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33075" w14:textId="77777777" w:rsidR="000C7EF8" w:rsidRPr="00011A14" w:rsidRDefault="000C7EF8" w:rsidP="00011A14">
      <w:pPr>
        <w:spacing w:line="360" w:lineRule="auto"/>
        <w:jc w:val="both"/>
        <w:rPr>
          <w:rFonts w:ascii="Arial" w:hAnsi="Arial" w:cs="Arial"/>
          <w:b/>
          <w:bCs/>
          <w:sz w:val="24"/>
          <w:szCs w:val="24"/>
        </w:rPr>
      </w:pPr>
    </w:p>
    <w:p w14:paraId="38090D83" w14:textId="6C36B44C" w:rsidR="00E27903" w:rsidRDefault="00E27903" w:rsidP="00011A14">
      <w:pPr>
        <w:spacing w:line="360" w:lineRule="auto"/>
        <w:jc w:val="both"/>
        <w:rPr>
          <w:rFonts w:ascii="Arial" w:hAnsi="Arial" w:cs="Arial"/>
          <w:b/>
          <w:bCs/>
          <w:sz w:val="24"/>
          <w:szCs w:val="24"/>
        </w:rPr>
      </w:pPr>
      <w:r>
        <w:rPr>
          <w:noProof/>
        </w:rPr>
        <w:drawing>
          <wp:inline distT="0" distB="0" distL="0" distR="0" wp14:anchorId="09AFB947" wp14:editId="3563A166">
            <wp:extent cx="5196840" cy="2068220"/>
            <wp:effectExtent l="0" t="0" r="3810" b="8255"/>
            <wp:docPr id="1612938649" name="Picture 16129386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25E673E8" w14:textId="77777777" w:rsidR="00E27903" w:rsidRDefault="00E27903" w:rsidP="00011A14">
      <w:pPr>
        <w:spacing w:line="360" w:lineRule="auto"/>
        <w:jc w:val="both"/>
        <w:rPr>
          <w:rFonts w:ascii="Arial" w:hAnsi="Arial" w:cs="Arial"/>
          <w:b/>
          <w:bCs/>
          <w:sz w:val="24"/>
          <w:szCs w:val="24"/>
        </w:rPr>
      </w:pPr>
    </w:p>
    <w:p w14:paraId="3B872C04" w14:textId="77777777" w:rsidR="00E27903" w:rsidRDefault="00E27903" w:rsidP="00011A14">
      <w:pPr>
        <w:spacing w:line="360" w:lineRule="auto"/>
        <w:jc w:val="both"/>
        <w:rPr>
          <w:rFonts w:ascii="Arial" w:hAnsi="Arial" w:cs="Arial"/>
          <w:b/>
          <w:bCs/>
          <w:sz w:val="24"/>
          <w:szCs w:val="24"/>
        </w:rPr>
      </w:pPr>
    </w:p>
    <w:p w14:paraId="454A31B2" w14:textId="764B80BA"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Course:</w:t>
      </w:r>
      <w:r w:rsidRPr="00E27903">
        <w:rPr>
          <w:rFonts w:ascii="Arial" w:hAnsi="Arial" w:cs="Arial"/>
          <w:kern w:val="0"/>
          <w:sz w:val="24"/>
          <w:szCs w:val="24"/>
          <w14:ligatures w14:val="none"/>
        </w:rPr>
        <w:t xml:space="preserve"> Business management</w:t>
      </w:r>
    </w:p>
    <w:p w14:paraId="4A614C3C" w14:textId="58C426DE"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Module name:</w:t>
      </w:r>
      <w:r w:rsidRPr="00E27903">
        <w:rPr>
          <w:rFonts w:ascii="Arial" w:hAnsi="Arial" w:cs="Arial"/>
          <w:kern w:val="0"/>
          <w:sz w:val="24"/>
          <w:szCs w:val="24"/>
          <w14:ligatures w14:val="none"/>
        </w:rPr>
        <w:t xml:space="preserve"> </w:t>
      </w:r>
      <w:r w:rsidR="00C378BB">
        <w:rPr>
          <w:rFonts w:ascii="Arial" w:hAnsi="Arial" w:cs="Arial"/>
          <w:kern w:val="0"/>
          <w:sz w:val="24"/>
          <w:szCs w:val="24"/>
          <w14:ligatures w14:val="none"/>
        </w:rPr>
        <w:t>International Business Communications</w:t>
      </w:r>
    </w:p>
    <w:p w14:paraId="11B67A15" w14:textId="0F19D2B0"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Module code</w:t>
      </w:r>
      <w:r w:rsidRPr="00E27903">
        <w:rPr>
          <w:rFonts w:ascii="Arial" w:hAnsi="Arial" w:cs="Arial"/>
          <w:kern w:val="0"/>
          <w:sz w:val="24"/>
          <w:szCs w:val="24"/>
          <w14:ligatures w14:val="none"/>
        </w:rPr>
        <w:t>: LCBB</w:t>
      </w:r>
      <w:r w:rsidR="00C378BB">
        <w:rPr>
          <w:rFonts w:ascii="Arial" w:hAnsi="Arial" w:cs="Arial"/>
          <w:kern w:val="0"/>
          <w:sz w:val="24"/>
          <w:szCs w:val="24"/>
          <w14:ligatures w14:val="none"/>
        </w:rPr>
        <w:t>6001</w:t>
      </w:r>
    </w:p>
    <w:p w14:paraId="20763AC4" w14:textId="0A0DD13D"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Lecturer</w:t>
      </w:r>
      <w:r w:rsidRPr="00E27903">
        <w:rPr>
          <w:rFonts w:ascii="Arial" w:hAnsi="Arial" w:cs="Arial"/>
          <w:kern w:val="0"/>
          <w:sz w:val="24"/>
          <w:szCs w:val="24"/>
          <w14:ligatures w14:val="none"/>
        </w:rPr>
        <w:t xml:space="preserve">: </w:t>
      </w:r>
      <w:r w:rsidR="00C378BB">
        <w:rPr>
          <w:rFonts w:ascii="Arial" w:hAnsi="Arial" w:cs="Arial"/>
          <w:kern w:val="0"/>
          <w:sz w:val="24"/>
          <w:szCs w:val="24"/>
          <w14:ligatures w14:val="none"/>
        </w:rPr>
        <w:t xml:space="preserve">Dr Charles </w:t>
      </w:r>
      <w:proofErr w:type="spellStart"/>
      <w:r w:rsidR="00C378BB">
        <w:rPr>
          <w:rFonts w:ascii="Arial" w:hAnsi="Arial" w:cs="Arial"/>
          <w:kern w:val="0"/>
          <w:sz w:val="24"/>
          <w:szCs w:val="24"/>
          <w14:ligatures w14:val="none"/>
        </w:rPr>
        <w:t>Nwaogwugwu</w:t>
      </w:r>
      <w:proofErr w:type="spellEnd"/>
    </w:p>
    <w:p w14:paraId="72B94173" w14:textId="260799B6"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Title of report</w:t>
      </w:r>
      <w:r w:rsidRPr="00E27903">
        <w:rPr>
          <w:rFonts w:ascii="Arial" w:hAnsi="Arial" w:cs="Arial"/>
          <w:kern w:val="0"/>
          <w:sz w:val="24"/>
          <w:szCs w:val="24"/>
          <w14:ligatures w14:val="none"/>
        </w:rPr>
        <w:t xml:space="preserve">: </w:t>
      </w:r>
      <w:r w:rsidR="00C378BB">
        <w:rPr>
          <w:rFonts w:ascii="Arial" w:hAnsi="Arial" w:cs="Arial"/>
          <w:kern w:val="0"/>
          <w:sz w:val="24"/>
          <w:szCs w:val="24"/>
          <w14:ligatures w14:val="none"/>
        </w:rPr>
        <w:t>Essay</w:t>
      </w:r>
    </w:p>
    <w:p w14:paraId="4810C739" w14:textId="77777777" w:rsidR="00E27903" w:rsidRPr="00E27903" w:rsidRDefault="00E27903" w:rsidP="00E27903">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Student:</w:t>
      </w:r>
      <w:r w:rsidRPr="00E27903">
        <w:rPr>
          <w:rFonts w:ascii="Arial" w:hAnsi="Arial" w:cs="Arial"/>
          <w:kern w:val="0"/>
          <w:sz w:val="24"/>
          <w:szCs w:val="24"/>
          <w14:ligatures w14:val="none"/>
        </w:rPr>
        <w:t xml:space="preserve"> </w:t>
      </w:r>
      <w:proofErr w:type="spellStart"/>
      <w:r w:rsidRPr="00E27903">
        <w:rPr>
          <w:rFonts w:ascii="Arial" w:hAnsi="Arial" w:cs="Arial"/>
          <w:kern w:val="0"/>
          <w:sz w:val="24"/>
          <w:szCs w:val="24"/>
          <w14:ligatures w14:val="none"/>
        </w:rPr>
        <w:t>Stanimira</w:t>
      </w:r>
      <w:proofErr w:type="spellEnd"/>
      <w:r w:rsidRPr="00E27903">
        <w:rPr>
          <w:rFonts w:ascii="Arial" w:hAnsi="Arial" w:cs="Arial"/>
          <w:kern w:val="0"/>
          <w:sz w:val="24"/>
          <w:szCs w:val="24"/>
          <w14:ligatures w14:val="none"/>
        </w:rPr>
        <w:t xml:space="preserve"> </w:t>
      </w:r>
      <w:proofErr w:type="spellStart"/>
      <w:r w:rsidRPr="00E27903">
        <w:rPr>
          <w:rFonts w:ascii="Arial" w:hAnsi="Arial" w:cs="Arial"/>
          <w:kern w:val="0"/>
          <w:sz w:val="24"/>
          <w:szCs w:val="24"/>
          <w14:ligatures w14:val="none"/>
        </w:rPr>
        <w:t>Nikolova</w:t>
      </w:r>
      <w:proofErr w:type="spellEnd"/>
      <w:r w:rsidRPr="00E27903">
        <w:rPr>
          <w:rFonts w:ascii="Arial" w:hAnsi="Arial" w:cs="Arial"/>
          <w:kern w:val="0"/>
          <w:sz w:val="24"/>
          <w:szCs w:val="24"/>
          <w14:ligatures w14:val="none"/>
        </w:rPr>
        <w:t xml:space="preserve"> </w:t>
      </w:r>
      <w:proofErr w:type="spellStart"/>
      <w:r w:rsidRPr="00E27903">
        <w:rPr>
          <w:rFonts w:ascii="Arial" w:hAnsi="Arial" w:cs="Arial"/>
          <w:kern w:val="0"/>
          <w:sz w:val="24"/>
          <w:szCs w:val="24"/>
          <w14:ligatures w14:val="none"/>
        </w:rPr>
        <w:t>Nikolova</w:t>
      </w:r>
      <w:proofErr w:type="spellEnd"/>
    </w:p>
    <w:p w14:paraId="51448449" w14:textId="60246394" w:rsidR="00C378BB" w:rsidRDefault="00E27903" w:rsidP="00C378BB">
      <w:pPr>
        <w:spacing w:line="360" w:lineRule="auto"/>
        <w:jc w:val="both"/>
        <w:rPr>
          <w:rFonts w:ascii="Arial" w:hAnsi="Arial" w:cs="Arial"/>
          <w:kern w:val="0"/>
          <w:sz w:val="24"/>
          <w:szCs w:val="24"/>
          <w14:ligatures w14:val="none"/>
        </w:rPr>
      </w:pPr>
      <w:r w:rsidRPr="00E27903">
        <w:rPr>
          <w:rFonts w:ascii="Arial" w:hAnsi="Arial" w:cs="Arial"/>
          <w:b/>
          <w:bCs/>
          <w:kern w:val="0"/>
          <w:sz w:val="24"/>
          <w:szCs w:val="24"/>
          <w14:ligatures w14:val="none"/>
        </w:rPr>
        <w:t>ID Number</w:t>
      </w:r>
      <w:r w:rsidRPr="00E27903">
        <w:rPr>
          <w:rFonts w:ascii="Arial" w:hAnsi="Arial" w:cs="Arial"/>
          <w:kern w:val="0"/>
          <w:sz w:val="24"/>
          <w:szCs w:val="24"/>
          <w14:ligatures w14:val="none"/>
        </w:rPr>
        <w:t>: 211845</w:t>
      </w:r>
      <w:r w:rsidR="00C378BB">
        <w:rPr>
          <w:rFonts w:ascii="Arial" w:hAnsi="Arial" w:cs="Arial"/>
          <w:kern w:val="0"/>
          <w:sz w:val="24"/>
          <w:szCs w:val="24"/>
          <w14:ligatures w14:val="none"/>
        </w:rPr>
        <w:t>2</w:t>
      </w:r>
    </w:p>
    <w:p w14:paraId="5EA696CD" w14:textId="77777777" w:rsidR="00C378BB" w:rsidRDefault="00C378BB" w:rsidP="00C378BB">
      <w:pPr>
        <w:spacing w:line="360" w:lineRule="auto"/>
        <w:jc w:val="both"/>
        <w:rPr>
          <w:rFonts w:ascii="Arial" w:hAnsi="Arial" w:cs="Arial"/>
          <w:kern w:val="0"/>
          <w:sz w:val="24"/>
          <w:szCs w:val="24"/>
          <w14:ligatures w14:val="none"/>
        </w:rPr>
      </w:pPr>
    </w:p>
    <w:p w14:paraId="2E1645B4" w14:textId="77777777" w:rsidR="00C378BB" w:rsidRDefault="00C378BB" w:rsidP="00C378BB">
      <w:pPr>
        <w:spacing w:line="360" w:lineRule="auto"/>
        <w:jc w:val="both"/>
        <w:rPr>
          <w:rFonts w:ascii="Arial" w:hAnsi="Arial" w:cs="Arial"/>
          <w:kern w:val="0"/>
          <w:sz w:val="24"/>
          <w:szCs w:val="24"/>
          <w14:ligatures w14:val="none"/>
        </w:rPr>
      </w:pPr>
    </w:p>
    <w:p w14:paraId="7B163694" w14:textId="77777777" w:rsidR="00C378BB" w:rsidRDefault="00C378BB" w:rsidP="00C378BB">
      <w:pPr>
        <w:spacing w:line="360" w:lineRule="auto"/>
        <w:jc w:val="both"/>
        <w:rPr>
          <w:rFonts w:ascii="Arial" w:hAnsi="Arial" w:cs="Arial"/>
          <w:kern w:val="0"/>
          <w:sz w:val="24"/>
          <w:szCs w:val="24"/>
          <w14:ligatures w14:val="none"/>
        </w:rPr>
      </w:pPr>
    </w:p>
    <w:p w14:paraId="04D310D0" w14:textId="77777777" w:rsidR="00C378BB" w:rsidRDefault="00C378BB" w:rsidP="00C378BB">
      <w:pPr>
        <w:spacing w:line="360" w:lineRule="auto"/>
        <w:jc w:val="both"/>
        <w:rPr>
          <w:rFonts w:ascii="Arial" w:hAnsi="Arial" w:cs="Arial"/>
          <w:kern w:val="0"/>
          <w:sz w:val="24"/>
          <w:szCs w:val="24"/>
          <w14:ligatures w14:val="none"/>
        </w:rPr>
      </w:pPr>
    </w:p>
    <w:p w14:paraId="07FF1710" w14:textId="77777777" w:rsidR="00C378BB" w:rsidRDefault="00C378BB" w:rsidP="00C378BB">
      <w:pPr>
        <w:spacing w:line="360" w:lineRule="auto"/>
        <w:jc w:val="both"/>
        <w:rPr>
          <w:rFonts w:ascii="Arial" w:hAnsi="Arial" w:cs="Arial"/>
          <w:kern w:val="0"/>
          <w:sz w:val="24"/>
          <w:szCs w:val="24"/>
          <w14:ligatures w14:val="none"/>
        </w:rPr>
      </w:pPr>
    </w:p>
    <w:p w14:paraId="523D7DA8" w14:textId="77777777" w:rsidR="00C3206C" w:rsidRDefault="00C3206C" w:rsidP="00F256F3">
      <w:pPr>
        <w:spacing w:line="360" w:lineRule="auto"/>
        <w:jc w:val="center"/>
        <w:rPr>
          <w:rFonts w:ascii="Arial" w:hAnsi="Arial" w:cs="Arial"/>
          <w:kern w:val="0"/>
          <w:sz w:val="24"/>
          <w:szCs w:val="24"/>
          <w14:ligatures w14:val="none"/>
        </w:rPr>
      </w:pPr>
    </w:p>
    <w:p w14:paraId="567B5ACE" w14:textId="77777777" w:rsidR="00C3206C" w:rsidRDefault="00C3206C" w:rsidP="00F256F3">
      <w:pPr>
        <w:spacing w:line="360" w:lineRule="auto"/>
        <w:jc w:val="center"/>
        <w:rPr>
          <w:rFonts w:ascii="Arial" w:hAnsi="Arial" w:cs="Arial"/>
          <w:kern w:val="0"/>
          <w:sz w:val="24"/>
          <w:szCs w:val="24"/>
          <w14:ligatures w14:val="none"/>
        </w:rPr>
      </w:pPr>
    </w:p>
    <w:p w14:paraId="16F1B185" w14:textId="77777777" w:rsidR="00C3206C" w:rsidRDefault="00C3206C" w:rsidP="00F256F3">
      <w:pPr>
        <w:spacing w:line="360" w:lineRule="auto"/>
        <w:jc w:val="center"/>
        <w:rPr>
          <w:rFonts w:ascii="Arial" w:hAnsi="Arial" w:cs="Arial"/>
          <w:kern w:val="0"/>
          <w:sz w:val="24"/>
          <w:szCs w:val="24"/>
          <w14:ligatures w14:val="none"/>
        </w:rPr>
      </w:pPr>
    </w:p>
    <w:p w14:paraId="6D0A6B31" w14:textId="5557735E" w:rsidR="00C378BB" w:rsidRPr="00C378BB" w:rsidRDefault="00C378BB" w:rsidP="00F256F3">
      <w:pPr>
        <w:spacing w:line="360" w:lineRule="auto"/>
        <w:jc w:val="center"/>
        <w:rPr>
          <w:rFonts w:ascii="Arial" w:hAnsi="Arial" w:cs="Arial"/>
          <w:kern w:val="0"/>
          <w:sz w:val="24"/>
          <w:szCs w:val="24"/>
          <w14:ligatures w14:val="none"/>
        </w:rPr>
      </w:pPr>
      <w:r w:rsidRPr="006F48C7">
        <w:rPr>
          <w:rFonts w:ascii="Arial" w:hAnsi="Arial" w:cs="Arial"/>
          <w:kern w:val="0"/>
          <w:sz w:val="24"/>
          <w:szCs w:val="24"/>
          <w14:ligatures w14:val="none"/>
        </w:rPr>
        <w:lastRenderedPageBreak/>
        <w:t>Adapting to host culture is vital for business success</w:t>
      </w:r>
    </w:p>
    <w:p w14:paraId="43BF2B9D" w14:textId="77777777" w:rsidR="00C378BB" w:rsidRPr="006F48C7" w:rsidRDefault="00C378BB" w:rsidP="006F48C7">
      <w:pPr>
        <w:spacing w:line="360" w:lineRule="auto"/>
        <w:ind w:left="360"/>
        <w:jc w:val="both"/>
        <w:rPr>
          <w:rFonts w:ascii="Arial" w:hAnsi="Arial" w:cs="Arial"/>
          <w:kern w:val="0"/>
          <w:sz w:val="24"/>
          <w:szCs w:val="24"/>
          <w14:ligatures w14:val="none"/>
        </w:rPr>
      </w:pPr>
      <w:r w:rsidRPr="00C378BB">
        <w:rPr>
          <w:rFonts w:ascii="Arial" w:hAnsi="Arial" w:cs="Arial"/>
          <w:kern w:val="0"/>
          <w:sz w:val="24"/>
          <w:szCs w:val="24"/>
          <w14:ligatures w14:val="none"/>
        </w:rPr>
        <w:t xml:space="preserve">                                          TABLE OF CONTENT</w:t>
      </w:r>
    </w:p>
    <w:p w14:paraId="4B700769" w14:textId="48E631C7" w:rsidR="00C378BB" w:rsidRDefault="00C378BB" w:rsidP="00F256F3">
      <w:pPr>
        <w:spacing w:line="360" w:lineRule="auto"/>
        <w:ind w:left="360"/>
        <w:jc w:val="both"/>
        <w:rPr>
          <w:rFonts w:ascii="Arial" w:hAnsi="Arial" w:cs="Arial"/>
          <w:kern w:val="0"/>
          <w:sz w:val="24"/>
          <w:szCs w:val="24"/>
          <w14:ligatures w14:val="none"/>
        </w:rPr>
      </w:pPr>
      <w:r w:rsidRPr="006F48C7">
        <w:rPr>
          <w:rFonts w:ascii="Arial" w:hAnsi="Arial" w:cs="Arial"/>
          <w:kern w:val="0"/>
          <w:sz w:val="24"/>
          <w:szCs w:val="24"/>
          <w14:ligatures w14:val="none"/>
        </w:rPr>
        <w:t>Introduction…………………………………………………………………</w:t>
      </w:r>
      <w:r w:rsidR="00F256F3">
        <w:rPr>
          <w:rFonts w:ascii="Arial" w:hAnsi="Arial" w:cs="Arial"/>
          <w:kern w:val="0"/>
          <w:sz w:val="24"/>
          <w:szCs w:val="24"/>
          <w14:ligatures w14:val="none"/>
        </w:rPr>
        <w:t>……</w:t>
      </w:r>
      <w:r w:rsidR="005121A2">
        <w:rPr>
          <w:rFonts w:ascii="Arial" w:hAnsi="Arial" w:cs="Arial"/>
          <w:kern w:val="0"/>
          <w:sz w:val="24"/>
          <w:szCs w:val="24"/>
          <w14:ligatures w14:val="none"/>
        </w:rPr>
        <w:t>...page 3</w:t>
      </w:r>
    </w:p>
    <w:p w14:paraId="4F58EF41" w14:textId="1B1D6931" w:rsidR="00F256F3" w:rsidRDefault="006D13FF" w:rsidP="00F256F3">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 xml:space="preserve">Overview of the </w:t>
      </w:r>
      <w:r w:rsidR="00F256F3">
        <w:rPr>
          <w:rFonts w:ascii="Arial" w:hAnsi="Arial" w:cs="Arial"/>
          <w:kern w:val="0"/>
          <w:sz w:val="24"/>
          <w:szCs w:val="24"/>
          <w14:ligatures w14:val="none"/>
        </w:rPr>
        <w:t xml:space="preserve">Planet Organic </w:t>
      </w:r>
      <w:r w:rsidR="00112FA4">
        <w:rPr>
          <w:rFonts w:ascii="Arial" w:hAnsi="Arial" w:cs="Arial"/>
          <w:kern w:val="0"/>
          <w:sz w:val="24"/>
          <w:szCs w:val="24"/>
          <w14:ligatures w14:val="none"/>
        </w:rPr>
        <w:t>company</w:t>
      </w:r>
      <w:r w:rsidR="00F256F3">
        <w:rPr>
          <w:rFonts w:ascii="Arial" w:hAnsi="Arial" w:cs="Arial"/>
          <w:kern w:val="0"/>
          <w:sz w:val="24"/>
          <w:szCs w:val="24"/>
          <w14:ligatures w14:val="none"/>
        </w:rPr>
        <w:t>…………………………………</w:t>
      </w:r>
      <w:r w:rsidR="004E0276">
        <w:rPr>
          <w:rFonts w:ascii="Arial" w:hAnsi="Arial" w:cs="Arial"/>
          <w:kern w:val="0"/>
          <w:sz w:val="24"/>
          <w:szCs w:val="24"/>
          <w14:ligatures w14:val="none"/>
        </w:rPr>
        <w:t>……</w:t>
      </w:r>
      <w:r w:rsidR="00F256F3">
        <w:rPr>
          <w:rFonts w:ascii="Arial" w:hAnsi="Arial" w:cs="Arial"/>
          <w:kern w:val="0"/>
          <w:sz w:val="24"/>
          <w:szCs w:val="24"/>
          <w14:ligatures w14:val="none"/>
        </w:rPr>
        <w:t xml:space="preserve">page </w:t>
      </w:r>
      <w:r w:rsidR="005121A2">
        <w:rPr>
          <w:rFonts w:ascii="Arial" w:hAnsi="Arial" w:cs="Arial"/>
          <w:kern w:val="0"/>
          <w:sz w:val="24"/>
          <w:szCs w:val="24"/>
          <w14:ligatures w14:val="none"/>
        </w:rPr>
        <w:t>3</w:t>
      </w:r>
    </w:p>
    <w:p w14:paraId="45B9FEA3" w14:textId="73010DD3" w:rsidR="004E0276" w:rsidRDefault="004E0276" w:rsidP="00F256F3">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Overview of the countries- the UK, Austria</w:t>
      </w:r>
      <w:r w:rsidR="00EC327B">
        <w:rPr>
          <w:rFonts w:ascii="Arial" w:hAnsi="Arial" w:cs="Arial"/>
          <w:kern w:val="0"/>
          <w:sz w:val="24"/>
          <w:szCs w:val="24"/>
          <w14:ligatures w14:val="none"/>
        </w:rPr>
        <w:t>,</w:t>
      </w:r>
      <w:r>
        <w:rPr>
          <w:rFonts w:ascii="Arial" w:hAnsi="Arial" w:cs="Arial"/>
          <w:kern w:val="0"/>
          <w:sz w:val="24"/>
          <w:szCs w:val="24"/>
          <w14:ligatures w14:val="none"/>
        </w:rPr>
        <w:t xml:space="preserve"> and Portugal……………………page</w:t>
      </w:r>
      <w:r w:rsidR="005121A2">
        <w:rPr>
          <w:rFonts w:ascii="Arial" w:hAnsi="Arial" w:cs="Arial"/>
          <w:kern w:val="0"/>
          <w:sz w:val="24"/>
          <w:szCs w:val="24"/>
          <w14:ligatures w14:val="none"/>
        </w:rPr>
        <w:t xml:space="preserve"> 3</w:t>
      </w:r>
    </w:p>
    <w:p w14:paraId="307F4B82" w14:textId="72914B7D" w:rsidR="00F256F3" w:rsidRDefault="00F256F3" w:rsidP="004E0276">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 xml:space="preserve">Hofstede’s </w:t>
      </w:r>
      <w:r w:rsidR="004E0276">
        <w:rPr>
          <w:rFonts w:ascii="Arial" w:hAnsi="Arial" w:cs="Arial"/>
          <w:kern w:val="0"/>
          <w:sz w:val="24"/>
          <w:szCs w:val="24"/>
          <w14:ligatures w14:val="none"/>
        </w:rPr>
        <w:t xml:space="preserve">6 </w:t>
      </w:r>
      <w:r>
        <w:rPr>
          <w:rFonts w:ascii="Arial" w:hAnsi="Arial" w:cs="Arial"/>
          <w:kern w:val="0"/>
          <w:sz w:val="24"/>
          <w:szCs w:val="24"/>
          <w14:ligatures w14:val="none"/>
        </w:rPr>
        <w:t>Cu</w:t>
      </w:r>
      <w:r w:rsidR="004E0276">
        <w:rPr>
          <w:rFonts w:ascii="Arial" w:hAnsi="Arial" w:cs="Arial"/>
          <w:kern w:val="0"/>
          <w:sz w:val="24"/>
          <w:szCs w:val="24"/>
          <w14:ligatures w14:val="none"/>
        </w:rPr>
        <w:t xml:space="preserve">ltural Dimensions and their importance </w:t>
      </w:r>
      <w:r>
        <w:rPr>
          <w:rFonts w:ascii="Arial" w:hAnsi="Arial" w:cs="Arial"/>
          <w:kern w:val="0"/>
          <w:sz w:val="24"/>
          <w:szCs w:val="24"/>
          <w14:ligatures w14:val="none"/>
        </w:rPr>
        <w:t>…………………………</w:t>
      </w:r>
      <w:r w:rsidR="004E0276">
        <w:rPr>
          <w:rFonts w:ascii="Arial" w:hAnsi="Arial" w:cs="Arial"/>
          <w:kern w:val="0"/>
          <w:sz w:val="24"/>
          <w:szCs w:val="24"/>
          <w14:ligatures w14:val="none"/>
        </w:rPr>
        <w:t>……………………………………………………………</w:t>
      </w:r>
      <w:r>
        <w:rPr>
          <w:rFonts w:ascii="Arial" w:hAnsi="Arial" w:cs="Arial"/>
          <w:kern w:val="0"/>
          <w:sz w:val="24"/>
          <w:szCs w:val="24"/>
          <w14:ligatures w14:val="none"/>
        </w:rPr>
        <w:t xml:space="preserve">page </w:t>
      </w:r>
      <w:r w:rsidR="005121A2">
        <w:rPr>
          <w:rFonts w:ascii="Arial" w:hAnsi="Arial" w:cs="Arial"/>
          <w:kern w:val="0"/>
          <w:sz w:val="24"/>
          <w:szCs w:val="24"/>
          <w14:ligatures w14:val="none"/>
        </w:rPr>
        <w:t>5</w:t>
      </w:r>
    </w:p>
    <w:p w14:paraId="0142847C" w14:textId="3B445E98" w:rsidR="00F256F3" w:rsidRDefault="00F256F3" w:rsidP="00F256F3">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Hofstede is used to analyse the UK</w:t>
      </w:r>
      <w:r w:rsidR="004E0276">
        <w:rPr>
          <w:rFonts w:ascii="Arial" w:hAnsi="Arial" w:cs="Arial"/>
          <w:kern w:val="0"/>
          <w:sz w:val="24"/>
          <w:szCs w:val="24"/>
          <w14:ligatures w14:val="none"/>
        </w:rPr>
        <w:t>, Austria</w:t>
      </w:r>
      <w:r w:rsidR="00EC327B">
        <w:rPr>
          <w:rFonts w:ascii="Arial" w:hAnsi="Arial" w:cs="Arial"/>
          <w:kern w:val="0"/>
          <w:sz w:val="24"/>
          <w:szCs w:val="24"/>
          <w14:ligatures w14:val="none"/>
        </w:rPr>
        <w:t>,</w:t>
      </w:r>
      <w:r w:rsidR="004E0276">
        <w:rPr>
          <w:rFonts w:ascii="Arial" w:hAnsi="Arial" w:cs="Arial"/>
          <w:kern w:val="0"/>
          <w:sz w:val="24"/>
          <w:szCs w:val="24"/>
          <w14:ligatures w14:val="none"/>
        </w:rPr>
        <w:t xml:space="preserve"> and Portugal </w:t>
      </w:r>
      <w:r>
        <w:rPr>
          <w:rFonts w:ascii="Arial" w:hAnsi="Arial" w:cs="Arial"/>
          <w:kern w:val="0"/>
          <w:sz w:val="24"/>
          <w:szCs w:val="24"/>
          <w14:ligatures w14:val="none"/>
        </w:rPr>
        <w:t>………………………………………………</w:t>
      </w:r>
      <w:r w:rsidR="004E0276">
        <w:rPr>
          <w:rFonts w:ascii="Arial" w:hAnsi="Arial" w:cs="Arial"/>
          <w:kern w:val="0"/>
          <w:sz w:val="24"/>
          <w:szCs w:val="24"/>
          <w14:ligatures w14:val="none"/>
        </w:rPr>
        <w:t>………………………………………</w:t>
      </w:r>
      <w:r>
        <w:rPr>
          <w:rFonts w:ascii="Arial" w:hAnsi="Arial" w:cs="Arial"/>
          <w:kern w:val="0"/>
          <w:sz w:val="24"/>
          <w:szCs w:val="24"/>
          <w14:ligatures w14:val="none"/>
        </w:rPr>
        <w:t xml:space="preserve">page </w:t>
      </w:r>
      <w:r w:rsidR="005121A2">
        <w:rPr>
          <w:rFonts w:ascii="Arial" w:hAnsi="Arial" w:cs="Arial"/>
          <w:kern w:val="0"/>
          <w:sz w:val="24"/>
          <w:szCs w:val="24"/>
          <w14:ligatures w14:val="none"/>
        </w:rPr>
        <w:t>6</w:t>
      </w:r>
    </w:p>
    <w:p w14:paraId="5D517EE4" w14:textId="060D9347" w:rsidR="00F256F3" w:rsidRDefault="00F256F3" w:rsidP="00F256F3">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Recommendation/Conclusion…………………………………………………page</w:t>
      </w:r>
      <w:r w:rsidR="005121A2">
        <w:rPr>
          <w:rFonts w:ascii="Arial" w:hAnsi="Arial" w:cs="Arial"/>
          <w:kern w:val="0"/>
          <w:sz w:val="24"/>
          <w:szCs w:val="24"/>
          <w14:ligatures w14:val="none"/>
        </w:rPr>
        <w:t xml:space="preserve"> 13</w:t>
      </w:r>
    </w:p>
    <w:p w14:paraId="3D291D96" w14:textId="5DD7AA67" w:rsidR="00F256F3" w:rsidRDefault="00F256F3" w:rsidP="00F256F3">
      <w:pPr>
        <w:spacing w:line="360" w:lineRule="auto"/>
        <w:ind w:left="360"/>
        <w:jc w:val="both"/>
        <w:rPr>
          <w:rFonts w:ascii="Arial" w:hAnsi="Arial" w:cs="Arial"/>
          <w:kern w:val="0"/>
          <w:sz w:val="24"/>
          <w:szCs w:val="24"/>
          <w14:ligatures w14:val="none"/>
        </w:rPr>
      </w:pPr>
      <w:r>
        <w:rPr>
          <w:rFonts w:ascii="Arial" w:hAnsi="Arial" w:cs="Arial"/>
          <w:kern w:val="0"/>
          <w:sz w:val="24"/>
          <w:szCs w:val="24"/>
          <w14:ligatures w14:val="none"/>
        </w:rPr>
        <w:t xml:space="preserve">Reference list……………………………………………………………………page </w:t>
      </w:r>
      <w:r w:rsidR="005121A2">
        <w:rPr>
          <w:rFonts w:ascii="Arial" w:hAnsi="Arial" w:cs="Arial"/>
          <w:kern w:val="0"/>
          <w:sz w:val="24"/>
          <w:szCs w:val="24"/>
          <w14:ligatures w14:val="none"/>
        </w:rPr>
        <w:t>14</w:t>
      </w:r>
    </w:p>
    <w:p w14:paraId="1145A6D8" w14:textId="77777777" w:rsidR="00F256F3" w:rsidRDefault="00F256F3" w:rsidP="006F48C7">
      <w:pPr>
        <w:spacing w:line="360" w:lineRule="auto"/>
        <w:ind w:left="360"/>
        <w:jc w:val="both"/>
        <w:rPr>
          <w:rFonts w:ascii="Arial" w:hAnsi="Arial" w:cs="Arial"/>
          <w:kern w:val="0"/>
          <w:sz w:val="24"/>
          <w:szCs w:val="24"/>
          <w14:ligatures w14:val="none"/>
        </w:rPr>
      </w:pPr>
    </w:p>
    <w:p w14:paraId="25B89F93" w14:textId="77777777" w:rsidR="00F256F3" w:rsidRPr="006F48C7" w:rsidRDefault="00F256F3" w:rsidP="006F48C7">
      <w:pPr>
        <w:spacing w:line="360" w:lineRule="auto"/>
        <w:ind w:left="360"/>
        <w:jc w:val="both"/>
        <w:rPr>
          <w:rFonts w:ascii="Arial" w:hAnsi="Arial" w:cs="Arial"/>
          <w:kern w:val="0"/>
          <w:sz w:val="24"/>
          <w:szCs w:val="24"/>
          <w14:ligatures w14:val="none"/>
        </w:rPr>
      </w:pPr>
    </w:p>
    <w:p w14:paraId="26F8DA37" w14:textId="77777777" w:rsidR="00C378BB" w:rsidRPr="00C378BB" w:rsidRDefault="00C378BB" w:rsidP="006F48C7">
      <w:pPr>
        <w:spacing w:line="360" w:lineRule="auto"/>
        <w:ind w:left="360"/>
        <w:jc w:val="both"/>
        <w:rPr>
          <w:rFonts w:ascii="Arial" w:hAnsi="Arial" w:cs="Arial"/>
          <w:kern w:val="0"/>
          <w:sz w:val="24"/>
          <w:szCs w:val="24"/>
          <w14:ligatures w14:val="none"/>
        </w:rPr>
      </w:pPr>
    </w:p>
    <w:p w14:paraId="0762C532" w14:textId="77777777" w:rsidR="00C378BB" w:rsidRPr="006F48C7" w:rsidRDefault="00C378BB" w:rsidP="006F48C7">
      <w:pPr>
        <w:spacing w:line="360" w:lineRule="auto"/>
        <w:jc w:val="both"/>
        <w:rPr>
          <w:rFonts w:ascii="Arial" w:hAnsi="Arial" w:cs="Arial"/>
          <w:b/>
          <w:bCs/>
          <w:sz w:val="24"/>
          <w:szCs w:val="24"/>
        </w:rPr>
      </w:pPr>
    </w:p>
    <w:p w14:paraId="235A43C7" w14:textId="77777777" w:rsidR="00C378BB" w:rsidRPr="006F48C7" w:rsidRDefault="00C378BB" w:rsidP="006F48C7">
      <w:pPr>
        <w:spacing w:line="360" w:lineRule="auto"/>
        <w:jc w:val="both"/>
        <w:rPr>
          <w:rFonts w:ascii="Arial" w:hAnsi="Arial" w:cs="Arial"/>
          <w:b/>
          <w:bCs/>
          <w:sz w:val="24"/>
          <w:szCs w:val="24"/>
        </w:rPr>
      </w:pPr>
    </w:p>
    <w:p w14:paraId="30001194" w14:textId="77777777" w:rsidR="00C378BB" w:rsidRPr="006F48C7" w:rsidRDefault="00C378BB" w:rsidP="006F48C7">
      <w:pPr>
        <w:spacing w:line="360" w:lineRule="auto"/>
        <w:jc w:val="both"/>
        <w:rPr>
          <w:rFonts w:ascii="Arial" w:hAnsi="Arial" w:cs="Arial"/>
          <w:b/>
          <w:bCs/>
          <w:sz w:val="24"/>
          <w:szCs w:val="24"/>
        </w:rPr>
      </w:pPr>
    </w:p>
    <w:p w14:paraId="1400C150" w14:textId="77777777" w:rsidR="00C378BB" w:rsidRPr="006F48C7" w:rsidRDefault="00C378BB" w:rsidP="006F48C7">
      <w:pPr>
        <w:spacing w:line="360" w:lineRule="auto"/>
        <w:jc w:val="both"/>
        <w:rPr>
          <w:rFonts w:ascii="Arial" w:hAnsi="Arial" w:cs="Arial"/>
          <w:b/>
          <w:bCs/>
          <w:sz w:val="24"/>
          <w:szCs w:val="24"/>
        </w:rPr>
      </w:pPr>
    </w:p>
    <w:p w14:paraId="61815F74" w14:textId="77777777" w:rsidR="00C378BB" w:rsidRPr="006F48C7" w:rsidRDefault="00C378BB" w:rsidP="006F48C7">
      <w:pPr>
        <w:spacing w:line="360" w:lineRule="auto"/>
        <w:jc w:val="both"/>
        <w:rPr>
          <w:rFonts w:ascii="Arial" w:hAnsi="Arial" w:cs="Arial"/>
          <w:b/>
          <w:bCs/>
          <w:sz w:val="24"/>
          <w:szCs w:val="24"/>
        </w:rPr>
      </w:pPr>
    </w:p>
    <w:p w14:paraId="6A0A36C7" w14:textId="77777777" w:rsidR="00C378BB" w:rsidRPr="006F48C7" w:rsidRDefault="00C378BB" w:rsidP="006F48C7">
      <w:pPr>
        <w:spacing w:line="360" w:lineRule="auto"/>
        <w:jc w:val="both"/>
        <w:rPr>
          <w:rFonts w:ascii="Arial" w:hAnsi="Arial" w:cs="Arial"/>
          <w:b/>
          <w:bCs/>
          <w:sz w:val="24"/>
          <w:szCs w:val="24"/>
        </w:rPr>
      </w:pPr>
    </w:p>
    <w:p w14:paraId="676F6FD4" w14:textId="77777777" w:rsidR="00C378BB" w:rsidRPr="006F48C7" w:rsidRDefault="00C378BB" w:rsidP="006F48C7">
      <w:pPr>
        <w:spacing w:line="360" w:lineRule="auto"/>
        <w:jc w:val="both"/>
        <w:rPr>
          <w:rFonts w:ascii="Arial" w:hAnsi="Arial" w:cs="Arial"/>
          <w:b/>
          <w:bCs/>
          <w:sz w:val="24"/>
          <w:szCs w:val="24"/>
        </w:rPr>
      </w:pPr>
    </w:p>
    <w:p w14:paraId="698F8A77" w14:textId="77777777" w:rsidR="00C378BB" w:rsidRPr="006F48C7" w:rsidRDefault="00C378BB" w:rsidP="006F48C7">
      <w:pPr>
        <w:spacing w:line="360" w:lineRule="auto"/>
        <w:jc w:val="both"/>
        <w:rPr>
          <w:rFonts w:ascii="Arial" w:hAnsi="Arial" w:cs="Arial"/>
          <w:b/>
          <w:bCs/>
          <w:sz w:val="24"/>
          <w:szCs w:val="24"/>
        </w:rPr>
      </w:pPr>
    </w:p>
    <w:p w14:paraId="57568816" w14:textId="77777777" w:rsidR="00C378BB" w:rsidRDefault="00C378BB" w:rsidP="006F48C7">
      <w:pPr>
        <w:spacing w:line="360" w:lineRule="auto"/>
        <w:jc w:val="both"/>
        <w:rPr>
          <w:rFonts w:ascii="Arial" w:hAnsi="Arial" w:cs="Arial"/>
          <w:b/>
          <w:bCs/>
          <w:sz w:val="24"/>
          <w:szCs w:val="24"/>
        </w:rPr>
      </w:pPr>
    </w:p>
    <w:p w14:paraId="797C36E5" w14:textId="77777777" w:rsidR="004E0276" w:rsidRDefault="004E0276" w:rsidP="006F48C7">
      <w:pPr>
        <w:spacing w:line="360" w:lineRule="auto"/>
        <w:jc w:val="both"/>
        <w:rPr>
          <w:rFonts w:ascii="Arial" w:hAnsi="Arial" w:cs="Arial"/>
          <w:b/>
          <w:bCs/>
          <w:sz w:val="24"/>
          <w:szCs w:val="24"/>
        </w:rPr>
      </w:pPr>
    </w:p>
    <w:p w14:paraId="5E63EDB8" w14:textId="77777777" w:rsidR="004E0276" w:rsidRDefault="004E0276" w:rsidP="006F48C7">
      <w:pPr>
        <w:spacing w:line="360" w:lineRule="auto"/>
        <w:jc w:val="both"/>
        <w:rPr>
          <w:rFonts w:ascii="Arial" w:hAnsi="Arial" w:cs="Arial"/>
          <w:b/>
          <w:bCs/>
          <w:sz w:val="24"/>
          <w:szCs w:val="24"/>
        </w:rPr>
      </w:pPr>
    </w:p>
    <w:p w14:paraId="2E1B7E72" w14:textId="77777777" w:rsidR="004E0276" w:rsidRPr="006F48C7" w:rsidRDefault="004E0276" w:rsidP="006F48C7">
      <w:pPr>
        <w:spacing w:line="360" w:lineRule="auto"/>
        <w:jc w:val="both"/>
        <w:rPr>
          <w:rFonts w:ascii="Arial" w:hAnsi="Arial" w:cs="Arial"/>
          <w:b/>
          <w:bCs/>
          <w:sz w:val="24"/>
          <w:szCs w:val="24"/>
        </w:rPr>
      </w:pPr>
    </w:p>
    <w:p w14:paraId="533D2FD5" w14:textId="33D829AD" w:rsidR="00FB17E1" w:rsidRPr="006F48C7" w:rsidRDefault="00FB17E1" w:rsidP="006F48C7">
      <w:pPr>
        <w:spacing w:line="360" w:lineRule="auto"/>
        <w:jc w:val="both"/>
        <w:rPr>
          <w:rFonts w:ascii="Arial" w:hAnsi="Arial" w:cs="Arial"/>
          <w:b/>
          <w:bCs/>
          <w:sz w:val="24"/>
          <w:szCs w:val="24"/>
        </w:rPr>
      </w:pPr>
      <w:r w:rsidRPr="006F48C7">
        <w:rPr>
          <w:rFonts w:ascii="Arial" w:hAnsi="Arial" w:cs="Arial"/>
          <w:b/>
          <w:bCs/>
          <w:sz w:val="24"/>
          <w:szCs w:val="24"/>
        </w:rPr>
        <w:t>Introduction</w:t>
      </w:r>
    </w:p>
    <w:p w14:paraId="5A171321" w14:textId="1DFA9DE8" w:rsidR="00E7124B" w:rsidRPr="006F48C7" w:rsidRDefault="000745C9" w:rsidP="006F48C7">
      <w:pPr>
        <w:spacing w:line="360" w:lineRule="auto"/>
        <w:jc w:val="both"/>
        <w:rPr>
          <w:rFonts w:ascii="Arial" w:hAnsi="Arial" w:cs="Arial"/>
          <w:sz w:val="24"/>
          <w:szCs w:val="24"/>
        </w:rPr>
      </w:pPr>
      <w:r w:rsidRPr="006F48C7">
        <w:rPr>
          <w:rFonts w:ascii="Arial" w:hAnsi="Arial" w:cs="Arial"/>
          <w:sz w:val="24"/>
          <w:szCs w:val="24"/>
        </w:rPr>
        <w:t xml:space="preserve">According to </w:t>
      </w:r>
      <w:proofErr w:type="spellStart"/>
      <w:r w:rsidRPr="006F48C7">
        <w:rPr>
          <w:rFonts w:ascii="Arial" w:hAnsi="Arial" w:cs="Arial"/>
          <w:sz w:val="24"/>
          <w:szCs w:val="24"/>
        </w:rPr>
        <w:t>Deresky</w:t>
      </w:r>
      <w:proofErr w:type="spellEnd"/>
      <w:r w:rsidR="00FB17E1" w:rsidRPr="006F48C7">
        <w:rPr>
          <w:rFonts w:ascii="Arial" w:hAnsi="Arial" w:cs="Arial"/>
          <w:sz w:val="24"/>
          <w:szCs w:val="24"/>
        </w:rPr>
        <w:t xml:space="preserve"> </w:t>
      </w:r>
      <w:r w:rsidRPr="006F48C7">
        <w:rPr>
          <w:rFonts w:ascii="Arial" w:hAnsi="Arial" w:cs="Arial"/>
          <w:sz w:val="24"/>
          <w:szCs w:val="24"/>
        </w:rPr>
        <w:t xml:space="preserve">(2017), </w:t>
      </w:r>
      <w:r w:rsidRPr="006F48C7">
        <w:rPr>
          <w:rFonts w:ascii="Arial" w:hAnsi="Arial" w:cs="Arial"/>
          <w:b/>
          <w:bCs/>
          <w:sz w:val="24"/>
          <w:szCs w:val="24"/>
        </w:rPr>
        <w:t>International Business communication</w:t>
      </w:r>
      <w:r w:rsidRPr="006F48C7">
        <w:rPr>
          <w:rFonts w:ascii="Arial" w:hAnsi="Arial" w:cs="Arial"/>
          <w:sz w:val="24"/>
          <w:szCs w:val="24"/>
        </w:rPr>
        <w:t xml:space="preserve"> involves the challenges that businesses face managers in a global context. It also prepares individuals for the complex discipline of international management as the role of communication plays a crucial role in the context, especially when dealing with diverse cultures and adapting to different business environments. International business communication includes understanding and respecting cultural differences, building trust and effective relationships across cultural boundaries, and choosing the right channels for effective communication </w:t>
      </w:r>
      <w:r w:rsidRPr="006F48C7">
        <w:rPr>
          <w:rFonts w:ascii="Arial" w:hAnsi="Arial" w:cs="Arial"/>
          <w:b/>
          <w:bCs/>
          <w:sz w:val="24"/>
          <w:szCs w:val="24"/>
        </w:rPr>
        <w:t>while considering local nuances</w:t>
      </w:r>
      <w:r w:rsidRPr="006F48C7">
        <w:rPr>
          <w:rFonts w:ascii="Arial" w:hAnsi="Arial" w:cs="Arial"/>
          <w:sz w:val="24"/>
          <w:szCs w:val="24"/>
        </w:rPr>
        <w:t xml:space="preserve"> and leveraging technology for global communication. Therefore, international business communication requires </w:t>
      </w:r>
      <w:r w:rsidRPr="00F01499">
        <w:rPr>
          <w:rFonts w:ascii="Arial" w:hAnsi="Arial" w:cs="Arial"/>
          <w:b/>
          <w:bCs/>
          <w:sz w:val="24"/>
          <w:szCs w:val="24"/>
        </w:rPr>
        <w:t>cultural awareness, adaptability,</w:t>
      </w:r>
      <w:r w:rsidRPr="006F48C7">
        <w:rPr>
          <w:rFonts w:ascii="Arial" w:hAnsi="Arial" w:cs="Arial"/>
          <w:sz w:val="24"/>
          <w:szCs w:val="24"/>
        </w:rPr>
        <w:t xml:space="preserve"> and </w:t>
      </w:r>
      <w:r w:rsidRPr="00F01499">
        <w:rPr>
          <w:rFonts w:ascii="Arial" w:hAnsi="Arial" w:cs="Arial"/>
          <w:b/>
          <w:bCs/>
          <w:sz w:val="24"/>
          <w:szCs w:val="24"/>
        </w:rPr>
        <w:t>effective strategies</w:t>
      </w:r>
      <w:r w:rsidRPr="006F48C7">
        <w:rPr>
          <w:rFonts w:ascii="Arial" w:hAnsi="Arial" w:cs="Arial"/>
          <w:sz w:val="24"/>
          <w:szCs w:val="24"/>
        </w:rPr>
        <w:t xml:space="preserve"> to foster communication and bridge gaps in a globali</w:t>
      </w:r>
      <w:r w:rsidR="008D58F4" w:rsidRPr="006F48C7">
        <w:rPr>
          <w:rFonts w:ascii="Arial" w:hAnsi="Arial" w:cs="Arial"/>
          <w:sz w:val="24"/>
          <w:szCs w:val="24"/>
        </w:rPr>
        <w:t>s</w:t>
      </w:r>
      <w:r w:rsidRPr="006F48C7">
        <w:rPr>
          <w:rFonts w:ascii="Arial" w:hAnsi="Arial" w:cs="Arial"/>
          <w:sz w:val="24"/>
          <w:szCs w:val="24"/>
        </w:rPr>
        <w:t>ed world</w:t>
      </w:r>
      <w:r w:rsidR="00FB17E1" w:rsidRPr="006F48C7">
        <w:rPr>
          <w:rFonts w:ascii="Arial" w:hAnsi="Arial" w:cs="Arial"/>
          <w:sz w:val="24"/>
          <w:szCs w:val="24"/>
        </w:rPr>
        <w:t xml:space="preserve"> (</w:t>
      </w:r>
      <w:r w:rsidR="005A652D" w:rsidRPr="006F48C7">
        <w:rPr>
          <w:rFonts w:ascii="Arial" w:hAnsi="Arial" w:cs="Arial"/>
          <w:sz w:val="24"/>
          <w:szCs w:val="24"/>
        </w:rPr>
        <w:t>Deresky</w:t>
      </w:r>
      <w:r w:rsidR="00FB17E1" w:rsidRPr="006F48C7">
        <w:rPr>
          <w:rFonts w:ascii="Arial" w:hAnsi="Arial" w:cs="Arial"/>
          <w:sz w:val="24"/>
          <w:szCs w:val="24"/>
        </w:rPr>
        <w:t>,</w:t>
      </w:r>
      <w:r w:rsidR="005A652D" w:rsidRPr="006F48C7">
        <w:rPr>
          <w:rFonts w:ascii="Arial" w:hAnsi="Arial" w:cs="Arial"/>
          <w:sz w:val="24"/>
          <w:szCs w:val="24"/>
        </w:rPr>
        <w:t>2017)</w:t>
      </w:r>
      <w:r w:rsidR="008D58F4" w:rsidRPr="006F48C7">
        <w:rPr>
          <w:rFonts w:ascii="Arial" w:hAnsi="Arial" w:cs="Arial"/>
          <w:sz w:val="24"/>
          <w:szCs w:val="24"/>
        </w:rPr>
        <w:t xml:space="preserve"> </w:t>
      </w:r>
      <w:r w:rsidR="00A8222E" w:rsidRPr="00A8222E">
        <w:rPr>
          <w:rFonts w:ascii="Arial" w:hAnsi="Arial" w:cs="Arial"/>
          <w:sz w:val="24"/>
          <w:szCs w:val="24"/>
        </w:rPr>
        <w:t xml:space="preserve">This essay will analyse and evaluate which country is the </w:t>
      </w:r>
      <w:r w:rsidR="00A8222E" w:rsidRPr="00C56428">
        <w:rPr>
          <w:rFonts w:ascii="Arial" w:hAnsi="Arial" w:cs="Arial"/>
          <w:b/>
          <w:bCs/>
          <w:sz w:val="24"/>
          <w:szCs w:val="24"/>
        </w:rPr>
        <w:t xml:space="preserve">best </w:t>
      </w:r>
      <w:r w:rsidR="002F3995">
        <w:rPr>
          <w:rFonts w:ascii="Arial" w:hAnsi="Arial" w:cs="Arial"/>
          <w:b/>
          <w:bCs/>
          <w:sz w:val="24"/>
          <w:szCs w:val="24"/>
        </w:rPr>
        <w:t xml:space="preserve">fit </w:t>
      </w:r>
      <w:r w:rsidR="00A8222E" w:rsidRPr="00A8222E">
        <w:rPr>
          <w:rFonts w:ascii="Arial" w:hAnsi="Arial" w:cs="Arial"/>
          <w:sz w:val="24"/>
          <w:szCs w:val="24"/>
        </w:rPr>
        <w:t xml:space="preserve">for expanding UK business such as Planet Organic abroad. British culture </w:t>
      </w:r>
      <w:r w:rsidR="002F3995">
        <w:rPr>
          <w:rFonts w:ascii="Arial" w:hAnsi="Arial" w:cs="Arial"/>
          <w:sz w:val="24"/>
          <w:szCs w:val="24"/>
        </w:rPr>
        <w:t xml:space="preserve">is presented and </w:t>
      </w:r>
      <w:r w:rsidR="00A8222E" w:rsidRPr="00A8222E">
        <w:rPr>
          <w:rFonts w:ascii="Arial" w:hAnsi="Arial" w:cs="Arial"/>
          <w:sz w:val="24"/>
          <w:szCs w:val="24"/>
        </w:rPr>
        <w:t xml:space="preserve">compared with Austria and Portugal, and Hofstede's theory is </w:t>
      </w:r>
      <w:r w:rsidR="002F3995">
        <w:rPr>
          <w:rFonts w:ascii="Arial" w:hAnsi="Arial" w:cs="Arial"/>
          <w:sz w:val="24"/>
          <w:szCs w:val="24"/>
        </w:rPr>
        <w:t xml:space="preserve">also </w:t>
      </w:r>
      <w:r w:rsidR="00A8222E" w:rsidRPr="00A8222E">
        <w:rPr>
          <w:rFonts w:ascii="Arial" w:hAnsi="Arial" w:cs="Arial"/>
          <w:sz w:val="24"/>
          <w:szCs w:val="24"/>
        </w:rPr>
        <w:t>used for strategic decision-making.</w:t>
      </w:r>
    </w:p>
    <w:p w14:paraId="7C4655B6" w14:textId="48FF9A11" w:rsidR="00C378BB" w:rsidRDefault="006D13FF" w:rsidP="006F48C7">
      <w:pPr>
        <w:spacing w:line="360" w:lineRule="auto"/>
        <w:jc w:val="both"/>
        <w:rPr>
          <w:rFonts w:ascii="Arial" w:hAnsi="Arial" w:cs="Arial"/>
          <w:sz w:val="24"/>
          <w:szCs w:val="24"/>
        </w:rPr>
      </w:pPr>
      <w:r w:rsidRPr="006F3D7E">
        <w:rPr>
          <w:rFonts w:ascii="Arial" w:hAnsi="Arial" w:cs="Arial"/>
          <w:sz w:val="24"/>
          <w:szCs w:val="24"/>
        </w:rPr>
        <w:t>Overview of the company</w:t>
      </w:r>
      <w:r>
        <w:rPr>
          <w:rFonts w:ascii="Arial" w:hAnsi="Arial" w:cs="Arial"/>
          <w:sz w:val="24"/>
          <w:szCs w:val="24"/>
        </w:rPr>
        <w:t>-</w:t>
      </w:r>
      <w:r w:rsidR="00B17D6B" w:rsidRPr="006F48C7">
        <w:rPr>
          <w:rFonts w:ascii="Arial" w:hAnsi="Arial" w:cs="Arial"/>
          <w:sz w:val="24"/>
          <w:szCs w:val="24"/>
        </w:rPr>
        <w:t xml:space="preserve">According to </w:t>
      </w:r>
      <w:r w:rsidR="00B17D6B" w:rsidRPr="00F01499">
        <w:rPr>
          <w:rFonts w:ascii="Arial" w:hAnsi="Arial" w:cs="Arial"/>
          <w:sz w:val="24"/>
          <w:szCs w:val="24"/>
        </w:rPr>
        <w:t>Planet Organic (2024),</w:t>
      </w:r>
      <w:r w:rsidR="00B17D6B" w:rsidRPr="006F48C7">
        <w:rPr>
          <w:rFonts w:ascii="Arial" w:hAnsi="Arial" w:cs="Arial"/>
          <w:sz w:val="24"/>
          <w:szCs w:val="24"/>
        </w:rPr>
        <w:t xml:space="preserve"> </w:t>
      </w:r>
      <w:r w:rsidR="00B17D6B" w:rsidRPr="00A3627C">
        <w:rPr>
          <w:rFonts w:ascii="Arial" w:hAnsi="Arial" w:cs="Arial"/>
          <w:b/>
          <w:bCs/>
          <w:sz w:val="24"/>
          <w:szCs w:val="24"/>
        </w:rPr>
        <w:t xml:space="preserve">Planet Organic </w:t>
      </w:r>
      <w:r w:rsidR="00B17D6B" w:rsidRPr="006F48C7">
        <w:rPr>
          <w:rFonts w:ascii="Arial" w:hAnsi="Arial" w:cs="Arial"/>
          <w:sz w:val="24"/>
          <w:szCs w:val="24"/>
        </w:rPr>
        <w:t xml:space="preserve">is a UK company and the first fully </w:t>
      </w:r>
      <w:r w:rsidR="00B17D6B" w:rsidRPr="00F01499">
        <w:rPr>
          <w:rFonts w:ascii="Arial" w:hAnsi="Arial" w:cs="Arial"/>
          <w:b/>
          <w:bCs/>
          <w:sz w:val="24"/>
          <w:szCs w:val="24"/>
        </w:rPr>
        <w:t>certified organic</w:t>
      </w:r>
      <w:r w:rsidR="00B17D6B" w:rsidRPr="006F48C7">
        <w:rPr>
          <w:rFonts w:ascii="Arial" w:hAnsi="Arial" w:cs="Arial"/>
          <w:sz w:val="24"/>
          <w:szCs w:val="24"/>
        </w:rPr>
        <w:t xml:space="preserve"> market in the UK. Its values and mission are to provide healthy products </w:t>
      </w:r>
      <w:r w:rsidR="005C109C" w:rsidRPr="006F48C7">
        <w:rPr>
          <w:rFonts w:ascii="Arial" w:hAnsi="Arial" w:cs="Arial"/>
          <w:sz w:val="24"/>
          <w:szCs w:val="24"/>
        </w:rPr>
        <w:t>such as food, drink,</w:t>
      </w:r>
      <w:r w:rsidR="00F01499">
        <w:rPr>
          <w:rFonts w:ascii="Arial" w:hAnsi="Arial" w:cs="Arial"/>
          <w:sz w:val="24"/>
          <w:szCs w:val="24"/>
        </w:rPr>
        <w:t xml:space="preserve"> health</w:t>
      </w:r>
      <w:r w:rsidR="00EC327B">
        <w:rPr>
          <w:rFonts w:ascii="Arial" w:hAnsi="Arial" w:cs="Arial"/>
          <w:sz w:val="24"/>
          <w:szCs w:val="24"/>
        </w:rPr>
        <w:t>,</w:t>
      </w:r>
      <w:r w:rsidR="005C109C" w:rsidRPr="006F48C7">
        <w:rPr>
          <w:rFonts w:ascii="Arial" w:hAnsi="Arial" w:cs="Arial"/>
          <w:sz w:val="24"/>
          <w:szCs w:val="24"/>
        </w:rPr>
        <w:t xml:space="preserve"> and beauty items </w:t>
      </w:r>
      <w:r w:rsidR="00B17D6B" w:rsidRPr="006F48C7">
        <w:rPr>
          <w:rFonts w:ascii="Arial" w:hAnsi="Arial" w:cs="Arial"/>
          <w:sz w:val="24"/>
          <w:szCs w:val="24"/>
        </w:rPr>
        <w:t xml:space="preserve">within the communities as well as to be ethical and </w:t>
      </w:r>
      <w:r w:rsidR="00B17D6B" w:rsidRPr="002F3995">
        <w:rPr>
          <w:rFonts w:ascii="Arial" w:hAnsi="Arial" w:cs="Arial"/>
          <w:b/>
          <w:bCs/>
          <w:sz w:val="24"/>
          <w:szCs w:val="24"/>
        </w:rPr>
        <w:t>sustainable</w:t>
      </w:r>
      <w:r w:rsidR="00B17D6B" w:rsidRPr="006F48C7">
        <w:rPr>
          <w:rFonts w:ascii="Arial" w:hAnsi="Arial" w:cs="Arial"/>
          <w:sz w:val="24"/>
          <w:szCs w:val="24"/>
        </w:rPr>
        <w:t xml:space="preserve"> in their treatment of both- </w:t>
      </w:r>
      <w:r w:rsidR="00B17D6B" w:rsidRPr="00F01499">
        <w:rPr>
          <w:rFonts w:ascii="Arial" w:hAnsi="Arial" w:cs="Arial"/>
          <w:b/>
          <w:bCs/>
          <w:sz w:val="24"/>
          <w:szCs w:val="24"/>
        </w:rPr>
        <w:t>the planet and the people</w:t>
      </w:r>
      <w:r w:rsidR="00B17D6B" w:rsidRPr="006F48C7">
        <w:rPr>
          <w:rFonts w:ascii="Arial" w:hAnsi="Arial" w:cs="Arial"/>
          <w:sz w:val="24"/>
          <w:szCs w:val="24"/>
        </w:rPr>
        <w:t xml:space="preserve">. Planet Organic provide support for community projects such as supporting young people from local schools with learning difficulties, charities that help the homeless find work, recycling groups and so on. They also value diversity and train all new starters to value it. </w:t>
      </w:r>
      <w:r w:rsidR="00B17D6B" w:rsidRPr="00F01499">
        <w:rPr>
          <w:rFonts w:ascii="Arial" w:hAnsi="Arial" w:cs="Arial"/>
          <w:sz w:val="24"/>
          <w:szCs w:val="24"/>
        </w:rPr>
        <w:t>Business Sale Report (2023)</w:t>
      </w:r>
      <w:r w:rsidR="00B17D6B" w:rsidRPr="006F48C7">
        <w:rPr>
          <w:rFonts w:ascii="Arial" w:hAnsi="Arial" w:cs="Arial"/>
          <w:sz w:val="24"/>
          <w:szCs w:val="24"/>
        </w:rPr>
        <w:t xml:space="preserve"> states that the company’s turnover for 2020 is £40.6 million while for 2021 is £37,6 million. The trend was accelerated by Covid- 19 pandemic but even that is a great profit for the company to be extended.</w:t>
      </w:r>
      <w:r w:rsidR="00FD56CA" w:rsidRPr="006F48C7">
        <w:rPr>
          <w:rFonts w:ascii="Arial" w:hAnsi="Arial" w:cs="Arial"/>
          <w:sz w:val="24"/>
          <w:szCs w:val="24"/>
        </w:rPr>
        <w:t xml:space="preserve"> </w:t>
      </w:r>
    </w:p>
    <w:p w14:paraId="3461E463" w14:textId="25CCD4E8" w:rsidR="003316E1" w:rsidRDefault="003316E1" w:rsidP="003316E1">
      <w:pPr>
        <w:spacing w:line="360" w:lineRule="auto"/>
        <w:jc w:val="both"/>
        <w:rPr>
          <w:rFonts w:ascii="Arial" w:hAnsi="Arial" w:cs="Arial"/>
          <w:sz w:val="24"/>
          <w:szCs w:val="24"/>
        </w:rPr>
      </w:pPr>
      <w:r w:rsidRPr="006F3D7E">
        <w:rPr>
          <w:rFonts w:ascii="Arial" w:hAnsi="Arial" w:cs="Arial"/>
          <w:sz w:val="24"/>
          <w:szCs w:val="24"/>
        </w:rPr>
        <w:t>Overview of the countries</w:t>
      </w:r>
      <w:r>
        <w:rPr>
          <w:rFonts w:ascii="Arial" w:hAnsi="Arial" w:cs="Arial"/>
          <w:b/>
          <w:bCs/>
          <w:sz w:val="24"/>
          <w:szCs w:val="24"/>
        </w:rPr>
        <w:t xml:space="preserve"> </w:t>
      </w:r>
      <w:r>
        <w:rPr>
          <w:rFonts w:ascii="Arial" w:hAnsi="Arial" w:cs="Arial"/>
          <w:sz w:val="24"/>
          <w:szCs w:val="24"/>
        </w:rPr>
        <w:t xml:space="preserve">- </w:t>
      </w:r>
      <w:r w:rsidRPr="00555B4F">
        <w:rPr>
          <w:rFonts w:ascii="Arial" w:hAnsi="Arial" w:cs="Arial"/>
          <w:sz w:val="24"/>
          <w:szCs w:val="24"/>
        </w:rPr>
        <w:t>Helpful professor (2024)</w:t>
      </w:r>
      <w:r w:rsidRPr="006F48C7">
        <w:rPr>
          <w:rFonts w:ascii="Arial" w:hAnsi="Arial" w:cs="Arial"/>
          <w:sz w:val="24"/>
          <w:szCs w:val="24"/>
        </w:rPr>
        <w:t xml:space="preserve"> states </w:t>
      </w:r>
      <w:r w:rsidR="00C56428">
        <w:rPr>
          <w:rFonts w:ascii="Arial" w:eastAsia="Times New Roman" w:hAnsi="Arial" w:cs="Arial"/>
          <w:b/>
          <w:bCs/>
          <w:kern w:val="0"/>
          <w:sz w:val="24"/>
          <w:szCs w:val="24"/>
          <w:lang w:eastAsia="en-GB"/>
          <w14:ligatures w14:val="none"/>
        </w:rPr>
        <w:t>t</w:t>
      </w:r>
      <w:r w:rsidRPr="003316E1">
        <w:rPr>
          <w:rFonts w:ascii="Arial" w:eastAsia="Times New Roman" w:hAnsi="Arial" w:cs="Arial"/>
          <w:b/>
          <w:bCs/>
          <w:kern w:val="0"/>
          <w:sz w:val="24"/>
          <w:szCs w:val="24"/>
          <w:lang w:eastAsia="en-GB"/>
          <w14:ligatures w14:val="none"/>
        </w:rPr>
        <w:t>he UK</w:t>
      </w:r>
      <w:r w:rsidRPr="003316E1">
        <w:rPr>
          <w:rFonts w:ascii="Arial" w:eastAsia="Times New Roman" w:hAnsi="Arial" w:cs="Arial"/>
          <w:kern w:val="0"/>
          <w:sz w:val="24"/>
          <w:szCs w:val="24"/>
          <w:lang w:eastAsia="en-GB"/>
          <w14:ligatures w14:val="none"/>
        </w:rPr>
        <w:t xml:space="preserve"> has a </w:t>
      </w:r>
      <w:r w:rsidRPr="003316E1">
        <w:rPr>
          <w:rFonts w:ascii="Arial" w:eastAsia="Times New Roman" w:hAnsi="Arial" w:cs="Arial"/>
          <w:b/>
          <w:bCs/>
          <w:kern w:val="0"/>
          <w:sz w:val="24"/>
          <w:szCs w:val="24"/>
          <w:lang w:eastAsia="en-GB"/>
          <w14:ligatures w14:val="none"/>
        </w:rPr>
        <w:t>low context culture</w:t>
      </w:r>
      <w:r w:rsidRPr="003316E1">
        <w:rPr>
          <w:rFonts w:ascii="Arial" w:eastAsia="Times New Roman" w:hAnsi="Arial" w:cs="Arial"/>
          <w:kern w:val="0"/>
          <w:sz w:val="24"/>
          <w:szCs w:val="24"/>
          <w:lang w:eastAsia="en-GB"/>
          <w14:ligatures w14:val="none"/>
        </w:rPr>
        <w:t xml:space="preserve">, where people </w:t>
      </w:r>
      <w:r w:rsidRPr="00A8222E">
        <w:rPr>
          <w:rFonts w:ascii="Arial" w:eastAsia="Times New Roman" w:hAnsi="Arial" w:cs="Arial"/>
          <w:b/>
          <w:bCs/>
          <w:kern w:val="0"/>
          <w:sz w:val="24"/>
          <w:szCs w:val="24"/>
          <w:lang w:eastAsia="en-GB"/>
          <w14:ligatures w14:val="none"/>
        </w:rPr>
        <w:t>communicate explicitly</w:t>
      </w:r>
      <w:r w:rsidRPr="003316E1">
        <w:rPr>
          <w:rFonts w:ascii="Arial" w:eastAsia="Times New Roman" w:hAnsi="Arial" w:cs="Arial"/>
          <w:kern w:val="0"/>
          <w:sz w:val="24"/>
          <w:szCs w:val="24"/>
          <w:lang w:eastAsia="en-GB"/>
          <w14:ligatures w14:val="none"/>
        </w:rPr>
        <w:t xml:space="preserve">, relying on written rules and explicit code of words. This culture values </w:t>
      </w:r>
      <w:r w:rsidRPr="00A8222E">
        <w:rPr>
          <w:rFonts w:ascii="Arial" w:eastAsia="Times New Roman" w:hAnsi="Arial" w:cs="Arial"/>
          <w:b/>
          <w:bCs/>
          <w:kern w:val="0"/>
          <w:sz w:val="24"/>
          <w:szCs w:val="24"/>
          <w:lang w:eastAsia="en-GB"/>
          <w14:ligatures w14:val="none"/>
        </w:rPr>
        <w:t>autonomy</w:t>
      </w:r>
      <w:r w:rsidRPr="003316E1">
        <w:rPr>
          <w:rFonts w:ascii="Arial" w:eastAsia="Times New Roman" w:hAnsi="Arial" w:cs="Arial"/>
          <w:kern w:val="0"/>
          <w:sz w:val="24"/>
          <w:szCs w:val="24"/>
          <w:lang w:eastAsia="en-GB"/>
          <w14:ligatures w14:val="none"/>
        </w:rPr>
        <w:t xml:space="preserve"> and </w:t>
      </w:r>
      <w:r w:rsidRPr="00A8222E">
        <w:rPr>
          <w:rFonts w:ascii="Arial" w:eastAsia="Times New Roman" w:hAnsi="Arial" w:cs="Arial"/>
          <w:b/>
          <w:bCs/>
          <w:kern w:val="0"/>
          <w:sz w:val="24"/>
          <w:szCs w:val="24"/>
          <w:lang w:eastAsia="en-GB"/>
          <w14:ligatures w14:val="none"/>
        </w:rPr>
        <w:t>individualism</w:t>
      </w:r>
      <w:r w:rsidRPr="003316E1">
        <w:rPr>
          <w:rFonts w:ascii="Arial" w:eastAsia="Times New Roman" w:hAnsi="Arial" w:cs="Arial"/>
          <w:kern w:val="0"/>
          <w:sz w:val="24"/>
          <w:szCs w:val="24"/>
          <w:lang w:eastAsia="en-GB"/>
          <w14:ligatures w14:val="none"/>
        </w:rPr>
        <w:t xml:space="preserve">, focusing on individuals rather than groups. It is easier to enter due to the lack of shared values and </w:t>
      </w:r>
      <w:r w:rsidRPr="003316E1">
        <w:rPr>
          <w:rFonts w:ascii="Arial" w:eastAsia="Times New Roman" w:hAnsi="Arial" w:cs="Arial"/>
          <w:kern w:val="0"/>
          <w:sz w:val="24"/>
          <w:szCs w:val="24"/>
          <w:lang w:eastAsia="en-GB"/>
          <w14:ligatures w14:val="none"/>
        </w:rPr>
        <w:lastRenderedPageBreak/>
        <w:t>history, requiring no in-depth understanding of cultural norms.</w:t>
      </w:r>
      <w:r>
        <w:rPr>
          <w:rFonts w:ascii="Arial" w:eastAsia="Times New Roman" w:hAnsi="Arial" w:cs="Arial"/>
          <w:kern w:val="0"/>
          <w:sz w:val="24"/>
          <w:szCs w:val="24"/>
          <w:lang w:eastAsia="en-GB"/>
          <w14:ligatures w14:val="none"/>
        </w:rPr>
        <w:t xml:space="preserve"> </w:t>
      </w:r>
      <w:r>
        <w:rPr>
          <w:rFonts w:ascii="Arial" w:hAnsi="Arial" w:cs="Arial"/>
          <w:sz w:val="24"/>
          <w:szCs w:val="24"/>
        </w:rPr>
        <w:t xml:space="preserve">Frederic (2022) states that the British are also famous for drinking tea, they tend to be less direct and more polite in their communication with others. </w:t>
      </w:r>
    </w:p>
    <w:p w14:paraId="078F9CA2" w14:textId="0070BE25" w:rsidR="00C56428" w:rsidRDefault="003316E1" w:rsidP="00C56428">
      <w:pPr>
        <w:spacing w:line="360" w:lineRule="auto"/>
        <w:jc w:val="both"/>
        <w:rPr>
          <w:rFonts w:ascii="Arial" w:hAnsi="Arial" w:cs="Arial"/>
          <w:sz w:val="24"/>
          <w:szCs w:val="24"/>
        </w:rPr>
      </w:pPr>
      <w:r w:rsidRPr="00DF5CEC">
        <w:rPr>
          <w:rFonts w:ascii="Arial" w:hAnsi="Arial" w:cs="Arial"/>
          <w:sz w:val="24"/>
          <w:szCs w:val="24"/>
        </w:rPr>
        <w:t>Copyright (2016- 2024)</w:t>
      </w:r>
      <w:r w:rsidRPr="006F48C7">
        <w:rPr>
          <w:rFonts w:ascii="Arial" w:hAnsi="Arial" w:cs="Arial"/>
          <w:sz w:val="24"/>
          <w:szCs w:val="24"/>
        </w:rPr>
        <w:t xml:space="preserve"> points out that</w:t>
      </w:r>
      <w:r w:rsidRPr="006F48C7">
        <w:rPr>
          <w:rFonts w:ascii="Arial" w:hAnsi="Arial" w:cs="Arial"/>
          <w:b/>
          <w:bCs/>
          <w:sz w:val="24"/>
          <w:szCs w:val="24"/>
        </w:rPr>
        <w:t xml:space="preserve"> Austrians</w:t>
      </w:r>
      <w:r w:rsidRPr="006F48C7">
        <w:rPr>
          <w:rFonts w:ascii="Arial" w:hAnsi="Arial" w:cs="Arial"/>
          <w:sz w:val="24"/>
          <w:szCs w:val="24"/>
        </w:rPr>
        <w:t xml:space="preserve"> are decent and simple people who care a lot about formalities. For instance, without saying goodbye it is improper to leave. A lot of Austrian traditions are related to religious holidays such as New Year, Easter, Mother’s Day, Halloween</w:t>
      </w:r>
      <w:r w:rsidR="00EC327B">
        <w:rPr>
          <w:rFonts w:ascii="Arial" w:hAnsi="Arial" w:cs="Arial"/>
          <w:sz w:val="24"/>
          <w:szCs w:val="24"/>
        </w:rPr>
        <w:t>,</w:t>
      </w:r>
      <w:r w:rsidRPr="006F48C7">
        <w:rPr>
          <w:rFonts w:ascii="Arial" w:hAnsi="Arial" w:cs="Arial"/>
          <w:sz w:val="24"/>
          <w:szCs w:val="24"/>
        </w:rPr>
        <w:t xml:space="preserve"> and others. They also value </w:t>
      </w:r>
      <w:r w:rsidRPr="006F48C7">
        <w:rPr>
          <w:rFonts w:ascii="Arial" w:hAnsi="Arial" w:cs="Arial"/>
          <w:b/>
          <w:bCs/>
          <w:sz w:val="24"/>
          <w:szCs w:val="24"/>
        </w:rPr>
        <w:t>direct communication</w:t>
      </w:r>
      <w:r w:rsidRPr="006F48C7">
        <w:rPr>
          <w:rFonts w:ascii="Arial" w:hAnsi="Arial" w:cs="Arial"/>
          <w:sz w:val="24"/>
          <w:szCs w:val="24"/>
        </w:rPr>
        <w:t xml:space="preserve"> and</w:t>
      </w:r>
      <w:r w:rsidRPr="006F48C7">
        <w:rPr>
          <w:rFonts w:ascii="Arial" w:hAnsi="Arial" w:cs="Arial"/>
          <w:b/>
          <w:bCs/>
          <w:sz w:val="24"/>
          <w:szCs w:val="24"/>
        </w:rPr>
        <w:t xml:space="preserve"> straightforwardness</w:t>
      </w:r>
      <w:r w:rsidRPr="006F48C7">
        <w:rPr>
          <w:rFonts w:ascii="Arial" w:hAnsi="Arial" w:cs="Arial"/>
          <w:sz w:val="24"/>
          <w:szCs w:val="24"/>
        </w:rPr>
        <w:t xml:space="preserve">, being </w:t>
      </w:r>
      <w:r w:rsidRPr="006F48C7">
        <w:rPr>
          <w:rFonts w:ascii="Arial" w:hAnsi="Arial" w:cs="Arial"/>
          <w:b/>
          <w:bCs/>
          <w:sz w:val="24"/>
          <w:szCs w:val="24"/>
        </w:rPr>
        <w:t>honest and clear</w:t>
      </w:r>
      <w:r w:rsidRPr="006F48C7">
        <w:rPr>
          <w:rFonts w:ascii="Arial" w:hAnsi="Arial" w:cs="Arial"/>
          <w:sz w:val="24"/>
          <w:szCs w:val="24"/>
        </w:rPr>
        <w:t>. As part of their etiquette and culture, they keep eye contact while s</w:t>
      </w:r>
      <w:r w:rsidR="006B64D6">
        <w:rPr>
          <w:rFonts w:ascii="Arial" w:hAnsi="Arial" w:cs="Arial"/>
          <w:sz w:val="24"/>
          <w:szCs w:val="24"/>
        </w:rPr>
        <w:t>a</w:t>
      </w:r>
      <w:r w:rsidRPr="006F48C7">
        <w:rPr>
          <w:rFonts w:ascii="Arial" w:hAnsi="Arial" w:cs="Arial"/>
          <w:sz w:val="24"/>
          <w:szCs w:val="24"/>
        </w:rPr>
        <w:t>luting, shaking hands is also appreciated. They also respect time or in case of any cancellation or delays an apology or warning beforehand must be given.</w:t>
      </w:r>
      <w:r>
        <w:rPr>
          <w:rFonts w:ascii="Arial" w:hAnsi="Arial" w:cs="Arial"/>
          <w:sz w:val="24"/>
          <w:szCs w:val="24"/>
        </w:rPr>
        <w:t xml:space="preserve"> </w:t>
      </w:r>
      <w:r w:rsidRPr="00555B4F">
        <w:rPr>
          <w:rFonts w:ascii="Arial" w:hAnsi="Arial" w:cs="Arial"/>
          <w:sz w:val="24"/>
          <w:szCs w:val="24"/>
        </w:rPr>
        <w:t>Therefore, UK companies such as Planet Organic should consider this cultural sensitivity when doing business there as any misunderstanding can lead to confusion and offence.</w:t>
      </w:r>
      <w:bookmarkStart w:id="0" w:name="_Hlk163806043"/>
    </w:p>
    <w:p w14:paraId="56E3D102" w14:textId="19823305" w:rsidR="00C56428" w:rsidRDefault="00C56428" w:rsidP="00C56428">
      <w:pPr>
        <w:spacing w:line="360" w:lineRule="auto"/>
        <w:jc w:val="both"/>
        <w:rPr>
          <w:rFonts w:ascii="Arial" w:hAnsi="Arial" w:cs="Arial"/>
          <w:sz w:val="24"/>
          <w:szCs w:val="24"/>
        </w:rPr>
      </w:pPr>
      <w:r w:rsidRPr="00DF5CEC">
        <w:rPr>
          <w:rFonts w:ascii="Arial" w:hAnsi="Arial" w:cs="Arial"/>
          <w:sz w:val="24"/>
          <w:szCs w:val="24"/>
        </w:rPr>
        <w:t>Mudita Consultancy (2022)</w:t>
      </w:r>
      <w:r w:rsidRPr="006F48C7">
        <w:rPr>
          <w:rFonts w:ascii="Arial" w:hAnsi="Arial" w:cs="Arial"/>
          <w:sz w:val="24"/>
          <w:szCs w:val="24"/>
        </w:rPr>
        <w:t xml:space="preserve"> </w:t>
      </w:r>
      <w:bookmarkEnd w:id="0"/>
      <w:r>
        <w:rPr>
          <w:rFonts w:ascii="Arial" w:hAnsi="Arial" w:cs="Arial"/>
          <w:sz w:val="24"/>
          <w:szCs w:val="24"/>
        </w:rPr>
        <w:t xml:space="preserve">state that </w:t>
      </w:r>
      <w:r w:rsidRPr="006F48C7">
        <w:rPr>
          <w:rFonts w:ascii="Arial" w:hAnsi="Arial" w:cs="Arial"/>
          <w:sz w:val="24"/>
          <w:szCs w:val="24"/>
        </w:rPr>
        <w:t xml:space="preserve">Austria's business culture is </w:t>
      </w:r>
      <w:r w:rsidRPr="006F48C7">
        <w:rPr>
          <w:rFonts w:ascii="Arial" w:hAnsi="Arial" w:cs="Arial"/>
          <w:b/>
          <w:bCs/>
          <w:sz w:val="24"/>
          <w:szCs w:val="24"/>
        </w:rPr>
        <w:t>low</w:t>
      </w:r>
      <w:r w:rsidR="00931EB5">
        <w:rPr>
          <w:rFonts w:ascii="Arial" w:hAnsi="Arial" w:cs="Arial"/>
          <w:b/>
          <w:bCs/>
          <w:sz w:val="24"/>
          <w:szCs w:val="24"/>
        </w:rPr>
        <w:t xml:space="preserve"> </w:t>
      </w:r>
      <w:r w:rsidRPr="006F48C7">
        <w:rPr>
          <w:rFonts w:ascii="Arial" w:hAnsi="Arial" w:cs="Arial"/>
          <w:b/>
          <w:bCs/>
          <w:sz w:val="24"/>
          <w:szCs w:val="24"/>
        </w:rPr>
        <w:t>context</w:t>
      </w:r>
      <w:r w:rsidRPr="006F48C7">
        <w:rPr>
          <w:rFonts w:ascii="Arial" w:hAnsi="Arial" w:cs="Arial"/>
          <w:sz w:val="24"/>
          <w:szCs w:val="24"/>
        </w:rPr>
        <w:t xml:space="preserve">, with direct, explicit communication, minimal body language, and minimal emotional expression. Punctuality is valued, and changes are seen as unprofessional. Meetings are formal, with a strict agenda, and small talk is limited. Proposals require detailed documentation and support. </w:t>
      </w:r>
      <w:r w:rsidRPr="004F2A0C">
        <w:rPr>
          <w:rFonts w:ascii="Arial" w:hAnsi="Arial" w:cs="Arial"/>
          <w:sz w:val="24"/>
          <w:szCs w:val="24"/>
        </w:rPr>
        <w:t>Helpful professor (2024)</w:t>
      </w:r>
      <w:r w:rsidRPr="006F48C7">
        <w:rPr>
          <w:rFonts w:ascii="Arial" w:hAnsi="Arial" w:cs="Arial"/>
          <w:sz w:val="24"/>
          <w:szCs w:val="24"/>
        </w:rPr>
        <w:t xml:space="preserve"> states that the </w:t>
      </w:r>
      <w:r w:rsidRPr="006F48C7">
        <w:rPr>
          <w:rFonts w:ascii="Arial" w:hAnsi="Arial" w:cs="Arial"/>
          <w:b/>
          <w:bCs/>
          <w:sz w:val="24"/>
          <w:szCs w:val="24"/>
        </w:rPr>
        <w:t>UK</w:t>
      </w:r>
      <w:r w:rsidRPr="006F48C7">
        <w:rPr>
          <w:rFonts w:ascii="Arial" w:hAnsi="Arial" w:cs="Arial"/>
          <w:sz w:val="24"/>
          <w:szCs w:val="24"/>
        </w:rPr>
        <w:t xml:space="preserve"> has a </w:t>
      </w:r>
      <w:r w:rsidRPr="006F48C7">
        <w:rPr>
          <w:rFonts w:ascii="Arial" w:hAnsi="Arial" w:cs="Arial"/>
          <w:b/>
          <w:bCs/>
          <w:sz w:val="24"/>
          <w:szCs w:val="24"/>
        </w:rPr>
        <w:t xml:space="preserve">low context culture. </w:t>
      </w:r>
      <w:r w:rsidRPr="006F48C7">
        <w:rPr>
          <w:rFonts w:ascii="Arial" w:hAnsi="Arial" w:cs="Arial"/>
          <w:sz w:val="24"/>
          <w:szCs w:val="24"/>
        </w:rPr>
        <w:t>Therefore, as both countries share the same values such as direct communication, and punctuality it would be convenient for UK businesses to adapt to such a business environment.</w:t>
      </w:r>
    </w:p>
    <w:p w14:paraId="274C5747" w14:textId="3AD3AF32" w:rsidR="00BF1A0C" w:rsidRPr="006F48C7" w:rsidRDefault="00BF1A0C" w:rsidP="00BF1A0C">
      <w:pPr>
        <w:spacing w:line="360" w:lineRule="auto"/>
        <w:jc w:val="both"/>
        <w:rPr>
          <w:rFonts w:ascii="Arial" w:hAnsi="Arial" w:cs="Arial"/>
          <w:sz w:val="24"/>
          <w:szCs w:val="24"/>
        </w:rPr>
      </w:pPr>
      <w:r w:rsidRPr="006F48C7">
        <w:rPr>
          <w:rFonts w:ascii="Arial" w:hAnsi="Arial" w:cs="Arial"/>
          <w:sz w:val="24"/>
          <w:szCs w:val="24"/>
        </w:rPr>
        <w:t xml:space="preserve">According to </w:t>
      </w:r>
      <w:r w:rsidRPr="00DF5CEC">
        <w:rPr>
          <w:rFonts w:ascii="Arial" w:hAnsi="Arial" w:cs="Arial"/>
          <w:sz w:val="24"/>
          <w:szCs w:val="24"/>
        </w:rPr>
        <w:t>companyformationaustria.com (2023),</w:t>
      </w:r>
      <w:r w:rsidRPr="006F48C7">
        <w:rPr>
          <w:rFonts w:ascii="Arial" w:hAnsi="Arial" w:cs="Arial"/>
          <w:sz w:val="24"/>
          <w:szCs w:val="24"/>
        </w:rPr>
        <w:t xml:space="preserve"> Austria is one of the most powerful, and stable with one of the most </w:t>
      </w:r>
      <w:r w:rsidRPr="00C56428">
        <w:rPr>
          <w:rFonts w:ascii="Arial" w:hAnsi="Arial" w:cs="Arial"/>
          <w:b/>
          <w:bCs/>
          <w:sz w:val="24"/>
          <w:szCs w:val="24"/>
        </w:rPr>
        <w:t>skilled labour forces</w:t>
      </w:r>
      <w:r w:rsidRPr="006F48C7">
        <w:rPr>
          <w:rFonts w:ascii="Arial" w:hAnsi="Arial" w:cs="Arial"/>
          <w:sz w:val="24"/>
          <w:szCs w:val="24"/>
        </w:rPr>
        <w:t xml:space="preserve"> in Europe and </w:t>
      </w:r>
      <w:r w:rsidRPr="006F48C7">
        <w:rPr>
          <w:rFonts w:ascii="Arial" w:hAnsi="Arial" w:cs="Arial"/>
          <w:b/>
          <w:bCs/>
          <w:sz w:val="24"/>
          <w:szCs w:val="24"/>
        </w:rPr>
        <w:t>industrially developed</w:t>
      </w:r>
      <w:r w:rsidRPr="006F48C7">
        <w:rPr>
          <w:rFonts w:ascii="Arial" w:hAnsi="Arial" w:cs="Arial"/>
          <w:sz w:val="24"/>
          <w:szCs w:val="24"/>
        </w:rPr>
        <w:t xml:space="preserve"> countries in the world. Because of the business environment, foreign investors are very </w:t>
      </w:r>
      <w:r w:rsidRPr="00C213CA">
        <w:rPr>
          <w:rFonts w:ascii="Arial" w:hAnsi="Arial" w:cs="Arial"/>
          <w:b/>
          <w:bCs/>
          <w:sz w:val="24"/>
          <w:szCs w:val="24"/>
        </w:rPr>
        <w:t>attracted</w:t>
      </w:r>
      <w:r w:rsidRPr="006F48C7">
        <w:rPr>
          <w:rFonts w:ascii="Arial" w:hAnsi="Arial" w:cs="Arial"/>
          <w:sz w:val="24"/>
          <w:szCs w:val="24"/>
        </w:rPr>
        <w:t xml:space="preserve">. The main incentives for foreign investors are high living standards, a well-developed industry and Austria is one of the easiest countries </w:t>
      </w:r>
      <w:r w:rsidRPr="00C213CA">
        <w:rPr>
          <w:rFonts w:ascii="Arial" w:hAnsi="Arial" w:cs="Arial"/>
          <w:b/>
          <w:bCs/>
          <w:sz w:val="24"/>
          <w:szCs w:val="24"/>
        </w:rPr>
        <w:t>to do</w:t>
      </w:r>
      <w:r w:rsidRPr="006F48C7">
        <w:rPr>
          <w:rFonts w:ascii="Arial" w:hAnsi="Arial" w:cs="Arial"/>
          <w:sz w:val="24"/>
          <w:szCs w:val="24"/>
        </w:rPr>
        <w:t xml:space="preserve"> business in. The country also offers one of the most favourable sets of foreign investment legislation as agriculture is also one the most likely to render the </w:t>
      </w:r>
      <w:r w:rsidRPr="00C51610">
        <w:rPr>
          <w:rFonts w:ascii="Arial" w:hAnsi="Arial" w:cs="Arial"/>
          <w:b/>
          <w:bCs/>
          <w:sz w:val="24"/>
          <w:szCs w:val="24"/>
        </w:rPr>
        <w:t>best return</w:t>
      </w:r>
      <w:r w:rsidRPr="006F48C7">
        <w:rPr>
          <w:rFonts w:ascii="Arial" w:hAnsi="Arial" w:cs="Arial"/>
          <w:sz w:val="24"/>
          <w:szCs w:val="24"/>
        </w:rPr>
        <w:t xml:space="preserve"> on investment. According to </w:t>
      </w:r>
      <w:r w:rsidRPr="00DF5CEC">
        <w:rPr>
          <w:rFonts w:ascii="Arial" w:hAnsi="Arial" w:cs="Arial"/>
          <w:sz w:val="24"/>
          <w:szCs w:val="24"/>
        </w:rPr>
        <w:t>Planet Organic (2024),</w:t>
      </w:r>
      <w:r w:rsidRPr="006F48C7">
        <w:rPr>
          <w:rFonts w:ascii="Arial" w:hAnsi="Arial" w:cs="Arial"/>
          <w:sz w:val="24"/>
          <w:szCs w:val="24"/>
        </w:rPr>
        <w:t xml:space="preserve"> Planet Organic is a shop that offers healthy agricultural products</w:t>
      </w:r>
      <w:r w:rsidR="00931EB5">
        <w:rPr>
          <w:rFonts w:ascii="Arial" w:hAnsi="Arial" w:cs="Arial"/>
          <w:sz w:val="24"/>
          <w:szCs w:val="24"/>
        </w:rPr>
        <w:t>;</w:t>
      </w:r>
      <w:r w:rsidRPr="006F48C7">
        <w:rPr>
          <w:rFonts w:ascii="Arial" w:hAnsi="Arial" w:cs="Arial"/>
          <w:sz w:val="24"/>
          <w:szCs w:val="24"/>
        </w:rPr>
        <w:t xml:space="preserve"> therefore, it is a</w:t>
      </w:r>
      <w:r w:rsidR="00EC327B">
        <w:rPr>
          <w:rFonts w:ascii="Arial" w:hAnsi="Arial" w:cs="Arial"/>
          <w:sz w:val="24"/>
          <w:szCs w:val="24"/>
        </w:rPr>
        <w:t xml:space="preserve"> fantastic </w:t>
      </w:r>
      <w:r w:rsidRPr="006F48C7">
        <w:rPr>
          <w:rFonts w:ascii="Arial" w:hAnsi="Arial" w:cs="Arial"/>
          <w:sz w:val="24"/>
          <w:szCs w:val="24"/>
        </w:rPr>
        <w:t xml:space="preserve">way to be part of such a lucrative market. </w:t>
      </w:r>
    </w:p>
    <w:p w14:paraId="36BD04D0" w14:textId="7CCCA0DB" w:rsidR="00BF1A0C" w:rsidRDefault="00BF1A0C" w:rsidP="00BF1A0C">
      <w:pPr>
        <w:spacing w:line="360" w:lineRule="auto"/>
        <w:jc w:val="both"/>
        <w:rPr>
          <w:rFonts w:ascii="Arial" w:hAnsi="Arial" w:cs="Arial"/>
          <w:sz w:val="24"/>
          <w:szCs w:val="24"/>
        </w:rPr>
      </w:pPr>
      <w:r w:rsidRPr="00DF5CEC">
        <w:rPr>
          <w:rFonts w:ascii="Arial" w:hAnsi="Arial" w:cs="Arial"/>
          <w:sz w:val="24"/>
          <w:szCs w:val="24"/>
        </w:rPr>
        <w:lastRenderedPageBreak/>
        <w:t>companyformationaustria.com (2023)</w:t>
      </w:r>
      <w:r w:rsidRPr="006F48C7">
        <w:rPr>
          <w:rFonts w:ascii="Arial" w:hAnsi="Arial" w:cs="Arial"/>
          <w:sz w:val="24"/>
          <w:szCs w:val="24"/>
        </w:rPr>
        <w:t xml:space="preserve"> states that Austria does not discriminate between foreign and local investment</w:t>
      </w:r>
      <w:r w:rsidR="00931EB5">
        <w:rPr>
          <w:rFonts w:ascii="Arial" w:hAnsi="Arial" w:cs="Arial"/>
          <w:sz w:val="24"/>
          <w:szCs w:val="24"/>
        </w:rPr>
        <w:t>,</w:t>
      </w:r>
      <w:r w:rsidRPr="006F48C7">
        <w:rPr>
          <w:rFonts w:ascii="Arial" w:hAnsi="Arial" w:cs="Arial"/>
          <w:sz w:val="24"/>
          <w:szCs w:val="24"/>
        </w:rPr>
        <w:t xml:space="preserve"> and it offers incentives such as subsidies, tax rebates, guarantees related to exports, loans with preferential interests and so on. It also ensures a strong protection of intellectual property rights as well as the requirements for opening a company in Austria are minimum and registration procedure can be completed remo</w:t>
      </w:r>
      <w:r w:rsidR="006B64D6">
        <w:rPr>
          <w:rFonts w:ascii="Arial" w:hAnsi="Arial" w:cs="Arial"/>
          <w:sz w:val="24"/>
          <w:szCs w:val="24"/>
        </w:rPr>
        <w:t>t</w:t>
      </w:r>
      <w:r w:rsidRPr="006F48C7">
        <w:rPr>
          <w:rFonts w:ascii="Arial" w:hAnsi="Arial" w:cs="Arial"/>
          <w:sz w:val="24"/>
          <w:szCs w:val="24"/>
        </w:rPr>
        <w:t>e</w:t>
      </w:r>
      <w:r w:rsidR="006B64D6">
        <w:rPr>
          <w:rFonts w:ascii="Arial" w:hAnsi="Arial" w:cs="Arial"/>
          <w:sz w:val="24"/>
          <w:szCs w:val="24"/>
        </w:rPr>
        <w:t>l</w:t>
      </w:r>
      <w:r w:rsidRPr="006F48C7">
        <w:rPr>
          <w:rFonts w:ascii="Arial" w:hAnsi="Arial" w:cs="Arial"/>
          <w:sz w:val="24"/>
          <w:szCs w:val="24"/>
        </w:rPr>
        <w:t>y. As a member of European Union (EU) are also a good reason to set up and expand business there.</w:t>
      </w:r>
    </w:p>
    <w:p w14:paraId="0C6E82BC" w14:textId="66D25ECB" w:rsidR="00BF1A0C" w:rsidRPr="006F48C7" w:rsidRDefault="00BF1A0C" w:rsidP="00BF1A0C">
      <w:pPr>
        <w:spacing w:line="360" w:lineRule="auto"/>
        <w:jc w:val="both"/>
        <w:rPr>
          <w:rFonts w:ascii="Arial" w:hAnsi="Arial" w:cs="Arial"/>
          <w:sz w:val="24"/>
          <w:szCs w:val="24"/>
        </w:rPr>
      </w:pPr>
      <w:bookmarkStart w:id="1" w:name="_Hlk164580541"/>
      <w:r w:rsidRPr="00BF1A0C">
        <w:rPr>
          <w:rFonts w:ascii="Arial" w:hAnsi="Arial" w:cs="Arial"/>
          <w:sz w:val="24"/>
          <w:szCs w:val="24"/>
        </w:rPr>
        <w:t xml:space="preserve">Kolodziejski (2019) </w:t>
      </w:r>
      <w:bookmarkEnd w:id="1"/>
      <w:r w:rsidRPr="00BF1A0C">
        <w:rPr>
          <w:rFonts w:ascii="Arial" w:hAnsi="Arial" w:cs="Arial"/>
          <w:sz w:val="24"/>
          <w:szCs w:val="24"/>
        </w:rPr>
        <w:t xml:space="preserve">states that </w:t>
      </w:r>
      <w:r w:rsidRPr="00C213CA">
        <w:rPr>
          <w:rFonts w:ascii="Arial" w:hAnsi="Arial" w:cs="Arial"/>
          <w:b/>
          <w:bCs/>
          <w:sz w:val="24"/>
          <w:szCs w:val="24"/>
        </w:rPr>
        <w:t>Portugal</w:t>
      </w:r>
      <w:r w:rsidRPr="00BF1A0C">
        <w:rPr>
          <w:rFonts w:ascii="Arial" w:hAnsi="Arial" w:cs="Arial"/>
          <w:sz w:val="24"/>
          <w:szCs w:val="24"/>
        </w:rPr>
        <w:t xml:space="preserve"> is the thirteen largest territories in the European Union with a population of 10 291 027, the official language is Portuguese.</w:t>
      </w:r>
      <w:r w:rsidR="00C213CA">
        <w:rPr>
          <w:rFonts w:ascii="Arial" w:hAnsi="Arial" w:cs="Arial"/>
          <w:sz w:val="24"/>
          <w:szCs w:val="24"/>
        </w:rPr>
        <w:t xml:space="preserve"> </w:t>
      </w:r>
      <w:r w:rsidRPr="006F48C7">
        <w:rPr>
          <w:rFonts w:ascii="Arial" w:hAnsi="Arial" w:cs="Arial"/>
          <w:sz w:val="24"/>
          <w:szCs w:val="24"/>
        </w:rPr>
        <w:t xml:space="preserve">According to </w:t>
      </w:r>
      <w:r w:rsidRPr="00DF5CEC">
        <w:rPr>
          <w:rFonts w:ascii="Arial" w:hAnsi="Arial" w:cs="Arial"/>
          <w:sz w:val="24"/>
          <w:szCs w:val="24"/>
        </w:rPr>
        <w:t>Beachey (2020),</w:t>
      </w:r>
      <w:r w:rsidRPr="006F48C7">
        <w:rPr>
          <w:rFonts w:ascii="Arial" w:hAnsi="Arial" w:cs="Arial"/>
          <w:sz w:val="24"/>
          <w:szCs w:val="24"/>
        </w:rPr>
        <w:t xml:space="preserve"> </w:t>
      </w:r>
      <w:r w:rsidRPr="006F48C7">
        <w:rPr>
          <w:rFonts w:ascii="Arial" w:hAnsi="Arial" w:cs="Arial"/>
          <w:sz w:val="24"/>
          <w:szCs w:val="24"/>
        </w:rPr>
        <w:tab/>
        <w:t xml:space="preserve">Portugal is </w:t>
      </w:r>
      <w:r w:rsidRPr="00C213CA">
        <w:rPr>
          <w:rFonts w:ascii="Arial" w:hAnsi="Arial" w:cs="Arial"/>
          <w:b/>
          <w:bCs/>
          <w:sz w:val="24"/>
          <w:szCs w:val="24"/>
        </w:rPr>
        <w:t>low-productivity</w:t>
      </w:r>
      <w:r w:rsidRPr="006F48C7">
        <w:rPr>
          <w:rFonts w:ascii="Arial" w:hAnsi="Arial" w:cs="Arial"/>
          <w:sz w:val="24"/>
          <w:szCs w:val="24"/>
        </w:rPr>
        <w:t xml:space="preserve"> country which is the main reason and the key driver for economic success. Thus, this reflects low investments as well as a</w:t>
      </w:r>
      <w:r w:rsidR="00EC327B">
        <w:rPr>
          <w:rFonts w:ascii="Arial" w:hAnsi="Arial" w:cs="Arial"/>
          <w:sz w:val="24"/>
          <w:szCs w:val="24"/>
        </w:rPr>
        <w:t xml:space="preserve">n elevated level </w:t>
      </w:r>
      <w:r w:rsidRPr="006F48C7">
        <w:rPr>
          <w:rFonts w:ascii="Arial" w:hAnsi="Arial" w:cs="Arial"/>
          <w:sz w:val="24"/>
          <w:szCs w:val="24"/>
        </w:rPr>
        <w:t>of bureaucracy that has limited entrepreneurship as well as low-skilled workers. To make the Portuguese economy more attractive to investors, therefore further reforms are required.</w:t>
      </w:r>
    </w:p>
    <w:p w14:paraId="3E9DD649" w14:textId="04A57B78" w:rsidR="00C213CA" w:rsidRPr="00C213CA" w:rsidRDefault="00591011" w:rsidP="00C213CA">
      <w:pPr>
        <w:spacing w:line="360" w:lineRule="auto"/>
        <w:jc w:val="both"/>
        <w:rPr>
          <w:rFonts w:ascii="Times New Roman" w:eastAsia="Times New Roman" w:hAnsi="Times New Roman" w:cs="Times New Roman"/>
          <w:kern w:val="0"/>
          <w:sz w:val="24"/>
          <w:szCs w:val="24"/>
          <w:lang w:eastAsia="en-GB"/>
          <w14:ligatures w14:val="none"/>
        </w:rPr>
      </w:pPr>
      <w:bookmarkStart w:id="2" w:name="_Hlk164160836"/>
      <w:r w:rsidRPr="00C213CA">
        <w:rPr>
          <w:rFonts w:ascii="Arial" w:hAnsi="Arial" w:cs="Arial"/>
          <w:sz w:val="24"/>
          <w:szCs w:val="24"/>
        </w:rPr>
        <w:t>Hofstede Insights (2024)</w:t>
      </w:r>
      <w:r w:rsidRPr="00C213CA">
        <w:rPr>
          <w:rFonts w:ascii="Arial" w:hAnsi="Arial" w:cs="Arial"/>
          <w:b/>
          <w:bCs/>
          <w:sz w:val="24"/>
          <w:szCs w:val="24"/>
        </w:rPr>
        <w:t xml:space="preserve"> </w:t>
      </w:r>
      <w:bookmarkEnd w:id="2"/>
      <w:r w:rsidR="00C213CA" w:rsidRPr="00C213CA">
        <w:rPr>
          <w:rFonts w:ascii="Arial" w:eastAsia="Times New Roman" w:hAnsi="Arial" w:cs="Arial"/>
          <w:kern w:val="0"/>
          <w:sz w:val="24"/>
          <w:szCs w:val="24"/>
          <w:lang w:eastAsia="en-GB"/>
          <w14:ligatures w14:val="none"/>
        </w:rPr>
        <w:t xml:space="preserve">highlights the significant role of </w:t>
      </w:r>
      <w:r w:rsidR="00C213CA" w:rsidRPr="00C213CA">
        <w:rPr>
          <w:rFonts w:ascii="Arial" w:eastAsia="Times New Roman" w:hAnsi="Arial" w:cs="Arial"/>
          <w:b/>
          <w:bCs/>
          <w:kern w:val="0"/>
          <w:sz w:val="24"/>
          <w:szCs w:val="24"/>
          <w:lang w:eastAsia="en-GB"/>
          <w14:ligatures w14:val="none"/>
        </w:rPr>
        <w:t>culture</w:t>
      </w:r>
      <w:r w:rsidR="00C213CA" w:rsidRPr="00C213CA">
        <w:rPr>
          <w:rFonts w:ascii="Arial" w:eastAsia="Times New Roman" w:hAnsi="Arial" w:cs="Arial"/>
          <w:kern w:val="0"/>
          <w:sz w:val="24"/>
          <w:szCs w:val="24"/>
          <w:lang w:eastAsia="en-GB"/>
          <w14:ligatures w14:val="none"/>
        </w:rPr>
        <w:t xml:space="preserve"> in organizational success, stating that it shapes group behavio</w:t>
      </w:r>
      <w:r w:rsidR="00C213CA">
        <w:rPr>
          <w:rFonts w:ascii="Arial" w:eastAsia="Times New Roman" w:hAnsi="Arial" w:cs="Arial"/>
          <w:kern w:val="0"/>
          <w:sz w:val="24"/>
          <w:szCs w:val="24"/>
          <w:lang w:eastAsia="en-GB"/>
          <w14:ligatures w14:val="none"/>
        </w:rPr>
        <w:t>u</w:t>
      </w:r>
      <w:r w:rsidR="00C213CA" w:rsidRPr="00C213CA">
        <w:rPr>
          <w:rFonts w:ascii="Arial" w:eastAsia="Times New Roman" w:hAnsi="Arial" w:cs="Arial"/>
          <w:kern w:val="0"/>
          <w:sz w:val="24"/>
          <w:szCs w:val="24"/>
          <w:lang w:eastAsia="en-GB"/>
          <w14:ligatures w14:val="none"/>
        </w:rPr>
        <w:t xml:space="preserve">r and shared values. The Hofstede Model, developed by Professor Geert Hofstede, aids organizations in understanding and improving </w:t>
      </w:r>
      <w:r w:rsidR="00C213CA" w:rsidRPr="00C213CA">
        <w:rPr>
          <w:rFonts w:ascii="Arial" w:eastAsia="Times New Roman" w:hAnsi="Arial" w:cs="Arial"/>
          <w:b/>
          <w:bCs/>
          <w:kern w:val="0"/>
          <w:sz w:val="24"/>
          <w:szCs w:val="24"/>
          <w:lang w:eastAsia="en-GB"/>
          <w14:ligatures w14:val="none"/>
        </w:rPr>
        <w:t>communication with diverse cultures.</w:t>
      </w:r>
    </w:p>
    <w:p w14:paraId="4E3A1A6B" w14:textId="33BE8B12" w:rsidR="00F46776" w:rsidRPr="006F48C7" w:rsidRDefault="00F46776" w:rsidP="006F48C7">
      <w:pPr>
        <w:spacing w:line="360" w:lineRule="auto"/>
        <w:jc w:val="both"/>
        <w:rPr>
          <w:rFonts w:ascii="Arial" w:hAnsi="Arial" w:cs="Arial"/>
          <w:sz w:val="24"/>
          <w:szCs w:val="24"/>
        </w:rPr>
      </w:pPr>
      <w:bookmarkStart w:id="3" w:name="_Hlk163634287"/>
      <w:r w:rsidRPr="00DF5CEC">
        <w:rPr>
          <w:rFonts w:ascii="Arial" w:hAnsi="Arial" w:cs="Arial"/>
          <w:sz w:val="24"/>
          <w:szCs w:val="24"/>
        </w:rPr>
        <w:t>Nickerson (2023)</w:t>
      </w:r>
      <w:r w:rsidRPr="006F48C7">
        <w:rPr>
          <w:rFonts w:ascii="Arial" w:hAnsi="Arial" w:cs="Arial"/>
          <w:sz w:val="24"/>
          <w:szCs w:val="24"/>
        </w:rPr>
        <w:t xml:space="preserve"> </w:t>
      </w:r>
      <w:bookmarkEnd w:id="3"/>
      <w:r w:rsidRPr="006F48C7">
        <w:rPr>
          <w:rFonts w:ascii="Arial" w:hAnsi="Arial" w:cs="Arial"/>
          <w:sz w:val="24"/>
          <w:szCs w:val="24"/>
        </w:rPr>
        <w:t>states that Hofstede’s cultural dimensions are 6 and they are below. Please refer to Figure. 1</w:t>
      </w:r>
    </w:p>
    <w:p w14:paraId="7FCE2B89" w14:textId="77777777" w:rsidR="00F46776" w:rsidRPr="006F48C7" w:rsidRDefault="00F46776" w:rsidP="006F48C7">
      <w:pPr>
        <w:spacing w:line="360" w:lineRule="auto"/>
        <w:jc w:val="both"/>
        <w:rPr>
          <w:rFonts w:ascii="Arial" w:hAnsi="Arial" w:cs="Arial"/>
          <w:sz w:val="24"/>
          <w:szCs w:val="24"/>
        </w:rPr>
      </w:pPr>
    </w:p>
    <w:p w14:paraId="11D2A9C2" w14:textId="77777777" w:rsidR="00F46776" w:rsidRPr="006F48C7" w:rsidRDefault="00F46776" w:rsidP="006F48C7">
      <w:pPr>
        <w:spacing w:line="360" w:lineRule="auto"/>
        <w:jc w:val="both"/>
        <w:rPr>
          <w:rFonts w:ascii="Arial" w:hAnsi="Arial" w:cs="Arial"/>
          <w:sz w:val="24"/>
          <w:szCs w:val="24"/>
        </w:rPr>
      </w:pPr>
    </w:p>
    <w:p w14:paraId="058964D1" w14:textId="77777777" w:rsidR="001A5799" w:rsidRPr="006F48C7" w:rsidRDefault="001A5799" w:rsidP="006F48C7">
      <w:pPr>
        <w:spacing w:line="360" w:lineRule="auto"/>
        <w:jc w:val="both"/>
        <w:rPr>
          <w:rFonts w:ascii="Arial" w:hAnsi="Arial" w:cs="Arial"/>
          <w:noProof/>
          <w:sz w:val="24"/>
          <w:szCs w:val="24"/>
        </w:rPr>
      </w:pPr>
    </w:p>
    <w:p w14:paraId="4BBBA24D" w14:textId="5C78134D" w:rsidR="00F46776" w:rsidRPr="006F48C7" w:rsidRDefault="00F46776" w:rsidP="006F48C7">
      <w:pPr>
        <w:spacing w:line="360" w:lineRule="auto"/>
        <w:jc w:val="both"/>
        <w:rPr>
          <w:rFonts w:ascii="Arial" w:hAnsi="Arial" w:cs="Arial"/>
          <w:sz w:val="24"/>
          <w:szCs w:val="24"/>
        </w:rPr>
      </w:pPr>
      <w:r w:rsidRPr="006F48C7">
        <w:rPr>
          <w:rFonts w:ascii="Arial" w:hAnsi="Arial" w:cs="Arial"/>
          <w:noProof/>
          <w:sz w:val="24"/>
          <w:szCs w:val="24"/>
        </w:rPr>
        <w:lastRenderedPageBreak/>
        <w:drawing>
          <wp:inline distT="0" distB="0" distL="0" distR="0" wp14:anchorId="660C3872" wp14:editId="0D7EE798">
            <wp:extent cx="3731580" cy="4056380"/>
            <wp:effectExtent l="0" t="0" r="2540" b="1270"/>
            <wp:docPr id="189726839" name="Picture 1" descr="hofstede cultural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fstede cultural dimensions"/>
                    <pic:cNvPicPr>
                      <a:picLocks noChangeAspect="1" noChangeArrowheads="1"/>
                    </pic:cNvPicPr>
                  </pic:nvPicPr>
                  <pic:blipFill rotWithShape="1">
                    <a:blip r:embed="rId9">
                      <a:extLst>
                        <a:ext uri="{28A0092B-C50C-407E-A947-70E740481C1C}">
                          <a14:useLocalDpi xmlns:a14="http://schemas.microsoft.com/office/drawing/2010/main" val="0"/>
                        </a:ext>
                      </a:extLst>
                    </a:blip>
                    <a:srcRect l="-1722" t="832" r="57077" b="4643"/>
                    <a:stretch/>
                  </pic:blipFill>
                  <pic:spPr bwMode="auto">
                    <a:xfrm>
                      <a:off x="0" y="0"/>
                      <a:ext cx="3801936" cy="4132860"/>
                    </a:xfrm>
                    <a:prstGeom prst="rect">
                      <a:avLst/>
                    </a:prstGeom>
                    <a:noFill/>
                    <a:ln>
                      <a:noFill/>
                    </a:ln>
                    <a:extLst>
                      <a:ext uri="{53640926-AAD7-44D8-BBD7-CCE9431645EC}">
                        <a14:shadowObscured xmlns:a14="http://schemas.microsoft.com/office/drawing/2010/main"/>
                      </a:ext>
                    </a:extLst>
                  </pic:spPr>
                </pic:pic>
              </a:graphicData>
            </a:graphic>
          </wp:inline>
        </w:drawing>
      </w:r>
    </w:p>
    <w:p w14:paraId="097AD548" w14:textId="77777777" w:rsidR="00F46776" w:rsidRPr="006F48C7" w:rsidRDefault="00F46776" w:rsidP="006F48C7">
      <w:pPr>
        <w:spacing w:line="360" w:lineRule="auto"/>
        <w:jc w:val="both"/>
        <w:rPr>
          <w:rFonts w:ascii="Arial" w:hAnsi="Arial" w:cs="Arial"/>
          <w:sz w:val="24"/>
          <w:szCs w:val="24"/>
        </w:rPr>
      </w:pPr>
    </w:p>
    <w:p w14:paraId="31A33F62" w14:textId="147E1ADD" w:rsidR="00F46776" w:rsidRPr="006F48C7" w:rsidRDefault="00F46776" w:rsidP="006F48C7">
      <w:pPr>
        <w:spacing w:line="360" w:lineRule="auto"/>
        <w:jc w:val="both"/>
        <w:rPr>
          <w:rFonts w:ascii="Arial" w:hAnsi="Arial" w:cs="Arial"/>
          <w:sz w:val="24"/>
          <w:szCs w:val="24"/>
        </w:rPr>
      </w:pPr>
      <w:r w:rsidRPr="006F48C7">
        <w:rPr>
          <w:rFonts w:ascii="Arial" w:hAnsi="Arial" w:cs="Arial"/>
          <w:sz w:val="24"/>
          <w:szCs w:val="24"/>
        </w:rPr>
        <w:t>Fig. 1</w:t>
      </w:r>
    </w:p>
    <w:p w14:paraId="7B43FAA4" w14:textId="6A84DA77" w:rsidR="00F46776" w:rsidRPr="006F48C7" w:rsidRDefault="00FC7214" w:rsidP="006F48C7">
      <w:pPr>
        <w:spacing w:line="360" w:lineRule="auto"/>
        <w:jc w:val="both"/>
        <w:rPr>
          <w:rFonts w:ascii="Arial" w:hAnsi="Arial" w:cs="Arial"/>
          <w:sz w:val="24"/>
          <w:szCs w:val="24"/>
        </w:rPr>
      </w:pPr>
      <w:r>
        <w:t>(</w:t>
      </w:r>
      <w:hyperlink r:id="rId10" w:history="1">
        <w:r w:rsidRPr="00985F80">
          <w:rPr>
            <w:rStyle w:val="Hyperlink"/>
            <w:rFonts w:ascii="Arial" w:hAnsi="Arial" w:cs="Arial"/>
            <w:sz w:val="24"/>
            <w:szCs w:val="24"/>
          </w:rPr>
          <w:t>https://www.simplypsychology.org</w:t>
        </w:r>
      </w:hyperlink>
      <w:r>
        <w:rPr>
          <w:rStyle w:val="Hyperlink"/>
          <w:rFonts w:ascii="Arial" w:hAnsi="Arial" w:cs="Arial"/>
          <w:sz w:val="24"/>
          <w:szCs w:val="24"/>
        </w:rPr>
        <w:t>,</w:t>
      </w:r>
      <w:r w:rsidR="004E0276">
        <w:rPr>
          <w:rFonts w:ascii="Arial" w:hAnsi="Arial" w:cs="Arial"/>
          <w:sz w:val="24"/>
          <w:szCs w:val="24"/>
        </w:rPr>
        <w:t xml:space="preserve"> </w:t>
      </w:r>
      <w:r w:rsidR="0021199D">
        <w:rPr>
          <w:rFonts w:ascii="Arial" w:hAnsi="Arial" w:cs="Arial"/>
          <w:sz w:val="24"/>
          <w:szCs w:val="24"/>
        </w:rPr>
        <w:t>date: 21/04/2024</w:t>
      </w:r>
      <w:r>
        <w:rPr>
          <w:rFonts w:ascii="Arial" w:hAnsi="Arial" w:cs="Arial"/>
          <w:sz w:val="24"/>
          <w:szCs w:val="24"/>
        </w:rPr>
        <w:t>)</w:t>
      </w:r>
    </w:p>
    <w:p w14:paraId="0B50ABB8" w14:textId="63024E5B" w:rsidR="00A31C98" w:rsidRPr="00931EB5" w:rsidRDefault="00931EB5" w:rsidP="00931EB5">
      <w:pPr>
        <w:spacing w:line="360" w:lineRule="auto"/>
        <w:jc w:val="both"/>
        <w:rPr>
          <w:rFonts w:ascii="Arial" w:hAnsi="Arial" w:cs="Arial"/>
          <w:sz w:val="24"/>
          <w:szCs w:val="24"/>
        </w:rPr>
      </w:pPr>
      <w:r w:rsidRPr="00931EB5">
        <w:rPr>
          <w:rStyle w:val="normaltextrun"/>
          <w:rFonts w:ascii="Arial" w:hAnsi="Arial" w:cs="Arial"/>
          <w:sz w:val="24"/>
          <w:szCs w:val="24"/>
        </w:rPr>
        <w:t>According to Toppan Digital Language</w:t>
      </w:r>
      <w:r w:rsidR="00FC7214">
        <w:rPr>
          <w:rStyle w:val="normaltextrun"/>
          <w:rFonts w:ascii="Arial" w:hAnsi="Arial" w:cs="Arial"/>
          <w:sz w:val="24"/>
          <w:szCs w:val="24"/>
        </w:rPr>
        <w:t xml:space="preserve"> </w:t>
      </w:r>
      <w:r w:rsidR="006F5D2C">
        <w:rPr>
          <w:rStyle w:val="normaltextrun"/>
          <w:rFonts w:ascii="Arial" w:hAnsi="Arial" w:cs="Arial"/>
          <w:sz w:val="24"/>
          <w:szCs w:val="24"/>
        </w:rPr>
        <w:t>(</w:t>
      </w:r>
      <w:r w:rsidRPr="00931EB5">
        <w:rPr>
          <w:rStyle w:val="normaltextrun"/>
          <w:rFonts w:ascii="Arial" w:hAnsi="Arial" w:cs="Arial"/>
          <w:sz w:val="24"/>
          <w:szCs w:val="24"/>
        </w:rPr>
        <w:t>2024)</w:t>
      </w:r>
      <w:r w:rsidRPr="00931EB5">
        <w:rPr>
          <w:rStyle w:val="textrun"/>
          <w:rFonts w:ascii="Arial" w:hAnsi="Arial" w:cs="Arial"/>
          <w:sz w:val="24"/>
          <w:szCs w:val="24"/>
        </w:rPr>
        <w:t xml:space="preserve"> </w:t>
      </w:r>
      <w:r w:rsidRPr="00931EB5">
        <w:rPr>
          <w:rStyle w:val="normaltextrun"/>
          <w:rFonts w:ascii="Arial" w:hAnsi="Arial" w:cs="Arial"/>
          <w:sz w:val="24"/>
          <w:szCs w:val="24"/>
        </w:rPr>
        <w:t xml:space="preserve">the UK scores low for power distance, which means people will expect easy access to managers and involved decision-making. The UK also scored </w:t>
      </w:r>
      <w:r w:rsidRPr="00931EB5">
        <w:rPr>
          <w:rStyle w:val="normaltextrun"/>
          <w:rFonts w:ascii="Arial" w:hAnsi="Arial" w:cs="Arial"/>
          <w:b/>
          <w:bCs/>
          <w:sz w:val="24"/>
          <w:szCs w:val="24"/>
        </w:rPr>
        <w:t>highly for individualism</w:t>
      </w:r>
      <w:r w:rsidRPr="00931EB5">
        <w:rPr>
          <w:rStyle w:val="normaltextrun"/>
          <w:rFonts w:ascii="Arial" w:hAnsi="Arial" w:cs="Arial"/>
          <w:sz w:val="24"/>
          <w:szCs w:val="24"/>
        </w:rPr>
        <w:t>. In an individualistic country, people pursue personal fulfilment, value privacy, and expect to take care of themselves.</w:t>
      </w:r>
      <w:r>
        <w:rPr>
          <w:rFonts w:ascii="Arial" w:hAnsi="Arial" w:cs="Arial"/>
          <w:sz w:val="24"/>
          <w:szCs w:val="24"/>
        </w:rPr>
        <w:t xml:space="preserve"> </w:t>
      </w:r>
      <w:r w:rsidR="005B3F1C" w:rsidRPr="006F48C7">
        <w:rPr>
          <w:rFonts w:ascii="Arial" w:hAnsi="Arial" w:cs="Arial"/>
          <w:sz w:val="24"/>
          <w:szCs w:val="24"/>
        </w:rPr>
        <w:t xml:space="preserve">The UK also scored 66 as a </w:t>
      </w:r>
      <w:r w:rsidR="005B3F1C" w:rsidRPr="006F48C7">
        <w:rPr>
          <w:rFonts w:ascii="Arial" w:hAnsi="Arial" w:cs="Arial"/>
          <w:b/>
          <w:bCs/>
          <w:sz w:val="24"/>
          <w:szCs w:val="24"/>
        </w:rPr>
        <w:t xml:space="preserve">masculine </w:t>
      </w:r>
      <w:r w:rsidR="005B3F1C" w:rsidRPr="006F48C7">
        <w:rPr>
          <w:rFonts w:ascii="Arial" w:hAnsi="Arial" w:cs="Arial"/>
          <w:sz w:val="24"/>
          <w:szCs w:val="24"/>
        </w:rPr>
        <w:t xml:space="preserve">society under Hofstede’s analysis. UK’s people tend to value </w:t>
      </w:r>
      <w:r w:rsidR="005B3F1C" w:rsidRPr="006F48C7">
        <w:rPr>
          <w:rFonts w:ascii="Arial" w:hAnsi="Arial" w:cs="Arial"/>
          <w:b/>
          <w:bCs/>
          <w:sz w:val="24"/>
          <w:szCs w:val="24"/>
        </w:rPr>
        <w:t>achievement, competition,</w:t>
      </w:r>
      <w:r w:rsidR="005B3F1C" w:rsidRPr="006F48C7">
        <w:rPr>
          <w:rFonts w:ascii="Arial" w:hAnsi="Arial" w:cs="Arial"/>
          <w:sz w:val="24"/>
          <w:szCs w:val="24"/>
        </w:rPr>
        <w:t xml:space="preserve"> </w:t>
      </w:r>
      <w:r w:rsidR="005B3F1C" w:rsidRPr="006F48C7">
        <w:rPr>
          <w:rFonts w:ascii="Arial" w:hAnsi="Arial" w:cs="Arial"/>
          <w:b/>
          <w:bCs/>
          <w:sz w:val="24"/>
          <w:szCs w:val="24"/>
        </w:rPr>
        <w:t>success</w:t>
      </w:r>
      <w:r w:rsidR="006B64D6">
        <w:rPr>
          <w:rFonts w:ascii="Arial" w:hAnsi="Arial" w:cs="Arial"/>
          <w:b/>
          <w:bCs/>
          <w:sz w:val="24"/>
          <w:szCs w:val="24"/>
        </w:rPr>
        <w:t>,</w:t>
      </w:r>
      <w:r w:rsidR="005B3F1C" w:rsidRPr="006F48C7">
        <w:rPr>
          <w:rFonts w:ascii="Arial" w:hAnsi="Arial" w:cs="Arial"/>
          <w:sz w:val="24"/>
          <w:szCs w:val="24"/>
        </w:rPr>
        <w:t xml:space="preserve"> and value their career and they place less value on being modest and getting on well with others.</w:t>
      </w:r>
      <w:r w:rsidR="00BE67B8" w:rsidRPr="006F48C7">
        <w:rPr>
          <w:rStyle w:val="Hyperlink"/>
          <w:rFonts w:ascii="Arial" w:hAnsi="Arial" w:cs="Arial"/>
          <w:color w:val="auto"/>
          <w:sz w:val="24"/>
          <w:szCs w:val="24"/>
          <w:u w:val="none"/>
        </w:rPr>
        <w:t xml:space="preserve"> </w:t>
      </w:r>
      <w:r w:rsidR="00BE67B8" w:rsidRPr="00DF5CEC">
        <w:rPr>
          <w:rStyle w:val="Hyperlink"/>
          <w:rFonts w:ascii="Arial" w:hAnsi="Arial" w:cs="Arial"/>
          <w:color w:val="auto"/>
          <w:sz w:val="24"/>
          <w:szCs w:val="24"/>
          <w:u w:val="none"/>
        </w:rPr>
        <w:t>Laigo (2020)</w:t>
      </w:r>
      <w:r w:rsidR="00BE67B8" w:rsidRPr="006F48C7">
        <w:rPr>
          <w:rStyle w:val="Hyperlink"/>
          <w:rFonts w:ascii="Arial" w:hAnsi="Arial" w:cs="Arial"/>
          <w:color w:val="auto"/>
          <w:sz w:val="24"/>
          <w:szCs w:val="24"/>
          <w:u w:val="none"/>
        </w:rPr>
        <w:t xml:space="preserve"> states that in a </w:t>
      </w:r>
      <w:r w:rsidR="00BE67B8" w:rsidRPr="006F48C7">
        <w:rPr>
          <w:rStyle w:val="Hyperlink"/>
          <w:rFonts w:ascii="Arial" w:hAnsi="Arial" w:cs="Arial"/>
          <w:b/>
          <w:bCs/>
          <w:color w:val="auto"/>
          <w:sz w:val="24"/>
          <w:szCs w:val="24"/>
          <w:u w:val="none"/>
        </w:rPr>
        <w:t>masculine society</w:t>
      </w:r>
      <w:r w:rsidR="00BE67B8" w:rsidRPr="006F48C7">
        <w:rPr>
          <w:rStyle w:val="Hyperlink"/>
          <w:rFonts w:ascii="Arial" w:hAnsi="Arial" w:cs="Arial"/>
          <w:color w:val="auto"/>
          <w:sz w:val="24"/>
          <w:szCs w:val="24"/>
          <w:u w:val="none"/>
        </w:rPr>
        <w:t>, social gender roles are recognised</w:t>
      </w:r>
      <w:r>
        <w:rPr>
          <w:rStyle w:val="Hyperlink"/>
          <w:rFonts w:ascii="Arial" w:hAnsi="Arial" w:cs="Arial"/>
          <w:color w:val="auto"/>
          <w:sz w:val="24"/>
          <w:szCs w:val="24"/>
          <w:u w:val="none"/>
        </w:rPr>
        <w:t>,</w:t>
      </w:r>
      <w:r w:rsidR="00BE67B8" w:rsidRPr="006F48C7">
        <w:rPr>
          <w:rStyle w:val="Hyperlink"/>
          <w:rFonts w:ascii="Arial" w:hAnsi="Arial" w:cs="Arial"/>
          <w:color w:val="auto"/>
          <w:sz w:val="24"/>
          <w:szCs w:val="24"/>
          <w:u w:val="none"/>
        </w:rPr>
        <w:t xml:space="preserve"> and men are expected to be tough, focused on material success and assertive, while women are expected to be tender, modest</w:t>
      </w:r>
      <w:r>
        <w:rPr>
          <w:rStyle w:val="Hyperlink"/>
          <w:rFonts w:ascii="Arial" w:hAnsi="Arial" w:cs="Arial"/>
          <w:color w:val="auto"/>
          <w:sz w:val="24"/>
          <w:szCs w:val="24"/>
          <w:u w:val="none"/>
        </w:rPr>
        <w:t>,</w:t>
      </w:r>
      <w:r w:rsidR="00BE67B8" w:rsidRPr="006F48C7">
        <w:rPr>
          <w:rStyle w:val="Hyperlink"/>
          <w:rFonts w:ascii="Arial" w:hAnsi="Arial" w:cs="Arial"/>
          <w:color w:val="auto"/>
          <w:sz w:val="24"/>
          <w:szCs w:val="24"/>
          <w:u w:val="none"/>
        </w:rPr>
        <w:t xml:space="preserve"> and focused on the quality of life. Men hold more positions of power in a masculine culture</w:t>
      </w:r>
      <w:r>
        <w:rPr>
          <w:rStyle w:val="Hyperlink"/>
          <w:rFonts w:ascii="Arial" w:hAnsi="Arial" w:cs="Arial"/>
          <w:color w:val="auto"/>
          <w:sz w:val="24"/>
          <w:szCs w:val="24"/>
          <w:u w:val="none"/>
        </w:rPr>
        <w:t xml:space="preserve"> and </w:t>
      </w:r>
      <w:r w:rsidR="00BE67B8" w:rsidRPr="006F48C7">
        <w:rPr>
          <w:rStyle w:val="Hyperlink"/>
          <w:rFonts w:ascii="Arial" w:hAnsi="Arial" w:cs="Arial"/>
          <w:color w:val="auto"/>
          <w:sz w:val="24"/>
          <w:szCs w:val="24"/>
          <w:u w:val="none"/>
        </w:rPr>
        <w:t xml:space="preserve">get paid more and are expected to behave in a masculine style; women are paid less. As </w:t>
      </w:r>
      <w:r w:rsidR="00BE67B8" w:rsidRPr="006F48C7">
        <w:rPr>
          <w:rStyle w:val="Hyperlink"/>
          <w:rFonts w:ascii="Arial" w:hAnsi="Arial" w:cs="Arial"/>
          <w:b/>
          <w:bCs/>
          <w:color w:val="auto"/>
          <w:sz w:val="24"/>
          <w:szCs w:val="24"/>
          <w:u w:val="none"/>
        </w:rPr>
        <w:t>masculine culture holds different values,</w:t>
      </w:r>
      <w:r w:rsidR="00BE67B8" w:rsidRPr="006F48C7">
        <w:rPr>
          <w:rStyle w:val="Hyperlink"/>
          <w:rFonts w:ascii="Arial" w:hAnsi="Arial" w:cs="Arial"/>
          <w:color w:val="auto"/>
          <w:sz w:val="24"/>
          <w:szCs w:val="24"/>
          <w:u w:val="none"/>
        </w:rPr>
        <w:t xml:space="preserve"> they tend to prioritize material items, money</w:t>
      </w:r>
      <w:r w:rsidR="008C225D">
        <w:rPr>
          <w:rStyle w:val="Hyperlink"/>
          <w:rFonts w:ascii="Arial" w:hAnsi="Arial" w:cs="Arial"/>
          <w:color w:val="auto"/>
          <w:sz w:val="24"/>
          <w:szCs w:val="24"/>
          <w:u w:val="none"/>
        </w:rPr>
        <w:t>,</w:t>
      </w:r>
      <w:r w:rsidR="00BE67B8" w:rsidRPr="006F48C7">
        <w:rPr>
          <w:rStyle w:val="Hyperlink"/>
          <w:rFonts w:ascii="Arial" w:hAnsi="Arial" w:cs="Arial"/>
          <w:color w:val="auto"/>
          <w:sz w:val="24"/>
          <w:szCs w:val="24"/>
          <w:u w:val="none"/>
        </w:rPr>
        <w:t xml:space="preserve"> and dominance.</w:t>
      </w:r>
      <w:r w:rsidR="002F404D" w:rsidRPr="006F48C7">
        <w:rPr>
          <w:rFonts w:ascii="Arial" w:hAnsi="Arial" w:cs="Arial"/>
          <w:b/>
          <w:bCs/>
          <w:sz w:val="24"/>
          <w:szCs w:val="24"/>
        </w:rPr>
        <w:t xml:space="preserve"> </w:t>
      </w:r>
    </w:p>
    <w:p w14:paraId="3FAE8356" w14:textId="1717FD73" w:rsidR="000C69E2" w:rsidRPr="006F48C7" w:rsidRDefault="00612104" w:rsidP="006F48C7">
      <w:pPr>
        <w:spacing w:line="360" w:lineRule="auto"/>
        <w:jc w:val="both"/>
        <w:rPr>
          <w:rFonts w:ascii="Arial" w:hAnsi="Arial" w:cs="Arial"/>
          <w:sz w:val="24"/>
          <w:szCs w:val="24"/>
        </w:rPr>
      </w:pPr>
      <w:r w:rsidRPr="00DF5CEC">
        <w:rPr>
          <w:rFonts w:ascii="Arial" w:hAnsi="Arial" w:cs="Arial"/>
          <w:sz w:val="24"/>
          <w:szCs w:val="24"/>
        </w:rPr>
        <w:lastRenderedPageBreak/>
        <w:t>Toppan Digital Language</w:t>
      </w:r>
      <w:r w:rsidR="00D414DC">
        <w:rPr>
          <w:rFonts w:ascii="Arial" w:hAnsi="Arial" w:cs="Arial"/>
          <w:sz w:val="24"/>
          <w:szCs w:val="24"/>
        </w:rPr>
        <w:t xml:space="preserve"> </w:t>
      </w:r>
      <w:r w:rsidRPr="00DF5CEC">
        <w:rPr>
          <w:rFonts w:ascii="Arial" w:hAnsi="Arial" w:cs="Arial"/>
          <w:sz w:val="24"/>
          <w:szCs w:val="24"/>
        </w:rPr>
        <w:t>(2024)</w:t>
      </w:r>
      <w:r w:rsidR="006B64D6">
        <w:rPr>
          <w:rFonts w:ascii="Arial" w:hAnsi="Arial" w:cs="Arial"/>
          <w:sz w:val="24"/>
          <w:szCs w:val="24"/>
        </w:rPr>
        <w:t>,</w:t>
      </w:r>
      <w:r w:rsidRPr="006F48C7">
        <w:rPr>
          <w:rFonts w:ascii="Arial" w:hAnsi="Arial" w:cs="Arial"/>
          <w:sz w:val="24"/>
          <w:szCs w:val="24"/>
        </w:rPr>
        <w:t xml:space="preserve"> points out that the UK shows low interest in uncertainty avoidance. </w:t>
      </w:r>
      <w:r w:rsidRPr="00DF5CEC">
        <w:rPr>
          <w:rFonts w:ascii="Arial" w:hAnsi="Arial" w:cs="Arial"/>
          <w:sz w:val="24"/>
          <w:szCs w:val="24"/>
        </w:rPr>
        <w:t>Master Class (2024)</w:t>
      </w:r>
      <w:r w:rsidRPr="006F48C7">
        <w:rPr>
          <w:rFonts w:ascii="Arial" w:hAnsi="Arial" w:cs="Arial"/>
          <w:sz w:val="24"/>
          <w:szCs w:val="24"/>
        </w:rPr>
        <w:t xml:space="preserve"> states that a </w:t>
      </w:r>
      <w:r w:rsidRPr="006F48C7">
        <w:rPr>
          <w:rFonts w:ascii="Arial" w:hAnsi="Arial" w:cs="Arial"/>
          <w:b/>
          <w:bCs/>
          <w:sz w:val="24"/>
          <w:szCs w:val="24"/>
        </w:rPr>
        <w:t>low</w:t>
      </w:r>
      <w:r w:rsidRPr="006F48C7">
        <w:rPr>
          <w:rFonts w:ascii="Arial" w:hAnsi="Arial" w:cs="Arial"/>
          <w:sz w:val="24"/>
          <w:szCs w:val="24"/>
        </w:rPr>
        <w:t xml:space="preserve"> </w:t>
      </w:r>
      <w:r w:rsidRPr="006F48C7">
        <w:rPr>
          <w:rFonts w:ascii="Arial" w:hAnsi="Arial" w:cs="Arial"/>
          <w:b/>
          <w:bCs/>
          <w:sz w:val="24"/>
          <w:szCs w:val="24"/>
        </w:rPr>
        <w:t>uncertainty avoidance</w:t>
      </w:r>
      <w:r w:rsidRPr="006F48C7">
        <w:rPr>
          <w:rFonts w:ascii="Arial" w:hAnsi="Arial" w:cs="Arial"/>
          <w:sz w:val="24"/>
          <w:szCs w:val="24"/>
        </w:rPr>
        <w:t xml:space="preserve"> culture requires as few rules as possible such as culture can approach change through comfort, pragmaticism and adaptability.</w:t>
      </w:r>
      <w:r w:rsidRPr="006F48C7">
        <w:rPr>
          <w:rFonts w:ascii="Arial" w:hAnsi="Arial" w:cs="Arial"/>
          <w:b/>
          <w:bCs/>
          <w:sz w:val="24"/>
          <w:szCs w:val="24"/>
        </w:rPr>
        <w:t xml:space="preserve"> </w:t>
      </w:r>
      <w:bookmarkStart w:id="4" w:name="_Hlk162650470"/>
      <w:r w:rsidR="0040757C" w:rsidRPr="00DF5CEC">
        <w:rPr>
          <w:rFonts w:ascii="Arial" w:hAnsi="Arial" w:cs="Arial"/>
          <w:sz w:val="24"/>
          <w:szCs w:val="24"/>
        </w:rPr>
        <w:t>Toppan Digital Language (2024),</w:t>
      </w:r>
      <w:r w:rsidR="0040757C" w:rsidRPr="006F48C7">
        <w:rPr>
          <w:rFonts w:ascii="Arial" w:hAnsi="Arial" w:cs="Arial"/>
          <w:sz w:val="24"/>
          <w:szCs w:val="24"/>
        </w:rPr>
        <w:t xml:space="preserve"> </w:t>
      </w:r>
      <w:bookmarkEnd w:id="4"/>
      <w:r w:rsidR="0040757C" w:rsidRPr="006F48C7">
        <w:rPr>
          <w:rFonts w:ascii="Arial" w:hAnsi="Arial" w:cs="Arial"/>
          <w:sz w:val="24"/>
          <w:szCs w:val="24"/>
        </w:rPr>
        <w:t xml:space="preserve">points out that as part of </w:t>
      </w:r>
      <w:r w:rsidR="0040757C" w:rsidRPr="006F48C7">
        <w:rPr>
          <w:rFonts w:ascii="Arial" w:hAnsi="Arial" w:cs="Arial"/>
          <w:b/>
          <w:bCs/>
          <w:sz w:val="24"/>
          <w:szCs w:val="24"/>
        </w:rPr>
        <w:t>short/long-term orientation</w:t>
      </w:r>
      <w:r w:rsidR="0040757C" w:rsidRPr="006F48C7">
        <w:rPr>
          <w:rFonts w:ascii="Arial" w:hAnsi="Arial" w:cs="Arial"/>
          <w:sz w:val="24"/>
          <w:szCs w:val="24"/>
        </w:rPr>
        <w:t xml:space="preserve">, the UK scores neutrally. Short/long-term orientation shows how a society settles present challenges while still maintaining links to the past. Short/long-term orientation depends on society's culture. </w:t>
      </w:r>
      <w:r w:rsidR="0040757C" w:rsidRPr="006F48C7">
        <w:rPr>
          <w:rFonts w:ascii="Arial" w:hAnsi="Arial" w:cs="Arial"/>
          <w:b/>
          <w:bCs/>
          <w:sz w:val="24"/>
          <w:szCs w:val="24"/>
        </w:rPr>
        <w:t>Indulgence/ Restraints</w:t>
      </w:r>
      <w:r w:rsidR="0040757C" w:rsidRPr="006F48C7">
        <w:rPr>
          <w:rFonts w:ascii="Arial" w:hAnsi="Arial" w:cs="Arial"/>
          <w:sz w:val="24"/>
          <w:szCs w:val="24"/>
        </w:rPr>
        <w:t>- People in the UK tend to follow their desires but they have poor impulse control</w:t>
      </w:r>
      <w:bookmarkStart w:id="5" w:name="_Hlk162774103"/>
      <w:r w:rsidR="00D608F8" w:rsidRPr="006F48C7">
        <w:rPr>
          <w:rFonts w:ascii="Arial" w:hAnsi="Arial" w:cs="Arial"/>
          <w:sz w:val="24"/>
          <w:szCs w:val="24"/>
        </w:rPr>
        <w:t xml:space="preserve">. </w:t>
      </w:r>
    </w:p>
    <w:bookmarkEnd w:id="5"/>
    <w:p w14:paraId="5739774A" w14:textId="59963040" w:rsidR="00824040" w:rsidRPr="006F48C7" w:rsidRDefault="00824040" w:rsidP="006F48C7">
      <w:pPr>
        <w:spacing w:line="360" w:lineRule="auto"/>
        <w:jc w:val="both"/>
        <w:rPr>
          <w:rFonts w:ascii="Arial" w:hAnsi="Arial" w:cs="Arial"/>
          <w:sz w:val="24"/>
          <w:szCs w:val="24"/>
        </w:rPr>
      </w:pPr>
      <w:r w:rsidRPr="006F48C7">
        <w:rPr>
          <w:rFonts w:ascii="Arial" w:hAnsi="Arial" w:cs="Arial"/>
          <w:sz w:val="24"/>
          <w:szCs w:val="24"/>
        </w:rPr>
        <w:t xml:space="preserve">According to the </w:t>
      </w:r>
      <w:bookmarkStart w:id="6" w:name="_Hlk162946781"/>
      <w:r w:rsidRPr="00DF5CEC">
        <w:rPr>
          <w:rFonts w:ascii="Arial" w:hAnsi="Arial" w:cs="Arial"/>
          <w:sz w:val="24"/>
          <w:szCs w:val="24"/>
        </w:rPr>
        <w:t>International Business Centre (2003-2007),</w:t>
      </w:r>
      <w:r w:rsidRPr="006F48C7">
        <w:rPr>
          <w:rFonts w:ascii="Arial" w:hAnsi="Arial" w:cs="Arial"/>
          <w:sz w:val="24"/>
          <w:szCs w:val="24"/>
        </w:rPr>
        <w:t xml:space="preserve"> </w:t>
      </w:r>
      <w:bookmarkEnd w:id="6"/>
      <w:r w:rsidRPr="006F48C7">
        <w:rPr>
          <w:rFonts w:ascii="Arial" w:hAnsi="Arial" w:cs="Arial"/>
          <w:sz w:val="24"/>
          <w:szCs w:val="24"/>
        </w:rPr>
        <w:t xml:space="preserve">Austria scored 11 which indicates </w:t>
      </w:r>
      <w:r w:rsidRPr="006F48C7">
        <w:rPr>
          <w:rFonts w:ascii="Arial" w:hAnsi="Arial" w:cs="Arial"/>
          <w:b/>
          <w:bCs/>
          <w:sz w:val="24"/>
          <w:szCs w:val="24"/>
        </w:rPr>
        <w:t xml:space="preserve">low </w:t>
      </w:r>
      <w:r w:rsidR="00601190" w:rsidRPr="006F48C7">
        <w:rPr>
          <w:rFonts w:ascii="Arial" w:hAnsi="Arial" w:cs="Arial"/>
          <w:b/>
          <w:bCs/>
          <w:sz w:val="24"/>
          <w:szCs w:val="24"/>
        </w:rPr>
        <w:t>P</w:t>
      </w:r>
      <w:r w:rsidRPr="006F48C7">
        <w:rPr>
          <w:rFonts w:ascii="Arial" w:hAnsi="Arial" w:cs="Arial"/>
          <w:b/>
          <w:bCs/>
          <w:sz w:val="24"/>
          <w:szCs w:val="24"/>
        </w:rPr>
        <w:t xml:space="preserve">ower </w:t>
      </w:r>
      <w:r w:rsidR="00601190" w:rsidRPr="006F48C7">
        <w:rPr>
          <w:rFonts w:ascii="Arial" w:hAnsi="Arial" w:cs="Arial"/>
          <w:b/>
          <w:bCs/>
          <w:sz w:val="24"/>
          <w:szCs w:val="24"/>
        </w:rPr>
        <w:t>D</w:t>
      </w:r>
      <w:r w:rsidRPr="006F48C7">
        <w:rPr>
          <w:rFonts w:ascii="Arial" w:hAnsi="Arial" w:cs="Arial"/>
          <w:b/>
          <w:bCs/>
          <w:sz w:val="24"/>
          <w:szCs w:val="24"/>
        </w:rPr>
        <w:t>istance</w:t>
      </w:r>
      <w:r w:rsidRPr="006F48C7">
        <w:rPr>
          <w:rFonts w:ascii="Arial" w:hAnsi="Arial" w:cs="Arial"/>
          <w:sz w:val="24"/>
          <w:szCs w:val="24"/>
        </w:rPr>
        <w:t xml:space="preserve"> that displays a greater equality between society including organisation, government, and even within families. This orientation </w:t>
      </w:r>
      <w:r w:rsidRPr="006F48C7">
        <w:rPr>
          <w:rFonts w:ascii="Arial" w:hAnsi="Arial" w:cs="Arial"/>
          <w:b/>
          <w:bCs/>
          <w:sz w:val="24"/>
          <w:szCs w:val="24"/>
        </w:rPr>
        <w:t>strengthens cooperative communication</w:t>
      </w:r>
      <w:r w:rsidRPr="006F48C7">
        <w:rPr>
          <w:rFonts w:ascii="Arial" w:hAnsi="Arial" w:cs="Arial"/>
          <w:sz w:val="24"/>
          <w:szCs w:val="24"/>
        </w:rPr>
        <w:t xml:space="preserve"> across power levels and builds stable cultural environments.</w:t>
      </w:r>
      <w:r w:rsidR="00B70821" w:rsidRPr="006F48C7">
        <w:rPr>
          <w:rFonts w:ascii="Arial" w:hAnsi="Arial" w:cs="Arial"/>
          <w:sz w:val="24"/>
          <w:szCs w:val="24"/>
        </w:rPr>
        <w:t xml:space="preserve"> Please refer to Fig</w:t>
      </w:r>
      <w:r w:rsidR="00807833">
        <w:rPr>
          <w:rFonts w:ascii="Arial" w:hAnsi="Arial" w:cs="Arial"/>
          <w:sz w:val="24"/>
          <w:szCs w:val="24"/>
        </w:rPr>
        <w:t xml:space="preserve">ure </w:t>
      </w:r>
      <w:r w:rsidR="00011A14" w:rsidRPr="006F48C7">
        <w:rPr>
          <w:rFonts w:ascii="Arial" w:hAnsi="Arial" w:cs="Arial"/>
          <w:sz w:val="24"/>
          <w:szCs w:val="24"/>
        </w:rPr>
        <w:t>2.</w:t>
      </w:r>
    </w:p>
    <w:p w14:paraId="4F5AB183" w14:textId="77777777" w:rsidR="00B70821" w:rsidRPr="006F48C7" w:rsidRDefault="00B70821" w:rsidP="006F48C7">
      <w:pPr>
        <w:spacing w:line="360" w:lineRule="auto"/>
        <w:jc w:val="both"/>
        <w:rPr>
          <w:rFonts w:ascii="Arial" w:hAnsi="Arial" w:cs="Arial"/>
          <w:b/>
          <w:bCs/>
          <w:sz w:val="24"/>
          <w:szCs w:val="24"/>
        </w:rPr>
      </w:pPr>
    </w:p>
    <w:p w14:paraId="1A3913B2" w14:textId="7AE8A855" w:rsidR="00B70821" w:rsidRPr="006F48C7" w:rsidRDefault="00B70821" w:rsidP="006F48C7">
      <w:pPr>
        <w:spacing w:line="360" w:lineRule="auto"/>
        <w:jc w:val="both"/>
        <w:rPr>
          <w:rFonts w:ascii="Arial" w:hAnsi="Arial" w:cs="Arial"/>
          <w:b/>
          <w:bCs/>
          <w:sz w:val="24"/>
          <w:szCs w:val="24"/>
        </w:rPr>
      </w:pPr>
      <w:r w:rsidRPr="006F48C7">
        <w:rPr>
          <w:rFonts w:ascii="Arial" w:hAnsi="Arial" w:cs="Arial"/>
          <w:noProof/>
          <w:sz w:val="24"/>
          <w:szCs w:val="24"/>
        </w:rPr>
        <w:drawing>
          <wp:inline distT="0" distB="0" distL="0" distR="0" wp14:anchorId="4A8EBCD7" wp14:editId="60EF569A">
            <wp:extent cx="3512820" cy="24003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2820" cy="2400300"/>
                    </a:xfrm>
                    <a:prstGeom prst="rect">
                      <a:avLst/>
                    </a:prstGeom>
                    <a:noFill/>
                    <a:ln>
                      <a:noFill/>
                    </a:ln>
                  </pic:spPr>
                </pic:pic>
              </a:graphicData>
            </a:graphic>
          </wp:inline>
        </w:drawing>
      </w:r>
    </w:p>
    <w:p w14:paraId="6243043A" w14:textId="3FC17A37" w:rsidR="00B70821" w:rsidRPr="006F48C7" w:rsidRDefault="00B70821" w:rsidP="006F48C7">
      <w:pPr>
        <w:spacing w:line="360" w:lineRule="auto"/>
        <w:jc w:val="both"/>
        <w:rPr>
          <w:rFonts w:ascii="Arial" w:hAnsi="Arial" w:cs="Arial"/>
          <w:sz w:val="24"/>
          <w:szCs w:val="24"/>
        </w:rPr>
      </w:pPr>
      <w:r w:rsidRPr="006F48C7">
        <w:rPr>
          <w:rFonts w:ascii="Arial" w:hAnsi="Arial" w:cs="Arial"/>
          <w:sz w:val="24"/>
          <w:szCs w:val="24"/>
        </w:rPr>
        <w:t xml:space="preserve">Fig. </w:t>
      </w:r>
      <w:r w:rsidR="00011A14" w:rsidRPr="006F48C7">
        <w:rPr>
          <w:rFonts w:ascii="Arial" w:hAnsi="Arial" w:cs="Arial"/>
          <w:sz w:val="24"/>
          <w:szCs w:val="24"/>
        </w:rPr>
        <w:t>2</w:t>
      </w:r>
    </w:p>
    <w:p w14:paraId="44BA7099" w14:textId="412C62FB" w:rsidR="00B70821" w:rsidRPr="006F48C7" w:rsidRDefault="00FC7214" w:rsidP="006F48C7">
      <w:pPr>
        <w:spacing w:line="360" w:lineRule="auto"/>
        <w:jc w:val="both"/>
        <w:rPr>
          <w:rFonts w:ascii="Arial" w:hAnsi="Arial" w:cs="Arial"/>
          <w:sz w:val="24"/>
          <w:szCs w:val="24"/>
        </w:rPr>
      </w:pPr>
      <w:r>
        <w:t>(</w:t>
      </w:r>
      <w:hyperlink r:id="rId12" w:history="1">
        <w:r w:rsidRPr="00985F80">
          <w:rPr>
            <w:rStyle w:val="Hyperlink"/>
            <w:rFonts w:ascii="Arial" w:hAnsi="Arial" w:cs="Arial"/>
            <w:sz w:val="24"/>
            <w:szCs w:val="24"/>
          </w:rPr>
          <w:t>https://www.internationalbusinesscenter.org</w:t>
        </w:r>
      </w:hyperlink>
      <w:r w:rsidR="0021199D">
        <w:rPr>
          <w:rFonts w:ascii="Arial" w:hAnsi="Arial" w:cs="Arial"/>
          <w:sz w:val="24"/>
          <w:szCs w:val="24"/>
        </w:rPr>
        <w:t xml:space="preserve"> Date: 21/04/2024</w:t>
      </w:r>
      <w:r>
        <w:rPr>
          <w:rFonts w:ascii="Arial" w:hAnsi="Arial" w:cs="Arial"/>
          <w:sz w:val="24"/>
          <w:szCs w:val="24"/>
        </w:rPr>
        <w:t>)</w:t>
      </w:r>
    </w:p>
    <w:p w14:paraId="5007FCC3" w14:textId="78B6B56C" w:rsidR="00670CC9" w:rsidRPr="006F48C7" w:rsidRDefault="00670CC9" w:rsidP="006F48C7">
      <w:pPr>
        <w:spacing w:line="360" w:lineRule="auto"/>
        <w:jc w:val="both"/>
        <w:rPr>
          <w:rFonts w:ascii="Arial" w:hAnsi="Arial" w:cs="Arial"/>
          <w:sz w:val="24"/>
          <w:szCs w:val="24"/>
        </w:rPr>
      </w:pPr>
      <w:r w:rsidRPr="006F48C7">
        <w:rPr>
          <w:rFonts w:ascii="Arial" w:hAnsi="Arial" w:cs="Arial"/>
          <w:sz w:val="24"/>
          <w:szCs w:val="24"/>
        </w:rPr>
        <w:t>Therefore, as the UK also has low Power Distance according to Toppan Digital Language (2024), and both countries share the same values would not be a big communicational barrier if the UK company operates there.</w:t>
      </w:r>
      <w:r w:rsidR="003E75C4" w:rsidRPr="006F48C7">
        <w:rPr>
          <w:rFonts w:ascii="Arial" w:hAnsi="Arial" w:cs="Arial"/>
          <w:sz w:val="24"/>
          <w:szCs w:val="24"/>
        </w:rPr>
        <w:t xml:space="preserve"> Thus, Planet Organic should consider employees as equal, give people power and expect in decision-making</w:t>
      </w:r>
      <w:r w:rsidR="00C51610">
        <w:rPr>
          <w:rFonts w:ascii="Arial" w:hAnsi="Arial" w:cs="Arial"/>
          <w:sz w:val="24"/>
          <w:szCs w:val="24"/>
        </w:rPr>
        <w:t xml:space="preserve"> in their communication and cooperation. </w:t>
      </w:r>
    </w:p>
    <w:p w14:paraId="5247EB2C" w14:textId="0460A675" w:rsidR="003E4613" w:rsidRPr="006F48C7" w:rsidRDefault="00E43917" w:rsidP="006F48C7">
      <w:pPr>
        <w:spacing w:line="360" w:lineRule="auto"/>
        <w:jc w:val="both"/>
        <w:rPr>
          <w:rFonts w:ascii="Arial" w:hAnsi="Arial" w:cs="Arial"/>
          <w:sz w:val="24"/>
          <w:szCs w:val="24"/>
        </w:rPr>
      </w:pPr>
      <w:r w:rsidRPr="006F48C7">
        <w:rPr>
          <w:rFonts w:ascii="Arial" w:hAnsi="Arial" w:cs="Arial"/>
          <w:sz w:val="24"/>
          <w:szCs w:val="24"/>
        </w:rPr>
        <w:lastRenderedPageBreak/>
        <w:t xml:space="preserve">According to </w:t>
      </w:r>
      <w:proofErr w:type="spellStart"/>
      <w:r w:rsidRPr="00DF5CEC">
        <w:rPr>
          <w:rFonts w:ascii="Arial" w:hAnsi="Arial" w:cs="Arial"/>
          <w:sz w:val="24"/>
          <w:szCs w:val="24"/>
        </w:rPr>
        <w:t>Mosaica</w:t>
      </w:r>
      <w:proofErr w:type="spellEnd"/>
      <w:r w:rsidR="007E07AA" w:rsidRPr="00DF5CEC">
        <w:rPr>
          <w:rFonts w:ascii="Arial" w:hAnsi="Arial" w:cs="Arial"/>
          <w:sz w:val="24"/>
          <w:szCs w:val="24"/>
        </w:rPr>
        <w:t xml:space="preserve"> </w:t>
      </w:r>
      <w:r w:rsidRPr="00DF5CEC">
        <w:rPr>
          <w:rFonts w:ascii="Arial" w:hAnsi="Arial" w:cs="Arial"/>
          <w:sz w:val="24"/>
          <w:szCs w:val="24"/>
        </w:rPr>
        <w:t>(2024),</w:t>
      </w:r>
      <w:r w:rsidRPr="006F48C7">
        <w:rPr>
          <w:rFonts w:ascii="Arial" w:hAnsi="Arial" w:cs="Arial"/>
          <w:sz w:val="24"/>
          <w:szCs w:val="24"/>
        </w:rPr>
        <w:t xml:space="preserve"> Austria places</w:t>
      </w:r>
      <w:r w:rsidR="002D7800">
        <w:rPr>
          <w:rFonts w:ascii="Arial" w:hAnsi="Arial" w:cs="Arial"/>
          <w:sz w:val="24"/>
          <w:szCs w:val="24"/>
        </w:rPr>
        <w:t xml:space="preserve"> excellent </w:t>
      </w:r>
      <w:r w:rsidRPr="006F48C7">
        <w:rPr>
          <w:rFonts w:ascii="Arial" w:hAnsi="Arial" w:cs="Arial"/>
          <w:sz w:val="24"/>
          <w:szCs w:val="24"/>
        </w:rPr>
        <w:t xml:space="preserve">value on </w:t>
      </w:r>
      <w:r w:rsidRPr="006F48C7">
        <w:rPr>
          <w:rFonts w:ascii="Arial" w:hAnsi="Arial" w:cs="Arial"/>
          <w:b/>
          <w:bCs/>
          <w:sz w:val="24"/>
          <w:szCs w:val="24"/>
        </w:rPr>
        <w:t>social structure</w:t>
      </w:r>
      <w:r w:rsidRPr="006F48C7">
        <w:rPr>
          <w:rFonts w:ascii="Arial" w:hAnsi="Arial" w:cs="Arial"/>
          <w:sz w:val="24"/>
          <w:szCs w:val="24"/>
        </w:rPr>
        <w:t xml:space="preserve"> and the </w:t>
      </w:r>
      <w:r w:rsidRPr="006F48C7">
        <w:rPr>
          <w:rFonts w:ascii="Arial" w:hAnsi="Arial" w:cs="Arial"/>
          <w:b/>
          <w:bCs/>
          <w:sz w:val="24"/>
          <w:szCs w:val="24"/>
        </w:rPr>
        <w:t>low Power</w:t>
      </w:r>
      <w:r w:rsidRPr="006F48C7">
        <w:rPr>
          <w:rFonts w:ascii="Arial" w:hAnsi="Arial" w:cs="Arial"/>
          <w:sz w:val="24"/>
          <w:szCs w:val="24"/>
        </w:rPr>
        <w:t xml:space="preserve"> </w:t>
      </w:r>
      <w:r w:rsidRPr="006F48C7">
        <w:rPr>
          <w:rFonts w:ascii="Arial" w:hAnsi="Arial" w:cs="Arial"/>
          <w:b/>
          <w:bCs/>
          <w:sz w:val="24"/>
          <w:szCs w:val="24"/>
        </w:rPr>
        <w:t>Distance in Austria</w:t>
      </w:r>
      <w:r w:rsidRPr="006F48C7">
        <w:rPr>
          <w:rFonts w:ascii="Arial" w:hAnsi="Arial" w:cs="Arial"/>
          <w:sz w:val="24"/>
          <w:szCs w:val="24"/>
        </w:rPr>
        <w:t xml:space="preserve"> reflects this value of equality. The welfare system is extensive and provides support for most of the population’s education, health, retirement</w:t>
      </w:r>
      <w:r w:rsidR="008C225D">
        <w:rPr>
          <w:rFonts w:ascii="Arial" w:hAnsi="Arial" w:cs="Arial"/>
          <w:sz w:val="24"/>
          <w:szCs w:val="24"/>
        </w:rPr>
        <w:t>,</w:t>
      </w:r>
      <w:r w:rsidRPr="006F48C7">
        <w:rPr>
          <w:rFonts w:ascii="Arial" w:hAnsi="Arial" w:cs="Arial"/>
          <w:sz w:val="24"/>
          <w:szCs w:val="24"/>
        </w:rPr>
        <w:t xml:space="preserve"> and employment needs.</w:t>
      </w:r>
      <w:r w:rsidR="002D7800">
        <w:rPr>
          <w:rFonts w:ascii="Arial" w:hAnsi="Arial" w:cs="Arial"/>
          <w:sz w:val="24"/>
          <w:szCs w:val="24"/>
        </w:rPr>
        <w:t xml:space="preserve"> Most </w:t>
      </w:r>
      <w:r w:rsidRPr="006F48C7">
        <w:rPr>
          <w:rFonts w:ascii="Arial" w:hAnsi="Arial" w:cs="Arial"/>
          <w:sz w:val="24"/>
          <w:szCs w:val="24"/>
        </w:rPr>
        <w:t xml:space="preserve">of </w:t>
      </w:r>
      <w:r w:rsidR="002D7800">
        <w:rPr>
          <w:rFonts w:ascii="Arial" w:hAnsi="Arial" w:cs="Arial"/>
          <w:sz w:val="24"/>
          <w:szCs w:val="24"/>
        </w:rPr>
        <w:t xml:space="preserve">the </w:t>
      </w:r>
      <w:r w:rsidRPr="006F48C7">
        <w:rPr>
          <w:rFonts w:ascii="Arial" w:hAnsi="Arial" w:cs="Arial"/>
          <w:sz w:val="24"/>
          <w:szCs w:val="24"/>
        </w:rPr>
        <w:t xml:space="preserve">Austria’s population has a high literacy rate and the </w:t>
      </w:r>
      <w:r w:rsidRPr="006F48C7">
        <w:rPr>
          <w:rFonts w:ascii="Arial" w:hAnsi="Arial" w:cs="Arial"/>
          <w:b/>
          <w:bCs/>
          <w:sz w:val="24"/>
          <w:szCs w:val="24"/>
        </w:rPr>
        <w:t>standard of living</w:t>
      </w:r>
      <w:r w:rsidRPr="006F48C7">
        <w:rPr>
          <w:rFonts w:ascii="Arial" w:hAnsi="Arial" w:cs="Arial"/>
          <w:sz w:val="24"/>
          <w:szCs w:val="24"/>
        </w:rPr>
        <w:t xml:space="preserve"> in Austria is </w:t>
      </w:r>
      <w:r w:rsidRPr="006F48C7">
        <w:rPr>
          <w:rFonts w:ascii="Arial" w:hAnsi="Arial" w:cs="Arial"/>
          <w:b/>
          <w:bCs/>
          <w:sz w:val="24"/>
          <w:szCs w:val="24"/>
        </w:rPr>
        <w:t>quite high</w:t>
      </w:r>
      <w:r w:rsidRPr="006F48C7">
        <w:rPr>
          <w:rFonts w:ascii="Arial" w:hAnsi="Arial" w:cs="Arial"/>
          <w:sz w:val="24"/>
          <w:szCs w:val="24"/>
        </w:rPr>
        <w:t xml:space="preserve">, the </w:t>
      </w:r>
      <w:r w:rsidRPr="006F48C7">
        <w:rPr>
          <w:rFonts w:ascii="Arial" w:hAnsi="Arial" w:cs="Arial"/>
          <w:b/>
          <w:bCs/>
          <w:sz w:val="24"/>
          <w:szCs w:val="24"/>
        </w:rPr>
        <w:t>unemployment rate is also</w:t>
      </w:r>
      <w:r w:rsidR="002D7800">
        <w:rPr>
          <w:rFonts w:ascii="Arial" w:hAnsi="Arial" w:cs="Arial"/>
          <w:b/>
          <w:bCs/>
          <w:sz w:val="24"/>
          <w:szCs w:val="24"/>
        </w:rPr>
        <w:t xml:space="preserve"> </w:t>
      </w:r>
      <w:r w:rsidRPr="006F48C7">
        <w:rPr>
          <w:rFonts w:ascii="Arial" w:hAnsi="Arial" w:cs="Arial"/>
          <w:b/>
          <w:bCs/>
          <w:sz w:val="24"/>
          <w:szCs w:val="24"/>
        </w:rPr>
        <w:t>low.</w:t>
      </w:r>
      <w:r w:rsidRPr="006F48C7">
        <w:rPr>
          <w:rFonts w:ascii="Arial" w:hAnsi="Arial" w:cs="Arial"/>
          <w:sz w:val="24"/>
          <w:szCs w:val="24"/>
        </w:rPr>
        <w:t xml:space="preserve"> There is a general trend and a sizable middle class for the Roma population as well as another immigrant group that is less economically stable. As the means to upward mobility, </w:t>
      </w:r>
      <w:r w:rsidRPr="006F48C7">
        <w:rPr>
          <w:rFonts w:ascii="Arial" w:hAnsi="Arial" w:cs="Arial"/>
          <w:b/>
          <w:bCs/>
          <w:sz w:val="24"/>
          <w:szCs w:val="24"/>
        </w:rPr>
        <w:t>higher education is often seen</w:t>
      </w:r>
      <w:r w:rsidR="007C739A" w:rsidRPr="006F48C7">
        <w:rPr>
          <w:rFonts w:ascii="Arial" w:hAnsi="Arial" w:cs="Arial"/>
          <w:sz w:val="24"/>
          <w:szCs w:val="24"/>
        </w:rPr>
        <w:t xml:space="preserve">. German is the official language in Austria but there is a recognizable difference between the German spoken in Austria and Germany. </w:t>
      </w:r>
    </w:p>
    <w:p w14:paraId="39963C14" w14:textId="1764E676" w:rsidR="00361B16" w:rsidRPr="006F48C7" w:rsidRDefault="003E4613" w:rsidP="006F48C7">
      <w:pPr>
        <w:spacing w:line="360" w:lineRule="auto"/>
        <w:jc w:val="both"/>
        <w:rPr>
          <w:rFonts w:ascii="Arial" w:hAnsi="Arial" w:cs="Arial"/>
          <w:sz w:val="24"/>
          <w:szCs w:val="24"/>
        </w:rPr>
      </w:pPr>
      <w:proofErr w:type="spellStart"/>
      <w:r w:rsidRPr="00DF5CEC">
        <w:rPr>
          <w:rFonts w:ascii="Arial" w:hAnsi="Arial" w:cs="Arial"/>
          <w:sz w:val="24"/>
          <w:szCs w:val="24"/>
        </w:rPr>
        <w:t>Mosaica</w:t>
      </w:r>
      <w:proofErr w:type="spellEnd"/>
      <w:r w:rsidRPr="00DF5CEC">
        <w:rPr>
          <w:rFonts w:ascii="Arial" w:hAnsi="Arial" w:cs="Arial"/>
          <w:sz w:val="24"/>
          <w:szCs w:val="24"/>
        </w:rPr>
        <w:t xml:space="preserve"> (2024),</w:t>
      </w:r>
      <w:r w:rsidRPr="006F48C7">
        <w:rPr>
          <w:rFonts w:ascii="Arial" w:hAnsi="Arial" w:cs="Arial"/>
          <w:b/>
          <w:bCs/>
          <w:sz w:val="24"/>
          <w:szCs w:val="24"/>
        </w:rPr>
        <w:t xml:space="preserve"> points out that Austria als</w:t>
      </w:r>
      <w:r w:rsidR="007C739A" w:rsidRPr="006F48C7">
        <w:rPr>
          <w:rFonts w:ascii="Arial" w:hAnsi="Arial" w:cs="Arial"/>
          <w:b/>
          <w:bCs/>
          <w:sz w:val="24"/>
          <w:szCs w:val="24"/>
        </w:rPr>
        <w:t>o has become a model of social, political</w:t>
      </w:r>
      <w:r w:rsidR="008C225D">
        <w:rPr>
          <w:rFonts w:ascii="Arial" w:hAnsi="Arial" w:cs="Arial"/>
          <w:b/>
          <w:bCs/>
          <w:sz w:val="24"/>
          <w:szCs w:val="24"/>
        </w:rPr>
        <w:t>,</w:t>
      </w:r>
      <w:r w:rsidR="007C739A" w:rsidRPr="006F48C7">
        <w:rPr>
          <w:rFonts w:ascii="Arial" w:hAnsi="Arial" w:cs="Arial"/>
          <w:b/>
          <w:bCs/>
          <w:sz w:val="24"/>
          <w:szCs w:val="24"/>
        </w:rPr>
        <w:t xml:space="preserve"> and economic stability</w:t>
      </w:r>
      <w:r w:rsidR="007C739A" w:rsidRPr="006F48C7">
        <w:rPr>
          <w:rFonts w:ascii="Arial" w:hAnsi="Arial" w:cs="Arial"/>
          <w:sz w:val="24"/>
          <w:szCs w:val="24"/>
        </w:rPr>
        <w:t>.</w:t>
      </w:r>
      <w:r w:rsidR="000C69E2" w:rsidRPr="006F48C7">
        <w:rPr>
          <w:rFonts w:ascii="Arial" w:hAnsi="Arial" w:cs="Arial"/>
          <w:sz w:val="24"/>
          <w:szCs w:val="24"/>
        </w:rPr>
        <w:t xml:space="preserve"> </w:t>
      </w:r>
      <w:r w:rsidR="007E07AA" w:rsidRPr="006F48C7">
        <w:rPr>
          <w:rFonts w:ascii="Arial" w:hAnsi="Arial" w:cs="Arial"/>
          <w:sz w:val="24"/>
          <w:szCs w:val="24"/>
        </w:rPr>
        <w:t>Cooperation, consensus</w:t>
      </w:r>
      <w:r w:rsidR="008C225D">
        <w:rPr>
          <w:rFonts w:ascii="Arial" w:hAnsi="Arial" w:cs="Arial"/>
          <w:sz w:val="24"/>
          <w:szCs w:val="24"/>
        </w:rPr>
        <w:t>,</w:t>
      </w:r>
      <w:r w:rsidR="007E07AA" w:rsidRPr="006F48C7">
        <w:rPr>
          <w:rFonts w:ascii="Arial" w:hAnsi="Arial" w:cs="Arial"/>
          <w:sz w:val="24"/>
          <w:szCs w:val="24"/>
        </w:rPr>
        <w:t xml:space="preserve"> and tolerance are often the quality principles of many Austrians in their public and private lives</w:t>
      </w:r>
      <w:r w:rsidR="00DF5CEC">
        <w:rPr>
          <w:rFonts w:ascii="Arial" w:hAnsi="Arial" w:cs="Arial"/>
          <w:sz w:val="24"/>
          <w:szCs w:val="24"/>
        </w:rPr>
        <w:t>.</w:t>
      </w:r>
      <w:r w:rsidR="00C04F54" w:rsidRPr="006F48C7">
        <w:rPr>
          <w:rFonts w:ascii="Arial" w:hAnsi="Arial" w:cs="Arial"/>
          <w:sz w:val="24"/>
          <w:szCs w:val="24"/>
        </w:rPr>
        <w:t xml:space="preserve"> </w:t>
      </w:r>
      <w:bookmarkStart w:id="7" w:name="_Hlk163717197"/>
      <w:r w:rsidR="00361B16" w:rsidRPr="006F48C7">
        <w:rPr>
          <w:rFonts w:ascii="Arial" w:hAnsi="Arial" w:cs="Arial"/>
          <w:sz w:val="24"/>
          <w:szCs w:val="24"/>
        </w:rPr>
        <w:t xml:space="preserve">How Widely Spoken (2024) </w:t>
      </w:r>
      <w:bookmarkEnd w:id="7"/>
      <w:r w:rsidR="00361B16" w:rsidRPr="006F48C7">
        <w:rPr>
          <w:rFonts w:ascii="Arial" w:hAnsi="Arial" w:cs="Arial"/>
          <w:sz w:val="24"/>
          <w:szCs w:val="24"/>
        </w:rPr>
        <w:t xml:space="preserve">states that English is spoken in Austria by around 73 per cent of the population. </w:t>
      </w:r>
      <w:r w:rsidRPr="006F48C7">
        <w:rPr>
          <w:rFonts w:ascii="Arial" w:hAnsi="Arial" w:cs="Arial"/>
          <w:sz w:val="24"/>
          <w:szCs w:val="24"/>
        </w:rPr>
        <w:t>Therefore, as a stable country like Austria, with a high standard of living and higher education as well as a low unemployment rate it is a</w:t>
      </w:r>
      <w:r w:rsidR="008C225D">
        <w:rPr>
          <w:rFonts w:ascii="Arial" w:hAnsi="Arial" w:cs="Arial"/>
          <w:sz w:val="24"/>
          <w:szCs w:val="24"/>
        </w:rPr>
        <w:t xml:space="preserve"> wonderful </w:t>
      </w:r>
      <w:r w:rsidRPr="006F48C7">
        <w:rPr>
          <w:rFonts w:ascii="Arial" w:hAnsi="Arial" w:cs="Arial"/>
          <w:sz w:val="24"/>
          <w:szCs w:val="24"/>
        </w:rPr>
        <w:t>opportunity for Planet Organic (UK company) to be part of their business environment.</w:t>
      </w:r>
    </w:p>
    <w:p w14:paraId="6854EFA6" w14:textId="5BE349E2" w:rsidR="00C04F54" w:rsidRPr="006F48C7" w:rsidRDefault="00C04F54" w:rsidP="006F48C7">
      <w:pPr>
        <w:spacing w:line="360" w:lineRule="auto"/>
        <w:jc w:val="both"/>
        <w:rPr>
          <w:rFonts w:ascii="Arial" w:hAnsi="Arial" w:cs="Arial"/>
          <w:sz w:val="24"/>
          <w:szCs w:val="24"/>
        </w:rPr>
      </w:pPr>
      <w:r w:rsidRPr="006F48C7">
        <w:rPr>
          <w:rFonts w:ascii="Arial" w:hAnsi="Arial" w:cs="Arial"/>
          <w:sz w:val="24"/>
          <w:szCs w:val="24"/>
        </w:rPr>
        <w:t xml:space="preserve">According to </w:t>
      </w:r>
      <w:r w:rsidRPr="00DF5CEC">
        <w:rPr>
          <w:rFonts w:ascii="Arial" w:hAnsi="Arial" w:cs="Arial"/>
          <w:sz w:val="24"/>
          <w:szCs w:val="24"/>
        </w:rPr>
        <w:t>jmercado12 (2013)</w:t>
      </w:r>
      <w:r w:rsidRPr="006F48C7">
        <w:rPr>
          <w:rFonts w:ascii="Arial" w:hAnsi="Arial" w:cs="Arial"/>
          <w:sz w:val="24"/>
          <w:szCs w:val="24"/>
        </w:rPr>
        <w:t xml:space="preserve"> in </w:t>
      </w:r>
      <w:r w:rsidRPr="006F48C7">
        <w:rPr>
          <w:rFonts w:ascii="Arial" w:hAnsi="Arial" w:cs="Arial"/>
          <w:b/>
          <w:bCs/>
          <w:sz w:val="24"/>
          <w:szCs w:val="24"/>
        </w:rPr>
        <w:t xml:space="preserve">Austria </w:t>
      </w:r>
      <w:r w:rsidRPr="006F48C7">
        <w:rPr>
          <w:rFonts w:ascii="Arial" w:hAnsi="Arial" w:cs="Arial"/>
          <w:sz w:val="24"/>
          <w:szCs w:val="24"/>
        </w:rPr>
        <w:t xml:space="preserve">the Power in </w:t>
      </w:r>
      <w:r w:rsidRPr="006F48C7">
        <w:rPr>
          <w:rFonts w:ascii="Arial" w:hAnsi="Arial" w:cs="Arial"/>
          <w:b/>
          <w:bCs/>
          <w:sz w:val="24"/>
          <w:szCs w:val="24"/>
        </w:rPr>
        <w:t>decentralized</w:t>
      </w:r>
      <w:r w:rsidRPr="006F48C7">
        <w:rPr>
          <w:rFonts w:ascii="Arial" w:hAnsi="Arial" w:cs="Arial"/>
          <w:sz w:val="24"/>
          <w:szCs w:val="24"/>
        </w:rPr>
        <w:t xml:space="preserve"> and boss interaction and employee is very informal. Communication is straightforward in the workplace and very involving. Please refer to figure </w:t>
      </w:r>
      <w:r w:rsidR="00011A14" w:rsidRPr="006F48C7">
        <w:rPr>
          <w:rFonts w:ascii="Arial" w:hAnsi="Arial" w:cs="Arial"/>
          <w:sz w:val="24"/>
          <w:szCs w:val="24"/>
        </w:rPr>
        <w:t>3.</w:t>
      </w:r>
    </w:p>
    <w:p w14:paraId="4F976536" w14:textId="77777777" w:rsidR="00C04F54" w:rsidRPr="006F48C7" w:rsidRDefault="00C04F54" w:rsidP="006F48C7">
      <w:pPr>
        <w:spacing w:line="360" w:lineRule="auto"/>
        <w:jc w:val="both"/>
        <w:rPr>
          <w:rFonts w:ascii="Arial" w:hAnsi="Arial" w:cs="Arial"/>
          <w:sz w:val="24"/>
          <w:szCs w:val="24"/>
        </w:rPr>
      </w:pPr>
    </w:p>
    <w:p w14:paraId="2D0047E4" w14:textId="71FE5929" w:rsidR="00C04F54" w:rsidRPr="006F48C7" w:rsidRDefault="00C04F54" w:rsidP="006F48C7">
      <w:pPr>
        <w:spacing w:line="360" w:lineRule="auto"/>
        <w:jc w:val="both"/>
        <w:rPr>
          <w:rFonts w:ascii="Arial" w:hAnsi="Arial" w:cs="Arial"/>
          <w:sz w:val="24"/>
          <w:szCs w:val="24"/>
        </w:rPr>
      </w:pPr>
      <w:r w:rsidRPr="006F48C7">
        <w:rPr>
          <w:rFonts w:ascii="Arial" w:hAnsi="Arial" w:cs="Arial"/>
          <w:noProof/>
          <w:sz w:val="24"/>
          <w:szCs w:val="24"/>
        </w:rPr>
        <w:drawing>
          <wp:inline distT="0" distB="0" distL="0" distR="0" wp14:anchorId="45AF6BB6" wp14:editId="75C3FBA8">
            <wp:extent cx="5135245" cy="2720340"/>
            <wp:effectExtent l="0" t="0" r="8255" b="3810"/>
            <wp:docPr id="178745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62799" name=""/>
                    <pic:cNvPicPr/>
                  </pic:nvPicPr>
                  <pic:blipFill rotWithShape="1">
                    <a:blip r:embed="rId13"/>
                    <a:srcRect l="18747" t="40655" r="36583" b="21764"/>
                    <a:stretch/>
                  </pic:blipFill>
                  <pic:spPr bwMode="auto">
                    <a:xfrm>
                      <a:off x="0" y="0"/>
                      <a:ext cx="5170959" cy="2739259"/>
                    </a:xfrm>
                    <a:prstGeom prst="rect">
                      <a:avLst/>
                    </a:prstGeom>
                    <a:ln>
                      <a:noFill/>
                    </a:ln>
                    <a:extLst>
                      <a:ext uri="{53640926-AAD7-44D8-BBD7-CCE9431645EC}">
                        <a14:shadowObscured xmlns:a14="http://schemas.microsoft.com/office/drawing/2010/main"/>
                      </a:ext>
                    </a:extLst>
                  </pic:spPr>
                </pic:pic>
              </a:graphicData>
            </a:graphic>
          </wp:inline>
        </w:drawing>
      </w:r>
    </w:p>
    <w:p w14:paraId="6BF8C045" w14:textId="53AA4AED" w:rsidR="00C04F54" w:rsidRPr="006F48C7" w:rsidRDefault="00C04F54" w:rsidP="006F48C7">
      <w:pPr>
        <w:spacing w:line="360" w:lineRule="auto"/>
        <w:jc w:val="both"/>
        <w:rPr>
          <w:rFonts w:ascii="Arial" w:hAnsi="Arial" w:cs="Arial"/>
          <w:sz w:val="24"/>
          <w:szCs w:val="24"/>
        </w:rPr>
      </w:pPr>
      <w:r w:rsidRPr="006F48C7">
        <w:rPr>
          <w:rFonts w:ascii="Arial" w:hAnsi="Arial" w:cs="Arial"/>
          <w:sz w:val="24"/>
          <w:szCs w:val="24"/>
        </w:rPr>
        <w:lastRenderedPageBreak/>
        <w:t xml:space="preserve">Fig. </w:t>
      </w:r>
      <w:r w:rsidR="00011A14" w:rsidRPr="006F48C7">
        <w:rPr>
          <w:rFonts w:ascii="Arial" w:hAnsi="Arial" w:cs="Arial"/>
          <w:sz w:val="24"/>
          <w:szCs w:val="24"/>
        </w:rPr>
        <w:t>3</w:t>
      </w:r>
    </w:p>
    <w:p w14:paraId="40F5091C" w14:textId="68F9284C" w:rsidR="00C04F54" w:rsidRPr="0021199D" w:rsidRDefault="00FC7214" w:rsidP="006F48C7">
      <w:pPr>
        <w:spacing w:line="360" w:lineRule="auto"/>
        <w:jc w:val="both"/>
        <w:rPr>
          <w:rFonts w:ascii="Arial" w:hAnsi="Arial" w:cs="Arial"/>
          <w:color w:val="0563C1" w:themeColor="hyperlink"/>
          <w:sz w:val="24"/>
          <w:szCs w:val="24"/>
          <w:u w:val="single"/>
        </w:rPr>
      </w:pPr>
      <w:r>
        <w:t>(</w:t>
      </w:r>
      <w:hyperlink r:id="rId14" w:history="1">
        <w:r w:rsidRPr="00985F80">
          <w:rPr>
            <w:rStyle w:val="Hyperlink"/>
            <w:rFonts w:ascii="Arial" w:hAnsi="Arial" w:cs="Arial"/>
            <w:sz w:val="24"/>
            <w:szCs w:val="24"/>
          </w:rPr>
          <w:t>https://jmercado12.wordpress.com</w:t>
        </w:r>
      </w:hyperlink>
      <w:r w:rsidR="0021199D">
        <w:rPr>
          <w:rStyle w:val="Hyperlink"/>
          <w:rFonts w:ascii="Arial" w:hAnsi="Arial" w:cs="Arial"/>
          <w:sz w:val="24"/>
          <w:szCs w:val="24"/>
        </w:rPr>
        <w:t xml:space="preserve">                 </w:t>
      </w:r>
      <w:r w:rsidR="00C04F54" w:rsidRPr="006F48C7">
        <w:rPr>
          <w:rFonts w:ascii="Arial" w:hAnsi="Arial" w:cs="Arial"/>
          <w:sz w:val="24"/>
          <w:szCs w:val="24"/>
        </w:rPr>
        <w:t xml:space="preserve"> </w:t>
      </w:r>
      <w:r w:rsidR="0021199D">
        <w:rPr>
          <w:rFonts w:ascii="Arial" w:hAnsi="Arial" w:cs="Arial"/>
          <w:sz w:val="24"/>
          <w:szCs w:val="24"/>
        </w:rPr>
        <w:t>date: 21/04/2024</w:t>
      </w:r>
      <w:r>
        <w:rPr>
          <w:rFonts w:ascii="Arial" w:hAnsi="Arial" w:cs="Arial"/>
          <w:sz w:val="24"/>
          <w:szCs w:val="24"/>
        </w:rPr>
        <w:t>)</w:t>
      </w:r>
    </w:p>
    <w:p w14:paraId="2AF6B723" w14:textId="77777777" w:rsidR="00C04F54" w:rsidRPr="006F48C7" w:rsidRDefault="00C04F54" w:rsidP="006F48C7">
      <w:pPr>
        <w:spacing w:line="360" w:lineRule="auto"/>
        <w:jc w:val="both"/>
        <w:rPr>
          <w:rFonts w:ascii="Arial" w:hAnsi="Arial" w:cs="Arial"/>
          <w:sz w:val="24"/>
          <w:szCs w:val="24"/>
        </w:rPr>
      </w:pPr>
    </w:p>
    <w:p w14:paraId="430C847A" w14:textId="56CEB056" w:rsidR="00387899" w:rsidRPr="006F48C7" w:rsidRDefault="00065293" w:rsidP="006F48C7">
      <w:pPr>
        <w:spacing w:line="360" w:lineRule="auto"/>
        <w:jc w:val="both"/>
        <w:rPr>
          <w:rFonts w:ascii="Arial" w:hAnsi="Arial" w:cs="Arial"/>
          <w:color w:val="9E3611"/>
          <w:sz w:val="24"/>
          <w:szCs w:val="24"/>
        </w:rPr>
      </w:pPr>
      <w:r w:rsidRPr="006F48C7">
        <w:rPr>
          <w:rFonts w:ascii="Arial" w:hAnsi="Arial" w:cs="Arial"/>
          <w:sz w:val="24"/>
          <w:szCs w:val="24"/>
        </w:rPr>
        <w:t xml:space="preserve">According to jmercado12 (2013), Austria is an </w:t>
      </w:r>
      <w:r w:rsidRPr="006F48C7">
        <w:rPr>
          <w:rFonts w:ascii="Arial" w:hAnsi="Arial" w:cs="Arial"/>
          <w:b/>
          <w:bCs/>
          <w:sz w:val="24"/>
          <w:szCs w:val="24"/>
        </w:rPr>
        <w:t>individualistic society</w:t>
      </w:r>
      <w:r w:rsidRPr="006F48C7">
        <w:rPr>
          <w:rFonts w:ascii="Arial" w:hAnsi="Arial" w:cs="Arial"/>
          <w:sz w:val="24"/>
          <w:szCs w:val="24"/>
        </w:rPr>
        <w:t xml:space="preserve"> as individuals take care of themselves and their families the most. </w:t>
      </w:r>
      <w:r w:rsidR="008C225D">
        <w:rPr>
          <w:rFonts w:ascii="Arial" w:hAnsi="Arial" w:cs="Arial"/>
          <w:sz w:val="24"/>
          <w:szCs w:val="24"/>
        </w:rPr>
        <w:t>This c</w:t>
      </w:r>
      <w:r w:rsidRPr="006F48C7">
        <w:rPr>
          <w:rFonts w:ascii="Arial" w:hAnsi="Arial" w:cs="Arial"/>
          <w:sz w:val="24"/>
          <w:szCs w:val="24"/>
        </w:rPr>
        <w:t>an be seen</w:t>
      </w:r>
      <w:r w:rsidR="008C225D">
        <w:rPr>
          <w:rFonts w:ascii="Arial" w:hAnsi="Arial" w:cs="Arial"/>
          <w:sz w:val="24"/>
          <w:szCs w:val="24"/>
        </w:rPr>
        <w:t xml:space="preserve"> in </w:t>
      </w:r>
      <w:r w:rsidRPr="006F48C7">
        <w:rPr>
          <w:rFonts w:ascii="Arial" w:hAnsi="Arial" w:cs="Arial"/>
          <w:sz w:val="24"/>
          <w:szCs w:val="24"/>
        </w:rPr>
        <w:t>Fig</w:t>
      </w:r>
      <w:r w:rsidR="00807833">
        <w:rPr>
          <w:rFonts w:ascii="Arial" w:hAnsi="Arial" w:cs="Arial"/>
          <w:sz w:val="24"/>
          <w:szCs w:val="24"/>
        </w:rPr>
        <w:t xml:space="preserve">ure </w:t>
      </w:r>
      <w:r w:rsidR="00011A14" w:rsidRPr="006F48C7">
        <w:rPr>
          <w:rFonts w:ascii="Arial" w:hAnsi="Arial" w:cs="Arial"/>
          <w:sz w:val="24"/>
          <w:szCs w:val="24"/>
        </w:rPr>
        <w:t>3</w:t>
      </w:r>
      <w:r w:rsidRPr="006F48C7">
        <w:rPr>
          <w:rFonts w:ascii="Arial" w:hAnsi="Arial" w:cs="Arial"/>
          <w:sz w:val="24"/>
          <w:szCs w:val="24"/>
        </w:rPr>
        <w:t xml:space="preserve"> above.</w:t>
      </w:r>
      <w:r w:rsidR="00011A14" w:rsidRPr="006F48C7">
        <w:rPr>
          <w:rFonts w:ascii="Arial" w:hAnsi="Arial" w:cs="Arial"/>
          <w:sz w:val="24"/>
          <w:szCs w:val="24"/>
        </w:rPr>
        <w:t xml:space="preserve"> </w:t>
      </w:r>
      <w:r w:rsidR="00827ACC" w:rsidRPr="006F48C7">
        <w:rPr>
          <w:rFonts w:ascii="Arial" w:hAnsi="Arial" w:cs="Arial"/>
          <w:sz w:val="24"/>
          <w:szCs w:val="24"/>
        </w:rPr>
        <w:t xml:space="preserve">Topan Digital Language (2024) states that the UK also scored </w:t>
      </w:r>
      <w:r w:rsidR="00827ACC" w:rsidRPr="006F48C7">
        <w:rPr>
          <w:rFonts w:ascii="Arial" w:hAnsi="Arial" w:cs="Arial"/>
          <w:b/>
          <w:bCs/>
          <w:sz w:val="24"/>
          <w:szCs w:val="24"/>
        </w:rPr>
        <w:t>high for individualism.</w:t>
      </w:r>
      <w:r w:rsidR="00827ACC" w:rsidRPr="006F48C7">
        <w:rPr>
          <w:rFonts w:ascii="Arial" w:hAnsi="Arial" w:cs="Arial"/>
          <w:sz w:val="24"/>
          <w:szCs w:val="24"/>
        </w:rPr>
        <w:t xml:space="preserve"> Therefore, shared values can create a</w:t>
      </w:r>
      <w:r w:rsidR="008C225D">
        <w:rPr>
          <w:rFonts w:ascii="Arial" w:hAnsi="Arial" w:cs="Arial"/>
          <w:sz w:val="24"/>
          <w:szCs w:val="24"/>
        </w:rPr>
        <w:t xml:space="preserve"> solid</w:t>
      </w:r>
      <w:r w:rsidR="00827ACC" w:rsidRPr="006F48C7">
        <w:rPr>
          <w:rFonts w:ascii="Arial" w:hAnsi="Arial" w:cs="Arial"/>
          <w:sz w:val="24"/>
          <w:szCs w:val="24"/>
        </w:rPr>
        <w:t xml:space="preserve"> foundation for business relationships, but for UK businesses is vital to balance them with adaptability and an awareness of potential pitfalls.</w:t>
      </w:r>
      <w:r w:rsidR="00387899" w:rsidRPr="006F48C7">
        <w:rPr>
          <w:rFonts w:ascii="Arial" w:hAnsi="Arial" w:cs="Arial"/>
          <w:sz w:val="24"/>
          <w:szCs w:val="24"/>
        </w:rPr>
        <w:t xml:space="preserve"> </w:t>
      </w:r>
      <w:r w:rsidR="00F2214E" w:rsidRPr="00807833">
        <w:rPr>
          <w:rFonts w:ascii="Arial" w:hAnsi="Arial" w:cs="Arial"/>
          <w:sz w:val="24"/>
          <w:szCs w:val="24"/>
        </w:rPr>
        <w:t>Engagement Strategies Media (2024)</w:t>
      </w:r>
      <w:r w:rsidR="00F2214E" w:rsidRPr="006F48C7">
        <w:rPr>
          <w:rFonts w:ascii="Arial" w:hAnsi="Arial" w:cs="Arial"/>
          <w:sz w:val="24"/>
          <w:szCs w:val="24"/>
        </w:rPr>
        <w:t xml:space="preserve"> states that </w:t>
      </w:r>
      <w:r w:rsidR="00F2214E" w:rsidRPr="006F48C7">
        <w:rPr>
          <w:rFonts w:ascii="Arial" w:hAnsi="Arial" w:cs="Arial"/>
          <w:b/>
          <w:bCs/>
          <w:sz w:val="24"/>
          <w:szCs w:val="24"/>
        </w:rPr>
        <w:t xml:space="preserve">incentive </w:t>
      </w:r>
      <w:r w:rsidR="00F2214E" w:rsidRPr="006F48C7">
        <w:rPr>
          <w:rFonts w:ascii="Arial" w:hAnsi="Arial" w:cs="Arial"/>
          <w:sz w:val="24"/>
          <w:szCs w:val="24"/>
        </w:rPr>
        <w:t>programs should be provided to increase interest in work as well as to retain and attract quality workers. It will help to increase performance. Therefore, Planet Organic managers should take care of that as it will help to enhance effectiveness and prevent any future negotiations</w:t>
      </w:r>
      <w:r w:rsidR="004D3811">
        <w:rPr>
          <w:rFonts w:ascii="Arial" w:hAnsi="Arial" w:cs="Arial"/>
          <w:sz w:val="24"/>
          <w:szCs w:val="24"/>
        </w:rPr>
        <w:t xml:space="preserve"> that can drive</w:t>
      </w:r>
      <w:r w:rsidR="008C225D">
        <w:rPr>
          <w:rFonts w:ascii="Arial" w:hAnsi="Arial" w:cs="Arial"/>
          <w:sz w:val="24"/>
          <w:szCs w:val="24"/>
        </w:rPr>
        <w:t xml:space="preserve"> </w:t>
      </w:r>
      <w:r w:rsidR="004D3811">
        <w:rPr>
          <w:rFonts w:ascii="Arial" w:hAnsi="Arial" w:cs="Arial"/>
          <w:sz w:val="24"/>
          <w:szCs w:val="24"/>
        </w:rPr>
        <w:t xml:space="preserve">growth and profitability. </w:t>
      </w:r>
    </w:p>
    <w:p w14:paraId="01F24338" w14:textId="524FBB18" w:rsidR="00827ACC" w:rsidRPr="006F48C7" w:rsidRDefault="00DD1B1D" w:rsidP="00AF7B90">
      <w:pPr>
        <w:spacing w:line="360" w:lineRule="auto"/>
        <w:jc w:val="both"/>
        <w:rPr>
          <w:rFonts w:ascii="Arial" w:hAnsi="Arial" w:cs="Arial"/>
          <w:sz w:val="24"/>
          <w:szCs w:val="24"/>
        </w:rPr>
      </w:pPr>
      <w:r w:rsidRPr="00807833">
        <w:rPr>
          <w:rFonts w:ascii="Arial" w:hAnsi="Arial" w:cs="Arial"/>
          <w:sz w:val="24"/>
          <w:szCs w:val="24"/>
        </w:rPr>
        <w:t>International Business Centre</w:t>
      </w:r>
      <w:r w:rsidR="00974690" w:rsidRPr="00807833">
        <w:rPr>
          <w:rFonts w:ascii="Arial" w:hAnsi="Arial" w:cs="Arial"/>
          <w:sz w:val="24"/>
          <w:szCs w:val="24"/>
        </w:rPr>
        <w:t xml:space="preserve"> (</w:t>
      </w:r>
      <w:r w:rsidRPr="00807833">
        <w:rPr>
          <w:rFonts w:ascii="Arial" w:hAnsi="Arial" w:cs="Arial"/>
          <w:sz w:val="24"/>
          <w:szCs w:val="24"/>
        </w:rPr>
        <w:t>2003-2007</w:t>
      </w:r>
      <w:r w:rsidR="00974690" w:rsidRPr="00807833">
        <w:rPr>
          <w:rFonts w:ascii="Arial" w:hAnsi="Arial" w:cs="Arial"/>
          <w:sz w:val="24"/>
          <w:szCs w:val="24"/>
        </w:rPr>
        <w:t>)</w:t>
      </w:r>
      <w:r w:rsidR="00974690" w:rsidRPr="006F48C7">
        <w:rPr>
          <w:rFonts w:ascii="Arial" w:hAnsi="Arial" w:cs="Arial"/>
          <w:b/>
          <w:bCs/>
          <w:sz w:val="24"/>
          <w:szCs w:val="24"/>
        </w:rPr>
        <w:t xml:space="preserve"> </w:t>
      </w:r>
      <w:r w:rsidR="00974690" w:rsidRPr="006F48C7">
        <w:rPr>
          <w:rFonts w:ascii="Arial" w:hAnsi="Arial" w:cs="Arial"/>
          <w:sz w:val="24"/>
          <w:szCs w:val="24"/>
        </w:rPr>
        <w:t>states that</w:t>
      </w:r>
      <w:r w:rsidR="00974690" w:rsidRPr="006F48C7">
        <w:rPr>
          <w:rFonts w:ascii="Arial" w:hAnsi="Arial" w:cs="Arial"/>
          <w:b/>
          <w:bCs/>
          <w:sz w:val="24"/>
          <w:szCs w:val="24"/>
        </w:rPr>
        <w:t xml:space="preserve"> </w:t>
      </w:r>
      <w:r w:rsidRPr="006F48C7">
        <w:rPr>
          <w:rFonts w:ascii="Arial" w:hAnsi="Arial" w:cs="Arial"/>
          <w:sz w:val="24"/>
          <w:szCs w:val="24"/>
        </w:rPr>
        <w:t xml:space="preserve">Austria is also scored as </w:t>
      </w:r>
      <w:r w:rsidRPr="006F48C7">
        <w:rPr>
          <w:rFonts w:ascii="Arial" w:hAnsi="Arial" w:cs="Arial"/>
          <w:b/>
          <w:bCs/>
          <w:sz w:val="24"/>
          <w:szCs w:val="24"/>
        </w:rPr>
        <w:t xml:space="preserve">Masculinity </w:t>
      </w:r>
      <w:r w:rsidRPr="00807833">
        <w:rPr>
          <w:rFonts w:ascii="Arial" w:hAnsi="Arial" w:cs="Arial"/>
          <w:b/>
          <w:bCs/>
          <w:sz w:val="24"/>
          <w:szCs w:val="24"/>
        </w:rPr>
        <w:t>society</w:t>
      </w:r>
      <w:r w:rsidRPr="006F48C7">
        <w:rPr>
          <w:rFonts w:ascii="Arial" w:hAnsi="Arial" w:cs="Arial"/>
          <w:sz w:val="24"/>
          <w:szCs w:val="24"/>
        </w:rPr>
        <w:t xml:space="preserve"> at 79 which usually translates into a larger gap between the values of women and men and generates a more assertive and competitive female population, although still smaller than the male population.</w:t>
      </w:r>
      <w:r w:rsidR="00065293" w:rsidRPr="006F48C7">
        <w:rPr>
          <w:rFonts w:ascii="Arial" w:hAnsi="Arial" w:cs="Arial"/>
          <w:sz w:val="24"/>
          <w:szCs w:val="24"/>
        </w:rPr>
        <w:t xml:space="preserve"> </w:t>
      </w:r>
      <w:bookmarkStart w:id="8" w:name="_Hlk163718732"/>
      <w:r w:rsidR="00C427D0" w:rsidRPr="00807833">
        <w:rPr>
          <w:rFonts w:ascii="Arial" w:hAnsi="Arial" w:cs="Arial"/>
          <w:sz w:val="24"/>
          <w:szCs w:val="24"/>
        </w:rPr>
        <w:t>jmercado12 (2013),</w:t>
      </w:r>
      <w:r w:rsidR="00C427D0" w:rsidRPr="006F48C7">
        <w:rPr>
          <w:rFonts w:ascii="Arial" w:hAnsi="Arial" w:cs="Arial"/>
          <w:sz w:val="24"/>
          <w:szCs w:val="24"/>
        </w:rPr>
        <w:t xml:space="preserve"> </w:t>
      </w:r>
      <w:bookmarkEnd w:id="8"/>
      <w:r w:rsidR="004D3811">
        <w:rPr>
          <w:rFonts w:ascii="Arial" w:hAnsi="Arial" w:cs="Arial"/>
          <w:sz w:val="24"/>
          <w:szCs w:val="24"/>
        </w:rPr>
        <w:t xml:space="preserve">points out </w:t>
      </w:r>
      <w:r w:rsidR="00C427D0" w:rsidRPr="006F48C7">
        <w:rPr>
          <w:rFonts w:ascii="Arial" w:hAnsi="Arial" w:cs="Arial"/>
          <w:sz w:val="24"/>
          <w:szCs w:val="24"/>
        </w:rPr>
        <w:t xml:space="preserve">that as Austria is a </w:t>
      </w:r>
      <w:r w:rsidR="00C427D0" w:rsidRPr="006F48C7">
        <w:rPr>
          <w:rFonts w:ascii="Arial" w:hAnsi="Arial" w:cs="Arial"/>
          <w:b/>
          <w:bCs/>
          <w:sz w:val="24"/>
          <w:szCs w:val="24"/>
        </w:rPr>
        <w:t>Masculine</w:t>
      </w:r>
      <w:r w:rsidR="00C427D0" w:rsidRPr="006F48C7">
        <w:rPr>
          <w:rFonts w:ascii="Arial" w:hAnsi="Arial" w:cs="Arial"/>
          <w:sz w:val="24"/>
          <w:szCs w:val="24"/>
        </w:rPr>
        <w:t xml:space="preserve"> society, managers are expected to be decisive as it is a </w:t>
      </w:r>
      <w:r w:rsidR="00C427D0" w:rsidRPr="006F48C7">
        <w:rPr>
          <w:rFonts w:ascii="Arial" w:hAnsi="Arial" w:cs="Arial"/>
          <w:b/>
          <w:bCs/>
          <w:sz w:val="24"/>
          <w:szCs w:val="24"/>
        </w:rPr>
        <w:t>highly competitive</w:t>
      </w:r>
      <w:r w:rsidR="00C427D0" w:rsidRPr="006F48C7">
        <w:rPr>
          <w:rFonts w:ascii="Arial" w:hAnsi="Arial" w:cs="Arial"/>
          <w:sz w:val="24"/>
          <w:szCs w:val="24"/>
        </w:rPr>
        <w:t xml:space="preserve"> and </w:t>
      </w:r>
      <w:r w:rsidR="00C427D0" w:rsidRPr="006F48C7">
        <w:rPr>
          <w:rFonts w:ascii="Arial" w:hAnsi="Arial" w:cs="Arial"/>
          <w:b/>
          <w:bCs/>
          <w:sz w:val="24"/>
          <w:szCs w:val="24"/>
        </w:rPr>
        <w:t>driven culture</w:t>
      </w:r>
      <w:r w:rsidR="00C427D0" w:rsidRPr="006F48C7">
        <w:rPr>
          <w:rFonts w:ascii="Arial" w:hAnsi="Arial" w:cs="Arial"/>
          <w:sz w:val="24"/>
          <w:szCs w:val="24"/>
        </w:rPr>
        <w:t xml:space="preserve"> with those associated with femininity.</w:t>
      </w:r>
      <w:r w:rsidR="004C3A1D" w:rsidRPr="006F48C7">
        <w:rPr>
          <w:rFonts w:ascii="Arial" w:hAnsi="Arial" w:cs="Arial"/>
          <w:sz w:val="24"/>
          <w:szCs w:val="24"/>
        </w:rPr>
        <w:t xml:space="preserve"> </w:t>
      </w:r>
      <w:r w:rsidR="00827ACC" w:rsidRPr="00DF5CEC">
        <w:rPr>
          <w:rFonts w:ascii="Arial" w:hAnsi="Arial" w:cs="Arial"/>
          <w:sz w:val="24"/>
          <w:szCs w:val="24"/>
        </w:rPr>
        <w:t>Toppan Digital Language (2024),</w:t>
      </w:r>
      <w:r w:rsidR="004D3811">
        <w:rPr>
          <w:rFonts w:ascii="Arial" w:hAnsi="Arial" w:cs="Arial"/>
          <w:sz w:val="24"/>
          <w:szCs w:val="24"/>
        </w:rPr>
        <w:t xml:space="preserve"> hi</w:t>
      </w:r>
      <w:r w:rsidR="006B64D6">
        <w:rPr>
          <w:rFonts w:ascii="Arial" w:hAnsi="Arial" w:cs="Arial"/>
          <w:sz w:val="24"/>
          <w:szCs w:val="24"/>
        </w:rPr>
        <w:t>ghlights</w:t>
      </w:r>
      <w:r w:rsidR="00827ACC" w:rsidRPr="00AF7B90">
        <w:rPr>
          <w:rFonts w:ascii="Arial" w:hAnsi="Arial" w:cs="Arial"/>
          <w:sz w:val="24"/>
          <w:szCs w:val="24"/>
        </w:rPr>
        <w:t xml:space="preserve"> that UK is also Masculine </w:t>
      </w:r>
      <w:r w:rsidR="004C3A1D" w:rsidRPr="00AF7B90">
        <w:rPr>
          <w:rFonts w:ascii="Arial" w:hAnsi="Arial" w:cs="Arial"/>
          <w:sz w:val="24"/>
          <w:szCs w:val="24"/>
        </w:rPr>
        <w:t>society</w:t>
      </w:r>
      <w:r w:rsidR="00AF7B90" w:rsidRPr="00AF7B90">
        <w:rPr>
          <w:rFonts w:ascii="Arial" w:hAnsi="Arial" w:cs="Arial"/>
          <w:sz w:val="24"/>
          <w:szCs w:val="24"/>
        </w:rPr>
        <w:t>. Study. Com (2003-2024) states that Masculinity society usually bring</w:t>
      </w:r>
      <w:r w:rsidR="004F2A0C">
        <w:rPr>
          <w:rFonts w:ascii="Arial" w:hAnsi="Arial" w:cs="Arial"/>
          <w:sz w:val="24"/>
          <w:szCs w:val="24"/>
        </w:rPr>
        <w:t>s</w:t>
      </w:r>
      <w:r w:rsidR="00AF7B90" w:rsidRPr="00AF7B90">
        <w:rPr>
          <w:rFonts w:ascii="Arial" w:hAnsi="Arial" w:cs="Arial"/>
          <w:sz w:val="24"/>
          <w:szCs w:val="24"/>
        </w:rPr>
        <w:t xml:space="preserve"> greater social status, economic reward</w:t>
      </w:r>
      <w:r w:rsidR="008C225D">
        <w:rPr>
          <w:rFonts w:ascii="Arial" w:hAnsi="Arial" w:cs="Arial"/>
          <w:sz w:val="24"/>
          <w:szCs w:val="24"/>
        </w:rPr>
        <w:t>,</w:t>
      </w:r>
      <w:r w:rsidR="00AF7B90" w:rsidRPr="00AF7B90">
        <w:rPr>
          <w:rFonts w:ascii="Arial" w:hAnsi="Arial" w:cs="Arial"/>
          <w:sz w:val="24"/>
          <w:szCs w:val="24"/>
        </w:rPr>
        <w:t xml:space="preserve"> and political power than those associated with the Feminine. Therefore, Planet Organic managers should</w:t>
      </w:r>
      <w:r w:rsidR="00AF7B90" w:rsidRPr="006F48C7">
        <w:rPr>
          <w:rFonts w:ascii="Arial" w:hAnsi="Arial" w:cs="Arial"/>
          <w:sz w:val="24"/>
          <w:szCs w:val="24"/>
        </w:rPr>
        <w:t xml:space="preserve"> be assertive</w:t>
      </w:r>
      <w:r w:rsidR="00AF7B90">
        <w:rPr>
          <w:rFonts w:ascii="Arial" w:hAnsi="Arial" w:cs="Arial"/>
          <w:sz w:val="24"/>
          <w:szCs w:val="24"/>
        </w:rPr>
        <w:t xml:space="preserve">, they have the same values. </w:t>
      </w:r>
    </w:p>
    <w:p w14:paraId="3287986C" w14:textId="323591B4" w:rsidR="00C117A7" w:rsidRPr="006F48C7" w:rsidRDefault="00827ACC" w:rsidP="006F48C7">
      <w:pPr>
        <w:spacing w:line="360" w:lineRule="auto"/>
        <w:jc w:val="both"/>
        <w:rPr>
          <w:rFonts w:ascii="Arial" w:hAnsi="Arial" w:cs="Arial"/>
          <w:sz w:val="24"/>
          <w:szCs w:val="24"/>
        </w:rPr>
      </w:pPr>
      <w:bookmarkStart w:id="9" w:name="_Hlk163805090"/>
      <w:r w:rsidRPr="004F2A0C">
        <w:rPr>
          <w:rFonts w:ascii="Arial" w:hAnsi="Arial" w:cs="Arial"/>
          <w:sz w:val="24"/>
          <w:szCs w:val="24"/>
        </w:rPr>
        <w:t>jmercado12 (2013),</w:t>
      </w:r>
      <w:r w:rsidR="004C3A1D" w:rsidRPr="006F48C7">
        <w:rPr>
          <w:rFonts w:ascii="Arial" w:hAnsi="Arial" w:cs="Arial"/>
          <w:sz w:val="24"/>
          <w:szCs w:val="24"/>
        </w:rPr>
        <w:t xml:space="preserve"> </w:t>
      </w:r>
      <w:bookmarkEnd w:id="9"/>
      <w:r w:rsidR="004C3A1D" w:rsidRPr="006F48C7">
        <w:rPr>
          <w:rFonts w:ascii="Arial" w:hAnsi="Arial" w:cs="Arial"/>
          <w:sz w:val="24"/>
          <w:szCs w:val="24"/>
        </w:rPr>
        <w:t xml:space="preserve">states that </w:t>
      </w:r>
      <w:r w:rsidR="00C427D0" w:rsidRPr="006F48C7">
        <w:rPr>
          <w:rFonts w:ascii="Arial" w:hAnsi="Arial" w:cs="Arial"/>
          <w:b/>
          <w:bCs/>
          <w:sz w:val="24"/>
          <w:szCs w:val="24"/>
        </w:rPr>
        <w:t xml:space="preserve">Uncertainty avoidance </w:t>
      </w:r>
      <w:r w:rsidR="00C427D0" w:rsidRPr="006F48C7">
        <w:rPr>
          <w:rFonts w:ascii="Arial" w:hAnsi="Arial" w:cs="Arial"/>
          <w:sz w:val="24"/>
          <w:szCs w:val="24"/>
        </w:rPr>
        <w:t>is how society deals with uncertainty. Austria scored high, meaning society is</w:t>
      </w:r>
      <w:r w:rsidR="005E73D9">
        <w:rPr>
          <w:rFonts w:ascii="Arial" w:hAnsi="Arial" w:cs="Arial"/>
          <w:sz w:val="24"/>
          <w:szCs w:val="24"/>
        </w:rPr>
        <w:t xml:space="preserve"> </w:t>
      </w:r>
      <w:r w:rsidR="00C427D0" w:rsidRPr="006F48C7">
        <w:rPr>
          <w:rFonts w:ascii="Arial" w:hAnsi="Arial" w:cs="Arial"/>
          <w:sz w:val="24"/>
          <w:szCs w:val="24"/>
        </w:rPr>
        <w:t>not to take risks in business as the culture prefers to avoid uncertainty</w:t>
      </w:r>
      <w:r w:rsidR="00C427D0" w:rsidRPr="006F48C7">
        <w:rPr>
          <w:rFonts w:ascii="Arial" w:hAnsi="Arial" w:cs="Arial"/>
          <w:b/>
          <w:bCs/>
          <w:sz w:val="24"/>
          <w:szCs w:val="24"/>
        </w:rPr>
        <w:t xml:space="preserve">. </w:t>
      </w:r>
      <w:r w:rsidR="00C475BB" w:rsidRPr="004F2A0C">
        <w:rPr>
          <w:rFonts w:ascii="Arial" w:hAnsi="Arial" w:cs="Arial"/>
          <w:sz w:val="24"/>
          <w:szCs w:val="24"/>
        </w:rPr>
        <w:t>Savoy Academy (2010-2024)</w:t>
      </w:r>
      <w:r w:rsidR="00C475BB" w:rsidRPr="006F48C7">
        <w:rPr>
          <w:rFonts w:ascii="Arial" w:hAnsi="Arial" w:cs="Arial"/>
          <w:sz w:val="24"/>
          <w:szCs w:val="24"/>
        </w:rPr>
        <w:t xml:space="preserve"> points out that in high uncertainty avoidance, country managers should provide many </w:t>
      </w:r>
      <w:r w:rsidR="00C475BB" w:rsidRPr="004F2A0C">
        <w:rPr>
          <w:rFonts w:ascii="Arial" w:hAnsi="Arial" w:cs="Arial"/>
          <w:b/>
          <w:bCs/>
          <w:sz w:val="24"/>
          <w:szCs w:val="24"/>
        </w:rPr>
        <w:t>written rules and procedures</w:t>
      </w:r>
      <w:r w:rsidR="00C475BB" w:rsidRPr="006F48C7">
        <w:rPr>
          <w:rFonts w:ascii="Arial" w:hAnsi="Arial" w:cs="Arial"/>
          <w:sz w:val="24"/>
          <w:szCs w:val="24"/>
        </w:rPr>
        <w:t xml:space="preserve"> that tell employees what the company exactly expects of them. Therefore, Planet Organic should consider that as to ensure it builds good relationships and trust in their communication.</w:t>
      </w:r>
    </w:p>
    <w:p w14:paraId="6A5DB4B4" w14:textId="52D7C09D" w:rsidR="006B3B10" w:rsidRPr="006F48C7" w:rsidRDefault="00C117A7" w:rsidP="006F48C7">
      <w:pPr>
        <w:spacing w:line="360" w:lineRule="auto"/>
        <w:jc w:val="both"/>
        <w:rPr>
          <w:rFonts w:ascii="Arial" w:hAnsi="Arial" w:cs="Arial"/>
          <w:sz w:val="24"/>
          <w:szCs w:val="24"/>
        </w:rPr>
      </w:pPr>
      <w:r w:rsidRPr="00DF5CEC">
        <w:rPr>
          <w:rFonts w:ascii="Arial" w:hAnsi="Arial" w:cs="Arial"/>
          <w:sz w:val="24"/>
          <w:szCs w:val="24"/>
        </w:rPr>
        <w:lastRenderedPageBreak/>
        <w:t>jmercado12 (2013),</w:t>
      </w:r>
      <w:r w:rsidR="00C475BB" w:rsidRPr="006F48C7">
        <w:rPr>
          <w:rFonts w:ascii="Arial" w:hAnsi="Arial" w:cs="Arial"/>
          <w:b/>
          <w:bCs/>
          <w:sz w:val="24"/>
          <w:szCs w:val="24"/>
        </w:rPr>
        <w:t xml:space="preserve"> states that s</w:t>
      </w:r>
      <w:r w:rsidR="00C427D0" w:rsidRPr="006F48C7">
        <w:rPr>
          <w:rFonts w:ascii="Arial" w:hAnsi="Arial" w:cs="Arial"/>
          <w:b/>
          <w:bCs/>
          <w:sz w:val="24"/>
          <w:szCs w:val="24"/>
        </w:rPr>
        <w:t>hort-term orientation</w:t>
      </w:r>
      <w:r w:rsidR="00C427D0" w:rsidRPr="006F48C7">
        <w:rPr>
          <w:rFonts w:ascii="Arial" w:hAnsi="Arial" w:cs="Arial"/>
          <w:sz w:val="24"/>
          <w:szCs w:val="24"/>
        </w:rPr>
        <w:t xml:space="preserve"> is scored for Austria as while people still respect traditions, cultures tend to live in the now. These factors are vital to be known as well as a lot of research before doing business in a different culture.</w:t>
      </w:r>
      <w:r w:rsidR="008469BD" w:rsidRPr="006F48C7">
        <w:rPr>
          <w:rFonts w:ascii="Arial" w:hAnsi="Arial" w:cs="Arial"/>
          <w:b/>
          <w:bCs/>
          <w:sz w:val="24"/>
          <w:szCs w:val="24"/>
        </w:rPr>
        <w:t xml:space="preserve"> </w:t>
      </w:r>
      <w:r w:rsidR="004C3A1D" w:rsidRPr="004F2A0C">
        <w:rPr>
          <w:rFonts w:ascii="Arial" w:hAnsi="Arial" w:cs="Arial"/>
          <w:sz w:val="24"/>
          <w:szCs w:val="24"/>
        </w:rPr>
        <w:t>Toppan Digital Language (2024),</w:t>
      </w:r>
      <w:r w:rsidR="004C3A1D" w:rsidRPr="006F48C7">
        <w:rPr>
          <w:rFonts w:ascii="Arial" w:hAnsi="Arial" w:cs="Arial"/>
          <w:sz w:val="24"/>
          <w:szCs w:val="24"/>
        </w:rPr>
        <w:t xml:space="preserve"> points out that as part of </w:t>
      </w:r>
      <w:r w:rsidR="004C3A1D" w:rsidRPr="006F48C7">
        <w:rPr>
          <w:rFonts w:ascii="Arial" w:hAnsi="Arial" w:cs="Arial"/>
          <w:b/>
          <w:bCs/>
          <w:sz w:val="24"/>
          <w:szCs w:val="24"/>
        </w:rPr>
        <w:t>short/long-term orientation</w:t>
      </w:r>
      <w:r w:rsidR="004C3A1D" w:rsidRPr="006F48C7">
        <w:rPr>
          <w:rFonts w:ascii="Arial" w:hAnsi="Arial" w:cs="Arial"/>
          <w:sz w:val="24"/>
          <w:szCs w:val="24"/>
        </w:rPr>
        <w:t xml:space="preserve">, the UK scores neutrally. </w:t>
      </w:r>
      <w:r w:rsidR="00974877" w:rsidRPr="004F2A0C">
        <w:rPr>
          <w:rFonts w:ascii="Arial" w:hAnsi="Arial" w:cs="Arial"/>
          <w:sz w:val="24"/>
          <w:szCs w:val="24"/>
        </w:rPr>
        <w:t>Finance (2022)</w:t>
      </w:r>
      <w:r w:rsidR="00974877" w:rsidRPr="006F48C7">
        <w:rPr>
          <w:rFonts w:ascii="Arial" w:hAnsi="Arial" w:cs="Arial"/>
          <w:sz w:val="24"/>
          <w:szCs w:val="24"/>
        </w:rPr>
        <w:t xml:space="preserve"> states that </w:t>
      </w:r>
      <w:r w:rsidR="00974877" w:rsidRPr="006F48C7">
        <w:rPr>
          <w:rFonts w:ascii="Arial" w:hAnsi="Arial" w:cs="Arial"/>
          <w:b/>
          <w:bCs/>
          <w:sz w:val="24"/>
          <w:szCs w:val="24"/>
        </w:rPr>
        <w:t>short-term goals</w:t>
      </w:r>
      <w:r w:rsidR="00974877" w:rsidRPr="006F48C7">
        <w:rPr>
          <w:rFonts w:ascii="Arial" w:hAnsi="Arial" w:cs="Arial"/>
          <w:sz w:val="24"/>
          <w:szCs w:val="24"/>
        </w:rPr>
        <w:t xml:space="preserve"> </w:t>
      </w:r>
      <w:r w:rsidR="00974877" w:rsidRPr="006F48C7">
        <w:rPr>
          <w:rFonts w:ascii="Arial" w:hAnsi="Arial" w:cs="Arial"/>
          <w:b/>
          <w:bCs/>
          <w:sz w:val="24"/>
          <w:szCs w:val="24"/>
        </w:rPr>
        <w:t xml:space="preserve">motivate </w:t>
      </w:r>
      <w:r w:rsidR="00974877" w:rsidRPr="006F48C7">
        <w:rPr>
          <w:rFonts w:ascii="Arial" w:hAnsi="Arial" w:cs="Arial"/>
          <w:sz w:val="24"/>
          <w:szCs w:val="24"/>
        </w:rPr>
        <w:t xml:space="preserve">individuals to persist, increase success chances, and promote progress and growth in their personal and professional lives by </w:t>
      </w:r>
      <w:r w:rsidR="00974877" w:rsidRPr="006F48C7">
        <w:rPr>
          <w:rFonts w:ascii="Arial" w:hAnsi="Arial" w:cs="Arial"/>
          <w:b/>
          <w:bCs/>
          <w:sz w:val="24"/>
          <w:szCs w:val="24"/>
        </w:rPr>
        <w:t>maintaining focus and direction.</w:t>
      </w:r>
      <w:r w:rsidR="00974877" w:rsidRPr="006F48C7">
        <w:rPr>
          <w:rFonts w:ascii="Arial" w:hAnsi="Arial" w:cs="Arial"/>
          <w:sz w:val="24"/>
          <w:szCs w:val="24"/>
        </w:rPr>
        <w:t xml:space="preserve"> </w:t>
      </w:r>
      <w:r w:rsidR="006B3B10" w:rsidRPr="006F48C7">
        <w:rPr>
          <w:rFonts w:ascii="Arial" w:hAnsi="Arial" w:cs="Arial"/>
          <w:sz w:val="24"/>
          <w:szCs w:val="24"/>
        </w:rPr>
        <w:t>Therefore, UK firms should be aware of this cultural awareness and pay attention to it as</w:t>
      </w:r>
      <w:r w:rsidR="00EC327B">
        <w:rPr>
          <w:rFonts w:ascii="Arial" w:hAnsi="Arial" w:cs="Arial"/>
          <w:sz w:val="24"/>
          <w:szCs w:val="24"/>
        </w:rPr>
        <w:t xml:space="preserve"> effective </w:t>
      </w:r>
      <w:r w:rsidR="006B3B10" w:rsidRPr="006F48C7">
        <w:rPr>
          <w:rFonts w:ascii="Arial" w:hAnsi="Arial" w:cs="Arial"/>
          <w:sz w:val="24"/>
          <w:szCs w:val="24"/>
        </w:rPr>
        <w:t>communication with employees is crucial for business success</w:t>
      </w:r>
      <w:r w:rsidR="004D3811">
        <w:rPr>
          <w:rFonts w:ascii="Arial" w:hAnsi="Arial" w:cs="Arial"/>
          <w:sz w:val="24"/>
          <w:szCs w:val="24"/>
        </w:rPr>
        <w:t xml:space="preserve"> as it builds trust and prosperity. </w:t>
      </w:r>
    </w:p>
    <w:p w14:paraId="1BBE4966" w14:textId="7044D6AA" w:rsidR="006D582D" w:rsidRDefault="008469BD" w:rsidP="006F48C7">
      <w:pPr>
        <w:spacing w:line="360" w:lineRule="auto"/>
        <w:jc w:val="both"/>
        <w:rPr>
          <w:rFonts w:ascii="Arial" w:hAnsi="Arial" w:cs="Arial"/>
          <w:sz w:val="24"/>
          <w:szCs w:val="24"/>
        </w:rPr>
      </w:pPr>
      <w:r w:rsidRPr="006F48C7">
        <w:rPr>
          <w:rFonts w:ascii="Arial" w:hAnsi="Arial" w:cs="Arial"/>
          <w:sz w:val="24"/>
          <w:szCs w:val="24"/>
        </w:rPr>
        <w:t xml:space="preserve">According to </w:t>
      </w:r>
      <w:r w:rsidRPr="004F2A0C">
        <w:rPr>
          <w:rFonts w:ascii="Arial" w:hAnsi="Arial" w:cs="Arial"/>
          <w:sz w:val="24"/>
          <w:szCs w:val="24"/>
        </w:rPr>
        <w:t>Andreea (2020)</w:t>
      </w:r>
      <w:r w:rsidRPr="006F48C7">
        <w:rPr>
          <w:rFonts w:ascii="Arial" w:hAnsi="Arial" w:cs="Arial"/>
          <w:sz w:val="24"/>
          <w:szCs w:val="24"/>
        </w:rPr>
        <w:t xml:space="preserve"> with a high score of </w:t>
      </w:r>
      <w:r w:rsidRPr="006F48C7">
        <w:rPr>
          <w:rFonts w:ascii="Arial" w:hAnsi="Arial" w:cs="Arial"/>
          <w:b/>
          <w:bCs/>
          <w:sz w:val="24"/>
          <w:szCs w:val="24"/>
        </w:rPr>
        <w:t>63 Austria</w:t>
      </w:r>
      <w:r w:rsidRPr="006F48C7">
        <w:rPr>
          <w:rFonts w:ascii="Arial" w:hAnsi="Arial" w:cs="Arial"/>
          <w:sz w:val="24"/>
          <w:szCs w:val="24"/>
        </w:rPr>
        <w:t xml:space="preserve"> is an </w:t>
      </w:r>
      <w:r w:rsidRPr="006F48C7">
        <w:rPr>
          <w:rFonts w:ascii="Arial" w:hAnsi="Arial" w:cs="Arial"/>
          <w:b/>
          <w:bCs/>
          <w:sz w:val="24"/>
          <w:szCs w:val="24"/>
        </w:rPr>
        <w:t>indulgent country</w:t>
      </w:r>
      <w:r w:rsidRPr="006F48C7">
        <w:rPr>
          <w:rFonts w:ascii="Arial" w:hAnsi="Arial" w:cs="Arial"/>
          <w:sz w:val="24"/>
          <w:szCs w:val="24"/>
        </w:rPr>
        <w:t xml:space="preserve"> about having fun and enjoying life.</w:t>
      </w:r>
      <w:r w:rsidR="005121A2">
        <w:rPr>
          <w:rFonts w:ascii="Arial" w:hAnsi="Arial" w:cs="Arial"/>
          <w:sz w:val="24"/>
          <w:szCs w:val="24"/>
        </w:rPr>
        <w:t xml:space="preserve"> People</w:t>
      </w:r>
      <w:r w:rsidRPr="006F48C7">
        <w:rPr>
          <w:rFonts w:ascii="Arial" w:hAnsi="Arial" w:cs="Arial"/>
          <w:sz w:val="24"/>
          <w:szCs w:val="24"/>
        </w:rPr>
        <w:t xml:space="preserve"> tend towards optimism as well as they possess a positive attitude. They spend money as they wish and</w:t>
      </w:r>
      <w:r w:rsidR="006B64D6">
        <w:rPr>
          <w:rFonts w:ascii="Arial" w:hAnsi="Arial" w:cs="Arial"/>
          <w:sz w:val="24"/>
          <w:szCs w:val="24"/>
        </w:rPr>
        <w:t>,</w:t>
      </w:r>
      <w:r w:rsidRPr="006F48C7">
        <w:rPr>
          <w:rFonts w:ascii="Arial" w:hAnsi="Arial" w:cs="Arial"/>
          <w:sz w:val="24"/>
          <w:szCs w:val="24"/>
        </w:rPr>
        <w:t xml:space="preserve"> please importance on leisure time.</w:t>
      </w:r>
      <w:r w:rsidR="00974877" w:rsidRPr="006F48C7">
        <w:rPr>
          <w:rFonts w:ascii="Arial" w:hAnsi="Arial" w:cs="Arial"/>
          <w:sz w:val="24"/>
          <w:szCs w:val="24"/>
        </w:rPr>
        <w:t xml:space="preserve"> They also share</w:t>
      </w:r>
      <w:r w:rsidR="00160667" w:rsidRPr="006F48C7">
        <w:rPr>
          <w:rFonts w:ascii="Arial" w:hAnsi="Arial" w:cs="Arial"/>
          <w:sz w:val="24"/>
          <w:szCs w:val="24"/>
        </w:rPr>
        <w:t xml:space="preserve"> </w:t>
      </w:r>
      <w:r w:rsidR="00974877" w:rsidRPr="006F48C7">
        <w:rPr>
          <w:rFonts w:ascii="Arial" w:hAnsi="Arial" w:cs="Arial"/>
          <w:sz w:val="24"/>
          <w:szCs w:val="24"/>
        </w:rPr>
        <w:t>similar values with UK culture.</w:t>
      </w:r>
      <w:r w:rsidR="00974877" w:rsidRPr="00DF5CEC">
        <w:rPr>
          <w:rFonts w:ascii="Arial" w:hAnsi="Arial" w:cs="Arial"/>
          <w:sz w:val="24"/>
          <w:szCs w:val="24"/>
        </w:rPr>
        <w:t xml:space="preserve"> </w:t>
      </w:r>
    </w:p>
    <w:p w14:paraId="5D2120E7" w14:textId="3EBE0CB6" w:rsidR="00160667" w:rsidRPr="006F48C7" w:rsidRDefault="000B3632" w:rsidP="006F48C7">
      <w:pPr>
        <w:spacing w:line="360" w:lineRule="auto"/>
        <w:jc w:val="both"/>
        <w:rPr>
          <w:rFonts w:ascii="Arial" w:hAnsi="Arial" w:cs="Arial"/>
          <w:sz w:val="24"/>
          <w:szCs w:val="24"/>
        </w:rPr>
      </w:pPr>
      <w:r w:rsidRPr="006F48C7">
        <w:rPr>
          <w:rFonts w:ascii="Arial" w:hAnsi="Arial" w:cs="Arial"/>
          <w:sz w:val="24"/>
          <w:szCs w:val="24"/>
        </w:rPr>
        <w:t xml:space="preserve">According to Krebs (2022), </w:t>
      </w:r>
      <w:r w:rsidRPr="006F48C7">
        <w:rPr>
          <w:rFonts w:ascii="Arial" w:hAnsi="Arial" w:cs="Arial"/>
          <w:b/>
          <w:bCs/>
          <w:sz w:val="24"/>
          <w:szCs w:val="24"/>
        </w:rPr>
        <w:t>Power Distance in Portugal</w:t>
      </w:r>
      <w:r w:rsidRPr="006F48C7">
        <w:rPr>
          <w:rFonts w:ascii="Arial" w:hAnsi="Arial" w:cs="Arial"/>
          <w:sz w:val="24"/>
          <w:szCs w:val="24"/>
        </w:rPr>
        <w:t xml:space="preserve"> scored 63 and taking Hofstede's descriptions this means that </w:t>
      </w:r>
      <w:r w:rsidRPr="006F48C7">
        <w:rPr>
          <w:rFonts w:ascii="Arial" w:hAnsi="Arial" w:cs="Arial"/>
          <w:b/>
          <w:bCs/>
          <w:sz w:val="24"/>
          <w:szCs w:val="24"/>
        </w:rPr>
        <w:t>less powerful people</w:t>
      </w:r>
      <w:r w:rsidRPr="006F48C7">
        <w:rPr>
          <w:rFonts w:ascii="Arial" w:hAnsi="Arial" w:cs="Arial"/>
          <w:sz w:val="24"/>
          <w:szCs w:val="24"/>
        </w:rPr>
        <w:t xml:space="preserve"> in Portuguese institutions, societies or organisations are more likely to expect and tolerate that power is shared unequally. For the business environment, this means that hierarchical structures prevail in the workplace in Portugal as well and unequal distribution of power i</w:t>
      </w:r>
      <w:r w:rsidR="005E73D9">
        <w:rPr>
          <w:rFonts w:ascii="Arial" w:hAnsi="Arial" w:cs="Arial"/>
          <w:sz w:val="24"/>
          <w:szCs w:val="24"/>
        </w:rPr>
        <w:t xml:space="preserve">s </w:t>
      </w:r>
      <w:r w:rsidRPr="006F48C7">
        <w:rPr>
          <w:rFonts w:ascii="Arial" w:hAnsi="Arial" w:cs="Arial"/>
          <w:sz w:val="24"/>
          <w:szCs w:val="24"/>
        </w:rPr>
        <w:t xml:space="preserve">accepted. Subordinates in Portugal according to Hofstede tend to act on institutions and </w:t>
      </w:r>
      <w:r w:rsidRPr="006F48C7">
        <w:rPr>
          <w:rFonts w:ascii="Arial" w:hAnsi="Arial" w:cs="Arial"/>
          <w:b/>
          <w:bCs/>
          <w:sz w:val="24"/>
          <w:szCs w:val="24"/>
        </w:rPr>
        <w:t>to be guided</w:t>
      </w:r>
      <w:r w:rsidRPr="006F48C7">
        <w:rPr>
          <w:rFonts w:ascii="Arial" w:hAnsi="Arial" w:cs="Arial"/>
          <w:sz w:val="24"/>
          <w:szCs w:val="24"/>
        </w:rPr>
        <w:t>.</w:t>
      </w:r>
      <w:r w:rsidR="005E73D9">
        <w:rPr>
          <w:rFonts w:ascii="Arial" w:hAnsi="Arial" w:cs="Arial"/>
          <w:sz w:val="24"/>
          <w:szCs w:val="24"/>
        </w:rPr>
        <w:t xml:space="preserve"> </w:t>
      </w:r>
      <w:r w:rsidR="00160667" w:rsidRPr="006F48C7">
        <w:rPr>
          <w:rFonts w:ascii="Arial" w:hAnsi="Arial" w:cs="Arial"/>
          <w:sz w:val="24"/>
          <w:szCs w:val="24"/>
        </w:rPr>
        <w:t>Portugal has different values than the UK in their power distance which would challenge UK business there.</w:t>
      </w:r>
    </w:p>
    <w:p w14:paraId="14D8BFFE" w14:textId="4CD4163C" w:rsidR="000B3632" w:rsidRPr="006F48C7" w:rsidRDefault="000B3632" w:rsidP="006F48C7">
      <w:pPr>
        <w:spacing w:line="360" w:lineRule="auto"/>
        <w:jc w:val="both"/>
        <w:rPr>
          <w:rFonts w:ascii="Arial" w:hAnsi="Arial" w:cs="Arial"/>
          <w:sz w:val="24"/>
          <w:szCs w:val="24"/>
        </w:rPr>
      </w:pPr>
      <w:r w:rsidRPr="006F48C7">
        <w:rPr>
          <w:rFonts w:ascii="Arial" w:hAnsi="Arial" w:cs="Arial"/>
          <w:sz w:val="24"/>
          <w:szCs w:val="24"/>
        </w:rPr>
        <w:t xml:space="preserve">Please refer to Figure </w:t>
      </w:r>
      <w:r w:rsidR="00011A14" w:rsidRPr="006F48C7">
        <w:rPr>
          <w:rFonts w:ascii="Arial" w:hAnsi="Arial" w:cs="Arial"/>
          <w:sz w:val="24"/>
          <w:szCs w:val="24"/>
        </w:rPr>
        <w:t>4</w:t>
      </w:r>
      <w:r w:rsidR="00160667" w:rsidRPr="006F48C7">
        <w:rPr>
          <w:rFonts w:ascii="Arial" w:hAnsi="Arial" w:cs="Arial"/>
          <w:sz w:val="24"/>
          <w:szCs w:val="24"/>
        </w:rPr>
        <w:t xml:space="preserve"> to see the Power Distance in Portugal.</w:t>
      </w:r>
    </w:p>
    <w:p w14:paraId="25CC5906" w14:textId="77777777" w:rsidR="000B3632" w:rsidRPr="006F48C7" w:rsidRDefault="000B3632" w:rsidP="006F48C7">
      <w:pPr>
        <w:spacing w:line="360" w:lineRule="auto"/>
        <w:jc w:val="both"/>
        <w:rPr>
          <w:rFonts w:ascii="Arial" w:hAnsi="Arial" w:cs="Arial"/>
          <w:sz w:val="24"/>
          <w:szCs w:val="24"/>
        </w:rPr>
      </w:pPr>
    </w:p>
    <w:p w14:paraId="6A4622E9" w14:textId="77777777" w:rsidR="000B3632" w:rsidRPr="006F48C7" w:rsidRDefault="000B3632" w:rsidP="006F48C7">
      <w:pPr>
        <w:spacing w:line="360" w:lineRule="auto"/>
        <w:jc w:val="both"/>
        <w:rPr>
          <w:rFonts w:ascii="Arial" w:hAnsi="Arial" w:cs="Arial"/>
          <w:noProof/>
          <w:sz w:val="24"/>
          <w:szCs w:val="24"/>
        </w:rPr>
      </w:pPr>
    </w:p>
    <w:p w14:paraId="0306C9BC" w14:textId="57242351" w:rsidR="009C078F" w:rsidRPr="006F48C7" w:rsidRDefault="009C078F" w:rsidP="006F48C7">
      <w:pPr>
        <w:spacing w:line="360" w:lineRule="auto"/>
        <w:jc w:val="both"/>
        <w:rPr>
          <w:rFonts w:ascii="Arial" w:hAnsi="Arial" w:cs="Arial"/>
          <w:sz w:val="24"/>
          <w:szCs w:val="24"/>
        </w:rPr>
      </w:pPr>
      <w:r w:rsidRPr="006F48C7">
        <w:rPr>
          <w:rFonts w:ascii="Arial" w:hAnsi="Arial" w:cs="Arial"/>
          <w:noProof/>
          <w:sz w:val="24"/>
          <w:szCs w:val="24"/>
        </w:rPr>
        <w:lastRenderedPageBreak/>
        <w:drawing>
          <wp:inline distT="0" distB="0" distL="0" distR="0" wp14:anchorId="7AE8FA6E" wp14:editId="272380C6">
            <wp:extent cx="5545553" cy="3794326"/>
            <wp:effectExtent l="0" t="0" r="0" b="0"/>
            <wp:docPr id="46629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99884" name=""/>
                    <pic:cNvPicPr/>
                  </pic:nvPicPr>
                  <pic:blipFill rotWithShape="1">
                    <a:blip r:embed="rId15"/>
                    <a:srcRect l="23010" t="15364" r="27756" b="17063"/>
                    <a:stretch/>
                  </pic:blipFill>
                  <pic:spPr bwMode="auto">
                    <a:xfrm>
                      <a:off x="0" y="0"/>
                      <a:ext cx="5577011" cy="3815850"/>
                    </a:xfrm>
                    <a:prstGeom prst="rect">
                      <a:avLst/>
                    </a:prstGeom>
                    <a:ln>
                      <a:noFill/>
                    </a:ln>
                    <a:extLst>
                      <a:ext uri="{53640926-AAD7-44D8-BBD7-CCE9431645EC}">
                        <a14:shadowObscured xmlns:a14="http://schemas.microsoft.com/office/drawing/2010/main"/>
                      </a:ext>
                    </a:extLst>
                  </pic:spPr>
                </pic:pic>
              </a:graphicData>
            </a:graphic>
          </wp:inline>
        </w:drawing>
      </w:r>
    </w:p>
    <w:p w14:paraId="2993D860" w14:textId="35243997" w:rsidR="00E90370" w:rsidRPr="006F48C7" w:rsidRDefault="00E90370" w:rsidP="006F48C7">
      <w:pPr>
        <w:spacing w:line="360" w:lineRule="auto"/>
        <w:jc w:val="both"/>
        <w:rPr>
          <w:rFonts w:ascii="Arial" w:hAnsi="Arial" w:cs="Arial"/>
          <w:sz w:val="24"/>
          <w:szCs w:val="24"/>
        </w:rPr>
      </w:pPr>
      <w:r w:rsidRPr="006F48C7">
        <w:rPr>
          <w:rFonts w:ascii="Arial" w:hAnsi="Arial" w:cs="Arial"/>
          <w:sz w:val="24"/>
          <w:szCs w:val="24"/>
        </w:rPr>
        <w:t>Fig.</w:t>
      </w:r>
      <w:r w:rsidR="000B3632" w:rsidRPr="006F48C7">
        <w:rPr>
          <w:rFonts w:ascii="Arial" w:hAnsi="Arial" w:cs="Arial"/>
          <w:sz w:val="24"/>
          <w:szCs w:val="24"/>
        </w:rPr>
        <w:t xml:space="preserve"> </w:t>
      </w:r>
      <w:r w:rsidR="00011A14" w:rsidRPr="006F48C7">
        <w:rPr>
          <w:rFonts w:ascii="Arial" w:hAnsi="Arial" w:cs="Arial"/>
          <w:sz w:val="24"/>
          <w:szCs w:val="24"/>
        </w:rPr>
        <w:t>4</w:t>
      </w:r>
    </w:p>
    <w:p w14:paraId="2102865C" w14:textId="2F728B29" w:rsidR="0021199D" w:rsidRPr="0021199D" w:rsidRDefault="00FC7214" w:rsidP="0021199D">
      <w:pPr>
        <w:spacing w:line="360" w:lineRule="auto"/>
        <w:jc w:val="both"/>
        <w:rPr>
          <w:rFonts w:ascii="Arial" w:hAnsi="Arial" w:cs="Arial"/>
          <w:sz w:val="24"/>
          <w:szCs w:val="24"/>
        </w:rPr>
      </w:pPr>
      <w:r>
        <w:t>(</w:t>
      </w:r>
      <w:hyperlink r:id="rId16" w:history="1">
        <w:r w:rsidRPr="00985F80">
          <w:rPr>
            <w:rStyle w:val="Hyperlink"/>
            <w:rFonts w:ascii="Arial" w:hAnsi="Arial" w:cs="Arial"/>
            <w:sz w:val="24"/>
            <w:szCs w:val="24"/>
          </w:rPr>
          <w:t>https://repositorio.iscte-iul.pt/bitstream/f</w:t>
        </w:r>
      </w:hyperlink>
      <w:r w:rsidR="0021199D">
        <w:rPr>
          <w:rStyle w:val="Hyperlink"/>
          <w:rFonts w:ascii="Arial" w:hAnsi="Arial" w:cs="Arial"/>
          <w:sz w:val="24"/>
          <w:szCs w:val="24"/>
        </w:rPr>
        <w:t xml:space="preserve">   </w:t>
      </w:r>
      <w:r w:rsidR="0021199D">
        <w:rPr>
          <w:rStyle w:val="Hyperlink"/>
          <w:rFonts w:ascii="Arial" w:hAnsi="Arial" w:cs="Arial"/>
          <w:sz w:val="24"/>
          <w:szCs w:val="24"/>
          <w:u w:val="none"/>
        </w:rPr>
        <w:t xml:space="preserve">      </w:t>
      </w:r>
      <w:r w:rsidR="0021199D" w:rsidRPr="0021199D">
        <w:rPr>
          <w:rStyle w:val="Hyperlink"/>
          <w:rFonts w:ascii="Arial" w:hAnsi="Arial" w:cs="Arial"/>
          <w:color w:val="auto"/>
          <w:sz w:val="24"/>
          <w:szCs w:val="24"/>
          <w:u w:val="none"/>
        </w:rPr>
        <w:t>date:21/04/2024</w:t>
      </w:r>
      <w:r>
        <w:rPr>
          <w:rStyle w:val="Hyperlink"/>
          <w:rFonts w:ascii="Arial" w:hAnsi="Arial" w:cs="Arial"/>
          <w:color w:val="auto"/>
          <w:sz w:val="24"/>
          <w:szCs w:val="24"/>
          <w:u w:val="none"/>
        </w:rPr>
        <w:t>)</w:t>
      </w:r>
    </w:p>
    <w:p w14:paraId="23E1D40B" w14:textId="1702981C" w:rsidR="00BD0D1D" w:rsidRPr="006F48C7" w:rsidRDefault="0021199D" w:rsidP="006F48C7">
      <w:pPr>
        <w:spacing w:line="360" w:lineRule="auto"/>
        <w:jc w:val="both"/>
        <w:rPr>
          <w:rFonts w:ascii="Arial" w:hAnsi="Arial" w:cs="Arial"/>
          <w:sz w:val="24"/>
          <w:szCs w:val="24"/>
        </w:rPr>
      </w:pPr>
      <w:r>
        <w:rPr>
          <w:rFonts w:ascii="Arial" w:hAnsi="Arial" w:cs="Arial"/>
          <w:sz w:val="24"/>
          <w:szCs w:val="24"/>
        </w:rPr>
        <w:t xml:space="preserve"> </w:t>
      </w:r>
    </w:p>
    <w:p w14:paraId="625FCF1C" w14:textId="214A3A17" w:rsidR="00BD0D1D" w:rsidRPr="006F48C7" w:rsidRDefault="006A10A0" w:rsidP="006F48C7">
      <w:pPr>
        <w:spacing w:line="360" w:lineRule="auto"/>
        <w:jc w:val="both"/>
        <w:rPr>
          <w:rFonts w:ascii="Arial" w:hAnsi="Arial" w:cs="Arial"/>
          <w:sz w:val="24"/>
          <w:szCs w:val="24"/>
        </w:rPr>
      </w:pPr>
      <w:r w:rsidRPr="006F48C7">
        <w:rPr>
          <w:rFonts w:ascii="Arial" w:hAnsi="Arial" w:cs="Arial"/>
          <w:sz w:val="24"/>
          <w:szCs w:val="24"/>
        </w:rPr>
        <w:t xml:space="preserve">According to </w:t>
      </w:r>
      <w:r w:rsidRPr="00DF5CEC">
        <w:rPr>
          <w:rFonts w:ascii="Arial" w:hAnsi="Arial" w:cs="Arial"/>
          <w:sz w:val="24"/>
          <w:szCs w:val="24"/>
        </w:rPr>
        <w:t>Krebs (2022),</w:t>
      </w:r>
      <w:r w:rsidRPr="006F48C7">
        <w:rPr>
          <w:rFonts w:ascii="Arial" w:hAnsi="Arial" w:cs="Arial"/>
          <w:sz w:val="24"/>
          <w:szCs w:val="24"/>
        </w:rPr>
        <w:t xml:space="preserve"> </w:t>
      </w:r>
      <w:r w:rsidRPr="006F48C7">
        <w:rPr>
          <w:rFonts w:ascii="Arial" w:hAnsi="Arial" w:cs="Arial"/>
          <w:b/>
          <w:bCs/>
          <w:sz w:val="24"/>
          <w:szCs w:val="24"/>
        </w:rPr>
        <w:t>Individualism/ Collectivism</w:t>
      </w:r>
      <w:r w:rsidRPr="006F48C7">
        <w:rPr>
          <w:rFonts w:ascii="Arial" w:hAnsi="Arial" w:cs="Arial"/>
          <w:sz w:val="24"/>
          <w:szCs w:val="24"/>
        </w:rPr>
        <w:t xml:space="preserve"> as a cultural dimension is determined by which members of a society are organized into social groups and in individualistic societies, loose social connection between members tends to be preferred. Every individual in this context is expected to be concerned with their well-being and close family. On the other hand</w:t>
      </w:r>
      <w:r w:rsidR="006B64D6">
        <w:rPr>
          <w:rFonts w:ascii="Arial" w:hAnsi="Arial" w:cs="Arial"/>
          <w:sz w:val="24"/>
          <w:szCs w:val="24"/>
        </w:rPr>
        <w:t>,</w:t>
      </w:r>
      <w:r w:rsidRPr="006F48C7">
        <w:rPr>
          <w:rFonts w:ascii="Arial" w:hAnsi="Arial" w:cs="Arial"/>
          <w:sz w:val="24"/>
          <w:szCs w:val="24"/>
        </w:rPr>
        <w:t xml:space="preserve"> in collectivist societies, close social networks are maintained in which help, mutual loyalty and support are crucial.</w:t>
      </w:r>
    </w:p>
    <w:p w14:paraId="54C788A4" w14:textId="7B808844" w:rsidR="00CC7F71" w:rsidRPr="00CC7F71" w:rsidRDefault="00E761BC" w:rsidP="00CC7F71">
      <w:pPr>
        <w:spacing w:line="360" w:lineRule="auto"/>
        <w:jc w:val="both"/>
        <w:rPr>
          <w:rFonts w:ascii="Arial" w:eastAsia="Times New Roman" w:hAnsi="Arial" w:cs="Arial"/>
          <w:kern w:val="0"/>
          <w:sz w:val="24"/>
          <w:szCs w:val="24"/>
          <w:lang w:eastAsia="en-GB"/>
          <w14:ligatures w14:val="none"/>
        </w:rPr>
      </w:pPr>
      <w:r w:rsidRPr="00DF5CEC">
        <w:rPr>
          <w:rFonts w:ascii="Arial" w:hAnsi="Arial" w:cs="Arial"/>
          <w:sz w:val="24"/>
          <w:szCs w:val="24"/>
        </w:rPr>
        <w:t>Krebs (2022)</w:t>
      </w:r>
      <w:r w:rsidRPr="00CC7F71">
        <w:rPr>
          <w:rFonts w:ascii="Arial" w:hAnsi="Arial" w:cs="Arial"/>
          <w:sz w:val="24"/>
          <w:szCs w:val="24"/>
        </w:rPr>
        <w:t xml:space="preserve"> states that with a score of 27 </w:t>
      </w:r>
      <w:r w:rsidRPr="00CC7F71">
        <w:rPr>
          <w:rFonts w:ascii="Arial" w:hAnsi="Arial" w:cs="Arial"/>
          <w:b/>
          <w:bCs/>
          <w:sz w:val="24"/>
          <w:szCs w:val="24"/>
        </w:rPr>
        <w:t>Portugal is a collectivist culture.</w:t>
      </w:r>
      <w:r w:rsidRPr="00CC7F71">
        <w:rPr>
          <w:rFonts w:ascii="Arial" w:hAnsi="Arial" w:cs="Arial"/>
          <w:sz w:val="24"/>
          <w:szCs w:val="24"/>
        </w:rPr>
        <w:t xml:space="preserve"> There tends to be a very pronounced understanding of group belonging which is established on moral values such as loyalty. A group gives security and emotional stability to individuals which also means that relationships within groups such as close friends or extended family are </w:t>
      </w:r>
      <w:r w:rsidRPr="00CC7F71">
        <w:rPr>
          <w:rFonts w:ascii="Arial" w:hAnsi="Arial" w:cs="Arial"/>
          <w:b/>
          <w:bCs/>
          <w:sz w:val="24"/>
          <w:szCs w:val="24"/>
        </w:rPr>
        <w:t>long-term kept close</w:t>
      </w:r>
      <w:r w:rsidRPr="00CC7F71">
        <w:rPr>
          <w:rFonts w:ascii="Arial" w:hAnsi="Arial" w:cs="Arial"/>
          <w:sz w:val="24"/>
          <w:szCs w:val="24"/>
        </w:rPr>
        <w:t xml:space="preserve">. With regards to the organisational environment in Portugal, this means that the relationship between subordinates and superiors is </w:t>
      </w:r>
      <w:r w:rsidR="00CC7F71" w:rsidRPr="00CC7F71">
        <w:rPr>
          <w:rFonts w:ascii="Arial" w:hAnsi="Arial" w:cs="Arial"/>
          <w:sz w:val="24"/>
          <w:szCs w:val="24"/>
        </w:rPr>
        <w:t>established</w:t>
      </w:r>
      <w:r w:rsidRPr="00CC7F71">
        <w:rPr>
          <w:rFonts w:ascii="Arial" w:hAnsi="Arial" w:cs="Arial"/>
          <w:sz w:val="24"/>
          <w:szCs w:val="24"/>
        </w:rPr>
        <w:t xml:space="preserve"> on moral condition</w:t>
      </w:r>
      <w:r w:rsidR="00CC7F71" w:rsidRPr="00CC7F71">
        <w:rPr>
          <w:rFonts w:ascii="Arial" w:hAnsi="Arial" w:cs="Arial"/>
          <w:sz w:val="24"/>
          <w:szCs w:val="24"/>
        </w:rPr>
        <w:t xml:space="preserve"> and</w:t>
      </w:r>
      <w:r w:rsidR="005E73D9">
        <w:rPr>
          <w:rFonts w:ascii="Arial" w:hAnsi="Arial" w:cs="Arial"/>
          <w:sz w:val="24"/>
          <w:szCs w:val="24"/>
        </w:rPr>
        <w:t xml:space="preserve"> like</w:t>
      </w:r>
      <w:r w:rsidRPr="00CC7F71">
        <w:rPr>
          <w:rFonts w:ascii="Arial" w:hAnsi="Arial" w:cs="Arial"/>
          <w:sz w:val="24"/>
          <w:szCs w:val="24"/>
        </w:rPr>
        <w:t xml:space="preserve"> family relations</w:t>
      </w:r>
      <w:r w:rsidR="00CC7F71" w:rsidRPr="00CC7F71">
        <w:rPr>
          <w:rFonts w:ascii="Arial" w:hAnsi="Arial" w:cs="Arial"/>
          <w:sz w:val="24"/>
          <w:szCs w:val="24"/>
        </w:rPr>
        <w:t xml:space="preserve">, </w:t>
      </w:r>
      <w:r w:rsidRPr="00CC7F71">
        <w:rPr>
          <w:rFonts w:ascii="Arial" w:hAnsi="Arial" w:cs="Arial"/>
          <w:sz w:val="24"/>
          <w:szCs w:val="24"/>
        </w:rPr>
        <w:t>management also means managing the collective.</w:t>
      </w:r>
      <w:r w:rsidR="00CC7F71" w:rsidRPr="00CC7F71">
        <w:rPr>
          <w:rFonts w:ascii="Arial" w:eastAsia="Times New Roman" w:hAnsi="Arial" w:cs="Arial"/>
          <w:kern w:val="0"/>
          <w:sz w:val="24"/>
          <w:szCs w:val="24"/>
          <w:lang w:eastAsia="en-GB"/>
          <w14:ligatures w14:val="none"/>
        </w:rPr>
        <w:t xml:space="preserve"> A collectivist culture in business and organizational </w:t>
      </w:r>
      <w:r w:rsidR="00CC7F71" w:rsidRPr="00CC7F71">
        <w:rPr>
          <w:rFonts w:ascii="Arial" w:eastAsia="Times New Roman" w:hAnsi="Arial" w:cs="Arial"/>
          <w:kern w:val="0"/>
          <w:sz w:val="24"/>
          <w:szCs w:val="24"/>
          <w:lang w:eastAsia="en-GB"/>
          <w14:ligatures w14:val="none"/>
        </w:rPr>
        <w:lastRenderedPageBreak/>
        <w:t>environments prioritizes individual relationships as essential as the job itself for successful business and collaboration.</w:t>
      </w:r>
    </w:p>
    <w:p w14:paraId="4C39E849" w14:textId="1B590F42" w:rsidR="009644AB" w:rsidRPr="006F48C7" w:rsidRDefault="00974690" w:rsidP="006F48C7">
      <w:pPr>
        <w:spacing w:line="360" w:lineRule="auto"/>
        <w:jc w:val="both"/>
        <w:rPr>
          <w:rFonts w:ascii="Arial" w:hAnsi="Arial" w:cs="Arial"/>
          <w:sz w:val="24"/>
          <w:szCs w:val="24"/>
        </w:rPr>
      </w:pPr>
      <w:r w:rsidRPr="00DF5CEC">
        <w:rPr>
          <w:rFonts w:ascii="Arial" w:hAnsi="Arial" w:cs="Arial"/>
          <w:sz w:val="24"/>
          <w:szCs w:val="24"/>
        </w:rPr>
        <w:t>Krebs (202</w:t>
      </w:r>
      <w:r w:rsidR="00A50402" w:rsidRPr="00DF5CEC">
        <w:rPr>
          <w:rFonts w:ascii="Arial" w:hAnsi="Arial" w:cs="Arial"/>
          <w:sz w:val="24"/>
          <w:szCs w:val="24"/>
        </w:rPr>
        <w:t>2</w:t>
      </w:r>
      <w:r w:rsidRPr="00DF5CEC">
        <w:rPr>
          <w:rFonts w:ascii="Arial" w:hAnsi="Arial" w:cs="Arial"/>
          <w:sz w:val="24"/>
          <w:szCs w:val="24"/>
        </w:rPr>
        <w:t>)</w:t>
      </w:r>
      <w:r w:rsidRPr="006F48C7">
        <w:rPr>
          <w:rFonts w:ascii="Arial" w:hAnsi="Arial" w:cs="Arial"/>
          <w:b/>
          <w:bCs/>
          <w:sz w:val="24"/>
          <w:szCs w:val="24"/>
        </w:rPr>
        <w:t xml:space="preserve"> </w:t>
      </w:r>
      <w:r w:rsidRPr="006F48C7">
        <w:rPr>
          <w:rFonts w:ascii="Arial" w:hAnsi="Arial" w:cs="Arial"/>
          <w:sz w:val="24"/>
          <w:szCs w:val="24"/>
        </w:rPr>
        <w:t xml:space="preserve">states that </w:t>
      </w:r>
      <w:r w:rsidR="00685C17" w:rsidRPr="006F48C7">
        <w:rPr>
          <w:rFonts w:ascii="Arial" w:hAnsi="Arial" w:cs="Arial"/>
          <w:sz w:val="24"/>
          <w:szCs w:val="24"/>
        </w:rPr>
        <w:t xml:space="preserve">Portugal is a more </w:t>
      </w:r>
      <w:r w:rsidR="00685C17" w:rsidRPr="006F48C7">
        <w:rPr>
          <w:rFonts w:ascii="Arial" w:hAnsi="Arial" w:cs="Arial"/>
          <w:b/>
          <w:bCs/>
          <w:sz w:val="24"/>
          <w:szCs w:val="24"/>
        </w:rPr>
        <w:t>Feminine culture</w:t>
      </w:r>
      <w:r w:rsidR="00685C17" w:rsidRPr="006F48C7">
        <w:rPr>
          <w:rFonts w:ascii="Arial" w:hAnsi="Arial" w:cs="Arial"/>
          <w:sz w:val="24"/>
          <w:szCs w:val="24"/>
        </w:rPr>
        <w:t xml:space="preserve"> with a score of 31. In Portugal, extreme</w:t>
      </w:r>
      <w:r w:rsidR="00685C17" w:rsidRPr="00F06210">
        <w:rPr>
          <w:rFonts w:ascii="Arial" w:hAnsi="Arial" w:cs="Arial"/>
          <w:b/>
          <w:bCs/>
          <w:sz w:val="24"/>
          <w:szCs w:val="24"/>
        </w:rPr>
        <w:t xml:space="preserve"> competition</w:t>
      </w:r>
      <w:r w:rsidR="00685C17" w:rsidRPr="006F48C7">
        <w:rPr>
          <w:rFonts w:ascii="Arial" w:hAnsi="Arial" w:cs="Arial"/>
          <w:sz w:val="24"/>
          <w:szCs w:val="24"/>
        </w:rPr>
        <w:t xml:space="preserve"> is comparatively </w:t>
      </w:r>
      <w:r w:rsidR="00685C17" w:rsidRPr="00F06210">
        <w:rPr>
          <w:rFonts w:ascii="Arial" w:hAnsi="Arial" w:cs="Arial"/>
          <w:b/>
          <w:bCs/>
          <w:sz w:val="24"/>
          <w:szCs w:val="24"/>
        </w:rPr>
        <w:t>less appreciated</w:t>
      </w:r>
      <w:r w:rsidR="00685C17" w:rsidRPr="006F48C7">
        <w:rPr>
          <w:rFonts w:ascii="Arial" w:hAnsi="Arial" w:cs="Arial"/>
          <w:sz w:val="24"/>
          <w:szCs w:val="24"/>
        </w:rPr>
        <w:t xml:space="preserve"> in a </w:t>
      </w:r>
      <w:r w:rsidR="00685C17" w:rsidRPr="006F48C7">
        <w:rPr>
          <w:rFonts w:ascii="Arial" w:hAnsi="Arial" w:cs="Arial"/>
          <w:b/>
          <w:bCs/>
          <w:sz w:val="24"/>
          <w:szCs w:val="24"/>
        </w:rPr>
        <w:t>feminine society</w:t>
      </w:r>
      <w:r w:rsidR="00685C17" w:rsidRPr="006F48C7">
        <w:rPr>
          <w:rFonts w:ascii="Arial" w:hAnsi="Arial" w:cs="Arial"/>
          <w:sz w:val="24"/>
          <w:szCs w:val="24"/>
        </w:rPr>
        <w:t xml:space="preserve"> such as a general agreement instead of open confrontation is preferred. In Portugal, Organisational context management is concerned with the </w:t>
      </w:r>
      <w:r w:rsidR="00685C17" w:rsidRPr="006F48C7">
        <w:rPr>
          <w:rFonts w:ascii="Arial" w:hAnsi="Arial" w:cs="Arial"/>
          <w:b/>
          <w:bCs/>
          <w:sz w:val="24"/>
          <w:szCs w:val="24"/>
        </w:rPr>
        <w:t>well-being of its employees</w:t>
      </w:r>
      <w:r w:rsidR="00685C17" w:rsidRPr="006F48C7">
        <w:rPr>
          <w:rFonts w:ascii="Arial" w:hAnsi="Arial" w:cs="Arial"/>
          <w:sz w:val="24"/>
          <w:szCs w:val="24"/>
        </w:rPr>
        <w:t xml:space="preserve">. Management also takes a more intuitive approach and strives to resolve conflict through deal and negotiation. Members of feminist society based on Hofstede’s assumption are more concerned with the </w:t>
      </w:r>
      <w:r w:rsidR="00685C17" w:rsidRPr="006F48C7">
        <w:rPr>
          <w:rFonts w:ascii="Arial" w:hAnsi="Arial" w:cs="Arial"/>
          <w:b/>
          <w:bCs/>
          <w:sz w:val="24"/>
          <w:szCs w:val="24"/>
        </w:rPr>
        <w:t>quality of their live</w:t>
      </w:r>
      <w:r w:rsidR="00685C17" w:rsidRPr="006F48C7">
        <w:rPr>
          <w:rFonts w:ascii="Arial" w:hAnsi="Arial" w:cs="Arial"/>
          <w:sz w:val="24"/>
          <w:szCs w:val="24"/>
        </w:rPr>
        <w:t xml:space="preserve"> where people in such societies </w:t>
      </w:r>
      <w:r w:rsidR="00685C17" w:rsidRPr="006F48C7">
        <w:rPr>
          <w:rFonts w:ascii="Arial" w:hAnsi="Arial" w:cs="Arial"/>
          <w:b/>
          <w:bCs/>
          <w:sz w:val="24"/>
          <w:szCs w:val="24"/>
        </w:rPr>
        <w:t>work to live their lives.</w:t>
      </w:r>
      <w:r w:rsidR="002904D2" w:rsidRPr="006F48C7">
        <w:rPr>
          <w:rFonts w:ascii="Arial" w:hAnsi="Arial" w:cs="Arial"/>
          <w:b/>
          <w:bCs/>
          <w:sz w:val="24"/>
          <w:szCs w:val="24"/>
        </w:rPr>
        <w:t xml:space="preserve"> </w:t>
      </w:r>
      <w:r w:rsidR="002904D2" w:rsidRPr="006F48C7">
        <w:rPr>
          <w:rFonts w:ascii="Arial" w:hAnsi="Arial" w:cs="Arial"/>
          <w:sz w:val="24"/>
          <w:szCs w:val="24"/>
        </w:rPr>
        <w:t>As the UK is a Masculine society, according to Toppan Digital Language (2024), therefore, cultural differences can be a communicational barrier for UK businesses to succeed</w:t>
      </w:r>
      <w:r w:rsidR="006B3B10" w:rsidRPr="006F48C7">
        <w:rPr>
          <w:rFonts w:ascii="Arial" w:hAnsi="Arial" w:cs="Arial"/>
          <w:sz w:val="24"/>
          <w:szCs w:val="24"/>
        </w:rPr>
        <w:t xml:space="preserve"> as they have different values. </w:t>
      </w:r>
    </w:p>
    <w:p w14:paraId="0C298F83" w14:textId="78612ADB" w:rsidR="00BD0D1D" w:rsidRPr="006F48C7" w:rsidRDefault="0032004C" w:rsidP="006F48C7">
      <w:pPr>
        <w:spacing w:line="360" w:lineRule="auto"/>
        <w:jc w:val="both"/>
        <w:rPr>
          <w:rFonts w:ascii="Arial" w:hAnsi="Arial" w:cs="Arial"/>
          <w:sz w:val="24"/>
          <w:szCs w:val="24"/>
        </w:rPr>
      </w:pPr>
      <w:r w:rsidRPr="007727E2">
        <w:rPr>
          <w:rFonts w:ascii="Arial" w:hAnsi="Arial" w:cs="Arial"/>
          <w:sz w:val="24"/>
          <w:szCs w:val="24"/>
        </w:rPr>
        <w:t>Krebs (2022)</w:t>
      </w:r>
      <w:r w:rsidRPr="006F48C7">
        <w:rPr>
          <w:rFonts w:ascii="Arial" w:hAnsi="Arial" w:cs="Arial"/>
          <w:sz w:val="24"/>
          <w:szCs w:val="24"/>
        </w:rPr>
        <w:t xml:space="preserve"> states that the </w:t>
      </w:r>
      <w:r w:rsidRPr="006F48C7">
        <w:rPr>
          <w:rFonts w:ascii="Arial" w:hAnsi="Arial" w:cs="Arial"/>
          <w:b/>
          <w:bCs/>
          <w:sz w:val="24"/>
          <w:szCs w:val="24"/>
        </w:rPr>
        <w:t>Uncertainty Avoidance Index</w:t>
      </w:r>
      <w:r w:rsidRPr="006F48C7">
        <w:rPr>
          <w:rFonts w:ascii="Arial" w:hAnsi="Arial" w:cs="Arial"/>
          <w:sz w:val="24"/>
          <w:szCs w:val="24"/>
        </w:rPr>
        <w:t xml:space="preserve"> refers to which members of a specific culture can deal with uncertain and unstructured situations in the future. High Uncertainty Avoidance Index society feels uncomfortable with uncertain and unstructured situations while countries with a low Uncertainty Avoidance Index show a</w:t>
      </w:r>
      <w:r w:rsidR="005E73D9">
        <w:rPr>
          <w:rFonts w:ascii="Arial" w:hAnsi="Arial" w:cs="Arial"/>
          <w:sz w:val="24"/>
          <w:szCs w:val="24"/>
        </w:rPr>
        <w:t xml:space="preserve"> </w:t>
      </w:r>
      <w:r w:rsidRPr="006F48C7">
        <w:rPr>
          <w:rFonts w:ascii="Arial" w:hAnsi="Arial" w:cs="Arial"/>
          <w:sz w:val="24"/>
          <w:szCs w:val="24"/>
        </w:rPr>
        <w:t xml:space="preserve">flexible approach, value practice over principles and are more open to the unknown. </w:t>
      </w:r>
      <w:r w:rsidRPr="006F48C7">
        <w:rPr>
          <w:rFonts w:ascii="Arial" w:hAnsi="Arial" w:cs="Arial"/>
          <w:b/>
          <w:bCs/>
          <w:sz w:val="24"/>
          <w:szCs w:val="24"/>
        </w:rPr>
        <w:t xml:space="preserve">Portugal </w:t>
      </w:r>
      <w:r w:rsidRPr="006F48C7">
        <w:rPr>
          <w:rFonts w:ascii="Arial" w:hAnsi="Arial" w:cs="Arial"/>
          <w:sz w:val="24"/>
          <w:szCs w:val="24"/>
        </w:rPr>
        <w:t xml:space="preserve">with a score of 99 is considered as one of the cultures with the greatest tendency to uncertainty avoidance. </w:t>
      </w:r>
      <w:r w:rsidR="007727E2" w:rsidRPr="007727E2">
        <w:rPr>
          <w:rFonts w:ascii="Arial" w:hAnsi="Arial" w:cs="Arial"/>
          <w:sz w:val="24"/>
          <w:szCs w:val="24"/>
        </w:rPr>
        <w:t>Krebs (2022) point out that</w:t>
      </w:r>
      <w:r w:rsidR="007727E2">
        <w:rPr>
          <w:rFonts w:ascii="Arial" w:hAnsi="Arial" w:cs="Arial"/>
          <w:b/>
          <w:bCs/>
          <w:sz w:val="24"/>
          <w:szCs w:val="24"/>
        </w:rPr>
        <w:t xml:space="preserve"> </w:t>
      </w:r>
      <w:r w:rsidR="007727E2">
        <w:rPr>
          <w:rFonts w:ascii="Arial" w:hAnsi="Arial" w:cs="Arial"/>
          <w:sz w:val="24"/>
          <w:szCs w:val="24"/>
        </w:rPr>
        <w:t>t</w:t>
      </w:r>
      <w:r w:rsidRPr="006F48C7">
        <w:rPr>
          <w:rFonts w:ascii="Arial" w:hAnsi="Arial" w:cs="Arial"/>
          <w:sz w:val="24"/>
          <w:szCs w:val="24"/>
        </w:rPr>
        <w:t>his means according to Ho</w:t>
      </w:r>
      <w:r w:rsidR="003D2537" w:rsidRPr="006F48C7">
        <w:rPr>
          <w:rFonts w:ascii="Arial" w:hAnsi="Arial" w:cs="Arial"/>
          <w:sz w:val="24"/>
          <w:szCs w:val="24"/>
        </w:rPr>
        <w:t>fs</w:t>
      </w:r>
      <w:r w:rsidRPr="006F48C7">
        <w:rPr>
          <w:rFonts w:ascii="Arial" w:hAnsi="Arial" w:cs="Arial"/>
          <w:sz w:val="24"/>
          <w:szCs w:val="24"/>
        </w:rPr>
        <w:t xml:space="preserve">tede Portugal’s society has a strong </w:t>
      </w:r>
      <w:r w:rsidRPr="006F48C7">
        <w:rPr>
          <w:rFonts w:ascii="Arial" w:hAnsi="Arial" w:cs="Arial"/>
          <w:b/>
          <w:bCs/>
          <w:sz w:val="24"/>
          <w:szCs w:val="24"/>
        </w:rPr>
        <w:t>necessity for written and unwritten rules and laws.</w:t>
      </w:r>
      <w:r w:rsidRPr="006F48C7">
        <w:rPr>
          <w:rFonts w:ascii="Arial" w:hAnsi="Arial" w:cs="Arial"/>
          <w:sz w:val="24"/>
          <w:szCs w:val="24"/>
        </w:rPr>
        <w:t xml:space="preserve"> Unfamiliar and unstructured directions trigger </w:t>
      </w:r>
      <w:r w:rsidRPr="006F48C7">
        <w:rPr>
          <w:rFonts w:ascii="Arial" w:hAnsi="Arial" w:cs="Arial"/>
          <w:b/>
          <w:bCs/>
          <w:sz w:val="24"/>
          <w:szCs w:val="24"/>
        </w:rPr>
        <w:t>anxiety</w:t>
      </w:r>
      <w:r w:rsidRPr="006F48C7">
        <w:rPr>
          <w:rFonts w:ascii="Arial" w:hAnsi="Arial" w:cs="Arial"/>
          <w:sz w:val="24"/>
          <w:szCs w:val="24"/>
        </w:rPr>
        <w:t xml:space="preserve"> and </w:t>
      </w:r>
      <w:r w:rsidRPr="006F48C7">
        <w:rPr>
          <w:rFonts w:ascii="Arial" w:hAnsi="Arial" w:cs="Arial"/>
          <w:b/>
          <w:bCs/>
          <w:sz w:val="24"/>
          <w:szCs w:val="24"/>
        </w:rPr>
        <w:t xml:space="preserve">stress </w:t>
      </w:r>
      <w:r w:rsidRPr="006F48C7">
        <w:rPr>
          <w:rFonts w:ascii="Arial" w:hAnsi="Arial" w:cs="Arial"/>
          <w:sz w:val="24"/>
          <w:szCs w:val="24"/>
        </w:rPr>
        <w:t>in people which is</w:t>
      </w:r>
      <w:r w:rsidR="005E73D9">
        <w:rPr>
          <w:rFonts w:ascii="Arial" w:hAnsi="Arial" w:cs="Arial"/>
          <w:sz w:val="24"/>
          <w:szCs w:val="24"/>
        </w:rPr>
        <w:t xml:space="preserve"> </w:t>
      </w:r>
      <w:r w:rsidRPr="006F48C7">
        <w:rPr>
          <w:rFonts w:ascii="Arial" w:hAnsi="Arial" w:cs="Arial"/>
          <w:sz w:val="24"/>
          <w:szCs w:val="24"/>
        </w:rPr>
        <w:t>avoided by them. New, unconventional practices or ideas are met with suspicion for this reason traditional views and behaviours are strictly adhered to. In Portugal, the high Uncertainty Avoidance Index is expressed by an internal emotional necessity for rules and regulations and by the encouragement to work hard for job security</w:t>
      </w:r>
      <w:r w:rsidR="00DF5CEC" w:rsidRPr="00DF5CEC">
        <w:rPr>
          <w:rFonts w:ascii="Arial" w:hAnsi="Arial" w:cs="Arial"/>
          <w:sz w:val="24"/>
          <w:szCs w:val="24"/>
        </w:rPr>
        <w:t>.</w:t>
      </w:r>
      <w:r w:rsidR="00DF5CEC">
        <w:rPr>
          <w:rFonts w:ascii="Arial" w:hAnsi="Arial" w:cs="Arial"/>
          <w:sz w:val="24"/>
          <w:szCs w:val="24"/>
        </w:rPr>
        <w:t xml:space="preserve"> </w:t>
      </w:r>
      <w:r w:rsidR="002904D2" w:rsidRPr="00DF5CEC">
        <w:rPr>
          <w:rFonts w:ascii="Arial" w:hAnsi="Arial" w:cs="Arial"/>
          <w:sz w:val="24"/>
          <w:szCs w:val="24"/>
        </w:rPr>
        <w:t>Master Class (2024)</w:t>
      </w:r>
      <w:r w:rsidR="002904D2" w:rsidRPr="006F48C7">
        <w:rPr>
          <w:rFonts w:ascii="Arial" w:hAnsi="Arial" w:cs="Arial"/>
          <w:sz w:val="24"/>
          <w:szCs w:val="24"/>
        </w:rPr>
        <w:t xml:space="preserve"> states that a </w:t>
      </w:r>
      <w:r w:rsidR="002904D2" w:rsidRPr="006F48C7">
        <w:rPr>
          <w:rFonts w:ascii="Arial" w:hAnsi="Arial" w:cs="Arial"/>
          <w:b/>
          <w:bCs/>
          <w:sz w:val="24"/>
          <w:szCs w:val="24"/>
        </w:rPr>
        <w:t>low</w:t>
      </w:r>
      <w:r w:rsidR="002904D2" w:rsidRPr="006F48C7">
        <w:rPr>
          <w:rFonts w:ascii="Arial" w:hAnsi="Arial" w:cs="Arial"/>
          <w:sz w:val="24"/>
          <w:szCs w:val="24"/>
        </w:rPr>
        <w:t xml:space="preserve"> </w:t>
      </w:r>
      <w:r w:rsidR="002904D2" w:rsidRPr="006F48C7">
        <w:rPr>
          <w:rFonts w:ascii="Arial" w:hAnsi="Arial" w:cs="Arial"/>
          <w:b/>
          <w:bCs/>
          <w:sz w:val="24"/>
          <w:szCs w:val="24"/>
        </w:rPr>
        <w:t>uncertainty avoidance</w:t>
      </w:r>
      <w:r w:rsidR="002904D2" w:rsidRPr="006F48C7">
        <w:rPr>
          <w:rFonts w:ascii="Arial" w:hAnsi="Arial" w:cs="Arial"/>
          <w:sz w:val="24"/>
          <w:szCs w:val="24"/>
        </w:rPr>
        <w:t xml:space="preserve"> culture requires as few rules as possible such as culture can approach change through comfort, pragmaticism and adaptability. </w:t>
      </w:r>
      <w:r w:rsidR="002C0D9A" w:rsidRPr="006F48C7">
        <w:rPr>
          <w:rFonts w:ascii="Arial" w:hAnsi="Arial" w:cs="Arial"/>
          <w:sz w:val="24"/>
          <w:szCs w:val="24"/>
        </w:rPr>
        <w:t xml:space="preserve">According to </w:t>
      </w:r>
      <w:r w:rsidR="006B3B10" w:rsidRPr="00DF5CEC">
        <w:rPr>
          <w:rFonts w:ascii="Arial" w:hAnsi="Arial" w:cs="Arial"/>
          <w:sz w:val="24"/>
          <w:szCs w:val="24"/>
        </w:rPr>
        <w:t>Toppan Digital Language (2024),</w:t>
      </w:r>
      <w:r w:rsidR="006B3B10" w:rsidRPr="006F48C7">
        <w:rPr>
          <w:rFonts w:ascii="Arial" w:hAnsi="Arial" w:cs="Arial"/>
          <w:sz w:val="24"/>
          <w:szCs w:val="24"/>
        </w:rPr>
        <w:t xml:space="preserve"> UK shows </w:t>
      </w:r>
      <w:r w:rsidR="006B3B10" w:rsidRPr="006F48C7">
        <w:rPr>
          <w:rFonts w:ascii="Arial" w:hAnsi="Arial" w:cs="Arial"/>
          <w:b/>
          <w:bCs/>
          <w:sz w:val="24"/>
          <w:szCs w:val="24"/>
        </w:rPr>
        <w:t>low interest in uncertainty avoidance.</w:t>
      </w:r>
      <w:r w:rsidR="002C0D9A" w:rsidRPr="006F48C7">
        <w:rPr>
          <w:rFonts w:ascii="Arial" w:hAnsi="Arial" w:cs="Arial"/>
          <w:sz w:val="24"/>
          <w:szCs w:val="24"/>
        </w:rPr>
        <w:t xml:space="preserve"> Therefore, cultural differences can be noticed here again between the two countries which would experience the UK's success and if they want to do business their different approaches should be considered such as written rules and laws.</w:t>
      </w:r>
    </w:p>
    <w:p w14:paraId="1CFE9D42" w14:textId="151C9709" w:rsidR="007727E2" w:rsidRDefault="00114DAC" w:rsidP="006F48C7">
      <w:pPr>
        <w:spacing w:line="360" w:lineRule="auto"/>
        <w:jc w:val="both"/>
        <w:rPr>
          <w:rFonts w:ascii="Arial" w:hAnsi="Arial" w:cs="Arial"/>
          <w:sz w:val="24"/>
          <w:szCs w:val="24"/>
        </w:rPr>
      </w:pPr>
      <w:r w:rsidRPr="00DF5CEC">
        <w:rPr>
          <w:rFonts w:ascii="Arial" w:hAnsi="Arial" w:cs="Arial"/>
          <w:sz w:val="24"/>
          <w:szCs w:val="24"/>
        </w:rPr>
        <w:lastRenderedPageBreak/>
        <w:t>Krebs (2022)</w:t>
      </w:r>
      <w:r w:rsidRPr="006F48C7">
        <w:rPr>
          <w:rFonts w:ascii="Arial" w:hAnsi="Arial" w:cs="Arial"/>
          <w:sz w:val="24"/>
          <w:szCs w:val="24"/>
        </w:rPr>
        <w:t xml:space="preserve"> points out that </w:t>
      </w:r>
      <w:r w:rsidRPr="006F48C7">
        <w:rPr>
          <w:rFonts w:ascii="Arial" w:hAnsi="Arial" w:cs="Arial"/>
          <w:b/>
          <w:bCs/>
          <w:sz w:val="24"/>
          <w:szCs w:val="24"/>
        </w:rPr>
        <w:t>long and short-term</w:t>
      </w:r>
      <w:r w:rsidRPr="006F48C7">
        <w:rPr>
          <w:rFonts w:ascii="Arial" w:hAnsi="Arial" w:cs="Arial"/>
          <w:sz w:val="24"/>
          <w:szCs w:val="24"/>
        </w:rPr>
        <w:t xml:space="preserve"> measure evaluates how culture prioritises and handles customs and upcoming or present difficulties. Societies with short-term orientation are addicted to the protection of traditional values, customs and norms and are suspicious of social change. Long-term orientation societies are open to necessary changes and adopt a pragmatic approach, embracing future changes</w:t>
      </w:r>
      <w:r w:rsidR="008C225D">
        <w:rPr>
          <w:rFonts w:ascii="Arial" w:hAnsi="Arial" w:cs="Arial"/>
          <w:sz w:val="24"/>
          <w:szCs w:val="24"/>
        </w:rPr>
        <w:t>,</w:t>
      </w:r>
      <w:r w:rsidRPr="006F48C7">
        <w:rPr>
          <w:rFonts w:ascii="Arial" w:hAnsi="Arial" w:cs="Arial"/>
          <w:sz w:val="24"/>
          <w:szCs w:val="24"/>
        </w:rPr>
        <w:t xml:space="preserve"> as necessary. Portugal scored 28 as a </w:t>
      </w:r>
      <w:r w:rsidRPr="006F48C7">
        <w:rPr>
          <w:rFonts w:ascii="Arial" w:hAnsi="Arial" w:cs="Arial"/>
          <w:b/>
          <w:bCs/>
          <w:sz w:val="24"/>
          <w:szCs w:val="24"/>
        </w:rPr>
        <w:t>short-term orientation country</w:t>
      </w:r>
      <w:r w:rsidRPr="006F48C7">
        <w:rPr>
          <w:rFonts w:ascii="Arial" w:hAnsi="Arial" w:cs="Arial"/>
          <w:sz w:val="24"/>
          <w:szCs w:val="24"/>
        </w:rPr>
        <w:t xml:space="preserve"> and people tend not to save or invest but think about closely on achieving quick outcomes.</w:t>
      </w:r>
    </w:p>
    <w:p w14:paraId="62216542" w14:textId="715ED43D" w:rsidR="009C078F" w:rsidRPr="006F48C7" w:rsidRDefault="00114DAC" w:rsidP="006F48C7">
      <w:pPr>
        <w:spacing w:line="360" w:lineRule="auto"/>
        <w:jc w:val="both"/>
        <w:rPr>
          <w:rFonts w:ascii="Arial" w:hAnsi="Arial" w:cs="Arial"/>
          <w:sz w:val="24"/>
          <w:szCs w:val="24"/>
        </w:rPr>
      </w:pPr>
      <w:r w:rsidRPr="006F48C7">
        <w:rPr>
          <w:rFonts w:ascii="Arial" w:hAnsi="Arial" w:cs="Arial"/>
          <w:sz w:val="24"/>
          <w:szCs w:val="24"/>
        </w:rPr>
        <w:t xml:space="preserve"> </w:t>
      </w:r>
      <w:r w:rsidR="003D2537" w:rsidRPr="00DF5CEC">
        <w:rPr>
          <w:rFonts w:ascii="Arial" w:hAnsi="Arial" w:cs="Arial"/>
          <w:sz w:val="24"/>
          <w:szCs w:val="24"/>
        </w:rPr>
        <w:t>Krebs (2022) points out that</w:t>
      </w:r>
      <w:r w:rsidR="003D2537" w:rsidRPr="006F48C7">
        <w:rPr>
          <w:rFonts w:ascii="Arial" w:hAnsi="Arial" w:cs="Arial"/>
          <w:b/>
          <w:bCs/>
          <w:sz w:val="24"/>
          <w:szCs w:val="24"/>
        </w:rPr>
        <w:t xml:space="preserve"> </w:t>
      </w:r>
      <w:r w:rsidR="003D2537" w:rsidRPr="006F48C7">
        <w:rPr>
          <w:rFonts w:ascii="Arial" w:hAnsi="Arial" w:cs="Arial"/>
          <w:sz w:val="24"/>
          <w:szCs w:val="24"/>
        </w:rPr>
        <w:t>f</w:t>
      </w:r>
      <w:r w:rsidRPr="006F48C7">
        <w:rPr>
          <w:rFonts w:ascii="Arial" w:hAnsi="Arial" w:cs="Arial"/>
          <w:sz w:val="24"/>
          <w:szCs w:val="24"/>
        </w:rPr>
        <w:t xml:space="preserve">or the organisational environment in Portugal, short-term planning and action are taken. </w:t>
      </w:r>
      <w:r w:rsidRPr="006F48C7">
        <w:rPr>
          <w:rFonts w:ascii="Arial" w:hAnsi="Arial" w:cs="Arial"/>
          <w:b/>
          <w:bCs/>
          <w:sz w:val="24"/>
          <w:szCs w:val="24"/>
        </w:rPr>
        <w:t>Indulgence vs Restraint</w:t>
      </w:r>
      <w:r w:rsidRPr="006F48C7">
        <w:rPr>
          <w:rFonts w:ascii="Arial" w:hAnsi="Arial" w:cs="Arial"/>
          <w:sz w:val="24"/>
          <w:szCs w:val="24"/>
        </w:rPr>
        <w:t xml:space="preserve"> is associated with the enjoyment of life and fun which is appreciated. In societies that tend towards restraint, the achievement of desires is regulated and controlled by social norms. Portugal is a country in which restraint prevails which tends to be cynical, and pessimist because they think that social rules restrict their behaviour, and people frequently resist meeting their wants</w:t>
      </w:r>
      <w:r w:rsidR="003D2537" w:rsidRPr="006F48C7">
        <w:rPr>
          <w:rFonts w:ascii="Arial" w:hAnsi="Arial" w:cs="Arial"/>
          <w:sz w:val="24"/>
          <w:szCs w:val="24"/>
        </w:rPr>
        <w:t xml:space="preserve"> </w:t>
      </w:r>
      <w:r w:rsidR="003D2537" w:rsidRPr="00DF5CEC">
        <w:rPr>
          <w:rFonts w:ascii="Arial" w:hAnsi="Arial" w:cs="Arial"/>
          <w:sz w:val="24"/>
          <w:szCs w:val="24"/>
        </w:rPr>
        <w:t>(</w:t>
      </w:r>
      <w:r w:rsidRPr="00DF5CEC">
        <w:rPr>
          <w:rFonts w:ascii="Arial" w:hAnsi="Arial" w:cs="Arial"/>
          <w:sz w:val="24"/>
          <w:szCs w:val="24"/>
        </w:rPr>
        <w:t>Krebs</w:t>
      </w:r>
      <w:r w:rsidR="003D2537" w:rsidRPr="00DF5CEC">
        <w:rPr>
          <w:rFonts w:ascii="Arial" w:hAnsi="Arial" w:cs="Arial"/>
          <w:sz w:val="24"/>
          <w:szCs w:val="24"/>
        </w:rPr>
        <w:t>,</w:t>
      </w:r>
      <w:r w:rsidRPr="00DF5CEC">
        <w:rPr>
          <w:rFonts w:ascii="Arial" w:hAnsi="Arial" w:cs="Arial"/>
          <w:sz w:val="24"/>
          <w:szCs w:val="24"/>
        </w:rPr>
        <w:t>2022)</w:t>
      </w:r>
      <w:r w:rsidR="00DF5CEC">
        <w:rPr>
          <w:rFonts w:ascii="Arial" w:hAnsi="Arial" w:cs="Arial"/>
          <w:b/>
          <w:bCs/>
          <w:sz w:val="24"/>
          <w:szCs w:val="24"/>
        </w:rPr>
        <w:t xml:space="preserve">. </w:t>
      </w:r>
      <w:r w:rsidR="002904D2" w:rsidRPr="006F48C7">
        <w:rPr>
          <w:rFonts w:ascii="Arial" w:hAnsi="Arial" w:cs="Arial"/>
          <w:sz w:val="24"/>
          <w:szCs w:val="24"/>
        </w:rPr>
        <w:t xml:space="preserve">Cultural differences also can be seen here between the UK and Portugal which means they are completely different county with different values that would </w:t>
      </w:r>
      <w:r w:rsidR="002C0D9A" w:rsidRPr="006F48C7">
        <w:rPr>
          <w:rFonts w:ascii="Arial" w:hAnsi="Arial" w:cs="Arial"/>
          <w:sz w:val="24"/>
          <w:szCs w:val="24"/>
        </w:rPr>
        <w:t xml:space="preserve">challenge </w:t>
      </w:r>
      <w:r w:rsidR="002904D2" w:rsidRPr="006F48C7">
        <w:rPr>
          <w:rFonts w:ascii="Arial" w:hAnsi="Arial" w:cs="Arial"/>
          <w:sz w:val="24"/>
          <w:szCs w:val="24"/>
        </w:rPr>
        <w:t>company adaptability.</w:t>
      </w:r>
      <w:r w:rsidR="002904D2" w:rsidRPr="006F48C7">
        <w:rPr>
          <w:rFonts w:ascii="Arial" w:hAnsi="Arial" w:cs="Arial"/>
          <w:b/>
          <w:bCs/>
          <w:sz w:val="24"/>
          <w:szCs w:val="24"/>
        </w:rPr>
        <w:t xml:space="preserve"> </w:t>
      </w:r>
    </w:p>
    <w:p w14:paraId="52AAF08A" w14:textId="624E920A" w:rsidR="00307117" w:rsidRPr="006F48C7" w:rsidRDefault="00307117" w:rsidP="006F48C7">
      <w:pPr>
        <w:spacing w:line="360" w:lineRule="auto"/>
        <w:jc w:val="both"/>
        <w:rPr>
          <w:rFonts w:ascii="Arial" w:hAnsi="Arial" w:cs="Arial"/>
          <w:b/>
          <w:bCs/>
          <w:sz w:val="24"/>
          <w:szCs w:val="24"/>
        </w:rPr>
      </w:pPr>
      <w:r w:rsidRPr="006F48C7">
        <w:rPr>
          <w:rFonts w:ascii="Arial" w:hAnsi="Arial" w:cs="Arial"/>
          <w:b/>
          <w:bCs/>
          <w:sz w:val="24"/>
          <w:szCs w:val="24"/>
        </w:rPr>
        <w:t>Recommendation/Conclusion</w:t>
      </w:r>
    </w:p>
    <w:p w14:paraId="772F1C8C" w14:textId="5CB9BE60" w:rsidR="00E97EE6" w:rsidRDefault="006F3D7E" w:rsidP="006F3D7E">
      <w:pPr>
        <w:spacing w:line="360" w:lineRule="auto"/>
        <w:jc w:val="both"/>
        <w:rPr>
          <w:rFonts w:ascii="Arial" w:hAnsi="Arial" w:cs="Arial"/>
          <w:sz w:val="24"/>
          <w:szCs w:val="24"/>
        </w:rPr>
      </w:pPr>
      <w:r w:rsidRPr="006F3D7E">
        <w:rPr>
          <w:rFonts w:ascii="Arial" w:hAnsi="Arial" w:cs="Arial"/>
          <w:sz w:val="24"/>
          <w:szCs w:val="24"/>
        </w:rPr>
        <w:t>Based on the analysis, Austria is a</w:t>
      </w:r>
      <w:r w:rsidR="00EC327B">
        <w:rPr>
          <w:rFonts w:ascii="Arial" w:hAnsi="Arial" w:cs="Arial"/>
          <w:sz w:val="24"/>
          <w:szCs w:val="24"/>
        </w:rPr>
        <w:t xml:space="preserve"> wonderful </w:t>
      </w:r>
      <w:r w:rsidRPr="006F3D7E">
        <w:rPr>
          <w:rFonts w:ascii="Arial" w:hAnsi="Arial" w:cs="Arial"/>
          <w:sz w:val="24"/>
          <w:szCs w:val="24"/>
        </w:rPr>
        <w:t>place to extend a business there as it is a stable economy that provides better business opportunities.UK companies</w:t>
      </w:r>
      <w:r w:rsidR="005E73D9">
        <w:rPr>
          <w:rFonts w:ascii="Arial" w:hAnsi="Arial" w:cs="Arial"/>
          <w:sz w:val="24"/>
          <w:szCs w:val="24"/>
        </w:rPr>
        <w:t xml:space="preserve"> must </w:t>
      </w:r>
      <w:r w:rsidRPr="006F3D7E">
        <w:rPr>
          <w:rFonts w:ascii="Arial" w:hAnsi="Arial" w:cs="Arial"/>
          <w:sz w:val="24"/>
          <w:szCs w:val="24"/>
        </w:rPr>
        <w:t xml:space="preserve">respect their values such as direct communication, being honest and clear, keep eye contact if they want to succeed. Companies (such as Planet Organic) </w:t>
      </w:r>
      <w:r w:rsidR="005E73D9">
        <w:rPr>
          <w:rFonts w:ascii="Arial" w:hAnsi="Arial" w:cs="Arial"/>
          <w:sz w:val="24"/>
          <w:szCs w:val="24"/>
        </w:rPr>
        <w:t>must</w:t>
      </w:r>
      <w:r w:rsidRPr="006F3D7E">
        <w:rPr>
          <w:rFonts w:ascii="Arial" w:hAnsi="Arial" w:cs="Arial"/>
          <w:sz w:val="24"/>
          <w:szCs w:val="24"/>
        </w:rPr>
        <w:t xml:space="preserve"> treat everyone equally. Managers should provide incentive programmes and written rules and procedures to motivate people to persist and increase trust as a good attitude is also resilient. Trust is vital in business environments as it increases success chances which leads to a company’s productivity, strengthens relationships, provides new opportunities</w:t>
      </w:r>
      <w:r w:rsidR="008C225D">
        <w:rPr>
          <w:rFonts w:ascii="Arial" w:hAnsi="Arial" w:cs="Arial"/>
          <w:sz w:val="24"/>
          <w:szCs w:val="24"/>
        </w:rPr>
        <w:t>,</w:t>
      </w:r>
      <w:r w:rsidRPr="006F3D7E">
        <w:rPr>
          <w:rFonts w:ascii="Arial" w:hAnsi="Arial" w:cs="Arial"/>
          <w:sz w:val="24"/>
          <w:szCs w:val="24"/>
        </w:rPr>
        <w:t xml:space="preserve"> and contributes to </w:t>
      </w:r>
      <w:r w:rsidRPr="005121A2">
        <w:rPr>
          <w:rFonts w:ascii="Arial" w:hAnsi="Arial" w:cs="Arial"/>
          <w:b/>
          <w:bCs/>
          <w:sz w:val="24"/>
          <w:szCs w:val="24"/>
        </w:rPr>
        <w:t>sustainable</w:t>
      </w:r>
      <w:r w:rsidRPr="006F3D7E">
        <w:rPr>
          <w:rFonts w:ascii="Arial" w:hAnsi="Arial" w:cs="Arial"/>
          <w:sz w:val="24"/>
          <w:szCs w:val="24"/>
        </w:rPr>
        <w:t xml:space="preserve"> and </w:t>
      </w:r>
      <w:r w:rsidRPr="005121A2">
        <w:rPr>
          <w:rFonts w:ascii="Arial" w:hAnsi="Arial" w:cs="Arial"/>
          <w:b/>
          <w:bCs/>
          <w:sz w:val="24"/>
          <w:szCs w:val="24"/>
        </w:rPr>
        <w:t>rewarding business growth</w:t>
      </w:r>
      <w:r w:rsidRPr="006F3D7E">
        <w:rPr>
          <w:rFonts w:ascii="Arial" w:hAnsi="Arial" w:cs="Arial"/>
          <w:sz w:val="24"/>
          <w:szCs w:val="24"/>
        </w:rPr>
        <w:t xml:space="preserve"> in this case in agriculture (as Planet Organic provides healthy products)</w:t>
      </w:r>
      <w:r>
        <w:rPr>
          <w:rFonts w:ascii="Arial" w:hAnsi="Arial" w:cs="Arial"/>
          <w:sz w:val="24"/>
          <w:szCs w:val="24"/>
        </w:rPr>
        <w:t xml:space="preserve"> </w:t>
      </w:r>
      <w:r w:rsidRPr="006F3D7E">
        <w:rPr>
          <w:rFonts w:ascii="Arial" w:hAnsi="Arial" w:cs="Arial"/>
          <w:sz w:val="24"/>
          <w:szCs w:val="24"/>
        </w:rPr>
        <w:t>as it is one of the most likely to render the best return of investment in Austria.</w:t>
      </w:r>
      <w:r w:rsidR="006B64D6">
        <w:rPr>
          <w:rFonts w:ascii="Arial" w:hAnsi="Arial" w:cs="Arial"/>
          <w:sz w:val="24"/>
          <w:szCs w:val="24"/>
        </w:rPr>
        <w:t xml:space="preserve"> </w:t>
      </w:r>
      <w:r w:rsidRPr="006F3D7E">
        <w:rPr>
          <w:rFonts w:ascii="Arial" w:hAnsi="Arial" w:cs="Arial"/>
          <w:sz w:val="24"/>
          <w:szCs w:val="24"/>
        </w:rPr>
        <w:t>Developing cultural sensitivity is crucial for managers to build trust, lead diverse teams, and create a positive work culture. UK businesses should adapt to Austria's similar values for success. Adapting to host culture is vital for business success.</w:t>
      </w:r>
    </w:p>
    <w:p w14:paraId="678692CD" w14:textId="77777777" w:rsidR="00830EFE" w:rsidRDefault="00830EFE" w:rsidP="006F48C7">
      <w:pPr>
        <w:spacing w:line="360" w:lineRule="auto"/>
        <w:jc w:val="both"/>
        <w:rPr>
          <w:rFonts w:ascii="Arial" w:hAnsi="Arial" w:cs="Arial"/>
          <w:sz w:val="24"/>
          <w:szCs w:val="24"/>
        </w:rPr>
      </w:pPr>
    </w:p>
    <w:p w14:paraId="07949AFB" w14:textId="77777777" w:rsidR="00830EFE" w:rsidRDefault="00830EFE" w:rsidP="006F48C7">
      <w:pPr>
        <w:spacing w:line="360" w:lineRule="auto"/>
        <w:jc w:val="both"/>
        <w:rPr>
          <w:rFonts w:ascii="Arial" w:hAnsi="Arial" w:cs="Arial"/>
          <w:sz w:val="24"/>
          <w:szCs w:val="24"/>
        </w:rPr>
      </w:pPr>
    </w:p>
    <w:p w14:paraId="1F9877E0" w14:textId="0E55A03E" w:rsidR="00E7124B" w:rsidRPr="006F3D7E" w:rsidRDefault="00E7124B" w:rsidP="006F3D7E">
      <w:pPr>
        <w:spacing w:line="360" w:lineRule="auto"/>
        <w:jc w:val="both"/>
        <w:rPr>
          <w:rFonts w:ascii="Arial" w:hAnsi="Arial" w:cs="Arial"/>
          <w:sz w:val="24"/>
          <w:szCs w:val="24"/>
        </w:rPr>
      </w:pPr>
      <w:r w:rsidRPr="006F3D7E">
        <w:rPr>
          <w:rFonts w:ascii="Arial" w:hAnsi="Arial" w:cs="Arial"/>
          <w:sz w:val="24"/>
          <w:szCs w:val="24"/>
        </w:rPr>
        <w:t>Reference list:</w:t>
      </w:r>
    </w:p>
    <w:p w14:paraId="55A8C4E4" w14:textId="77777777" w:rsidR="0021199D" w:rsidRPr="006F3D7E" w:rsidRDefault="0021199D" w:rsidP="006F3D7E">
      <w:pPr>
        <w:spacing w:line="360" w:lineRule="auto"/>
        <w:jc w:val="both"/>
        <w:rPr>
          <w:rFonts w:ascii="Arial" w:hAnsi="Arial" w:cs="Arial"/>
          <w:sz w:val="24"/>
          <w:szCs w:val="24"/>
        </w:rPr>
      </w:pPr>
      <w:r w:rsidRPr="006F3D7E">
        <w:rPr>
          <w:rFonts w:ascii="Arial" w:hAnsi="Arial" w:cs="Arial"/>
          <w:sz w:val="24"/>
          <w:szCs w:val="24"/>
        </w:rPr>
        <w:t xml:space="preserve">Andreea (2020) </w:t>
      </w:r>
      <w:r w:rsidRPr="006F3D7E">
        <w:rPr>
          <w:rFonts w:ascii="Arial" w:hAnsi="Arial" w:cs="Arial"/>
          <w:i/>
          <w:iCs/>
          <w:sz w:val="24"/>
          <w:szCs w:val="24"/>
        </w:rPr>
        <w:t>Country Comparison:</w:t>
      </w:r>
      <w:r w:rsidRPr="006F3D7E">
        <w:rPr>
          <w:rFonts w:ascii="Arial" w:hAnsi="Arial" w:cs="Arial"/>
          <w:sz w:val="24"/>
          <w:szCs w:val="24"/>
        </w:rPr>
        <w:t xml:space="preserve"> </w:t>
      </w:r>
      <w:r w:rsidRPr="006F3D7E">
        <w:rPr>
          <w:rFonts w:ascii="Arial" w:hAnsi="Arial" w:cs="Arial"/>
          <w:i/>
          <w:iCs/>
          <w:sz w:val="24"/>
          <w:szCs w:val="24"/>
        </w:rPr>
        <w:t>What about Austria?</w:t>
      </w:r>
      <w:r w:rsidRPr="006F3D7E">
        <w:rPr>
          <w:rFonts w:ascii="Arial" w:hAnsi="Arial" w:cs="Arial"/>
          <w:sz w:val="24"/>
          <w:szCs w:val="24"/>
        </w:rPr>
        <w:t xml:space="preserve"> [Online] Available at:</w:t>
      </w:r>
    </w:p>
    <w:p w14:paraId="137E212D" w14:textId="469638E4" w:rsidR="0021199D" w:rsidRPr="006F3D7E" w:rsidRDefault="00000000" w:rsidP="006F3D7E">
      <w:pPr>
        <w:spacing w:line="360" w:lineRule="auto"/>
        <w:jc w:val="both"/>
        <w:rPr>
          <w:rFonts w:ascii="Arial" w:hAnsi="Arial" w:cs="Arial"/>
          <w:sz w:val="24"/>
          <w:szCs w:val="24"/>
        </w:rPr>
      </w:pPr>
      <w:hyperlink r:id="rId17" w:history="1">
        <w:r w:rsidR="0021199D" w:rsidRPr="006F3D7E">
          <w:rPr>
            <w:rStyle w:val="Hyperlink"/>
            <w:rFonts w:ascii="Arial" w:hAnsi="Arial" w:cs="Arial"/>
            <w:sz w:val="24"/>
            <w:szCs w:val="24"/>
          </w:rPr>
          <w:t>https://www.scribd.com/document/481954309/Austria-docx</w:t>
        </w:r>
      </w:hyperlink>
      <w:r w:rsidR="0021199D" w:rsidRPr="006F3D7E">
        <w:rPr>
          <w:rFonts w:ascii="Arial" w:hAnsi="Arial" w:cs="Arial"/>
          <w:sz w:val="24"/>
          <w:szCs w:val="24"/>
        </w:rPr>
        <w:t xml:space="preserve"> (Accessed: 3 April 2024)</w:t>
      </w:r>
    </w:p>
    <w:p w14:paraId="60E894FE" w14:textId="77777777" w:rsidR="0021199D" w:rsidRPr="006F3D7E" w:rsidRDefault="0021199D" w:rsidP="006F3D7E">
      <w:pPr>
        <w:spacing w:line="360" w:lineRule="auto"/>
        <w:jc w:val="both"/>
        <w:rPr>
          <w:rFonts w:ascii="Arial" w:hAnsi="Arial" w:cs="Arial"/>
          <w:sz w:val="24"/>
          <w:szCs w:val="24"/>
        </w:rPr>
      </w:pPr>
    </w:p>
    <w:p w14:paraId="58A417A3" w14:textId="057DC35B" w:rsidR="004D63FC" w:rsidRPr="006F3D7E" w:rsidRDefault="004D63FC" w:rsidP="006F3D7E">
      <w:pPr>
        <w:spacing w:line="360" w:lineRule="auto"/>
        <w:jc w:val="both"/>
        <w:rPr>
          <w:rFonts w:ascii="Arial" w:hAnsi="Arial" w:cs="Arial"/>
          <w:sz w:val="24"/>
          <w:szCs w:val="24"/>
        </w:rPr>
      </w:pPr>
      <w:r w:rsidRPr="006F3D7E">
        <w:rPr>
          <w:rFonts w:ascii="Arial" w:hAnsi="Arial" w:cs="Arial"/>
          <w:sz w:val="24"/>
          <w:szCs w:val="24"/>
        </w:rPr>
        <w:t>Beachey</w:t>
      </w:r>
      <w:r w:rsidR="00764848" w:rsidRPr="006F3D7E">
        <w:rPr>
          <w:rFonts w:ascii="Arial" w:hAnsi="Arial" w:cs="Arial"/>
          <w:sz w:val="24"/>
          <w:szCs w:val="24"/>
        </w:rPr>
        <w:t xml:space="preserve">, A </w:t>
      </w:r>
      <w:r w:rsidRPr="006F3D7E">
        <w:rPr>
          <w:rFonts w:ascii="Arial" w:hAnsi="Arial" w:cs="Arial"/>
          <w:sz w:val="24"/>
          <w:szCs w:val="24"/>
        </w:rPr>
        <w:t xml:space="preserve">(2020) </w:t>
      </w:r>
      <w:r w:rsidRPr="006F3D7E">
        <w:rPr>
          <w:rFonts w:ascii="Arial" w:hAnsi="Arial" w:cs="Arial"/>
          <w:i/>
          <w:iCs/>
          <w:sz w:val="24"/>
          <w:szCs w:val="24"/>
        </w:rPr>
        <w:t>Why Portugal is so much poorer that other European countries</w:t>
      </w:r>
      <w:r w:rsidRPr="006F3D7E">
        <w:rPr>
          <w:rFonts w:ascii="Arial" w:hAnsi="Arial" w:cs="Arial"/>
          <w:sz w:val="24"/>
          <w:szCs w:val="24"/>
        </w:rPr>
        <w:t xml:space="preserve"> </w:t>
      </w:r>
    </w:p>
    <w:p w14:paraId="2A2BAD12" w14:textId="77777777" w:rsidR="004D63FC" w:rsidRPr="006F3D7E" w:rsidRDefault="004D63FC" w:rsidP="006F3D7E">
      <w:pPr>
        <w:spacing w:line="360" w:lineRule="auto"/>
        <w:jc w:val="both"/>
        <w:rPr>
          <w:rFonts w:ascii="Arial" w:hAnsi="Arial" w:cs="Arial"/>
          <w:sz w:val="24"/>
          <w:szCs w:val="24"/>
        </w:rPr>
      </w:pPr>
      <w:r w:rsidRPr="006F3D7E">
        <w:rPr>
          <w:rFonts w:ascii="Arial" w:hAnsi="Arial" w:cs="Arial"/>
          <w:sz w:val="24"/>
          <w:szCs w:val="24"/>
        </w:rPr>
        <w:t xml:space="preserve">[Online] Available at: </w:t>
      </w:r>
      <w:hyperlink r:id="rId18" w:history="1">
        <w:r w:rsidRPr="006F3D7E">
          <w:rPr>
            <w:rStyle w:val="Hyperlink"/>
            <w:rFonts w:ascii="Arial" w:hAnsi="Arial" w:cs="Arial"/>
            <w:sz w:val="24"/>
            <w:szCs w:val="24"/>
          </w:rPr>
          <w:t>https://www.portugalresident.com/why-portugal-is-so-much-poorer-than-other-european-countries/</w:t>
        </w:r>
      </w:hyperlink>
      <w:r w:rsidRPr="006F3D7E">
        <w:rPr>
          <w:rFonts w:ascii="Arial" w:hAnsi="Arial" w:cs="Arial"/>
          <w:sz w:val="24"/>
          <w:szCs w:val="24"/>
        </w:rPr>
        <w:t xml:space="preserve">  (Accessed: 15 April 2024) </w:t>
      </w:r>
    </w:p>
    <w:p w14:paraId="5E8B1F79" w14:textId="77777777" w:rsidR="004D63FC" w:rsidRPr="006F3D7E" w:rsidRDefault="004D63FC" w:rsidP="006F3D7E">
      <w:pPr>
        <w:spacing w:line="360" w:lineRule="auto"/>
        <w:jc w:val="both"/>
        <w:rPr>
          <w:rFonts w:ascii="Arial" w:hAnsi="Arial" w:cs="Arial"/>
          <w:sz w:val="24"/>
          <w:szCs w:val="24"/>
        </w:rPr>
      </w:pPr>
    </w:p>
    <w:p w14:paraId="35ACD3BE" w14:textId="0C116969" w:rsidR="004D63FC" w:rsidRPr="006F3D7E" w:rsidRDefault="00830EFE" w:rsidP="006F3D7E">
      <w:pPr>
        <w:spacing w:line="360" w:lineRule="auto"/>
        <w:jc w:val="both"/>
        <w:rPr>
          <w:rFonts w:ascii="Arial" w:hAnsi="Arial" w:cs="Arial"/>
          <w:sz w:val="24"/>
          <w:szCs w:val="24"/>
        </w:rPr>
      </w:pPr>
      <w:r w:rsidRPr="006F3D7E">
        <w:rPr>
          <w:rFonts w:ascii="Arial" w:hAnsi="Arial" w:cs="Arial"/>
          <w:sz w:val="24"/>
          <w:szCs w:val="24"/>
        </w:rPr>
        <w:t xml:space="preserve"> </w:t>
      </w:r>
      <w:r w:rsidR="004D63FC" w:rsidRPr="006F3D7E">
        <w:rPr>
          <w:rFonts w:ascii="Arial" w:hAnsi="Arial" w:cs="Arial"/>
          <w:sz w:val="24"/>
          <w:szCs w:val="24"/>
        </w:rPr>
        <w:t xml:space="preserve">Business Sale Report (2023) </w:t>
      </w:r>
      <w:r w:rsidR="004D63FC" w:rsidRPr="006F3D7E">
        <w:rPr>
          <w:rFonts w:ascii="Arial" w:hAnsi="Arial" w:cs="Arial"/>
          <w:i/>
          <w:iCs/>
          <w:sz w:val="24"/>
          <w:szCs w:val="24"/>
        </w:rPr>
        <w:t>Organic supermarket Chain Planet Organic exploring sale</w:t>
      </w:r>
      <w:r w:rsidR="004D63FC" w:rsidRPr="006F3D7E">
        <w:rPr>
          <w:rFonts w:ascii="Arial" w:hAnsi="Arial" w:cs="Arial"/>
          <w:sz w:val="24"/>
          <w:szCs w:val="24"/>
        </w:rPr>
        <w:t xml:space="preserve"> [Online] Available at:</w:t>
      </w:r>
    </w:p>
    <w:p w14:paraId="4243FCDC" w14:textId="77777777" w:rsidR="004D63FC" w:rsidRPr="006F3D7E" w:rsidRDefault="00000000" w:rsidP="006F3D7E">
      <w:pPr>
        <w:spacing w:line="360" w:lineRule="auto"/>
        <w:jc w:val="both"/>
        <w:rPr>
          <w:rFonts w:ascii="Arial" w:hAnsi="Arial" w:cs="Arial"/>
          <w:sz w:val="24"/>
          <w:szCs w:val="24"/>
        </w:rPr>
      </w:pPr>
      <w:hyperlink r:id="rId19" w:history="1">
        <w:r w:rsidR="004D63FC" w:rsidRPr="006F3D7E">
          <w:rPr>
            <w:rStyle w:val="Hyperlink"/>
            <w:rFonts w:ascii="Arial" w:hAnsi="Arial" w:cs="Arial"/>
            <w:sz w:val="24"/>
            <w:szCs w:val="24"/>
          </w:rPr>
          <w:t>https://www.business-sale.com/news/business-sale/organic-supermarket-chain-planet-organic-exploring-sale-224075</w:t>
        </w:r>
      </w:hyperlink>
      <w:r w:rsidR="004D63FC" w:rsidRPr="006F3D7E">
        <w:rPr>
          <w:rFonts w:ascii="Arial" w:hAnsi="Arial" w:cs="Arial"/>
          <w:sz w:val="24"/>
          <w:szCs w:val="24"/>
        </w:rPr>
        <w:t xml:space="preserve"> (Accessed: 25 March 2024)</w:t>
      </w:r>
    </w:p>
    <w:p w14:paraId="402CE4FE" w14:textId="77777777" w:rsidR="0021199D" w:rsidRPr="006F3D7E" w:rsidRDefault="0021199D" w:rsidP="006F3D7E">
      <w:pPr>
        <w:spacing w:line="360" w:lineRule="auto"/>
        <w:jc w:val="both"/>
        <w:rPr>
          <w:rFonts w:ascii="Arial" w:hAnsi="Arial" w:cs="Arial"/>
          <w:sz w:val="24"/>
          <w:szCs w:val="24"/>
        </w:rPr>
      </w:pPr>
    </w:p>
    <w:p w14:paraId="5B9C1EB9" w14:textId="77777777" w:rsidR="0021199D" w:rsidRPr="006F3D7E" w:rsidRDefault="0021199D" w:rsidP="006F3D7E">
      <w:pPr>
        <w:spacing w:line="360" w:lineRule="auto"/>
        <w:jc w:val="both"/>
        <w:rPr>
          <w:rFonts w:ascii="Arial" w:hAnsi="Arial" w:cs="Arial"/>
          <w:sz w:val="24"/>
          <w:szCs w:val="24"/>
        </w:rPr>
      </w:pPr>
      <w:r w:rsidRPr="006F3D7E">
        <w:rPr>
          <w:rFonts w:ascii="Arial" w:hAnsi="Arial" w:cs="Arial"/>
          <w:sz w:val="24"/>
          <w:szCs w:val="24"/>
        </w:rPr>
        <w:t xml:space="preserve">companyformationaustria.com (2023) </w:t>
      </w:r>
      <w:r w:rsidRPr="006F3D7E">
        <w:rPr>
          <w:rFonts w:ascii="Arial" w:hAnsi="Arial" w:cs="Arial"/>
          <w:i/>
          <w:iCs/>
          <w:sz w:val="24"/>
          <w:szCs w:val="24"/>
        </w:rPr>
        <w:t xml:space="preserve">Why is Austria an attractive country for Investors? </w:t>
      </w:r>
      <w:r w:rsidRPr="006F3D7E">
        <w:rPr>
          <w:rFonts w:ascii="Arial" w:hAnsi="Arial" w:cs="Arial"/>
          <w:sz w:val="24"/>
          <w:szCs w:val="24"/>
        </w:rPr>
        <w:t xml:space="preserve">[Online] Available at: </w:t>
      </w:r>
    </w:p>
    <w:p w14:paraId="0F5389C2" w14:textId="77777777" w:rsidR="0021199D" w:rsidRPr="006F3D7E" w:rsidRDefault="00000000" w:rsidP="006F3D7E">
      <w:pPr>
        <w:spacing w:line="360" w:lineRule="auto"/>
        <w:jc w:val="both"/>
        <w:rPr>
          <w:rFonts w:ascii="Arial" w:hAnsi="Arial" w:cs="Arial"/>
          <w:sz w:val="24"/>
          <w:szCs w:val="24"/>
        </w:rPr>
      </w:pPr>
      <w:hyperlink r:id="rId20" w:history="1">
        <w:r w:rsidR="0021199D" w:rsidRPr="006F3D7E">
          <w:rPr>
            <w:rStyle w:val="Hyperlink"/>
            <w:rFonts w:ascii="Arial" w:hAnsi="Arial" w:cs="Arial"/>
            <w:sz w:val="24"/>
            <w:szCs w:val="24"/>
          </w:rPr>
          <w:t>https://companyformationaustria.com/why-is-austria-an-attractive-country-for-investors/</w:t>
        </w:r>
      </w:hyperlink>
      <w:r w:rsidR="0021199D" w:rsidRPr="006F3D7E">
        <w:rPr>
          <w:rFonts w:ascii="Arial" w:hAnsi="Arial" w:cs="Arial"/>
          <w:sz w:val="24"/>
          <w:szCs w:val="24"/>
        </w:rPr>
        <w:t xml:space="preserve"> (Accessed: 15 April 2024) </w:t>
      </w:r>
    </w:p>
    <w:p w14:paraId="12D89632" w14:textId="77777777" w:rsidR="0021199D" w:rsidRPr="006F3D7E" w:rsidRDefault="0021199D" w:rsidP="006F3D7E">
      <w:pPr>
        <w:spacing w:line="360" w:lineRule="auto"/>
        <w:jc w:val="both"/>
        <w:rPr>
          <w:rFonts w:ascii="Arial" w:hAnsi="Arial" w:cs="Arial"/>
          <w:sz w:val="24"/>
          <w:szCs w:val="24"/>
        </w:rPr>
      </w:pPr>
    </w:p>
    <w:p w14:paraId="1A06B0EB" w14:textId="77777777" w:rsidR="0021199D" w:rsidRPr="006F3D7E" w:rsidRDefault="0021199D" w:rsidP="006F3D7E">
      <w:pPr>
        <w:spacing w:line="360" w:lineRule="auto"/>
        <w:jc w:val="both"/>
        <w:rPr>
          <w:rFonts w:ascii="Arial" w:hAnsi="Arial" w:cs="Arial"/>
          <w:sz w:val="24"/>
          <w:szCs w:val="24"/>
        </w:rPr>
      </w:pPr>
      <w:bookmarkStart w:id="10" w:name="_Hlk163033638"/>
    </w:p>
    <w:p w14:paraId="0DBDD60E" w14:textId="77777777" w:rsidR="0021199D" w:rsidRPr="006F3D7E" w:rsidRDefault="0021199D" w:rsidP="006F3D7E">
      <w:pPr>
        <w:spacing w:line="360" w:lineRule="auto"/>
        <w:jc w:val="both"/>
        <w:rPr>
          <w:rFonts w:ascii="Arial" w:hAnsi="Arial" w:cs="Arial"/>
          <w:sz w:val="24"/>
          <w:szCs w:val="24"/>
        </w:rPr>
      </w:pPr>
      <w:r w:rsidRPr="006F3D7E">
        <w:rPr>
          <w:rFonts w:ascii="Arial" w:hAnsi="Arial" w:cs="Arial"/>
          <w:sz w:val="24"/>
          <w:szCs w:val="24"/>
        </w:rPr>
        <w:t xml:space="preserve">Copyright (2016- 2024) </w:t>
      </w:r>
      <w:bookmarkEnd w:id="10"/>
      <w:r w:rsidRPr="006F3D7E">
        <w:rPr>
          <w:rFonts w:ascii="Arial" w:hAnsi="Arial" w:cs="Arial"/>
          <w:i/>
          <w:iCs/>
          <w:sz w:val="24"/>
          <w:szCs w:val="24"/>
        </w:rPr>
        <w:t>Customs and traditions of Austrian society</w:t>
      </w:r>
      <w:r w:rsidRPr="006F3D7E">
        <w:rPr>
          <w:rFonts w:ascii="Arial" w:hAnsi="Arial" w:cs="Arial"/>
          <w:sz w:val="24"/>
          <w:szCs w:val="24"/>
        </w:rPr>
        <w:t xml:space="preserve"> [Online] Available at:</w:t>
      </w:r>
    </w:p>
    <w:p w14:paraId="46C990C8" w14:textId="77777777" w:rsidR="0021199D" w:rsidRPr="006F3D7E" w:rsidRDefault="00000000" w:rsidP="006F3D7E">
      <w:pPr>
        <w:spacing w:line="360" w:lineRule="auto"/>
        <w:jc w:val="both"/>
        <w:rPr>
          <w:rFonts w:ascii="Arial" w:hAnsi="Arial" w:cs="Arial"/>
          <w:sz w:val="24"/>
          <w:szCs w:val="24"/>
        </w:rPr>
      </w:pPr>
      <w:hyperlink r:id="rId21" w:anchor=":~:text=Austrian%20culture%20and%20etiquette%201%20Home%20is%20for,year.%206%20Austrians%20respect%20time.%20...%20More%20items" w:history="1">
        <w:r w:rsidR="0021199D" w:rsidRPr="006F3D7E">
          <w:rPr>
            <w:rStyle w:val="Hyperlink"/>
            <w:rFonts w:ascii="Arial" w:hAnsi="Arial" w:cs="Arial"/>
            <w:sz w:val="24"/>
            <w:szCs w:val="24"/>
          </w:rPr>
          <w:t>https://aljawaz.com/en/customs-and-traditions-of-austrian-society/#:~:text=Austrian%20culture%20and%20etiquette%201%20Home%20is%20for,year.%206%20Austrians%20respect%20time.%20...%20More%20items</w:t>
        </w:r>
      </w:hyperlink>
      <w:proofErr w:type="gramStart"/>
      <w:r w:rsidR="0021199D" w:rsidRPr="006F3D7E">
        <w:rPr>
          <w:rFonts w:ascii="Arial" w:hAnsi="Arial" w:cs="Arial"/>
          <w:sz w:val="24"/>
          <w:szCs w:val="24"/>
        </w:rPr>
        <w:t xml:space="preserve">   (</w:t>
      </w:r>
      <w:proofErr w:type="gramEnd"/>
      <w:r w:rsidR="0021199D" w:rsidRPr="006F3D7E">
        <w:rPr>
          <w:rFonts w:ascii="Arial" w:hAnsi="Arial" w:cs="Arial"/>
          <w:sz w:val="24"/>
          <w:szCs w:val="24"/>
        </w:rPr>
        <w:t>Accessed: 3 April 2024)</w:t>
      </w:r>
    </w:p>
    <w:p w14:paraId="32CB713E" w14:textId="77777777" w:rsidR="0021199D" w:rsidRPr="006F3D7E" w:rsidRDefault="0021199D" w:rsidP="006F3D7E">
      <w:pPr>
        <w:spacing w:line="360" w:lineRule="auto"/>
        <w:jc w:val="both"/>
        <w:rPr>
          <w:rFonts w:ascii="Arial" w:hAnsi="Arial" w:cs="Arial"/>
          <w:sz w:val="24"/>
          <w:szCs w:val="24"/>
        </w:rPr>
      </w:pPr>
    </w:p>
    <w:p w14:paraId="7AA0DD20" w14:textId="77777777" w:rsidR="0021199D" w:rsidRPr="006F3D7E" w:rsidRDefault="0021199D" w:rsidP="006F3D7E">
      <w:pPr>
        <w:spacing w:line="360" w:lineRule="auto"/>
        <w:jc w:val="both"/>
        <w:rPr>
          <w:rFonts w:ascii="Arial" w:hAnsi="Arial" w:cs="Arial"/>
          <w:sz w:val="24"/>
          <w:szCs w:val="24"/>
        </w:rPr>
      </w:pPr>
      <w:proofErr w:type="spellStart"/>
      <w:r w:rsidRPr="006F3D7E">
        <w:rPr>
          <w:rFonts w:ascii="Arial" w:hAnsi="Arial" w:cs="Arial"/>
          <w:sz w:val="24"/>
          <w:szCs w:val="24"/>
        </w:rPr>
        <w:lastRenderedPageBreak/>
        <w:t>Deresky</w:t>
      </w:r>
      <w:proofErr w:type="spellEnd"/>
      <w:r w:rsidRPr="006F3D7E">
        <w:rPr>
          <w:rFonts w:ascii="Arial" w:hAnsi="Arial" w:cs="Arial"/>
          <w:sz w:val="24"/>
          <w:szCs w:val="24"/>
        </w:rPr>
        <w:t>, H (2017) International management: managing across borders and cultures: test and cases, 9</w:t>
      </w:r>
      <w:r w:rsidRPr="006F3D7E">
        <w:rPr>
          <w:rFonts w:ascii="Arial" w:hAnsi="Arial" w:cs="Arial"/>
          <w:sz w:val="24"/>
          <w:szCs w:val="24"/>
          <w:vertAlign w:val="superscript"/>
        </w:rPr>
        <w:t>th</w:t>
      </w:r>
      <w:r w:rsidRPr="006F3D7E">
        <w:rPr>
          <w:rFonts w:ascii="Arial" w:hAnsi="Arial" w:cs="Arial"/>
          <w:sz w:val="24"/>
          <w:szCs w:val="24"/>
        </w:rPr>
        <w:t xml:space="preserve"> Ed., Boston: Pearson</w:t>
      </w:r>
    </w:p>
    <w:p w14:paraId="1EBAAD8E" w14:textId="77777777" w:rsidR="0021199D" w:rsidRPr="006F3D7E" w:rsidRDefault="0021199D" w:rsidP="006F3D7E">
      <w:pPr>
        <w:spacing w:line="360" w:lineRule="auto"/>
        <w:jc w:val="both"/>
        <w:rPr>
          <w:rFonts w:ascii="Arial" w:hAnsi="Arial" w:cs="Arial"/>
          <w:sz w:val="24"/>
          <w:szCs w:val="24"/>
        </w:rPr>
      </w:pPr>
    </w:p>
    <w:p w14:paraId="7C6303CC" w14:textId="77777777" w:rsidR="00764848" w:rsidRPr="006F3D7E" w:rsidRDefault="00764848" w:rsidP="006F3D7E">
      <w:pPr>
        <w:spacing w:line="360" w:lineRule="auto"/>
        <w:jc w:val="both"/>
        <w:rPr>
          <w:rFonts w:ascii="Arial" w:hAnsi="Arial" w:cs="Arial"/>
          <w:sz w:val="24"/>
          <w:szCs w:val="24"/>
        </w:rPr>
      </w:pPr>
      <w:r w:rsidRPr="006F3D7E">
        <w:rPr>
          <w:rFonts w:ascii="Arial" w:hAnsi="Arial" w:cs="Arial"/>
          <w:sz w:val="24"/>
          <w:szCs w:val="24"/>
        </w:rPr>
        <w:t xml:space="preserve">Engagement Strategies Media (2024) </w:t>
      </w:r>
      <w:r w:rsidRPr="006F3D7E">
        <w:rPr>
          <w:rFonts w:ascii="Arial" w:hAnsi="Arial" w:cs="Arial"/>
          <w:i/>
          <w:iCs/>
          <w:sz w:val="24"/>
          <w:szCs w:val="24"/>
        </w:rPr>
        <w:t>Incentives, Motivation&amp; Workplace performance</w:t>
      </w:r>
      <w:r w:rsidRPr="006F3D7E">
        <w:rPr>
          <w:rFonts w:ascii="Arial" w:hAnsi="Arial" w:cs="Arial"/>
          <w:sz w:val="24"/>
          <w:szCs w:val="24"/>
        </w:rPr>
        <w:t xml:space="preserve"> [Online] </w:t>
      </w:r>
    </w:p>
    <w:p w14:paraId="7D95A94F" w14:textId="77777777" w:rsidR="00764848" w:rsidRPr="006F3D7E" w:rsidRDefault="00764848" w:rsidP="006F3D7E">
      <w:pPr>
        <w:spacing w:line="360" w:lineRule="auto"/>
        <w:jc w:val="both"/>
        <w:rPr>
          <w:rFonts w:ascii="Arial" w:hAnsi="Arial" w:cs="Arial"/>
          <w:sz w:val="24"/>
          <w:szCs w:val="24"/>
        </w:rPr>
      </w:pPr>
      <w:r w:rsidRPr="006F3D7E">
        <w:rPr>
          <w:rFonts w:ascii="Arial" w:hAnsi="Arial" w:cs="Arial"/>
          <w:sz w:val="24"/>
          <w:szCs w:val="24"/>
        </w:rPr>
        <w:t xml:space="preserve">Available at: </w:t>
      </w:r>
      <w:hyperlink r:id="rId22" w:anchor=":~:text=Incentive%20programs%20improve%20performance.%20If%20selected%2C%20implemented%2C%20and,much%20as%2044%20percent.%20Incentive%20programs%20engage%20participants" w:history="1">
        <w:r w:rsidRPr="006F3D7E">
          <w:rPr>
            <w:rStyle w:val="Hyperlink"/>
            <w:rFonts w:ascii="Arial" w:hAnsi="Arial" w:cs="Arial"/>
            <w:sz w:val="24"/>
            <w:szCs w:val="24"/>
          </w:rPr>
          <w:t>https://www.enterpriseengagement.org/articles/content/8288810/incentives-motivation-workplace-performance/#:~:text=Incentive%20programs%20improve%20performance.%20If%20selected%2C%20implemented%2C%20and,much%20as%2044%20percent.%20Incentive%20programs%20engage%20participants</w:t>
        </w:r>
      </w:hyperlink>
      <w:r w:rsidRPr="006F3D7E">
        <w:rPr>
          <w:rFonts w:ascii="Arial" w:hAnsi="Arial" w:cs="Arial"/>
          <w:sz w:val="24"/>
          <w:szCs w:val="24"/>
        </w:rPr>
        <w:t xml:space="preserve">. (Accessed: 12 April 2024) </w:t>
      </w:r>
    </w:p>
    <w:p w14:paraId="37D5BB24" w14:textId="77777777" w:rsidR="00764848" w:rsidRPr="006F3D7E" w:rsidRDefault="00764848" w:rsidP="006F3D7E">
      <w:pPr>
        <w:spacing w:line="360" w:lineRule="auto"/>
        <w:jc w:val="both"/>
        <w:rPr>
          <w:rFonts w:ascii="Arial" w:hAnsi="Arial" w:cs="Arial"/>
          <w:sz w:val="24"/>
          <w:szCs w:val="24"/>
        </w:rPr>
      </w:pPr>
    </w:p>
    <w:p w14:paraId="486D526E" w14:textId="77777777" w:rsidR="00764848" w:rsidRPr="006F3D7E" w:rsidRDefault="00764848" w:rsidP="006F3D7E">
      <w:pPr>
        <w:spacing w:line="360" w:lineRule="auto"/>
        <w:jc w:val="both"/>
        <w:rPr>
          <w:rFonts w:ascii="Arial" w:hAnsi="Arial" w:cs="Arial"/>
          <w:sz w:val="24"/>
          <w:szCs w:val="24"/>
        </w:rPr>
      </w:pPr>
      <w:r w:rsidRPr="006F3D7E">
        <w:rPr>
          <w:rFonts w:ascii="Arial" w:hAnsi="Arial" w:cs="Arial"/>
          <w:sz w:val="24"/>
          <w:szCs w:val="24"/>
        </w:rPr>
        <w:t xml:space="preserve">Finance (2022) </w:t>
      </w:r>
      <w:r w:rsidRPr="006F3D7E">
        <w:rPr>
          <w:rFonts w:ascii="Arial" w:hAnsi="Arial" w:cs="Arial"/>
          <w:i/>
          <w:iCs/>
          <w:sz w:val="24"/>
          <w:szCs w:val="24"/>
        </w:rPr>
        <w:t>Benefits of short-term Goals</w:t>
      </w:r>
      <w:r w:rsidRPr="006F3D7E">
        <w:rPr>
          <w:rFonts w:ascii="Arial" w:hAnsi="Arial" w:cs="Arial"/>
          <w:sz w:val="24"/>
          <w:szCs w:val="24"/>
        </w:rPr>
        <w:t xml:space="preserve"> [Online] Available at:</w:t>
      </w:r>
    </w:p>
    <w:p w14:paraId="250014B6" w14:textId="77777777" w:rsidR="00764848" w:rsidRPr="006F3D7E" w:rsidRDefault="00000000" w:rsidP="006F3D7E">
      <w:pPr>
        <w:spacing w:line="360" w:lineRule="auto"/>
        <w:jc w:val="both"/>
        <w:rPr>
          <w:rFonts w:ascii="Arial" w:hAnsi="Arial" w:cs="Arial"/>
          <w:sz w:val="24"/>
          <w:szCs w:val="24"/>
        </w:rPr>
      </w:pPr>
      <w:hyperlink r:id="rId23" w:history="1">
        <w:r w:rsidR="00764848" w:rsidRPr="006F3D7E">
          <w:rPr>
            <w:rStyle w:val="Hyperlink"/>
            <w:rFonts w:ascii="Arial" w:hAnsi="Arial" w:cs="Arial"/>
            <w:sz w:val="24"/>
            <w:szCs w:val="24"/>
          </w:rPr>
          <w:t>https://edufund.in/blog/benefits-of-short-term-goals</w:t>
        </w:r>
      </w:hyperlink>
      <w:r w:rsidR="00764848" w:rsidRPr="006F3D7E">
        <w:rPr>
          <w:rFonts w:ascii="Arial" w:hAnsi="Arial" w:cs="Arial"/>
          <w:sz w:val="24"/>
          <w:szCs w:val="24"/>
        </w:rPr>
        <w:t xml:space="preserve"> (Accessed: 11 April 2024)</w:t>
      </w:r>
    </w:p>
    <w:p w14:paraId="24A877FA" w14:textId="77777777" w:rsidR="00D65B03" w:rsidRPr="006F3D7E" w:rsidRDefault="00D65B03" w:rsidP="006F3D7E">
      <w:pPr>
        <w:spacing w:line="360" w:lineRule="auto"/>
        <w:jc w:val="both"/>
        <w:rPr>
          <w:rFonts w:ascii="Arial" w:hAnsi="Arial" w:cs="Arial"/>
          <w:sz w:val="24"/>
          <w:szCs w:val="24"/>
        </w:rPr>
      </w:pPr>
    </w:p>
    <w:p w14:paraId="64960DC4" w14:textId="2C85AD82" w:rsidR="00D65B03" w:rsidRPr="006F3D7E" w:rsidRDefault="00D65B03" w:rsidP="006F3D7E">
      <w:pPr>
        <w:spacing w:line="360" w:lineRule="auto"/>
        <w:jc w:val="both"/>
        <w:rPr>
          <w:rFonts w:ascii="Arial" w:hAnsi="Arial" w:cs="Arial"/>
          <w:sz w:val="24"/>
          <w:szCs w:val="24"/>
        </w:rPr>
      </w:pPr>
      <w:r w:rsidRPr="006F3D7E">
        <w:rPr>
          <w:rFonts w:ascii="Arial" w:hAnsi="Arial" w:cs="Arial"/>
          <w:sz w:val="24"/>
          <w:szCs w:val="24"/>
        </w:rPr>
        <w:t xml:space="preserve">Frederic, I (2022) </w:t>
      </w:r>
      <w:r w:rsidRPr="006F3D7E">
        <w:rPr>
          <w:rFonts w:ascii="Arial" w:hAnsi="Arial" w:cs="Arial"/>
          <w:i/>
          <w:iCs/>
          <w:sz w:val="24"/>
          <w:szCs w:val="24"/>
        </w:rPr>
        <w:t>Cultural differences between Germany and Great Britain</w:t>
      </w:r>
      <w:r w:rsidRPr="006F3D7E">
        <w:rPr>
          <w:rFonts w:ascii="Arial" w:hAnsi="Arial" w:cs="Arial"/>
          <w:sz w:val="24"/>
          <w:szCs w:val="24"/>
        </w:rPr>
        <w:t xml:space="preserve"> [Online] Available at: </w:t>
      </w:r>
    </w:p>
    <w:p w14:paraId="64370359" w14:textId="67CFF205" w:rsidR="00D65B03" w:rsidRPr="006F3D7E" w:rsidRDefault="00000000" w:rsidP="006F3D7E">
      <w:pPr>
        <w:spacing w:line="360" w:lineRule="auto"/>
        <w:jc w:val="both"/>
        <w:rPr>
          <w:rFonts w:ascii="Arial" w:hAnsi="Arial" w:cs="Arial"/>
          <w:sz w:val="24"/>
          <w:szCs w:val="24"/>
        </w:rPr>
      </w:pPr>
      <w:hyperlink r:id="rId24" w:history="1">
        <w:r w:rsidR="00D65B03" w:rsidRPr="006F3D7E">
          <w:rPr>
            <w:rStyle w:val="Hyperlink"/>
            <w:rFonts w:ascii="Arial" w:hAnsi="Arial" w:cs="Arial"/>
            <w:sz w:val="24"/>
            <w:szCs w:val="24"/>
          </w:rPr>
          <w:t>https://www.alphatrad.co.uk/news/cultural-differences-germany-great-britain</w:t>
        </w:r>
      </w:hyperlink>
      <w:r w:rsidR="00D65B03" w:rsidRPr="006F3D7E">
        <w:rPr>
          <w:rFonts w:ascii="Arial" w:hAnsi="Arial" w:cs="Arial"/>
          <w:sz w:val="24"/>
          <w:szCs w:val="24"/>
        </w:rPr>
        <w:t xml:space="preserve"> (Accessed: 21 April 2024) </w:t>
      </w:r>
    </w:p>
    <w:p w14:paraId="32895E91" w14:textId="77777777" w:rsidR="00D65B03" w:rsidRPr="006F3D7E" w:rsidRDefault="00D65B03" w:rsidP="006F3D7E">
      <w:pPr>
        <w:spacing w:line="360" w:lineRule="auto"/>
        <w:jc w:val="both"/>
        <w:rPr>
          <w:rFonts w:ascii="Arial" w:hAnsi="Arial" w:cs="Arial"/>
          <w:sz w:val="24"/>
          <w:szCs w:val="24"/>
        </w:rPr>
      </w:pPr>
    </w:p>
    <w:p w14:paraId="218F1EFF" w14:textId="77777777" w:rsidR="004D63FC" w:rsidRPr="006F3D7E" w:rsidRDefault="004D63FC" w:rsidP="006F3D7E">
      <w:pPr>
        <w:shd w:val="clear" w:color="auto" w:fill="FFFFFF"/>
        <w:spacing w:after="150" w:line="360" w:lineRule="auto"/>
        <w:jc w:val="both"/>
        <w:textAlignment w:val="baseline"/>
        <w:outlineLvl w:val="0"/>
        <w:rPr>
          <w:rFonts w:ascii="Arial" w:hAnsi="Arial" w:cs="Arial"/>
          <w:color w:val="141412"/>
          <w:sz w:val="24"/>
          <w:szCs w:val="24"/>
          <w:shd w:val="clear" w:color="auto" w:fill="FFFFFF"/>
        </w:rPr>
      </w:pPr>
      <w:bookmarkStart w:id="11" w:name="_Hlk162770984"/>
      <w:r w:rsidRPr="006F3D7E">
        <w:rPr>
          <w:rFonts w:ascii="Arial" w:eastAsia="Times New Roman" w:hAnsi="Arial" w:cs="Arial"/>
          <w:color w:val="3A3A3A"/>
          <w:kern w:val="36"/>
          <w:sz w:val="24"/>
          <w:szCs w:val="24"/>
          <w:lang w:eastAsia="en-GB"/>
          <w14:ligatures w14:val="none"/>
        </w:rPr>
        <w:t xml:space="preserve">Helpful professor (2024) </w:t>
      </w:r>
      <w:bookmarkEnd w:id="11"/>
      <w:r w:rsidRPr="006F3D7E">
        <w:rPr>
          <w:rFonts w:ascii="Arial" w:eastAsia="Times New Roman" w:hAnsi="Arial" w:cs="Arial"/>
          <w:i/>
          <w:iCs/>
          <w:color w:val="3A3A3A"/>
          <w:kern w:val="36"/>
          <w:sz w:val="24"/>
          <w:szCs w:val="24"/>
          <w:lang w:eastAsia="en-GB"/>
          <w14:ligatures w14:val="none"/>
        </w:rPr>
        <w:t xml:space="preserve">Low Context Culture: Examples, Definition &amp; Countries </w:t>
      </w:r>
      <w:r w:rsidRPr="006F3D7E">
        <w:rPr>
          <w:rFonts w:ascii="Arial" w:eastAsia="Times New Roman" w:hAnsi="Arial" w:cs="Arial"/>
          <w:color w:val="3A3A3A"/>
          <w:kern w:val="36"/>
          <w:sz w:val="24"/>
          <w:szCs w:val="24"/>
          <w:lang w:eastAsia="en-GB"/>
          <w14:ligatures w14:val="none"/>
        </w:rPr>
        <w:t xml:space="preserve">[Online] Available at: </w:t>
      </w:r>
      <w:hyperlink r:id="rId25" w:history="1">
        <w:r w:rsidRPr="006F3D7E">
          <w:rPr>
            <w:rStyle w:val="Hyperlink"/>
            <w:rFonts w:ascii="Arial" w:hAnsi="Arial" w:cs="Arial"/>
            <w:sz w:val="24"/>
            <w:szCs w:val="24"/>
            <w:shd w:val="clear" w:color="auto" w:fill="FFFFFF"/>
          </w:rPr>
          <w:t>https://helpfulprofessor.com/low-context-culture-examples/</w:t>
        </w:r>
      </w:hyperlink>
      <w:r w:rsidRPr="006F3D7E">
        <w:rPr>
          <w:rFonts w:ascii="Arial" w:hAnsi="Arial" w:cs="Arial"/>
          <w:color w:val="141412"/>
          <w:sz w:val="24"/>
          <w:szCs w:val="24"/>
          <w:shd w:val="clear" w:color="auto" w:fill="FFFFFF"/>
        </w:rPr>
        <w:t xml:space="preserve">   </w:t>
      </w:r>
    </w:p>
    <w:p w14:paraId="0AA4D3A3" w14:textId="77777777" w:rsidR="004D63FC" w:rsidRPr="006F3D7E" w:rsidRDefault="004D63FC" w:rsidP="006F3D7E">
      <w:pPr>
        <w:shd w:val="clear" w:color="auto" w:fill="FFFFFF"/>
        <w:spacing w:after="150" w:line="360" w:lineRule="auto"/>
        <w:jc w:val="both"/>
        <w:textAlignment w:val="baseline"/>
        <w:outlineLvl w:val="0"/>
        <w:rPr>
          <w:rFonts w:ascii="Arial" w:hAnsi="Arial" w:cs="Arial"/>
          <w:color w:val="141412"/>
          <w:sz w:val="24"/>
          <w:szCs w:val="24"/>
          <w:shd w:val="clear" w:color="auto" w:fill="FFFFFF"/>
        </w:rPr>
      </w:pPr>
      <w:r w:rsidRPr="006F3D7E">
        <w:rPr>
          <w:rFonts w:ascii="Arial" w:hAnsi="Arial" w:cs="Arial"/>
          <w:color w:val="141412"/>
          <w:sz w:val="24"/>
          <w:szCs w:val="24"/>
          <w:shd w:val="clear" w:color="auto" w:fill="FFFFFF"/>
        </w:rPr>
        <w:t>(Accessed: 31 March 2024)</w:t>
      </w:r>
    </w:p>
    <w:p w14:paraId="2A2C2595" w14:textId="77777777" w:rsidR="00764848" w:rsidRPr="006F3D7E" w:rsidRDefault="00764848" w:rsidP="006F3D7E">
      <w:pPr>
        <w:shd w:val="clear" w:color="auto" w:fill="FFFFFF"/>
        <w:spacing w:after="150" w:line="360" w:lineRule="auto"/>
        <w:jc w:val="both"/>
        <w:textAlignment w:val="baseline"/>
        <w:outlineLvl w:val="0"/>
        <w:rPr>
          <w:rFonts w:ascii="Arial" w:hAnsi="Arial" w:cs="Arial"/>
          <w:color w:val="141412"/>
          <w:sz w:val="24"/>
          <w:szCs w:val="24"/>
          <w:shd w:val="clear" w:color="auto" w:fill="FFFFFF"/>
        </w:rPr>
      </w:pPr>
    </w:p>
    <w:p w14:paraId="5C0A7369" w14:textId="77777777" w:rsidR="00764848" w:rsidRPr="006F3D7E" w:rsidRDefault="00764848" w:rsidP="006F3D7E">
      <w:pPr>
        <w:spacing w:line="360" w:lineRule="auto"/>
        <w:jc w:val="both"/>
        <w:rPr>
          <w:rFonts w:ascii="Arial" w:hAnsi="Arial" w:cs="Arial"/>
          <w:sz w:val="24"/>
          <w:szCs w:val="24"/>
        </w:rPr>
      </w:pPr>
      <w:bookmarkStart w:id="12" w:name="_Hlk163630995"/>
      <w:r w:rsidRPr="006F3D7E">
        <w:rPr>
          <w:rFonts w:ascii="Arial" w:hAnsi="Arial" w:cs="Arial"/>
          <w:sz w:val="24"/>
          <w:szCs w:val="24"/>
        </w:rPr>
        <w:t xml:space="preserve">Hofstede Insights (2024) </w:t>
      </w:r>
      <w:bookmarkEnd w:id="12"/>
      <w:r w:rsidRPr="006F3D7E">
        <w:rPr>
          <w:rFonts w:ascii="Arial" w:hAnsi="Arial" w:cs="Arial"/>
          <w:i/>
          <w:iCs/>
          <w:sz w:val="24"/>
          <w:szCs w:val="24"/>
        </w:rPr>
        <w:t>Intercultural management</w:t>
      </w:r>
      <w:r w:rsidRPr="006F3D7E">
        <w:rPr>
          <w:rFonts w:ascii="Arial" w:hAnsi="Arial" w:cs="Arial"/>
          <w:sz w:val="24"/>
          <w:szCs w:val="24"/>
        </w:rPr>
        <w:t xml:space="preserve"> [Online] Available at: </w:t>
      </w:r>
    </w:p>
    <w:p w14:paraId="17FA5E56" w14:textId="77777777" w:rsidR="00764848" w:rsidRPr="006F3D7E" w:rsidRDefault="00000000" w:rsidP="006F3D7E">
      <w:pPr>
        <w:spacing w:line="360" w:lineRule="auto"/>
        <w:jc w:val="both"/>
        <w:rPr>
          <w:rFonts w:ascii="Arial" w:hAnsi="Arial" w:cs="Arial"/>
          <w:sz w:val="24"/>
          <w:szCs w:val="24"/>
        </w:rPr>
      </w:pPr>
      <w:hyperlink r:id="rId26" w:history="1">
        <w:r w:rsidR="00764848" w:rsidRPr="006F3D7E">
          <w:rPr>
            <w:rStyle w:val="Hyperlink"/>
            <w:rFonts w:ascii="Arial" w:hAnsi="Arial" w:cs="Arial"/>
            <w:sz w:val="24"/>
            <w:szCs w:val="24"/>
          </w:rPr>
          <w:t>https://www.hofstede-insights.com/intercultural-management</w:t>
        </w:r>
      </w:hyperlink>
      <w:r w:rsidR="00764848" w:rsidRPr="006F3D7E">
        <w:rPr>
          <w:rFonts w:ascii="Arial" w:hAnsi="Arial" w:cs="Arial"/>
          <w:sz w:val="24"/>
          <w:szCs w:val="24"/>
        </w:rPr>
        <w:t xml:space="preserve">  (Accessed: 15 March 2024)</w:t>
      </w:r>
    </w:p>
    <w:p w14:paraId="56CE5BCF" w14:textId="77777777" w:rsidR="00764848" w:rsidRPr="006F3D7E" w:rsidRDefault="00764848" w:rsidP="006F3D7E">
      <w:pPr>
        <w:spacing w:line="360" w:lineRule="auto"/>
        <w:jc w:val="both"/>
        <w:rPr>
          <w:rFonts w:ascii="Arial" w:hAnsi="Arial" w:cs="Arial"/>
          <w:sz w:val="24"/>
          <w:szCs w:val="24"/>
        </w:rPr>
      </w:pPr>
      <w:r w:rsidRPr="006F3D7E">
        <w:rPr>
          <w:rFonts w:ascii="Arial" w:hAnsi="Arial" w:cs="Arial"/>
          <w:sz w:val="24"/>
          <w:szCs w:val="24"/>
        </w:rPr>
        <w:lastRenderedPageBreak/>
        <w:t xml:space="preserve">How Widely Spoken (2024) </w:t>
      </w:r>
      <w:r w:rsidRPr="006F3D7E">
        <w:rPr>
          <w:rFonts w:ascii="Arial" w:hAnsi="Arial" w:cs="Arial"/>
          <w:i/>
          <w:iCs/>
          <w:sz w:val="24"/>
          <w:szCs w:val="24"/>
        </w:rPr>
        <w:t>How Widely Spoken</w:t>
      </w:r>
      <w:r w:rsidRPr="006F3D7E">
        <w:rPr>
          <w:rFonts w:ascii="Arial" w:hAnsi="Arial" w:cs="Arial"/>
          <w:sz w:val="24"/>
          <w:szCs w:val="24"/>
        </w:rPr>
        <w:t xml:space="preserve"> [Online] Available at:</w:t>
      </w:r>
    </w:p>
    <w:p w14:paraId="45A4ED10" w14:textId="77777777" w:rsidR="00764848" w:rsidRPr="006F3D7E" w:rsidRDefault="00000000" w:rsidP="006F3D7E">
      <w:pPr>
        <w:spacing w:line="360" w:lineRule="auto"/>
        <w:jc w:val="both"/>
        <w:rPr>
          <w:rFonts w:ascii="Arial" w:hAnsi="Arial" w:cs="Arial"/>
          <w:sz w:val="24"/>
          <w:szCs w:val="24"/>
        </w:rPr>
      </w:pPr>
      <w:hyperlink r:id="rId27" w:anchor=":~:text=English%20is%20very%20widely%20taught%20and%20spoken%20in,behind%20only%20Scandinavia%20and%20a%20few%20other%20countries" w:history="1">
        <w:r w:rsidR="00764848" w:rsidRPr="006F3D7E">
          <w:rPr>
            <w:rStyle w:val="Hyperlink"/>
            <w:rFonts w:ascii="Arial" w:hAnsi="Arial" w:cs="Arial"/>
            <w:sz w:val="24"/>
            <w:szCs w:val="24"/>
          </w:rPr>
          <w:t>https://howwidelyspoken.com/how-widely-spoken-english-austria/#:~:text=English%20is%20very%20widely%20taught%20and%20spoken%20in,behind%20only%20Scandinavia%20and%20a%20few%20other%20countries</w:t>
        </w:r>
      </w:hyperlink>
      <w:r w:rsidR="00764848" w:rsidRPr="006F3D7E">
        <w:rPr>
          <w:rFonts w:ascii="Arial" w:hAnsi="Arial" w:cs="Arial"/>
          <w:sz w:val="24"/>
          <w:szCs w:val="24"/>
        </w:rPr>
        <w:t>. (Accessed: 11 April 2024)</w:t>
      </w:r>
    </w:p>
    <w:p w14:paraId="1016D3F7" w14:textId="77777777" w:rsidR="00764848" w:rsidRPr="006F3D7E" w:rsidRDefault="00764848" w:rsidP="006F3D7E">
      <w:pPr>
        <w:spacing w:line="360" w:lineRule="auto"/>
        <w:jc w:val="both"/>
        <w:rPr>
          <w:rFonts w:ascii="Arial" w:hAnsi="Arial" w:cs="Arial"/>
          <w:sz w:val="24"/>
          <w:szCs w:val="24"/>
        </w:rPr>
      </w:pPr>
    </w:p>
    <w:p w14:paraId="61299C3A" w14:textId="507577AF" w:rsidR="004D63FC" w:rsidRPr="006F3D7E" w:rsidRDefault="004D63FC" w:rsidP="006F3D7E">
      <w:pPr>
        <w:spacing w:line="360" w:lineRule="auto"/>
        <w:jc w:val="both"/>
        <w:rPr>
          <w:rFonts w:ascii="Arial" w:hAnsi="Arial" w:cs="Arial"/>
          <w:sz w:val="24"/>
          <w:szCs w:val="24"/>
        </w:rPr>
      </w:pPr>
      <w:r w:rsidRPr="006F3D7E">
        <w:rPr>
          <w:rFonts w:ascii="Arial" w:hAnsi="Arial" w:cs="Arial"/>
          <w:sz w:val="24"/>
          <w:szCs w:val="24"/>
        </w:rPr>
        <w:t xml:space="preserve">International Business Centre (2003-2007) </w:t>
      </w:r>
      <w:r w:rsidRPr="006F3D7E">
        <w:rPr>
          <w:rFonts w:ascii="Arial" w:hAnsi="Arial" w:cs="Arial"/>
          <w:i/>
          <w:iCs/>
          <w:sz w:val="24"/>
          <w:szCs w:val="24"/>
        </w:rPr>
        <w:t>Geert Hofstede Cultural Dimensions</w:t>
      </w:r>
      <w:r w:rsidRPr="006F3D7E">
        <w:rPr>
          <w:rFonts w:ascii="Arial" w:hAnsi="Arial" w:cs="Arial"/>
          <w:sz w:val="24"/>
          <w:szCs w:val="24"/>
        </w:rPr>
        <w:t xml:space="preserve"> [Online] Available at: </w:t>
      </w:r>
      <w:hyperlink r:id="rId28" w:history="1">
        <w:r w:rsidRPr="006F3D7E">
          <w:rPr>
            <w:rStyle w:val="Hyperlink"/>
            <w:rFonts w:ascii="Arial" w:hAnsi="Arial" w:cs="Arial"/>
            <w:sz w:val="24"/>
            <w:szCs w:val="24"/>
          </w:rPr>
          <w:t>https://www.internationalbusinesscenter.org/geert-hofstede/hofstede_austria.shtml</w:t>
        </w:r>
      </w:hyperlink>
      <w:r w:rsidRPr="006F3D7E">
        <w:rPr>
          <w:rFonts w:ascii="Arial" w:hAnsi="Arial" w:cs="Arial"/>
          <w:sz w:val="24"/>
          <w:szCs w:val="24"/>
        </w:rPr>
        <w:t xml:space="preserve">  (Accessed: 2 April 2024)</w:t>
      </w:r>
    </w:p>
    <w:p w14:paraId="33A992D2" w14:textId="77777777" w:rsidR="008A0A14" w:rsidRPr="006F3D7E" w:rsidRDefault="008A0A14" w:rsidP="006F3D7E">
      <w:pPr>
        <w:spacing w:line="360" w:lineRule="auto"/>
        <w:jc w:val="both"/>
        <w:rPr>
          <w:rFonts w:ascii="Arial" w:hAnsi="Arial" w:cs="Arial"/>
          <w:sz w:val="24"/>
          <w:szCs w:val="24"/>
        </w:rPr>
      </w:pPr>
    </w:p>
    <w:p w14:paraId="11C6509C" w14:textId="293A10F7" w:rsidR="004D63FC" w:rsidRPr="006F3D7E" w:rsidRDefault="004D63FC" w:rsidP="006F3D7E">
      <w:pPr>
        <w:spacing w:line="360" w:lineRule="auto"/>
        <w:jc w:val="both"/>
        <w:rPr>
          <w:rFonts w:ascii="Arial" w:hAnsi="Arial" w:cs="Arial"/>
          <w:sz w:val="24"/>
          <w:szCs w:val="24"/>
        </w:rPr>
      </w:pPr>
      <w:r w:rsidRPr="006F3D7E">
        <w:rPr>
          <w:rFonts w:ascii="Arial" w:hAnsi="Arial" w:cs="Arial"/>
          <w:sz w:val="24"/>
          <w:szCs w:val="24"/>
        </w:rPr>
        <w:t xml:space="preserve">jmercado12 (2013) </w:t>
      </w:r>
      <w:r w:rsidRPr="006F3D7E">
        <w:rPr>
          <w:rFonts w:ascii="Arial" w:hAnsi="Arial" w:cs="Arial"/>
          <w:i/>
          <w:iCs/>
          <w:sz w:val="24"/>
          <w:szCs w:val="24"/>
        </w:rPr>
        <w:t>Culture: Austria vs. United States</w:t>
      </w:r>
      <w:r w:rsidRPr="006F3D7E">
        <w:rPr>
          <w:rFonts w:ascii="Arial" w:hAnsi="Arial" w:cs="Arial"/>
          <w:sz w:val="24"/>
          <w:szCs w:val="24"/>
        </w:rPr>
        <w:t xml:space="preserve"> [Online] Available at:</w:t>
      </w:r>
    </w:p>
    <w:p w14:paraId="000F1DDC" w14:textId="77777777" w:rsidR="004D63FC" w:rsidRPr="006F3D7E" w:rsidRDefault="00000000" w:rsidP="006F3D7E">
      <w:pPr>
        <w:spacing w:line="360" w:lineRule="auto"/>
        <w:jc w:val="both"/>
        <w:rPr>
          <w:rFonts w:ascii="Arial" w:hAnsi="Arial" w:cs="Arial"/>
          <w:b/>
          <w:bCs/>
          <w:sz w:val="24"/>
          <w:szCs w:val="24"/>
        </w:rPr>
      </w:pPr>
      <w:hyperlink r:id="rId29" w:history="1">
        <w:r w:rsidR="004D63FC" w:rsidRPr="006F3D7E">
          <w:rPr>
            <w:rStyle w:val="Hyperlink"/>
            <w:rFonts w:ascii="Arial" w:hAnsi="Arial" w:cs="Arial"/>
            <w:b/>
            <w:bCs/>
            <w:sz w:val="24"/>
            <w:szCs w:val="24"/>
          </w:rPr>
          <w:t>https://jmercado12.wordpress.com/2013/09/19/culture-austria-vs-united-states/</w:t>
        </w:r>
      </w:hyperlink>
      <w:r w:rsidR="004D63FC" w:rsidRPr="006F3D7E">
        <w:rPr>
          <w:rFonts w:ascii="Arial" w:hAnsi="Arial" w:cs="Arial"/>
          <w:b/>
          <w:bCs/>
          <w:sz w:val="24"/>
          <w:szCs w:val="24"/>
        </w:rPr>
        <w:t xml:space="preserve"> </w:t>
      </w:r>
    </w:p>
    <w:p w14:paraId="5EF92257" w14:textId="77777777" w:rsidR="004D63FC" w:rsidRPr="006F3D7E" w:rsidRDefault="004D63FC" w:rsidP="006F3D7E">
      <w:pPr>
        <w:spacing w:line="360" w:lineRule="auto"/>
        <w:jc w:val="both"/>
        <w:rPr>
          <w:rFonts w:ascii="Arial" w:hAnsi="Arial" w:cs="Arial"/>
          <w:sz w:val="24"/>
          <w:szCs w:val="24"/>
        </w:rPr>
      </w:pPr>
      <w:r w:rsidRPr="006F3D7E">
        <w:rPr>
          <w:rFonts w:ascii="Arial" w:hAnsi="Arial" w:cs="Arial"/>
          <w:sz w:val="24"/>
          <w:szCs w:val="24"/>
        </w:rPr>
        <w:t>(Accessed: 2 April 2024)</w:t>
      </w:r>
    </w:p>
    <w:p w14:paraId="56E8FCA1" w14:textId="77777777" w:rsidR="00112FA4" w:rsidRPr="006F3D7E" w:rsidRDefault="00112FA4" w:rsidP="006F3D7E">
      <w:pPr>
        <w:spacing w:line="360" w:lineRule="auto"/>
        <w:jc w:val="both"/>
        <w:rPr>
          <w:rFonts w:ascii="Arial" w:hAnsi="Arial" w:cs="Arial"/>
          <w:sz w:val="24"/>
          <w:szCs w:val="24"/>
        </w:rPr>
      </w:pPr>
    </w:p>
    <w:p w14:paraId="40D3226C" w14:textId="14E9F7D7" w:rsidR="00112FA4" w:rsidRPr="006F3D7E" w:rsidRDefault="00112FA4" w:rsidP="006F3D7E">
      <w:pPr>
        <w:spacing w:line="360" w:lineRule="auto"/>
        <w:jc w:val="both"/>
        <w:rPr>
          <w:rStyle w:val="Hyperlink"/>
          <w:rFonts w:ascii="Arial" w:hAnsi="Arial" w:cs="Arial"/>
          <w:color w:val="auto"/>
          <w:sz w:val="24"/>
          <w:szCs w:val="24"/>
          <w:u w:val="none"/>
        </w:rPr>
      </w:pPr>
      <w:r w:rsidRPr="006F3D7E">
        <w:rPr>
          <w:rFonts w:ascii="Arial" w:hAnsi="Arial" w:cs="Arial"/>
          <w:sz w:val="24"/>
          <w:szCs w:val="24"/>
        </w:rPr>
        <w:t xml:space="preserve">Kolodziejski, M (2019) </w:t>
      </w:r>
      <w:r w:rsidRPr="006F3D7E">
        <w:rPr>
          <w:rFonts w:ascii="Arial" w:hAnsi="Arial" w:cs="Arial"/>
          <w:i/>
          <w:iCs/>
          <w:sz w:val="24"/>
          <w:szCs w:val="24"/>
        </w:rPr>
        <w:t>Economic, Social</w:t>
      </w:r>
      <w:r w:rsidR="008C225D">
        <w:rPr>
          <w:rFonts w:ascii="Arial" w:hAnsi="Arial" w:cs="Arial"/>
          <w:i/>
          <w:iCs/>
          <w:sz w:val="24"/>
          <w:szCs w:val="24"/>
        </w:rPr>
        <w:t>,</w:t>
      </w:r>
      <w:r w:rsidRPr="006F3D7E">
        <w:rPr>
          <w:rFonts w:ascii="Arial" w:hAnsi="Arial" w:cs="Arial"/>
          <w:i/>
          <w:iCs/>
          <w:sz w:val="24"/>
          <w:szCs w:val="24"/>
        </w:rPr>
        <w:t xml:space="preserve"> and territorial situation of Portugal</w:t>
      </w:r>
      <w:r w:rsidRPr="006F3D7E">
        <w:rPr>
          <w:rFonts w:ascii="Arial" w:hAnsi="Arial" w:cs="Arial"/>
          <w:sz w:val="24"/>
          <w:szCs w:val="24"/>
        </w:rPr>
        <w:t xml:space="preserve"> [Online] Available at: </w:t>
      </w:r>
      <w:hyperlink r:id="rId30" w:history="1">
        <w:r w:rsidRPr="006F3D7E">
          <w:rPr>
            <w:rStyle w:val="Hyperlink"/>
            <w:rFonts w:ascii="Arial" w:hAnsi="Arial" w:cs="Arial"/>
            <w:sz w:val="24"/>
            <w:szCs w:val="24"/>
          </w:rPr>
          <w:t>https://www.europarl.europa.eu/RegData/etudes/BRIE/2019/629190/IPOL_BRI%282019%29629190_EN.pdf</w:t>
        </w:r>
      </w:hyperlink>
      <w:r w:rsidRPr="006F3D7E">
        <w:rPr>
          <w:rFonts w:ascii="Arial" w:hAnsi="Arial" w:cs="Arial"/>
          <w:sz w:val="24"/>
          <w:szCs w:val="24"/>
        </w:rPr>
        <w:t xml:space="preserve"> (Accessed: 21 April 2024) </w:t>
      </w:r>
    </w:p>
    <w:p w14:paraId="37DD5358" w14:textId="77777777" w:rsidR="00112FA4" w:rsidRPr="006F3D7E" w:rsidRDefault="00112FA4" w:rsidP="006F3D7E">
      <w:pPr>
        <w:spacing w:line="360" w:lineRule="auto"/>
        <w:jc w:val="both"/>
        <w:rPr>
          <w:rFonts w:ascii="Arial" w:hAnsi="Arial" w:cs="Arial"/>
          <w:sz w:val="24"/>
          <w:szCs w:val="24"/>
        </w:rPr>
      </w:pPr>
    </w:p>
    <w:p w14:paraId="347B71CC" w14:textId="08F986EA" w:rsidR="00112FA4" w:rsidRPr="006F3D7E" w:rsidRDefault="00112FA4" w:rsidP="006F3D7E">
      <w:pPr>
        <w:spacing w:line="360" w:lineRule="auto"/>
        <w:jc w:val="both"/>
        <w:rPr>
          <w:rFonts w:ascii="Arial" w:hAnsi="Arial" w:cs="Arial"/>
          <w:sz w:val="24"/>
          <w:szCs w:val="24"/>
        </w:rPr>
      </w:pPr>
      <w:r w:rsidRPr="006F3D7E">
        <w:rPr>
          <w:rFonts w:ascii="Arial" w:hAnsi="Arial" w:cs="Arial"/>
          <w:sz w:val="24"/>
          <w:szCs w:val="24"/>
        </w:rPr>
        <w:t>Krebs, L</w:t>
      </w:r>
      <w:r w:rsidR="006B64D6">
        <w:rPr>
          <w:rFonts w:ascii="Arial" w:hAnsi="Arial" w:cs="Arial"/>
          <w:sz w:val="24"/>
          <w:szCs w:val="24"/>
        </w:rPr>
        <w:t xml:space="preserve"> </w:t>
      </w:r>
      <w:r w:rsidRPr="006F3D7E">
        <w:rPr>
          <w:rFonts w:ascii="Arial" w:hAnsi="Arial" w:cs="Arial"/>
          <w:sz w:val="24"/>
          <w:szCs w:val="24"/>
        </w:rPr>
        <w:t>(2022) Portuguese cultural standards from a German perspective: A qualitative study of cultural differences in the organizational environment. Master</w:t>
      </w:r>
      <w:r w:rsidR="006B64D6">
        <w:rPr>
          <w:rFonts w:ascii="Arial" w:hAnsi="Arial" w:cs="Arial"/>
          <w:sz w:val="24"/>
          <w:szCs w:val="24"/>
        </w:rPr>
        <w:t>s</w:t>
      </w:r>
      <w:r w:rsidRPr="006F3D7E">
        <w:rPr>
          <w:rFonts w:ascii="Arial" w:hAnsi="Arial" w:cs="Arial"/>
          <w:sz w:val="24"/>
          <w:szCs w:val="24"/>
        </w:rPr>
        <w:t xml:space="preserve"> in </w:t>
      </w:r>
      <w:r w:rsidR="005E73D9">
        <w:rPr>
          <w:rFonts w:ascii="Arial" w:hAnsi="Arial" w:cs="Arial"/>
          <w:sz w:val="24"/>
          <w:szCs w:val="24"/>
        </w:rPr>
        <w:t>i</w:t>
      </w:r>
      <w:r w:rsidRPr="006F3D7E">
        <w:rPr>
          <w:rFonts w:ascii="Arial" w:hAnsi="Arial" w:cs="Arial"/>
          <w:sz w:val="24"/>
          <w:szCs w:val="24"/>
        </w:rPr>
        <w:t xml:space="preserve">nternational </w:t>
      </w:r>
      <w:r w:rsidR="005E73D9">
        <w:rPr>
          <w:rFonts w:ascii="Arial" w:hAnsi="Arial" w:cs="Arial"/>
          <w:sz w:val="24"/>
          <w:szCs w:val="24"/>
        </w:rPr>
        <w:t>s</w:t>
      </w:r>
      <w:r w:rsidRPr="006F3D7E">
        <w:rPr>
          <w:rFonts w:ascii="Arial" w:hAnsi="Arial" w:cs="Arial"/>
          <w:sz w:val="24"/>
          <w:szCs w:val="24"/>
        </w:rPr>
        <w:t xml:space="preserve">tudies. </w:t>
      </w:r>
      <w:proofErr w:type="spellStart"/>
      <w:r w:rsidRPr="006F3D7E">
        <w:rPr>
          <w:rFonts w:ascii="Arial" w:hAnsi="Arial" w:cs="Arial"/>
          <w:sz w:val="24"/>
          <w:szCs w:val="24"/>
        </w:rPr>
        <w:t>Iscte</w:t>
      </w:r>
      <w:proofErr w:type="spellEnd"/>
      <w:r w:rsidRPr="006F3D7E">
        <w:rPr>
          <w:rFonts w:ascii="Arial" w:hAnsi="Arial" w:cs="Arial"/>
          <w:sz w:val="24"/>
          <w:szCs w:val="24"/>
        </w:rPr>
        <w:t xml:space="preserve"> - University Institute of Lisbon. Available at: chrome-extension://gphandlahdpffmccakmbngmbjnjiiahp/https://repositorio.iscte-iul.pt/bitstream/10071/27067/1/master_lucas_krebs.pdf </w:t>
      </w:r>
    </w:p>
    <w:bookmarkStart w:id="13" w:name="_Hlk164585635"/>
    <w:p w14:paraId="7EC96696" w14:textId="77777777" w:rsidR="00112FA4" w:rsidRPr="006F3D7E" w:rsidRDefault="00112FA4" w:rsidP="006F3D7E">
      <w:pPr>
        <w:spacing w:line="360" w:lineRule="auto"/>
        <w:jc w:val="both"/>
        <w:rPr>
          <w:rFonts w:ascii="Arial" w:hAnsi="Arial" w:cs="Arial"/>
          <w:sz w:val="24"/>
          <w:szCs w:val="24"/>
        </w:rPr>
      </w:pPr>
      <w:r w:rsidRPr="006F3D7E">
        <w:fldChar w:fldCharType="begin"/>
      </w:r>
      <w:r w:rsidRPr="006F3D7E">
        <w:rPr>
          <w:rFonts w:ascii="Arial" w:hAnsi="Arial" w:cs="Arial"/>
          <w:sz w:val="24"/>
          <w:szCs w:val="24"/>
        </w:rPr>
        <w:instrText>HYPERLINK "https://repositorio.iscte-iul.pt/bitstream/10071/27067/1/master_lucas_krebs.pdf"</w:instrText>
      </w:r>
      <w:r w:rsidRPr="006F3D7E">
        <w:fldChar w:fldCharType="separate"/>
      </w:r>
      <w:r w:rsidRPr="006F3D7E">
        <w:rPr>
          <w:rStyle w:val="Hyperlink"/>
          <w:rFonts w:ascii="Arial" w:hAnsi="Arial" w:cs="Arial"/>
          <w:sz w:val="24"/>
          <w:szCs w:val="24"/>
        </w:rPr>
        <w:t>https://repositorio.iscte-iul.pt/bitstream/10071/27067/1/master_lucas_krebs.pdf</w:t>
      </w:r>
      <w:r w:rsidRPr="006F3D7E">
        <w:rPr>
          <w:rStyle w:val="Hyperlink"/>
          <w:rFonts w:ascii="Arial" w:hAnsi="Arial" w:cs="Arial"/>
          <w:sz w:val="24"/>
          <w:szCs w:val="24"/>
        </w:rPr>
        <w:fldChar w:fldCharType="end"/>
      </w:r>
      <w:r w:rsidRPr="006F3D7E">
        <w:rPr>
          <w:rFonts w:ascii="Arial" w:hAnsi="Arial" w:cs="Arial"/>
          <w:sz w:val="24"/>
          <w:szCs w:val="24"/>
        </w:rPr>
        <w:t xml:space="preserve">  </w:t>
      </w:r>
    </w:p>
    <w:bookmarkEnd w:id="13"/>
    <w:p w14:paraId="0F7193A3" w14:textId="77777777" w:rsidR="00112FA4" w:rsidRPr="006F3D7E" w:rsidRDefault="00112FA4" w:rsidP="006F3D7E">
      <w:pPr>
        <w:spacing w:line="360" w:lineRule="auto"/>
        <w:jc w:val="both"/>
        <w:rPr>
          <w:rFonts w:ascii="Arial" w:hAnsi="Arial" w:cs="Arial"/>
          <w:sz w:val="24"/>
          <w:szCs w:val="24"/>
        </w:rPr>
      </w:pPr>
      <w:r w:rsidRPr="006F3D7E">
        <w:rPr>
          <w:rFonts w:ascii="Arial" w:hAnsi="Arial" w:cs="Arial"/>
          <w:sz w:val="24"/>
          <w:szCs w:val="24"/>
        </w:rPr>
        <w:t>(Accessed: 4 April 2024)</w:t>
      </w:r>
    </w:p>
    <w:p w14:paraId="05B05C8A" w14:textId="77777777" w:rsidR="00112FA4" w:rsidRPr="006F3D7E" w:rsidRDefault="00112FA4" w:rsidP="006F3D7E">
      <w:pPr>
        <w:spacing w:line="360" w:lineRule="auto"/>
        <w:jc w:val="both"/>
        <w:rPr>
          <w:rFonts w:ascii="Arial" w:hAnsi="Arial" w:cs="Arial"/>
          <w:sz w:val="24"/>
          <w:szCs w:val="24"/>
        </w:rPr>
      </w:pPr>
    </w:p>
    <w:p w14:paraId="3B9B597F" w14:textId="77777777" w:rsidR="00112FA4" w:rsidRPr="006F3D7E" w:rsidRDefault="00112FA4" w:rsidP="006F3D7E">
      <w:pPr>
        <w:spacing w:line="360" w:lineRule="auto"/>
        <w:jc w:val="both"/>
        <w:rPr>
          <w:rFonts w:ascii="Arial" w:hAnsi="Arial" w:cs="Arial"/>
          <w:sz w:val="24"/>
          <w:szCs w:val="24"/>
        </w:rPr>
      </w:pPr>
    </w:p>
    <w:p w14:paraId="20E3213A" w14:textId="796FB030" w:rsidR="00BE67B8" w:rsidRPr="006F3D7E" w:rsidRDefault="00BE67B8" w:rsidP="006F3D7E">
      <w:pPr>
        <w:pStyle w:val="Heading1"/>
        <w:shd w:val="clear" w:color="auto" w:fill="FFFFFF"/>
        <w:spacing w:before="0" w:line="360" w:lineRule="auto"/>
        <w:jc w:val="both"/>
        <w:textAlignment w:val="baseline"/>
        <w:rPr>
          <w:rFonts w:ascii="Arial" w:eastAsia="Times New Roman" w:hAnsi="Arial" w:cs="Arial"/>
          <w:color w:val="660066"/>
          <w:kern w:val="36"/>
          <w:sz w:val="24"/>
          <w:szCs w:val="24"/>
          <w:lang w:eastAsia="en-GB"/>
          <w14:ligatures w14:val="none"/>
        </w:rPr>
      </w:pPr>
      <w:r w:rsidRPr="006F3D7E">
        <w:rPr>
          <w:rStyle w:val="Hyperlink"/>
          <w:rFonts w:ascii="Arial" w:hAnsi="Arial" w:cs="Arial"/>
          <w:color w:val="auto"/>
          <w:sz w:val="24"/>
          <w:szCs w:val="24"/>
          <w:u w:val="none"/>
        </w:rPr>
        <w:lastRenderedPageBreak/>
        <w:t>Laigo, K</w:t>
      </w:r>
      <w:r w:rsidR="008A0A14" w:rsidRPr="006F3D7E">
        <w:rPr>
          <w:rStyle w:val="Hyperlink"/>
          <w:rFonts w:ascii="Arial" w:hAnsi="Arial" w:cs="Arial"/>
          <w:color w:val="auto"/>
          <w:sz w:val="24"/>
          <w:szCs w:val="24"/>
          <w:u w:val="none"/>
        </w:rPr>
        <w:t xml:space="preserve"> </w:t>
      </w:r>
      <w:r w:rsidRPr="006F3D7E">
        <w:rPr>
          <w:rStyle w:val="Hyperlink"/>
          <w:rFonts w:ascii="Arial" w:hAnsi="Arial" w:cs="Arial"/>
          <w:color w:val="auto"/>
          <w:sz w:val="24"/>
          <w:szCs w:val="24"/>
          <w:u w:val="none"/>
        </w:rPr>
        <w:t xml:space="preserve">(2020) </w:t>
      </w:r>
      <w:r w:rsidRPr="006F3D7E">
        <w:rPr>
          <w:rFonts w:ascii="Arial" w:eastAsia="Times New Roman" w:hAnsi="Arial" w:cs="Arial"/>
          <w:i/>
          <w:iCs/>
          <w:color w:val="auto"/>
          <w:kern w:val="36"/>
          <w:sz w:val="24"/>
          <w:szCs w:val="24"/>
          <w:lang w:eastAsia="en-GB"/>
          <w14:ligatures w14:val="none"/>
        </w:rPr>
        <w:t>Masculine vs. Feminine Culture: Another Layer of Culture</w:t>
      </w:r>
      <w:r w:rsidRPr="006F3D7E">
        <w:rPr>
          <w:rFonts w:ascii="Arial" w:eastAsia="Times New Roman" w:hAnsi="Arial" w:cs="Arial"/>
          <w:color w:val="auto"/>
          <w:kern w:val="36"/>
          <w:sz w:val="24"/>
          <w:szCs w:val="24"/>
          <w:lang w:eastAsia="en-GB"/>
          <w14:ligatures w14:val="none"/>
        </w:rPr>
        <w:t xml:space="preserve"> [Online] Available at: </w:t>
      </w:r>
    </w:p>
    <w:p w14:paraId="22DD8E8B" w14:textId="77777777" w:rsidR="00112FA4" w:rsidRPr="006F3D7E" w:rsidRDefault="00000000" w:rsidP="006F3D7E">
      <w:pPr>
        <w:spacing w:line="360" w:lineRule="auto"/>
        <w:jc w:val="both"/>
        <w:rPr>
          <w:rStyle w:val="Hyperlink"/>
          <w:rFonts w:ascii="Arial" w:hAnsi="Arial" w:cs="Arial"/>
          <w:color w:val="auto"/>
          <w:sz w:val="24"/>
          <w:szCs w:val="24"/>
        </w:rPr>
      </w:pPr>
      <w:hyperlink r:id="rId31" w:anchor=":~:text=Countries%20like%20the%20United%20States%2C%20Mexico%2C%20China%2C%20and,tender%2C%20and%20concerned%20with%20the%20quality%20of%20life.%22" w:history="1">
        <w:r w:rsidR="00BE67B8" w:rsidRPr="006F3D7E">
          <w:rPr>
            <w:rStyle w:val="Hyperlink"/>
            <w:rFonts w:ascii="Arial" w:hAnsi="Arial" w:cs="Arial"/>
            <w:sz w:val="24"/>
            <w:szCs w:val="24"/>
          </w:rPr>
          <w:t>https://witi.com/articles/1824/Masculine-vs.-Feminine-Culture:-Another-Layer-of-Culture/#:~:text=Countries%20like%20the%20United%20States%2C%20Mexico%2C%20China%2C%20and,tender%2C%20and%20concerned%20with%20the%20quality%20of%20life.%22</w:t>
        </w:r>
      </w:hyperlink>
      <w:r w:rsidR="00BE67B8" w:rsidRPr="006F3D7E">
        <w:rPr>
          <w:rStyle w:val="Hyperlink"/>
          <w:rFonts w:ascii="Arial" w:hAnsi="Arial" w:cs="Arial"/>
          <w:color w:val="auto"/>
          <w:sz w:val="24"/>
          <w:szCs w:val="24"/>
        </w:rPr>
        <w:t xml:space="preserve">   </w:t>
      </w:r>
      <w:proofErr w:type="gramStart"/>
      <w:r w:rsidR="00BE67B8" w:rsidRPr="006F3D7E">
        <w:rPr>
          <w:rStyle w:val="Hyperlink"/>
          <w:rFonts w:ascii="Arial" w:hAnsi="Arial" w:cs="Arial"/>
          <w:color w:val="auto"/>
          <w:sz w:val="24"/>
          <w:szCs w:val="24"/>
        </w:rPr>
        <w:t xml:space="preserve">   (</w:t>
      </w:r>
      <w:proofErr w:type="gramEnd"/>
      <w:r w:rsidR="00BE67B8" w:rsidRPr="006F3D7E">
        <w:rPr>
          <w:rStyle w:val="Hyperlink"/>
          <w:rFonts w:ascii="Arial" w:hAnsi="Arial" w:cs="Arial"/>
          <w:color w:val="auto"/>
          <w:sz w:val="24"/>
          <w:szCs w:val="24"/>
        </w:rPr>
        <w:t xml:space="preserve">Accessed: 29 March 2024)    </w:t>
      </w:r>
    </w:p>
    <w:p w14:paraId="6BA19DE0" w14:textId="77777777" w:rsidR="00112FA4" w:rsidRPr="006F3D7E" w:rsidRDefault="00112FA4" w:rsidP="006F3D7E">
      <w:pPr>
        <w:spacing w:line="360" w:lineRule="auto"/>
        <w:jc w:val="both"/>
        <w:rPr>
          <w:rStyle w:val="Hyperlink"/>
          <w:rFonts w:ascii="Arial" w:hAnsi="Arial" w:cs="Arial"/>
          <w:color w:val="auto"/>
          <w:sz w:val="24"/>
          <w:szCs w:val="24"/>
        </w:rPr>
      </w:pPr>
    </w:p>
    <w:p w14:paraId="2B3470C1" w14:textId="77777777" w:rsidR="00112FA4" w:rsidRPr="006F3D7E" w:rsidRDefault="00112FA4" w:rsidP="006F3D7E">
      <w:pPr>
        <w:pStyle w:val="Heading1"/>
        <w:shd w:val="clear" w:color="auto" w:fill="FFFFFF"/>
        <w:spacing w:line="360" w:lineRule="auto"/>
        <w:jc w:val="both"/>
        <w:textAlignment w:val="baseline"/>
        <w:rPr>
          <w:rFonts w:ascii="Arial" w:eastAsia="Times New Roman" w:hAnsi="Arial" w:cs="Arial"/>
          <w:color w:val="000000"/>
          <w:kern w:val="36"/>
          <w:sz w:val="24"/>
          <w:szCs w:val="24"/>
          <w:lang w:eastAsia="en-GB"/>
          <w14:ligatures w14:val="none"/>
        </w:rPr>
      </w:pPr>
      <w:r w:rsidRPr="006F3D7E">
        <w:rPr>
          <w:rFonts w:ascii="Arial" w:hAnsi="Arial" w:cs="Arial"/>
          <w:color w:val="000000" w:themeColor="text1"/>
          <w:sz w:val="24"/>
          <w:szCs w:val="24"/>
        </w:rPr>
        <w:t xml:space="preserve">Master Class (2024) </w:t>
      </w:r>
      <w:r w:rsidRPr="006F3D7E">
        <w:rPr>
          <w:rFonts w:ascii="Arial" w:eastAsia="Times New Roman" w:hAnsi="Arial" w:cs="Arial"/>
          <w:i/>
          <w:iCs/>
          <w:color w:val="000000"/>
          <w:kern w:val="36"/>
          <w:sz w:val="24"/>
          <w:szCs w:val="24"/>
          <w:lang w:eastAsia="en-GB"/>
          <w14:ligatures w14:val="none"/>
        </w:rPr>
        <w:t xml:space="preserve">Uncertainty Avoidance: Examples of High, Moderate and Low </w:t>
      </w:r>
    </w:p>
    <w:p w14:paraId="15D65A88" w14:textId="77777777" w:rsidR="00112FA4" w:rsidRPr="006F3D7E" w:rsidRDefault="00112FA4" w:rsidP="006F3D7E">
      <w:pPr>
        <w:spacing w:line="360" w:lineRule="auto"/>
        <w:jc w:val="both"/>
        <w:rPr>
          <w:rFonts w:ascii="Arial" w:hAnsi="Arial" w:cs="Arial"/>
          <w:sz w:val="24"/>
          <w:szCs w:val="24"/>
          <w:lang w:eastAsia="en-GB"/>
        </w:rPr>
      </w:pPr>
      <w:r w:rsidRPr="006F3D7E">
        <w:rPr>
          <w:rFonts w:ascii="Arial" w:hAnsi="Arial" w:cs="Arial"/>
          <w:sz w:val="24"/>
          <w:szCs w:val="24"/>
          <w:lang w:eastAsia="en-GB"/>
        </w:rPr>
        <w:t xml:space="preserve">[Online] Available at: </w:t>
      </w:r>
      <w:hyperlink r:id="rId32" w:history="1">
        <w:r w:rsidRPr="006F3D7E">
          <w:rPr>
            <w:rStyle w:val="Hyperlink"/>
            <w:rFonts w:ascii="Arial" w:hAnsi="Arial" w:cs="Arial"/>
            <w:sz w:val="24"/>
            <w:szCs w:val="24"/>
            <w:lang w:eastAsia="en-GB"/>
          </w:rPr>
          <w:t>https://www.masterclass.com/articles/uncertainty-avoidance</w:t>
        </w:r>
      </w:hyperlink>
      <w:r w:rsidRPr="006F3D7E">
        <w:rPr>
          <w:rFonts w:ascii="Arial" w:hAnsi="Arial" w:cs="Arial"/>
          <w:sz w:val="24"/>
          <w:szCs w:val="24"/>
          <w:lang w:eastAsia="en-GB"/>
        </w:rPr>
        <w:t xml:space="preserve"> (Accessed: 30 March 2024)</w:t>
      </w:r>
    </w:p>
    <w:p w14:paraId="5B5BD2A5" w14:textId="77777777" w:rsidR="00112FA4" w:rsidRPr="006F3D7E" w:rsidRDefault="00112FA4" w:rsidP="006F3D7E">
      <w:pPr>
        <w:spacing w:line="360" w:lineRule="auto"/>
        <w:jc w:val="both"/>
        <w:rPr>
          <w:rFonts w:ascii="Arial" w:hAnsi="Arial" w:cs="Arial"/>
          <w:sz w:val="24"/>
          <w:szCs w:val="24"/>
          <w:lang w:eastAsia="en-GB"/>
        </w:rPr>
      </w:pPr>
    </w:p>
    <w:p w14:paraId="6CACE978" w14:textId="77777777" w:rsidR="00112FA4" w:rsidRPr="006F3D7E" w:rsidRDefault="00112FA4" w:rsidP="006F3D7E">
      <w:pPr>
        <w:spacing w:line="360" w:lineRule="auto"/>
        <w:jc w:val="both"/>
        <w:rPr>
          <w:rFonts w:ascii="Arial" w:hAnsi="Arial" w:cs="Arial"/>
          <w:sz w:val="24"/>
          <w:szCs w:val="24"/>
        </w:rPr>
      </w:pPr>
      <w:proofErr w:type="spellStart"/>
      <w:r w:rsidRPr="006F3D7E">
        <w:rPr>
          <w:rFonts w:ascii="Arial" w:hAnsi="Arial" w:cs="Arial"/>
          <w:sz w:val="24"/>
          <w:szCs w:val="24"/>
        </w:rPr>
        <w:t>Mosaica</w:t>
      </w:r>
      <w:proofErr w:type="spellEnd"/>
      <w:r w:rsidRPr="006F3D7E">
        <w:rPr>
          <w:rFonts w:ascii="Arial" w:hAnsi="Arial" w:cs="Arial"/>
          <w:sz w:val="24"/>
          <w:szCs w:val="24"/>
        </w:rPr>
        <w:t xml:space="preserve"> (2024) </w:t>
      </w:r>
      <w:r w:rsidRPr="006F3D7E">
        <w:rPr>
          <w:rFonts w:ascii="Arial" w:hAnsi="Arial" w:cs="Arial"/>
          <w:i/>
          <w:iCs/>
          <w:sz w:val="24"/>
          <w:szCs w:val="24"/>
        </w:rPr>
        <w:t>Core Concept</w:t>
      </w:r>
      <w:r w:rsidRPr="006F3D7E">
        <w:rPr>
          <w:rFonts w:ascii="Arial" w:hAnsi="Arial" w:cs="Arial"/>
          <w:sz w:val="24"/>
          <w:szCs w:val="24"/>
        </w:rPr>
        <w:t xml:space="preserve"> [Online] Available at: </w:t>
      </w:r>
    </w:p>
    <w:p w14:paraId="40857F27" w14:textId="77777777" w:rsidR="00112FA4" w:rsidRPr="006F3D7E" w:rsidRDefault="00000000" w:rsidP="006F3D7E">
      <w:pPr>
        <w:spacing w:line="360" w:lineRule="auto"/>
        <w:jc w:val="both"/>
        <w:rPr>
          <w:rFonts w:ascii="Arial" w:hAnsi="Arial" w:cs="Arial"/>
          <w:sz w:val="24"/>
          <w:szCs w:val="24"/>
        </w:rPr>
      </w:pPr>
      <w:hyperlink r:id="rId33" w:history="1">
        <w:r w:rsidR="00112FA4" w:rsidRPr="006F3D7E">
          <w:rPr>
            <w:rStyle w:val="Hyperlink"/>
            <w:rFonts w:ascii="Arial" w:hAnsi="Arial" w:cs="Arial"/>
            <w:sz w:val="24"/>
            <w:szCs w:val="24"/>
          </w:rPr>
          <w:t>https://culturalatlas.sbs.com.au/austrian-culture/austrian-culture-core-concepts</w:t>
        </w:r>
      </w:hyperlink>
      <w:r w:rsidR="00112FA4" w:rsidRPr="006F3D7E">
        <w:rPr>
          <w:rFonts w:ascii="Arial" w:hAnsi="Arial" w:cs="Arial"/>
          <w:sz w:val="24"/>
          <w:szCs w:val="24"/>
        </w:rPr>
        <w:t xml:space="preserve"> (Accessed: 3 April 2024) </w:t>
      </w:r>
    </w:p>
    <w:p w14:paraId="5C6BDDFF" w14:textId="77777777" w:rsidR="00112FA4" w:rsidRPr="006F3D7E" w:rsidRDefault="00112FA4" w:rsidP="006F3D7E">
      <w:pPr>
        <w:spacing w:line="360" w:lineRule="auto"/>
        <w:jc w:val="both"/>
        <w:rPr>
          <w:rFonts w:ascii="Arial" w:hAnsi="Arial" w:cs="Arial"/>
          <w:sz w:val="24"/>
          <w:szCs w:val="24"/>
        </w:rPr>
      </w:pPr>
    </w:p>
    <w:p w14:paraId="31306FE1" w14:textId="77777777" w:rsidR="00112FA4" w:rsidRPr="006F3D7E" w:rsidRDefault="00112FA4" w:rsidP="006F3D7E">
      <w:pPr>
        <w:spacing w:line="360" w:lineRule="auto"/>
        <w:jc w:val="both"/>
        <w:rPr>
          <w:rFonts w:ascii="Arial" w:hAnsi="Arial" w:cs="Arial"/>
          <w:sz w:val="24"/>
          <w:szCs w:val="24"/>
        </w:rPr>
      </w:pPr>
      <w:bookmarkStart w:id="14" w:name="_Hlk162861968"/>
      <w:r w:rsidRPr="006F3D7E">
        <w:rPr>
          <w:rFonts w:ascii="Arial" w:hAnsi="Arial" w:cs="Arial"/>
          <w:sz w:val="24"/>
          <w:szCs w:val="24"/>
        </w:rPr>
        <w:t xml:space="preserve">Mudita Consultancy (2022) </w:t>
      </w:r>
      <w:bookmarkEnd w:id="14"/>
      <w:r w:rsidRPr="006F3D7E">
        <w:rPr>
          <w:rFonts w:ascii="Arial" w:hAnsi="Arial" w:cs="Arial"/>
          <w:i/>
          <w:iCs/>
          <w:sz w:val="24"/>
          <w:szCs w:val="24"/>
        </w:rPr>
        <w:t>Business Culture in the Germanic Europe Cluster</w:t>
      </w:r>
      <w:r w:rsidRPr="006F3D7E">
        <w:rPr>
          <w:rFonts w:ascii="Arial" w:hAnsi="Arial" w:cs="Arial"/>
          <w:sz w:val="24"/>
          <w:szCs w:val="24"/>
        </w:rPr>
        <w:t xml:space="preserve"> [Online] Available at:</w:t>
      </w:r>
    </w:p>
    <w:p w14:paraId="2A40E853" w14:textId="77777777" w:rsidR="00112FA4" w:rsidRPr="006F3D7E" w:rsidRDefault="00000000" w:rsidP="006F3D7E">
      <w:pPr>
        <w:spacing w:line="360" w:lineRule="auto"/>
        <w:jc w:val="both"/>
        <w:rPr>
          <w:rFonts w:ascii="Arial" w:hAnsi="Arial" w:cs="Arial"/>
          <w:sz w:val="24"/>
          <w:szCs w:val="24"/>
        </w:rPr>
      </w:pPr>
      <w:hyperlink r:id="rId34" w:history="1">
        <w:r w:rsidR="00112FA4" w:rsidRPr="006F3D7E">
          <w:rPr>
            <w:rStyle w:val="Hyperlink"/>
            <w:rFonts w:ascii="Arial" w:hAnsi="Arial" w:cs="Arial"/>
            <w:sz w:val="24"/>
            <w:szCs w:val="24"/>
          </w:rPr>
          <w:t>https://www.muditaconsultancy.com/en/resource-center/visuals/introductions-to-culture-clusters/the-germanic-europe-cluster</w:t>
        </w:r>
      </w:hyperlink>
      <w:r w:rsidR="00112FA4" w:rsidRPr="006F3D7E">
        <w:rPr>
          <w:rFonts w:ascii="Arial" w:hAnsi="Arial" w:cs="Arial"/>
          <w:sz w:val="24"/>
          <w:szCs w:val="24"/>
        </w:rPr>
        <w:t xml:space="preserve">  (Accessed: 1 April 2024)</w:t>
      </w:r>
    </w:p>
    <w:p w14:paraId="57BA9008" w14:textId="77777777" w:rsidR="00112FA4" w:rsidRPr="006F3D7E" w:rsidRDefault="00112FA4" w:rsidP="006F3D7E">
      <w:pPr>
        <w:spacing w:line="360" w:lineRule="auto"/>
        <w:jc w:val="both"/>
        <w:rPr>
          <w:rStyle w:val="Hyperlink"/>
          <w:rFonts w:ascii="Arial" w:hAnsi="Arial" w:cs="Arial"/>
          <w:color w:val="auto"/>
          <w:sz w:val="24"/>
          <w:szCs w:val="24"/>
        </w:rPr>
      </w:pPr>
    </w:p>
    <w:p w14:paraId="544BAA18" w14:textId="77777777" w:rsidR="00112FA4" w:rsidRPr="006F3D7E" w:rsidRDefault="00112FA4" w:rsidP="006F3D7E">
      <w:pPr>
        <w:spacing w:line="360" w:lineRule="auto"/>
        <w:jc w:val="both"/>
        <w:rPr>
          <w:rStyle w:val="Hyperlink"/>
          <w:rFonts w:ascii="Arial" w:hAnsi="Arial" w:cs="Arial"/>
          <w:color w:val="auto"/>
          <w:sz w:val="24"/>
          <w:szCs w:val="24"/>
        </w:rPr>
      </w:pPr>
    </w:p>
    <w:p w14:paraId="69848380" w14:textId="0F240BA6" w:rsidR="00112FA4" w:rsidRPr="006F3D7E" w:rsidRDefault="00BE67B8" w:rsidP="006F3D7E">
      <w:pPr>
        <w:spacing w:line="360" w:lineRule="auto"/>
        <w:jc w:val="both"/>
        <w:rPr>
          <w:rFonts w:ascii="Arial" w:hAnsi="Arial" w:cs="Arial"/>
          <w:sz w:val="24"/>
          <w:szCs w:val="24"/>
          <w:u w:val="single"/>
        </w:rPr>
      </w:pPr>
      <w:r w:rsidRPr="006F3D7E">
        <w:rPr>
          <w:rStyle w:val="Hyperlink"/>
          <w:rFonts w:ascii="Arial" w:hAnsi="Arial" w:cs="Arial"/>
          <w:color w:val="auto"/>
          <w:sz w:val="24"/>
          <w:szCs w:val="24"/>
        </w:rPr>
        <w:t xml:space="preserve"> </w:t>
      </w:r>
      <w:r w:rsidR="00112FA4" w:rsidRPr="006F3D7E">
        <w:rPr>
          <w:rFonts w:ascii="Arial" w:hAnsi="Arial" w:cs="Arial"/>
          <w:sz w:val="24"/>
          <w:szCs w:val="24"/>
        </w:rPr>
        <w:t>Nickerson, C (2023)</w:t>
      </w:r>
      <w:r w:rsidR="00112FA4" w:rsidRPr="006F3D7E">
        <w:rPr>
          <w:rFonts w:ascii="Arial" w:hAnsi="Arial" w:cs="Arial"/>
          <w:b/>
          <w:bCs/>
          <w:sz w:val="24"/>
          <w:szCs w:val="24"/>
        </w:rPr>
        <w:t xml:space="preserve"> </w:t>
      </w:r>
      <w:r w:rsidR="00112FA4" w:rsidRPr="006F3D7E">
        <w:rPr>
          <w:rFonts w:ascii="Arial" w:hAnsi="Arial" w:cs="Arial"/>
          <w:i/>
          <w:iCs/>
          <w:sz w:val="24"/>
          <w:szCs w:val="24"/>
        </w:rPr>
        <w:t xml:space="preserve">Hofstede’s Cultural Dimensions Theory&amp; Examples </w:t>
      </w:r>
      <w:r w:rsidR="00112FA4" w:rsidRPr="006F3D7E">
        <w:rPr>
          <w:rFonts w:ascii="Arial" w:hAnsi="Arial" w:cs="Arial"/>
          <w:sz w:val="24"/>
          <w:szCs w:val="24"/>
        </w:rPr>
        <w:t>[Online]</w:t>
      </w:r>
    </w:p>
    <w:p w14:paraId="1BB5A8C8" w14:textId="77777777" w:rsidR="00112FA4" w:rsidRPr="006F3D7E" w:rsidRDefault="00112FA4" w:rsidP="006F3D7E">
      <w:pPr>
        <w:spacing w:line="360" w:lineRule="auto"/>
        <w:jc w:val="both"/>
        <w:rPr>
          <w:rFonts w:ascii="Arial" w:hAnsi="Arial" w:cs="Arial"/>
          <w:sz w:val="24"/>
          <w:szCs w:val="24"/>
        </w:rPr>
      </w:pPr>
      <w:r w:rsidRPr="006F3D7E">
        <w:rPr>
          <w:rFonts w:ascii="Arial" w:hAnsi="Arial" w:cs="Arial"/>
          <w:sz w:val="24"/>
          <w:szCs w:val="24"/>
        </w:rPr>
        <w:t xml:space="preserve">Available at: </w:t>
      </w:r>
      <w:hyperlink r:id="rId35" w:history="1">
        <w:r w:rsidRPr="006F3D7E">
          <w:rPr>
            <w:rStyle w:val="Hyperlink"/>
            <w:rFonts w:ascii="Arial" w:hAnsi="Arial" w:cs="Arial"/>
            <w:sz w:val="24"/>
            <w:szCs w:val="24"/>
          </w:rPr>
          <w:t>https://www.simplypsychology.org/hofstedes-cultural-dimensions-theory.html</w:t>
        </w:r>
      </w:hyperlink>
      <w:r w:rsidRPr="006F3D7E">
        <w:rPr>
          <w:rFonts w:ascii="Arial" w:hAnsi="Arial" w:cs="Arial"/>
          <w:sz w:val="24"/>
          <w:szCs w:val="24"/>
        </w:rPr>
        <w:t xml:space="preserve"> </w:t>
      </w:r>
    </w:p>
    <w:p w14:paraId="2318CDFC" w14:textId="77777777" w:rsidR="00112FA4" w:rsidRPr="006F3D7E" w:rsidRDefault="00112FA4" w:rsidP="006F3D7E">
      <w:pPr>
        <w:spacing w:line="360" w:lineRule="auto"/>
        <w:jc w:val="both"/>
        <w:rPr>
          <w:rFonts w:ascii="Arial" w:hAnsi="Arial" w:cs="Arial"/>
          <w:sz w:val="24"/>
          <w:szCs w:val="24"/>
        </w:rPr>
      </w:pPr>
      <w:r w:rsidRPr="006F3D7E">
        <w:rPr>
          <w:rFonts w:ascii="Arial" w:hAnsi="Arial" w:cs="Arial"/>
          <w:sz w:val="24"/>
          <w:szCs w:val="24"/>
        </w:rPr>
        <w:t xml:space="preserve">(Accessed: 10 April 2024) </w:t>
      </w:r>
    </w:p>
    <w:p w14:paraId="19195288" w14:textId="77777777" w:rsidR="00112FA4" w:rsidRPr="006F3D7E" w:rsidRDefault="00112FA4" w:rsidP="006F3D7E">
      <w:pPr>
        <w:spacing w:line="360" w:lineRule="auto"/>
        <w:jc w:val="both"/>
        <w:rPr>
          <w:rStyle w:val="Hyperlink"/>
          <w:rFonts w:ascii="Arial" w:hAnsi="Arial" w:cs="Arial"/>
          <w:color w:val="auto"/>
          <w:sz w:val="24"/>
          <w:szCs w:val="24"/>
        </w:rPr>
      </w:pPr>
    </w:p>
    <w:p w14:paraId="72DB7E2D" w14:textId="77777777" w:rsidR="00112FA4" w:rsidRPr="006F3D7E" w:rsidRDefault="00112FA4" w:rsidP="006F3D7E">
      <w:pPr>
        <w:spacing w:line="360" w:lineRule="auto"/>
        <w:jc w:val="both"/>
        <w:rPr>
          <w:rStyle w:val="Hyperlink"/>
          <w:rFonts w:ascii="Arial" w:hAnsi="Arial" w:cs="Arial"/>
          <w:color w:val="auto"/>
          <w:sz w:val="24"/>
          <w:szCs w:val="24"/>
        </w:rPr>
      </w:pPr>
    </w:p>
    <w:p w14:paraId="20EA71C7" w14:textId="77777777" w:rsidR="008A0A14" w:rsidRPr="006F3D7E" w:rsidRDefault="008A0A14" w:rsidP="006F3D7E">
      <w:pPr>
        <w:spacing w:line="360" w:lineRule="auto"/>
        <w:jc w:val="both"/>
        <w:rPr>
          <w:rFonts w:ascii="Arial" w:hAnsi="Arial" w:cs="Arial"/>
          <w:sz w:val="24"/>
          <w:szCs w:val="24"/>
        </w:rPr>
      </w:pPr>
    </w:p>
    <w:p w14:paraId="7C4EECCB" w14:textId="77777777" w:rsidR="00D640D3" w:rsidRPr="006F3D7E" w:rsidRDefault="00D640D3" w:rsidP="006F3D7E">
      <w:pPr>
        <w:spacing w:line="360" w:lineRule="auto"/>
        <w:jc w:val="both"/>
        <w:rPr>
          <w:rFonts w:ascii="Arial" w:hAnsi="Arial" w:cs="Arial"/>
          <w:sz w:val="24"/>
          <w:szCs w:val="24"/>
        </w:rPr>
      </w:pPr>
      <w:r w:rsidRPr="006F3D7E">
        <w:rPr>
          <w:rFonts w:ascii="Arial" w:hAnsi="Arial" w:cs="Arial"/>
          <w:sz w:val="24"/>
          <w:szCs w:val="24"/>
        </w:rPr>
        <w:t xml:space="preserve">Planet Organic (2024) </w:t>
      </w:r>
      <w:r w:rsidRPr="006F3D7E">
        <w:rPr>
          <w:rFonts w:ascii="Arial" w:hAnsi="Arial" w:cs="Arial"/>
          <w:i/>
          <w:iCs/>
          <w:sz w:val="24"/>
          <w:szCs w:val="24"/>
        </w:rPr>
        <w:t xml:space="preserve">About us </w:t>
      </w:r>
      <w:r w:rsidRPr="006F3D7E">
        <w:rPr>
          <w:rFonts w:ascii="Arial" w:hAnsi="Arial" w:cs="Arial"/>
          <w:sz w:val="24"/>
          <w:szCs w:val="24"/>
        </w:rPr>
        <w:t>[Online] Available at:</w:t>
      </w:r>
    </w:p>
    <w:p w14:paraId="7ADF2FF6" w14:textId="77777777" w:rsidR="00D640D3" w:rsidRPr="006F3D7E" w:rsidRDefault="00000000" w:rsidP="006F3D7E">
      <w:pPr>
        <w:spacing w:line="360" w:lineRule="auto"/>
        <w:jc w:val="both"/>
        <w:rPr>
          <w:rFonts w:ascii="Arial" w:hAnsi="Arial" w:cs="Arial"/>
          <w:sz w:val="24"/>
          <w:szCs w:val="24"/>
        </w:rPr>
      </w:pPr>
      <w:hyperlink r:id="rId36" w:history="1">
        <w:r w:rsidR="00D640D3" w:rsidRPr="006F3D7E">
          <w:rPr>
            <w:rStyle w:val="Hyperlink"/>
            <w:rFonts w:ascii="Arial" w:hAnsi="Arial" w:cs="Arial"/>
            <w:sz w:val="24"/>
            <w:szCs w:val="24"/>
          </w:rPr>
          <w:t>https://www.planetorganic.com/pages/about-planet-organic</w:t>
        </w:r>
      </w:hyperlink>
      <w:r w:rsidR="00D640D3" w:rsidRPr="006F3D7E">
        <w:rPr>
          <w:rFonts w:ascii="Arial" w:hAnsi="Arial" w:cs="Arial"/>
          <w:sz w:val="24"/>
          <w:szCs w:val="24"/>
        </w:rPr>
        <w:t xml:space="preserve"> (Accessed: 28 February 2024)</w:t>
      </w:r>
    </w:p>
    <w:p w14:paraId="2AD49841" w14:textId="77777777" w:rsidR="00B17D6B" w:rsidRPr="006F3D7E" w:rsidRDefault="00B17D6B" w:rsidP="006F3D7E">
      <w:pPr>
        <w:spacing w:line="360" w:lineRule="auto"/>
        <w:jc w:val="both"/>
        <w:rPr>
          <w:rFonts w:ascii="Arial" w:hAnsi="Arial" w:cs="Arial"/>
          <w:sz w:val="24"/>
          <w:szCs w:val="24"/>
        </w:rPr>
      </w:pPr>
    </w:p>
    <w:p w14:paraId="768E5E74" w14:textId="36630C50" w:rsidR="00C117A7" w:rsidRPr="006F3D7E" w:rsidRDefault="00C117A7" w:rsidP="006F3D7E">
      <w:pPr>
        <w:spacing w:line="360" w:lineRule="auto"/>
        <w:jc w:val="both"/>
        <w:rPr>
          <w:rFonts w:ascii="Arial" w:hAnsi="Arial" w:cs="Arial"/>
          <w:sz w:val="24"/>
          <w:szCs w:val="24"/>
        </w:rPr>
      </w:pPr>
      <w:r w:rsidRPr="006F3D7E">
        <w:rPr>
          <w:rFonts w:ascii="Arial" w:hAnsi="Arial" w:cs="Arial"/>
          <w:sz w:val="24"/>
          <w:szCs w:val="24"/>
        </w:rPr>
        <w:t xml:space="preserve">Savoy Academy (2010-2024) </w:t>
      </w:r>
      <w:r w:rsidRPr="006F3D7E">
        <w:rPr>
          <w:rFonts w:ascii="Arial" w:hAnsi="Arial" w:cs="Arial"/>
          <w:i/>
          <w:iCs/>
          <w:sz w:val="24"/>
          <w:szCs w:val="24"/>
        </w:rPr>
        <w:t>BUS613: Advanced International Business</w:t>
      </w:r>
      <w:r w:rsidRPr="006F3D7E">
        <w:rPr>
          <w:rFonts w:ascii="Arial" w:hAnsi="Arial" w:cs="Arial"/>
          <w:sz w:val="24"/>
          <w:szCs w:val="24"/>
        </w:rPr>
        <w:t xml:space="preserve"> [Online] Available at: </w:t>
      </w:r>
    </w:p>
    <w:p w14:paraId="7BC6420E" w14:textId="7379F00F" w:rsidR="00C117A7" w:rsidRPr="006F3D7E" w:rsidRDefault="00000000" w:rsidP="006F3D7E">
      <w:pPr>
        <w:spacing w:line="360" w:lineRule="auto"/>
        <w:jc w:val="both"/>
        <w:rPr>
          <w:rFonts w:ascii="Arial" w:hAnsi="Arial" w:cs="Arial"/>
          <w:sz w:val="24"/>
          <w:szCs w:val="24"/>
        </w:rPr>
      </w:pPr>
      <w:hyperlink r:id="rId37" w:anchor=":~:text=In%20high%20uncertainty%20avoidance%20countries%2C%20for%20example%2C%20managers,employees%20exactly%20what%20the%20organization%20expects%20of%20them" w:history="1">
        <w:r w:rsidR="00C117A7" w:rsidRPr="006F3D7E">
          <w:rPr>
            <w:rStyle w:val="Hyperlink"/>
            <w:rFonts w:ascii="Arial" w:hAnsi="Arial" w:cs="Arial"/>
            <w:sz w:val="24"/>
            <w:szCs w:val="24"/>
          </w:rPr>
          <w:t>https://learn.saylor.org/mod/book/view.php?id=58556&amp;chapterid=45168#:~:text=In%20high%20uncertainty%20avoidance%20countries%2C%20for%20example%2C%20managers,employees%20exactly%20what%20the%20organization%20expects%20of%20them</w:t>
        </w:r>
      </w:hyperlink>
      <w:r w:rsidR="00C117A7" w:rsidRPr="006F3D7E">
        <w:rPr>
          <w:rFonts w:ascii="Arial" w:hAnsi="Arial" w:cs="Arial"/>
          <w:sz w:val="24"/>
          <w:szCs w:val="24"/>
        </w:rPr>
        <w:t xml:space="preserve">.  (Accessed: 12 April 2024) </w:t>
      </w:r>
    </w:p>
    <w:p w14:paraId="10A5E12D" w14:textId="77777777" w:rsidR="00387899" w:rsidRPr="006F3D7E" w:rsidRDefault="00387899" w:rsidP="006F3D7E">
      <w:pPr>
        <w:spacing w:line="360" w:lineRule="auto"/>
        <w:jc w:val="both"/>
        <w:rPr>
          <w:rFonts w:ascii="Arial" w:hAnsi="Arial" w:cs="Arial"/>
          <w:sz w:val="24"/>
          <w:szCs w:val="24"/>
        </w:rPr>
      </w:pPr>
    </w:p>
    <w:p w14:paraId="44892B4C" w14:textId="3601D711" w:rsidR="00AF7B90" w:rsidRPr="006F3D7E" w:rsidRDefault="00387899" w:rsidP="006F3D7E">
      <w:pPr>
        <w:spacing w:line="360" w:lineRule="auto"/>
        <w:jc w:val="both"/>
        <w:rPr>
          <w:rFonts w:ascii="Arial" w:hAnsi="Arial" w:cs="Arial"/>
          <w:sz w:val="24"/>
          <w:szCs w:val="24"/>
        </w:rPr>
      </w:pPr>
      <w:r w:rsidRPr="006F3D7E">
        <w:rPr>
          <w:rFonts w:ascii="Arial" w:hAnsi="Arial" w:cs="Arial"/>
          <w:sz w:val="24"/>
          <w:szCs w:val="24"/>
        </w:rPr>
        <w:t xml:space="preserve"> </w:t>
      </w:r>
      <w:bookmarkStart w:id="15" w:name="_Hlk164162642"/>
      <w:r w:rsidR="00AF7B90" w:rsidRPr="006F3D7E">
        <w:rPr>
          <w:rFonts w:ascii="Arial" w:hAnsi="Arial" w:cs="Arial"/>
          <w:sz w:val="24"/>
          <w:szCs w:val="24"/>
        </w:rPr>
        <w:t>Study. Com (2003-2024)</w:t>
      </w:r>
      <w:r w:rsidR="00AF7B90" w:rsidRPr="006F3D7E">
        <w:rPr>
          <w:rFonts w:ascii="Arial" w:hAnsi="Arial" w:cs="Arial"/>
          <w:i/>
          <w:iCs/>
          <w:sz w:val="24"/>
          <w:szCs w:val="24"/>
        </w:rPr>
        <w:t xml:space="preserve"> </w:t>
      </w:r>
      <w:bookmarkEnd w:id="15"/>
      <w:r w:rsidR="00AF7B90" w:rsidRPr="006F3D7E">
        <w:rPr>
          <w:rFonts w:ascii="Arial" w:hAnsi="Arial" w:cs="Arial"/>
          <w:i/>
          <w:iCs/>
          <w:sz w:val="24"/>
          <w:szCs w:val="24"/>
        </w:rPr>
        <w:t>Masculine vs. Feminine Cultures: Distinctions &amp; Communication Styles</w:t>
      </w:r>
      <w:r w:rsidR="00AF7B90" w:rsidRPr="006F3D7E">
        <w:rPr>
          <w:rFonts w:ascii="Arial" w:hAnsi="Arial" w:cs="Arial"/>
          <w:sz w:val="24"/>
          <w:szCs w:val="24"/>
        </w:rPr>
        <w:t xml:space="preserve"> [Online] Available at:</w:t>
      </w:r>
    </w:p>
    <w:p w14:paraId="5D4ECBBD" w14:textId="77777777" w:rsidR="00AF7B90" w:rsidRPr="006F3D7E" w:rsidRDefault="00000000" w:rsidP="006F3D7E">
      <w:pPr>
        <w:spacing w:line="360" w:lineRule="auto"/>
        <w:jc w:val="both"/>
        <w:rPr>
          <w:rFonts w:ascii="Arial" w:hAnsi="Arial" w:cs="Arial"/>
          <w:sz w:val="24"/>
          <w:szCs w:val="24"/>
        </w:rPr>
      </w:pPr>
      <w:hyperlink r:id="rId38" w:history="1">
        <w:r w:rsidR="00AF7B90" w:rsidRPr="006F3D7E">
          <w:rPr>
            <w:rStyle w:val="Hyperlink"/>
            <w:rFonts w:ascii="Arial" w:hAnsi="Arial" w:cs="Arial"/>
            <w:sz w:val="24"/>
            <w:szCs w:val="24"/>
          </w:rPr>
          <w:t>https://study.com/academy/lesson/masculine-vs-feminine-cultures-distinctions-communication-styles.html</w:t>
        </w:r>
      </w:hyperlink>
      <w:r w:rsidR="00AF7B90" w:rsidRPr="006F3D7E">
        <w:rPr>
          <w:rFonts w:ascii="Arial" w:hAnsi="Arial" w:cs="Arial"/>
          <w:sz w:val="24"/>
          <w:szCs w:val="24"/>
        </w:rPr>
        <w:t xml:space="preserve"> (Accessed: 15 March 2024) </w:t>
      </w:r>
    </w:p>
    <w:p w14:paraId="400BF475" w14:textId="77777777" w:rsidR="006F3D7E" w:rsidRPr="006F3D7E" w:rsidRDefault="006F3D7E" w:rsidP="006F3D7E">
      <w:pPr>
        <w:spacing w:line="360" w:lineRule="auto"/>
        <w:jc w:val="both"/>
        <w:rPr>
          <w:rFonts w:ascii="Arial" w:hAnsi="Arial" w:cs="Arial"/>
          <w:sz w:val="24"/>
          <w:szCs w:val="24"/>
        </w:rPr>
      </w:pPr>
    </w:p>
    <w:p w14:paraId="14312478" w14:textId="77777777" w:rsidR="004D63FC" w:rsidRPr="006F3D7E" w:rsidRDefault="004D63FC" w:rsidP="006F3D7E">
      <w:pPr>
        <w:spacing w:line="360" w:lineRule="auto"/>
        <w:jc w:val="both"/>
        <w:rPr>
          <w:rFonts w:ascii="Arial" w:hAnsi="Arial" w:cs="Arial"/>
          <w:sz w:val="24"/>
          <w:szCs w:val="24"/>
        </w:rPr>
      </w:pPr>
      <w:bookmarkStart w:id="16" w:name="_Hlk162643553"/>
      <w:r w:rsidRPr="006F3D7E">
        <w:rPr>
          <w:rFonts w:ascii="Arial" w:hAnsi="Arial" w:cs="Arial"/>
          <w:sz w:val="24"/>
          <w:szCs w:val="24"/>
        </w:rPr>
        <w:t xml:space="preserve">Toppan Digital Language (2024) </w:t>
      </w:r>
      <w:bookmarkEnd w:id="16"/>
      <w:r w:rsidRPr="006F3D7E">
        <w:rPr>
          <w:rFonts w:ascii="Arial" w:hAnsi="Arial" w:cs="Arial"/>
          <w:i/>
          <w:iCs/>
          <w:sz w:val="24"/>
          <w:szCs w:val="24"/>
        </w:rPr>
        <w:t>Understanding the 6 Dimensions of UK culture</w:t>
      </w:r>
      <w:r w:rsidRPr="006F3D7E">
        <w:rPr>
          <w:rFonts w:ascii="Arial" w:hAnsi="Arial" w:cs="Arial"/>
          <w:sz w:val="24"/>
          <w:szCs w:val="24"/>
        </w:rPr>
        <w:t xml:space="preserve"> [Online] Available at:</w:t>
      </w:r>
    </w:p>
    <w:p w14:paraId="3C50C1CC" w14:textId="77777777" w:rsidR="004D63FC" w:rsidRPr="006F3D7E" w:rsidRDefault="00000000" w:rsidP="006F3D7E">
      <w:pPr>
        <w:spacing w:line="360" w:lineRule="auto"/>
        <w:jc w:val="both"/>
        <w:rPr>
          <w:rStyle w:val="Hyperlink"/>
          <w:rFonts w:ascii="Arial" w:hAnsi="Arial" w:cs="Arial"/>
          <w:sz w:val="24"/>
          <w:szCs w:val="24"/>
        </w:rPr>
      </w:pPr>
      <w:hyperlink r:id="rId39" w:history="1">
        <w:r w:rsidR="004D63FC" w:rsidRPr="006F3D7E">
          <w:rPr>
            <w:rStyle w:val="Hyperlink"/>
            <w:rFonts w:ascii="Arial" w:hAnsi="Arial" w:cs="Arial"/>
            <w:sz w:val="24"/>
            <w:szCs w:val="24"/>
          </w:rPr>
          <w:t>https://toppandigital.com/translation-blog/understanding-6-dimensions-uk-culture/</w:t>
        </w:r>
      </w:hyperlink>
      <w:r w:rsidR="004D63FC" w:rsidRPr="006F3D7E">
        <w:rPr>
          <w:rStyle w:val="Hyperlink"/>
          <w:rFonts w:ascii="Arial" w:hAnsi="Arial" w:cs="Arial"/>
          <w:sz w:val="24"/>
          <w:szCs w:val="24"/>
        </w:rPr>
        <w:t xml:space="preserve"> </w:t>
      </w:r>
    </w:p>
    <w:p w14:paraId="01277D6A" w14:textId="77777777" w:rsidR="004D63FC" w:rsidRPr="006F3D7E" w:rsidRDefault="004D63FC" w:rsidP="006F3D7E">
      <w:pPr>
        <w:spacing w:line="360" w:lineRule="auto"/>
        <w:jc w:val="both"/>
        <w:rPr>
          <w:rStyle w:val="Hyperlink"/>
          <w:rFonts w:ascii="Arial" w:hAnsi="Arial" w:cs="Arial"/>
          <w:color w:val="auto"/>
          <w:sz w:val="24"/>
          <w:szCs w:val="24"/>
          <w:u w:val="none"/>
        </w:rPr>
      </w:pPr>
      <w:r w:rsidRPr="006F3D7E">
        <w:rPr>
          <w:rStyle w:val="Hyperlink"/>
          <w:rFonts w:ascii="Arial" w:hAnsi="Arial" w:cs="Arial"/>
          <w:color w:val="auto"/>
          <w:sz w:val="24"/>
          <w:szCs w:val="24"/>
        </w:rPr>
        <w:t>(</w:t>
      </w:r>
      <w:r w:rsidRPr="006F3D7E">
        <w:rPr>
          <w:rStyle w:val="Hyperlink"/>
          <w:rFonts w:ascii="Arial" w:hAnsi="Arial" w:cs="Arial"/>
          <w:color w:val="auto"/>
          <w:sz w:val="24"/>
          <w:szCs w:val="24"/>
          <w:u w:val="none"/>
        </w:rPr>
        <w:t>Accessed: 15 March 2024)</w:t>
      </w:r>
    </w:p>
    <w:p w14:paraId="558C76A3" w14:textId="77777777" w:rsidR="00A427DD" w:rsidRDefault="00A427DD" w:rsidP="00764848">
      <w:pPr>
        <w:spacing w:line="360" w:lineRule="auto"/>
        <w:jc w:val="both"/>
        <w:rPr>
          <w:rStyle w:val="Hyperlink"/>
          <w:rFonts w:ascii="Arial" w:hAnsi="Arial" w:cs="Arial"/>
          <w:color w:val="auto"/>
          <w:sz w:val="24"/>
          <w:szCs w:val="24"/>
          <w:u w:val="none"/>
        </w:rPr>
      </w:pPr>
    </w:p>
    <w:p w14:paraId="3785EA2F" w14:textId="77777777" w:rsidR="008578B5" w:rsidRDefault="008578B5">
      <w:pPr>
        <w:rPr>
          <w:sz w:val="24"/>
          <w:szCs w:val="24"/>
        </w:rPr>
      </w:pPr>
    </w:p>
    <w:p w14:paraId="51096CA2" w14:textId="77777777" w:rsidR="00764848" w:rsidRDefault="00764848">
      <w:pPr>
        <w:rPr>
          <w:sz w:val="24"/>
          <w:szCs w:val="24"/>
        </w:rPr>
      </w:pPr>
    </w:p>
    <w:p w14:paraId="223852FA" w14:textId="77777777" w:rsidR="00764848" w:rsidRDefault="00764848">
      <w:pPr>
        <w:rPr>
          <w:sz w:val="24"/>
          <w:szCs w:val="24"/>
        </w:rPr>
      </w:pPr>
    </w:p>
    <w:p w14:paraId="11EABB48" w14:textId="77777777" w:rsidR="00764848" w:rsidRDefault="00764848">
      <w:pPr>
        <w:rPr>
          <w:sz w:val="24"/>
          <w:szCs w:val="24"/>
        </w:rPr>
      </w:pPr>
    </w:p>
    <w:p w14:paraId="51F91020" w14:textId="77777777" w:rsidR="00764848" w:rsidRDefault="00764848">
      <w:pPr>
        <w:rPr>
          <w:sz w:val="24"/>
          <w:szCs w:val="24"/>
        </w:rPr>
      </w:pPr>
    </w:p>
    <w:p w14:paraId="3E5191A9" w14:textId="77777777" w:rsidR="00764848" w:rsidRDefault="00764848">
      <w:pPr>
        <w:rPr>
          <w:sz w:val="24"/>
          <w:szCs w:val="24"/>
        </w:rPr>
      </w:pPr>
    </w:p>
    <w:p w14:paraId="52B3E29C" w14:textId="77777777" w:rsidR="000B1F3A" w:rsidRDefault="000B1F3A">
      <w:pPr>
        <w:rPr>
          <w:sz w:val="24"/>
          <w:szCs w:val="24"/>
        </w:rPr>
      </w:pPr>
    </w:p>
    <w:p w14:paraId="34212A12" w14:textId="77777777" w:rsidR="000B1F3A" w:rsidRDefault="000B1F3A">
      <w:pPr>
        <w:rPr>
          <w:sz w:val="24"/>
          <w:szCs w:val="24"/>
        </w:rPr>
      </w:pPr>
    </w:p>
    <w:p w14:paraId="34C6E5FB" w14:textId="77777777" w:rsidR="00DD365E" w:rsidRDefault="00DD365E" w:rsidP="000B1F3A">
      <w:pPr>
        <w:rPr>
          <w:b/>
          <w:bCs/>
          <w:lang w:eastAsia="en-GB"/>
        </w:rPr>
      </w:pPr>
    </w:p>
    <w:p w14:paraId="25667385" w14:textId="77777777" w:rsidR="000B1F3A" w:rsidRDefault="000B1F3A" w:rsidP="000B1F3A">
      <w:pPr>
        <w:rPr>
          <w:rFonts w:cstheme="minorHAnsi"/>
          <w:sz w:val="24"/>
          <w:szCs w:val="24"/>
        </w:rPr>
      </w:pPr>
    </w:p>
    <w:p w14:paraId="51F7D957" w14:textId="77777777" w:rsidR="00EE302A" w:rsidRDefault="00EE302A" w:rsidP="000B1F3A">
      <w:pPr>
        <w:rPr>
          <w:rFonts w:cstheme="minorHAnsi"/>
          <w:sz w:val="24"/>
          <w:szCs w:val="24"/>
        </w:rPr>
      </w:pPr>
    </w:p>
    <w:p w14:paraId="09283D8A" w14:textId="77777777" w:rsidR="00EE302A" w:rsidRDefault="00EE302A" w:rsidP="000B1F3A">
      <w:pPr>
        <w:rPr>
          <w:rFonts w:cstheme="minorHAnsi"/>
          <w:sz w:val="24"/>
          <w:szCs w:val="24"/>
        </w:rPr>
      </w:pPr>
    </w:p>
    <w:p w14:paraId="0A7B460E" w14:textId="5FB3E6ED" w:rsidR="00EE302A" w:rsidRDefault="00EE302A">
      <w:pPr>
        <w:rPr>
          <w:sz w:val="24"/>
          <w:szCs w:val="24"/>
        </w:rPr>
      </w:pPr>
    </w:p>
    <w:p w14:paraId="1BA0FCB3" w14:textId="4F02EED6" w:rsidR="00EE302A" w:rsidRPr="00E7124B" w:rsidRDefault="00EE302A">
      <w:pPr>
        <w:rPr>
          <w:sz w:val="24"/>
          <w:szCs w:val="24"/>
        </w:rPr>
      </w:pPr>
    </w:p>
    <w:sectPr w:rsidR="00EE302A" w:rsidRPr="00E7124B">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3B7B5" w14:textId="77777777" w:rsidR="003B6EE9" w:rsidRDefault="003B6EE9" w:rsidP="002B3C2C">
      <w:pPr>
        <w:spacing w:after="0" w:line="240" w:lineRule="auto"/>
      </w:pPr>
      <w:r>
        <w:separator/>
      </w:r>
    </w:p>
  </w:endnote>
  <w:endnote w:type="continuationSeparator" w:id="0">
    <w:p w14:paraId="600610EB" w14:textId="77777777" w:rsidR="003B6EE9" w:rsidRDefault="003B6EE9" w:rsidP="002B3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2219472"/>
      <w:docPartObj>
        <w:docPartGallery w:val="Page Numbers (Bottom of Page)"/>
        <w:docPartUnique/>
      </w:docPartObj>
    </w:sdtPr>
    <w:sdtEndPr>
      <w:rPr>
        <w:noProof/>
      </w:rPr>
    </w:sdtEndPr>
    <w:sdtContent>
      <w:p w14:paraId="4618083D" w14:textId="7C5A6CA3" w:rsidR="00C378BB" w:rsidRDefault="00C378BB">
        <w:pPr>
          <w:pStyle w:val="Footer"/>
        </w:pPr>
        <w:r>
          <w:fldChar w:fldCharType="begin"/>
        </w:r>
        <w:r>
          <w:instrText xml:space="preserve"> PAGE   \* MERGEFORMAT </w:instrText>
        </w:r>
        <w:r>
          <w:fldChar w:fldCharType="separate"/>
        </w:r>
        <w:r>
          <w:rPr>
            <w:noProof/>
          </w:rPr>
          <w:t>2</w:t>
        </w:r>
        <w:r>
          <w:rPr>
            <w:noProof/>
          </w:rPr>
          <w:fldChar w:fldCharType="end"/>
        </w:r>
      </w:p>
    </w:sdtContent>
  </w:sdt>
  <w:p w14:paraId="30861709" w14:textId="77777777" w:rsidR="00C378BB" w:rsidRDefault="00C37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CA223" w14:textId="77777777" w:rsidR="003B6EE9" w:rsidRDefault="003B6EE9" w:rsidP="002B3C2C">
      <w:pPr>
        <w:spacing w:after="0" w:line="240" w:lineRule="auto"/>
      </w:pPr>
      <w:r>
        <w:separator/>
      </w:r>
    </w:p>
  </w:footnote>
  <w:footnote w:type="continuationSeparator" w:id="0">
    <w:p w14:paraId="3678224C" w14:textId="77777777" w:rsidR="003B6EE9" w:rsidRDefault="003B6EE9" w:rsidP="002B3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A25B54"/>
    <w:multiLevelType w:val="hybridMultilevel"/>
    <w:tmpl w:val="FB128C9A"/>
    <w:lvl w:ilvl="0" w:tplc="57AAAA78">
      <w:start w:val="1"/>
      <w:numFmt w:val="bullet"/>
      <w:lvlText w:val=""/>
      <w:lvlJc w:val="left"/>
      <w:pPr>
        <w:tabs>
          <w:tab w:val="num" w:pos="720"/>
        </w:tabs>
        <w:ind w:left="720" w:hanging="360"/>
      </w:pPr>
      <w:rPr>
        <w:rFonts w:ascii="Wingdings" w:hAnsi="Wingdings" w:hint="default"/>
      </w:rPr>
    </w:lvl>
    <w:lvl w:ilvl="1" w:tplc="4D204716" w:tentative="1">
      <w:start w:val="1"/>
      <w:numFmt w:val="bullet"/>
      <w:lvlText w:val=""/>
      <w:lvlJc w:val="left"/>
      <w:pPr>
        <w:tabs>
          <w:tab w:val="num" w:pos="1440"/>
        </w:tabs>
        <w:ind w:left="1440" w:hanging="360"/>
      </w:pPr>
      <w:rPr>
        <w:rFonts w:ascii="Wingdings" w:hAnsi="Wingdings" w:hint="default"/>
      </w:rPr>
    </w:lvl>
    <w:lvl w:ilvl="2" w:tplc="810081B8" w:tentative="1">
      <w:start w:val="1"/>
      <w:numFmt w:val="bullet"/>
      <w:lvlText w:val=""/>
      <w:lvlJc w:val="left"/>
      <w:pPr>
        <w:tabs>
          <w:tab w:val="num" w:pos="2160"/>
        </w:tabs>
        <w:ind w:left="2160" w:hanging="360"/>
      </w:pPr>
      <w:rPr>
        <w:rFonts w:ascii="Wingdings" w:hAnsi="Wingdings" w:hint="default"/>
      </w:rPr>
    </w:lvl>
    <w:lvl w:ilvl="3" w:tplc="D4DA7086" w:tentative="1">
      <w:start w:val="1"/>
      <w:numFmt w:val="bullet"/>
      <w:lvlText w:val=""/>
      <w:lvlJc w:val="left"/>
      <w:pPr>
        <w:tabs>
          <w:tab w:val="num" w:pos="2880"/>
        </w:tabs>
        <w:ind w:left="2880" w:hanging="360"/>
      </w:pPr>
      <w:rPr>
        <w:rFonts w:ascii="Wingdings" w:hAnsi="Wingdings" w:hint="default"/>
      </w:rPr>
    </w:lvl>
    <w:lvl w:ilvl="4" w:tplc="62BAE45E" w:tentative="1">
      <w:start w:val="1"/>
      <w:numFmt w:val="bullet"/>
      <w:lvlText w:val=""/>
      <w:lvlJc w:val="left"/>
      <w:pPr>
        <w:tabs>
          <w:tab w:val="num" w:pos="3600"/>
        </w:tabs>
        <w:ind w:left="3600" w:hanging="360"/>
      </w:pPr>
      <w:rPr>
        <w:rFonts w:ascii="Wingdings" w:hAnsi="Wingdings" w:hint="default"/>
      </w:rPr>
    </w:lvl>
    <w:lvl w:ilvl="5" w:tplc="97E6E550" w:tentative="1">
      <w:start w:val="1"/>
      <w:numFmt w:val="bullet"/>
      <w:lvlText w:val=""/>
      <w:lvlJc w:val="left"/>
      <w:pPr>
        <w:tabs>
          <w:tab w:val="num" w:pos="4320"/>
        </w:tabs>
        <w:ind w:left="4320" w:hanging="360"/>
      </w:pPr>
      <w:rPr>
        <w:rFonts w:ascii="Wingdings" w:hAnsi="Wingdings" w:hint="default"/>
      </w:rPr>
    </w:lvl>
    <w:lvl w:ilvl="6" w:tplc="BD306188" w:tentative="1">
      <w:start w:val="1"/>
      <w:numFmt w:val="bullet"/>
      <w:lvlText w:val=""/>
      <w:lvlJc w:val="left"/>
      <w:pPr>
        <w:tabs>
          <w:tab w:val="num" w:pos="5040"/>
        </w:tabs>
        <w:ind w:left="5040" w:hanging="360"/>
      </w:pPr>
      <w:rPr>
        <w:rFonts w:ascii="Wingdings" w:hAnsi="Wingdings" w:hint="default"/>
      </w:rPr>
    </w:lvl>
    <w:lvl w:ilvl="7" w:tplc="F6F606A0" w:tentative="1">
      <w:start w:val="1"/>
      <w:numFmt w:val="bullet"/>
      <w:lvlText w:val=""/>
      <w:lvlJc w:val="left"/>
      <w:pPr>
        <w:tabs>
          <w:tab w:val="num" w:pos="5760"/>
        </w:tabs>
        <w:ind w:left="5760" w:hanging="360"/>
      </w:pPr>
      <w:rPr>
        <w:rFonts w:ascii="Wingdings" w:hAnsi="Wingdings" w:hint="default"/>
      </w:rPr>
    </w:lvl>
    <w:lvl w:ilvl="8" w:tplc="973C5242" w:tentative="1">
      <w:start w:val="1"/>
      <w:numFmt w:val="bullet"/>
      <w:lvlText w:val=""/>
      <w:lvlJc w:val="left"/>
      <w:pPr>
        <w:tabs>
          <w:tab w:val="num" w:pos="6480"/>
        </w:tabs>
        <w:ind w:left="6480" w:hanging="360"/>
      </w:pPr>
      <w:rPr>
        <w:rFonts w:ascii="Wingdings" w:hAnsi="Wingdings" w:hint="default"/>
      </w:rPr>
    </w:lvl>
  </w:abstractNum>
  <w:num w:numId="1" w16cid:durableId="576474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24B"/>
    <w:rsid w:val="00011516"/>
    <w:rsid w:val="00011A14"/>
    <w:rsid w:val="000278A1"/>
    <w:rsid w:val="00042613"/>
    <w:rsid w:val="000518BD"/>
    <w:rsid w:val="00065293"/>
    <w:rsid w:val="000745C9"/>
    <w:rsid w:val="00084B5A"/>
    <w:rsid w:val="000A6132"/>
    <w:rsid w:val="000B1F3A"/>
    <w:rsid w:val="000B3632"/>
    <w:rsid w:val="000C5B6E"/>
    <w:rsid w:val="000C69E2"/>
    <w:rsid w:val="000C6A07"/>
    <w:rsid w:val="000C7EF8"/>
    <w:rsid w:val="00106DC1"/>
    <w:rsid w:val="00112FA4"/>
    <w:rsid w:val="00114DAC"/>
    <w:rsid w:val="00155A8E"/>
    <w:rsid w:val="001567AF"/>
    <w:rsid w:val="00160667"/>
    <w:rsid w:val="00173624"/>
    <w:rsid w:val="001A5799"/>
    <w:rsid w:val="001C5C97"/>
    <w:rsid w:val="001C6AC6"/>
    <w:rsid w:val="0021199D"/>
    <w:rsid w:val="0023665D"/>
    <w:rsid w:val="002544E5"/>
    <w:rsid w:val="00272726"/>
    <w:rsid w:val="00275C45"/>
    <w:rsid w:val="002872A3"/>
    <w:rsid w:val="002904D2"/>
    <w:rsid w:val="002A6214"/>
    <w:rsid w:val="002B3C2C"/>
    <w:rsid w:val="002C0D9A"/>
    <w:rsid w:val="002C42D1"/>
    <w:rsid w:val="002D7800"/>
    <w:rsid w:val="002F030D"/>
    <w:rsid w:val="002F3995"/>
    <w:rsid w:val="002F404D"/>
    <w:rsid w:val="00307117"/>
    <w:rsid w:val="00316638"/>
    <w:rsid w:val="0032004C"/>
    <w:rsid w:val="00322096"/>
    <w:rsid w:val="00330FB3"/>
    <w:rsid w:val="003316E1"/>
    <w:rsid w:val="00361B16"/>
    <w:rsid w:val="00363C6F"/>
    <w:rsid w:val="00371FEF"/>
    <w:rsid w:val="003823D8"/>
    <w:rsid w:val="00383790"/>
    <w:rsid w:val="00385836"/>
    <w:rsid w:val="00387899"/>
    <w:rsid w:val="003B3CD2"/>
    <w:rsid w:val="003B4529"/>
    <w:rsid w:val="003B6EE9"/>
    <w:rsid w:val="003D2537"/>
    <w:rsid w:val="003E4613"/>
    <w:rsid w:val="003E6198"/>
    <w:rsid w:val="003E75C4"/>
    <w:rsid w:val="003F5F6F"/>
    <w:rsid w:val="00406567"/>
    <w:rsid w:val="0040757C"/>
    <w:rsid w:val="00425069"/>
    <w:rsid w:val="00430DA9"/>
    <w:rsid w:val="00431CEB"/>
    <w:rsid w:val="00432515"/>
    <w:rsid w:val="00433B0C"/>
    <w:rsid w:val="00443070"/>
    <w:rsid w:val="0046182B"/>
    <w:rsid w:val="00473C94"/>
    <w:rsid w:val="004A3229"/>
    <w:rsid w:val="004B134B"/>
    <w:rsid w:val="004B39D7"/>
    <w:rsid w:val="004C3A1D"/>
    <w:rsid w:val="004D3811"/>
    <w:rsid w:val="004D63FC"/>
    <w:rsid w:val="004E0276"/>
    <w:rsid w:val="004E6C02"/>
    <w:rsid w:val="004F2A0C"/>
    <w:rsid w:val="004F66D0"/>
    <w:rsid w:val="00500301"/>
    <w:rsid w:val="0050359A"/>
    <w:rsid w:val="005121A2"/>
    <w:rsid w:val="00555B4F"/>
    <w:rsid w:val="00567B22"/>
    <w:rsid w:val="00580A29"/>
    <w:rsid w:val="00581033"/>
    <w:rsid w:val="00591011"/>
    <w:rsid w:val="005A4813"/>
    <w:rsid w:val="005A652D"/>
    <w:rsid w:val="005B3F1C"/>
    <w:rsid w:val="005C109C"/>
    <w:rsid w:val="005E73D9"/>
    <w:rsid w:val="005F4993"/>
    <w:rsid w:val="00601190"/>
    <w:rsid w:val="00612104"/>
    <w:rsid w:val="006225DD"/>
    <w:rsid w:val="00642AC2"/>
    <w:rsid w:val="0065131E"/>
    <w:rsid w:val="00670CC9"/>
    <w:rsid w:val="00685C17"/>
    <w:rsid w:val="006A10A0"/>
    <w:rsid w:val="006B3B10"/>
    <w:rsid w:val="006B64D6"/>
    <w:rsid w:val="006D13FF"/>
    <w:rsid w:val="006D175F"/>
    <w:rsid w:val="006D582D"/>
    <w:rsid w:val="006F0F4A"/>
    <w:rsid w:val="006F3D7E"/>
    <w:rsid w:val="006F48C7"/>
    <w:rsid w:val="006F5D2C"/>
    <w:rsid w:val="007027F2"/>
    <w:rsid w:val="00714362"/>
    <w:rsid w:val="00724DEF"/>
    <w:rsid w:val="00734EF3"/>
    <w:rsid w:val="00764848"/>
    <w:rsid w:val="00765CE6"/>
    <w:rsid w:val="007727E2"/>
    <w:rsid w:val="0078262F"/>
    <w:rsid w:val="007B4F40"/>
    <w:rsid w:val="007C739A"/>
    <w:rsid w:val="007E07AA"/>
    <w:rsid w:val="007E254E"/>
    <w:rsid w:val="00807833"/>
    <w:rsid w:val="00824040"/>
    <w:rsid w:val="00827ACC"/>
    <w:rsid w:val="00830EFE"/>
    <w:rsid w:val="0083490F"/>
    <w:rsid w:val="008469BD"/>
    <w:rsid w:val="008578B5"/>
    <w:rsid w:val="00872012"/>
    <w:rsid w:val="0089795B"/>
    <w:rsid w:val="008A0A14"/>
    <w:rsid w:val="008A4D0F"/>
    <w:rsid w:val="008B5469"/>
    <w:rsid w:val="008C225D"/>
    <w:rsid w:val="008D58F4"/>
    <w:rsid w:val="008E72AC"/>
    <w:rsid w:val="00900C0E"/>
    <w:rsid w:val="00923B1C"/>
    <w:rsid w:val="00931EB5"/>
    <w:rsid w:val="009644AB"/>
    <w:rsid w:val="00974690"/>
    <w:rsid w:val="00974877"/>
    <w:rsid w:val="00981024"/>
    <w:rsid w:val="00986BE6"/>
    <w:rsid w:val="009A0D77"/>
    <w:rsid w:val="009A6867"/>
    <w:rsid w:val="009B4919"/>
    <w:rsid w:val="009B6E22"/>
    <w:rsid w:val="009C078F"/>
    <w:rsid w:val="009F0A9E"/>
    <w:rsid w:val="00A13BAE"/>
    <w:rsid w:val="00A158A3"/>
    <w:rsid w:val="00A31C98"/>
    <w:rsid w:val="00A3627C"/>
    <w:rsid w:val="00A427DD"/>
    <w:rsid w:val="00A50402"/>
    <w:rsid w:val="00A8222E"/>
    <w:rsid w:val="00A93E7D"/>
    <w:rsid w:val="00AC43F6"/>
    <w:rsid w:val="00AD49B5"/>
    <w:rsid w:val="00AF7B90"/>
    <w:rsid w:val="00B120CB"/>
    <w:rsid w:val="00B17D6B"/>
    <w:rsid w:val="00B17E39"/>
    <w:rsid w:val="00B20555"/>
    <w:rsid w:val="00B23683"/>
    <w:rsid w:val="00B24E46"/>
    <w:rsid w:val="00B27EC5"/>
    <w:rsid w:val="00B37A55"/>
    <w:rsid w:val="00B62BE7"/>
    <w:rsid w:val="00B70821"/>
    <w:rsid w:val="00B73F43"/>
    <w:rsid w:val="00BA51FB"/>
    <w:rsid w:val="00BA5CD2"/>
    <w:rsid w:val="00BD0D1D"/>
    <w:rsid w:val="00BE67B8"/>
    <w:rsid w:val="00BF1A0C"/>
    <w:rsid w:val="00BF4174"/>
    <w:rsid w:val="00C04F54"/>
    <w:rsid w:val="00C117A7"/>
    <w:rsid w:val="00C213CA"/>
    <w:rsid w:val="00C3206C"/>
    <w:rsid w:val="00C378BB"/>
    <w:rsid w:val="00C427D0"/>
    <w:rsid w:val="00C475BB"/>
    <w:rsid w:val="00C51610"/>
    <w:rsid w:val="00C56428"/>
    <w:rsid w:val="00CC7F71"/>
    <w:rsid w:val="00CD2C2A"/>
    <w:rsid w:val="00CE3AEB"/>
    <w:rsid w:val="00CF4D87"/>
    <w:rsid w:val="00D11F3E"/>
    <w:rsid w:val="00D414DC"/>
    <w:rsid w:val="00D608F8"/>
    <w:rsid w:val="00D640D3"/>
    <w:rsid w:val="00D65B03"/>
    <w:rsid w:val="00D7119D"/>
    <w:rsid w:val="00D96361"/>
    <w:rsid w:val="00DA7CFC"/>
    <w:rsid w:val="00DB5916"/>
    <w:rsid w:val="00DD1B1D"/>
    <w:rsid w:val="00DD365E"/>
    <w:rsid w:val="00DF5CEC"/>
    <w:rsid w:val="00E203BD"/>
    <w:rsid w:val="00E27903"/>
    <w:rsid w:val="00E43917"/>
    <w:rsid w:val="00E7124B"/>
    <w:rsid w:val="00E761BC"/>
    <w:rsid w:val="00E90370"/>
    <w:rsid w:val="00E97EE6"/>
    <w:rsid w:val="00EC327B"/>
    <w:rsid w:val="00ED45C2"/>
    <w:rsid w:val="00EE302A"/>
    <w:rsid w:val="00F01499"/>
    <w:rsid w:val="00F06210"/>
    <w:rsid w:val="00F2214E"/>
    <w:rsid w:val="00F256F3"/>
    <w:rsid w:val="00F34FA0"/>
    <w:rsid w:val="00F46776"/>
    <w:rsid w:val="00FB17E1"/>
    <w:rsid w:val="00FC7214"/>
    <w:rsid w:val="00FD19BE"/>
    <w:rsid w:val="00FD5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2B812"/>
  <w15:chartTrackingRefBased/>
  <w15:docId w15:val="{B0F3C430-8C04-405D-BCDF-3B826E78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99D"/>
  </w:style>
  <w:style w:type="paragraph" w:styleId="Heading1">
    <w:name w:val="heading 1"/>
    <w:basedOn w:val="Normal"/>
    <w:next w:val="Normal"/>
    <w:link w:val="Heading1Char"/>
    <w:uiPriority w:val="9"/>
    <w:qFormat/>
    <w:rsid w:val="00BE6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F3A"/>
    <w:rPr>
      <w:color w:val="0563C1" w:themeColor="hyperlink"/>
      <w:u w:val="single"/>
    </w:rPr>
  </w:style>
  <w:style w:type="character" w:styleId="UnresolvedMention">
    <w:name w:val="Unresolved Mention"/>
    <w:basedOn w:val="DefaultParagraphFont"/>
    <w:uiPriority w:val="99"/>
    <w:semiHidden/>
    <w:unhideWhenUsed/>
    <w:rsid w:val="00BE67B8"/>
    <w:rPr>
      <w:color w:val="605E5C"/>
      <w:shd w:val="clear" w:color="auto" w:fill="E1DFDD"/>
    </w:rPr>
  </w:style>
  <w:style w:type="character" w:customStyle="1" w:styleId="Heading1Char">
    <w:name w:val="Heading 1 Char"/>
    <w:basedOn w:val="DefaultParagraphFont"/>
    <w:link w:val="Heading1"/>
    <w:uiPriority w:val="9"/>
    <w:rsid w:val="00BE67B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B3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C2C"/>
  </w:style>
  <w:style w:type="paragraph" w:styleId="Footer">
    <w:name w:val="footer"/>
    <w:basedOn w:val="Normal"/>
    <w:link w:val="FooterChar"/>
    <w:uiPriority w:val="99"/>
    <w:unhideWhenUsed/>
    <w:rsid w:val="002B3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C2C"/>
  </w:style>
  <w:style w:type="paragraph" w:styleId="ListParagraph">
    <w:name w:val="List Paragraph"/>
    <w:basedOn w:val="Normal"/>
    <w:uiPriority w:val="34"/>
    <w:qFormat/>
    <w:rsid w:val="00387899"/>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931EB5"/>
  </w:style>
  <w:style w:type="character" w:customStyle="1" w:styleId="normaltextrun">
    <w:name w:val="normaltextrun"/>
    <w:basedOn w:val="DefaultParagraphFont"/>
    <w:rsid w:val="00931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076969">
      <w:bodyDiv w:val="1"/>
      <w:marLeft w:val="0"/>
      <w:marRight w:val="0"/>
      <w:marTop w:val="0"/>
      <w:marBottom w:val="0"/>
      <w:divBdr>
        <w:top w:val="none" w:sz="0" w:space="0" w:color="auto"/>
        <w:left w:val="none" w:sz="0" w:space="0" w:color="auto"/>
        <w:bottom w:val="none" w:sz="0" w:space="0" w:color="auto"/>
        <w:right w:val="none" w:sz="0" w:space="0" w:color="auto"/>
      </w:divBdr>
    </w:div>
    <w:div w:id="676418487">
      <w:bodyDiv w:val="1"/>
      <w:marLeft w:val="0"/>
      <w:marRight w:val="0"/>
      <w:marTop w:val="0"/>
      <w:marBottom w:val="0"/>
      <w:divBdr>
        <w:top w:val="none" w:sz="0" w:space="0" w:color="auto"/>
        <w:left w:val="none" w:sz="0" w:space="0" w:color="auto"/>
        <w:bottom w:val="none" w:sz="0" w:space="0" w:color="auto"/>
        <w:right w:val="none" w:sz="0" w:space="0" w:color="auto"/>
      </w:divBdr>
    </w:div>
    <w:div w:id="677586668">
      <w:bodyDiv w:val="1"/>
      <w:marLeft w:val="0"/>
      <w:marRight w:val="0"/>
      <w:marTop w:val="0"/>
      <w:marBottom w:val="0"/>
      <w:divBdr>
        <w:top w:val="none" w:sz="0" w:space="0" w:color="auto"/>
        <w:left w:val="none" w:sz="0" w:space="0" w:color="auto"/>
        <w:bottom w:val="none" w:sz="0" w:space="0" w:color="auto"/>
        <w:right w:val="none" w:sz="0" w:space="0" w:color="auto"/>
      </w:divBdr>
    </w:div>
    <w:div w:id="1851523162">
      <w:bodyDiv w:val="1"/>
      <w:marLeft w:val="0"/>
      <w:marRight w:val="0"/>
      <w:marTop w:val="0"/>
      <w:marBottom w:val="0"/>
      <w:divBdr>
        <w:top w:val="none" w:sz="0" w:space="0" w:color="auto"/>
        <w:left w:val="none" w:sz="0" w:space="0" w:color="auto"/>
        <w:bottom w:val="none" w:sz="0" w:space="0" w:color="auto"/>
        <w:right w:val="none" w:sz="0" w:space="0" w:color="auto"/>
      </w:divBdr>
    </w:div>
    <w:div w:id="1899782211">
      <w:bodyDiv w:val="1"/>
      <w:marLeft w:val="0"/>
      <w:marRight w:val="0"/>
      <w:marTop w:val="0"/>
      <w:marBottom w:val="0"/>
      <w:divBdr>
        <w:top w:val="none" w:sz="0" w:space="0" w:color="auto"/>
        <w:left w:val="none" w:sz="0" w:space="0" w:color="auto"/>
        <w:bottom w:val="none" w:sz="0" w:space="0" w:color="auto"/>
        <w:right w:val="none" w:sz="0" w:space="0" w:color="auto"/>
      </w:divBdr>
    </w:div>
    <w:div w:id="1963531481">
      <w:bodyDiv w:val="1"/>
      <w:marLeft w:val="0"/>
      <w:marRight w:val="0"/>
      <w:marTop w:val="0"/>
      <w:marBottom w:val="0"/>
      <w:divBdr>
        <w:top w:val="none" w:sz="0" w:space="0" w:color="auto"/>
        <w:left w:val="none" w:sz="0" w:space="0" w:color="auto"/>
        <w:bottom w:val="none" w:sz="0" w:space="0" w:color="auto"/>
        <w:right w:val="none" w:sz="0" w:space="0" w:color="auto"/>
      </w:divBdr>
    </w:div>
    <w:div w:id="2003459254">
      <w:bodyDiv w:val="1"/>
      <w:marLeft w:val="0"/>
      <w:marRight w:val="0"/>
      <w:marTop w:val="0"/>
      <w:marBottom w:val="0"/>
      <w:divBdr>
        <w:top w:val="none" w:sz="0" w:space="0" w:color="auto"/>
        <w:left w:val="none" w:sz="0" w:space="0" w:color="auto"/>
        <w:bottom w:val="none" w:sz="0" w:space="0" w:color="auto"/>
        <w:right w:val="none" w:sz="0" w:space="0" w:color="auto"/>
      </w:divBdr>
      <w:divsChild>
        <w:div w:id="1510367922">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portugalresident.com/why-portugal-is-so-much-poorer-than-other-european-countries/" TargetMode="External"/><Relationship Id="rId26" Type="http://schemas.openxmlformats.org/officeDocument/2006/relationships/hyperlink" Target="https://www.hofstede-insights.com/intercultural-management" TargetMode="External"/><Relationship Id="rId39" Type="http://schemas.openxmlformats.org/officeDocument/2006/relationships/hyperlink" Target="https://toppandigital.com/translation-blog/understanding-6-dimensions-uk-culture/" TargetMode="External"/><Relationship Id="rId21" Type="http://schemas.openxmlformats.org/officeDocument/2006/relationships/hyperlink" Target="https://aljawaz.com/en/customs-and-traditions-of-austrian-society/" TargetMode="External"/><Relationship Id="rId34" Type="http://schemas.openxmlformats.org/officeDocument/2006/relationships/hyperlink" Target="https://www.muditaconsultancy.com/en/resource-center/visuals/introductions-to-culture-clusters/the-germanic-europe-cluste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io.iscte-iul.pt/bitstream/f" TargetMode="External"/><Relationship Id="rId20" Type="http://schemas.openxmlformats.org/officeDocument/2006/relationships/hyperlink" Target="https://companyformationaustria.com/why-is-austria-an-attractive-country-for-investors/" TargetMode="External"/><Relationship Id="rId29" Type="http://schemas.openxmlformats.org/officeDocument/2006/relationships/hyperlink" Target="https://jmercado12.wordpress.com/2013/09/19/culture-austria-vs-united-stat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hyperlink" Target="https://www.alphatrad.co.uk/news/cultural-differences-germany-great-britain" TargetMode="External"/><Relationship Id="rId32" Type="http://schemas.openxmlformats.org/officeDocument/2006/relationships/hyperlink" Target="https://www.masterclass.com/articles/uncertainty-avoidance" TargetMode="External"/><Relationship Id="rId37" Type="http://schemas.openxmlformats.org/officeDocument/2006/relationships/hyperlink" Target="https://learn.saylor.org/mod/book/view.php?id=58556&amp;chapterid=45168"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edufund.in/blog/benefits-of-short-term-goals" TargetMode="External"/><Relationship Id="rId28" Type="http://schemas.openxmlformats.org/officeDocument/2006/relationships/hyperlink" Target="https://www.internationalbusinesscenter.org/geert-hofstede/hofstede_austria.shtml" TargetMode="External"/><Relationship Id="rId36" Type="http://schemas.openxmlformats.org/officeDocument/2006/relationships/hyperlink" Target="https://www.planetorganic.com/pages/about-planet-organic" TargetMode="External"/><Relationship Id="rId10" Type="http://schemas.openxmlformats.org/officeDocument/2006/relationships/hyperlink" Target="https://www.simplypsychology.org" TargetMode="External"/><Relationship Id="rId19" Type="http://schemas.openxmlformats.org/officeDocument/2006/relationships/hyperlink" Target="https://www.business-sale.com/news/business-sale/organic-supermarket-chain-planet-organic-exploring-sale-224075" TargetMode="External"/><Relationship Id="rId31" Type="http://schemas.openxmlformats.org/officeDocument/2006/relationships/hyperlink" Target="https://witi.com/articles/1824/Masculine-vs.-Feminine-Culture:-Another-Layer-of-Cultur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mercado12.wordpress.com" TargetMode="External"/><Relationship Id="rId22" Type="http://schemas.openxmlformats.org/officeDocument/2006/relationships/hyperlink" Target="https://www.enterpriseengagement.org/articles/content/8288810/incentives-motivation-workplace-performance/" TargetMode="External"/><Relationship Id="rId27" Type="http://schemas.openxmlformats.org/officeDocument/2006/relationships/hyperlink" Target="https://howwidelyspoken.com/how-widely-spoken-english-austria/" TargetMode="External"/><Relationship Id="rId30" Type="http://schemas.openxmlformats.org/officeDocument/2006/relationships/hyperlink" Target="https://www.europarl.europa.eu/RegData/etudes/BRIE/2019/629190/IPOL_BRI%282019%29629190_EN.pdf" TargetMode="External"/><Relationship Id="rId35" Type="http://schemas.openxmlformats.org/officeDocument/2006/relationships/hyperlink" Target="https://www.simplypsychology.org/hofstedes-cultural-dimensions-theory.html"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nternationalbusinesscenter.org" TargetMode="External"/><Relationship Id="rId17" Type="http://schemas.openxmlformats.org/officeDocument/2006/relationships/hyperlink" Target="https://www.scribd.com/document/481954309/Austria-docx" TargetMode="External"/><Relationship Id="rId25" Type="http://schemas.openxmlformats.org/officeDocument/2006/relationships/hyperlink" Target="https://helpfulprofessor.com/low-context-culture-examples/" TargetMode="External"/><Relationship Id="rId33" Type="http://schemas.openxmlformats.org/officeDocument/2006/relationships/hyperlink" Target="https://culturalatlas.sbs.com.au/austrian-culture/austrian-culture-core-concepts" TargetMode="External"/><Relationship Id="rId38" Type="http://schemas.openxmlformats.org/officeDocument/2006/relationships/hyperlink" Target="https://study.com/academy/lesson/masculine-vs-feminine-cultures-distinctions-communication-sty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799F9-21AB-4228-B33F-D28942E63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NIKOLOVA</dc:creator>
  <cp:keywords/>
  <dc:description/>
  <cp:lastModifiedBy>STANIMIRA NIKOLOVA</cp:lastModifiedBy>
  <cp:revision>2</cp:revision>
  <dcterms:created xsi:type="dcterms:W3CDTF">2024-04-23T08:28:00Z</dcterms:created>
  <dcterms:modified xsi:type="dcterms:W3CDTF">2024-04-23T08:28:00Z</dcterms:modified>
</cp:coreProperties>
</file>