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C057BD" w14:textId="6D498BC7" w:rsidR="00FB770B" w:rsidRPr="00950EFF" w:rsidRDefault="002F44B3" w:rsidP="009D5DA5">
      <w:pPr>
        <w:jc w:val="center"/>
        <w:rPr>
          <w:sz w:val="78"/>
          <w:szCs w:val="78"/>
        </w:rPr>
      </w:pPr>
      <w:r>
        <w:rPr>
          <w:sz w:val="78"/>
          <w:szCs w:val="78"/>
        </w:rPr>
        <w:t>UNIVERSITY OF WALES TRINITY SAINT DAVID</w:t>
      </w:r>
    </w:p>
    <w:p w14:paraId="00F81078" w14:textId="77777777" w:rsidR="007D72EE" w:rsidRPr="00950EFF" w:rsidRDefault="007D72EE" w:rsidP="009D5DA5">
      <w:pPr>
        <w:jc w:val="center"/>
        <w:rPr>
          <w:sz w:val="78"/>
          <w:szCs w:val="78"/>
        </w:rPr>
      </w:pPr>
    </w:p>
    <w:p w14:paraId="476ED0D7" w14:textId="3A0C4DA0" w:rsidR="006B44A9" w:rsidRPr="00950EFF" w:rsidRDefault="00404E40" w:rsidP="009D5DA5">
      <w:pPr>
        <w:jc w:val="center"/>
        <w:rPr>
          <w:sz w:val="78"/>
          <w:szCs w:val="78"/>
        </w:rPr>
      </w:pPr>
      <w:r>
        <w:rPr>
          <w:sz w:val="78"/>
          <w:szCs w:val="78"/>
        </w:rPr>
        <w:t>MANUFACTURING SYSTEMS AND SIMULATIONS</w:t>
      </w:r>
      <w:r w:rsidR="00955299">
        <w:rPr>
          <w:sz w:val="78"/>
          <w:szCs w:val="78"/>
        </w:rPr>
        <w:t xml:space="preserve"> ACMA</w:t>
      </w:r>
      <w:r w:rsidR="00916D86">
        <w:rPr>
          <w:sz w:val="78"/>
          <w:szCs w:val="78"/>
        </w:rPr>
        <w:t>-</w:t>
      </w:r>
      <w:r w:rsidR="00955299">
        <w:rPr>
          <w:sz w:val="78"/>
          <w:szCs w:val="78"/>
        </w:rPr>
        <w:t xml:space="preserve"> 6002</w:t>
      </w:r>
    </w:p>
    <w:p w14:paraId="57C11E5C" w14:textId="77777777" w:rsidR="007D72EE" w:rsidRPr="00950EFF" w:rsidRDefault="007D72EE" w:rsidP="009D5DA5">
      <w:pPr>
        <w:jc w:val="center"/>
        <w:rPr>
          <w:sz w:val="78"/>
          <w:szCs w:val="78"/>
        </w:rPr>
      </w:pPr>
    </w:p>
    <w:p w14:paraId="66ABFBDE" w14:textId="765953A6" w:rsidR="00FB770B" w:rsidRPr="00950EFF" w:rsidRDefault="002F44B3" w:rsidP="009D5DA5">
      <w:pPr>
        <w:jc w:val="center"/>
        <w:rPr>
          <w:sz w:val="78"/>
          <w:szCs w:val="78"/>
        </w:rPr>
      </w:pPr>
      <w:r>
        <w:rPr>
          <w:sz w:val="78"/>
          <w:szCs w:val="78"/>
        </w:rPr>
        <w:t>CHARLIE MORGAN</w:t>
      </w:r>
    </w:p>
    <w:p w14:paraId="3DA3FE1E" w14:textId="21C1A23F" w:rsidR="00327EE1" w:rsidRPr="002F44B3" w:rsidRDefault="00FB770B" w:rsidP="002F44B3">
      <w:pPr>
        <w:jc w:val="center"/>
        <w:rPr>
          <w:sz w:val="78"/>
          <w:szCs w:val="78"/>
        </w:rPr>
      </w:pPr>
      <w:r w:rsidRPr="00950EFF">
        <w:rPr>
          <w:sz w:val="78"/>
          <w:szCs w:val="78"/>
        </w:rPr>
        <w:t>2219665</w:t>
      </w:r>
      <w:bookmarkStart w:id="0" w:name="_Toc119080827"/>
      <w:bookmarkEnd w:id="0"/>
    </w:p>
    <w:p w14:paraId="24CA369D" w14:textId="77777777" w:rsidR="002B4B9F" w:rsidRPr="00417F0D" w:rsidRDefault="002B4B9F" w:rsidP="002B4B9F">
      <w:pPr>
        <w:rPr>
          <w:rFonts w:cs="Arial"/>
          <w:szCs w:val="24"/>
        </w:rPr>
      </w:pPr>
    </w:p>
    <w:sdt>
      <w:sdtPr>
        <w:rPr>
          <w:rFonts w:ascii="Arial" w:eastAsiaTheme="minorHAnsi" w:hAnsi="Arial" w:cs="Arial"/>
          <w:color w:val="auto"/>
          <w:sz w:val="24"/>
          <w:szCs w:val="24"/>
          <w:lang w:val="en-GB"/>
        </w:rPr>
        <w:id w:val="890997880"/>
        <w:docPartObj>
          <w:docPartGallery w:val="Table of Contents"/>
          <w:docPartUnique/>
        </w:docPartObj>
      </w:sdtPr>
      <w:sdtEndPr>
        <w:rPr>
          <w:b/>
          <w:bCs/>
          <w:noProof/>
        </w:rPr>
      </w:sdtEndPr>
      <w:sdtContent>
        <w:p w14:paraId="20D74D44" w14:textId="3291B305" w:rsidR="00327EE1" w:rsidRPr="00417F0D" w:rsidRDefault="00327EE1">
          <w:pPr>
            <w:pStyle w:val="TOCHeading"/>
            <w:rPr>
              <w:rFonts w:ascii="Arial" w:hAnsi="Arial" w:cs="Arial"/>
              <w:sz w:val="24"/>
              <w:szCs w:val="24"/>
            </w:rPr>
          </w:pPr>
          <w:r w:rsidRPr="00417F0D">
            <w:rPr>
              <w:rFonts w:ascii="Arial" w:hAnsi="Arial" w:cs="Arial"/>
              <w:sz w:val="24"/>
              <w:szCs w:val="24"/>
            </w:rPr>
            <w:t>Contents</w:t>
          </w:r>
        </w:p>
        <w:p w14:paraId="7954D1A4" w14:textId="658DDC8F" w:rsidR="002F72E5" w:rsidRDefault="00327EE1">
          <w:pPr>
            <w:pStyle w:val="TOC1"/>
            <w:tabs>
              <w:tab w:val="left" w:pos="440"/>
              <w:tab w:val="right" w:leader="dot" w:pos="9016"/>
            </w:tabs>
            <w:rPr>
              <w:rFonts w:asciiTheme="minorHAnsi" w:eastAsiaTheme="minorEastAsia" w:hAnsiTheme="minorHAnsi"/>
              <w:noProof/>
              <w:kern w:val="2"/>
              <w:szCs w:val="24"/>
              <w:lang w:eastAsia="en-GB"/>
              <w14:ligatures w14:val="standardContextual"/>
            </w:rPr>
          </w:pPr>
          <w:r w:rsidRPr="00417F0D">
            <w:rPr>
              <w:rFonts w:cs="Arial"/>
              <w:szCs w:val="24"/>
            </w:rPr>
            <w:fldChar w:fldCharType="begin"/>
          </w:r>
          <w:r w:rsidRPr="00417F0D">
            <w:rPr>
              <w:rFonts w:cs="Arial"/>
              <w:szCs w:val="24"/>
            </w:rPr>
            <w:instrText xml:space="preserve"> TOC \o "1-3" \h \z \u </w:instrText>
          </w:r>
          <w:r w:rsidRPr="00417F0D">
            <w:rPr>
              <w:rFonts w:cs="Arial"/>
              <w:szCs w:val="24"/>
            </w:rPr>
            <w:fldChar w:fldCharType="separate"/>
          </w:r>
          <w:hyperlink w:anchor="_Toc210671287" w:history="1">
            <w:r w:rsidR="002F72E5" w:rsidRPr="00EE5523">
              <w:rPr>
                <w:rStyle w:val="Hyperlink"/>
                <w:noProof/>
              </w:rPr>
              <w:t>1</w:t>
            </w:r>
            <w:r w:rsidR="002F72E5">
              <w:rPr>
                <w:rFonts w:asciiTheme="minorHAnsi" w:eastAsiaTheme="minorEastAsia" w:hAnsiTheme="minorHAnsi"/>
                <w:noProof/>
                <w:kern w:val="2"/>
                <w:szCs w:val="24"/>
                <w:lang w:eastAsia="en-GB"/>
                <w14:ligatures w14:val="standardContextual"/>
              </w:rPr>
              <w:tab/>
            </w:r>
            <w:r w:rsidR="002F72E5" w:rsidRPr="00EE5523">
              <w:rPr>
                <w:rStyle w:val="Hyperlink"/>
                <w:noProof/>
              </w:rPr>
              <w:t>List of tables</w:t>
            </w:r>
            <w:r w:rsidR="002F72E5">
              <w:rPr>
                <w:noProof/>
                <w:webHidden/>
              </w:rPr>
              <w:tab/>
            </w:r>
            <w:r w:rsidR="002F72E5">
              <w:rPr>
                <w:noProof/>
                <w:webHidden/>
              </w:rPr>
              <w:fldChar w:fldCharType="begin"/>
            </w:r>
            <w:r w:rsidR="002F72E5">
              <w:rPr>
                <w:noProof/>
                <w:webHidden/>
              </w:rPr>
              <w:instrText xml:space="preserve"> PAGEREF _Toc210671287 \h </w:instrText>
            </w:r>
            <w:r w:rsidR="002F72E5">
              <w:rPr>
                <w:noProof/>
                <w:webHidden/>
              </w:rPr>
            </w:r>
            <w:r w:rsidR="002F72E5">
              <w:rPr>
                <w:noProof/>
                <w:webHidden/>
              </w:rPr>
              <w:fldChar w:fldCharType="separate"/>
            </w:r>
            <w:r w:rsidR="002F72E5">
              <w:rPr>
                <w:noProof/>
                <w:webHidden/>
              </w:rPr>
              <w:t>4</w:t>
            </w:r>
            <w:r w:rsidR="002F72E5">
              <w:rPr>
                <w:noProof/>
                <w:webHidden/>
              </w:rPr>
              <w:fldChar w:fldCharType="end"/>
            </w:r>
          </w:hyperlink>
        </w:p>
        <w:p w14:paraId="45FB86A0" w14:textId="295859A9" w:rsidR="002F72E5" w:rsidRDefault="002F72E5">
          <w:pPr>
            <w:pStyle w:val="TOC1"/>
            <w:tabs>
              <w:tab w:val="left" w:pos="440"/>
              <w:tab w:val="right" w:leader="dot" w:pos="9016"/>
            </w:tabs>
            <w:rPr>
              <w:rFonts w:asciiTheme="minorHAnsi" w:eastAsiaTheme="minorEastAsia" w:hAnsiTheme="minorHAnsi"/>
              <w:noProof/>
              <w:kern w:val="2"/>
              <w:szCs w:val="24"/>
              <w:lang w:eastAsia="en-GB"/>
              <w14:ligatures w14:val="standardContextual"/>
            </w:rPr>
          </w:pPr>
          <w:hyperlink w:anchor="_Toc210671288" w:history="1">
            <w:r w:rsidRPr="00EE5523">
              <w:rPr>
                <w:rStyle w:val="Hyperlink"/>
                <w:noProof/>
              </w:rPr>
              <w:t>2</w:t>
            </w:r>
            <w:r>
              <w:rPr>
                <w:rFonts w:asciiTheme="minorHAnsi" w:eastAsiaTheme="minorEastAsia" w:hAnsiTheme="minorHAnsi"/>
                <w:noProof/>
                <w:kern w:val="2"/>
                <w:szCs w:val="24"/>
                <w:lang w:eastAsia="en-GB"/>
                <w14:ligatures w14:val="standardContextual"/>
              </w:rPr>
              <w:tab/>
            </w:r>
            <w:r w:rsidRPr="00EE5523">
              <w:rPr>
                <w:rStyle w:val="Hyperlink"/>
                <w:noProof/>
              </w:rPr>
              <w:t>List of figures</w:t>
            </w:r>
            <w:r>
              <w:rPr>
                <w:noProof/>
                <w:webHidden/>
              </w:rPr>
              <w:tab/>
            </w:r>
            <w:r>
              <w:rPr>
                <w:noProof/>
                <w:webHidden/>
              </w:rPr>
              <w:fldChar w:fldCharType="begin"/>
            </w:r>
            <w:r>
              <w:rPr>
                <w:noProof/>
                <w:webHidden/>
              </w:rPr>
              <w:instrText xml:space="preserve"> PAGEREF _Toc210671288 \h </w:instrText>
            </w:r>
            <w:r>
              <w:rPr>
                <w:noProof/>
                <w:webHidden/>
              </w:rPr>
            </w:r>
            <w:r>
              <w:rPr>
                <w:noProof/>
                <w:webHidden/>
              </w:rPr>
              <w:fldChar w:fldCharType="separate"/>
            </w:r>
            <w:r>
              <w:rPr>
                <w:noProof/>
                <w:webHidden/>
              </w:rPr>
              <w:t>5</w:t>
            </w:r>
            <w:r>
              <w:rPr>
                <w:noProof/>
                <w:webHidden/>
              </w:rPr>
              <w:fldChar w:fldCharType="end"/>
            </w:r>
          </w:hyperlink>
        </w:p>
        <w:p w14:paraId="5D688050" w14:textId="35E3B571" w:rsidR="002F72E5" w:rsidRDefault="002F72E5">
          <w:pPr>
            <w:pStyle w:val="TOC1"/>
            <w:tabs>
              <w:tab w:val="left" w:pos="440"/>
              <w:tab w:val="right" w:leader="dot" w:pos="9016"/>
            </w:tabs>
            <w:rPr>
              <w:rFonts w:asciiTheme="minorHAnsi" w:eastAsiaTheme="minorEastAsia" w:hAnsiTheme="minorHAnsi"/>
              <w:noProof/>
              <w:kern w:val="2"/>
              <w:szCs w:val="24"/>
              <w:lang w:eastAsia="en-GB"/>
              <w14:ligatures w14:val="standardContextual"/>
            </w:rPr>
          </w:pPr>
          <w:hyperlink w:anchor="_Toc210671289" w:history="1">
            <w:r w:rsidRPr="00EE5523">
              <w:rPr>
                <w:rStyle w:val="Hyperlink"/>
                <w:noProof/>
              </w:rPr>
              <w:t>3</w:t>
            </w:r>
            <w:r>
              <w:rPr>
                <w:rFonts w:asciiTheme="minorHAnsi" w:eastAsiaTheme="minorEastAsia" w:hAnsiTheme="minorHAnsi"/>
                <w:noProof/>
                <w:kern w:val="2"/>
                <w:szCs w:val="24"/>
                <w:lang w:eastAsia="en-GB"/>
                <w14:ligatures w14:val="standardContextual"/>
              </w:rPr>
              <w:tab/>
            </w:r>
            <w:r w:rsidRPr="00EE5523">
              <w:rPr>
                <w:rStyle w:val="Hyperlink"/>
                <w:noProof/>
              </w:rPr>
              <w:t>Introduction</w:t>
            </w:r>
            <w:r>
              <w:rPr>
                <w:noProof/>
                <w:webHidden/>
              </w:rPr>
              <w:tab/>
            </w:r>
            <w:r>
              <w:rPr>
                <w:noProof/>
                <w:webHidden/>
              </w:rPr>
              <w:fldChar w:fldCharType="begin"/>
            </w:r>
            <w:r>
              <w:rPr>
                <w:noProof/>
                <w:webHidden/>
              </w:rPr>
              <w:instrText xml:space="preserve"> PAGEREF _Toc210671289 \h </w:instrText>
            </w:r>
            <w:r>
              <w:rPr>
                <w:noProof/>
                <w:webHidden/>
              </w:rPr>
            </w:r>
            <w:r>
              <w:rPr>
                <w:noProof/>
                <w:webHidden/>
              </w:rPr>
              <w:fldChar w:fldCharType="separate"/>
            </w:r>
            <w:r>
              <w:rPr>
                <w:noProof/>
                <w:webHidden/>
              </w:rPr>
              <w:t>7</w:t>
            </w:r>
            <w:r>
              <w:rPr>
                <w:noProof/>
                <w:webHidden/>
              </w:rPr>
              <w:fldChar w:fldCharType="end"/>
            </w:r>
          </w:hyperlink>
        </w:p>
        <w:p w14:paraId="0D0F7540" w14:textId="554C21D5"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290" w:history="1">
            <w:r w:rsidRPr="00EE5523">
              <w:rPr>
                <w:rStyle w:val="Hyperlink"/>
                <w:noProof/>
              </w:rPr>
              <w:t>3.1</w:t>
            </w:r>
            <w:r>
              <w:rPr>
                <w:rFonts w:asciiTheme="minorHAnsi" w:eastAsiaTheme="minorEastAsia" w:hAnsiTheme="minorHAnsi"/>
                <w:noProof/>
                <w:kern w:val="2"/>
                <w:szCs w:val="24"/>
                <w:lang w:eastAsia="en-GB"/>
                <w14:ligatures w14:val="standardContextual"/>
              </w:rPr>
              <w:tab/>
            </w:r>
            <w:r w:rsidRPr="00EE5523">
              <w:rPr>
                <w:rStyle w:val="Hyperlink"/>
                <w:noProof/>
              </w:rPr>
              <w:t>Process selection</w:t>
            </w:r>
            <w:r>
              <w:rPr>
                <w:noProof/>
                <w:webHidden/>
              </w:rPr>
              <w:tab/>
            </w:r>
            <w:r>
              <w:rPr>
                <w:noProof/>
                <w:webHidden/>
              </w:rPr>
              <w:fldChar w:fldCharType="begin"/>
            </w:r>
            <w:r>
              <w:rPr>
                <w:noProof/>
                <w:webHidden/>
              </w:rPr>
              <w:instrText xml:space="preserve"> PAGEREF _Toc210671290 \h </w:instrText>
            </w:r>
            <w:r>
              <w:rPr>
                <w:noProof/>
                <w:webHidden/>
              </w:rPr>
            </w:r>
            <w:r>
              <w:rPr>
                <w:noProof/>
                <w:webHidden/>
              </w:rPr>
              <w:fldChar w:fldCharType="separate"/>
            </w:r>
            <w:r>
              <w:rPr>
                <w:noProof/>
                <w:webHidden/>
              </w:rPr>
              <w:t>7</w:t>
            </w:r>
            <w:r>
              <w:rPr>
                <w:noProof/>
                <w:webHidden/>
              </w:rPr>
              <w:fldChar w:fldCharType="end"/>
            </w:r>
          </w:hyperlink>
        </w:p>
        <w:p w14:paraId="2511D937" w14:textId="6AD3BA5C" w:rsidR="002F72E5" w:rsidRDefault="002F72E5">
          <w:pPr>
            <w:pStyle w:val="TOC1"/>
            <w:tabs>
              <w:tab w:val="left" w:pos="440"/>
              <w:tab w:val="right" w:leader="dot" w:pos="9016"/>
            </w:tabs>
            <w:rPr>
              <w:rFonts w:asciiTheme="minorHAnsi" w:eastAsiaTheme="minorEastAsia" w:hAnsiTheme="minorHAnsi"/>
              <w:noProof/>
              <w:kern w:val="2"/>
              <w:szCs w:val="24"/>
              <w:lang w:eastAsia="en-GB"/>
              <w14:ligatures w14:val="standardContextual"/>
            </w:rPr>
          </w:pPr>
          <w:hyperlink w:anchor="_Toc210671291" w:history="1">
            <w:r w:rsidRPr="00EE5523">
              <w:rPr>
                <w:rStyle w:val="Hyperlink"/>
                <w:rFonts w:cs="Arial"/>
                <w:noProof/>
              </w:rPr>
              <w:t>4</w:t>
            </w:r>
            <w:r>
              <w:rPr>
                <w:rFonts w:asciiTheme="minorHAnsi" w:eastAsiaTheme="minorEastAsia" w:hAnsiTheme="minorHAnsi"/>
                <w:noProof/>
                <w:kern w:val="2"/>
                <w:szCs w:val="24"/>
                <w:lang w:eastAsia="en-GB"/>
                <w14:ligatures w14:val="standardContextual"/>
              </w:rPr>
              <w:tab/>
            </w:r>
            <w:r w:rsidRPr="00EE5523">
              <w:rPr>
                <w:rStyle w:val="Hyperlink"/>
                <w:rFonts w:cs="Arial"/>
                <w:noProof/>
              </w:rPr>
              <w:t>Current state model development</w:t>
            </w:r>
            <w:r>
              <w:rPr>
                <w:noProof/>
                <w:webHidden/>
              </w:rPr>
              <w:tab/>
            </w:r>
            <w:r>
              <w:rPr>
                <w:noProof/>
                <w:webHidden/>
              </w:rPr>
              <w:fldChar w:fldCharType="begin"/>
            </w:r>
            <w:r>
              <w:rPr>
                <w:noProof/>
                <w:webHidden/>
              </w:rPr>
              <w:instrText xml:space="preserve"> PAGEREF _Toc210671291 \h </w:instrText>
            </w:r>
            <w:r>
              <w:rPr>
                <w:noProof/>
                <w:webHidden/>
              </w:rPr>
            </w:r>
            <w:r>
              <w:rPr>
                <w:noProof/>
                <w:webHidden/>
              </w:rPr>
              <w:fldChar w:fldCharType="separate"/>
            </w:r>
            <w:r>
              <w:rPr>
                <w:noProof/>
                <w:webHidden/>
              </w:rPr>
              <w:t>8</w:t>
            </w:r>
            <w:r>
              <w:rPr>
                <w:noProof/>
                <w:webHidden/>
              </w:rPr>
              <w:fldChar w:fldCharType="end"/>
            </w:r>
          </w:hyperlink>
        </w:p>
        <w:p w14:paraId="38C6D8F7" w14:textId="61DDB68C"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292" w:history="1">
            <w:r w:rsidRPr="00EE5523">
              <w:rPr>
                <w:rStyle w:val="Hyperlink"/>
                <w:noProof/>
              </w:rPr>
              <w:t>4.1</w:t>
            </w:r>
            <w:r>
              <w:rPr>
                <w:rFonts w:asciiTheme="minorHAnsi" w:eastAsiaTheme="minorEastAsia" w:hAnsiTheme="minorHAnsi"/>
                <w:noProof/>
                <w:kern w:val="2"/>
                <w:szCs w:val="24"/>
                <w:lang w:eastAsia="en-GB"/>
                <w14:ligatures w14:val="standardContextual"/>
              </w:rPr>
              <w:tab/>
            </w:r>
            <w:r w:rsidRPr="00EE5523">
              <w:rPr>
                <w:rStyle w:val="Hyperlink"/>
                <w:noProof/>
              </w:rPr>
              <w:t>Data source and time modelling</w:t>
            </w:r>
            <w:r>
              <w:rPr>
                <w:noProof/>
                <w:webHidden/>
              </w:rPr>
              <w:tab/>
            </w:r>
            <w:r>
              <w:rPr>
                <w:noProof/>
                <w:webHidden/>
              </w:rPr>
              <w:fldChar w:fldCharType="begin"/>
            </w:r>
            <w:r>
              <w:rPr>
                <w:noProof/>
                <w:webHidden/>
              </w:rPr>
              <w:instrText xml:space="preserve"> PAGEREF _Toc210671292 \h </w:instrText>
            </w:r>
            <w:r>
              <w:rPr>
                <w:noProof/>
                <w:webHidden/>
              </w:rPr>
            </w:r>
            <w:r>
              <w:rPr>
                <w:noProof/>
                <w:webHidden/>
              </w:rPr>
              <w:fldChar w:fldCharType="separate"/>
            </w:r>
            <w:r>
              <w:rPr>
                <w:noProof/>
                <w:webHidden/>
              </w:rPr>
              <w:t>8</w:t>
            </w:r>
            <w:r>
              <w:rPr>
                <w:noProof/>
                <w:webHidden/>
              </w:rPr>
              <w:fldChar w:fldCharType="end"/>
            </w:r>
          </w:hyperlink>
        </w:p>
        <w:p w14:paraId="3F7E483C" w14:textId="4D446439"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293" w:history="1">
            <w:r w:rsidRPr="00EE5523">
              <w:rPr>
                <w:rStyle w:val="Hyperlink"/>
                <w:noProof/>
              </w:rPr>
              <w:t>4.2</w:t>
            </w:r>
            <w:r>
              <w:rPr>
                <w:rFonts w:asciiTheme="minorHAnsi" w:eastAsiaTheme="minorEastAsia" w:hAnsiTheme="minorHAnsi"/>
                <w:noProof/>
                <w:kern w:val="2"/>
                <w:szCs w:val="24"/>
                <w:lang w:eastAsia="en-GB"/>
                <w14:ligatures w14:val="standardContextual"/>
              </w:rPr>
              <w:tab/>
            </w:r>
            <w:r w:rsidRPr="00EE5523">
              <w:rPr>
                <w:rStyle w:val="Hyperlink"/>
                <w:noProof/>
              </w:rPr>
              <w:t>Defining entities, resources and the underpinning logic within the model</w:t>
            </w:r>
            <w:r>
              <w:rPr>
                <w:noProof/>
                <w:webHidden/>
              </w:rPr>
              <w:tab/>
            </w:r>
            <w:r>
              <w:rPr>
                <w:noProof/>
                <w:webHidden/>
              </w:rPr>
              <w:fldChar w:fldCharType="begin"/>
            </w:r>
            <w:r>
              <w:rPr>
                <w:noProof/>
                <w:webHidden/>
              </w:rPr>
              <w:instrText xml:space="preserve"> PAGEREF _Toc210671293 \h </w:instrText>
            </w:r>
            <w:r>
              <w:rPr>
                <w:noProof/>
                <w:webHidden/>
              </w:rPr>
            </w:r>
            <w:r>
              <w:rPr>
                <w:noProof/>
                <w:webHidden/>
              </w:rPr>
              <w:fldChar w:fldCharType="separate"/>
            </w:r>
            <w:r>
              <w:rPr>
                <w:noProof/>
                <w:webHidden/>
              </w:rPr>
              <w:t>9</w:t>
            </w:r>
            <w:r>
              <w:rPr>
                <w:noProof/>
                <w:webHidden/>
              </w:rPr>
              <w:fldChar w:fldCharType="end"/>
            </w:r>
          </w:hyperlink>
        </w:p>
        <w:p w14:paraId="6AA5EABB" w14:textId="64EC3185"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294" w:history="1">
            <w:r w:rsidRPr="00EE5523">
              <w:rPr>
                <w:rStyle w:val="Hyperlink"/>
                <w:noProof/>
              </w:rPr>
              <w:t>4.2.1</w:t>
            </w:r>
            <w:r>
              <w:rPr>
                <w:rFonts w:asciiTheme="minorHAnsi" w:eastAsiaTheme="minorEastAsia" w:hAnsiTheme="minorHAnsi"/>
                <w:noProof/>
                <w:kern w:val="2"/>
                <w:szCs w:val="24"/>
                <w:lang w:eastAsia="en-GB"/>
                <w14:ligatures w14:val="standardContextual"/>
              </w:rPr>
              <w:tab/>
            </w:r>
            <w:r w:rsidRPr="00EE5523">
              <w:rPr>
                <w:rStyle w:val="Hyperlink"/>
                <w:noProof/>
              </w:rPr>
              <w:t>Entities</w:t>
            </w:r>
            <w:r>
              <w:rPr>
                <w:noProof/>
                <w:webHidden/>
              </w:rPr>
              <w:tab/>
            </w:r>
            <w:r>
              <w:rPr>
                <w:noProof/>
                <w:webHidden/>
              </w:rPr>
              <w:fldChar w:fldCharType="begin"/>
            </w:r>
            <w:r>
              <w:rPr>
                <w:noProof/>
                <w:webHidden/>
              </w:rPr>
              <w:instrText xml:space="preserve"> PAGEREF _Toc210671294 \h </w:instrText>
            </w:r>
            <w:r>
              <w:rPr>
                <w:noProof/>
                <w:webHidden/>
              </w:rPr>
            </w:r>
            <w:r>
              <w:rPr>
                <w:noProof/>
                <w:webHidden/>
              </w:rPr>
              <w:fldChar w:fldCharType="separate"/>
            </w:r>
            <w:r>
              <w:rPr>
                <w:noProof/>
                <w:webHidden/>
              </w:rPr>
              <w:t>9</w:t>
            </w:r>
            <w:r>
              <w:rPr>
                <w:noProof/>
                <w:webHidden/>
              </w:rPr>
              <w:fldChar w:fldCharType="end"/>
            </w:r>
          </w:hyperlink>
        </w:p>
        <w:p w14:paraId="7A2AE5F7" w14:textId="016D4425"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295" w:history="1">
            <w:r w:rsidRPr="00EE5523">
              <w:rPr>
                <w:rStyle w:val="Hyperlink"/>
                <w:noProof/>
              </w:rPr>
              <w:t>4.2.2</w:t>
            </w:r>
            <w:r>
              <w:rPr>
                <w:rFonts w:asciiTheme="minorHAnsi" w:eastAsiaTheme="minorEastAsia" w:hAnsiTheme="minorHAnsi"/>
                <w:noProof/>
                <w:kern w:val="2"/>
                <w:szCs w:val="24"/>
                <w:lang w:eastAsia="en-GB"/>
                <w14:ligatures w14:val="standardContextual"/>
              </w:rPr>
              <w:tab/>
            </w:r>
            <w:r w:rsidRPr="00EE5523">
              <w:rPr>
                <w:rStyle w:val="Hyperlink"/>
                <w:noProof/>
              </w:rPr>
              <w:t>Resources</w:t>
            </w:r>
            <w:r>
              <w:rPr>
                <w:noProof/>
                <w:webHidden/>
              </w:rPr>
              <w:tab/>
            </w:r>
            <w:r>
              <w:rPr>
                <w:noProof/>
                <w:webHidden/>
              </w:rPr>
              <w:fldChar w:fldCharType="begin"/>
            </w:r>
            <w:r>
              <w:rPr>
                <w:noProof/>
                <w:webHidden/>
              </w:rPr>
              <w:instrText xml:space="preserve"> PAGEREF _Toc210671295 \h </w:instrText>
            </w:r>
            <w:r>
              <w:rPr>
                <w:noProof/>
                <w:webHidden/>
              </w:rPr>
            </w:r>
            <w:r>
              <w:rPr>
                <w:noProof/>
                <w:webHidden/>
              </w:rPr>
              <w:fldChar w:fldCharType="separate"/>
            </w:r>
            <w:r>
              <w:rPr>
                <w:noProof/>
                <w:webHidden/>
              </w:rPr>
              <w:t>9</w:t>
            </w:r>
            <w:r>
              <w:rPr>
                <w:noProof/>
                <w:webHidden/>
              </w:rPr>
              <w:fldChar w:fldCharType="end"/>
            </w:r>
          </w:hyperlink>
        </w:p>
        <w:p w14:paraId="5AC5335C" w14:textId="2CCF09DD"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296" w:history="1">
            <w:r w:rsidRPr="00EE5523">
              <w:rPr>
                <w:rStyle w:val="Hyperlink"/>
                <w:noProof/>
              </w:rPr>
              <w:t>4.2.3</w:t>
            </w:r>
            <w:r>
              <w:rPr>
                <w:rFonts w:asciiTheme="minorHAnsi" w:eastAsiaTheme="minorEastAsia" w:hAnsiTheme="minorHAnsi"/>
                <w:noProof/>
                <w:kern w:val="2"/>
                <w:szCs w:val="24"/>
                <w:lang w:eastAsia="en-GB"/>
                <w14:ligatures w14:val="standardContextual"/>
              </w:rPr>
              <w:tab/>
            </w:r>
            <w:r w:rsidRPr="00EE5523">
              <w:rPr>
                <w:rStyle w:val="Hyperlink"/>
                <w:noProof/>
              </w:rPr>
              <w:t>Underpinning logic</w:t>
            </w:r>
            <w:r>
              <w:rPr>
                <w:noProof/>
                <w:webHidden/>
              </w:rPr>
              <w:tab/>
            </w:r>
            <w:r>
              <w:rPr>
                <w:noProof/>
                <w:webHidden/>
              </w:rPr>
              <w:fldChar w:fldCharType="begin"/>
            </w:r>
            <w:r>
              <w:rPr>
                <w:noProof/>
                <w:webHidden/>
              </w:rPr>
              <w:instrText xml:space="preserve"> PAGEREF _Toc210671296 \h </w:instrText>
            </w:r>
            <w:r>
              <w:rPr>
                <w:noProof/>
                <w:webHidden/>
              </w:rPr>
            </w:r>
            <w:r>
              <w:rPr>
                <w:noProof/>
                <w:webHidden/>
              </w:rPr>
              <w:fldChar w:fldCharType="separate"/>
            </w:r>
            <w:r>
              <w:rPr>
                <w:noProof/>
                <w:webHidden/>
              </w:rPr>
              <w:t>10</w:t>
            </w:r>
            <w:r>
              <w:rPr>
                <w:noProof/>
                <w:webHidden/>
              </w:rPr>
              <w:fldChar w:fldCharType="end"/>
            </w:r>
          </w:hyperlink>
        </w:p>
        <w:p w14:paraId="5A50295C" w14:textId="0AD39CCE"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297" w:history="1">
            <w:r w:rsidRPr="00EE5523">
              <w:rPr>
                <w:rStyle w:val="Hyperlink"/>
                <w:noProof/>
              </w:rPr>
              <w:t>4.3</w:t>
            </w:r>
            <w:r>
              <w:rPr>
                <w:rFonts w:asciiTheme="minorHAnsi" w:eastAsiaTheme="minorEastAsia" w:hAnsiTheme="minorHAnsi"/>
                <w:noProof/>
                <w:kern w:val="2"/>
                <w:szCs w:val="24"/>
                <w:lang w:eastAsia="en-GB"/>
                <w14:ligatures w14:val="standardContextual"/>
              </w:rPr>
              <w:tab/>
            </w:r>
            <w:r w:rsidRPr="00EE5523">
              <w:rPr>
                <w:rStyle w:val="Hyperlink"/>
                <w:noProof/>
              </w:rPr>
              <w:t>Final model</w:t>
            </w:r>
            <w:r>
              <w:rPr>
                <w:noProof/>
                <w:webHidden/>
              </w:rPr>
              <w:tab/>
            </w:r>
            <w:r>
              <w:rPr>
                <w:noProof/>
                <w:webHidden/>
              </w:rPr>
              <w:fldChar w:fldCharType="begin"/>
            </w:r>
            <w:r>
              <w:rPr>
                <w:noProof/>
                <w:webHidden/>
              </w:rPr>
              <w:instrText xml:space="preserve"> PAGEREF _Toc210671297 \h </w:instrText>
            </w:r>
            <w:r>
              <w:rPr>
                <w:noProof/>
                <w:webHidden/>
              </w:rPr>
            </w:r>
            <w:r>
              <w:rPr>
                <w:noProof/>
                <w:webHidden/>
              </w:rPr>
              <w:fldChar w:fldCharType="separate"/>
            </w:r>
            <w:r>
              <w:rPr>
                <w:noProof/>
                <w:webHidden/>
              </w:rPr>
              <w:t>10</w:t>
            </w:r>
            <w:r>
              <w:rPr>
                <w:noProof/>
                <w:webHidden/>
              </w:rPr>
              <w:fldChar w:fldCharType="end"/>
            </w:r>
          </w:hyperlink>
        </w:p>
        <w:p w14:paraId="504F9F90" w14:textId="0E12E9F2" w:rsidR="002F72E5" w:rsidRDefault="002F72E5">
          <w:pPr>
            <w:pStyle w:val="TOC1"/>
            <w:tabs>
              <w:tab w:val="left" w:pos="440"/>
              <w:tab w:val="right" w:leader="dot" w:pos="9016"/>
            </w:tabs>
            <w:rPr>
              <w:rFonts w:asciiTheme="minorHAnsi" w:eastAsiaTheme="minorEastAsia" w:hAnsiTheme="minorHAnsi"/>
              <w:noProof/>
              <w:kern w:val="2"/>
              <w:szCs w:val="24"/>
              <w:lang w:eastAsia="en-GB"/>
              <w14:ligatures w14:val="standardContextual"/>
            </w:rPr>
          </w:pPr>
          <w:hyperlink w:anchor="_Toc210671298" w:history="1">
            <w:r w:rsidRPr="00EE5523">
              <w:rPr>
                <w:rStyle w:val="Hyperlink"/>
                <w:noProof/>
              </w:rPr>
              <w:t>5</w:t>
            </w:r>
            <w:r>
              <w:rPr>
                <w:rFonts w:asciiTheme="minorHAnsi" w:eastAsiaTheme="minorEastAsia" w:hAnsiTheme="minorHAnsi"/>
                <w:noProof/>
                <w:kern w:val="2"/>
                <w:szCs w:val="24"/>
                <w:lang w:eastAsia="en-GB"/>
                <w14:ligatures w14:val="standardContextual"/>
              </w:rPr>
              <w:tab/>
            </w:r>
            <w:r w:rsidRPr="00EE5523">
              <w:rPr>
                <w:rStyle w:val="Hyperlink"/>
                <w:noProof/>
              </w:rPr>
              <w:t>Waste identification</w:t>
            </w:r>
            <w:r>
              <w:rPr>
                <w:noProof/>
                <w:webHidden/>
              </w:rPr>
              <w:tab/>
            </w:r>
            <w:r>
              <w:rPr>
                <w:noProof/>
                <w:webHidden/>
              </w:rPr>
              <w:fldChar w:fldCharType="begin"/>
            </w:r>
            <w:r>
              <w:rPr>
                <w:noProof/>
                <w:webHidden/>
              </w:rPr>
              <w:instrText xml:space="preserve"> PAGEREF _Toc210671298 \h </w:instrText>
            </w:r>
            <w:r>
              <w:rPr>
                <w:noProof/>
                <w:webHidden/>
              </w:rPr>
            </w:r>
            <w:r>
              <w:rPr>
                <w:noProof/>
                <w:webHidden/>
              </w:rPr>
              <w:fldChar w:fldCharType="separate"/>
            </w:r>
            <w:r>
              <w:rPr>
                <w:noProof/>
                <w:webHidden/>
              </w:rPr>
              <w:t>11</w:t>
            </w:r>
            <w:r>
              <w:rPr>
                <w:noProof/>
                <w:webHidden/>
              </w:rPr>
              <w:fldChar w:fldCharType="end"/>
            </w:r>
          </w:hyperlink>
        </w:p>
        <w:p w14:paraId="19A93BCB" w14:textId="1DEE51A7"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299" w:history="1">
            <w:r w:rsidRPr="00EE5523">
              <w:rPr>
                <w:rStyle w:val="Hyperlink"/>
                <w:noProof/>
              </w:rPr>
              <w:t>5.1</w:t>
            </w:r>
            <w:r>
              <w:rPr>
                <w:rFonts w:asciiTheme="minorHAnsi" w:eastAsiaTheme="minorEastAsia" w:hAnsiTheme="minorHAnsi"/>
                <w:noProof/>
                <w:kern w:val="2"/>
                <w:szCs w:val="24"/>
                <w:lang w:eastAsia="en-GB"/>
                <w14:ligatures w14:val="standardContextual"/>
              </w:rPr>
              <w:tab/>
            </w:r>
            <w:r w:rsidRPr="00EE5523">
              <w:rPr>
                <w:rStyle w:val="Hyperlink"/>
                <w:noProof/>
              </w:rPr>
              <w:t>Waiting</w:t>
            </w:r>
            <w:r>
              <w:rPr>
                <w:noProof/>
                <w:webHidden/>
              </w:rPr>
              <w:tab/>
            </w:r>
            <w:r>
              <w:rPr>
                <w:noProof/>
                <w:webHidden/>
              </w:rPr>
              <w:fldChar w:fldCharType="begin"/>
            </w:r>
            <w:r>
              <w:rPr>
                <w:noProof/>
                <w:webHidden/>
              </w:rPr>
              <w:instrText xml:space="preserve"> PAGEREF _Toc210671299 \h </w:instrText>
            </w:r>
            <w:r>
              <w:rPr>
                <w:noProof/>
                <w:webHidden/>
              </w:rPr>
            </w:r>
            <w:r>
              <w:rPr>
                <w:noProof/>
                <w:webHidden/>
              </w:rPr>
              <w:fldChar w:fldCharType="separate"/>
            </w:r>
            <w:r>
              <w:rPr>
                <w:noProof/>
                <w:webHidden/>
              </w:rPr>
              <w:t>11</w:t>
            </w:r>
            <w:r>
              <w:rPr>
                <w:noProof/>
                <w:webHidden/>
              </w:rPr>
              <w:fldChar w:fldCharType="end"/>
            </w:r>
          </w:hyperlink>
        </w:p>
        <w:p w14:paraId="0C67A47B" w14:textId="750528D0"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300" w:history="1">
            <w:r w:rsidRPr="00EE5523">
              <w:rPr>
                <w:rStyle w:val="Hyperlink"/>
                <w:noProof/>
              </w:rPr>
              <w:t>5.2</w:t>
            </w:r>
            <w:r>
              <w:rPr>
                <w:rFonts w:asciiTheme="minorHAnsi" w:eastAsiaTheme="minorEastAsia" w:hAnsiTheme="minorHAnsi"/>
                <w:noProof/>
                <w:kern w:val="2"/>
                <w:szCs w:val="24"/>
                <w:lang w:eastAsia="en-GB"/>
                <w14:ligatures w14:val="standardContextual"/>
              </w:rPr>
              <w:tab/>
            </w:r>
            <w:r w:rsidRPr="00EE5523">
              <w:rPr>
                <w:rStyle w:val="Hyperlink"/>
                <w:noProof/>
              </w:rPr>
              <w:t>Over production / inventory</w:t>
            </w:r>
            <w:r>
              <w:rPr>
                <w:noProof/>
                <w:webHidden/>
              </w:rPr>
              <w:tab/>
            </w:r>
            <w:r>
              <w:rPr>
                <w:noProof/>
                <w:webHidden/>
              </w:rPr>
              <w:fldChar w:fldCharType="begin"/>
            </w:r>
            <w:r>
              <w:rPr>
                <w:noProof/>
                <w:webHidden/>
              </w:rPr>
              <w:instrText xml:space="preserve"> PAGEREF _Toc210671300 \h </w:instrText>
            </w:r>
            <w:r>
              <w:rPr>
                <w:noProof/>
                <w:webHidden/>
              </w:rPr>
            </w:r>
            <w:r>
              <w:rPr>
                <w:noProof/>
                <w:webHidden/>
              </w:rPr>
              <w:fldChar w:fldCharType="separate"/>
            </w:r>
            <w:r>
              <w:rPr>
                <w:noProof/>
                <w:webHidden/>
              </w:rPr>
              <w:t>11</w:t>
            </w:r>
            <w:r>
              <w:rPr>
                <w:noProof/>
                <w:webHidden/>
              </w:rPr>
              <w:fldChar w:fldCharType="end"/>
            </w:r>
          </w:hyperlink>
        </w:p>
        <w:p w14:paraId="7F1DABF7" w14:textId="1020B878"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301" w:history="1">
            <w:r w:rsidRPr="00EE5523">
              <w:rPr>
                <w:rStyle w:val="Hyperlink"/>
                <w:noProof/>
              </w:rPr>
              <w:t>5.3</w:t>
            </w:r>
            <w:r>
              <w:rPr>
                <w:rFonts w:asciiTheme="minorHAnsi" w:eastAsiaTheme="minorEastAsia" w:hAnsiTheme="minorHAnsi"/>
                <w:noProof/>
                <w:kern w:val="2"/>
                <w:szCs w:val="24"/>
                <w:lang w:eastAsia="en-GB"/>
                <w14:ligatures w14:val="standardContextual"/>
              </w:rPr>
              <w:tab/>
            </w:r>
            <w:r w:rsidRPr="00EE5523">
              <w:rPr>
                <w:rStyle w:val="Hyperlink"/>
                <w:noProof/>
              </w:rPr>
              <w:t>Transportation</w:t>
            </w:r>
            <w:r>
              <w:rPr>
                <w:noProof/>
                <w:webHidden/>
              </w:rPr>
              <w:tab/>
            </w:r>
            <w:r>
              <w:rPr>
                <w:noProof/>
                <w:webHidden/>
              </w:rPr>
              <w:fldChar w:fldCharType="begin"/>
            </w:r>
            <w:r>
              <w:rPr>
                <w:noProof/>
                <w:webHidden/>
              </w:rPr>
              <w:instrText xml:space="preserve"> PAGEREF _Toc210671301 \h </w:instrText>
            </w:r>
            <w:r>
              <w:rPr>
                <w:noProof/>
                <w:webHidden/>
              </w:rPr>
            </w:r>
            <w:r>
              <w:rPr>
                <w:noProof/>
                <w:webHidden/>
              </w:rPr>
              <w:fldChar w:fldCharType="separate"/>
            </w:r>
            <w:r>
              <w:rPr>
                <w:noProof/>
                <w:webHidden/>
              </w:rPr>
              <w:t>11</w:t>
            </w:r>
            <w:r>
              <w:rPr>
                <w:noProof/>
                <w:webHidden/>
              </w:rPr>
              <w:fldChar w:fldCharType="end"/>
            </w:r>
          </w:hyperlink>
        </w:p>
        <w:p w14:paraId="305B2628" w14:textId="202A0783"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302" w:history="1">
            <w:r w:rsidRPr="00EE5523">
              <w:rPr>
                <w:rStyle w:val="Hyperlink"/>
                <w:noProof/>
              </w:rPr>
              <w:t>5.4</w:t>
            </w:r>
            <w:r>
              <w:rPr>
                <w:rFonts w:asciiTheme="minorHAnsi" w:eastAsiaTheme="minorEastAsia" w:hAnsiTheme="minorHAnsi"/>
                <w:noProof/>
                <w:kern w:val="2"/>
                <w:szCs w:val="24"/>
                <w:lang w:eastAsia="en-GB"/>
                <w14:ligatures w14:val="standardContextual"/>
              </w:rPr>
              <w:tab/>
            </w:r>
            <w:r w:rsidRPr="00EE5523">
              <w:rPr>
                <w:rStyle w:val="Hyperlink"/>
                <w:noProof/>
              </w:rPr>
              <w:t>Motion</w:t>
            </w:r>
            <w:r>
              <w:rPr>
                <w:noProof/>
                <w:webHidden/>
              </w:rPr>
              <w:tab/>
            </w:r>
            <w:r>
              <w:rPr>
                <w:noProof/>
                <w:webHidden/>
              </w:rPr>
              <w:fldChar w:fldCharType="begin"/>
            </w:r>
            <w:r>
              <w:rPr>
                <w:noProof/>
                <w:webHidden/>
              </w:rPr>
              <w:instrText xml:space="preserve"> PAGEREF _Toc210671302 \h </w:instrText>
            </w:r>
            <w:r>
              <w:rPr>
                <w:noProof/>
                <w:webHidden/>
              </w:rPr>
            </w:r>
            <w:r>
              <w:rPr>
                <w:noProof/>
                <w:webHidden/>
              </w:rPr>
              <w:fldChar w:fldCharType="separate"/>
            </w:r>
            <w:r>
              <w:rPr>
                <w:noProof/>
                <w:webHidden/>
              </w:rPr>
              <w:t>11</w:t>
            </w:r>
            <w:r>
              <w:rPr>
                <w:noProof/>
                <w:webHidden/>
              </w:rPr>
              <w:fldChar w:fldCharType="end"/>
            </w:r>
          </w:hyperlink>
        </w:p>
        <w:p w14:paraId="33D39716" w14:textId="43A51D33" w:rsidR="002F72E5" w:rsidRDefault="002F72E5">
          <w:pPr>
            <w:pStyle w:val="TOC1"/>
            <w:tabs>
              <w:tab w:val="left" w:pos="440"/>
              <w:tab w:val="right" w:leader="dot" w:pos="9016"/>
            </w:tabs>
            <w:rPr>
              <w:rFonts w:asciiTheme="minorHAnsi" w:eastAsiaTheme="minorEastAsia" w:hAnsiTheme="minorHAnsi"/>
              <w:noProof/>
              <w:kern w:val="2"/>
              <w:szCs w:val="24"/>
              <w:lang w:eastAsia="en-GB"/>
              <w14:ligatures w14:val="standardContextual"/>
            </w:rPr>
          </w:pPr>
          <w:hyperlink w:anchor="_Toc210671303" w:history="1">
            <w:r w:rsidRPr="00EE5523">
              <w:rPr>
                <w:rStyle w:val="Hyperlink"/>
                <w:noProof/>
              </w:rPr>
              <w:t>6</w:t>
            </w:r>
            <w:r>
              <w:rPr>
                <w:rFonts w:asciiTheme="minorHAnsi" w:eastAsiaTheme="minorEastAsia" w:hAnsiTheme="minorHAnsi"/>
                <w:noProof/>
                <w:kern w:val="2"/>
                <w:szCs w:val="24"/>
                <w:lang w:eastAsia="en-GB"/>
                <w14:ligatures w14:val="standardContextual"/>
              </w:rPr>
              <w:tab/>
            </w:r>
            <w:r w:rsidRPr="00EE5523">
              <w:rPr>
                <w:rStyle w:val="Hyperlink"/>
                <w:noProof/>
              </w:rPr>
              <w:t>Value analysis</w:t>
            </w:r>
            <w:r>
              <w:rPr>
                <w:noProof/>
                <w:webHidden/>
              </w:rPr>
              <w:tab/>
            </w:r>
            <w:r>
              <w:rPr>
                <w:noProof/>
                <w:webHidden/>
              </w:rPr>
              <w:fldChar w:fldCharType="begin"/>
            </w:r>
            <w:r>
              <w:rPr>
                <w:noProof/>
                <w:webHidden/>
              </w:rPr>
              <w:instrText xml:space="preserve"> PAGEREF _Toc210671303 \h </w:instrText>
            </w:r>
            <w:r>
              <w:rPr>
                <w:noProof/>
                <w:webHidden/>
              </w:rPr>
            </w:r>
            <w:r>
              <w:rPr>
                <w:noProof/>
                <w:webHidden/>
              </w:rPr>
              <w:fldChar w:fldCharType="separate"/>
            </w:r>
            <w:r>
              <w:rPr>
                <w:noProof/>
                <w:webHidden/>
              </w:rPr>
              <w:t>12</w:t>
            </w:r>
            <w:r>
              <w:rPr>
                <w:noProof/>
                <w:webHidden/>
              </w:rPr>
              <w:fldChar w:fldCharType="end"/>
            </w:r>
          </w:hyperlink>
        </w:p>
        <w:p w14:paraId="5757F691" w14:textId="24E574F3"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304" w:history="1">
            <w:r w:rsidRPr="00EE5523">
              <w:rPr>
                <w:rStyle w:val="Hyperlink"/>
                <w:noProof/>
              </w:rPr>
              <w:t>6.1</w:t>
            </w:r>
            <w:r>
              <w:rPr>
                <w:rFonts w:asciiTheme="minorHAnsi" w:eastAsiaTheme="minorEastAsia" w:hAnsiTheme="minorHAnsi"/>
                <w:noProof/>
                <w:kern w:val="2"/>
                <w:szCs w:val="24"/>
                <w:lang w:eastAsia="en-GB"/>
                <w14:ligatures w14:val="standardContextual"/>
              </w:rPr>
              <w:tab/>
            </w:r>
            <w:r w:rsidRPr="00EE5523">
              <w:rPr>
                <w:rStyle w:val="Hyperlink"/>
                <w:noProof/>
              </w:rPr>
              <w:t>Simulation Analysis</w:t>
            </w:r>
            <w:r>
              <w:rPr>
                <w:noProof/>
                <w:webHidden/>
              </w:rPr>
              <w:tab/>
            </w:r>
            <w:r>
              <w:rPr>
                <w:noProof/>
                <w:webHidden/>
              </w:rPr>
              <w:fldChar w:fldCharType="begin"/>
            </w:r>
            <w:r>
              <w:rPr>
                <w:noProof/>
                <w:webHidden/>
              </w:rPr>
              <w:instrText xml:space="preserve"> PAGEREF _Toc210671304 \h </w:instrText>
            </w:r>
            <w:r>
              <w:rPr>
                <w:noProof/>
                <w:webHidden/>
              </w:rPr>
            </w:r>
            <w:r>
              <w:rPr>
                <w:noProof/>
                <w:webHidden/>
              </w:rPr>
              <w:fldChar w:fldCharType="separate"/>
            </w:r>
            <w:r>
              <w:rPr>
                <w:noProof/>
                <w:webHidden/>
              </w:rPr>
              <w:t>13</w:t>
            </w:r>
            <w:r>
              <w:rPr>
                <w:noProof/>
                <w:webHidden/>
              </w:rPr>
              <w:fldChar w:fldCharType="end"/>
            </w:r>
          </w:hyperlink>
        </w:p>
        <w:p w14:paraId="649AEEC4" w14:textId="321B2F47"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305" w:history="1">
            <w:r w:rsidRPr="00EE5523">
              <w:rPr>
                <w:rStyle w:val="Hyperlink"/>
                <w:noProof/>
              </w:rPr>
              <w:t>6.1.1</w:t>
            </w:r>
            <w:r>
              <w:rPr>
                <w:rFonts w:asciiTheme="minorHAnsi" w:eastAsiaTheme="minorEastAsia" w:hAnsiTheme="minorHAnsi"/>
                <w:noProof/>
                <w:kern w:val="2"/>
                <w:szCs w:val="24"/>
                <w:lang w:eastAsia="en-GB"/>
                <w14:ligatures w14:val="standardContextual"/>
              </w:rPr>
              <w:tab/>
            </w:r>
            <w:r w:rsidRPr="00EE5523">
              <w:rPr>
                <w:rStyle w:val="Hyperlink"/>
                <w:noProof/>
              </w:rPr>
              <w:t>Cycle time</w:t>
            </w:r>
            <w:r>
              <w:rPr>
                <w:noProof/>
                <w:webHidden/>
              </w:rPr>
              <w:tab/>
            </w:r>
            <w:r>
              <w:rPr>
                <w:noProof/>
                <w:webHidden/>
              </w:rPr>
              <w:fldChar w:fldCharType="begin"/>
            </w:r>
            <w:r>
              <w:rPr>
                <w:noProof/>
                <w:webHidden/>
              </w:rPr>
              <w:instrText xml:space="preserve"> PAGEREF _Toc210671305 \h </w:instrText>
            </w:r>
            <w:r>
              <w:rPr>
                <w:noProof/>
                <w:webHidden/>
              </w:rPr>
            </w:r>
            <w:r>
              <w:rPr>
                <w:noProof/>
                <w:webHidden/>
              </w:rPr>
              <w:fldChar w:fldCharType="separate"/>
            </w:r>
            <w:r>
              <w:rPr>
                <w:noProof/>
                <w:webHidden/>
              </w:rPr>
              <w:t>13</w:t>
            </w:r>
            <w:r>
              <w:rPr>
                <w:noProof/>
                <w:webHidden/>
              </w:rPr>
              <w:fldChar w:fldCharType="end"/>
            </w:r>
          </w:hyperlink>
        </w:p>
        <w:p w14:paraId="26C6CA18" w14:textId="65FC2E6A"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306" w:history="1">
            <w:r w:rsidRPr="00EE5523">
              <w:rPr>
                <w:rStyle w:val="Hyperlink"/>
                <w:noProof/>
              </w:rPr>
              <w:t>6.1.2</w:t>
            </w:r>
            <w:r>
              <w:rPr>
                <w:rFonts w:asciiTheme="minorHAnsi" w:eastAsiaTheme="minorEastAsia" w:hAnsiTheme="minorHAnsi"/>
                <w:noProof/>
                <w:kern w:val="2"/>
                <w:szCs w:val="24"/>
                <w:lang w:eastAsia="en-GB"/>
                <w14:ligatures w14:val="standardContextual"/>
              </w:rPr>
              <w:tab/>
            </w:r>
            <w:r w:rsidRPr="00EE5523">
              <w:rPr>
                <w:rStyle w:val="Hyperlink"/>
                <w:noProof/>
              </w:rPr>
              <w:t>Throughput</w:t>
            </w:r>
            <w:r>
              <w:rPr>
                <w:noProof/>
                <w:webHidden/>
              </w:rPr>
              <w:tab/>
            </w:r>
            <w:r>
              <w:rPr>
                <w:noProof/>
                <w:webHidden/>
              </w:rPr>
              <w:fldChar w:fldCharType="begin"/>
            </w:r>
            <w:r>
              <w:rPr>
                <w:noProof/>
                <w:webHidden/>
              </w:rPr>
              <w:instrText xml:space="preserve"> PAGEREF _Toc210671306 \h </w:instrText>
            </w:r>
            <w:r>
              <w:rPr>
                <w:noProof/>
                <w:webHidden/>
              </w:rPr>
            </w:r>
            <w:r>
              <w:rPr>
                <w:noProof/>
                <w:webHidden/>
              </w:rPr>
              <w:fldChar w:fldCharType="separate"/>
            </w:r>
            <w:r>
              <w:rPr>
                <w:noProof/>
                <w:webHidden/>
              </w:rPr>
              <w:t>14</w:t>
            </w:r>
            <w:r>
              <w:rPr>
                <w:noProof/>
                <w:webHidden/>
              </w:rPr>
              <w:fldChar w:fldCharType="end"/>
            </w:r>
          </w:hyperlink>
        </w:p>
        <w:p w14:paraId="3343BBFB" w14:textId="4E11D35A"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307" w:history="1">
            <w:r w:rsidRPr="00EE5523">
              <w:rPr>
                <w:rStyle w:val="Hyperlink"/>
                <w:noProof/>
              </w:rPr>
              <w:t>6.1.3</w:t>
            </w:r>
            <w:r>
              <w:rPr>
                <w:rFonts w:asciiTheme="minorHAnsi" w:eastAsiaTheme="minorEastAsia" w:hAnsiTheme="minorHAnsi"/>
                <w:noProof/>
                <w:kern w:val="2"/>
                <w:szCs w:val="24"/>
                <w:lang w:eastAsia="en-GB"/>
                <w14:ligatures w14:val="standardContextual"/>
              </w:rPr>
              <w:tab/>
            </w:r>
            <w:r w:rsidRPr="00EE5523">
              <w:rPr>
                <w:rStyle w:val="Hyperlink"/>
                <w:noProof/>
              </w:rPr>
              <w:t>Resource utilisation</w:t>
            </w:r>
            <w:r>
              <w:rPr>
                <w:noProof/>
                <w:webHidden/>
              </w:rPr>
              <w:tab/>
            </w:r>
            <w:r>
              <w:rPr>
                <w:noProof/>
                <w:webHidden/>
              </w:rPr>
              <w:fldChar w:fldCharType="begin"/>
            </w:r>
            <w:r>
              <w:rPr>
                <w:noProof/>
                <w:webHidden/>
              </w:rPr>
              <w:instrText xml:space="preserve"> PAGEREF _Toc210671307 \h </w:instrText>
            </w:r>
            <w:r>
              <w:rPr>
                <w:noProof/>
                <w:webHidden/>
              </w:rPr>
            </w:r>
            <w:r>
              <w:rPr>
                <w:noProof/>
                <w:webHidden/>
              </w:rPr>
              <w:fldChar w:fldCharType="separate"/>
            </w:r>
            <w:r>
              <w:rPr>
                <w:noProof/>
                <w:webHidden/>
              </w:rPr>
              <w:t>14</w:t>
            </w:r>
            <w:r>
              <w:rPr>
                <w:noProof/>
                <w:webHidden/>
              </w:rPr>
              <w:fldChar w:fldCharType="end"/>
            </w:r>
          </w:hyperlink>
        </w:p>
        <w:p w14:paraId="488F6E0A" w14:textId="41473F65"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308" w:history="1">
            <w:r w:rsidRPr="00EE5523">
              <w:rPr>
                <w:rStyle w:val="Hyperlink"/>
                <w:noProof/>
              </w:rPr>
              <w:t>6.1.4</w:t>
            </w:r>
            <w:r>
              <w:rPr>
                <w:rFonts w:asciiTheme="minorHAnsi" w:eastAsiaTheme="minorEastAsia" w:hAnsiTheme="minorHAnsi"/>
                <w:noProof/>
                <w:kern w:val="2"/>
                <w:szCs w:val="24"/>
                <w:lang w:eastAsia="en-GB"/>
                <w14:ligatures w14:val="standardContextual"/>
              </w:rPr>
              <w:tab/>
            </w:r>
            <w:r w:rsidRPr="00EE5523">
              <w:rPr>
                <w:rStyle w:val="Hyperlink"/>
                <w:noProof/>
              </w:rPr>
              <w:t>Wait times and queues</w:t>
            </w:r>
            <w:r>
              <w:rPr>
                <w:noProof/>
                <w:webHidden/>
              </w:rPr>
              <w:tab/>
            </w:r>
            <w:r>
              <w:rPr>
                <w:noProof/>
                <w:webHidden/>
              </w:rPr>
              <w:fldChar w:fldCharType="begin"/>
            </w:r>
            <w:r>
              <w:rPr>
                <w:noProof/>
                <w:webHidden/>
              </w:rPr>
              <w:instrText xml:space="preserve"> PAGEREF _Toc210671308 \h </w:instrText>
            </w:r>
            <w:r>
              <w:rPr>
                <w:noProof/>
                <w:webHidden/>
              </w:rPr>
            </w:r>
            <w:r>
              <w:rPr>
                <w:noProof/>
                <w:webHidden/>
              </w:rPr>
              <w:fldChar w:fldCharType="separate"/>
            </w:r>
            <w:r>
              <w:rPr>
                <w:noProof/>
                <w:webHidden/>
              </w:rPr>
              <w:t>15</w:t>
            </w:r>
            <w:r>
              <w:rPr>
                <w:noProof/>
                <w:webHidden/>
              </w:rPr>
              <w:fldChar w:fldCharType="end"/>
            </w:r>
          </w:hyperlink>
        </w:p>
        <w:p w14:paraId="417D5804" w14:textId="76721E39"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309" w:history="1">
            <w:r w:rsidRPr="00EE5523">
              <w:rPr>
                <w:rStyle w:val="Hyperlink"/>
                <w:noProof/>
              </w:rPr>
              <w:t>6.1.5</w:t>
            </w:r>
            <w:r>
              <w:rPr>
                <w:rFonts w:asciiTheme="minorHAnsi" w:eastAsiaTheme="minorEastAsia" w:hAnsiTheme="minorHAnsi"/>
                <w:noProof/>
                <w:kern w:val="2"/>
                <w:szCs w:val="24"/>
                <w:lang w:eastAsia="en-GB"/>
                <w14:ligatures w14:val="standardContextual"/>
              </w:rPr>
              <w:tab/>
            </w:r>
            <w:r w:rsidRPr="00EE5523">
              <w:rPr>
                <w:rStyle w:val="Hyperlink"/>
                <w:noProof/>
              </w:rPr>
              <w:t>Bottlenecks</w:t>
            </w:r>
            <w:r>
              <w:rPr>
                <w:noProof/>
                <w:webHidden/>
              </w:rPr>
              <w:tab/>
            </w:r>
            <w:r>
              <w:rPr>
                <w:noProof/>
                <w:webHidden/>
              </w:rPr>
              <w:fldChar w:fldCharType="begin"/>
            </w:r>
            <w:r>
              <w:rPr>
                <w:noProof/>
                <w:webHidden/>
              </w:rPr>
              <w:instrText xml:space="preserve"> PAGEREF _Toc210671309 \h </w:instrText>
            </w:r>
            <w:r>
              <w:rPr>
                <w:noProof/>
                <w:webHidden/>
              </w:rPr>
            </w:r>
            <w:r>
              <w:rPr>
                <w:noProof/>
                <w:webHidden/>
              </w:rPr>
              <w:fldChar w:fldCharType="separate"/>
            </w:r>
            <w:r>
              <w:rPr>
                <w:noProof/>
                <w:webHidden/>
              </w:rPr>
              <w:t>15</w:t>
            </w:r>
            <w:r>
              <w:rPr>
                <w:noProof/>
                <w:webHidden/>
              </w:rPr>
              <w:fldChar w:fldCharType="end"/>
            </w:r>
          </w:hyperlink>
        </w:p>
        <w:p w14:paraId="00A657E4" w14:textId="44D71CA2" w:rsidR="002F72E5" w:rsidRDefault="002F72E5">
          <w:pPr>
            <w:pStyle w:val="TOC1"/>
            <w:tabs>
              <w:tab w:val="left" w:pos="440"/>
              <w:tab w:val="right" w:leader="dot" w:pos="9016"/>
            </w:tabs>
            <w:rPr>
              <w:rFonts w:asciiTheme="minorHAnsi" w:eastAsiaTheme="minorEastAsia" w:hAnsiTheme="minorHAnsi"/>
              <w:noProof/>
              <w:kern w:val="2"/>
              <w:szCs w:val="24"/>
              <w:lang w:eastAsia="en-GB"/>
              <w14:ligatures w14:val="standardContextual"/>
            </w:rPr>
          </w:pPr>
          <w:hyperlink w:anchor="_Toc210671310" w:history="1">
            <w:r w:rsidRPr="00EE5523">
              <w:rPr>
                <w:rStyle w:val="Hyperlink"/>
                <w:noProof/>
              </w:rPr>
              <w:t>7</w:t>
            </w:r>
            <w:r>
              <w:rPr>
                <w:rFonts w:asciiTheme="minorHAnsi" w:eastAsiaTheme="minorEastAsia" w:hAnsiTheme="minorHAnsi"/>
                <w:noProof/>
                <w:kern w:val="2"/>
                <w:szCs w:val="24"/>
                <w:lang w:eastAsia="en-GB"/>
                <w14:ligatures w14:val="standardContextual"/>
              </w:rPr>
              <w:tab/>
            </w:r>
            <w:r w:rsidRPr="00EE5523">
              <w:rPr>
                <w:rStyle w:val="Hyperlink"/>
                <w:noProof/>
              </w:rPr>
              <w:t>Opportunity identification</w:t>
            </w:r>
            <w:r>
              <w:rPr>
                <w:noProof/>
                <w:webHidden/>
              </w:rPr>
              <w:tab/>
            </w:r>
            <w:r>
              <w:rPr>
                <w:noProof/>
                <w:webHidden/>
              </w:rPr>
              <w:fldChar w:fldCharType="begin"/>
            </w:r>
            <w:r>
              <w:rPr>
                <w:noProof/>
                <w:webHidden/>
              </w:rPr>
              <w:instrText xml:space="preserve"> PAGEREF _Toc210671310 \h </w:instrText>
            </w:r>
            <w:r>
              <w:rPr>
                <w:noProof/>
                <w:webHidden/>
              </w:rPr>
            </w:r>
            <w:r>
              <w:rPr>
                <w:noProof/>
                <w:webHidden/>
              </w:rPr>
              <w:fldChar w:fldCharType="separate"/>
            </w:r>
            <w:r>
              <w:rPr>
                <w:noProof/>
                <w:webHidden/>
              </w:rPr>
              <w:t>16</w:t>
            </w:r>
            <w:r>
              <w:rPr>
                <w:noProof/>
                <w:webHidden/>
              </w:rPr>
              <w:fldChar w:fldCharType="end"/>
            </w:r>
          </w:hyperlink>
        </w:p>
        <w:p w14:paraId="08866F6B" w14:textId="39B02296"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311" w:history="1">
            <w:r w:rsidRPr="00EE5523">
              <w:rPr>
                <w:rStyle w:val="Hyperlink"/>
                <w:noProof/>
              </w:rPr>
              <w:t>7.1</w:t>
            </w:r>
            <w:r>
              <w:rPr>
                <w:rFonts w:asciiTheme="minorHAnsi" w:eastAsiaTheme="minorEastAsia" w:hAnsiTheme="minorHAnsi"/>
                <w:noProof/>
                <w:kern w:val="2"/>
                <w:szCs w:val="24"/>
                <w:lang w:eastAsia="en-GB"/>
                <w14:ligatures w14:val="standardContextual"/>
              </w:rPr>
              <w:tab/>
            </w:r>
            <w:r w:rsidRPr="00EE5523">
              <w:rPr>
                <w:rStyle w:val="Hyperlink"/>
                <w:noProof/>
              </w:rPr>
              <w:t>Single operator bottleneck</w:t>
            </w:r>
            <w:r>
              <w:rPr>
                <w:noProof/>
                <w:webHidden/>
              </w:rPr>
              <w:tab/>
            </w:r>
            <w:r>
              <w:rPr>
                <w:noProof/>
                <w:webHidden/>
              </w:rPr>
              <w:fldChar w:fldCharType="begin"/>
            </w:r>
            <w:r>
              <w:rPr>
                <w:noProof/>
                <w:webHidden/>
              </w:rPr>
              <w:instrText xml:space="preserve"> PAGEREF _Toc210671311 \h </w:instrText>
            </w:r>
            <w:r>
              <w:rPr>
                <w:noProof/>
                <w:webHidden/>
              </w:rPr>
            </w:r>
            <w:r>
              <w:rPr>
                <w:noProof/>
                <w:webHidden/>
              </w:rPr>
              <w:fldChar w:fldCharType="separate"/>
            </w:r>
            <w:r>
              <w:rPr>
                <w:noProof/>
                <w:webHidden/>
              </w:rPr>
              <w:t>16</w:t>
            </w:r>
            <w:r>
              <w:rPr>
                <w:noProof/>
                <w:webHidden/>
              </w:rPr>
              <w:fldChar w:fldCharType="end"/>
            </w:r>
          </w:hyperlink>
        </w:p>
        <w:p w14:paraId="286D0815" w14:textId="68869C24"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312" w:history="1">
            <w:r w:rsidRPr="00EE5523">
              <w:rPr>
                <w:rStyle w:val="Hyperlink"/>
                <w:noProof/>
              </w:rPr>
              <w:t>7.2</w:t>
            </w:r>
            <w:r>
              <w:rPr>
                <w:rFonts w:asciiTheme="minorHAnsi" w:eastAsiaTheme="minorEastAsia" w:hAnsiTheme="minorHAnsi"/>
                <w:noProof/>
                <w:kern w:val="2"/>
                <w:szCs w:val="24"/>
                <w:lang w:eastAsia="en-GB"/>
                <w14:ligatures w14:val="standardContextual"/>
              </w:rPr>
              <w:tab/>
            </w:r>
            <w:r w:rsidRPr="00EE5523">
              <w:rPr>
                <w:rStyle w:val="Hyperlink"/>
                <w:noProof/>
              </w:rPr>
              <w:t>Optimising Top Cap Dispensing</w:t>
            </w:r>
            <w:r>
              <w:rPr>
                <w:noProof/>
                <w:webHidden/>
              </w:rPr>
              <w:tab/>
            </w:r>
            <w:r>
              <w:rPr>
                <w:noProof/>
                <w:webHidden/>
              </w:rPr>
              <w:fldChar w:fldCharType="begin"/>
            </w:r>
            <w:r>
              <w:rPr>
                <w:noProof/>
                <w:webHidden/>
              </w:rPr>
              <w:instrText xml:space="preserve"> PAGEREF _Toc210671312 \h </w:instrText>
            </w:r>
            <w:r>
              <w:rPr>
                <w:noProof/>
                <w:webHidden/>
              </w:rPr>
            </w:r>
            <w:r>
              <w:rPr>
                <w:noProof/>
                <w:webHidden/>
              </w:rPr>
              <w:fldChar w:fldCharType="separate"/>
            </w:r>
            <w:r>
              <w:rPr>
                <w:noProof/>
                <w:webHidden/>
              </w:rPr>
              <w:t>16</w:t>
            </w:r>
            <w:r>
              <w:rPr>
                <w:noProof/>
                <w:webHidden/>
              </w:rPr>
              <w:fldChar w:fldCharType="end"/>
            </w:r>
          </w:hyperlink>
        </w:p>
        <w:p w14:paraId="79DBD30C" w14:textId="02A96872"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313" w:history="1">
            <w:r w:rsidRPr="00EE5523">
              <w:rPr>
                <w:rStyle w:val="Hyperlink"/>
                <w:noProof/>
              </w:rPr>
              <w:t>7.3</w:t>
            </w:r>
            <w:r>
              <w:rPr>
                <w:rFonts w:asciiTheme="minorHAnsi" w:eastAsiaTheme="minorEastAsia" w:hAnsiTheme="minorHAnsi"/>
                <w:noProof/>
                <w:kern w:val="2"/>
                <w:szCs w:val="24"/>
                <w:lang w:eastAsia="en-GB"/>
                <w14:ligatures w14:val="standardContextual"/>
              </w:rPr>
              <w:tab/>
            </w:r>
            <w:r w:rsidRPr="00EE5523">
              <w:rPr>
                <w:rStyle w:val="Hyperlink"/>
                <w:noProof/>
              </w:rPr>
              <w:t>Drilling station</w:t>
            </w:r>
            <w:r>
              <w:rPr>
                <w:noProof/>
                <w:webHidden/>
              </w:rPr>
              <w:tab/>
            </w:r>
            <w:r>
              <w:rPr>
                <w:noProof/>
                <w:webHidden/>
              </w:rPr>
              <w:fldChar w:fldCharType="begin"/>
            </w:r>
            <w:r>
              <w:rPr>
                <w:noProof/>
                <w:webHidden/>
              </w:rPr>
              <w:instrText xml:space="preserve"> PAGEREF _Toc210671313 \h </w:instrText>
            </w:r>
            <w:r>
              <w:rPr>
                <w:noProof/>
                <w:webHidden/>
              </w:rPr>
            </w:r>
            <w:r>
              <w:rPr>
                <w:noProof/>
                <w:webHidden/>
              </w:rPr>
              <w:fldChar w:fldCharType="separate"/>
            </w:r>
            <w:r>
              <w:rPr>
                <w:noProof/>
                <w:webHidden/>
              </w:rPr>
              <w:t>17</w:t>
            </w:r>
            <w:r>
              <w:rPr>
                <w:noProof/>
                <w:webHidden/>
              </w:rPr>
              <w:fldChar w:fldCharType="end"/>
            </w:r>
          </w:hyperlink>
        </w:p>
        <w:p w14:paraId="013C6B83" w14:textId="1F8FC29F"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314" w:history="1">
            <w:r w:rsidRPr="00EE5523">
              <w:rPr>
                <w:rStyle w:val="Hyperlink"/>
                <w:noProof/>
              </w:rPr>
              <w:t>7.4</w:t>
            </w:r>
            <w:r>
              <w:rPr>
                <w:rFonts w:asciiTheme="minorHAnsi" w:eastAsiaTheme="minorEastAsia" w:hAnsiTheme="minorHAnsi"/>
                <w:noProof/>
                <w:kern w:val="2"/>
                <w:szCs w:val="24"/>
                <w:lang w:eastAsia="en-GB"/>
                <w14:ligatures w14:val="standardContextual"/>
              </w:rPr>
              <w:tab/>
            </w:r>
            <w:r w:rsidRPr="00EE5523">
              <w:rPr>
                <w:rStyle w:val="Hyperlink"/>
                <w:noProof/>
              </w:rPr>
              <w:t>Outputting</w:t>
            </w:r>
            <w:r>
              <w:rPr>
                <w:noProof/>
                <w:webHidden/>
              </w:rPr>
              <w:tab/>
            </w:r>
            <w:r>
              <w:rPr>
                <w:noProof/>
                <w:webHidden/>
              </w:rPr>
              <w:fldChar w:fldCharType="begin"/>
            </w:r>
            <w:r>
              <w:rPr>
                <w:noProof/>
                <w:webHidden/>
              </w:rPr>
              <w:instrText xml:space="preserve"> PAGEREF _Toc210671314 \h </w:instrText>
            </w:r>
            <w:r>
              <w:rPr>
                <w:noProof/>
                <w:webHidden/>
              </w:rPr>
            </w:r>
            <w:r>
              <w:rPr>
                <w:noProof/>
                <w:webHidden/>
              </w:rPr>
              <w:fldChar w:fldCharType="separate"/>
            </w:r>
            <w:r>
              <w:rPr>
                <w:noProof/>
                <w:webHidden/>
              </w:rPr>
              <w:t>17</w:t>
            </w:r>
            <w:r>
              <w:rPr>
                <w:noProof/>
                <w:webHidden/>
              </w:rPr>
              <w:fldChar w:fldCharType="end"/>
            </w:r>
          </w:hyperlink>
        </w:p>
        <w:p w14:paraId="05F52AEE" w14:textId="0B3F15AE"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315" w:history="1">
            <w:r w:rsidRPr="00EE5523">
              <w:rPr>
                <w:rStyle w:val="Hyperlink"/>
                <w:noProof/>
              </w:rPr>
              <w:t>7.5</w:t>
            </w:r>
            <w:r>
              <w:rPr>
                <w:rFonts w:asciiTheme="minorHAnsi" w:eastAsiaTheme="minorEastAsia" w:hAnsiTheme="minorHAnsi"/>
                <w:noProof/>
                <w:kern w:val="2"/>
                <w:szCs w:val="24"/>
                <w:lang w:eastAsia="en-GB"/>
                <w14:ligatures w14:val="standardContextual"/>
              </w:rPr>
              <w:tab/>
            </w:r>
            <w:r w:rsidRPr="00EE5523">
              <w:rPr>
                <w:rStyle w:val="Hyperlink"/>
                <w:noProof/>
              </w:rPr>
              <w:t>Transport times</w:t>
            </w:r>
            <w:r>
              <w:rPr>
                <w:noProof/>
                <w:webHidden/>
              </w:rPr>
              <w:tab/>
            </w:r>
            <w:r>
              <w:rPr>
                <w:noProof/>
                <w:webHidden/>
              </w:rPr>
              <w:fldChar w:fldCharType="begin"/>
            </w:r>
            <w:r>
              <w:rPr>
                <w:noProof/>
                <w:webHidden/>
              </w:rPr>
              <w:instrText xml:space="preserve"> PAGEREF _Toc210671315 \h </w:instrText>
            </w:r>
            <w:r>
              <w:rPr>
                <w:noProof/>
                <w:webHidden/>
              </w:rPr>
            </w:r>
            <w:r>
              <w:rPr>
                <w:noProof/>
                <w:webHidden/>
              </w:rPr>
              <w:fldChar w:fldCharType="separate"/>
            </w:r>
            <w:r>
              <w:rPr>
                <w:noProof/>
                <w:webHidden/>
              </w:rPr>
              <w:t>17</w:t>
            </w:r>
            <w:r>
              <w:rPr>
                <w:noProof/>
                <w:webHidden/>
              </w:rPr>
              <w:fldChar w:fldCharType="end"/>
            </w:r>
          </w:hyperlink>
        </w:p>
        <w:p w14:paraId="297C91A1" w14:textId="4DAF0555"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316" w:history="1">
            <w:r w:rsidRPr="00EE5523">
              <w:rPr>
                <w:rStyle w:val="Hyperlink"/>
                <w:noProof/>
              </w:rPr>
              <w:t>7.6</w:t>
            </w:r>
            <w:r>
              <w:rPr>
                <w:rFonts w:asciiTheme="minorHAnsi" w:eastAsiaTheme="minorEastAsia" w:hAnsiTheme="minorHAnsi"/>
                <w:noProof/>
                <w:kern w:val="2"/>
                <w:szCs w:val="24"/>
                <w:lang w:eastAsia="en-GB"/>
                <w14:ligatures w14:val="standardContextual"/>
              </w:rPr>
              <w:tab/>
            </w:r>
            <w:r w:rsidRPr="00EE5523">
              <w:rPr>
                <w:rStyle w:val="Hyperlink"/>
                <w:noProof/>
              </w:rPr>
              <w:t>Expected benefits</w:t>
            </w:r>
            <w:r>
              <w:rPr>
                <w:noProof/>
                <w:webHidden/>
              </w:rPr>
              <w:tab/>
            </w:r>
            <w:r>
              <w:rPr>
                <w:noProof/>
                <w:webHidden/>
              </w:rPr>
              <w:fldChar w:fldCharType="begin"/>
            </w:r>
            <w:r>
              <w:rPr>
                <w:noProof/>
                <w:webHidden/>
              </w:rPr>
              <w:instrText xml:space="preserve"> PAGEREF _Toc210671316 \h </w:instrText>
            </w:r>
            <w:r>
              <w:rPr>
                <w:noProof/>
                <w:webHidden/>
              </w:rPr>
            </w:r>
            <w:r>
              <w:rPr>
                <w:noProof/>
                <w:webHidden/>
              </w:rPr>
              <w:fldChar w:fldCharType="separate"/>
            </w:r>
            <w:r>
              <w:rPr>
                <w:noProof/>
                <w:webHidden/>
              </w:rPr>
              <w:t>17</w:t>
            </w:r>
            <w:r>
              <w:rPr>
                <w:noProof/>
                <w:webHidden/>
              </w:rPr>
              <w:fldChar w:fldCharType="end"/>
            </w:r>
          </w:hyperlink>
        </w:p>
        <w:p w14:paraId="2AEB900F" w14:textId="2DD42689" w:rsidR="002F72E5" w:rsidRDefault="002F72E5">
          <w:pPr>
            <w:pStyle w:val="TOC1"/>
            <w:tabs>
              <w:tab w:val="left" w:pos="440"/>
              <w:tab w:val="right" w:leader="dot" w:pos="9016"/>
            </w:tabs>
            <w:rPr>
              <w:rFonts w:asciiTheme="minorHAnsi" w:eastAsiaTheme="minorEastAsia" w:hAnsiTheme="minorHAnsi"/>
              <w:noProof/>
              <w:kern w:val="2"/>
              <w:szCs w:val="24"/>
              <w:lang w:eastAsia="en-GB"/>
              <w14:ligatures w14:val="standardContextual"/>
            </w:rPr>
          </w:pPr>
          <w:hyperlink w:anchor="_Toc210671317" w:history="1">
            <w:r w:rsidRPr="00EE5523">
              <w:rPr>
                <w:rStyle w:val="Hyperlink"/>
                <w:noProof/>
              </w:rPr>
              <w:t>8</w:t>
            </w:r>
            <w:r>
              <w:rPr>
                <w:rFonts w:asciiTheme="minorHAnsi" w:eastAsiaTheme="minorEastAsia" w:hAnsiTheme="minorHAnsi"/>
                <w:noProof/>
                <w:kern w:val="2"/>
                <w:szCs w:val="24"/>
                <w:lang w:eastAsia="en-GB"/>
                <w14:ligatures w14:val="standardContextual"/>
              </w:rPr>
              <w:tab/>
            </w:r>
            <w:r w:rsidRPr="00EE5523">
              <w:rPr>
                <w:rStyle w:val="Hyperlink"/>
                <w:noProof/>
              </w:rPr>
              <w:t>Conclusion</w:t>
            </w:r>
            <w:r>
              <w:rPr>
                <w:noProof/>
                <w:webHidden/>
              </w:rPr>
              <w:tab/>
            </w:r>
            <w:r>
              <w:rPr>
                <w:noProof/>
                <w:webHidden/>
              </w:rPr>
              <w:fldChar w:fldCharType="begin"/>
            </w:r>
            <w:r>
              <w:rPr>
                <w:noProof/>
                <w:webHidden/>
              </w:rPr>
              <w:instrText xml:space="preserve"> PAGEREF _Toc210671317 \h </w:instrText>
            </w:r>
            <w:r>
              <w:rPr>
                <w:noProof/>
                <w:webHidden/>
              </w:rPr>
            </w:r>
            <w:r>
              <w:rPr>
                <w:noProof/>
                <w:webHidden/>
              </w:rPr>
              <w:fldChar w:fldCharType="separate"/>
            </w:r>
            <w:r>
              <w:rPr>
                <w:noProof/>
                <w:webHidden/>
              </w:rPr>
              <w:t>20</w:t>
            </w:r>
            <w:r>
              <w:rPr>
                <w:noProof/>
                <w:webHidden/>
              </w:rPr>
              <w:fldChar w:fldCharType="end"/>
            </w:r>
          </w:hyperlink>
        </w:p>
        <w:p w14:paraId="2A025D57" w14:textId="60EB3E1A" w:rsidR="002F72E5" w:rsidRDefault="002F72E5">
          <w:pPr>
            <w:pStyle w:val="TOC1"/>
            <w:tabs>
              <w:tab w:val="left" w:pos="440"/>
              <w:tab w:val="right" w:leader="dot" w:pos="9016"/>
            </w:tabs>
            <w:rPr>
              <w:rFonts w:asciiTheme="minorHAnsi" w:eastAsiaTheme="minorEastAsia" w:hAnsiTheme="minorHAnsi"/>
              <w:noProof/>
              <w:kern w:val="2"/>
              <w:szCs w:val="24"/>
              <w:lang w:eastAsia="en-GB"/>
              <w14:ligatures w14:val="standardContextual"/>
            </w:rPr>
          </w:pPr>
          <w:hyperlink w:anchor="_Toc210671318" w:history="1">
            <w:r w:rsidRPr="00EE5523">
              <w:rPr>
                <w:rStyle w:val="Hyperlink"/>
                <w:noProof/>
              </w:rPr>
              <w:t>9</w:t>
            </w:r>
            <w:r>
              <w:rPr>
                <w:rFonts w:asciiTheme="minorHAnsi" w:eastAsiaTheme="minorEastAsia" w:hAnsiTheme="minorHAnsi"/>
                <w:noProof/>
                <w:kern w:val="2"/>
                <w:szCs w:val="24"/>
                <w:lang w:eastAsia="en-GB"/>
                <w14:ligatures w14:val="standardContextual"/>
              </w:rPr>
              <w:tab/>
            </w:r>
            <w:r w:rsidRPr="00EE5523">
              <w:rPr>
                <w:rStyle w:val="Hyperlink"/>
                <w:noProof/>
              </w:rPr>
              <w:t>Bibliography</w:t>
            </w:r>
            <w:r>
              <w:rPr>
                <w:noProof/>
                <w:webHidden/>
              </w:rPr>
              <w:tab/>
            </w:r>
            <w:r>
              <w:rPr>
                <w:noProof/>
                <w:webHidden/>
              </w:rPr>
              <w:fldChar w:fldCharType="begin"/>
            </w:r>
            <w:r>
              <w:rPr>
                <w:noProof/>
                <w:webHidden/>
              </w:rPr>
              <w:instrText xml:space="preserve"> PAGEREF _Toc210671318 \h </w:instrText>
            </w:r>
            <w:r>
              <w:rPr>
                <w:noProof/>
                <w:webHidden/>
              </w:rPr>
            </w:r>
            <w:r>
              <w:rPr>
                <w:noProof/>
                <w:webHidden/>
              </w:rPr>
              <w:fldChar w:fldCharType="separate"/>
            </w:r>
            <w:r>
              <w:rPr>
                <w:noProof/>
                <w:webHidden/>
              </w:rPr>
              <w:t>21</w:t>
            </w:r>
            <w:r>
              <w:rPr>
                <w:noProof/>
                <w:webHidden/>
              </w:rPr>
              <w:fldChar w:fldCharType="end"/>
            </w:r>
          </w:hyperlink>
        </w:p>
        <w:p w14:paraId="37C3922F" w14:textId="73D89500" w:rsidR="002F72E5" w:rsidRDefault="002F72E5">
          <w:pPr>
            <w:pStyle w:val="TOC1"/>
            <w:tabs>
              <w:tab w:val="left" w:pos="720"/>
              <w:tab w:val="right" w:leader="dot" w:pos="9016"/>
            </w:tabs>
            <w:rPr>
              <w:rFonts w:asciiTheme="minorHAnsi" w:eastAsiaTheme="minorEastAsia" w:hAnsiTheme="minorHAnsi"/>
              <w:noProof/>
              <w:kern w:val="2"/>
              <w:szCs w:val="24"/>
              <w:lang w:eastAsia="en-GB"/>
              <w14:ligatures w14:val="standardContextual"/>
            </w:rPr>
          </w:pPr>
          <w:hyperlink w:anchor="_Toc210671319" w:history="1">
            <w:r w:rsidRPr="00EE5523">
              <w:rPr>
                <w:rStyle w:val="Hyperlink"/>
                <w:noProof/>
              </w:rPr>
              <w:t>10</w:t>
            </w:r>
            <w:r>
              <w:rPr>
                <w:rFonts w:asciiTheme="minorHAnsi" w:eastAsiaTheme="minorEastAsia" w:hAnsiTheme="minorHAnsi"/>
                <w:noProof/>
                <w:kern w:val="2"/>
                <w:szCs w:val="24"/>
                <w:lang w:eastAsia="en-GB"/>
                <w14:ligatures w14:val="standardContextual"/>
              </w:rPr>
              <w:tab/>
            </w:r>
            <w:r w:rsidRPr="00EE5523">
              <w:rPr>
                <w:rStyle w:val="Hyperlink"/>
                <w:noProof/>
              </w:rPr>
              <w:t>Appendices</w:t>
            </w:r>
            <w:r>
              <w:rPr>
                <w:noProof/>
                <w:webHidden/>
              </w:rPr>
              <w:tab/>
            </w:r>
            <w:r>
              <w:rPr>
                <w:noProof/>
                <w:webHidden/>
              </w:rPr>
              <w:fldChar w:fldCharType="begin"/>
            </w:r>
            <w:r>
              <w:rPr>
                <w:noProof/>
                <w:webHidden/>
              </w:rPr>
              <w:instrText xml:space="preserve"> PAGEREF _Toc210671319 \h </w:instrText>
            </w:r>
            <w:r>
              <w:rPr>
                <w:noProof/>
                <w:webHidden/>
              </w:rPr>
            </w:r>
            <w:r>
              <w:rPr>
                <w:noProof/>
                <w:webHidden/>
              </w:rPr>
              <w:fldChar w:fldCharType="separate"/>
            </w:r>
            <w:r>
              <w:rPr>
                <w:noProof/>
                <w:webHidden/>
              </w:rPr>
              <w:t>23</w:t>
            </w:r>
            <w:r>
              <w:rPr>
                <w:noProof/>
                <w:webHidden/>
              </w:rPr>
              <w:fldChar w:fldCharType="end"/>
            </w:r>
          </w:hyperlink>
        </w:p>
        <w:p w14:paraId="64CBE06A" w14:textId="5FF03B43" w:rsidR="002F72E5" w:rsidRDefault="002F72E5">
          <w:pPr>
            <w:pStyle w:val="TOC2"/>
            <w:tabs>
              <w:tab w:val="left" w:pos="960"/>
              <w:tab w:val="right" w:leader="dot" w:pos="9016"/>
            </w:tabs>
            <w:rPr>
              <w:rFonts w:asciiTheme="minorHAnsi" w:eastAsiaTheme="minorEastAsia" w:hAnsiTheme="minorHAnsi"/>
              <w:noProof/>
              <w:kern w:val="2"/>
              <w:szCs w:val="24"/>
              <w:lang w:eastAsia="en-GB"/>
              <w14:ligatures w14:val="standardContextual"/>
            </w:rPr>
          </w:pPr>
          <w:hyperlink w:anchor="_Toc210671320" w:history="1">
            <w:r w:rsidRPr="00EE5523">
              <w:rPr>
                <w:rStyle w:val="Hyperlink"/>
                <w:noProof/>
              </w:rPr>
              <w:t>10.1</w:t>
            </w:r>
            <w:r>
              <w:rPr>
                <w:rFonts w:asciiTheme="minorHAnsi" w:eastAsiaTheme="minorEastAsia" w:hAnsiTheme="minorHAnsi"/>
                <w:noProof/>
                <w:kern w:val="2"/>
                <w:szCs w:val="24"/>
                <w:lang w:eastAsia="en-GB"/>
                <w14:ligatures w14:val="standardContextual"/>
              </w:rPr>
              <w:tab/>
            </w:r>
            <w:r w:rsidRPr="00EE5523">
              <w:rPr>
                <w:rStyle w:val="Hyperlink"/>
                <w:noProof/>
              </w:rPr>
              <w:t>Appendix A – CP Lab DES underpinning logic</w:t>
            </w:r>
            <w:r>
              <w:rPr>
                <w:noProof/>
                <w:webHidden/>
              </w:rPr>
              <w:tab/>
            </w:r>
            <w:r>
              <w:rPr>
                <w:noProof/>
                <w:webHidden/>
              </w:rPr>
              <w:fldChar w:fldCharType="begin"/>
            </w:r>
            <w:r>
              <w:rPr>
                <w:noProof/>
                <w:webHidden/>
              </w:rPr>
              <w:instrText xml:space="preserve"> PAGEREF _Toc210671320 \h </w:instrText>
            </w:r>
            <w:r>
              <w:rPr>
                <w:noProof/>
                <w:webHidden/>
              </w:rPr>
            </w:r>
            <w:r>
              <w:rPr>
                <w:noProof/>
                <w:webHidden/>
              </w:rPr>
              <w:fldChar w:fldCharType="separate"/>
            </w:r>
            <w:r>
              <w:rPr>
                <w:noProof/>
                <w:webHidden/>
              </w:rPr>
              <w:t>23</w:t>
            </w:r>
            <w:r>
              <w:rPr>
                <w:noProof/>
                <w:webHidden/>
              </w:rPr>
              <w:fldChar w:fldCharType="end"/>
            </w:r>
          </w:hyperlink>
        </w:p>
        <w:p w14:paraId="7C6D21AA" w14:textId="0CFC76CA"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321" w:history="1">
            <w:r w:rsidRPr="00EE5523">
              <w:rPr>
                <w:rStyle w:val="Hyperlink"/>
                <w:noProof/>
              </w:rPr>
              <w:t>10.1.1</w:t>
            </w:r>
            <w:r>
              <w:rPr>
                <w:rFonts w:asciiTheme="minorHAnsi" w:eastAsiaTheme="minorEastAsia" w:hAnsiTheme="minorHAnsi"/>
                <w:noProof/>
                <w:kern w:val="2"/>
                <w:szCs w:val="24"/>
                <w:lang w:eastAsia="en-GB"/>
                <w14:ligatures w14:val="standardContextual"/>
              </w:rPr>
              <w:tab/>
            </w:r>
            <w:r w:rsidRPr="00EE5523">
              <w:rPr>
                <w:rStyle w:val="Hyperlink"/>
                <w:noProof/>
              </w:rPr>
              <w:t>Parts in from Robot Assembly</w:t>
            </w:r>
            <w:r>
              <w:rPr>
                <w:noProof/>
                <w:webHidden/>
              </w:rPr>
              <w:tab/>
            </w:r>
            <w:r>
              <w:rPr>
                <w:noProof/>
                <w:webHidden/>
              </w:rPr>
              <w:fldChar w:fldCharType="begin"/>
            </w:r>
            <w:r>
              <w:rPr>
                <w:noProof/>
                <w:webHidden/>
              </w:rPr>
              <w:instrText xml:space="preserve"> PAGEREF _Toc210671321 \h </w:instrText>
            </w:r>
            <w:r>
              <w:rPr>
                <w:noProof/>
                <w:webHidden/>
              </w:rPr>
            </w:r>
            <w:r>
              <w:rPr>
                <w:noProof/>
                <w:webHidden/>
              </w:rPr>
              <w:fldChar w:fldCharType="separate"/>
            </w:r>
            <w:r>
              <w:rPr>
                <w:noProof/>
                <w:webHidden/>
              </w:rPr>
              <w:t>23</w:t>
            </w:r>
            <w:r>
              <w:rPr>
                <w:noProof/>
                <w:webHidden/>
              </w:rPr>
              <w:fldChar w:fldCharType="end"/>
            </w:r>
          </w:hyperlink>
        </w:p>
        <w:p w14:paraId="01B16AD3" w14:textId="7CDEC5D6"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322" w:history="1">
            <w:r w:rsidRPr="00EE5523">
              <w:rPr>
                <w:rStyle w:val="Hyperlink"/>
                <w:noProof/>
              </w:rPr>
              <w:t>10.1.2</w:t>
            </w:r>
            <w:r>
              <w:rPr>
                <w:rFonts w:asciiTheme="minorHAnsi" w:eastAsiaTheme="minorEastAsia" w:hAnsiTheme="minorHAnsi"/>
                <w:noProof/>
                <w:kern w:val="2"/>
                <w:szCs w:val="24"/>
                <w:lang w:eastAsia="en-GB"/>
                <w14:ligatures w14:val="standardContextual"/>
              </w:rPr>
              <w:tab/>
            </w:r>
            <w:r w:rsidRPr="00EE5523">
              <w:rPr>
                <w:rStyle w:val="Hyperlink"/>
                <w:noProof/>
              </w:rPr>
              <w:t>Camera hold and automated optical inspection</w:t>
            </w:r>
            <w:r>
              <w:rPr>
                <w:noProof/>
                <w:webHidden/>
              </w:rPr>
              <w:tab/>
            </w:r>
            <w:r>
              <w:rPr>
                <w:noProof/>
                <w:webHidden/>
              </w:rPr>
              <w:fldChar w:fldCharType="begin"/>
            </w:r>
            <w:r>
              <w:rPr>
                <w:noProof/>
                <w:webHidden/>
              </w:rPr>
              <w:instrText xml:space="preserve"> PAGEREF _Toc210671322 \h </w:instrText>
            </w:r>
            <w:r>
              <w:rPr>
                <w:noProof/>
                <w:webHidden/>
              </w:rPr>
            </w:r>
            <w:r>
              <w:rPr>
                <w:noProof/>
                <w:webHidden/>
              </w:rPr>
              <w:fldChar w:fldCharType="separate"/>
            </w:r>
            <w:r>
              <w:rPr>
                <w:noProof/>
                <w:webHidden/>
              </w:rPr>
              <w:t>23</w:t>
            </w:r>
            <w:r>
              <w:rPr>
                <w:noProof/>
                <w:webHidden/>
              </w:rPr>
              <w:fldChar w:fldCharType="end"/>
            </w:r>
          </w:hyperlink>
        </w:p>
        <w:p w14:paraId="0E5BE211" w14:textId="282812F8"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323" w:history="1">
            <w:r w:rsidRPr="00EE5523">
              <w:rPr>
                <w:rStyle w:val="Hyperlink"/>
                <w:noProof/>
              </w:rPr>
              <w:t>10.1.3</w:t>
            </w:r>
            <w:r>
              <w:rPr>
                <w:rFonts w:asciiTheme="minorHAnsi" w:eastAsiaTheme="minorEastAsia" w:hAnsiTheme="minorHAnsi"/>
                <w:noProof/>
                <w:kern w:val="2"/>
                <w:szCs w:val="24"/>
                <w:lang w:eastAsia="en-GB"/>
                <w14:ligatures w14:val="standardContextual"/>
              </w:rPr>
              <w:tab/>
            </w:r>
            <w:r w:rsidRPr="00EE5523">
              <w:rPr>
                <w:rStyle w:val="Hyperlink"/>
                <w:noProof/>
              </w:rPr>
              <w:t>Camera to drilling</w:t>
            </w:r>
            <w:r>
              <w:rPr>
                <w:noProof/>
                <w:webHidden/>
              </w:rPr>
              <w:tab/>
            </w:r>
            <w:r>
              <w:rPr>
                <w:noProof/>
                <w:webHidden/>
              </w:rPr>
              <w:fldChar w:fldCharType="begin"/>
            </w:r>
            <w:r>
              <w:rPr>
                <w:noProof/>
                <w:webHidden/>
              </w:rPr>
              <w:instrText xml:space="preserve"> PAGEREF _Toc210671323 \h </w:instrText>
            </w:r>
            <w:r>
              <w:rPr>
                <w:noProof/>
                <w:webHidden/>
              </w:rPr>
            </w:r>
            <w:r>
              <w:rPr>
                <w:noProof/>
                <w:webHidden/>
              </w:rPr>
              <w:fldChar w:fldCharType="separate"/>
            </w:r>
            <w:r>
              <w:rPr>
                <w:noProof/>
                <w:webHidden/>
              </w:rPr>
              <w:t>24</w:t>
            </w:r>
            <w:r>
              <w:rPr>
                <w:noProof/>
                <w:webHidden/>
              </w:rPr>
              <w:fldChar w:fldCharType="end"/>
            </w:r>
          </w:hyperlink>
        </w:p>
        <w:p w14:paraId="75FC6F9B" w14:textId="73C47909"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324" w:history="1">
            <w:r w:rsidRPr="00EE5523">
              <w:rPr>
                <w:rStyle w:val="Hyperlink"/>
                <w:noProof/>
              </w:rPr>
              <w:t>10.1.4</w:t>
            </w:r>
            <w:r>
              <w:rPr>
                <w:rFonts w:asciiTheme="minorHAnsi" w:eastAsiaTheme="minorEastAsia" w:hAnsiTheme="minorHAnsi"/>
                <w:noProof/>
                <w:kern w:val="2"/>
                <w:szCs w:val="24"/>
                <w:lang w:eastAsia="en-GB"/>
                <w14:ligatures w14:val="standardContextual"/>
              </w:rPr>
              <w:tab/>
            </w:r>
            <w:r w:rsidRPr="00EE5523">
              <w:rPr>
                <w:rStyle w:val="Hyperlink"/>
                <w:noProof/>
              </w:rPr>
              <w:t>Drilling process</w:t>
            </w:r>
            <w:r>
              <w:rPr>
                <w:noProof/>
                <w:webHidden/>
              </w:rPr>
              <w:tab/>
            </w:r>
            <w:r>
              <w:rPr>
                <w:noProof/>
                <w:webHidden/>
              </w:rPr>
              <w:fldChar w:fldCharType="begin"/>
            </w:r>
            <w:r>
              <w:rPr>
                <w:noProof/>
                <w:webHidden/>
              </w:rPr>
              <w:instrText xml:space="preserve"> PAGEREF _Toc210671324 \h </w:instrText>
            </w:r>
            <w:r>
              <w:rPr>
                <w:noProof/>
                <w:webHidden/>
              </w:rPr>
            </w:r>
            <w:r>
              <w:rPr>
                <w:noProof/>
                <w:webHidden/>
              </w:rPr>
              <w:fldChar w:fldCharType="separate"/>
            </w:r>
            <w:r>
              <w:rPr>
                <w:noProof/>
                <w:webHidden/>
              </w:rPr>
              <w:t>25</w:t>
            </w:r>
            <w:r>
              <w:rPr>
                <w:noProof/>
                <w:webHidden/>
              </w:rPr>
              <w:fldChar w:fldCharType="end"/>
            </w:r>
          </w:hyperlink>
        </w:p>
        <w:p w14:paraId="70527E73" w14:textId="49D5AD1F"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325" w:history="1">
            <w:r w:rsidRPr="00EE5523">
              <w:rPr>
                <w:rStyle w:val="Hyperlink"/>
                <w:noProof/>
              </w:rPr>
              <w:t>10.1.5</w:t>
            </w:r>
            <w:r>
              <w:rPr>
                <w:rFonts w:asciiTheme="minorHAnsi" w:eastAsiaTheme="minorEastAsia" w:hAnsiTheme="minorHAnsi"/>
                <w:noProof/>
                <w:kern w:val="2"/>
                <w:szCs w:val="24"/>
                <w:lang w:eastAsia="en-GB"/>
                <w14:ligatures w14:val="standardContextual"/>
              </w:rPr>
              <w:tab/>
            </w:r>
            <w:r w:rsidRPr="00EE5523">
              <w:rPr>
                <w:rStyle w:val="Hyperlink"/>
                <w:noProof/>
              </w:rPr>
              <w:t>Drill to dispensing</w:t>
            </w:r>
            <w:r>
              <w:rPr>
                <w:noProof/>
                <w:webHidden/>
              </w:rPr>
              <w:tab/>
            </w:r>
            <w:r>
              <w:rPr>
                <w:noProof/>
                <w:webHidden/>
              </w:rPr>
              <w:fldChar w:fldCharType="begin"/>
            </w:r>
            <w:r>
              <w:rPr>
                <w:noProof/>
                <w:webHidden/>
              </w:rPr>
              <w:instrText xml:space="preserve"> PAGEREF _Toc210671325 \h </w:instrText>
            </w:r>
            <w:r>
              <w:rPr>
                <w:noProof/>
                <w:webHidden/>
              </w:rPr>
            </w:r>
            <w:r>
              <w:rPr>
                <w:noProof/>
                <w:webHidden/>
              </w:rPr>
              <w:fldChar w:fldCharType="separate"/>
            </w:r>
            <w:r>
              <w:rPr>
                <w:noProof/>
                <w:webHidden/>
              </w:rPr>
              <w:t>27</w:t>
            </w:r>
            <w:r>
              <w:rPr>
                <w:noProof/>
                <w:webHidden/>
              </w:rPr>
              <w:fldChar w:fldCharType="end"/>
            </w:r>
          </w:hyperlink>
        </w:p>
        <w:p w14:paraId="27C9E668" w14:textId="551FD67D"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326" w:history="1">
            <w:r w:rsidRPr="00EE5523">
              <w:rPr>
                <w:rStyle w:val="Hyperlink"/>
                <w:noProof/>
              </w:rPr>
              <w:t>10.1.6</w:t>
            </w:r>
            <w:r>
              <w:rPr>
                <w:rFonts w:asciiTheme="minorHAnsi" w:eastAsiaTheme="minorEastAsia" w:hAnsiTheme="minorHAnsi"/>
                <w:noProof/>
                <w:kern w:val="2"/>
                <w:szCs w:val="24"/>
                <w:lang w:eastAsia="en-GB"/>
                <w14:ligatures w14:val="standardContextual"/>
              </w:rPr>
              <w:tab/>
            </w:r>
            <w:r w:rsidRPr="00EE5523">
              <w:rPr>
                <w:rStyle w:val="Hyperlink"/>
                <w:noProof/>
              </w:rPr>
              <w:t>Dispensing station</w:t>
            </w:r>
            <w:r>
              <w:rPr>
                <w:noProof/>
                <w:webHidden/>
              </w:rPr>
              <w:tab/>
            </w:r>
            <w:r>
              <w:rPr>
                <w:noProof/>
                <w:webHidden/>
              </w:rPr>
              <w:fldChar w:fldCharType="begin"/>
            </w:r>
            <w:r>
              <w:rPr>
                <w:noProof/>
                <w:webHidden/>
              </w:rPr>
              <w:instrText xml:space="preserve"> PAGEREF _Toc210671326 \h </w:instrText>
            </w:r>
            <w:r>
              <w:rPr>
                <w:noProof/>
                <w:webHidden/>
              </w:rPr>
            </w:r>
            <w:r>
              <w:rPr>
                <w:noProof/>
                <w:webHidden/>
              </w:rPr>
              <w:fldChar w:fldCharType="separate"/>
            </w:r>
            <w:r>
              <w:rPr>
                <w:noProof/>
                <w:webHidden/>
              </w:rPr>
              <w:t>27</w:t>
            </w:r>
            <w:r>
              <w:rPr>
                <w:noProof/>
                <w:webHidden/>
              </w:rPr>
              <w:fldChar w:fldCharType="end"/>
            </w:r>
          </w:hyperlink>
        </w:p>
        <w:p w14:paraId="0798FB87" w14:textId="274E688D"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327" w:history="1">
            <w:r w:rsidRPr="00EE5523">
              <w:rPr>
                <w:rStyle w:val="Hyperlink"/>
                <w:noProof/>
              </w:rPr>
              <w:t>10.1.7</w:t>
            </w:r>
            <w:r>
              <w:rPr>
                <w:rFonts w:asciiTheme="minorHAnsi" w:eastAsiaTheme="minorEastAsia" w:hAnsiTheme="minorHAnsi"/>
                <w:noProof/>
                <w:kern w:val="2"/>
                <w:szCs w:val="24"/>
                <w:lang w:eastAsia="en-GB"/>
                <w14:ligatures w14:val="standardContextual"/>
              </w:rPr>
              <w:tab/>
            </w:r>
            <w:r w:rsidRPr="00EE5523">
              <w:rPr>
                <w:rStyle w:val="Hyperlink"/>
                <w:noProof/>
              </w:rPr>
              <w:t>Top cap to press</w:t>
            </w:r>
            <w:r>
              <w:rPr>
                <w:noProof/>
                <w:webHidden/>
              </w:rPr>
              <w:tab/>
            </w:r>
            <w:r>
              <w:rPr>
                <w:noProof/>
                <w:webHidden/>
              </w:rPr>
              <w:fldChar w:fldCharType="begin"/>
            </w:r>
            <w:r>
              <w:rPr>
                <w:noProof/>
                <w:webHidden/>
              </w:rPr>
              <w:instrText xml:space="preserve"> PAGEREF _Toc210671327 \h </w:instrText>
            </w:r>
            <w:r>
              <w:rPr>
                <w:noProof/>
                <w:webHidden/>
              </w:rPr>
            </w:r>
            <w:r>
              <w:rPr>
                <w:noProof/>
                <w:webHidden/>
              </w:rPr>
              <w:fldChar w:fldCharType="separate"/>
            </w:r>
            <w:r>
              <w:rPr>
                <w:noProof/>
                <w:webHidden/>
              </w:rPr>
              <w:t>30</w:t>
            </w:r>
            <w:r>
              <w:rPr>
                <w:noProof/>
                <w:webHidden/>
              </w:rPr>
              <w:fldChar w:fldCharType="end"/>
            </w:r>
          </w:hyperlink>
        </w:p>
        <w:p w14:paraId="12F6120F" w14:textId="583AB768"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328" w:history="1">
            <w:r w:rsidRPr="00EE5523">
              <w:rPr>
                <w:rStyle w:val="Hyperlink"/>
                <w:noProof/>
              </w:rPr>
              <w:t>10.1.8</w:t>
            </w:r>
            <w:r>
              <w:rPr>
                <w:rFonts w:asciiTheme="minorHAnsi" w:eastAsiaTheme="minorEastAsia" w:hAnsiTheme="minorHAnsi"/>
                <w:noProof/>
                <w:kern w:val="2"/>
                <w:szCs w:val="24"/>
                <w:lang w:eastAsia="en-GB"/>
                <w14:ligatures w14:val="standardContextual"/>
              </w:rPr>
              <w:tab/>
            </w:r>
            <w:r w:rsidRPr="00EE5523">
              <w:rPr>
                <w:rStyle w:val="Hyperlink"/>
                <w:noProof/>
              </w:rPr>
              <w:t>Hydraulic press</w:t>
            </w:r>
            <w:r>
              <w:rPr>
                <w:noProof/>
                <w:webHidden/>
              </w:rPr>
              <w:tab/>
            </w:r>
            <w:r>
              <w:rPr>
                <w:noProof/>
                <w:webHidden/>
              </w:rPr>
              <w:fldChar w:fldCharType="begin"/>
            </w:r>
            <w:r>
              <w:rPr>
                <w:noProof/>
                <w:webHidden/>
              </w:rPr>
              <w:instrText xml:space="preserve"> PAGEREF _Toc210671328 \h </w:instrText>
            </w:r>
            <w:r>
              <w:rPr>
                <w:noProof/>
                <w:webHidden/>
              </w:rPr>
            </w:r>
            <w:r>
              <w:rPr>
                <w:noProof/>
                <w:webHidden/>
              </w:rPr>
              <w:fldChar w:fldCharType="separate"/>
            </w:r>
            <w:r>
              <w:rPr>
                <w:noProof/>
                <w:webHidden/>
              </w:rPr>
              <w:t>31</w:t>
            </w:r>
            <w:r>
              <w:rPr>
                <w:noProof/>
                <w:webHidden/>
              </w:rPr>
              <w:fldChar w:fldCharType="end"/>
            </w:r>
          </w:hyperlink>
        </w:p>
        <w:p w14:paraId="051F7CC7" w14:textId="5774ECEC" w:rsidR="002F72E5" w:rsidRDefault="002F72E5">
          <w:pPr>
            <w:pStyle w:val="TOC3"/>
            <w:tabs>
              <w:tab w:val="left" w:pos="1440"/>
              <w:tab w:val="right" w:leader="dot" w:pos="9016"/>
            </w:tabs>
            <w:rPr>
              <w:rFonts w:asciiTheme="minorHAnsi" w:eastAsiaTheme="minorEastAsia" w:hAnsiTheme="minorHAnsi"/>
              <w:noProof/>
              <w:kern w:val="2"/>
              <w:szCs w:val="24"/>
              <w:lang w:eastAsia="en-GB"/>
              <w14:ligatures w14:val="standardContextual"/>
            </w:rPr>
          </w:pPr>
          <w:hyperlink w:anchor="_Toc210671329" w:history="1">
            <w:r w:rsidRPr="00EE5523">
              <w:rPr>
                <w:rStyle w:val="Hyperlink"/>
                <w:noProof/>
              </w:rPr>
              <w:t>10.1.9</w:t>
            </w:r>
            <w:r>
              <w:rPr>
                <w:rFonts w:asciiTheme="minorHAnsi" w:eastAsiaTheme="minorEastAsia" w:hAnsiTheme="minorHAnsi"/>
                <w:noProof/>
                <w:kern w:val="2"/>
                <w:szCs w:val="24"/>
                <w:lang w:eastAsia="en-GB"/>
                <w14:ligatures w14:val="standardContextual"/>
              </w:rPr>
              <w:tab/>
            </w:r>
            <w:r w:rsidRPr="00EE5523">
              <w:rPr>
                <w:rStyle w:val="Hyperlink"/>
                <w:noProof/>
              </w:rPr>
              <w:t>Labelling process</w:t>
            </w:r>
            <w:r>
              <w:rPr>
                <w:noProof/>
                <w:webHidden/>
              </w:rPr>
              <w:tab/>
            </w:r>
            <w:r>
              <w:rPr>
                <w:noProof/>
                <w:webHidden/>
              </w:rPr>
              <w:fldChar w:fldCharType="begin"/>
            </w:r>
            <w:r>
              <w:rPr>
                <w:noProof/>
                <w:webHidden/>
              </w:rPr>
              <w:instrText xml:space="preserve"> PAGEREF _Toc210671329 \h </w:instrText>
            </w:r>
            <w:r>
              <w:rPr>
                <w:noProof/>
                <w:webHidden/>
              </w:rPr>
            </w:r>
            <w:r>
              <w:rPr>
                <w:noProof/>
                <w:webHidden/>
              </w:rPr>
              <w:fldChar w:fldCharType="separate"/>
            </w:r>
            <w:r>
              <w:rPr>
                <w:noProof/>
                <w:webHidden/>
              </w:rPr>
              <w:t>32</w:t>
            </w:r>
            <w:r>
              <w:rPr>
                <w:noProof/>
                <w:webHidden/>
              </w:rPr>
              <w:fldChar w:fldCharType="end"/>
            </w:r>
          </w:hyperlink>
        </w:p>
        <w:p w14:paraId="2402A208" w14:textId="34A94246" w:rsidR="002F72E5" w:rsidRDefault="002F72E5">
          <w:pPr>
            <w:pStyle w:val="TOC3"/>
            <w:tabs>
              <w:tab w:val="left" w:pos="1680"/>
              <w:tab w:val="right" w:leader="dot" w:pos="9016"/>
            </w:tabs>
            <w:rPr>
              <w:rFonts w:asciiTheme="minorHAnsi" w:eastAsiaTheme="minorEastAsia" w:hAnsiTheme="minorHAnsi"/>
              <w:noProof/>
              <w:kern w:val="2"/>
              <w:szCs w:val="24"/>
              <w:lang w:eastAsia="en-GB"/>
              <w14:ligatures w14:val="standardContextual"/>
            </w:rPr>
          </w:pPr>
          <w:hyperlink w:anchor="_Toc210671330" w:history="1">
            <w:r w:rsidRPr="00EE5523">
              <w:rPr>
                <w:rStyle w:val="Hyperlink"/>
                <w:noProof/>
              </w:rPr>
              <w:t>10.1.10</w:t>
            </w:r>
            <w:r>
              <w:rPr>
                <w:rFonts w:asciiTheme="minorHAnsi" w:eastAsiaTheme="minorEastAsia" w:hAnsiTheme="minorHAnsi"/>
                <w:noProof/>
                <w:kern w:val="2"/>
                <w:szCs w:val="24"/>
                <w:lang w:eastAsia="en-GB"/>
                <w14:ligatures w14:val="standardContextual"/>
              </w:rPr>
              <w:tab/>
            </w:r>
            <w:r w:rsidRPr="00EE5523">
              <w:rPr>
                <w:rStyle w:val="Hyperlink"/>
                <w:noProof/>
              </w:rPr>
              <w:t>Output process</w:t>
            </w:r>
            <w:r>
              <w:rPr>
                <w:noProof/>
                <w:webHidden/>
              </w:rPr>
              <w:tab/>
            </w:r>
            <w:r>
              <w:rPr>
                <w:noProof/>
                <w:webHidden/>
              </w:rPr>
              <w:fldChar w:fldCharType="begin"/>
            </w:r>
            <w:r>
              <w:rPr>
                <w:noProof/>
                <w:webHidden/>
              </w:rPr>
              <w:instrText xml:space="preserve"> PAGEREF _Toc210671330 \h </w:instrText>
            </w:r>
            <w:r>
              <w:rPr>
                <w:noProof/>
                <w:webHidden/>
              </w:rPr>
            </w:r>
            <w:r>
              <w:rPr>
                <w:noProof/>
                <w:webHidden/>
              </w:rPr>
              <w:fldChar w:fldCharType="separate"/>
            </w:r>
            <w:r>
              <w:rPr>
                <w:noProof/>
                <w:webHidden/>
              </w:rPr>
              <w:t>34</w:t>
            </w:r>
            <w:r>
              <w:rPr>
                <w:noProof/>
                <w:webHidden/>
              </w:rPr>
              <w:fldChar w:fldCharType="end"/>
            </w:r>
          </w:hyperlink>
        </w:p>
        <w:p w14:paraId="7EBBEBB6" w14:textId="140EC82D" w:rsidR="00327EE1" w:rsidRPr="00417F0D" w:rsidRDefault="00327EE1">
          <w:pPr>
            <w:rPr>
              <w:rFonts w:cs="Arial"/>
              <w:szCs w:val="24"/>
            </w:rPr>
          </w:pPr>
          <w:r w:rsidRPr="00417F0D">
            <w:rPr>
              <w:rFonts w:cs="Arial"/>
              <w:b/>
              <w:bCs/>
              <w:noProof/>
              <w:szCs w:val="24"/>
            </w:rPr>
            <w:fldChar w:fldCharType="end"/>
          </w:r>
        </w:p>
      </w:sdtContent>
    </w:sdt>
    <w:p w14:paraId="1105FD6B" w14:textId="45A5D72C" w:rsidR="00D44ABB" w:rsidRDefault="00D44ABB" w:rsidP="00D44ABB">
      <w:pPr>
        <w:spacing w:before="0" w:after="160" w:line="259" w:lineRule="auto"/>
        <w:rPr>
          <w:rFonts w:cs="Arial"/>
          <w:szCs w:val="24"/>
        </w:rPr>
      </w:pPr>
      <w:r>
        <w:rPr>
          <w:rFonts w:cs="Arial"/>
          <w:szCs w:val="24"/>
        </w:rPr>
        <w:br w:type="page"/>
      </w:r>
    </w:p>
    <w:p w14:paraId="3C8AA6E4" w14:textId="09D66F44" w:rsidR="00D44ABB" w:rsidRPr="00CC297B" w:rsidRDefault="00246AB3" w:rsidP="00CC297B">
      <w:pPr>
        <w:pStyle w:val="Heading1"/>
      </w:pPr>
      <w:bookmarkStart w:id="1" w:name="_Toc210671287"/>
      <w:r>
        <w:lastRenderedPageBreak/>
        <w:t>List</w:t>
      </w:r>
      <w:r w:rsidR="001A2671">
        <w:t xml:space="preserve"> of tables</w:t>
      </w:r>
      <w:bookmarkEnd w:id="1"/>
    </w:p>
    <w:p w14:paraId="49BA79A7" w14:textId="4AA1CEE3" w:rsidR="00D44ABB" w:rsidRDefault="00D44ABB">
      <w:pPr>
        <w:pStyle w:val="TableofFigures"/>
        <w:tabs>
          <w:tab w:val="right" w:leader="dot" w:pos="9016"/>
        </w:tabs>
        <w:rPr>
          <w:rFonts w:asciiTheme="minorHAnsi" w:eastAsiaTheme="minorEastAsia" w:hAnsiTheme="minorHAnsi"/>
          <w:noProof/>
          <w:kern w:val="2"/>
          <w:szCs w:val="24"/>
          <w:lang w:eastAsia="en-GB"/>
          <w14:ligatures w14:val="standardContextual"/>
        </w:rPr>
      </w:pPr>
      <w:r>
        <w:rPr>
          <w:rFonts w:cs="Arial"/>
          <w:szCs w:val="24"/>
        </w:rPr>
        <w:fldChar w:fldCharType="begin"/>
      </w:r>
      <w:r>
        <w:rPr>
          <w:rFonts w:cs="Arial"/>
          <w:szCs w:val="24"/>
        </w:rPr>
        <w:instrText xml:space="preserve"> TOC \h \z \c "Table" </w:instrText>
      </w:r>
      <w:r>
        <w:rPr>
          <w:rFonts w:cs="Arial"/>
          <w:szCs w:val="24"/>
        </w:rPr>
        <w:fldChar w:fldCharType="separate"/>
      </w:r>
      <w:hyperlink w:anchor="_Toc210600749" w:history="1">
        <w:r w:rsidRPr="008F751C">
          <w:rPr>
            <w:rStyle w:val="Hyperlink"/>
            <w:noProof/>
          </w:rPr>
          <w:t>Table 1 - Data source and event times (Jordan Jenkins, 2025)</w:t>
        </w:r>
        <w:r>
          <w:rPr>
            <w:noProof/>
            <w:webHidden/>
          </w:rPr>
          <w:tab/>
        </w:r>
        <w:r>
          <w:rPr>
            <w:noProof/>
            <w:webHidden/>
          </w:rPr>
          <w:fldChar w:fldCharType="begin"/>
        </w:r>
        <w:r>
          <w:rPr>
            <w:noProof/>
            <w:webHidden/>
          </w:rPr>
          <w:instrText xml:space="preserve"> PAGEREF _Toc210600749 \h </w:instrText>
        </w:r>
        <w:r>
          <w:rPr>
            <w:noProof/>
            <w:webHidden/>
          </w:rPr>
        </w:r>
        <w:r>
          <w:rPr>
            <w:noProof/>
            <w:webHidden/>
          </w:rPr>
          <w:fldChar w:fldCharType="separate"/>
        </w:r>
        <w:r>
          <w:rPr>
            <w:noProof/>
            <w:webHidden/>
          </w:rPr>
          <w:t>5</w:t>
        </w:r>
        <w:r>
          <w:rPr>
            <w:noProof/>
            <w:webHidden/>
          </w:rPr>
          <w:fldChar w:fldCharType="end"/>
        </w:r>
      </w:hyperlink>
    </w:p>
    <w:p w14:paraId="11D9C8C6" w14:textId="4AC3D26E" w:rsidR="00D44ABB" w:rsidRDefault="00D44ABB">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00750" w:history="1">
        <w:r w:rsidRPr="008F751C">
          <w:rPr>
            <w:rStyle w:val="Hyperlink"/>
            <w:noProof/>
          </w:rPr>
          <w:t>Table 3 - Main non-value add reasons identified with DES (Charlie Morgan, 2025)</w:t>
        </w:r>
        <w:r>
          <w:rPr>
            <w:noProof/>
            <w:webHidden/>
          </w:rPr>
          <w:tab/>
        </w:r>
        <w:r>
          <w:rPr>
            <w:noProof/>
            <w:webHidden/>
          </w:rPr>
          <w:fldChar w:fldCharType="begin"/>
        </w:r>
        <w:r>
          <w:rPr>
            <w:noProof/>
            <w:webHidden/>
          </w:rPr>
          <w:instrText xml:space="preserve"> PAGEREF _Toc210600750 \h </w:instrText>
        </w:r>
        <w:r>
          <w:rPr>
            <w:noProof/>
            <w:webHidden/>
          </w:rPr>
        </w:r>
        <w:r>
          <w:rPr>
            <w:noProof/>
            <w:webHidden/>
          </w:rPr>
          <w:fldChar w:fldCharType="separate"/>
        </w:r>
        <w:r>
          <w:rPr>
            <w:noProof/>
            <w:webHidden/>
          </w:rPr>
          <w:t>9</w:t>
        </w:r>
        <w:r>
          <w:rPr>
            <w:noProof/>
            <w:webHidden/>
          </w:rPr>
          <w:fldChar w:fldCharType="end"/>
        </w:r>
      </w:hyperlink>
    </w:p>
    <w:p w14:paraId="6AF803E2" w14:textId="447D3EA9" w:rsidR="00D44ABB" w:rsidRDefault="00D44ABB">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00751" w:history="1">
        <w:r w:rsidRPr="008F751C">
          <w:rPr>
            <w:rStyle w:val="Hyperlink"/>
            <w:noProof/>
          </w:rPr>
          <w:t>Table 4 - CP Lab resource utilisation (Charlie Morgan, 2025)</w:t>
        </w:r>
        <w:r>
          <w:rPr>
            <w:noProof/>
            <w:webHidden/>
          </w:rPr>
          <w:tab/>
        </w:r>
        <w:r>
          <w:rPr>
            <w:noProof/>
            <w:webHidden/>
          </w:rPr>
          <w:fldChar w:fldCharType="begin"/>
        </w:r>
        <w:r>
          <w:rPr>
            <w:noProof/>
            <w:webHidden/>
          </w:rPr>
          <w:instrText xml:space="preserve"> PAGEREF _Toc210600751 \h </w:instrText>
        </w:r>
        <w:r>
          <w:rPr>
            <w:noProof/>
            <w:webHidden/>
          </w:rPr>
        </w:r>
        <w:r>
          <w:rPr>
            <w:noProof/>
            <w:webHidden/>
          </w:rPr>
          <w:fldChar w:fldCharType="separate"/>
        </w:r>
        <w:r>
          <w:rPr>
            <w:noProof/>
            <w:webHidden/>
          </w:rPr>
          <w:t>11</w:t>
        </w:r>
        <w:r>
          <w:rPr>
            <w:noProof/>
            <w:webHidden/>
          </w:rPr>
          <w:fldChar w:fldCharType="end"/>
        </w:r>
      </w:hyperlink>
    </w:p>
    <w:p w14:paraId="4D8645D6" w14:textId="68B111A1" w:rsidR="00EF0347" w:rsidRDefault="00D44ABB" w:rsidP="00CC297B">
      <w:pPr>
        <w:pStyle w:val="Heading1"/>
        <w:numPr>
          <w:ilvl w:val="0"/>
          <w:numId w:val="0"/>
        </w:numPr>
        <w:ind w:left="432" w:hanging="432"/>
      </w:pPr>
      <w:r>
        <w:fldChar w:fldCharType="end"/>
      </w:r>
    </w:p>
    <w:p w14:paraId="40A41FE5" w14:textId="77777777" w:rsidR="00CC297B" w:rsidRDefault="00CC297B" w:rsidP="00CC297B"/>
    <w:p w14:paraId="08D339DD" w14:textId="3B4EDD1C" w:rsidR="00CC297B" w:rsidRDefault="00CC297B">
      <w:pPr>
        <w:spacing w:before="0" w:after="160" w:line="259" w:lineRule="auto"/>
      </w:pPr>
    </w:p>
    <w:p w14:paraId="7A1350FC" w14:textId="77777777" w:rsidR="00DF19AF" w:rsidRDefault="00CC297B" w:rsidP="00CC297B">
      <w:pPr>
        <w:pStyle w:val="Heading1"/>
        <w:rPr>
          <w:noProof/>
        </w:rPr>
      </w:pPr>
      <w:r>
        <w:br w:type="page"/>
      </w:r>
      <w:bookmarkStart w:id="2" w:name="_Toc210671288"/>
      <w:r w:rsidRPr="00CC297B">
        <w:lastRenderedPageBreak/>
        <w:t>List of figures</w:t>
      </w:r>
      <w:bookmarkEnd w:id="2"/>
      <w:r>
        <w:fldChar w:fldCharType="begin"/>
      </w:r>
      <w:r w:rsidRPr="00CC297B">
        <w:instrText xml:space="preserve"> TOC \h \z \c "Figure" </w:instrText>
      </w:r>
      <w:r>
        <w:fldChar w:fldCharType="separate"/>
      </w:r>
    </w:p>
    <w:p w14:paraId="5216D3D3" w14:textId="0BB4F3E8"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20" w:history="1">
        <w:r w:rsidRPr="000F2382">
          <w:rPr>
            <w:rStyle w:val="Hyperlink"/>
            <w:noProof/>
          </w:rPr>
          <w:t>Figure 1 - CP lab (Jordan Jenkins, 2025)</w:t>
        </w:r>
        <w:r>
          <w:rPr>
            <w:noProof/>
            <w:webHidden/>
          </w:rPr>
          <w:tab/>
        </w:r>
        <w:r>
          <w:rPr>
            <w:noProof/>
            <w:webHidden/>
          </w:rPr>
          <w:fldChar w:fldCharType="begin"/>
        </w:r>
        <w:r>
          <w:rPr>
            <w:noProof/>
            <w:webHidden/>
          </w:rPr>
          <w:instrText xml:space="preserve"> PAGEREF _Toc210661620 \h </w:instrText>
        </w:r>
        <w:r>
          <w:rPr>
            <w:noProof/>
            <w:webHidden/>
          </w:rPr>
        </w:r>
        <w:r>
          <w:rPr>
            <w:noProof/>
            <w:webHidden/>
          </w:rPr>
          <w:fldChar w:fldCharType="separate"/>
        </w:r>
        <w:r>
          <w:rPr>
            <w:noProof/>
            <w:webHidden/>
          </w:rPr>
          <w:t>7</w:t>
        </w:r>
        <w:r>
          <w:rPr>
            <w:noProof/>
            <w:webHidden/>
          </w:rPr>
          <w:fldChar w:fldCharType="end"/>
        </w:r>
      </w:hyperlink>
    </w:p>
    <w:p w14:paraId="50C91E4B" w14:textId="1AA62002"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21" w:history="1">
        <w:r w:rsidRPr="000F2382">
          <w:rPr>
            <w:rStyle w:val="Hyperlink"/>
            <w:noProof/>
          </w:rPr>
          <w:t>Figure 2 - CP Lab model (Charlie Morgan, 2025)</w:t>
        </w:r>
        <w:r>
          <w:rPr>
            <w:noProof/>
            <w:webHidden/>
          </w:rPr>
          <w:tab/>
        </w:r>
        <w:r>
          <w:rPr>
            <w:noProof/>
            <w:webHidden/>
          </w:rPr>
          <w:fldChar w:fldCharType="begin"/>
        </w:r>
        <w:r>
          <w:rPr>
            <w:noProof/>
            <w:webHidden/>
          </w:rPr>
          <w:instrText xml:space="preserve"> PAGEREF _Toc210661621 \h </w:instrText>
        </w:r>
        <w:r>
          <w:rPr>
            <w:noProof/>
            <w:webHidden/>
          </w:rPr>
        </w:r>
        <w:r>
          <w:rPr>
            <w:noProof/>
            <w:webHidden/>
          </w:rPr>
          <w:fldChar w:fldCharType="separate"/>
        </w:r>
        <w:r>
          <w:rPr>
            <w:noProof/>
            <w:webHidden/>
          </w:rPr>
          <w:t>10</w:t>
        </w:r>
        <w:r>
          <w:rPr>
            <w:noProof/>
            <w:webHidden/>
          </w:rPr>
          <w:fldChar w:fldCharType="end"/>
        </w:r>
      </w:hyperlink>
    </w:p>
    <w:p w14:paraId="4E9BF884" w14:textId="4FAE931F"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22" w:history="1">
        <w:r w:rsidRPr="000F2382">
          <w:rPr>
            <w:rStyle w:val="Hyperlink"/>
            <w:noProof/>
          </w:rPr>
          <w:t>Figure 4 - Arena report summary settings (Charlie Morgan, 2025)</w:t>
        </w:r>
        <w:r>
          <w:rPr>
            <w:noProof/>
            <w:webHidden/>
          </w:rPr>
          <w:tab/>
        </w:r>
        <w:r>
          <w:rPr>
            <w:noProof/>
            <w:webHidden/>
          </w:rPr>
          <w:fldChar w:fldCharType="begin"/>
        </w:r>
        <w:r>
          <w:rPr>
            <w:noProof/>
            <w:webHidden/>
          </w:rPr>
          <w:instrText xml:space="preserve"> PAGEREF _Toc210661622 \h </w:instrText>
        </w:r>
        <w:r>
          <w:rPr>
            <w:noProof/>
            <w:webHidden/>
          </w:rPr>
        </w:r>
        <w:r>
          <w:rPr>
            <w:noProof/>
            <w:webHidden/>
          </w:rPr>
          <w:fldChar w:fldCharType="separate"/>
        </w:r>
        <w:r>
          <w:rPr>
            <w:noProof/>
            <w:webHidden/>
          </w:rPr>
          <w:t>13</w:t>
        </w:r>
        <w:r>
          <w:rPr>
            <w:noProof/>
            <w:webHidden/>
          </w:rPr>
          <w:fldChar w:fldCharType="end"/>
        </w:r>
      </w:hyperlink>
    </w:p>
    <w:p w14:paraId="5099AE8D" w14:textId="29B8BB4A"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23" w:history="1">
        <w:r w:rsidRPr="000F2382">
          <w:rPr>
            <w:rStyle w:val="Hyperlink"/>
            <w:noProof/>
          </w:rPr>
          <w:t>Figure 5 - Logic of parts in from Robot Assembly (Charlie Morgan, 2025)</w:t>
        </w:r>
        <w:r>
          <w:rPr>
            <w:noProof/>
            <w:webHidden/>
          </w:rPr>
          <w:tab/>
        </w:r>
        <w:r>
          <w:rPr>
            <w:noProof/>
            <w:webHidden/>
          </w:rPr>
          <w:fldChar w:fldCharType="begin"/>
        </w:r>
        <w:r>
          <w:rPr>
            <w:noProof/>
            <w:webHidden/>
          </w:rPr>
          <w:instrText xml:space="preserve"> PAGEREF _Toc210661623 \h </w:instrText>
        </w:r>
        <w:r>
          <w:rPr>
            <w:noProof/>
            <w:webHidden/>
          </w:rPr>
        </w:r>
        <w:r>
          <w:rPr>
            <w:noProof/>
            <w:webHidden/>
          </w:rPr>
          <w:fldChar w:fldCharType="separate"/>
        </w:r>
        <w:r>
          <w:rPr>
            <w:noProof/>
            <w:webHidden/>
          </w:rPr>
          <w:t>22</w:t>
        </w:r>
        <w:r>
          <w:rPr>
            <w:noProof/>
            <w:webHidden/>
          </w:rPr>
          <w:fldChar w:fldCharType="end"/>
        </w:r>
      </w:hyperlink>
    </w:p>
    <w:p w14:paraId="32CA45D1" w14:textId="28979943"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24" w:history="1">
        <w:r w:rsidRPr="000F2382">
          <w:rPr>
            <w:rStyle w:val="Hyperlink"/>
            <w:noProof/>
          </w:rPr>
          <w:t>Figure 6 - Camera Hold logic, (Charlie Morgan, 2025)</w:t>
        </w:r>
        <w:r>
          <w:rPr>
            <w:noProof/>
            <w:webHidden/>
          </w:rPr>
          <w:tab/>
        </w:r>
        <w:r>
          <w:rPr>
            <w:noProof/>
            <w:webHidden/>
          </w:rPr>
          <w:fldChar w:fldCharType="begin"/>
        </w:r>
        <w:r>
          <w:rPr>
            <w:noProof/>
            <w:webHidden/>
          </w:rPr>
          <w:instrText xml:space="preserve"> PAGEREF _Toc210661624 \h </w:instrText>
        </w:r>
        <w:r>
          <w:rPr>
            <w:noProof/>
            <w:webHidden/>
          </w:rPr>
        </w:r>
        <w:r>
          <w:rPr>
            <w:noProof/>
            <w:webHidden/>
          </w:rPr>
          <w:fldChar w:fldCharType="separate"/>
        </w:r>
        <w:r>
          <w:rPr>
            <w:noProof/>
            <w:webHidden/>
          </w:rPr>
          <w:t>23</w:t>
        </w:r>
        <w:r>
          <w:rPr>
            <w:noProof/>
            <w:webHidden/>
          </w:rPr>
          <w:fldChar w:fldCharType="end"/>
        </w:r>
      </w:hyperlink>
    </w:p>
    <w:p w14:paraId="14E540AA" w14:textId="4702905F"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25" w:history="1">
        <w:r w:rsidRPr="000F2382">
          <w:rPr>
            <w:rStyle w:val="Hyperlink"/>
            <w:noProof/>
          </w:rPr>
          <w:t>Figure 7 - Automated Optical Inspection logic (Charlie Morgan, 2025)</w:t>
        </w:r>
        <w:r>
          <w:rPr>
            <w:noProof/>
            <w:webHidden/>
          </w:rPr>
          <w:tab/>
        </w:r>
        <w:r>
          <w:rPr>
            <w:noProof/>
            <w:webHidden/>
          </w:rPr>
          <w:fldChar w:fldCharType="begin"/>
        </w:r>
        <w:r>
          <w:rPr>
            <w:noProof/>
            <w:webHidden/>
          </w:rPr>
          <w:instrText xml:space="preserve"> PAGEREF _Toc210661625 \h </w:instrText>
        </w:r>
        <w:r>
          <w:rPr>
            <w:noProof/>
            <w:webHidden/>
          </w:rPr>
        </w:r>
        <w:r>
          <w:rPr>
            <w:noProof/>
            <w:webHidden/>
          </w:rPr>
          <w:fldChar w:fldCharType="separate"/>
        </w:r>
        <w:r>
          <w:rPr>
            <w:noProof/>
            <w:webHidden/>
          </w:rPr>
          <w:t>23</w:t>
        </w:r>
        <w:r>
          <w:rPr>
            <w:noProof/>
            <w:webHidden/>
          </w:rPr>
          <w:fldChar w:fldCharType="end"/>
        </w:r>
      </w:hyperlink>
    </w:p>
    <w:p w14:paraId="39EE7627" w14:textId="0CDEEF83"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26" w:history="1">
        <w:r w:rsidRPr="000F2382">
          <w:rPr>
            <w:rStyle w:val="Hyperlink"/>
            <w:noProof/>
          </w:rPr>
          <w:t>Figure 8 - Camera to drill logic (Charlie Morgan, 2025)</w:t>
        </w:r>
        <w:r>
          <w:rPr>
            <w:noProof/>
            <w:webHidden/>
          </w:rPr>
          <w:tab/>
        </w:r>
        <w:r>
          <w:rPr>
            <w:noProof/>
            <w:webHidden/>
          </w:rPr>
          <w:fldChar w:fldCharType="begin"/>
        </w:r>
        <w:r>
          <w:rPr>
            <w:noProof/>
            <w:webHidden/>
          </w:rPr>
          <w:instrText xml:space="preserve"> PAGEREF _Toc210661626 \h </w:instrText>
        </w:r>
        <w:r>
          <w:rPr>
            <w:noProof/>
            <w:webHidden/>
          </w:rPr>
        </w:r>
        <w:r>
          <w:rPr>
            <w:noProof/>
            <w:webHidden/>
          </w:rPr>
          <w:fldChar w:fldCharType="separate"/>
        </w:r>
        <w:r>
          <w:rPr>
            <w:noProof/>
            <w:webHidden/>
          </w:rPr>
          <w:t>24</w:t>
        </w:r>
        <w:r>
          <w:rPr>
            <w:noProof/>
            <w:webHidden/>
          </w:rPr>
          <w:fldChar w:fldCharType="end"/>
        </w:r>
      </w:hyperlink>
    </w:p>
    <w:p w14:paraId="0C377915" w14:textId="44422D59"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27" w:history="1">
        <w:r w:rsidRPr="000F2382">
          <w:rPr>
            <w:rStyle w:val="Hyperlink"/>
            <w:noProof/>
          </w:rPr>
          <w:t>Figure 9 - Drill hold logic (Charlie Morgan, 2025)</w:t>
        </w:r>
        <w:r>
          <w:rPr>
            <w:noProof/>
            <w:webHidden/>
          </w:rPr>
          <w:tab/>
        </w:r>
        <w:r>
          <w:rPr>
            <w:noProof/>
            <w:webHidden/>
          </w:rPr>
          <w:fldChar w:fldCharType="begin"/>
        </w:r>
        <w:r>
          <w:rPr>
            <w:noProof/>
            <w:webHidden/>
          </w:rPr>
          <w:instrText xml:space="preserve"> PAGEREF _Toc210661627 \h </w:instrText>
        </w:r>
        <w:r>
          <w:rPr>
            <w:noProof/>
            <w:webHidden/>
          </w:rPr>
        </w:r>
        <w:r>
          <w:rPr>
            <w:noProof/>
            <w:webHidden/>
          </w:rPr>
          <w:fldChar w:fldCharType="separate"/>
        </w:r>
        <w:r>
          <w:rPr>
            <w:noProof/>
            <w:webHidden/>
          </w:rPr>
          <w:t>24</w:t>
        </w:r>
        <w:r>
          <w:rPr>
            <w:noProof/>
            <w:webHidden/>
          </w:rPr>
          <w:fldChar w:fldCharType="end"/>
        </w:r>
      </w:hyperlink>
    </w:p>
    <w:p w14:paraId="472CD5F9" w14:textId="5E27202C"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28" w:history="1">
        <w:r w:rsidRPr="000F2382">
          <w:rPr>
            <w:rStyle w:val="Hyperlink"/>
            <w:noProof/>
          </w:rPr>
          <w:t>Figure 10 - Drill 2 or 4 holes decide block logic (Charlie Morgan, 2025)</w:t>
        </w:r>
        <w:r>
          <w:rPr>
            <w:noProof/>
            <w:webHidden/>
          </w:rPr>
          <w:tab/>
        </w:r>
        <w:r>
          <w:rPr>
            <w:noProof/>
            <w:webHidden/>
          </w:rPr>
          <w:fldChar w:fldCharType="begin"/>
        </w:r>
        <w:r>
          <w:rPr>
            <w:noProof/>
            <w:webHidden/>
          </w:rPr>
          <w:instrText xml:space="preserve"> PAGEREF _Toc210661628 \h </w:instrText>
        </w:r>
        <w:r>
          <w:rPr>
            <w:noProof/>
            <w:webHidden/>
          </w:rPr>
        </w:r>
        <w:r>
          <w:rPr>
            <w:noProof/>
            <w:webHidden/>
          </w:rPr>
          <w:fldChar w:fldCharType="separate"/>
        </w:r>
        <w:r>
          <w:rPr>
            <w:noProof/>
            <w:webHidden/>
          </w:rPr>
          <w:t>25</w:t>
        </w:r>
        <w:r>
          <w:rPr>
            <w:noProof/>
            <w:webHidden/>
          </w:rPr>
          <w:fldChar w:fldCharType="end"/>
        </w:r>
      </w:hyperlink>
    </w:p>
    <w:p w14:paraId="1E1985E7" w14:textId="031B602C"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29" w:history="1">
        <w:r w:rsidRPr="000F2382">
          <w:rPr>
            <w:rStyle w:val="Hyperlink"/>
            <w:noProof/>
          </w:rPr>
          <w:t>Figure 11 - Drill 2 holes logic (Charlie Morgan, 2025)</w:t>
        </w:r>
        <w:r>
          <w:rPr>
            <w:noProof/>
            <w:webHidden/>
          </w:rPr>
          <w:tab/>
        </w:r>
        <w:r>
          <w:rPr>
            <w:noProof/>
            <w:webHidden/>
          </w:rPr>
          <w:fldChar w:fldCharType="begin"/>
        </w:r>
        <w:r>
          <w:rPr>
            <w:noProof/>
            <w:webHidden/>
          </w:rPr>
          <w:instrText xml:space="preserve"> PAGEREF _Toc210661629 \h </w:instrText>
        </w:r>
        <w:r>
          <w:rPr>
            <w:noProof/>
            <w:webHidden/>
          </w:rPr>
        </w:r>
        <w:r>
          <w:rPr>
            <w:noProof/>
            <w:webHidden/>
          </w:rPr>
          <w:fldChar w:fldCharType="separate"/>
        </w:r>
        <w:r>
          <w:rPr>
            <w:noProof/>
            <w:webHidden/>
          </w:rPr>
          <w:t>25</w:t>
        </w:r>
        <w:r>
          <w:rPr>
            <w:noProof/>
            <w:webHidden/>
          </w:rPr>
          <w:fldChar w:fldCharType="end"/>
        </w:r>
      </w:hyperlink>
    </w:p>
    <w:p w14:paraId="5432BD97" w14:textId="16A68844"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30" w:history="1">
        <w:r w:rsidRPr="000F2382">
          <w:rPr>
            <w:rStyle w:val="Hyperlink"/>
            <w:noProof/>
          </w:rPr>
          <w:t>Figure 12 - Drill 4 holes logic (Charlie Morgan, 2025)</w:t>
        </w:r>
        <w:r>
          <w:rPr>
            <w:noProof/>
            <w:webHidden/>
          </w:rPr>
          <w:tab/>
        </w:r>
        <w:r>
          <w:rPr>
            <w:noProof/>
            <w:webHidden/>
          </w:rPr>
          <w:fldChar w:fldCharType="begin"/>
        </w:r>
        <w:r>
          <w:rPr>
            <w:noProof/>
            <w:webHidden/>
          </w:rPr>
          <w:instrText xml:space="preserve"> PAGEREF _Toc210661630 \h </w:instrText>
        </w:r>
        <w:r>
          <w:rPr>
            <w:noProof/>
            <w:webHidden/>
          </w:rPr>
        </w:r>
        <w:r>
          <w:rPr>
            <w:noProof/>
            <w:webHidden/>
          </w:rPr>
          <w:fldChar w:fldCharType="separate"/>
        </w:r>
        <w:r>
          <w:rPr>
            <w:noProof/>
            <w:webHidden/>
          </w:rPr>
          <w:t>26</w:t>
        </w:r>
        <w:r>
          <w:rPr>
            <w:noProof/>
            <w:webHidden/>
          </w:rPr>
          <w:fldChar w:fldCharType="end"/>
        </w:r>
      </w:hyperlink>
    </w:p>
    <w:p w14:paraId="39A03F6B" w14:textId="0CD821B4"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31" w:history="1">
        <w:r w:rsidRPr="000F2382">
          <w:rPr>
            <w:rStyle w:val="Hyperlink"/>
            <w:noProof/>
          </w:rPr>
          <w:t>Figure 13 - Drill to dispensing logic (Charlie Morgan, 2025)</w:t>
        </w:r>
        <w:r>
          <w:rPr>
            <w:noProof/>
            <w:webHidden/>
          </w:rPr>
          <w:tab/>
        </w:r>
        <w:r>
          <w:rPr>
            <w:noProof/>
            <w:webHidden/>
          </w:rPr>
          <w:fldChar w:fldCharType="begin"/>
        </w:r>
        <w:r>
          <w:rPr>
            <w:noProof/>
            <w:webHidden/>
          </w:rPr>
          <w:instrText xml:space="preserve"> PAGEREF _Toc210661631 \h </w:instrText>
        </w:r>
        <w:r>
          <w:rPr>
            <w:noProof/>
            <w:webHidden/>
          </w:rPr>
        </w:r>
        <w:r>
          <w:rPr>
            <w:noProof/>
            <w:webHidden/>
          </w:rPr>
          <w:fldChar w:fldCharType="separate"/>
        </w:r>
        <w:r>
          <w:rPr>
            <w:noProof/>
            <w:webHidden/>
          </w:rPr>
          <w:t>26</w:t>
        </w:r>
        <w:r>
          <w:rPr>
            <w:noProof/>
            <w:webHidden/>
          </w:rPr>
          <w:fldChar w:fldCharType="end"/>
        </w:r>
      </w:hyperlink>
    </w:p>
    <w:p w14:paraId="53ADC57C" w14:textId="21EF12A8"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32" w:history="1">
        <w:r w:rsidRPr="000F2382">
          <w:rPr>
            <w:rStyle w:val="Hyperlink"/>
            <w:noProof/>
          </w:rPr>
          <w:t>Figure 14 - Dispenser Hold logic (Charlie Morgan, 2025)</w:t>
        </w:r>
        <w:r>
          <w:rPr>
            <w:noProof/>
            <w:webHidden/>
          </w:rPr>
          <w:tab/>
        </w:r>
        <w:r>
          <w:rPr>
            <w:noProof/>
            <w:webHidden/>
          </w:rPr>
          <w:fldChar w:fldCharType="begin"/>
        </w:r>
        <w:r>
          <w:rPr>
            <w:noProof/>
            <w:webHidden/>
          </w:rPr>
          <w:instrText xml:space="preserve"> PAGEREF _Toc210661632 \h </w:instrText>
        </w:r>
        <w:r>
          <w:rPr>
            <w:noProof/>
            <w:webHidden/>
          </w:rPr>
        </w:r>
        <w:r>
          <w:rPr>
            <w:noProof/>
            <w:webHidden/>
          </w:rPr>
          <w:fldChar w:fldCharType="separate"/>
        </w:r>
        <w:r>
          <w:rPr>
            <w:noProof/>
            <w:webHidden/>
          </w:rPr>
          <w:t>27</w:t>
        </w:r>
        <w:r>
          <w:rPr>
            <w:noProof/>
            <w:webHidden/>
          </w:rPr>
          <w:fldChar w:fldCharType="end"/>
        </w:r>
      </w:hyperlink>
    </w:p>
    <w:p w14:paraId="4C7E092D" w14:textId="2EADFA86"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33" w:history="1">
        <w:r w:rsidRPr="000F2382">
          <w:rPr>
            <w:rStyle w:val="Hyperlink"/>
            <w:noProof/>
          </w:rPr>
          <w:t>Figure 15 - Refill decision block (Charlie Morgan, 2025)</w:t>
        </w:r>
        <w:r>
          <w:rPr>
            <w:noProof/>
            <w:webHidden/>
          </w:rPr>
          <w:tab/>
        </w:r>
        <w:r>
          <w:rPr>
            <w:noProof/>
            <w:webHidden/>
          </w:rPr>
          <w:fldChar w:fldCharType="begin"/>
        </w:r>
        <w:r>
          <w:rPr>
            <w:noProof/>
            <w:webHidden/>
          </w:rPr>
          <w:instrText xml:space="preserve"> PAGEREF _Toc210661633 \h </w:instrText>
        </w:r>
        <w:r>
          <w:rPr>
            <w:noProof/>
            <w:webHidden/>
          </w:rPr>
        </w:r>
        <w:r>
          <w:rPr>
            <w:noProof/>
            <w:webHidden/>
          </w:rPr>
          <w:fldChar w:fldCharType="separate"/>
        </w:r>
        <w:r>
          <w:rPr>
            <w:noProof/>
            <w:webHidden/>
          </w:rPr>
          <w:t>27</w:t>
        </w:r>
        <w:r>
          <w:rPr>
            <w:noProof/>
            <w:webHidden/>
          </w:rPr>
          <w:fldChar w:fldCharType="end"/>
        </w:r>
      </w:hyperlink>
    </w:p>
    <w:p w14:paraId="1A32E91A" w14:textId="749FA221"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34" w:history="1">
        <w:r w:rsidRPr="000F2382">
          <w:rPr>
            <w:rStyle w:val="Hyperlink"/>
            <w:noProof/>
          </w:rPr>
          <w:t>Figure 16 - Assign Refill (Charlie Morgan, 2025)</w:t>
        </w:r>
        <w:r>
          <w:rPr>
            <w:noProof/>
            <w:webHidden/>
          </w:rPr>
          <w:tab/>
        </w:r>
        <w:r>
          <w:rPr>
            <w:noProof/>
            <w:webHidden/>
          </w:rPr>
          <w:fldChar w:fldCharType="begin"/>
        </w:r>
        <w:r>
          <w:rPr>
            <w:noProof/>
            <w:webHidden/>
          </w:rPr>
          <w:instrText xml:space="preserve"> PAGEREF _Toc210661634 \h </w:instrText>
        </w:r>
        <w:r>
          <w:rPr>
            <w:noProof/>
            <w:webHidden/>
          </w:rPr>
        </w:r>
        <w:r>
          <w:rPr>
            <w:noProof/>
            <w:webHidden/>
          </w:rPr>
          <w:fldChar w:fldCharType="separate"/>
        </w:r>
        <w:r>
          <w:rPr>
            <w:noProof/>
            <w:webHidden/>
          </w:rPr>
          <w:t>28</w:t>
        </w:r>
        <w:r>
          <w:rPr>
            <w:noProof/>
            <w:webHidden/>
          </w:rPr>
          <w:fldChar w:fldCharType="end"/>
        </w:r>
      </w:hyperlink>
    </w:p>
    <w:p w14:paraId="2E25578C" w14:textId="60B530BE"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35" w:history="1">
        <w:r w:rsidRPr="000F2382">
          <w:rPr>
            <w:rStyle w:val="Hyperlink"/>
            <w:noProof/>
          </w:rPr>
          <w:t>Figure 17 - Refill process (Charlie Morgan, 2025)</w:t>
        </w:r>
        <w:r>
          <w:rPr>
            <w:noProof/>
            <w:webHidden/>
          </w:rPr>
          <w:tab/>
        </w:r>
        <w:r>
          <w:rPr>
            <w:noProof/>
            <w:webHidden/>
          </w:rPr>
          <w:fldChar w:fldCharType="begin"/>
        </w:r>
        <w:r>
          <w:rPr>
            <w:noProof/>
            <w:webHidden/>
          </w:rPr>
          <w:instrText xml:space="preserve"> PAGEREF _Toc210661635 \h </w:instrText>
        </w:r>
        <w:r>
          <w:rPr>
            <w:noProof/>
            <w:webHidden/>
          </w:rPr>
        </w:r>
        <w:r>
          <w:rPr>
            <w:noProof/>
            <w:webHidden/>
          </w:rPr>
          <w:fldChar w:fldCharType="separate"/>
        </w:r>
        <w:r>
          <w:rPr>
            <w:noProof/>
            <w:webHidden/>
          </w:rPr>
          <w:t>28</w:t>
        </w:r>
        <w:r>
          <w:rPr>
            <w:noProof/>
            <w:webHidden/>
          </w:rPr>
          <w:fldChar w:fldCharType="end"/>
        </w:r>
      </w:hyperlink>
    </w:p>
    <w:p w14:paraId="699C6C2D" w14:textId="1E5746BA"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36" w:history="1">
        <w:r w:rsidRPr="000F2382">
          <w:rPr>
            <w:rStyle w:val="Hyperlink"/>
            <w:noProof/>
          </w:rPr>
          <w:t>Figure 18 - Top Cap Dispensing process (Charlie Morgan, 2025)</w:t>
        </w:r>
        <w:r>
          <w:rPr>
            <w:noProof/>
            <w:webHidden/>
          </w:rPr>
          <w:tab/>
        </w:r>
        <w:r>
          <w:rPr>
            <w:noProof/>
            <w:webHidden/>
          </w:rPr>
          <w:fldChar w:fldCharType="begin"/>
        </w:r>
        <w:r>
          <w:rPr>
            <w:noProof/>
            <w:webHidden/>
          </w:rPr>
          <w:instrText xml:space="preserve"> PAGEREF _Toc210661636 \h </w:instrText>
        </w:r>
        <w:r>
          <w:rPr>
            <w:noProof/>
            <w:webHidden/>
          </w:rPr>
        </w:r>
        <w:r>
          <w:rPr>
            <w:noProof/>
            <w:webHidden/>
          </w:rPr>
          <w:fldChar w:fldCharType="separate"/>
        </w:r>
        <w:r>
          <w:rPr>
            <w:noProof/>
            <w:webHidden/>
          </w:rPr>
          <w:t>29</w:t>
        </w:r>
        <w:r>
          <w:rPr>
            <w:noProof/>
            <w:webHidden/>
          </w:rPr>
          <w:fldChar w:fldCharType="end"/>
        </w:r>
      </w:hyperlink>
    </w:p>
    <w:p w14:paraId="30EEDDC7" w14:textId="7B8F86FB"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37" w:history="1">
        <w:r w:rsidRPr="000F2382">
          <w:rPr>
            <w:rStyle w:val="Hyperlink"/>
            <w:noProof/>
          </w:rPr>
          <w:t>Figure 19 - Top Cap Counter (Charlie Morgan, 2025)</w:t>
        </w:r>
        <w:r>
          <w:rPr>
            <w:noProof/>
            <w:webHidden/>
          </w:rPr>
          <w:tab/>
        </w:r>
        <w:r>
          <w:rPr>
            <w:noProof/>
            <w:webHidden/>
          </w:rPr>
          <w:fldChar w:fldCharType="begin"/>
        </w:r>
        <w:r>
          <w:rPr>
            <w:noProof/>
            <w:webHidden/>
          </w:rPr>
          <w:instrText xml:space="preserve"> PAGEREF _Toc210661637 \h </w:instrText>
        </w:r>
        <w:r>
          <w:rPr>
            <w:noProof/>
            <w:webHidden/>
          </w:rPr>
        </w:r>
        <w:r>
          <w:rPr>
            <w:noProof/>
            <w:webHidden/>
          </w:rPr>
          <w:fldChar w:fldCharType="separate"/>
        </w:r>
        <w:r>
          <w:rPr>
            <w:noProof/>
            <w:webHidden/>
          </w:rPr>
          <w:t>29</w:t>
        </w:r>
        <w:r>
          <w:rPr>
            <w:noProof/>
            <w:webHidden/>
          </w:rPr>
          <w:fldChar w:fldCharType="end"/>
        </w:r>
      </w:hyperlink>
    </w:p>
    <w:p w14:paraId="56BEF68E" w14:textId="755C3043"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38" w:history="1">
        <w:r w:rsidRPr="000F2382">
          <w:rPr>
            <w:rStyle w:val="Hyperlink"/>
            <w:noProof/>
          </w:rPr>
          <w:t>Figure 20 - Top Cap to Press transfer delay (Charlie Morgan, 2025)</w:t>
        </w:r>
        <w:r>
          <w:rPr>
            <w:noProof/>
            <w:webHidden/>
          </w:rPr>
          <w:tab/>
        </w:r>
        <w:r>
          <w:rPr>
            <w:noProof/>
            <w:webHidden/>
          </w:rPr>
          <w:fldChar w:fldCharType="begin"/>
        </w:r>
        <w:r>
          <w:rPr>
            <w:noProof/>
            <w:webHidden/>
          </w:rPr>
          <w:instrText xml:space="preserve"> PAGEREF _Toc210661638 \h </w:instrText>
        </w:r>
        <w:r>
          <w:rPr>
            <w:noProof/>
            <w:webHidden/>
          </w:rPr>
        </w:r>
        <w:r>
          <w:rPr>
            <w:noProof/>
            <w:webHidden/>
          </w:rPr>
          <w:fldChar w:fldCharType="separate"/>
        </w:r>
        <w:r>
          <w:rPr>
            <w:noProof/>
            <w:webHidden/>
          </w:rPr>
          <w:t>30</w:t>
        </w:r>
        <w:r>
          <w:rPr>
            <w:noProof/>
            <w:webHidden/>
          </w:rPr>
          <w:fldChar w:fldCharType="end"/>
        </w:r>
      </w:hyperlink>
    </w:p>
    <w:p w14:paraId="77058890" w14:textId="5F613FC3"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39" w:history="1">
        <w:r w:rsidRPr="000F2382">
          <w:rPr>
            <w:rStyle w:val="Hyperlink"/>
            <w:noProof/>
          </w:rPr>
          <w:t>Figure 21 - Hydraulic Press Hold (Charlie Morgan, 2025)</w:t>
        </w:r>
        <w:r>
          <w:rPr>
            <w:noProof/>
            <w:webHidden/>
          </w:rPr>
          <w:tab/>
        </w:r>
        <w:r>
          <w:rPr>
            <w:noProof/>
            <w:webHidden/>
          </w:rPr>
          <w:fldChar w:fldCharType="begin"/>
        </w:r>
        <w:r>
          <w:rPr>
            <w:noProof/>
            <w:webHidden/>
          </w:rPr>
          <w:instrText xml:space="preserve"> PAGEREF _Toc210661639 \h </w:instrText>
        </w:r>
        <w:r>
          <w:rPr>
            <w:noProof/>
            <w:webHidden/>
          </w:rPr>
        </w:r>
        <w:r>
          <w:rPr>
            <w:noProof/>
            <w:webHidden/>
          </w:rPr>
          <w:fldChar w:fldCharType="separate"/>
        </w:r>
        <w:r>
          <w:rPr>
            <w:noProof/>
            <w:webHidden/>
          </w:rPr>
          <w:t>30</w:t>
        </w:r>
        <w:r>
          <w:rPr>
            <w:noProof/>
            <w:webHidden/>
          </w:rPr>
          <w:fldChar w:fldCharType="end"/>
        </w:r>
      </w:hyperlink>
    </w:p>
    <w:p w14:paraId="2A54FA7E" w14:textId="68A55E1F"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40" w:history="1">
        <w:r w:rsidRPr="000F2382">
          <w:rPr>
            <w:rStyle w:val="Hyperlink"/>
            <w:noProof/>
          </w:rPr>
          <w:t>Figure 22 - Hydraulic Press (Charlie Morgan, 2025)</w:t>
        </w:r>
        <w:r>
          <w:rPr>
            <w:noProof/>
            <w:webHidden/>
          </w:rPr>
          <w:tab/>
        </w:r>
        <w:r>
          <w:rPr>
            <w:noProof/>
            <w:webHidden/>
          </w:rPr>
          <w:fldChar w:fldCharType="begin"/>
        </w:r>
        <w:r>
          <w:rPr>
            <w:noProof/>
            <w:webHidden/>
          </w:rPr>
          <w:instrText xml:space="preserve"> PAGEREF _Toc210661640 \h </w:instrText>
        </w:r>
        <w:r>
          <w:rPr>
            <w:noProof/>
            <w:webHidden/>
          </w:rPr>
        </w:r>
        <w:r>
          <w:rPr>
            <w:noProof/>
            <w:webHidden/>
          </w:rPr>
          <w:fldChar w:fldCharType="separate"/>
        </w:r>
        <w:r>
          <w:rPr>
            <w:noProof/>
            <w:webHidden/>
          </w:rPr>
          <w:t>31</w:t>
        </w:r>
        <w:r>
          <w:rPr>
            <w:noProof/>
            <w:webHidden/>
          </w:rPr>
          <w:fldChar w:fldCharType="end"/>
        </w:r>
      </w:hyperlink>
    </w:p>
    <w:p w14:paraId="191A891F" w14:textId="6EA1C429"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41" w:history="1">
        <w:r w:rsidRPr="000F2382">
          <w:rPr>
            <w:rStyle w:val="Hyperlink"/>
            <w:noProof/>
          </w:rPr>
          <w:t>Figure 23 - Hydraulic Press to Label (Charlie Morgan, 2025)</w:t>
        </w:r>
        <w:r>
          <w:rPr>
            <w:noProof/>
            <w:webHidden/>
          </w:rPr>
          <w:tab/>
        </w:r>
        <w:r>
          <w:rPr>
            <w:noProof/>
            <w:webHidden/>
          </w:rPr>
          <w:fldChar w:fldCharType="begin"/>
        </w:r>
        <w:r>
          <w:rPr>
            <w:noProof/>
            <w:webHidden/>
          </w:rPr>
          <w:instrText xml:space="preserve"> PAGEREF _Toc210661641 \h </w:instrText>
        </w:r>
        <w:r>
          <w:rPr>
            <w:noProof/>
            <w:webHidden/>
          </w:rPr>
        </w:r>
        <w:r>
          <w:rPr>
            <w:noProof/>
            <w:webHidden/>
          </w:rPr>
          <w:fldChar w:fldCharType="separate"/>
        </w:r>
        <w:r>
          <w:rPr>
            <w:noProof/>
            <w:webHidden/>
          </w:rPr>
          <w:t>31</w:t>
        </w:r>
        <w:r>
          <w:rPr>
            <w:noProof/>
            <w:webHidden/>
          </w:rPr>
          <w:fldChar w:fldCharType="end"/>
        </w:r>
      </w:hyperlink>
    </w:p>
    <w:p w14:paraId="2A0B1978" w14:textId="4FF1DD8D"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42" w:history="1">
        <w:r w:rsidRPr="000F2382">
          <w:rPr>
            <w:rStyle w:val="Hyperlink"/>
            <w:noProof/>
          </w:rPr>
          <w:t>Figure 24 - Label Hold (Charlie Morgan, 2025)</w:t>
        </w:r>
        <w:r>
          <w:rPr>
            <w:noProof/>
            <w:webHidden/>
          </w:rPr>
          <w:tab/>
        </w:r>
        <w:r>
          <w:rPr>
            <w:noProof/>
            <w:webHidden/>
          </w:rPr>
          <w:fldChar w:fldCharType="begin"/>
        </w:r>
        <w:r>
          <w:rPr>
            <w:noProof/>
            <w:webHidden/>
          </w:rPr>
          <w:instrText xml:space="preserve"> PAGEREF _Toc210661642 \h </w:instrText>
        </w:r>
        <w:r>
          <w:rPr>
            <w:noProof/>
            <w:webHidden/>
          </w:rPr>
        </w:r>
        <w:r>
          <w:rPr>
            <w:noProof/>
            <w:webHidden/>
          </w:rPr>
          <w:fldChar w:fldCharType="separate"/>
        </w:r>
        <w:r>
          <w:rPr>
            <w:noProof/>
            <w:webHidden/>
          </w:rPr>
          <w:t>32</w:t>
        </w:r>
        <w:r>
          <w:rPr>
            <w:noProof/>
            <w:webHidden/>
          </w:rPr>
          <w:fldChar w:fldCharType="end"/>
        </w:r>
      </w:hyperlink>
    </w:p>
    <w:p w14:paraId="06DCD4B5" w14:textId="3B6AF7F5"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43" w:history="1">
        <w:r w:rsidRPr="000F2382">
          <w:rPr>
            <w:rStyle w:val="Hyperlink"/>
            <w:noProof/>
          </w:rPr>
          <w:t>Figure 25 - Label decide block (Charlie Morgan, 2025)</w:t>
        </w:r>
        <w:r>
          <w:rPr>
            <w:noProof/>
            <w:webHidden/>
          </w:rPr>
          <w:tab/>
        </w:r>
        <w:r>
          <w:rPr>
            <w:noProof/>
            <w:webHidden/>
          </w:rPr>
          <w:fldChar w:fldCharType="begin"/>
        </w:r>
        <w:r>
          <w:rPr>
            <w:noProof/>
            <w:webHidden/>
          </w:rPr>
          <w:instrText xml:space="preserve"> PAGEREF _Toc210661643 \h </w:instrText>
        </w:r>
        <w:r>
          <w:rPr>
            <w:noProof/>
            <w:webHidden/>
          </w:rPr>
        </w:r>
        <w:r>
          <w:rPr>
            <w:noProof/>
            <w:webHidden/>
          </w:rPr>
          <w:fldChar w:fldCharType="separate"/>
        </w:r>
        <w:r>
          <w:rPr>
            <w:noProof/>
            <w:webHidden/>
          </w:rPr>
          <w:t>32</w:t>
        </w:r>
        <w:r>
          <w:rPr>
            <w:noProof/>
            <w:webHidden/>
          </w:rPr>
          <w:fldChar w:fldCharType="end"/>
        </w:r>
      </w:hyperlink>
    </w:p>
    <w:p w14:paraId="60D8DB80" w14:textId="3E8F5E88"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44" w:history="1">
        <w:r w:rsidRPr="000F2382">
          <w:rPr>
            <w:rStyle w:val="Hyperlink"/>
            <w:noProof/>
          </w:rPr>
          <w:t>Figure 26 - Label Printing (Charlie Morgan, 2025)</w:t>
        </w:r>
        <w:r>
          <w:rPr>
            <w:noProof/>
            <w:webHidden/>
          </w:rPr>
          <w:tab/>
        </w:r>
        <w:r>
          <w:rPr>
            <w:noProof/>
            <w:webHidden/>
          </w:rPr>
          <w:fldChar w:fldCharType="begin"/>
        </w:r>
        <w:r>
          <w:rPr>
            <w:noProof/>
            <w:webHidden/>
          </w:rPr>
          <w:instrText xml:space="preserve"> PAGEREF _Toc210661644 \h </w:instrText>
        </w:r>
        <w:r>
          <w:rPr>
            <w:noProof/>
            <w:webHidden/>
          </w:rPr>
        </w:r>
        <w:r>
          <w:rPr>
            <w:noProof/>
            <w:webHidden/>
          </w:rPr>
          <w:fldChar w:fldCharType="separate"/>
        </w:r>
        <w:r>
          <w:rPr>
            <w:noProof/>
            <w:webHidden/>
          </w:rPr>
          <w:t>33</w:t>
        </w:r>
        <w:r>
          <w:rPr>
            <w:noProof/>
            <w:webHidden/>
          </w:rPr>
          <w:fldChar w:fldCharType="end"/>
        </w:r>
      </w:hyperlink>
    </w:p>
    <w:p w14:paraId="7A699CBB" w14:textId="7C912EB0"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45" w:history="1">
        <w:r w:rsidRPr="000F2382">
          <w:rPr>
            <w:rStyle w:val="Hyperlink"/>
            <w:noProof/>
          </w:rPr>
          <w:t>Figure 27 - Label to output delay (Charlie Morgan, 2025)</w:t>
        </w:r>
        <w:r>
          <w:rPr>
            <w:noProof/>
            <w:webHidden/>
          </w:rPr>
          <w:tab/>
        </w:r>
        <w:r>
          <w:rPr>
            <w:noProof/>
            <w:webHidden/>
          </w:rPr>
          <w:fldChar w:fldCharType="begin"/>
        </w:r>
        <w:r>
          <w:rPr>
            <w:noProof/>
            <w:webHidden/>
          </w:rPr>
          <w:instrText xml:space="preserve"> PAGEREF _Toc210661645 \h </w:instrText>
        </w:r>
        <w:r>
          <w:rPr>
            <w:noProof/>
            <w:webHidden/>
          </w:rPr>
        </w:r>
        <w:r>
          <w:rPr>
            <w:noProof/>
            <w:webHidden/>
          </w:rPr>
          <w:fldChar w:fldCharType="separate"/>
        </w:r>
        <w:r>
          <w:rPr>
            <w:noProof/>
            <w:webHidden/>
          </w:rPr>
          <w:t>33</w:t>
        </w:r>
        <w:r>
          <w:rPr>
            <w:noProof/>
            <w:webHidden/>
          </w:rPr>
          <w:fldChar w:fldCharType="end"/>
        </w:r>
      </w:hyperlink>
    </w:p>
    <w:p w14:paraId="40AEACF7" w14:textId="1D06B21C"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46" w:history="1">
        <w:r w:rsidRPr="000F2382">
          <w:rPr>
            <w:rStyle w:val="Hyperlink"/>
            <w:noProof/>
          </w:rPr>
          <w:t>Figure 28 - Output hold (Charlie Morgan, 2025)</w:t>
        </w:r>
        <w:r>
          <w:rPr>
            <w:noProof/>
            <w:webHidden/>
          </w:rPr>
          <w:tab/>
        </w:r>
        <w:r>
          <w:rPr>
            <w:noProof/>
            <w:webHidden/>
          </w:rPr>
          <w:fldChar w:fldCharType="begin"/>
        </w:r>
        <w:r>
          <w:rPr>
            <w:noProof/>
            <w:webHidden/>
          </w:rPr>
          <w:instrText xml:space="preserve"> PAGEREF _Toc210661646 \h </w:instrText>
        </w:r>
        <w:r>
          <w:rPr>
            <w:noProof/>
            <w:webHidden/>
          </w:rPr>
        </w:r>
        <w:r>
          <w:rPr>
            <w:noProof/>
            <w:webHidden/>
          </w:rPr>
          <w:fldChar w:fldCharType="separate"/>
        </w:r>
        <w:r>
          <w:rPr>
            <w:noProof/>
            <w:webHidden/>
          </w:rPr>
          <w:t>34</w:t>
        </w:r>
        <w:r>
          <w:rPr>
            <w:noProof/>
            <w:webHidden/>
          </w:rPr>
          <w:fldChar w:fldCharType="end"/>
        </w:r>
      </w:hyperlink>
    </w:p>
    <w:p w14:paraId="082E6377" w14:textId="7E17AC46"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47" w:history="1">
        <w:r w:rsidRPr="000F2382">
          <w:rPr>
            <w:rStyle w:val="Hyperlink"/>
            <w:noProof/>
          </w:rPr>
          <w:t>Figure 29 - Output Parts decide block (Charlie Morgan, 2025)</w:t>
        </w:r>
        <w:r>
          <w:rPr>
            <w:noProof/>
            <w:webHidden/>
          </w:rPr>
          <w:tab/>
        </w:r>
        <w:r>
          <w:rPr>
            <w:noProof/>
            <w:webHidden/>
          </w:rPr>
          <w:fldChar w:fldCharType="begin"/>
        </w:r>
        <w:r>
          <w:rPr>
            <w:noProof/>
            <w:webHidden/>
          </w:rPr>
          <w:instrText xml:space="preserve"> PAGEREF _Toc210661647 \h </w:instrText>
        </w:r>
        <w:r>
          <w:rPr>
            <w:noProof/>
            <w:webHidden/>
          </w:rPr>
        </w:r>
        <w:r>
          <w:rPr>
            <w:noProof/>
            <w:webHidden/>
          </w:rPr>
          <w:fldChar w:fldCharType="separate"/>
        </w:r>
        <w:r>
          <w:rPr>
            <w:noProof/>
            <w:webHidden/>
          </w:rPr>
          <w:t>34</w:t>
        </w:r>
        <w:r>
          <w:rPr>
            <w:noProof/>
            <w:webHidden/>
          </w:rPr>
          <w:fldChar w:fldCharType="end"/>
        </w:r>
      </w:hyperlink>
    </w:p>
    <w:p w14:paraId="76AA76A3" w14:textId="3AC29092"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48" w:history="1">
        <w:r w:rsidRPr="000F2382">
          <w:rPr>
            <w:rStyle w:val="Hyperlink"/>
            <w:noProof/>
          </w:rPr>
          <w:t>Figure 30 - Remove Assignment (Charlie Morgan, 2025)</w:t>
        </w:r>
        <w:r>
          <w:rPr>
            <w:noProof/>
            <w:webHidden/>
          </w:rPr>
          <w:tab/>
        </w:r>
        <w:r>
          <w:rPr>
            <w:noProof/>
            <w:webHidden/>
          </w:rPr>
          <w:fldChar w:fldCharType="begin"/>
        </w:r>
        <w:r>
          <w:rPr>
            <w:noProof/>
            <w:webHidden/>
          </w:rPr>
          <w:instrText xml:space="preserve"> PAGEREF _Toc210661648 \h </w:instrText>
        </w:r>
        <w:r>
          <w:rPr>
            <w:noProof/>
            <w:webHidden/>
          </w:rPr>
        </w:r>
        <w:r>
          <w:rPr>
            <w:noProof/>
            <w:webHidden/>
          </w:rPr>
          <w:fldChar w:fldCharType="separate"/>
        </w:r>
        <w:r>
          <w:rPr>
            <w:noProof/>
            <w:webHidden/>
          </w:rPr>
          <w:t>35</w:t>
        </w:r>
        <w:r>
          <w:rPr>
            <w:noProof/>
            <w:webHidden/>
          </w:rPr>
          <w:fldChar w:fldCharType="end"/>
        </w:r>
      </w:hyperlink>
    </w:p>
    <w:p w14:paraId="04964414" w14:textId="5610A4AF"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49" w:history="1">
        <w:r w:rsidRPr="000F2382">
          <w:rPr>
            <w:rStyle w:val="Hyperlink"/>
            <w:noProof/>
          </w:rPr>
          <w:t>Figure 31 - Part Removal Process (Charlie Morgan, 2025)</w:t>
        </w:r>
        <w:r>
          <w:rPr>
            <w:noProof/>
            <w:webHidden/>
          </w:rPr>
          <w:tab/>
        </w:r>
        <w:r>
          <w:rPr>
            <w:noProof/>
            <w:webHidden/>
          </w:rPr>
          <w:fldChar w:fldCharType="begin"/>
        </w:r>
        <w:r>
          <w:rPr>
            <w:noProof/>
            <w:webHidden/>
          </w:rPr>
          <w:instrText xml:space="preserve"> PAGEREF _Toc210661649 \h </w:instrText>
        </w:r>
        <w:r>
          <w:rPr>
            <w:noProof/>
            <w:webHidden/>
          </w:rPr>
        </w:r>
        <w:r>
          <w:rPr>
            <w:noProof/>
            <w:webHidden/>
          </w:rPr>
          <w:fldChar w:fldCharType="separate"/>
        </w:r>
        <w:r>
          <w:rPr>
            <w:noProof/>
            <w:webHidden/>
          </w:rPr>
          <w:t>35</w:t>
        </w:r>
        <w:r>
          <w:rPr>
            <w:noProof/>
            <w:webHidden/>
          </w:rPr>
          <w:fldChar w:fldCharType="end"/>
        </w:r>
      </w:hyperlink>
    </w:p>
    <w:p w14:paraId="13BE664B" w14:textId="7F958489"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50" w:history="1">
        <w:r w:rsidRPr="000F2382">
          <w:rPr>
            <w:rStyle w:val="Hyperlink"/>
            <w:noProof/>
          </w:rPr>
          <w:t>Figure 32 - Num parts up assignment (Charlie Morgan, 2025)</w:t>
        </w:r>
        <w:r>
          <w:rPr>
            <w:noProof/>
            <w:webHidden/>
          </w:rPr>
          <w:tab/>
        </w:r>
        <w:r>
          <w:rPr>
            <w:noProof/>
            <w:webHidden/>
          </w:rPr>
          <w:fldChar w:fldCharType="begin"/>
        </w:r>
        <w:r>
          <w:rPr>
            <w:noProof/>
            <w:webHidden/>
          </w:rPr>
          <w:instrText xml:space="preserve"> PAGEREF _Toc210661650 \h </w:instrText>
        </w:r>
        <w:r>
          <w:rPr>
            <w:noProof/>
            <w:webHidden/>
          </w:rPr>
        </w:r>
        <w:r>
          <w:rPr>
            <w:noProof/>
            <w:webHidden/>
          </w:rPr>
          <w:fldChar w:fldCharType="separate"/>
        </w:r>
        <w:r>
          <w:rPr>
            <w:noProof/>
            <w:webHidden/>
          </w:rPr>
          <w:t>35</w:t>
        </w:r>
        <w:r>
          <w:rPr>
            <w:noProof/>
            <w:webHidden/>
          </w:rPr>
          <w:fldChar w:fldCharType="end"/>
        </w:r>
      </w:hyperlink>
    </w:p>
    <w:p w14:paraId="0A67197A" w14:textId="7A73DA83" w:rsidR="00DF19AF" w:rsidRDefault="00DF19AF">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0661651" w:history="1">
        <w:r w:rsidRPr="000F2382">
          <w:rPr>
            <w:rStyle w:val="Hyperlink"/>
            <w:noProof/>
          </w:rPr>
          <w:t>Figure 33 - Output Process (Charlie Morgan, 2025)</w:t>
        </w:r>
        <w:r>
          <w:rPr>
            <w:noProof/>
            <w:webHidden/>
          </w:rPr>
          <w:tab/>
        </w:r>
        <w:r>
          <w:rPr>
            <w:noProof/>
            <w:webHidden/>
          </w:rPr>
          <w:fldChar w:fldCharType="begin"/>
        </w:r>
        <w:r>
          <w:rPr>
            <w:noProof/>
            <w:webHidden/>
          </w:rPr>
          <w:instrText xml:space="preserve"> PAGEREF _Toc210661651 \h </w:instrText>
        </w:r>
        <w:r>
          <w:rPr>
            <w:noProof/>
            <w:webHidden/>
          </w:rPr>
        </w:r>
        <w:r>
          <w:rPr>
            <w:noProof/>
            <w:webHidden/>
          </w:rPr>
          <w:fldChar w:fldCharType="separate"/>
        </w:r>
        <w:r>
          <w:rPr>
            <w:noProof/>
            <w:webHidden/>
          </w:rPr>
          <w:t>36</w:t>
        </w:r>
        <w:r>
          <w:rPr>
            <w:noProof/>
            <w:webHidden/>
          </w:rPr>
          <w:fldChar w:fldCharType="end"/>
        </w:r>
      </w:hyperlink>
    </w:p>
    <w:p w14:paraId="217E054F" w14:textId="3EB7634E" w:rsidR="00CC297B" w:rsidRPr="00996818" w:rsidRDefault="00CC297B" w:rsidP="00996818">
      <w:pPr>
        <w:spacing w:before="0" w:after="160" w:line="259" w:lineRule="auto"/>
        <w:rPr>
          <w:rFonts w:cs="Arial"/>
          <w:szCs w:val="24"/>
        </w:rPr>
      </w:pPr>
      <w:r>
        <w:rPr>
          <w:rFonts w:cs="Arial"/>
          <w:szCs w:val="24"/>
        </w:rPr>
        <w:fldChar w:fldCharType="end"/>
      </w:r>
      <w:r w:rsidRPr="00417F0D">
        <w:rPr>
          <w:rFonts w:cs="Arial"/>
          <w:szCs w:val="24"/>
        </w:rPr>
        <w:br w:type="page"/>
      </w:r>
    </w:p>
    <w:p w14:paraId="70269C64" w14:textId="64912827" w:rsidR="00601BB2" w:rsidRPr="0061609A" w:rsidRDefault="00E227FF" w:rsidP="00601BB2">
      <w:pPr>
        <w:pStyle w:val="Heading1"/>
      </w:pPr>
      <w:bookmarkStart w:id="3" w:name="_Toc210671289"/>
      <w:r>
        <w:lastRenderedPageBreak/>
        <w:t>Introduction</w:t>
      </w:r>
      <w:bookmarkEnd w:id="3"/>
    </w:p>
    <w:p w14:paraId="308EE32B" w14:textId="6A5D1CFE" w:rsidR="00AC2233" w:rsidRDefault="00842C40" w:rsidP="00E75283">
      <w:r>
        <w:t xml:space="preserve">Discrete event simulation is a powerful form of modelling techniques </w:t>
      </w:r>
      <w:r w:rsidR="00356C6F">
        <w:t xml:space="preserve">that can represent both complex and simplistic systems. </w:t>
      </w:r>
      <w:r w:rsidR="00294DAF">
        <w:t xml:space="preserve">This can then be broken up </w:t>
      </w:r>
      <w:r w:rsidR="00C220AB">
        <w:t>into individual</w:t>
      </w:r>
      <w:r w:rsidR="004843B1">
        <w:t xml:space="preserve"> events </w:t>
      </w:r>
      <w:r w:rsidR="00C0456F">
        <w:t>that occur at specific points in time within the process</w:t>
      </w:r>
      <w:r w:rsidR="002F51A2">
        <w:t>. It is a very important tool because it can</w:t>
      </w:r>
      <w:r w:rsidR="00172B3E">
        <w:t xml:space="preserve"> help prevent catastrophic failures and identify bottle necks </w:t>
      </w:r>
      <w:sdt>
        <w:sdtPr>
          <w:id w:val="-399599152"/>
          <w:citation/>
        </w:sdtPr>
        <w:sdtEndPr/>
        <w:sdtContent>
          <w:r w:rsidR="00172B3E">
            <w:fldChar w:fldCharType="begin"/>
          </w:r>
          <w:r w:rsidR="00172B3E">
            <w:instrText xml:space="preserve"> CITATION Pra15 \l 2057 </w:instrText>
          </w:r>
          <w:r w:rsidR="00172B3E">
            <w:fldChar w:fldCharType="separate"/>
          </w:r>
          <w:r w:rsidR="0075625E" w:rsidRPr="0075625E">
            <w:rPr>
              <w:noProof/>
            </w:rPr>
            <w:t>(Sharma, 2015)</w:t>
          </w:r>
          <w:r w:rsidR="00172B3E">
            <w:fldChar w:fldCharType="end"/>
          </w:r>
        </w:sdtContent>
      </w:sdt>
      <w:r w:rsidR="00172B3E">
        <w:t xml:space="preserve">. </w:t>
      </w:r>
      <w:r w:rsidR="00785F33">
        <w:t xml:space="preserve">In modern production </w:t>
      </w:r>
      <w:r w:rsidR="00C64B81">
        <w:t xml:space="preserve">environments, especially in industry 4.0 </w:t>
      </w:r>
      <w:r w:rsidR="00C906DF">
        <w:t>settings</w:t>
      </w:r>
      <w:r w:rsidR="00C64B81">
        <w:t>,</w:t>
      </w:r>
      <w:r w:rsidR="00C906DF">
        <w:t xml:space="preserve"> having a complete understanding of process flows to optimise </w:t>
      </w:r>
      <w:r w:rsidR="00931209">
        <w:t>systems</w:t>
      </w:r>
      <w:r w:rsidR="00ED28F4">
        <w:t xml:space="preserve"> is critical</w:t>
      </w:r>
      <w:r w:rsidR="00931209">
        <w:t xml:space="preserve">. This can benefit waste reduction, </w:t>
      </w:r>
      <w:r w:rsidR="00AC2233">
        <w:t>improve</w:t>
      </w:r>
      <w:r w:rsidR="00931209">
        <w:t xml:space="preserve"> efficiency </w:t>
      </w:r>
      <w:r w:rsidR="00AC2233">
        <w:t xml:space="preserve">and </w:t>
      </w:r>
      <w:r w:rsidR="00ED28F4">
        <w:t>increase</w:t>
      </w:r>
      <w:r w:rsidR="00AC2233">
        <w:t xml:space="preserve"> throughput and overall profits.</w:t>
      </w:r>
      <w:r w:rsidR="008A4E2A">
        <w:t xml:space="preserve"> </w:t>
      </w:r>
      <w:r w:rsidR="000502E2">
        <w:t xml:space="preserve">This benefits both the customer and supplier, as output to customer will increase without being detrimental to quality </w:t>
      </w:r>
      <w:r w:rsidR="00302E29">
        <w:t>and value-added time will increase.</w:t>
      </w:r>
    </w:p>
    <w:p w14:paraId="081F79FE" w14:textId="77777777" w:rsidR="00C6127D" w:rsidRDefault="00C6127D" w:rsidP="00E75283"/>
    <w:p w14:paraId="49B952A6" w14:textId="626362C5" w:rsidR="00AC2233" w:rsidRDefault="00C6127D" w:rsidP="00E75283">
      <w:pPr>
        <w:pStyle w:val="Heading2"/>
      </w:pPr>
      <w:bookmarkStart w:id="4" w:name="_Toc210671290"/>
      <w:r>
        <w:t>Process selection</w:t>
      </w:r>
      <w:bookmarkEnd w:id="4"/>
    </w:p>
    <w:p w14:paraId="1576B90C" w14:textId="659FD474" w:rsidR="00E00493" w:rsidRDefault="00AC2233" w:rsidP="00E75283">
      <w:r>
        <w:t xml:space="preserve">This report will focus </w:t>
      </w:r>
      <w:r w:rsidR="00BA04CF">
        <w:t xml:space="preserve">on modelling the Festo I4.0 CP Laboratory which is an automated production line that </w:t>
      </w:r>
      <w:r w:rsidR="00B50549">
        <w:t>essentially mimics a smart-factor</w:t>
      </w:r>
      <w:r w:rsidR="00A84A8F">
        <w:t>y</w:t>
      </w:r>
      <w:r w:rsidR="00B50549">
        <w:t xml:space="preserve"> cell. </w:t>
      </w:r>
      <w:r w:rsidR="001D2609">
        <w:t>The CP la</w:t>
      </w:r>
      <w:r w:rsidR="00DC0B21">
        <w:t>b</w:t>
      </w:r>
      <w:r w:rsidR="00E05891">
        <w:t xml:space="preserve"> </w:t>
      </w:r>
      <w:r w:rsidR="001D2609">
        <w:t xml:space="preserve">includes a range of stations </w:t>
      </w:r>
      <w:r w:rsidR="00D56D81">
        <w:t xml:space="preserve">such as </w:t>
      </w:r>
      <w:r w:rsidR="00B1139C">
        <w:t>distribution</w:t>
      </w:r>
      <w:r w:rsidR="00D56D81">
        <w:t>, processing, testing and sorting</w:t>
      </w:r>
      <w:r w:rsidR="00B1139C">
        <w:t xml:space="preserve">, each triggered by specific events, such as sensors detecting the presence of a part, robot operations or moving on a </w:t>
      </w:r>
      <w:r w:rsidR="00EC42E3">
        <w:t>conveyor</w:t>
      </w:r>
      <w:r w:rsidR="00B1139C">
        <w:t>.</w:t>
      </w:r>
      <w:r w:rsidR="007D0538">
        <w:t xml:space="preserve"> There is also human input such as refilling the dispenser</w:t>
      </w:r>
      <w:r w:rsidR="0020142F">
        <w:t xml:space="preserve"> and clearing the output station.</w:t>
      </w:r>
      <w:r w:rsidR="00D55D22">
        <w:t xml:space="preserve"> The aim is to </w:t>
      </w:r>
      <w:r w:rsidR="005517DB">
        <w:t xml:space="preserve">build an accurate current state DES model of the CP lab </w:t>
      </w:r>
      <w:r w:rsidR="00ED5C3B">
        <w:t>with the correct logic buil</w:t>
      </w:r>
      <w:r w:rsidR="00BE0167">
        <w:t>t</w:t>
      </w:r>
      <w:r w:rsidR="00ED5C3B">
        <w:t xml:space="preserve"> in. Then</w:t>
      </w:r>
      <w:r w:rsidR="007527D8">
        <w:t xml:space="preserve">, an </w:t>
      </w:r>
      <w:r w:rsidR="00ED5C3B">
        <w:t>analys</w:t>
      </w:r>
      <w:r w:rsidR="007527D8">
        <w:t>is</w:t>
      </w:r>
      <w:r w:rsidR="00ED5C3B">
        <w:t xml:space="preserve"> </w:t>
      </w:r>
      <w:r w:rsidR="006F69A5">
        <w:t>will be carried out to review</w:t>
      </w:r>
      <w:r w:rsidR="00ED5C3B">
        <w:t xml:space="preserve"> current performance using KPI</w:t>
      </w:r>
      <w:r w:rsidR="009D5F05">
        <w:t>’</w:t>
      </w:r>
      <w:r w:rsidR="00ED5C3B">
        <w:t xml:space="preserve">s such as throughput, cycle time </w:t>
      </w:r>
      <w:r w:rsidR="0068263C">
        <w:t xml:space="preserve">and resource utilisation and then identify waste within the process. </w:t>
      </w:r>
      <w:r w:rsidR="00222B45">
        <w:t>A value analysis can then be carried out to estimate value adding time vs non-value time</w:t>
      </w:r>
      <w:r w:rsidR="009D5F05">
        <w:t xml:space="preserve">, which can then </w:t>
      </w:r>
      <w:r w:rsidR="00A314CA">
        <w:t>support in identifying lean opportunitie</w:t>
      </w:r>
      <w:r w:rsidR="001B1A1F">
        <w:t>s in the process.</w:t>
      </w:r>
    </w:p>
    <w:p w14:paraId="0DA42066" w14:textId="77777777" w:rsidR="00B3539A" w:rsidRDefault="00B3539A" w:rsidP="00E75283"/>
    <w:p w14:paraId="03DC7690" w14:textId="62E2EBC5" w:rsidR="00B3539A" w:rsidRDefault="00B3539A" w:rsidP="00E75283">
      <w:r w:rsidRPr="00B3539A">
        <w:rPr>
          <w:noProof/>
        </w:rPr>
        <w:drawing>
          <wp:inline distT="0" distB="0" distL="0" distR="0" wp14:anchorId="367BE1A0" wp14:editId="23828691">
            <wp:extent cx="2017378" cy="1649090"/>
            <wp:effectExtent l="0" t="0" r="2540" b="8890"/>
            <wp:docPr id="1298169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169668" name=""/>
                    <pic:cNvPicPr/>
                  </pic:nvPicPr>
                  <pic:blipFill>
                    <a:blip r:embed="rId12"/>
                    <a:stretch>
                      <a:fillRect/>
                    </a:stretch>
                  </pic:blipFill>
                  <pic:spPr>
                    <a:xfrm>
                      <a:off x="0" y="0"/>
                      <a:ext cx="2081631" cy="1701613"/>
                    </a:xfrm>
                    <a:prstGeom prst="rect">
                      <a:avLst/>
                    </a:prstGeom>
                  </pic:spPr>
                </pic:pic>
              </a:graphicData>
            </a:graphic>
          </wp:inline>
        </w:drawing>
      </w:r>
    </w:p>
    <w:p w14:paraId="5A2E87A3" w14:textId="6867516C" w:rsidR="002E0DA2" w:rsidRPr="002E0DA2" w:rsidRDefault="00B3539A" w:rsidP="00626B17">
      <w:pPr>
        <w:pStyle w:val="Caption"/>
      </w:pPr>
      <w:bookmarkStart w:id="5" w:name="_Toc210399224"/>
      <w:bookmarkStart w:id="6" w:name="_Toc210661620"/>
      <w:r>
        <w:t xml:space="preserve">Figure </w:t>
      </w:r>
      <w:fldSimple w:instr=" SEQ Figure \* ARABIC ">
        <w:r w:rsidR="005B5D18">
          <w:rPr>
            <w:noProof/>
          </w:rPr>
          <w:t>1</w:t>
        </w:r>
      </w:fldSimple>
      <w:r>
        <w:t xml:space="preserve"> - CP lab (</w:t>
      </w:r>
      <w:r w:rsidR="00732909">
        <w:t>Jordan Jenkins</w:t>
      </w:r>
      <w:r>
        <w:t>, 2025</w:t>
      </w:r>
      <w:r w:rsidR="000D44A3">
        <w:t>)</w:t>
      </w:r>
      <w:bookmarkEnd w:id="5"/>
      <w:bookmarkEnd w:id="6"/>
      <w:r w:rsidR="005A4460">
        <w:br w:type="page"/>
      </w:r>
    </w:p>
    <w:p w14:paraId="2FBDA726" w14:textId="2A8C6057" w:rsidR="0082040A" w:rsidRDefault="008C505A" w:rsidP="00EC618F">
      <w:pPr>
        <w:pStyle w:val="Heading1"/>
        <w:rPr>
          <w:rFonts w:cs="Arial"/>
          <w:szCs w:val="24"/>
        </w:rPr>
      </w:pPr>
      <w:bookmarkStart w:id="7" w:name="_Toc210671291"/>
      <w:r>
        <w:rPr>
          <w:rFonts w:cs="Arial"/>
          <w:szCs w:val="24"/>
        </w:rPr>
        <w:lastRenderedPageBreak/>
        <w:t>Current state model development</w:t>
      </w:r>
      <w:bookmarkEnd w:id="7"/>
    </w:p>
    <w:p w14:paraId="400D3551" w14:textId="70F09251" w:rsidR="00B605EC" w:rsidRDefault="00AD5F4C" w:rsidP="00AD5F4C">
      <w:r>
        <w:t xml:space="preserve">The current state DES model represents the Festo I4.0 CP Lab </w:t>
      </w:r>
      <w:r w:rsidR="00D92017">
        <w:t xml:space="preserve">flow, </w:t>
      </w:r>
      <w:r w:rsidR="00A52A65">
        <w:t xml:space="preserve">the goal of this stage </w:t>
      </w:r>
      <w:r w:rsidR="001B1A1F">
        <w:t>is</w:t>
      </w:r>
      <w:r w:rsidR="00A52A65">
        <w:t xml:space="preserve"> to recreate the real process logic and timings using the </w:t>
      </w:r>
      <w:r w:rsidR="00615F0A">
        <w:t xml:space="preserve">time for each event (given in seconds). </w:t>
      </w:r>
      <w:r w:rsidR="00B977A0">
        <w:t xml:space="preserve">Once complete, the model can be run to then </w:t>
      </w:r>
      <w:r w:rsidR="000E4685">
        <w:t>measure</w:t>
      </w:r>
      <w:r w:rsidR="00C45F05">
        <w:t xml:space="preserve"> </w:t>
      </w:r>
      <w:r w:rsidR="00B977A0">
        <w:t xml:space="preserve">throughput, cycle times, resource utilisation, queue lengths, waiting times and work in progress. </w:t>
      </w:r>
      <w:r w:rsidR="000E4685">
        <w:t>This will lead to the identification of bottlenecks</w:t>
      </w:r>
      <w:r w:rsidR="005E0DA8">
        <w:t>, enabling</w:t>
      </w:r>
      <w:r w:rsidR="000E4685">
        <w:t xml:space="preserve"> </w:t>
      </w:r>
      <w:r w:rsidR="005E0DA8">
        <w:t>suggested lean improvements</w:t>
      </w:r>
      <w:r w:rsidR="00F3148B">
        <w:t xml:space="preserve"> </w:t>
      </w:r>
      <w:sdt>
        <w:sdtPr>
          <w:id w:val="1699271218"/>
          <w:citation/>
        </w:sdtPr>
        <w:sdtEndPr/>
        <w:sdtContent>
          <w:r w:rsidR="00F3148B">
            <w:fldChar w:fldCharType="begin"/>
          </w:r>
          <w:r w:rsidR="00F3148B">
            <w:instrText xml:space="preserve"> CITATION San17 \l 2057 </w:instrText>
          </w:r>
          <w:r w:rsidR="00F3148B">
            <w:fldChar w:fldCharType="separate"/>
          </w:r>
          <w:r w:rsidR="0075625E" w:rsidRPr="0075625E">
            <w:rPr>
              <w:noProof/>
            </w:rPr>
            <w:t>(Askari-Nasab, 2017)</w:t>
          </w:r>
          <w:r w:rsidR="00F3148B">
            <w:fldChar w:fldCharType="end"/>
          </w:r>
        </w:sdtContent>
      </w:sdt>
      <w:r w:rsidR="00F3148B">
        <w:t>.</w:t>
      </w:r>
    </w:p>
    <w:p w14:paraId="4B8DE551" w14:textId="77777777" w:rsidR="00250164" w:rsidRDefault="00250164" w:rsidP="00AD5F4C"/>
    <w:p w14:paraId="57FC4628" w14:textId="3D06BAB0" w:rsidR="00250164" w:rsidRDefault="00250164" w:rsidP="00250164">
      <w:pPr>
        <w:pStyle w:val="Heading2"/>
      </w:pPr>
      <w:bookmarkStart w:id="8" w:name="_Toc210671292"/>
      <w:r>
        <w:t>Data source and time modelling</w:t>
      </w:r>
      <w:bookmarkEnd w:id="8"/>
    </w:p>
    <w:p w14:paraId="79A5D3E0" w14:textId="5116324E" w:rsidR="00973158" w:rsidRDefault="008A1851" w:rsidP="00973158">
      <w:r>
        <w:t xml:space="preserve">The </w:t>
      </w:r>
      <w:r w:rsidR="008A0039">
        <w:t>table</w:t>
      </w:r>
      <w:r>
        <w:t xml:space="preserve"> below has been retrieved from the assignment hand out to use min, average and max </w:t>
      </w:r>
      <w:r w:rsidR="009E6FCA">
        <w:t xml:space="preserve">times in seconds as input distributions for each event. </w:t>
      </w:r>
      <w:r w:rsidR="006D5FCD">
        <w:t>Any event with single times supplied will be modelled as a constant value</w:t>
      </w:r>
      <w:r w:rsidR="00565BCB">
        <w:t>. Additionally,</w:t>
      </w:r>
      <w:r w:rsidR="00EA0191">
        <w:t xml:space="preserve"> some assumptions have been made when interpreting the data:</w:t>
      </w:r>
    </w:p>
    <w:p w14:paraId="2330E629" w14:textId="77777777" w:rsidR="00AD3EF2" w:rsidRDefault="00AD3EF2" w:rsidP="00973158"/>
    <w:p w14:paraId="2618A1FA" w14:textId="4805F2BE" w:rsidR="00EA0191" w:rsidRDefault="00B44410" w:rsidP="007D7693">
      <w:pPr>
        <w:pStyle w:val="ListParagraph"/>
        <w:numPr>
          <w:ilvl w:val="0"/>
          <w:numId w:val="10"/>
        </w:numPr>
        <w:rPr>
          <w:rFonts w:ascii="Arial" w:hAnsi="Arial"/>
        </w:rPr>
      </w:pPr>
      <w:r>
        <w:rPr>
          <w:rFonts w:ascii="Arial" w:hAnsi="Arial"/>
        </w:rPr>
        <w:t>There was consistent feed of parts without shortage</w:t>
      </w:r>
      <w:r w:rsidR="00B95319">
        <w:rPr>
          <w:rFonts w:ascii="Arial" w:hAnsi="Arial"/>
        </w:rPr>
        <w:t>.</w:t>
      </w:r>
    </w:p>
    <w:p w14:paraId="2EAC9395" w14:textId="18755C11" w:rsidR="00926DA8" w:rsidRDefault="003F1391" w:rsidP="007D7693">
      <w:pPr>
        <w:pStyle w:val="ListParagraph"/>
        <w:numPr>
          <w:ilvl w:val="0"/>
          <w:numId w:val="10"/>
        </w:numPr>
        <w:rPr>
          <w:rFonts w:ascii="Arial" w:hAnsi="Arial"/>
        </w:rPr>
      </w:pPr>
      <w:r>
        <w:rPr>
          <w:rFonts w:ascii="Arial" w:hAnsi="Arial"/>
        </w:rPr>
        <w:t>Parts in from robot assembly is simply listed as 104 with no min or max</w:t>
      </w:r>
      <w:r w:rsidR="00565BCB">
        <w:rPr>
          <w:rFonts w:ascii="Arial" w:hAnsi="Arial"/>
        </w:rPr>
        <w:t>;</w:t>
      </w:r>
      <w:r>
        <w:rPr>
          <w:rFonts w:ascii="Arial" w:hAnsi="Arial"/>
        </w:rPr>
        <w:t xml:space="preserve"> </w:t>
      </w:r>
      <w:r w:rsidR="004E3C58">
        <w:rPr>
          <w:rFonts w:ascii="Arial" w:hAnsi="Arial"/>
        </w:rPr>
        <w:t xml:space="preserve">the assumption that the mean interarrival </w:t>
      </w:r>
      <w:r w:rsidR="00C233CF">
        <w:rPr>
          <w:rFonts w:ascii="Arial" w:hAnsi="Arial"/>
        </w:rPr>
        <w:t>time =</w:t>
      </w:r>
      <w:r w:rsidR="004E3C58">
        <w:rPr>
          <w:rFonts w:ascii="Arial" w:hAnsi="Arial"/>
        </w:rPr>
        <w:t xml:space="preserve"> 104s</w:t>
      </w:r>
      <w:r w:rsidR="00C233CF">
        <w:rPr>
          <w:rFonts w:ascii="Arial" w:hAnsi="Arial"/>
        </w:rPr>
        <w:t xml:space="preserve">, </w:t>
      </w:r>
      <w:r w:rsidR="00D12B11">
        <w:rPr>
          <w:rFonts w:ascii="Arial" w:hAnsi="Arial"/>
        </w:rPr>
        <w:t>making this a constant value</w:t>
      </w:r>
      <w:r w:rsidR="0062737E">
        <w:rPr>
          <w:rFonts w:ascii="Arial" w:hAnsi="Arial"/>
        </w:rPr>
        <w:t xml:space="preserve">. This assumption has also been made for all singe value </w:t>
      </w:r>
      <w:r w:rsidR="00A4345C">
        <w:rPr>
          <w:rFonts w:ascii="Arial" w:hAnsi="Arial"/>
        </w:rPr>
        <w:t>events.</w:t>
      </w:r>
    </w:p>
    <w:p w14:paraId="7D4CAA54" w14:textId="667F9863" w:rsidR="00944E6B" w:rsidRDefault="00091E47" w:rsidP="007D7693">
      <w:pPr>
        <w:pStyle w:val="ListParagraph"/>
        <w:numPr>
          <w:ilvl w:val="0"/>
          <w:numId w:val="10"/>
        </w:numPr>
        <w:rPr>
          <w:rFonts w:ascii="Arial" w:hAnsi="Arial"/>
        </w:rPr>
      </w:pPr>
      <w:r>
        <w:rPr>
          <w:rFonts w:ascii="Arial" w:hAnsi="Arial"/>
        </w:rPr>
        <w:t xml:space="preserve">For the split between drilling 2 or 4 </w:t>
      </w:r>
      <w:r w:rsidR="00C04565">
        <w:rPr>
          <w:rFonts w:ascii="Arial" w:hAnsi="Arial"/>
        </w:rPr>
        <w:t>holes, no probabilities were supplied.</w:t>
      </w:r>
      <w:r>
        <w:rPr>
          <w:rFonts w:ascii="Arial" w:hAnsi="Arial"/>
        </w:rPr>
        <w:t xml:space="preserve"> </w:t>
      </w:r>
      <w:r w:rsidR="00C04565">
        <w:rPr>
          <w:rFonts w:ascii="Arial" w:hAnsi="Arial"/>
        </w:rPr>
        <w:t>T</w:t>
      </w:r>
      <w:r w:rsidR="00A4345C">
        <w:rPr>
          <w:rFonts w:ascii="Arial" w:hAnsi="Arial"/>
        </w:rPr>
        <w:t>herefore</w:t>
      </w:r>
      <w:r w:rsidR="00C04565">
        <w:rPr>
          <w:rFonts w:ascii="Arial" w:hAnsi="Arial"/>
        </w:rPr>
        <w:t>,</w:t>
      </w:r>
      <w:r>
        <w:rPr>
          <w:rFonts w:ascii="Arial" w:hAnsi="Arial"/>
        </w:rPr>
        <w:t xml:space="preserve"> </w:t>
      </w:r>
      <w:r w:rsidR="00341F8E">
        <w:rPr>
          <w:rFonts w:ascii="Arial" w:hAnsi="Arial"/>
        </w:rPr>
        <w:t xml:space="preserve">this </w:t>
      </w:r>
      <w:r w:rsidR="007C2707">
        <w:rPr>
          <w:rFonts w:ascii="Arial" w:hAnsi="Arial"/>
        </w:rPr>
        <w:t xml:space="preserve">was </w:t>
      </w:r>
      <w:r w:rsidR="00341F8E">
        <w:rPr>
          <w:rFonts w:ascii="Arial" w:hAnsi="Arial"/>
        </w:rPr>
        <w:t xml:space="preserve">modelled </w:t>
      </w:r>
      <w:r w:rsidR="007C2707">
        <w:rPr>
          <w:rFonts w:ascii="Arial" w:hAnsi="Arial"/>
        </w:rPr>
        <w:t>with</w:t>
      </w:r>
      <w:r w:rsidR="00341F8E">
        <w:rPr>
          <w:rFonts w:ascii="Arial" w:hAnsi="Arial"/>
        </w:rPr>
        <w:t xml:space="preserve"> a 50%</w:t>
      </w:r>
      <w:r w:rsidR="00932ACD">
        <w:rPr>
          <w:rFonts w:ascii="Arial" w:hAnsi="Arial"/>
        </w:rPr>
        <w:t xml:space="preserve"> probability </w:t>
      </w:r>
      <w:r w:rsidR="007C2707">
        <w:rPr>
          <w:rFonts w:ascii="Arial" w:hAnsi="Arial"/>
        </w:rPr>
        <w:t>for</w:t>
      </w:r>
      <w:r w:rsidR="00932ACD">
        <w:rPr>
          <w:rFonts w:ascii="Arial" w:hAnsi="Arial"/>
        </w:rPr>
        <w:t xml:space="preserve"> drill</w:t>
      </w:r>
      <w:r w:rsidR="007C2707">
        <w:rPr>
          <w:rFonts w:ascii="Arial" w:hAnsi="Arial"/>
        </w:rPr>
        <w:t>ing either</w:t>
      </w:r>
      <w:r w:rsidR="00932ACD">
        <w:rPr>
          <w:rFonts w:ascii="Arial" w:hAnsi="Arial"/>
        </w:rPr>
        <w:t xml:space="preserve"> 2 or 4 holes</w:t>
      </w:r>
      <w:r w:rsidR="00A4345C">
        <w:rPr>
          <w:rFonts w:ascii="Arial" w:hAnsi="Arial"/>
        </w:rPr>
        <w:t>.</w:t>
      </w:r>
      <w:r w:rsidR="00854342">
        <w:rPr>
          <w:rFonts w:ascii="Arial" w:hAnsi="Arial"/>
        </w:rPr>
        <w:t xml:space="preserve"> </w:t>
      </w:r>
      <w:r w:rsidR="00EE11F3">
        <w:rPr>
          <w:rFonts w:ascii="Arial" w:hAnsi="Arial"/>
        </w:rPr>
        <w:t>This also applies as to whether a label will be used.</w:t>
      </w:r>
      <w:r w:rsidR="00F57BB6">
        <w:rPr>
          <w:rFonts w:ascii="Arial" w:hAnsi="Arial"/>
        </w:rPr>
        <w:t xml:space="preserve"> The same logic has been applied to the labelling process</w:t>
      </w:r>
      <w:r w:rsidR="00B95319">
        <w:rPr>
          <w:rFonts w:ascii="Arial" w:hAnsi="Arial"/>
        </w:rPr>
        <w:t>.</w:t>
      </w:r>
    </w:p>
    <w:p w14:paraId="40B71106" w14:textId="77777777" w:rsidR="00AD3EF2" w:rsidRDefault="00AD3EF2" w:rsidP="00AD3EF2">
      <w:pPr>
        <w:pStyle w:val="ListParagraph"/>
        <w:rPr>
          <w:rFonts w:ascii="Arial" w:hAnsi="Arial"/>
        </w:rPr>
      </w:pPr>
    </w:p>
    <w:p w14:paraId="6BD1585A" w14:textId="2069659D" w:rsidR="00F57BB6" w:rsidRPr="00F57BB6" w:rsidRDefault="00F57BB6" w:rsidP="00F57BB6">
      <w:pPr>
        <w:pStyle w:val="Caption"/>
        <w:rPr>
          <w:i w:val="0"/>
          <w:iCs w:val="0"/>
        </w:rPr>
      </w:pPr>
      <w:bookmarkStart w:id="9" w:name="_Toc210600653"/>
      <w:bookmarkStart w:id="10" w:name="_Toc210600749"/>
      <w:r>
        <w:t xml:space="preserve">Table </w:t>
      </w:r>
      <w:fldSimple w:instr=" SEQ Table \* ARABIC ">
        <w:r>
          <w:rPr>
            <w:noProof/>
          </w:rPr>
          <w:t>1</w:t>
        </w:r>
      </w:fldSimple>
      <w:r>
        <w:t xml:space="preserve"> - Data source and event times (Jordan Jenkins, 2025)</w:t>
      </w:r>
      <w:bookmarkEnd w:id="9"/>
      <w:bookmarkEnd w:id="10"/>
    </w:p>
    <w:p w14:paraId="37620C9B" w14:textId="6462C646" w:rsidR="00973158" w:rsidRPr="00973158" w:rsidRDefault="00973158" w:rsidP="00973158">
      <w:r w:rsidRPr="00973158">
        <w:rPr>
          <w:noProof/>
        </w:rPr>
        <w:drawing>
          <wp:inline distT="0" distB="0" distL="0" distR="0" wp14:anchorId="3C5D4ABD" wp14:editId="48DE2F76">
            <wp:extent cx="4615180" cy="2657995"/>
            <wp:effectExtent l="0" t="0" r="0" b="9525"/>
            <wp:docPr id="1606300962"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300962" name="Picture 1" descr="A table with numbers and symbols&#10;&#10;AI-generated content may be incorrect."/>
                    <pic:cNvPicPr/>
                  </pic:nvPicPr>
                  <pic:blipFill>
                    <a:blip r:embed="rId13"/>
                    <a:stretch>
                      <a:fillRect/>
                    </a:stretch>
                  </pic:blipFill>
                  <pic:spPr>
                    <a:xfrm>
                      <a:off x="0" y="0"/>
                      <a:ext cx="4649980" cy="2678037"/>
                    </a:xfrm>
                    <a:prstGeom prst="rect">
                      <a:avLst/>
                    </a:prstGeom>
                  </pic:spPr>
                </pic:pic>
              </a:graphicData>
            </a:graphic>
          </wp:inline>
        </w:drawing>
      </w:r>
    </w:p>
    <w:p w14:paraId="6ECDE2FF" w14:textId="75799A66" w:rsidR="000C3416" w:rsidRDefault="00A17291" w:rsidP="00F913A6">
      <w:pPr>
        <w:pStyle w:val="Heading2"/>
      </w:pPr>
      <w:bookmarkStart w:id="11" w:name="_Toc210671293"/>
      <w:r>
        <w:lastRenderedPageBreak/>
        <w:t xml:space="preserve">Defining </w:t>
      </w:r>
      <w:r w:rsidR="0054113A">
        <w:t>entities</w:t>
      </w:r>
      <w:r>
        <w:t xml:space="preserve">, </w:t>
      </w:r>
      <w:r w:rsidR="0054113A">
        <w:t>resources and the underpinning logic within the model</w:t>
      </w:r>
      <w:bookmarkEnd w:id="11"/>
    </w:p>
    <w:p w14:paraId="1C07271F" w14:textId="39A1B7ED" w:rsidR="00303E40" w:rsidRDefault="00334923" w:rsidP="00566D63">
      <w:r>
        <w:t xml:space="preserve">It is fundamental to the project to ensure that </w:t>
      </w:r>
      <w:r w:rsidR="000D6CC7">
        <w:t xml:space="preserve">entities, resources and the underpinning logic within the DES model </w:t>
      </w:r>
      <w:r w:rsidR="00A37A15">
        <w:t>are</w:t>
      </w:r>
      <w:r w:rsidR="000D6CC7">
        <w:t xml:space="preserve"> correct. To do this, a range of tools within Arena has been used such as process blocks, assignments, </w:t>
      </w:r>
      <w:r w:rsidR="00C62A0B">
        <w:t>decide and hold blocks and then delays recognising transfers</w:t>
      </w:r>
      <w:r w:rsidR="00173367">
        <w:t>.</w:t>
      </w:r>
      <w:r w:rsidR="00A66905">
        <w:t xml:space="preserve"> The use of these tools allow an accu</w:t>
      </w:r>
      <w:r w:rsidR="00C30026">
        <w:t>rate representation of the model.</w:t>
      </w:r>
    </w:p>
    <w:p w14:paraId="508095C0" w14:textId="77777777" w:rsidR="00C62A0B" w:rsidRDefault="00C62A0B" w:rsidP="00566D63"/>
    <w:p w14:paraId="758D0A1E" w14:textId="597E5CA1" w:rsidR="00C62A0B" w:rsidRDefault="00C62A0B" w:rsidP="00C62A0B">
      <w:pPr>
        <w:pStyle w:val="Heading3"/>
      </w:pPr>
      <w:bookmarkStart w:id="12" w:name="_Toc210671294"/>
      <w:r>
        <w:t>Entities</w:t>
      </w:r>
      <w:bookmarkEnd w:id="12"/>
    </w:p>
    <w:p w14:paraId="624ACAEB" w14:textId="657927AD" w:rsidR="00C62A0B" w:rsidRPr="00C62A0B" w:rsidRDefault="00C62A0B" w:rsidP="00C62A0B">
      <w:r>
        <w:t>The entit</w:t>
      </w:r>
      <w:r w:rsidR="00023027">
        <w:t>y</w:t>
      </w:r>
      <w:r w:rsidR="00B456A3">
        <w:t xml:space="preserve"> within the DES model represent the parts incoming from the robot assembly station. </w:t>
      </w:r>
      <w:r w:rsidR="00023027">
        <w:t>Th</w:t>
      </w:r>
      <w:r w:rsidR="00A37A15">
        <w:t>ey</w:t>
      </w:r>
      <w:r w:rsidR="00023027">
        <w:t xml:space="preserve"> move through each </w:t>
      </w:r>
      <w:r w:rsidR="001D4CDD">
        <w:t>station</w:t>
      </w:r>
      <w:r w:rsidR="00C34048">
        <w:t xml:space="preserve">, are processed, and eventually </w:t>
      </w:r>
      <w:r w:rsidR="00E20871">
        <w:t>reach the output station</w:t>
      </w:r>
      <w:r w:rsidR="00C34048">
        <w:t>,</w:t>
      </w:r>
      <w:r w:rsidR="00E20871">
        <w:t xml:space="preserve"> where an operator </w:t>
      </w:r>
      <w:r w:rsidR="00C34048">
        <w:t>empties</w:t>
      </w:r>
      <w:r w:rsidR="00E20871">
        <w:t xml:space="preserve"> the buffer</w:t>
      </w:r>
      <w:r w:rsidR="00173367">
        <w:t>.</w:t>
      </w:r>
    </w:p>
    <w:p w14:paraId="2B6C80A6" w14:textId="77777777" w:rsidR="00C62A0B" w:rsidRDefault="00C62A0B" w:rsidP="00C62A0B"/>
    <w:p w14:paraId="414A8F30" w14:textId="219E7474" w:rsidR="00C62A0B" w:rsidRDefault="00C62A0B" w:rsidP="00C62A0B">
      <w:pPr>
        <w:pStyle w:val="Heading3"/>
      </w:pPr>
      <w:bookmarkStart w:id="13" w:name="_Toc210671295"/>
      <w:r>
        <w:t>Resources</w:t>
      </w:r>
      <w:bookmarkEnd w:id="13"/>
    </w:p>
    <w:p w14:paraId="359AA34F" w14:textId="465D7C6F" w:rsidR="00CD2385" w:rsidRDefault="00CD2385" w:rsidP="00CD2385">
      <w:r>
        <w:t>The resources in the simulation can be broken down into two fundamental elements:</w:t>
      </w:r>
    </w:p>
    <w:p w14:paraId="49BC366C" w14:textId="77777777" w:rsidR="00F36702" w:rsidRDefault="00F36702" w:rsidP="00CD2385"/>
    <w:p w14:paraId="67AD2907" w14:textId="1DE15988" w:rsidR="00F36702" w:rsidRDefault="00F36702" w:rsidP="00CD2385">
      <w:r>
        <w:t xml:space="preserve">The human operator – </w:t>
      </w:r>
      <w:r w:rsidR="00407726">
        <w:t xml:space="preserve">this is a manual source responsible for performing human interventions within the process in the CP Lab. </w:t>
      </w:r>
      <w:r w:rsidR="00EA60E1">
        <w:t xml:space="preserve">A single operator is required, meaning that there will only be one person to handle </w:t>
      </w:r>
      <w:r w:rsidR="00756024">
        <w:t xml:space="preserve">manual tasks at a time. This operator </w:t>
      </w:r>
      <w:r w:rsidR="007E59EE">
        <w:t>is</w:t>
      </w:r>
      <w:r w:rsidR="00756024">
        <w:t xml:space="preserve"> responsible for refilling the top-cap dispenser once empty and removing finished parts </w:t>
      </w:r>
      <w:r w:rsidR="008E40B8">
        <w:t xml:space="preserve">once the output buffer </w:t>
      </w:r>
      <w:r w:rsidR="00232156">
        <w:t>reaches</w:t>
      </w:r>
      <w:r w:rsidR="008E40B8">
        <w:t xml:space="preserve"> maximum capacity. Th</w:t>
      </w:r>
      <w:r w:rsidR="00D22F1A">
        <w:t xml:space="preserve">e tasks carried out by the operator are non-value added </w:t>
      </w:r>
      <w:r w:rsidR="00682872">
        <w:t xml:space="preserve">but are critical to ensure the smooth flow of the process. </w:t>
      </w:r>
    </w:p>
    <w:p w14:paraId="4A765B11" w14:textId="77777777" w:rsidR="00234C25" w:rsidRDefault="00234C25" w:rsidP="00CD2385"/>
    <w:p w14:paraId="73BE04F4" w14:textId="5B38495B" w:rsidR="00234C25" w:rsidRPr="00CD2385" w:rsidRDefault="00234C25" w:rsidP="00CD2385">
      <w:r>
        <w:t xml:space="preserve">Automated resources – this will include the </w:t>
      </w:r>
      <w:r w:rsidR="0064380E">
        <w:t>Drill,</w:t>
      </w:r>
      <w:r w:rsidR="00332816">
        <w:t xml:space="preserve"> Top-Cap Dispensing,</w:t>
      </w:r>
      <w:r w:rsidR="0064380E">
        <w:t xml:space="preserve"> Hydraulic Press, Label Printer, Optical inspection Camera and the Robot.</w:t>
      </w:r>
      <w:r w:rsidR="007E1863">
        <w:t xml:space="preserve"> Each of these are single automated stations that are capable of processing one part at a time</w:t>
      </w:r>
      <w:r w:rsidR="00A379A0">
        <w:t xml:space="preserve"> by ensuring they are seize delay release processes. </w:t>
      </w:r>
      <w:r w:rsidR="00232156">
        <w:t>Many</w:t>
      </w:r>
      <w:r w:rsidR="009C47B5">
        <w:t xml:space="preserve"> automated processes add value to the process such as Label Printing, Hydraulic pressing</w:t>
      </w:r>
      <w:r w:rsidR="00332816">
        <w:t xml:space="preserve">, Top-Cap Dispensing </w:t>
      </w:r>
      <w:r w:rsidR="00437C33">
        <w:t>and Drilling.</w:t>
      </w:r>
      <w:r w:rsidR="001B7187">
        <w:t xml:space="preserve"> </w:t>
      </w:r>
      <w:r w:rsidR="00124CFC">
        <w:t xml:space="preserve">The Automated Optical Inspection is non-value added but still </w:t>
      </w:r>
      <w:r w:rsidR="00FF0FC8">
        <w:t>essential</w:t>
      </w:r>
      <w:r w:rsidR="00124CFC">
        <w:t xml:space="preserve"> to the process. These processes </w:t>
      </w:r>
      <w:r w:rsidR="00073B41">
        <w:t xml:space="preserve">have relatively small processing times therefore </w:t>
      </w:r>
      <w:r w:rsidR="00DD5A1F">
        <w:t xml:space="preserve">do not </w:t>
      </w:r>
      <w:r w:rsidR="00FF0FC8">
        <w:t>significantly</w:t>
      </w:r>
      <w:r w:rsidR="00DD5A1F">
        <w:t xml:space="preserve"> contribute to delays.</w:t>
      </w:r>
    </w:p>
    <w:p w14:paraId="590F3623" w14:textId="77777777" w:rsidR="00C62A0B" w:rsidRDefault="00C62A0B" w:rsidP="00C62A0B"/>
    <w:p w14:paraId="1624C872" w14:textId="55B1E372" w:rsidR="00C62A0B" w:rsidRPr="00C62A0B" w:rsidRDefault="00C62A0B" w:rsidP="00C62A0B">
      <w:pPr>
        <w:pStyle w:val="Heading3"/>
      </w:pPr>
      <w:bookmarkStart w:id="14" w:name="_Toc210671296"/>
      <w:r>
        <w:lastRenderedPageBreak/>
        <w:t>Underpinning logic</w:t>
      </w:r>
      <w:bookmarkEnd w:id="14"/>
    </w:p>
    <w:p w14:paraId="0EE11C64" w14:textId="5BAAF1E6" w:rsidR="00B329B8" w:rsidRDefault="00582E27" w:rsidP="00582E27">
      <w:r>
        <w:t xml:space="preserve">The underpinning logic in the model ensures that the </w:t>
      </w:r>
      <w:r w:rsidR="009528B2">
        <w:t xml:space="preserve">Arena simulation </w:t>
      </w:r>
      <w:r w:rsidR="00AC635C">
        <w:t>correctly sim</w:t>
      </w:r>
      <w:r w:rsidR="0056621E">
        <w:t xml:space="preserve">ulates the CP Lab. The model logic </w:t>
      </w:r>
      <w:r w:rsidR="0078275E">
        <w:t>determines part creation time, processes, delays and transfers in the process</w:t>
      </w:r>
      <w:r w:rsidR="001C416F">
        <w:t xml:space="preserve">. </w:t>
      </w:r>
      <w:r w:rsidR="00DA2BE7">
        <w:t>Using</w:t>
      </w:r>
      <w:r w:rsidR="001C416F">
        <w:t xml:space="preserve"> data collection</w:t>
      </w:r>
      <w:r w:rsidR="00042509">
        <w:t xml:space="preserve">, </w:t>
      </w:r>
      <w:r w:rsidR="00F12533">
        <w:t xml:space="preserve">the </w:t>
      </w:r>
      <w:r w:rsidR="00DA2BE7">
        <w:t>key underpinning logic generate</w:t>
      </w:r>
      <w:r w:rsidR="00F12533">
        <w:t>s</w:t>
      </w:r>
      <w:r w:rsidR="00DA2BE7">
        <w:t xml:space="preserve"> the model to be an accurate representation of the process. This decided queue behaviour, </w:t>
      </w:r>
      <w:r w:rsidR="00BE0714">
        <w:t xml:space="preserve">resource seizing and releasing, </w:t>
      </w:r>
      <w:r w:rsidR="00CE168B">
        <w:t xml:space="preserve">decision </w:t>
      </w:r>
      <w:r w:rsidR="00976709">
        <w:t>and hold logics. Appendix A provides an in-depth explanation to how the model works.</w:t>
      </w:r>
    </w:p>
    <w:p w14:paraId="270A04E8" w14:textId="77777777" w:rsidR="002D6904" w:rsidRDefault="002D6904" w:rsidP="00582E27"/>
    <w:p w14:paraId="3069E48D" w14:textId="77777777" w:rsidR="00B329B8" w:rsidRDefault="00B329B8" w:rsidP="00B329B8">
      <w:pPr>
        <w:pStyle w:val="Heading2"/>
      </w:pPr>
      <w:bookmarkStart w:id="15" w:name="_Toc210671297"/>
      <w:r>
        <w:t>Final model</w:t>
      </w:r>
      <w:bookmarkEnd w:id="15"/>
    </w:p>
    <w:p w14:paraId="24E68CE4" w14:textId="1010EEFC" w:rsidR="009E3C27" w:rsidRPr="009E3C27" w:rsidRDefault="009E3C27" w:rsidP="009E3C27">
      <w:r>
        <w:t xml:space="preserve">The previous steps using the data source and time modelling provided </w:t>
      </w:r>
      <w:r w:rsidR="004D279F">
        <w:t>ha</w:t>
      </w:r>
      <w:r w:rsidR="00562E53">
        <w:t>ve</w:t>
      </w:r>
      <w:r w:rsidR="004D279F">
        <w:t xml:space="preserve"> created the final CP Lab model shown below:</w:t>
      </w:r>
    </w:p>
    <w:p w14:paraId="40E29C86" w14:textId="77777777" w:rsidR="004D279F" w:rsidRDefault="00B8744B" w:rsidP="006B659F">
      <w:r w:rsidRPr="00B8744B">
        <w:rPr>
          <w:noProof/>
        </w:rPr>
        <w:drawing>
          <wp:inline distT="0" distB="0" distL="0" distR="0" wp14:anchorId="767E623D" wp14:editId="6DBA3A56">
            <wp:extent cx="6545242" cy="2867187"/>
            <wp:effectExtent l="0" t="0" r="8255" b="9525"/>
            <wp:docPr id="1086131699"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131699" name="Picture 1" descr="A diagram of a diagram&#10;&#10;AI-generated content may be incorrect."/>
                    <pic:cNvPicPr/>
                  </pic:nvPicPr>
                  <pic:blipFill>
                    <a:blip r:embed="rId14"/>
                    <a:stretch>
                      <a:fillRect/>
                    </a:stretch>
                  </pic:blipFill>
                  <pic:spPr>
                    <a:xfrm>
                      <a:off x="0" y="0"/>
                      <a:ext cx="6584052" cy="2884188"/>
                    </a:xfrm>
                    <a:prstGeom prst="rect">
                      <a:avLst/>
                    </a:prstGeom>
                  </pic:spPr>
                </pic:pic>
              </a:graphicData>
            </a:graphic>
          </wp:inline>
        </w:drawing>
      </w:r>
    </w:p>
    <w:p w14:paraId="634E9BA9" w14:textId="322EF26A" w:rsidR="00267B88" w:rsidRDefault="004D279F" w:rsidP="000B3F1D">
      <w:pPr>
        <w:pStyle w:val="Caption"/>
      </w:pPr>
      <w:bookmarkStart w:id="16" w:name="_Toc210661621"/>
      <w:r>
        <w:t xml:space="preserve">Figure </w:t>
      </w:r>
      <w:fldSimple w:instr=" SEQ Figure \* ARABIC ">
        <w:r w:rsidR="005B5D18">
          <w:rPr>
            <w:noProof/>
          </w:rPr>
          <w:t>2</w:t>
        </w:r>
      </w:fldSimple>
      <w:r>
        <w:t xml:space="preserve"> - CP Lab model (Charlie Morgan, 2025)</w:t>
      </w:r>
      <w:bookmarkEnd w:id="16"/>
      <w:r w:rsidR="00267B88">
        <w:br w:type="page"/>
      </w:r>
    </w:p>
    <w:p w14:paraId="7DB2F125" w14:textId="77777777" w:rsidR="00540780" w:rsidRPr="00540780" w:rsidRDefault="00540780" w:rsidP="00540780"/>
    <w:p w14:paraId="44ABBA74" w14:textId="622E27F3" w:rsidR="000F5127" w:rsidRDefault="004349C3" w:rsidP="000F5127">
      <w:pPr>
        <w:pStyle w:val="Heading1"/>
      </w:pPr>
      <w:bookmarkStart w:id="17" w:name="_Toc210671298"/>
      <w:r>
        <w:t>Waste identification</w:t>
      </w:r>
      <w:bookmarkEnd w:id="17"/>
    </w:p>
    <w:p w14:paraId="44C46057" w14:textId="58E41A8A" w:rsidR="00FF4B2F" w:rsidRDefault="00193FA0" w:rsidP="00442D33">
      <w:r>
        <w:t xml:space="preserve">Ater running </w:t>
      </w:r>
      <w:r w:rsidR="006217EE">
        <w:t>the final model in Arena</w:t>
      </w:r>
      <w:r w:rsidR="0012610C">
        <w:t>, several issues became apparent</w:t>
      </w:r>
      <w:r w:rsidR="005579C7">
        <w:t>. The</w:t>
      </w:r>
      <w:r w:rsidR="006E4329">
        <w:t xml:space="preserve"> use of DES </w:t>
      </w:r>
      <w:r w:rsidR="00960BEC">
        <w:t>will help analyse the existing model</w:t>
      </w:r>
      <w:r w:rsidR="00C95DE6">
        <w:t xml:space="preserve"> to identify a more effective</w:t>
      </w:r>
      <w:r w:rsidR="004136AC">
        <w:t xml:space="preserve"> system, helping to eliminate waste identified via lean thinking</w:t>
      </w:r>
      <w:r w:rsidR="00C95DE6">
        <w:t xml:space="preserve"> </w:t>
      </w:r>
      <w:sdt>
        <w:sdtPr>
          <w:id w:val="1140076411"/>
          <w:citation/>
        </w:sdtPr>
        <w:sdtEndPr/>
        <w:sdtContent>
          <w:r w:rsidR="00C95DE6">
            <w:fldChar w:fldCharType="begin"/>
          </w:r>
          <w:r w:rsidR="00C95DE6">
            <w:instrText xml:space="preserve"> CITATION Xia18 \l 2057 </w:instrText>
          </w:r>
          <w:r w:rsidR="00C95DE6">
            <w:fldChar w:fldCharType="separate"/>
          </w:r>
          <w:r w:rsidR="0075625E" w:rsidRPr="0075625E">
            <w:rPr>
              <w:noProof/>
            </w:rPr>
            <w:t>(Zhang, 2018)</w:t>
          </w:r>
          <w:r w:rsidR="00C95DE6">
            <w:fldChar w:fldCharType="end"/>
          </w:r>
        </w:sdtContent>
      </w:sdt>
      <w:r w:rsidR="00C95DE6">
        <w:t>.</w:t>
      </w:r>
      <w:r w:rsidR="00830EF6">
        <w:t xml:space="preserve"> The forms of waste </w:t>
      </w:r>
      <w:r w:rsidR="00E863EB">
        <w:t>align with lean principles</w:t>
      </w:r>
      <w:r w:rsidR="002C08B7">
        <w:t xml:space="preserve">, </w:t>
      </w:r>
      <w:r w:rsidR="00A47FE8">
        <w:t xml:space="preserve">enabling assessment of real-time data to identify bottlenecks and non-value-adding events </w:t>
      </w:r>
      <w:sdt>
        <w:sdtPr>
          <w:id w:val="897328342"/>
          <w:citation/>
        </w:sdtPr>
        <w:sdtEndPr/>
        <w:sdtContent>
          <w:r w:rsidR="00297686">
            <w:fldChar w:fldCharType="begin"/>
          </w:r>
          <w:r w:rsidR="00297686">
            <w:instrText xml:space="preserve"> CITATION Lek20 \l 2057 </w:instrText>
          </w:r>
          <w:r w:rsidR="00297686">
            <w:fldChar w:fldCharType="separate"/>
          </w:r>
          <w:r w:rsidR="0075625E" w:rsidRPr="0075625E">
            <w:rPr>
              <w:noProof/>
            </w:rPr>
            <w:t>(Leksic, et al., 2020)</w:t>
          </w:r>
          <w:r w:rsidR="00297686">
            <w:fldChar w:fldCharType="end"/>
          </w:r>
        </w:sdtContent>
      </w:sdt>
      <w:r w:rsidR="00297686">
        <w:t>.</w:t>
      </w:r>
      <w:r w:rsidR="00BF4506">
        <w:t xml:space="preserve"> </w:t>
      </w:r>
    </w:p>
    <w:p w14:paraId="0D39CB29" w14:textId="77777777" w:rsidR="00297686" w:rsidRDefault="00297686">
      <w:pPr>
        <w:spacing w:before="0" w:after="160" w:line="259" w:lineRule="auto"/>
      </w:pPr>
    </w:p>
    <w:p w14:paraId="223A1CC8" w14:textId="37DBAD5E" w:rsidR="00297686" w:rsidRDefault="00297686" w:rsidP="00297686">
      <w:pPr>
        <w:pStyle w:val="Heading2"/>
      </w:pPr>
      <w:bookmarkStart w:id="18" w:name="_Toc210671299"/>
      <w:r>
        <w:t>Waiting</w:t>
      </w:r>
      <w:bookmarkEnd w:id="18"/>
    </w:p>
    <w:p w14:paraId="3E73FDFF" w14:textId="5B448E01" w:rsidR="00297686" w:rsidRDefault="00BF709C" w:rsidP="00442D33">
      <w:r>
        <w:t xml:space="preserve">There are clear buildups of queues in the model, predominantly </w:t>
      </w:r>
      <w:r w:rsidR="004D3FE7">
        <w:t>when refilling the Top-Cap dispenser</w:t>
      </w:r>
      <w:r w:rsidR="003D0EAB">
        <w:t xml:space="preserve"> and outputting parts. Processes such as </w:t>
      </w:r>
      <w:r w:rsidR="00002F6F">
        <w:t xml:space="preserve">Drilling, Automated Optical Inspection and Pressing result in minor negligible delays due to being </w:t>
      </w:r>
      <w:r w:rsidR="006A6A77">
        <w:t xml:space="preserve">small processing times. The main processes responsible for queues </w:t>
      </w:r>
      <w:r w:rsidR="00E3093C">
        <w:t>result in other processes being idle which will decrease overall throughput in the system</w:t>
      </w:r>
      <w:r w:rsidR="006B11F2">
        <w:t>, therefore one operator required for two tasks can create a b</w:t>
      </w:r>
      <w:r w:rsidR="00132763">
        <w:t>ottleneck.</w:t>
      </w:r>
    </w:p>
    <w:p w14:paraId="177977E8" w14:textId="77777777" w:rsidR="00132763" w:rsidRDefault="00132763" w:rsidP="00297686"/>
    <w:p w14:paraId="6C7680B2" w14:textId="510E05CF" w:rsidR="00132763" w:rsidRDefault="00132763" w:rsidP="00132763">
      <w:pPr>
        <w:pStyle w:val="Heading2"/>
      </w:pPr>
      <w:bookmarkStart w:id="19" w:name="_Toc210671300"/>
      <w:r>
        <w:t>Over production / inventory</w:t>
      </w:r>
      <w:bookmarkEnd w:id="19"/>
    </w:p>
    <w:p w14:paraId="35EDBFC1" w14:textId="68E27687" w:rsidR="00132763" w:rsidRDefault="00132763" w:rsidP="00132763">
      <w:r>
        <w:t xml:space="preserve">Once the buffer is full, </w:t>
      </w:r>
      <w:r w:rsidR="00996730">
        <w:t xml:space="preserve">there is a delay </w:t>
      </w:r>
      <w:r w:rsidR="00881367">
        <w:t>waiting for the operator to remove parts</w:t>
      </w:r>
      <w:r w:rsidR="00996730">
        <w:t>. This becomes especially prominent when the operator is tied up elsewhere</w:t>
      </w:r>
      <w:r w:rsidR="007112F2">
        <w:t xml:space="preserve"> which can further increase the delay.</w:t>
      </w:r>
    </w:p>
    <w:p w14:paraId="78CE50AF" w14:textId="77777777" w:rsidR="007112F2" w:rsidRDefault="007112F2" w:rsidP="00132763"/>
    <w:p w14:paraId="27463073" w14:textId="69982B60" w:rsidR="007112F2" w:rsidRDefault="007112F2" w:rsidP="007112F2">
      <w:pPr>
        <w:pStyle w:val="Heading2"/>
      </w:pPr>
      <w:bookmarkStart w:id="20" w:name="_Toc210671301"/>
      <w:r>
        <w:t>Transportation</w:t>
      </w:r>
      <w:bookmarkEnd w:id="20"/>
    </w:p>
    <w:p w14:paraId="55250208" w14:textId="1F159A1E" w:rsidR="007112F2" w:rsidRDefault="00505A49" w:rsidP="007112F2">
      <w:r>
        <w:t>The parts are transported via conveyors</w:t>
      </w:r>
      <w:r w:rsidR="00D21862">
        <w:t>,</w:t>
      </w:r>
      <w:r>
        <w:t xml:space="preserve"> which equates to non-value-added times. Despite these delays being small, there are multiple transport delays each resulting in at least an addition 7.2 seconds each time</w:t>
      </w:r>
      <w:r w:rsidR="00B248E4">
        <w:t xml:space="preserve">. This is an essential part of the system as it requires part </w:t>
      </w:r>
      <w:r w:rsidR="00B41FE7">
        <w:t>flow,</w:t>
      </w:r>
      <w:r w:rsidR="00B248E4">
        <w:t xml:space="preserve"> but times could be reduced to </w:t>
      </w:r>
      <w:r w:rsidR="008F3D0B">
        <w:t xml:space="preserve">decrease </w:t>
      </w:r>
      <w:r w:rsidR="00B41FE7">
        <w:t>non-value-added</w:t>
      </w:r>
      <w:r w:rsidR="008F3D0B">
        <w:t xml:space="preserve"> contribution to the process.</w:t>
      </w:r>
    </w:p>
    <w:p w14:paraId="3D9F70BB" w14:textId="77777777" w:rsidR="00B41FE7" w:rsidRDefault="00B41FE7" w:rsidP="007112F2"/>
    <w:p w14:paraId="324E5CE1" w14:textId="75164F2D" w:rsidR="00B41FE7" w:rsidRPr="007112F2" w:rsidRDefault="00B41FE7" w:rsidP="00B41FE7">
      <w:pPr>
        <w:pStyle w:val="Heading2"/>
      </w:pPr>
      <w:bookmarkStart w:id="21" w:name="_Toc210671302"/>
      <w:r>
        <w:t>Motion</w:t>
      </w:r>
      <w:bookmarkEnd w:id="21"/>
    </w:p>
    <w:p w14:paraId="7CE459CD" w14:textId="2C419FA1" w:rsidR="00297686" w:rsidRDefault="00B41FE7">
      <w:pPr>
        <w:spacing w:before="0" w:after="160" w:line="259" w:lineRule="auto"/>
      </w:pPr>
      <w:r>
        <w:t xml:space="preserve">As there is only one operator </w:t>
      </w:r>
      <w:r w:rsidR="00FB787B">
        <w:t xml:space="preserve">in the DES model for the CP Lab, </w:t>
      </w:r>
      <w:r w:rsidR="0030776B">
        <w:t xml:space="preserve">tasks requiring manual intervention result in motion waste </w:t>
      </w:r>
      <w:r w:rsidR="00786425">
        <w:t>which is non-value-adding.</w:t>
      </w:r>
    </w:p>
    <w:p w14:paraId="3E7D9214" w14:textId="03B5B531" w:rsidR="005B4105" w:rsidRDefault="005B4105" w:rsidP="00BF2906">
      <w:pPr>
        <w:pStyle w:val="Caption"/>
      </w:pPr>
      <w:r>
        <w:br w:type="page"/>
      </w:r>
    </w:p>
    <w:p w14:paraId="1D027922" w14:textId="77777777" w:rsidR="00F73DED" w:rsidRPr="00F73DED" w:rsidRDefault="00F73DED" w:rsidP="00150CC7">
      <w:pPr>
        <w:pStyle w:val="Heading1"/>
        <w:rPr>
          <w:rFonts w:cstheme="minorBidi"/>
          <w:szCs w:val="22"/>
        </w:rPr>
      </w:pPr>
      <w:bookmarkStart w:id="22" w:name="_Toc210671303"/>
      <w:r>
        <w:lastRenderedPageBreak/>
        <w:t>Value analysis</w:t>
      </w:r>
      <w:bookmarkEnd w:id="22"/>
    </w:p>
    <w:p w14:paraId="0DA7CB58" w14:textId="3BCEE1AD" w:rsidR="004A2944" w:rsidRDefault="00DA7415" w:rsidP="00DA7415">
      <w:r>
        <w:t>In</w:t>
      </w:r>
      <w:r w:rsidR="00D97ACA">
        <w:t xml:space="preserve"> lean terms, </w:t>
      </w:r>
      <w:r w:rsidR="00D435F8">
        <w:t xml:space="preserve">customer value is the </w:t>
      </w:r>
      <w:r w:rsidR="00955D5B">
        <w:t>perception of</w:t>
      </w:r>
      <w:r w:rsidR="00D435F8">
        <w:t xml:space="preserve"> what products are worth to </w:t>
      </w:r>
      <w:r w:rsidR="00955D5B">
        <w:t>the target audience, related t</w:t>
      </w:r>
      <w:r w:rsidR="00F7554F">
        <w:t>o satisfaction levels</w:t>
      </w:r>
      <w:r w:rsidR="00955D5B">
        <w:t>.</w:t>
      </w:r>
      <w:r w:rsidR="00320965">
        <w:t xml:space="preserve"> </w:t>
      </w:r>
      <w:r w:rsidR="005308C7">
        <w:t>Therefore,</w:t>
      </w:r>
      <w:r w:rsidR="00957E3C">
        <w:t xml:space="preserve"> </w:t>
      </w:r>
      <w:r w:rsidR="005308C7">
        <w:t xml:space="preserve">value is created when the product is being tested for quality and physically transformed from customer perspective, with the reduction of defects being prioritised </w:t>
      </w:r>
      <w:sdt>
        <w:sdtPr>
          <w:id w:val="-1832983305"/>
          <w:citation/>
        </w:sdtPr>
        <w:sdtEndPr/>
        <w:sdtContent>
          <w:r w:rsidR="005308C7">
            <w:fldChar w:fldCharType="begin"/>
          </w:r>
          <w:r w:rsidR="005308C7">
            <w:instrText xml:space="preserve"> CITATION The23 \l 2057 </w:instrText>
          </w:r>
          <w:r w:rsidR="005308C7">
            <w:fldChar w:fldCharType="separate"/>
          </w:r>
          <w:r w:rsidR="0075625E" w:rsidRPr="0075625E">
            <w:rPr>
              <w:noProof/>
            </w:rPr>
            <w:t>(Institute, 2023)</w:t>
          </w:r>
          <w:r w:rsidR="005308C7">
            <w:fldChar w:fldCharType="end"/>
          </w:r>
        </w:sdtContent>
      </w:sdt>
      <w:r w:rsidR="005308C7">
        <w:t>.</w:t>
      </w:r>
      <w:r w:rsidR="002E5663">
        <w:t xml:space="preserve"> In relation to the CP Lab model, </w:t>
      </w:r>
      <w:r w:rsidR="00FA0A3B">
        <w:t xml:space="preserve">there are value-adding activities such as </w:t>
      </w:r>
      <w:r w:rsidR="008B25AA">
        <w:t xml:space="preserve">drilling, top cap dispensing, hydraulic pressing and label printing. </w:t>
      </w:r>
      <w:r w:rsidR="00044CE3">
        <w:t>These activities create a physical change and ensure quality that the customer would pay for</w:t>
      </w:r>
      <w:r w:rsidR="0041040B">
        <w:t>.</w:t>
      </w:r>
      <w:r w:rsidR="00C35312">
        <w:t xml:space="preserve"> </w:t>
      </w:r>
      <w:r w:rsidR="00C31785">
        <w:t>DES identified 20.4% of the process adds value to the product and 79.6% is non-value added</w:t>
      </w:r>
      <w:r w:rsidR="00892980">
        <w:t>, the main reasons for this are highlighted below.</w:t>
      </w:r>
    </w:p>
    <w:p w14:paraId="4E834B10" w14:textId="77777777" w:rsidR="000D3859" w:rsidRDefault="000D3859" w:rsidP="00DA7415"/>
    <w:p w14:paraId="0EEA1BF2" w14:textId="4679A020" w:rsidR="00993435" w:rsidRDefault="00993435" w:rsidP="00993435">
      <w:pPr>
        <w:pStyle w:val="Caption"/>
      </w:pPr>
      <w:bookmarkStart w:id="23" w:name="_Toc210600654"/>
      <w:bookmarkStart w:id="24" w:name="_Toc210600750"/>
      <w:r>
        <w:t xml:space="preserve">Table </w:t>
      </w:r>
      <w:fldSimple w:instr=" SEQ Table \* ARABIC ">
        <w:r>
          <w:rPr>
            <w:noProof/>
          </w:rPr>
          <w:t>2</w:t>
        </w:r>
      </w:fldSimple>
      <w:r>
        <w:t xml:space="preserve"> - Main non-value add reasons identified with DES (Charlie Morgan, 2025)</w:t>
      </w:r>
      <w:bookmarkEnd w:id="23"/>
      <w:bookmarkEnd w:id="24"/>
    </w:p>
    <w:tbl>
      <w:tblPr>
        <w:tblStyle w:val="TableGrid"/>
        <w:tblW w:w="0" w:type="auto"/>
        <w:tblLook w:val="04A0" w:firstRow="1" w:lastRow="0" w:firstColumn="1" w:lastColumn="0" w:noHBand="0" w:noVBand="1"/>
      </w:tblPr>
      <w:tblGrid>
        <w:gridCol w:w="3005"/>
        <w:gridCol w:w="3005"/>
        <w:gridCol w:w="3006"/>
      </w:tblGrid>
      <w:tr w:rsidR="008473B4" w14:paraId="2E3B7BFD" w14:textId="77777777" w:rsidTr="008473B4">
        <w:tc>
          <w:tcPr>
            <w:tcW w:w="3005" w:type="dxa"/>
          </w:tcPr>
          <w:p w14:paraId="7C8AB8B9" w14:textId="5F29E665" w:rsidR="008473B4" w:rsidRDefault="008473B4" w:rsidP="00DA7415">
            <w:r>
              <w:t>Process</w:t>
            </w:r>
          </w:p>
        </w:tc>
        <w:tc>
          <w:tcPr>
            <w:tcW w:w="3005" w:type="dxa"/>
          </w:tcPr>
          <w:p w14:paraId="70DD8B56" w14:textId="5B8EF1A3" w:rsidR="008473B4" w:rsidRDefault="008473B4" w:rsidP="00DA7415">
            <w:r>
              <w:t>Frequency</w:t>
            </w:r>
          </w:p>
        </w:tc>
        <w:tc>
          <w:tcPr>
            <w:tcW w:w="3006" w:type="dxa"/>
          </w:tcPr>
          <w:p w14:paraId="7E376570" w14:textId="7C3AD168" w:rsidR="008473B4" w:rsidRDefault="008473B4" w:rsidP="00DA7415">
            <w:r>
              <w:t>Description</w:t>
            </w:r>
          </w:p>
        </w:tc>
      </w:tr>
      <w:tr w:rsidR="008473B4" w14:paraId="18516C61" w14:textId="77777777" w:rsidTr="008473B4">
        <w:tc>
          <w:tcPr>
            <w:tcW w:w="3005" w:type="dxa"/>
          </w:tcPr>
          <w:p w14:paraId="3B106DF4" w14:textId="6AB4326C" w:rsidR="008473B4" w:rsidRDefault="008473B4" w:rsidP="00DA7415">
            <w:r>
              <w:t>Transfer times</w:t>
            </w:r>
          </w:p>
        </w:tc>
        <w:tc>
          <w:tcPr>
            <w:tcW w:w="3005" w:type="dxa"/>
          </w:tcPr>
          <w:p w14:paraId="005709B4" w14:textId="0910BBD7" w:rsidR="008473B4" w:rsidRDefault="008473B4" w:rsidP="00DA7415">
            <w:r>
              <w:t>7</w:t>
            </w:r>
            <w:r w:rsidR="00DB3431">
              <w:t xml:space="preserve"> – 8.2 seconds per transportation to a station</w:t>
            </w:r>
          </w:p>
        </w:tc>
        <w:tc>
          <w:tcPr>
            <w:tcW w:w="3006" w:type="dxa"/>
          </w:tcPr>
          <w:p w14:paraId="261BECA0" w14:textId="3B940DC5" w:rsidR="008473B4" w:rsidRDefault="00DB3431" w:rsidP="00DA7415">
            <w:r>
              <w:t xml:space="preserve">This represents conveyor transfer </w:t>
            </w:r>
            <w:r w:rsidR="009E62D0">
              <w:t>times;</w:t>
            </w:r>
            <w:r>
              <w:t xml:space="preserve"> this is a necessity but can be reduced</w:t>
            </w:r>
          </w:p>
        </w:tc>
      </w:tr>
      <w:tr w:rsidR="008473B4" w14:paraId="1B03C303" w14:textId="77777777" w:rsidTr="008473B4">
        <w:tc>
          <w:tcPr>
            <w:tcW w:w="3005" w:type="dxa"/>
          </w:tcPr>
          <w:p w14:paraId="06B77439" w14:textId="1305EEAE" w:rsidR="008473B4" w:rsidRDefault="00091144" w:rsidP="00DA7415">
            <w:r>
              <w:t>Top-Cap Dispensing</w:t>
            </w:r>
          </w:p>
        </w:tc>
        <w:tc>
          <w:tcPr>
            <w:tcW w:w="3005" w:type="dxa"/>
          </w:tcPr>
          <w:p w14:paraId="46F25DE9" w14:textId="29DCD2DA" w:rsidR="008473B4" w:rsidRDefault="00091144" w:rsidP="00DA7415">
            <w:r>
              <w:t>240 – 300 seconds every 10 cycles</w:t>
            </w:r>
          </w:p>
        </w:tc>
        <w:tc>
          <w:tcPr>
            <w:tcW w:w="3006" w:type="dxa"/>
          </w:tcPr>
          <w:p w14:paraId="5B099E1E" w14:textId="14343C54" w:rsidR="008473B4" w:rsidRDefault="00091144" w:rsidP="00DA7415">
            <w:r>
              <w:t>The refill is carried out by an operator when Top-Cap dispensing is empty</w:t>
            </w:r>
            <w:r w:rsidR="00215D41">
              <w:t xml:space="preserve"> resulting in a significant delay</w:t>
            </w:r>
          </w:p>
        </w:tc>
      </w:tr>
      <w:tr w:rsidR="008473B4" w14:paraId="1816C5C7" w14:textId="77777777" w:rsidTr="008473B4">
        <w:tc>
          <w:tcPr>
            <w:tcW w:w="3005" w:type="dxa"/>
          </w:tcPr>
          <w:p w14:paraId="7A5D02F5" w14:textId="6958AAFF" w:rsidR="008473B4" w:rsidRDefault="00215D41" w:rsidP="00DA7415">
            <w:r>
              <w:t>Output Parts</w:t>
            </w:r>
          </w:p>
        </w:tc>
        <w:tc>
          <w:tcPr>
            <w:tcW w:w="3005" w:type="dxa"/>
          </w:tcPr>
          <w:p w14:paraId="5D476C09" w14:textId="0B76478E" w:rsidR="008473B4" w:rsidRDefault="00215D41" w:rsidP="00DA7415">
            <w:r>
              <w:t>48 – 88 seconds</w:t>
            </w:r>
            <w:r w:rsidR="00DC1085">
              <w:t xml:space="preserve"> every 4 cycles</w:t>
            </w:r>
          </w:p>
        </w:tc>
        <w:tc>
          <w:tcPr>
            <w:tcW w:w="3006" w:type="dxa"/>
          </w:tcPr>
          <w:p w14:paraId="18087900" w14:textId="06C350D2" w:rsidR="008473B4" w:rsidRDefault="009E62D0" w:rsidP="00DA7415">
            <w:r>
              <w:t>Manual processes requiring operator intervention</w:t>
            </w:r>
          </w:p>
        </w:tc>
      </w:tr>
      <w:tr w:rsidR="009E62D0" w14:paraId="464CF257" w14:textId="77777777" w:rsidTr="008473B4">
        <w:tc>
          <w:tcPr>
            <w:tcW w:w="3005" w:type="dxa"/>
          </w:tcPr>
          <w:p w14:paraId="7A9BD05B" w14:textId="409B6F47" w:rsidR="009E62D0" w:rsidRDefault="00D5089A" w:rsidP="00DA7415">
            <w:r>
              <w:t>Waiting times</w:t>
            </w:r>
          </w:p>
        </w:tc>
        <w:tc>
          <w:tcPr>
            <w:tcW w:w="3005" w:type="dxa"/>
          </w:tcPr>
          <w:p w14:paraId="46953403" w14:textId="15319F0F" w:rsidR="009E62D0" w:rsidRDefault="00E845DD" w:rsidP="00DA7415">
            <w:r>
              <w:t>Average of 36.6 seconds per cycle</w:t>
            </w:r>
          </w:p>
        </w:tc>
        <w:tc>
          <w:tcPr>
            <w:tcW w:w="3006" w:type="dxa"/>
          </w:tcPr>
          <w:p w14:paraId="64F92D55" w14:textId="2196421E" w:rsidR="009E62D0" w:rsidRDefault="00E845DD" w:rsidP="00DA7415">
            <w:r>
              <w:t>Caused by bottlenecks where the operator is busy or processes are busy resulting in idle time</w:t>
            </w:r>
          </w:p>
        </w:tc>
      </w:tr>
    </w:tbl>
    <w:p w14:paraId="3C3975EF" w14:textId="4D5BD182" w:rsidR="000D3859" w:rsidRDefault="000D3859" w:rsidP="00DA7415"/>
    <w:p w14:paraId="212AA592" w14:textId="7C1E9DA3" w:rsidR="00B36C72" w:rsidRDefault="00B36C72">
      <w:pPr>
        <w:spacing w:before="0" w:after="160" w:line="259" w:lineRule="auto"/>
      </w:pPr>
      <w:r>
        <w:br w:type="page"/>
      </w:r>
    </w:p>
    <w:p w14:paraId="3D9280FC" w14:textId="14E76DD4" w:rsidR="00B36C72" w:rsidRDefault="00B36C72" w:rsidP="00B36C72">
      <w:pPr>
        <w:pStyle w:val="Heading2"/>
      </w:pPr>
      <w:bookmarkStart w:id="25" w:name="_Toc210671304"/>
      <w:r>
        <w:lastRenderedPageBreak/>
        <w:t>Simulation Analysis</w:t>
      </w:r>
      <w:bookmarkEnd w:id="25"/>
    </w:p>
    <w:p w14:paraId="2F8F1A8E" w14:textId="1DE1025F" w:rsidR="00B36C72" w:rsidRDefault="006B1637" w:rsidP="00B36C72">
      <w:r>
        <w:t xml:space="preserve">An average was taken from </w:t>
      </w:r>
      <w:r w:rsidR="00A00958">
        <w:t xml:space="preserve">two simulations that were run for 100 hours in Arena. </w:t>
      </w:r>
      <w:r w:rsidR="00EC62E1">
        <w:t>Key KPI’s collected via Arena’s SIMAN summary</w:t>
      </w:r>
      <w:r w:rsidR="009A4A89">
        <w:t xml:space="preserve">, </w:t>
      </w:r>
      <w:r w:rsidR="00EC62E1">
        <w:t xml:space="preserve">which transports the relevant, require data into notepad from. The </w:t>
      </w:r>
      <w:r w:rsidR="002F392B">
        <w:t>figures</w:t>
      </w:r>
      <w:r w:rsidR="00EC62E1">
        <w:t xml:space="preserve"> below show the project param</w:t>
      </w:r>
      <w:r w:rsidR="005D0FD3">
        <w:t>eters in Arena for the simulation</w:t>
      </w:r>
      <w:r w:rsidR="00785FB7">
        <w:t xml:space="preserve"> that was run.</w:t>
      </w:r>
    </w:p>
    <w:p w14:paraId="16B83572" w14:textId="77777777" w:rsidR="00FA272A" w:rsidRDefault="00FA272A" w:rsidP="00B36C72"/>
    <w:p w14:paraId="4483FE32" w14:textId="1DEBB008" w:rsidR="00FA272A" w:rsidRPr="00B36C72" w:rsidRDefault="00FA272A" w:rsidP="00B36C72">
      <w:r w:rsidRPr="00FA272A">
        <w:rPr>
          <w:noProof/>
        </w:rPr>
        <w:drawing>
          <wp:inline distT="0" distB="0" distL="0" distR="0" wp14:anchorId="75CCE4EA" wp14:editId="3636E96F">
            <wp:extent cx="5731510" cy="1998345"/>
            <wp:effectExtent l="0" t="0" r="2540" b="1905"/>
            <wp:docPr id="9082983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298377" name="Picture 1" descr="A screenshot of a computer&#10;&#10;AI-generated content may be incorrect."/>
                    <pic:cNvPicPr/>
                  </pic:nvPicPr>
                  <pic:blipFill>
                    <a:blip r:embed="rId15"/>
                    <a:stretch>
                      <a:fillRect/>
                    </a:stretch>
                  </pic:blipFill>
                  <pic:spPr>
                    <a:xfrm>
                      <a:off x="0" y="0"/>
                      <a:ext cx="5731510" cy="1998345"/>
                    </a:xfrm>
                    <a:prstGeom prst="rect">
                      <a:avLst/>
                    </a:prstGeom>
                  </pic:spPr>
                </pic:pic>
              </a:graphicData>
            </a:graphic>
          </wp:inline>
        </w:drawing>
      </w:r>
    </w:p>
    <w:p w14:paraId="6954BE64" w14:textId="702144B3" w:rsidR="0041040B" w:rsidRDefault="00FC2BEC" w:rsidP="00FC2BEC">
      <w:pPr>
        <w:pStyle w:val="Caption"/>
      </w:pPr>
      <w:r>
        <w:t xml:space="preserve">Figure </w:t>
      </w:r>
      <w:r w:rsidR="00BF2906">
        <w:t>3</w:t>
      </w:r>
      <w:r w:rsidR="005B5D18">
        <w:t xml:space="preserve"> -</w:t>
      </w:r>
      <w:r>
        <w:t xml:space="preserve"> Arena replication parameters (Charlie Morga</w:t>
      </w:r>
      <w:r w:rsidR="00353E07">
        <w:t>n</w:t>
      </w:r>
      <w:r>
        <w:t>, 2025)</w:t>
      </w:r>
    </w:p>
    <w:p w14:paraId="4D2F3921" w14:textId="77777777" w:rsidR="00353E07" w:rsidRDefault="00353E07" w:rsidP="00353E07"/>
    <w:p w14:paraId="15A5B765" w14:textId="1BB8C443" w:rsidR="00353E07" w:rsidRPr="00353E07" w:rsidRDefault="00353E07" w:rsidP="00353E07">
      <w:r w:rsidRPr="00353E07">
        <w:rPr>
          <w:noProof/>
        </w:rPr>
        <w:drawing>
          <wp:inline distT="0" distB="0" distL="0" distR="0" wp14:anchorId="1A4DECCC" wp14:editId="09102B63">
            <wp:extent cx="5731510" cy="2880995"/>
            <wp:effectExtent l="0" t="0" r="2540" b="0"/>
            <wp:docPr id="5134329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432911" name="Picture 1" descr="A screenshot of a computer&#10;&#10;AI-generated content may be incorrect."/>
                    <pic:cNvPicPr/>
                  </pic:nvPicPr>
                  <pic:blipFill>
                    <a:blip r:embed="rId16"/>
                    <a:stretch>
                      <a:fillRect/>
                    </a:stretch>
                  </pic:blipFill>
                  <pic:spPr>
                    <a:xfrm>
                      <a:off x="0" y="0"/>
                      <a:ext cx="5731510" cy="2880995"/>
                    </a:xfrm>
                    <a:prstGeom prst="rect">
                      <a:avLst/>
                    </a:prstGeom>
                  </pic:spPr>
                </pic:pic>
              </a:graphicData>
            </a:graphic>
          </wp:inline>
        </w:drawing>
      </w:r>
    </w:p>
    <w:p w14:paraId="1C334A40" w14:textId="0E901734" w:rsidR="0041040B" w:rsidRDefault="005B5D18" w:rsidP="005B5D18">
      <w:pPr>
        <w:pStyle w:val="Caption"/>
      </w:pPr>
      <w:bookmarkStart w:id="26" w:name="_Toc210661622"/>
      <w:r>
        <w:t xml:space="preserve">Figure </w:t>
      </w:r>
      <w:fldSimple w:instr=" SEQ Figure \* ARABIC ">
        <w:r>
          <w:rPr>
            <w:noProof/>
          </w:rPr>
          <w:t>4</w:t>
        </w:r>
      </w:fldSimple>
      <w:r>
        <w:t xml:space="preserve"> - Arena report summary settings (Charlie Morgan, 2025)</w:t>
      </w:r>
      <w:bookmarkEnd w:id="26"/>
    </w:p>
    <w:p w14:paraId="291EE93D" w14:textId="77777777" w:rsidR="005B5D18" w:rsidRPr="005B5D18" w:rsidRDefault="005B5D18" w:rsidP="005B5D18"/>
    <w:p w14:paraId="187230C1" w14:textId="19FD0F1C" w:rsidR="00F53BA8" w:rsidRDefault="007B5E3A" w:rsidP="00F53BA8">
      <w:pPr>
        <w:pStyle w:val="Heading3"/>
      </w:pPr>
      <w:bookmarkStart w:id="27" w:name="_Toc210671305"/>
      <w:r>
        <w:t>Cycle time</w:t>
      </w:r>
      <w:bookmarkEnd w:id="27"/>
    </w:p>
    <w:p w14:paraId="60AB7739" w14:textId="6B4085D5" w:rsidR="007B5E3A" w:rsidRDefault="007B5E3A" w:rsidP="007B5E3A">
      <w:r>
        <w:t xml:space="preserve">The average </w:t>
      </w:r>
      <w:r w:rsidR="00977E31">
        <w:t xml:space="preserve">cycle time per part was 2.62 minutes. </w:t>
      </w:r>
      <w:r w:rsidR="007802DF">
        <w:t xml:space="preserve">Out of this, 0.534 minutes </w:t>
      </w:r>
      <w:r w:rsidR="00FA74B4">
        <w:t xml:space="preserve">(20.4%) </w:t>
      </w:r>
      <w:r w:rsidR="007802DF">
        <w:t xml:space="preserve">were value added </w:t>
      </w:r>
      <w:r w:rsidR="00FA74B4">
        <w:t>time,</w:t>
      </w:r>
      <w:r w:rsidR="007802DF">
        <w:t xml:space="preserve"> and 0.</w:t>
      </w:r>
      <w:r w:rsidR="00FA74B4">
        <w:t>824 minutes (</w:t>
      </w:r>
      <w:r w:rsidR="00D00F15">
        <w:t>31.4%)</w:t>
      </w:r>
      <w:r w:rsidR="00FA74B4">
        <w:t xml:space="preserve"> were non-</w:t>
      </w:r>
      <w:r w:rsidR="002F392B">
        <w:t>value-added</w:t>
      </w:r>
      <w:r w:rsidR="000D4096">
        <w:t xml:space="preserve"> tasks</w:t>
      </w:r>
      <w:r w:rsidR="00FA74B4">
        <w:t>. Waiting times equated to</w:t>
      </w:r>
      <w:r w:rsidR="00D00F15">
        <w:t xml:space="preserve"> 0.611 minutes (23.3%)</w:t>
      </w:r>
      <w:r w:rsidR="002647B0">
        <w:t xml:space="preserve"> and then transport times </w:t>
      </w:r>
      <w:r w:rsidR="00C910E0">
        <w:lastRenderedPageBreak/>
        <w:t xml:space="preserve">were responsible for 0.653 minutes (24.9%). A key identification at this stage is </w:t>
      </w:r>
      <w:r w:rsidR="004B0669">
        <w:t xml:space="preserve">only 20.4% of a parts cycle time is truly productive, with </w:t>
      </w:r>
      <w:r w:rsidR="00C31785">
        <w:t>79.6</w:t>
      </w:r>
      <w:r w:rsidR="004B0669">
        <w:t>% representing different forms of waste</w:t>
      </w:r>
      <w:r w:rsidR="00971C96">
        <w:t xml:space="preserve">. </w:t>
      </w:r>
      <w:r w:rsidR="00AA6D8A">
        <w:t xml:space="preserve">Reducing manufacturing </w:t>
      </w:r>
      <w:r w:rsidR="007914D9">
        <w:t xml:space="preserve">lead times and production cycle times can be achieved by </w:t>
      </w:r>
      <w:r w:rsidR="00A2255B">
        <w:t xml:space="preserve">reducing wait times between processes and different forms of waste </w:t>
      </w:r>
      <w:sdt>
        <w:sdtPr>
          <w:id w:val="-440765023"/>
          <w:citation/>
        </w:sdtPr>
        <w:sdtEndPr/>
        <w:sdtContent>
          <w:r w:rsidR="00A2255B">
            <w:fldChar w:fldCharType="begin"/>
          </w:r>
          <w:r w:rsidR="00A2255B">
            <w:instrText xml:space="preserve"> CITATION Mih15 \l 2057 </w:instrText>
          </w:r>
          <w:r w:rsidR="00A2255B">
            <w:fldChar w:fldCharType="separate"/>
          </w:r>
          <w:r w:rsidR="0075625E" w:rsidRPr="0075625E">
            <w:rPr>
              <w:noProof/>
            </w:rPr>
            <w:t>(Prajapati &amp; Deshpande, 2015)</w:t>
          </w:r>
          <w:r w:rsidR="00A2255B">
            <w:fldChar w:fldCharType="end"/>
          </w:r>
        </w:sdtContent>
      </w:sdt>
      <w:r w:rsidR="00A2255B">
        <w:t>.</w:t>
      </w:r>
    </w:p>
    <w:p w14:paraId="31AE58B8" w14:textId="77777777" w:rsidR="00C675CC" w:rsidRDefault="00C675CC" w:rsidP="007B5E3A"/>
    <w:p w14:paraId="303552A4" w14:textId="4CFA9488" w:rsidR="00C675CC" w:rsidRDefault="00C675CC" w:rsidP="00C675CC">
      <w:pPr>
        <w:pStyle w:val="Heading3"/>
      </w:pPr>
      <w:bookmarkStart w:id="28" w:name="_Toc210671306"/>
      <w:r>
        <w:t>Th</w:t>
      </w:r>
      <w:r w:rsidR="00C44017">
        <w:t>roughput</w:t>
      </w:r>
      <w:bookmarkEnd w:id="28"/>
    </w:p>
    <w:p w14:paraId="4020CEBE" w14:textId="2A127A0A" w:rsidR="00C44017" w:rsidRDefault="00C44017" w:rsidP="00C44017">
      <w:r>
        <w:t xml:space="preserve">Over the 100 hours simulation time with two replications, there were </w:t>
      </w:r>
      <w:r w:rsidR="00075E59">
        <w:t>3,461 parts produced on average</w:t>
      </w:r>
      <w:r w:rsidR="00B93F2F">
        <w:t xml:space="preserve">, equating to </w:t>
      </w:r>
      <w:r w:rsidR="00075E59">
        <w:t>0.576 parts per minute.</w:t>
      </w:r>
      <w:r w:rsidR="00954840">
        <w:t xml:space="preserve"> Through resource utilisation and a breakdown of waste, this can further be improved.</w:t>
      </w:r>
    </w:p>
    <w:p w14:paraId="66E685A7" w14:textId="77777777" w:rsidR="00954840" w:rsidRDefault="00954840" w:rsidP="00C44017"/>
    <w:p w14:paraId="4F96BFC6" w14:textId="63214FDD" w:rsidR="00954840" w:rsidRDefault="00954840" w:rsidP="00954840">
      <w:pPr>
        <w:pStyle w:val="Heading3"/>
      </w:pPr>
      <w:bookmarkStart w:id="29" w:name="_Toc210671307"/>
      <w:r>
        <w:t>Resource utilisation</w:t>
      </w:r>
      <w:bookmarkEnd w:id="29"/>
    </w:p>
    <w:p w14:paraId="57336278" w14:textId="3F687D8E" w:rsidR="00BA753E" w:rsidRPr="00BA753E" w:rsidRDefault="00BA753E" w:rsidP="00BA753E">
      <w:r>
        <w:t xml:space="preserve">The </w:t>
      </w:r>
      <w:r w:rsidR="007256FA">
        <w:t>table</w:t>
      </w:r>
      <w:r>
        <w:t xml:space="preserve"> below shows the utilisation of the resources for the CP Lab simulation. The operator </w:t>
      </w:r>
      <w:r w:rsidR="00014F59">
        <w:t xml:space="preserve">is </w:t>
      </w:r>
      <w:r w:rsidR="00B93F2F">
        <w:t>the most</w:t>
      </w:r>
      <w:r w:rsidR="00014F59">
        <w:t xml:space="preserve"> utilised resource by a large </w:t>
      </w:r>
      <w:r w:rsidR="006A5386">
        <w:t>amount due to</w:t>
      </w:r>
      <w:r w:rsidR="002614D5">
        <w:t xml:space="preserve"> manual tasks refilling top caps and removing parts from the process</w:t>
      </w:r>
      <w:r w:rsidR="00EE0FE3">
        <w:t>.</w:t>
      </w:r>
      <w:r w:rsidR="006A5386">
        <w:t xml:space="preserve"> This </w:t>
      </w:r>
      <w:r w:rsidR="006E5673">
        <w:t>would cause significant issues if the number of parts into the process were increased, and this causes a clear bottleneck which requires mitigating.</w:t>
      </w:r>
      <w:r w:rsidR="0066448D">
        <w:t xml:space="preserve"> Modern </w:t>
      </w:r>
      <w:r w:rsidR="00163AE7">
        <w:t xml:space="preserve">simulation software </w:t>
      </w:r>
      <w:r w:rsidR="00AE78EF">
        <w:t xml:space="preserve">provides a major advantage in effectively managing resources to ensure they are not overly utilised </w:t>
      </w:r>
      <w:sdt>
        <w:sdtPr>
          <w:id w:val="-378320846"/>
          <w:citation/>
        </w:sdtPr>
        <w:sdtEndPr/>
        <w:sdtContent>
          <w:r w:rsidR="00D51DB3">
            <w:fldChar w:fldCharType="begin"/>
          </w:r>
          <w:r w:rsidR="00D51DB3">
            <w:instrText xml:space="preserve">CITATION MMG10 \l 2057 </w:instrText>
          </w:r>
          <w:r w:rsidR="00D51DB3">
            <w:fldChar w:fldCharType="separate"/>
          </w:r>
          <w:r w:rsidR="0075625E" w:rsidRPr="0075625E">
            <w:rPr>
              <w:noProof/>
            </w:rPr>
            <w:t>(Gunnal &amp; Pidd, 2010)</w:t>
          </w:r>
          <w:r w:rsidR="00D51DB3">
            <w:fldChar w:fldCharType="end"/>
          </w:r>
        </w:sdtContent>
      </w:sdt>
      <w:r w:rsidR="00627472">
        <w:t>.</w:t>
      </w:r>
    </w:p>
    <w:p w14:paraId="2FE795B1" w14:textId="77777777" w:rsidR="00A9132C" w:rsidRDefault="00A9132C" w:rsidP="00A9132C"/>
    <w:p w14:paraId="1A910A7E" w14:textId="79EF39F7" w:rsidR="00993435" w:rsidRPr="00A9132C" w:rsidRDefault="00993435" w:rsidP="00993435">
      <w:pPr>
        <w:pStyle w:val="Caption"/>
      </w:pPr>
      <w:bookmarkStart w:id="30" w:name="_Toc210600655"/>
      <w:bookmarkStart w:id="31" w:name="_Toc210600751"/>
      <w:r>
        <w:t xml:space="preserve">Table </w:t>
      </w:r>
      <w:fldSimple w:instr=" SEQ Table \* ARABIC ">
        <w:r>
          <w:rPr>
            <w:noProof/>
          </w:rPr>
          <w:t>3</w:t>
        </w:r>
      </w:fldSimple>
      <w:r>
        <w:t xml:space="preserve"> - CP Lab resource utilisation (Charlie Morgan, 2025)</w:t>
      </w:r>
      <w:bookmarkEnd w:id="30"/>
      <w:bookmarkEnd w:id="31"/>
    </w:p>
    <w:p w14:paraId="06A8C2BC" w14:textId="307C4C6A" w:rsidR="0036105B" w:rsidRPr="0036105B" w:rsidRDefault="00BA753E" w:rsidP="0036105B">
      <w:r w:rsidRPr="00BA753E">
        <w:rPr>
          <w:noProof/>
        </w:rPr>
        <w:drawing>
          <wp:inline distT="0" distB="0" distL="0" distR="0" wp14:anchorId="2B8C5CC5" wp14:editId="2455420D">
            <wp:extent cx="5731510" cy="2459990"/>
            <wp:effectExtent l="0" t="0" r="2540" b="0"/>
            <wp:docPr id="399695220" name="Picture 1" descr="A table with numbers and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695220" name="Picture 1" descr="A table with numbers and percentages&#10;&#10;AI-generated content may be incorrect."/>
                    <pic:cNvPicPr/>
                  </pic:nvPicPr>
                  <pic:blipFill>
                    <a:blip r:embed="rId17"/>
                    <a:stretch>
                      <a:fillRect/>
                    </a:stretch>
                  </pic:blipFill>
                  <pic:spPr>
                    <a:xfrm>
                      <a:off x="0" y="0"/>
                      <a:ext cx="5731510" cy="2459990"/>
                    </a:xfrm>
                    <a:prstGeom prst="rect">
                      <a:avLst/>
                    </a:prstGeom>
                  </pic:spPr>
                </pic:pic>
              </a:graphicData>
            </a:graphic>
          </wp:inline>
        </w:drawing>
      </w:r>
    </w:p>
    <w:p w14:paraId="1B3D401F" w14:textId="77777777" w:rsidR="009D7FFA" w:rsidRDefault="009D7FFA" w:rsidP="006E5673">
      <w:pPr>
        <w:pStyle w:val="Caption"/>
      </w:pPr>
    </w:p>
    <w:p w14:paraId="507C7F42" w14:textId="77777777" w:rsidR="0034107F" w:rsidRDefault="009D7FFA" w:rsidP="009D7FFA">
      <w:pPr>
        <w:pStyle w:val="Heading3"/>
      </w:pPr>
      <w:bookmarkStart w:id="32" w:name="_Toc210671308"/>
      <w:r>
        <w:lastRenderedPageBreak/>
        <w:t>Wait times and queues</w:t>
      </w:r>
      <w:bookmarkEnd w:id="32"/>
    </w:p>
    <w:p w14:paraId="2E4CAA37" w14:textId="49591F67" w:rsidR="00F056C4" w:rsidRDefault="0034107F" w:rsidP="0034107F">
      <w:r>
        <w:t>The dispenser hold generated the largest wait time of 0.462 minutes on average</w:t>
      </w:r>
      <w:r w:rsidR="00CF293A">
        <w:t xml:space="preserve">. If the operator was busy removing parts from the process, this caused the hold to be larger. </w:t>
      </w:r>
      <w:r w:rsidR="00B35FDD">
        <w:t>Top-Cap refilling causes the longest delay</w:t>
      </w:r>
      <w:r w:rsidR="00EB7037">
        <w:t xml:space="preserve">, hence creating the largest hold time. </w:t>
      </w:r>
      <w:r w:rsidR="00EE6568">
        <w:t xml:space="preserve">The output hold </w:t>
      </w:r>
      <w:r w:rsidR="004B1EE1">
        <w:t xml:space="preserve">equated to a small time of </w:t>
      </w:r>
      <w:r w:rsidR="004F128F">
        <w:t>5.6 seconds and then the hydraulic press hold equated to 3.3 seconds</w:t>
      </w:r>
      <w:r w:rsidR="009C3ADA">
        <w:t xml:space="preserve">, making the average wait time </w:t>
      </w:r>
      <w:r w:rsidR="00796516">
        <w:t>0.61 minutes per part.</w:t>
      </w:r>
      <w:r w:rsidR="007539B3">
        <w:t xml:space="preserve"> </w:t>
      </w:r>
      <w:sdt>
        <w:sdtPr>
          <w:id w:val="-709950705"/>
          <w:citation/>
        </w:sdtPr>
        <w:sdtEndPr/>
        <w:sdtContent>
          <w:r w:rsidR="007539B3">
            <w:fldChar w:fldCharType="begin"/>
          </w:r>
          <w:r w:rsidR="007539B3">
            <w:instrText xml:space="preserve"> CITATION Wen22 \l 2057 </w:instrText>
          </w:r>
          <w:r w:rsidR="007539B3">
            <w:fldChar w:fldCharType="separate"/>
          </w:r>
          <w:r w:rsidR="0075625E" w:rsidRPr="0075625E">
            <w:rPr>
              <w:noProof/>
            </w:rPr>
            <w:t>(Fun, et al., 2022)</w:t>
          </w:r>
          <w:r w:rsidR="007539B3">
            <w:fldChar w:fldCharType="end"/>
          </w:r>
        </w:sdtContent>
      </w:sdt>
      <w:r w:rsidR="007539B3">
        <w:t xml:space="preserve"> used DES </w:t>
      </w:r>
      <w:r w:rsidR="009A0278">
        <w:t xml:space="preserve">to reduce patient wait times within the healthcare industry, showing DES is extremely versatile and can </w:t>
      </w:r>
      <w:r w:rsidR="00884361">
        <w:t>positively</w:t>
      </w:r>
      <w:r w:rsidR="009A0278">
        <w:t xml:space="preserve"> reduce wait times.</w:t>
      </w:r>
    </w:p>
    <w:p w14:paraId="58DFADE8" w14:textId="77777777" w:rsidR="00F056C4" w:rsidRDefault="00F056C4" w:rsidP="0034107F"/>
    <w:p w14:paraId="63C55563" w14:textId="77777777" w:rsidR="00F056C4" w:rsidRDefault="00F056C4" w:rsidP="00F056C4">
      <w:pPr>
        <w:pStyle w:val="Heading3"/>
      </w:pPr>
      <w:bookmarkStart w:id="33" w:name="_Toc210671309"/>
      <w:r>
        <w:t>Bottlenecks</w:t>
      </w:r>
      <w:bookmarkEnd w:id="33"/>
    </w:p>
    <w:p w14:paraId="3C4E5D5C" w14:textId="05D5248A" w:rsidR="008E571D" w:rsidRDefault="00A12EEA" w:rsidP="00F056C4">
      <w:r>
        <w:t>The refill process is relatively infrequent (every 10 cycles)</w:t>
      </w:r>
      <w:r w:rsidR="00D23C8E">
        <w:t xml:space="preserve"> </w:t>
      </w:r>
      <w:r w:rsidR="00C751DC">
        <w:t>but is a slow process, contributing 28.32 hours of non-</w:t>
      </w:r>
      <w:r w:rsidR="00EE41DD">
        <w:t>value-added</w:t>
      </w:r>
      <w:r w:rsidR="00C751DC">
        <w:t xml:space="preserve"> time across the run</w:t>
      </w:r>
      <w:r w:rsidR="0062341F">
        <w:t xml:space="preserve">. </w:t>
      </w:r>
      <w:r w:rsidR="00AE6A8C">
        <w:t xml:space="preserve">The remove process is also a bottleneck, purely because this also relies on the same operator as the refill process, therefore when busy it creates a bottleneck in the system. </w:t>
      </w:r>
      <w:r w:rsidR="005B6461">
        <w:t xml:space="preserve">This caused </w:t>
      </w:r>
      <w:r w:rsidR="00EE41DD">
        <w:t>average delays</w:t>
      </w:r>
      <w:r w:rsidR="005B6461">
        <w:t xml:space="preserve"> of 1.09 minutes.</w:t>
      </w:r>
      <w:r w:rsidR="008E571D">
        <w:t xml:space="preserve"> </w:t>
      </w:r>
      <w:sdt>
        <w:sdtPr>
          <w:id w:val="1951507735"/>
          <w:citation/>
        </w:sdtPr>
        <w:sdtEndPr/>
        <w:sdtContent>
          <w:r w:rsidR="00912371">
            <w:fldChar w:fldCharType="begin"/>
          </w:r>
          <w:r w:rsidR="00912371">
            <w:instrText xml:space="preserve"> CITATION MEK05 \l 2057 </w:instrText>
          </w:r>
          <w:r w:rsidR="00912371">
            <w:fldChar w:fldCharType="separate"/>
          </w:r>
          <w:r w:rsidR="0075625E" w:rsidRPr="0075625E">
            <w:rPr>
              <w:noProof/>
            </w:rPr>
            <w:t>(Kuhl, et al., 2005)</w:t>
          </w:r>
          <w:r w:rsidR="00912371">
            <w:fldChar w:fldCharType="end"/>
          </w:r>
        </w:sdtContent>
      </w:sdt>
      <w:r w:rsidR="00912371">
        <w:t xml:space="preserve"> </w:t>
      </w:r>
      <w:r w:rsidR="00DC7DD8">
        <w:t xml:space="preserve">applied Toyota Motor Companies techniques </w:t>
      </w:r>
      <w:r w:rsidR="00DE5544">
        <w:t xml:space="preserve">to detect </w:t>
      </w:r>
      <w:r w:rsidR="00884361">
        <w:t>bottlenecks in systems using DES</w:t>
      </w:r>
      <w:r w:rsidR="00A440C8">
        <w:t xml:space="preserve">. The study highlighted </w:t>
      </w:r>
      <w:r w:rsidR="001B594A">
        <w:t>bottlenecks are accurately identified</w:t>
      </w:r>
      <w:r w:rsidR="000A6965">
        <w:t xml:space="preserve"> allowing for improvement efforts for lean manufacturing.</w:t>
      </w:r>
    </w:p>
    <w:p w14:paraId="256A4ACC" w14:textId="77777777" w:rsidR="00D02746" w:rsidRDefault="00D02746" w:rsidP="00F056C4"/>
    <w:p w14:paraId="046F0DED" w14:textId="136C30EF" w:rsidR="00D02746" w:rsidRDefault="00D02746" w:rsidP="00F056C4">
      <w:r>
        <w:t>It is worth nothing</w:t>
      </w:r>
      <w:r w:rsidR="00131BFF">
        <w:t xml:space="preserve"> that resources excluding the human operator were extremely underutilised in the model. A hidden bottleneck is the feed of parts into the syste</w:t>
      </w:r>
      <w:r w:rsidR="005D577E">
        <w:t xml:space="preserve">m resulting in these resources being underutilised. </w:t>
      </w:r>
      <w:r w:rsidR="002F2608">
        <w:t>Increasing part input from the robot assembly would increase the throughput</w:t>
      </w:r>
      <w:r w:rsidR="00280456">
        <w:t xml:space="preserve"> and resource utilisation.</w:t>
      </w:r>
    </w:p>
    <w:p w14:paraId="002E8C1E" w14:textId="77777777" w:rsidR="008E571D" w:rsidRDefault="008E571D" w:rsidP="00F056C4"/>
    <w:p w14:paraId="74498390" w14:textId="77777777" w:rsidR="008E571D" w:rsidRDefault="008E571D">
      <w:pPr>
        <w:spacing w:before="0" w:after="160" w:line="259" w:lineRule="auto"/>
      </w:pPr>
      <w:r>
        <w:br w:type="page"/>
      </w:r>
    </w:p>
    <w:p w14:paraId="67A74B23" w14:textId="77777777" w:rsidR="00187641" w:rsidRDefault="008E571D" w:rsidP="00774F63">
      <w:pPr>
        <w:pStyle w:val="Heading1"/>
      </w:pPr>
      <w:bookmarkStart w:id="34" w:name="_Toc210671310"/>
      <w:r>
        <w:lastRenderedPageBreak/>
        <w:t>Opportunity identification</w:t>
      </w:r>
      <w:bookmarkEnd w:id="34"/>
    </w:p>
    <w:p w14:paraId="27109687" w14:textId="2DEC8AD1" w:rsidR="009F51A3" w:rsidRDefault="003C141F" w:rsidP="003C141F">
      <w:r>
        <w:t xml:space="preserve">The CP Lab simulation has identified </w:t>
      </w:r>
      <w:r w:rsidR="003E7CAA">
        <w:t xml:space="preserve">numerous opportunities for improvement in the current state </w:t>
      </w:r>
      <w:r w:rsidR="00F3231D">
        <w:t>which would enhance efficiency and reduce non-value-added time which will optimise the overall throughput.</w:t>
      </w:r>
      <w:r w:rsidR="00B624AE">
        <w:t xml:space="preserve"> With the application of lean principles, </w:t>
      </w:r>
      <w:r w:rsidR="00600673">
        <w:t xml:space="preserve">several </w:t>
      </w:r>
      <w:r w:rsidR="009F51A3">
        <w:t>improvements can be proposed for the model.</w:t>
      </w:r>
      <w:r w:rsidR="008C2376">
        <w:t xml:space="preserve"> This is beneficial because it provides a structure</w:t>
      </w:r>
      <w:r w:rsidR="000C477F">
        <w:t>d</w:t>
      </w:r>
      <w:r w:rsidR="008C2376">
        <w:t xml:space="preserve"> technique in process optimisation</w:t>
      </w:r>
      <w:r w:rsidR="000C477F">
        <w:t xml:space="preserve"> allowing </w:t>
      </w:r>
      <w:r w:rsidR="00BF1B80">
        <w:t>for the process to be broken down into specific issues that require addressing.</w:t>
      </w:r>
      <w:r w:rsidR="008C2376">
        <w:t xml:space="preserve"> </w:t>
      </w:r>
    </w:p>
    <w:p w14:paraId="029BDE82" w14:textId="77777777" w:rsidR="00804EDD" w:rsidRDefault="00804EDD" w:rsidP="003C141F"/>
    <w:p w14:paraId="7C8F5F19" w14:textId="7B209699" w:rsidR="00804EDD" w:rsidRDefault="00804EDD" w:rsidP="00804EDD">
      <w:pPr>
        <w:pStyle w:val="Heading2"/>
      </w:pPr>
      <w:bookmarkStart w:id="35" w:name="_Toc210671311"/>
      <w:r>
        <w:t>Single operator bottleneck</w:t>
      </w:r>
      <w:bookmarkEnd w:id="35"/>
    </w:p>
    <w:p w14:paraId="6E361851" w14:textId="1C4911FA" w:rsidR="00804EDD" w:rsidRDefault="0094767E" w:rsidP="00804EDD">
      <w:r>
        <w:t xml:space="preserve">The simulation revealed that the single operator is the only resource readily available for the two key manual tasks: </w:t>
      </w:r>
      <w:r w:rsidR="001B4949">
        <w:t>Top-Cap Refilling and Part Outputting. The operator is the</w:t>
      </w:r>
      <w:r w:rsidR="00587604">
        <w:t xml:space="preserve"> highest utilised resource at above 40%</w:t>
      </w:r>
      <w:r w:rsidR="00DB757B">
        <w:t>, when the process was modelled with input doubled the operator utilisation was a major bottleneck at 90% utilisation.</w:t>
      </w:r>
      <w:r w:rsidR="00210633">
        <w:t xml:space="preserve"> If demand were to increase, this highlights this is a major issue that required addressing</w:t>
      </w:r>
      <w:r w:rsidR="001D0C2D">
        <w:t xml:space="preserve"> as this will cause significant delays and queuing.</w:t>
      </w:r>
    </w:p>
    <w:p w14:paraId="418982FF" w14:textId="77777777" w:rsidR="00233CD8" w:rsidRDefault="00233CD8" w:rsidP="00804EDD"/>
    <w:p w14:paraId="099DF4C1" w14:textId="7F4AC853" w:rsidR="00233CD8" w:rsidRDefault="004B57F9" w:rsidP="00804EDD">
      <w:r>
        <w:t xml:space="preserve">To address this issue, an additional operator can be used to split the manual tasks each with a designated </w:t>
      </w:r>
      <w:r w:rsidR="00C729D0">
        <w:t>workstation</w:t>
      </w:r>
      <w:r>
        <w:t>, this will also reduce motion waste.</w:t>
      </w:r>
      <w:r w:rsidR="00C729D0">
        <w:t xml:space="preserve"> The </w:t>
      </w:r>
      <w:r w:rsidR="0081540E">
        <w:t>refill and unloading process could also be automated</w:t>
      </w:r>
      <w:r w:rsidR="003F26A7">
        <w:t xml:space="preserve">, </w:t>
      </w:r>
      <w:r w:rsidR="00B2661F">
        <w:t xml:space="preserve">therefore human intervention is only required to ensure these is sufficient top caps to dispense </w:t>
      </w:r>
      <w:r w:rsidR="001735C3">
        <w:t>and support in unloading when required.</w:t>
      </w:r>
    </w:p>
    <w:p w14:paraId="38F0BAD3" w14:textId="77777777" w:rsidR="002808DA" w:rsidRDefault="002808DA" w:rsidP="00804EDD"/>
    <w:p w14:paraId="49684A10" w14:textId="7B3DDCE5" w:rsidR="002808DA" w:rsidRDefault="002808DA" w:rsidP="002808DA">
      <w:pPr>
        <w:pStyle w:val="Heading2"/>
      </w:pPr>
      <w:bookmarkStart w:id="36" w:name="_Toc210671312"/>
      <w:r>
        <w:t>Optimising Top Cap Dispensing</w:t>
      </w:r>
      <w:bookmarkEnd w:id="36"/>
    </w:p>
    <w:p w14:paraId="13FCC144" w14:textId="0BA82B28" w:rsidR="002808DA" w:rsidRDefault="002808DA" w:rsidP="002808DA">
      <w:r>
        <w:t>Refilling contributes to a large portion of the non-value-added time in the CP Lab.</w:t>
      </w:r>
      <w:r w:rsidR="000232DF">
        <w:t xml:space="preserve"> There are multiple improvements that can be made which will streamline the CP Lab </w:t>
      </w:r>
      <w:r w:rsidR="00F979ED">
        <w:t xml:space="preserve">and reduce waste. </w:t>
      </w:r>
      <w:r w:rsidR="003377E1">
        <w:t>Increasing</w:t>
      </w:r>
      <w:r w:rsidR="00F979ED">
        <w:t xml:space="preserve"> hopper size would be a simple </w:t>
      </w:r>
      <w:r w:rsidR="00B82FDF">
        <w:t>change, refilling could be required every 20 cycles opposed to every 10 halving the contributed non-</w:t>
      </w:r>
      <w:r w:rsidR="00052545">
        <w:t>value-added</w:t>
      </w:r>
      <w:r w:rsidR="00B82FDF">
        <w:t xml:space="preserve"> time in the process. </w:t>
      </w:r>
      <w:r w:rsidR="00052545">
        <w:t xml:space="preserve">Lean techniques </w:t>
      </w:r>
      <w:r w:rsidR="0018020D">
        <w:t xml:space="preserve">such as poka-yoke can be applied to </w:t>
      </w:r>
      <w:r w:rsidR="00B46FB5">
        <w:t xml:space="preserve">modify the Top-Cap Dispensing process to shorten the delay associated with the process. </w:t>
      </w:r>
      <w:r w:rsidR="003419B1">
        <w:t>Lean tools such as poka-yoke can help avoid human error and help to</w:t>
      </w:r>
      <w:r w:rsidR="00FE31E3">
        <w:t xml:space="preserve"> identify and mitigate problems in processes </w:t>
      </w:r>
      <w:sdt>
        <w:sdtPr>
          <w:id w:val="-1600482638"/>
          <w:citation/>
        </w:sdtPr>
        <w:sdtEndPr/>
        <w:sdtContent>
          <w:r w:rsidR="00FE31E3">
            <w:fldChar w:fldCharType="begin"/>
          </w:r>
          <w:r w:rsidR="00FE31E3">
            <w:instrText xml:space="preserve"> CITATION MDu09 \l 2057 </w:instrText>
          </w:r>
          <w:r w:rsidR="00FE31E3">
            <w:fldChar w:fldCharType="separate"/>
          </w:r>
          <w:r w:rsidR="0075625E" w:rsidRPr="0075625E">
            <w:rPr>
              <w:noProof/>
            </w:rPr>
            <w:t>(Dudek-Burlikowska &amp; Szewieczek, 2009)</w:t>
          </w:r>
          <w:r w:rsidR="00FE31E3">
            <w:fldChar w:fldCharType="end"/>
          </w:r>
        </w:sdtContent>
      </w:sdt>
      <w:r w:rsidR="00FE31E3">
        <w:t>.</w:t>
      </w:r>
    </w:p>
    <w:p w14:paraId="035167D5" w14:textId="77777777" w:rsidR="00BD2679" w:rsidRDefault="00BD2679" w:rsidP="002808DA"/>
    <w:p w14:paraId="2403084F" w14:textId="12C00E3D" w:rsidR="00BD2679" w:rsidRDefault="00BD2679" w:rsidP="00BD2679">
      <w:pPr>
        <w:pStyle w:val="Heading2"/>
      </w:pPr>
      <w:bookmarkStart w:id="37" w:name="_Toc210671313"/>
      <w:r>
        <w:lastRenderedPageBreak/>
        <w:t>Drilling station</w:t>
      </w:r>
      <w:bookmarkEnd w:id="37"/>
      <w:r>
        <w:tab/>
      </w:r>
    </w:p>
    <w:p w14:paraId="28E24C90" w14:textId="0B2D0965" w:rsidR="00BD2679" w:rsidRDefault="003E760A" w:rsidP="00BD2679">
      <w:r>
        <w:t xml:space="preserve">There is only one drill resource despite some parts requiring either 2 or 4 holes while being processed. </w:t>
      </w:r>
      <w:r w:rsidR="002C4EB6">
        <w:t>By introducing a second drill, parts can be processed at the same time via routing</w:t>
      </w:r>
      <w:r w:rsidR="00491B8A">
        <w:t>. This will increase throughput in the system</w:t>
      </w:r>
      <w:r w:rsidR="00126844">
        <w:t>, allowing more parts to enter and essentially remove the slight bottleneck in the process.</w:t>
      </w:r>
      <w:r w:rsidR="00C21005">
        <w:t xml:space="preserve"> If parts in to the process were to increase, the benefit from this modification would further be enhanced.</w:t>
      </w:r>
    </w:p>
    <w:p w14:paraId="3ACF7DB5" w14:textId="77777777" w:rsidR="00126844" w:rsidRDefault="00126844" w:rsidP="00BD2679"/>
    <w:p w14:paraId="06051C14" w14:textId="37B1ED2F" w:rsidR="00126844" w:rsidRDefault="00126844" w:rsidP="00126844">
      <w:pPr>
        <w:pStyle w:val="Heading2"/>
      </w:pPr>
      <w:bookmarkStart w:id="38" w:name="_Toc210671314"/>
      <w:r>
        <w:t>Outputting</w:t>
      </w:r>
      <w:bookmarkEnd w:id="38"/>
    </w:p>
    <w:p w14:paraId="4E415370" w14:textId="40E0FE20" w:rsidR="00126844" w:rsidRDefault="00CB6BA1" w:rsidP="00126844">
      <w:r>
        <w:t xml:space="preserve">The output buffer triggers manual intervention for an operator every 4 cycles, once this occurs it results in a non-value-added delay. </w:t>
      </w:r>
      <w:r w:rsidR="0075581D">
        <w:t>Therefore, the following proposals have been made:</w:t>
      </w:r>
    </w:p>
    <w:p w14:paraId="0633E8DA" w14:textId="77777777" w:rsidR="0075581D" w:rsidRDefault="0075581D" w:rsidP="00126844"/>
    <w:p w14:paraId="01B86DFA" w14:textId="04ADAAFC" w:rsidR="0075581D" w:rsidRDefault="0075581D" w:rsidP="00126844">
      <w:r>
        <w:t xml:space="preserve">Introduce </w:t>
      </w:r>
      <w:r w:rsidR="006B0DE0">
        <w:t>an automated removal system – with the use of conveyors and a better system to remove parts, human intervention would no longer be required mitigating the delay completely</w:t>
      </w:r>
      <w:r w:rsidR="005D04D6">
        <w:t>.</w:t>
      </w:r>
    </w:p>
    <w:p w14:paraId="04C0B712" w14:textId="77777777" w:rsidR="006B0DE0" w:rsidRDefault="006B0DE0" w:rsidP="00126844"/>
    <w:p w14:paraId="45EBF457" w14:textId="29FDB24B" w:rsidR="006B0DE0" w:rsidRDefault="006B0DE0" w:rsidP="00126844">
      <w:r>
        <w:t xml:space="preserve">Adjusting the buffer </w:t>
      </w:r>
      <w:r w:rsidR="00C84D5B">
        <w:t>size – The buffer could be changed to trigger manual intervention every 8 cycles opposed to every 4. This would halve the non-value-added time contributed by this process</w:t>
      </w:r>
      <w:r w:rsidR="005D04D6">
        <w:t>.</w:t>
      </w:r>
    </w:p>
    <w:p w14:paraId="5C31B666" w14:textId="77777777" w:rsidR="00C84D5B" w:rsidRDefault="00C84D5B" w:rsidP="00126844"/>
    <w:p w14:paraId="03661105" w14:textId="163CFCC6" w:rsidR="00C84D5B" w:rsidRDefault="009C4D61" w:rsidP="00C84D5B">
      <w:pPr>
        <w:pStyle w:val="Heading2"/>
      </w:pPr>
      <w:bookmarkStart w:id="39" w:name="_Toc210671315"/>
      <w:r>
        <w:t>Transport times</w:t>
      </w:r>
      <w:bookmarkEnd w:id="39"/>
    </w:p>
    <w:p w14:paraId="45BF0CFA" w14:textId="225857C0" w:rsidR="009C4D61" w:rsidRDefault="009C4D61" w:rsidP="009C4D61">
      <w:r>
        <w:t>Conveyors between stations result in non-value-added transport waste. To mitigate this stations could be closer together reducing the time between stations</w:t>
      </w:r>
      <w:r w:rsidR="00CC027D">
        <w:t xml:space="preserve"> optimising process flow. Also, conveyors could be altered to double the transportation speed of parts</w:t>
      </w:r>
      <w:r w:rsidR="00AE6E09">
        <w:t xml:space="preserve"> to halve the associated transport waste in the CP Lab.</w:t>
      </w:r>
    </w:p>
    <w:p w14:paraId="4C6DB66D" w14:textId="77777777" w:rsidR="00D77911" w:rsidRDefault="00D77911" w:rsidP="009C4D61"/>
    <w:p w14:paraId="167864C0" w14:textId="210846C3" w:rsidR="00D77911" w:rsidRPr="009C4D61" w:rsidRDefault="00D77911" w:rsidP="00D77911">
      <w:pPr>
        <w:pStyle w:val="Heading2"/>
      </w:pPr>
      <w:bookmarkStart w:id="40" w:name="_Toc210671316"/>
      <w:r>
        <w:t>Expected benefits</w:t>
      </w:r>
      <w:bookmarkEnd w:id="40"/>
    </w:p>
    <w:p w14:paraId="2F70ED81" w14:textId="59F24053" w:rsidR="009F51A3" w:rsidRDefault="00D21815" w:rsidP="003C141F">
      <w:r>
        <w:t xml:space="preserve">By addressing the issues </w:t>
      </w:r>
      <w:r w:rsidR="00067A51">
        <w:t xml:space="preserve">in the CP lab </w:t>
      </w:r>
      <w:r w:rsidR="00845342">
        <w:t xml:space="preserve">highlighted </w:t>
      </w:r>
      <w:r w:rsidR="00067A51">
        <w:t>above, they will provide the following benefi</w:t>
      </w:r>
      <w:r w:rsidR="00693484">
        <w:t>ts:</w:t>
      </w:r>
    </w:p>
    <w:p w14:paraId="299C95C2" w14:textId="77777777" w:rsidR="00FF7714" w:rsidRDefault="00FF7714" w:rsidP="003C141F"/>
    <w:p w14:paraId="41B65E21" w14:textId="0FE709BC" w:rsidR="00993435" w:rsidRDefault="00993435" w:rsidP="00993435">
      <w:pPr>
        <w:pStyle w:val="Caption"/>
        <w:keepNext/>
      </w:pPr>
      <w:r>
        <w:lastRenderedPageBreak/>
        <w:t xml:space="preserve">Table </w:t>
      </w:r>
      <w:fldSimple w:instr=" SEQ Table \* ARABIC ">
        <w:r>
          <w:rPr>
            <w:noProof/>
          </w:rPr>
          <w:t>4</w:t>
        </w:r>
      </w:fldSimple>
      <w:r>
        <w:t xml:space="preserve"> - List of benefits </w:t>
      </w:r>
      <w:r w:rsidR="00824005">
        <w:t>from</w:t>
      </w:r>
      <w:r>
        <w:t xml:space="preserve"> proposed changes (Charlie Morgan, 2025)</w:t>
      </w:r>
    </w:p>
    <w:tbl>
      <w:tblPr>
        <w:tblStyle w:val="TableGrid"/>
        <w:tblW w:w="0" w:type="auto"/>
        <w:tblLook w:val="04A0" w:firstRow="1" w:lastRow="0" w:firstColumn="1" w:lastColumn="0" w:noHBand="0" w:noVBand="1"/>
      </w:tblPr>
      <w:tblGrid>
        <w:gridCol w:w="4508"/>
        <w:gridCol w:w="4508"/>
      </w:tblGrid>
      <w:tr w:rsidR="00E378BC" w14:paraId="538A41E5" w14:textId="77777777" w:rsidTr="00E378BC">
        <w:tc>
          <w:tcPr>
            <w:tcW w:w="4508" w:type="dxa"/>
          </w:tcPr>
          <w:p w14:paraId="558ADB98" w14:textId="31890C18" w:rsidR="00E378BC" w:rsidRDefault="00E378BC" w:rsidP="003C141F">
            <w:r>
              <w:t>Increased input frequency</w:t>
            </w:r>
          </w:p>
        </w:tc>
        <w:tc>
          <w:tcPr>
            <w:tcW w:w="4508" w:type="dxa"/>
          </w:tcPr>
          <w:p w14:paraId="4B172F9C" w14:textId="2A5F85AD" w:rsidR="00E378BC" w:rsidRDefault="00E378BC" w:rsidP="003C141F">
            <w:r>
              <w:t>Parts will flow through the CP lab more consistently, improving overall throughput</w:t>
            </w:r>
          </w:p>
        </w:tc>
      </w:tr>
      <w:tr w:rsidR="00E378BC" w14:paraId="0C3387E2" w14:textId="77777777" w:rsidTr="00E378BC">
        <w:tc>
          <w:tcPr>
            <w:tcW w:w="4508" w:type="dxa"/>
          </w:tcPr>
          <w:p w14:paraId="7A0EE04E" w14:textId="14D9DD10" w:rsidR="00E378BC" w:rsidRDefault="008A71F2" w:rsidP="003C141F">
            <w:r>
              <w:t>Split operators or automated refilling and outputting</w:t>
            </w:r>
          </w:p>
        </w:tc>
        <w:tc>
          <w:tcPr>
            <w:tcW w:w="4508" w:type="dxa"/>
          </w:tcPr>
          <w:p w14:paraId="27C002AE" w14:textId="6C789440" w:rsidR="00E378BC" w:rsidRDefault="008A71F2" w:rsidP="003C141F">
            <w:r>
              <w:t>Eliminates main bottle</w:t>
            </w:r>
            <w:r w:rsidR="00ED44F2">
              <w:t>neck in the process, reducing human intervention and queues</w:t>
            </w:r>
          </w:p>
        </w:tc>
      </w:tr>
      <w:tr w:rsidR="00ED44F2" w14:paraId="55DECBBA" w14:textId="77777777" w:rsidTr="00E378BC">
        <w:tc>
          <w:tcPr>
            <w:tcW w:w="4508" w:type="dxa"/>
          </w:tcPr>
          <w:p w14:paraId="24DE399A" w14:textId="3C82FAE9" w:rsidR="00ED44F2" w:rsidRDefault="00ED44F2" w:rsidP="003C141F">
            <w:r>
              <w:t>Optimising Top-Cap Dispensing</w:t>
            </w:r>
          </w:p>
        </w:tc>
        <w:tc>
          <w:tcPr>
            <w:tcW w:w="4508" w:type="dxa"/>
          </w:tcPr>
          <w:p w14:paraId="7C54A22E" w14:textId="33633A5A" w:rsidR="00ED44F2" w:rsidRDefault="00AB3C15" w:rsidP="003C141F">
            <w:r>
              <w:t>Eliminates waste, doubling the buffer size will halve the non-value-added time associated or automating the process re</w:t>
            </w:r>
            <w:r w:rsidR="003C73A1">
              <w:t>moves the wait for human intervention</w:t>
            </w:r>
            <w:r w:rsidR="0081180D">
              <w:t xml:space="preserve">. </w:t>
            </w:r>
            <w:r w:rsidR="00893CA0">
              <w:t xml:space="preserve">The total time in the simulation for refilling was 4.51 </w:t>
            </w:r>
            <w:r w:rsidR="00412D5C">
              <w:t>minutes;</w:t>
            </w:r>
            <w:r w:rsidR="00893CA0">
              <w:t xml:space="preserve"> </w:t>
            </w:r>
            <w:r w:rsidR="006E280B">
              <w:t>therefore,</w:t>
            </w:r>
            <w:r w:rsidR="00893CA0">
              <w:t xml:space="preserve"> this could at least be improved to </w:t>
            </w:r>
            <w:r w:rsidR="00A71384">
              <w:t>2.255 minutes.</w:t>
            </w:r>
          </w:p>
        </w:tc>
      </w:tr>
      <w:tr w:rsidR="003C73A1" w14:paraId="28D830FE" w14:textId="77777777" w:rsidTr="00E378BC">
        <w:tc>
          <w:tcPr>
            <w:tcW w:w="4508" w:type="dxa"/>
          </w:tcPr>
          <w:p w14:paraId="641E848E" w14:textId="427BFB83" w:rsidR="003C73A1" w:rsidRDefault="003C73A1" w:rsidP="003C141F">
            <w:r>
              <w:t>Enhancing transport flowing</w:t>
            </w:r>
          </w:p>
        </w:tc>
        <w:tc>
          <w:tcPr>
            <w:tcW w:w="4508" w:type="dxa"/>
          </w:tcPr>
          <w:p w14:paraId="01D022EB" w14:textId="4862358F" w:rsidR="003C73A1" w:rsidRDefault="003C73A1" w:rsidP="003C141F">
            <w:r>
              <w:t xml:space="preserve">By doubling the speed of </w:t>
            </w:r>
            <w:r w:rsidR="00910021">
              <w:t>conveyors</w:t>
            </w:r>
            <w:r>
              <w:t>,</w:t>
            </w:r>
            <w:r w:rsidR="00910021">
              <w:t xml:space="preserve"> transport waste would be halved from 0.65 minutes</w:t>
            </w:r>
            <w:r w:rsidR="00D251EC">
              <w:t xml:space="preserve"> on average to 0.325 minutes on average. This can also further be improved by reducing distance between stations</w:t>
            </w:r>
            <w:r>
              <w:t xml:space="preserve"> </w:t>
            </w:r>
          </w:p>
        </w:tc>
      </w:tr>
      <w:tr w:rsidR="006E280B" w14:paraId="1CE01F99" w14:textId="77777777" w:rsidTr="00E378BC">
        <w:tc>
          <w:tcPr>
            <w:tcW w:w="4508" w:type="dxa"/>
          </w:tcPr>
          <w:p w14:paraId="69E83C27" w14:textId="4017A7F7" w:rsidR="006E280B" w:rsidRDefault="006E280B" w:rsidP="003C141F">
            <w:r>
              <w:t>Optimising outputting</w:t>
            </w:r>
          </w:p>
        </w:tc>
        <w:tc>
          <w:tcPr>
            <w:tcW w:w="4508" w:type="dxa"/>
          </w:tcPr>
          <w:p w14:paraId="0D58A5DF" w14:textId="6F2B4365" w:rsidR="006E280B" w:rsidRDefault="006E280B" w:rsidP="003C141F">
            <w:r>
              <w:t xml:space="preserve">The output process waste can be eliminated by </w:t>
            </w:r>
            <w:r w:rsidR="009A5215">
              <w:t xml:space="preserve">automating the process. Or, at </w:t>
            </w:r>
            <w:r w:rsidR="007978A5">
              <w:t>a minimum</w:t>
            </w:r>
            <w:r w:rsidR="009A5215">
              <w:t xml:space="preserve"> the buffer size could be doubled halving the as</w:t>
            </w:r>
            <w:r w:rsidR="007978A5">
              <w:t>sociated time from 0.55 minutes in the simulation to</w:t>
            </w:r>
            <w:r w:rsidR="00A42FDF">
              <w:t xml:space="preserve"> 0.275 minutes</w:t>
            </w:r>
          </w:p>
        </w:tc>
      </w:tr>
      <w:tr w:rsidR="00E30CB6" w14:paraId="25087F0B" w14:textId="77777777" w:rsidTr="00E378BC">
        <w:tc>
          <w:tcPr>
            <w:tcW w:w="4508" w:type="dxa"/>
          </w:tcPr>
          <w:p w14:paraId="22002D82" w14:textId="790F6432" w:rsidR="00E30CB6" w:rsidRDefault="00E30CB6" w:rsidP="003C141F">
            <w:r>
              <w:t>Streamline</w:t>
            </w:r>
            <w:r w:rsidR="001D5C92">
              <w:t>d</w:t>
            </w:r>
            <w:r>
              <w:t xml:space="preserve"> process</w:t>
            </w:r>
          </w:p>
        </w:tc>
        <w:tc>
          <w:tcPr>
            <w:tcW w:w="4508" w:type="dxa"/>
          </w:tcPr>
          <w:p w14:paraId="7BDE9509" w14:textId="00B109E0" w:rsidR="00993435" w:rsidRDefault="00E30CB6" w:rsidP="003C141F">
            <w:r>
              <w:t xml:space="preserve">The proposals above will </w:t>
            </w:r>
            <w:r w:rsidR="00A73E95">
              <w:t xml:space="preserve">greatly improve the CP Lab process via lean thinking. If the minimum tasks were completed, halving transport speed, </w:t>
            </w:r>
            <w:r w:rsidR="00DF5273">
              <w:t xml:space="preserve">Top-Cap refilling and Outputting cycle </w:t>
            </w:r>
            <w:r w:rsidR="00DF5273">
              <w:lastRenderedPageBreak/>
              <w:t xml:space="preserve">times improves from 2.62 minutes per part to 1.27 minutes per part. Also, </w:t>
            </w:r>
            <w:r w:rsidR="00646699">
              <w:t>value-added time would improve to 42% from the original 20%</w:t>
            </w:r>
            <w:r w:rsidR="00993435">
              <w:t>.</w:t>
            </w:r>
            <w:r w:rsidR="00914E11">
              <w:t xml:space="preserve"> If automation was further introduced and human intervention </w:t>
            </w:r>
            <w:r w:rsidR="00D40C77">
              <w:t xml:space="preserve">was reduced, this would greatly further improve the </w:t>
            </w:r>
            <w:r w:rsidR="00E37156">
              <w:t>system</w:t>
            </w:r>
          </w:p>
        </w:tc>
      </w:tr>
    </w:tbl>
    <w:p w14:paraId="0FAD1EB1" w14:textId="77777777" w:rsidR="00693484" w:rsidRDefault="00693484" w:rsidP="003C141F"/>
    <w:p w14:paraId="50CF0BE1" w14:textId="77777777" w:rsidR="00F73B94" w:rsidRDefault="00F73B94">
      <w:pPr>
        <w:spacing w:before="0" w:after="160" w:line="259" w:lineRule="auto"/>
      </w:pPr>
      <w:r>
        <w:br w:type="page"/>
      </w:r>
    </w:p>
    <w:p w14:paraId="06452C56" w14:textId="77777777" w:rsidR="004E3E55" w:rsidRDefault="005D577E" w:rsidP="005D577E">
      <w:pPr>
        <w:pStyle w:val="Heading1"/>
      </w:pPr>
      <w:bookmarkStart w:id="41" w:name="_Toc210671317"/>
      <w:r>
        <w:lastRenderedPageBreak/>
        <w:t>Conclusion</w:t>
      </w:r>
      <w:bookmarkEnd w:id="41"/>
    </w:p>
    <w:p w14:paraId="78F0BADE" w14:textId="77777777" w:rsidR="00E55355" w:rsidRDefault="004E3E55" w:rsidP="004E3E55">
      <w:r>
        <w:t xml:space="preserve">The discrete event simulation of the Festo I4.0 CP Laboratory </w:t>
      </w:r>
      <w:r w:rsidR="00072B34">
        <w:t xml:space="preserve">successfully modelled the current process flow, allowing for the identification of key issues requiring addressing within the process. </w:t>
      </w:r>
      <w:r w:rsidR="001E7D28">
        <w:t>Through analysis, it was identified that 20.4% of total cycle time added value, while 79.6% was non-value added</w:t>
      </w:r>
      <w:r w:rsidR="00A76340">
        <w:t xml:space="preserve"> predominantly caused by single operator </w:t>
      </w:r>
      <w:r w:rsidR="0076642F">
        <w:t>dependency</w:t>
      </w:r>
      <w:r w:rsidR="00A76340">
        <w:t xml:space="preserve">, </w:t>
      </w:r>
      <w:r w:rsidR="0076642F">
        <w:t>Top-Cap refilling, Outputting and transport delays.</w:t>
      </w:r>
      <w:r w:rsidR="008C18EC">
        <w:t xml:space="preserve"> When parts incoming from the robot assembly was doubled, this highlighted operator utilisation was over 90% </w:t>
      </w:r>
      <w:r w:rsidR="00E55355">
        <w:t>showing that if demand increases then there is a major bottleneck in the process.</w:t>
      </w:r>
    </w:p>
    <w:p w14:paraId="4DB8B752" w14:textId="77777777" w:rsidR="00E55355" w:rsidRDefault="00E55355" w:rsidP="004E3E55"/>
    <w:p w14:paraId="42828E72" w14:textId="77777777" w:rsidR="00532DBD" w:rsidRDefault="006609FA" w:rsidP="004E3E55">
      <w:r>
        <w:t>By</w:t>
      </w:r>
      <w:r w:rsidR="00E55355">
        <w:t xml:space="preserve"> applying lean principles </w:t>
      </w:r>
      <w:r>
        <w:t>and simulation, several improvement strategies were identified.</w:t>
      </w:r>
      <w:r w:rsidR="00A13655">
        <w:t xml:space="preserve"> By simply doubling both the Top-Cap Dispensing and Output buffer </w:t>
      </w:r>
      <w:r w:rsidR="008C1BED">
        <w:t xml:space="preserve">capacities and then halving transport waste by doubling conveyor speeds, </w:t>
      </w:r>
      <w:r w:rsidR="00496A24">
        <w:t xml:space="preserve">cycle times reduce from 2.63 minutes per part to 1.27 minutes per part. Also, value added time increases from 20.4% to </w:t>
      </w:r>
      <w:r w:rsidR="00184CEE">
        <w:t>42%, vastly improving the efficiency of the process. Further recommendations such as using a conveyor for output and automating top cap refill</w:t>
      </w:r>
      <w:r>
        <w:t xml:space="preserve"> </w:t>
      </w:r>
      <w:r w:rsidR="007612A2">
        <w:t>would contribute to improving the overall value-added time in the process.</w:t>
      </w:r>
    </w:p>
    <w:p w14:paraId="75406F57" w14:textId="77777777" w:rsidR="00532DBD" w:rsidRDefault="00532DBD" w:rsidP="004E3E55"/>
    <w:p w14:paraId="1683ACCB" w14:textId="69D78296" w:rsidR="005308C7" w:rsidRDefault="00532DBD" w:rsidP="004E3E55">
      <w:r>
        <w:t xml:space="preserve">Overall, the use of DES provided invaluable in analysing and optimising the CP Lab’s production flow. </w:t>
      </w:r>
      <w:r w:rsidR="00B62DB9">
        <w:t xml:space="preserve">It provided </w:t>
      </w:r>
      <w:r w:rsidR="00F635FE">
        <w:t>quantitative</w:t>
      </w:r>
      <w:r w:rsidR="00B62DB9">
        <w:t xml:space="preserve"> evidence to support decision making in lean improvement recommendations, demonstrating how simulation can be used as a pro</w:t>
      </w:r>
      <w:r w:rsidR="0017659B">
        <w:t>active tool for process optimisation</w:t>
      </w:r>
      <w:r w:rsidR="00F635FE">
        <w:t xml:space="preserve"> and waste reduction in Industry 4.0 environments.</w:t>
      </w:r>
      <w:r w:rsidR="005308C7">
        <w:br w:type="page"/>
      </w:r>
    </w:p>
    <w:p w14:paraId="1B440284" w14:textId="77777777" w:rsidR="005308C7" w:rsidRPr="00F73DED" w:rsidRDefault="005308C7" w:rsidP="00DA7415"/>
    <w:p w14:paraId="5BA94C01" w14:textId="77777777" w:rsidR="004A2944" w:rsidRDefault="004A2944" w:rsidP="00B01A34">
      <w:pPr>
        <w:spacing w:before="0" w:after="160" w:line="259" w:lineRule="auto"/>
        <w:rPr>
          <w:rFonts w:cs="Arial"/>
          <w:szCs w:val="24"/>
        </w:rPr>
      </w:pPr>
    </w:p>
    <w:bookmarkStart w:id="42" w:name="_Toc210671318" w:displacedByCustomXml="next"/>
    <w:sdt>
      <w:sdtPr>
        <w:rPr>
          <w:rFonts w:eastAsiaTheme="minorHAnsi" w:cstheme="minorBidi"/>
          <w:color w:val="auto"/>
          <w:szCs w:val="22"/>
        </w:rPr>
        <w:id w:val="321935595"/>
        <w:docPartObj>
          <w:docPartGallery w:val="Bibliographies"/>
          <w:docPartUnique/>
        </w:docPartObj>
      </w:sdtPr>
      <w:sdtEndPr/>
      <w:sdtContent>
        <w:p w14:paraId="47B10849" w14:textId="01A74895" w:rsidR="004A2944" w:rsidRDefault="004A2944">
          <w:pPr>
            <w:pStyle w:val="Heading1"/>
          </w:pPr>
          <w:r>
            <w:t>Bibliography</w:t>
          </w:r>
          <w:bookmarkEnd w:id="42"/>
        </w:p>
        <w:sdt>
          <w:sdtPr>
            <w:id w:val="111145805"/>
            <w:bibliography/>
          </w:sdtPr>
          <w:sdtEndPr/>
          <w:sdtContent>
            <w:p w14:paraId="575AD22F" w14:textId="77777777" w:rsidR="0075625E" w:rsidRDefault="004A2944" w:rsidP="0075625E">
              <w:pPr>
                <w:pStyle w:val="Bibliography"/>
                <w:rPr>
                  <w:noProof/>
                </w:rPr>
              </w:pPr>
              <w:r>
                <w:fldChar w:fldCharType="begin"/>
              </w:r>
              <w:r>
                <w:instrText xml:space="preserve"> BIBLIOGRAPHY </w:instrText>
              </w:r>
              <w:r>
                <w:fldChar w:fldCharType="separate"/>
              </w:r>
              <w:r w:rsidR="0075625E">
                <w:rPr>
                  <w:noProof/>
                </w:rPr>
                <w:t xml:space="preserve">Askari-Nasab, S. K. F. a. H., 2017. Benefits of Discrete Event Simulation in Modeling Mining Processes. </w:t>
              </w:r>
              <w:r w:rsidR="0075625E">
                <w:rPr>
                  <w:i/>
                  <w:iCs/>
                  <w:noProof/>
                </w:rPr>
                <w:t xml:space="preserve">Education and Research Archive, </w:t>
              </w:r>
              <w:r w:rsidR="0075625E">
                <w:rPr>
                  <w:noProof/>
                </w:rPr>
                <w:t>p. 204 209.</w:t>
              </w:r>
            </w:p>
            <w:p w14:paraId="3F4323A3" w14:textId="77777777" w:rsidR="00D7469C" w:rsidRPr="00D7469C" w:rsidRDefault="00D7469C" w:rsidP="00D7469C"/>
            <w:p w14:paraId="523E3CC6" w14:textId="77777777" w:rsidR="0075625E" w:rsidRDefault="0075625E" w:rsidP="0075625E">
              <w:pPr>
                <w:pStyle w:val="Bibliography"/>
                <w:rPr>
                  <w:noProof/>
                </w:rPr>
              </w:pPr>
              <w:r>
                <w:rPr>
                  <w:noProof/>
                </w:rPr>
                <w:t xml:space="preserve">Dudek-Burlikowska, M. &amp; Szewieczek, D., 2009. The Poka-Yoke method as an improving quality tool of operations in the process. </w:t>
              </w:r>
              <w:r>
                <w:rPr>
                  <w:i/>
                  <w:iCs/>
                  <w:noProof/>
                </w:rPr>
                <w:t xml:space="preserve">Journal of achievements in materials and manufacturing engineering, </w:t>
              </w:r>
              <w:r>
                <w:rPr>
                  <w:noProof/>
                </w:rPr>
                <w:t>36(1), pp. 95-102.</w:t>
              </w:r>
            </w:p>
            <w:p w14:paraId="599D11A9" w14:textId="77777777" w:rsidR="00D7469C" w:rsidRPr="00D7469C" w:rsidRDefault="00D7469C" w:rsidP="00D7469C"/>
            <w:p w14:paraId="38AE60C1" w14:textId="77777777" w:rsidR="0075625E" w:rsidRDefault="0075625E" w:rsidP="0075625E">
              <w:pPr>
                <w:pStyle w:val="Bibliography"/>
                <w:rPr>
                  <w:noProof/>
                </w:rPr>
              </w:pPr>
              <w:r>
                <w:rPr>
                  <w:noProof/>
                </w:rPr>
                <w:t xml:space="preserve">Fun, W. H., Tan, E. H. &amp; Khalid, R., 2022. Applying Discrete Event Simulation to Reduce Patient Wait Times and Crowding: The Case of a Specialist Outpatient Clinic with Dual Practice System. </w:t>
              </w:r>
              <w:r>
                <w:rPr>
                  <w:i/>
                  <w:iCs/>
                  <w:noProof/>
                </w:rPr>
                <w:t xml:space="preserve">MDPI, </w:t>
              </w:r>
              <w:r>
                <w:rPr>
                  <w:noProof/>
                </w:rPr>
                <w:t>10(2), p. 189.</w:t>
              </w:r>
            </w:p>
            <w:p w14:paraId="27C2F075" w14:textId="77777777" w:rsidR="00D7469C" w:rsidRPr="00D7469C" w:rsidRDefault="00D7469C" w:rsidP="00D7469C"/>
            <w:p w14:paraId="14C2AA60" w14:textId="77777777" w:rsidR="0075625E" w:rsidRDefault="0075625E" w:rsidP="0075625E">
              <w:pPr>
                <w:pStyle w:val="Bibliography"/>
                <w:rPr>
                  <w:noProof/>
                </w:rPr>
              </w:pPr>
              <w:r>
                <w:rPr>
                  <w:noProof/>
                </w:rPr>
                <w:t xml:space="preserve">Gunnal, M. &amp; Pidd, M., 2010. Discrete event simulation for performance modelling in health care: a review of the literature. </w:t>
              </w:r>
              <w:r>
                <w:rPr>
                  <w:i/>
                  <w:iCs/>
                  <w:noProof/>
                </w:rPr>
                <w:t xml:space="preserve">Journal of Simulation, </w:t>
              </w:r>
              <w:r>
                <w:rPr>
                  <w:noProof/>
                </w:rPr>
                <w:t>4(1), pp. 42-51.</w:t>
              </w:r>
            </w:p>
            <w:p w14:paraId="26C67B7E" w14:textId="77777777" w:rsidR="00D7469C" w:rsidRPr="00D7469C" w:rsidRDefault="00D7469C" w:rsidP="00D7469C"/>
            <w:p w14:paraId="0B0EEBB0" w14:textId="77777777" w:rsidR="0075625E" w:rsidRDefault="0075625E" w:rsidP="0075625E">
              <w:pPr>
                <w:pStyle w:val="Bibliography"/>
                <w:rPr>
                  <w:noProof/>
                </w:rPr>
              </w:pPr>
              <w:r>
                <w:rPr>
                  <w:noProof/>
                </w:rPr>
                <w:t xml:space="preserve">Institute, T. M., 2023. </w:t>
              </w:r>
              <w:r>
                <w:rPr>
                  <w:i/>
                  <w:iCs/>
                  <w:noProof/>
                </w:rPr>
                <w:t xml:space="preserve">What Is Customer Value In Lean?. </w:t>
              </w:r>
              <w:r>
                <w:rPr>
                  <w:noProof/>
                </w:rPr>
                <w:t xml:space="preserve">[Online] </w:t>
              </w:r>
              <w:r>
                <w:rPr>
                  <w:noProof/>
                </w:rPr>
                <w:br/>
                <w:t xml:space="preserve">Available at: </w:t>
              </w:r>
              <w:r>
                <w:rPr>
                  <w:noProof/>
                  <w:u w:val="single"/>
                </w:rPr>
                <w:t>https://manufacturinginstitute.co.uk/what-is-customer-value-in-lean/</w:t>
              </w:r>
              <w:r>
                <w:rPr>
                  <w:noProof/>
                </w:rPr>
                <w:br/>
                <w:t>[Accessed 10 August 2025].</w:t>
              </w:r>
            </w:p>
            <w:p w14:paraId="698BEC4B" w14:textId="77777777" w:rsidR="00D7469C" w:rsidRPr="00D7469C" w:rsidRDefault="00D7469C" w:rsidP="00D7469C"/>
            <w:p w14:paraId="56746500" w14:textId="77777777" w:rsidR="0075625E" w:rsidRDefault="0075625E" w:rsidP="0075625E">
              <w:pPr>
                <w:pStyle w:val="Bibliography"/>
                <w:rPr>
                  <w:noProof/>
                </w:rPr>
              </w:pPr>
              <w:r>
                <w:rPr>
                  <w:noProof/>
                </w:rPr>
                <w:t xml:space="preserve">Kuhl, M. E., Steiger, N. M., Armstrong, F. B. &amp; J. A. Joines, e., 2005. Applying discrete event simulation and an automated bottleneck analysis as an aid to detect running production constraints. </w:t>
              </w:r>
              <w:r>
                <w:rPr>
                  <w:i/>
                  <w:iCs/>
                  <w:noProof/>
                </w:rPr>
                <w:t xml:space="preserve">Proceedings of the Winter Simulation Conference, </w:t>
              </w:r>
              <w:r>
                <w:rPr>
                  <w:noProof/>
                </w:rPr>
                <w:t>p. 7.</w:t>
              </w:r>
            </w:p>
            <w:p w14:paraId="49C25D17" w14:textId="77777777" w:rsidR="00D7469C" w:rsidRPr="00D7469C" w:rsidRDefault="00D7469C" w:rsidP="00D7469C"/>
            <w:p w14:paraId="4A539554" w14:textId="77777777" w:rsidR="0075625E" w:rsidRDefault="0075625E" w:rsidP="0075625E">
              <w:pPr>
                <w:pStyle w:val="Bibliography"/>
                <w:rPr>
                  <w:noProof/>
                </w:rPr>
              </w:pPr>
              <w:r>
                <w:rPr>
                  <w:noProof/>
                </w:rPr>
                <w:t xml:space="preserve">Leksic, I., Stefanic, N. &amp; Veza, I., 2020. The impact of using different lean manufacturing tools on. </w:t>
              </w:r>
              <w:r>
                <w:rPr>
                  <w:i/>
                  <w:iCs/>
                  <w:noProof/>
                </w:rPr>
                <w:t xml:space="preserve">Advances in Production Engineering &amp; Management, </w:t>
              </w:r>
              <w:r>
                <w:rPr>
                  <w:noProof/>
                </w:rPr>
                <w:t>15(1), pp. 81-92.</w:t>
              </w:r>
            </w:p>
            <w:p w14:paraId="27386914" w14:textId="77777777" w:rsidR="00D7469C" w:rsidRPr="00D7469C" w:rsidRDefault="00D7469C" w:rsidP="00D7469C"/>
            <w:p w14:paraId="039499AD" w14:textId="77777777" w:rsidR="0075625E" w:rsidRDefault="0075625E" w:rsidP="0075625E">
              <w:pPr>
                <w:pStyle w:val="Bibliography"/>
                <w:rPr>
                  <w:noProof/>
                </w:rPr>
              </w:pPr>
              <w:r>
                <w:rPr>
                  <w:noProof/>
                </w:rPr>
                <w:lastRenderedPageBreak/>
                <w:t xml:space="preserve">Prajapati, M. R. &amp; Deshpande, V. A., 2015. Cycle Time Reduction using Lean Principles and Techniques: A Review. </w:t>
              </w:r>
              <w:r>
                <w:rPr>
                  <w:i/>
                  <w:iCs/>
                  <w:noProof/>
                </w:rPr>
                <w:t xml:space="preserve">International Journal of Advance Industrial Engineering, </w:t>
              </w:r>
              <w:r>
                <w:rPr>
                  <w:noProof/>
                </w:rPr>
                <w:t>3(4), pp. 2320-5539.</w:t>
              </w:r>
            </w:p>
            <w:p w14:paraId="0F3781BF" w14:textId="77777777" w:rsidR="00D7469C" w:rsidRPr="00D7469C" w:rsidRDefault="00D7469C" w:rsidP="00D7469C"/>
            <w:p w14:paraId="76D8335F" w14:textId="77777777" w:rsidR="0075625E" w:rsidRDefault="0075625E" w:rsidP="0075625E">
              <w:pPr>
                <w:pStyle w:val="Bibliography"/>
                <w:rPr>
                  <w:noProof/>
                </w:rPr>
              </w:pPr>
              <w:r>
                <w:rPr>
                  <w:noProof/>
                </w:rPr>
                <w:t xml:space="preserve">Sharma, P., 2015. Discrete-event simulation. </w:t>
              </w:r>
              <w:r>
                <w:rPr>
                  <w:i/>
                  <w:iCs/>
                  <w:noProof/>
                </w:rPr>
                <w:t xml:space="preserve">Int. J. Sci. Technol. Res, </w:t>
              </w:r>
              <w:r>
                <w:rPr>
                  <w:noProof/>
                </w:rPr>
                <w:t>4(4), pp. 136-140.</w:t>
              </w:r>
            </w:p>
            <w:p w14:paraId="47E5FAAE" w14:textId="77777777" w:rsidR="00D7469C" w:rsidRPr="00D7469C" w:rsidRDefault="00D7469C" w:rsidP="00D7469C"/>
            <w:p w14:paraId="5F37C62F" w14:textId="77777777" w:rsidR="0075625E" w:rsidRDefault="0075625E" w:rsidP="0075625E">
              <w:pPr>
                <w:pStyle w:val="Bibliography"/>
                <w:rPr>
                  <w:noProof/>
                </w:rPr>
              </w:pPr>
              <w:r>
                <w:rPr>
                  <w:noProof/>
                </w:rPr>
                <w:t xml:space="preserve">Zhang, X., 2018. Application of discrete event simulation in health care: a systematic review. </w:t>
              </w:r>
              <w:r>
                <w:rPr>
                  <w:i/>
                  <w:iCs/>
                  <w:noProof/>
                </w:rPr>
                <w:t xml:space="preserve">BMC health services research, </w:t>
              </w:r>
              <w:r>
                <w:rPr>
                  <w:noProof/>
                </w:rPr>
                <w:t>18(1), p. 687.</w:t>
              </w:r>
            </w:p>
            <w:p w14:paraId="6D97C2FD" w14:textId="5405E822" w:rsidR="004A2944" w:rsidRDefault="004A2944" w:rsidP="0075625E">
              <w:r>
                <w:rPr>
                  <w:b/>
                  <w:bCs/>
                  <w:noProof/>
                </w:rPr>
                <w:fldChar w:fldCharType="end"/>
              </w:r>
            </w:p>
          </w:sdtContent>
        </w:sdt>
      </w:sdtContent>
    </w:sdt>
    <w:p w14:paraId="122BAB0D" w14:textId="7930AEA8" w:rsidR="009965EA" w:rsidRPr="00417F0D" w:rsidRDefault="009965EA" w:rsidP="00B01A34">
      <w:pPr>
        <w:spacing w:before="0" w:after="160" w:line="259" w:lineRule="auto"/>
        <w:rPr>
          <w:rFonts w:cs="Arial"/>
          <w:szCs w:val="24"/>
        </w:rPr>
      </w:pPr>
      <w:r w:rsidRPr="00417F0D">
        <w:rPr>
          <w:rFonts w:cs="Arial"/>
          <w:szCs w:val="24"/>
        </w:rPr>
        <w:br w:type="page"/>
      </w:r>
    </w:p>
    <w:p w14:paraId="09DE0A72" w14:textId="77777777" w:rsidR="00541168" w:rsidRPr="00417F0D" w:rsidRDefault="00541168" w:rsidP="00541168">
      <w:pPr>
        <w:rPr>
          <w:rFonts w:cs="Arial"/>
          <w:szCs w:val="24"/>
        </w:rPr>
      </w:pPr>
    </w:p>
    <w:p w14:paraId="09D2DB03" w14:textId="2388BF5E" w:rsidR="00302954" w:rsidRDefault="00F4192B" w:rsidP="00F4192B">
      <w:pPr>
        <w:pStyle w:val="Heading1"/>
      </w:pPr>
      <w:bookmarkStart w:id="43" w:name="_Toc210671319"/>
      <w:r>
        <w:t>Appendices</w:t>
      </w:r>
      <w:bookmarkEnd w:id="43"/>
    </w:p>
    <w:p w14:paraId="0D600ACC" w14:textId="77777777" w:rsidR="007C0A3D" w:rsidRPr="007C0A3D" w:rsidRDefault="007C0A3D" w:rsidP="007C0A3D"/>
    <w:p w14:paraId="1E5D1C09" w14:textId="06B67FB1" w:rsidR="007C0A3D" w:rsidRPr="007C0A3D" w:rsidRDefault="007C0A3D" w:rsidP="007C0A3D">
      <w:pPr>
        <w:pStyle w:val="Heading2"/>
      </w:pPr>
      <w:bookmarkStart w:id="44" w:name="_Toc210671320"/>
      <w:r>
        <w:t>Appendix A – CP Lab DES underpinning logic</w:t>
      </w:r>
      <w:bookmarkEnd w:id="44"/>
    </w:p>
    <w:p w14:paraId="26451C71" w14:textId="77777777" w:rsidR="00F4192B" w:rsidRPr="00F4192B" w:rsidRDefault="00F4192B" w:rsidP="00F4192B"/>
    <w:p w14:paraId="30D924CC" w14:textId="77777777" w:rsidR="0038008C" w:rsidRDefault="0038008C" w:rsidP="007C0A3D">
      <w:pPr>
        <w:pStyle w:val="Heading3"/>
      </w:pPr>
      <w:bookmarkStart w:id="45" w:name="_Toc210671321"/>
      <w:r>
        <w:t>Parts in from Robot Assembly</w:t>
      </w:r>
      <w:bookmarkEnd w:id="45"/>
    </w:p>
    <w:p w14:paraId="15656AAC" w14:textId="77777777" w:rsidR="0038008C" w:rsidRDefault="0038008C" w:rsidP="0038008C">
      <w:r>
        <w:t>The entity in this stage is the part entering the system and the resource is the robot assembly delivering the part. This is a constant value of 104 represents the interarrival time of parts entering the process.</w:t>
      </w:r>
    </w:p>
    <w:p w14:paraId="6EBA03AD" w14:textId="77777777" w:rsidR="0038008C" w:rsidRPr="007F1801" w:rsidRDefault="0038008C" w:rsidP="0038008C"/>
    <w:p w14:paraId="712BF0B7" w14:textId="77777777" w:rsidR="0038008C" w:rsidRPr="006A0BA8" w:rsidRDefault="0038008C" w:rsidP="0038008C">
      <w:r w:rsidRPr="007F1801">
        <w:rPr>
          <w:noProof/>
        </w:rPr>
        <w:drawing>
          <wp:inline distT="0" distB="0" distL="0" distR="0" wp14:anchorId="27A2E3A9" wp14:editId="2F04867D">
            <wp:extent cx="3215919" cy="2324301"/>
            <wp:effectExtent l="0" t="0" r="3810" b="0"/>
            <wp:docPr id="4027910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791074" name="Picture 1" descr="A screenshot of a computer&#10;&#10;AI-generated content may be incorrect."/>
                    <pic:cNvPicPr/>
                  </pic:nvPicPr>
                  <pic:blipFill>
                    <a:blip r:embed="rId18"/>
                    <a:stretch>
                      <a:fillRect/>
                    </a:stretch>
                  </pic:blipFill>
                  <pic:spPr>
                    <a:xfrm>
                      <a:off x="0" y="0"/>
                      <a:ext cx="3215919" cy="2324301"/>
                    </a:xfrm>
                    <a:prstGeom prst="rect">
                      <a:avLst/>
                    </a:prstGeom>
                  </pic:spPr>
                </pic:pic>
              </a:graphicData>
            </a:graphic>
          </wp:inline>
        </w:drawing>
      </w:r>
    </w:p>
    <w:p w14:paraId="3DBE99D6" w14:textId="12E8A0BA" w:rsidR="0038008C" w:rsidRDefault="0038008C" w:rsidP="0038008C">
      <w:pPr>
        <w:pStyle w:val="Caption"/>
      </w:pPr>
      <w:bookmarkStart w:id="46" w:name="_Toc210399225"/>
      <w:bookmarkStart w:id="47" w:name="_Toc210661623"/>
      <w:r>
        <w:t xml:space="preserve">Figure </w:t>
      </w:r>
      <w:fldSimple w:instr=" SEQ Figure \* ARABIC ">
        <w:r w:rsidR="005B5D18">
          <w:rPr>
            <w:noProof/>
          </w:rPr>
          <w:t>5</w:t>
        </w:r>
      </w:fldSimple>
      <w:r>
        <w:t xml:space="preserve"> - Logic of parts in from Robot Assembly (Charlie Morgan, 2025)</w:t>
      </w:r>
      <w:bookmarkEnd w:id="46"/>
      <w:bookmarkEnd w:id="47"/>
    </w:p>
    <w:p w14:paraId="54207C3C" w14:textId="77777777" w:rsidR="0038008C" w:rsidRDefault="0038008C" w:rsidP="0038008C"/>
    <w:p w14:paraId="7D4AED4C" w14:textId="77777777" w:rsidR="0038008C" w:rsidRDefault="0038008C" w:rsidP="007C0A3D">
      <w:pPr>
        <w:pStyle w:val="Heading3"/>
      </w:pPr>
      <w:bookmarkStart w:id="48" w:name="_Toc210671322"/>
      <w:r>
        <w:t>Camera hold and automated optical inspection</w:t>
      </w:r>
      <w:bookmarkEnd w:id="48"/>
    </w:p>
    <w:p w14:paraId="3E7E8534" w14:textId="77777777" w:rsidR="0038008C" w:rsidRDefault="0038008C" w:rsidP="0038008C">
      <w:r>
        <w:t>The camera inspection station is the resource, the logic behind this stage is the entity (part) will wait if the camera is busy to stop the part entering when it shouldn’t by coding that if work in progress for optical inspection is &lt;1 then allow to next process, if not then hold. The automated optical inspection is a seize delay release as it can only process one part at a time, this is non-value added.</w:t>
      </w:r>
    </w:p>
    <w:p w14:paraId="16C8FAD4" w14:textId="77777777" w:rsidR="0038008C" w:rsidRPr="003345FB" w:rsidRDefault="0038008C" w:rsidP="0038008C">
      <w:r w:rsidRPr="002B1190">
        <w:rPr>
          <w:noProof/>
        </w:rPr>
        <w:lastRenderedPageBreak/>
        <w:drawing>
          <wp:inline distT="0" distB="0" distL="0" distR="0" wp14:anchorId="5BA836CF" wp14:editId="5F4B9563">
            <wp:extent cx="2720576" cy="2720576"/>
            <wp:effectExtent l="0" t="0" r="3810" b="3810"/>
            <wp:docPr id="13233937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393757" name="Picture 1" descr="A screenshot of a computer&#10;&#10;AI-generated content may be incorrect."/>
                    <pic:cNvPicPr/>
                  </pic:nvPicPr>
                  <pic:blipFill>
                    <a:blip r:embed="rId19"/>
                    <a:stretch>
                      <a:fillRect/>
                    </a:stretch>
                  </pic:blipFill>
                  <pic:spPr>
                    <a:xfrm>
                      <a:off x="0" y="0"/>
                      <a:ext cx="2720576" cy="2720576"/>
                    </a:xfrm>
                    <a:prstGeom prst="rect">
                      <a:avLst/>
                    </a:prstGeom>
                  </pic:spPr>
                </pic:pic>
              </a:graphicData>
            </a:graphic>
          </wp:inline>
        </w:drawing>
      </w:r>
    </w:p>
    <w:p w14:paraId="374B4FD0" w14:textId="32FAFCC8" w:rsidR="0038008C" w:rsidRDefault="0038008C" w:rsidP="0038008C">
      <w:pPr>
        <w:pStyle w:val="Caption"/>
      </w:pPr>
      <w:bookmarkStart w:id="49" w:name="_Toc210399226"/>
      <w:bookmarkStart w:id="50" w:name="_Toc210661624"/>
      <w:r>
        <w:t xml:space="preserve">Figure </w:t>
      </w:r>
      <w:fldSimple w:instr=" SEQ Figure \* ARABIC ">
        <w:r w:rsidR="005B5D18">
          <w:rPr>
            <w:noProof/>
          </w:rPr>
          <w:t>6</w:t>
        </w:r>
      </w:fldSimple>
      <w:r>
        <w:t xml:space="preserve"> - Camera Hold logic, (Charlie Morgan, 2025)</w:t>
      </w:r>
      <w:bookmarkEnd w:id="49"/>
      <w:bookmarkEnd w:id="50"/>
    </w:p>
    <w:p w14:paraId="5F41AC43" w14:textId="77777777" w:rsidR="0038008C" w:rsidRPr="00AD3EF2" w:rsidRDefault="0038008C" w:rsidP="0038008C"/>
    <w:p w14:paraId="757A6E0A" w14:textId="77777777" w:rsidR="0038008C" w:rsidRDefault="0038008C" w:rsidP="0038008C">
      <w:pPr>
        <w:pStyle w:val="Caption"/>
      </w:pPr>
      <w:r w:rsidRPr="00F95BBE">
        <w:rPr>
          <w:noProof/>
        </w:rPr>
        <w:drawing>
          <wp:inline distT="0" distB="0" distL="0" distR="0" wp14:anchorId="71AEF045" wp14:editId="5F448A30">
            <wp:extent cx="2708031" cy="3200400"/>
            <wp:effectExtent l="0" t="0" r="0" b="0"/>
            <wp:docPr id="12977956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795638" name="Picture 1" descr="A screenshot of a computer&#10;&#10;AI-generated content may be incorrect."/>
                    <pic:cNvPicPr/>
                  </pic:nvPicPr>
                  <pic:blipFill>
                    <a:blip r:embed="rId20"/>
                    <a:stretch>
                      <a:fillRect/>
                    </a:stretch>
                  </pic:blipFill>
                  <pic:spPr>
                    <a:xfrm>
                      <a:off x="0" y="0"/>
                      <a:ext cx="2721386" cy="3216183"/>
                    </a:xfrm>
                    <a:prstGeom prst="rect">
                      <a:avLst/>
                    </a:prstGeom>
                  </pic:spPr>
                </pic:pic>
              </a:graphicData>
            </a:graphic>
          </wp:inline>
        </w:drawing>
      </w:r>
    </w:p>
    <w:p w14:paraId="74DC5E74" w14:textId="7E89C662" w:rsidR="0038008C" w:rsidRDefault="0038008C" w:rsidP="0038008C">
      <w:pPr>
        <w:pStyle w:val="Caption"/>
      </w:pPr>
      <w:bookmarkStart w:id="51" w:name="_Toc210399227"/>
      <w:bookmarkStart w:id="52" w:name="_Toc210661625"/>
      <w:r>
        <w:t xml:space="preserve">Figure </w:t>
      </w:r>
      <w:fldSimple w:instr=" SEQ Figure \* ARABIC ">
        <w:r w:rsidR="005B5D18">
          <w:rPr>
            <w:noProof/>
          </w:rPr>
          <w:t>7</w:t>
        </w:r>
      </w:fldSimple>
      <w:r>
        <w:t xml:space="preserve"> - Automated Optical Inspection logic (Charlie Morgan, 2025)</w:t>
      </w:r>
      <w:bookmarkEnd w:id="51"/>
      <w:bookmarkEnd w:id="52"/>
    </w:p>
    <w:p w14:paraId="45208CD7" w14:textId="77777777" w:rsidR="0038008C" w:rsidRDefault="0038008C" w:rsidP="0038008C">
      <w:pPr>
        <w:pStyle w:val="Caption"/>
      </w:pPr>
    </w:p>
    <w:p w14:paraId="0CC7E1F6" w14:textId="77777777" w:rsidR="0038008C" w:rsidRDefault="0038008C" w:rsidP="007C0A3D">
      <w:pPr>
        <w:pStyle w:val="Heading3"/>
      </w:pPr>
      <w:bookmarkStart w:id="53" w:name="_Toc210671323"/>
      <w:r>
        <w:t>Camera to drilling</w:t>
      </w:r>
      <w:bookmarkEnd w:id="53"/>
    </w:p>
    <w:p w14:paraId="6B344347" w14:textId="77777777" w:rsidR="0038008C" w:rsidRDefault="0038008C" w:rsidP="0038008C">
      <w:r>
        <w:t>The resource in this step is the conveyor, the camera to drilling is a transfer time of 8.2s which is how long it takes the part to arrive at drilling.</w:t>
      </w:r>
    </w:p>
    <w:p w14:paraId="4F05DB60" w14:textId="77777777" w:rsidR="0038008C" w:rsidRDefault="0038008C" w:rsidP="0038008C">
      <w:r w:rsidRPr="00473CC7">
        <w:rPr>
          <w:noProof/>
        </w:rPr>
        <w:lastRenderedPageBreak/>
        <w:drawing>
          <wp:inline distT="0" distB="0" distL="0" distR="0" wp14:anchorId="63764ED8" wp14:editId="4CBB9487">
            <wp:extent cx="3238781" cy="1889924"/>
            <wp:effectExtent l="0" t="0" r="0" b="0"/>
            <wp:docPr id="188012106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121063" name="Picture 1" descr="A screenshot of a computer screen&#10;&#10;AI-generated content may be incorrect."/>
                    <pic:cNvPicPr/>
                  </pic:nvPicPr>
                  <pic:blipFill>
                    <a:blip r:embed="rId21"/>
                    <a:stretch>
                      <a:fillRect/>
                    </a:stretch>
                  </pic:blipFill>
                  <pic:spPr>
                    <a:xfrm>
                      <a:off x="0" y="0"/>
                      <a:ext cx="3238781" cy="1889924"/>
                    </a:xfrm>
                    <a:prstGeom prst="rect">
                      <a:avLst/>
                    </a:prstGeom>
                  </pic:spPr>
                </pic:pic>
              </a:graphicData>
            </a:graphic>
          </wp:inline>
        </w:drawing>
      </w:r>
    </w:p>
    <w:p w14:paraId="2EBDD0F6" w14:textId="64669225" w:rsidR="0038008C" w:rsidRDefault="0038008C" w:rsidP="0038008C">
      <w:pPr>
        <w:pStyle w:val="Caption"/>
      </w:pPr>
      <w:bookmarkStart w:id="54" w:name="_Toc210399228"/>
      <w:bookmarkStart w:id="55" w:name="_Toc210661626"/>
      <w:r>
        <w:t xml:space="preserve">Figure </w:t>
      </w:r>
      <w:fldSimple w:instr=" SEQ Figure \* ARABIC ">
        <w:r w:rsidR="005B5D18">
          <w:rPr>
            <w:noProof/>
          </w:rPr>
          <w:t>8</w:t>
        </w:r>
      </w:fldSimple>
      <w:r>
        <w:t xml:space="preserve"> - Camera to drill logic (Charlie Morgan, 2025)</w:t>
      </w:r>
      <w:bookmarkEnd w:id="54"/>
      <w:bookmarkEnd w:id="55"/>
    </w:p>
    <w:p w14:paraId="4306341A" w14:textId="77777777" w:rsidR="0038008C" w:rsidRDefault="0038008C" w:rsidP="0038008C"/>
    <w:p w14:paraId="60098EE7" w14:textId="77777777" w:rsidR="0038008C" w:rsidRDefault="0038008C" w:rsidP="007C0A3D">
      <w:pPr>
        <w:pStyle w:val="Heading3"/>
      </w:pPr>
      <w:bookmarkStart w:id="56" w:name="_Toc210671324"/>
      <w:r>
        <w:t>Drilling process</w:t>
      </w:r>
      <w:bookmarkEnd w:id="56"/>
    </w:p>
    <w:p w14:paraId="69BC1C5E" w14:textId="77777777" w:rsidR="0038008C" w:rsidRDefault="0038008C" w:rsidP="0038008C">
      <w:r>
        <w:t>This section uses a decide block as a routing condition to decide whether to drill 2 or 4 holes using a 50% probability. Then, there are 2 process connected of drilling 2 holes or drilling 4 holes. These are both seize delay release, and are both confined by the same drill with the only difference being the time to drill the number of holes. The drill hold uses the work in progress for drilling 2 &amp; drilling 4 holes &lt;1 then it will let the part into either process to only allow 1 part at a time, the drill is the resource.</w:t>
      </w:r>
    </w:p>
    <w:p w14:paraId="709923ED" w14:textId="77777777" w:rsidR="0038008C" w:rsidRDefault="0038008C" w:rsidP="0038008C"/>
    <w:p w14:paraId="3E043CE0" w14:textId="77777777" w:rsidR="0038008C" w:rsidRDefault="0038008C" w:rsidP="0038008C">
      <w:r w:rsidRPr="00311D2C">
        <w:rPr>
          <w:noProof/>
        </w:rPr>
        <w:drawing>
          <wp:inline distT="0" distB="0" distL="0" distR="0" wp14:anchorId="533DD3A3" wp14:editId="05ECF0D5">
            <wp:extent cx="2690093" cy="2720576"/>
            <wp:effectExtent l="0" t="0" r="0" b="3810"/>
            <wp:docPr id="14623728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372838" name="Picture 1" descr="A screenshot of a computer&#10;&#10;AI-generated content may be incorrect."/>
                    <pic:cNvPicPr/>
                  </pic:nvPicPr>
                  <pic:blipFill>
                    <a:blip r:embed="rId22"/>
                    <a:stretch>
                      <a:fillRect/>
                    </a:stretch>
                  </pic:blipFill>
                  <pic:spPr>
                    <a:xfrm>
                      <a:off x="0" y="0"/>
                      <a:ext cx="2690093" cy="2720576"/>
                    </a:xfrm>
                    <a:prstGeom prst="rect">
                      <a:avLst/>
                    </a:prstGeom>
                  </pic:spPr>
                </pic:pic>
              </a:graphicData>
            </a:graphic>
          </wp:inline>
        </w:drawing>
      </w:r>
    </w:p>
    <w:p w14:paraId="43A027EE" w14:textId="253AA8D7" w:rsidR="0038008C" w:rsidRDefault="0038008C" w:rsidP="0038008C">
      <w:pPr>
        <w:pStyle w:val="Caption"/>
      </w:pPr>
      <w:bookmarkStart w:id="57" w:name="_Toc210399229"/>
      <w:bookmarkStart w:id="58" w:name="_Toc210661627"/>
      <w:r>
        <w:t xml:space="preserve">Figure </w:t>
      </w:r>
      <w:fldSimple w:instr=" SEQ Figure \* ARABIC ">
        <w:r w:rsidR="005B5D18">
          <w:rPr>
            <w:noProof/>
          </w:rPr>
          <w:t>9</w:t>
        </w:r>
      </w:fldSimple>
      <w:r>
        <w:t xml:space="preserve"> - Drill hold logic (Charlie Morgan, 2025)</w:t>
      </w:r>
      <w:bookmarkEnd w:id="57"/>
      <w:bookmarkEnd w:id="58"/>
    </w:p>
    <w:p w14:paraId="7228A508" w14:textId="77777777" w:rsidR="0038008C" w:rsidRDefault="0038008C" w:rsidP="0038008C"/>
    <w:p w14:paraId="1C50205D" w14:textId="77777777" w:rsidR="0038008C" w:rsidRPr="00A631A7" w:rsidRDefault="0038008C" w:rsidP="0038008C">
      <w:r w:rsidRPr="00A631A7">
        <w:rPr>
          <w:noProof/>
        </w:rPr>
        <w:lastRenderedPageBreak/>
        <w:drawing>
          <wp:inline distT="0" distB="0" distL="0" distR="0" wp14:anchorId="6DDFBBF8" wp14:editId="3B3B19D2">
            <wp:extent cx="3336349" cy="2255003"/>
            <wp:effectExtent l="0" t="0" r="0" b="0"/>
            <wp:docPr id="18184195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419569" name="Picture 1" descr="A screenshot of a computer&#10;&#10;AI-generated content may be incorrect."/>
                    <pic:cNvPicPr/>
                  </pic:nvPicPr>
                  <pic:blipFill>
                    <a:blip r:embed="rId23"/>
                    <a:stretch>
                      <a:fillRect/>
                    </a:stretch>
                  </pic:blipFill>
                  <pic:spPr>
                    <a:xfrm>
                      <a:off x="0" y="0"/>
                      <a:ext cx="3342232" cy="2258979"/>
                    </a:xfrm>
                    <a:prstGeom prst="rect">
                      <a:avLst/>
                    </a:prstGeom>
                  </pic:spPr>
                </pic:pic>
              </a:graphicData>
            </a:graphic>
          </wp:inline>
        </w:drawing>
      </w:r>
    </w:p>
    <w:p w14:paraId="48F65E62" w14:textId="337A96EE" w:rsidR="0038008C" w:rsidRDefault="0038008C" w:rsidP="0038008C">
      <w:pPr>
        <w:pStyle w:val="Caption"/>
      </w:pPr>
      <w:bookmarkStart w:id="59" w:name="_Toc210399230"/>
      <w:bookmarkStart w:id="60" w:name="_Toc210661628"/>
      <w:r>
        <w:t xml:space="preserve">Figure </w:t>
      </w:r>
      <w:fldSimple w:instr=" SEQ Figure \* ARABIC ">
        <w:r w:rsidR="005B5D18">
          <w:rPr>
            <w:noProof/>
          </w:rPr>
          <w:t>10</w:t>
        </w:r>
      </w:fldSimple>
      <w:r>
        <w:t xml:space="preserve"> - Drill 2 or 4 holes decide block logic</w:t>
      </w:r>
      <w:bookmarkEnd w:id="59"/>
      <w:r>
        <w:t xml:space="preserve"> (Charlie Morgan, 2025)</w:t>
      </w:r>
      <w:bookmarkEnd w:id="60"/>
    </w:p>
    <w:p w14:paraId="2E8FC432" w14:textId="77777777" w:rsidR="0038008C" w:rsidRDefault="0038008C" w:rsidP="0038008C"/>
    <w:p w14:paraId="5C668FE6" w14:textId="77777777" w:rsidR="0038008C" w:rsidRDefault="0038008C" w:rsidP="0038008C">
      <w:r w:rsidRPr="00723806">
        <w:rPr>
          <w:noProof/>
        </w:rPr>
        <w:drawing>
          <wp:inline distT="0" distB="0" distL="0" distR="0" wp14:anchorId="655A6986" wp14:editId="588F2A85">
            <wp:extent cx="3348406" cy="3851329"/>
            <wp:effectExtent l="0" t="0" r="4445" b="0"/>
            <wp:docPr id="19868135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813557" name="Picture 1" descr="A screenshot of a computer&#10;&#10;AI-generated content may be incorrect."/>
                    <pic:cNvPicPr/>
                  </pic:nvPicPr>
                  <pic:blipFill>
                    <a:blip r:embed="rId24"/>
                    <a:stretch>
                      <a:fillRect/>
                    </a:stretch>
                  </pic:blipFill>
                  <pic:spPr>
                    <a:xfrm>
                      <a:off x="0" y="0"/>
                      <a:ext cx="3360427" cy="3865156"/>
                    </a:xfrm>
                    <a:prstGeom prst="rect">
                      <a:avLst/>
                    </a:prstGeom>
                  </pic:spPr>
                </pic:pic>
              </a:graphicData>
            </a:graphic>
          </wp:inline>
        </w:drawing>
      </w:r>
    </w:p>
    <w:p w14:paraId="65AB4D4F" w14:textId="75E3E996" w:rsidR="0038008C" w:rsidRDefault="0038008C" w:rsidP="0038008C">
      <w:pPr>
        <w:pStyle w:val="Caption"/>
      </w:pPr>
      <w:bookmarkStart w:id="61" w:name="_Toc210399231"/>
      <w:bookmarkStart w:id="62" w:name="_Toc210661629"/>
      <w:r>
        <w:t xml:space="preserve">Figure </w:t>
      </w:r>
      <w:fldSimple w:instr=" SEQ Figure \* ARABIC ">
        <w:r w:rsidR="005B5D18">
          <w:rPr>
            <w:noProof/>
          </w:rPr>
          <w:t>11</w:t>
        </w:r>
      </w:fldSimple>
      <w:r>
        <w:t xml:space="preserve"> - Drill 2 holes logic (Charlie Morgan, 2025)</w:t>
      </w:r>
      <w:bookmarkEnd w:id="61"/>
      <w:bookmarkEnd w:id="62"/>
    </w:p>
    <w:p w14:paraId="77C1B8F8" w14:textId="77777777" w:rsidR="0038008C" w:rsidRDefault="0038008C" w:rsidP="0038008C"/>
    <w:p w14:paraId="5DE20A29" w14:textId="77777777" w:rsidR="0038008C" w:rsidRDefault="0038008C" w:rsidP="0038008C">
      <w:r w:rsidRPr="00A838BE">
        <w:rPr>
          <w:noProof/>
        </w:rPr>
        <w:lastRenderedPageBreak/>
        <w:drawing>
          <wp:inline distT="0" distB="0" distL="0" distR="0" wp14:anchorId="075F1F4A" wp14:editId="67400DBB">
            <wp:extent cx="3138407" cy="3574467"/>
            <wp:effectExtent l="0" t="0" r="5080" b="6985"/>
            <wp:docPr id="2960835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083556" name="Picture 1" descr="A screenshot of a computer&#10;&#10;AI-generated content may be incorrect."/>
                    <pic:cNvPicPr/>
                  </pic:nvPicPr>
                  <pic:blipFill>
                    <a:blip r:embed="rId25"/>
                    <a:stretch>
                      <a:fillRect/>
                    </a:stretch>
                  </pic:blipFill>
                  <pic:spPr>
                    <a:xfrm>
                      <a:off x="0" y="0"/>
                      <a:ext cx="3146222" cy="3583367"/>
                    </a:xfrm>
                    <a:prstGeom prst="rect">
                      <a:avLst/>
                    </a:prstGeom>
                  </pic:spPr>
                </pic:pic>
              </a:graphicData>
            </a:graphic>
          </wp:inline>
        </w:drawing>
      </w:r>
    </w:p>
    <w:p w14:paraId="43ACC1B4" w14:textId="4A3A68F2" w:rsidR="0038008C" w:rsidRDefault="0038008C" w:rsidP="0038008C">
      <w:pPr>
        <w:pStyle w:val="Caption"/>
      </w:pPr>
      <w:bookmarkStart w:id="63" w:name="_Toc210399232"/>
      <w:bookmarkStart w:id="64" w:name="_Toc210661630"/>
      <w:r>
        <w:t xml:space="preserve">Figure </w:t>
      </w:r>
      <w:fldSimple w:instr=" SEQ Figure \* ARABIC ">
        <w:r w:rsidR="005B5D18">
          <w:rPr>
            <w:noProof/>
          </w:rPr>
          <w:t>12</w:t>
        </w:r>
      </w:fldSimple>
      <w:r>
        <w:t xml:space="preserve"> - Drill 4 holes logic (Charlie Morgan, 2025)</w:t>
      </w:r>
      <w:bookmarkEnd w:id="63"/>
      <w:bookmarkEnd w:id="64"/>
    </w:p>
    <w:p w14:paraId="558FE510" w14:textId="77777777" w:rsidR="0038008C" w:rsidRDefault="0038008C" w:rsidP="0038008C"/>
    <w:p w14:paraId="0C538C61" w14:textId="77777777" w:rsidR="0038008C" w:rsidRDefault="0038008C" w:rsidP="007C0A3D">
      <w:pPr>
        <w:pStyle w:val="Heading3"/>
      </w:pPr>
      <w:bookmarkStart w:id="65" w:name="_Toc210671325"/>
      <w:r>
        <w:t>Drill to dispensing</w:t>
      </w:r>
      <w:bookmarkEnd w:id="65"/>
    </w:p>
    <w:p w14:paraId="7C3D187C" w14:textId="77777777" w:rsidR="0038008C" w:rsidRDefault="0038008C" w:rsidP="0038008C">
      <w:r>
        <w:t>The next part in the process is a transfer time with the conveyor and part being the entities. This logs the time it takes to get to the dispensing stations within the system.</w:t>
      </w:r>
    </w:p>
    <w:p w14:paraId="4EE1568A" w14:textId="77777777" w:rsidR="0038008C" w:rsidRDefault="0038008C" w:rsidP="0038008C"/>
    <w:p w14:paraId="35C1D1F6" w14:textId="77777777" w:rsidR="0038008C" w:rsidRDefault="0038008C" w:rsidP="0038008C">
      <w:r w:rsidRPr="00505DB9">
        <w:rPr>
          <w:noProof/>
        </w:rPr>
        <w:drawing>
          <wp:inline distT="0" distB="0" distL="0" distR="0" wp14:anchorId="1F5BB373" wp14:editId="1C000790">
            <wp:extent cx="3246401" cy="1844200"/>
            <wp:effectExtent l="0" t="0" r="0" b="3810"/>
            <wp:docPr id="199630719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307190" name="Picture 1" descr="A screenshot of a computer screen&#10;&#10;AI-generated content may be incorrect."/>
                    <pic:cNvPicPr/>
                  </pic:nvPicPr>
                  <pic:blipFill>
                    <a:blip r:embed="rId26"/>
                    <a:stretch>
                      <a:fillRect/>
                    </a:stretch>
                  </pic:blipFill>
                  <pic:spPr>
                    <a:xfrm>
                      <a:off x="0" y="0"/>
                      <a:ext cx="3246401" cy="1844200"/>
                    </a:xfrm>
                    <a:prstGeom prst="rect">
                      <a:avLst/>
                    </a:prstGeom>
                  </pic:spPr>
                </pic:pic>
              </a:graphicData>
            </a:graphic>
          </wp:inline>
        </w:drawing>
      </w:r>
    </w:p>
    <w:p w14:paraId="67A09E6F" w14:textId="5210879D" w:rsidR="0038008C" w:rsidRDefault="0038008C" w:rsidP="0038008C">
      <w:pPr>
        <w:pStyle w:val="Caption"/>
      </w:pPr>
      <w:bookmarkStart w:id="66" w:name="_Toc210399233"/>
      <w:bookmarkStart w:id="67" w:name="_Toc210661631"/>
      <w:r>
        <w:t xml:space="preserve">Figure </w:t>
      </w:r>
      <w:fldSimple w:instr=" SEQ Figure \* ARABIC ">
        <w:r w:rsidR="005B5D18">
          <w:rPr>
            <w:noProof/>
          </w:rPr>
          <w:t>13</w:t>
        </w:r>
      </w:fldSimple>
      <w:r>
        <w:t xml:space="preserve"> - Drill to dispensing logic (Charlie Morgan, 2025)</w:t>
      </w:r>
      <w:bookmarkEnd w:id="66"/>
      <w:bookmarkEnd w:id="67"/>
    </w:p>
    <w:p w14:paraId="17EB00E3" w14:textId="77777777" w:rsidR="0038008C" w:rsidRDefault="0038008C" w:rsidP="0038008C"/>
    <w:p w14:paraId="2D8DC1E8" w14:textId="77777777" w:rsidR="0038008C" w:rsidRDefault="0038008C" w:rsidP="007C0A3D">
      <w:pPr>
        <w:pStyle w:val="Heading3"/>
      </w:pPr>
      <w:bookmarkStart w:id="68" w:name="_Toc210671326"/>
      <w:r>
        <w:t>Dispensing station</w:t>
      </w:r>
      <w:bookmarkEnd w:id="68"/>
    </w:p>
    <w:p w14:paraId="3254B906" w14:textId="77777777" w:rsidR="0038008C" w:rsidRDefault="0038008C" w:rsidP="0038008C">
      <w:r>
        <w:t xml:space="preserve">The next stage is the top cap dispensing process. Because the top caps need to be refilled every 10 components, a decide block is used which is 2 way by condition, the parts will flow if the number of caps remaining in the process is &gt;1, as soon as it’s </w:t>
      </w:r>
      <w:r>
        <w:lastRenderedPageBreak/>
        <w:t xml:space="preserve">below this value it will be false and will require refilling (this has an initial value of 10). An assign block is added which show the number of caps has a value of 10 once it has been refilled. The refill process is a seize delay release (the operator is the resource) which sets the time it will take to refill the caps. Then the top cap dispensing process is next which is value added for the process. An assign count down is used which is variable where number of caps = number of caps -1, so every time a part flows through it takes a top cap with it. The dispensing hold before the process makes sure only one part enters the process, when top cap dispensing number in process is &lt;1 it can go. Also, it recognises utilisation of the operator so that if it =0 then they are free, but if it =1 then he is not available and therefore it has to wait. </w:t>
      </w:r>
    </w:p>
    <w:p w14:paraId="774AE98D" w14:textId="77777777" w:rsidR="0038008C" w:rsidRDefault="0038008C" w:rsidP="0038008C"/>
    <w:p w14:paraId="0FEEC647" w14:textId="77777777" w:rsidR="0038008C" w:rsidRDefault="0038008C" w:rsidP="0038008C">
      <w:r w:rsidRPr="005811A7">
        <w:rPr>
          <w:noProof/>
        </w:rPr>
        <w:drawing>
          <wp:inline distT="0" distB="0" distL="0" distR="0" wp14:anchorId="482EEF69" wp14:editId="4BA36FA7">
            <wp:extent cx="2682472" cy="2766300"/>
            <wp:effectExtent l="0" t="0" r="3810" b="0"/>
            <wp:docPr id="12930508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050806" name="Picture 1" descr="A screenshot of a computer&#10;&#10;AI-generated content may be incorrect."/>
                    <pic:cNvPicPr/>
                  </pic:nvPicPr>
                  <pic:blipFill>
                    <a:blip r:embed="rId27"/>
                    <a:stretch>
                      <a:fillRect/>
                    </a:stretch>
                  </pic:blipFill>
                  <pic:spPr>
                    <a:xfrm>
                      <a:off x="0" y="0"/>
                      <a:ext cx="2682472" cy="2766300"/>
                    </a:xfrm>
                    <a:prstGeom prst="rect">
                      <a:avLst/>
                    </a:prstGeom>
                  </pic:spPr>
                </pic:pic>
              </a:graphicData>
            </a:graphic>
          </wp:inline>
        </w:drawing>
      </w:r>
    </w:p>
    <w:p w14:paraId="5639559A" w14:textId="35D2CFB2" w:rsidR="0038008C" w:rsidRDefault="0038008C" w:rsidP="0038008C">
      <w:pPr>
        <w:pStyle w:val="Caption"/>
      </w:pPr>
      <w:bookmarkStart w:id="69" w:name="_Toc210399234"/>
      <w:bookmarkStart w:id="70" w:name="_Toc210661632"/>
      <w:r>
        <w:t xml:space="preserve">Figure </w:t>
      </w:r>
      <w:fldSimple w:instr=" SEQ Figure \* ARABIC ">
        <w:r w:rsidR="005B5D18">
          <w:rPr>
            <w:noProof/>
          </w:rPr>
          <w:t>14</w:t>
        </w:r>
      </w:fldSimple>
      <w:r>
        <w:t xml:space="preserve"> - Dispenser Hold logic (Charlie Morgan, 2025)</w:t>
      </w:r>
      <w:bookmarkEnd w:id="69"/>
      <w:bookmarkEnd w:id="70"/>
    </w:p>
    <w:p w14:paraId="7095DD8B" w14:textId="77777777" w:rsidR="0038008C" w:rsidRDefault="0038008C" w:rsidP="0038008C"/>
    <w:p w14:paraId="40610D37" w14:textId="77777777" w:rsidR="0038008C" w:rsidRPr="004307D0" w:rsidRDefault="0038008C" w:rsidP="0038008C">
      <w:r w:rsidRPr="004307D0">
        <w:rPr>
          <w:noProof/>
        </w:rPr>
        <w:drawing>
          <wp:inline distT="0" distB="0" distL="0" distR="0" wp14:anchorId="57FF31B5" wp14:editId="7422D700">
            <wp:extent cx="2837792" cy="1991532"/>
            <wp:effectExtent l="0" t="0" r="1270" b="8890"/>
            <wp:docPr id="5266791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679105" name="Picture 1" descr="A screenshot of a computer&#10;&#10;AI-generated content may be incorrect."/>
                    <pic:cNvPicPr/>
                  </pic:nvPicPr>
                  <pic:blipFill>
                    <a:blip r:embed="rId28"/>
                    <a:stretch>
                      <a:fillRect/>
                    </a:stretch>
                  </pic:blipFill>
                  <pic:spPr>
                    <a:xfrm>
                      <a:off x="0" y="0"/>
                      <a:ext cx="2859867" cy="2007024"/>
                    </a:xfrm>
                    <a:prstGeom prst="rect">
                      <a:avLst/>
                    </a:prstGeom>
                  </pic:spPr>
                </pic:pic>
              </a:graphicData>
            </a:graphic>
          </wp:inline>
        </w:drawing>
      </w:r>
    </w:p>
    <w:p w14:paraId="6644CA39" w14:textId="3A12426B" w:rsidR="0038008C" w:rsidRDefault="0038008C" w:rsidP="0038008C">
      <w:pPr>
        <w:pStyle w:val="Caption"/>
      </w:pPr>
      <w:bookmarkStart w:id="71" w:name="_Toc210399235"/>
      <w:bookmarkStart w:id="72" w:name="_Toc210661633"/>
      <w:r>
        <w:t xml:space="preserve">Figure </w:t>
      </w:r>
      <w:fldSimple w:instr=" SEQ Figure \* ARABIC ">
        <w:r w:rsidR="005B5D18">
          <w:rPr>
            <w:noProof/>
          </w:rPr>
          <w:t>15</w:t>
        </w:r>
      </w:fldSimple>
      <w:r>
        <w:t xml:space="preserve"> - Refill decision block (Charlie Morgan, 2025)</w:t>
      </w:r>
      <w:bookmarkEnd w:id="71"/>
      <w:bookmarkEnd w:id="72"/>
    </w:p>
    <w:p w14:paraId="780EE557" w14:textId="77777777" w:rsidR="0038008C" w:rsidRDefault="0038008C" w:rsidP="0038008C"/>
    <w:p w14:paraId="6E812560" w14:textId="77777777" w:rsidR="0038008C" w:rsidRDefault="0038008C" w:rsidP="0038008C">
      <w:r w:rsidRPr="00106447">
        <w:rPr>
          <w:noProof/>
        </w:rPr>
        <w:drawing>
          <wp:inline distT="0" distB="0" distL="0" distR="0" wp14:anchorId="779F0A91" wp14:editId="2B654859">
            <wp:extent cx="3146024" cy="1635071"/>
            <wp:effectExtent l="0" t="0" r="0" b="3810"/>
            <wp:docPr id="4585245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524541" name="Picture 1" descr="A screenshot of a computer&#10;&#10;AI-generated content may be incorrect."/>
                    <pic:cNvPicPr/>
                  </pic:nvPicPr>
                  <pic:blipFill>
                    <a:blip r:embed="rId29"/>
                    <a:stretch>
                      <a:fillRect/>
                    </a:stretch>
                  </pic:blipFill>
                  <pic:spPr>
                    <a:xfrm>
                      <a:off x="0" y="0"/>
                      <a:ext cx="3182903" cy="1654238"/>
                    </a:xfrm>
                    <a:prstGeom prst="rect">
                      <a:avLst/>
                    </a:prstGeom>
                  </pic:spPr>
                </pic:pic>
              </a:graphicData>
            </a:graphic>
          </wp:inline>
        </w:drawing>
      </w:r>
    </w:p>
    <w:p w14:paraId="6B83CDEE" w14:textId="066CA61C" w:rsidR="0038008C" w:rsidRDefault="0038008C" w:rsidP="0038008C">
      <w:pPr>
        <w:pStyle w:val="Caption"/>
      </w:pPr>
      <w:bookmarkStart w:id="73" w:name="_Toc210399236"/>
      <w:bookmarkStart w:id="74" w:name="_Toc210661634"/>
      <w:r>
        <w:t xml:space="preserve">Figure </w:t>
      </w:r>
      <w:fldSimple w:instr=" SEQ Figure \* ARABIC ">
        <w:r w:rsidR="005B5D18">
          <w:rPr>
            <w:noProof/>
          </w:rPr>
          <w:t>16</w:t>
        </w:r>
      </w:fldSimple>
      <w:r>
        <w:t xml:space="preserve"> - Assign Refill (Charlie Morgan, 2025)</w:t>
      </w:r>
      <w:bookmarkEnd w:id="73"/>
      <w:bookmarkEnd w:id="74"/>
    </w:p>
    <w:p w14:paraId="3A801F9E" w14:textId="77777777" w:rsidR="0038008C" w:rsidRDefault="0038008C" w:rsidP="0038008C"/>
    <w:p w14:paraId="6049C97D" w14:textId="77777777" w:rsidR="0038008C" w:rsidRPr="006C6C18" w:rsidRDefault="0038008C" w:rsidP="0038008C">
      <w:r w:rsidRPr="006C6C18">
        <w:rPr>
          <w:noProof/>
        </w:rPr>
        <w:drawing>
          <wp:inline distT="0" distB="0" distL="0" distR="0" wp14:anchorId="679558EB" wp14:editId="6781205C">
            <wp:extent cx="3197432" cy="3603356"/>
            <wp:effectExtent l="0" t="0" r="3175" b="0"/>
            <wp:docPr id="5755743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574371" name="Picture 1" descr="A screenshot of a computer&#10;&#10;AI-generated content may be incorrect."/>
                    <pic:cNvPicPr/>
                  </pic:nvPicPr>
                  <pic:blipFill>
                    <a:blip r:embed="rId30"/>
                    <a:stretch>
                      <a:fillRect/>
                    </a:stretch>
                  </pic:blipFill>
                  <pic:spPr>
                    <a:xfrm>
                      <a:off x="0" y="0"/>
                      <a:ext cx="3210017" cy="3617538"/>
                    </a:xfrm>
                    <a:prstGeom prst="rect">
                      <a:avLst/>
                    </a:prstGeom>
                  </pic:spPr>
                </pic:pic>
              </a:graphicData>
            </a:graphic>
          </wp:inline>
        </w:drawing>
      </w:r>
    </w:p>
    <w:p w14:paraId="09C39921" w14:textId="32BEEC2F" w:rsidR="0038008C" w:rsidRDefault="0038008C" w:rsidP="0038008C">
      <w:pPr>
        <w:pStyle w:val="Caption"/>
      </w:pPr>
      <w:bookmarkStart w:id="75" w:name="_Toc210399237"/>
      <w:bookmarkStart w:id="76" w:name="_Toc210661635"/>
      <w:r>
        <w:t xml:space="preserve">Figure </w:t>
      </w:r>
      <w:fldSimple w:instr=" SEQ Figure \* ARABIC ">
        <w:r w:rsidR="005B5D18">
          <w:rPr>
            <w:noProof/>
          </w:rPr>
          <w:t>17</w:t>
        </w:r>
      </w:fldSimple>
      <w:r>
        <w:t xml:space="preserve"> - Refill process (Charlie Morgan, 2025)</w:t>
      </w:r>
      <w:bookmarkEnd w:id="75"/>
      <w:bookmarkEnd w:id="76"/>
    </w:p>
    <w:p w14:paraId="2FD63CDD" w14:textId="77777777" w:rsidR="0038008C" w:rsidRDefault="0038008C" w:rsidP="0038008C">
      <w:pPr>
        <w:pStyle w:val="Caption"/>
      </w:pPr>
    </w:p>
    <w:p w14:paraId="48E9B4C3" w14:textId="77777777" w:rsidR="0038008C" w:rsidRDefault="0038008C" w:rsidP="0038008C">
      <w:pPr>
        <w:pStyle w:val="Caption"/>
      </w:pPr>
      <w:r w:rsidRPr="006D4733">
        <w:rPr>
          <w:noProof/>
        </w:rPr>
        <w:lastRenderedPageBreak/>
        <w:drawing>
          <wp:inline distT="0" distB="0" distL="0" distR="0" wp14:anchorId="5FC36653" wp14:editId="6639767C">
            <wp:extent cx="2827973" cy="3184902"/>
            <wp:effectExtent l="0" t="0" r="0" b="0"/>
            <wp:docPr id="6141349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134945" name="Picture 1" descr="A screenshot of a computer&#10;&#10;AI-generated content may be incorrect."/>
                    <pic:cNvPicPr/>
                  </pic:nvPicPr>
                  <pic:blipFill>
                    <a:blip r:embed="rId31"/>
                    <a:stretch>
                      <a:fillRect/>
                    </a:stretch>
                  </pic:blipFill>
                  <pic:spPr>
                    <a:xfrm>
                      <a:off x="0" y="0"/>
                      <a:ext cx="2834761" cy="3192547"/>
                    </a:xfrm>
                    <a:prstGeom prst="rect">
                      <a:avLst/>
                    </a:prstGeom>
                  </pic:spPr>
                </pic:pic>
              </a:graphicData>
            </a:graphic>
          </wp:inline>
        </w:drawing>
      </w:r>
      <w:r w:rsidRPr="006D4733">
        <w:t xml:space="preserve"> </w:t>
      </w:r>
    </w:p>
    <w:p w14:paraId="48C88BCF" w14:textId="79042331" w:rsidR="0038008C" w:rsidRDefault="0038008C" w:rsidP="0038008C">
      <w:pPr>
        <w:pStyle w:val="Caption"/>
      </w:pPr>
      <w:bookmarkStart w:id="77" w:name="_Toc210399238"/>
      <w:bookmarkStart w:id="78" w:name="_Toc210661636"/>
      <w:r>
        <w:t xml:space="preserve">Figure </w:t>
      </w:r>
      <w:fldSimple w:instr=" SEQ Figure \* ARABIC ">
        <w:r w:rsidR="005B5D18">
          <w:rPr>
            <w:noProof/>
          </w:rPr>
          <w:t>18</w:t>
        </w:r>
      </w:fldSimple>
      <w:r>
        <w:t xml:space="preserve"> - Top Cap Dispensing process (Charlie Morgan, 2025)</w:t>
      </w:r>
      <w:bookmarkEnd w:id="77"/>
      <w:bookmarkEnd w:id="78"/>
    </w:p>
    <w:p w14:paraId="50A85E6A" w14:textId="77777777" w:rsidR="0038008C" w:rsidRDefault="0038008C" w:rsidP="0038008C">
      <w:pPr>
        <w:pStyle w:val="Caption"/>
      </w:pPr>
      <w:r w:rsidRPr="00CA13E2">
        <w:rPr>
          <w:noProof/>
        </w:rPr>
        <w:drawing>
          <wp:anchor distT="0" distB="0" distL="114300" distR="114300" simplePos="0" relativeHeight="251659264" behindDoc="0" locked="0" layoutInCell="1" allowOverlap="1" wp14:anchorId="4583684F" wp14:editId="6D5B1A43">
            <wp:simplePos x="0" y="0"/>
            <wp:positionH relativeFrom="margin">
              <wp:align>left</wp:align>
            </wp:positionH>
            <wp:positionV relativeFrom="paragraph">
              <wp:posOffset>264795</wp:posOffset>
            </wp:positionV>
            <wp:extent cx="5276215" cy="2177415"/>
            <wp:effectExtent l="0" t="0" r="635" b="0"/>
            <wp:wrapSquare wrapText="bothSides"/>
            <wp:docPr id="15175138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513826" name="Picture 1"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94549" cy="2185052"/>
                    </a:xfrm>
                    <a:prstGeom prst="rect">
                      <a:avLst/>
                    </a:prstGeom>
                  </pic:spPr>
                </pic:pic>
              </a:graphicData>
            </a:graphic>
            <wp14:sizeRelH relativeFrom="page">
              <wp14:pctWidth>0</wp14:pctWidth>
            </wp14:sizeRelH>
            <wp14:sizeRelV relativeFrom="page">
              <wp14:pctHeight>0</wp14:pctHeight>
            </wp14:sizeRelV>
          </wp:anchor>
        </w:drawing>
      </w:r>
    </w:p>
    <w:p w14:paraId="663AD6A8" w14:textId="77777777" w:rsidR="0038008C" w:rsidRDefault="0038008C" w:rsidP="0038008C">
      <w:pPr>
        <w:pStyle w:val="Caption"/>
      </w:pPr>
      <w:r w:rsidRPr="00CA13E2">
        <w:t xml:space="preserve"> </w:t>
      </w:r>
    </w:p>
    <w:p w14:paraId="7A49D62D" w14:textId="77777777" w:rsidR="0038008C" w:rsidRDefault="0038008C" w:rsidP="0038008C"/>
    <w:p w14:paraId="7DAA72CE" w14:textId="77777777" w:rsidR="0038008C" w:rsidRDefault="0038008C" w:rsidP="0038008C"/>
    <w:p w14:paraId="0F034FC9" w14:textId="77777777" w:rsidR="0038008C" w:rsidRDefault="0038008C" w:rsidP="0038008C"/>
    <w:p w14:paraId="0D188ABE" w14:textId="77777777" w:rsidR="0038008C" w:rsidRDefault="0038008C" w:rsidP="0038008C"/>
    <w:p w14:paraId="018F61C3" w14:textId="77777777" w:rsidR="0038008C" w:rsidRPr="00267B88" w:rsidRDefault="0038008C" w:rsidP="0038008C"/>
    <w:p w14:paraId="74A614EF" w14:textId="77777777" w:rsidR="0038008C" w:rsidRDefault="0038008C" w:rsidP="0038008C">
      <w:pPr>
        <w:pStyle w:val="Caption"/>
      </w:pPr>
    </w:p>
    <w:p w14:paraId="227DFD47" w14:textId="77777777" w:rsidR="0038008C" w:rsidRDefault="0038008C" w:rsidP="0038008C">
      <w:pPr>
        <w:pStyle w:val="Caption"/>
      </w:pPr>
    </w:p>
    <w:p w14:paraId="481BC71D" w14:textId="5CC3C569" w:rsidR="0038008C" w:rsidRDefault="0038008C" w:rsidP="006A24BC">
      <w:pPr>
        <w:pStyle w:val="Caption"/>
      </w:pPr>
      <w:bookmarkStart w:id="79" w:name="_Toc210399239"/>
      <w:bookmarkStart w:id="80" w:name="_Toc210661637"/>
      <w:r>
        <w:t xml:space="preserve">Figure </w:t>
      </w:r>
      <w:fldSimple w:instr=" SEQ Figure \* ARABIC ">
        <w:r w:rsidR="005B5D18">
          <w:rPr>
            <w:noProof/>
          </w:rPr>
          <w:t>19</w:t>
        </w:r>
      </w:fldSimple>
      <w:r>
        <w:t xml:space="preserve"> - Top Cap Counter (Charlie Morgan, 2025)</w:t>
      </w:r>
      <w:bookmarkEnd w:id="79"/>
      <w:bookmarkEnd w:id="80"/>
    </w:p>
    <w:p w14:paraId="50DDEB69" w14:textId="77777777" w:rsidR="006A24BC" w:rsidRPr="006A24BC" w:rsidRDefault="006A24BC" w:rsidP="006A24BC"/>
    <w:p w14:paraId="6CB27F9F" w14:textId="77777777" w:rsidR="0038008C" w:rsidRDefault="0038008C" w:rsidP="007C0A3D">
      <w:pPr>
        <w:pStyle w:val="Heading3"/>
      </w:pPr>
      <w:bookmarkStart w:id="81" w:name="_Toc210671327"/>
      <w:r>
        <w:t>Top cap to press</w:t>
      </w:r>
      <w:bookmarkEnd w:id="81"/>
    </w:p>
    <w:p w14:paraId="16D6D9AB" w14:textId="77777777" w:rsidR="0038008C" w:rsidRDefault="0038008C" w:rsidP="0038008C">
      <w:r>
        <w:t>This is a delay which is the transfer time for the part to get to the press, in this stage the part and conveyor are the entities.</w:t>
      </w:r>
    </w:p>
    <w:p w14:paraId="4B6945F8" w14:textId="77777777" w:rsidR="0038008C" w:rsidRDefault="0038008C" w:rsidP="0038008C"/>
    <w:p w14:paraId="20AE148F" w14:textId="77777777" w:rsidR="0038008C" w:rsidRDefault="0038008C" w:rsidP="0038008C">
      <w:r w:rsidRPr="00D50C5E">
        <w:rPr>
          <w:noProof/>
        </w:rPr>
        <w:lastRenderedPageBreak/>
        <w:drawing>
          <wp:inline distT="0" distB="0" distL="0" distR="0" wp14:anchorId="4EB7E616" wp14:editId="0002BE40">
            <wp:extent cx="2679915" cy="1545625"/>
            <wp:effectExtent l="0" t="0" r="6350" b="0"/>
            <wp:docPr id="92445190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451902" name="Picture 1" descr="A screenshot of a computer screen&#10;&#10;AI-generated content may be incorrect."/>
                    <pic:cNvPicPr/>
                  </pic:nvPicPr>
                  <pic:blipFill>
                    <a:blip r:embed="rId33"/>
                    <a:stretch>
                      <a:fillRect/>
                    </a:stretch>
                  </pic:blipFill>
                  <pic:spPr>
                    <a:xfrm>
                      <a:off x="0" y="0"/>
                      <a:ext cx="2679915" cy="1545625"/>
                    </a:xfrm>
                    <a:prstGeom prst="rect">
                      <a:avLst/>
                    </a:prstGeom>
                  </pic:spPr>
                </pic:pic>
              </a:graphicData>
            </a:graphic>
          </wp:inline>
        </w:drawing>
      </w:r>
    </w:p>
    <w:p w14:paraId="51578724" w14:textId="5F0C3F05" w:rsidR="0038008C" w:rsidRDefault="0038008C" w:rsidP="0038008C">
      <w:pPr>
        <w:pStyle w:val="Caption"/>
      </w:pPr>
      <w:bookmarkStart w:id="82" w:name="_Toc210399240"/>
      <w:bookmarkStart w:id="83" w:name="_Toc210661638"/>
      <w:r>
        <w:t xml:space="preserve">Figure </w:t>
      </w:r>
      <w:fldSimple w:instr=" SEQ Figure \* ARABIC ">
        <w:r w:rsidR="005B5D18">
          <w:rPr>
            <w:noProof/>
          </w:rPr>
          <w:t>20</w:t>
        </w:r>
      </w:fldSimple>
      <w:r>
        <w:t xml:space="preserve"> - Top Cap to Press transfer delay (Charlie Morgan, 2025)</w:t>
      </w:r>
      <w:bookmarkEnd w:id="82"/>
      <w:bookmarkEnd w:id="83"/>
    </w:p>
    <w:p w14:paraId="25E85E13" w14:textId="77777777" w:rsidR="0038008C" w:rsidRDefault="0038008C" w:rsidP="0038008C"/>
    <w:p w14:paraId="5E6DCB41" w14:textId="77777777" w:rsidR="0038008C" w:rsidRDefault="0038008C" w:rsidP="007C0A3D">
      <w:pPr>
        <w:pStyle w:val="Heading3"/>
      </w:pPr>
      <w:bookmarkStart w:id="84" w:name="_Toc210671328"/>
      <w:r>
        <w:t>Hydraulic press</w:t>
      </w:r>
      <w:bookmarkEnd w:id="84"/>
      <w:r>
        <w:t xml:space="preserve"> </w:t>
      </w:r>
    </w:p>
    <w:p w14:paraId="351B59FA" w14:textId="77777777" w:rsidR="0038008C" w:rsidRDefault="0038008C" w:rsidP="0038008C">
      <w:r>
        <w:t>The hydraulic press is a seize delay release with the press as the resource, this can only process one part at a time. There is a press hold prior to the pressing process, this is coded that it will allow a part to enter if the work in progress at the press is &lt;1, if not then it will hold. Finally, there is a transfer delay which takes the part from the hydraulic press to the printer.</w:t>
      </w:r>
    </w:p>
    <w:p w14:paraId="75578BBB" w14:textId="77777777" w:rsidR="0038008C" w:rsidRDefault="0038008C" w:rsidP="0038008C"/>
    <w:p w14:paraId="3A9882D0" w14:textId="77777777" w:rsidR="0038008C" w:rsidRDefault="0038008C" w:rsidP="0038008C">
      <w:r w:rsidRPr="008E0698">
        <w:rPr>
          <w:noProof/>
        </w:rPr>
        <w:drawing>
          <wp:inline distT="0" distB="0" distL="0" distR="0" wp14:anchorId="04495214" wp14:editId="0BDE7EEB">
            <wp:extent cx="2682472" cy="2758679"/>
            <wp:effectExtent l="0" t="0" r="3810" b="3810"/>
            <wp:docPr id="12733633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363340" name="Picture 1" descr="A screenshot of a computer&#10;&#10;AI-generated content may be incorrect."/>
                    <pic:cNvPicPr/>
                  </pic:nvPicPr>
                  <pic:blipFill>
                    <a:blip r:embed="rId34"/>
                    <a:stretch>
                      <a:fillRect/>
                    </a:stretch>
                  </pic:blipFill>
                  <pic:spPr>
                    <a:xfrm>
                      <a:off x="0" y="0"/>
                      <a:ext cx="2682472" cy="2758679"/>
                    </a:xfrm>
                    <a:prstGeom prst="rect">
                      <a:avLst/>
                    </a:prstGeom>
                  </pic:spPr>
                </pic:pic>
              </a:graphicData>
            </a:graphic>
          </wp:inline>
        </w:drawing>
      </w:r>
    </w:p>
    <w:p w14:paraId="07DF4566" w14:textId="293A2E6C" w:rsidR="0038008C" w:rsidRDefault="0038008C" w:rsidP="0038008C">
      <w:pPr>
        <w:pStyle w:val="Caption"/>
      </w:pPr>
      <w:bookmarkStart w:id="85" w:name="_Toc210399241"/>
      <w:bookmarkStart w:id="86" w:name="_Toc210661639"/>
      <w:r>
        <w:t xml:space="preserve">Figure </w:t>
      </w:r>
      <w:fldSimple w:instr=" SEQ Figure \* ARABIC ">
        <w:r w:rsidR="005B5D18">
          <w:rPr>
            <w:noProof/>
          </w:rPr>
          <w:t>21</w:t>
        </w:r>
      </w:fldSimple>
      <w:r>
        <w:t xml:space="preserve"> - Hydraulic Press Hold (Charlie Morgan, 2025)</w:t>
      </w:r>
      <w:bookmarkEnd w:id="85"/>
      <w:bookmarkEnd w:id="86"/>
    </w:p>
    <w:p w14:paraId="1B7619BF" w14:textId="77777777" w:rsidR="0038008C" w:rsidRDefault="0038008C" w:rsidP="0038008C"/>
    <w:p w14:paraId="1CC67700" w14:textId="77777777" w:rsidR="0038008C" w:rsidRPr="008E0698" w:rsidRDefault="0038008C" w:rsidP="0038008C">
      <w:r w:rsidRPr="00677C2B">
        <w:rPr>
          <w:noProof/>
        </w:rPr>
        <w:lastRenderedPageBreak/>
        <w:drawing>
          <wp:inline distT="0" distB="0" distL="0" distR="0" wp14:anchorId="71B7C0C7" wp14:editId="316B7702">
            <wp:extent cx="2507638" cy="2839677"/>
            <wp:effectExtent l="0" t="0" r="6985" b="0"/>
            <wp:docPr id="4384723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472393" name="Picture 1" descr="A screenshot of a computer&#10;&#10;AI-generated content may be incorrect."/>
                    <pic:cNvPicPr/>
                  </pic:nvPicPr>
                  <pic:blipFill>
                    <a:blip r:embed="rId35"/>
                    <a:stretch>
                      <a:fillRect/>
                    </a:stretch>
                  </pic:blipFill>
                  <pic:spPr>
                    <a:xfrm>
                      <a:off x="0" y="0"/>
                      <a:ext cx="2516024" cy="2849173"/>
                    </a:xfrm>
                    <a:prstGeom prst="rect">
                      <a:avLst/>
                    </a:prstGeom>
                  </pic:spPr>
                </pic:pic>
              </a:graphicData>
            </a:graphic>
          </wp:inline>
        </w:drawing>
      </w:r>
    </w:p>
    <w:p w14:paraId="04D000D6" w14:textId="3CAB07A3" w:rsidR="0038008C" w:rsidRDefault="0038008C" w:rsidP="0038008C">
      <w:pPr>
        <w:pStyle w:val="Caption"/>
      </w:pPr>
      <w:bookmarkStart w:id="87" w:name="_Toc210399242"/>
      <w:bookmarkStart w:id="88" w:name="_Toc210661640"/>
      <w:r>
        <w:t xml:space="preserve">Figure </w:t>
      </w:r>
      <w:fldSimple w:instr=" SEQ Figure \* ARABIC ">
        <w:r w:rsidR="005B5D18">
          <w:rPr>
            <w:noProof/>
          </w:rPr>
          <w:t>22</w:t>
        </w:r>
      </w:fldSimple>
      <w:r>
        <w:t xml:space="preserve"> - Hydraulic Press (Charlie Morgan, 2025)</w:t>
      </w:r>
      <w:bookmarkEnd w:id="87"/>
      <w:bookmarkEnd w:id="88"/>
    </w:p>
    <w:p w14:paraId="3ABCD04F" w14:textId="77777777" w:rsidR="0038008C" w:rsidRDefault="0038008C" w:rsidP="0038008C"/>
    <w:p w14:paraId="789033DF" w14:textId="77777777" w:rsidR="0038008C" w:rsidRDefault="0038008C" w:rsidP="0038008C">
      <w:r w:rsidRPr="00C02232">
        <w:rPr>
          <w:noProof/>
        </w:rPr>
        <w:drawing>
          <wp:inline distT="0" distB="0" distL="0" distR="0" wp14:anchorId="02C14F4A" wp14:editId="4D0B68E7">
            <wp:extent cx="2704196" cy="1646868"/>
            <wp:effectExtent l="0" t="0" r="1270" b="0"/>
            <wp:docPr id="104350094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500945" name="Picture 1" descr="A screenshot of a computer screen&#10;&#10;AI-generated content may be incorrect."/>
                    <pic:cNvPicPr/>
                  </pic:nvPicPr>
                  <pic:blipFill>
                    <a:blip r:embed="rId36"/>
                    <a:stretch>
                      <a:fillRect/>
                    </a:stretch>
                  </pic:blipFill>
                  <pic:spPr>
                    <a:xfrm>
                      <a:off x="0" y="0"/>
                      <a:ext cx="2710209" cy="1650530"/>
                    </a:xfrm>
                    <a:prstGeom prst="rect">
                      <a:avLst/>
                    </a:prstGeom>
                  </pic:spPr>
                </pic:pic>
              </a:graphicData>
            </a:graphic>
          </wp:inline>
        </w:drawing>
      </w:r>
    </w:p>
    <w:p w14:paraId="4F22F5A9" w14:textId="3E24ABE2" w:rsidR="0038008C" w:rsidRPr="00C02232" w:rsidRDefault="0038008C" w:rsidP="0038008C">
      <w:pPr>
        <w:pStyle w:val="Caption"/>
      </w:pPr>
      <w:bookmarkStart w:id="89" w:name="_Toc210399243"/>
      <w:bookmarkStart w:id="90" w:name="_Toc210661641"/>
      <w:r>
        <w:t xml:space="preserve">Figure </w:t>
      </w:r>
      <w:fldSimple w:instr=" SEQ Figure \* ARABIC ">
        <w:r w:rsidR="005B5D18">
          <w:rPr>
            <w:noProof/>
          </w:rPr>
          <w:t>23</w:t>
        </w:r>
      </w:fldSimple>
      <w:r>
        <w:t xml:space="preserve"> - Hydraulic Press to Label (Charlie Morgan, 2025)</w:t>
      </w:r>
      <w:bookmarkEnd w:id="89"/>
      <w:bookmarkEnd w:id="90"/>
    </w:p>
    <w:p w14:paraId="0B3733C8" w14:textId="77777777" w:rsidR="0038008C" w:rsidRDefault="0038008C" w:rsidP="0038008C"/>
    <w:p w14:paraId="5FCA3BE6" w14:textId="77777777" w:rsidR="0038008C" w:rsidRDefault="0038008C" w:rsidP="007C0A3D">
      <w:pPr>
        <w:pStyle w:val="Heading3"/>
      </w:pPr>
      <w:bookmarkStart w:id="91" w:name="_Toc210671329"/>
      <w:r>
        <w:t>Labelling process</w:t>
      </w:r>
      <w:bookmarkEnd w:id="91"/>
    </w:p>
    <w:p w14:paraId="6C68C1E4" w14:textId="77777777" w:rsidR="0038008C" w:rsidRDefault="0038008C" w:rsidP="0038008C">
      <w:r>
        <w:t>As every part does not require a label, there is a decide block that is a 50/50 probability that the part will or will not receive a label. If the part requires a label, it goes into the label printing process which is a seize delay release, with the printer as the resource. If the part does not require a label, it will skip the printer and go from labelling to output which is simply a transfer delay. Because the printer can only process one part at a time, there is a label hold. This works by coding when work in progress at the printer &lt;1 then proceed, if not then hold.</w:t>
      </w:r>
    </w:p>
    <w:p w14:paraId="09E331C8" w14:textId="77777777" w:rsidR="0038008C" w:rsidRDefault="0038008C" w:rsidP="0038008C"/>
    <w:p w14:paraId="6BF97323" w14:textId="77777777" w:rsidR="0038008C" w:rsidRDefault="0038008C" w:rsidP="0038008C">
      <w:r w:rsidRPr="00E13010">
        <w:rPr>
          <w:noProof/>
        </w:rPr>
        <w:lastRenderedPageBreak/>
        <w:drawing>
          <wp:inline distT="0" distB="0" distL="0" distR="0" wp14:anchorId="49C44767" wp14:editId="09F410F7">
            <wp:extent cx="2682472" cy="2789162"/>
            <wp:effectExtent l="0" t="0" r="3810" b="0"/>
            <wp:docPr id="166427933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279335" name="Picture 1" descr="A screenshot of a computer screen&#10;&#10;AI-generated content may be incorrect."/>
                    <pic:cNvPicPr/>
                  </pic:nvPicPr>
                  <pic:blipFill>
                    <a:blip r:embed="rId37"/>
                    <a:stretch>
                      <a:fillRect/>
                    </a:stretch>
                  </pic:blipFill>
                  <pic:spPr>
                    <a:xfrm>
                      <a:off x="0" y="0"/>
                      <a:ext cx="2682472" cy="2789162"/>
                    </a:xfrm>
                    <a:prstGeom prst="rect">
                      <a:avLst/>
                    </a:prstGeom>
                  </pic:spPr>
                </pic:pic>
              </a:graphicData>
            </a:graphic>
          </wp:inline>
        </w:drawing>
      </w:r>
    </w:p>
    <w:p w14:paraId="5BC2E95E" w14:textId="62E08A8C" w:rsidR="0038008C" w:rsidRDefault="0038008C" w:rsidP="0038008C">
      <w:pPr>
        <w:pStyle w:val="Caption"/>
      </w:pPr>
      <w:bookmarkStart w:id="92" w:name="_Toc210399244"/>
      <w:bookmarkStart w:id="93" w:name="_Toc210661642"/>
      <w:r>
        <w:t xml:space="preserve">Figure </w:t>
      </w:r>
      <w:fldSimple w:instr=" SEQ Figure \* ARABIC ">
        <w:r w:rsidR="005B5D18">
          <w:rPr>
            <w:noProof/>
          </w:rPr>
          <w:t>24</w:t>
        </w:r>
      </w:fldSimple>
      <w:r>
        <w:t xml:space="preserve"> - Label Hold (Charlie Morgan, 2025)</w:t>
      </w:r>
      <w:bookmarkEnd w:id="92"/>
      <w:bookmarkEnd w:id="93"/>
    </w:p>
    <w:p w14:paraId="5F7FAB77" w14:textId="77777777" w:rsidR="0038008C" w:rsidRDefault="0038008C" w:rsidP="0038008C"/>
    <w:p w14:paraId="3FE1D8C9" w14:textId="77777777" w:rsidR="0038008C" w:rsidRPr="00E13010" w:rsidRDefault="0038008C" w:rsidP="0038008C">
      <w:r w:rsidRPr="00854342">
        <w:rPr>
          <w:noProof/>
        </w:rPr>
        <w:drawing>
          <wp:inline distT="0" distB="0" distL="0" distR="0" wp14:anchorId="733B7F56" wp14:editId="4C90FB81">
            <wp:extent cx="3871295" cy="2712955"/>
            <wp:effectExtent l="0" t="0" r="0" b="0"/>
            <wp:docPr id="8197458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45850" name="Picture 1" descr="A screenshot of a computer&#10;&#10;AI-generated content may be incorrect."/>
                    <pic:cNvPicPr/>
                  </pic:nvPicPr>
                  <pic:blipFill>
                    <a:blip r:embed="rId38"/>
                    <a:stretch>
                      <a:fillRect/>
                    </a:stretch>
                  </pic:blipFill>
                  <pic:spPr>
                    <a:xfrm>
                      <a:off x="0" y="0"/>
                      <a:ext cx="3871295" cy="2712955"/>
                    </a:xfrm>
                    <a:prstGeom prst="rect">
                      <a:avLst/>
                    </a:prstGeom>
                  </pic:spPr>
                </pic:pic>
              </a:graphicData>
            </a:graphic>
          </wp:inline>
        </w:drawing>
      </w:r>
    </w:p>
    <w:p w14:paraId="564667B7" w14:textId="0E6BA10B" w:rsidR="0038008C" w:rsidRDefault="0038008C" w:rsidP="0038008C">
      <w:pPr>
        <w:pStyle w:val="Caption"/>
      </w:pPr>
      <w:bookmarkStart w:id="94" w:name="_Toc210399245"/>
      <w:bookmarkStart w:id="95" w:name="_Toc210661643"/>
      <w:r>
        <w:t xml:space="preserve">Figure </w:t>
      </w:r>
      <w:fldSimple w:instr=" SEQ Figure \* ARABIC ">
        <w:r w:rsidR="005B5D18">
          <w:rPr>
            <w:noProof/>
          </w:rPr>
          <w:t>25</w:t>
        </w:r>
      </w:fldSimple>
      <w:r>
        <w:t xml:space="preserve"> - Label decide block (Charlie Morgan, 2025)</w:t>
      </w:r>
      <w:bookmarkEnd w:id="94"/>
      <w:bookmarkEnd w:id="95"/>
    </w:p>
    <w:p w14:paraId="6605C95F" w14:textId="77777777" w:rsidR="0038008C" w:rsidRDefault="0038008C" w:rsidP="0038008C"/>
    <w:p w14:paraId="070B1EF3" w14:textId="77777777" w:rsidR="0038008C" w:rsidRDefault="0038008C" w:rsidP="0038008C">
      <w:r w:rsidRPr="00E14673">
        <w:rPr>
          <w:noProof/>
        </w:rPr>
        <w:lastRenderedPageBreak/>
        <w:drawing>
          <wp:inline distT="0" distB="0" distL="0" distR="0" wp14:anchorId="710D680A" wp14:editId="2A5D4238">
            <wp:extent cx="3088425" cy="3545292"/>
            <wp:effectExtent l="0" t="0" r="0" b="0"/>
            <wp:docPr id="18739382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938243" name="Picture 1" descr="A screenshot of a computer&#10;&#10;AI-generated content may be incorrect."/>
                    <pic:cNvPicPr/>
                  </pic:nvPicPr>
                  <pic:blipFill>
                    <a:blip r:embed="rId39"/>
                    <a:stretch>
                      <a:fillRect/>
                    </a:stretch>
                  </pic:blipFill>
                  <pic:spPr>
                    <a:xfrm>
                      <a:off x="0" y="0"/>
                      <a:ext cx="3095101" cy="3552955"/>
                    </a:xfrm>
                    <a:prstGeom prst="rect">
                      <a:avLst/>
                    </a:prstGeom>
                  </pic:spPr>
                </pic:pic>
              </a:graphicData>
            </a:graphic>
          </wp:inline>
        </w:drawing>
      </w:r>
    </w:p>
    <w:p w14:paraId="50AF1729" w14:textId="494724B4" w:rsidR="0038008C" w:rsidRDefault="0038008C" w:rsidP="0038008C">
      <w:pPr>
        <w:pStyle w:val="Caption"/>
      </w:pPr>
      <w:bookmarkStart w:id="96" w:name="_Toc210399246"/>
      <w:bookmarkStart w:id="97" w:name="_Toc210661644"/>
      <w:r>
        <w:t xml:space="preserve">Figure </w:t>
      </w:r>
      <w:fldSimple w:instr=" SEQ Figure \* ARABIC ">
        <w:r w:rsidR="005B5D18">
          <w:rPr>
            <w:noProof/>
          </w:rPr>
          <w:t>26</w:t>
        </w:r>
      </w:fldSimple>
      <w:r>
        <w:t xml:space="preserve"> - Label Printing (Charlie Morgan, 2025)</w:t>
      </w:r>
      <w:bookmarkEnd w:id="96"/>
      <w:bookmarkEnd w:id="97"/>
    </w:p>
    <w:p w14:paraId="6818534A" w14:textId="77777777" w:rsidR="0038008C" w:rsidRDefault="0038008C" w:rsidP="0038008C"/>
    <w:p w14:paraId="08401E18" w14:textId="77777777" w:rsidR="0038008C" w:rsidRDefault="0038008C" w:rsidP="0038008C">
      <w:r w:rsidRPr="00D811AF">
        <w:rPr>
          <w:noProof/>
        </w:rPr>
        <w:drawing>
          <wp:inline distT="0" distB="0" distL="0" distR="0" wp14:anchorId="56C2181D" wp14:editId="6F23EC18">
            <wp:extent cx="3299746" cy="1920406"/>
            <wp:effectExtent l="0" t="0" r="0" b="3810"/>
            <wp:docPr id="45021037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210374" name="Picture 1" descr="A screenshot of a computer screen&#10;&#10;AI-generated content may be incorrect."/>
                    <pic:cNvPicPr/>
                  </pic:nvPicPr>
                  <pic:blipFill>
                    <a:blip r:embed="rId40"/>
                    <a:stretch>
                      <a:fillRect/>
                    </a:stretch>
                  </pic:blipFill>
                  <pic:spPr>
                    <a:xfrm>
                      <a:off x="0" y="0"/>
                      <a:ext cx="3299746" cy="1920406"/>
                    </a:xfrm>
                    <a:prstGeom prst="rect">
                      <a:avLst/>
                    </a:prstGeom>
                  </pic:spPr>
                </pic:pic>
              </a:graphicData>
            </a:graphic>
          </wp:inline>
        </w:drawing>
      </w:r>
    </w:p>
    <w:p w14:paraId="1ECF3AE3" w14:textId="5D15113E" w:rsidR="0038008C" w:rsidRPr="001D6C8F" w:rsidRDefault="0038008C" w:rsidP="0038008C">
      <w:pPr>
        <w:pStyle w:val="Caption"/>
      </w:pPr>
      <w:bookmarkStart w:id="98" w:name="_Toc210399247"/>
      <w:bookmarkStart w:id="99" w:name="_Toc210661645"/>
      <w:r>
        <w:t xml:space="preserve">Figure </w:t>
      </w:r>
      <w:fldSimple w:instr=" SEQ Figure \* ARABIC ">
        <w:r w:rsidR="005B5D18">
          <w:rPr>
            <w:noProof/>
          </w:rPr>
          <w:t>27</w:t>
        </w:r>
      </w:fldSimple>
      <w:r>
        <w:t xml:space="preserve"> - Label to output delay (Charlie Morgan, 2025)</w:t>
      </w:r>
      <w:bookmarkEnd w:id="98"/>
      <w:bookmarkEnd w:id="99"/>
    </w:p>
    <w:p w14:paraId="0F12EAD6" w14:textId="77777777" w:rsidR="0038008C" w:rsidRDefault="0038008C" w:rsidP="0038008C"/>
    <w:p w14:paraId="63C7DB72" w14:textId="77777777" w:rsidR="0038008C" w:rsidRDefault="0038008C" w:rsidP="007C0A3D">
      <w:pPr>
        <w:pStyle w:val="Heading3"/>
      </w:pPr>
      <w:bookmarkStart w:id="100" w:name="_Toc210671330"/>
      <w:r>
        <w:t>Output process</w:t>
      </w:r>
      <w:bookmarkEnd w:id="100"/>
    </w:p>
    <w:p w14:paraId="053A9E1A" w14:textId="77777777" w:rsidR="0038008C" w:rsidRDefault="0038008C" w:rsidP="0038008C">
      <w:r>
        <w:t xml:space="preserve">The output process works by a robot arm grabbing the part and placing it in a buffer, waiting for an operator to then come and unload it. In arena, this then works by being a process block that is a seize delay release, the robot arm is then added as a resource. Prior to this there is an output parts decision block, this is 2-way by condition. If the number of parts on the buffer is &lt;4, then the part will be allowed to carry on. If this is untrue, then the part will hold. This then triggers the remove assignment, once the operator remove the parts then the number of parts in the </w:t>
      </w:r>
      <w:r>
        <w:lastRenderedPageBreak/>
        <w:t>buffer will go back to 0. Next is the remove process, where the operator will come and remove the parts, this is a seize delay release where the operator is the resource. this works by increasing the number of parts by 1 every time it enters the process. Finally, prior to the whole process there is an output hold. This works by allowing a part to flow through if output work in progress is less than 1 and the refill operator is free, if either condition is untrue then the part will not go through.</w:t>
      </w:r>
    </w:p>
    <w:p w14:paraId="34CFFE53" w14:textId="77777777" w:rsidR="0038008C" w:rsidRDefault="0038008C" w:rsidP="0038008C"/>
    <w:p w14:paraId="2A5C7671" w14:textId="77777777" w:rsidR="0038008C" w:rsidRDefault="0038008C" w:rsidP="0038008C">
      <w:r w:rsidRPr="00F0653A">
        <w:rPr>
          <w:noProof/>
        </w:rPr>
        <w:drawing>
          <wp:inline distT="0" distB="0" distL="0" distR="0" wp14:anchorId="50255392" wp14:editId="4303F5CF">
            <wp:extent cx="2705334" cy="2728196"/>
            <wp:effectExtent l="0" t="0" r="0" b="0"/>
            <wp:docPr id="6464741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474143" name="Picture 1" descr="A screenshot of a computer&#10;&#10;AI-generated content may be incorrect."/>
                    <pic:cNvPicPr/>
                  </pic:nvPicPr>
                  <pic:blipFill>
                    <a:blip r:embed="rId41"/>
                    <a:stretch>
                      <a:fillRect/>
                    </a:stretch>
                  </pic:blipFill>
                  <pic:spPr>
                    <a:xfrm>
                      <a:off x="0" y="0"/>
                      <a:ext cx="2705334" cy="2728196"/>
                    </a:xfrm>
                    <a:prstGeom prst="rect">
                      <a:avLst/>
                    </a:prstGeom>
                  </pic:spPr>
                </pic:pic>
              </a:graphicData>
            </a:graphic>
          </wp:inline>
        </w:drawing>
      </w:r>
    </w:p>
    <w:p w14:paraId="3838A10C" w14:textId="03355FC9" w:rsidR="0038008C" w:rsidRDefault="0038008C" w:rsidP="0038008C">
      <w:pPr>
        <w:pStyle w:val="Caption"/>
      </w:pPr>
      <w:bookmarkStart w:id="101" w:name="_Toc210399248"/>
      <w:bookmarkStart w:id="102" w:name="_Toc210661646"/>
      <w:r>
        <w:t xml:space="preserve">Figure </w:t>
      </w:r>
      <w:fldSimple w:instr=" SEQ Figure \* ARABIC ">
        <w:r w:rsidR="005B5D18">
          <w:rPr>
            <w:noProof/>
          </w:rPr>
          <w:t>28</w:t>
        </w:r>
      </w:fldSimple>
      <w:r>
        <w:t xml:space="preserve"> - Output hold (Charlie Morgan, 2025)</w:t>
      </w:r>
      <w:bookmarkEnd w:id="101"/>
      <w:bookmarkEnd w:id="102"/>
    </w:p>
    <w:p w14:paraId="6F871496" w14:textId="77777777" w:rsidR="0038008C" w:rsidRDefault="0038008C" w:rsidP="0038008C">
      <w:pPr>
        <w:pStyle w:val="Caption"/>
      </w:pPr>
    </w:p>
    <w:p w14:paraId="2C2DA66B" w14:textId="77777777" w:rsidR="0038008C" w:rsidRDefault="0038008C" w:rsidP="0038008C">
      <w:pPr>
        <w:pStyle w:val="Caption"/>
      </w:pPr>
      <w:r w:rsidRPr="005E4197">
        <w:rPr>
          <w:noProof/>
        </w:rPr>
        <w:drawing>
          <wp:inline distT="0" distB="0" distL="0" distR="0" wp14:anchorId="09F9E403" wp14:editId="52AD0A73">
            <wp:extent cx="3213057" cy="2284983"/>
            <wp:effectExtent l="0" t="0" r="6985" b="1270"/>
            <wp:docPr id="4515749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574928" name="Picture 1" descr="A screenshot of a computer&#10;&#10;AI-generated content may be incorrect."/>
                    <pic:cNvPicPr/>
                  </pic:nvPicPr>
                  <pic:blipFill>
                    <a:blip r:embed="rId42"/>
                    <a:stretch>
                      <a:fillRect/>
                    </a:stretch>
                  </pic:blipFill>
                  <pic:spPr>
                    <a:xfrm>
                      <a:off x="0" y="0"/>
                      <a:ext cx="3228021" cy="2295625"/>
                    </a:xfrm>
                    <a:prstGeom prst="rect">
                      <a:avLst/>
                    </a:prstGeom>
                  </pic:spPr>
                </pic:pic>
              </a:graphicData>
            </a:graphic>
          </wp:inline>
        </w:drawing>
      </w:r>
    </w:p>
    <w:p w14:paraId="6E562E4F" w14:textId="294B65F6" w:rsidR="0038008C" w:rsidRDefault="0038008C" w:rsidP="0038008C">
      <w:pPr>
        <w:pStyle w:val="Caption"/>
      </w:pPr>
      <w:bookmarkStart w:id="103" w:name="_Toc210399249"/>
      <w:bookmarkStart w:id="104" w:name="_Toc210661647"/>
      <w:r>
        <w:t xml:space="preserve">Figure </w:t>
      </w:r>
      <w:fldSimple w:instr=" SEQ Figure \* ARABIC ">
        <w:r w:rsidR="005B5D18">
          <w:rPr>
            <w:noProof/>
          </w:rPr>
          <w:t>29</w:t>
        </w:r>
      </w:fldSimple>
      <w:r>
        <w:t xml:space="preserve"> - Output Parts decide block (Charlie Morgan, 2025)</w:t>
      </w:r>
      <w:bookmarkEnd w:id="103"/>
      <w:bookmarkEnd w:id="104"/>
    </w:p>
    <w:p w14:paraId="7B3B8BED" w14:textId="77777777" w:rsidR="0038008C" w:rsidRDefault="0038008C" w:rsidP="0038008C">
      <w:pPr>
        <w:pStyle w:val="Caption"/>
      </w:pPr>
    </w:p>
    <w:p w14:paraId="3673ED6C" w14:textId="77777777" w:rsidR="0038008C" w:rsidRDefault="0038008C" w:rsidP="0038008C">
      <w:pPr>
        <w:pStyle w:val="Caption"/>
      </w:pPr>
      <w:r w:rsidRPr="005308FC">
        <w:rPr>
          <w:noProof/>
        </w:rPr>
        <w:lastRenderedPageBreak/>
        <w:drawing>
          <wp:inline distT="0" distB="0" distL="0" distR="0" wp14:anchorId="5376C2EE" wp14:editId="0E21068C">
            <wp:extent cx="3654737" cy="1713183"/>
            <wp:effectExtent l="0" t="0" r="3175" b="1905"/>
            <wp:docPr id="18036175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617523" name="Picture 1" descr="A screenshot of a computer&#10;&#10;AI-generated content may be incorrect."/>
                    <pic:cNvPicPr/>
                  </pic:nvPicPr>
                  <pic:blipFill>
                    <a:blip r:embed="rId43"/>
                    <a:stretch>
                      <a:fillRect/>
                    </a:stretch>
                  </pic:blipFill>
                  <pic:spPr>
                    <a:xfrm>
                      <a:off x="0" y="0"/>
                      <a:ext cx="3681592" cy="1725771"/>
                    </a:xfrm>
                    <a:prstGeom prst="rect">
                      <a:avLst/>
                    </a:prstGeom>
                  </pic:spPr>
                </pic:pic>
              </a:graphicData>
            </a:graphic>
          </wp:inline>
        </w:drawing>
      </w:r>
    </w:p>
    <w:p w14:paraId="1868187C" w14:textId="3AD5E3A4" w:rsidR="0038008C" w:rsidRDefault="0038008C" w:rsidP="0038008C">
      <w:pPr>
        <w:pStyle w:val="Caption"/>
      </w:pPr>
      <w:bookmarkStart w:id="105" w:name="_Toc210399250"/>
      <w:bookmarkStart w:id="106" w:name="_Toc210661648"/>
      <w:r>
        <w:t xml:space="preserve">Figure </w:t>
      </w:r>
      <w:fldSimple w:instr=" SEQ Figure \* ARABIC ">
        <w:r w:rsidR="005B5D18">
          <w:rPr>
            <w:noProof/>
          </w:rPr>
          <w:t>30</w:t>
        </w:r>
      </w:fldSimple>
      <w:r>
        <w:t xml:space="preserve"> - Remove Assignment (Charlie Morgan, 2025)</w:t>
      </w:r>
      <w:bookmarkEnd w:id="105"/>
      <w:bookmarkEnd w:id="106"/>
    </w:p>
    <w:p w14:paraId="6C801520" w14:textId="77777777" w:rsidR="0038008C" w:rsidRDefault="0038008C" w:rsidP="0038008C">
      <w:pPr>
        <w:pStyle w:val="Caption"/>
      </w:pPr>
    </w:p>
    <w:p w14:paraId="08B762CA" w14:textId="77777777" w:rsidR="0038008C" w:rsidRDefault="0038008C" w:rsidP="0038008C">
      <w:pPr>
        <w:pStyle w:val="Caption"/>
      </w:pPr>
      <w:r w:rsidRPr="00E2190E">
        <w:rPr>
          <w:noProof/>
        </w:rPr>
        <w:drawing>
          <wp:inline distT="0" distB="0" distL="0" distR="0" wp14:anchorId="2404D36C" wp14:editId="682F904D">
            <wp:extent cx="3072926" cy="3575989"/>
            <wp:effectExtent l="0" t="0" r="0" b="5715"/>
            <wp:docPr id="10221750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175003" name="Picture 1" descr="A screenshot of a computer&#10;&#10;AI-generated content may be incorrect."/>
                    <pic:cNvPicPr/>
                  </pic:nvPicPr>
                  <pic:blipFill>
                    <a:blip r:embed="rId44"/>
                    <a:stretch>
                      <a:fillRect/>
                    </a:stretch>
                  </pic:blipFill>
                  <pic:spPr>
                    <a:xfrm>
                      <a:off x="0" y="0"/>
                      <a:ext cx="3076688" cy="3580367"/>
                    </a:xfrm>
                    <a:prstGeom prst="rect">
                      <a:avLst/>
                    </a:prstGeom>
                  </pic:spPr>
                </pic:pic>
              </a:graphicData>
            </a:graphic>
          </wp:inline>
        </w:drawing>
      </w:r>
    </w:p>
    <w:p w14:paraId="7E55A417" w14:textId="28A4E883" w:rsidR="0038008C" w:rsidRDefault="0038008C" w:rsidP="0038008C">
      <w:pPr>
        <w:pStyle w:val="Caption"/>
      </w:pPr>
      <w:bookmarkStart w:id="107" w:name="_Toc210399251"/>
      <w:bookmarkStart w:id="108" w:name="_Toc210661649"/>
      <w:r>
        <w:t xml:space="preserve">Figure </w:t>
      </w:r>
      <w:fldSimple w:instr=" SEQ Figure \* ARABIC ">
        <w:r w:rsidR="005B5D18">
          <w:rPr>
            <w:noProof/>
          </w:rPr>
          <w:t>31</w:t>
        </w:r>
      </w:fldSimple>
      <w:r>
        <w:t xml:space="preserve"> - Part Removal Process (Charlie Morgan, 2025)</w:t>
      </w:r>
      <w:bookmarkEnd w:id="107"/>
      <w:bookmarkEnd w:id="108"/>
    </w:p>
    <w:p w14:paraId="3684F5DA" w14:textId="77777777" w:rsidR="0038008C" w:rsidRDefault="0038008C" w:rsidP="0038008C">
      <w:pPr>
        <w:pStyle w:val="Caption"/>
      </w:pPr>
    </w:p>
    <w:p w14:paraId="25D86A76" w14:textId="77777777" w:rsidR="0038008C" w:rsidRDefault="0038008C" w:rsidP="0038008C">
      <w:pPr>
        <w:pStyle w:val="Caption"/>
      </w:pPr>
      <w:r w:rsidRPr="005C2423">
        <w:rPr>
          <w:noProof/>
        </w:rPr>
        <w:drawing>
          <wp:inline distT="0" distB="0" distL="0" distR="0" wp14:anchorId="03BFD16A" wp14:editId="70D17126">
            <wp:extent cx="3964703" cy="1872099"/>
            <wp:effectExtent l="0" t="0" r="0" b="0"/>
            <wp:docPr id="9353274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327482" name="Picture 1" descr="A screenshot of a computer&#10;&#10;AI-generated content may be incorrect."/>
                    <pic:cNvPicPr/>
                  </pic:nvPicPr>
                  <pic:blipFill>
                    <a:blip r:embed="rId45"/>
                    <a:stretch>
                      <a:fillRect/>
                    </a:stretch>
                  </pic:blipFill>
                  <pic:spPr>
                    <a:xfrm>
                      <a:off x="0" y="0"/>
                      <a:ext cx="3986680" cy="1882476"/>
                    </a:xfrm>
                    <a:prstGeom prst="rect">
                      <a:avLst/>
                    </a:prstGeom>
                  </pic:spPr>
                </pic:pic>
              </a:graphicData>
            </a:graphic>
          </wp:inline>
        </w:drawing>
      </w:r>
    </w:p>
    <w:p w14:paraId="7A790888" w14:textId="4CE7FF2A" w:rsidR="0038008C" w:rsidRDefault="0038008C" w:rsidP="0038008C">
      <w:pPr>
        <w:pStyle w:val="Caption"/>
      </w:pPr>
      <w:bookmarkStart w:id="109" w:name="_Toc210399252"/>
      <w:bookmarkStart w:id="110" w:name="_Toc210661650"/>
      <w:r>
        <w:t xml:space="preserve">Figure </w:t>
      </w:r>
      <w:fldSimple w:instr=" SEQ Figure \* ARABIC ">
        <w:r w:rsidR="005B5D18">
          <w:rPr>
            <w:noProof/>
          </w:rPr>
          <w:t>32</w:t>
        </w:r>
      </w:fldSimple>
      <w:r>
        <w:t xml:space="preserve"> - Num parts up assignment (Charlie Morgan, 2025)</w:t>
      </w:r>
      <w:bookmarkEnd w:id="109"/>
      <w:bookmarkEnd w:id="110"/>
    </w:p>
    <w:p w14:paraId="1049372E" w14:textId="77777777" w:rsidR="0038008C" w:rsidRDefault="0038008C" w:rsidP="0038008C">
      <w:pPr>
        <w:pStyle w:val="Caption"/>
      </w:pPr>
    </w:p>
    <w:p w14:paraId="63D6973B" w14:textId="77777777" w:rsidR="0038008C" w:rsidRDefault="0038008C" w:rsidP="0038008C">
      <w:pPr>
        <w:pStyle w:val="Caption"/>
      </w:pPr>
      <w:r w:rsidRPr="00A43E0F">
        <w:rPr>
          <w:noProof/>
        </w:rPr>
        <w:drawing>
          <wp:inline distT="0" distB="0" distL="0" distR="0" wp14:anchorId="2DEEAE00" wp14:editId="3895FEC2">
            <wp:extent cx="2644943" cy="3012440"/>
            <wp:effectExtent l="0" t="0" r="3175" b="0"/>
            <wp:docPr id="10521005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100506" name="Picture 1" descr="A screenshot of a computer&#10;&#10;AI-generated content may be incorrect."/>
                    <pic:cNvPicPr/>
                  </pic:nvPicPr>
                  <pic:blipFill>
                    <a:blip r:embed="rId46"/>
                    <a:stretch>
                      <a:fillRect/>
                    </a:stretch>
                  </pic:blipFill>
                  <pic:spPr>
                    <a:xfrm>
                      <a:off x="0" y="0"/>
                      <a:ext cx="2651867" cy="3020327"/>
                    </a:xfrm>
                    <a:prstGeom prst="rect">
                      <a:avLst/>
                    </a:prstGeom>
                  </pic:spPr>
                </pic:pic>
              </a:graphicData>
            </a:graphic>
          </wp:inline>
        </w:drawing>
      </w:r>
    </w:p>
    <w:p w14:paraId="3A74A320" w14:textId="250FC574" w:rsidR="0038008C" w:rsidRDefault="0038008C" w:rsidP="0038008C">
      <w:pPr>
        <w:pStyle w:val="Caption"/>
      </w:pPr>
      <w:bookmarkStart w:id="111" w:name="_Toc210399253"/>
      <w:bookmarkStart w:id="112" w:name="_Toc210661651"/>
      <w:r>
        <w:t xml:space="preserve">Figure </w:t>
      </w:r>
      <w:fldSimple w:instr=" SEQ Figure \* ARABIC ">
        <w:r w:rsidR="005B5D18">
          <w:rPr>
            <w:noProof/>
          </w:rPr>
          <w:t>33</w:t>
        </w:r>
      </w:fldSimple>
      <w:r>
        <w:t xml:space="preserve"> - Output Process (Charlie Morgan, 2025)</w:t>
      </w:r>
      <w:bookmarkEnd w:id="111"/>
      <w:bookmarkEnd w:id="112"/>
    </w:p>
    <w:p w14:paraId="7FE28A1B" w14:textId="77777777" w:rsidR="0038008C" w:rsidRDefault="0038008C" w:rsidP="0038008C"/>
    <w:p w14:paraId="1121320A" w14:textId="77777777" w:rsidR="00205823" w:rsidRDefault="00205823" w:rsidP="0038008C"/>
    <w:p w14:paraId="0A0C451F" w14:textId="77777777" w:rsidR="00205823" w:rsidRDefault="00205823" w:rsidP="0038008C"/>
    <w:p w14:paraId="6F086120" w14:textId="77777777" w:rsidR="00205823" w:rsidRDefault="00205823" w:rsidP="0038008C"/>
    <w:p w14:paraId="4F8C4F0F" w14:textId="77777777" w:rsidR="00205823" w:rsidRDefault="00205823" w:rsidP="0038008C"/>
    <w:p w14:paraId="2814F816" w14:textId="77777777" w:rsidR="00205823" w:rsidRDefault="00205823" w:rsidP="0038008C"/>
    <w:p w14:paraId="4C8ABA6D" w14:textId="77777777" w:rsidR="00205823" w:rsidRDefault="00205823" w:rsidP="0038008C"/>
    <w:p w14:paraId="16C6F6A5" w14:textId="77777777" w:rsidR="00205823" w:rsidRDefault="00205823" w:rsidP="0038008C"/>
    <w:p w14:paraId="54A1D197" w14:textId="77777777" w:rsidR="00205823" w:rsidRDefault="00205823" w:rsidP="0038008C"/>
    <w:p w14:paraId="134D572D" w14:textId="77777777" w:rsidR="00205823" w:rsidRDefault="00205823" w:rsidP="0038008C"/>
    <w:p w14:paraId="00BCCC63" w14:textId="77777777" w:rsidR="00205823" w:rsidRDefault="00205823" w:rsidP="0038008C"/>
    <w:p w14:paraId="322AB5CF" w14:textId="77777777" w:rsidR="00205823" w:rsidRDefault="00205823" w:rsidP="0038008C"/>
    <w:p w14:paraId="6EFD2272" w14:textId="77777777" w:rsidR="00205823" w:rsidRDefault="00205823" w:rsidP="0038008C"/>
    <w:p w14:paraId="4FF01ED2" w14:textId="77777777" w:rsidR="00205823" w:rsidRDefault="00205823" w:rsidP="0038008C"/>
    <w:p w14:paraId="78479E17" w14:textId="77777777" w:rsidR="00205823" w:rsidRDefault="00205823" w:rsidP="0038008C"/>
    <w:p w14:paraId="12EF5063" w14:textId="77777777" w:rsidR="00205823" w:rsidRPr="0038008C" w:rsidRDefault="00205823" w:rsidP="0038008C"/>
    <w:p w14:paraId="71A1E9D7" w14:textId="4C76ADAA" w:rsidR="003B7067" w:rsidRPr="00302954" w:rsidRDefault="003B7067" w:rsidP="00302954"/>
    <w:p w14:paraId="59A913BD" w14:textId="77777777" w:rsidR="00540780" w:rsidRPr="00302954" w:rsidRDefault="00540780"/>
    <w:sectPr w:rsidR="00540780" w:rsidRPr="00302954" w:rsidSect="004A7082">
      <w:footerReference w:type="default" r:id="rId4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DC1CEB" w14:textId="77777777" w:rsidR="001001B2" w:rsidRDefault="001001B2" w:rsidP="004B582C">
      <w:pPr>
        <w:spacing w:before="0" w:after="0" w:line="240" w:lineRule="auto"/>
      </w:pPr>
      <w:r>
        <w:separator/>
      </w:r>
    </w:p>
  </w:endnote>
  <w:endnote w:type="continuationSeparator" w:id="0">
    <w:p w14:paraId="5C1BC071" w14:textId="77777777" w:rsidR="001001B2" w:rsidRDefault="001001B2" w:rsidP="004B582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Fira Sans">
    <w:altName w:val="Calibri"/>
    <w:charset w:val="00"/>
    <w:family w:val="swiss"/>
    <w:pitch w:val="variable"/>
    <w:sig w:usb0="600002FF"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9441832"/>
      <w:docPartObj>
        <w:docPartGallery w:val="Page Numbers (Bottom of Page)"/>
        <w:docPartUnique/>
      </w:docPartObj>
    </w:sdtPr>
    <w:sdtEndPr>
      <w:rPr>
        <w:noProof/>
      </w:rPr>
    </w:sdtEndPr>
    <w:sdtContent>
      <w:p w14:paraId="5A5810B6" w14:textId="7AE7279F" w:rsidR="004B582C" w:rsidRDefault="004B582C">
        <w:pPr>
          <w:pStyle w:val="Footer"/>
        </w:pPr>
        <w:r>
          <w:fldChar w:fldCharType="begin"/>
        </w:r>
        <w:r>
          <w:instrText xml:space="preserve"> PAGE   \* MERGEFORMAT </w:instrText>
        </w:r>
        <w:r>
          <w:fldChar w:fldCharType="separate"/>
        </w:r>
        <w:r>
          <w:rPr>
            <w:noProof/>
          </w:rPr>
          <w:t>2</w:t>
        </w:r>
        <w:r>
          <w:rPr>
            <w:noProof/>
          </w:rPr>
          <w:fldChar w:fldCharType="end"/>
        </w:r>
      </w:p>
    </w:sdtContent>
  </w:sdt>
  <w:p w14:paraId="738E59F0" w14:textId="77777777" w:rsidR="004B582C" w:rsidRDefault="004B5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DD9DA" w14:textId="77777777" w:rsidR="001001B2" w:rsidRDefault="001001B2" w:rsidP="004B582C">
      <w:pPr>
        <w:spacing w:before="0" w:after="0" w:line="240" w:lineRule="auto"/>
      </w:pPr>
      <w:r>
        <w:separator/>
      </w:r>
    </w:p>
  </w:footnote>
  <w:footnote w:type="continuationSeparator" w:id="0">
    <w:p w14:paraId="226C2187" w14:textId="77777777" w:rsidR="001001B2" w:rsidRDefault="001001B2" w:rsidP="004B582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B2775"/>
    <w:multiLevelType w:val="hybridMultilevel"/>
    <w:tmpl w:val="C0B0D32C"/>
    <w:lvl w:ilvl="0" w:tplc="F0FED12A">
      <w:start w:val="1"/>
      <w:numFmt w:val="bullet"/>
      <w:lvlText w:val="•"/>
      <w:lvlJc w:val="left"/>
      <w:pPr>
        <w:tabs>
          <w:tab w:val="num" w:pos="720"/>
        </w:tabs>
        <w:ind w:left="720" w:hanging="360"/>
      </w:pPr>
      <w:rPr>
        <w:rFonts w:ascii="Arial" w:hAnsi="Arial" w:hint="default"/>
      </w:rPr>
    </w:lvl>
    <w:lvl w:ilvl="1" w:tplc="BDBC779E" w:tentative="1">
      <w:start w:val="1"/>
      <w:numFmt w:val="bullet"/>
      <w:lvlText w:val="•"/>
      <w:lvlJc w:val="left"/>
      <w:pPr>
        <w:tabs>
          <w:tab w:val="num" w:pos="1440"/>
        </w:tabs>
        <w:ind w:left="1440" w:hanging="360"/>
      </w:pPr>
      <w:rPr>
        <w:rFonts w:ascii="Arial" w:hAnsi="Arial" w:hint="default"/>
      </w:rPr>
    </w:lvl>
    <w:lvl w:ilvl="2" w:tplc="49EA2DDA" w:tentative="1">
      <w:start w:val="1"/>
      <w:numFmt w:val="bullet"/>
      <w:lvlText w:val="•"/>
      <w:lvlJc w:val="left"/>
      <w:pPr>
        <w:tabs>
          <w:tab w:val="num" w:pos="2160"/>
        </w:tabs>
        <w:ind w:left="2160" w:hanging="360"/>
      </w:pPr>
      <w:rPr>
        <w:rFonts w:ascii="Arial" w:hAnsi="Arial" w:hint="default"/>
      </w:rPr>
    </w:lvl>
    <w:lvl w:ilvl="3" w:tplc="51EE9C7C" w:tentative="1">
      <w:start w:val="1"/>
      <w:numFmt w:val="bullet"/>
      <w:lvlText w:val="•"/>
      <w:lvlJc w:val="left"/>
      <w:pPr>
        <w:tabs>
          <w:tab w:val="num" w:pos="2880"/>
        </w:tabs>
        <w:ind w:left="2880" w:hanging="360"/>
      </w:pPr>
      <w:rPr>
        <w:rFonts w:ascii="Arial" w:hAnsi="Arial" w:hint="default"/>
      </w:rPr>
    </w:lvl>
    <w:lvl w:ilvl="4" w:tplc="ACF82AA2" w:tentative="1">
      <w:start w:val="1"/>
      <w:numFmt w:val="bullet"/>
      <w:lvlText w:val="•"/>
      <w:lvlJc w:val="left"/>
      <w:pPr>
        <w:tabs>
          <w:tab w:val="num" w:pos="3600"/>
        </w:tabs>
        <w:ind w:left="3600" w:hanging="360"/>
      </w:pPr>
      <w:rPr>
        <w:rFonts w:ascii="Arial" w:hAnsi="Arial" w:hint="default"/>
      </w:rPr>
    </w:lvl>
    <w:lvl w:ilvl="5" w:tplc="CF9079C8" w:tentative="1">
      <w:start w:val="1"/>
      <w:numFmt w:val="bullet"/>
      <w:lvlText w:val="•"/>
      <w:lvlJc w:val="left"/>
      <w:pPr>
        <w:tabs>
          <w:tab w:val="num" w:pos="4320"/>
        </w:tabs>
        <w:ind w:left="4320" w:hanging="360"/>
      </w:pPr>
      <w:rPr>
        <w:rFonts w:ascii="Arial" w:hAnsi="Arial" w:hint="default"/>
      </w:rPr>
    </w:lvl>
    <w:lvl w:ilvl="6" w:tplc="64E40D66" w:tentative="1">
      <w:start w:val="1"/>
      <w:numFmt w:val="bullet"/>
      <w:lvlText w:val="•"/>
      <w:lvlJc w:val="left"/>
      <w:pPr>
        <w:tabs>
          <w:tab w:val="num" w:pos="5040"/>
        </w:tabs>
        <w:ind w:left="5040" w:hanging="360"/>
      </w:pPr>
      <w:rPr>
        <w:rFonts w:ascii="Arial" w:hAnsi="Arial" w:hint="default"/>
      </w:rPr>
    </w:lvl>
    <w:lvl w:ilvl="7" w:tplc="4B50B620" w:tentative="1">
      <w:start w:val="1"/>
      <w:numFmt w:val="bullet"/>
      <w:lvlText w:val="•"/>
      <w:lvlJc w:val="left"/>
      <w:pPr>
        <w:tabs>
          <w:tab w:val="num" w:pos="5760"/>
        </w:tabs>
        <w:ind w:left="5760" w:hanging="360"/>
      </w:pPr>
      <w:rPr>
        <w:rFonts w:ascii="Arial" w:hAnsi="Arial" w:hint="default"/>
      </w:rPr>
    </w:lvl>
    <w:lvl w:ilvl="8" w:tplc="681A3DC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2857C0"/>
    <w:multiLevelType w:val="hybridMultilevel"/>
    <w:tmpl w:val="6C90368E"/>
    <w:lvl w:ilvl="0" w:tplc="4444707C">
      <w:start w:val="1"/>
      <w:numFmt w:val="bullet"/>
      <w:lvlText w:val="•"/>
      <w:lvlJc w:val="left"/>
      <w:pPr>
        <w:tabs>
          <w:tab w:val="num" w:pos="720"/>
        </w:tabs>
        <w:ind w:left="720" w:hanging="360"/>
      </w:pPr>
      <w:rPr>
        <w:rFonts w:ascii="Arial" w:hAnsi="Arial" w:hint="default"/>
      </w:rPr>
    </w:lvl>
    <w:lvl w:ilvl="1" w:tplc="A0CA1082" w:tentative="1">
      <w:start w:val="1"/>
      <w:numFmt w:val="bullet"/>
      <w:lvlText w:val="•"/>
      <w:lvlJc w:val="left"/>
      <w:pPr>
        <w:tabs>
          <w:tab w:val="num" w:pos="1440"/>
        </w:tabs>
        <w:ind w:left="1440" w:hanging="360"/>
      </w:pPr>
      <w:rPr>
        <w:rFonts w:ascii="Arial" w:hAnsi="Arial" w:hint="default"/>
      </w:rPr>
    </w:lvl>
    <w:lvl w:ilvl="2" w:tplc="A8707DA2" w:tentative="1">
      <w:start w:val="1"/>
      <w:numFmt w:val="bullet"/>
      <w:lvlText w:val="•"/>
      <w:lvlJc w:val="left"/>
      <w:pPr>
        <w:tabs>
          <w:tab w:val="num" w:pos="2160"/>
        </w:tabs>
        <w:ind w:left="2160" w:hanging="360"/>
      </w:pPr>
      <w:rPr>
        <w:rFonts w:ascii="Arial" w:hAnsi="Arial" w:hint="default"/>
      </w:rPr>
    </w:lvl>
    <w:lvl w:ilvl="3" w:tplc="1E18EF0E" w:tentative="1">
      <w:start w:val="1"/>
      <w:numFmt w:val="bullet"/>
      <w:lvlText w:val="•"/>
      <w:lvlJc w:val="left"/>
      <w:pPr>
        <w:tabs>
          <w:tab w:val="num" w:pos="2880"/>
        </w:tabs>
        <w:ind w:left="2880" w:hanging="360"/>
      </w:pPr>
      <w:rPr>
        <w:rFonts w:ascii="Arial" w:hAnsi="Arial" w:hint="default"/>
      </w:rPr>
    </w:lvl>
    <w:lvl w:ilvl="4" w:tplc="7C5C5968" w:tentative="1">
      <w:start w:val="1"/>
      <w:numFmt w:val="bullet"/>
      <w:lvlText w:val="•"/>
      <w:lvlJc w:val="left"/>
      <w:pPr>
        <w:tabs>
          <w:tab w:val="num" w:pos="3600"/>
        </w:tabs>
        <w:ind w:left="3600" w:hanging="360"/>
      </w:pPr>
      <w:rPr>
        <w:rFonts w:ascii="Arial" w:hAnsi="Arial" w:hint="default"/>
      </w:rPr>
    </w:lvl>
    <w:lvl w:ilvl="5" w:tplc="715081D8" w:tentative="1">
      <w:start w:val="1"/>
      <w:numFmt w:val="bullet"/>
      <w:lvlText w:val="•"/>
      <w:lvlJc w:val="left"/>
      <w:pPr>
        <w:tabs>
          <w:tab w:val="num" w:pos="4320"/>
        </w:tabs>
        <w:ind w:left="4320" w:hanging="360"/>
      </w:pPr>
      <w:rPr>
        <w:rFonts w:ascii="Arial" w:hAnsi="Arial" w:hint="default"/>
      </w:rPr>
    </w:lvl>
    <w:lvl w:ilvl="6" w:tplc="C8E8120C" w:tentative="1">
      <w:start w:val="1"/>
      <w:numFmt w:val="bullet"/>
      <w:lvlText w:val="•"/>
      <w:lvlJc w:val="left"/>
      <w:pPr>
        <w:tabs>
          <w:tab w:val="num" w:pos="5040"/>
        </w:tabs>
        <w:ind w:left="5040" w:hanging="360"/>
      </w:pPr>
      <w:rPr>
        <w:rFonts w:ascii="Arial" w:hAnsi="Arial" w:hint="default"/>
      </w:rPr>
    </w:lvl>
    <w:lvl w:ilvl="7" w:tplc="92287E96" w:tentative="1">
      <w:start w:val="1"/>
      <w:numFmt w:val="bullet"/>
      <w:lvlText w:val="•"/>
      <w:lvlJc w:val="left"/>
      <w:pPr>
        <w:tabs>
          <w:tab w:val="num" w:pos="5760"/>
        </w:tabs>
        <w:ind w:left="5760" w:hanging="360"/>
      </w:pPr>
      <w:rPr>
        <w:rFonts w:ascii="Arial" w:hAnsi="Arial" w:hint="default"/>
      </w:rPr>
    </w:lvl>
    <w:lvl w:ilvl="8" w:tplc="A0AC896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3703C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C986FF8"/>
    <w:multiLevelType w:val="hybridMultilevel"/>
    <w:tmpl w:val="9E384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997EF2"/>
    <w:multiLevelType w:val="hybridMultilevel"/>
    <w:tmpl w:val="A1466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913069"/>
    <w:multiLevelType w:val="hybridMultilevel"/>
    <w:tmpl w:val="D2E66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89186C"/>
    <w:multiLevelType w:val="hybridMultilevel"/>
    <w:tmpl w:val="39C83932"/>
    <w:lvl w:ilvl="0" w:tplc="945C093A">
      <w:start w:val="1"/>
      <w:numFmt w:val="bullet"/>
      <w:lvlText w:val="•"/>
      <w:lvlJc w:val="left"/>
      <w:pPr>
        <w:tabs>
          <w:tab w:val="num" w:pos="720"/>
        </w:tabs>
        <w:ind w:left="720" w:hanging="360"/>
      </w:pPr>
      <w:rPr>
        <w:rFonts w:ascii="Arial" w:hAnsi="Arial" w:hint="default"/>
      </w:rPr>
    </w:lvl>
    <w:lvl w:ilvl="1" w:tplc="6BD0A84C" w:tentative="1">
      <w:start w:val="1"/>
      <w:numFmt w:val="bullet"/>
      <w:lvlText w:val="•"/>
      <w:lvlJc w:val="left"/>
      <w:pPr>
        <w:tabs>
          <w:tab w:val="num" w:pos="1440"/>
        </w:tabs>
        <w:ind w:left="1440" w:hanging="360"/>
      </w:pPr>
      <w:rPr>
        <w:rFonts w:ascii="Arial" w:hAnsi="Arial" w:hint="default"/>
      </w:rPr>
    </w:lvl>
    <w:lvl w:ilvl="2" w:tplc="10D8B3F6" w:tentative="1">
      <w:start w:val="1"/>
      <w:numFmt w:val="bullet"/>
      <w:lvlText w:val="•"/>
      <w:lvlJc w:val="left"/>
      <w:pPr>
        <w:tabs>
          <w:tab w:val="num" w:pos="2160"/>
        </w:tabs>
        <w:ind w:left="2160" w:hanging="360"/>
      </w:pPr>
      <w:rPr>
        <w:rFonts w:ascii="Arial" w:hAnsi="Arial" w:hint="default"/>
      </w:rPr>
    </w:lvl>
    <w:lvl w:ilvl="3" w:tplc="874A860C" w:tentative="1">
      <w:start w:val="1"/>
      <w:numFmt w:val="bullet"/>
      <w:lvlText w:val="•"/>
      <w:lvlJc w:val="left"/>
      <w:pPr>
        <w:tabs>
          <w:tab w:val="num" w:pos="2880"/>
        </w:tabs>
        <w:ind w:left="2880" w:hanging="360"/>
      </w:pPr>
      <w:rPr>
        <w:rFonts w:ascii="Arial" w:hAnsi="Arial" w:hint="default"/>
      </w:rPr>
    </w:lvl>
    <w:lvl w:ilvl="4" w:tplc="EED04A1A" w:tentative="1">
      <w:start w:val="1"/>
      <w:numFmt w:val="bullet"/>
      <w:lvlText w:val="•"/>
      <w:lvlJc w:val="left"/>
      <w:pPr>
        <w:tabs>
          <w:tab w:val="num" w:pos="3600"/>
        </w:tabs>
        <w:ind w:left="3600" w:hanging="360"/>
      </w:pPr>
      <w:rPr>
        <w:rFonts w:ascii="Arial" w:hAnsi="Arial" w:hint="default"/>
      </w:rPr>
    </w:lvl>
    <w:lvl w:ilvl="5" w:tplc="5D0CF85E" w:tentative="1">
      <w:start w:val="1"/>
      <w:numFmt w:val="bullet"/>
      <w:lvlText w:val="•"/>
      <w:lvlJc w:val="left"/>
      <w:pPr>
        <w:tabs>
          <w:tab w:val="num" w:pos="4320"/>
        </w:tabs>
        <w:ind w:left="4320" w:hanging="360"/>
      </w:pPr>
      <w:rPr>
        <w:rFonts w:ascii="Arial" w:hAnsi="Arial" w:hint="default"/>
      </w:rPr>
    </w:lvl>
    <w:lvl w:ilvl="6" w:tplc="B3B6F0DA" w:tentative="1">
      <w:start w:val="1"/>
      <w:numFmt w:val="bullet"/>
      <w:lvlText w:val="•"/>
      <w:lvlJc w:val="left"/>
      <w:pPr>
        <w:tabs>
          <w:tab w:val="num" w:pos="5040"/>
        </w:tabs>
        <w:ind w:left="5040" w:hanging="360"/>
      </w:pPr>
      <w:rPr>
        <w:rFonts w:ascii="Arial" w:hAnsi="Arial" w:hint="default"/>
      </w:rPr>
    </w:lvl>
    <w:lvl w:ilvl="7" w:tplc="9B44F84C" w:tentative="1">
      <w:start w:val="1"/>
      <w:numFmt w:val="bullet"/>
      <w:lvlText w:val="•"/>
      <w:lvlJc w:val="left"/>
      <w:pPr>
        <w:tabs>
          <w:tab w:val="num" w:pos="5760"/>
        </w:tabs>
        <w:ind w:left="5760" w:hanging="360"/>
      </w:pPr>
      <w:rPr>
        <w:rFonts w:ascii="Arial" w:hAnsi="Arial" w:hint="default"/>
      </w:rPr>
    </w:lvl>
    <w:lvl w:ilvl="8" w:tplc="449A19D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1B72DCC"/>
    <w:multiLevelType w:val="hybridMultilevel"/>
    <w:tmpl w:val="496E8F08"/>
    <w:lvl w:ilvl="0" w:tplc="D0E2F2F0">
      <w:start w:val="1"/>
      <w:numFmt w:val="bullet"/>
      <w:lvlText w:val="•"/>
      <w:lvlJc w:val="left"/>
      <w:pPr>
        <w:tabs>
          <w:tab w:val="num" w:pos="720"/>
        </w:tabs>
        <w:ind w:left="720" w:hanging="360"/>
      </w:pPr>
      <w:rPr>
        <w:rFonts w:ascii="Times New Roman" w:hAnsi="Times New Roman" w:hint="default"/>
      </w:rPr>
    </w:lvl>
    <w:lvl w:ilvl="1" w:tplc="7D10643C" w:tentative="1">
      <w:start w:val="1"/>
      <w:numFmt w:val="bullet"/>
      <w:lvlText w:val="•"/>
      <w:lvlJc w:val="left"/>
      <w:pPr>
        <w:tabs>
          <w:tab w:val="num" w:pos="1440"/>
        </w:tabs>
        <w:ind w:left="1440" w:hanging="360"/>
      </w:pPr>
      <w:rPr>
        <w:rFonts w:ascii="Times New Roman" w:hAnsi="Times New Roman" w:hint="default"/>
      </w:rPr>
    </w:lvl>
    <w:lvl w:ilvl="2" w:tplc="D8B0551E" w:tentative="1">
      <w:start w:val="1"/>
      <w:numFmt w:val="bullet"/>
      <w:lvlText w:val="•"/>
      <w:lvlJc w:val="left"/>
      <w:pPr>
        <w:tabs>
          <w:tab w:val="num" w:pos="2160"/>
        </w:tabs>
        <w:ind w:left="2160" w:hanging="360"/>
      </w:pPr>
      <w:rPr>
        <w:rFonts w:ascii="Times New Roman" w:hAnsi="Times New Roman" w:hint="default"/>
      </w:rPr>
    </w:lvl>
    <w:lvl w:ilvl="3" w:tplc="EC04F106" w:tentative="1">
      <w:start w:val="1"/>
      <w:numFmt w:val="bullet"/>
      <w:lvlText w:val="•"/>
      <w:lvlJc w:val="left"/>
      <w:pPr>
        <w:tabs>
          <w:tab w:val="num" w:pos="2880"/>
        </w:tabs>
        <w:ind w:left="2880" w:hanging="360"/>
      </w:pPr>
      <w:rPr>
        <w:rFonts w:ascii="Times New Roman" w:hAnsi="Times New Roman" w:hint="default"/>
      </w:rPr>
    </w:lvl>
    <w:lvl w:ilvl="4" w:tplc="1284CC96" w:tentative="1">
      <w:start w:val="1"/>
      <w:numFmt w:val="bullet"/>
      <w:lvlText w:val="•"/>
      <w:lvlJc w:val="left"/>
      <w:pPr>
        <w:tabs>
          <w:tab w:val="num" w:pos="3600"/>
        </w:tabs>
        <w:ind w:left="3600" w:hanging="360"/>
      </w:pPr>
      <w:rPr>
        <w:rFonts w:ascii="Times New Roman" w:hAnsi="Times New Roman" w:hint="default"/>
      </w:rPr>
    </w:lvl>
    <w:lvl w:ilvl="5" w:tplc="12C2DA84" w:tentative="1">
      <w:start w:val="1"/>
      <w:numFmt w:val="bullet"/>
      <w:lvlText w:val="•"/>
      <w:lvlJc w:val="left"/>
      <w:pPr>
        <w:tabs>
          <w:tab w:val="num" w:pos="4320"/>
        </w:tabs>
        <w:ind w:left="4320" w:hanging="360"/>
      </w:pPr>
      <w:rPr>
        <w:rFonts w:ascii="Times New Roman" w:hAnsi="Times New Roman" w:hint="default"/>
      </w:rPr>
    </w:lvl>
    <w:lvl w:ilvl="6" w:tplc="9B185E8A" w:tentative="1">
      <w:start w:val="1"/>
      <w:numFmt w:val="bullet"/>
      <w:lvlText w:val="•"/>
      <w:lvlJc w:val="left"/>
      <w:pPr>
        <w:tabs>
          <w:tab w:val="num" w:pos="5040"/>
        </w:tabs>
        <w:ind w:left="5040" w:hanging="360"/>
      </w:pPr>
      <w:rPr>
        <w:rFonts w:ascii="Times New Roman" w:hAnsi="Times New Roman" w:hint="default"/>
      </w:rPr>
    </w:lvl>
    <w:lvl w:ilvl="7" w:tplc="6400AC7E" w:tentative="1">
      <w:start w:val="1"/>
      <w:numFmt w:val="bullet"/>
      <w:lvlText w:val="•"/>
      <w:lvlJc w:val="left"/>
      <w:pPr>
        <w:tabs>
          <w:tab w:val="num" w:pos="5760"/>
        </w:tabs>
        <w:ind w:left="5760" w:hanging="360"/>
      </w:pPr>
      <w:rPr>
        <w:rFonts w:ascii="Times New Roman" w:hAnsi="Times New Roman" w:hint="default"/>
      </w:rPr>
    </w:lvl>
    <w:lvl w:ilvl="8" w:tplc="CF8E0BE6"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62DA2026"/>
    <w:multiLevelType w:val="hybridMultilevel"/>
    <w:tmpl w:val="1F846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A54CAA"/>
    <w:multiLevelType w:val="hybridMultilevel"/>
    <w:tmpl w:val="D546A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4571733">
    <w:abstractNumId w:val="2"/>
  </w:num>
  <w:num w:numId="2" w16cid:durableId="266158628">
    <w:abstractNumId w:val="3"/>
  </w:num>
  <w:num w:numId="3" w16cid:durableId="264659875">
    <w:abstractNumId w:val="4"/>
  </w:num>
  <w:num w:numId="4" w16cid:durableId="1485508247">
    <w:abstractNumId w:val="7"/>
  </w:num>
  <w:num w:numId="5" w16cid:durableId="334117828">
    <w:abstractNumId w:val="0"/>
  </w:num>
  <w:num w:numId="6" w16cid:durableId="2070612427">
    <w:abstractNumId w:val="1"/>
  </w:num>
  <w:num w:numId="7" w16cid:durableId="1711492083">
    <w:abstractNumId w:val="6"/>
  </w:num>
  <w:num w:numId="8" w16cid:durableId="528762586">
    <w:abstractNumId w:val="9"/>
  </w:num>
  <w:num w:numId="9" w16cid:durableId="2102682579">
    <w:abstractNumId w:val="8"/>
  </w:num>
  <w:num w:numId="10" w16cid:durableId="7534752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5EA"/>
    <w:rsid w:val="000023A1"/>
    <w:rsid w:val="00002F6F"/>
    <w:rsid w:val="00004BC6"/>
    <w:rsid w:val="00006828"/>
    <w:rsid w:val="0000709C"/>
    <w:rsid w:val="00013ED9"/>
    <w:rsid w:val="00014AC8"/>
    <w:rsid w:val="00014F59"/>
    <w:rsid w:val="00015100"/>
    <w:rsid w:val="000153B5"/>
    <w:rsid w:val="000154A3"/>
    <w:rsid w:val="00015BE8"/>
    <w:rsid w:val="0001723F"/>
    <w:rsid w:val="00017F2A"/>
    <w:rsid w:val="00022E6A"/>
    <w:rsid w:val="00023027"/>
    <w:rsid w:val="000232DF"/>
    <w:rsid w:val="00024ED5"/>
    <w:rsid w:val="0002606A"/>
    <w:rsid w:val="000266C2"/>
    <w:rsid w:val="0002767F"/>
    <w:rsid w:val="00032B0E"/>
    <w:rsid w:val="00034792"/>
    <w:rsid w:val="00034A43"/>
    <w:rsid w:val="00036283"/>
    <w:rsid w:val="00036DFD"/>
    <w:rsid w:val="00040046"/>
    <w:rsid w:val="00042509"/>
    <w:rsid w:val="00043F2F"/>
    <w:rsid w:val="0004439F"/>
    <w:rsid w:val="00044CE3"/>
    <w:rsid w:val="00047A6D"/>
    <w:rsid w:val="000502E2"/>
    <w:rsid w:val="00050BA2"/>
    <w:rsid w:val="00051B0F"/>
    <w:rsid w:val="00052545"/>
    <w:rsid w:val="00052960"/>
    <w:rsid w:val="000537EE"/>
    <w:rsid w:val="00055C42"/>
    <w:rsid w:val="00055FDE"/>
    <w:rsid w:val="00056B89"/>
    <w:rsid w:val="000572CE"/>
    <w:rsid w:val="00057AA2"/>
    <w:rsid w:val="00057FBA"/>
    <w:rsid w:val="00061BC3"/>
    <w:rsid w:val="00064977"/>
    <w:rsid w:val="000651A7"/>
    <w:rsid w:val="00067A51"/>
    <w:rsid w:val="00070D06"/>
    <w:rsid w:val="0007132C"/>
    <w:rsid w:val="000715A2"/>
    <w:rsid w:val="00072B34"/>
    <w:rsid w:val="00073B41"/>
    <w:rsid w:val="00074839"/>
    <w:rsid w:val="00075114"/>
    <w:rsid w:val="0007551D"/>
    <w:rsid w:val="00075E59"/>
    <w:rsid w:val="000764BD"/>
    <w:rsid w:val="0007670E"/>
    <w:rsid w:val="00077825"/>
    <w:rsid w:val="00080212"/>
    <w:rsid w:val="00080E6A"/>
    <w:rsid w:val="000817C2"/>
    <w:rsid w:val="000819E9"/>
    <w:rsid w:val="00083900"/>
    <w:rsid w:val="000850E3"/>
    <w:rsid w:val="00086491"/>
    <w:rsid w:val="00086869"/>
    <w:rsid w:val="00086BB0"/>
    <w:rsid w:val="00087786"/>
    <w:rsid w:val="0009021D"/>
    <w:rsid w:val="00090F52"/>
    <w:rsid w:val="00091144"/>
    <w:rsid w:val="00091E47"/>
    <w:rsid w:val="00095EE2"/>
    <w:rsid w:val="000A046E"/>
    <w:rsid w:val="000A0FBA"/>
    <w:rsid w:val="000A457F"/>
    <w:rsid w:val="000A4B1E"/>
    <w:rsid w:val="000A4C80"/>
    <w:rsid w:val="000A4F98"/>
    <w:rsid w:val="000A50AF"/>
    <w:rsid w:val="000A566D"/>
    <w:rsid w:val="000A5CB9"/>
    <w:rsid w:val="000A6965"/>
    <w:rsid w:val="000A6D1F"/>
    <w:rsid w:val="000A79D2"/>
    <w:rsid w:val="000A7D5E"/>
    <w:rsid w:val="000A7F90"/>
    <w:rsid w:val="000B01CB"/>
    <w:rsid w:val="000B1279"/>
    <w:rsid w:val="000B1374"/>
    <w:rsid w:val="000B1F98"/>
    <w:rsid w:val="000B3858"/>
    <w:rsid w:val="000B3951"/>
    <w:rsid w:val="000B3F1D"/>
    <w:rsid w:val="000B4D14"/>
    <w:rsid w:val="000B6677"/>
    <w:rsid w:val="000B6D43"/>
    <w:rsid w:val="000C0136"/>
    <w:rsid w:val="000C0F35"/>
    <w:rsid w:val="000C156F"/>
    <w:rsid w:val="000C2A8F"/>
    <w:rsid w:val="000C2C71"/>
    <w:rsid w:val="000C3416"/>
    <w:rsid w:val="000C3466"/>
    <w:rsid w:val="000C3937"/>
    <w:rsid w:val="000C477F"/>
    <w:rsid w:val="000C4FC2"/>
    <w:rsid w:val="000C5309"/>
    <w:rsid w:val="000C5670"/>
    <w:rsid w:val="000C6C95"/>
    <w:rsid w:val="000C7205"/>
    <w:rsid w:val="000C7496"/>
    <w:rsid w:val="000C755D"/>
    <w:rsid w:val="000C76B1"/>
    <w:rsid w:val="000C7AD2"/>
    <w:rsid w:val="000C7C22"/>
    <w:rsid w:val="000D0D83"/>
    <w:rsid w:val="000D17CE"/>
    <w:rsid w:val="000D2219"/>
    <w:rsid w:val="000D306B"/>
    <w:rsid w:val="000D377A"/>
    <w:rsid w:val="000D3859"/>
    <w:rsid w:val="000D4096"/>
    <w:rsid w:val="000D44A3"/>
    <w:rsid w:val="000D54EC"/>
    <w:rsid w:val="000D6172"/>
    <w:rsid w:val="000D6CC7"/>
    <w:rsid w:val="000D75A8"/>
    <w:rsid w:val="000E245D"/>
    <w:rsid w:val="000E262B"/>
    <w:rsid w:val="000E3C29"/>
    <w:rsid w:val="000E4685"/>
    <w:rsid w:val="000E5664"/>
    <w:rsid w:val="000E660B"/>
    <w:rsid w:val="000F1A43"/>
    <w:rsid w:val="000F29B8"/>
    <w:rsid w:val="000F2D5E"/>
    <w:rsid w:val="000F5127"/>
    <w:rsid w:val="000F6367"/>
    <w:rsid w:val="000F6391"/>
    <w:rsid w:val="000F7175"/>
    <w:rsid w:val="001000E6"/>
    <w:rsid w:val="001001B2"/>
    <w:rsid w:val="0010045A"/>
    <w:rsid w:val="00100ED0"/>
    <w:rsid w:val="001019ED"/>
    <w:rsid w:val="00103947"/>
    <w:rsid w:val="0010416A"/>
    <w:rsid w:val="00105CE4"/>
    <w:rsid w:val="00106447"/>
    <w:rsid w:val="00107017"/>
    <w:rsid w:val="001077B3"/>
    <w:rsid w:val="00110604"/>
    <w:rsid w:val="001114AE"/>
    <w:rsid w:val="00111EB5"/>
    <w:rsid w:val="00112DFE"/>
    <w:rsid w:val="001131BF"/>
    <w:rsid w:val="00113578"/>
    <w:rsid w:val="00114BD5"/>
    <w:rsid w:val="00115D53"/>
    <w:rsid w:val="00115FE5"/>
    <w:rsid w:val="00117C38"/>
    <w:rsid w:val="00120E14"/>
    <w:rsid w:val="001217FB"/>
    <w:rsid w:val="001223B4"/>
    <w:rsid w:val="001225C8"/>
    <w:rsid w:val="00122754"/>
    <w:rsid w:val="001245EF"/>
    <w:rsid w:val="00124C44"/>
    <w:rsid w:val="00124CFC"/>
    <w:rsid w:val="0012610C"/>
    <w:rsid w:val="00126844"/>
    <w:rsid w:val="001279EE"/>
    <w:rsid w:val="00127A0E"/>
    <w:rsid w:val="00131975"/>
    <w:rsid w:val="00131BFF"/>
    <w:rsid w:val="0013249B"/>
    <w:rsid w:val="00132763"/>
    <w:rsid w:val="00133D98"/>
    <w:rsid w:val="00134313"/>
    <w:rsid w:val="001349A4"/>
    <w:rsid w:val="00134D2C"/>
    <w:rsid w:val="00134DFB"/>
    <w:rsid w:val="0013505B"/>
    <w:rsid w:val="00137AF1"/>
    <w:rsid w:val="00141CE1"/>
    <w:rsid w:val="00142A1F"/>
    <w:rsid w:val="00142D55"/>
    <w:rsid w:val="00143E6A"/>
    <w:rsid w:val="0014441C"/>
    <w:rsid w:val="00146496"/>
    <w:rsid w:val="00150789"/>
    <w:rsid w:val="00150CC7"/>
    <w:rsid w:val="00150FE4"/>
    <w:rsid w:val="001511E4"/>
    <w:rsid w:val="00151C9E"/>
    <w:rsid w:val="0015235B"/>
    <w:rsid w:val="00152D64"/>
    <w:rsid w:val="00155050"/>
    <w:rsid w:val="00156CA5"/>
    <w:rsid w:val="00156D9B"/>
    <w:rsid w:val="001630B6"/>
    <w:rsid w:val="00163433"/>
    <w:rsid w:val="00163AE7"/>
    <w:rsid w:val="00163D3D"/>
    <w:rsid w:val="00164189"/>
    <w:rsid w:val="001643B7"/>
    <w:rsid w:val="001662C4"/>
    <w:rsid w:val="0016645B"/>
    <w:rsid w:val="0016779F"/>
    <w:rsid w:val="00167B78"/>
    <w:rsid w:val="00171A86"/>
    <w:rsid w:val="00171D12"/>
    <w:rsid w:val="00172B3E"/>
    <w:rsid w:val="00173367"/>
    <w:rsid w:val="001735C3"/>
    <w:rsid w:val="00173BEC"/>
    <w:rsid w:val="00176011"/>
    <w:rsid w:val="0017659B"/>
    <w:rsid w:val="00176A1A"/>
    <w:rsid w:val="00176C4D"/>
    <w:rsid w:val="0018020D"/>
    <w:rsid w:val="00181B17"/>
    <w:rsid w:val="001834C9"/>
    <w:rsid w:val="00183B3B"/>
    <w:rsid w:val="00183E27"/>
    <w:rsid w:val="00184CEE"/>
    <w:rsid w:val="001856E8"/>
    <w:rsid w:val="0018582B"/>
    <w:rsid w:val="0018582C"/>
    <w:rsid w:val="00187347"/>
    <w:rsid w:val="00187641"/>
    <w:rsid w:val="00191759"/>
    <w:rsid w:val="00191A04"/>
    <w:rsid w:val="00192007"/>
    <w:rsid w:val="00193FA0"/>
    <w:rsid w:val="0019469C"/>
    <w:rsid w:val="00195023"/>
    <w:rsid w:val="001952C4"/>
    <w:rsid w:val="00195910"/>
    <w:rsid w:val="00195C86"/>
    <w:rsid w:val="00196C33"/>
    <w:rsid w:val="00197CEC"/>
    <w:rsid w:val="001A0CDB"/>
    <w:rsid w:val="001A18DD"/>
    <w:rsid w:val="001A2671"/>
    <w:rsid w:val="001A28A7"/>
    <w:rsid w:val="001A53B4"/>
    <w:rsid w:val="001A5F54"/>
    <w:rsid w:val="001A7801"/>
    <w:rsid w:val="001B1A1F"/>
    <w:rsid w:val="001B279D"/>
    <w:rsid w:val="001B2DF6"/>
    <w:rsid w:val="001B46E0"/>
    <w:rsid w:val="001B4949"/>
    <w:rsid w:val="001B4FF5"/>
    <w:rsid w:val="001B53FC"/>
    <w:rsid w:val="001B594A"/>
    <w:rsid w:val="001B6D3E"/>
    <w:rsid w:val="001B7187"/>
    <w:rsid w:val="001B7A60"/>
    <w:rsid w:val="001C0D1B"/>
    <w:rsid w:val="001C14C9"/>
    <w:rsid w:val="001C16EF"/>
    <w:rsid w:val="001C1831"/>
    <w:rsid w:val="001C3EE8"/>
    <w:rsid w:val="001C416F"/>
    <w:rsid w:val="001C4539"/>
    <w:rsid w:val="001C4CE4"/>
    <w:rsid w:val="001C4D57"/>
    <w:rsid w:val="001C53F1"/>
    <w:rsid w:val="001C5FFF"/>
    <w:rsid w:val="001C744C"/>
    <w:rsid w:val="001C7F9B"/>
    <w:rsid w:val="001D05A0"/>
    <w:rsid w:val="001D0C2D"/>
    <w:rsid w:val="001D149B"/>
    <w:rsid w:val="001D1565"/>
    <w:rsid w:val="001D2609"/>
    <w:rsid w:val="001D3173"/>
    <w:rsid w:val="001D4CDD"/>
    <w:rsid w:val="001D504A"/>
    <w:rsid w:val="001D5C2F"/>
    <w:rsid w:val="001D5C92"/>
    <w:rsid w:val="001D60AB"/>
    <w:rsid w:val="001D6C8F"/>
    <w:rsid w:val="001E030B"/>
    <w:rsid w:val="001E22BE"/>
    <w:rsid w:val="001E3708"/>
    <w:rsid w:val="001E40A7"/>
    <w:rsid w:val="001E43E2"/>
    <w:rsid w:val="001E5ADC"/>
    <w:rsid w:val="001E5CA1"/>
    <w:rsid w:val="001E7D28"/>
    <w:rsid w:val="001E7E9F"/>
    <w:rsid w:val="001F0E06"/>
    <w:rsid w:val="001F200E"/>
    <w:rsid w:val="001F2A77"/>
    <w:rsid w:val="001F4692"/>
    <w:rsid w:val="0020047D"/>
    <w:rsid w:val="002007FE"/>
    <w:rsid w:val="00200921"/>
    <w:rsid w:val="0020142F"/>
    <w:rsid w:val="0020175E"/>
    <w:rsid w:val="00204020"/>
    <w:rsid w:val="00204BF2"/>
    <w:rsid w:val="00205823"/>
    <w:rsid w:val="002065CD"/>
    <w:rsid w:val="00210633"/>
    <w:rsid w:val="0021279D"/>
    <w:rsid w:val="00215150"/>
    <w:rsid w:val="00215D41"/>
    <w:rsid w:val="00221243"/>
    <w:rsid w:val="00221DDD"/>
    <w:rsid w:val="00222B45"/>
    <w:rsid w:val="00223612"/>
    <w:rsid w:val="00224159"/>
    <w:rsid w:val="00225C61"/>
    <w:rsid w:val="002311AF"/>
    <w:rsid w:val="00232156"/>
    <w:rsid w:val="002323E4"/>
    <w:rsid w:val="00233CD8"/>
    <w:rsid w:val="00234C25"/>
    <w:rsid w:val="002358C1"/>
    <w:rsid w:val="00236A09"/>
    <w:rsid w:val="00236A33"/>
    <w:rsid w:val="002413EA"/>
    <w:rsid w:val="00242AC1"/>
    <w:rsid w:val="00243AB8"/>
    <w:rsid w:val="00245E1B"/>
    <w:rsid w:val="00246AB3"/>
    <w:rsid w:val="00246F3B"/>
    <w:rsid w:val="00247675"/>
    <w:rsid w:val="002478FC"/>
    <w:rsid w:val="00250164"/>
    <w:rsid w:val="002518D0"/>
    <w:rsid w:val="00253839"/>
    <w:rsid w:val="0025512A"/>
    <w:rsid w:val="0025763E"/>
    <w:rsid w:val="00257FDE"/>
    <w:rsid w:val="00260B19"/>
    <w:rsid w:val="002614D5"/>
    <w:rsid w:val="00263612"/>
    <w:rsid w:val="002638F2"/>
    <w:rsid w:val="0026397A"/>
    <w:rsid w:val="002647B0"/>
    <w:rsid w:val="002649A9"/>
    <w:rsid w:val="00265537"/>
    <w:rsid w:val="00265626"/>
    <w:rsid w:val="002657C4"/>
    <w:rsid w:val="00267B88"/>
    <w:rsid w:val="002700CD"/>
    <w:rsid w:val="0027016D"/>
    <w:rsid w:val="002737C3"/>
    <w:rsid w:val="00273B90"/>
    <w:rsid w:val="0027488E"/>
    <w:rsid w:val="00275B92"/>
    <w:rsid w:val="00276B94"/>
    <w:rsid w:val="00280456"/>
    <w:rsid w:val="002808DA"/>
    <w:rsid w:val="0028142B"/>
    <w:rsid w:val="00283712"/>
    <w:rsid w:val="00283C32"/>
    <w:rsid w:val="00284046"/>
    <w:rsid w:val="00284BF5"/>
    <w:rsid w:val="00286EAB"/>
    <w:rsid w:val="002927BF"/>
    <w:rsid w:val="00292DC7"/>
    <w:rsid w:val="00293150"/>
    <w:rsid w:val="002947FE"/>
    <w:rsid w:val="00294DAF"/>
    <w:rsid w:val="002971B1"/>
    <w:rsid w:val="00297686"/>
    <w:rsid w:val="002A05A5"/>
    <w:rsid w:val="002A0823"/>
    <w:rsid w:val="002A1A96"/>
    <w:rsid w:val="002A2E75"/>
    <w:rsid w:val="002A30D9"/>
    <w:rsid w:val="002A342C"/>
    <w:rsid w:val="002A3C6E"/>
    <w:rsid w:val="002A3EE1"/>
    <w:rsid w:val="002A4CCB"/>
    <w:rsid w:val="002A5BCC"/>
    <w:rsid w:val="002A5D77"/>
    <w:rsid w:val="002A7EC1"/>
    <w:rsid w:val="002B0494"/>
    <w:rsid w:val="002B07CA"/>
    <w:rsid w:val="002B0F1A"/>
    <w:rsid w:val="002B1190"/>
    <w:rsid w:val="002B1E36"/>
    <w:rsid w:val="002B2FDC"/>
    <w:rsid w:val="002B3D2D"/>
    <w:rsid w:val="002B41B4"/>
    <w:rsid w:val="002B4705"/>
    <w:rsid w:val="002B4B9F"/>
    <w:rsid w:val="002B5332"/>
    <w:rsid w:val="002B55F0"/>
    <w:rsid w:val="002B569B"/>
    <w:rsid w:val="002B5D33"/>
    <w:rsid w:val="002B61E6"/>
    <w:rsid w:val="002B6917"/>
    <w:rsid w:val="002C08B7"/>
    <w:rsid w:val="002C2689"/>
    <w:rsid w:val="002C43C7"/>
    <w:rsid w:val="002C4EB6"/>
    <w:rsid w:val="002C6084"/>
    <w:rsid w:val="002C6BB4"/>
    <w:rsid w:val="002C6EDD"/>
    <w:rsid w:val="002D05D7"/>
    <w:rsid w:val="002D0BBB"/>
    <w:rsid w:val="002D2B39"/>
    <w:rsid w:val="002D2E79"/>
    <w:rsid w:val="002D3635"/>
    <w:rsid w:val="002D4DAF"/>
    <w:rsid w:val="002D6529"/>
    <w:rsid w:val="002D662D"/>
    <w:rsid w:val="002D6904"/>
    <w:rsid w:val="002D7662"/>
    <w:rsid w:val="002D7EB9"/>
    <w:rsid w:val="002E0DA2"/>
    <w:rsid w:val="002E176F"/>
    <w:rsid w:val="002E2BE7"/>
    <w:rsid w:val="002E33C4"/>
    <w:rsid w:val="002E5663"/>
    <w:rsid w:val="002E5D33"/>
    <w:rsid w:val="002E6134"/>
    <w:rsid w:val="002E7314"/>
    <w:rsid w:val="002E7CE9"/>
    <w:rsid w:val="002F03F6"/>
    <w:rsid w:val="002F20AF"/>
    <w:rsid w:val="002F2608"/>
    <w:rsid w:val="002F2BA3"/>
    <w:rsid w:val="002F2D34"/>
    <w:rsid w:val="002F2EB9"/>
    <w:rsid w:val="002F392B"/>
    <w:rsid w:val="002F44B3"/>
    <w:rsid w:val="002F4FDF"/>
    <w:rsid w:val="002F51A2"/>
    <w:rsid w:val="002F5798"/>
    <w:rsid w:val="002F5CB6"/>
    <w:rsid w:val="002F72E5"/>
    <w:rsid w:val="002F72E9"/>
    <w:rsid w:val="002F7B20"/>
    <w:rsid w:val="00301330"/>
    <w:rsid w:val="0030194F"/>
    <w:rsid w:val="00301E02"/>
    <w:rsid w:val="00302857"/>
    <w:rsid w:val="00302954"/>
    <w:rsid w:val="00302E29"/>
    <w:rsid w:val="00303635"/>
    <w:rsid w:val="00303C3F"/>
    <w:rsid w:val="00303E40"/>
    <w:rsid w:val="00304600"/>
    <w:rsid w:val="00305988"/>
    <w:rsid w:val="00305A29"/>
    <w:rsid w:val="00306990"/>
    <w:rsid w:val="00306BBD"/>
    <w:rsid w:val="0030776B"/>
    <w:rsid w:val="00307A2D"/>
    <w:rsid w:val="00310FA3"/>
    <w:rsid w:val="00311D2C"/>
    <w:rsid w:val="00312779"/>
    <w:rsid w:val="0031362B"/>
    <w:rsid w:val="00313EB1"/>
    <w:rsid w:val="0031404F"/>
    <w:rsid w:val="003146B3"/>
    <w:rsid w:val="003152D1"/>
    <w:rsid w:val="00315338"/>
    <w:rsid w:val="0031581F"/>
    <w:rsid w:val="00315BA7"/>
    <w:rsid w:val="00315D7B"/>
    <w:rsid w:val="00317D1F"/>
    <w:rsid w:val="00320965"/>
    <w:rsid w:val="003209D3"/>
    <w:rsid w:val="00320BE8"/>
    <w:rsid w:val="00322182"/>
    <w:rsid w:val="00322221"/>
    <w:rsid w:val="003222A8"/>
    <w:rsid w:val="003232CC"/>
    <w:rsid w:val="00325CF0"/>
    <w:rsid w:val="00326D4D"/>
    <w:rsid w:val="00327EE1"/>
    <w:rsid w:val="003312CB"/>
    <w:rsid w:val="00332816"/>
    <w:rsid w:val="003345FB"/>
    <w:rsid w:val="00334923"/>
    <w:rsid w:val="003377E1"/>
    <w:rsid w:val="003405B6"/>
    <w:rsid w:val="0034107F"/>
    <w:rsid w:val="003419B1"/>
    <w:rsid w:val="00341ADB"/>
    <w:rsid w:val="00341F8E"/>
    <w:rsid w:val="003428E5"/>
    <w:rsid w:val="00342BAF"/>
    <w:rsid w:val="00343459"/>
    <w:rsid w:val="00345408"/>
    <w:rsid w:val="003477D2"/>
    <w:rsid w:val="00350908"/>
    <w:rsid w:val="00351B1D"/>
    <w:rsid w:val="00353170"/>
    <w:rsid w:val="00353E07"/>
    <w:rsid w:val="00355728"/>
    <w:rsid w:val="003559D0"/>
    <w:rsid w:val="00356C6F"/>
    <w:rsid w:val="00356DFC"/>
    <w:rsid w:val="00357DEF"/>
    <w:rsid w:val="00360284"/>
    <w:rsid w:val="0036105B"/>
    <w:rsid w:val="00361C97"/>
    <w:rsid w:val="003625C4"/>
    <w:rsid w:val="00364B55"/>
    <w:rsid w:val="00365BCA"/>
    <w:rsid w:val="00365CA3"/>
    <w:rsid w:val="00365F94"/>
    <w:rsid w:val="00367067"/>
    <w:rsid w:val="00367526"/>
    <w:rsid w:val="00367DD3"/>
    <w:rsid w:val="00367F99"/>
    <w:rsid w:val="003702E6"/>
    <w:rsid w:val="0037035E"/>
    <w:rsid w:val="00371DB4"/>
    <w:rsid w:val="00374089"/>
    <w:rsid w:val="00374FD6"/>
    <w:rsid w:val="00375A97"/>
    <w:rsid w:val="00376788"/>
    <w:rsid w:val="003771E3"/>
    <w:rsid w:val="0038008C"/>
    <w:rsid w:val="00380713"/>
    <w:rsid w:val="003839AE"/>
    <w:rsid w:val="00383DF3"/>
    <w:rsid w:val="00384C9D"/>
    <w:rsid w:val="003859F8"/>
    <w:rsid w:val="003868FF"/>
    <w:rsid w:val="003912E3"/>
    <w:rsid w:val="00391B44"/>
    <w:rsid w:val="00391B70"/>
    <w:rsid w:val="00391E5A"/>
    <w:rsid w:val="00392BC8"/>
    <w:rsid w:val="00394ACD"/>
    <w:rsid w:val="00397187"/>
    <w:rsid w:val="003A2328"/>
    <w:rsid w:val="003A37F2"/>
    <w:rsid w:val="003A53F2"/>
    <w:rsid w:val="003A6515"/>
    <w:rsid w:val="003A718C"/>
    <w:rsid w:val="003A725C"/>
    <w:rsid w:val="003A7481"/>
    <w:rsid w:val="003A7B78"/>
    <w:rsid w:val="003B0C91"/>
    <w:rsid w:val="003B285F"/>
    <w:rsid w:val="003B35F0"/>
    <w:rsid w:val="003B7067"/>
    <w:rsid w:val="003B7D8F"/>
    <w:rsid w:val="003C141F"/>
    <w:rsid w:val="003C1CF0"/>
    <w:rsid w:val="003C25DB"/>
    <w:rsid w:val="003C324F"/>
    <w:rsid w:val="003C3BA9"/>
    <w:rsid w:val="003C4245"/>
    <w:rsid w:val="003C5D5F"/>
    <w:rsid w:val="003C73A1"/>
    <w:rsid w:val="003C790E"/>
    <w:rsid w:val="003D077E"/>
    <w:rsid w:val="003D0DAF"/>
    <w:rsid w:val="003D0EAB"/>
    <w:rsid w:val="003D107C"/>
    <w:rsid w:val="003D139B"/>
    <w:rsid w:val="003D13F3"/>
    <w:rsid w:val="003D1930"/>
    <w:rsid w:val="003D225E"/>
    <w:rsid w:val="003D29CA"/>
    <w:rsid w:val="003D2AD3"/>
    <w:rsid w:val="003D5427"/>
    <w:rsid w:val="003D5729"/>
    <w:rsid w:val="003D666E"/>
    <w:rsid w:val="003D6C35"/>
    <w:rsid w:val="003E029C"/>
    <w:rsid w:val="003E10EA"/>
    <w:rsid w:val="003E1CDC"/>
    <w:rsid w:val="003E5695"/>
    <w:rsid w:val="003E5D8B"/>
    <w:rsid w:val="003E760A"/>
    <w:rsid w:val="003E7687"/>
    <w:rsid w:val="003E7CAA"/>
    <w:rsid w:val="003F0290"/>
    <w:rsid w:val="003F0530"/>
    <w:rsid w:val="003F0546"/>
    <w:rsid w:val="003F1391"/>
    <w:rsid w:val="003F26A7"/>
    <w:rsid w:val="003F2B98"/>
    <w:rsid w:val="00401325"/>
    <w:rsid w:val="00402643"/>
    <w:rsid w:val="004045B2"/>
    <w:rsid w:val="00404B14"/>
    <w:rsid w:val="00404E40"/>
    <w:rsid w:val="0040584E"/>
    <w:rsid w:val="00405C54"/>
    <w:rsid w:val="00405CB0"/>
    <w:rsid w:val="00405EBF"/>
    <w:rsid w:val="004070AF"/>
    <w:rsid w:val="00407726"/>
    <w:rsid w:val="00407A02"/>
    <w:rsid w:val="0041040B"/>
    <w:rsid w:val="004109B3"/>
    <w:rsid w:val="0041135B"/>
    <w:rsid w:val="00412D5C"/>
    <w:rsid w:val="0041339B"/>
    <w:rsid w:val="004136AC"/>
    <w:rsid w:val="004148FC"/>
    <w:rsid w:val="00417F0D"/>
    <w:rsid w:val="00417FAB"/>
    <w:rsid w:val="004228CC"/>
    <w:rsid w:val="004228FF"/>
    <w:rsid w:val="00424C86"/>
    <w:rsid w:val="004263F1"/>
    <w:rsid w:val="0042712A"/>
    <w:rsid w:val="004307D0"/>
    <w:rsid w:val="00430A2D"/>
    <w:rsid w:val="0043193F"/>
    <w:rsid w:val="00431A86"/>
    <w:rsid w:val="00433319"/>
    <w:rsid w:val="00433A8C"/>
    <w:rsid w:val="00434008"/>
    <w:rsid w:val="004349C3"/>
    <w:rsid w:val="00436914"/>
    <w:rsid w:val="00436E77"/>
    <w:rsid w:val="00437B0F"/>
    <w:rsid w:val="00437C33"/>
    <w:rsid w:val="00440470"/>
    <w:rsid w:val="00441369"/>
    <w:rsid w:val="004423D4"/>
    <w:rsid w:val="00442814"/>
    <w:rsid w:val="00442D33"/>
    <w:rsid w:val="00444545"/>
    <w:rsid w:val="00444F0C"/>
    <w:rsid w:val="004500CB"/>
    <w:rsid w:val="00450A2F"/>
    <w:rsid w:val="004518AF"/>
    <w:rsid w:val="00451B16"/>
    <w:rsid w:val="004535FF"/>
    <w:rsid w:val="00453C48"/>
    <w:rsid w:val="00454124"/>
    <w:rsid w:val="0045487F"/>
    <w:rsid w:val="00456B8E"/>
    <w:rsid w:val="00456ED6"/>
    <w:rsid w:val="004572AC"/>
    <w:rsid w:val="00460487"/>
    <w:rsid w:val="00461597"/>
    <w:rsid w:val="0046171B"/>
    <w:rsid w:val="00462EB2"/>
    <w:rsid w:val="0046782E"/>
    <w:rsid w:val="00471DF6"/>
    <w:rsid w:val="00472C5D"/>
    <w:rsid w:val="0047343E"/>
    <w:rsid w:val="00473830"/>
    <w:rsid w:val="004738B6"/>
    <w:rsid w:val="00473CC7"/>
    <w:rsid w:val="00475531"/>
    <w:rsid w:val="00475893"/>
    <w:rsid w:val="004759A5"/>
    <w:rsid w:val="004800A4"/>
    <w:rsid w:val="00481458"/>
    <w:rsid w:val="004817AD"/>
    <w:rsid w:val="00481E6E"/>
    <w:rsid w:val="0048288C"/>
    <w:rsid w:val="0048299D"/>
    <w:rsid w:val="004843B1"/>
    <w:rsid w:val="00485B4D"/>
    <w:rsid w:val="00487D9E"/>
    <w:rsid w:val="00490F9C"/>
    <w:rsid w:val="00491292"/>
    <w:rsid w:val="00491B8A"/>
    <w:rsid w:val="00496A24"/>
    <w:rsid w:val="00497BB7"/>
    <w:rsid w:val="004A0BE9"/>
    <w:rsid w:val="004A2944"/>
    <w:rsid w:val="004A5A06"/>
    <w:rsid w:val="004A7003"/>
    <w:rsid w:val="004A7082"/>
    <w:rsid w:val="004B047E"/>
    <w:rsid w:val="004B0669"/>
    <w:rsid w:val="004B12B8"/>
    <w:rsid w:val="004B1722"/>
    <w:rsid w:val="004B1EE1"/>
    <w:rsid w:val="004B26F7"/>
    <w:rsid w:val="004B400A"/>
    <w:rsid w:val="004B4496"/>
    <w:rsid w:val="004B5279"/>
    <w:rsid w:val="004B57F9"/>
    <w:rsid w:val="004B582C"/>
    <w:rsid w:val="004B65E8"/>
    <w:rsid w:val="004B672E"/>
    <w:rsid w:val="004C0939"/>
    <w:rsid w:val="004C40E0"/>
    <w:rsid w:val="004C642C"/>
    <w:rsid w:val="004C72C7"/>
    <w:rsid w:val="004D279F"/>
    <w:rsid w:val="004D2B76"/>
    <w:rsid w:val="004D3331"/>
    <w:rsid w:val="004D3FE7"/>
    <w:rsid w:val="004D6E72"/>
    <w:rsid w:val="004E11C5"/>
    <w:rsid w:val="004E2DF7"/>
    <w:rsid w:val="004E33A7"/>
    <w:rsid w:val="004E3C58"/>
    <w:rsid w:val="004E3E55"/>
    <w:rsid w:val="004E53D0"/>
    <w:rsid w:val="004E5566"/>
    <w:rsid w:val="004E58CA"/>
    <w:rsid w:val="004F0FAF"/>
    <w:rsid w:val="004F128F"/>
    <w:rsid w:val="004F12B2"/>
    <w:rsid w:val="004F2FD0"/>
    <w:rsid w:val="004F6FAB"/>
    <w:rsid w:val="004F737A"/>
    <w:rsid w:val="004F7393"/>
    <w:rsid w:val="00502187"/>
    <w:rsid w:val="00503DE7"/>
    <w:rsid w:val="00504113"/>
    <w:rsid w:val="00505A49"/>
    <w:rsid w:val="00505DB9"/>
    <w:rsid w:val="00510552"/>
    <w:rsid w:val="00511BF2"/>
    <w:rsid w:val="00513D5C"/>
    <w:rsid w:val="00514F97"/>
    <w:rsid w:val="0051526B"/>
    <w:rsid w:val="00515E63"/>
    <w:rsid w:val="005178BB"/>
    <w:rsid w:val="005178E9"/>
    <w:rsid w:val="00517EE7"/>
    <w:rsid w:val="005209B4"/>
    <w:rsid w:val="005249C8"/>
    <w:rsid w:val="00524D1D"/>
    <w:rsid w:val="0052512D"/>
    <w:rsid w:val="005255AE"/>
    <w:rsid w:val="00525895"/>
    <w:rsid w:val="00526147"/>
    <w:rsid w:val="00527863"/>
    <w:rsid w:val="005308C7"/>
    <w:rsid w:val="005308F0"/>
    <w:rsid w:val="005308FC"/>
    <w:rsid w:val="00530D26"/>
    <w:rsid w:val="00532DBD"/>
    <w:rsid w:val="00534F4C"/>
    <w:rsid w:val="005357B7"/>
    <w:rsid w:val="00535D11"/>
    <w:rsid w:val="00540006"/>
    <w:rsid w:val="005402E7"/>
    <w:rsid w:val="00540780"/>
    <w:rsid w:val="0054113A"/>
    <w:rsid w:val="00541168"/>
    <w:rsid w:val="005412AE"/>
    <w:rsid w:val="005425A4"/>
    <w:rsid w:val="0054313E"/>
    <w:rsid w:val="00543794"/>
    <w:rsid w:val="00545749"/>
    <w:rsid w:val="005458AF"/>
    <w:rsid w:val="0054591B"/>
    <w:rsid w:val="00545F11"/>
    <w:rsid w:val="00546EA8"/>
    <w:rsid w:val="0054736D"/>
    <w:rsid w:val="0054789B"/>
    <w:rsid w:val="005517DB"/>
    <w:rsid w:val="0055209E"/>
    <w:rsid w:val="00552ED6"/>
    <w:rsid w:val="005579C7"/>
    <w:rsid w:val="005602D6"/>
    <w:rsid w:val="00560AC5"/>
    <w:rsid w:val="00561940"/>
    <w:rsid w:val="00562E53"/>
    <w:rsid w:val="00563585"/>
    <w:rsid w:val="005636F3"/>
    <w:rsid w:val="00564075"/>
    <w:rsid w:val="00565257"/>
    <w:rsid w:val="00565BCB"/>
    <w:rsid w:val="0056621E"/>
    <w:rsid w:val="0056681B"/>
    <w:rsid w:val="00566D63"/>
    <w:rsid w:val="00566EF0"/>
    <w:rsid w:val="00566FF2"/>
    <w:rsid w:val="005671D9"/>
    <w:rsid w:val="00567837"/>
    <w:rsid w:val="00570C0F"/>
    <w:rsid w:val="00571604"/>
    <w:rsid w:val="005738DF"/>
    <w:rsid w:val="00574C90"/>
    <w:rsid w:val="005750F6"/>
    <w:rsid w:val="00575169"/>
    <w:rsid w:val="00576638"/>
    <w:rsid w:val="005779E4"/>
    <w:rsid w:val="00580928"/>
    <w:rsid w:val="005811A7"/>
    <w:rsid w:val="00582E27"/>
    <w:rsid w:val="00583695"/>
    <w:rsid w:val="00584430"/>
    <w:rsid w:val="00584ADF"/>
    <w:rsid w:val="00585BF4"/>
    <w:rsid w:val="00586BC6"/>
    <w:rsid w:val="00587604"/>
    <w:rsid w:val="00591DB4"/>
    <w:rsid w:val="005931A0"/>
    <w:rsid w:val="00593E22"/>
    <w:rsid w:val="00593FEE"/>
    <w:rsid w:val="00596605"/>
    <w:rsid w:val="00596B12"/>
    <w:rsid w:val="00597328"/>
    <w:rsid w:val="005A2DCD"/>
    <w:rsid w:val="005A30EC"/>
    <w:rsid w:val="005A33C6"/>
    <w:rsid w:val="005A4460"/>
    <w:rsid w:val="005A46F9"/>
    <w:rsid w:val="005A5A11"/>
    <w:rsid w:val="005A613B"/>
    <w:rsid w:val="005B096C"/>
    <w:rsid w:val="005B3407"/>
    <w:rsid w:val="005B4105"/>
    <w:rsid w:val="005B43C4"/>
    <w:rsid w:val="005B4468"/>
    <w:rsid w:val="005B583F"/>
    <w:rsid w:val="005B5D18"/>
    <w:rsid w:val="005B5E8D"/>
    <w:rsid w:val="005B5EA4"/>
    <w:rsid w:val="005B6461"/>
    <w:rsid w:val="005B7262"/>
    <w:rsid w:val="005B78BD"/>
    <w:rsid w:val="005C0E05"/>
    <w:rsid w:val="005C17C7"/>
    <w:rsid w:val="005C21FA"/>
    <w:rsid w:val="005C2423"/>
    <w:rsid w:val="005C43E7"/>
    <w:rsid w:val="005C568C"/>
    <w:rsid w:val="005C5CA7"/>
    <w:rsid w:val="005C786C"/>
    <w:rsid w:val="005C7C58"/>
    <w:rsid w:val="005D04D6"/>
    <w:rsid w:val="005D0FD3"/>
    <w:rsid w:val="005D1649"/>
    <w:rsid w:val="005D1D5F"/>
    <w:rsid w:val="005D2F3E"/>
    <w:rsid w:val="005D577E"/>
    <w:rsid w:val="005D612A"/>
    <w:rsid w:val="005D6D98"/>
    <w:rsid w:val="005E0DA8"/>
    <w:rsid w:val="005E37AE"/>
    <w:rsid w:val="005E4197"/>
    <w:rsid w:val="005E4ADF"/>
    <w:rsid w:val="005E5472"/>
    <w:rsid w:val="005E5AAB"/>
    <w:rsid w:val="005E7BFC"/>
    <w:rsid w:val="005F1BA8"/>
    <w:rsid w:val="005F1C70"/>
    <w:rsid w:val="005F249A"/>
    <w:rsid w:val="005F28B0"/>
    <w:rsid w:val="005F2C60"/>
    <w:rsid w:val="005F3AF6"/>
    <w:rsid w:val="005F4AC8"/>
    <w:rsid w:val="005F53FD"/>
    <w:rsid w:val="005F64A0"/>
    <w:rsid w:val="00600673"/>
    <w:rsid w:val="006007FA"/>
    <w:rsid w:val="00600DF4"/>
    <w:rsid w:val="00601ABB"/>
    <w:rsid w:val="00601BB2"/>
    <w:rsid w:val="006045F5"/>
    <w:rsid w:val="00607F69"/>
    <w:rsid w:val="00612FC9"/>
    <w:rsid w:val="00613C00"/>
    <w:rsid w:val="00614D1F"/>
    <w:rsid w:val="00615F0A"/>
    <w:rsid w:val="0061609A"/>
    <w:rsid w:val="006160FF"/>
    <w:rsid w:val="00616304"/>
    <w:rsid w:val="00617855"/>
    <w:rsid w:val="00617964"/>
    <w:rsid w:val="0061796E"/>
    <w:rsid w:val="00617F13"/>
    <w:rsid w:val="006204FB"/>
    <w:rsid w:val="00620B59"/>
    <w:rsid w:val="006217EE"/>
    <w:rsid w:val="00622FFB"/>
    <w:rsid w:val="00623026"/>
    <w:rsid w:val="0062341F"/>
    <w:rsid w:val="00624C03"/>
    <w:rsid w:val="00624C45"/>
    <w:rsid w:val="00625149"/>
    <w:rsid w:val="006261E4"/>
    <w:rsid w:val="00626B17"/>
    <w:rsid w:val="0062737E"/>
    <w:rsid w:val="00627472"/>
    <w:rsid w:val="00630AE3"/>
    <w:rsid w:val="0063241F"/>
    <w:rsid w:val="0063347E"/>
    <w:rsid w:val="00633632"/>
    <w:rsid w:val="00634F6C"/>
    <w:rsid w:val="00635C2B"/>
    <w:rsid w:val="00635FB7"/>
    <w:rsid w:val="00636D30"/>
    <w:rsid w:val="00636DDA"/>
    <w:rsid w:val="00641412"/>
    <w:rsid w:val="00641A37"/>
    <w:rsid w:val="006421E7"/>
    <w:rsid w:val="0064380E"/>
    <w:rsid w:val="006444C5"/>
    <w:rsid w:val="006465CA"/>
    <w:rsid w:val="00646699"/>
    <w:rsid w:val="0064692A"/>
    <w:rsid w:val="00646D2A"/>
    <w:rsid w:val="0065118C"/>
    <w:rsid w:val="00652480"/>
    <w:rsid w:val="00653AE1"/>
    <w:rsid w:val="00654957"/>
    <w:rsid w:val="00654BB4"/>
    <w:rsid w:val="00654F85"/>
    <w:rsid w:val="00656162"/>
    <w:rsid w:val="00656D59"/>
    <w:rsid w:val="006609FA"/>
    <w:rsid w:val="00660AF2"/>
    <w:rsid w:val="00660F71"/>
    <w:rsid w:val="00661104"/>
    <w:rsid w:val="0066448D"/>
    <w:rsid w:val="00664FE5"/>
    <w:rsid w:val="0066538A"/>
    <w:rsid w:val="00665C22"/>
    <w:rsid w:val="00665E4F"/>
    <w:rsid w:val="00667602"/>
    <w:rsid w:val="00667886"/>
    <w:rsid w:val="00671105"/>
    <w:rsid w:val="0067256C"/>
    <w:rsid w:val="0067308C"/>
    <w:rsid w:val="00673207"/>
    <w:rsid w:val="00673D35"/>
    <w:rsid w:val="006750C0"/>
    <w:rsid w:val="00675B48"/>
    <w:rsid w:val="0067655B"/>
    <w:rsid w:val="00676C94"/>
    <w:rsid w:val="00677C2B"/>
    <w:rsid w:val="0068046B"/>
    <w:rsid w:val="00681CB8"/>
    <w:rsid w:val="0068263C"/>
    <w:rsid w:val="00682872"/>
    <w:rsid w:val="006851A5"/>
    <w:rsid w:val="00685347"/>
    <w:rsid w:val="006869AA"/>
    <w:rsid w:val="00686A7E"/>
    <w:rsid w:val="006872AA"/>
    <w:rsid w:val="00687ECB"/>
    <w:rsid w:val="00690AB0"/>
    <w:rsid w:val="00693484"/>
    <w:rsid w:val="0069386E"/>
    <w:rsid w:val="00693E06"/>
    <w:rsid w:val="006942D3"/>
    <w:rsid w:val="0069430B"/>
    <w:rsid w:val="00697E79"/>
    <w:rsid w:val="006A0BA8"/>
    <w:rsid w:val="006A0BB6"/>
    <w:rsid w:val="006A2179"/>
    <w:rsid w:val="006A2435"/>
    <w:rsid w:val="006A24BC"/>
    <w:rsid w:val="006A420F"/>
    <w:rsid w:val="006A52C8"/>
    <w:rsid w:val="006A5386"/>
    <w:rsid w:val="006A6A77"/>
    <w:rsid w:val="006A6EFC"/>
    <w:rsid w:val="006B0748"/>
    <w:rsid w:val="006B0DE0"/>
    <w:rsid w:val="006B11F2"/>
    <w:rsid w:val="006B1637"/>
    <w:rsid w:val="006B1B7E"/>
    <w:rsid w:val="006B24EE"/>
    <w:rsid w:val="006B256E"/>
    <w:rsid w:val="006B320C"/>
    <w:rsid w:val="006B3D49"/>
    <w:rsid w:val="006B3EAC"/>
    <w:rsid w:val="006B4485"/>
    <w:rsid w:val="006B44A9"/>
    <w:rsid w:val="006B659F"/>
    <w:rsid w:val="006B6BC4"/>
    <w:rsid w:val="006B7B4B"/>
    <w:rsid w:val="006C02EA"/>
    <w:rsid w:val="006C0ABA"/>
    <w:rsid w:val="006C18AF"/>
    <w:rsid w:val="006C1DDE"/>
    <w:rsid w:val="006C2FB4"/>
    <w:rsid w:val="006C3038"/>
    <w:rsid w:val="006C3859"/>
    <w:rsid w:val="006C3A87"/>
    <w:rsid w:val="006C4803"/>
    <w:rsid w:val="006C4CD7"/>
    <w:rsid w:val="006C6C18"/>
    <w:rsid w:val="006C79A7"/>
    <w:rsid w:val="006D15BE"/>
    <w:rsid w:val="006D1CE4"/>
    <w:rsid w:val="006D3298"/>
    <w:rsid w:val="006D35E9"/>
    <w:rsid w:val="006D386C"/>
    <w:rsid w:val="006D3EF6"/>
    <w:rsid w:val="006D46C3"/>
    <w:rsid w:val="006D4733"/>
    <w:rsid w:val="006D5F31"/>
    <w:rsid w:val="006D5FCD"/>
    <w:rsid w:val="006D6040"/>
    <w:rsid w:val="006D6553"/>
    <w:rsid w:val="006D6803"/>
    <w:rsid w:val="006D710D"/>
    <w:rsid w:val="006E004F"/>
    <w:rsid w:val="006E1942"/>
    <w:rsid w:val="006E1E61"/>
    <w:rsid w:val="006E280B"/>
    <w:rsid w:val="006E4329"/>
    <w:rsid w:val="006E53A7"/>
    <w:rsid w:val="006E55DC"/>
    <w:rsid w:val="006E5673"/>
    <w:rsid w:val="006E5C16"/>
    <w:rsid w:val="006E5C17"/>
    <w:rsid w:val="006E7CF3"/>
    <w:rsid w:val="006F048D"/>
    <w:rsid w:val="006F1073"/>
    <w:rsid w:val="006F3E3C"/>
    <w:rsid w:val="006F3F17"/>
    <w:rsid w:val="006F4258"/>
    <w:rsid w:val="006F49F4"/>
    <w:rsid w:val="006F69A5"/>
    <w:rsid w:val="006F7F08"/>
    <w:rsid w:val="00700B6C"/>
    <w:rsid w:val="00705CC8"/>
    <w:rsid w:val="00706F28"/>
    <w:rsid w:val="00710381"/>
    <w:rsid w:val="00710F71"/>
    <w:rsid w:val="007112F2"/>
    <w:rsid w:val="00711FA6"/>
    <w:rsid w:val="00712D01"/>
    <w:rsid w:val="007133D9"/>
    <w:rsid w:val="0071389A"/>
    <w:rsid w:val="00714122"/>
    <w:rsid w:val="00714302"/>
    <w:rsid w:val="007145CE"/>
    <w:rsid w:val="00714868"/>
    <w:rsid w:val="00721149"/>
    <w:rsid w:val="00721262"/>
    <w:rsid w:val="00723806"/>
    <w:rsid w:val="007256FA"/>
    <w:rsid w:val="00725984"/>
    <w:rsid w:val="0072606A"/>
    <w:rsid w:val="007274D1"/>
    <w:rsid w:val="00727BD4"/>
    <w:rsid w:val="00727C0A"/>
    <w:rsid w:val="00731ADF"/>
    <w:rsid w:val="00731E4C"/>
    <w:rsid w:val="00732027"/>
    <w:rsid w:val="007320CA"/>
    <w:rsid w:val="0073226F"/>
    <w:rsid w:val="00732909"/>
    <w:rsid w:val="00732D56"/>
    <w:rsid w:val="007345D3"/>
    <w:rsid w:val="00737799"/>
    <w:rsid w:val="00740680"/>
    <w:rsid w:val="00741088"/>
    <w:rsid w:val="00741D7D"/>
    <w:rsid w:val="00742428"/>
    <w:rsid w:val="007425C7"/>
    <w:rsid w:val="00742DCA"/>
    <w:rsid w:val="00742E22"/>
    <w:rsid w:val="007439CC"/>
    <w:rsid w:val="0074589D"/>
    <w:rsid w:val="00745C70"/>
    <w:rsid w:val="007501E9"/>
    <w:rsid w:val="00750EF3"/>
    <w:rsid w:val="00751148"/>
    <w:rsid w:val="007515BB"/>
    <w:rsid w:val="007516EB"/>
    <w:rsid w:val="0075239D"/>
    <w:rsid w:val="007527D8"/>
    <w:rsid w:val="0075285E"/>
    <w:rsid w:val="00752E33"/>
    <w:rsid w:val="007539B3"/>
    <w:rsid w:val="007548B7"/>
    <w:rsid w:val="0075581D"/>
    <w:rsid w:val="00756024"/>
    <w:rsid w:val="0075625E"/>
    <w:rsid w:val="00756CDD"/>
    <w:rsid w:val="00756D2A"/>
    <w:rsid w:val="0076043A"/>
    <w:rsid w:val="00760AB1"/>
    <w:rsid w:val="007612A2"/>
    <w:rsid w:val="0076642F"/>
    <w:rsid w:val="00771ED7"/>
    <w:rsid w:val="0077220F"/>
    <w:rsid w:val="00772633"/>
    <w:rsid w:val="007728E1"/>
    <w:rsid w:val="00773383"/>
    <w:rsid w:val="00773E98"/>
    <w:rsid w:val="0077408A"/>
    <w:rsid w:val="00774F63"/>
    <w:rsid w:val="00775CB0"/>
    <w:rsid w:val="00776D10"/>
    <w:rsid w:val="007802DF"/>
    <w:rsid w:val="00781A16"/>
    <w:rsid w:val="00781C5A"/>
    <w:rsid w:val="00782468"/>
    <w:rsid w:val="0078275E"/>
    <w:rsid w:val="00783801"/>
    <w:rsid w:val="00784007"/>
    <w:rsid w:val="00785F33"/>
    <w:rsid w:val="00785FB7"/>
    <w:rsid w:val="0078607B"/>
    <w:rsid w:val="00786425"/>
    <w:rsid w:val="00790BBF"/>
    <w:rsid w:val="0079114E"/>
    <w:rsid w:val="007914D9"/>
    <w:rsid w:val="00791939"/>
    <w:rsid w:val="007927CF"/>
    <w:rsid w:val="00793784"/>
    <w:rsid w:val="00794A65"/>
    <w:rsid w:val="00794BBD"/>
    <w:rsid w:val="00796516"/>
    <w:rsid w:val="007978A5"/>
    <w:rsid w:val="00797AF5"/>
    <w:rsid w:val="007A072E"/>
    <w:rsid w:val="007A3251"/>
    <w:rsid w:val="007A3D39"/>
    <w:rsid w:val="007A63C3"/>
    <w:rsid w:val="007A7C2B"/>
    <w:rsid w:val="007A7CC8"/>
    <w:rsid w:val="007B0449"/>
    <w:rsid w:val="007B28A7"/>
    <w:rsid w:val="007B3453"/>
    <w:rsid w:val="007B37E8"/>
    <w:rsid w:val="007B45F7"/>
    <w:rsid w:val="007B46ED"/>
    <w:rsid w:val="007B4F9D"/>
    <w:rsid w:val="007B5E3A"/>
    <w:rsid w:val="007B673D"/>
    <w:rsid w:val="007B6A22"/>
    <w:rsid w:val="007B6C43"/>
    <w:rsid w:val="007B6EDB"/>
    <w:rsid w:val="007B7172"/>
    <w:rsid w:val="007B7396"/>
    <w:rsid w:val="007C0633"/>
    <w:rsid w:val="007C0A3D"/>
    <w:rsid w:val="007C1E2D"/>
    <w:rsid w:val="007C23D9"/>
    <w:rsid w:val="007C2707"/>
    <w:rsid w:val="007C4FCF"/>
    <w:rsid w:val="007C59BF"/>
    <w:rsid w:val="007C5E20"/>
    <w:rsid w:val="007C69BC"/>
    <w:rsid w:val="007D0538"/>
    <w:rsid w:val="007D0741"/>
    <w:rsid w:val="007D08C4"/>
    <w:rsid w:val="007D2B39"/>
    <w:rsid w:val="007D4284"/>
    <w:rsid w:val="007D4AA8"/>
    <w:rsid w:val="007D6699"/>
    <w:rsid w:val="007D72EE"/>
    <w:rsid w:val="007D7693"/>
    <w:rsid w:val="007D7C5E"/>
    <w:rsid w:val="007E074C"/>
    <w:rsid w:val="007E1863"/>
    <w:rsid w:val="007E500E"/>
    <w:rsid w:val="007E59EE"/>
    <w:rsid w:val="007E5DF2"/>
    <w:rsid w:val="007F0F64"/>
    <w:rsid w:val="007F1801"/>
    <w:rsid w:val="007F2735"/>
    <w:rsid w:val="007F2CEE"/>
    <w:rsid w:val="007F4256"/>
    <w:rsid w:val="007F4EAA"/>
    <w:rsid w:val="007F719B"/>
    <w:rsid w:val="007F72C3"/>
    <w:rsid w:val="00800765"/>
    <w:rsid w:val="008015C3"/>
    <w:rsid w:val="008048D8"/>
    <w:rsid w:val="00804EDD"/>
    <w:rsid w:val="00805927"/>
    <w:rsid w:val="00806AE4"/>
    <w:rsid w:val="00807153"/>
    <w:rsid w:val="00807820"/>
    <w:rsid w:val="00807D5D"/>
    <w:rsid w:val="0081180D"/>
    <w:rsid w:val="008129B6"/>
    <w:rsid w:val="0081540E"/>
    <w:rsid w:val="0081603A"/>
    <w:rsid w:val="008163E0"/>
    <w:rsid w:val="0081675A"/>
    <w:rsid w:val="00820100"/>
    <w:rsid w:val="0082040A"/>
    <w:rsid w:val="00821946"/>
    <w:rsid w:val="00821E30"/>
    <w:rsid w:val="00822AF3"/>
    <w:rsid w:val="00823718"/>
    <w:rsid w:val="00823ECA"/>
    <w:rsid w:val="00824005"/>
    <w:rsid w:val="00824CFE"/>
    <w:rsid w:val="008269DB"/>
    <w:rsid w:val="0082739A"/>
    <w:rsid w:val="00827920"/>
    <w:rsid w:val="0082792F"/>
    <w:rsid w:val="00830EF6"/>
    <w:rsid w:val="0083140A"/>
    <w:rsid w:val="008328A0"/>
    <w:rsid w:val="00834560"/>
    <w:rsid w:val="0083791D"/>
    <w:rsid w:val="0084013E"/>
    <w:rsid w:val="00840441"/>
    <w:rsid w:val="00840E2A"/>
    <w:rsid w:val="00841DF8"/>
    <w:rsid w:val="008423BB"/>
    <w:rsid w:val="00842C40"/>
    <w:rsid w:val="00843637"/>
    <w:rsid w:val="00845342"/>
    <w:rsid w:val="00846899"/>
    <w:rsid w:val="00846DD7"/>
    <w:rsid w:val="008473B4"/>
    <w:rsid w:val="008478F7"/>
    <w:rsid w:val="00850C28"/>
    <w:rsid w:val="00854342"/>
    <w:rsid w:val="008552C2"/>
    <w:rsid w:val="00857A19"/>
    <w:rsid w:val="00860EFF"/>
    <w:rsid w:val="00861108"/>
    <w:rsid w:val="008614A4"/>
    <w:rsid w:val="00865A9A"/>
    <w:rsid w:val="00866229"/>
    <w:rsid w:val="00866615"/>
    <w:rsid w:val="008669AF"/>
    <w:rsid w:val="008669C9"/>
    <w:rsid w:val="00867207"/>
    <w:rsid w:val="00867CF4"/>
    <w:rsid w:val="00870BA9"/>
    <w:rsid w:val="008726A5"/>
    <w:rsid w:val="0087578B"/>
    <w:rsid w:val="00875B2F"/>
    <w:rsid w:val="0087636E"/>
    <w:rsid w:val="00876975"/>
    <w:rsid w:val="0088030D"/>
    <w:rsid w:val="00880EFD"/>
    <w:rsid w:val="00881367"/>
    <w:rsid w:val="0088251F"/>
    <w:rsid w:val="00884361"/>
    <w:rsid w:val="008867DB"/>
    <w:rsid w:val="0089215A"/>
    <w:rsid w:val="0089236A"/>
    <w:rsid w:val="00892543"/>
    <w:rsid w:val="00892980"/>
    <w:rsid w:val="008935F4"/>
    <w:rsid w:val="00893CA0"/>
    <w:rsid w:val="00895C7F"/>
    <w:rsid w:val="00896FAE"/>
    <w:rsid w:val="0089781F"/>
    <w:rsid w:val="00897D8A"/>
    <w:rsid w:val="008A0039"/>
    <w:rsid w:val="008A058B"/>
    <w:rsid w:val="008A0764"/>
    <w:rsid w:val="008A135A"/>
    <w:rsid w:val="008A1851"/>
    <w:rsid w:val="008A358E"/>
    <w:rsid w:val="008A3694"/>
    <w:rsid w:val="008A3FAC"/>
    <w:rsid w:val="008A4E2A"/>
    <w:rsid w:val="008A70E6"/>
    <w:rsid w:val="008A7182"/>
    <w:rsid w:val="008A71F2"/>
    <w:rsid w:val="008A76C4"/>
    <w:rsid w:val="008B07C2"/>
    <w:rsid w:val="008B0EFE"/>
    <w:rsid w:val="008B24A3"/>
    <w:rsid w:val="008B25AA"/>
    <w:rsid w:val="008B25F8"/>
    <w:rsid w:val="008B34A4"/>
    <w:rsid w:val="008B4E10"/>
    <w:rsid w:val="008B5796"/>
    <w:rsid w:val="008B5E21"/>
    <w:rsid w:val="008C179B"/>
    <w:rsid w:val="008C18EC"/>
    <w:rsid w:val="008C1BED"/>
    <w:rsid w:val="008C2376"/>
    <w:rsid w:val="008C3362"/>
    <w:rsid w:val="008C38B4"/>
    <w:rsid w:val="008C3BEF"/>
    <w:rsid w:val="008C4847"/>
    <w:rsid w:val="008C4C51"/>
    <w:rsid w:val="008C505A"/>
    <w:rsid w:val="008C5438"/>
    <w:rsid w:val="008C6AF7"/>
    <w:rsid w:val="008C744C"/>
    <w:rsid w:val="008D07C1"/>
    <w:rsid w:val="008D10E3"/>
    <w:rsid w:val="008D488B"/>
    <w:rsid w:val="008D71A2"/>
    <w:rsid w:val="008D7442"/>
    <w:rsid w:val="008E0138"/>
    <w:rsid w:val="008E0622"/>
    <w:rsid w:val="008E0698"/>
    <w:rsid w:val="008E1EF8"/>
    <w:rsid w:val="008E2392"/>
    <w:rsid w:val="008E37B2"/>
    <w:rsid w:val="008E399C"/>
    <w:rsid w:val="008E3BFC"/>
    <w:rsid w:val="008E3D78"/>
    <w:rsid w:val="008E40B8"/>
    <w:rsid w:val="008E4844"/>
    <w:rsid w:val="008E49A4"/>
    <w:rsid w:val="008E571D"/>
    <w:rsid w:val="008E5E56"/>
    <w:rsid w:val="008E7404"/>
    <w:rsid w:val="008E7E97"/>
    <w:rsid w:val="008F0332"/>
    <w:rsid w:val="008F17CE"/>
    <w:rsid w:val="008F189F"/>
    <w:rsid w:val="008F3D0B"/>
    <w:rsid w:val="008F52EB"/>
    <w:rsid w:val="008F5679"/>
    <w:rsid w:val="008F71FB"/>
    <w:rsid w:val="008F76A2"/>
    <w:rsid w:val="00903A12"/>
    <w:rsid w:val="00906476"/>
    <w:rsid w:val="00907870"/>
    <w:rsid w:val="00910021"/>
    <w:rsid w:val="0091057C"/>
    <w:rsid w:val="00910EC2"/>
    <w:rsid w:val="00911D74"/>
    <w:rsid w:val="00912371"/>
    <w:rsid w:val="0091349F"/>
    <w:rsid w:val="009146FF"/>
    <w:rsid w:val="00914E11"/>
    <w:rsid w:val="00916318"/>
    <w:rsid w:val="00916669"/>
    <w:rsid w:val="00916989"/>
    <w:rsid w:val="00916D86"/>
    <w:rsid w:val="00916E49"/>
    <w:rsid w:val="00917469"/>
    <w:rsid w:val="0092004B"/>
    <w:rsid w:val="009215F8"/>
    <w:rsid w:val="0092269E"/>
    <w:rsid w:val="00925079"/>
    <w:rsid w:val="0092594A"/>
    <w:rsid w:val="0092610C"/>
    <w:rsid w:val="009267DF"/>
    <w:rsid w:val="00926DA8"/>
    <w:rsid w:val="00926DF5"/>
    <w:rsid w:val="009273FB"/>
    <w:rsid w:val="0093117C"/>
    <w:rsid w:val="00931209"/>
    <w:rsid w:val="00931C78"/>
    <w:rsid w:val="009325B4"/>
    <w:rsid w:val="00932ACD"/>
    <w:rsid w:val="00933DB5"/>
    <w:rsid w:val="00934C9A"/>
    <w:rsid w:val="009378E7"/>
    <w:rsid w:val="00937E5C"/>
    <w:rsid w:val="009407FE"/>
    <w:rsid w:val="0094355B"/>
    <w:rsid w:val="009436D2"/>
    <w:rsid w:val="0094419B"/>
    <w:rsid w:val="00944E6B"/>
    <w:rsid w:val="00945DE8"/>
    <w:rsid w:val="0094767E"/>
    <w:rsid w:val="00950EFF"/>
    <w:rsid w:val="009528B2"/>
    <w:rsid w:val="009533B6"/>
    <w:rsid w:val="00954840"/>
    <w:rsid w:val="00955299"/>
    <w:rsid w:val="00955D5B"/>
    <w:rsid w:val="00957E3C"/>
    <w:rsid w:val="00960BEC"/>
    <w:rsid w:val="00961002"/>
    <w:rsid w:val="009624F4"/>
    <w:rsid w:val="00962657"/>
    <w:rsid w:val="009632D0"/>
    <w:rsid w:val="009666B5"/>
    <w:rsid w:val="00967788"/>
    <w:rsid w:val="00967CCB"/>
    <w:rsid w:val="00971C96"/>
    <w:rsid w:val="009722B0"/>
    <w:rsid w:val="00972D90"/>
    <w:rsid w:val="00973158"/>
    <w:rsid w:val="009738C5"/>
    <w:rsid w:val="00976709"/>
    <w:rsid w:val="00977B49"/>
    <w:rsid w:val="00977E31"/>
    <w:rsid w:val="009803BF"/>
    <w:rsid w:val="00982333"/>
    <w:rsid w:val="00983660"/>
    <w:rsid w:val="009841E1"/>
    <w:rsid w:val="009855D8"/>
    <w:rsid w:val="0098651A"/>
    <w:rsid w:val="00986DD6"/>
    <w:rsid w:val="00987C1F"/>
    <w:rsid w:val="00993435"/>
    <w:rsid w:val="00994206"/>
    <w:rsid w:val="0099604A"/>
    <w:rsid w:val="00996414"/>
    <w:rsid w:val="009965EA"/>
    <w:rsid w:val="00996730"/>
    <w:rsid w:val="00996818"/>
    <w:rsid w:val="00996E0F"/>
    <w:rsid w:val="009A0278"/>
    <w:rsid w:val="009A21C2"/>
    <w:rsid w:val="009A4A89"/>
    <w:rsid w:val="009A50E0"/>
    <w:rsid w:val="009A5215"/>
    <w:rsid w:val="009A58C6"/>
    <w:rsid w:val="009A5CCC"/>
    <w:rsid w:val="009A6B2B"/>
    <w:rsid w:val="009A6DDF"/>
    <w:rsid w:val="009B0C74"/>
    <w:rsid w:val="009B0CB9"/>
    <w:rsid w:val="009B3574"/>
    <w:rsid w:val="009B446D"/>
    <w:rsid w:val="009B4852"/>
    <w:rsid w:val="009B4BA6"/>
    <w:rsid w:val="009B525F"/>
    <w:rsid w:val="009B5725"/>
    <w:rsid w:val="009B65F4"/>
    <w:rsid w:val="009B7DB4"/>
    <w:rsid w:val="009C0B16"/>
    <w:rsid w:val="009C1D23"/>
    <w:rsid w:val="009C24D9"/>
    <w:rsid w:val="009C271F"/>
    <w:rsid w:val="009C3888"/>
    <w:rsid w:val="009C3ADA"/>
    <w:rsid w:val="009C47B5"/>
    <w:rsid w:val="009C487C"/>
    <w:rsid w:val="009C4D61"/>
    <w:rsid w:val="009C5E15"/>
    <w:rsid w:val="009C69BD"/>
    <w:rsid w:val="009C6B82"/>
    <w:rsid w:val="009C7926"/>
    <w:rsid w:val="009D07F8"/>
    <w:rsid w:val="009D1623"/>
    <w:rsid w:val="009D2461"/>
    <w:rsid w:val="009D2498"/>
    <w:rsid w:val="009D4083"/>
    <w:rsid w:val="009D4BB0"/>
    <w:rsid w:val="009D5186"/>
    <w:rsid w:val="009D5DA5"/>
    <w:rsid w:val="009D5F05"/>
    <w:rsid w:val="009D7C19"/>
    <w:rsid w:val="009D7F25"/>
    <w:rsid w:val="009D7FFA"/>
    <w:rsid w:val="009E0555"/>
    <w:rsid w:val="009E0A3F"/>
    <w:rsid w:val="009E0E81"/>
    <w:rsid w:val="009E2E6F"/>
    <w:rsid w:val="009E362C"/>
    <w:rsid w:val="009E3C27"/>
    <w:rsid w:val="009E43DC"/>
    <w:rsid w:val="009E5156"/>
    <w:rsid w:val="009E62D0"/>
    <w:rsid w:val="009E65EA"/>
    <w:rsid w:val="009E6FCA"/>
    <w:rsid w:val="009E72DC"/>
    <w:rsid w:val="009E74A8"/>
    <w:rsid w:val="009F51A3"/>
    <w:rsid w:val="009F51F7"/>
    <w:rsid w:val="009F5E58"/>
    <w:rsid w:val="009F76FE"/>
    <w:rsid w:val="00A00958"/>
    <w:rsid w:val="00A00C38"/>
    <w:rsid w:val="00A0254A"/>
    <w:rsid w:val="00A04D2E"/>
    <w:rsid w:val="00A0506C"/>
    <w:rsid w:val="00A05737"/>
    <w:rsid w:val="00A05AF0"/>
    <w:rsid w:val="00A05B63"/>
    <w:rsid w:val="00A05D04"/>
    <w:rsid w:val="00A06408"/>
    <w:rsid w:val="00A06CEA"/>
    <w:rsid w:val="00A06D68"/>
    <w:rsid w:val="00A116B0"/>
    <w:rsid w:val="00A11CC3"/>
    <w:rsid w:val="00A12EEA"/>
    <w:rsid w:val="00A13655"/>
    <w:rsid w:val="00A15084"/>
    <w:rsid w:val="00A15C25"/>
    <w:rsid w:val="00A164B8"/>
    <w:rsid w:val="00A1683D"/>
    <w:rsid w:val="00A17291"/>
    <w:rsid w:val="00A176C4"/>
    <w:rsid w:val="00A20D70"/>
    <w:rsid w:val="00A210F1"/>
    <w:rsid w:val="00A215C2"/>
    <w:rsid w:val="00A2255B"/>
    <w:rsid w:val="00A27141"/>
    <w:rsid w:val="00A2732B"/>
    <w:rsid w:val="00A274C2"/>
    <w:rsid w:val="00A276E6"/>
    <w:rsid w:val="00A27857"/>
    <w:rsid w:val="00A27886"/>
    <w:rsid w:val="00A314CA"/>
    <w:rsid w:val="00A317BF"/>
    <w:rsid w:val="00A32751"/>
    <w:rsid w:val="00A32DCC"/>
    <w:rsid w:val="00A379A0"/>
    <w:rsid w:val="00A37A15"/>
    <w:rsid w:val="00A37D88"/>
    <w:rsid w:val="00A37EA2"/>
    <w:rsid w:val="00A40F75"/>
    <w:rsid w:val="00A412AA"/>
    <w:rsid w:val="00A42FDF"/>
    <w:rsid w:val="00A4345C"/>
    <w:rsid w:val="00A43711"/>
    <w:rsid w:val="00A43E0F"/>
    <w:rsid w:val="00A440C8"/>
    <w:rsid w:val="00A4449E"/>
    <w:rsid w:val="00A44709"/>
    <w:rsid w:val="00A45422"/>
    <w:rsid w:val="00A45966"/>
    <w:rsid w:val="00A45ADA"/>
    <w:rsid w:val="00A45C39"/>
    <w:rsid w:val="00A45F8F"/>
    <w:rsid w:val="00A47FE8"/>
    <w:rsid w:val="00A51A9D"/>
    <w:rsid w:val="00A5271B"/>
    <w:rsid w:val="00A52A65"/>
    <w:rsid w:val="00A53527"/>
    <w:rsid w:val="00A548B8"/>
    <w:rsid w:val="00A62F65"/>
    <w:rsid w:val="00A631A7"/>
    <w:rsid w:val="00A63ADC"/>
    <w:rsid w:val="00A646FD"/>
    <w:rsid w:val="00A64E86"/>
    <w:rsid w:val="00A652C1"/>
    <w:rsid w:val="00A66905"/>
    <w:rsid w:val="00A67867"/>
    <w:rsid w:val="00A67A81"/>
    <w:rsid w:val="00A70C29"/>
    <w:rsid w:val="00A7116F"/>
    <w:rsid w:val="00A71384"/>
    <w:rsid w:val="00A71DDF"/>
    <w:rsid w:val="00A720EE"/>
    <w:rsid w:val="00A73045"/>
    <w:rsid w:val="00A73E95"/>
    <w:rsid w:val="00A75A74"/>
    <w:rsid w:val="00A760CE"/>
    <w:rsid w:val="00A76340"/>
    <w:rsid w:val="00A77AE0"/>
    <w:rsid w:val="00A80CE6"/>
    <w:rsid w:val="00A81C52"/>
    <w:rsid w:val="00A82816"/>
    <w:rsid w:val="00A8335C"/>
    <w:rsid w:val="00A838BE"/>
    <w:rsid w:val="00A8403D"/>
    <w:rsid w:val="00A84A8F"/>
    <w:rsid w:val="00A85565"/>
    <w:rsid w:val="00A85763"/>
    <w:rsid w:val="00A85D13"/>
    <w:rsid w:val="00A871C9"/>
    <w:rsid w:val="00A904B5"/>
    <w:rsid w:val="00A90656"/>
    <w:rsid w:val="00A90D89"/>
    <w:rsid w:val="00A9132C"/>
    <w:rsid w:val="00A91D79"/>
    <w:rsid w:val="00A91D87"/>
    <w:rsid w:val="00A92387"/>
    <w:rsid w:val="00A931BC"/>
    <w:rsid w:val="00A93A99"/>
    <w:rsid w:val="00A94336"/>
    <w:rsid w:val="00A958AD"/>
    <w:rsid w:val="00A9693B"/>
    <w:rsid w:val="00AA0792"/>
    <w:rsid w:val="00AA1A09"/>
    <w:rsid w:val="00AA45B5"/>
    <w:rsid w:val="00AA4686"/>
    <w:rsid w:val="00AA52E0"/>
    <w:rsid w:val="00AA5D6C"/>
    <w:rsid w:val="00AA644B"/>
    <w:rsid w:val="00AA689E"/>
    <w:rsid w:val="00AA6D8A"/>
    <w:rsid w:val="00AA722B"/>
    <w:rsid w:val="00AB0533"/>
    <w:rsid w:val="00AB1A24"/>
    <w:rsid w:val="00AB23AB"/>
    <w:rsid w:val="00AB3C15"/>
    <w:rsid w:val="00AB47D7"/>
    <w:rsid w:val="00AB5478"/>
    <w:rsid w:val="00AB67E1"/>
    <w:rsid w:val="00AB712B"/>
    <w:rsid w:val="00AC097C"/>
    <w:rsid w:val="00AC0D2D"/>
    <w:rsid w:val="00AC2233"/>
    <w:rsid w:val="00AC26E1"/>
    <w:rsid w:val="00AC36AE"/>
    <w:rsid w:val="00AC3E8B"/>
    <w:rsid w:val="00AC4375"/>
    <w:rsid w:val="00AC58EC"/>
    <w:rsid w:val="00AC5CEB"/>
    <w:rsid w:val="00AC6211"/>
    <w:rsid w:val="00AC635C"/>
    <w:rsid w:val="00AC6571"/>
    <w:rsid w:val="00AC7AC2"/>
    <w:rsid w:val="00AD0ABA"/>
    <w:rsid w:val="00AD2237"/>
    <w:rsid w:val="00AD2287"/>
    <w:rsid w:val="00AD2C9A"/>
    <w:rsid w:val="00AD3575"/>
    <w:rsid w:val="00AD39A7"/>
    <w:rsid w:val="00AD3EF2"/>
    <w:rsid w:val="00AD56F3"/>
    <w:rsid w:val="00AD5F4C"/>
    <w:rsid w:val="00AD630F"/>
    <w:rsid w:val="00AD65AB"/>
    <w:rsid w:val="00AD6C3B"/>
    <w:rsid w:val="00AE167A"/>
    <w:rsid w:val="00AE3BC0"/>
    <w:rsid w:val="00AE456E"/>
    <w:rsid w:val="00AE4A02"/>
    <w:rsid w:val="00AE4BC9"/>
    <w:rsid w:val="00AE55E4"/>
    <w:rsid w:val="00AE6A11"/>
    <w:rsid w:val="00AE6A8C"/>
    <w:rsid w:val="00AE6E09"/>
    <w:rsid w:val="00AE78EF"/>
    <w:rsid w:val="00AE7F4F"/>
    <w:rsid w:val="00AF2573"/>
    <w:rsid w:val="00AF3AC4"/>
    <w:rsid w:val="00AF4308"/>
    <w:rsid w:val="00AF43CD"/>
    <w:rsid w:val="00AF5373"/>
    <w:rsid w:val="00AF7D0D"/>
    <w:rsid w:val="00B002EF"/>
    <w:rsid w:val="00B00AB6"/>
    <w:rsid w:val="00B01726"/>
    <w:rsid w:val="00B01A34"/>
    <w:rsid w:val="00B04545"/>
    <w:rsid w:val="00B07CBE"/>
    <w:rsid w:val="00B07F23"/>
    <w:rsid w:val="00B1139C"/>
    <w:rsid w:val="00B113E4"/>
    <w:rsid w:val="00B13050"/>
    <w:rsid w:val="00B139FA"/>
    <w:rsid w:val="00B15991"/>
    <w:rsid w:val="00B15C1D"/>
    <w:rsid w:val="00B160F5"/>
    <w:rsid w:val="00B21B05"/>
    <w:rsid w:val="00B21C74"/>
    <w:rsid w:val="00B23BE3"/>
    <w:rsid w:val="00B248E4"/>
    <w:rsid w:val="00B2661F"/>
    <w:rsid w:val="00B30418"/>
    <w:rsid w:val="00B31058"/>
    <w:rsid w:val="00B326F3"/>
    <w:rsid w:val="00B329B8"/>
    <w:rsid w:val="00B3371F"/>
    <w:rsid w:val="00B340D6"/>
    <w:rsid w:val="00B3539A"/>
    <w:rsid w:val="00B35704"/>
    <w:rsid w:val="00B35FDD"/>
    <w:rsid w:val="00B36767"/>
    <w:rsid w:val="00B36ADA"/>
    <w:rsid w:val="00B36C72"/>
    <w:rsid w:val="00B37482"/>
    <w:rsid w:val="00B3796B"/>
    <w:rsid w:val="00B41FE7"/>
    <w:rsid w:val="00B43C69"/>
    <w:rsid w:val="00B44410"/>
    <w:rsid w:val="00B456A3"/>
    <w:rsid w:val="00B46FB5"/>
    <w:rsid w:val="00B47F14"/>
    <w:rsid w:val="00B50549"/>
    <w:rsid w:val="00B5104B"/>
    <w:rsid w:val="00B522A0"/>
    <w:rsid w:val="00B52441"/>
    <w:rsid w:val="00B52E71"/>
    <w:rsid w:val="00B53F43"/>
    <w:rsid w:val="00B546F1"/>
    <w:rsid w:val="00B54C62"/>
    <w:rsid w:val="00B55BAA"/>
    <w:rsid w:val="00B56E89"/>
    <w:rsid w:val="00B605EC"/>
    <w:rsid w:val="00B60FC5"/>
    <w:rsid w:val="00B61269"/>
    <w:rsid w:val="00B61722"/>
    <w:rsid w:val="00B624AE"/>
    <w:rsid w:val="00B6251C"/>
    <w:rsid w:val="00B62DB9"/>
    <w:rsid w:val="00B64CA2"/>
    <w:rsid w:val="00B65321"/>
    <w:rsid w:val="00B6773D"/>
    <w:rsid w:val="00B70C8D"/>
    <w:rsid w:val="00B7166D"/>
    <w:rsid w:val="00B72F57"/>
    <w:rsid w:val="00B73A8C"/>
    <w:rsid w:val="00B74043"/>
    <w:rsid w:val="00B74F8F"/>
    <w:rsid w:val="00B7524E"/>
    <w:rsid w:val="00B75260"/>
    <w:rsid w:val="00B7581C"/>
    <w:rsid w:val="00B8049F"/>
    <w:rsid w:val="00B80741"/>
    <w:rsid w:val="00B812E5"/>
    <w:rsid w:val="00B828FB"/>
    <w:rsid w:val="00B82FDF"/>
    <w:rsid w:val="00B83697"/>
    <w:rsid w:val="00B83FB6"/>
    <w:rsid w:val="00B84164"/>
    <w:rsid w:val="00B87045"/>
    <w:rsid w:val="00B8744B"/>
    <w:rsid w:val="00B91ABC"/>
    <w:rsid w:val="00B93A7F"/>
    <w:rsid w:val="00B93D61"/>
    <w:rsid w:val="00B93F2F"/>
    <w:rsid w:val="00B95319"/>
    <w:rsid w:val="00B977A0"/>
    <w:rsid w:val="00B97C4E"/>
    <w:rsid w:val="00BA01E4"/>
    <w:rsid w:val="00BA0426"/>
    <w:rsid w:val="00BA04CF"/>
    <w:rsid w:val="00BA2395"/>
    <w:rsid w:val="00BA4F0A"/>
    <w:rsid w:val="00BA70CB"/>
    <w:rsid w:val="00BA753E"/>
    <w:rsid w:val="00BA7926"/>
    <w:rsid w:val="00BA7BCD"/>
    <w:rsid w:val="00BA7C30"/>
    <w:rsid w:val="00BB2A86"/>
    <w:rsid w:val="00BB436B"/>
    <w:rsid w:val="00BB498E"/>
    <w:rsid w:val="00BB4D1F"/>
    <w:rsid w:val="00BB4EB7"/>
    <w:rsid w:val="00BB56AF"/>
    <w:rsid w:val="00BB6B5C"/>
    <w:rsid w:val="00BB71E5"/>
    <w:rsid w:val="00BB7384"/>
    <w:rsid w:val="00BB745C"/>
    <w:rsid w:val="00BB79D0"/>
    <w:rsid w:val="00BC0250"/>
    <w:rsid w:val="00BC23E7"/>
    <w:rsid w:val="00BC2E60"/>
    <w:rsid w:val="00BC5B32"/>
    <w:rsid w:val="00BC7130"/>
    <w:rsid w:val="00BD0FE5"/>
    <w:rsid w:val="00BD2679"/>
    <w:rsid w:val="00BD4F0E"/>
    <w:rsid w:val="00BD518E"/>
    <w:rsid w:val="00BD5B54"/>
    <w:rsid w:val="00BD5F1B"/>
    <w:rsid w:val="00BD64E9"/>
    <w:rsid w:val="00BD6A47"/>
    <w:rsid w:val="00BD740F"/>
    <w:rsid w:val="00BD7643"/>
    <w:rsid w:val="00BD7B09"/>
    <w:rsid w:val="00BE0167"/>
    <w:rsid w:val="00BE0714"/>
    <w:rsid w:val="00BE14C3"/>
    <w:rsid w:val="00BE284E"/>
    <w:rsid w:val="00BE48E2"/>
    <w:rsid w:val="00BE510A"/>
    <w:rsid w:val="00BE6C82"/>
    <w:rsid w:val="00BF0FF9"/>
    <w:rsid w:val="00BF101E"/>
    <w:rsid w:val="00BF1B80"/>
    <w:rsid w:val="00BF249E"/>
    <w:rsid w:val="00BF28BB"/>
    <w:rsid w:val="00BF2906"/>
    <w:rsid w:val="00BF3F3A"/>
    <w:rsid w:val="00BF400D"/>
    <w:rsid w:val="00BF4506"/>
    <w:rsid w:val="00BF4766"/>
    <w:rsid w:val="00BF5826"/>
    <w:rsid w:val="00BF5D83"/>
    <w:rsid w:val="00BF709C"/>
    <w:rsid w:val="00BF797C"/>
    <w:rsid w:val="00C00BE9"/>
    <w:rsid w:val="00C01620"/>
    <w:rsid w:val="00C016D5"/>
    <w:rsid w:val="00C02162"/>
    <w:rsid w:val="00C02232"/>
    <w:rsid w:val="00C04565"/>
    <w:rsid w:val="00C0456F"/>
    <w:rsid w:val="00C0578A"/>
    <w:rsid w:val="00C05F89"/>
    <w:rsid w:val="00C10D39"/>
    <w:rsid w:val="00C11F82"/>
    <w:rsid w:val="00C13957"/>
    <w:rsid w:val="00C1433F"/>
    <w:rsid w:val="00C147C7"/>
    <w:rsid w:val="00C14A89"/>
    <w:rsid w:val="00C14F8F"/>
    <w:rsid w:val="00C160AA"/>
    <w:rsid w:val="00C21005"/>
    <w:rsid w:val="00C220AB"/>
    <w:rsid w:val="00C224AF"/>
    <w:rsid w:val="00C226AD"/>
    <w:rsid w:val="00C233CF"/>
    <w:rsid w:val="00C236A7"/>
    <w:rsid w:val="00C2578E"/>
    <w:rsid w:val="00C27030"/>
    <w:rsid w:val="00C27D8E"/>
    <w:rsid w:val="00C30026"/>
    <w:rsid w:val="00C31785"/>
    <w:rsid w:val="00C3178D"/>
    <w:rsid w:val="00C34048"/>
    <w:rsid w:val="00C35312"/>
    <w:rsid w:val="00C36620"/>
    <w:rsid w:val="00C3715F"/>
    <w:rsid w:val="00C41329"/>
    <w:rsid w:val="00C41DFA"/>
    <w:rsid w:val="00C434D1"/>
    <w:rsid w:val="00C4352C"/>
    <w:rsid w:val="00C44017"/>
    <w:rsid w:val="00C45D66"/>
    <w:rsid w:val="00C45F05"/>
    <w:rsid w:val="00C45FBA"/>
    <w:rsid w:val="00C474F8"/>
    <w:rsid w:val="00C47D80"/>
    <w:rsid w:val="00C47E00"/>
    <w:rsid w:val="00C50695"/>
    <w:rsid w:val="00C50B19"/>
    <w:rsid w:val="00C515C3"/>
    <w:rsid w:val="00C51DE9"/>
    <w:rsid w:val="00C542C5"/>
    <w:rsid w:val="00C545A3"/>
    <w:rsid w:val="00C54FC6"/>
    <w:rsid w:val="00C5598E"/>
    <w:rsid w:val="00C60332"/>
    <w:rsid w:val="00C6127D"/>
    <w:rsid w:val="00C6232A"/>
    <w:rsid w:val="00C62A0B"/>
    <w:rsid w:val="00C62ABE"/>
    <w:rsid w:val="00C63E0D"/>
    <w:rsid w:val="00C64B81"/>
    <w:rsid w:val="00C65554"/>
    <w:rsid w:val="00C66D04"/>
    <w:rsid w:val="00C66D11"/>
    <w:rsid w:val="00C66F77"/>
    <w:rsid w:val="00C675CC"/>
    <w:rsid w:val="00C70098"/>
    <w:rsid w:val="00C729D0"/>
    <w:rsid w:val="00C7456B"/>
    <w:rsid w:val="00C74FB7"/>
    <w:rsid w:val="00C751DC"/>
    <w:rsid w:val="00C759AF"/>
    <w:rsid w:val="00C76248"/>
    <w:rsid w:val="00C8004A"/>
    <w:rsid w:val="00C80C11"/>
    <w:rsid w:val="00C84401"/>
    <w:rsid w:val="00C84D5B"/>
    <w:rsid w:val="00C854F2"/>
    <w:rsid w:val="00C869DF"/>
    <w:rsid w:val="00C86CCC"/>
    <w:rsid w:val="00C86D8E"/>
    <w:rsid w:val="00C906DF"/>
    <w:rsid w:val="00C90D64"/>
    <w:rsid w:val="00C910E0"/>
    <w:rsid w:val="00C9234F"/>
    <w:rsid w:val="00C92AB0"/>
    <w:rsid w:val="00C95DE6"/>
    <w:rsid w:val="00C965DB"/>
    <w:rsid w:val="00C96A6F"/>
    <w:rsid w:val="00C9799A"/>
    <w:rsid w:val="00CA0540"/>
    <w:rsid w:val="00CA0BDD"/>
    <w:rsid w:val="00CA13E2"/>
    <w:rsid w:val="00CA2A2F"/>
    <w:rsid w:val="00CA3B54"/>
    <w:rsid w:val="00CA5F52"/>
    <w:rsid w:val="00CA7316"/>
    <w:rsid w:val="00CA7388"/>
    <w:rsid w:val="00CB0244"/>
    <w:rsid w:val="00CB1574"/>
    <w:rsid w:val="00CB55BB"/>
    <w:rsid w:val="00CB6095"/>
    <w:rsid w:val="00CB6BA1"/>
    <w:rsid w:val="00CB7E09"/>
    <w:rsid w:val="00CC027D"/>
    <w:rsid w:val="00CC297B"/>
    <w:rsid w:val="00CC5464"/>
    <w:rsid w:val="00CC73E4"/>
    <w:rsid w:val="00CC7453"/>
    <w:rsid w:val="00CC7B7F"/>
    <w:rsid w:val="00CD0475"/>
    <w:rsid w:val="00CD1DA2"/>
    <w:rsid w:val="00CD2385"/>
    <w:rsid w:val="00CD414A"/>
    <w:rsid w:val="00CD495A"/>
    <w:rsid w:val="00CD75BA"/>
    <w:rsid w:val="00CE168B"/>
    <w:rsid w:val="00CE3207"/>
    <w:rsid w:val="00CE3521"/>
    <w:rsid w:val="00CE40D7"/>
    <w:rsid w:val="00CE42D5"/>
    <w:rsid w:val="00CE458F"/>
    <w:rsid w:val="00CE46EE"/>
    <w:rsid w:val="00CE4791"/>
    <w:rsid w:val="00CE4D28"/>
    <w:rsid w:val="00CE51D9"/>
    <w:rsid w:val="00CE5BDF"/>
    <w:rsid w:val="00CE609E"/>
    <w:rsid w:val="00CE6405"/>
    <w:rsid w:val="00CE654B"/>
    <w:rsid w:val="00CE65CF"/>
    <w:rsid w:val="00CF0402"/>
    <w:rsid w:val="00CF293A"/>
    <w:rsid w:val="00CF2F1A"/>
    <w:rsid w:val="00CF4074"/>
    <w:rsid w:val="00CF43DA"/>
    <w:rsid w:val="00CF6027"/>
    <w:rsid w:val="00CF7C88"/>
    <w:rsid w:val="00D00479"/>
    <w:rsid w:val="00D00B51"/>
    <w:rsid w:val="00D00F15"/>
    <w:rsid w:val="00D01C68"/>
    <w:rsid w:val="00D0234A"/>
    <w:rsid w:val="00D02746"/>
    <w:rsid w:val="00D02A2C"/>
    <w:rsid w:val="00D03A23"/>
    <w:rsid w:val="00D03AAD"/>
    <w:rsid w:val="00D03C3A"/>
    <w:rsid w:val="00D050BA"/>
    <w:rsid w:val="00D05FC2"/>
    <w:rsid w:val="00D078C6"/>
    <w:rsid w:val="00D07EDE"/>
    <w:rsid w:val="00D11F74"/>
    <w:rsid w:val="00D124FE"/>
    <w:rsid w:val="00D125DA"/>
    <w:rsid w:val="00D12AC5"/>
    <w:rsid w:val="00D12B11"/>
    <w:rsid w:val="00D14A3C"/>
    <w:rsid w:val="00D160B4"/>
    <w:rsid w:val="00D21815"/>
    <w:rsid w:val="00D21862"/>
    <w:rsid w:val="00D21A13"/>
    <w:rsid w:val="00D22F1A"/>
    <w:rsid w:val="00D23C8E"/>
    <w:rsid w:val="00D23EE1"/>
    <w:rsid w:val="00D241E0"/>
    <w:rsid w:val="00D25146"/>
    <w:rsid w:val="00D251EC"/>
    <w:rsid w:val="00D25938"/>
    <w:rsid w:val="00D27B4A"/>
    <w:rsid w:val="00D30D60"/>
    <w:rsid w:val="00D30E63"/>
    <w:rsid w:val="00D3676F"/>
    <w:rsid w:val="00D370B2"/>
    <w:rsid w:val="00D37665"/>
    <w:rsid w:val="00D40C77"/>
    <w:rsid w:val="00D41B4E"/>
    <w:rsid w:val="00D41E06"/>
    <w:rsid w:val="00D426F7"/>
    <w:rsid w:val="00D433CC"/>
    <w:rsid w:val="00D435F8"/>
    <w:rsid w:val="00D44811"/>
    <w:rsid w:val="00D44ABB"/>
    <w:rsid w:val="00D45F0D"/>
    <w:rsid w:val="00D462A1"/>
    <w:rsid w:val="00D4786F"/>
    <w:rsid w:val="00D5089A"/>
    <w:rsid w:val="00D508FF"/>
    <w:rsid w:val="00D50C5E"/>
    <w:rsid w:val="00D50DBE"/>
    <w:rsid w:val="00D51DB3"/>
    <w:rsid w:val="00D51DDD"/>
    <w:rsid w:val="00D52156"/>
    <w:rsid w:val="00D542EC"/>
    <w:rsid w:val="00D543CF"/>
    <w:rsid w:val="00D547AB"/>
    <w:rsid w:val="00D551BF"/>
    <w:rsid w:val="00D5531B"/>
    <w:rsid w:val="00D55D22"/>
    <w:rsid w:val="00D56400"/>
    <w:rsid w:val="00D56D81"/>
    <w:rsid w:val="00D60F4F"/>
    <w:rsid w:val="00D6175A"/>
    <w:rsid w:val="00D62167"/>
    <w:rsid w:val="00D6261F"/>
    <w:rsid w:val="00D63A93"/>
    <w:rsid w:val="00D6477B"/>
    <w:rsid w:val="00D64891"/>
    <w:rsid w:val="00D6595F"/>
    <w:rsid w:val="00D66BA2"/>
    <w:rsid w:val="00D671D1"/>
    <w:rsid w:val="00D700EC"/>
    <w:rsid w:val="00D70130"/>
    <w:rsid w:val="00D73316"/>
    <w:rsid w:val="00D739F1"/>
    <w:rsid w:val="00D7469C"/>
    <w:rsid w:val="00D74E74"/>
    <w:rsid w:val="00D75F40"/>
    <w:rsid w:val="00D77787"/>
    <w:rsid w:val="00D77911"/>
    <w:rsid w:val="00D805F5"/>
    <w:rsid w:val="00D811AF"/>
    <w:rsid w:val="00D81CA0"/>
    <w:rsid w:val="00D835A5"/>
    <w:rsid w:val="00D8383F"/>
    <w:rsid w:val="00D85CD7"/>
    <w:rsid w:val="00D87217"/>
    <w:rsid w:val="00D874E4"/>
    <w:rsid w:val="00D87AAB"/>
    <w:rsid w:val="00D905F1"/>
    <w:rsid w:val="00D91151"/>
    <w:rsid w:val="00D92017"/>
    <w:rsid w:val="00D9236F"/>
    <w:rsid w:val="00D9277A"/>
    <w:rsid w:val="00D92945"/>
    <w:rsid w:val="00D93274"/>
    <w:rsid w:val="00D95214"/>
    <w:rsid w:val="00D9561C"/>
    <w:rsid w:val="00D973E3"/>
    <w:rsid w:val="00D97ACA"/>
    <w:rsid w:val="00DA0339"/>
    <w:rsid w:val="00DA1223"/>
    <w:rsid w:val="00DA22BB"/>
    <w:rsid w:val="00DA2BE7"/>
    <w:rsid w:val="00DA3259"/>
    <w:rsid w:val="00DA408A"/>
    <w:rsid w:val="00DA5BE0"/>
    <w:rsid w:val="00DA66B1"/>
    <w:rsid w:val="00DA7415"/>
    <w:rsid w:val="00DB2578"/>
    <w:rsid w:val="00DB3431"/>
    <w:rsid w:val="00DB6126"/>
    <w:rsid w:val="00DB63E6"/>
    <w:rsid w:val="00DB64D7"/>
    <w:rsid w:val="00DB757B"/>
    <w:rsid w:val="00DB7ECD"/>
    <w:rsid w:val="00DC094E"/>
    <w:rsid w:val="00DC0B21"/>
    <w:rsid w:val="00DC1085"/>
    <w:rsid w:val="00DC65AB"/>
    <w:rsid w:val="00DC66F7"/>
    <w:rsid w:val="00DC7DD8"/>
    <w:rsid w:val="00DD2CBD"/>
    <w:rsid w:val="00DD2FC9"/>
    <w:rsid w:val="00DD33AD"/>
    <w:rsid w:val="00DD37E0"/>
    <w:rsid w:val="00DD5A1F"/>
    <w:rsid w:val="00DD7D15"/>
    <w:rsid w:val="00DE0440"/>
    <w:rsid w:val="00DE07F1"/>
    <w:rsid w:val="00DE1F42"/>
    <w:rsid w:val="00DE204C"/>
    <w:rsid w:val="00DE3083"/>
    <w:rsid w:val="00DE356B"/>
    <w:rsid w:val="00DE504F"/>
    <w:rsid w:val="00DE5544"/>
    <w:rsid w:val="00DE7470"/>
    <w:rsid w:val="00DE7B09"/>
    <w:rsid w:val="00DF01BF"/>
    <w:rsid w:val="00DF034C"/>
    <w:rsid w:val="00DF05D5"/>
    <w:rsid w:val="00DF0F4B"/>
    <w:rsid w:val="00DF10CD"/>
    <w:rsid w:val="00DF19AF"/>
    <w:rsid w:val="00DF1CD4"/>
    <w:rsid w:val="00DF2B55"/>
    <w:rsid w:val="00DF4D56"/>
    <w:rsid w:val="00DF5273"/>
    <w:rsid w:val="00E00493"/>
    <w:rsid w:val="00E00E25"/>
    <w:rsid w:val="00E021AD"/>
    <w:rsid w:val="00E0531E"/>
    <w:rsid w:val="00E05891"/>
    <w:rsid w:val="00E103CD"/>
    <w:rsid w:val="00E109FE"/>
    <w:rsid w:val="00E11071"/>
    <w:rsid w:val="00E11163"/>
    <w:rsid w:val="00E12C11"/>
    <w:rsid w:val="00E13010"/>
    <w:rsid w:val="00E13EE0"/>
    <w:rsid w:val="00E14596"/>
    <w:rsid w:val="00E14673"/>
    <w:rsid w:val="00E162A2"/>
    <w:rsid w:val="00E1632B"/>
    <w:rsid w:val="00E17918"/>
    <w:rsid w:val="00E20871"/>
    <w:rsid w:val="00E20CCD"/>
    <w:rsid w:val="00E2190E"/>
    <w:rsid w:val="00E221EE"/>
    <w:rsid w:val="00E227FF"/>
    <w:rsid w:val="00E22B97"/>
    <w:rsid w:val="00E23121"/>
    <w:rsid w:val="00E2446A"/>
    <w:rsid w:val="00E260F5"/>
    <w:rsid w:val="00E27BD6"/>
    <w:rsid w:val="00E3093C"/>
    <w:rsid w:val="00E30CB6"/>
    <w:rsid w:val="00E32098"/>
    <w:rsid w:val="00E34183"/>
    <w:rsid w:val="00E35426"/>
    <w:rsid w:val="00E35C05"/>
    <w:rsid w:val="00E35F71"/>
    <w:rsid w:val="00E35FE7"/>
    <w:rsid w:val="00E36E76"/>
    <w:rsid w:val="00E37156"/>
    <w:rsid w:val="00E37294"/>
    <w:rsid w:val="00E378BC"/>
    <w:rsid w:val="00E37D5C"/>
    <w:rsid w:val="00E40582"/>
    <w:rsid w:val="00E40B16"/>
    <w:rsid w:val="00E42227"/>
    <w:rsid w:val="00E428C7"/>
    <w:rsid w:val="00E43662"/>
    <w:rsid w:val="00E44407"/>
    <w:rsid w:val="00E44F15"/>
    <w:rsid w:val="00E4606D"/>
    <w:rsid w:val="00E47625"/>
    <w:rsid w:val="00E505F9"/>
    <w:rsid w:val="00E50C5B"/>
    <w:rsid w:val="00E522E9"/>
    <w:rsid w:val="00E532BD"/>
    <w:rsid w:val="00E53A22"/>
    <w:rsid w:val="00E5473B"/>
    <w:rsid w:val="00E54E6C"/>
    <w:rsid w:val="00E551BE"/>
    <w:rsid w:val="00E55355"/>
    <w:rsid w:val="00E55E2C"/>
    <w:rsid w:val="00E5632D"/>
    <w:rsid w:val="00E56B83"/>
    <w:rsid w:val="00E605EF"/>
    <w:rsid w:val="00E60BC5"/>
    <w:rsid w:val="00E61955"/>
    <w:rsid w:val="00E62018"/>
    <w:rsid w:val="00E62D03"/>
    <w:rsid w:val="00E62FAB"/>
    <w:rsid w:val="00E643E1"/>
    <w:rsid w:val="00E659C6"/>
    <w:rsid w:val="00E66E65"/>
    <w:rsid w:val="00E673B0"/>
    <w:rsid w:val="00E6746B"/>
    <w:rsid w:val="00E676F0"/>
    <w:rsid w:val="00E72B0C"/>
    <w:rsid w:val="00E75283"/>
    <w:rsid w:val="00E7631A"/>
    <w:rsid w:val="00E7648E"/>
    <w:rsid w:val="00E7686B"/>
    <w:rsid w:val="00E81324"/>
    <w:rsid w:val="00E8279E"/>
    <w:rsid w:val="00E828A5"/>
    <w:rsid w:val="00E83B96"/>
    <w:rsid w:val="00E845DD"/>
    <w:rsid w:val="00E84AB7"/>
    <w:rsid w:val="00E8557F"/>
    <w:rsid w:val="00E85609"/>
    <w:rsid w:val="00E858A0"/>
    <w:rsid w:val="00E85F13"/>
    <w:rsid w:val="00E863EB"/>
    <w:rsid w:val="00E90368"/>
    <w:rsid w:val="00E91519"/>
    <w:rsid w:val="00E91B0A"/>
    <w:rsid w:val="00E9247B"/>
    <w:rsid w:val="00E925F8"/>
    <w:rsid w:val="00E95DA9"/>
    <w:rsid w:val="00E96623"/>
    <w:rsid w:val="00E96995"/>
    <w:rsid w:val="00EA0191"/>
    <w:rsid w:val="00EA13CE"/>
    <w:rsid w:val="00EA1974"/>
    <w:rsid w:val="00EA252A"/>
    <w:rsid w:val="00EA2C87"/>
    <w:rsid w:val="00EA3839"/>
    <w:rsid w:val="00EA60E1"/>
    <w:rsid w:val="00EA7121"/>
    <w:rsid w:val="00EA7412"/>
    <w:rsid w:val="00EA7668"/>
    <w:rsid w:val="00EA7B0E"/>
    <w:rsid w:val="00EA7B6B"/>
    <w:rsid w:val="00EB0F44"/>
    <w:rsid w:val="00EB2DB7"/>
    <w:rsid w:val="00EB59F9"/>
    <w:rsid w:val="00EB62AA"/>
    <w:rsid w:val="00EB64CA"/>
    <w:rsid w:val="00EB7037"/>
    <w:rsid w:val="00EB779E"/>
    <w:rsid w:val="00EC04FD"/>
    <w:rsid w:val="00EC259E"/>
    <w:rsid w:val="00EC26FB"/>
    <w:rsid w:val="00EC42E3"/>
    <w:rsid w:val="00EC4C79"/>
    <w:rsid w:val="00EC4E3B"/>
    <w:rsid w:val="00EC4FA3"/>
    <w:rsid w:val="00EC5A2B"/>
    <w:rsid w:val="00EC618F"/>
    <w:rsid w:val="00EC62E1"/>
    <w:rsid w:val="00EC771E"/>
    <w:rsid w:val="00EC795B"/>
    <w:rsid w:val="00ED09DA"/>
    <w:rsid w:val="00ED1161"/>
    <w:rsid w:val="00ED28F4"/>
    <w:rsid w:val="00ED44F2"/>
    <w:rsid w:val="00ED4AC9"/>
    <w:rsid w:val="00ED5323"/>
    <w:rsid w:val="00ED569B"/>
    <w:rsid w:val="00ED5C3B"/>
    <w:rsid w:val="00ED6FF5"/>
    <w:rsid w:val="00EE0FE3"/>
    <w:rsid w:val="00EE11F3"/>
    <w:rsid w:val="00EE41DD"/>
    <w:rsid w:val="00EE4345"/>
    <w:rsid w:val="00EE448C"/>
    <w:rsid w:val="00EE4D38"/>
    <w:rsid w:val="00EE6568"/>
    <w:rsid w:val="00EE6986"/>
    <w:rsid w:val="00EF0347"/>
    <w:rsid w:val="00EF07F9"/>
    <w:rsid w:val="00EF0968"/>
    <w:rsid w:val="00EF10DF"/>
    <w:rsid w:val="00EF11EB"/>
    <w:rsid w:val="00EF2168"/>
    <w:rsid w:val="00EF2444"/>
    <w:rsid w:val="00EF2C4A"/>
    <w:rsid w:val="00EF3358"/>
    <w:rsid w:val="00EF3554"/>
    <w:rsid w:val="00EF3CED"/>
    <w:rsid w:val="00EF5BAC"/>
    <w:rsid w:val="00EF6561"/>
    <w:rsid w:val="00EF709A"/>
    <w:rsid w:val="00EF72F7"/>
    <w:rsid w:val="00F00CDB"/>
    <w:rsid w:val="00F01E10"/>
    <w:rsid w:val="00F028BC"/>
    <w:rsid w:val="00F033F7"/>
    <w:rsid w:val="00F03974"/>
    <w:rsid w:val="00F039B6"/>
    <w:rsid w:val="00F03EA1"/>
    <w:rsid w:val="00F056C4"/>
    <w:rsid w:val="00F0653A"/>
    <w:rsid w:val="00F07614"/>
    <w:rsid w:val="00F1159C"/>
    <w:rsid w:val="00F12533"/>
    <w:rsid w:val="00F1284F"/>
    <w:rsid w:val="00F129D3"/>
    <w:rsid w:val="00F12EB3"/>
    <w:rsid w:val="00F130CD"/>
    <w:rsid w:val="00F150E0"/>
    <w:rsid w:val="00F15A7D"/>
    <w:rsid w:val="00F20A0D"/>
    <w:rsid w:val="00F21EBB"/>
    <w:rsid w:val="00F22426"/>
    <w:rsid w:val="00F227AD"/>
    <w:rsid w:val="00F22FB7"/>
    <w:rsid w:val="00F255CC"/>
    <w:rsid w:val="00F26DFA"/>
    <w:rsid w:val="00F30D82"/>
    <w:rsid w:val="00F3148B"/>
    <w:rsid w:val="00F3231D"/>
    <w:rsid w:val="00F362A4"/>
    <w:rsid w:val="00F366B4"/>
    <w:rsid w:val="00F36702"/>
    <w:rsid w:val="00F36B68"/>
    <w:rsid w:val="00F40225"/>
    <w:rsid w:val="00F40519"/>
    <w:rsid w:val="00F40AA6"/>
    <w:rsid w:val="00F41161"/>
    <w:rsid w:val="00F4192B"/>
    <w:rsid w:val="00F448AE"/>
    <w:rsid w:val="00F45826"/>
    <w:rsid w:val="00F5060A"/>
    <w:rsid w:val="00F515A4"/>
    <w:rsid w:val="00F523C3"/>
    <w:rsid w:val="00F53BA8"/>
    <w:rsid w:val="00F54E3C"/>
    <w:rsid w:val="00F5506D"/>
    <w:rsid w:val="00F55373"/>
    <w:rsid w:val="00F55770"/>
    <w:rsid w:val="00F57BB6"/>
    <w:rsid w:val="00F60403"/>
    <w:rsid w:val="00F635FE"/>
    <w:rsid w:val="00F6505B"/>
    <w:rsid w:val="00F6751F"/>
    <w:rsid w:val="00F675DC"/>
    <w:rsid w:val="00F70946"/>
    <w:rsid w:val="00F7098F"/>
    <w:rsid w:val="00F70FDB"/>
    <w:rsid w:val="00F716B9"/>
    <w:rsid w:val="00F724DE"/>
    <w:rsid w:val="00F73B94"/>
    <w:rsid w:val="00F73DED"/>
    <w:rsid w:val="00F73EFE"/>
    <w:rsid w:val="00F7402A"/>
    <w:rsid w:val="00F74803"/>
    <w:rsid w:val="00F74AD5"/>
    <w:rsid w:val="00F7554F"/>
    <w:rsid w:val="00F75C43"/>
    <w:rsid w:val="00F77305"/>
    <w:rsid w:val="00F80EC3"/>
    <w:rsid w:val="00F83297"/>
    <w:rsid w:val="00F83EF9"/>
    <w:rsid w:val="00F84D76"/>
    <w:rsid w:val="00F8607C"/>
    <w:rsid w:val="00F9080A"/>
    <w:rsid w:val="00F913A6"/>
    <w:rsid w:val="00F913FE"/>
    <w:rsid w:val="00F9292E"/>
    <w:rsid w:val="00F935A1"/>
    <w:rsid w:val="00F95BBE"/>
    <w:rsid w:val="00F979ED"/>
    <w:rsid w:val="00FA02F9"/>
    <w:rsid w:val="00FA0A1D"/>
    <w:rsid w:val="00FA0A3B"/>
    <w:rsid w:val="00FA1D9F"/>
    <w:rsid w:val="00FA272A"/>
    <w:rsid w:val="00FA2783"/>
    <w:rsid w:val="00FA2829"/>
    <w:rsid w:val="00FA2E28"/>
    <w:rsid w:val="00FA34B5"/>
    <w:rsid w:val="00FA3C1B"/>
    <w:rsid w:val="00FA43A6"/>
    <w:rsid w:val="00FA505E"/>
    <w:rsid w:val="00FA5FD2"/>
    <w:rsid w:val="00FA6324"/>
    <w:rsid w:val="00FA74B4"/>
    <w:rsid w:val="00FB012D"/>
    <w:rsid w:val="00FB0291"/>
    <w:rsid w:val="00FB0A24"/>
    <w:rsid w:val="00FB11F4"/>
    <w:rsid w:val="00FB1D89"/>
    <w:rsid w:val="00FB24D6"/>
    <w:rsid w:val="00FB2CCE"/>
    <w:rsid w:val="00FB46CF"/>
    <w:rsid w:val="00FB62FF"/>
    <w:rsid w:val="00FB674A"/>
    <w:rsid w:val="00FB770B"/>
    <w:rsid w:val="00FB787B"/>
    <w:rsid w:val="00FB7D95"/>
    <w:rsid w:val="00FC01A9"/>
    <w:rsid w:val="00FC027B"/>
    <w:rsid w:val="00FC14FB"/>
    <w:rsid w:val="00FC1E8B"/>
    <w:rsid w:val="00FC2BEC"/>
    <w:rsid w:val="00FC4B12"/>
    <w:rsid w:val="00FC68C0"/>
    <w:rsid w:val="00FD023C"/>
    <w:rsid w:val="00FD02E2"/>
    <w:rsid w:val="00FD1E30"/>
    <w:rsid w:val="00FD2B61"/>
    <w:rsid w:val="00FD4B93"/>
    <w:rsid w:val="00FD57E3"/>
    <w:rsid w:val="00FE096C"/>
    <w:rsid w:val="00FE10A8"/>
    <w:rsid w:val="00FE1117"/>
    <w:rsid w:val="00FE1EDE"/>
    <w:rsid w:val="00FE31E3"/>
    <w:rsid w:val="00FE3A21"/>
    <w:rsid w:val="00FE427B"/>
    <w:rsid w:val="00FE4313"/>
    <w:rsid w:val="00FE5D33"/>
    <w:rsid w:val="00FE6FBC"/>
    <w:rsid w:val="00FE7570"/>
    <w:rsid w:val="00FE7DC8"/>
    <w:rsid w:val="00FF0F2E"/>
    <w:rsid w:val="00FF0FC8"/>
    <w:rsid w:val="00FF4B2F"/>
    <w:rsid w:val="00FF604D"/>
    <w:rsid w:val="00FF6FE9"/>
    <w:rsid w:val="00FF7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E876A"/>
  <w15:docId w15:val="{D4480F35-7E91-43EC-AE3A-03EC18041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07F9"/>
    <w:pPr>
      <w:spacing w:before="30" w:after="30" w:line="360" w:lineRule="auto"/>
    </w:pPr>
    <w:rPr>
      <w:rFonts w:ascii="Arial" w:hAnsi="Arial"/>
      <w:sz w:val="24"/>
    </w:rPr>
  </w:style>
  <w:style w:type="paragraph" w:styleId="Heading1">
    <w:name w:val="heading 1"/>
    <w:basedOn w:val="Normal"/>
    <w:next w:val="Normal"/>
    <w:link w:val="Heading1Char"/>
    <w:uiPriority w:val="9"/>
    <w:qFormat/>
    <w:rsid w:val="00E44407"/>
    <w:pPr>
      <w:keepNext/>
      <w:keepLines/>
      <w:numPr>
        <w:numId w:val="1"/>
      </w:numPr>
      <w:spacing w:before="240" w:after="0"/>
      <w:jc w:val="both"/>
      <w:outlineLvl w:val="0"/>
    </w:pPr>
    <w:rPr>
      <w:rFonts w:eastAsiaTheme="majorEastAsia" w:cstheme="majorBidi"/>
      <w:color w:val="4472C4" w:themeColor="accent1"/>
      <w:szCs w:val="32"/>
    </w:rPr>
  </w:style>
  <w:style w:type="paragraph" w:styleId="Heading2">
    <w:name w:val="heading 2"/>
    <w:basedOn w:val="Normal"/>
    <w:next w:val="Normal"/>
    <w:link w:val="Heading2Char"/>
    <w:uiPriority w:val="9"/>
    <w:unhideWhenUsed/>
    <w:qFormat/>
    <w:rsid w:val="00E44407"/>
    <w:pPr>
      <w:keepNext/>
      <w:keepLines/>
      <w:numPr>
        <w:ilvl w:val="1"/>
        <w:numId w:val="1"/>
      </w:numPr>
      <w:spacing w:before="40" w:after="0"/>
      <w:outlineLvl w:val="1"/>
    </w:pPr>
    <w:rPr>
      <w:rFonts w:eastAsiaTheme="majorEastAsia" w:cstheme="majorBidi"/>
      <w:color w:val="4472C4" w:themeColor="accent1"/>
      <w:szCs w:val="26"/>
    </w:rPr>
  </w:style>
  <w:style w:type="paragraph" w:styleId="Heading3">
    <w:name w:val="heading 3"/>
    <w:basedOn w:val="Normal"/>
    <w:next w:val="Normal"/>
    <w:link w:val="Heading3Char"/>
    <w:uiPriority w:val="9"/>
    <w:unhideWhenUsed/>
    <w:qFormat/>
    <w:rsid w:val="00EF07F9"/>
    <w:pPr>
      <w:keepNext/>
      <w:keepLines/>
      <w:numPr>
        <w:ilvl w:val="2"/>
        <w:numId w:val="1"/>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unhideWhenUsed/>
    <w:qFormat/>
    <w:rsid w:val="00E4440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4440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4440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4440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444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444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407"/>
    <w:rPr>
      <w:rFonts w:ascii="Fira Sans" w:eastAsiaTheme="majorEastAsia" w:hAnsi="Fira Sans" w:cstheme="majorBidi"/>
      <w:color w:val="4472C4" w:themeColor="accent1"/>
      <w:szCs w:val="32"/>
    </w:rPr>
  </w:style>
  <w:style w:type="character" w:customStyle="1" w:styleId="Heading2Char">
    <w:name w:val="Heading 2 Char"/>
    <w:basedOn w:val="DefaultParagraphFont"/>
    <w:link w:val="Heading2"/>
    <w:uiPriority w:val="9"/>
    <w:rsid w:val="00E44407"/>
    <w:rPr>
      <w:rFonts w:ascii="Fira Sans" w:eastAsiaTheme="majorEastAsia" w:hAnsi="Fira Sans" w:cstheme="majorBidi"/>
      <w:color w:val="4472C4" w:themeColor="accent1"/>
      <w:szCs w:val="26"/>
    </w:rPr>
  </w:style>
  <w:style w:type="character" w:customStyle="1" w:styleId="Heading3Char">
    <w:name w:val="Heading 3 Char"/>
    <w:basedOn w:val="DefaultParagraphFont"/>
    <w:link w:val="Heading3"/>
    <w:uiPriority w:val="9"/>
    <w:rsid w:val="00EF07F9"/>
    <w:rPr>
      <w:rFonts w:ascii="Arial" w:eastAsiaTheme="majorEastAsia" w:hAnsi="Arial" w:cstheme="majorBidi"/>
      <w:color w:val="1F3763" w:themeColor="accent1" w:themeShade="7F"/>
      <w:sz w:val="24"/>
      <w:szCs w:val="24"/>
    </w:rPr>
  </w:style>
  <w:style w:type="character" w:customStyle="1" w:styleId="Heading4Char">
    <w:name w:val="Heading 4 Char"/>
    <w:basedOn w:val="DefaultParagraphFont"/>
    <w:link w:val="Heading4"/>
    <w:uiPriority w:val="9"/>
    <w:rsid w:val="00E4440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4440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4440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4440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444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4440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B582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B582C"/>
    <w:rPr>
      <w:rFonts w:ascii="Fira Sans" w:hAnsi="Fira Sans"/>
    </w:rPr>
  </w:style>
  <w:style w:type="paragraph" w:styleId="Footer">
    <w:name w:val="footer"/>
    <w:basedOn w:val="Normal"/>
    <w:link w:val="FooterChar"/>
    <w:uiPriority w:val="99"/>
    <w:unhideWhenUsed/>
    <w:rsid w:val="004B582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B582C"/>
    <w:rPr>
      <w:rFonts w:ascii="Fira Sans" w:hAnsi="Fira Sans"/>
    </w:rPr>
  </w:style>
  <w:style w:type="paragraph" w:styleId="TOCHeading">
    <w:name w:val="TOC Heading"/>
    <w:basedOn w:val="Heading1"/>
    <w:next w:val="Normal"/>
    <w:uiPriority w:val="39"/>
    <w:unhideWhenUsed/>
    <w:qFormat/>
    <w:rsid w:val="00641412"/>
    <w:pPr>
      <w:numPr>
        <w:numId w:val="0"/>
      </w:numPr>
      <w:spacing w:line="259" w:lineRule="auto"/>
      <w:jc w:val="left"/>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641412"/>
    <w:pPr>
      <w:spacing w:after="100"/>
    </w:pPr>
  </w:style>
  <w:style w:type="character" w:styleId="Hyperlink">
    <w:name w:val="Hyperlink"/>
    <w:basedOn w:val="DefaultParagraphFont"/>
    <w:uiPriority w:val="99"/>
    <w:unhideWhenUsed/>
    <w:rsid w:val="00641412"/>
    <w:rPr>
      <w:color w:val="0563C1" w:themeColor="hyperlink"/>
      <w:u w:val="single"/>
    </w:rPr>
  </w:style>
  <w:style w:type="paragraph" w:styleId="NoSpacing">
    <w:name w:val="No Spacing"/>
    <w:link w:val="NoSpacingChar"/>
    <w:uiPriority w:val="1"/>
    <w:qFormat/>
    <w:rsid w:val="00E405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0582"/>
    <w:rPr>
      <w:rFonts w:eastAsiaTheme="minorEastAsia"/>
      <w:lang w:val="en-US"/>
    </w:rPr>
  </w:style>
  <w:style w:type="paragraph" w:styleId="Caption">
    <w:name w:val="caption"/>
    <w:basedOn w:val="Normal"/>
    <w:next w:val="Normal"/>
    <w:uiPriority w:val="35"/>
    <w:unhideWhenUsed/>
    <w:qFormat/>
    <w:rsid w:val="001D5C2F"/>
    <w:pPr>
      <w:spacing w:before="0" w:after="200" w:line="240" w:lineRule="auto"/>
    </w:pPr>
    <w:rPr>
      <w:rFonts w:asciiTheme="minorHAnsi" w:hAnsiTheme="minorHAnsi"/>
      <w:i/>
      <w:iCs/>
      <w:color w:val="44546A" w:themeColor="text2"/>
      <w:sz w:val="18"/>
      <w:szCs w:val="18"/>
    </w:rPr>
  </w:style>
  <w:style w:type="paragraph" w:styleId="ListParagraph">
    <w:name w:val="List Paragraph"/>
    <w:basedOn w:val="Normal"/>
    <w:uiPriority w:val="34"/>
    <w:qFormat/>
    <w:rsid w:val="001D5C2F"/>
    <w:pPr>
      <w:spacing w:before="0" w:after="160" w:line="259" w:lineRule="auto"/>
      <w:ind w:left="720"/>
      <w:contextualSpacing/>
    </w:pPr>
    <w:rPr>
      <w:rFonts w:asciiTheme="minorHAnsi" w:hAnsiTheme="minorHAnsi"/>
    </w:rPr>
  </w:style>
  <w:style w:type="paragraph" w:styleId="TOC2">
    <w:name w:val="toc 2"/>
    <w:basedOn w:val="Normal"/>
    <w:next w:val="Normal"/>
    <w:autoRedefine/>
    <w:uiPriority w:val="39"/>
    <w:unhideWhenUsed/>
    <w:rsid w:val="00327EE1"/>
    <w:pPr>
      <w:spacing w:after="100"/>
      <w:ind w:left="220"/>
    </w:pPr>
  </w:style>
  <w:style w:type="table" w:styleId="TableGrid">
    <w:name w:val="Table Grid"/>
    <w:basedOn w:val="TableNormal"/>
    <w:uiPriority w:val="39"/>
    <w:rsid w:val="00E221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9604A"/>
  </w:style>
  <w:style w:type="paragraph" w:styleId="TOC3">
    <w:name w:val="toc 3"/>
    <w:basedOn w:val="Normal"/>
    <w:next w:val="Normal"/>
    <w:autoRedefine/>
    <w:uiPriority w:val="39"/>
    <w:unhideWhenUsed/>
    <w:rsid w:val="00FE3A21"/>
    <w:pPr>
      <w:spacing w:after="100"/>
      <w:ind w:left="440"/>
    </w:pPr>
  </w:style>
  <w:style w:type="paragraph" w:styleId="TableofFigures">
    <w:name w:val="table of figures"/>
    <w:basedOn w:val="Normal"/>
    <w:next w:val="Normal"/>
    <w:uiPriority w:val="99"/>
    <w:unhideWhenUsed/>
    <w:rsid w:val="00EF0347"/>
    <w:pPr>
      <w:spacing w:after="0"/>
    </w:pPr>
  </w:style>
  <w:style w:type="character" w:styleId="PlaceholderText">
    <w:name w:val="Placeholder Text"/>
    <w:basedOn w:val="DefaultParagraphFont"/>
    <w:uiPriority w:val="99"/>
    <w:semiHidden/>
    <w:rsid w:val="00B65321"/>
    <w:rPr>
      <w:color w:val="666666"/>
    </w:rPr>
  </w:style>
  <w:style w:type="character" w:styleId="FollowedHyperlink">
    <w:name w:val="FollowedHyperlink"/>
    <w:basedOn w:val="DefaultParagraphFont"/>
    <w:uiPriority w:val="99"/>
    <w:semiHidden/>
    <w:unhideWhenUsed/>
    <w:rsid w:val="002638F2"/>
    <w:rPr>
      <w:color w:val="800080"/>
      <w:u w:val="single"/>
    </w:rPr>
  </w:style>
  <w:style w:type="paragraph" w:customStyle="1" w:styleId="msonormal0">
    <w:name w:val="msonormal"/>
    <w:basedOn w:val="Normal"/>
    <w:rsid w:val="002638F2"/>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font5">
    <w:name w:val="font5"/>
    <w:basedOn w:val="Normal"/>
    <w:rsid w:val="002638F2"/>
    <w:pPr>
      <w:spacing w:before="100" w:beforeAutospacing="1" w:after="100" w:afterAutospacing="1" w:line="240" w:lineRule="auto"/>
    </w:pPr>
    <w:rPr>
      <w:rFonts w:ascii="Calibri" w:eastAsia="Times New Roman" w:hAnsi="Calibri" w:cs="Calibri"/>
      <w:b/>
      <w:bCs/>
      <w:color w:val="000000"/>
      <w:sz w:val="22"/>
      <w:lang w:eastAsia="en-GB"/>
    </w:rPr>
  </w:style>
  <w:style w:type="paragraph" w:customStyle="1" w:styleId="font6">
    <w:name w:val="font6"/>
    <w:basedOn w:val="Normal"/>
    <w:rsid w:val="002638F2"/>
    <w:pPr>
      <w:spacing w:before="100" w:beforeAutospacing="1" w:after="100" w:afterAutospacing="1" w:line="240" w:lineRule="auto"/>
    </w:pPr>
    <w:rPr>
      <w:rFonts w:ascii="Calibri" w:eastAsia="Times New Roman" w:hAnsi="Calibri" w:cs="Calibri"/>
      <w:b/>
      <w:bCs/>
      <w:color w:val="000000"/>
      <w:sz w:val="22"/>
      <w:lang w:eastAsia="en-GB"/>
    </w:rPr>
  </w:style>
  <w:style w:type="paragraph" w:customStyle="1" w:styleId="xl65">
    <w:name w:val="xl65"/>
    <w:basedOn w:val="Normal"/>
    <w:rsid w:val="002638F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Cs w:val="24"/>
      <w:lang w:eastAsia="en-GB"/>
    </w:rPr>
  </w:style>
  <w:style w:type="paragraph" w:customStyle="1" w:styleId="xl66">
    <w:name w:val="xl66"/>
    <w:basedOn w:val="Normal"/>
    <w:rsid w:val="002638F2"/>
    <w:pPr>
      <w:pBdr>
        <w:top w:val="single" w:sz="4" w:space="0" w:color="auto"/>
        <w:left w:val="single" w:sz="4" w:space="0" w:color="auto"/>
        <w:bottom w:val="single" w:sz="4" w:space="0" w:color="auto"/>
        <w:right w:val="single" w:sz="4" w:space="0" w:color="auto"/>
      </w:pBdr>
      <w:shd w:val="clear" w:color="000000" w:fill="00B050"/>
      <w:spacing w:before="100" w:beforeAutospacing="1" w:after="100" w:afterAutospacing="1" w:line="240" w:lineRule="auto"/>
      <w:jc w:val="center"/>
      <w:textAlignment w:val="center"/>
    </w:pPr>
    <w:rPr>
      <w:rFonts w:ascii="Times New Roman" w:eastAsia="Times New Roman" w:hAnsi="Times New Roman" w:cs="Times New Roman"/>
      <w:b/>
      <w:bCs/>
      <w:szCs w:val="24"/>
      <w:lang w:eastAsia="en-GB"/>
    </w:rPr>
  </w:style>
  <w:style w:type="paragraph" w:customStyle="1" w:styleId="xl67">
    <w:name w:val="xl67"/>
    <w:basedOn w:val="Normal"/>
    <w:rsid w:val="002638F2"/>
    <w:pPr>
      <w:pBdr>
        <w:top w:val="single" w:sz="4" w:space="0" w:color="auto"/>
        <w:left w:val="single" w:sz="4" w:space="0" w:color="auto"/>
        <w:bottom w:val="single" w:sz="4" w:space="0" w:color="auto"/>
        <w:right w:val="single" w:sz="4" w:space="0" w:color="auto"/>
      </w:pBdr>
      <w:shd w:val="clear" w:color="000000" w:fill="00B050"/>
      <w:spacing w:before="100" w:beforeAutospacing="1" w:after="100" w:afterAutospacing="1" w:line="240" w:lineRule="auto"/>
      <w:jc w:val="center"/>
    </w:pPr>
    <w:rPr>
      <w:rFonts w:ascii="Times New Roman" w:eastAsia="Times New Roman" w:hAnsi="Times New Roman" w:cs="Times New Roman"/>
      <w:b/>
      <w:bCs/>
      <w:szCs w:val="24"/>
      <w:lang w:eastAsia="en-GB"/>
    </w:rPr>
  </w:style>
  <w:style w:type="paragraph" w:customStyle="1" w:styleId="xl68">
    <w:name w:val="xl68"/>
    <w:basedOn w:val="Normal"/>
    <w:rsid w:val="002638F2"/>
    <w:pPr>
      <w:pBdr>
        <w:top w:val="single" w:sz="4" w:space="0" w:color="auto"/>
        <w:left w:val="single" w:sz="4" w:space="0" w:color="auto"/>
        <w:bottom w:val="single" w:sz="4" w:space="0" w:color="auto"/>
        <w:right w:val="single" w:sz="4" w:space="0" w:color="auto"/>
      </w:pBdr>
      <w:shd w:val="clear" w:color="000000" w:fill="00B050"/>
      <w:spacing w:before="100" w:beforeAutospacing="1" w:after="100" w:afterAutospacing="1" w:line="240" w:lineRule="auto"/>
      <w:jc w:val="center"/>
    </w:pPr>
    <w:rPr>
      <w:rFonts w:ascii="Times New Roman" w:eastAsia="Times New Roman" w:hAnsi="Times New Roman" w:cs="Times New Roman"/>
      <w:b/>
      <w:bCs/>
      <w:szCs w:val="24"/>
      <w:lang w:eastAsia="en-GB"/>
    </w:rPr>
  </w:style>
  <w:style w:type="paragraph" w:customStyle="1" w:styleId="xl69">
    <w:name w:val="xl69"/>
    <w:basedOn w:val="Normal"/>
    <w:rsid w:val="002638F2"/>
    <w:pPr>
      <w:pBdr>
        <w:top w:val="single" w:sz="4" w:space="0" w:color="auto"/>
        <w:left w:val="single" w:sz="4" w:space="0" w:color="auto"/>
        <w:bottom w:val="single" w:sz="4" w:space="0" w:color="auto"/>
        <w:right w:val="single" w:sz="4" w:space="0" w:color="auto"/>
      </w:pBdr>
      <w:shd w:val="clear" w:color="000000" w:fill="00B050"/>
      <w:spacing w:before="100" w:beforeAutospacing="1" w:after="100" w:afterAutospacing="1" w:line="240" w:lineRule="auto"/>
      <w:jc w:val="center"/>
    </w:pPr>
    <w:rPr>
      <w:rFonts w:ascii="Times New Roman" w:eastAsia="Times New Roman" w:hAnsi="Times New Roman" w:cs="Times New Roman"/>
      <w:b/>
      <w:bCs/>
      <w:szCs w:val="24"/>
      <w:lang w:eastAsia="en-GB"/>
    </w:rPr>
  </w:style>
  <w:style w:type="paragraph" w:customStyle="1" w:styleId="xl70">
    <w:name w:val="xl70"/>
    <w:basedOn w:val="Normal"/>
    <w:rsid w:val="002638F2"/>
    <w:pPr>
      <w:pBdr>
        <w:top w:val="single" w:sz="4" w:space="0" w:color="auto"/>
        <w:left w:val="single" w:sz="4" w:space="0" w:color="auto"/>
        <w:bottom w:val="single" w:sz="4" w:space="0" w:color="auto"/>
        <w:right w:val="single" w:sz="4" w:space="0" w:color="auto"/>
      </w:pBdr>
      <w:shd w:val="clear" w:color="000000" w:fill="00B050"/>
      <w:spacing w:before="100" w:beforeAutospacing="1" w:after="100" w:afterAutospacing="1" w:line="240" w:lineRule="auto"/>
      <w:jc w:val="center"/>
      <w:textAlignment w:val="center"/>
    </w:pPr>
    <w:rPr>
      <w:rFonts w:ascii="Times New Roman" w:eastAsia="Times New Roman" w:hAnsi="Times New Roman" w:cs="Times New Roman"/>
      <w:b/>
      <w:bCs/>
      <w:szCs w:val="24"/>
      <w:lang w:eastAsia="en-GB"/>
    </w:rPr>
  </w:style>
  <w:style w:type="paragraph" w:customStyle="1" w:styleId="xl71">
    <w:name w:val="xl71"/>
    <w:basedOn w:val="Normal"/>
    <w:rsid w:val="002638F2"/>
    <w:pPr>
      <w:pBdr>
        <w:top w:val="single" w:sz="4" w:space="0" w:color="auto"/>
        <w:left w:val="single" w:sz="4" w:space="0" w:color="auto"/>
        <w:bottom w:val="single" w:sz="4" w:space="0" w:color="auto"/>
        <w:right w:val="single" w:sz="4" w:space="0" w:color="auto"/>
      </w:pBdr>
      <w:shd w:val="clear" w:color="000000" w:fill="FFC000"/>
      <w:spacing w:before="100" w:beforeAutospacing="1" w:after="100" w:afterAutospacing="1" w:line="240" w:lineRule="auto"/>
      <w:jc w:val="center"/>
    </w:pPr>
    <w:rPr>
      <w:rFonts w:ascii="Times New Roman" w:eastAsia="Times New Roman" w:hAnsi="Times New Roman" w:cs="Times New Roman"/>
      <w:b/>
      <w:bCs/>
      <w:szCs w:val="24"/>
      <w:lang w:eastAsia="en-GB"/>
    </w:rPr>
  </w:style>
  <w:style w:type="paragraph" w:customStyle="1" w:styleId="xl72">
    <w:name w:val="xl72"/>
    <w:basedOn w:val="Normal"/>
    <w:rsid w:val="002638F2"/>
    <w:pPr>
      <w:pBdr>
        <w:top w:val="single" w:sz="4" w:space="0" w:color="auto"/>
        <w:left w:val="single" w:sz="4" w:space="0" w:color="auto"/>
        <w:bottom w:val="single" w:sz="4" w:space="0" w:color="auto"/>
        <w:right w:val="single" w:sz="4" w:space="0" w:color="auto"/>
      </w:pBdr>
      <w:shd w:val="clear" w:color="000000" w:fill="00B050"/>
      <w:spacing w:before="100" w:beforeAutospacing="1" w:after="100" w:afterAutospacing="1" w:line="240" w:lineRule="auto"/>
      <w:jc w:val="center"/>
      <w:textAlignment w:val="center"/>
    </w:pPr>
    <w:rPr>
      <w:rFonts w:ascii="Times New Roman" w:eastAsia="Times New Roman" w:hAnsi="Times New Roman" w:cs="Times New Roman"/>
      <w:i/>
      <w:iCs/>
      <w:szCs w:val="24"/>
      <w:lang w:eastAsia="en-GB"/>
    </w:rPr>
  </w:style>
  <w:style w:type="paragraph" w:customStyle="1" w:styleId="xl73">
    <w:name w:val="xl73"/>
    <w:basedOn w:val="Normal"/>
    <w:rsid w:val="002638F2"/>
    <w:pPr>
      <w:pBdr>
        <w:top w:val="single" w:sz="4" w:space="0" w:color="auto"/>
        <w:left w:val="single" w:sz="4" w:space="0" w:color="auto"/>
        <w:bottom w:val="single" w:sz="4" w:space="0" w:color="auto"/>
        <w:right w:val="single" w:sz="4" w:space="0" w:color="auto"/>
      </w:pBdr>
      <w:shd w:val="clear" w:color="000000" w:fill="00B050"/>
      <w:spacing w:before="100" w:beforeAutospacing="1" w:after="100" w:afterAutospacing="1" w:line="240" w:lineRule="auto"/>
      <w:jc w:val="center"/>
    </w:pPr>
    <w:rPr>
      <w:rFonts w:ascii="Times New Roman" w:eastAsia="Times New Roman" w:hAnsi="Times New Roman" w:cs="Times New Roman"/>
      <w:i/>
      <w:iCs/>
      <w:szCs w:val="24"/>
      <w:lang w:eastAsia="en-GB"/>
    </w:rPr>
  </w:style>
  <w:style w:type="paragraph" w:customStyle="1" w:styleId="xl74">
    <w:name w:val="xl74"/>
    <w:basedOn w:val="Normal"/>
    <w:rsid w:val="002638F2"/>
    <w:pPr>
      <w:pBdr>
        <w:top w:val="single" w:sz="4" w:space="0" w:color="auto"/>
        <w:left w:val="single" w:sz="4" w:space="0" w:color="auto"/>
        <w:bottom w:val="single" w:sz="4" w:space="0" w:color="auto"/>
        <w:right w:val="single" w:sz="4" w:space="0" w:color="auto"/>
      </w:pBdr>
      <w:shd w:val="clear" w:color="000000" w:fill="00B050"/>
      <w:spacing w:before="100" w:beforeAutospacing="1" w:after="100" w:afterAutospacing="1" w:line="240" w:lineRule="auto"/>
      <w:jc w:val="center"/>
    </w:pPr>
    <w:rPr>
      <w:rFonts w:ascii="Times New Roman" w:eastAsia="Times New Roman" w:hAnsi="Times New Roman" w:cs="Times New Roman"/>
      <w:i/>
      <w:iCs/>
      <w:szCs w:val="24"/>
      <w:lang w:eastAsia="en-GB"/>
    </w:rPr>
  </w:style>
  <w:style w:type="paragraph" w:customStyle="1" w:styleId="xl75">
    <w:name w:val="xl75"/>
    <w:basedOn w:val="Normal"/>
    <w:rsid w:val="002638F2"/>
    <w:pPr>
      <w:pBdr>
        <w:top w:val="single" w:sz="4" w:space="0" w:color="auto"/>
        <w:left w:val="single" w:sz="4" w:space="0" w:color="auto"/>
        <w:bottom w:val="single" w:sz="4" w:space="0" w:color="auto"/>
        <w:right w:val="single" w:sz="4" w:space="0" w:color="auto"/>
      </w:pBdr>
      <w:shd w:val="clear" w:color="000000" w:fill="00B050"/>
      <w:spacing w:before="100" w:beforeAutospacing="1" w:after="100" w:afterAutospacing="1" w:line="240" w:lineRule="auto"/>
      <w:jc w:val="center"/>
    </w:pPr>
    <w:rPr>
      <w:rFonts w:ascii="Times New Roman" w:eastAsia="Times New Roman" w:hAnsi="Times New Roman" w:cs="Times New Roman"/>
      <w:i/>
      <w:iCs/>
      <w:szCs w:val="24"/>
      <w:lang w:eastAsia="en-GB"/>
    </w:rPr>
  </w:style>
  <w:style w:type="paragraph" w:customStyle="1" w:styleId="xl76">
    <w:name w:val="xl76"/>
    <w:basedOn w:val="Normal"/>
    <w:rsid w:val="002638F2"/>
    <w:pPr>
      <w:pBdr>
        <w:top w:val="single" w:sz="4" w:space="0" w:color="auto"/>
        <w:left w:val="single" w:sz="4" w:space="0" w:color="auto"/>
        <w:bottom w:val="single" w:sz="4" w:space="0" w:color="auto"/>
        <w:right w:val="single" w:sz="4" w:space="0" w:color="auto"/>
      </w:pBdr>
      <w:shd w:val="clear" w:color="000000" w:fill="00B050"/>
      <w:spacing w:before="100" w:beforeAutospacing="1" w:after="100" w:afterAutospacing="1" w:line="240" w:lineRule="auto"/>
      <w:jc w:val="center"/>
      <w:textAlignment w:val="center"/>
    </w:pPr>
    <w:rPr>
      <w:rFonts w:ascii="Times New Roman" w:eastAsia="Times New Roman" w:hAnsi="Times New Roman" w:cs="Times New Roman"/>
      <w:i/>
      <w:iCs/>
      <w:szCs w:val="24"/>
      <w:lang w:eastAsia="en-GB"/>
    </w:rPr>
  </w:style>
  <w:style w:type="paragraph" w:customStyle="1" w:styleId="xl77">
    <w:name w:val="xl77"/>
    <w:basedOn w:val="Normal"/>
    <w:rsid w:val="002638F2"/>
    <w:pPr>
      <w:pBdr>
        <w:top w:val="single" w:sz="4" w:space="0" w:color="auto"/>
        <w:left w:val="single" w:sz="4" w:space="0" w:color="auto"/>
        <w:bottom w:val="single" w:sz="4" w:space="0" w:color="auto"/>
        <w:right w:val="single" w:sz="4" w:space="0" w:color="auto"/>
      </w:pBdr>
      <w:shd w:val="clear" w:color="000000" w:fill="FFC000"/>
      <w:spacing w:before="100" w:beforeAutospacing="1" w:after="100" w:afterAutospacing="1" w:line="240" w:lineRule="auto"/>
      <w:jc w:val="center"/>
    </w:pPr>
    <w:rPr>
      <w:rFonts w:ascii="Times New Roman" w:eastAsia="Times New Roman" w:hAnsi="Times New Roman" w:cs="Times New Roman"/>
      <w:szCs w:val="24"/>
      <w:lang w:eastAsia="en-GB"/>
    </w:rPr>
  </w:style>
  <w:style w:type="paragraph" w:customStyle="1" w:styleId="xl78">
    <w:name w:val="xl78"/>
    <w:basedOn w:val="Normal"/>
    <w:rsid w:val="002638F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Cs w:val="24"/>
      <w:lang w:eastAsia="en-GB"/>
    </w:rPr>
  </w:style>
  <w:style w:type="paragraph" w:customStyle="1" w:styleId="xl79">
    <w:name w:val="xl79"/>
    <w:basedOn w:val="Normal"/>
    <w:rsid w:val="002638F2"/>
    <w:pPr>
      <w:pBdr>
        <w:top w:val="single" w:sz="4" w:space="0" w:color="auto"/>
        <w:left w:val="single" w:sz="4" w:space="0" w:color="auto"/>
        <w:bottom w:val="single" w:sz="4" w:space="0" w:color="auto"/>
        <w:right w:val="single" w:sz="4" w:space="0" w:color="auto"/>
      </w:pBdr>
      <w:shd w:val="clear" w:color="000000" w:fill="FFFF00"/>
      <w:spacing w:before="100" w:beforeAutospacing="1" w:after="100" w:afterAutospacing="1" w:line="240" w:lineRule="auto"/>
    </w:pPr>
    <w:rPr>
      <w:rFonts w:ascii="Times New Roman" w:eastAsia="Times New Roman" w:hAnsi="Times New Roman" w:cs="Times New Roman"/>
      <w:b/>
      <w:bCs/>
      <w:szCs w:val="24"/>
      <w:lang w:eastAsia="en-GB"/>
    </w:rPr>
  </w:style>
  <w:style w:type="paragraph" w:customStyle="1" w:styleId="xl80">
    <w:name w:val="xl80"/>
    <w:basedOn w:val="Normal"/>
    <w:rsid w:val="002638F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Cs w:val="24"/>
      <w:lang w:eastAsia="en-GB"/>
    </w:rPr>
  </w:style>
  <w:style w:type="paragraph" w:customStyle="1" w:styleId="xl81">
    <w:name w:val="xl81"/>
    <w:basedOn w:val="Normal"/>
    <w:rsid w:val="002638F2"/>
    <w:pPr>
      <w:shd w:val="clear" w:color="000000" w:fill="FFFF00"/>
      <w:spacing w:before="100" w:beforeAutospacing="1" w:after="100" w:afterAutospacing="1" w:line="240" w:lineRule="auto"/>
    </w:pPr>
    <w:rPr>
      <w:rFonts w:ascii="Times New Roman" w:eastAsia="Times New Roman" w:hAnsi="Times New Roman" w:cs="Times New Roman"/>
      <w:b/>
      <w:bCs/>
      <w:szCs w:val="24"/>
      <w:lang w:eastAsia="en-GB"/>
    </w:rPr>
  </w:style>
  <w:style w:type="paragraph" w:customStyle="1" w:styleId="xl83">
    <w:name w:val="xl83"/>
    <w:basedOn w:val="Normal"/>
    <w:rsid w:val="002638F2"/>
    <w:pPr>
      <w:pBdr>
        <w:top w:val="single" w:sz="4" w:space="0" w:color="auto"/>
        <w:left w:val="single" w:sz="4" w:space="0" w:color="auto"/>
        <w:bottom w:val="single" w:sz="4" w:space="0" w:color="auto"/>
        <w:right w:val="single" w:sz="4" w:space="0" w:color="auto"/>
      </w:pBdr>
      <w:shd w:val="clear" w:color="000000" w:fill="FFC000"/>
      <w:spacing w:before="100" w:beforeAutospacing="1" w:after="100" w:afterAutospacing="1" w:line="240" w:lineRule="auto"/>
      <w:jc w:val="center"/>
      <w:textAlignment w:val="center"/>
    </w:pPr>
    <w:rPr>
      <w:rFonts w:ascii="Times New Roman" w:eastAsia="Times New Roman" w:hAnsi="Times New Roman" w:cs="Times New Roman"/>
      <w:szCs w:val="24"/>
      <w:lang w:eastAsia="en-GB"/>
    </w:rPr>
  </w:style>
  <w:style w:type="paragraph" w:customStyle="1" w:styleId="xl84">
    <w:name w:val="xl84"/>
    <w:basedOn w:val="Normal"/>
    <w:rsid w:val="002638F2"/>
    <w:pPr>
      <w:pBdr>
        <w:top w:val="single" w:sz="4" w:space="0" w:color="auto"/>
        <w:left w:val="single" w:sz="4" w:space="0" w:color="auto"/>
        <w:bottom w:val="single" w:sz="4" w:space="0" w:color="auto"/>
        <w:right w:val="single" w:sz="4" w:space="0" w:color="auto"/>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Cs w:val="24"/>
      <w:lang w:eastAsia="en-GB"/>
    </w:rPr>
  </w:style>
  <w:style w:type="paragraph" w:customStyle="1" w:styleId="xl85">
    <w:name w:val="xl85"/>
    <w:basedOn w:val="Normal"/>
    <w:rsid w:val="002638F2"/>
    <w:pPr>
      <w:pBdr>
        <w:top w:val="single" w:sz="4" w:space="0" w:color="auto"/>
        <w:left w:val="single" w:sz="4" w:space="0" w:color="auto"/>
        <w:bottom w:val="single" w:sz="4" w:space="0" w:color="auto"/>
        <w:right w:val="single" w:sz="4" w:space="0" w:color="auto"/>
      </w:pBdr>
      <w:shd w:val="clear" w:color="000000" w:fill="00B0F0"/>
      <w:spacing w:before="100" w:beforeAutospacing="1" w:after="100" w:afterAutospacing="1" w:line="240" w:lineRule="auto"/>
      <w:jc w:val="center"/>
      <w:textAlignment w:val="center"/>
    </w:pPr>
    <w:rPr>
      <w:rFonts w:ascii="Times New Roman" w:eastAsia="Times New Roman" w:hAnsi="Times New Roman" w:cs="Times New Roman"/>
      <w:szCs w:val="24"/>
      <w:lang w:eastAsia="en-GB"/>
    </w:rPr>
  </w:style>
  <w:style w:type="paragraph" w:customStyle="1" w:styleId="xl86">
    <w:name w:val="xl86"/>
    <w:basedOn w:val="Normal"/>
    <w:rsid w:val="002638F2"/>
    <w:pPr>
      <w:pBdr>
        <w:top w:val="single" w:sz="4" w:space="0" w:color="auto"/>
        <w:left w:val="single" w:sz="4" w:space="0" w:color="auto"/>
        <w:bottom w:val="single" w:sz="4" w:space="0" w:color="auto"/>
        <w:right w:val="single" w:sz="4" w:space="0" w:color="auto"/>
      </w:pBdr>
      <w:shd w:val="clear" w:color="000000" w:fill="00B0F0"/>
      <w:spacing w:before="100" w:beforeAutospacing="1" w:after="100" w:afterAutospacing="1" w:line="240" w:lineRule="auto"/>
      <w:jc w:val="center"/>
    </w:pPr>
    <w:rPr>
      <w:rFonts w:ascii="Times New Roman" w:eastAsia="Times New Roman" w:hAnsi="Times New Roman" w:cs="Times New Roman"/>
      <w:szCs w:val="24"/>
      <w:lang w:eastAsia="en-GB"/>
    </w:rPr>
  </w:style>
  <w:style w:type="paragraph" w:customStyle="1" w:styleId="xl87">
    <w:name w:val="xl87"/>
    <w:basedOn w:val="Normal"/>
    <w:rsid w:val="00617855"/>
    <w:pPr>
      <w:pBdr>
        <w:top w:val="single" w:sz="4" w:space="0" w:color="auto"/>
        <w:left w:val="single" w:sz="4" w:space="0" w:color="auto"/>
        <w:bottom w:val="single" w:sz="4" w:space="0" w:color="auto"/>
        <w:right w:val="single" w:sz="4" w:space="0" w:color="auto"/>
      </w:pBdr>
      <w:shd w:val="clear" w:color="000000" w:fill="FFC000"/>
      <w:spacing w:before="100" w:beforeAutospacing="1" w:after="100" w:afterAutospacing="1" w:line="240" w:lineRule="auto"/>
      <w:jc w:val="center"/>
    </w:pPr>
    <w:rPr>
      <w:rFonts w:ascii="Times New Roman" w:eastAsia="Times New Roman" w:hAnsi="Times New Roman" w:cs="Times New Roman"/>
      <w:b/>
      <w:bCs/>
      <w:szCs w:val="24"/>
      <w:lang w:eastAsia="en-GB"/>
    </w:rPr>
  </w:style>
  <w:style w:type="paragraph" w:customStyle="1" w:styleId="paragraph">
    <w:name w:val="paragraph"/>
    <w:basedOn w:val="Normal"/>
    <w:rsid w:val="001E030B"/>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1E030B"/>
  </w:style>
  <w:style w:type="character" w:customStyle="1" w:styleId="eop">
    <w:name w:val="eop"/>
    <w:basedOn w:val="DefaultParagraphFont"/>
    <w:rsid w:val="001E03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5098">
      <w:bodyDiv w:val="1"/>
      <w:marLeft w:val="0"/>
      <w:marRight w:val="0"/>
      <w:marTop w:val="0"/>
      <w:marBottom w:val="0"/>
      <w:divBdr>
        <w:top w:val="none" w:sz="0" w:space="0" w:color="auto"/>
        <w:left w:val="none" w:sz="0" w:space="0" w:color="auto"/>
        <w:bottom w:val="none" w:sz="0" w:space="0" w:color="auto"/>
        <w:right w:val="none" w:sz="0" w:space="0" w:color="auto"/>
      </w:divBdr>
    </w:div>
    <w:div w:id="4134336">
      <w:bodyDiv w:val="1"/>
      <w:marLeft w:val="0"/>
      <w:marRight w:val="0"/>
      <w:marTop w:val="0"/>
      <w:marBottom w:val="0"/>
      <w:divBdr>
        <w:top w:val="none" w:sz="0" w:space="0" w:color="auto"/>
        <w:left w:val="none" w:sz="0" w:space="0" w:color="auto"/>
        <w:bottom w:val="none" w:sz="0" w:space="0" w:color="auto"/>
        <w:right w:val="none" w:sz="0" w:space="0" w:color="auto"/>
      </w:divBdr>
    </w:div>
    <w:div w:id="7029424">
      <w:bodyDiv w:val="1"/>
      <w:marLeft w:val="0"/>
      <w:marRight w:val="0"/>
      <w:marTop w:val="0"/>
      <w:marBottom w:val="0"/>
      <w:divBdr>
        <w:top w:val="none" w:sz="0" w:space="0" w:color="auto"/>
        <w:left w:val="none" w:sz="0" w:space="0" w:color="auto"/>
        <w:bottom w:val="none" w:sz="0" w:space="0" w:color="auto"/>
        <w:right w:val="none" w:sz="0" w:space="0" w:color="auto"/>
      </w:divBdr>
    </w:div>
    <w:div w:id="12734655">
      <w:bodyDiv w:val="1"/>
      <w:marLeft w:val="0"/>
      <w:marRight w:val="0"/>
      <w:marTop w:val="0"/>
      <w:marBottom w:val="0"/>
      <w:divBdr>
        <w:top w:val="none" w:sz="0" w:space="0" w:color="auto"/>
        <w:left w:val="none" w:sz="0" w:space="0" w:color="auto"/>
        <w:bottom w:val="none" w:sz="0" w:space="0" w:color="auto"/>
        <w:right w:val="none" w:sz="0" w:space="0" w:color="auto"/>
      </w:divBdr>
    </w:div>
    <w:div w:id="22945394">
      <w:bodyDiv w:val="1"/>
      <w:marLeft w:val="0"/>
      <w:marRight w:val="0"/>
      <w:marTop w:val="0"/>
      <w:marBottom w:val="0"/>
      <w:divBdr>
        <w:top w:val="none" w:sz="0" w:space="0" w:color="auto"/>
        <w:left w:val="none" w:sz="0" w:space="0" w:color="auto"/>
        <w:bottom w:val="none" w:sz="0" w:space="0" w:color="auto"/>
        <w:right w:val="none" w:sz="0" w:space="0" w:color="auto"/>
      </w:divBdr>
    </w:div>
    <w:div w:id="35784158">
      <w:bodyDiv w:val="1"/>
      <w:marLeft w:val="0"/>
      <w:marRight w:val="0"/>
      <w:marTop w:val="0"/>
      <w:marBottom w:val="0"/>
      <w:divBdr>
        <w:top w:val="none" w:sz="0" w:space="0" w:color="auto"/>
        <w:left w:val="none" w:sz="0" w:space="0" w:color="auto"/>
        <w:bottom w:val="none" w:sz="0" w:space="0" w:color="auto"/>
        <w:right w:val="none" w:sz="0" w:space="0" w:color="auto"/>
      </w:divBdr>
    </w:div>
    <w:div w:id="38554729">
      <w:bodyDiv w:val="1"/>
      <w:marLeft w:val="0"/>
      <w:marRight w:val="0"/>
      <w:marTop w:val="0"/>
      <w:marBottom w:val="0"/>
      <w:divBdr>
        <w:top w:val="none" w:sz="0" w:space="0" w:color="auto"/>
        <w:left w:val="none" w:sz="0" w:space="0" w:color="auto"/>
        <w:bottom w:val="none" w:sz="0" w:space="0" w:color="auto"/>
        <w:right w:val="none" w:sz="0" w:space="0" w:color="auto"/>
      </w:divBdr>
    </w:div>
    <w:div w:id="39137469">
      <w:bodyDiv w:val="1"/>
      <w:marLeft w:val="0"/>
      <w:marRight w:val="0"/>
      <w:marTop w:val="0"/>
      <w:marBottom w:val="0"/>
      <w:divBdr>
        <w:top w:val="none" w:sz="0" w:space="0" w:color="auto"/>
        <w:left w:val="none" w:sz="0" w:space="0" w:color="auto"/>
        <w:bottom w:val="none" w:sz="0" w:space="0" w:color="auto"/>
        <w:right w:val="none" w:sz="0" w:space="0" w:color="auto"/>
      </w:divBdr>
    </w:div>
    <w:div w:id="42097210">
      <w:bodyDiv w:val="1"/>
      <w:marLeft w:val="0"/>
      <w:marRight w:val="0"/>
      <w:marTop w:val="0"/>
      <w:marBottom w:val="0"/>
      <w:divBdr>
        <w:top w:val="none" w:sz="0" w:space="0" w:color="auto"/>
        <w:left w:val="none" w:sz="0" w:space="0" w:color="auto"/>
        <w:bottom w:val="none" w:sz="0" w:space="0" w:color="auto"/>
        <w:right w:val="none" w:sz="0" w:space="0" w:color="auto"/>
      </w:divBdr>
    </w:div>
    <w:div w:id="44842906">
      <w:bodyDiv w:val="1"/>
      <w:marLeft w:val="0"/>
      <w:marRight w:val="0"/>
      <w:marTop w:val="0"/>
      <w:marBottom w:val="0"/>
      <w:divBdr>
        <w:top w:val="none" w:sz="0" w:space="0" w:color="auto"/>
        <w:left w:val="none" w:sz="0" w:space="0" w:color="auto"/>
        <w:bottom w:val="none" w:sz="0" w:space="0" w:color="auto"/>
        <w:right w:val="none" w:sz="0" w:space="0" w:color="auto"/>
      </w:divBdr>
    </w:div>
    <w:div w:id="58598680">
      <w:bodyDiv w:val="1"/>
      <w:marLeft w:val="0"/>
      <w:marRight w:val="0"/>
      <w:marTop w:val="0"/>
      <w:marBottom w:val="0"/>
      <w:divBdr>
        <w:top w:val="none" w:sz="0" w:space="0" w:color="auto"/>
        <w:left w:val="none" w:sz="0" w:space="0" w:color="auto"/>
        <w:bottom w:val="none" w:sz="0" w:space="0" w:color="auto"/>
        <w:right w:val="none" w:sz="0" w:space="0" w:color="auto"/>
      </w:divBdr>
    </w:div>
    <w:div w:id="58673692">
      <w:bodyDiv w:val="1"/>
      <w:marLeft w:val="0"/>
      <w:marRight w:val="0"/>
      <w:marTop w:val="0"/>
      <w:marBottom w:val="0"/>
      <w:divBdr>
        <w:top w:val="none" w:sz="0" w:space="0" w:color="auto"/>
        <w:left w:val="none" w:sz="0" w:space="0" w:color="auto"/>
        <w:bottom w:val="none" w:sz="0" w:space="0" w:color="auto"/>
        <w:right w:val="none" w:sz="0" w:space="0" w:color="auto"/>
      </w:divBdr>
    </w:div>
    <w:div w:id="80495246">
      <w:bodyDiv w:val="1"/>
      <w:marLeft w:val="0"/>
      <w:marRight w:val="0"/>
      <w:marTop w:val="0"/>
      <w:marBottom w:val="0"/>
      <w:divBdr>
        <w:top w:val="none" w:sz="0" w:space="0" w:color="auto"/>
        <w:left w:val="none" w:sz="0" w:space="0" w:color="auto"/>
        <w:bottom w:val="none" w:sz="0" w:space="0" w:color="auto"/>
        <w:right w:val="none" w:sz="0" w:space="0" w:color="auto"/>
      </w:divBdr>
    </w:div>
    <w:div w:id="92170457">
      <w:bodyDiv w:val="1"/>
      <w:marLeft w:val="0"/>
      <w:marRight w:val="0"/>
      <w:marTop w:val="0"/>
      <w:marBottom w:val="0"/>
      <w:divBdr>
        <w:top w:val="none" w:sz="0" w:space="0" w:color="auto"/>
        <w:left w:val="none" w:sz="0" w:space="0" w:color="auto"/>
        <w:bottom w:val="none" w:sz="0" w:space="0" w:color="auto"/>
        <w:right w:val="none" w:sz="0" w:space="0" w:color="auto"/>
      </w:divBdr>
    </w:div>
    <w:div w:id="98763944">
      <w:bodyDiv w:val="1"/>
      <w:marLeft w:val="0"/>
      <w:marRight w:val="0"/>
      <w:marTop w:val="0"/>
      <w:marBottom w:val="0"/>
      <w:divBdr>
        <w:top w:val="none" w:sz="0" w:space="0" w:color="auto"/>
        <w:left w:val="none" w:sz="0" w:space="0" w:color="auto"/>
        <w:bottom w:val="none" w:sz="0" w:space="0" w:color="auto"/>
        <w:right w:val="none" w:sz="0" w:space="0" w:color="auto"/>
      </w:divBdr>
    </w:div>
    <w:div w:id="100608908">
      <w:bodyDiv w:val="1"/>
      <w:marLeft w:val="0"/>
      <w:marRight w:val="0"/>
      <w:marTop w:val="0"/>
      <w:marBottom w:val="0"/>
      <w:divBdr>
        <w:top w:val="none" w:sz="0" w:space="0" w:color="auto"/>
        <w:left w:val="none" w:sz="0" w:space="0" w:color="auto"/>
        <w:bottom w:val="none" w:sz="0" w:space="0" w:color="auto"/>
        <w:right w:val="none" w:sz="0" w:space="0" w:color="auto"/>
      </w:divBdr>
    </w:div>
    <w:div w:id="118620341">
      <w:bodyDiv w:val="1"/>
      <w:marLeft w:val="0"/>
      <w:marRight w:val="0"/>
      <w:marTop w:val="0"/>
      <w:marBottom w:val="0"/>
      <w:divBdr>
        <w:top w:val="none" w:sz="0" w:space="0" w:color="auto"/>
        <w:left w:val="none" w:sz="0" w:space="0" w:color="auto"/>
        <w:bottom w:val="none" w:sz="0" w:space="0" w:color="auto"/>
        <w:right w:val="none" w:sz="0" w:space="0" w:color="auto"/>
      </w:divBdr>
    </w:div>
    <w:div w:id="119805667">
      <w:bodyDiv w:val="1"/>
      <w:marLeft w:val="0"/>
      <w:marRight w:val="0"/>
      <w:marTop w:val="0"/>
      <w:marBottom w:val="0"/>
      <w:divBdr>
        <w:top w:val="none" w:sz="0" w:space="0" w:color="auto"/>
        <w:left w:val="none" w:sz="0" w:space="0" w:color="auto"/>
        <w:bottom w:val="none" w:sz="0" w:space="0" w:color="auto"/>
        <w:right w:val="none" w:sz="0" w:space="0" w:color="auto"/>
      </w:divBdr>
    </w:div>
    <w:div w:id="128784405">
      <w:bodyDiv w:val="1"/>
      <w:marLeft w:val="0"/>
      <w:marRight w:val="0"/>
      <w:marTop w:val="0"/>
      <w:marBottom w:val="0"/>
      <w:divBdr>
        <w:top w:val="none" w:sz="0" w:space="0" w:color="auto"/>
        <w:left w:val="none" w:sz="0" w:space="0" w:color="auto"/>
        <w:bottom w:val="none" w:sz="0" w:space="0" w:color="auto"/>
        <w:right w:val="none" w:sz="0" w:space="0" w:color="auto"/>
      </w:divBdr>
    </w:div>
    <w:div w:id="143359700">
      <w:bodyDiv w:val="1"/>
      <w:marLeft w:val="0"/>
      <w:marRight w:val="0"/>
      <w:marTop w:val="0"/>
      <w:marBottom w:val="0"/>
      <w:divBdr>
        <w:top w:val="none" w:sz="0" w:space="0" w:color="auto"/>
        <w:left w:val="none" w:sz="0" w:space="0" w:color="auto"/>
        <w:bottom w:val="none" w:sz="0" w:space="0" w:color="auto"/>
        <w:right w:val="none" w:sz="0" w:space="0" w:color="auto"/>
      </w:divBdr>
    </w:div>
    <w:div w:id="148250290">
      <w:bodyDiv w:val="1"/>
      <w:marLeft w:val="0"/>
      <w:marRight w:val="0"/>
      <w:marTop w:val="0"/>
      <w:marBottom w:val="0"/>
      <w:divBdr>
        <w:top w:val="none" w:sz="0" w:space="0" w:color="auto"/>
        <w:left w:val="none" w:sz="0" w:space="0" w:color="auto"/>
        <w:bottom w:val="none" w:sz="0" w:space="0" w:color="auto"/>
        <w:right w:val="none" w:sz="0" w:space="0" w:color="auto"/>
      </w:divBdr>
    </w:div>
    <w:div w:id="158734572">
      <w:bodyDiv w:val="1"/>
      <w:marLeft w:val="0"/>
      <w:marRight w:val="0"/>
      <w:marTop w:val="0"/>
      <w:marBottom w:val="0"/>
      <w:divBdr>
        <w:top w:val="none" w:sz="0" w:space="0" w:color="auto"/>
        <w:left w:val="none" w:sz="0" w:space="0" w:color="auto"/>
        <w:bottom w:val="none" w:sz="0" w:space="0" w:color="auto"/>
        <w:right w:val="none" w:sz="0" w:space="0" w:color="auto"/>
      </w:divBdr>
    </w:div>
    <w:div w:id="165828322">
      <w:bodyDiv w:val="1"/>
      <w:marLeft w:val="0"/>
      <w:marRight w:val="0"/>
      <w:marTop w:val="0"/>
      <w:marBottom w:val="0"/>
      <w:divBdr>
        <w:top w:val="none" w:sz="0" w:space="0" w:color="auto"/>
        <w:left w:val="none" w:sz="0" w:space="0" w:color="auto"/>
        <w:bottom w:val="none" w:sz="0" w:space="0" w:color="auto"/>
        <w:right w:val="none" w:sz="0" w:space="0" w:color="auto"/>
      </w:divBdr>
    </w:div>
    <w:div w:id="165943753">
      <w:bodyDiv w:val="1"/>
      <w:marLeft w:val="0"/>
      <w:marRight w:val="0"/>
      <w:marTop w:val="0"/>
      <w:marBottom w:val="0"/>
      <w:divBdr>
        <w:top w:val="none" w:sz="0" w:space="0" w:color="auto"/>
        <w:left w:val="none" w:sz="0" w:space="0" w:color="auto"/>
        <w:bottom w:val="none" w:sz="0" w:space="0" w:color="auto"/>
        <w:right w:val="none" w:sz="0" w:space="0" w:color="auto"/>
      </w:divBdr>
    </w:div>
    <w:div w:id="169805154">
      <w:bodyDiv w:val="1"/>
      <w:marLeft w:val="0"/>
      <w:marRight w:val="0"/>
      <w:marTop w:val="0"/>
      <w:marBottom w:val="0"/>
      <w:divBdr>
        <w:top w:val="none" w:sz="0" w:space="0" w:color="auto"/>
        <w:left w:val="none" w:sz="0" w:space="0" w:color="auto"/>
        <w:bottom w:val="none" w:sz="0" w:space="0" w:color="auto"/>
        <w:right w:val="none" w:sz="0" w:space="0" w:color="auto"/>
      </w:divBdr>
    </w:div>
    <w:div w:id="182256818">
      <w:bodyDiv w:val="1"/>
      <w:marLeft w:val="0"/>
      <w:marRight w:val="0"/>
      <w:marTop w:val="0"/>
      <w:marBottom w:val="0"/>
      <w:divBdr>
        <w:top w:val="none" w:sz="0" w:space="0" w:color="auto"/>
        <w:left w:val="none" w:sz="0" w:space="0" w:color="auto"/>
        <w:bottom w:val="none" w:sz="0" w:space="0" w:color="auto"/>
        <w:right w:val="none" w:sz="0" w:space="0" w:color="auto"/>
      </w:divBdr>
    </w:div>
    <w:div w:id="194855902">
      <w:bodyDiv w:val="1"/>
      <w:marLeft w:val="0"/>
      <w:marRight w:val="0"/>
      <w:marTop w:val="0"/>
      <w:marBottom w:val="0"/>
      <w:divBdr>
        <w:top w:val="none" w:sz="0" w:space="0" w:color="auto"/>
        <w:left w:val="none" w:sz="0" w:space="0" w:color="auto"/>
        <w:bottom w:val="none" w:sz="0" w:space="0" w:color="auto"/>
        <w:right w:val="none" w:sz="0" w:space="0" w:color="auto"/>
      </w:divBdr>
    </w:div>
    <w:div w:id="197552394">
      <w:bodyDiv w:val="1"/>
      <w:marLeft w:val="0"/>
      <w:marRight w:val="0"/>
      <w:marTop w:val="0"/>
      <w:marBottom w:val="0"/>
      <w:divBdr>
        <w:top w:val="none" w:sz="0" w:space="0" w:color="auto"/>
        <w:left w:val="none" w:sz="0" w:space="0" w:color="auto"/>
        <w:bottom w:val="none" w:sz="0" w:space="0" w:color="auto"/>
        <w:right w:val="none" w:sz="0" w:space="0" w:color="auto"/>
      </w:divBdr>
    </w:div>
    <w:div w:id="200827997">
      <w:bodyDiv w:val="1"/>
      <w:marLeft w:val="0"/>
      <w:marRight w:val="0"/>
      <w:marTop w:val="0"/>
      <w:marBottom w:val="0"/>
      <w:divBdr>
        <w:top w:val="none" w:sz="0" w:space="0" w:color="auto"/>
        <w:left w:val="none" w:sz="0" w:space="0" w:color="auto"/>
        <w:bottom w:val="none" w:sz="0" w:space="0" w:color="auto"/>
        <w:right w:val="none" w:sz="0" w:space="0" w:color="auto"/>
      </w:divBdr>
    </w:div>
    <w:div w:id="210116134">
      <w:bodyDiv w:val="1"/>
      <w:marLeft w:val="0"/>
      <w:marRight w:val="0"/>
      <w:marTop w:val="0"/>
      <w:marBottom w:val="0"/>
      <w:divBdr>
        <w:top w:val="none" w:sz="0" w:space="0" w:color="auto"/>
        <w:left w:val="none" w:sz="0" w:space="0" w:color="auto"/>
        <w:bottom w:val="none" w:sz="0" w:space="0" w:color="auto"/>
        <w:right w:val="none" w:sz="0" w:space="0" w:color="auto"/>
      </w:divBdr>
    </w:div>
    <w:div w:id="215547936">
      <w:bodyDiv w:val="1"/>
      <w:marLeft w:val="0"/>
      <w:marRight w:val="0"/>
      <w:marTop w:val="0"/>
      <w:marBottom w:val="0"/>
      <w:divBdr>
        <w:top w:val="none" w:sz="0" w:space="0" w:color="auto"/>
        <w:left w:val="none" w:sz="0" w:space="0" w:color="auto"/>
        <w:bottom w:val="none" w:sz="0" w:space="0" w:color="auto"/>
        <w:right w:val="none" w:sz="0" w:space="0" w:color="auto"/>
      </w:divBdr>
      <w:divsChild>
        <w:div w:id="1418601001">
          <w:marLeft w:val="547"/>
          <w:marRight w:val="0"/>
          <w:marTop w:val="0"/>
          <w:marBottom w:val="0"/>
          <w:divBdr>
            <w:top w:val="none" w:sz="0" w:space="0" w:color="auto"/>
            <w:left w:val="none" w:sz="0" w:space="0" w:color="auto"/>
            <w:bottom w:val="none" w:sz="0" w:space="0" w:color="auto"/>
            <w:right w:val="none" w:sz="0" w:space="0" w:color="auto"/>
          </w:divBdr>
        </w:div>
      </w:divsChild>
    </w:div>
    <w:div w:id="215748487">
      <w:bodyDiv w:val="1"/>
      <w:marLeft w:val="0"/>
      <w:marRight w:val="0"/>
      <w:marTop w:val="0"/>
      <w:marBottom w:val="0"/>
      <w:divBdr>
        <w:top w:val="none" w:sz="0" w:space="0" w:color="auto"/>
        <w:left w:val="none" w:sz="0" w:space="0" w:color="auto"/>
        <w:bottom w:val="none" w:sz="0" w:space="0" w:color="auto"/>
        <w:right w:val="none" w:sz="0" w:space="0" w:color="auto"/>
      </w:divBdr>
    </w:div>
    <w:div w:id="215943796">
      <w:bodyDiv w:val="1"/>
      <w:marLeft w:val="0"/>
      <w:marRight w:val="0"/>
      <w:marTop w:val="0"/>
      <w:marBottom w:val="0"/>
      <w:divBdr>
        <w:top w:val="none" w:sz="0" w:space="0" w:color="auto"/>
        <w:left w:val="none" w:sz="0" w:space="0" w:color="auto"/>
        <w:bottom w:val="none" w:sz="0" w:space="0" w:color="auto"/>
        <w:right w:val="none" w:sz="0" w:space="0" w:color="auto"/>
      </w:divBdr>
    </w:div>
    <w:div w:id="229266477">
      <w:bodyDiv w:val="1"/>
      <w:marLeft w:val="0"/>
      <w:marRight w:val="0"/>
      <w:marTop w:val="0"/>
      <w:marBottom w:val="0"/>
      <w:divBdr>
        <w:top w:val="none" w:sz="0" w:space="0" w:color="auto"/>
        <w:left w:val="none" w:sz="0" w:space="0" w:color="auto"/>
        <w:bottom w:val="none" w:sz="0" w:space="0" w:color="auto"/>
        <w:right w:val="none" w:sz="0" w:space="0" w:color="auto"/>
      </w:divBdr>
    </w:div>
    <w:div w:id="231701493">
      <w:bodyDiv w:val="1"/>
      <w:marLeft w:val="0"/>
      <w:marRight w:val="0"/>
      <w:marTop w:val="0"/>
      <w:marBottom w:val="0"/>
      <w:divBdr>
        <w:top w:val="none" w:sz="0" w:space="0" w:color="auto"/>
        <w:left w:val="none" w:sz="0" w:space="0" w:color="auto"/>
        <w:bottom w:val="none" w:sz="0" w:space="0" w:color="auto"/>
        <w:right w:val="none" w:sz="0" w:space="0" w:color="auto"/>
      </w:divBdr>
    </w:div>
    <w:div w:id="232204759">
      <w:bodyDiv w:val="1"/>
      <w:marLeft w:val="0"/>
      <w:marRight w:val="0"/>
      <w:marTop w:val="0"/>
      <w:marBottom w:val="0"/>
      <w:divBdr>
        <w:top w:val="none" w:sz="0" w:space="0" w:color="auto"/>
        <w:left w:val="none" w:sz="0" w:space="0" w:color="auto"/>
        <w:bottom w:val="none" w:sz="0" w:space="0" w:color="auto"/>
        <w:right w:val="none" w:sz="0" w:space="0" w:color="auto"/>
      </w:divBdr>
    </w:div>
    <w:div w:id="238710839">
      <w:bodyDiv w:val="1"/>
      <w:marLeft w:val="0"/>
      <w:marRight w:val="0"/>
      <w:marTop w:val="0"/>
      <w:marBottom w:val="0"/>
      <w:divBdr>
        <w:top w:val="none" w:sz="0" w:space="0" w:color="auto"/>
        <w:left w:val="none" w:sz="0" w:space="0" w:color="auto"/>
        <w:bottom w:val="none" w:sz="0" w:space="0" w:color="auto"/>
        <w:right w:val="none" w:sz="0" w:space="0" w:color="auto"/>
      </w:divBdr>
    </w:div>
    <w:div w:id="239145322">
      <w:bodyDiv w:val="1"/>
      <w:marLeft w:val="0"/>
      <w:marRight w:val="0"/>
      <w:marTop w:val="0"/>
      <w:marBottom w:val="0"/>
      <w:divBdr>
        <w:top w:val="none" w:sz="0" w:space="0" w:color="auto"/>
        <w:left w:val="none" w:sz="0" w:space="0" w:color="auto"/>
        <w:bottom w:val="none" w:sz="0" w:space="0" w:color="auto"/>
        <w:right w:val="none" w:sz="0" w:space="0" w:color="auto"/>
      </w:divBdr>
    </w:div>
    <w:div w:id="243346898">
      <w:bodyDiv w:val="1"/>
      <w:marLeft w:val="0"/>
      <w:marRight w:val="0"/>
      <w:marTop w:val="0"/>
      <w:marBottom w:val="0"/>
      <w:divBdr>
        <w:top w:val="none" w:sz="0" w:space="0" w:color="auto"/>
        <w:left w:val="none" w:sz="0" w:space="0" w:color="auto"/>
        <w:bottom w:val="none" w:sz="0" w:space="0" w:color="auto"/>
        <w:right w:val="none" w:sz="0" w:space="0" w:color="auto"/>
      </w:divBdr>
    </w:div>
    <w:div w:id="263345521">
      <w:bodyDiv w:val="1"/>
      <w:marLeft w:val="0"/>
      <w:marRight w:val="0"/>
      <w:marTop w:val="0"/>
      <w:marBottom w:val="0"/>
      <w:divBdr>
        <w:top w:val="none" w:sz="0" w:space="0" w:color="auto"/>
        <w:left w:val="none" w:sz="0" w:space="0" w:color="auto"/>
        <w:bottom w:val="none" w:sz="0" w:space="0" w:color="auto"/>
        <w:right w:val="none" w:sz="0" w:space="0" w:color="auto"/>
      </w:divBdr>
    </w:div>
    <w:div w:id="263462470">
      <w:bodyDiv w:val="1"/>
      <w:marLeft w:val="0"/>
      <w:marRight w:val="0"/>
      <w:marTop w:val="0"/>
      <w:marBottom w:val="0"/>
      <w:divBdr>
        <w:top w:val="none" w:sz="0" w:space="0" w:color="auto"/>
        <w:left w:val="none" w:sz="0" w:space="0" w:color="auto"/>
        <w:bottom w:val="none" w:sz="0" w:space="0" w:color="auto"/>
        <w:right w:val="none" w:sz="0" w:space="0" w:color="auto"/>
      </w:divBdr>
    </w:div>
    <w:div w:id="264114440">
      <w:bodyDiv w:val="1"/>
      <w:marLeft w:val="0"/>
      <w:marRight w:val="0"/>
      <w:marTop w:val="0"/>
      <w:marBottom w:val="0"/>
      <w:divBdr>
        <w:top w:val="none" w:sz="0" w:space="0" w:color="auto"/>
        <w:left w:val="none" w:sz="0" w:space="0" w:color="auto"/>
        <w:bottom w:val="none" w:sz="0" w:space="0" w:color="auto"/>
        <w:right w:val="none" w:sz="0" w:space="0" w:color="auto"/>
      </w:divBdr>
    </w:div>
    <w:div w:id="281305532">
      <w:bodyDiv w:val="1"/>
      <w:marLeft w:val="0"/>
      <w:marRight w:val="0"/>
      <w:marTop w:val="0"/>
      <w:marBottom w:val="0"/>
      <w:divBdr>
        <w:top w:val="none" w:sz="0" w:space="0" w:color="auto"/>
        <w:left w:val="none" w:sz="0" w:space="0" w:color="auto"/>
        <w:bottom w:val="none" w:sz="0" w:space="0" w:color="auto"/>
        <w:right w:val="none" w:sz="0" w:space="0" w:color="auto"/>
      </w:divBdr>
    </w:div>
    <w:div w:id="289943715">
      <w:bodyDiv w:val="1"/>
      <w:marLeft w:val="0"/>
      <w:marRight w:val="0"/>
      <w:marTop w:val="0"/>
      <w:marBottom w:val="0"/>
      <w:divBdr>
        <w:top w:val="none" w:sz="0" w:space="0" w:color="auto"/>
        <w:left w:val="none" w:sz="0" w:space="0" w:color="auto"/>
        <w:bottom w:val="none" w:sz="0" w:space="0" w:color="auto"/>
        <w:right w:val="none" w:sz="0" w:space="0" w:color="auto"/>
      </w:divBdr>
    </w:div>
    <w:div w:id="290326275">
      <w:bodyDiv w:val="1"/>
      <w:marLeft w:val="0"/>
      <w:marRight w:val="0"/>
      <w:marTop w:val="0"/>
      <w:marBottom w:val="0"/>
      <w:divBdr>
        <w:top w:val="none" w:sz="0" w:space="0" w:color="auto"/>
        <w:left w:val="none" w:sz="0" w:space="0" w:color="auto"/>
        <w:bottom w:val="none" w:sz="0" w:space="0" w:color="auto"/>
        <w:right w:val="none" w:sz="0" w:space="0" w:color="auto"/>
      </w:divBdr>
    </w:div>
    <w:div w:id="291639159">
      <w:bodyDiv w:val="1"/>
      <w:marLeft w:val="0"/>
      <w:marRight w:val="0"/>
      <w:marTop w:val="0"/>
      <w:marBottom w:val="0"/>
      <w:divBdr>
        <w:top w:val="none" w:sz="0" w:space="0" w:color="auto"/>
        <w:left w:val="none" w:sz="0" w:space="0" w:color="auto"/>
        <w:bottom w:val="none" w:sz="0" w:space="0" w:color="auto"/>
        <w:right w:val="none" w:sz="0" w:space="0" w:color="auto"/>
      </w:divBdr>
    </w:div>
    <w:div w:id="295914942">
      <w:bodyDiv w:val="1"/>
      <w:marLeft w:val="0"/>
      <w:marRight w:val="0"/>
      <w:marTop w:val="0"/>
      <w:marBottom w:val="0"/>
      <w:divBdr>
        <w:top w:val="none" w:sz="0" w:space="0" w:color="auto"/>
        <w:left w:val="none" w:sz="0" w:space="0" w:color="auto"/>
        <w:bottom w:val="none" w:sz="0" w:space="0" w:color="auto"/>
        <w:right w:val="none" w:sz="0" w:space="0" w:color="auto"/>
      </w:divBdr>
    </w:div>
    <w:div w:id="299456707">
      <w:bodyDiv w:val="1"/>
      <w:marLeft w:val="0"/>
      <w:marRight w:val="0"/>
      <w:marTop w:val="0"/>
      <w:marBottom w:val="0"/>
      <w:divBdr>
        <w:top w:val="none" w:sz="0" w:space="0" w:color="auto"/>
        <w:left w:val="none" w:sz="0" w:space="0" w:color="auto"/>
        <w:bottom w:val="none" w:sz="0" w:space="0" w:color="auto"/>
        <w:right w:val="none" w:sz="0" w:space="0" w:color="auto"/>
      </w:divBdr>
    </w:div>
    <w:div w:id="326712499">
      <w:bodyDiv w:val="1"/>
      <w:marLeft w:val="0"/>
      <w:marRight w:val="0"/>
      <w:marTop w:val="0"/>
      <w:marBottom w:val="0"/>
      <w:divBdr>
        <w:top w:val="none" w:sz="0" w:space="0" w:color="auto"/>
        <w:left w:val="none" w:sz="0" w:space="0" w:color="auto"/>
        <w:bottom w:val="none" w:sz="0" w:space="0" w:color="auto"/>
        <w:right w:val="none" w:sz="0" w:space="0" w:color="auto"/>
      </w:divBdr>
    </w:div>
    <w:div w:id="327631981">
      <w:bodyDiv w:val="1"/>
      <w:marLeft w:val="0"/>
      <w:marRight w:val="0"/>
      <w:marTop w:val="0"/>
      <w:marBottom w:val="0"/>
      <w:divBdr>
        <w:top w:val="none" w:sz="0" w:space="0" w:color="auto"/>
        <w:left w:val="none" w:sz="0" w:space="0" w:color="auto"/>
        <w:bottom w:val="none" w:sz="0" w:space="0" w:color="auto"/>
        <w:right w:val="none" w:sz="0" w:space="0" w:color="auto"/>
      </w:divBdr>
    </w:div>
    <w:div w:id="334578351">
      <w:bodyDiv w:val="1"/>
      <w:marLeft w:val="0"/>
      <w:marRight w:val="0"/>
      <w:marTop w:val="0"/>
      <w:marBottom w:val="0"/>
      <w:divBdr>
        <w:top w:val="none" w:sz="0" w:space="0" w:color="auto"/>
        <w:left w:val="none" w:sz="0" w:space="0" w:color="auto"/>
        <w:bottom w:val="none" w:sz="0" w:space="0" w:color="auto"/>
        <w:right w:val="none" w:sz="0" w:space="0" w:color="auto"/>
      </w:divBdr>
    </w:div>
    <w:div w:id="338896441">
      <w:bodyDiv w:val="1"/>
      <w:marLeft w:val="0"/>
      <w:marRight w:val="0"/>
      <w:marTop w:val="0"/>
      <w:marBottom w:val="0"/>
      <w:divBdr>
        <w:top w:val="none" w:sz="0" w:space="0" w:color="auto"/>
        <w:left w:val="none" w:sz="0" w:space="0" w:color="auto"/>
        <w:bottom w:val="none" w:sz="0" w:space="0" w:color="auto"/>
        <w:right w:val="none" w:sz="0" w:space="0" w:color="auto"/>
      </w:divBdr>
    </w:div>
    <w:div w:id="343824320">
      <w:bodyDiv w:val="1"/>
      <w:marLeft w:val="0"/>
      <w:marRight w:val="0"/>
      <w:marTop w:val="0"/>
      <w:marBottom w:val="0"/>
      <w:divBdr>
        <w:top w:val="none" w:sz="0" w:space="0" w:color="auto"/>
        <w:left w:val="none" w:sz="0" w:space="0" w:color="auto"/>
        <w:bottom w:val="none" w:sz="0" w:space="0" w:color="auto"/>
        <w:right w:val="none" w:sz="0" w:space="0" w:color="auto"/>
      </w:divBdr>
    </w:div>
    <w:div w:id="345328232">
      <w:bodyDiv w:val="1"/>
      <w:marLeft w:val="0"/>
      <w:marRight w:val="0"/>
      <w:marTop w:val="0"/>
      <w:marBottom w:val="0"/>
      <w:divBdr>
        <w:top w:val="none" w:sz="0" w:space="0" w:color="auto"/>
        <w:left w:val="none" w:sz="0" w:space="0" w:color="auto"/>
        <w:bottom w:val="none" w:sz="0" w:space="0" w:color="auto"/>
        <w:right w:val="none" w:sz="0" w:space="0" w:color="auto"/>
      </w:divBdr>
    </w:div>
    <w:div w:id="348723037">
      <w:bodyDiv w:val="1"/>
      <w:marLeft w:val="0"/>
      <w:marRight w:val="0"/>
      <w:marTop w:val="0"/>
      <w:marBottom w:val="0"/>
      <w:divBdr>
        <w:top w:val="none" w:sz="0" w:space="0" w:color="auto"/>
        <w:left w:val="none" w:sz="0" w:space="0" w:color="auto"/>
        <w:bottom w:val="none" w:sz="0" w:space="0" w:color="auto"/>
        <w:right w:val="none" w:sz="0" w:space="0" w:color="auto"/>
      </w:divBdr>
    </w:div>
    <w:div w:id="349991006">
      <w:bodyDiv w:val="1"/>
      <w:marLeft w:val="0"/>
      <w:marRight w:val="0"/>
      <w:marTop w:val="0"/>
      <w:marBottom w:val="0"/>
      <w:divBdr>
        <w:top w:val="none" w:sz="0" w:space="0" w:color="auto"/>
        <w:left w:val="none" w:sz="0" w:space="0" w:color="auto"/>
        <w:bottom w:val="none" w:sz="0" w:space="0" w:color="auto"/>
        <w:right w:val="none" w:sz="0" w:space="0" w:color="auto"/>
      </w:divBdr>
    </w:div>
    <w:div w:id="351106006">
      <w:bodyDiv w:val="1"/>
      <w:marLeft w:val="0"/>
      <w:marRight w:val="0"/>
      <w:marTop w:val="0"/>
      <w:marBottom w:val="0"/>
      <w:divBdr>
        <w:top w:val="none" w:sz="0" w:space="0" w:color="auto"/>
        <w:left w:val="none" w:sz="0" w:space="0" w:color="auto"/>
        <w:bottom w:val="none" w:sz="0" w:space="0" w:color="auto"/>
        <w:right w:val="none" w:sz="0" w:space="0" w:color="auto"/>
      </w:divBdr>
    </w:div>
    <w:div w:id="352414532">
      <w:bodyDiv w:val="1"/>
      <w:marLeft w:val="0"/>
      <w:marRight w:val="0"/>
      <w:marTop w:val="0"/>
      <w:marBottom w:val="0"/>
      <w:divBdr>
        <w:top w:val="none" w:sz="0" w:space="0" w:color="auto"/>
        <w:left w:val="none" w:sz="0" w:space="0" w:color="auto"/>
        <w:bottom w:val="none" w:sz="0" w:space="0" w:color="auto"/>
        <w:right w:val="none" w:sz="0" w:space="0" w:color="auto"/>
      </w:divBdr>
    </w:div>
    <w:div w:id="352924882">
      <w:bodyDiv w:val="1"/>
      <w:marLeft w:val="0"/>
      <w:marRight w:val="0"/>
      <w:marTop w:val="0"/>
      <w:marBottom w:val="0"/>
      <w:divBdr>
        <w:top w:val="none" w:sz="0" w:space="0" w:color="auto"/>
        <w:left w:val="none" w:sz="0" w:space="0" w:color="auto"/>
        <w:bottom w:val="none" w:sz="0" w:space="0" w:color="auto"/>
        <w:right w:val="none" w:sz="0" w:space="0" w:color="auto"/>
      </w:divBdr>
    </w:div>
    <w:div w:id="358162621">
      <w:bodyDiv w:val="1"/>
      <w:marLeft w:val="0"/>
      <w:marRight w:val="0"/>
      <w:marTop w:val="0"/>
      <w:marBottom w:val="0"/>
      <w:divBdr>
        <w:top w:val="none" w:sz="0" w:space="0" w:color="auto"/>
        <w:left w:val="none" w:sz="0" w:space="0" w:color="auto"/>
        <w:bottom w:val="none" w:sz="0" w:space="0" w:color="auto"/>
        <w:right w:val="none" w:sz="0" w:space="0" w:color="auto"/>
      </w:divBdr>
    </w:div>
    <w:div w:id="360211286">
      <w:bodyDiv w:val="1"/>
      <w:marLeft w:val="0"/>
      <w:marRight w:val="0"/>
      <w:marTop w:val="0"/>
      <w:marBottom w:val="0"/>
      <w:divBdr>
        <w:top w:val="none" w:sz="0" w:space="0" w:color="auto"/>
        <w:left w:val="none" w:sz="0" w:space="0" w:color="auto"/>
        <w:bottom w:val="none" w:sz="0" w:space="0" w:color="auto"/>
        <w:right w:val="none" w:sz="0" w:space="0" w:color="auto"/>
      </w:divBdr>
    </w:div>
    <w:div w:id="363870591">
      <w:bodyDiv w:val="1"/>
      <w:marLeft w:val="0"/>
      <w:marRight w:val="0"/>
      <w:marTop w:val="0"/>
      <w:marBottom w:val="0"/>
      <w:divBdr>
        <w:top w:val="none" w:sz="0" w:space="0" w:color="auto"/>
        <w:left w:val="none" w:sz="0" w:space="0" w:color="auto"/>
        <w:bottom w:val="none" w:sz="0" w:space="0" w:color="auto"/>
        <w:right w:val="none" w:sz="0" w:space="0" w:color="auto"/>
      </w:divBdr>
    </w:div>
    <w:div w:id="371613030">
      <w:bodyDiv w:val="1"/>
      <w:marLeft w:val="0"/>
      <w:marRight w:val="0"/>
      <w:marTop w:val="0"/>
      <w:marBottom w:val="0"/>
      <w:divBdr>
        <w:top w:val="none" w:sz="0" w:space="0" w:color="auto"/>
        <w:left w:val="none" w:sz="0" w:space="0" w:color="auto"/>
        <w:bottom w:val="none" w:sz="0" w:space="0" w:color="auto"/>
        <w:right w:val="none" w:sz="0" w:space="0" w:color="auto"/>
      </w:divBdr>
    </w:div>
    <w:div w:id="374041368">
      <w:bodyDiv w:val="1"/>
      <w:marLeft w:val="0"/>
      <w:marRight w:val="0"/>
      <w:marTop w:val="0"/>
      <w:marBottom w:val="0"/>
      <w:divBdr>
        <w:top w:val="none" w:sz="0" w:space="0" w:color="auto"/>
        <w:left w:val="none" w:sz="0" w:space="0" w:color="auto"/>
        <w:bottom w:val="none" w:sz="0" w:space="0" w:color="auto"/>
        <w:right w:val="none" w:sz="0" w:space="0" w:color="auto"/>
      </w:divBdr>
    </w:div>
    <w:div w:id="381636120">
      <w:bodyDiv w:val="1"/>
      <w:marLeft w:val="0"/>
      <w:marRight w:val="0"/>
      <w:marTop w:val="0"/>
      <w:marBottom w:val="0"/>
      <w:divBdr>
        <w:top w:val="none" w:sz="0" w:space="0" w:color="auto"/>
        <w:left w:val="none" w:sz="0" w:space="0" w:color="auto"/>
        <w:bottom w:val="none" w:sz="0" w:space="0" w:color="auto"/>
        <w:right w:val="none" w:sz="0" w:space="0" w:color="auto"/>
      </w:divBdr>
    </w:div>
    <w:div w:id="388965287">
      <w:bodyDiv w:val="1"/>
      <w:marLeft w:val="0"/>
      <w:marRight w:val="0"/>
      <w:marTop w:val="0"/>
      <w:marBottom w:val="0"/>
      <w:divBdr>
        <w:top w:val="none" w:sz="0" w:space="0" w:color="auto"/>
        <w:left w:val="none" w:sz="0" w:space="0" w:color="auto"/>
        <w:bottom w:val="none" w:sz="0" w:space="0" w:color="auto"/>
        <w:right w:val="none" w:sz="0" w:space="0" w:color="auto"/>
      </w:divBdr>
    </w:div>
    <w:div w:id="391201600">
      <w:bodyDiv w:val="1"/>
      <w:marLeft w:val="0"/>
      <w:marRight w:val="0"/>
      <w:marTop w:val="0"/>
      <w:marBottom w:val="0"/>
      <w:divBdr>
        <w:top w:val="none" w:sz="0" w:space="0" w:color="auto"/>
        <w:left w:val="none" w:sz="0" w:space="0" w:color="auto"/>
        <w:bottom w:val="none" w:sz="0" w:space="0" w:color="auto"/>
        <w:right w:val="none" w:sz="0" w:space="0" w:color="auto"/>
      </w:divBdr>
    </w:div>
    <w:div w:id="405615937">
      <w:bodyDiv w:val="1"/>
      <w:marLeft w:val="0"/>
      <w:marRight w:val="0"/>
      <w:marTop w:val="0"/>
      <w:marBottom w:val="0"/>
      <w:divBdr>
        <w:top w:val="none" w:sz="0" w:space="0" w:color="auto"/>
        <w:left w:val="none" w:sz="0" w:space="0" w:color="auto"/>
        <w:bottom w:val="none" w:sz="0" w:space="0" w:color="auto"/>
        <w:right w:val="none" w:sz="0" w:space="0" w:color="auto"/>
      </w:divBdr>
    </w:div>
    <w:div w:id="408695513">
      <w:bodyDiv w:val="1"/>
      <w:marLeft w:val="0"/>
      <w:marRight w:val="0"/>
      <w:marTop w:val="0"/>
      <w:marBottom w:val="0"/>
      <w:divBdr>
        <w:top w:val="none" w:sz="0" w:space="0" w:color="auto"/>
        <w:left w:val="none" w:sz="0" w:space="0" w:color="auto"/>
        <w:bottom w:val="none" w:sz="0" w:space="0" w:color="auto"/>
        <w:right w:val="none" w:sz="0" w:space="0" w:color="auto"/>
      </w:divBdr>
    </w:div>
    <w:div w:id="433745894">
      <w:bodyDiv w:val="1"/>
      <w:marLeft w:val="0"/>
      <w:marRight w:val="0"/>
      <w:marTop w:val="0"/>
      <w:marBottom w:val="0"/>
      <w:divBdr>
        <w:top w:val="none" w:sz="0" w:space="0" w:color="auto"/>
        <w:left w:val="none" w:sz="0" w:space="0" w:color="auto"/>
        <w:bottom w:val="none" w:sz="0" w:space="0" w:color="auto"/>
        <w:right w:val="none" w:sz="0" w:space="0" w:color="auto"/>
      </w:divBdr>
    </w:div>
    <w:div w:id="435056830">
      <w:bodyDiv w:val="1"/>
      <w:marLeft w:val="0"/>
      <w:marRight w:val="0"/>
      <w:marTop w:val="0"/>
      <w:marBottom w:val="0"/>
      <w:divBdr>
        <w:top w:val="none" w:sz="0" w:space="0" w:color="auto"/>
        <w:left w:val="none" w:sz="0" w:space="0" w:color="auto"/>
        <w:bottom w:val="none" w:sz="0" w:space="0" w:color="auto"/>
        <w:right w:val="none" w:sz="0" w:space="0" w:color="auto"/>
      </w:divBdr>
    </w:div>
    <w:div w:id="436295541">
      <w:bodyDiv w:val="1"/>
      <w:marLeft w:val="0"/>
      <w:marRight w:val="0"/>
      <w:marTop w:val="0"/>
      <w:marBottom w:val="0"/>
      <w:divBdr>
        <w:top w:val="none" w:sz="0" w:space="0" w:color="auto"/>
        <w:left w:val="none" w:sz="0" w:space="0" w:color="auto"/>
        <w:bottom w:val="none" w:sz="0" w:space="0" w:color="auto"/>
        <w:right w:val="none" w:sz="0" w:space="0" w:color="auto"/>
      </w:divBdr>
    </w:div>
    <w:div w:id="442312467">
      <w:bodyDiv w:val="1"/>
      <w:marLeft w:val="0"/>
      <w:marRight w:val="0"/>
      <w:marTop w:val="0"/>
      <w:marBottom w:val="0"/>
      <w:divBdr>
        <w:top w:val="none" w:sz="0" w:space="0" w:color="auto"/>
        <w:left w:val="none" w:sz="0" w:space="0" w:color="auto"/>
        <w:bottom w:val="none" w:sz="0" w:space="0" w:color="auto"/>
        <w:right w:val="none" w:sz="0" w:space="0" w:color="auto"/>
      </w:divBdr>
    </w:div>
    <w:div w:id="460609835">
      <w:bodyDiv w:val="1"/>
      <w:marLeft w:val="0"/>
      <w:marRight w:val="0"/>
      <w:marTop w:val="0"/>
      <w:marBottom w:val="0"/>
      <w:divBdr>
        <w:top w:val="none" w:sz="0" w:space="0" w:color="auto"/>
        <w:left w:val="none" w:sz="0" w:space="0" w:color="auto"/>
        <w:bottom w:val="none" w:sz="0" w:space="0" w:color="auto"/>
        <w:right w:val="none" w:sz="0" w:space="0" w:color="auto"/>
      </w:divBdr>
    </w:div>
    <w:div w:id="461653685">
      <w:bodyDiv w:val="1"/>
      <w:marLeft w:val="0"/>
      <w:marRight w:val="0"/>
      <w:marTop w:val="0"/>
      <w:marBottom w:val="0"/>
      <w:divBdr>
        <w:top w:val="none" w:sz="0" w:space="0" w:color="auto"/>
        <w:left w:val="none" w:sz="0" w:space="0" w:color="auto"/>
        <w:bottom w:val="none" w:sz="0" w:space="0" w:color="auto"/>
        <w:right w:val="none" w:sz="0" w:space="0" w:color="auto"/>
      </w:divBdr>
    </w:div>
    <w:div w:id="463431889">
      <w:bodyDiv w:val="1"/>
      <w:marLeft w:val="0"/>
      <w:marRight w:val="0"/>
      <w:marTop w:val="0"/>
      <w:marBottom w:val="0"/>
      <w:divBdr>
        <w:top w:val="none" w:sz="0" w:space="0" w:color="auto"/>
        <w:left w:val="none" w:sz="0" w:space="0" w:color="auto"/>
        <w:bottom w:val="none" w:sz="0" w:space="0" w:color="auto"/>
        <w:right w:val="none" w:sz="0" w:space="0" w:color="auto"/>
      </w:divBdr>
    </w:div>
    <w:div w:id="464586721">
      <w:bodyDiv w:val="1"/>
      <w:marLeft w:val="0"/>
      <w:marRight w:val="0"/>
      <w:marTop w:val="0"/>
      <w:marBottom w:val="0"/>
      <w:divBdr>
        <w:top w:val="none" w:sz="0" w:space="0" w:color="auto"/>
        <w:left w:val="none" w:sz="0" w:space="0" w:color="auto"/>
        <w:bottom w:val="none" w:sz="0" w:space="0" w:color="auto"/>
        <w:right w:val="none" w:sz="0" w:space="0" w:color="auto"/>
      </w:divBdr>
    </w:div>
    <w:div w:id="468330219">
      <w:bodyDiv w:val="1"/>
      <w:marLeft w:val="0"/>
      <w:marRight w:val="0"/>
      <w:marTop w:val="0"/>
      <w:marBottom w:val="0"/>
      <w:divBdr>
        <w:top w:val="none" w:sz="0" w:space="0" w:color="auto"/>
        <w:left w:val="none" w:sz="0" w:space="0" w:color="auto"/>
        <w:bottom w:val="none" w:sz="0" w:space="0" w:color="auto"/>
        <w:right w:val="none" w:sz="0" w:space="0" w:color="auto"/>
      </w:divBdr>
    </w:div>
    <w:div w:id="469910040">
      <w:bodyDiv w:val="1"/>
      <w:marLeft w:val="0"/>
      <w:marRight w:val="0"/>
      <w:marTop w:val="0"/>
      <w:marBottom w:val="0"/>
      <w:divBdr>
        <w:top w:val="none" w:sz="0" w:space="0" w:color="auto"/>
        <w:left w:val="none" w:sz="0" w:space="0" w:color="auto"/>
        <w:bottom w:val="none" w:sz="0" w:space="0" w:color="auto"/>
        <w:right w:val="none" w:sz="0" w:space="0" w:color="auto"/>
      </w:divBdr>
    </w:div>
    <w:div w:id="477496518">
      <w:bodyDiv w:val="1"/>
      <w:marLeft w:val="0"/>
      <w:marRight w:val="0"/>
      <w:marTop w:val="0"/>
      <w:marBottom w:val="0"/>
      <w:divBdr>
        <w:top w:val="none" w:sz="0" w:space="0" w:color="auto"/>
        <w:left w:val="none" w:sz="0" w:space="0" w:color="auto"/>
        <w:bottom w:val="none" w:sz="0" w:space="0" w:color="auto"/>
        <w:right w:val="none" w:sz="0" w:space="0" w:color="auto"/>
      </w:divBdr>
    </w:div>
    <w:div w:id="478957451">
      <w:bodyDiv w:val="1"/>
      <w:marLeft w:val="0"/>
      <w:marRight w:val="0"/>
      <w:marTop w:val="0"/>
      <w:marBottom w:val="0"/>
      <w:divBdr>
        <w:top w:val="none" w:sz="0" w:space="0" w:color="auto"/>
        <w:left w:val="none" w:sz="0" w:space="0" w:color="auto"/>
        <w:bottom w:val="none" w:sz="0" w:space="0" w:color="auto"/>
        <w:right w:val="none" w:sz="0" w:space="0" w:color="auto"/>
      </w:divBdr>
    </w:div>
    <w:div w:id="479422561">
      <w:bodyDiv w:val="1"/>
      <w:marLeft w:val="0"/>
      <w:marRight w:val="0"/>
      <w:marTop w:val="0"/>
      <w:marBottom w:val="0"/>
      <w:divBdr>
        <w:top w:val="none" w:sz="0" w:space="0" w:color="auto"/>
        <w:left w:val="none" w:sz="0" w:space="0" w:color="auto"/>
        <w:bottom w:val="none" w:sz="0" w:space="0" w:color="auto"/>
        <w:right w:val="none" w:sz="0" w:space="0" w:color="auto"/>
      </w:divBdr>
    </w:div>
    <w:div w:id="484399675">
      <w:bodyDiv w:val="1"/>
      <w:marLeft w:val="0"/>
      <w:marRight w:val="0"/>
      <w:marTop w:val="0"/>
      <w:marBottom w:val="0"/>
      <w:divBdr>
        <w:top w:val="none" w:sz="0" w:space="0" w:color="auto"/>
        <w:left w:val="none" w:sz="0" w:space="0" w:color="auto"/>
        <w:bottom w:val="none" w:sz="0" w:space="0" w:color="auto"/>
        <w:right w:val="none" w:sz="0" w:space="0" w:color="auto"/>
      </w:divBdr>
    </w:div>
    <w:div w:id="484736029">
      <w:bodyDiv w:val="1"/>
      <w:marLeft w:val="0"/>
      <w:marRight w:val="0"/>
      <w:marTop w:val="0"/>
      <w:marBottom w:val="0"/>
      <w:divBdr>
        <w:top w:val="none" w:sz="0" w:space="0" w:color="auto"/>
        <w:left w:val="none" w:sz="0" w:space="0" w:color="auto"/>
        <w:bottom w:val="none" w:sz="0" w:space="0" w:color="auto"/>
        <w:right w:val="none" w:sz="0" w:space="0" w:color="auto"/>
      </w:divBdr>
    </w:div>
    <w:div w:id="513963580">
      <w:bodyDiv w:val="1"/>
      <w:marLeft w:val="0"/>
      <w:marRight w:val="0"/>
      <w:marTop w:val="0"/>
      <w:marBottom w:val="0"/>
      <w:divBdr>
        <w:top w:val="none" w:sz="0" w:space="0" w:color="auto"/>
        <w:left w:val="none" w:sz="0" w:space="0" w:color="auto"/>
        <w:bottom w:val="none" w:sz="0" w:space="0" w:color="auto"/>
        <w:right w:val="none" w:sz="0" w:space="0" w:color="auto"/>
      </w:divBdr>
    </w:div>
    <w:div w:id="527186720">
      <w:bodyDiv w:val="1"/>
      <w:marLeft w:val="0"/>
      <w:marRight w:val="0"/>
      <w:marTop w:val="0"/>
      <w:marBottom w:val="0"/>
      <w:divBdr>
        <w:top w:val="none" w:sz="0" w:space="0" w:color="auto"/>
        <w:left w:val="none" w:sz="0" w:space="0" w:color="auto"/>
        <w:bottom w:val="none" w:sz="0" w:space="0" w:color="auto"/>
        <w:right w:val="none" w:sz="0" w:space="0" w:color="auto"/>
      </w:divBdr>
    </w:div>
    <w:div w:id="548684497">
      <w:bodyDiv w:val="1"/>
      <w:marLeft w:val="0"/>
      <w:marRight w:val="0"/>
      <w:marTop w:val="0"/>
      <w:marBottom w:val="0"/>
      <w:divBdr>
        <w:top w:val="none" w:sz="0" w:space="0" w:color="auto"/>
        <w:left w:val="none" w:sz="0" w:space="0" w:color="auto"/>
        <w:bottom w:val="none" w:sz="0" w:space="0" w:color="auto"/>
        <w:right w:val="none" w:sz="0" w:space="0" w:color="auto"/>
      </w:divBdr>
    </w:div>
    <w:div w:id="560480070">
      <w:bodyDiv w:val="1"/>
      <w:marLeft w:val="0"/>
      <w:marRight w:val="0"/>
      <w:marTop w:val="0"/>
      <w:marBottom w:val="0"/>
      <w:divBdr>
        <w:top w:val="none" w:sz="0" w:space="0" w:color="auto"/>
        <w:left w:val="none" w:sz="0" w:space="0" w:color="auto"/>
        <w:bottom w:val="none" w:sz="0" w:space="0" w:color="auto"/>
        <w:right w:val="none" w:sz="0" w:space="0" w:color="auto"/>
      </w:divBdr>
    </w:div>
    <w:div w:id="570501756">
      <w:bodyDiv w:val="1"/>
      <w:marLeft w:val="0"/>
      <w:marRight w:val="0"/>
      <w:marTop w:val="0"/>
      <w:marBottom w:val="0"/>
      <w:divBdr>
        <w:top w:val="none" w:sz="0" w:space="0" w:color="auto"/>
        <w:left w:val="none" w:sz="0" w:space="0" w:color="auto"/>
        <w:bottom w:val="none" w:sz="0" w:space="0" w:color="auto"/>
        <w:right w:val="none" w:sz="0" w:space="0" w:color="auto"/>
      </w:divBdr>
    </w:div>
    <w:div w:id="571818383">
      <w:bodyDiv w:val="1"/>
      <w:marLeft w:val="0"/>
      <w:marRight w:val="0"/>
      <w:marTop w:val="0"/>
      <w:marBottom w:val="0"/>
      <w:divBdr>
        <w:top w:val="none" w:sz="0" w:space="0" w:color="auto"/>
        <w:left w:val="none" w:sz="0" w:space="0" w:color="auto"/>
        <w:bottom w:val="none" w:sz="0" w:space="0" w:color="auto"/>
        <w:right w:val="none" w:sz="0" w:space="0" w:color="auto"/>
      </w:divBdr>
    </w:div>
    <w:div w:id="573853556">
      <w:bodyDiv w:val="1"/>
      <w:marLeft w:val="0"/>
      <w:marRight w:val="0"/>
      <w:marTop w:val="0"/>
      <w:marBottom w:val="0"/>
      <w:divBdr>
        <w:top w:val="none" w:sz="0" w:space="0" w:color="auto"/>
        <w:left w:val="none" w:sz="0" w:space="0" w:color="auto"/>
        <w:bottom w:val="none" w:sz="0" w:space="0" w:color="auto"/>
        <w:right w:val="none" w:sz="0" w:space="0" w:color="auto"/>
      </w:divBdr>
    </w:div>
    <w:div w:id="579142640">
      <w:bodyDiv w:val="1"/>
      <w:marLeft w:val="0"/>
      <w:marRight w:val="0"/>
      <w:marTop w:val="0"/>
      <w:marBottom w:val="0"/>
      <w:divBdr>
        <w:top w:val="none" w:sz="0" w:space="0" w:color="auto"/>
        <w:left w:val="none" w:sz="0" w:space="0" w:color="auto"/>
        <w:bottom w:val="none" w:sz="0" w:space="0" w:color="auto"/>
        <w:right w:val="none" w:sz="0" w:space="0" w:color="auto"/>
      </w:divBdr>
    </w:div>
    <w:div w:id="606473270">
      <w:bodyDiv w:val="1"/>
      <w:marLeft w:val="0"/>
      <w:marRight w:val="0"/>
      <w:marTop w:val="0"/>
      <w:marBottom w:val="0"/>
      <w:divBdr>
        <w:top w:val="none" w:sz="0" w:space="0" w:color="auto"/>
        <w:left w:val="none" w:sz="0" w:space="0" w:color="auto"/>
        <w:bottom w:val="none" w:sz="0" w:space="0" w:color="auto"/>
        <w:right w:val="none" w:sz="0" w:space="0" w:color="auto"/>
      </w:divBdr>
    </w:div>
    <w:div w:id="608585445">
      <w:bodyDiv w:val="1"/>
      <w:marLeft w:val="0"/>
      <w:marRight w:val="0"/>
      <w:marTop w:val="0"/>
      <w:marBottom w:val="0"/>
      <w:divBdr>
        <w:top w:val="none" w:sz="0" w:space="0" w:color="auto"/>
        <w:left w:val="none" w:sz="0" w:space="0" w:color="auto"/>
        <w:bottom w:val="none" w:sz="0" w:space="0" w:color="auto"/>
        <w:right w:val="none" w:sz="0" w:space="0" w:color="auto"/>
      </w:divBdr>
    </w:div>
    <w:div w:id="626741830">
      <w:bodyDiv w:val="1"/>
      <w:marLeft w:val="0"/>
      <w:marRight w:val="0"/>
      <w:marTop w:val="0"/>
      <w:marBottom w:val="0"/>
      <w:divBdr>
        <w:top w:val="none" w:sz="0" w:space="0" w:color="auto"/>
        <w:left w:val="none" w:sz="0" w:space="0" w:color="auto"/>
        <w:bottom w:val="none" w:sz="0" w:space="0" w:color="auto"/>
        <w:right w:val="none" w:sz="0" w:space="0" w:color="auto"/>
      </w:divBdr>
    </w:div>
    <w:div w:id="633408121">
      <w:bodyDiv w:val="1"/>
      <w:marLeft w:val="0"/>
      <w:marRight w:val="0"/>
      <w:marTop w:val="0"/>
      <w:marBottom w:val="0"/>
      <w:divBdr>
        <w:top w:val="none" w:sz="0" w:space="0" w:color="auto"/>
        <w:left w:val="none" w:sz="0" w:space="0" w:color="auto"/>
        <w:bottom w:val="none" w:sz="0" w:space="0" w:color="auto"/>
        <w:right w:val="none" w:sz="0" w:space="0" w:color="auto"/>
      </w:divBdr>
    </w:div>
    <w:div w:id="644430164">
      <w:bodyDiv w:val="1"/>
      <w:marLeft w:val="0"/>
      <w:marRight w:val="0"/>
      <w:marTop w:val="0"/>
      <w:marBottom w:val="0"/>
      <w:divBdr>
        <w:top w:val="none" w:sz="0" w:space="0" w:color="auto"/>
        <w:left w:val="none" w:sz="0" w:space="0" w:color="auto"/>
        <w:bottom w:val="none" w:sz="0" w:space="0" w:color="auto"/>
        <w:right w:val="none" w:sz="0" w:space="0" w:color="auto"/>
      </w:divBdr>
    </w:div>
    <w:div w:id="647709884">
      <w:bodyDiv w:val="1"/>
      <w:marLeft w:val="0"/>
      <w:marRight w:val="0"/>
      <w:marTop w:val="0"/>
      <w:marBottom w:val="0"/>
      <w:divBdr>
        <w:top w:val="none" w:sz="0" w:space="0" w:color="auto"/>
        <w:left w:val="none" w:sz="0" w:space="0" w:color="auto"/>
        <w:bottom w:val="none" w:sz="0" w:space="0" w:color="auto"/>
        <w:right w:val="none" w:sz="0" w:space="0" w:color="auto"/>
      </w:divBdr>
    </w:div>
    <w:div w:id="655650127">
      <w:bodyDiv w:val="1"/>
      <w:marLeft w:val="0"/>
      <w:marRight w:val="0"/>
      <w:marTop w:val="0"/>
      <w:marBottom w:val="0"/>
      <w:divBdr>
        <w:top w:val="none" w:sz="0" w:space="0" w:color="auto"/>
        <w:left w:val="none" w:sz="0" w:space="0" w:color="auto"/>
        <w:bottom w:val="none" w:sz="0" w:space="0" w:color="auto"/>
        <w:right w:val="none" w:sz="0" w:space="0" w:color="auto"/>
      </w:divBdr>
    </w:div>
    <w:div w:id="664171041">
      <w:bodyDiv w:val="1"/>
      <w:marLeft w:val="0"/>
      <w:marRight w:val="0"/>
      <w:marTop w:val="0"/>
      <w:marBottom w:val="0"/>
      <w:divBdr>
        <w:top w:val="none" w:sz="0" w:space="0" w:color="auto"/>
        <w:left w:val="none" w:sz="0" w:space="0" w:color="auto"/>
        <w:bottom w:val="none" w:sz="0" w:space="0" w:color="auto"/>
        <w:right w:val="none" w:sz="0" w:space="0" w:color="auto"/>
      </w:divBdr>
    </w:div>
    <w:div w:id="667632149">
      <w:bodyDiv w:val="1"/>
      <w:marLeft w:val="0"/>
      <w:marRight w:val="0"/>
      <w:marTop w:val="0"/>
      <w:marBottom w:val="0"/>
      <w:divBdr>
        <w:top w:val="none" w:sz="0" w:space="0" w:color="auto"/>
        <w:left w:val="none" w:sz="0" w:space="0" w:color="auto"/>
        <w:bottom w:val="none" w:sz="0" w:space="0" w:color="auto"/>
        <w:right w:val="none" w:sz="0" w:space="0" w:color="auto"/>
      </w:divBdr>
    </w:div>
    <w:div w:id="667831473">
      <w:bodyDiv w:val="1"/>
      <w:marLeft w:val="0"/>
      <w:marRight w:val="0"/>
      <w:marTop w:val="0"/>
      <w:marBottom w:val="0"/>
      <w:divBdr>
        <w:top w:val="none" w:sz="0" w:space="0" w:color="auto"/>
        <w:left w:val="none" w:sz="0" w:space="0" w:color="auto"/>
        <w:bottom w:val="none" w:sz="0" w:space="0" w:color="auto"/>
        <w:right w:val="none" w:sz="0" w:space="0" w:color="auto"/>
      </w:divBdr>
    </w:div>
    <w:div w:id="671227789">
      <w:bodyDiv w:val="1"/>
      <w:marLeft w:val="0"/>
      <w:marRight w:val="0"/>
      <w:marTop w:val="0"/>
      <w:marBottom w:val="0"/>
      <w:divBdr>
        <w:top w:val="none" w:sz="0" w:space="0" w:color="auto"/>
        <w:left w:val="none" w:sz="0" w:space="0" w:color="auto"/>
        <w:bottom w:val="none" w:sz="0" w:space="0" w:color="auto"/>
        <w:right w:val="none" w:sz="0" w:space="0" w:color="auto"/>
      </w:divBdr>
    </w:div>
    <w:div w:id="688143047">
      <w:bodyDiv w:val="1"/>
      <w:marLeft w:val="0"/>
      <w:marRight w:val="0"/>
      <w:marTop w:val="0"/>
      <w:marBottom w:val="0"/>
      <w:divBdr>
        <w:top w:val="none" w:sz="0" w:space="0" w:color="auto"/>
        <w:left w:val="none" w:sz="0" w:space="0" w:color="auto"/>
        <w:bottom w:val="none" w:sz="0" w:space="0" w:color="auto"/>
        <w:right w:val="none" w:sz="0" w:space="0" w:color="auto"/>
      </w:divBdr>
    </w:div>
    <w:div w:id="688676285">
      <w:bodyDiv w:val="1"/>
      <w:marLeft w:val="0"/>
      <w:marRight w:val="0"/>
      <w:marTop w:val="0"/>
      <w:marBottom w:val="0"/>
      <w:divBdr>
        <w:top w:val="none" w:sz="0" w:space="0" w:color="auto"/>
        <w:left w:val="none" w:sz="0" w:space="0" w:color="auto"/>
        <w:bottom w:val="none" w:sz="0" w:space="0" w:color="auto"/>
        <w:right w:val="none" w:sz="0" w:space="0" w:color="auto"/>
      </w:divBdr>
    </w:div>
    <w:div w:id="690644182">
      <w:bodyDiv w:val="1"/>
      <w:marLeft w:val="0"/>
      <w:marRight w:val="0"/>
      <w:marTop w:val="0"/>
      <w:marBottom w:val="0"/>
      <w:divBdr>
        <w:top w:val="none" w:sz="0" w:space="0" w:color="auto"/>
        <w:left w:val="none" w:sz="0" w:space="0" w:color="auto"/>
        <w:bottom w:val="none" w:sz="0" w:space="0" w:color="auto"/>
        <w:right w:val="none" w:sz="0" w:space="0" w:color="auto"/>
      </w:divBdr>
    </w:div>
    <w:div w:id="691805930">
      <w:bodyDiv w:val="1"/>
      <w:marLeft w:val="0"/>
      <w:marRight w:val="0"/>
      <w:marTop w:val="0"/>
      <w:marBottom w:val="0"/>
      <w:divBdr>
        <w:top w:val="none" w:sz="0" w:space="0" w:color="auto"/>
        <w:left w:val="none" w:sz="0" w:space="0" w:color="auto"/>
        <w:bottom w:val="none" w:sz="0" w:space="0" w:color="auto"/>
        <w:right w:val="none" w:sz="0" w:space="0" w:color="auto"/>
      </w:divBdr>
    </w:div>
    <w:div w:id="699429284">
      <w:bodyDiv w:val="1"/>
      <w:marLeft w:val="0"/>
      <w:marRight w:val="0"/>
      <w:marTop w:val="0"/>
      <w:marBottom w:val="0"/>
      <w:divBdr>
        <w:top w:val="none" w:sz="0" w:space="0" w:color="auto"/>
        <w:left w:val="none" w:sz="0" w:space="0" w:color="auto"/>
        <w:bottom w:val="none" w:sz="0" w:space="0" w:color="auto"/>
        <w:right w:val="none" w:sz="0" w:space="0" w:color="auto"/>
      </w:divBdr>
    </w:div>
    <w:div w:id="700277290">
      <w:bodyDiv w:val="1"/>
      <w:marLeft w:val="0"/>
      <w:marRight w:val="0"/>
      <w:marTop w:val="0"/>
      <w:marBottom w:val="0"/>
      <w:divBdr>
        <w:top w:val="none" w:sz="0" w:space="0" w:color="auto"/>
        <w:left w:val="none" w:sz="0" w:space="0" w:color="auto"/>
        <w:bottom w:val="none" w:sz="0" w:space="0" w:color="auto"/>
        <w:right w:val="none" w:sz="0" w:space="0" w:color="auto"/>
      </w:divBdr>
    </w:div>
    <w:div w:id="701366865">
      <w:bodyDiv w:val="1"/>
      <w:marLeft w:val="0"/>
      <w:marRight w:val="0"/>
      <w:marTop w:val="0"/>
      <w:marBottom w:val="0"/>
      <w:divBdr>
        <w:top w:val="none" w:sz="0" w:space="0" w:color="auto"/>
        <w:left w:val="none" w:sz="0" w:space="0" w:color="auto"/>
        <w:bottom w:val="none" w:sz="0" w:space="0" w:color="auto"/>
        <w:right w:val="none" w:sz="0" w:space="0" w:color="auto"/>
      </w:divBdr>
    </w:div>
    <w:div w:id="701904440">
      <w:bodyDiv w:val="1"/>
      <w:marLeft w:val="0"/>
      <w:marRight w:val="0"/>
      <w:marTop w:val="0"/>
      <w:marBottom w:val="0"/>
      <w:divBdr>
        <w:top w:val="none" w:sz="0" w:space="0" w:color="auto"/>
        <w:left w:val="none" w:sz="0" w:space="0" w:color="auto"/>
        <w:bottom w:val="none" w:sz="0" w:space="0" w:color="auto"/>
        <w:right w:val="none" w:sz="0" w:space="0" w:color="auto"/>
      </w:divBdr>
    </w:div>
    <w:div w:id="702442578">
      <w:bodyDiv w:val="1"/>
      <w:marLeft w:val="0"/>
      <w:marRight w:val="0"/>
      <w:marTop w:val="0"/>
      <w:marBottom w:val="0"/>
      <w:divBdr>
        <w:top w:val="none" w:sz="0" w:space="0" w:color="auto"/>
        <w:left w:val="none" w:sz="0" w:space="0" w:color="auto"/>
        <w:bottom w:val="none" w:sz="0" w:space="0" w:color="auto"/>
        <w:right w:val="none" w:sz="0" w:space="0" w:color="auto"/>
      </w:divBdr>
    </w:div>
    <w:div w:id="703748493">
      <w:bodyDiv w:val="1"/>
      <w:marLeft w:val="0"/>
      <w:marRight w:val="0"/>
      <w:marTop w:val="0"/>
      <w:marBottom w:val="0"/>
      <w:divBdr>
        <w:top w:val="none" w:sz="0" w:space="0" w:color="auto"/>
        <w:left w:val="none" w:sz="0" w:space="0" w:color="auto"/>
        <w:bottom w:val="none" w:sz="0" w:space="0" w:color="auto"/>
        <w:right w:val="none" w:sz="0" w:space="0" w:color="auto"/>
      </w:divBdr>
    </w:div>
    <w:div w:id="704066993">
      <w:bodyDiv w:val="1"/>
      <w:marLeft w:val="0"/>
      <w:marRight w:val="0"/>
      <w:marTop w:val="0"/>
      <w:marBottom w:val="0"/>
      <w:divBdr>
        <w:top w:val="none" w:sz="0" w:space="0" w:color="auto"/>
        <w:left w:val="none" w:sz="0" w:space="0" w:color="auto"/>
        <w:bottom w:val="none" w:sz="0" w:space="0" w:color="auto"/>
        <w:right w:val="none" w:sz="0" w:space="0" w:color="auto"/>
      </w:divBdr>
    </w:div>
    <w:div w:id="706419464">
      <w:bodyDiv w:val="1"/>
      <w:marLeft w:val="0"/>
      <w:marRight w:val="0"/>
      <w:marTop w:val="0"/>
      <w:marBottom w:val="0"/>
      <w:divBdr>
        <w:top w:val="none" w:sz="0" w:space="0" w:color="auto"/>
        <w:left w:val="none" w:sz="0" w:space="0" w:color="auto"/>
        <w:bottom w:val="none" w:sz="0" w:space="0" w:color="auto"/>
        <w:right w:val="none" w:sz="0" w:space="0" w:color="auto"/>
      </w:divBdr>
    </w:div>
    <w:div w:id="712770313">
      <w:bodyDiv w:val="1"/>
      <w:marLeft w:val="0"/>
      <w:marRight w:val="0"/>
      <w:marTop w:val="0"/>
      <w:marBottom w:val="0"/>
      <w:divBdr>
        <w:top w:val="none" w:sz="0" w:space="0" w:color="auto"/>
        <w:left w:val="none" w:sz="0" w:space="0" w:color="auto"/>
        <w:bottom w:val="none" w:sz="0" w:space="0" w:color="auto"/>
        <w:right w:val="none" w:sz="0" w:space="0" w:color="auto"/>
      </w:divBdr>
    </w:div>
    <w:div w:id="719062247">
      <w:bodyDiv w:val="1"/>
      <w:marLeft w:val="0"/>
      <w:marRight w:val="0"/>
      <w:marTop w:val="0"/>
      <w:marBottom w:val="0"/>
      <w:divBdr>
        <w:top w:val="none" w:sz="0" w:space="0" w:color="auto"/>
        <w:left w:val="none" w:sz="0" w:space="0" w:color="auto"/>
        <w:bottom w:val="none" w:sz="0" w:space="0" w:color="auto"/>
        <w:right w:val="none" w:sz="0" w:space="0" w:color="auto"/>
      </w:divBdr>
    </w:div>
    <w:div w:id="729035346">
      <w:bodyDiv w:val="1"/>
      <w:marLeft w:val="0"/>
      <w:marRight w:val="0"/>
      <w:marTop w:val="0"/>
      <w:marBottom w:val="0"/>
      <w:divBdr>
        <w:top w:val="none" w:sz="0" w:space="0" w:color="auto"/>
        <w:left w:val="none" w:sz="0" w:space="0" w:color="auto"/>
        <w:bottom w:val="none" w:sz="0" w:space="0" w:color="auto"/>
        <w:right w:val="none" w:sz="0" w:space="0" w:color="auto"/>
      </w:divBdr>
    </w:div>
    <w:div w:id="731585037">
      <w:bodyDiv w:val="1"/>
      <w:marLeft w:val="0"/>
      <w:marRight w:val="0"/>
      <w:marTop w:val="0"/>
      <w:marBottom w:val="0"/>
      <w:divBdr>
        <w:top w:val="none" w:sz="0" w:space="0" w:color="auto"/>
        <w:left w:val="none" w:sz="0" w:space="0" w:color="auto"/>
        <w:bottom w:val="none" w:sz="0" w:space="0" w:color="auto"/>
        <w:right w:val="none" w:sz="0" w:space="0" w:color="auto"/>
      </w:divBdr>
    </w:div>
    <w:div w:id="736786784">
      <w:bodyDiv w:val="1"/>
      <w:marLeft w:val="0"/>
      <w:marRight w:val="0"/>
      <w:marTop w:val="0"/>
      <w:marBottom w:val="0"/>
      <w:divBdr>
        <w:top w:val="none" w:sz="0" w:space="0" w:color="auto"/>
        <w:left w:val="none" w:sz="0" w:space="0" w:color="auto"/>
        <w:bottom w:val="none" w:sz="0" w:space="0" w:color="auto"/>
        <w:right w:val="none" w:sz="0" w:space="0" w:color="auto"/>
      </w:divBdr>
    </w:div>
    <w:div w:id="740371728">
      <w:bodyDiv w:val="1"/>
      <w:marLeft w:val="0"/>
      <w:marRight w:val="0"/>
      <w:marTop w:val="0"/>
      <w:marBottom w:val="0"/>
      <w:divBdr>
        <w:top w:val="none" w:sz="0" w:space="0" w:color="auto"/>
        <w:left w:val="none" w:sz="0" w:space="0" w:color="auto"/>
        <w:bottom w:val="none" w:sz="0" w:space="0" w:color="auto"/>
        <w:right w:val="none" w:sz="0" w:space="0" w:color="auto"/>
      </w:divBdr>
    </w:div>
    <w:div w:id="750740986">
      <w:bodyDiv w:val="1"/>
      <w:marLeft w:val="0"/>
      <w:marRight w:val="0"/>
      <w:marTop w:val="0"/>
      <w:marBottom w:val="0"/>
      <w:divBdr>
        <w:top w:val="none" w:sz="0" w:space="0" w:color="auto"/>
        <w:left w:val="none" w:sz="0" w:space="0" w:color="auto"/>
        <w:bottom w:val="none" w:sz="0" w:space="0" w:color="auto"/>
        <w:right w:val="none" w:sz="0" w:space="0" w:color="auto"/>
      </w:divBdr>
    </w:div>
    <w:div w:id="762187046">
      <w:bodyDiv w:val="1"/>
      <w:marLeft w:val="0"/>
      <w:marRight w:val="0"/>
      <w:marTop w:val="0"/>
      <w:marBottom w:val="0"/>
      <w:divBdr>
        <w:top w:val="none" w:sz="0" w:space="0" w:color="auto"/>
        <w:left w:val="none" w:sz="0" w:space="0" w:color="auto"/>
        <w:bottom w:val="none" w:sz="0" w:space="0" w:color="auto"/>
        <w:right w:val="none" w:sz="0" w:space="0" w:color="auto"/>
      </w:divBdr>
    </w:div>
    <w:div w:id="771172291">
      <w:bodyDiv w:val="1"/>
      <w:marLeft w:val="0"/>
      <w:marRight w:val="0"/>
      <w:marTop w:val="0"/>
      <w:marBottom w:val="0"/>
      <w:divBdr>
        <w:top w:val="none" w:sz="0" w:space="0" w:color="auto"/>
        <w:left w:val="none" w:sz="0" w:space="0" w:color="auto"/>
        <w:bottom w:val="none" w:sz="0" w:space="0" w:color="auto"/>
        <w:right w:val="none" w:sz="0" w:space="0" w:color="auto"/>
      </w:divBdr>
    </w:div>
    <w:div w:id="814100943">
      <w:bodyDiv w:val="1"/>
      <w:marLeft w:val="0"/>
      <w:marRight w:val="0"/>
      <w:marTop w:val="0"/>
      <w:marBottom w:val="0"/>
      <w:divBdr>
        <w:top w:val="none" w:sz="0" w:space="0" w:color="auto"/>
        <w:left w:val="none" w:sz="0" w:space="0" w:color="auto"/>
        <w:bottom w:val="none" w:sz="0" w:space="0" w:color="auto"/>
        <w:right w:val="none" w:sz="0" w:space="0" w:color="auto"/>
      </w:divBdr>
    </w:div>
    <w:div w:id="827676765">
      <w:bodyDiv w:val="1"/>
      <w:marLeft w:val="0"/>
      <w:marRight w:val="0"/>
      <w:marTop w:val="0"/>
      <w:marBottom w:val="0"/>
      <w:divBdr>
        <w:top w:val="none" w:sz="0" w:space="0" w:color="auto"/>
        <w:left w:val="none" w:sz="0" w:space="0" w:color="auto"/>
        <w:bottom w:val="none" w:sz="0" w:space="0" w:color="auto"/>
        <w:right w:val="none" w:sz="0" w:space="0" w:color="auto"/>
      </w:divBdr>
    </w:div>
    <w:div w:id="833376813">
      <w:bodyDiv w:val="1"/>
      <w:marLeft w:val="0"/>
      <w:marRight w:val="0"/>
      <w:marTop w:val="0"/>
      <w:marBottom w:val="0"/>
      <w:divBdr>
        <w:top w:val="none" w:sz="0" w:space="0" w:color="auto"/>
        <w:left w:val="none" w:sz="0" w:space="0" w:color="auto"/>
        <w:bottom w:val="none" w:sz="0" w:space="0" w:color="auto"/>
        <w:right w:val="none" w:sz="0" w:space="0" w:color="auto"/>
      </w:divBdr>
    </w:div>
    <w:div w:id="841090571">
      <w:bodyDiv w:val="1"/>
      <w:marLeft w:val="0"/>
      <w:marRight w:val="0"/>
      <w:marTop w:val="0"/>
      <w:marBottom w:val="0"/>
      <w:divBdr>
        <w:top w:val="none" w:sz="0" w:space="0" w:color="auto"/>
        <w:left w:val="none" w:sz="0" w:space="0" w:color="auto"/>
        <w:bottom w:val="none" w:sz="0" w:space="0" w:color="auto"/>
        <w:right w:val="none" w:sz="0" w:space="0" w:color="auto"/>
      </w:divBdr>
    </w:div>
    <w:div w:id="843518669">
      <w:bodyDiv w:val="1"/>
      <w:marLeft w:val="0"/>
      <w:marRight w:val="0"/>
      <w:marTop w:val="0"/>
      <w:marBottom w:val="0"/>
      <w:divBdr>
        <w:top w:val="none" w:sz="0" w:space="0" w:color="auto"/>
        <w:left w:val="none" w:sz="0" w:space="0" w:color="auto"/>
        <w:bottom w:val="none" w:sz="0" w:space="0" w:color="auto"/>
        <w:right w:val="none" w:sz="0" w:space="0" w:color="auto"/>
      </w:divBdr>
    </w:div>
    <w:div w:id="844133812">
      <w:bodyDiv w:val="1"/>
      <w:marLeft w:val="0"/>
      <w:marRight w:val="0"/>
      <w:marTop w:val="0"/>
      <w:marBottom w:val="0"/>
      <w:divBdr>
        <w:top w:val="none" w:sz="0" w:space="0" w:color="auto"/>
        <w:left w:val="none" w:sz="0" w:space="0" w:color="auto"/>
        <w:bottom w:val="none" w:sz="0" w:space="0" w:color="auto"/>
        <w:right w:val="none" w:sz="0" w:space="0" w:color="auto"/>
      </w:divBdr>
    </w:div>
    <w:div w:id="852647862">
      <w:bodyDiv w:val="1"/>
      <w:marLeft w:val="0"/>
      <w:marRight w:val="0"/>
      <w:marTop w:val="0"/>
      <w:marBottom w:val="0"/>
      <w:divBdr>
        <w:top w:val="none" w:sz="0" w:space="0" w:color="auto"/>
        <w:left w:val="none" w:sz="0" w:space="0" w:color="auto"/>
        <w:bottom w:val="none" w:sz="0" w:space="0" w:color="auto"/>
        <w:right w:val="none" w:sz="0" w:space="0" w:color="auto"/>
      </w:divBdr>
    </w:div>
    <w:div w:id="858662302">
      <w:bodyDiv w:val="1"/>
      <w:marLeft w:val="0"/>
      <w:marRight w:val="0"/>
      <w:marTop w:val="0"/>
      <w:marBottom w:val="0"/>
      <w:divBdr>
        <w:top w:val="none" w:sz="0" w:space="0" w:color="auto"/>
        <w:left w:val="none" w:sz="0" w:space="0" w:color="auto"/>
        <w:bottom w:val="none" w:sz="0" w:space="0" w:color="auto"/>
        <w:right w:val="none" w:sz="0" w:space="0" w:color="auto"/>
      </w:divBdr>
    </w:div>
    <w:div w:id="866144093">
      <w:bodyDiv w:val="1"/>
      <w:marLeft w:val="0"/>
      <w:marRight w:val="0"/>
      <w:marTop w:val="0"/>
      <w:marBottom w:val="0"/>
      <w:divBdr>
        <w:top w:val="none" w:sz="0" w:space="0" w:color="auto"/>
        <w:left w:val="none" w:sz="0" w:space="0" w:color="auto"/>
        <w:bottom w:val="none" w:sz="0" w:space="0" w:color="auto"/>
        <w:right w:val="none" w:sz="0" w:space="0" w:color="auto"/>
      </w:divBdr>
    </w:div>
    <w:div w:id="869689094">
      <w:bodyDiv w:val="1"/>
      <w:marLeft w:val="0"/>
      <w:marRight w:val="0"/>
      <w:marTop w:val="0"/>
      <w:marBottom w:val="0"/>
      <w:divBdr>
        <w:top w:val="none" w:sz="0" w:space="0" w:color="auto"/>
        <w:left w:val="none" w:sz="0" w:space="0" w:color="auto"/>
        <w:bottom w:val="none" w:sz="0" w:space="0" w:color="auto"/>
        <w:right w:val="none" w:sz="0" w:space="0" w:color="auto"/>
      </w:divBdr>
    </w:div>
    <w:div w:id="873807652">
      <w:bodyDiv w:val="1"/>
      <w:marLeft w:val="0"/>
      <w:marRight w:val="0"/>
      <w:marTop w:val="0"/>
      <w:marBottom w:val="0"/>
      <w:divBdr>
        <w:top w:val="none" w:sz="0" w:space="0" w:color="auto"/>
        <w:left w:val="none" w:sz="0" w:space="0" w:color="auto"/>
        <w:bottom w:val="none" w:sz="0" w:space="0" w:color="auto"/>
        <w:right w:val="none" w:sz="0" w:space="0" w:color="auto"/>
      </w:divBdr>
    </w:div>
    <w:div w:id="878473036">
      <w:bodyDiv w:val="1"/>
      <w:marLeft w:val="0"/>
      <w:marRight w:val="0"/>
      <w:marTop w:val="0"/>
      <w:marBottom w:val="0"/>
      <w:divBdr>
        <w:top w:val="none" w:sz="0" w:space="0" w:color="auto"/>
        <w:left w:val="none" w:sz="0" w:space="0" w:color="auto"/>
        <w:bottom w:val="none" w:sz="0" w:space="0" w:color="auto"/>
        <w:right w:val="none" w:sz="0" w:space="0" w:color="auto"/>
      </w:divBdr>
    </w:div>
    <w:div w:id="886066606">
      <w:bodyDiv w:val="1"/>
      <w:marLeft w:val="0"/>
      <w:marRight w:val="0"/>
      <w:marTop w:val="0"/>
      <w:marBottom w:val="0"/>
      <w:divBdr>
        <w:top w:val="none" w:sz="0" w:space="0" w:color="auto"/>
        <w:left w:val="none" w:sz="0" w:space="0" w:color="auto"/>
        <w:bottom w:val="none" w:sz="0" w:space="0" w:color="auto"/>
        <w:right w:val="none" w:sz="0" w:space="0" w:color="auto"/>
      </w:divBdr>
      <w:divsChild>
        <w:div w:id="840660122">
          <w:marLeft w:val="0"/>
          <w:marRight w:val="0"/>
          <w:marTop w:val="0"/>
          <w:marBottom w:val="0"/>
          <w:divBdr>
            <w:top w:val="none" w:sz="0" w:space="0" w:color="auto"/>
            <w:left w:val="none" w:sz="0" w:space="0" w:color="auto"/>
            <w:bottom w:val="none" w:sz="0" w:space="0" w:color="auto"/>
            <w:right w:val="none" w:sz="0" w:space="0" w:color="auto"/>
          </w:divBdr>
        </w:div>
        <w:div w:id="1541091242">
          <w:marLeft w:val="0"/>
          <w:marRight w:val="0"/>
          <w:marTop w:val="0"/>
          <w:marBottom w:val="0"/>
          <w:divBdr>
            <w:top w:val="none" w:sz="0" w:space="0" w:color="auto"/>
            <w:left w:val="none" w:sz="0" w:space="0" w:color="auto"/>
            <w:bottom w:val="none" w:sz="0" w:space="0" w:color="auto"/>
            <w:right w:val="none" w:sz="0" w:space="0" w:color="auto"/>
          </w:divBdr>
        </w:div>
      </w:divsChild>
    </w:div>
    <w:div w:id="888031048">
      <w:bodyDiv w:val="1"/>
      <w:marLeft w:val="0"/>
      <w:marRight w:val="0"/>
      <w:marTop w:val="0"/>
      <w:marBottom w:val="0"/>
      <w:divBdr>
        <w:top w:val="none" w:sz="0" w:space="0" w:color="auto"/>
        <w:left w:val="none" w:sz="0" w:space="0" w:color="auto"/>
        <w:bottom w:val="none" w:sz="0" w:space="0" w:color="auto"/>
        <w:right w:val="none" w:sz="0" w:space="0" w:color="auto"/>
      </w:divBdr>
    </w:div>
    <w:div w:id="889683675">
      <w:bodyDiv w:val="1"/>
      <w:marLeft w:val="0"/>
      <w:marRight w:val="0"/>
      <w:marTop w:val="0"/>
      <w:marBottom w:val="0"/>
      <w:divBdr>
        <w:top w:val="none" w:sz="0" w:space="0" w:color="auto"/>
        <w:left w:val="none" w:sz="0" w:space="0" w:color="auto"/>
        <w:bottom w:val="none" w:sz="0" w:space="0" w:color="auto"/>
        <w:right w:val="none" w:sz="0" w:space="0" w:color="auto"/>
      </w:divBdr>
    </w:div>
    <w:div w:id="890581057">
      <w:bodyDiv w:val="1"/>
      <w:marLeft w:val="0"/>
      <w:marRight w:val="0"/>
      <w:marTop w:val="0"/>
      <w:marBottom w:val="0"/>
      <w:divBdr>
        <w:top w:val="none" w:sz="0" w:space="0" w:color="auto"/>
        <w:left w:val="none" w:sz="0" w:space="0" w:color="auto"/>
        <w:bottom w:val="none" w:sz="0" w:space="0" w:color="auto"/>
        <w:right w:val="none" w:sz="0" w:space="0" w:color="auto"/>
      </w:divBdr>
    </w:div>
    <w:div w:id="896942199">
      <w:bodyDiv w:val="1"/>
      <w:marLeft w:val="0"/>
      <w:marRight w:val="0"/>
      <w:marTop w:val="0"/>
      <w:marBottom w:val="0"/>
      <w:divBdr>
        <w:top w:val="none" w:sz="0" w:space="0" w:color="auto"/>
        <w:left w:val="none" w:sz="0" w:space="0" w:color="auto"/>
        <w:bottom w:val="none" w:sz="0" w:space="0" w:color="auto"/>
        <w:right w:val="none" w:sz="0" w:space="0" w:color="auto"/>
      </w:divBdr>
    </w:div>
    <w:div w:id="901331020">
      <w:bodyDiv w:val="1"/>
      <w:marLeft w:val="0"/>
      <w:marRight w:val="0"/>
      <w:marTop w:val="0"/>
      <w:marBottom w:val="0"/>
      <w:divBdr>
        <w:top w:val="none" w:sz="0" w:space="0" w:color="auto"/>
        <w:left w:val="none" w:sz="0" w:space="0" w:color="auto"/>
        <w:bottom w:val="none" w:sz="0" w:space="0" w:color="auto"/>
        <w:right w:val="none" w:sz="0" w:space="0" w:color="auto"/>
      </w:divBdr>
    </w:div>
    <w:div w:id="906184118">
      <w:bodyDiv w:val="1"/>
      <w:marLeft w:val="0"/>
      <w:marRight w:val="0"/>
      <w:marTop w:val="0"/>
      <w:marBottom w:val="0"/>
      <w:divBdr>
        <w:top w:val="none" w:sz="0" w:space="0" w:color="auto"/>
        <w:left w:val="none" w:sz="0" w:space="0" w:color="auto"/>
        <w:bottom w:val="none" w:sz="0" w:space="0" w:color="auto"/>
        <w:right w:val="none" w:sz="0" w:space="0" w:color="auto"/>
      </w:divBdr>
    </w:div>
    <w:div w:id="909734327">
      <w:bodyDiv w:val="1"/>
      <w:marLeft w:val="0"/>
      <w:marRight w:val="0"/>
      <w:marTop w:val="0"/>
      <w:marBottom w:val="0"/>
      <w:divBdr>
        <w:top w:val="none" w:sz="0" w:space="0" w:color="auto"/>
        <w:left w:val="none" w:sz="0" w:space="0" w:color="auto"/>
        <w:bottom w:val="none" w:sz="0" w:space="0" w:color="auto"/>
        <w:right w:val="none" w:sz="0" w:space="0" w:color="auto"/>
      </w:divBdr>
    </w:div>
    <w:div w:id="917519824">
      <w:bodyDiv w:val="1"/>
      <w:marLeft w:val="0"/>
      <w:marRight w:val="0"/>
      <w:marTop w:val="0"/>
      <w:marBottom w:val="0"/>
      <w:divBdr>
        <w:top w:val="none" w:sz="0" w:space="0" w:color="auto"/>
        <w:left w:val="none" w:sz="0" w:space="0" w:color="auto"/>
        <w:bottom w:val="none" w:sz="0" w:space="0" w:color="auto"/>
        <w:right w:val="none" w:sz="0" w:space="0" w:color="auto"/>
      </w:divBdr>
    </w:div>
    <w:div w:id="934828797">
      <w:bodyDiv w:val="1"/>
      <w:marLeft w:val="0"/>
      <w:marRight w:val="0"/>
      <w:marTop w:val="0"/>
      <w:marBottom w:val="0"/>
      <w:divBdr>
        <w:top w:val="none" w:sz="0" w:space="0" w:color="auto"/>
        <w:left w:val="none" w:sz="0" w:space="0" w:color="auto"/>
        <w:bottom w:val="none" w:sz="0" w:space="0" w:color="auto"/>
        <w:right w:val="none" w:sz="0" w:space="0" w:color="auto"/>
      </w:divBdr>
    </w:div>
    <w:div w:id="941691117">
      <w:bodyDiv w:val="1"/>
      <w:marLeft w:val="0"/>
      <w:marRight w:val="0"/>
      <w:marTop w:val="0"/>
      <w:marBottom w:val="0"/>
      <w:divBdr>
        <w:top w:val="none" w:sz="0" w:space="0" w:color="auto"/>
        <w:left w:val="none" w:sz="0" w:space="0" w:color="auto"/>
        <w:bottom w:val="none" w:sz="0" w:space="0" w:color="auto"/>
        <w:right w:val="none" w:sz="0" w:space="0" w:color="auto"/>
      </w:divBdr>
    </w:div>
    <w:div w:id="950092581">
      <w:bodyDiv w:val="1"/>
      <w:marLeft w:val="0"/>
      <w:marRight w:val="0"/>
      <w:marTop w:val="0"/>
      <w:marBottom w:val="0"/>
      <w:divBdr>
        <w:top w:val="none" w:sz="0" w:space="0" w:color="auto"/>
        <w:left w:val="none" w:sz="0" w:space="0" w:color="auto"/>
        <w:bottom w:val="none" w:sz="0" w:space="0" w:color="auto"/>
        <w:right w:val="none" w:sz="0" w:space="0" w:color="auto"/>
      </w:divBdr>
    </w:div>
    <w:div w:id="965085846">
      <w:bodyDiv w:val="1"/>
      <w:marLeft w:val="0"/>
      <w:marRight w:val="0"/>
      <w:marTop w:val="0"/>
      <w:marBottom w:val="0"/>
      <w:divBdr>
        <w:top w:val="none" w:sz="0" w:space="0" w:color="auto"/>
        <w:left w:val="none" w:sz="0" w:space="0" w:color="auto"/>
        <w:bottom w:val="none" w:sz="0" w:space="0" w:color="auto"/>
        <w:right w:val="none" w:sz="0" w:space="0" w:color="auto"/>
      </w:divBdr>
    </w:div>
    <w:div w:id="974676851">
      <w:bodyDiv w:val="1"/>
      <w:marLeft w:val="0"/>
      <w:marRight w:val="0"/>
      <w:marTop w:val="0"/>
      <w:marBottom w:val="0"/>
      <w:divBdr>
        <w:top w:val="none" w:sz="0" w:space="0" w:color="auto"/>
        <w:left w:val="none" w:sz="0" w:space="0" w:color="auto"/>
        <w:bottom w:val="none" w:sz="0" w:space="0" w:color="auto"/>
        <w:right w:val="none" w:sz="0" w:space="0" w:color="auto"/>
      </w:divBdr>
    </w:div>
    <w:div w:id="978192415">
      <w:bodyDiv w:val="1"/>
      <w:marLeft w:val="0"/>
      <w:marRight w:val="0"/>
      <w:marTop w:val="0"/>
      <w:marBottom w:val="0"/>
      <w:divBdr>
        <w:top w:val="none" w:sz="0" w:space="0" w:color="auto"/>
        <w:left w:val="none" w:sz="0" w:space="0" w:color="auto"/>
        <w:bottom w:val="none" w:sz="0" w:space="0" w:color="auto"/>
        <w:right w:val="none" w:sz="0" w:space="0" w:color="auto"/>
      </w:divBdr>
    </w:div>
    <w:div w:id="997923833">
      <w:bodyDiv w:val="1"/>
      <w:marLeft w:val="0"/>
      <w:marRight w:val="0"/>
      <w:marTop w:val="0"/>
      <w:marBottom w:val="0"/>
      <w:divBdr>
        <w:top w:val="none" w:sz="0" w:space="0" w:color="auto"/>
        <w:left w:val="none" w:sz="0" w:space="0" w:color="auto"/>
        <w:bottom w:val="none" w:sz="0" w:space="0" w:color="auto"/>
        <w:right w:val="none" w:sz="0" w:space="0" w:color="auto"/>
      </w:divBdr>
    </w:div>
    <w:div w:id="1016887917">
      <w:bodyDiv w:val="1"/>
      <w:marLeft w:val="0"/>
      <w:marRight w:val="0"/>
      <w:marTop w:val="0"/>
      <w:marBottom w:val="0"/>
      <w:divBdr>
        <w:top w:val="none" w:sz="0" w:space="0" w:color="auto"/>
        <w:left w:val="none" w:sz="0" w:space="0" w:color="auto"/>
        <w:bottom w:val="none" w:sz="0" w:space="0" w:color="auto"/>
        <w:right w:val="none" w:sz="0" w:space="0" w:color="auto"/>
      </w:divBdr>
    </w:div>
    <w:div w:id="1018505315">
      <w:bodyDiv w:val="1"/>
      <w:marLeft w:val="0"/>
      <w:marRight w:val="0"/>
      <w:marTop w:val="0"/>
      <w:marBottom w:val="0"/>
      <w:divBdr>
        <w:top w:val="none" w:sz="0" w:space="0" w:color="auto"/>
        <w:left w:val="none" w:sz="0" w:space="0" w:color="auto"/>
        <w:bottom w:val="none" w:sz="0" w:space="0" w:color="auto"/>
        <w:right w:val="none" w:sz="0" w:space="0" w:color="auto"/>
      </w:divBdr>
    </w:div>
    <w:div w:id="1022510780">
      <w:bodyDiv w:val="1"/>
      <w:marLeft w:val="0"/>
      <w:marRight w:val="0"/>
      <w:marTop w:val="0"/>
      <w:marBottom w:val="0"/>
      <w:divBdr>
        <w:top w:val="none" w:sz="0" w:space="0" w:color="auto"/>
        <w:left w:val="none" w:sz="0" w:space="0" w:color="auto"/>
        <w:bottom w:val="none" w:sz="0" w:space="0" w:color="auto"/>
        <w:right w:val="none" w:sz="0" w:space="0" w:color="auto"/>
      </w:divBdr>
    </w:div>
    <w:div w:id="1027953576">
      <w:bodyDiv w:val="1"/>
      <w:marLeft w:val="0"/>
      <w:marRight w:val="0"/>
      <w:marTop w:val="0"/>
      <w:marBottom w:val="0"/>
      <w:divBdr>
        <w:top w:val="none" w:sz="0" w:space="0" w:color="auto"/>
        <w:left w:val="none" w:sz="0" w:space="0" w:color="auto"/>
        <w:bottom w:val="none" w:sz="0" w:space="0" w:color="auto"/>
        <w:right w:val="none" w:sz="0" w:space="0" w:color="auto"/>
      </w:divBdr>
    </w:div>
    <w:div w:id="1028526454">
      <w:bodyDiv w:val="1"/>
      <w:marLeft w:val="0"/>
      <w:marRight w:val="0"/>
      <w:marTop w:val="0"/>
      <w:marBottom w:val="0"/>
      <w:divBdr>
        <w:top w:val="none" w:sz="0" w:space="0" w:color="auto"/>
        <w:left w:val="none" w:sz="0" w:space="0" w:color="auto"/>
        <w:bottom w:val="none" w:sz="0" w:space="0" w:color="auto"/>
        <w:right w:val="none" w:sz="0" w:space="0" w:color="auto"/>
      </w:divBdr>
    </w:div>
    <w:div w:id="1052385253">
      <w:bodyDiv w:val="1"/>
      <w:marLeft w:val="0"/>
      <w:marRight w:val="0"/>
      <w:marTop w:val="0"/>
      <w:marBottom w:val="0"/>
      <w:divBdr>
        <w:top w:val="none" w:sz="0" w:space="0" w:color="auto"/>
        <w:left w:val="none" w:sz="0" w:space="0" w:color="auto"/>
        <w:bottom w:val="none" w:sz="0" w:space="0" w:color="auto"/>
        <w:right w:val="none" w:sz="0" w:space="0" w:color="auto"/>
      </w:divBdr>
    </w:div>
    <w:div w:id="1062026070">
      <w:bodyDiv w:val="1"/>
      <w:marLeft w:val="0"/>
      <w:marRight w:val="0"/>
      <w:marTop w:val="0"/>
      <w:marBottom w:val="0"/>
      <w:divBdr>
        <w:top w:val="none" w:sz="0" w:space="0" w:color="auto"/>
        <w:left w:val="none" w:sz="0" w:space="0" w:color="auto"/>
        <w:bottom w:val="none" w:sz="0" w:space="0" w:color="auto"/>
        <w:right w:val="none" w:sz="0" w:space="0" w:color="auto"/>
      </w:divBdr>
    </w:div>
    <w:div w:id="1062757670">
      <w:bodyDiv w:val="1"/>
      <w:marLeft w:val="0"/>
      <w:marRight w:val="0"/>
      <w:marTop w:val="0"/>
      <w:marBottom w:val="0"/>
      <w:divBdr>
        <w:top w:val="none" w:sz="0" w:space="0" w:color="auto"/>
        <w:left w:val="none" w:sz="0" w:space="0" w:color="auto"/>
        <w:bottom w:val="none" w:sz="0" w:space="0" w:color="auto"/>
        <w:right w:val="none" w:sz="0" w:space="0" w:color="auto"/>
      </w:divBdr>
    </w:div>
    <w:div w:id="1066610404">
      <w:bodyDiv w:val="1"/>
      <w:marLeft w:val="0"/>
      <w:marRight w:val="0"/>
      <w:marTop w:val="0"/>
      <w:marBottom w:val="0"/>
      <w:divBdr>
        <w:top w:val="none" w:sz="0" w:space="0" w:color="auto"/>
        <w:left w:val="none" w:sz="0" w:space="0" w:color="auto"/>
        <w:bottom w:val="none" w:sz="0" w:space="0" w:color="auto"/>
        <w:right w:val="none" w:sz="0" w:space="0" w:color="auto"/>
      </w:divBdr>
    </w:div>
    <w:div w:id="1079403537">
      <w:bodyDiv w:val="1"/>
      <w:marLeft w:val="0"/>
      <w:marRight w:val="0"/>
      <w:marTop w:val="0"/>
      <w:marBottom w:val="0"/>
      <w:divBdr>
        <w:top w:val="none" w:sz="0" w:space="0" w:color="auto"/>
        <w:left w:val="none" w:sz="0" w:space="0" w:color="auto"/>
        <w:bottom w:val="none" w:sz="0" w:space="0" w:color="auto"/>
        <w:right w:val="none" w:sz="0" w:space="0" w:color="auto"/>
      </w:divBdr>
    </w:div>
    <w:div w:id="1084692336">
      <w:bodyDiv w:val="1"/>
      <w:marLeft w:val="0"/>
      <w:marRight w:val="0"/>
      <w:marTop w:val="0"/>
      <w:marBottom w:val="0"/>
      <w:divBdr>
        <w:top w:val="none" w:sz="0" w:space="0" w:color="auto"/>
        <w:left w:val="none" w:sz="0" w:space="0" w:color="auto"/>
        <w:bottom w:val="none" w:sz="0" w:space="0" w:color="auto"/>
        <w:right w:val="none" w:sz="0" w:space="0" w:color="auto"/>
      </w:divBdr>
    </w:div>
    <w:div w:id="1094596288">
      <w:bodyDiv w:val="1"/>
      <w:marLeft w:val="0"/>
      <w:marRight w:val="0"/>
      <w:marTop w:val="0"/>
      <w:marBottom w:val="0"/>
      <w:divBdr>
        <w:top w:val="none" w:sz="0" w:space="0" w:color="auto"/>
        <w:left w:val="none" w:sz="0" w:space="0" w:color="auto"/>
        <w:bottom w:val="none" w:sz="0" w:space="0" w:color="auto"/>
        <w:right w:val="none" w:sz="0" w:space="0" w:color="auto"/>
      </w:divBdr>
    </w:div>
    <w:div w:id="1097336664">
      <w:bodyDiv w:val="1"/>
      <w:marLeft w:val="0"/>
      <w:marRight w:val="0"/>
      <w:marTop w:val="0"/>
      <w:marBottom w:val="0"/>
      <w:divBdr>
        <w:top w:val="none" w:sz="0" w:space="0" w:color="auto"/>
        <w:left w:val="none" w:sz="0" w:space="0" w:color="auto"/>
        <w:bottom w:val="none" w:sz="0" w:space="0" w:color="auto"/>
        <w:right w:val="none" w:sz="0" w:space="0" w:color="auto"/>
      </w:divBdr>
    </w:div>
    <w:div w:id="1100838954">
      <w:bodyDiv w:val="1"/>
      <w:marLeft w:val="0"/>
      <w:marRight w:val="0"/>
      <w:marTop w:val="0"/>
      <w:marBottom w:val="0"/>
      <w:divBdr>
        <w:top w:val="none" w:sz="0" w:space="0" w:color="auto"/>
        <w:left w:val="none" w:sz="0" w:space="0" w:color="auto"/>
        <w:bottom w:val="none" w:sz="0" w:space="0" w:color="auto"/>
        <w:right w:val="none" w:sz="0" w:space="0" w:color="auto"/>
      </w:divBdr>
    </w:div>
    <w:div w:id="1133598621">
      <w:bodyDiv w:val="1"/>
      <w:marLeft w:val="0"/>
      <w:marRight w:val="0"/>
      <w:marTop w:val="0"/>
      <w:marBottom w:val="0"/>
      <w:divBdr>
        <w:top w:val="none" w:sz="0" w:space="0" w:color="auto"/>
        <w:left w:val="none" w:sz="0" w:space="0" w:color="auto"/>
        <w:bottom w:val="none" w:sz="0" w:space="0" w:color="auto"/>
        <w:right w:val="none" w:sz="0" w:space="0" w:color="auto"/>
      </w:divBdr>
    </w:div>
    <w:div w:id="1135180405">
      <w:bodyDiv w:val="1"/>
      <w:marLeft w:val="0"/>
      <w:marRight w:val="0"/>
      <w:marTop w:val="0"/>
      <w:marBottom w:val="0"/>
      <w:divBdr>
        <w:top w:val="none" w:sz="0" w:space="0" w:color="auto"/>
        <w:left w:val="none" w:sz="0" w:space="0" w:color="auto"/>
        <w:bottom w:val="none" w:sz="0" w:space="0" w:color="auto"/>
        <w:right w:val="none" w:sz="0" w:space="0" w:color="auto"/>
      </w:divBdr>
    </w:div>
    <w:div w:id="1139221653">
      <w:bodyDiv w:val="1"/>
      <w:marLeft w:val="0"/>
      <w:marRight w:val="0"/>
      <w:marTop w:val="0"/>
      <w:marBottom w:val="0"/>
      <w:divBdr>
        <w:top w:val="none" w:sz="0" w:space="0" w:color="auto"/>
        <w:left w:val="none" w:sz="0" w:space="0" w:color="auto"/>
        <w:bottom w:val="none" w:sz="0" w:space="0" w:color="auto"/>
        <w:right w:val="none" w:sz="0" w:space="0" w:color="auto"/>
      </w:divBdr>
    </w:div>
    <w:div w:id="1145971972">
      <w:bodyDiv w:val="1"/>
      <w:marLeft w:val="0"/>
      <w:marRight w:val="0"/>
      <w:marTop w:val="0"/>
      <w:marBottom w:val="0"/>
      <w:divBdr>
        <w:top w:val="none" w:sz="0" w:space="0" w:color="auto"/>
        <w:left w:val="none" w:sz="0" w:space="0" w:color="auto"/>
        <w:bottom w:val="none" w:sz="0" w:space="0" w:color="auto"/>
        <w:right w:val="none" w:sz="0" w:space="0" w:color="auto"/>
      </w:divBdr>
    </w:div>
    <w:div w:id="1160970615">
      <w:bodyDiv w:val="1"/>
      <w:marLeft w:val="0"/>
      <w:marRight w:val="0"/>
      <w:marTop w:val="0"/>
      <w:marBottom w:val="0"/>
      <w:divBdr>
        <w:top w:val="none" w:sz="0" w:space="0" w:color="auto"/>
        <w:left w:val="none" w:sz="0" w:space="0" w:color="auto"/>
        <w:bottom w:val="none" w:sz="0" w:space="0" w:color="auto"/>
        <w:right w:val="none" w:sz="0" w:space="0" w:color="auto"/>
      </w:divBdr>
    </w:div>
    <w:div w:id="1161578610">
      <w:bodyDiv w:val="1"/>
      <w:marLeft w:val="0"/>
      <w:marRight w:val="0"/>
      <w:marTop w:val="0"/>
      <w:marBottom w:val="0"/>
      <w:divBdr>
        <w:top w:val="none" w:sz="0" w:space="0" w:color="auto"/>
        <w:left w:val="none" w:sz="0" w:space="0" w:color="auto"/>
        <w:bottom w:val="none" w:sz="0" w:space="0" w:color="auto"/>
        <w:right w:val="none" w:sz="0" w:space="0" w:color="auto"/>
      </w:divBdr>
    </w:div>
    <w:div w:id="1163276143">
      <w:bodyDiv w:val="1"/>
      <w:marLeft w:val="0"/>
      <w:marRight w:val="0"/>
      <w:marTop w:val="0"/>
      <w:marBottom w:val="0"/>
      <w:divBdr>
        <w:top w:val="none" w:sz="0" w:space="0" w:color="auto"/>
        <w:left w:val="none" w:sz="0" w:space="0" w:color="auto"/>
        <w:bottom w:val="none" w:sz="0" w:space="0" w:color="auto"/>
        <w:right w:val="none" w:sz="0" w:space="0" w:color="auto"/>
      </w:divBdr>
    </w:div>
    <w:div w:id="1167131763">
      <w:bodyDiv w:val="1"/>
      <w:marLeft w:val="0"/>
      <w:marRight w:val="0"/>
      <w:marTop w:val="0"/>
      <w:marBottom w:val="0"/>
      <w:divBdr>
        <w:top w:val="none" w:sz="0" w:space="0" w:color="auto"/>
        <w:left w:val="none" w:sz="0" w:space="0" w:color="auto"/>
        <w:bottom w:val="none" w:sz="0" w:space="0" w:color="auto"/>
        <w:right w:val="none" w:sz="0" w:space="0" w:color="auto"/>
      </w:divBdr>
    </w:div>
    <w:div w:id="1168836268">
      <w:bodyDiv w:val="1"/>
      <w:marLeft w:val="0"/>
      <w:marRight w:val="0"/>
      <w:marTop w:val="0"/>
      <w:marBottom w:val="0"/>
      <w:divBdr>
        <w:top w:val="none" w:sz="0" w:space="0" w:color="auto"/>
        <w:left w:val="none" w:sz="0" w:space="0" w:color="auto"/>
        <w:bottom w:val="none" w:sz="0" w:space="0" w:color="auto"/>
        <w:right w:val="none" w:sz="0" w:space="0" w:color="auto"/>
      </w:divBdr>
    </w:div>
    <w:div w:id="1175144843">
      <w:bodyDiv w:val="1"/>
      <w:marLeft w:val="0"/>
      <w:marRight w:val="0"/>
      <w:marTop w:val="0"/>
      <w:marBottom w:val="0"/>
      <w:divBdr>
        <w:top w:val="none" w:sz="0" w:space="0" w:color="auto"/>
        <w:left w:val="none" w:sz="0" w:space="0" w:color="auto"/>
        <w:bottom w:val="none" w:sz="0" w:space="0" w:color="auto"/>
        <w:right w:val="none" w:sz="0" w:space="0" w:color="auto"/>
      </w:divBdr>
    </w:div>
    <w:div w:id="1180049860">
      <w:bodyDiv w:val="1"/>
      <w:marLeft w:val="0"/>
      <w:marRight w:val="0"/>
      <w:marTop w:val="0"/>
      <w:marBottom w:val="0"/>
      <w:divBdr>
        <w:top w:val="none" w:sz="0" w:space="0" w:color="auto"/>
        <w:left w:val="none" w:sz="0" w:space="0" w:color="auto"/>
        <w:bottom w:val="none" w:sz="0" w:space="0" w:color="auto"/>
        <w:right w:val="none" w:sz="0" w:space="0" w:color="auto"/>
      </w:divBdr>
    </w:div>
    <w:div w:id="1180202024">
      <w:bodyDiv w:val="1"/>
      <w:marLeft w:val="0"/>
      <w:marRight w:val="0"/>
      <w:marTop w:val="0"/>
      <w:marBottom w:val="0"/>
      <w:divBdr>
        <w:top w:val="none" w:sz="0" w:space="0" w:color="auto"/>
        <w:left w:val="none" w:sz="0" w:space="0" w:color="auto"/>
        <w:bottom w:val="none" w:sz="0" w:space="0" w:color="auto"/>
        <w:right w:val="none" w:sz="0" w:space="0" w:color="auto"/>
      </w:divBdr>
    </w:div>
    <w:div w:id="1180778857">
      <w:bodyDiv w:val="1"/>
      <w:marLeft w:val="0"/>
      <w:marRight w:val="0"/>
      <w:marTop w:val="0"/>
      <w:marBottom w:val="0"/>
      <w:divBdr>
        <w:top w:val="none" w:sz="0" w:space="0" w:color="auto"/>
        <w:left w:val="none" w:sz="0" w:space="0" w:color="auto"/>
        <w:bottom w:val="none" w:sz="0" w:space="0" w:color="auto"/>
        <w:right w:val="none" w:sz="0" w:space="0" w:color="auto"/>
      </w:divBdr>
    </w:div>
    <w:div w:id="1186138333">
      <w:bodyDiv w:val="1"/>
      <w:marLeft w:val="0"/>
      <w:marRight w:val="0"/>
      <w:marTop w:val="0"/>
      <w:marBottom w:val="0"/>
      <w:divBdr>
        <w:top w:val="none" w:sz="0" w:space="0" w:color="auto"/>
        <w:left w:val="none" w:sz="0" w:space="0" w:color="auto"/>
        <w:bottom w:val="none" w:sz="0" w:space="0" w:color="auto"/>
        <w:right w:val="none" w:sz="0" w:space="0" w:color="auto"/>
      </w:divBdr>
    </w:div>
    <w:div w:id="1188838385">
      <w:bodyDiv w:val="1"/>
      <w:marLeft w:val="0"/>
      <w:marRight w:val="0"/>
      <w:marTop w:val="0"/>
      <w:marBottom w:val="0"/>
      <w:divBdr>
        <w:top w:val="none" w:sz="0" w:space="0" w:color="auto"/>
        <w:left w:val="none" w:sz="0" w:space="0" w:color="auto"/>
        <w:bottom w:val="none" w:sz="0" w:space="0" w:color="auto"/>
        <w:right w:val="none" w:sz="0" w:space="0" w:color="auto"/>
      </w:divBdr>
    </w:div>
    <w:div w:id="1194031539">
      <w:bodyDiv w:val="1"/>
      <w:marLeft w:val="0"/>
      <w:marRight w:val="0"/>
      <w:marTop w:val="0"/>
      <w:marBottom w:val="0"/>
      <w:divBdr>
        <w:top w:val="none" w:sz="0" w:space="0" w:color="auto"/>
        <w:left w:val="none" w:sz="0" w:space="0" w:color="auto"/>
        <w:bottom w:val="none" w:sz="0" w:space="0" w:color="auto"/>
        <w:right w:val="none" w:sz="0" w:space="0" w:color="auto"/>
      </w:divBdr>
    </w:div>
    <w:div w:id="1197506182">
      <w:bodyDiv w:val="1"/>
      <w:marLeft w:val="0"/>
      <w:marRight w:val="0"/>
      <w:marTop w:val="0"/>
      <w:marBottom w:val="0"/>
      <w:divBdr>
        <w:top w:val="none" w:sz="0" w:space="0" w:color="auto"/>
        <w:left w:val="none" w:sz="0" w:space="0" w:color="auto"/>
        <w:bottom w:val="none" w:sz="0" w:space="0" w:color="auto"/>
        <w:right w:val="none" w:sz="0" w:space="0" w:color="auto"/>
      </w:divBdr>
    </w:div>
    <w:div w:id="1201167247">
      <w:bodyDiv w:val="1"/>
      <w:marLeft w:val="0"/>
      <w:marRight w:val="0"/>
      <w:marTop w:val="0"/>
      <w:marBottom w:val="0"/>
      <w:divBdr>
        <w:top w:val="none" w:sz="0" w:space="0" w:color="auto"/>
        <w:left w:val="none" w:sz="0" w:space="0" w:color="auto"/>
        <w:bottom w:val="none" w:sz="0" w:space="0" w:color="auto"/>
        <w:right w:val="none" w:sz="0" w:space="0" w:color="auto"/>
      </w:divBdr>
    </w:div>
    <w:div w:id="1203981368">
      <w:bodyDiv w:val="1"/>
      <w:marLeft w:val="0"/>
      <w:marRight w:val="0"/>
      <w:marTop w:val="0"/>
      <w:marBottom w:val="0"/>
      <w:divBdr>
        <w:top w:val="none" w:sz="0" w:space="0" w:color="auto"/>
        <w:left w:val="none" w:sz="0" w:space="0" w:color="auto"/>
        <w:bottom w:val="none" w:sz="0" w:space="0" w:color="auto"/>
        <w:right w:val="none" w:sz="0" w:space="0" w:color="auto"/>
      </w:divBdr>
    </w:div>
    <w:div w:id="1214734062">
      <w:bodyDiv w:val="1"/>
      <w:marLeft w:val="0"/>
      <w:marRight w:val="0"/>
      <w:marTop w:val="0"/>
      <w:marBottom w:val="0"/>
      <w:divBdr>
        <w:top w:val="none" w:sz="0" w:space="0" w:color="auto"/>
        <w:left w:val="none" w:sz="0" w:space="0" w:color="auto"/>
        <w:bottom w:val="none" w:sz="0" w:space="0" w:color="auto"/>
        <w:right w:val="none" w:sz="0" w:space="0" w:color="auto"/>
      </w:divBdr>
    </w:div>
    <w:div w:id="1221089993">
      <w:bodyDiv w:val="1"/>
      <w:marLeft w:val="0"/>
      <w:marRight w:val="0"/>
      <w:marTop w:val="0"/>
      <w:marBottom w:val="0"/>
      <w:divBdr>
        <w:top w:val="none" w:sz="0" w:space="0" w:color="auto"/>
        <w:left w:val="none" w:sz="0" w:space="0" w:color="auto"/>
        <w:bottom w:val="none" w:sz="0" w:space="0" w:color="auto"/>
        <w:right w:val="none" w:sz="0" w:space="0" w:color="auto"/>
      </w:divBdr>
    </w:div>
    <w:div w:id="1222324726">
      <w:bodyDiv w:val="1"/>
      <w:marLeft w:val="0"/>
      <w:marRight w:val="0"/>
      <w:marTop w:val="0"/>
      <w:marBottom w:val="0"/>
      <w:divBdr>
        <w:top w:val="none" w:sz="0" w:space="0" w:color="auto"/>
        <w:left w:val="none" w:sz="0" w:space="0" w:color="auto"/>
        <w:bottom w:val="none" w:sz="0" w:space="0" w:color="auto"/>
        <w:right w:val="none" w:sz="0" w:space="0" w:color="auto"/>
      </w:divBdr>
    </w:div>
    <w:div w:id="1237937381">
      <w:bodyDiv w:val="1"/>
      <w:marLeft w:val="0"/>
      <w:marRight w:val="0"/>
      <w:marTop w:val="0"/>
      <w:marBottom w:val="0"/>
      <w:divBdr>
        <w:top w:val="none" w:sz="0" w:space="0" w:color="auto"/>
        <w:left w:val="none" w:sz="0" w:space="0" w:color="auto"/>
        <w:bottom w:val="none" w:sz="0" w:space="0" w:color="auto"/>
        <w:right w:val="none" w:sz="0" w:space="0" w:color="auto"/>
      </w:divBdr>
    </w:div>
    <w:div w:id="1253080441">
      <w:bodyDiv w:val="1"/>
      <w:marLeft w:val="0"/>
      <w:marRight w:val="0"/>
      <w:marTop w:val="0"/>
      <w:marBottom w:val="0"/>
      <w:divBdr>
        <w:top w:val="none" w:sz="0" w:space="0" w:color="auto"/>
        <w:left w:val="none" w:sz="0" w:space="0" w:color="auto"/>
        <w:bottom w:val="none" w:sz="0" w:space="0" w:color="auto"/>
        <w:right w:val="none" w:sz="0" w:space="0" w:color="auto"/>
      </w:divBdr>
    </w:div>
    <w:div w:id="1254825917">
      <w:bodyDiv w:val="1"/>
      <w:marLeft w:val="0"/>
      <w:marRight w:val="0"/>
      <w:marTop w:val="0"/>
      <w:marBottom w:val="0"/>
      <w:divBdr>
        <w:top w:val="none" w:sz="0" w:space="0" w:color="auto"/>
        <w:left w:val="none" w:sz="0" w:space="0" w:color="auto"/>
        <w:bottom w:val="none" w:sz="0" w:space="0" w:color="auto"/>
        <w:right w:val="none" w:sz="0" w:space="0" w:color="auto"/>
      </w:divBdr>
    </w:div>
    <w:div w:id="1255280587">
      <w:bodyDiv w:val="1"/>
      <w:marLeft w:val="0"/>
      <w:marRight w:val="0"/>
      <w:marTop w:val="0"/>
      <w:marBottom w:val="0"/>
      <w:divBdr>
        <w:top w:val="none" w:sz="0" w:space="0" w:color="auto"/>
        <w:left w:val="none" w:sz="0" w:space="0" w:color="auto"/>
        <w:bottom w:val="none" w:sz="0" w:space="0" w:color="auto"/>
        <w:right w:val="none" w:sz="0" w:space="0" w:color="auto"/>
      </w:divBdr>
    </w:div>
    <w:div w:id="1267663157">
      <w:bodyDiv w:val="1"/>
      <w:marLeft w:val="0"/>
      <w:marRight w:val="0"/>
      <w:marTop w:val="0"/>
      <w:marBottom w:val="0"/>
      <w:divBdr>
        <w:top w:val="none" w:sz="0" w:space="0" w:color="auto"/>
        <w:left w:val="none" w:sz="0" w:space="0" w:color="auto"/>
        <w:bottom w:val="none" w:sz="0" w:space="0" w:color="auto"/>
        <w:right w:val="none" w:sz="0" w:space="0" w:color="auto"/>
      </w:divBdr>
    </w:div>
    <w:div w:id="1308901050">
      <w:bodyDiv w:val="1"/>
      <w:marLeft w:val="0"/>
      <w:marRight w:val="0"/>
      <w:marTop w:val="0"/>
      <w:marBottom w:val="0"/>
      <w:divBdr>
        <w:top w:val="none" w:sz="0" w:space="0" w:color="auto"/>
        <w:left w:val="none" w:sz="0" w:space="0" w:color="auto"/>
        <w:bottom w:val="none" w:sz="0" w:space="0" w:color="auto"/>
        <w:right w:val="none" w:sz="0" w:space="0" w:color="auto"/>
      </w:divBdr>
    </w:div>
    <w:div w:id="1314723551">
      <w:bodyDiv w:val="1"/>
      <w:marLeft w:val="0"/>
      <w:marRight w:val="0"/>
      <w:marTop w:val="0"/>
      <w:marBottom w:val="0"/>
      <w:divBdr>
        <w:top w:val="none" w:sz="0" w:space="0" w:color="auto"/>
        <w:left w:val="none" w:sz="0" w:space="0" w:color="auto"/>
        <w:bottom w:val="none" w:sz="0" w:space="0" w:color="auto"/>
        <w:right w:val="none" w:sz="0" w:space="0" w:color="auto"/>
      </w:divBdr>
    </w:div>
    <w:div w:id="1325816929">
      <w:bodyDiv w:val="1"/>
      <w:marLeft w:val="0"/>
      <w:marRight w:val="0"/>
      <w:marTop w:val="0"/>
      <w:marBottom w:val="0"/>
      <w:divBdr>
        <w:top w:val="none" w:sz="0" w:space="0" w:color="auto"/>
        <w:left w:val="none" w:sz="0" w:space="0" w:color="auto"/>
        <w:bottom w:val="none" w:sz="0" w:space="0" w:color="auto"/>
        <w:right w:val="none" w:sz="0" w:space="0" w:color="auto"/>
      </w:divBdr>
    </w:div>
    <w:div w:id="1325820015">
      <w:bodyDiv w:val="1"/>
      <w:marLeft w:val="0"/>
      <w:marRight w:val="0"/>
      <w:marTop w:val="0"/>
      <w:marBottom w:val="0"/>
      <w:divBdr>
        <w:top w:val="none" w:sz="0" w:space="0" w:color="auto"/>
        <w:left w:val="none" w:sz="0" w:space="0" w:color="auto"/>
        <w:bottom w:val="none" w:sz="0" w:space="0" w:color="auto"/>
        <w:right w:val="none" w:sz="0" w:space="0" w:color="auto"/>
      </w:divBdr>
    </w:div>
    <w:div w:id="1328097537">
      <w:bodyDiv w:val="1"/>
      <w:marLeft w:val="0"/>
      <w:marRight w:val="0"/>
      <w:marTop w:val="0"/>
      <w:marBottom w:val="0"/>
      <w:divBdr>
        <w:top w:val="none" w:sz="0" w:space="0" w:color="auto"/>
        <w:left w:val="none" w:sz="0" w:space="0" w:color="auto"/>
        <w:bottom w:val="none" w:sz="0" w:space="0" w:color="auto"/>
        <w:right w:val="none" w:sz="0" w:space="0" w:color="auto"/>
      </w:divBdr>
    </w:div>
    <w:div w:id="1328485591">
      <w:bodyDiv w:val="1"/>
      <w:marLeft w:val="0"/>
      <w:marRight w:val="0"/>
      <w:marTop w:val="0"/>
      <w:marBottom w:val="0"/>
      <w:divBdr>
        <w:top w:val="none" w:sz="0" w:space="0" w:color="auto"/>
        <w:left w:val="none" w:sz="0" w:space="0" w:color="auto"/>
        <w:bottom w:val="none" w:sz="0" w:space="0" w:color="auto"/>
        <w:right w:val="none" w:sz="0" w:space="0" w:color="auto"/>
      </w:divBdr>
    </w:div>
    <w:div w:id="1334333324">
      <w:bodyDiv w:val="1"/>
      <w:marLeft w:val="0"/>
      <w:marRight w:val="0"/>
      <w:marTop w:val="0"/>
      <w:marBottom w:val="0"/>
      <w:divBdr>
        <w:top w:val="none" w:sz="0" w:space="0" w:color="auto"/>
        <w:left w:val="none" w:sz="0" w:space="0" w:color="auto"/>
        <w:bottom w:val="none" w:sz="0" w:space="0" w:color="auto"/>
        <w:right w:val="none" w:sz="0" w:space="0" w:color="auto"/>
      </w:divBdr>
    </w:div>
    <w:div w:id="1344741718">
      <w:bodyDiv w:val="1"/>
      <w:marLeft w:val="0"/>
      <w:marRight w:val="0"/>
      <w:marTop w:val="0"/>
      <w:marBottom w:val="0"/>
      <w:divBdr>
        <w:top w:val="none" w:sz="0" w:space="0" w:color="auto"/>
        <w:left w:val="none" w:sz="0" w:space="0" w:color="auto"/>
        <w:bottom w:val="none" w:sz="0" w:space="0" w:color="auto"/>
        <w:right w:val="none" w:sz="0" w:space="0" w:color="auto"/>
      </w:divBdr>
    </w:div>
    <w:div w:id="1345519878">
      <w:bodyDiv w:val="1"/>
      <w:marLeft w:val="0"/>
      <w:marRight w:val="0"/>
      <w:marTop w:val="0"/>
      <w:marBottom w:val="0"/>
      <w:divBdr>
        <w:top w:val="none" w:sz="0" w:space="0" w:color="auto"/>
        <w:left w:val="none" w:sz="0" w:space="0" w:color="auto"/>
        <w:bottom w:val="none" w:sz="0" w:space="0" w:color="auto"/>
        <w:right w:val="none" w:sz="0" w:space="0" w:color="auto"/>
      </w:divBdr>
    </w:div>
    <w:div w:id="1345862187">
      <w:bodyDiv w:val="1"/>
      <w:marLeft w:val="0"/>
      <w:marRight w:val="0"/>
      <w:marTop w:val="0"/>
      <w:marBottom w:val="0"/>
      <w:divBdr>
        <w:top w:val="none" w:sz="0" w:space="0" w:color="auto"/>
        <w:left w:val="none" w:sz="0" w:space="0" w:color="auto"/>
        <w:bottom w:val="none" w:sz="0" w:space="0" w:color="auto"/>
        <w:right w:val="none" w:sz="0" w:space="0" w:color="auto"/>
      </w:divBdr>
    </w:div>
    <w:div w:id="1347632834">
      <w:bodyDiv w:val="1"/>
      <w:marLeft w:val="0"/>
      <w:marRight w:val="0"/>
      <w:marTop w:val="0"/>
      <w:marBottom w:val="0"/>
      <w:divBdr>
        <w:top w:val="none" w:sz="0" w:space="0" w:color="auto"/>
        <w:left w:val="none" w:sz="0" w:space="0" w:color="auto"/>
        <w:bottom w:val="none" w:sz="0" w:space="0" w:color="auto"/>
        <w:right w:val="none" w:sz="0" w:space="0" w:color="auto"/>
      </w:divBdr>
    </w:div>
    <w:div w:id="1354378755">
      <w:bodyDiv w:val="1"/>
      <w:marLeft w:val="0"/>
      <w:marRight w:val="0"/>
      <w:marTop w:val="0"/>
      <w:marBottom w:val="0"/>
      <w:divBdr>
        <w:top w:val="none" w:sz="0" w:space="0" w:color="auto"/>
        <w:left w:val="none" w:sz="0" w:space="0" w:color="auto"/>
        <w:bottom w:val="none" w:sz="0" w:space="0" w:color="auto"/>
        <w:right w:val="none" w:sz="0" w:space="0" w:color="auto"/>
      </w:divBdr>
    </w:div>
    <w:div w:id="1356999451">
      <w:bodyDiv w:val="1"/>
      <w:marLeft w:val="0"/>
      <w:marRight w:val="0"/>
      <w:marTop w:val="0"/>
      <w:marBottom w:val="0"/>
      <w:divBdr>
        <w:top w:val="none" w:sz="0" w:space="0" w:color="auto"/>
        <w:left w:val="none" w:sz="0" w:space="0" w:color="auto"/>
        <w:bottom w:val="none" w:sz="0" w:space="0" w:color="auto"/>
        <w:right w:val="none" w:sz="0" w:space="0" w:color="auto"/>
      </w:divBdr>
    </w:div>
    <w:div w:id="1359044358">
      <w:bodyDiv w:val="1"/>
      <w:marLeft w:val="0"/>
      <w:marRight w:val="0"/>
      <w:marTop w:val="0"/>
      <w:marBottom w:val="0"/>
      <w:divBdr>
        <w:top w:val="none" w:sz="0" w:space="0" w:color="auto"/>
        <w:left w:val="none" w:sz="0" w:space="0" w:color="auto"/>
        <w:bottom w:val="none" w:sz="0" w:space="0" w:color="auto"/>
        <w:right w:val="none" w:sz="0" w:space="0" w:color="auto"/>
      </w:divBdr>
    </w:div>
    <w:div w:id="1369913177">
      <w:bodyDiv w:val="1"/>
      <w:marLeft w:val="0"/>
      <w:marRight w:val="0"/>
      <w:marTop w:val="0"/>
      <w:marBottom w:val="0"/>
      <w:divBdr>
        <w:top w:val="none" w:sz="0" w:space="0" w:color="auto"/>
        <w:left w:val="none" w:sz="0" w:space="0" w:color="auto"/>
        <w:bottom w:val="none" w:sz="0" w:space="0" w:color="auto"/>
        <w:right w:val="none" w:sz="0" w:space="0" w:color="auto"/>
      </w:divBdr>
    </w:div>
    <w:div w:id="1376543012">
      <w:bodyDiv w:val="1"/>
      <w:marLeft w:val="0"/>
      <w:marRight w:val="0"/>
      <w:marTop w:val="0"/>
      <w:marBottom w:val="0"/>
      <w:divBdr>
        <w:top w:val="none" w:sz="0" w:space="0" w:color="auto"/>
        <w:left w:val="none" w:sz="0" w:space="0" w:color="auto"/>
        <w:bottom w:val="none" w:sz="0" w:space="0" w:color="auto"/>
        <w:right w:val="none" w:sz="0" w:space="0" w:color="auto"/>
      </w:divBdr>
    </w:div>
    <w:div w:id="1401368473">
      <w:bodyDiv w:val="1"/>
      <w:marLeft w:val="0"/>
      <w:marRight w:val="0"/>
      <w:marTop w:val="0"/>
      <w:marBottom w:val="0"/>
      <w:divBdr>
        <w:top w:val="none" w:sz="0" w:space="0" w:color="auto"/>
        <w:left w:val="none" w:sz="0" w:space="0" w:color="auto"/>
        <w:bottom w:val="none" w:sz="0" w:space="0" w:color="auto"/>
        <w:right w:val="none" w:sz="0" w:space="0" w:color="auto"/>
      </w:divBdr>
    </w:div>
    <w:div w:id="1412653573">
      <w:bodyDiv w:val="1"/>
      <w:marLeft w:val="0"/>
      <w:marRight w:val="0"/>
      <w:marTop w:val="0"/>
      <w:marBottom w:val="0"/>
      <w:divBdr>
        <w:top w:val="none" w:sz="0" w:space="0" w:color="auto"/>
        <w:left w:val="none" w:sz="0" w:space="0" w:color="auto"/>
        <w:bottom w:val="none" w:sz="0" w:space="0" w:color="auto"/>
        <w:right w:val="none" w:sz="0" w:space="0" w:color="auto"/>
      </w:divBdr>
    </w:div>
    <w:div w:id="1413695685">
      <w:bodyDiv w:val="1"/>
      <w:marLeft w:val="0"/>
      <w:marRight w:val="0"/>
      <w:marTop w:val="0"/>
      <w:marBottom w:val="0"/>
      <w:divBdr>
        <w:top w:val="none" w:sz="0" w:space="0" w:color="auto"/>
        <w:left w:val="none" w:sz="0" w:space="0" w:color="auto"/>
        <w:bottom w:val="none" w:sz="0" w:space="0" w:color="auto"/>
        <w:right w:val="none" w:sz="0" w:space="0" w:color="auto"/>
      </w:divBdr>
    </w:div>
    <w:div w:id="1414202347">
      <w:bodyDiv w:val="1"/>
      <w:marLeft w:val="0"/>
      <w:marRight w:val="0"/>
      <w:marTop w:val="0"/>
      <w:marBottom w:val="0"/>
      <w:divBdr>
        <w:top w:val="none" w:sz="0" w:space="0" w:color="auto"/>
        <w:left w:val="none" w:sz="0" w:space="0" w:color="auto"/>
        <w:bottom w:val="none" w:sz="0" w:space="0" w:color="auto"/>
        <w:right w:val="none" w:sz="0" w:space="0" w:color="auto"/>
      </w:divBdr>
    </w:div>
    <w:div w:id="1420253555">
      <w:bodyDiv w:val="1"/>
      <w:marLeft w:val="0"/>
      <w:marRight w:val="0"/>
      <w:marTop w:val="0"/>
      <w:marBottom w:val="0"/>
      <w:divBdr>
        <w:top w:val="none" w:sz="0" w:space="0" w:color="auto"/>
        <w:left w:val="none" w:sz="0" w:space="0" w:color="auto"/>
        <w:bottom w:val="none" w:sz="0" w:space="0" w:color="auto"/>
        <w:right w:val="none" w:sz="0" w:space="0" w:color="auto"/>
      </w:divBdr>
    </w:div>
    <w:div w:id="1422945986">
      <w:bodyDiv w:val="1"/>
      <w:marLeft w:val="0"/>
      <w:marRight w:val="0"/>
      <w:marTop w:val="0"/>
      <w:marBottom w:val="0"/>
      <w:divBdr>
        <w:top w:val="none" w:sz="0" w:space="0" w:color="auto"/>
        <w:left w:val="none" w:sz="0" w:space="0" w:color="auto"/>
        <w:bottom w:val="none" w:sz="0" w:space="0" w:color="auto"/>
        <w:right w:val="none" w:sz="0" w:space="0" w:color="auto"/>
      </w:divBdr>
    </w:div>
    <w:div w:id="1462117673">
      <w:bodyDiv w:val="1"/>
      <w:marLeft w:val="0"/>
      <w:marRight w:val="0"/>
      <w:marTop w:val="0"/>
      <w:marBottom w:val="0"/>
      <w:divBdr>
        <w:top w:val="none" w:sz="0" w:space="0" w:color="auto"/>
        <w:left w:val="none" w:sz="0" w:space="0" w:color="auto"/>
        <w:bottom w:val="none" w:sz="0" w:space="0" w:color="auto"/>
        <w:right w:val="none" w:sz="0" w:space="0" w:color="auto"/>
      </w:divBdr>
    </w:div>
    <w:div w:id="1469592965">
      <w:bodyDiv w:val="1"/>
      <w:marLeft w:val="0"/>
      <w:marRight w:val="0"/>
      <w:marTop w:val="0"/>
      <w:marBottom w:val="0"/>
      <w:divBdr>
        <w:top w:val="none" w:sz="0" w:space="0" w:color="auto"/>
        <w:left w:val="none" w:sz="0" w:space="0" w:color="auto"/>
        <w:bottom w:val="none" w:sz="0" w:space="0" w:color="auto"/>
        <w:right w:val="none" w:sz="0" w:space="0" w:color="auto"/>
      </w:divBdr>
    </w:div>
    <w:div w:id="1473717385">
      <w:bodyDiv w:val="1"/>
      <w:marLeft w:val="0"/>
      <w:marRight w:val="0"/>
      <w:marTop w:val="0"/>
      <w:marBottom w:val="0"/>
      <w:divBdr>
        <w:top w:val="none" w:sz="0" w:space="0" w:color="auto"/>
        <w:left w:val="none" w:sz="0" w:space="0" w:color="auto"/>
        <w:bottom w:val="none" w:sz="0" w:space="0" w:color="auto"/>
        <w:right w:val="none" w:sz="0" w:space="0" w:color="auto"/>
      </w:divBdr>
    </w:div>
    <w:div w:id="1476608455">
      <w:bodyDiv w:val="1"/>
      <w:marLeft w:val="0"/>
      <w:marRight w:val="0"/>
      <w:marTop w:val="0"/>
      <w:marBottom w:val="0"/>
      <w:divBdr>
        <w:top w:val="none" w:sz="0" w:space="0" w:color="auto"/>
        <w:left w:val="none" w:sz="0" w:space="0" w:color="auto"/>
        <w:bottom w:val="none" w:sz="0" w:space="0" w:color="auto"/>
        <w:right w:val="none" w:sz="0" w:space="0" w:color="auto"/>
      </w:divBdr>
    </w:div>
    <w:div w:id="1476724681">
      <w:bodyDiv w:val="1"/>
      <w:marLeft w:val="0"/>
      <w:marRight w:val="0"/>
      <w:marTop w:val="0"/>
      <w:marBottom w:val="0"/>
      <w:divBdr>
        <w:top w:val="none" w:sz="0" w:space="0" w:color="auto"/>
        <w:left w:val="none" w:sz="0" w:space="0" w:color="auto"/>
        <w:bottom w:val="none" w:sz="0" w:space="0" w:color="auto"/>
        <w:right w:val="none" w:sz="0" w:space="0" w:color="auto"/>
      </w:divBdr>
    </w:div>
    <w:div w:id="1484540207">
      <w:bodyDiv w:val="1"/>
      <w:marLeft w:val="0"/>
      <w:marRight w:val="0"/>
      <w:marTop w:val="0"/>
      <w:marBottom w:val="0"/>
      <w:divBdr>
        <w:top w:val="none" w:sz="0" w:space="0" w:color="auto"/>
        <w:left w:val="none" w:sz="0" w:space="0" w:color="auto"/>
        <w:bottom w:val="none" w:sz="0" w:space="0" w:color="auto"/>
        <w:right w:val="none" w:sz="0" w:space="0" w:color="auto"/>
      </w:divBdr>
    </w:div>
    <w:div w:id="1501701217">
      <w:bodyDiv w:val="1"/>
      <w:marLeft w:val="0"/>
      <w:marRight w:val="0"/>
      <w:marTop w:val="0"/>
      <w:marBottom w:val="0"/>
      <w:divBdr>
        <w:top w:val="none" w:sz="0" w:space="0" w:color="auto"/>
        <w:left w:val="none" w:sz="0" w:space="0" w:color="auto"/>
        <w:bottom w:val="none" w:sz="0" w:space="0" w:color="auto"/>
        <w:right w:val="none" w:sz="0" w:space="0" w:color="auto"/>
      </w:divBdr>
    </w:div>
    <w:div w:id="1502696200">
      <w:bodyDiv w:val="1"/>
      <w:marLeft w:val="0"/>
      <w:marRight w:val="0"/>
      <w:marTop w:val="0"/>
      <w:marBottom w:val="0"/>
      <w:divBdr>
        <w:top w:val="none" w:sz="0" w:space="0" w:color="auto"/>
        <w:left w:val="none" w:sz="0" w:space="0" w:color="auto"/>
        <w:bottom w:val="none" w:sz="0" w:space="0" w:color="auto"/>
        <w:right w:val="none" w:sz="0" w:space="0" w:color="auto"/>
      </w:divBdr>
    </w:div>
    <w:div w:id="1504512210">
      <w:bodyDiv w:val="1"/>
      <w:marLeft w:val="0"/>
      <w:marRight w:val="0"/>
      <w:marTop w:val="0"/>
      <w:marBottom w:val="0"/>
      <w:divBdr>
        <w:top w:val="none" w:sz="0" w:space="0" w:color="auto"/>
        <w:left w:val="none" w:sz="0" w:space="0" w:color="auto"/>
        <w:bottom w:val="none" w:sz="0" w:space="0" w:color="auto"/>
        <w:right w:val="none" w:sz="0" w:space="0" w:color="auto"/>
      </w:divBdr>
    </w:div>
    <w:div w:id="1508207737">
      <w:bodyDiv w:val="1"/>
      <w:marLeft w:val="0"/>
      <w:marRight w:val="0"/>
      <w:marTop w:val="0"/>
      <w:marBottom w:val="0"/>
      <w:divBdr>
        <w:top w:val="none" w:sz="0" w:space="0" w:color="auto"/>
        <w:left w:val="none" w:sz="0" w:space="0" w:color="auto"/>
        <w:bottom w:val="none" w:sz="0" w:space="0" w:color="auto"/>
        <w:right w:val="none" w:sz="0" w:space="0" w:color="auto"/>
      </w:divBdr>
    </w:div>
    <w:div w:id="1515222035">
      <w:bodyDiv w:val="1"/>
      <w:marLeft w:val="0"/>
      <w:marRight w:val="0"/>
      <w:marTop w:val="0"/>
      <w:marBottom w:val="0"/>
      <w:divBdr>
        <w:top w:val="none" w:sz="0" w:space="0" w:color="auto"/>
        <w:left w:val="none" w:sz="0" w:space="0" w:color="auto"/>
        <w:bottom w:val="none" w:sz="0" w:space="0" w:color="auto"/>
        <w:right w:val="none" w:sz="0" w:space="0" w:color="auto"/>
      </w:divBdr>
    </w:div>
    <w:div w:id="1515728723">
      <w:bodyDiv w:val="1"/>
      <w:marLeft w:val="0"/>
      <w:marRight w:val="0"/>
      <w:marTop w:val="0"/>
      <w:marBottom w:val="0"/>
      <w:divBdr>
        <w:top w:val="none" w:sz="0" w:space="0" w:color="auto"/>
        <w:left w:val="none" w:sz="0" w:space="0" w:color="auto"/>
        <w:bottom w:val="none" w:sz="0" w:space="0" w:color="auto"/>
        <w:right w:val="none" w:sz="0" w:space="0" w:color="auto"/>
      </w:divBdr>
    </w:div>
    <w:div w:id="1517500841">
      <w:bodyDiv w:val="1"/>
      <w:marLeft w:val="0"/>
      <w:marRight w:val="0"/>
      <w:marTop w:val="0"/>
      <w:marBottom w:val="0"/>
      <w:divBdr>
        <w:top w:val="none" w:sz="0" w:space="0" w:color="auto"/>
        <w:left w:val="none" w:sz="0" w:space="0" w:color="auto"/>
        <w:bottom w:val="none" w:sz="0" w:space="0" w:color="auto"/>
        <w:right w:val="none" w:sz="0" w:space="0" w:color="auto"/>
      </w:divBdr>
    </w:div>
    <w:div w:id="1530876749">
      <w:bodyDiv w:val="1"/>
      <w:marLeft w:val="0"/>
      <w:marRight w:val="0"/>
      <w:marTop w:val="0"/>
      <w:marBottom w:val="0"/>
      <w:divBdr>
        <w:top w:val="none" w:sz="0" w:space="0" w:color="auto"/>
        <w:left w:val="none" w:sz="0" w:space="0" w:color="auto"/>
        <w:bottom w:val="none" w:sz="0" w:space="0" w:color="auto"/>
        <w:right w:val="none" w:sz="0" w:space="0" w:color="auto"/>
      </w:divBdr>
    </w:div>
    <w:div w:id="1533029202">
      <w:bodyDiv w:val="1"/>
      <w:marLeft w:val="0"/>
      <w:marRight w:val="0"/>
      <w:marTop w:val="0"/>
      <w:marBottom w:val="0"/>
      <w:divBdr>
        <w:top w:val="none" w:sz="0" w:space="0" w:color="auto"/>
        <w:left w:val="none" w:sz="0" w:space="0" w:color="auto"/>
        <w:bottom w:val="none" w:sz="0" w:space="0" w:color="auto"/>
        <w:right w:val="none" w:sz="0" w:space="0" w:color="auto"/>
      </w:divBdr>
    </w:div>
    <w:div w:id="1534735304">
      <w:bodyDiv w:val="1"/>
      <w:marLeft w:val="0"/>
      <w:marRight w:val="0"/>
      <w:marTop w:val="0"/>
      <w:marBottom w:val="0"/>
      <w:divBdr>
        <w:top w:val="none" w:sz="0" w:space="0" w:color="auto"/>
        <w:left w:val="none" w:sz="0" w:space="0" w:color="auto"/>
        <w:bottom w:val="none" w:sz="0" w:space="0" w:color="auto"/>
        <w:right w:val="none" w:sz="0" w:space="0" w:color="auto"/>
      </w:divBdr>
    </w:div>
    <w:div w:id="1544708708">
      <w:bodyDiv w:val="1"/>
      <w:marLeft w:val="0"/>
      <w:marRight w:val="0"/>
      <w:marTop w:val="0"/>
      <w:marBottom w:val="0"/>
      <w:divBdr>
        <w:top w:val="none" w:sz="0" w:space="0" w:color="auto"/>
        <w:left w:val="none" w:sz="0" w:space="0" w:color="auto"/>
        <w:bottom w:val="none" w:sz="0" w:space="0" w:color="auto"/>
        <w:right w:val="none" w:sz="0" w:space="0" w:color="auto"/>
      </w:divBdr>
    </w:div>
    <w:div w:id="1545675870">
      <w:bodyDiv w:val="1"/>
      <w:marLeft w:val="0"/>
      <w:marRight w:val="0"/>
      <w:marTop w:val="0"/>
      <w:marBottom w:val="0"/>
      <w:divBdr>
        <w:top w:val="none" w:sz="0" w:space="0" w:color="auto"/>
        <w:left w:val="none" w:sz="0" w:space="0" w:color="auto"/>
        <w:bottom w:val="none" w:sz="0" w:space="0" w:color="auto"/>
        <w:right w:val="none" w:sz="0" w:space="0" w:color="auto"/>
      </w:divBdr>
    </w:div>
    <w:div w:id="1548182653">
      <w:bodyDiv w:val="1"/>
      <w:marLeft w:val="0"/>
      <w:marRight w:val="0"/>
      <w:marTop w:val="0"/>
      <w:marBottom w:val="0"/>
      <w:divBdr>
        <w:top w:val="none" w:sz="0" w:space="0" w:color="auto"/>
        <w:left w:val="none" w:sz="0" w:space="0" w:color="auto"/>
        <w:bottom w:val="none" w:sz="0" w:space="0" w:color="auto"/>
        <w:right w:val="none" w:sz="0" w:space="0" w:color="auto"/>
      </w:divBdr>
    </w:div>
    <w:div w:id="1548948253">
      <w:bodyDiv w:val="1"/>
      <w:marLeft w:val="0"/>
      <w:marRight w:val="0"/>
      <w:marTop w:val="0"/>
      <w:marBottom w:val="0"/>
      <w:divBdr>
        <w:top w:val="none" w:sz="0" w:space="0" w:color="auto"/>
        <w:left w:val="none" w:sz="0" w:space="0" w:color="auto"/>
        <w:bottom w:val="none" w:sz="0" w:space="0" w:color="auto"/>
        <w:right w:val="none" w:sz="0" w:space="0" w:color="auto"/>
      </w:divBdr>
    </w:div>
    <w:div w:id="1556889353">
      <w:bodyDiv w:val="1"/>
      <w:marLeft w:val="0"/>
      <w:marRight w:val="0"/>
      <w:marTop w:val="0"/>
      <w:marBottom w:val="0"/>
      <w:divBdr>
        <w:top w:val="none" w:sz="0" w:space="0" w:color="auto"/>
        <w:left w:val="none" w:sz="0" w:space="0" w:color="auto"/>
        <w:bottom w:val="none" w:sz="0" w:space="0" w:color="auto"/>
        <w:right w:val="none" w:sz="0" w:space="0" w:color="auto"/>
      </w:divBdr>
    </w:div>
    <w:div w:id="1571423004">
      <w:bodyDiv w:val="1"/>
      <w:marLeft w:val="0"/>
      <w:marRight w:val="0"/>
      <w:marTop w:val="0"/>
      <w:marBottom w:val="0"/>
      <w:divBdr>
        <w:top w:val="none" w:sz="0" w:space="0" w:color="auto"/>
        <w:left w:val="none" w:sz="0" w:space="0" w:color="auto"/>
        <w:bottom w:val="none" w:sz="0" w:space="0" w:color="auto"/>
        <w:right w:val="none" w:sz="0" w:space="0" w:color="auto"/>
      </w:divBdr>
    </w:div>
    <w:div w:id="1579705599">
      <w:bodyDiv w:val="1"/>
      <w:marLeft w:val="0"/>
      <w:marRight w:val="0"/>
      <w:marTop w:val="0"/>
      <w:marBottom w:val="0"/>
      <w:divBdr>
        <w:top w:val="none" w:sz="0" w:space="0" w:color="auto"/>
        <w:left w:val="none" w:sz="0" w:space="0" w:color="auto"/>
        <w:bottom w:val="none" w:sz="0" w:space="0" w:color="auto"/>
        <w:right w:val="none" w:sz="0" w:space="0" w:color="auto"/>
      </w:divBdr>
    </w:div>
    <w:div w:id="1592279402">
      <w:bodyDiv w:val="1"/>
      <w:marLeft w:val="0"/>
      <w:marRight w:val="0"/>
      <w:marTop w:val="0"/>
      <w:marBottom w:val="0"/>
      <w:divBdr>
        <w:top w:val="none" w:sz="0" w:space="0" w:color="auto"/>
        <w:left w:val="none" w:sz="0" w:space="0" w:color="auto"/>
        <w:bottom w:val="none" w:sz="0" w:space="0" w:color="auto"/>
        <w:right w:val="none" w:sz="0" w:space="0" w:color="auto"/>
      </w:divBdr>
    </w:div>
    <w:div w:id="1594900358">
      <w:bodyDiv w:val="1"/>
      <w:marLeft w:val="0"/>
      <w:marRight w:val="0"/>
      <w:marTop w:val="0"/>
      <w:marBottom w:val="0"/>
      <w:divBdr>
        <w:top w:val="none" w:sz="0" w:space="0" w:color="auto"/>
        <w:left w:val="none" w:sz="0" w:space="0" w:color="auto"/>
        <w:bottom w:val="none" w:sz="0" w:space="0" w:color="auto"/>
        <w:right w:val="none" w:sz="0" w:space="0" w:color="auto"/>
      </w:divBdr>
    </w:div>
    <w:div w:id="1608778051">
      <w:bodyDiv w:val="1"/>
      <w:marLeft w:val="0"/>
      <w:marRight w:val="0"/>
      <w:marTop w:val="0"/>
      <w:marBottom w:val="0"/>
      <w:divBdr>
        <w:top w:val="none" w:sz="0" w:space="0" w:color="auto"/>
        <w:left w:val="none" w:sz="0" w:space="0" w:color="auto"/>
        <w:bottom w:val="none" w:sz="0" w:space="0" w:color="auto"/>
        <w:right w:val="none" w:sz="0" w:space="0" w:color="auto"/>
      </w:divBdr>
    </w:div>
    <w:div w:id="1612662416">
      <w:bodyDiv w:val="1"/>
      <w:marLeft w:val="0"/>
      <w:marRight w:val="0"/>
      <w:marTop w:val="0"/>
      <w:marBottom w:val="0"/>
      <w:divBdr>
        <w:top w:val="none" w:sz="0" w:space="0" w:color="auto"/>
        <w:left w:val="none" w:sz="0" w:space="0" w:color="auto"/>
        <w:bottom w:val="none" w:sz="0" w:space="0" w:color="auto"/>
        <w:right w:val="none" w:sz="0" w:space="0" w:color="auto"/>
      </w:divBdr>
    </w:div>
    <w:div w:id="1624113495">
      <w:bodyDiv w:val="1"/>
      <w:marLeft w:val="0"/>
      <w:marRight w:val="0"/>
      <w:marTop w:val="0"/>
      <w:marBottom w:val="0"/>
      <w:divBdr>
        <w:top w:val="none" w:sz="0" w:space="0" w:color="auto"/>
        <w:left w:val="none" w:sz="0" w:space="0" w:color="auto"/>
        <w:bottom w:val="none" w:sz="0" w:space="0" w:color="auto"/>
        <w:right w:val="none" w:sz="0" w:space="0" w:color="auto"/>
      </w:divBdr>
    </w:div>
    <w:div w:id="1633318732">
      <w:bodyDiv w:val="1"/>
      <w:marLeft w:val="0"/>
      <w:marRight w:val="0"/>
      <w:marTop w:val="0"/>
      <w:marBottom w:val="0"/>
      <w:divBdr>
        <w:top w:val="none" w:sz="0" w:space="0" w:color="auto"/>
        <w:left w:val="none" w:sz="0" w:space="0" w:color="auto"/>
        <w:bottom w:val="none" w:sz="0" w:space="0" w:color="auto"/>
        <w:right w:val="none" w:sz="0" w:space="0" w:color="auto"/>
      </w:divBdr>
    </w:div>
    <w:div w:id="1639218444">
      <w:bodyDiv w:val="1"/>
      <w:marLeft w:val="0"/>
      <w:marRight w:val="0"/>
      <w:marTop w:val="0"/>
      <w:marBottom w:val="0"/>
      <w:divBdr>
        <w:top w:val="none" w:sz="0" w:space="0" w:color="auto"/>
        <w:left w:val="none" w:sz="0" w:space="0" w:color="auto"/>
        <w:bottom w:val="none" w:sz="0" w:space="0" w:color="auto"/>
        <w:right w:val="none" w:sz="0" w:space="0" w:color="auto"/>
      </w:divBdr>
    </w:div>
    <w:div w:id="1653216986">
      <w:bodyDiv w:val="1"/>
      <w:marLeft w:val="0"/>
      <w:marRight w:val="0"/>
      <w:marTop w:val="0"/>
      <w:marBottom w:val="0"/>
      <w:divBdr>
        <w:top w:val="none" w:sz="0" w:space="0" w:color="auto"/>
        <w:left w:val="none" w:sz="0" w:space="0" w:color="auto"/>
        <w:bottom w:val="none" w:sz="0" w:space="0" w:color="auto"/>
        <w:right w:val="none" w:sz="0" w:space="0" w:color="auto"/>
      </w:divBdr>
    </w:div>
    <w:div w:id="1654748817">
      <w:bodyDiv w:val="1"/>
      <w:marLeft w:val="0"/>
      <w:marRight w:val="0"/>
      <w:marTop w:val="0"/>
      <w:marBottom w:val="0"/>
      <w:divBdr>
        <w:top w:val="none" w:sz="0" w:space="0" w:color="auto"/>
        <w:left w:val="none" w:sz="0" w:space="0" w:color="auto"/>
        <w:bottom w:val="none" w:sz="0" w:space="0" w:color="auto"/>
        <w:right w:val="none" w:sz="0" w:space="0" w:color="auto"/>
      </w:divBdr>
    </w:div>
    <w:div w:id="1655180493">
      <w:bodyDiv w:val="1"/>
      <w:marLeft w:val="0"/>
      <w:marRight w:val="0"/>
      <w:marTop w:val="0"/>
      <w:marBottom w:val="0"/>
      <w:divBdr>
        <w:top w:val="none" w:sz="0" w:space="0" w:color="auto"/>
        <w:left w:val="none" w:sz="0" w:space="0" w:color="auto"/>
        <w:bottom w:val="none" w:sz="0" w:space="0" w:color="auto"/>
        <w:right w:val="none" w:sz="0" w:space="0" w:color="auto"/>
      </w:divBdr>
    </w:div>
    <w:div w:id="1662080939">
      <w:bodyDiv w:val="1"/>
      <w:marLeft w:val="0"/>
      <w:marRight w:val="0"/>
      <w:marTop w:val="0"/>
      <w:marBottom w:val="0"/>
      <w:divBdr>
        <w:top w:val="none" w:sz="0" w:space="0" w:color="auto"/>
        <w:left w:val="none" w:sz="0" w:space="0" w:color="auto"/>
        <w:bottom w:val="none" w:sz="0" w:space="0" w:color="auto"/>
        <w:right w:val="none" w:sz="0" w:space="0" w:color="auto"/>
      </w:divBdr>
    </w:div>
    <w:div w:id="1669821550">
      <w:bodyDiv w:val="1"/>
      <w:marLeft w:val="0"/>
      <w:marRight w:val="0"/>
      <w:marTop w:val="0"/>
      <w:marBottom w:val="0"/>
      <w:divBdr>
        <w:top w:val="none" w:sz="0" w:space="0" w:color="auto"/>
        <w:left w:val="none" w:sz="0" w:space="0" w:color="auto"/>
        <w:bottom w:val="none" w:sz="0" w:space="0" w:color="auto"/>
        <w:right w:val="none" w:sz="0" w:space="0" w:color="auto"/>
      </w:divBdr>
    </w:div>
    <w:div w:id="1673944347">
      <w:bodyDiv w:val="1"/>
      <w:marLeft w:val="0"/>
      <w:marRight w:val="0"/>
      <w:marTop w:val="0"/>
      <w:marBottom w:val="0"/>
      <w:divBdr>
        <w:top w:val="none" w:sz="0" w:space="0" w:color="auto"/>
        <w:left w:val="none" w:sz="0" w:space="0" w:color="auto"/>
        <w:bottom w:val="none" w:sz="0" w:space="0" w:color="auto"/>
        <w:right w:val="none" w:sz="0" w:space="0" w:color="auto"/>
      </w:divBdr>
    </w:div>
    <w:div w:id="1675373493">
      <w:bodyDiv w:val="1"/>
      <w:marLeft w:val="0"/>
      <w:marRight w:val="0"/>
      <w:marTop w:val="0"/>
      <w:marBottom w:val="0"/>
      <w:divBdr>
        <w:top w:val="none" w:sz="0" w:space="0" w:color="auto"/>
        <w:left w:val="none" w:sz="0" w:space="0" w:color="auto"/>
        <w:bottom w:val="none" w:sz="0" w:space="0" w:color="auto"/>
        <w:right w:val="none" w:sz="0" w:space="0" w:color="auto"/>
      </w:divBdr>
    </w:div>
    <w:div w:id="1680738801">
      <w:bodyDiv w:val="1"/>
      <w:marLeft w:val="0"/>
      <w:marRight w:val="0"/>
      <w:marTop w:val="0"/>
      <w:marBottom w:val="0"/>
      <w:divBdr>
        <w:top w:val="none" w:sz="0" w:space="0" w:color="auto"/>
        <w:left w:val="none" w:sz="0" w:space="0" w:color="auto"/>
        <w:bottom w:val="none" w:sz="0" w:space="0" w:color="auto"/>
        <w:right w:val="none" w:sz="0" w:space="0" w:color="auto"/>
      </w:divBdr>
    </w:div>
    <w:div w:id="1680810467">
      <w:bodyDiv w:val="1"/>
      <w:marLeft w:val="0"/>
      <w:marRight w:val="0"/>
      <w:marTop w:val="0"/>
      <w:marBottom w:val="0"/>
      <w:divBdr>
        <w:top w:val="none" w:sz="0" w:space="0" w:color="auto"/>
        <w:left w:val="none" w:sz="0" w:space="0" w:color="auto"/>
        <w:bottom w:val="none" w:sz="0" w:space="0" w:color="auto"/>
        <w:right w:val="none" w:sz="0" w:space="0" w:color="auto"/>
      </w:divBdr>
    </w:div>
    <w:div w:id="1684018318">
      <w:bodyDiv w:val="1"/>
      <w:marLeft w:val="0"/>
      <w:marRight w:val="0"/>
      <w:marTop w:val="0"/>
      <w:marBottom w:val="0"/>
      <w:divBdr>
        <w:top w:val="none" w:sz="0" w:space="0" w:color="auto"/>
        <w:left w:val="none" w:sz="0" w:space="0" w:color="auto"/>
        <w:bottom w:val="none" w:sz="0" w:space="0" w:color="auto"/>
        <w:right w:val="none" w:sz="0" w:space="0" w:color="auto"/>
      </w:divBdr>
    </w:div>
    <w:div w:id="1691907856">
      <w:bodyDiv w:val="1"/>
      <w:marLeft w:val="0"/>
      <w:marRight w:val="0"/>
      <w:marTop w:val="0"/>
      <w:marBottom w:val="0"/>
      <w:divBdr>
        <w:top w:val="none" w:sz="0" w:space="0" w:color="auto"/>
        <w:left w:val="none" w:sz="0" w:space="0" w:color="auto"/>
        <w:bottom w:val="none" w:sz="0" w:space="0" w:color="auto"/>
        <w:right w:val="none" w:sz="0" w:space="0" w:color="auto"/>
      </w:divBdr>
    </w:div>
    <w:div w:id="1704137245">
      <w:bodyDiv w:val="1"/>
      <w:marLeft w:val="0"/>
      <w:marRight w:val="0"/>
      <w:marTop w:val="0"/>
      <w:marBottom w:val="0"/>
      <w:divBdr>
        <w:top w:val="none" w:sz="0" w:space="0" w:color="auto"/>
        <w:left w:val="none" w:sz="0" w:space="0" w:color="auto"/>
        <w:bottom w:val="none" w:sz="0" w:space="0" w:color="auto"/>
        <w:right w:val="none" w:sz="0" w:space="0" w:color="auto"/>
      </w:divBdr>
    </w:div>
    <w:div w:id="1708094654">
      <w:bodyDiv w:val="1"/>
      <w:marLeft w:val="0"/>
      <w:marRight w:val="0"/>
      <w:marTop w:val="0"/>
      <w:marBottom w:val="0"/>
      <w:divBdr>
        <w:top w:val="none" w:sz="0" w:space="0" w:color="auto"/>
        <w:left w:val="none" w:sz="0" w:space="0" w:color="auto"/>
        <w:bottom w:val="none" w:sz="0" w:space="0" w:color="auto"/>
        <w:right w:val="none" w:sz="0" w:space="0" w:color="auto"/>
      </w:divBdr>
    </w:div>
    <w:div w:id="1708530368">
      <w:bodyDiv w:val="1"/>
      <w:marLeft w:val="0"/>
      <w:marRight w:val="0"/>
      <w:marTop w:val="0"/>
      <w:marBottom w:val="0"/>
      <w:divBdr>
        <w:top w:val="none" w:sz="0" w:space="0" w:color="auto"/>
        <w:left w:val="none" w:sz="0" w:space="0" w:color="auto"/>
        <w:bottom w:val="none" w:sz="0" w:space="0" w:color="auto"/>
        <w:right w:val="none" w:sz="0" w:space="0" w:color="auto"/>
      </w:divBdr>
    </w:div>
    <w:div w:id="1711176706">
      <w:bodyDiv w:val="1"/>
      <w:marLeft w:val="0"/>
      <w:marRight w:val="0"/>
      <w:marTop w:val="0"/>
      <w:marBottom w:val="0"/>
      <w:divBdr>
        <w:top w:val="none" w:sz="0" w:space="0" w:color="auto"/>
        <w:left w:val="none" w:sz="0" w:space="0" w:color="auto"/>
        <w:bottom w:val="none" w:sz="0" w:space="0" w:color="auto"/>
        <w:right w:val="none" w:sz="0" w:space="0" w:color="auto"/>
      </w:divBdr>
    </w:div>
    <w:div w:id="1713072436">
      <w:bodyDiv w:val="1"/>
      <w:marLeft w:val="0"/>
      <w:marRight w:val="0"/>
      <w:marTop w:val="0"/>
      <w:marBottom w:val="0"/>
      <w:divBdr>
        <w:top w:val="none" w:sz="0" w:space="0" w:color="auto"/>
        <w:left w:val="none" w:sz="0" w:space="0" w:color="auto"/>
        <w:bottom w:val="none" w:sz="0" w:space="0" w:color="auto"/>
        <w:right w:val="none" w:sz="0" w:space="0" w:color="auto"/>
      </w:divBdr>
    </w:div>
    <w:div w:id="1717700737">
      <w:bodyDiv w:val="1"/>
      <w:marLeft w:val="0"/>
      <w:marRight w:val="0"/>
      <w:marTop w:val="0"/>
      <w:marBottom w:val="0"/>
      <w:divBdr>
        <w:top w:val="none" w:sz="0" w:space="0" w:color="auto"/>
        <w:left w:val="none" w:sz="0" w:space="0" w:color="auto"/>
        <w:bottom w:val="none" w:sz="0" w:space="0" w:color="auto"/>
        <w:right w:val="none" w:sz="0" w:space="0" w:color="auto"/>
      </w:divBdr>
    </w:div>
    <w:div w:id="1724326341">
      <w:bodyDiv w:val="1"/>
      <w:marLeft w:val="0"/>
      <w:marRight w:val="0"/>
      <w:marTop w:val="0"/>
      <w:marBottom w:val="0"/>
      <w:divBdr>
        <w:top w:val="none" w:sz="0" w:space="0" w:color="auto"/>
        <w:left w:val="none" w:sz="0" w:space="0" w:color="auto"/>
        <w:bottom w:val="none" w:sz="0" w:space="0" w:color="auto"/>
        <w:right w:val="none" w:sz="0" w:space="0" w:color="auto"/>
      </w:divBdr>
    </w:div>
    <w:div w:id="1728407037">
      <w:bodyDiv w:val="1"/>
      <w:marLeft w:val="0"/>
      <w:marRight w:val="0"/>
      <w:marTop w:val="0"/>
      <w:marBottom w:val="0"/>
      <w:divBdr>
        <w:top w:val="none" w:sz="0" w:space="0" w:color="auto"/>
        <w:left w:val="none" w:sz="0" w:space="0" w:color="auto"/>
        <w:bottom w:val="none" w:sz="0" w:space="0" w:color="auto"/>
        <w:right w:val="none" w:sz="0" w:space="0" w:color="auto"/>
      </w:divBdr>
    </w:div>
    <w:div w:id="1729960092">
      <w:bodyDiv w:val="1"/>
      <w:marLeft w:val="0"/>
      <w:marRight w:val="0"/>
      <w:marTop w:val="0"/>
      <w:marBottom w:val="0"/>
      <w:divBdr>
        <w:top w:val="none" w:sz="0" w:space="0" w:color="auto"/>
        <w:left w:val="none" w:sz="0" w:space="0" w:color="auto"/>
        <w:bottom w:val="none" w:sz="0" w:space="0" w:color="auto"/>
        <w:right w:val="none" w:sz="0" w:space="0" w:color="auto"/>
      </w:divBdr>
    </w:div>
    <w:div w:id="1740981198">
      <w:bodyDiv w:val="1"/>
      <w:marLeft w:val="0"/>
      <w:marRight w:val="0"/>
      <w:marTop w:val="0"/>
      <w:marBottom w:val="0"/>
      <w:divBdr>
        <w:top w:val="none" w:sz="0" w:space="0" w:color="auto"/>
        <w:left w:val="none" w:sz="0" w:space="0" w:color="auto"/>
        <w:bottom w:val="none" w:sz="0" w:space="0" w:color="auto"/>
        <w:right w:val="none" w:sz="0" w:space="0" w:color="auto"/>
      </w:divBdr>
    </w:div>
    <w:div w:id="1766151483">
      <w:bodyDiv w:val="1"/>
      <w:marLeft w:val="0"/>
      <w:marRight w:val="0"/>
      <w:marTop w:val="0"/>
      <w:marBottom w:val="0"/>
      <w:divBdr>
        <w:top w:val="none" w:sz="0" w:space="0" w:color="auto"/>
        <w:left w:val="none" w:sz="0" w:space="0" w:color="auto"/>
        <w:bottom w:val="none" w:sz="0" w:space="0" w:color="auto"/>
        <w:right w:val="none" w:sz="0" w:space="0" w:color="auto"/>
      </w:divBdr>
    </w:div>
    <w:div w:id="1769306178">
      <w:bodyDiv w:val="1"/>
      <w:marLeft w:val="0"/>
      <w:marRight w:val="0"/>
      <w:marTop w:val="0"/>
      <w:marBottom w:val="0"/>
      <w:divBdr>
        <w:top w:val="none" w:sz="0" w:space="0" w:color="auto"/>
        <w:left w:val="none" w:sz="0" w:space="0" w:color="auto"/>
        <w:bottom w:val="none" w:sz="0" w:space="0" w:color="auto"/>
        <w:right w:val="none" w:sz="0" w:space="0" w:color="auto"/>
      </w:divBdr>
    </w:div>
    <w:div w:id="1775008698">
      <w:bodyDiv w:val="1"/>
      <w:marLeft w:val="0"/>
      <w:marRight w:val="0"/>
      <w:marTop w:val="0"/>
      <w:marBottom w:val="0"/>
      <w:divBdr>
        <w:top w:val="none" w:sz="0" w:space="0" w:color="auto"/>
        <w:left w:val="none" w:sz="0" w:space="0" w:color="auto"/>
        <w:bottom w:val="none" w:sz="0" w:space="0" w:color="auto"/>
        <w:right w:val="none" w:sz="0" w:space="0" w:color="auto"/>
      </w:divBdr>
    </w:div>
    <w:div w:id="1781562778">
      <w:bodyDiv w:val="1"/>
      <w:marLeft w:val="0"/>
      <w:marRight w:val="0"/>
      <w:marTop w:val="0"/>
      <w:marBottom w:val="0"/>
      <w:divBdr>
        <w:top w:val="none" w:sz="0" w:space="0" w:color="auto"/>
        <w:left w:val="none" w:sz="0" w:space="0" w:color="auto"/>
        <w:bottom w:val="none" w:sz="0" w:space="0" w:color="auto"/>
        <w:right w:val="none" w:sz="0" w:space="0" w:color="auto"/>
      </w:divBdr>
    </w:div>
    <w:div w:id="1798259496">
      <w:bodyDiv w:val="1"/>
      <w:marLeft w:val="0"/>
      <w:marRight w:val="0"/>
      <w:marTop w:val="0"/>
      <w:marBottom w:val="0"/>
      <w:divBdr>
        <w:top w:val="none" w:sz="0" w:space="0" w:color="auto"/>
        <w:left w:val="none" w:sz="0" w:space="0" w:color="auto"/>
        <w:bottom w:val="none" w:sz="0" w:space="0" w:color="auto"/>
        <w:right w:val="none" w:sz="0" w:space="0" w:color="auto"/>
      </w:divBdr>
    </w:div>
    <w:div w:id="1798796407">
      <w:bodyDiv w:val="1"/>
      <w:marLeft w:val="0"/>
      <w:marRight w:val="0"/>
      <w:marTop w:val="0"/>
      <w:marBottom w:val="0"/>
      <w:divBdr>
        <w:top w:val="none" w:sz="0" w:space="0" w:color="auto"/>
        <w:left w:val="none" w:sz="0" w:space="0" w:color="auto"/>
        <w:bottom w:val="none" w:sz="0" w:space="0" w:color="auto"/>
        <w:right w:val="none" w:sz="0" w:space="0" w:color="auto"/>
      </w:divBdr>
    </w:div>
    <w:div w:id="1804805052">
      <w:bodyDiv w:val="1"/>
      <w:marLeft w:val="0"/>
      <w:marRight w:val="0"/>
      <w:marTop w:val="0"/>
      <w:marBottom w:val="0"/>
      <w:divBdr>
        <w:top w:val="none" w:sz="0" w:space="0" w:color="auto"/>
        <w:left w:val="none" w:sz="0" w:space="0" w:color="auto"/>
        <w:bottom w:val="none" w:sz="0" w:space="0" w:color="auto"/>
        <w:right w:val="none" w:sz="0" w:space="0" w:color="auto"/>
      </w:divBdr>
    </w:div>
    <w:div w:id="1806001211">
      <w:bodyDiv w:val="1"/>
      <w:marLeft w:val="0"/>
      <w:marRight w:val="0"/>
      <w:marTop w:val="0"/>
      <w:marBottom w:val="0"/>
      <w:divBdr>
        <w:top w:val="none" w:sz="0" w:space="0" w:color="auto"/>
        <w:left w:val="none" w:sz="0" w:space="0" w:color="auto"/>
        <w:bottom w:val="none" w:sz="0" w:space="0" w:color="auto"/>
        <w:right w:val="none" w:sz="0" w:space="0" w:color="auto"/>
      </w:divBdr>
    </w:div>
    <w:div w:id="1806923998">
      <w:bodyDiv w:val="1"/>
      <w:marLeft w:val="0"/>
      <w:marRight w:val="0"/>
      <w:marTop w:val="0"/>
      <w:marBottom w:val="0"/>
      <w:divBdr>
        <w:top w:val="none" w:sz="0" w:space="0" w:color="auto"/>
        <w:left w:val="none" w:sz="0" w:space="0" w:color="auto"/>
        <w:bottom w:val="none" w:sz="0" w:space="0" w:color="auto"/>
        <w:right w:val="none" w:sz="0" w:space="0" w:color="auto"/>
      </w:divBdr>
    </w:div>
    <w:div w:id="1808815294">
      <w:bodyDiv w:val="1"/>
      <w:marLeft w:val="0"/>
      <w:marRight w:val="0"/>
      <w:marTop w:val="0"/>
      <w:marBottom w:val="0"/>
      <w:divBdr>
        <w:top w:val="none" w:sz="0" w:space="0" w:color="auto"/>
        <w:left w:val="none" w:sz="0" w:space="0" w:color="auto"/>
        <w:bottom w:val="none" w:sz="0" w:space="0" w:color="auto"/>
        <w:right w:val="none" w:sz="0" w:space="0" w:color="auto"/>
      </w:divBdr>
    </w:div>
    <w:div w:id="1816019508">
      <w:bodyDiv w:val="1"/>
      <w:marLeft w:val="0"/>
      <w:marRight w:val="0"/>
      <w:marTop w:val="0"/>
      <w:marBottom w:val="0"/>
      <w:divBdr>
        <w:top w:val="none" w:sz="0" w:space="0" w:color="auto"/>
        <w:left w:val="none" w:sz="0" w:space="0" w:color="auto"/>
        <w:bottom w:val="none" w:sz="0" w:space="0" w:color="auto"/>
        <w:right w:val="none" w:sz="0" w:space="0" w:color="auto"/>
      </w:divBdr>
    </w:div>
    <w:div w:id="1816602571">
      <w:bodyDiv w:val="1"/>
      <w:marLeft w:val="0"/>
      <w:marRight w:val="0"/>
      <w:marTop w:val="0"/>
      <w:marBottom w:val="0"/>
      <w:divBdr>
        <w:top w:val="none" w:sz="0" w:space="0" w:color="auto"/>
        <w:left w:val="none" w:sz="0" w:space="0" w:color="auto"/>
        <w:bottom w:val="none" w:sz="0" w:space="0" w:color="auto"/>
        <w:right w:val="none" w:sz="0" w:space="0" w:color="auto"/>
      </w:divBdr>
    </w:div>
    <w:div w:id="1817263950">
      <w:bodyDiv w:val="1"/>
      <w:marLeft w:val="0"/>
      <w:marRight w:val="0"/>
      <w:marTop w:val="0"/>
      <w:marBottom w:val="0"/>
      <w:divBdr>
        <w:top w:val="none" w:sz="0" w:space="0" w:color="auto"/>
        <w:left w:val="none" w:sz="0" w:space="0" w:color="auto"/>
        <w:bottom w:val="none" w:sz="0" w:space="0" w:color="auto"/>
        <w:right w:val="none" w:sz="0" w:space="0" w:color="auto"/>
      </w:divBdr>
    </w:div>
    <w:div w:id="1829176815">
      <w:bodyDiv w:val="1"/>
      <w:marLeft w:val="0"/>
      <w:marRight w:val="0"/>
      <w:marTop w:val="0"/>
      <w:marBottom w:val="0"/>
      <w:divBdr>
        <w:top w:val="none" w:sz="0" w:space="0" w:color="auto"/>
        <w:left w:val="none" w:sz="0" w:space="0" w:color="auto"/>
        <w:bottom w:val="none" w:sz="0" w:space="0" w:color="auto"/>
        <w:right w:val="none" w:sz="0" w:space="0" w:color="auto"/>
      </w:divBdr>
    </w:div>
    <w:div w:id="1849904147">
      <w:bodyDiv w:val="1"/>
      <w:marLeft w:val="0"/>
      <w:marRight w:val="0"/>
      <w:marTop w:val="0"/>
      <w:marBottom w:val="0"/>
      <w:divBdr>
        <w:top w:val="none" w:sz="0" w:space="0" w:color="auto"/>
        <w:left w:val="none" w:sz="0" w:space="0" w:color="auto"/>
        <w:bottom w:val="none" w:sz="0" w:space="0" w:color="auto"/>
        <w:right w:val="none" w:sz="0" w:space="0" w:color="auto"/>
      </w:divBdr>
    </w:div>
    <w:div w:id="1849977614">
      <w:bodyDiv w:val="1"/>
      <w:marLeft w:val="0"/>
      <w:marRight w:val="0"/>
      <w:marTop w:val="0"/>
      <w:marBottom w:val="0"/>
      <w:divBdr>
        <w:top w:val="none" w:sz="0" w:space="0" w:color="auto"/>
        <w:left w:val="none" w:sz="0" w:space="0" w:color="auto"/>
        <w:bottom w:val="none" w:sz="0" w:space="0" w:color="auto"/>
        <w:right w:val="none" w:sz="0" w:space="0" w:color="auto"/>
      </w:divBdr>
    </w:div>
    <w:div w:id="1862469966">
      <w:bodyDiv w:val="1"/>
      <w:marLeft w:val="0"/>
      <w:marRight w:val="0"/>
      <w:marTop w:val="0"/>
      <w:marBottom w:val="0"/>
      <w:divBdr>
        <w:top w:val="none" w:sz="0" w:space="0" w:color="auto"/>
        <w:left w:val="none" w:sz="0" w:space="0" w:color="auto"/>
        <w:bottom w:val="none" w:sz="0" w:space="0" w:color="auto"/>
        <w:right w:val="none" w:sz="0" w:space="0" w:color="auto"/>
      </w:divBdr>
    </w:div>
    <w:div w:id="1874685949">
      <w:bodyDiv w:val="1"/>
      <w:marLeft w:val="0"/>
      <w:marRight w:val="0"/>
      <w:marTop w:val="0"/>
      <w:marBottom w:val="0"/>
      <w:divBdr>
        <w:top w:val="none" w:sz="0" w:space="0" w:color="auto"/>
        <w:left w:val="none" w:sz="0" w:space="0" w:color="auto"/>
        <w:bottom w:val="none" w:sz="0" w:space="0" w:color="auto"/>
        <w:right w:val="none" w:sz="0" w:space="0" w:color="auto"/>
      </w:divBdr>
    </w:div>
    <w:div w:id="1884320074">
      <w:bodyDiv w:val="1"/>
      <w:marLeft w:val="0"/>
      <w:marRight w:val="0"/>
      <w:marTop w:val="0"/>
      <w:marBottom w:val="0"/>
      <w:divBdr>
        <w:top w:val="none" w:sz="0" w:space="0" w:color="auto"/>
        <w:left w:val="none" w:sz="0" w:space="0" w:color="auto"/>
        <w:bottom w:val="none" w:sz="0" w:space="0" w:color="auto"/>
        <w:right w:val="none" w:sz="0" w:space="0" w:color="auto"/>
      </w:divBdr>
    </w:div>
    <w:div w:id="1885092462">
      <w:bodyDiv w:val="1"/>
      <w:marLeft w:val="0"/>
      <w:marRight w:val="0"/>
      <w:marTop w:val="0"/>
      <w:marBottom w:val="0"/>
      <w:divBdr>
        <w:top w:val="none" w:sz="0" w:space="0" w:color="auto"/>
        <w:left w:val="none" w:sz="0" w:space="0" w:color="auto"/>
        <w:bottom w:val="none" w:sz="0" w:space="0" w:color="auto"/>
        <w:right w:val="none" w:sz="0" w:space="0" w:color="auto"/>
      </w:divBdr>
    </w:div>
    <w:div w:id="1885094469">
      <w:bodyDiv w:val="1"/>
      <w:marLeft w:val="0"/>
      <w:marRight w:val="0"/>
      <w:marTop w:val="0"/>
      <w:marBottom w:val="0"/>
      <w:divBdr>
        <w:top w:val="none" w:sz="0" w:space="0" w:color="auto"/>
        <w:left w:val="none" w:sz="0" w:space="0" w:color="auto"/>
        <w:bottom w:val="none" w:sz="0" w:space="0" w:color="auto"/>
        <w:right w:val="none" w:sz="0" w:space="0" w:color="auto"/>
      </w:divBdr>
    </w:div>
    <w:div w:id="1891112617">
      <w:bodyDiv w:val="1"/>
      <w:marLeft w:val="0"/>
      <w:marRight w:val="0"/>
      <w:marTop w:val="0"/>
      <w:marBottom w:val="0"/>
      <w:divBdr>
        <w:top w:val="none" w:sz="0" w:space="0" w:color="auto"/>
        <w:left w:val="none" w:sz="0" w:space="0" w:color="auto"/>
        <w:bottom w:val="none" w:sz="0" w:space="0" w:color="auto"/>
        <w:right w:val="none" w:sz="0" w:space="0" w:color="auto"/>
      </w:divBdr>
    </w:div>
    <w:div w:id="1891265648">
      <w:bodyDiv w:val="1"/>
      <w:marLeft w:val="0"/>
      <w:marRight w:val="0"/>
      <w:marTop w:val="0"/>
      <w:marBottom w:val="0"/>
      <w:divBdr>
        <w:top w:val="none" w:sz="0" w:space="0" w:color="auto"/>
        <w:left w:val="none" w:sz="0" w:space="0" w:color="auto"/>
        <w:bottom w:val="none" w:sz="0" w:space="0" w:color="auto"/>
        <w:right w:val="none" w:sz="0" w:space="0" w:color="auto"/>
      </w:divBdr>
    </w:div>
    <w:div w:id="1896743310">
      <w:bodyDiv w:val="1"/>
      <w:marLeft w:val="0"/>
      <w:marRight w:val="0"/>
      <w:marTop w:val="0"/>
      <w:marBottom w:val="0"/>
      <w:divBdr>
        <w:top w:val="none" w:sz="0" w:space="0" w:color="auto"/>
        <w:left w:val="none" w:sz="0" w:space="0" w:color="auto"/>
        <w:bottom w:val="none" w:sz="0" w:space="0" w:color="auto"/>
        <w:right w:val="none" w:sz="0" w:space="0" w:color="auto"/>
      </w:divBdr>
    </w:div>
    <w:div w:id="1899901446">
      <w:bodyDiv w:val="1"/>
      <w:marLeft w:val="0"/>
      <w:marRight w:val="0"/>
      <w:marTop w:val="0"/>
      <w:marBottom w:val="0"/>
      <w:divBdr>
        <w:top w:val="none" w:sz="0" w:space="0" w:color="auto"/>
        <w:left w:val="none" w:sz="0" w:space="0" w:color="auto"/>
        <w:bottom w:val="none" w:sz="0" w:space="0" w:color="auto"/>
        <w:right w:val="none" w:sz="0" w:space="0" w:color="auto"/>
      </w:divBdr>
    </w:div>
    <w:div w:id="1900551150">
      <w:bodyDiv w:val="1"/>
      <w:marLeft w:val="0"/>
      <w:marRight w:val="0"/>
      <w:marTop w:val="0"/>
      <w:marBottom w:val="0"/>
      <w:divBdr>
        <w:top w:val="none" w:sz="0" w:space="0" w:color="auto"/>
        <w:left w:val="none" w:sz="0" w:space="0" w:color="auto"/>
        <w:bottom w:val="none" w:sz="0" w:space="0" w:color="auto"/>
        <w:right w:val="none" w:sz="0" w:space="0" w:color="auto"/>
      </w:divBdr>
    </w:div>
    <w:div w:id="1900625343">
      <w:bodyDiv w:val="1"/>
      <w:marLeft w:val="0"/>
      <w:marRight w:val="0"/>
      <w:marTop w:val="0"/>
      <w:marBottom w:val="0"/>
      <w:divBdr>
        <w:top w:val="none" w:sz="0" w:space="0" w:color="auto"/>
        <w:left w:val="none" w:sz="0" w:space="0" w:color="auto"/>
        <w:bottom w:val="none" w:sz="0" w:space="0" w:color="auto"/>
        <w:right w:val="none" w:sz="0" w:space="0" w:color="auto"/>
      </w:divBdr>
    </w:div>
    <w:div w:id="1900746165">
      <w:bodyDiv w:val="1"/>
      <w:marLeft w:val="0"/>
      <w:marRight w:val="0"/>
      <w:marTop w:val="0"/>
      <w:marBottom w:val="0"/>
      <w:divBdr>
        <w:top w:val="none" w:sz="0" w:space="0" w:color="auto"/>
        <w:left w:val="none" w:sz="0" w:space="0" w:color="auto"/>
        <w:bottom w:val="none" w:sz="0" w:space="0" w:color="auto"/>
        <w:right w:val="none" w:sz="0" w:space="0" w:color="auto"/>
      </w:divBdr>
    </w:div>
    <w:div w:id="1905992480">
      <w:bodyDiv w:val="1"/>
      <w:marLeft w:val="0"/>
      <w:marRight w:val="0"/>
      <w:marTop w:val="0"/>
      <w:marBottom w:val="0"/>
      <w:divBdr>
        <w:top w:val="none" w:sz="0" w:space="0" w:color="auto"/>
        <w:left w:val="none" w:sz="0" w:space="0" w:color="auto"/>
        <w:bottom w:val="none" w:sz="0" w:space="0" w:color="auto"/>
        <w:right w:val="none" w:sz="0" w:space="0" w:color="auto"/>
      </w:divBdr>
    </w:div>
    <w:div w:id="1906447993">
      <w:bodyDiv w:val="1"/>
      <w:marLeft w:val="0"/>
      <w:marRight w:val="0"/>
      <w:marTop w:val="0"/>
      <w:marBottom w:val="0"/>
      <w:divBdr>
        <w:top w:val="none" w:sz="0" w:space="0" w:color="auto"/>
        <w:left w:val="none" w:sz="0" w:space="0" w:color="auto"/>
        <w:bottom w:val="none" w:sz="0" w:space="0" w:color="auto"/>
        <w:right w:val="none" w:sz="0" w:space="0" w:color="auto"/>
      </w:divBdr>
    </w:div>
    <w:div w:id="1910925059">
      <w:bodyDiv w:val="1"/>
      <w:marLeft w:val="0"/>
      <w:marRight w:val="0"/>
      <w:marTop w:val="0"/>
      <w:marBottom w:val="0"/>
      <w:divBdr>
        <w:top w:val="none" w:sz="0" w:space="0" w:color="auto"/>
        <w:left w:val="none" w:sz="0" w:space="0" w:color="auto"/>
        <w:bottom w:val="none" w:sz="0" w:space="0" w:color="auto"/>
        <w:right w:val="none" w:sz="0" w:space="0" w:color="auto"/>
      </w:divBdr>
    </w:div>
    <w:div w:id="1912151738">
      <w:bodyDiv w:val="1"/>
      <w:marLeft w:val="0"/>
      <w:marRight w:val="0"/>
      <w:marTop w:val="0"/>
      <w:marBottom w:val="0"/>
      <w:divBdr>
        <w:top w:val="none" w:sz="0" w:space="0" w:color="auto"/>
        <w:left w:val="none" w:sz="0" w:space="0" w:color="auto"/>
        <w:bottom w:val="none" w:sz="0" w:space="0" w:color="auto"/>
        <w:right w:val="none" w:sz="0" w:space="0" w:color="auto"/>
      </w:divBdr>
    </w:div>
    <w:div w:id="1922596757">
      <w:bodyDiv w:val="1"/>
      <w:marLeft w:val="0"/>
      <w:marRight w:val="0"/>
      <w:marTop w:val="0"/>
      <w:marBottom w:val="0"/>
      <w:divBdr>
        <w:top w:val="none" w:sz="0" w:space="0" w:color="auto"/>
        <w:left w:val="none" w:sz="0" w:space="0" w:color="auto"/>
        <w:bottom w:val="none" w:sz="0" w:space="0" w:color="auto"/>
        <w:right w:val="none" w:sz="0" w:space="0" w:color="auto"/>
      </w:divBdr>
    </w:div>
    <w:div w:id="1931547194">
      <w:bodyDiv w:val="1"/>
      <w:marLeft w:val="0"/>
      <w:marRight w:val="0"/>
      <w:marTop w:val="0"/>
      <w:marBottom w:val="0"/>
      <w:divBdr>
        <w:top w:val="none" w:sz="0" w:space="0" w:color="auto"/>
        <w:left w:val="none" w:sz="0" w:space="0" w:color="auto"/>
        <w:bottom w:val="none" w:sz="0" w:space="0" w:color="auto"/>
        <w:right w:val="none" w:sz="0" w:space="0" w:color="auto"/>
      </w:divBdr>
    </w:div>
    <w:div w:id="1935363348">
      <w:bodyDiv w:val="1"/>
      <w:marLeft w:val="0"/>
      <w:marRight w:val="0"/>
      <w:marTop w:val="0"/>
      <w:marBottom w:val="0"/>
      <w:divBdr>
        <w:top w:val="none" w:sz="0" w:space="0" w:color="auto"/>
        <w:left w:val="none" w:sz="0" w:space="0" w:color="auto"/>
        <w:bottom w:val="none" w:sz="0" w:space="0" w:color="auto"/>
        <w:right w:val="none" w:sz="0" w:space="0" w:color="auto"/>
      </w:divBdr>
    </w:div>
    <w:div w:id="1943027198">
      <w:bodyDiv w:val="1"/>
      <w:marLeft w:val="0"/>
      <w:marRight w:val="0"/>
      <w:marTop w:val="0"/>
      <w:marBottom w:val="0"/>
      <w:divBdr>
        <w:top w:val="none" w:sz="0" w:space="0" w:color="auto"/>
        <w:left w:val="none" w:sz="0" w:space="0" w:color="auto"/>
        <w:bottom w:val="none" w:sz="0" w:space="0" w:color="auto"/>
        <w:right w:val="none" w:sz="0" w:space="0" w:color="auto"/>
      </w:divBdr>
    </w:div>
    <w:div w:id="1948076930">
      <w:bodyDiv w:val="1"/>
      <w:marLeft w:val="0"/>
      <w:marRight w:val="0"/>
      <w:marTop w:val="0"/>
      <w:marBottom w:val="0"/>
      <w:divBdr>
        <w:top w:val="none" w:sz="0" w:space="0" w:color="auto"/>
        <w:left w:val="none" w:sz="0" w:space="0" w:color="auto"/>
        <w:bottom w:val="none" w:sz="0" w:space="0" w:color="auto"/>
        <w:right w:val="none" w:sz="0" w:space="0" w:color="auto"/>
      </w:divBdr>
    </w:div>
    <w:div w:id="1963724000">
      <w:bodyDiv w:val="1"/>
      <w:marLeft w:val="0"/>
      <w:marRight w:val="0"/>
      <w:marTop w:val="0"/>
      <w:marBottom w:val="0"/>
      <w:divBdr>
        <w:top w:val="none" w:sz="0" w:space="0" w:color="auto"/>
        <w:left w:val="none" w:sz="0" w:space="0" w:color="auto"/>
        <w:bottom w:val="none" w:sz="0" w:space="0" w:color="auto"/>
        <w:right w:val="none" w:sz="0" w:space="0" w:color="auto"/>
      </w:divBdr>
    </w:div>
    <w:div w:id="1970087988">
      <w:bodyDiv w:val="1"/>
      <w:marLeft w:val="0"/>
      <w:marRight w:val="0"/>
      <w:marTop w:val="0"/>
      <w:marBottom w:val="0"/>
      <w:divBdr>
        <w:top w:val="none" w:sz="0" w:space="0" w:color="auto"/>
        <w:left w:val="none" w:sz="0" w:space="0" w:color="auto"/>
        <w:bottom w:val="none" w:sz="0" w:space="0" w:color="auto"/>
        <w:right w:val="none" w:sz="0" w:space="0" w:color="auto"/>
      </w:divBdr>
    </w:div>
    <w:div w:id="1970430096">
      <w:bodyDiv w:val="1"/>
      <w:marLeft w:val="0"/>
      <w:marRight w:val="0"/>
      <w:marTop w:val="0"/>
      <w:marBottom w:val="0"/>
      <w:divBdr>
        <w:top w:val="none" w:sz="0" w:space="0" w:color="auto"/>
        <w:left w:val="none" w:sz="0" w:space="0" w:color="auto"/>
        <w:bottom w:val="none" w:sz="0" w:space="0" w:color="auto"/>
        <w:right w:val="none" w:sz="0" w:space="0" w:color="auto"/>
      </w:divBdr>
    </w:div>
    <w:div w:id="1971399097">
      <w:bodyDiv w:val="1"/>
      <w:marLeft w:val="0"/>
      <w:marRight w:val="0"/>
      <w:marTop w:val="0"/>
      <w:marBottom w:val="0"/>
      <w:divBdr>
        <w:top w:val="none" w:sz="0" w:space="0" w:color="auto"/>
        <w:left w:val="none" w:sz="0" w:space="0" w:color="auto"/>
        <w:bottom w:val="none" w:sz="0" w:space="0" w:color="auto"/>
        <w:right w:val="none" w:sz="0" w:space="0" w:color="auto"/>
      </w:divBdr>
    </w:div>
    <w:div w:id="1975325772">
      <w:bodyDiv w:val="1"/>
      <w:marLeft w:val="0"/>
      <w:marRight w:val="0"/>
      <w:marTop w:val="0"/>
      <w:marBottom w:val="0"/>
      <w:divBdr>
        <w:top w:val="none" w:sz="0" w:space="0" w:color="auto"/>
        <w:left w:val="none" w:sz="0" w:space="0" w:color="auto"/>
        <w:bottom w:val="none" w:sz="0" w:space="0" w:color="auto"/>
        <w:right w:val="none" w:sz="0" w:space="0" w:color="auto"/>
      </w:divBdr>
    </w:div>
    <w:div w:id="1978797649">
      <w:bodyDiv w:val="1"/>
      <w:marLeft w:val="0"/>
      <w:marRight w:val="0"/>
      <w:marTop w:val="0"/>
      <w:marBottom w:val="0"/>
      <w:divBdr>
        <w:top w:val="none" w:sz="0" w:space="0" w:color="auto"/>
        <w:left w:val="none" w:sz="0" w:space="0" w:color="auto"/>
        <w:bottom w:val="none" w:sz="0" w:space="0" w:color="auto"/>
        <w:right w:val="none" w:sz="0" w:space="0" w:color="auto"/>
      </w:divBdr>
    </w:div>
    <w:div w:id="1988511784">
      <w:bodyDiv w:val="1"/>
      <w:marLeft w:val="0"/>
      <w:marRight w:val="0"/>
      <w:marTop w:val="0"/>
      <w:marBottom w:val="0"/>
      <w:divBdr>
        <w:top w:val="none" w:sz="0" w:space="0" w:color="auto"/>
        <w:left w:val="none" w:sz="0" w:space="0" w:color="auto"/>
        <w:bottom w:val="none" w:sz="0" w:space="0" w:color="auto"/>
        <w:right w:val="none" w:sz="0" w:space="0" w:color="auto"/>
      </w:divBdr>
    </w:div>
    <w:div w:id="1995261425">
      <w:bodyDiv w:val="1"/>
      <w:marLeft w:val="0"/>
      <w:marRight w:val="0"/>
      <w:marTop w:val="0"/>
      <w:marBottom w:val="0"/>
      <w:divBdr>
        <w:top w:val="none" w:sz="0" w:space="0" w:color="auto"/>
        <w:left w:val="none" w:sz="0" w:space="0" w:color="auto"/>
        <w:bottom w:val="none" w:sz="0" w:space="0" w:color="auto"/>
        <w:right w:val="none" w:sz="0" w:space="0" w:color="auto"/>
      </w:divBdr>
    </w:div>
    <w:div w:id="2009283229">
      <w:bodyDiv w:val="1"/>
      <w:marLeft w:val="0"/>
      <w:marRight w:val="0"/>
      <w:marTop w:val="0"/>
      <w:marBottom w:val="0"/>
      <w:divBdr>
        <w:top w:val="none" w:sz="0" w:space="0" w:color="auto"/>
        <w:left w:val="none" w:sz="0" w:space="0" w:color="auto"/>
        <w:bottom w:val="none" w:sz="0" w:space="0" w:color="auto"/>
        <w:right w:val="none" w:sz="0" w:space="0" w:color="auto"/>
      </w:divBdr>
    </w:div>
    <w:div w:id="2029090124">
      <w:bodyDiv w:val="1"/>
      <w:marLeft w:val="0"/>
      <w:marRight w:val="0"/>
      <w:marTop w:val="0"/>
      <w:marBottom w:val="0"/>
      <w:divBdr>
        <w:top w:val="none" w:sz="0" w:space="0" w:color="auto"/>
        <w:left w:val="none" w:sz="0" w:space="0" w:color="auto"/>
        <w:bottom w:val="none" w:sz="0" w:space="0" w:color="auto"/>
        <w:right w:val="none" w:sz="0" w:space="0" w:color="auto"/>
      </w:divBdr>
    </w:div>
    <w:div w:id="2031174351">
      <w:bodyDiv w:val="1"/>
      <w:marLeft w:val="0"/>
      <w:marRight w:val="0"/>
      <w:marTop w:val="0"/>
      <w:marBottom w:val="0"/>
      <w:divBdr>
        <w:top w:val="none" w:sz="0" w:space="0" w:color="auto"/>
        <w:left w:val="none" w:sz="0" w:space="0" w:color="auto"/>
        <w:bottom w:val="none" w:sz="0" w:space="0" w:color="auto"/>
        <w:right w:val="none" w:sz="0" w:space="0" w:color="auto"/>
      </w:divBdr>
    </w:div>
    <w:div w:id="2038431992">
      <w:bodyDiv w:val="1"/>
      <w:marLeft w:val="0"/>
      <w:marRight w:val="0"/>
      <w:marTop w:val="0"/>
      <w:marBottom w:val="0"/>
      <w:divBdr>
        <w:top w:val="none" w:sz="0" w:space="0" w:color="auto"/>
        <w:left w:val="none" w:sz="0" w:space="0" w:color="auto"/>
        <w:bottom w:val="none" w:sz="0" w:space="0" w:color="auto"/>
        <w:right w:val="none" w:sz="0" w:space="0" w:color="auto"/>
      </w:divBdr>
    </w:div>
    <w:div w:id="2056738389">
      <w:bodyDiv w:val="1"/>
      <w:marLeft w:val="0"/>
      <w:marRight w:val="0"/>
      <w:marTop w:val="0"/>
      <w:marBottom w:val="0"/>
      <w:divBdr>
        <w:top w:val="none" w:sz="0" w:space="0" w:color="auto"/>
        <w:left w:val="none" w:sz="0" w:space="0" w:color="auto"/>
        <w:bottom w:val="none" w:sz="0" w:space="0" w:color="auto"/>
        <w:right w:val="none" w:sz="0" w:space="0" w:color="auto"/>
      </w:divBdr>
    </w:div>
    <w:div w:id="2065718563">
      <w:bodyDiv w:val="1"/>
      <w:marLeft w:val="0"/>
      <w:marRight w:val="0"/>
      <w:marTop w:val="0"/>
      <w:marBottom w:val="0"/>
      <w:divBdr>
        <w:top w:val="none" w:sz="0" w:space="0" w:color="auto"/>
        <w:left w:val="none" w:sz="0" w:space="0" w:color="auto"/>
        <w:bottom w:val="none" w:sz="0" w:space="0" w:color="auto"/>
        <w:right w:val="none" w:sz="0" w:space="0" w:color="auto"/>
      </w:divBdr>
    </w:div>
    <w:div w:id="2069838945">
      <w:bodyDiv w:val="1"/>
      <w:marLeft w:val="0"/>
      <w:marRight w:val="0"/>
      <w:marTop w:val="0"/>
      <w:marBottom w:val="0"/>
      <w:divBdr>
        <w:top w:val="none" w:sz="0" w:space="0" w:color="auto"/>
        <w:left w:val="none" w:sz="0" w:space="0" w:color="auto"/>
        <w:bottom w:val="none" w:sz="0" w:space="0" w:color="auto"/>
        <w:right w:val="none" w:sz="0" w:space="0" w:color="auto"/>
      </w:divBdr>
    </w:div>
    <w:div w:id="2076119418">
      <w:bodyDiv w:val="1"/>
      <w:marLeft w:val="0"/>
      <w:marRight w:val="0"/>
      <w:marTop w:val="0"/>
      <w:marBottom w:val="0"/>
      <w:divBdr>
        <w:top w:val="none" w:sz="0" w:space="0" w:color="auto"/>
        <w:left w:val="none" w:sz="0" w:space="0" w:color="auto"/>
        <w:bottom w:val="none" w:sz="0" w:space="0" w:color="auto"/>
        <w:right w:val="none" w:sz="0" w:space="0" w:color="auto"/>
      </w:divBdr>
    </w:div>
    <w:div w:id="2076313471">
      <w:bodyDiv w:val="1"/>
      <w:marLeft w:val="0"/>
      <w:marRight w:val="0"/>
      <w:marTop w:val="0"/>
      <w:marBottom w:val="0"/>
      <w:divBdr>
        <w:top w:val="none" w:sz="0" w:space="0" w:color="auto"/>
        <w:left w:val="none" w:sz="0" w:space="0" w:color="auto"/>
        <w:bottom w:val="none" w:sz="0" w:space="0" w:color="auto"/>
        <w:right w:val="none" w:sz="0" w:space="0" w:color="auto"/>
      </w:divBdr>
    </w:div>
    <w:div w:id="2091731447">
      <w:bodyDiv w:val="1"/>
      <w:marLeft w:val="0"/>
      <w:marRight w:val="0"/>
      <w:marTop w:val="0"/>
      <w:marBottom w:val="0"/>
      <w:divBdr>
        <w:top w:val="none" w:sz="0" w:space="0" w:color="auto"/>
        <w:left w:val="none" w:sz="0" w:space="0" w:color="auto"/>
        <w:bottom w:val="none" w:sz="0" w:space="0" w:color="auto"/>
        <w:right w:val="none" w:sz="0" w:space="0" w:color="auto"/>
      </w:divBdr>
    </w:div>
    <w:div w:id="2093775286">
      <w:bodyDiv w:val="1"/>
      <w:marLeft w:val="0"/>
      <w:marRight w:val="0"/>
      <w:marTop w:val="0"/>
      <w:marBottom w:val="0"/>
      <w:divBdr>
        <w:top w:val="none" w:sz="0" w:space="0" w:color="auto"/>
        <w:left w:val="none" w:sz="0" w:space="0" w:color="auto"/>
        <w:bottom w:val="none" w:sz="0" w:space="0" w:color="auto"/>
        <w:right w:val="none" w:sz="0" w:space="0" w:color="auto"/>
      </w:divBdr>
    </w:div>
    <w:div w:id="2103640813">
      <w:bodyDiv w:val="1"/>
      <w:marLeft w:val="0"/>
      <w:marRight w:val="0"/>
      <w:marTop w:val="0"/>
      <w:marBottom w:val="0"/>
      <w:divBdr>
        <w:top w:val="none" w:sz="0" w:space="0" w:color="auto"/>
        <w:left w:val="none" w:sz="0" w:space="0" w:color="auto"/>
        <w:bottom w:val="none" w:sz="0" w:space="0" w:color="auto"/>
        <w:right w:val="none" w:sz="0" w:space="0" w:color="auto"/>
      </w:divBdr>
    </w:div>
    <w:div w:id="2120174680">
      <w:bodyDiv w:val="1"/>
      <w:marLeft w:val="0"/>
      <w:marRight w:val="0"/>
      <w:marTop w:val="0"/>
      <w:marBottom w:val="0"/>
      <w:divBdr>
        <w:top w:val="none" w:sz="0" w:space="0" w:color="auto"/>
        <w:left w:val="none" w:sz="0" w:space="0" w:color="auto"/>
        <w:bottom w:val="none" w:sz="0" w:space="0" w:color="auto"/>
        <w:right w:val="none" w:sz="0" w:space="0" w:color="auto"/>
      </w:divBdr>
    </w:div>
    <w:div w:id="2131967269">
      <w:bodyDiv w:val="1"/>
      <w:marLeft w:val="0"/>
      <w:marRight w:val="0"/>
      <w:marTop w:val="0"/>
      <w:marBottom w:val="0"/>
      <w:divBdr>
        <w:top w:val="none" w:sz="0" w:space="0" w:color="auto"/>
        <w:left w:val="none" w:sz="0" w:space="0" w:color="auto"/>
        <w:bottom w:val="none" w:sz="0" w:space="0" w:color="auto"/>
        <w:right w:val="none" w:sz="0" w:space="0" w:color="auto"/>
      </w:divBdr>
    </w:div>
    <w:div w:id="21416542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footer" Target="foot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2024-03-09T00:00:00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6" ma:contentTypeDescription="Create a new document." ma:contentTypeScope="" ma:versionID="e6f71fe38e172e981bbd8b01c1c11964">
  <xsd:schema xmlns:xsd="http://www.w3.org/2001/XMLSchema" xmlns:xs="http://www.w3.org/2001/XMLSchema" xmlns:p="http://schemas.microsoft.com/office/2006/metadata/properties" xmlns:ns3="4055ddc6-ee7b-4b5b-b8fb-52871646f80e" targetNamespace="http://schemas.microsoft.com/office/2006/metadata/properties" ma:root="true" ma:fieldsID="342771576605893eac40e73b58d70d06"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Pra15</b:Tag>
    <b:SourceType>JournalArticle</b:SourceType>
    <b:Guid>{8E386BBC-42A4-4E97-A65D-2A622E089A5F}</b:Guid>
    <b:Author>
      <b:Author>
        <b:NameList>
          <b:Person>
            <b:Last>Sharma</b:Last>
            <b:First>Prateek</b:First>
          </b:Person>
        </b:NameList>
      </b:Author>
    </b:Author>
    <b:Title>Discrete-event simulation</b:Title>
    <b:JournalName>Int. J. Sci. Technol. Res</b:JournalName>
    <b:Year>2015</b:Year>
    <b:Pages>136-140</b:Pages>
    <b:Volume>4</b:Volume>
    <b:Issue>4</b:Issue>
    <b:RefOrder>1</b:RefOrder>
  </b:Source>
  <b:Source>
    <b:Tag>The23</b:Tag>
    <b:SourceType>InternetSite</b:SourceType>
    <b:Guid>{90AB420A-386A-44E5-B57A-C49EE4A2A902}</b:Guid>
    <b:Title>What Is Customer Value In Lean?</b:Title>
    <b:Year>2023</b:Year>
    <b:Author>
      <b:Author>
        <b:NameList>
          <b:Person>
            <b:Last>Institute</b:Last>
            <b:First>The</b:First>
            <b:Middle>Manufacturing</b:Middle>
          </b:Person>
        </b:NameList>
      </b:Author>
    </b:Author>
    <b:YearAccessed>2025</b:YearAccessed>
    <b:MonthAccessed>August</b:MonthAccessed>
    <b:DayAccessed>10</b:DayAccessed>
    <b:URL>https://manufacturinginstitute.co.uk/what-is-customer-value-in-lean/</b:URL>
    <b:RefOrder>5</b:RefOrder>
  </b:Source>
  <b:Source>
    <b:Tag>San17</b:Tag>
    <b:SourceType>JournalArticle</b:SourceType>
    <b:Guid>{21F4EB32-C354-4FB0-BF64-F9880A5DF86B}</b:Guid>
    <b:Title>Benefits of Discrete Event Simulation in Modeling Mining Processes</b:Title>
    <b:Year>2017</b:Year>
    <b:Author>
      <b:Author>
        <b:NameList>
          <b:Person>
            <b:Last>Askari-Nasab</b:Last>
            <b:First>Sandra</b:First>
            <b:Middle>Katharina Fahl and Hooman</b:Middle>
          </b:Person>
        </b:NameList>
      </b:Author>
    </b:Author>
    <b:JournalName>Education and Research Archive</b:JournalName>
    <b:Pages>204 209</b:Pages>
    <b:RefOrder>2</b:RefOrder>
  </b:Source>
  <b:Source>
    <b:Tag>Xia18</b:Tag>
    <b:SourceType>JournalArticle</b:SourceType>
    <b:Guid>{0830F49E-E19F-484F-B803-5F1071D6D06A}</b:Guid>
    <b:Author>
      <b:Author>
        <b:NameList>
          <b:Person>
            <b:Last>Zhang</b:Last>
            <b:First>Xiange</b:First>
          </b:Person>
        </b:NameList>
      </b:Author>
    </b:Author>
    <b:Title>Application of discrete event simulation in health care: a systematic review</b:Title>
    <b:JournalName>BMC health services research</b:JournalName>
    <b:Year>2018</b:Year>
    <b:Pages>687</b:Pages>
    <b:Volume>18</b:Volume>
    <b:Issue>1</b:Issue>
    <b:RefOrder>3</b:RefOrder>
  </b:Source>
  <b:Source>
    <b:Tag>Mih15</b:Tag>
    <b:SourceType>JournalArticle</b:SourceType>
    <b:Guid>{30EE68BA-7206-4ACC-9B2F-B427FB4CA6A0}</b:Guid>
    <b:Author>
      <b:Author>
        <b:NameList>
          <b:Person>
            <b:Last>Prajapati</b:Last>
            <b:First>Mihir</b:First>
            <b:Middle>R.</b:Middle>
          </b:Person>
          <b:Person>
            <b:Last>Deshpande</b:Last>
            <b:First>Vivek</b:First>
            <b:Middle>A.</b:Middle>
          </b:Person>
        </b:NameList>
      </b:Author>
    </b:Author>
    <b:Title>Cycle Time Reduction using Lean Principles and Techniques: A Review </b:Title>
    <b:JournalName>International Journal of Advance Industrial Engineering</b:JournalName>
    <b:Year>2015</b:Year>
    <b:Pages>2320-5539</b:Pages>
    <b:Volume>3</b:Volume>
    <b:Issue>4</b:Issue>
    <b:RefOrder>6</b:RefOrder>
  </b:Source>
  <b:Source>
    <b:Tag>MMG10</b:Tag>
    <b:SourceType>JournalArticle</b:SourceType>
    <b:Guid>{27380712-2755-4004-9A09-3838E5330308}</b:Guid>
    <b:Author>
      <b:Author>
        <b:NameList>
          <b:Person>
            <b:Last>Gunnal</b:Last>
            <b:First>MM</b:First>
          </b:Person>
          <b:Person>
            <b:Last>Pidd</b:Last>
            <b:First>M</b:First>
          </b:Person>
        </b:NameList>
      </b:Author>
    </b:Author>
    <b:Title>Discrete event simulation for performance modelling in health care: a review of the literature</b:Title>
    <b:JournalName>Journal of Simulation</b:JournalName>
    <b:Year>2010</b:Year>
    <b:Pages>42-51</b:Pages>
    <b:Volume>4</b:Volume>
    <b:Issue>1</b:Issue>
    <b:RefOrder>7</b:RefOrder>
  </b:Source>
  <b:Source>
    <b:Tag>Wen22</b:Tag>
    <b:SourceType>JournalArticle</b:SourceType>
    <b:Guid>{B9376EE5-7757-45E5-8F0D-193821DE906A}</b:Guid>
    <b:Author>
      <b:Author>
        <b:NameList>
          <b:Person>
            <b:Last>Fun</b:Last>
            <b:First>Weng</b:First>
            <b:Middle>Hong</b:Middle>
          </b:Person>
          <b:Person>
            <b:Last>Tan</b:Last>
            <b:First>Ee</b:First>
            <b:Middle>Hong</b:Middle>
          </b:Person>
          <b:Person>
            <b:Last>Khalid</b:Last>
            <b:First>Ruzelan</b:First>
          </b:Person>
        </b:NameList>
      </b:Author>
    </b:Author>
    <b:Title>Applying Discrete Event Simulation to Reduce Patient Wait Times and Crowding: The Case of a Specialist Outpatient Clinic with Dual Practice System</b:Title>
    <b:JournalName>MDPI</b:JournalName>
    <b:Year>2022</b:Year>
    <b:Pages>189</b:Pages>
    <b:Volume>10</b:Volume>
    <b:Issue>2</b:Issue>
    <b:RefOrder>8</b:RefOrder>
  </b:Source>
  <b:Source>
    <b:Tag>MEK05</b:Tag>
    <b:SourceType>JournalArticle</b:SourceType>
    <b:Guid>{341F49CF-7C73-460E-9D34-6C77D3D03AF6}</b:Guid>
    <b:Author>
      <b:Author>
        <b:NameList>
          <b:Person>
            <b:Last>Kuhl</b:Last>
            <b:First>M.</b:First>
            <b:Middle>E.</b:Middle>
          </b:Person>
          <b:Person>
            <b:Last>Steiger</b:Last>
            <b:First>N.</b:First>
            <b:Middle>M.</b:Middle>
          </b:Person>
          <b:Person>
            <b:Last>Armstrong</b:Last>
            <b:First>F.</b:First>
            <b:Middle>B.</b:Middle>
          </b:Person>
          <b:Person>
            <b:Last>J. A. Joines</b:Last>
            <b:First>eds</b:First>
          </b:Person>
        </b:NameList>
      </b:Author>
    </b:Author>
    <b:Title>Applying discrete event simulation and an automated bottleneck analysis as an aid to detect running production constraints</b:Title>
    <b:JournalName>Proceedings of the Winter Simulation Conference</b:JournalName>
    <b:Year>2005</b:Year>
    <b:Pages>7</b:Pages>
    <b:RefOrder>9</b:RefOrder>
  </b:Source>
  <b:Source>
    <b:Tag>Lek20</b:Tag>
    <b:SourceType>JournalArticle</b:SourceType>
    <b:Guid>{DD3F81C8-F121-408B-9C0D-74ED94C86E81}</b:Guid>
    <b:Author>
      <b:Author>
        <b:NameList>
          <b:Person>
            <b:Last>Leksic</b:Last>
            <b:First>I</b:First>
          </b:Person>
          <b:Person>
            <b:Last>Stefanic</b:Last>
            <b:First>N.</b:First>
          </b:Person>
          <b:Person>
            <b:Last>Veza</b:Last>
            <b:First>I.</b:First>
          </b:Person>
        </b:NameList>
      </b:Author>
    </b:Author>
    <b:Title>The impact of using different lean manufacturing tools on </b:Title>
    <b:JournalName>Advances in Production Engineering &amp; Management</b:JournalName>
    <b:Year>2020</b:Year>
    <b:Pages>81-92</b:Pages>
    <b:Volume>15</b:Volume>
    <b:Issue>1</b:Issue>
    <b:RefOrder>4</b:RefOrder>
  </b:Source>
  <b:Source>
    <b:Tag>MDu09</b:Tag>
    <b:SourceType>JournalArticle</b:SourceType>
    <b:Guid>{831949E8-6F12-4EB0-A4DA-D66049EC3A77}</b:Guid>
    <b:Author>
      <b:Author>
        <b:NameList>
          <b:Person>
            <b:Last>Dudek-Burlikowska</b:Last>
            <b:First>M.</b:First>
          </b:Person>
          <b:Person>
            <b:Last>Szewieczek</b:Last>
            <b:First>D.</b:First>
          </b:Person>
        </b:NameList>
      </b:Author>
    </b:Author>
    <b:Title> The Poka-Yoke method as an improving quality tool of operations in the process</b:Title>
    <b:JournalName>Journal of achievements in materials and manufacturing engineering</b:JournalName>
    <b:Year>2009</b:Year>
    <b:Pages>95-102</b:Pages>
    <b:Volume>36</b:Volume>
    <b:Issue>1</b:Issue>
    <b:RefOrder>10</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5C9558-B52E-4DFE-97AD-86C63D1F5C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344EA19-8F56-4694-837E-C2340A31E1B5}">
  <ds:schemaRefs>
    <ds:schemaRef ds:uri="http://schemas.microsoft.com/sharepoint/v3/contenttype/forms"/>
  </ds:schemaRefs>
</ds:datastoreItem>
</file>

<file path=customXml/itemProps4.xml><?xml version="1.0" encoding="utf-8"?>
<ds:datastoreItem xmlns:ds="http://schemas.openxmlformats.org/officeDocument/2006/customXml" ds:itemID="{3CA71EFF-A3D5-44E3-BA42-7135C78E616C}">
  <ds:schemaRefs>
    <ds:schemaRef ds:uri="http://schemas.openxmlformats.org/officeDocument/2006/bibliography"/>
  </ds:schemaRefs>
</ds:datastoreItem>
</file>

<file path=customXml/itemProps5.xml><?xml version="1.0" encoding="utf-8"?>
<ds:datastoreItem xmlns:ds="http://schemas.openxmlformats.org/officeDocument/2006/customXml" ds:itemID="{7B384E5F-DCFC-4F01-B4DB-8956E758FB29}">
  <ds:schemaRefs>
    <ds:schemaRef ds:uri="http://schemas.microsoft.com/office/2006/metadata/properties"/>
    <ds:schemaRef ds:uri="http://schemas.microsoft.com/office/infopath/2007/PartnerControls"/>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1244</TotalTime>
  <Pages>37</Pages>
  <Words>5530</Words>
  <Characters>31526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Innovation and orginisational change</vt:lpstr>
    </vt:vector>
  </TitlesOfParts>
  <Company>university of wales trinity saint david</Company>
  <LinksUpToDate>false</LinksUpToDate>
  <CharactersWithSpaces>36983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and orginisational change</dc:title>
  <dc:subject>Charlie Morgan 2219665</dc:subject>
  <dc:creator>Charlie Morgan (2219665)</dc:creator>
  <cp:keywords/>
  <dc:description/>
  <cp:lastModifiedBy>charlie morgan</cp:lastModifiedBy>
  <cp:revision>218</cp:revision>
  <dcterms:created xsi:type="dcterms:W3CDTF">2025-10-05T21:34:00Z</dcterms:created>
  <dcterms:modified xsi:type="dcterms:W3CDTF">2025-10-06T18:27:00Z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MSIP_Label_73aa366c-74b9-492b-a1b9-5472c41e7d31_Enabled">
    <vt:lpwstr>true</vt:lpwstr>
  </property>
  <property fmtid="{D5CDD505-2E9C-101B-9397-08002B2CF9AE}" pid="4" name="MSIP_Label_73aa366c-74b9-492b-a1b9-5472c41e7d31_SetDate">
    <vt:lpwstr>2024-11-04T06:49:00Z</vt:lpwstr>
  </property>
  <property fmtid="{D5CDD505-2E9C-101B-9397-08002B2CF9AE}" pid="5" name="MSIP_Label_73aa366c-74b9-492b-a1b9-5472c41e7d31_Method">
    <vt:lpwstr>Standard</vt:lpwstr>
  </property>
  <property fmtid="{D5CDD505-2E9C-101B-9397-08002B2CF9AE}" pid="6" name="MSIP_Label_73aa366c-74b9-492b-a1b9-5472c41e7d31_Name">
    <vt:lpwstr>73aa366c-74b9-492b-a1b9-5472c41e7d31</vt:lpwstr>
  </property>
  <property fmtid="{D5CDD505-2E9C-101B-9397-08002B2CF9AE}" pid="7" name="MSIP_Label_73aa366c-74b9-492b-a1b9-5472c41e7d31_SiteId">
    <vt:lpwstr>44bbd632-fe04-42d7-933e-2649dcd22649</vt:lpwstr>
  </property>
  <property fmtid="{D5CDD505-2E9C-101B-9397-08002B2CF9AE}" pid="8" name="MSIP_Label_73aa366c-74b9-492b-a1b9-5472c41e7d31_ActionId">
    <vt:lpwstr>ddf5324d-0536-48b6-9db2-4edd2b21cf33</vt:lpwstr>
  </property>
  <property fmtid="{D5CDD505-2E9C-101B-9397-08002B2CF9AE}" pid="9" name="MSIP_Label_73aa366c-74b9-492b-a1b9-5472c41e7d31_ContentBits">
    <vt:lpwstr>2</vt:lpwstr>
  </property>
</Properties>
</file>