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5CC97" w14:textId="00B5A70A" w:rsidR="005B69CE" w:rsidRDefault="005B69CE" w:rsidP="005B69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noProof/>
        </w:rPr>
        <mc:AlternateContent>
          <mc:Choice Requires="wps">
            <w:drawing>
              <wp:anchor distT="0" distB="0" distL="114300" distR="114300" simplePos="0" relativeHeight="251659264" behindDoc="0" locked="0" layoutInCell="1" allowOverlap="1" wp14:anchorId="0A72078D" wp14:editId="65B58B80">
                <wp:simplePos x="0" y="0"/>
                <wp:positionH relativeFrom="column">
                  <wp:posOffset>3533775</wp:posOffset>
                </wp:positionH>
                <wp:positionV relativeFrom="paragraph">
                  <wp:posOffset>0</wp:posOffset>
                </wp:positionV>
                <wp:extent cx="2447925" cy="923925"/>
                <wp:effectExtent l="0" t="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1ADDC233" w14:textId="77777777" w:rsidR="005B69CE" w:rsidRDefault="005B69CE" w:rsidP="005B69CE">
                            <w:pPr>
                              <w:rPr>
                                <w:rFonts w:ascii="Arial" w:hAnsi="Arial" w:cs="Arial"/>
                                <w:sz w:val="20"/>
                                <w:szCs w:val="20"/>
                              </w:rPr>
                            </w:pPr>
                            <w:r>
                              <w:rPr>
                                <w:rFonts w:ascii="Arial" w:hAnsi="Arial" w:cs="Arial"/>
                                <w:sz w:val="20"/>
                                <w:szCs w:val="20"/>
                              </w:rPr>
                              <w:t xml:space="preserve">School of Psychology </w:t>
                            </w:r>
                          </w:p>
                          <w:p w14:paraId="486FCBB5" w14:textId="77777777" w:rsidR="005B69CE" w:rsidRDefault="005B69CE" w:rsidP="005B69CE">
                            <w:pPr>
                              <w:rPr>
                                <w:rFonts w:ascii="Arial" w:hAnsi="Arial" w:cs="Arial"/>
                                <w:sz w:val="20"/>
                                <w:szCs w:val="20"/>
                              </w:rPr>
                            </w:pPr>
                            <w:r>
                              <w:rPr>
                                <w:rFonts w:ascii="Arial" w:hAnsi="Arial" w:cs="Arial"/>
                                <w:sz w:val="20"/>
                                <w:szCs w:val="20"/>
                              </w:rPr>
                              <w:t>Psychology Labs</w:t>
                            </w:r>
                          </w:p>
                          <w:p w14:paraId="03E6CCE7" w14:textId="77777777" w:rsidR="005B69CE" w:rsidRDefault="005B69CE" w:rsidP="005B69CE">
                            <w:pPr>
                              <w:rPr>
                                <w:rFonts w:ascii="Arial" w:hAnsi="Arial" w:cs="Arial"/>
                                <w:sz w:val="20"/>
                                <w:szCs w:val="20"/>
                              </w:rPr>
                            </w:pPr>
                            <w:r>
                              <w:rPr>
                                <w:rFonts w:ascii="Arial" w:hAnsi="Arial" w:cs="Arial"/>
                                <w:sz w:val="20"/>
                                <w:szCs w:val="20"/>
                              </w:rPr>
                              <w:t>IQ Building, 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A72078D" id="_x0000_t202" coordsize="21600,21600" o:spt="202" path="m,l,21600r21600,l21600,xe">
                <v:stroke joinstyle="miter"/>
                <v:path gradientshapeok="t" o:connecttype="rect"/>
              </v:shapetype>
              <v:shape id="Text Box 2" o:spid="_x0000_s1026" type="#_x0000_t202" style="position:absolute;margin-left:278.25pt;margin-top:0;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" strokeweight="2pt">
                <v:textbox>
                  <w:txbxContent>
                    <w:p w14:paraId="1ADDC233" w14:textId="77777777" w:rsidR="005B69CE" w:rsidRDefault="005B69CE" w:rsidP="005B69CE">
                      <w:pPr>
                        <w:rPr>
                          <w:rFonts w:ascii="Arial" w:hAnsi="Arial" w:cs="Arial"/>
                          <w:sz w:val="20"/>
                          <w:szCs w:val="20"/>
                        </w:rPr>
                      </w:pPr>
                      <w:r>
                        <w:rPr>
                          <w:rFonts w:ascii="Arial" w:hAnsi="Arial" w:cs="Arial"/>
                          <w:sz w:val="20"/>
                          <w:szCs w:val="20"/>
                        </w:rPr>
                        <w:t xml:space="preserve">School of Psychology </w:t>
                      </w:r>
                    </w:p>
                    <w:p w14:paraId="486FCBB5" w14:textId="77777777" w:rsidR="005B69CE" w:rsidRDefault="005B69CE" w:rsidP="005B69CE">
                      <w:pPr>
                        <w:rPr>
                          <w:rFonts w:ascii="Arial" w:hAnsi="Arial" w:cs="Arial"/>
                          <w:sz w:val="20"/>
                          <w:szCs w:val="20"/>
                        </w:rPr>
                      </w:pPr>
                      <w:r>
                        <w:rPr>
                          <w:rFonts w:ascii="Arial" w:hAnsi="Arial" w:cs="Arial"/>
                          <w:sz w:val="20"/>
                          <w:szCs w:val="20"/>
                        </w:rPr>
                        <w:t>Psychology Labs</w:t>
                      </w:r>
                    </w:p>
                    <w:p w14:paraId="03E6CCE7" w14:textId="77777777" w:rsidR="005B69CE" w:rsidRDefault="005B69CE" w:rsidP="005B69CE">
                      <w:pPr>
                        <w:rPr>
                          <w:rFonts w:ascii="Arial" w:hAnsi="Arial" w:cs="Arial"/>
                          <w:sz w:val="20"/>
                          <w:szCs w:val="20"/>
                        </w:rPr>
                      </w:pPr>
                      <w:r>
                        <w:rPr>
                          <w:rFonts w:ascii="Arial" w:hAnsi="Arial" w:cs="Arial"/>
                          <w:sz w:val="20"/>
                          <w:szCs w:val="20"/>
                        </w:rPr>
                        <w:t>IQ Building, Swansea</w:t>
                      </w:r>
                    </w:p>
                  </w:txbxContent>
                </v:textbox>
              </v:shape>
            </w:pict>
          </mc:Fallback>
        </mc:AlternateContent>
      </w:r>
      <w:r>
        <w:rPr>
          <w:rFonts w:cs="Times New Roman"/>
          <w:b/>
          <w:noProof/>
          <w:lang w:eastAsia="en-GB"/>
        </w:rPr>
        <w:drawing>
          <wp:inline distT="0" distB="0" distL="0" distR="0" wp14:anchorId="5398756D" wp14:editId="25FC94A5">
            <wp:extent cx="2133600" cy="885825"/>
            <wp:effectExtent l="0" t="0" r="0" b="9525"/>
            <wp:docPr id="1" name="Picture 1" descr="Text,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table&#10;&#10;Description automatically generated with medium confidence"/>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133600" cy="885825"/>
                    </a:xfrm>
                    <a:prstGeom prst="rect">
                      <a:avLst/>
                    </a:prstGeom>
                    <a:noFill/>
                    <a:ln>
                      <a:noFill/>
                    </a:ln>
                  </pic:spPr>
                </pic:pic>
              </a:graphicData>
            </a:graphic>
          </wp:inline>
        </w:drawing>
      </w:r>
    </w:p>
    <w:p w14:paraId="6CF67D84" w14:textId="77777777" w:rsidR="005B69CE" w:rsidRDefault="005B69CE" w:rsidP="005B69CE">
      <w:pPr>
        <w:pStyle w:val="Default"/>
        <w:jc w:val="center"/>
        <w:rPr>
          <w:rFonts w:ascii="Arial" w:hAnsi="Arial" w:cs="Arial"/>
          <w:b/>
          <w:u w:val="single"/>
          <w:lang w:val="en-US"/>
        </w:rPr>
      </w:pPr>
      <w:r>
        <w:rPr>
          <w:rFonts w:ascii="Arial" w:hAnsi="Arial" w:cs="Arial"/>
          <w:b/>
          <w:u w:val="single"/>
          <w:lang w:val="en-US"/>
        </w:rPr>
        <w:t xml:space="preserve">Study Protocol </w:t>
      </w:r>
    </w:p>
    <w:p w14:paraId="473A27CA" w14:textId="77777777" w:rsidR="005B69CE" w:rsidRDefault="005B69CE" w:rsidP="005B69CE">
      <w:pPr>
        <w:pStyle w:val="Default"/>
        <w:jc w:val="center"/>
        <w:rPr>
          <w:rFonts w:ascii="Arial" w:hAnsi="Arial" w:cs="Arial"/>
          <w:b/>
          <w:u w:val="single"/>
        </w:rPr>
      </w:pPr>
      <w:r>
        <w:rPr>
          <w:rFonts w:ascii="Arial" w:hAnsi="Arial" w:cs="Arial"/>
          <w:b/>
          <w:u w:val="single"/>
        </w:rPr>
        <w:t>Experimental Observation of Interference of Automatic Processing</w:t>
      </w:r>
    </w:p>
    <w:p w14:paraId="1D154D85" w14:textId="77777777" w:rsidR="005B69CE" w:rsidRDefault="005B69CE" w:rsidP="005B69CE">
      <w:pPr>
        <w:pStyle w:val="Default"/>
      </w:pPr>
    </w:p>
    <w:p w14:paraId="554BB8B0" w14:textId="77777777" w:rsidR="005B69CE" w:rsidRDefault="005B69CE" w:rsidP="005B69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54F91BD1" w14:textId="77777777" w:rsidR="005B69CE" w:rsidRDefault="005B69CE" w:rsidP="005B69CE">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Greet participant on arrival and thank them for coming</w:t>
      </w:r>
    </w:p>
    <w:p w14:paraId="73ACFFA2" w14:textId="77777777" w:rsidR="005B69CE" w:rsidRDefault="005B69CE" w:rsidP="005B69CE">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Ask participant to take a seat in the waiting area if labs are in use</w:t>
      </w:r>
    </w:p>
    <w:p w14:paraId="4ED7DA78" w14:textId="77777777" w:rsidR="005B69CE" w:rsidRDefault="005B69CE" w:rsidP="005B69CE">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Briefly outline that the participant will be required to complete a number of computer-based tasks involving the </w:t>
      </w:r>
      <w:proofErr w:type="spellStart"/>
      <w:r>
        <w:rPr>
          <w:rFonts w:ascii="Arial" w:hAnsi="Arial" w:cs="Arial"/>
          <w:lang w:val="en-US"/>
        </w:rPr>
        <w:t>categorisation</w:t>
      </w:r>
      <w:proofErr w:type="spellEnd"/>
      <w:r>
        <w:rPr>
          <w:rFonts w:ascii="Arial" w:hAnsi="Arial" w:cs="Arial"/>
          <w:lang w:val="en-US"/>
        </w:rPr>
        <w:t xml:space="preserve"> of words by a number of </w:t>
      </w:r>
      <w:proofErr w:type="spellStart"/>
      <w:r>
        <w:rPr>
          <w:rFonts w:ascii="Arial" w:hAnsi="Arial" w:cs="Arial"/>
          <w:lang w:val="en-US"/>
        </w:rPr>
        <w:t>colour</w:t>
      </w:r>
      <w:proofErr w:type="spellEnd"/>
      <w:r>
        <w:rPr>
          <w:rFonts w:ascii="Arial" w:hAnsi="Arial" w:cs="Arial"/>
          <w:lang w:val="en-US"/>
        </w:rPr>
        <w:t>-based identification means.</w:t>
      </w:r>
    </w:p>
    <w:p w14:paraId="49E507BB" w14:textId="77777777" w:rsidR="005B69CE" w:rsidRDefault="005B69CE" w:rsidP="005B69CE">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Explain the computer will display instructions to press one of 5 keys depending on the item displayed</w:t>
      </w:r>
    </w:p>
    <w:p w14:paraId="72667E7A" w14:textId="77777777" w:rsidR="005B69CE" w:rsidRDefault="005B69CE" w:rsidP="005B69CE">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Stress to the participant that the instructions will indicate what the selection process requirements are for each part of the experiment</w:t>
      </w:r>
    </w:p>
    <w:p w14:paraId="610EFD96" w14:textId="77777777" w:rsidR="005B69CE" w:rsidRDefault="005B69CE" w:rsidP="005B69CE">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Explain that there are two parts to the experiment. A new set of instructions will appear to explain the new selection criteria after part 1. It is imperative that the participant reads all instructions clearly as selection process will change.</w:t>
      </w:r>
    </w:p>
    <w:p w14:paraId="172359A8" w14:textId="77777777" w:rsidR="005B69CE" w:rsidRDefault="005B69CE" w:rsidP="005B69CE">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Check that the participant understands what is required of him/her </w:t>
      </w:r>
    </w:p>
    <w:p w14:paraId="423346AA" w14:textId="77777777" w:rsidR="005B69CE" w:rsidRDefault="005B69CE" w:rsidP="005B69CE">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Ask if they have any questions</w:t>
      </w:r>
    </w:p>
    <w:p w14:paraId="442AD048" w14:textId="77777777" w:rsidR="005B69CE" w:rsidRDefault="005B69CE" w:rsidP="005B69CE">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Advise the participant if they have any questions during the experiment the researcher will be just outside the booth</w:t>
      </w:r>
    </w:p>
    <w:p w14:paraId="398542E8" w14:textId="77777777" w:rsidR="005B69CE" w:rsidRDefault="005B69CE" w:rsidP="005B69CE">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Allow the participant to complete the study (around 10-15 minutes)</w:t>
      </w:r>
    </w:p>
    <w:p w14:paraId="48649593" w14:textId="77777777" w:rsidR="005B69CE" w:rsidRDefault="005B69CE" w:rsidP="005B69CE">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If the participant does pause during the study, provide any assistance needed or request further help from the research supervisor (Paul Hutchings)</w:t>
      </w:r>
    </w:p>
    <w:p w14:paraId="55CAF354" w14:textId="77777777" w:rsidR="005B69CE" w:rsidRDefault="005B69CE" w:rsidP="005B69CE">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Ask the participant to let you know when the experiment is completed by opening the booth door and advising you that they have completed the task</w:t>
      </w:r>
    </w:p>
    <w:p w14:paraId="65E5CFEE" w14:textId="77777777" w:rsidR="005B69CE" w:rsidRDefault="005B69CE" w:rsidP="005B69CE">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If the participant appears in any way distressed or upset, enquire if they are okay and request further help from the research supervisor (Paul Hutchings) if required.</w:t>
      </w:r>
    </w:p>
    <w:p w14:paraId="3C66C550" w14:textId="77777777" w:rsidR="005B69CE" w:rsidRDefault="005B69CE" w:rsidP="005B69CE">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Once completed, thank the participant for their contribution.</w:t>
      </w:r>
    </w:p>
    <w:p w14:paraId="4DAC5E76" w14:textId="77777777" w:rsidR="005B69CE" w:rsidRDefault="005B69CE" w:rsidP="005B69CE">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Provide the participant with a debrief form </w:t>
      </w:r>
    </w:p>
    <w:p w14:paraId="68B0AAE2" w14:textId="77777777" w:rsidR="005B69CE" w:rsidRDefault="005B69CE" w:rsidP="005B69CE">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Ask if the participant has any questions before they leave</w:t>
      </w:r>
    </w:p>
    <w:p w14:paraId="5C988E05" w14:textId="77777777" w:rsidR="005B69CE" w:rsidRDefault="005B69CE" w:rsidP="005B69CE">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Let the participant know if they think of any questions they want answered regarding the experiment, they are free to contact the student researcher or research supervisor with any queries they may have about the experiment; contact details are on the debrief form</w:t>
      </w:r>
    </w:p>
    <w:p w14:paraId="57CE13C9" w14:textId="24DAAAC7" w:rsidR="001045FB" w:rsidRPr="005B69CE" w:rsidRDefault="005B69CE" w:rsidP="00373270">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sidRPr="005B69CE">
        <w:rPr>
          <w:rFonts w:ascii="Arial" w:hAnsi="Arial" w:cs="Arial"/>
          <w:lang w:val="en-US"/>
        </w:rPr>
        <w:t>Say goodbye to the participant, again thanking them for their time, participation and contribution to the study</w:t>
      </w:r>
    </w:p>
    <w:sectPr w:rsidR="001045FB" w:rsidRPr="005B69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BB2911"/>
    <w:multiLevelType w:val="hybridMultilevel"/>
    <w:tmpl w:val="20A6EF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8756554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9CE"/>
    <w:rsid w:val="001045FB"/>
    <w:rsid w:val="005B69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C84CB90"/>
  <w15:chartTrackingRefBased/>
  <w15:docId w15:val="{6A1B0DBD-5D91-4241-BD5A-4BBD27E0F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9CE"/>
    <w:pPr>
      <w:spacing w:after="200" w:line="276" w:lineRule="auto"/>
    </w:pPr>
    <w:rPr>
      <w:rFonts w:ascii="Times New Roman" w:eastAsiaTheme="minorHAnsi" w:hAnsi="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9CE"/>
    <w:pPr>
      <w:ind w:left="720"/>
      <w:contextualSpacing/>
    </w:pPr>
  </w:style>
  <w:style w:type="paragraph" w:customStyle="1" w:styleId="Default">
    <w:name w:val="Default"/>
    <w:rsid w:val="005B69CE"/>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2182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2.jpg@01CE9E6C.1FCD7C20"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324</Words>
  <Characters>1848</Characters>
  <Application>Microsoft Office Word</Application>
  <DocSecurity>0</DocSecurity>
  <Lines>15</Lines>
  <Paragraphs>4</Paragraphs>
  <ScaleCrop>false</ScaleCrop>
  <Company/>
  <LinksUpToDate>false</LinksUpToDate>
  <CharactersWithSpaces>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Marshall</dc:creator>
  <cp:keywords/>
  <dc:description/>
  <cp:lastModifiedBy>Judith Marshall</cp:lastModifiedBy>
  <cp:revision>1</cp:revision>
  <dcterms:created xsi:type="dcterms:W3CDTF">2022-06-01T15:06:00Z</dcterms:created>
  <dcterms:modified xsi:type="dcterms:W3CDTF">2022-06-01T15:07:00Z</dcterms:modified>
</cp:coreProperties>
</file>