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95811945"/>
        <w:docPartObj>
          <w:docPartGallery w:val="Cover Pages"/>
          <w:docPartUnique/>
        </w:docPartObj>
      </w:sdtPr>
      <w:sdtEndPr>
        <w:rPr>
          <w:rFonts w:ascii="Times New Roman" w:hAnsi="Times New Roman" w:cs="Times New Roman"/>
          <w:b/>
          <w:bCs/>
          <w:sz w:val="36"/>
          <w:szCs w:val="36"/>
        </w:rPr>
      </w:sdtEndPr>
      <w:sdtContent>
        <w:p w14:paraId="6010DE1F" w14:textId="47B3A871" w:rsidR="009442F9" w:rsidRPr="004E5005" w:rsidRDefault="009442F9" w:rsidP="009442F9">
          <w:pPr>
            <w:jc w:val="center"/>
            <w:rPr>
              <w:b/>
              <w:bCs/>
              <w:sz w:val="72"/>
              <w:szCs w:val="72"/>
              <w:lang w:val="en-US"/>
            </w:rPr>
          </w:pPr>
          <w:r w:rsidRPr="004E5005">
            <w:rPr>
              <w:b/>
              <w:bCs/>
              <w:sz w:val="72"/>
              <w:szCs w:val="72"/>
              <w:lang w:val="en-US"/>
            </w:rPr>
            <w:t>Strategic Management</w:t>
          </w:r>
        </w:p>
        <w:p w14:paraId="7210758A" w14:textId="77777777" w:rsidR="009442F9" w:rsidRPr="00193EC9" w:rsidRDefault="009442F9">
          <w:pPr>
            <w:rPr>
              <w:rFonts w:ascii="Times New Roman" w:hAnsi="Times New Roman" w:cs="Times New Roman"/>
              <w:b/>
              <w:bCs/>
              <w:sz w:val="36"/>
              <w:szCs w:val="36"/>
              <w:lang w:val="en-US"/>
            </w:rPr>
          </w:pPr>
        </w:p>
        <w:p w14:paraId="752956FD" w14:textId="77777777" w:rsidR="009442F9" w:rsidRPr="00193EC9" w:rsidRDefault="009442F9">
          <w:pPr>
            <w:rPr>
              <w:rFonts w:ascii="Times New Roman" w:hAnsi="Times New Roman" w:cs="Times New Roman"/>
              <w:b/>
              <w:bCs/>
              <w:sz w:val="36"/>
              <w:szCs w:val="36"/>
              <w:lang w:val="en-US"/>
            </w:rPr>
          </w:pPr>
        </w:p>
        <w:p w14:paraId="35224A99" w14:textId="77777777" w:rsidR="009442F9" w:rsidRPr="00193EC9" w:rsidRDefault="009442F9">
          <w:pPr>
            <w:rPr>
              <w:rFonts w:ascii="Times New Roman" w:hAnsi="Times New Roman" w:cs="Times New Roman"/>
              <w:b/>
              <w:bCs/>
              <w:sz w:val="36"/>
              <w:szCs w:val="36"/>
              <w:lang w:val="en-US"/>
            </w:rPr>
          </w:pPr>
        </w:p>
        <w:p w14:paraId="018E2FF1" w14:textId="77777777" w:rsidR="009442F9" w:rsidRPr="00193EC9" w:rsidRDefault="009442F9">
          <w:pPr>
            <w:rPr>
              <w:rFonts w:ascii="Times New Roman" w:hAnsi="Times New Roman" w:cs="Times New Roman"/>
              <w:b/>
              <w:bCs/>
              <w:sz w:val="36"/>
              <w:szCs w:val="36"/>
              <w:lang w:val="en-US"/>
            </w:rPr>
          </w:pPr>
        </w:p>
        <w:p w14:paraId="2ABB8A7D" w14:textId="77777777" w:rsidR="009442F9" w:rsidRPr="00193EC9" w:rsidRDefault="009442F9">
          <w:pPr>
            <w:rPr>
              <w:rFonts w:ascii="Times New Roman" w:hAnsi="Times New Roman" w:cs="Times New Roman"/>
              <w:b/>
              <w:bCs/>
              <w:sz w:val="36"/>
              <w:szCs w:val="36"/>
              <w:lang w:val="en-US"/>
            </w:rPr>
          </w:pPr>
        </w:p>
        <w:p w14:paraId="550149D0" w14:textId="77777777" w:rsidR="009442F9" w:rsidRPr="00193EC9" w:rsidRDefault="009442F9">
          <w:pPr>
            <w:rPr>
              <w:rFonts w:ascii="Times New Roman" w:hAnsi="Times New Roman" w:cs="Times New Roman"/>
              <w:b/>
              <w:bCs/>
              <w:sz w:val="36"/>
              <w:szCs w:val="36"/>
              <w:lang w:val="en-US"/>
            </w:rPr>
          </w:pPr>
        </w:p>
        <w:p w14:paraId="29861130" w14:textId="77777777" w:rsidR="009442F9" w:rsidRPr="00193EC9" w:rsidRDefault="009442F9">
          <w:pPr>
            <w:rPr>
              <w:rFonts w:ascii="Times New Roman" w:hAnsi="Times New Roman" w:cs="Times New Roman"/>
              <w:b/>
              <w:bCs/>
              <w:sz w:val="36"/>
              <w:szCs w:val="36"/>
              <w:lang w:val="en-US"/>
            </w:rPr>
          </w:pPr>
        </w:p>
        <w:p w14:paraId="2D144183" w14:textId="77777777" w:rsidR="009442F9" w:rsidRPr="00193EC9" w:rsidRDefault="009442F9">
          <w:pPr>
            <w:rPr>
              <w:rFonts w:ascii="Times New Roman" w:hAnsi="Times New Roman" w:cs="Times New Roman"/>
              <w:b/>
              <w:bCs/>
              <w:sz w:val="36"/>
              <w:szCs w:val="36"/>
              <w:lang w:val="en-US"/>
            </w:rPr>
          </w:pPr>
        </w:p>
        <w:p w14:paraId="1A6D8728" w14:textId="76E6C89E" w:rsidR="009442F9" w:rsidRPr="004E5005" w:rsidRDefault="009442F9" w:rsidP="009442F9">
          <w:pPr>
            <w:jc w:val="center"/>
            <w:rPr>
              <w:rFonts w:ascii="Times New Roman" w:hAnsi="Times New Roman" w:cs="Times New Roman"/>
              <w:b/>
              <w:bCs/>
              <w:sz w:val="48"/>
              <w:szCs w:val="48"/>
              <w:lang w:val="en-US"/>
            </w:rPr>
          </w:pPr>
          <w:r w:rsidRPr="004E5005">
            <w:rPr>
              <w:rFonts w:ascii="Times New Roman" w:hAnsi="Times New Roman" w:cs="Times New Roman"/>
              <w:b/>
              <w:bCs/>
              <w:sz w:val="48"/>
              <w:szCs w:val="48"/>
              <w:lang w:val="en-US"/>
            </w:rPr>
            <w:t>University of Wales Trinity Saint David</w:t>
          </w:r>
        </w:p>
        <w:p w14:paraId="5374901B" w14:textId="77777777" w:rsidR="009442F9" w:rsidRPr="009442F9" w:rsidRDefault="009442F9" w:rsidP="009442F9">
          <w:pPr>
            <w:jc w:val="center"/>
            <w:rPr>
              <w:rFonts w:ascii="Times New Roman" w:hAnsi="Times New Roman" w:cs="Times New Roman"/>
              <w:b/>
              <w:bCs/>
              <w:sz w:val="36"/>
              <w:szCs w:val="36"/>
              <w:lang w:val="en-US"/>
            </w:rPr>
          </w:pPr>
        </w:p>
        <w:p w14:paraId="7A075159" w14:textId="77777777" w:rsidR="009442F9" w:rsidRPr="009442F9" w:rsidRDefault="009442F9">
          <w:pPr>
            <w:rPr>
              <w:rFonts w:ascii="Times New Roman" w:hAnsi="Times New Roman" w:cs="Times New Roman"/>
              <w:b/>
              <w:bCs/>
              <w:sz w:val="36"/>
              <w:szCs w:val="36"/>
              <w:lang w:val="en-US"/>
            </w:rPr>
          </w:pPr>
        </w:p>
        <w:p w14:paraId="02586CA4" w14:textId="36593A8F" w:rsidR="009442F9" w:rsidRPr="004E5005" w:rsidRDefault="009442F9" w:rsidP="009442F9">
          <w:pPr>
            <w:jc w:val="center"/>
            <w:rPr>
              <w:rFonts w:ascii="Times New Roman" w:hAnsi="Times New Roman" w:cs="Times New Roman"/>
              <w:b/>
              <w:bCs/>
              <w:sz w:val="48"/>
              <w:szCs w:val="48"/>
              <w:lang w:val="en-US"/>
            </w:rPr>
          </w:pPr>
          <w:r w:rsidRPr="004E5005">
            <w:rPr>
              <w:rFonts w:ascii="Times New Roman" w:hAnsi="Times New Roman" w:cs="Times New Roman"/>
              <w:b/>
              <w:bCs/>
              <w:sz w:val="48"/>
              <w:szCs w:val="48"/>
              <w:lang w:val="en-US"/>
            </w:rPr>
            <w:t>MBA – Tourism Management</w:t>
          </w:r>
        </w:p>
        <w:p w14:paraId="32FEE541" w14:textId="77777777" w:rsidR="009442F9" w:rsidRPr="009442F9" w:rsidRDefault="009442F9">
          <w:pPr>
            <w:rPr>
              <w:rFonts w:ascii="Times New Roman" w:hAnsi="Times New Roman" w:cs="Times New Roman"/>
              <w:b/>
              <w:bCs/>
              <w:sz w:val="36"/>
              <w:szCs w:val="36"/>
              <w:lang w:val="en-US"/>
            </w:rPr>
          </w:pPr>
        </w:p>
        <w:p w14:paraId="5DFEBDB2" w14:textId="2E7708E3" w:rsidR="009442F9" w:rsidRPr="003261EC" w:rsidRDefault="009442F9" w:rsidP="009442F9">
          <w:pPr>
            <w:tabs>
              <w:tab w:val="left" w:pos="3791"/>
            </w:tabs>
            <w:rPr>
              <w:rFonts w:ascii="Times New Roman" w:hAnsi="Times New Roman" w:cs="Times New Roman"/>
              <w:b/>
              <w:bCs/>
              <w:sz w:val="36"/>
              <w:szCs w:val="36"/>
              <w:lang w:val="en-US"/>
            </w:rPr>
          </w:pPr>
          <w:r>
            <w:rPr>
              <w:rFonts w:ascii="Times New Roman" w:hAnsi="Times New Roman" w:cs="Times New Roman"/>
              <w:b/>
              <w:bCs/>
              <w:sz w:val="36"/>
              <w:szCs w:val="36"/>
              <w:lang w:val="en-US"/>
            </w:rPr>
            <w:tab/>
          </w:r>
          <w:r w:rsidRPr="003261EC">
            <w:rPr>
              <w:rFonts w:ascii="Times New Roman" w:hAnsi="Times New Roman" w:cs="Times New Roman"/>
              <w:b/>
              <w:bCs/>
              <w:sz w:val="36"/>
              <w:szCs w:val="36"/>
              <w:lang w:val="en-US"/>
            </w:rPr>
            <w:t xml:space="preserve"> </w:t>
          </w:r>
        </w:p>
        <w:p w14:paraId="38AEB0BE" w14:textId="77777777" w:rsidR="009442F9" w:rsidRPr="003261EC" w:rsidRDefault="009442F9">
          <w:pPr>
            <w:rPr>
              <w:rFonts w:ascii="Times New Roman" w:hAnsi="Times New Roman" w:cs="Times New Roman"/>
              <w:b/>
              <w:bCs/>
              <w:sz w:val="36"/>
              <w:szCs w:val="36"/>
              <w:lang w:val="en-US"/>
            </w:rPr>
          </w:pPr>
        </w:p>
        <w:p w14:paraId="62A33EE8" w14:textId="77777777" w:rsidR="009442F9" w:rsidRPr="003261EC" w:rsidRDefault="009442F9">
          <w:pPr>
            <w:rPr>
              <w:rFonts w:ascii="Times New Roman" w:hAnsi="Times New Roman" w:cs="Times New Roman"/>
              <w:b/>
              <w:bCs/>
              <w:sz w:val="36"/>
              <w:szCs w:val="36"/>
              <w:lang w:val="en-US"/>
            </w:rPr>
          </w:pPr>
        </w:p>
        <w:p w14:paraId="48027111" w14:textId="77777777" w:rsidR="009442F9" w:rsidRPr="003261EC" w:rsidRDefault="009442F9">
          <w:pPr>
            <w:rPr>
              <w:rFonts w:ascii="Times New Roman" w:hAnsi="Times New Roman" w:cs="Times New Roman"/>
              <w:b/>
              <w:bCs/>
              <w:sz w:val="36"/>
              <w:szCs w:val="36"/>
              <w:lang w:val="en-US"/>
            </w:rPr>
          </w:pPr>
        </w:p>
        <w:p w14:paraId="6206D0C2" w14:textId="77777777" w:rsidR="009442F9" w:rsidRPr="003261EC" w:rsidRDefault="009442F9">
          <w:pPr>
            <w:rPr>
              <w:rFonts w:ascii="Times New Roman" w:hAnsi="Times New Roman" w:cs="Times New Roman"/>
              <w:b/>
              <w:bCs/>
              <w:sz w:val="36"/>
              <w:szCs w:val="36"/>
              <w:lang w:val="en-US"/>
            </w:rPr>
          </w:pPr>
        </w:p>
        <w:p w14:paraId="62D76EFD" w14:textId="77777777" w:rsidR="009442F9" w:rsidRPr="003261EC" w:rsidRDefault="009442F9">
          <w:pPr>
            <w:rPr>
              <w:rFonts w:ascii="Times New Roman" w:hAnsi="Times New Roman" w:cs="Times New Roman"/>
              <w:b/>
              <w:bCs/>
              <w:sz w:val="36"/>
              <w:szCs w:val="36"/>
              <w:lang w:val="en-US"/>
            </w:rPr>
          </w:pPr>
        </w:p>
        <w:p w14:paraId="445CCD92" w14:textId="77777777" w:rsidR="009442F9" w:rsidRPr="003261EC" w:rsidRDefault="009442F9">
          <w:pPr>
            <w:rPr>
              <w:rFonts w:ascii="Times New Roman" w:hAnsi="Times New Roman" w:cs="Times New Roman"/>
              <w:b/>
              <w:bCs/>
              <w:sz w:val="36"/>
              <w:szCs w:val="36"/>
              <w:lang w:val="en-US"/>
            </w:rPr>
          </w:pPr>
        </w:p>
        <w:p w14:paraId="405C1EE5" w14:textId="77777777" w:rsidR="009442F9" w:rsidRPr="003261EC" w:rsidRDefault="009442F9">
          <w:pPr>
            <w:rPr>
              <w:rFonts w:ascii="Times New Roman" w:hAnsi="Times New Roman" w:cs="Times New Roman"/>
              <w:b/>
              <w:bCs/>
              <w:sz w:val="36"/>
              <w:szCs w:val="36"/>
              <w:lang w:val="en-US"/>
            </w:rPr>
          </w:pPr>
        </w:p>
        <w:p w14:paraId="6828F048" w14:textId="77777777" w:rsidR="009442F9" w:rsidRPr="003261EC" w:rsidRDefault="009442F9">
          <w:pPr>
            <w:rPr>
              <w:rFonts w:ascii="Times New Roman" w:hAnsi="Times New Roman" w:cs="Times New Roman"/>
              <w:b/>
              <w:bCs/>
              <w:sz w:val="36"/>
              <w:szCs w:val="36"/>
              <w:lang w:val="en-US"/>
            </w:rPr>
          </w:pPr>
        </w:p>
        <w:p w14:paraId="0B90F2CA" w14:textId="77777777" w:rsidR="009442F9" w:rsidRPr="003261EC" w:rsidRDefault="009442F9">
          <w:pPr>
            <w:rPr>
              <w:rFonts w:ascii="Times New Roman" w:hAnsi="Times New Roman" w:cs="Times New Roman"/>
              <w:b/>
              <w:bCs/>
              <w:sz w:val="36"/>
              <w:szCs w:val="36"/>
              <w:lang w:val="en-US"/>
            </w:rPr>
          </w:pPr>
        </w:p>
        <w:p w14:paraId="5829CC60" w14:textId="5DBA5520" w:rsidR="009442F9" w:rsidRPr="003261EC" w:rsidRDefault="003261EC" w:rsidP="003261EC">
          <w:pPr>
            <w:jc w:val="center"/>
            <w:rPr>
              <w:rFonts w:ascii="Times New Roman" w:hAnsi="Times New Roman" w:cs="Times New Roman"/>
              <w:sz w:val="36"/>
              <w:szCs w:val="36"/>
              <w:lang w:val="en-US"/>
            </w:rPr>
          </w:pPr>
          <w:r w:rsidRPr="003261EC">
            <w:rPr>
              <w:rFonts w:ascii="Times New Roman" w:hAnsi="Times New Roman" w:cs="Times New Roman"/>
              <w:sz w:val="36"/>
              <w:szCs w:val="36"/>
              <w:lang w:val="en-US"/>
            </w:rPr>
            <w:t>Coal Exchange Hotel Cardiff's Digital Transformation Strategy</w:t>
          </w:r>
        </w:p>
        <w:p w14:paraId="49D7B9D4" w14:textId="77777777" w:rsidR="009442F9" w:rsidRPr="003261EC" w:rsidRDefault="009442F9">
          <w:pPr>
            <w:rPr>
              <w:rFonts w:ascii="Times New Roman" w:hAnsi="Times New Roman" w:cs="Times New Roman"/>
              <w:sz w:val="36"/>
              <w:szCs w:val="36"/>
              <w:lang w:val="en-US"/>
            </w:rPr>
          </w:pPr>
        </w:p>
        <w:p w14:paraId="2446BB8E" w14:textId="77777777" w:rsidR="003261EC" w:rsidRDefault="003261EC" w:rsidP="00A235D0">
          <w:pPr>
            <w:jc w:val="center"/>
            <w:rPr>
              <w:rFonts w:ascii="Times New Roman" w:hAnsi="Times New Roman" w:cs="Times New Roman"/>
              <w:sz w:val="36"/>
              <w:szCs w:val="36"/>
              <w:lang w:val="en-US"/>
            </w:rPr>
          </w:pPr>
        </w:p>
        <w:p w14:paraId="018CEB87" w14:textId="5AC0DB2C" w:rsidR="009442F9" w:rsidRPr="003261EC" w:rsidRDefault="003261EC" w:rsidP="00A235D0">
          <w:pPr>
            <w:jc w:val="center"/>
            <w:rPr>
              <w:rFonts w:ascii="Times New Roman" w:hAnsi="Times New Roman" w:cs="Times New Roman"/>
              <w:sz w:val="36"/>
              <w:szCs w:val="36"/>
              <w:lang w:val="en-US"/>
            </w:rPr>
          </w:pPr>
          <w:r w:rsidRPr="003261EC">
            <w:rPr>
              <w:rFonts w:ascii="Times New Roman" w:hAnsi="Times New Roman" w:cs="Times New Roman"/>
              <w:sz w:val="36"/>
              <w:szCs w:val="36"/>
              <w:lang w:val="en-US"/>
            </w:rPr>
            <w:t>Assignment</w:t>
          </w:r>
        </w:p>
        <w:p w14:paraId="6C641D75" w14:textId="77777777" w:rsidR="009442F9" w:rsidRPr="003261EC" w:rsidRDefault="009442F9">
          <w:pPr>
            <w:rPr>
              <w:rFonts w:ascii="Times New Roman" w:hAnsi="Times New Roman" w:cs="Times New Roman"/>
              <w:sz w:val="36"/>
              <w:szCs w:val="36"/>
              <w:lang w:val="en-US"/>
            </w:rPr>
          </w:pPr>
        </w:p>
        <w:p w14:paraId="6F5C1C6F" w14:textId="1D0D9E1A" w:rsidR="009442F9" w:rsidRPr="003261EC" w:rsidRDefault="009442F9" w:rsidP="009442F9">
          <w:pPr>
            <w:jc w:val="center"/>
            <w:rPr>
              <w:rFonts w:ascii="Times New Roman" w:hAnsi="Times New Roman" w:cs="Times New Roman"/>
              <w:b/>
              <w:bCs/>
              <w:sz w:val="36"/>
              <w:szCs w:val="36"/>
              <w:lang w:val="en-US"/>
            </w:rPr>
          </w:pPr>
          <w:proofErr w:type="spellStart"/>
          <w:r w:rsidRPr="003261EC">
            <w:rPr>
              <w:rFonts w:ascii="Times New Roman" w:hAnsi="Times New Roman" w:cs="Times New Roman"/>
              <w:sz w:val="36"/>
              <w:szCs w:val="36"/>
              <w:lang w:val="en-US"/>
            </w:rPr>
            <w:t>Jaliya</w:t>
          </w:r>
          <w:proofErr w:type="spellEnd"/>
          <w:r w:rsidRPr="003261EC">
            <w:rPr>
              <w:rFonts w:ascii="Times New Roman" w:hAnsi="Times New Roman" w:cs="Times New Roman"/>
              <w:sz w:val="36"/>
              <w:szCs w:val="36"/>
              <w:lang w:val="en-US"/>
            </w:rPr>
            <w:t xml:space="preserve"> de Silva - 1803778</w:t>
          </w:r>
          <w:r w:rsidRPr="003261EC">
            <w:rPr>
              <w:rFonts w:ascii="Times New Roman" w:hAnsi="Times New Roman" w:cs="Times New Roman"/>
              <w:b/>
              <w:bCs/>
              <w:sz w:val="36"/>
              <w:szCs w:val="36"/>
              <w:lang w:val="en-US"/>
            </w:rPr>
            <w:br w:type="page"/>
          </w:r>
        </w:p>
      </w:sdtContent>
    </w:sdt>
    <w:p w14:paraId="5C66EF47" w14:textId="48689655" w:rsidR="00845CE8" w:rsidRPr="003261EC" w:rsidRDefault="00845CE8" w:rsidP="00845CE8">
      <w:pPr>
        <w:spacing w:line="600" w:lineRule="auto"/>
        <w:rPr>
          <w:rFonts w:ascii="Times New Roman" w:hAnsi="Times New Roman" w:cs="Times New Roman"/>
          <w:b/>
          <w:bCs/>
          <w:sz w:val="36"/>
          <w:szCs w:val="36"/>
          <w:lang w:val="en-US"/>
        </w:rPr>
      </w:pPr>
      <w:r>
        <w:rPr>
          <w:rFonts w:ascii="Times New Roman" w:hAnsi="Times New Roman" w:cs="Times New Roman"/>
          <w:b/>
          <w:bCs/>
          <w:sz w:val="36"/>
          <w:szCs w:val="36"/>
        </w:rPr>
        <w:lastRenderedPageBreak/>
        <w:fldChar w:fldCharType="begin"/>
      </w:r>
      <w:r w:rsidRPr="003261EC">
        <w:rPr>
          <w:rFonts w:ascii="Times New Roman" w:hAnsi="Times New Roman" w:cs="Times New Roman"/>
          <w:b/>
          <w:bCs/>
          <w:sz w:val="36"/>
          <w:szCs w:val="36"/>
          <w:lang w:val="en-US"/>
        </w:rPr>
        <w:instrText xml:space="preserve"> TOC \o "1-3" \h \z \u </w:instrText>
      </w:r>
      <w:r>
        <w:rPr>
          <w:rFonts w:ascii="Times New Roman" w:hAnsi="Times New Roman" w:cs="Times New Roman"/>
          <w:b/>
          <w:bCs/>
          <w:sz w:val="36"/>
          <w:szCs w:val="36"/>
        </w:rPr>
        <w:fldChar w:fldCharType="end"/>
      </w:r>
    </w:p>
    <w:sdt>
      <w:sdtPr>
        <w:rPr>
          <w:rFonts w:asciiTheme="minorHAnsi" w:eastAsiaTheme="minorHAnsi" w:hAnsiTheme="minorHAnsi" w:cstheme="minorBidi"/>
          <w:b w:val="0"/>
          <w:bCs w:val="0"/>
          <w:color w:val="auto"/>
          <w:sz w:val="24"/>
          <w:szCs w:val="24"/>
          <w:lang w:val="en-GB"/>
        </w:rPr>
        <w:id w:val="-1993249681"/>
        <w:docPartObj>
          <w:docPartGallery w:val="Table of Contents"/>
          <w:docPartUnique/>
        </w:docPartObj>
      </w:sdtPr>
      <w:sdtEndPr>
        <w:rPr>
          <w:rFonts w:ascii="Times New Roman" w:hAnsi="Times New Roman" w:cs="Times New Roman"/>
          <w:noProof/>
        </w:rPr>
      </w:sdtEndPr>
      <w:sdtContent>
        <w:p w14:paraId="73F65D38" w14:textId="1AB98D3B" w:rsidR="00845CE8" w:rsidRPr="004E5005" w:rsidRDefault="00845CE8" w:rsidP="004E5005">
          <w:pPr>
            <w:pStyle w:val="TOCHeading"/>
            <w:jc w:val="center"/>
            <w:rPr>
              <w:sz w:val="52"/>
              <w:szCs w:val="52"/>
            </w:rPr>
          </w:pPr>
          <w:r w:rsidRPr="004E5005">
            <w:rPr>
              <w:sz w:val="52"/>
              <w:szCs w:val="52"/>
            </w:rPr>
            <w:t>Table of Contents</w:t>
          </w:r>
        </w:p>
        <w:p w14:paraId="5B6BDDFC" w14:textId="77777777" w:rsidR="004E5005" w:rsidRPr="004E5005" w:rsidRDefault="004E5005" w:rsidP="004E5005">
          <w:pPr>
            <w:rPr>
              <w:lang w:val="en-US"/>
            </w:rPr>
          </w:pPr>
        </w:p>
        <w:p w14:paraId="18EA0E99" w14:textId="6EB1458B" w:rsidR="00845CE8" w:rsidRPr="009442F9" w:rsidRDefault="00845CE8"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r w:rsidRPr="009442F9">
            <w:rPr>
              <w:rFonts w:ascii="Times New Roman" w:hAnsi="Times New Roman" w:cs="Times New Roman"/>
              <w:b w:val="0"/>
              <w:bCs w:val="0"/>
              <w:i w:val="0"/>
              <w:iCs w:val="0"/>
              <w:sz w:val="28"/>
              <w:szCs w:val="28"/>
            </w:rPr>
            <w:fldChar w:fldCharType="begin"/>
          </w:r>
          <w:r w:rsidRPr="009442F9">
            <w:rPr>
              <w:rFonts w:ascii="Times New Roman" w:hAnsi="Times New Roman" w:cs="Times New Roman"/>
              <w:b w:val="0"/>
              <w:bCs w:val="0"/>
              <w:i w:val="0"/>
              <w:iCs w:val="0"/>
              <w:sz w:val="28"/>
              <w:szCs w:val="28"/>
            </w:rPr>
            <w:instrText xml:space="preserve"> TOC \o "1-3" \h \z \u </w:instrText>
          </w:r>
          <w:r w:rsidRPr="009442F9">
            <w:rPr>
              <w:rFonts w:ascii="Times New Roman" w:hAnsi="Times New Roman" w:cs="Times New Roman"/>
              <w:b w:val="0"/>
              <w:bCs w:val="0"/>
              <w:i w:val="0"/>
              <w:iCs w:val="0"/>
              <w:sz w:val="28"/>
              <w:szCs w:val="28"/>
            </w:rPr>
            <w:fldChar w:fldCharType="separate"/>
          </w:r>
          <w:hyperlink w:anchor="_Toc69078567" w:history="1">
            <w:r w:rsidRPr="009442F9">
              <w:rPr>
                <w:rStyle w:val="Hyperlink"/>
                <w:rFonts w:ascii="Times New Roman" w:hAnsi="Times New Roman" w:cs="Times New Roman"/>
                <w:b w:val="0"/>
                <w:bCs w:val="0"/>
                <w:i w:val="0"/>
                <w:iCs w:val="0"/>
                <w:noProof/>
                <w:sz w:val="28"/>
                <w:szCs w:val="28"/>
              </w:rPr>
              <w:t>Executive Summery</w:t>
            </w:r>
            <w:r w:rsidRPr="009442F9">
              <w:rPr>
                <w:rFonts w:ascii="Times New Roman" w:hAnsi="Times New Roman" w:cs="Times New Roman"/>
                <w:b w:val="0"/>
                <w:bCs w:val="0"/>
                <w:i w:val="0"/>
                <w:iCs w:val="0"/>
                <w:noProof/>
                <w:webHidden/>
                <w:sz w:val="28"/>
                <w:szCs w:val="28"/>
              </w:rPr>
              <w:tab/>
            </w:r>
            <w:r w:rsidRPr="009442F9">
              <w:rPr>
                <w:rFonts w:ascii="Times New Roman" w:hAnsi="Times New Roman" w:cs="Times New Roman"/>
                <w:b w:val="0"/>
                <w:bCs w:val="0"/>
                <w:i w:val="0"/>
                <w:iCs w:val="0"/>
                <w:noProof/>
                <w:webHidden/>
                <w:sz w:val="28"/>
                <w:szCs w:val="28"/>
              </w:rPr>
              <w:fldChar w:fldCharType="begin"/>
            </w:r>
            <w:r w:rsidRPr="009442F9">
              <w:rPr>
                <w:rFonts w:ascii="Times New Roman" w:hAnsi="Times New Roman" w:cs="Times New Roman"/>
                <w:b w:val="0"/>
                <w:bCs w:val="0"/>
                <w:i w:val="0"/>
                <w:iCs w:val="0"/>
                <w:noProof/>
                <w:webHidden/>
                <w:sz w:val="28"/>
                <w:szCs w:val="28"/>
              </w:rPr>
              <w:instrText xml:space="preserve"> PAGEREF _Toc69078567 \h </w:instrText>
            </w:r>
            <w:r w:rsidRPr="009442F9">
              <w:rPr>
                <w:rFonts w:ascii="Times New Roman" w:hAnsi="Times New Roman" w:cs="Times New Roman"/>
                <w:b w:val="0"/>
                <w:bCs w:val="0"/>
                <w:i w:val="0"/>
                <w:iCs w:val="0"/>
                <w:noProof/>
                <w:webHidden/>
                <w:sz w:val="28"/>
                <w:szCs w:val="28"/>
              </w:rPr>
            </w:r>
            <w:r w:rsidRPr="009442F9">
              <w:rPr>
                <w:rFonts w:ascii="Times New Roman" w:hAnsi="Times New Roman" w:cs="Times New Roman"/>
                <w:b w:val="0"/>
                <w:bCs w:val="0"/>
                <w:i w:val="0"/>
                <w:iCs w:val="0"/>
                <w:noProof/>
                <w:webHidden/>
                <w:sz w:val="28"/>
                <w:szCs w:val="28"/>
              </w:rPr>
              <w:fldChar w:fldCharType="separate"/>
            </w:r>
            <w:r w:rsidRPr="009442F9">
              <w:rPr>
                <w:rFonts w:ascii="Times New Roman" w:hAnsi="Times New Roman" w:cs="Times New Roman"/>
                <w:b w:val="0"/>
                <w:bCs w:val="0"/>
                <w:i w:val="0"/>
                <w:iCs w:val="0"/>
                <w:noProof/>
                <w:webHidden/>
                <w:sz w:val="28"/>
                <w:szCs w:val="28"/>
              </w:rPr>
              <w:t>2</w:t>
            </w:r>
            <w:r w:rsidRPr="009442F9">
              <w:rPr>
                <w:rFonts w:ascii="Times New Roman" w:hAnsi="Times New Roman" w:cs="Times New Roman"/>
                <w:b w:val="0"/>
                <w:bCs w:val="0"/>
                <w:i w:val="0"/>
                <w:iCs w:val="0"/>
                <w:noProof/>
                <w:webHidden/>
                <w:sz w:val="28"/>
                <w:szCs w:val="28"/>
              </w:rPr>
              <w:fldChar w:fldCharType="end"/>
            </w:r>
          </w:hyperlink>
        </w:p>
        <w:p w14:paraId="663EC37E" w14:textId="1DABCDE2" w:rsidR="00845CE8" w:rsidRPr="009442F9" w:rsidRDefault="00335FE2"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68" w:history="1">
            <w:r w:rsidR="00845CE8" w:rsidRPr="009442F9">
              <w:rPr>
                <w:rStyle w:val="Hyperlink"/>
                <w:rFonts w:ascii="Times New Roman" w:hAnsi="Times New Roman" w:cs="Times New Roman"/>
                <w:b w:val="0"/>
                <w:bCs w:val="0"/>
                <w:i w:val="0"/>
                <w:iCs w:val="0"/>
                <w:noProof/>
                <w:sz w:val="28"/>
                <w:szCs w:val="28"/>
              </w:rPr>
              <w:t>Introduction</w:t>
            </w:r>
            <w:r w:rsidR="00845CE8" w:rsidRPr="009442F9">
              <w:rPr>
                <w:rFonts w:ascii="Times New Roman" w:hAnsi="Times New Roman" w:cs="Times New Roman"/>
                <w:b w:val="0"/>
                <w:bCs w:val="0"/>
                <w:i w:val="0"/>
                <w:iCs w:val="0"/>
                <w:noProof/>
                <w:webHidden/>
                <w:sz w:val="28"/>
                <w:szCs w:val="28"/>
              </w:rPr>
              <w:tab/>
            </w:r>
            <w:r w:rsidR="00845CE8" w:rsidRPr="009442F9">
              <w:rPr>
                <w:rFonts w:ascii="Times New Roman" w:hAnsi="Times New Roman" w:cs="Times New Roman"/>
                <w:b w:val="0"/>
                <w:bCs w:val="0"/>
                <w:i w:val="0"/>
                <w:iCs w:val="0"/>
                <w:noProof/>
                <w:webHidden/>
                <w:sz w:val="28"/>
                <w:szCs w:val="28"/>
              </w:rPr>
              <w:fldChar w:fldCharType="begin"/>
            </w:r>
            <w:r w:rsidR="00845CE8" w:rsidRPr="009442F9">
              <w:rPr>
                <w:rFonts w:ascii="Times New Roman" w:hAnsi="Times New Roman" w:cs="Times New Roman"/>
                <w:b w:val="0"/>
                <w:bCs w:val="0"/>
                <w:i w:val="0"/>
                <w:iCs w:val="0"/>
                <w:noProof/>
                <w:webHidden/>
                <w:sz w:val="28"/>
                <w:szCs w:val="28"/>
              </w:rPr>
              <w:instrText xml:space="preserve"> PAGEREF _Toc69078568 \h </w:instrText>
            </w:r>
            <w:r w:rsidR="00845CE8" w:rsidRPr="009442F9">
              <w:rPr>
                <w:rFonts w:ascii="Times New Roman" w:hAnsi="Times New Roman" w:cs="Times New Roman"/>
                <w:b w:val="0"/>
                <w:bCs w:val="0"/>
                <w:i w:val="0"/>
                <w:iCs w:val="0"/>
                <w:noProof/>
                <w:webHidden/>
                <w:sz w:val="28"/>
                <w:szCs w:val="28"/>
              </w:rPr>
            </w:r>
            <w:r w:rsidR="00845CE8" w:rsidRPr="009442F9">
              <w:rPr>
                <w:rFonts w:ascii="Times New Roman" w:hAnsi="Times New Roman" w:cs="Times New Roman"/>
                <w:b w:val="0"/>
                <w:bCs w:val="0"/>
                <w:i w:val="0"/>
                <w:iCs w:val="0"/>
                <w:noProof/>
                <w:webHidden/>
                <w:sz w:val="28"/>
                <w:szCs w:val="28"/>
              </w:rPr>
              <w:fldChar w:fldCharType="separate"/>
            </w:r>
            <w:r w:rsidR="00845CE8" w:rsidRPr="009442F9">
              <w:rPr>
                <w:rFonts w:ascii="Times New Roman" w:hAnsi="Times New Roman" w:cs="Times New Roman"/>
                <w:b w:val="0"/>
                <w:bCs w:val="0"/>
                <w:i w:val="0"/>
                <w:iCs w:val="0"/>
                <w:noProof/>
                <w:webHidden/>
                <w:sz w:val="28"/>
                <w:szCs w:val="28"/>
              </w:rPr>
              <w:t>3</w:t>
            </w:r>
            <w:r w:rsidR="00845CE8" w:rsidRPr="009442F9">
              <w:rPr>
                <w:rFonts w:ascii="Times New Roman" w:hAnsi="Times New Roman" w:cs="Times New Roman"/>
                <w:b w:val="0"/>
                <w:bCs w:val="0"/>
                <w:i w:val="0"/>
                <w:iCs w:val="0"/>
                <w:noProof/>
                <w:webHidden/>
                <w:sz w:val="28"/>
                <w:szCs w:val="28"/>
              </w:rPr>
              <w:fldChar w:fldCharType="end"/>
            </w:r>
          </w:hyperlink>
        </w:p>
        <w:p w14:paraId="10DEB6A8" w14:textId="5BA8E43E" w:rsidR="00845CE8" w:rsidRPr="009442F9" w:rsidRDefault="00335FE2"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69" w:history="1">
            <w:r w:rsidR="00845CE8" w:rsidRPr="009442F9">
              <w:rPr>
                <w:rStyle w:val="Hyperlink"/>
                <w:rFonts w:ascii="Times New Roman" w:hAnsi="Times New Roman" w:cs="Times New Roman"/>
                <w:b w:val="0"/>
                <w:bCs w:val="0"/>
                <w:i w:val="0"/>
                <w:iCs w:val="0"/>
                <w:noProof/>
                <w:sz w:val="28"/>
                <w:szCs w:val="28"/>
              </w:rPr>
              <w:t>Strategic analysis</w:t>
            </w:r>
            <w:r w:rsidR="00845CE8" w:rsidRPr="009442F9">
              <w:rPr>
                <w:rFonts w:ascii="Times New Roman" w:hAnsi="Times New Roman" w:cs="Times New Roman"/>
                <w:b w:val="0"/>
                <w:bCs w:val="0"/>
                <w:i w:val="0"/>
                <w:iCs w:val="0"/>
                <w:noProof/>
                <w:webHidden/>
                <w:sz w:val="28"/>
                <w:szCs w:val="28"/>
              </w:rPr>
              <w:tab/>
            </w:r>
            <w:r w:rsidR="00845CE8" w:rsidRPr="009442F9">
              <w:rPr>
                <w:rFonts w:ascii="Times New Roman" w:hAnsi="Times New Roman" w:cs="Times New Roman"/>
                <w:b w:val="0"/>
                <w:bCs w:val="0"/>
                <w:i w:val="0"/>
                <w:iCs w:val="0"/>
                <w:noProof/>
                <w:webHidden/>
                <w:sz w:val="28"/>
                <w:szCs w:val="28"/>
              </w:rPr>
              <w:fldChar w:fldCharType="begin"/>
            </w:r>
            <w:r w:rsidR="00845CE8" w:rsidRPr="009442F9">
              <w:rPr>
                <w:rFonts w:ascii="Times New Roman" w:hAnsi="Times New Roman" w:cs="Times New Roman"/>
                <w:b w:val="0"/>
                <w:bCs w:val="0"/>
                <w:i w:val="0"/>
                <w:iCs w:val="0"/>
                <w:noProof/>
                <w:webHidden/>
                <w:sz w:val="28"/>
                <w:szCs w:val="28"/>
              </w:rPr>
              <w:instrText xml:space="preserve"> PAGEREF _Toc69078569 \h </w:instrText>
            </w:r>
            <w:r w:rsidR="00845CE8" w:rsidRPr="009442F9">
              <w:rPr>
                <w:rFonts w:ascii="Times New Roman" w:hAnsi="Times New Roman" w:cs="Times New Roman"/>
                <w:b w:val="0"/>
                <w:bCs w:val="0"/>
                <w:i w:val="0"/>
                <w:iCs w:val="0"/>
                <w:noProof/>
                <w:webHidden/>
                <w:sz w:val="28"/>
                <w:szCs w:val="28"/>
              </w:rPr>
            </w:r>
            <w:r w:rsidR="00845CE8" w:rsidRPr="009442F9">
              <w:rPr>
                <w:rFonts w:ascii="Times New Roman" w:hAnsi="Times New Roman" w:cs="Times New Roman"/>
                <w:b w:val="0"/>
                <w:bCs w:val="0"/>
                <w:i w:val="0"/>
                <w:iCs w:val="0"/>
                <w:noProof/>
                <w:webHidden/>
                <w:sz w:val="28"/>
                <w:szCs w:val="28"/>
              </w:rPr>
              <w:fldChar w:fldCharType="separate"/>
            </w:r>
            <w:r w:rsidR="00845CE8" w:rsidRPr="009442F9">
              <w:rPr>
                <w:rFonts w:ascii="Times New Roman" w:hAnsi="Times New Roman" w:cs="Times New Roman"/>
                <w:b w:val="0"/>
                <w:bCs w:val="0"/>
                <w:i w:val="0"/>
                <w:iCs w:val="0"/>
                <w:noProof/>
                <w:webHidden/>
                <w:sz w:val="28"/>
                <w:szCs w:val="28"/>
              </w:rPr>
              <w:t>3</w:t>
            </w:r>
            <w:r w:rsidR="00845CE8" w:rsidRPr="009442F9">
              <w:rPr>
                <w:rFonts w:ascii="Times New Roman" w:hAnsi="Times New Roman" w:cs="Times New Roman"/>
                <w:b w:val="0"/>
                <w:bCs w:val="0"/>
                <w:i w:val="0"/>
                <w:iCs w:val="0"/>
                <w:noProof/>
                <w:webHidden/>
                <w:sz w:val="28"/>
                <w:szCs w:val="28"/>
              </w:rPr>
              <w:fldChar w:fldCharType="end"/>
            </w:r>
          </w:hyperlink>
        </w:p>
        <w:p w14:paraId="4B120480" w14:textId="32306529" w:rsidR="00845CE8" w:rsidRPr="009442F9" w:rsidRDefault="00335FE2"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0" w:history="1">
            <w:r w:rsidR="00845CE8" w:rsidRPr="009442F9">
              <w:rPr>
                <w:rStyle w:val="Hyperlink"/>
                <w:rFonts w:ascii="Times New Roman" w:hAnsi="Times New Roman" w:cs="Times New Roman"/>
                <w:b w:val="0"/>
                <w:bCs w:val="0"/>
                <w:i w:val="0"/>
                <w:iCs w:val="0"/>
                <w:noProof/>
                <w:sz w:val="28"/>
                <w:szCs w:val="28"/>
                <w:lang w:val="en-US"/>
              </w:rPr>
              <w:t>SWOT analysis</w:t>
            </w:r>
            <w:r w:rsidR="00845CE8" w:rsidRPr="009442F9">
              <w:rPr>
                <w:rFonts w:ascii="Times New Roman" w:hAnsi="Times New Roman" w:cs="Times New Roman"/>
                <w:b w:val="0"/>
                <w:bCs w:val="0"/>
                <w:i w:val="0"/>
                <w:iCs w:val="0"/>
                <w:noProof/>
                <w:webHidden/>
                <w:sz w:val="28"/>
                <w:szCs w:val="28"/>
              </w:rPr>
              <w:tab/>
            </w:r>
            <w:r w:rsidR="00845CE8" w:rsidRPr="009442F9">
              <w:rPr>
                <w:rFonts w:ascii="Times New Roman" w:hAnsi="Times New Roman" w:cs="Times New Roman"/>
                <w:b w:val="0"/>
                <w:bCs w:val="0"/>
                <w:i w:val="0"/>
                <w:iCs w:val="0"/>
                <w:noProof/>
                <w:webHidden/>
                <w:sz w:val="28"/>
                <w:szCs w:val="28"/>
              </w:rPr>
              <w:fldChar w:fldCharType="begin"/>
            </w:r>
            <w:r w:rsidR="00845CE8" w:rsidRPr="009442F9">
              <w:rPr>
                <w:rFonts w:ascii="Times New Roman" w:hAnsi="Times New Roman" w:cs="Times New Roman"/>
                <w:b w:val="0"/>
                <w:bCs w:val="0"/>
                <w:i w:val="0"/>
                <w:iCs w:val="0"/>
                <w:noProof/>
                <w:webHidden/>
                <w:sz w:val="28"/>
                <w:szCs w:val="28"/>
              </w:rPr>
              <w:instrText xml:space="preserve"> PAGEREF _Toc69078570 \h </w:instrText>
            </w:r>
            <w:r w:rsidR="00845CE8" w:rsidRPr="009442F9">
              <w:rPr>
                <w:rFonts w:ascii="Times New Roman" w:hAnsi="Times New Roman" w:cs="Times New Roman"/>
                <w:b w:val="0"/>
                <w:bCs w:val="0"/>
                <w:i w:val="0"/>
                <w:iCs w:val="0"/>
                <w:noProof/>
                <w:webHidden/>
                <w:sz w:val="28"/>
                <w:szCs w:val="28"/>
              </w:rPr>
            </w:r>
            <w:r w:rsidR="00845CE8" w:rsidRPr="009442F9">
              <w:rPr>
                <w:rFonts w:ascii="Times New Roman" w:hAnsi="Times New Roman" w:cs="Times New Roman"/>
                <w:b w:val="0"/>
                <w:bCs w:val="0"/>
                <w:i w:val="0"/>
                <w:iCs w:val="0"/>
                <w:noProof/>
                <w:webHidden/>
                <w:sz w:val="28"/>
                <w:szCs w:val="28"/>
              </w:rPr>
              <w:fldChar w:fldCharType="separate"/>
            </w:r>
            <w:r w:rsidR="00845CE8" w:rsidRPr="009442F9">
              <w:rPr>
                <w:rFonts w:ascii="Times New Roman" w:hAnsi="Times New Roman" w:cs="Times New Roman"/>
                <w:b w:val="0"/>
                <w:bCs w:val="0"/>
                <w:i w:val="0"/>
                <w:iCs w:val="0"/>
                <w:noProof/>
                <w:webHidden/>
                <w:sz w:val="28"/>
                <w:szCs w:val="28"/>
              </w:rPr>
              <w:t>4</w:t>
            </w:r>
            <w:r w:rsidR="00845CE8" w:rsidRPr="009442F9">
              <w:rPr>
                <w:rFonts w:ascii="Times New Roman" w:hAnsi="Times New Roman" w:cs="Times New Roman"/>
                <w:b w:val="0"/>
                <w:bCs w:val="0"/>
                <w:i w:val="0"/>
                <w:iCs w:val="0"/>
                <w:noProof/>
                <w:webHidden/>
                <w:sz w:val="28"/>
                <w:szCs w:val="28"/>
              </w:rPr>
              <w:fldChar w:fldCharType="end"/>
            </w:r>
          </w:hyperlink>
        </w:p>
        <w:p w14:paraId="0D43888E" w14:textId="6C4D8B18" w:rsidR="00845CE8" w:rsidRPr="009442F9" w:rsidRDefault="00335FE2"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1" w:history="1">
            <w:r w:rsidR="00845CE8" w:rsidRPr="009442F9">
              <w:rPr>
                <w:rStyle w:val="Hyperlink"/>
                <w:rFonts w:ascii="Times New Roman" w:hAnsi="Times New Roman" w:cs="Times New Roman"/>
                <w:b w:val="0"/>
                <w:bCs w:val="0"/>
                <w:i w:val="0"/>
                <w:iCs w:val="0"/>
                <w:noProof/>
                <w:sz w:val="28"/>
                <w:szCs w:val="28"/>
                <w:lang w:val="en-US"/>
              </w:rPr>
              <w:t>Review of the external environment of Coal Exchange Hotel</w:t>
            </w:r>
            <w:r w:rsidR="00845CE8" w:rsidRPr="009442F9">
              <w:rPr>
                <w:rFonts w:ascii="Times New Roman" w:hAnsi="Times New Roman" w:cs="Times New Roman"/>
                <w:b w:val="0"/>
                <w:bCs w:val="0"/>
                <w:i w:val="0"/>
                <w:iCs w:val="0"/>
                <w:noProof/>
                <w:webHidden/>
                <w:sz w:val="28"/>
                <w:szCs w:val="28"/>
              </w:rPr>
              <w:tab/>
            </w:r>
            <w:r w:rsidR="00845CE8" w:rsidRPr="009442F9">
              <w:rPr>
                <w:rFonts w:ascii="Times New Roman" w:hAnsi="Times New Roman" w:cs="Times New Roman"/>
                <w:b w:val="0"/>
                <w:bCs w:val="0"/>
                <w:i w:val="0"/>
                <w:iCs w:val="0"/>
                <w:noProof/>
                <w:webHidden/>
                <w:sz w:val="28"/>
                <w:szCs w:val="28"/>
              </w:rPr>
              <w:fldChar w:fldCharType="begin"/>
            </w:r>
            <w:r w:rsidR="00845CE8" w:rsidRPr="009442F9">
              <w:rPr>
                <w:rFonts w:ascii="Times New Roman" w:hAnsi="Times New Roman" w:cs="Times New Roman"/>
                <w:b w:val="0"/>
                <w:bCs w:val="0"/>
                <w:i w:val="0"/>
                <w:iCs w:val="0"/>
                <w:noProof/>
                <w:webHidden/>
                <w:sz w:val="28"/>
                <w:szCs w:val="28"/>
              </w:rPr>
              <w:instrText xml:space="preserve"> PAGEREF _Toc69078571 \h </w:instrText>
            </w:r>
            <w:r w:rsidR="00845CE8" w:rsidRPr="009442F9">
              <w:rPr>
                <w:rFonts w:ascii="Times New Roman" w:hAnsi="Times New Roman" w:cs="Times New Roman"/>
                <w:b w:val="0"/>
                <w:bCs w:val="0"/>
                <w:i w:val="0"/>
                <w:iCs w:val="0"/>
                <w:noProof/>
                <w:webHidden/>
                <w:sz w:val="28"/>
                <w:szCs w:val="28"/>
              </w:rPr>
            </w:r>
            <w:r w:rsidR="00845CE8" w:rsidRPr="009442F9">
              <w:rPr>
                <w:rFonts w:ascii="Times New Roman" w:hAnsi="Times New Roman" w:cs="Times New Roman"/>
                <w:b w:val="0"/>
                <w:bCs w:val="0"/>
                <w:i w:val="0"/>
                <w:iCs w:val="0"/>
                <w:noProof/>
                <w:webHidden/>
                <w:sz w:val="28"/>
                <w:szCs w:val="28"/>
              </w:rPr>
              <w:fldChar w:fldCharType="separate"/>
            </w:r>
            <w:r w:rsidR="00845CE8" w:rsidRPr="009442F9">
              <w:rPr>
                <w:rFonts w:ascii="Times New Roman" w:hAnsi="Times New Roman" w:cs="Times New Roman"/>
                <w:b w:val="0"/>
                <w:bCs w:val="0"/>
                <w:i w:val="0"/>
                <w:iCs w:val="0"/>
                <w:noProof/>
                <w:webHidden/>
                <w:sz w:val="28"/>
                <w:szCs w:val="28"/>
              </w:rPr>
              <w:t>5</w:t>
            </w:r>
            <w:r w:rsidR="00845CE8" w:rsidRPr="009442F9">
              <w:rPr>
                <w:rFonts w:ascii="Times New Roman" w:hAnsi="Times New Roman" w:cs="Times New Roman"/>
                <w:b w:val="0"/>
                <w:bCs w:val="0"/>
                <w:i w:val="0"/>
                <w:iCs w:val="0"/>
                <w:noProof/>
                <w:webHidden/>
                <w:sz w:val="28"/>
                <w:szCs w:val="28"/>
              </w:rPr>
              <w:fldChar w:fldCharType="end"/>
            </w:r>
          </w:hyperlink>
        </w:p>
        <w:p w14:paraId="72DA7232" w14:textId="30CE6582" w:rsidR="00845CE8" w:rsidRPr="009442F9" w:rsidRDefault="00335FE2"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2" w:history="1">
            <w:r w:rsidR="00845CE8" w:rsidRPr="009442F9">
              <w:rPr>
                <w:rStyle w:val="Hyperlink"/>
                <w:rFonts w:ascii="Times New Roman" w:hAnsi="Times New Roman" w:cs="Times New Roman"/>
                <w:b w:val="0"/>
                <w:bCs w:val="0"/>
                <w:i w:val="0"/>
                <w:iCs w:val="0"/>
                <w:noProof/>
                <w:sz w:val="28"/>
                <w:szCs w:val="28"/>
                <w:lang w:val="en-US"/>
              </w:rPr>
              <w:t>Influences of political and economic existence</w:t>
            </w:r>
            <w:r w:rsidR="00845CE8" w:rsidRPr="009442F9">
              <w:rPr>
                <w:rFonts w:ascii="Times New Roman" w:hAnsi="Times New Roman" w:cs="Times New Roman"/>
                <w:b w:val="0"/>
                <w:bCs w:val="0"/>
                <w:i w:val="0"/>
                <w:iCs w:val="0"/>
                <w:noProof/>
                <w:webHidden/>
                <w:sz w:val="28"/>
                <w:szCs w:val="28"/>
              </w:rPr>
              <w:tab/>
            </w:r>
            <w:r w:rsidR="00845CE8" w:rsidRPr="009442F9">
              <w:rPr>
                <w:rFonts w:ascii="Times New Roman" w:hAnsi="Times New Roman" w:cs="Times New Roman"/>
                <w:b w:val="0"/>
                <w:bCs w:val="0"/>
                <w:i w:val="0"/>
                <w:iCs w:val="0"/>
                <w:noProof/>
                <w:webHidden/>
                <w:sz w:val="28"/>
                <w:szCs w:val="28"/>
              </w:rPr>
              <w:fldChar w:fldCharType="begin"/>
            </w:r>
            <w:r w:rsidR="00845CE8" w:rsidRPr="009442F9">
              <w:rPr>
                <w:rFonts w:ascii="Times New Roman" w:hAnsi="Times New Roman" w:cs="Times New Roman"/>
                <w:b w:val="0"/>
                <w:bCs w:val="0"/>
                <w:i w:val="0"/>
                <w:iCs w:val="0"/>
                <w:noProof/>
                <w:webHidden/>
                <w:sz w:val="28"/>
                <w:szCs w:val="28"/>
              </w:rPr>
              <w:instrText xml:space="preserve"> PAGEREF _Toc69078572 \h </w:instrText>
            </w:r>
            <w:r w:rsidR="00845CE8" w:rsidRPr="009442F9">
              <w:rPr>
                <w:rFonts w:ascii="Times New Roman" w:hAnsi="Times New Roman" w:cs="Times New Roman"/>
                <w:b w:val="0"/>
                <w:bCs w:val="0"/>
                <w:i w:val="0"/>
                <w:iCs w:val="0"/>
                <w:noProof/>
                <w:webHidden/>
                <w:sz w:val="28"/>
                <w:szCs w:val="28"/>
              </w:rPr>
            </w:r>
            <w:r w:rsidR="00845CE8" w:rsidRPr="009442F9">
              <w:rPr>
                <w:rFonts w:ascii="Times New Roman" w:hAnsi="Times New Roman" w:cs="Times New Roman"/>
                <w:b w:val="0"/>
                <w:bCs w:val="0"/>
                <w:i w:val="0"/>
                <w:iCs w:val="0"/>
                <w:noProof/>
                <w:webHidden/>
                <w:sz w:val="28"/>
                <w:szCs w:val="28"/>
              </w:rPr>
              <w:fldChar w:fldCharType="separate"/>
            </w:r>
            <w:r w:rsidR="00845CE8" w:rsidRPr="009442F9">
              <w:rPr>
                <w:rFonts w:ascii="Times New Roman" w:hAnsi="Times New Roman" w:cs="Times New Roman"/>
                <w:b w:val="0"/>
                <w:bCs w:val="0"/>
                <w:i w:val="0"/>
                <w:iCs w:val="0"/>
                <w:noProof/>
                <w:webHidden/>
                <w:sz w:val="28"/>
                <w:szCs w:val="28"/>
              </w:rPr>
              <w:t>6</w:t>
            </w:r>
            <w:r w:rsidR="00845CE8" w:rsidRPr="009442F9">
              <w:rPr>
                <w:rFonts w:ascii="Times New Roman" w:hAnsi="Times New Roman" w:cs="Times New Roman"/>
                <w:b w:val="0"/>
                <w:bCs w:val="0"/>
                <w:i w:val="0"/>
                <w:iCs w:val="0"/>
                <w:noProof/>
                <w:webHidden/>
                <w:sz w:val="28"/>
                <w:szCs w:val="28"/>
              </w:rPr>
              <w:fldChar w:fldCharType="end"/>
            </w:r>
          </w:hyperlink>
        </w:p>
        <w:p w14:paraId="415BD45C" w14:textId="582649E4" w:rsidR="00845CE8" w:rsidRPr="009442F9" w:rsidRDefault="00335FE2"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3" w:history="1">
            <w:r w:rsidR="00845CE8" w:rsidRPr="009442F9">
              <w:rPr>
                <w:rStyle w:val="Hyperlink"/>
                <w:rFonts w:ascii="Times New Roman" w:hAnsi="Times New Roman" w:cs="Times New Roman"/>
                <w:b w:val="0"/>
                <w:bCs w:val="0"/>
                <w:i w:val="0"/>
                <w:iCs w:val="0"/>
                <w:noProof/>
                <w:sz w:val="28"/>
                <w:szCs w:val="28"/>
                <w:lang w:val="en-US"/>
              </w:rPr>
              <w:t>Review of the internal environment</w:t>
            </w:r>
            <w:r w:rsidR="00845CE8" w:rsidRPr="009442F9">
              <w:rPr>
                <w:rFonts w:ascii="Times New Roman" w:hAnsi="Times New Roman" w:cs="Times New Roman"/>
                <w:b w:val="0"/>
                <w:bCs w:val="0"/>
                <w:i w:val="0"/>
                <w:iCs w:val="0"/>
                <w:noProof/>
                <w:webHidden/>
                <w:sz w:val="28"/>
                <w:szCs w:val="28"/>
              </w:rPr>
              <w:tab/>
            </w:r>
            <w:r w:rsidR="00845CE8" w:rsidRPr="009442F9">
              <w:rPr>
                <w:rFonts w:ascii="Times New Roman" w:hAnsi="Times New Roman" w:cs="Times New Roman"/>
                <w:b w:val="0"/>
                <w:bCs w:val="0"/>
                <w:i w:val="0"/>
                <w:iCs w:val="0"/>
                <w:noProof/>
                <w:webHidden/>
                <w:sz w:val="28"/>
                <w:szCs w:val="28"/>
              </w:rPr>
              <w:fldChar w:fldCharType="begin"/>
            </w:r>
            <w:r w:rsidR="00845CE8" w:rsidRPr="009442F9">
              <w:rPr>
                <w:rFonts w:ascii="Times New Roman" w:hAnsi="Times New Roman" w:cs="Times New Roman"/>
                <w:b w:val="0"/>
                <w:bCs w:val="0"/>
                <w:i w:val="0"/>
                <w:iCs w:val="0"/>
                <w:noProof/>
                <w:webHidden/>
                <w:sz w:val="28"/>
                <w:szCs w:val="28"/>
              </w:rPr>
              <w:instrText xml:space="preserve"> PAGEREF _Toc69078573 \h </w:instrText>
            </w:r>
            <w:r w:rsidR="00845CE8" w:rsidRPr="009442F9">
              <w:rPr>
                <w:rFonts w:ascii="Times New Roman" w:hAnsi="Times New Roman" w:cs="Times New Roman"/>
                <w:b w:val="0"/>
                <w:bCs w:val="0"/>
                <w:i w:val="0"/>
                <w:iCs w:val="0"/>
                <w:noProof/>
                <w:webHidden/>
                <w:sz w:val="28"/>
                <w:szCs w:val="28"/>
              </w:rPr>
            </w:r>
            <w:r w:rsidR="00845CE8" w:rsidRPr="009442F9">
              <w:rPr>
                <w:rFonts w:ascii="Times New Roman" w:hAnsi="Times New Roman" w:cs="Times New Roman"/>
                <w:b w:val="0"/>
                <w:bCs w:val="0"/>
                <w:i w:val="0"/>
                <w:iCs w:val="0"/>
                <w:noProof/>
                <w:webHidden/>
                <w:sz w:val="28"/>
                <w:szCs w:val="28"/>
              </w:rPr>
              <w:fldChar w:fldCharType="separate"/>
            </w:r>
            <w:r w:rsidR="00845CE8" w:rsidRPr="009442F9">
              <w:rPr>
                <w:rFonts w:ascii="Times New Roman" w:hAnsi="Times New Roman" w:cs="Times New Roman"/>
                <w:b w:val="0"/>
                <w:bCs w:val="0"/>
                <w:i w:val="0"/>
                <w:iCs w:val="0"/>
                <w:noProof/>
                <w:webHidden/>
                <w:sz w:val="28"/>
                <w:szCs w:val="28"/>
              </w:rPr>
              <w:t>9</w:t>
            </w:r>
            <w:r w:rsidR="00845CE8" w:rsidRPr="009442F9">
              <w:rPr>
                <w:rFonts w:ascii="Times New Roman" w:hAnsi="Times New Roman" w:cs="Times New Roman"/>
                <w:b w:val="0"/>
                <w:bCs w:val="0"/>
                <w:i w:val="0"/>
                <w:iCs w:val="0"/>
                <w:noProof/>
                <w:webHidden/>
                <w:sz w:val="28"/>
                <w:szCs w:val="28"/>
              </w:rPr>
              <w:fldChar w:fldCharType="end"/>
            </w:r>
          </w:hyperlink>
        </w:p>
        <w:p w14:paraId="7AEEB259" w14:textId="0B3A48B5" w:rsidR="00845CE8" w:rsidRPr="009442F9" w:rsidRDefault="00335FE2"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4" w:history="1">
            <w:r w:rsidR="00845CE8" w:rsidRPr="009442F9">
              <w:rPr>
                <w:rStyle w:val="Hyperlink"/>
                <w:rFonts w:ascii="Times New Roman" w:hAnsi="Times New Roman" w:cs="Times New Roman"/>
                <w:b w:val="0"/>
                <w:bCs w:val="0"/>
                <w:i w:val="0"/>
                <w:iCs w:val="0"/>
                <w:noProof/>
                <w:sz w:val="28"/>
                <w:szCs w:val="28"/>
                <w:lang w:val="en-US"/>
              </w:rPr>
              <w:t>The personalized experience</w:t>
            </w:r>
            <w:r w:rsidR="00845CE8" w:rsidRPr="009442F9">
              <w:rPr>
                <w:rFonts w:ascii="Times New Roman" w:hAnsi="Times New Roman" w:cs="Times New Roman"/>
                <w:b w:val="0"/>
                <w:bCs w:val="0"/>
                <w:i w:val="0"/>
                <w:iCs w:val="0"/>
                <w:noProof/>
                <w:webHidden/>
                <w:sz w:val="28"/>
                <w:szCs w:val="28"/>
              </w:rPr>
              <w:tab/>
            </w:r>
            <w:r w:rsidR="00845CE8" w:rsidRPr="009442F9">
              <w:rPr>
                <w:rFonts w:ascii="Times New Roman" w:hAnsi="Times New Roman" w:cs="Times New Roman"/>
                <w:b w:val="0"/>
                <w:bCs w:val="0"/>
                <w:i w:val="0"/>
                <w:iCs w:val="0"/>
                <w:noProof/>
                <w:webHidden/>
                <w:sz w:val="28"/>
                <w:szCs w:val="28"/>
              </w:rPr>
              <w:fldChar w:fldCharType="begin"/>
            </w:r>
            <w:r w:rsidR="00845CE8" w:rsidRPr="009442F9">
              <w:rPr>
                <w:rFonts w:ascii="Times New Roman" w:hAnsi="Times New Roman" w:cs="Times New Roman"/>
                <w:b w:val="0"/>
                <w:bCs w:val="0"/>
                <w:i w:val="0"/>
                <w:iCs w:val="0"/>
                <w:noProof/>
                <w:webHidden/>
                <w:sz w:val="28"/>
                <w:szCs w:val="28"/>
              </w:rPr>
              <w:instrText xml:space="preserve"> PAGEREF _Toc69078574 \h </w:instrText>
            </w:r>
            <w:r w:rsidR="00845CE8" w:rsidRPr="009442F9">
              <w:rPr>
                <w:rFonts w:ascii="Times New Roman" w:hAnsi="Times New Roman" w:cs="Times New Roman"/>
                <w:b w:val="0"/>
                <w:bCs w:val="0"/>
                <w:i w:val="0"/>
                <w:iCs w:val="0"/>
                <w:noProof/>
                <w:webHidden/>
                <w:sz w:val="28"/>
                <w:szCs w:val="28"/>
              </w:rPr>
            </w:r>
            <w:r w:rsidR="00845CE8" w:rsidRPr="009442F9">
              <w:rPr>
                <w:rFonts w:ascii="Times New Roman" w:hAnsi="Times New Roman" w:cs="Times New Roman"/>
                <w:b w:val="0"/>
                <w:bCs w:val="0"/>
                <w:i w:val="0"/>
                <w:iCs w:val="0"/>
                <w:noProof/>
                <w:webHidden/>
                <w:sz w:val="28"/>
                <w:szCs w:val="28"/>
              </w:rPr>
              <w:fldChar w:fldCharType="separate"/>
            </w:r>
            <w:r w:rsidR="00845CE8" w:rsidRPr="009442F9">
              <w:rPr>
                <w:rFonts w:ascii="Times New Roman" w:hAnsi="Times New Roman" w:cs="Times New Roman"/>
                <w:b w:val="0"/>
                <w:bCs w:val="0"/>
                <w:i w:val="0"/>
                <w:iCs w:val="0"/>
                <w:noProof/>
                <w:webHidden/>
                <w:sz w:val="28"/>
                <w:szCs w:val="28"/>
              </w:rPr>
              <w:t>11</w:t>
            </w:r>
            <w:r w:rsidR="00845CE8" w:rsidRPr="009442F9">
              <w:rPr>
                <w:rFonts w:ascii="Times New Roman" w:hAnsi="Times New Roman" w:cs="Times New Roman"/>
                <w:b w:val="0"/>
                <w:bCs w:val="0"/>
                <w:i w:val="0"/>
                <w:iCs w:val="0"/>
                <w:noProof/>
                <w:webHidden/>
                <w:sz w:val="28"/>
                <w:szCs w:val="28"/>
              </w:rPr>
              <w:fldChar w:fldCharType="end"/>
            </w:r>
          </w:hyperlink>
        </w:p>
        <w:p w14:paraId="323CF3DF" w14:textId="11EDBD75" w:rsidR="00845CE8" w:rsidRPr="009442F9" w:rsidRDefault="00335FE2"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5" w:history="1">
            <w:r w:rsidR="00845CE8" w:rsidRPr="009442F9">
              <w:rPr>
                <w:rStyle w:val="Hyperlink"/>
                <w:rFonts w:ascii="Times New Roman" w:hAnsi="Times New Roman" w:cs="Times New Roman"/>
                <w:b w:val="0"/>
                <w:bCs w:val="0"/>
                <w:i w:val="0"/>
                <w:iCs w:val="0"/>
                <w:noProof/>
                <w:sz w:val="28"/>
                <w:szCs w:val="28"/>
                <w:lang w:val="en-US"/>
              </w:rPr>
              <w:t>Hospitality industry and latest Technology</w:t>
            </w:r>
            <w:r w:rsidR="00845CE8" w:rsidRPr="009442F9">
              <w:rPr>
                <w:rFonts w:ascii="Times New Roman" w:hAnsi="Times New Roman" w:cs="Times New Roman"/>
                <w:b w:val="0"/>
                <w:bCs w:val="0"/>
                <w:i w:val="0"/>
                <w:iCs w:val="0"/>
                <w:noProof/>
                <w:webHidden/>
                <w:sz w:val="28"/>
                <w:szCs w:val="28"/>
              </w:rPr>
              <w:tab/>
            </w:r>
            <w:r w:rsidR="00845CE8" w:rsidRPr="009442F9">
              <w:rPr>
                <w:rFonts w:ascii="Times New Roman" w:hAnsi="Times New Roman" w:cs="Times New Roman"/>
                <w:b w:val="0"/>
                <w:bCs w:val="0"/>
                <w:i w:val="0"/>
                <w:iCs w:val="0"/>
                <w:noProof/>
                <w:webHidden/>
                <w:sz w:val="28"/>
                <w:szCs w:val="28"/>
              </w:rPr>
              <w:fldChar w:fldCharType="begin"/>
            </w:r>
            <w:r w:rsidR="00845CE8" w:rsidRPr="009442F9">
              <w:rPr>
                <w:rFonts w:ascii="Times New Roman" w:hAnsi="Times New Roman" w:cs="Times New Roman"/>
                <w:b w:val="0"/>
                <w:bCs w:val="0"/>
                <w:i w:val="0"/>
                <w:iCs w:val="0"/>
                <w:noProof/>
                <w:webHidden/>
                <w:sz w:val="28"/>
                <w:szCs w:val="28"/>
              </w:rPr>
              <w:instrText xml:space="preserve"> PAGEREF _Toc69078575 \h </w:instrText>
            </w:r>
            <w:r w:rsidR="00845CE8" w:rsidRPr="009442F9">
              <w:rPr>
                <w:rFonts w:ascii="Times New Roman" w:hAnsi="Times New Roman" w:cs="Times New Roman"/>
                <w:b w:val="0"/>
                <w:bCs w:val="0"/>
                <w:i w:val="0"/>
                <w:iCs w:val="0"/>
                <w:noProof/>
                <w:webHidden/>
                <w:sz w:val="28"/>
                <w:szCs w:val="28"/>
              </w:rPr>
            </w:r>
            <w:r w:rsidR="00845CE8" w:rsidRPr="009442F9">
              <w:rPr>
                <w:rFonts w:ascii="Times New Roman" w:hAnsi="Times New Roman" w:cs="Times New Roman"/>
                <w:b w:val="0"/>
                <w:bCs w:val="0"/>
                <w:i w:val="0"/>
                <w:iCs w:val="0"/>
                <w:noProof/>
                <w:webHidden/>
                <w:sz w:val="28"/>
                <w:szCs w:val="28"/>
              </w:rPr>
              <w:fldChar w:fldCharType="separate"/>
            </w:r>
            <w:r w:rsidR="00845CE8" w:rsidRPr="009442F9">
              <w:rPr>
                <w:rFonts w:ascii="Times New Roman" w:hAnsi="Times New Roman" w:cs="Times New Roman"/>
                <w:b w:val="0"/>
                <w:bCs w:val="0"/>
                <w:i w:val="0"/>
                <w:iCs w:val="0"/>
                <w:noProof/>
                <w:webHidden/>
                <w:sz w:val="28"/>
                <w:szCs w:val="28"/>
              </w:rPr>
              <w:t>13</w:t>
            </w:r>
            <w:r w:rsidR="00845CE8" w:rsidRPr="009442F9">
              <w:rPr>
                <w:rFonts w:ascii="Times New Roman" w:hAnsi="Times New Roman" w:cs="Times New Roman"/>
                <w:b w:val="0"/>
                <w:bCs w:val="0"/>
                <w:i w:val="0"/>
                <w:iCs w:val="0"/>
                <w:noProof/>
                <w:webHidden/>
                <w:sz w:val="28"/>
                <w:szCs w:val="28"/>
              </w:rPr>
              <w:fldChar w:fldCharType="end"/>
            </w:r>
          </w:hyperlink>
        </w:p>
        <w:p w14:paraId="67648F72" w14:textId="56300786" w:rsidR="00845CE8" w:rsidRPr="009442F9" w:rsidRDefault="00335FE2"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6" w:history="1">
            <w:r w:rsidR="00845CE8" w:rsidRPr="009442F9">
              <w:rPr>
                <w:rStyle w:val="Hyperlink"/>
                <w:rFonts w:ascii="Times New Roman" w:hAnsi="Times New Roman" w:cs="Times New Roman"/>
                <w:b w:val="0"/>
                <w:bCs w:val="0"/>
                <w:i w:val="0"/>
                <w:iCs w:val="0"/>
                <w:noProof/>
                <w:sz w:val="28"/>
                <w:szCs w:val="28"/>
              </w:rPr>
              <w:t>Personalized Hotel App</w:t>
            </w:r>
            <w:r w:rsidR="00845CE8" w:rsidRPr="009442F9">
              <w:rPr>
                <w:rFonts w:ascii="Times New Roman" w:hAnsi="Times New Roman" w:cs="Times New Roman"/>
                <w:b w:val="0"/>
                <w:bCs w:val="0"/>
                <w:i w:val="0"/>
                <w:iCs w:val="0"/>
                <w:noProof/>
                <w:webHidden/>
                <w:sz w:val="28"/>
                <w:szCs w:val="28"/>
              </w:rPr>
              <w:tab/>
            </w:r>
            <w:r w:rsidR="00845CE8" w:rsidRPr="009442F9">
              <w:rPr>
                <w:rFonts w:ascii="Times New Roman" w:hAnsi="Times New Roman" w:cs="Times New Roman"/>
                <w:b w:val="0"/>
                <w:bCs w:val="0"/>
                <w:i w:val="0"/>
                <w:iCs w:val="0"/>
                <w:noProof/>
                <w:webHidden/>
                <w:sz w:val="28"/>
                <w:szCs w:val="28"/>
              </w:rPr>
              <w:fldChar w:fldCharType="begin"/>
            </w:r>
            <w:r w:rsidR="00845CE8" w:rsidRPr="009442F9">
              <w:rPr>
                <w:rFonts w:ascii="Times New Roman" w:hAnsi="Times New Roman" w:cs="Times New Roman"/>
                <w:b w:val="0"/>
                <w:bCs w:val="0"/>
                <w:i w:val="0"/>
                <w:iCs w:val="0"/>
                <w:noProof/>
                <w:webHidden/>
                <w:sz w:val="28"/>
                <w:szCs w:val="28"/>
              </w:rPr>
              <w:instrText xml:space="preserve"> PAGEREF _Toc69078576 \h </w:instrText>
            </w:r>
            <w:r w:rsidR="00845CE8" w:rsidRPr="009442F9">
              <w:rPr>
                <w:rFonts w:ascii="Times New Roman" w:hAnsi="Times New Roman" w:cs="Times New Roman"/>
                <w:b w:val="0"/>
                <w:bCs w:val="0"/>
                <w:i w:val="0"/>
                <w:iCs w:val="0"/>
                <w:noProof/>
                <w:webHidden/>
                <w:sz w:val="28"/>
                <w:szCs w:val="28"/>
              </w:rPr>
            </w:r>
            <w:r w:rsidR="00845CE8" w:rsidRPr="009442F9">
              <w:rPr>
                <w:rFonts w:ascii="Times New Roman" w:hAnsi="Times New Roman" w:cs="Times New Roman"/>
                <w:b w:val="0"/>
                <w:bCs w:val="0"/>
                <w:i w:val="0"/>
                <w:iCs w:val="0"/>
                <w:noProof/>
                <w:webHidden/>
                <w:sz w:val="28"/>
                <w:szCs w:val="28"/>
              </w:rPr>
              <w:fldChar w:fldCharType="separate"/>
            </w:r>
            <w:r w:rsidR="00845CE8" w:rsidRPr="009442F9">
              <w:rPr>
                <w:rFonts w:ascii="Times New Roman" w:hAnsi="Times New Roman" w:cs="Times New Roman"/>
                <w:b w:val="0"/>
                <w:bCs w:val="0"/>
                <w:i w:val="0"/>
                <w:iCs w:val="0"/>
                <w:noProof/>
                <w:webHidden/>
                <w:sz w:val="28"/>
                <w:szCs w:val="28"/>
              </w:rPr>
              <w:t>13</w:t>
            </w:r>
            <w:r w:rsidR="00845CE8" w:rsidRPr="009442F9">
              <w:rPr>
                <w:rFonts w:ascii="Times New Roman" w:hAnsi="Times New Roman" w:cs="Times New Roman"/>
                <w:b w:val="0"/>
                <w:bCs w:val="0"/>
                <w:i w:val="0"/>
                <w:iCs w:val="0"/>
                <w:noProof/>
                <w:webHidden/>
                <w:sz w:val="28"/>
                <w:szCs w:val="28"/>
              </w:rPr>
              <w:fldChar w:fldCharType="end"/>
            </w:r>
          </w:hyperlink>
        </w:p>
        <w:p w14:paraId="17DFF5AA" w14:textId="090EDAE9" w:rsidR="00845CE8" w:rsidRPr="009442F9" w:rsidRDefault="00335FE2"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7" w:history="1">
            <w:r w:rsidR="00845CE8" w:rsidRPr="009442F9">
              <w:rPr>
                <w:rStyle w:val="Hyperlink"/>
                <w:rFonts w:ascii="Times New Roman" w:eastAsia="Times New Roman" w:hAnsi="Times New Roman" w:cs="Times New Roman"/>
                <w:b w:val="0"/>
                <w:bCs w:val="0"/>
                <w:i w:val="0"/>
                <w:iCs w:val="0"/>
                <w:noProof/>
                <w:sz w:val="28"/>
                <w:szCs w:val="28"/>
                <w:lang w:val="en-US" w:eastAsia="en-GB"/>
              </w:rPr>
              <w:t>Major Advantage to The Hotel</w:t>
            </w:r>
            <w:r w:rsidR="00845CE8" w:rsidRPr="009442F9">
              <w:rPr>
                <w:rFonts w:ascii="Times New Roman" w:hAnsi="Times New Roman" w:cs="Times New Roman"/>
                <w:b w:val="0"/>
                <w:bCs w:val="0"/>
                <w:i w:val="0"/>
                <w:iCs w:val="0"/>
                <w:noProof/>
                <w:webHidden/>
                <w:sz w:val="28"/>
                <w:szCs w:val="28"/>
              </w:rPr>
              <w:tab/>
            </w:r>
            <w:r w:rsidR="00845CE8" w:rsidRPr="009442F9">
              <w:rPr>
                <w:rFonts w:ascii="Times New Roman" w:hAnsi="Times New Roman" w:cs="Times New Roman"/>
                <w:b w:val="0"/>
                <w:bCs w:val="0"/>
                <w:i w:val="0"/>
                <w:iCs w:val="0"/>
                <w:noProof/>
                <w:webHidden/>
                <w:sz w:val="28"/>
                <w:szCs w:val="28"/>
              </w:rPr>
              <w:fldChar w:fldCharType="begin"/>
            </w:r>
            <w:r w:rsidR="00845CE8" w:rsidRPr="009442F9">
              <w:rPr>
                <w:rFonts w:ascii="Times New Roman" w:hAnsi="Times New Roman" w:cs="Times New Roman"/>
                <w:b w:val="0"/>
                <w:bCs w:val="0"/>
                <w:i w:val="0"/>
                <w:iCs w:val="0"/>
                <w:noProof/>
                <w:webHidden/>
                <w:sz w:val="28"/>
                <w:szCs w:val="28"/>
              </w:rPr>
              <w:instrText xml:space="preserve"> PAGEREF _Toc69078577 \h </w:instrText>
            </w:r>
            <w:r w:rsidR="00845CE8" w:rsidRPr="009442F9">
              <w:rPr>
                <w:rFonts w:ascii="Times New Roman" w:hAnsi="Times New Roman" w:cs="Times New Roman"/>
                <w:b w:val="0"/>
                <w:bCs w:val="0"/>
                <w:i w:val="0"/>
                <w:iCs w:val="0"/>
                <w:noProof/>
                <w:webHidden/>
                <w:sz w:val="28"/>
                <w:szCs w:val="28"/>
              </w:rPr>
            </w:r>
            <w:r w:rsidR="00845CE8" w:rsidRPr="009442F9">
              <w:rPr>
                <w:rFonts w:ascii="Times New Roman" w:hAnsi="Times New Roman" w:cs="Times New Roman"/>
                <w:b w:val="0"/>
                <w:bCs w:val="0"/>
                <w:i w:val="0"/>
                <w:iCs w:val="0"/>
                <w:noProof/>
                <w:webHidden/>
                <w:sz w:val="28"/>
                <w:szCs w:val="28"/>
              </w:rPr>
              <w:fldChar w:fldCharType="separate"/>
            </w:r>
            <w:r w:rsidR="00845CE8" w:rsidRPr="009442F9">
              <w:rPr>
                <w:rFonts w:ascii="Times New Roman" w:hAnsi="Times New Roman" w:cs="Times New Roman"/>
                <w:b w:val="0"/>
                <w:bCs w:val="0"/>
                <w:i w:val="0"/>
                <w:iCs w:val="0"/>
                <w:noProof/>
                <w:webHidden/>
                <w:sz w:val="28"/>
                <w:szCs w:val="28"/>
              </w:rPr>
              <w:t>17</w:t>
            </w:r>
            <w:r w:rsidR="00845CE8" w:rsidRPr="009442F9">
              <w:rPr>
                <w:rFonts w:ascii="Times New Roman" w:hAnsi="Times New Roman" w:cs="Times New Roman"/>
                <w:b w:val="0"/>
                <w:bCs w:val="0"/>
                <w:i w:val="0"/>
                <w:iCs w:val="0"/>
                <w:noProof/>
                <w:webHidden/>
                <w:sz w:val="28"/>
                <w:szCs w:val="28"/>
              </w:rPr>
              <w:fldChar w:fldCharType="end"/>
            </w:r>
          </w:hyperlink>
        </w:p>
        <w:p w14:paraId="05E027CB" w14:textId="73E3EE13" w:rsidR="00845CE8" w:rsidRPr="009442F9" w:rsidRDefault="00335FE2"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8" w:history="1">
            <w:r w:rsidR="00845CE8" w:rsidRPr="009442F9">
              <w:rPr>
                <w:rStyle w:val="Hyperlink"/>
                <w:rFonts w:ascii="Times New Roman" w:hAnsi="Times New Roman" w:cs="Times New Roman"/>
                <w:b w:val="0"/>
                <w:bCs w:val="0"/>
                <w:i w:val="0"/>
                <w:iCs w:val="0"/>
                <w:noProof/>
                <w:sz w:val="28"/>
                <w:szCs w:val="28"/>
                <w:lang w:val="en-US"/>
              </w:rPr>
              <w:t>Conclusion</w:t>
            </w:r>
            <w:r w:rsidR="00845CE8" w:rsidRPr="009442F9">
              <w:rPr>
                <w:rFonts w:ascii="Times New Roman" w:hAnsi="Times New Roman" w:cs="Times New Roman"/>
                <w:b w:val="0"/>
                <w:bCs w:val="0"/>
                <w:i w:val="0"/>
                <w:iCs w:val="0"/>
                <w:noProof/>
                <w:webHidden/>
                <w:sz w:val="28"/>
                <w:szCs w:val="28"/>
              </w:rPr>
              <w:tab/>
            </w:r>
            <w:r w:rsidR="00845CE8" w:rsidRPr="009442F9">
              <w:rPr>
                <w:rFonts w:ascii="Times New Roman" w:hAnsi="Times New Roman" w:cs="Times New Roman"/>
                <w:b w:val="0"/>
                <w:bCs w:val="0"/>
                <w:i w:val="0"/>
                <w:iCs w:val="0"/>
                <w:noProof/>
                <w:webHidden/>
                <w:sz w:val="28"/>
                <w:szCs w:val="28"/>
              </w:rPr>
              <w:fldChar w:fldCharType="begin"/>
            </w:r>
            <w:r w:rsidR="00845CE8" w:rsidRPr="009442F9">
              <w:rPr>
                <w:rFonts w:ascii="Times New Roman" w:hAnsi="Times New Roman" w:cs="Times New Roman"/>
                <w:b w:val="0"/>
                <w:bCs w:val="0"/>
                <w:i w:val="0"/>
                <w:iCs w:val="0"/>
                <w:noProof/>
                <w:webHidden/>
                <w:sz w:val="28"/>
                <w:szCs w:val="28"/>
              </w:rPr>
              <w:instrText xml:space="preserve"> PAGEREF _Toc69078578 \h </w:instrText>
            </w:r>
            <w:r w:rsidR="00845CE8" w:rsidRPr="009442F9">
              <w:rPr>
                <w:rFonts w:ascii="Times New Roman" w:hAnsi="Times New Roman" w:cs="Times New Roman"/>
                <w:b w:val="0"/>
                <w:bCs w:val="0"/>
                <w:i w:val="0"/>
                <w:iCs w:val="0"/>
                <w:noProof/>
                <w:webHidden/>
                <w:sz w:val="28"/>
                <w:szCs w:val="28"/>
              </w:rPr>
            </w:r>
            <w:r w:rsidR="00845CE8" w:rsidRPr="009442F9">
              <w:rPr>
                <w:rFonts w:ascii="Times New Roman" w:hAnsi="Times New Roman" w:cs="Times New Roman"/>
                <w:b w:val="0"/>
                <w:bCs w:val="0"/>
                <w:i w:val="0"/>
                <w:iCs w:val="0"/>
                <w:noProof/>
                <w:webHidden/>
                <w:sz w:val="28"/>
                <w:szCs w:val="28"/>
              </w:rPr>
              <w:fldChar w:fldCharType="separate"/>
            </w:r>
            <w:r w:rsidR="00845CE8" w:rsidRPr="009442F9">
              <w:rPr>
                <w:rFonts w:ascii="Times New Roman" w:hAnsi="Times New Roman" w:cs="Times New Roman"/>
                <w:b w:val="0"/>
                <w:bCs w:val="0"/>
                <w:i w:val="0"/>
                <w:iCs w:val="0"/>
                <w:noProof/>
                <w:webHidden/>
                <w:sz w:val="28"/>
                <w:szCs w:val="28"/>
              </w:rPr>
              <w:t>18</w:t>
            </w:r>
            <w:r w:rsidR="00845CE8" w:rsidRPr="009442F9">
              <w:rPr>
                <w:rFonts w:ascii="Times New Roman" w:hAnsi="Times New Roman" w:cs="Times New Roman"/>
                <w:b w:val="0"/>
                <w:bCs w:val="0"/>
                <w:i w:val="0"/>
                <w:iCs w:val="0"/>
                <w:noProof/>
                <w:webHidden/>
                <w:sz w:val="28"/>
                <w:szCs w:val="28"/>
              </w:rPr>
              <w:fldChar w:fldCharType="end"/>
            </w:r>
          </w:hyperlink>
        </w:p>
        <w:p w14:paraId="03635098" w14:textId="779D5212" w:rsidR="00845CE8" w:rsidRPr="009442F9" w:rsidRDefault="00335FE2"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9" w:history="1">
            <w:r w:rsidR="00845CE8" w:rsidRPr="009442F9">
              <w:rPr>
                <w:rStyle w:val="Hyperlink"/>
                <w:rFonts w:ascii="Times New Roman" w:hAnsi="Times New Roman" w:cs="Times New Roman"/>
                <w:b w:val="0"/>
                <w:bCs w:val="0"/>
                <w:i w:val="0"/>
                <w:iCs w:val="0"/>
                <w:noProof/>
                <w:sz w:val="28"/>
                <w:szCs w:val="28"/>
                <w:lang w:val="en-US"/>
              </w:rPr>
              <w:t>Reference:</w:t>
            </w:r>
            <w:r w:rsidR="00845CE8" w:rsidRPr="009442F9">
              <w:rPr>
                <w:rFonts w:ascii="Times New Roman" w:hAnsi="Times New Roman" w:cs="Times New Roman"/>
                <w:b w:val="0"/>
                <w:bCs w:val="0"/>
                <w:i w:val="0"/>
                <w:iCs w:val="0"/>
                <w:noProof/>
                <w:webHidden/>
                <w:sz w:val="28"/>
                <w:szCs w:val="28"/>
              </w:rPr>
              <w:tab/>
            </w:r>
            <w:r w:rsidR="00845CE8" w:rsidRPr="009442F9">
              <w:rPr>
                <w:rFonts w:ascii="Times New Roman" w:hAnsi="Times New Roman" w:cs="Times New Roman"/>
                <w:b w:val="0"/>
                <w:bCs w:val="0"/>
                <w:i w:val="0"/>
                <w:iCs w:val="0"/>
                <w:noProof/>
                <w:webHidden/>
                <w:sz w:val="28"/>
                <w:szCs w:val="28"/>
              </w:rPr>
              <w:fldChar w:fldCharType="begin"/>
            </w:r>
            <w:r w:rsidR="00845CE8" w:rsidRPr="009442F9">
              <w:rPr>
                <w:rFonts w:ascii="Times New Roman" w:hAnsi="Times New Roman" w:cs="Times New Roman"/>
                <w:b w:val="0"/>
                <w:bCs w:val="0"/>
                <w:i w:val="0"/>
                <w:iCs w:val="0"/>
                <w:noProof/>
                <w:webHidden/>
                <w:sz w:val="28"/>
                <w:szCs w:val="28"/>
              </w:rPr>
              <w:instrText xml:space="preserve"> PAGEREF _Toc69078579 \h </w:instrText>
            </w:r>
            <w:r w:rsidR="00845CE8" w:rsidRPr="009442F9">
              <w:rPr>
                <w:rFonts w:ascii="Times New Roman" w:hAnsi="Times New Roman" w:cs="Times New Roman"/>
                <w:b w:val="0"/>
                <w:bCs w:val="0"/>
                <w:i w:val="0"/>
                <w:iCs w:val="0"/>
                <w:noProof/>
                <w:webHidden/>
                <w:sz w:val="28"/>
                <w:szCs w:val="28"/>
              </w:rPr>
            </w:r>
            <w:r w:rsidR="00845CE8" w:rsidRPr="009442F9">
              <w:rPr>
                <w:rFonts w:ascii="Times New Roman" w:hAnsi="Times New Roman" w:cs="Times New Roman"/>
                <w:b w:val="0"/>
                <w:bCs w:val="0"/>
                <w:i w:val="0"/>
                <w:iCs w:val="0"/>
                <w:noProof/>
                <w:webHidden/>
                <w:sz w:val="28"/>
                <w:szCs w:val="28"/>
              </w:rPr>
              <w:fldChar w:fldCharType="separate"/>
            </w:r>
            <w:r w:rsidR="00845CE8" w:rsidRPr="009442F9">
              <w:rPr>
                <w:rFonts w:ascii="Times New Roman" w:hAnsi="Times New Roman" w:cs="Times New Roman"/>
                <w:b w:val="0"/>
                <w:bCs w:val="0"/>
                <w:i w:val="0"/>
                <w:iCs w:val="0"/>
                <w:noProof/>
                <w:webHidden/>
                <w:sz w:val="28"/>
                <w:szCs w:val="28"/>
              </w:rPr>
              <w:t>21</w:t>
            </w:r>
            <w:r w:rsidR="00845CE8" w:rsidRPr="009442F9">
              <w:rPr>
                <w:rFonts w:ascii="Times New Roman" w:hAnsi="Times New Roman" w:cs="Times New Roman"/>
                <w:b w:val="0"/>
                <w:bCs w:val="0"/>
                <w:i w:val="0"/>
                <w:iCs w:val="0"/>
                <w:noProof/>
                <w:webHidden/>
                <w:sz w:val="28"/>
                <w:szCs w:val="28"/>
              </w:rPr>
              <w:fldChar w:fldCharType="end"/>
            </w:r>
          </w:hyperlink>
        </w:p>
        <w:p w14:paraId="14179364" w14:textId="263C4C88" w:rsidR="00845CE8" w:rsidRPr="009442F9" w:rsidRDefault="00335FE2"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80" w:history="1">
            <w:r w:rsidR="00845CE8" w:rsidRPr="009442F9">
              <w:rPr>
                <w:rStyle w:val="Hyperlink"/>
                <w:rFonts w:ascii="Times New Roman" w:hAnsi="Times New Roman" w:cs="Times New Roman"/>
                <w:b w:val="0"/>
                <w:bCs w:val="0"/>
                <w:i w:val="0"/>
                <w:iCs w:val="0"/>
                <w:noProof/>
                <w:sz w:val="28"/>
                <w:szCs w:val="28"/>
                <w:lang w:val="en-US"/>
              </w:rPr>
              <w:t>Appendix</w:t>
            </w:r>
            <w:r w:rsidR="00845CE8" w:rsidRPr="009442F9">
              <w:rPr>
                <w:rFonts w:ascii="Times New Roman" w:hAnsi="Times New Roman" w:cs="Times New Roman"/>
                <w:b w:val="0"/>
                <w:bCs w:val="0"/>
                <w:i w:val="0"/>
                <w:iCs w:val="0"/>
                <w:noProof/>
                <w:webHidden/>
                <w:sz w:val="28"/>
                <w:szCs w:val="28"/>
              </w:rPr>
              <w:tab/>
            </w:r>
            <w:r w:rsidR="00845CE8" w:rsidRPr="009442F9">
              <w:rPr>
                <w:rFonts w:ascii="Times New Roman" w:hAnsi="Times New Roman" w:cs="Times New Roman"/>
                <w:b w:val="0"/>
                <w:bCs w:val="0"/>
                <w:i w:val="0"/>
                <w:iCs w:val="0"/>
                <w:noProof/>
                <w:webHidden/>
                <w:sz w:val="28"/>
                <w:szCs w:val="28"/>
              </w:rPr>
              <w:fldChar w:fldCharType="begin"/>
            </w:r>
            <w:r w:rsidR="00845CE8" w:rsidRPr="009442F9">
              <w:rPr>
                <w:rFonts w:ascii="Times New Roman" w:hAnsi="Times New Roman" w:cs="Times New Roman"/>
                <w:b w:val="0"/>
                <w:bCs w:val="0"/>
                <w:i w:val="0"/>
                <w:iCs w:val="0"/>
                <w:noProof/>
                <w:webHidden/>
                <w:sz w:val="28"/>
                <w:szCs w:val="28"/>
              </w:rPr>
              <w:instrText xml:space="preserve"> PAGEREF _Toc69078580 \h </w:instrText>
            </w:r>
            <w:r w:rsidR="00845CE8" w:rsidRPr="009442F9">
              <w:rPr>
                <w:rFonts w:ascii="Times New Roman" w:hAnsi="Times New Roman" w:cs="Times New Roman"/>
                <w:b w:val="0"/>
                <w:bCs w:val="0"/>
                <w:i w:val="0"/>
                <w:iCs w:val="0"/>
                <w:noProof/>
                <w:webHidden/>
                <w:sz w:val="28"/>
                <w:szCs w:val="28"/>
              </w:rPr>
            </w:r>
            <w:r w:rsidR="00845CE8" w:rsidRPr="009442F9">
              <w:rPr>
                <w:rFonts w:ascii="Times New Roman" w:hAnsi="Times New Roman" w:cs="Times New Roman"/>
                <w:b w:val="0"/>
                <w:bCs w:val="0"/>
                <w:i w:val="0"/>
                <w:iCs w:val="0"/>
                <w:noProof/>
                <w:webHidden/>
                <w:sz w:val="28"/>
                <w:szCs w:val="28"/>
              </w:rPr>
              <w:fldChar w:fldCharType="separate"/>
            </w:r>
            <w:r w:rsidR="00845CE8" w:rsidRPr="009442F9">
              <w:rPr>
                <w:rFonts w:ascii="Times New Roman" w:hAnsi="Times New Roman" w:cs="Times New Roman"/>
                <w:b w:val="0"/>
                <w:bCs w:val="0"/>
                <w:i w:val="0"/>
                <w:iCs w:val="0"/>
                <w:noProof/>
                <w:webHidden/>
                <w:sz w:val="28"/>
                <w:szCs w:val="28"/>
              </w:rPr>
              <w:t>23</w:t>
            </w:r>
            <w:r w:rsidR="00845CE8" w:rsidRPr="009442F9">
              <w:rPr>
                <w:rFonts w:ascii="Times New Roman" w:hAnsi="Times New Roman" w:cs="Times New Roman"/>
                <w:b w:val="0"/>
                <w:bCs w:val="0"/>
                <w:i w:val="0"/>
                <w:iCs w:val="0"/>
                <w:noProof/>
                <w:webHidden/>
                <w:sz w:val="28"/>
                <w:szCs w:val="28"/>
              </w:rPr>
              <w:fldChar w:fldCharType="end"/>
            </w:r>
          </w:hyperlink>
        </w:p>
        <w:p w14:paraId="4D6312CC" w14:textId="7250D519" w:rsidR="00845CE8" w:rsidRPr="009442F9" w:rsidRDefault="00845CE8" w:rsidP="009442F9">
          <w:pPr>
            <w:spacing w:line="276" w:lineRule="auto"/>
            <w:rPr>
              <w:rFonts w:ascii="Times New Roman" w:hAnsi="Times New Roman" w:cs="Times New Roman"/>
            </w:rPr>
          </w:pPr>
          <w:r w:rsidRPr="009442F9">
            <w:rPr>
              <w:rFonts w:ascii="Times New Roman" w:hAnsi="Times New Roman" w:cs="Times New Roman"/>
              <w:noProof/>
              <w:sz w:val="28"/>
              <w:szCs w:val="28"/>
            </w:rPr>
            <w:fldChar w:fldCharType="end"/>
          </w:r>
        </w:p>
      </w:sdtContent>
    </w:sdt>
    <w:p w14:paraId="067D3843" w14:textId="0389E6C6" w:rsidR="00845CE8" w:rsidRPr="009442F9" w:rsidRDefault="00845CE8" w:rsidP="00845CE8">
      <w:pPr>
        <w:spacing w:line="600" w:lineRule="auto"/>
        <w:rPr>
          <w:rFonts w:ascii="Times New Roman" w:hAnsi="Times New Roman" w:cs="Times New Roman"/>
          <w:sz w:val="36"/>
          <w:szCs w:val="36"/>
        </w:rPr>
      </w:pPr>
    </w:p>
    <w:p w14:paraId="5E96E73F" w14:textId="77777777" w:rsidR="007F15BC" w:rsidRDefault="007F15BC">
      <w:pPr>
        <w:rPr>
          <w:rFonts w:ascii="Times New Roman" w:hAnsi="Times New Roman" w:cs="Times New Roman"/>
          <w:b/>
          <w:bCs/>
          <w:sz w:val="36"/>
          <w:szCs w:val="36"/>
        </w:rPr>
      </w:pPr>
      <w:r>
        <w:rPr>
          <w:rFonts w:ascii="Times New Roman" w:hAnsi="Times New Roman" w:cs="Times New Roman"/>
          <w:b/>
          <w:bCs/>
          <w:sz w:val="36"/>
          <w:szCs w:val="36"/>
        </w:rPr>
        <w:br w:type="page"/>
      </w:r>
    </w:p>
    <w:p w14:paraId="2212183A" w14:textId="1CFBD739" w:rsidR="00C9686A" w:rsidRDefault="007F15BC" w:rsidP="00845CE8">
      <w:pPr>
        <w:pStyle w:val="Heading1"/>
      </w:pPr>
      <w:r w:rsidRPr="007F15BC">
        <w:lastRenderedPageBreak/>
        <w:t xml:space="preserve"> </w:t>
      </w:r>
      <w:bookmarkStart w:id="0" w:name="_Toc69078567"/>
      <w:r w:rsidR="00C9686A" w:rsidRPr="007F15BC">
        <w:t>Executive Summery</w:t>
      </w:r>
      <w:bookmarkEnd w:id="0"/>
    </w:p>
    <w:p w14:paraId="047C5E0F" w14:textId="77777777" w:rsidR="00845CE8" w:rsidRPr="00845CE8" w:rsidRDefault="00845CE8" w:rsidP="00845CE8"/>
    <w:p w14:paraId="5E8807B9" w14:textId="26B96CD2" w:rsidR="00C9686A" w:rsidRDefault="00C9686A" w:rsidP="00910A6A">
      <w:pPr>
        <w:spacing w:line="600" w:lineRule="auto"/>
        <w:jc w:val="both"/>
        <w:rPr>
          <w:rFonts w:ascii="Times New Roman" w:hAnsi="Times New Roman" w:cs="Times New Roman"/>
        </w:rPr>
      </w:pPr>
      <w:r w:rsidRPr="00C9686A">
        <w:rPr>
          <w:rFonts w:ascii="Times New Roman" w:hAnsi="Times New Roman" w:cs="Times New Roman"/>
        </w:rPr>
        <w:t>Owing to changing consumer tastes, innovative technologies, intense market competition, and the current pandemic situation, the way luxury hospitality services are consumed has changed dramatically in recent years.</w:t>
      </w:r>
      <w:r>
        <w:rPr>
          <w:rFonts w:ascii="Times New Roman" w:hAnsi="Times New Roman" w:cs="Times New Roman"/>
        </w:rPr>
        <w:t xml:space="preserve"> </w:t>
      </w:r>
      <w:r w:rsidRPr="00C9686A">
        <w:rPr>
          <w:rFonts w:ascii="Times New Roman" w:hAnsi="Times New Roman" w:cs="Times New Roman"/>
        </w:rPr>
        <w:t xml:space="preserve">As a result, to serve the mobile-driven guests, </w:t>
      </w:r>
      <w:r w:rsidR="002707CF">
        <w:rPr>
          <w:rFonts w:ascii="Times New Roman" w:hAnsi="Times New Roman" w:cs="Times New Roman"/>
        </w:rPr>
        <w:t xml:space="preserve">high end accommodation </w:t>
      </w:r>
      <w:proofErr w:type="gramStart"/>
      <w:r w:rsidRPr="00C9686A">
        <w:rPr>
          <w:rFonts w:ascii="Times New Roman" w:hAnsi="Times New Roman" w:cs="Times New Roman"/>
        </w:rPr>
        <w:t>are</w:t>
      </w:r>
      <w:proofErr w:type="gramEnd"/>
      <w:r w:rsidRPr="00C9686A">
        <w:rPr>
          <w:rFonts w:ascii="Times New Roman" w:hAnsi="Times New Roman" w:cs="Times New Roman"/>
        </w:rPr>
        <w:t xml:space="preserve"> forced to have a truly seamless and customized experience. </w:t>
      </w:r>
      <w:r w:rsidR="002707CF" w:rsidRPr="002707CF">
        <w:rPr>
          <w:rFonts w:ascii="Times New Roman" w:hAnsi="Times New Roman" w:cs="Times New Roman"/>
        </w:rPr>
        <w:t>along with a personalized hotel app, a hotel can collaborate with a guest at several modes of communication during the customer journey, ensuring an outstanding experience at all times.</w:t>
      </w:r>
      <w:r w:rsidR="002707CF">
        <w:rPr>
          <w:rFonts w:ascii="Times New Roman" w:hAnsi="Times New Roman" w:cs="Times New Roman"/>
        </w:rPr>
        <w:t xml:space="preserve"> </w:t>
      </w:r>
      <w:r w:rsidRPr="00C9686A">
        <w:rPr>
          <w:rFonts w:ascii="Times New Roman" w:hAnsi="Times New Roman" w:cs="Times New Roman"/>
        </w:rPr>
        <w:t>Hotel apps increase consumer satisfaction while also increasing revenue for the hotel.</w:t>
      </w:r>
      <w:r>
        <w:rPr>
          <w:rFonts w:ascii="Times New Roman" w:hAnsi="Times New Roman" w:cs="Times New Roman"/>
        </w:rPr>
        <w:t xml:space="preserve"> </w:t>
      </w:r>
      <w:r w:rsidRPr="00C9686A">
        <w:rPr>
          <w:rFonts w:ascii="Times New Roman" w:hAnsi="Times New Roman" w:cs="Times New Roman"/>
        </w:rPr>
        <w:t>As a result, a variety of features, particularly the ability to order room service through the app, will result in increased revenue and customer value. Additional revenue can be produced by some customers by using push updates, and discounts should be considered according to the hotel's strategy.</w:t>
      </w:r>
    </w:p>
    <w:p w14:paraId="68805714" w14:textId="0092F673" w:rsidR="00C9686A" w:rsidRPr="00C9686A" w:rsidRDefault="00844129" w:rsidP="00910A6A">
      <w:pPr>
        <w:spacing w:line="600" w:lineRule="auto"/>
        <w:jc w:val="both"/>
        <w:rPr>
          <w:rFonts w:ascii="Times New Roman" w:hAnsi="Times New Roman" w:cs="Times New Roman"/>
        </w:rPr>
      </w:pPr>
      <w:r w:rsidRPr="00844129">
        <w:rPr>
          <w:rFonts w:ascii="Times New Roman" w:hAnsi="Times New Roman" w:cs="Times New Roman"/>
        </w:rPr>
        <w:t xml:space="preserve">While this </w:t>
      </w:r>
      <w:r w:rsidR="0044252C">
        <w:rPr>
          <w:rFonts w:ascii="Times New Roman" w:hAnsi="Times New Roman" w:cs="Times New Roman"/>
        </w:rPr>
        <w:t>creation</w:t>
      </w:r>
      <w:r w:rsidRPr="00844129">
        <w:rPr>
          <w:rFonts w:ascii="Times New Roman" w:hAnsi="Times New Roman" w:cs="Times New Roman"/>
        </w:rPr>
        <w:t xml:space="preserve"> of a hotel app is dependent on</w:t>
      </w:r>
      <w:r w:rsidR="0044252C" w:rsidRPr="0044252C">
        <w:t xml:space="preserve"> </w:t>
      </w:r>
      <w:r w:rsidR="0044252C" w:rsidRPr="0044252C">
        <w:rPr>
          <w:rFonts w:ascii="Times New Roman" w:hAnsi="Times New Roman" w:cs="Times New Roman"/>
        </w:rPr>
        <w:t xml:space="preserve">budget for technology and infrastructure </w:t>
      </w:r>
      <w:r w:rsidR="0044252C">
        <w:rPr>
          <w:rFonts w:ascii="Times New Roman" w:hAnsi="Times New Roman" w:cs="Times New Roman"/>
        </w:rPr>
        <w:t xml:space="preserve">in order </w:t>
      </w:r>
      <w:r w:rsidR="0044252C" w:rsidRPr="0044252C">
        <w:rPr>
          <w:rFonts w:ascii="Times New Roman" w:hAnsi="Times New Roman" w:cs="Times New Roman"/>
        </w:rPr>
        <w:t>to sustain</w:t>
      </w:r>
      <w:r w:rsidR="0044252C">
        <w:rPr>
          <w:rFonts w:ascii="Times New Roman" w:hAnsi="Times New Roman" w:cs="Times New Roman"/>
        </w:rPr>
        <w:t xml:space="preserve"> with </w:t>
      </w:r>
      <w:r w:rsidR="000327D9">
        <w:rPr>
          <w:rFonts w:ascii="Times New Roman" w:hAnsi="Times New Roman" w:cs="Times New Roman"/>
        </w:rPr>
        <w:t xml:space="preserve">the </w:t>
      </w:r>
      <w:r w:rsidR="000327D9" w:rsidRPr="0044252C">
        <w:rPr>
          <w:rFonts w:ascii="Times New Roman" w:hAnsi="Times New Roman" w:cs="Times New Roman"/>
        </w:rPr>
        <w:t>technology</w:t>
      </w:r>
      <w:r w:rsidRPr="00844129">
        <w:rPr>
          <w:rFonts w:ascii="Times New Roman" w:hAnsi="Times New Roman" w:cs="Times New Roman"/>
        </w:rPr>
        <w:t>,</w:t>
      </w:r>
      <w:r w:rsidR="000327D9">
        <w:rPr>
          <w:rFonts w:ascii="Times New Roman" w:hAnsi="Times New Roman" w:cs="Times New Roman"/>
        </w:rPr>
        <w:t xml:space="preserve"> also, </w:t>
      </w:r>
      <w:r w:rsidR="000327D9" w:rsidRPr="00844129">
        <w:rPr>
          <w:rFonts w:ascii="Times New Roman" w:hAnsi="Times New Roman" w:cs="Times New Roman"/>
        </w:rPr>
        <w:t>not</w:t>
      </w:r>
      <w:r w:rsidRPr="00844129">
        <w:rPr>
          <w:rFonts w:ascii="Times New Roman" w:hAnsi="Times New Roman" w:cs="Times New Roman"/>
        </w:rPr>
        <w:t xml:space="preserve"> all features can be introduced on the fly, and hotels must prioritize the most relevant and necessary features first. In addition, whether to create a hotel's </w:t>
      </w:r>
      <w:r w:rsidR="000327D9">
        <w:rPr>
          <w:rFonts w:ascii="Times New Roman" w:hAnsi="Times New Roman" w:cs="Times New Roman"/>
        </w:rPr>
        <w:t>unique</w:t>
      </w:r>
      <w:r w:rsidRPr="00844129">
        <w:rPr>
          <w:rFonts w:ascii="Times New Roman" w:hAnsi="Times New Roman" w:cs="Times New Roman"/>
        </w:rPr>
        <w:t xml:space="preserve"> branded app or collaborate with a third-party provider must be determined.</w:t>
      </w:r>
    </w:p>
    <w:p w14:paraId="1A604932" w14:textId="77777777" w:rsidR="00C9686A" w:rsidRPr="00C9686A" w:rsidRDefault="00C9686A">
      <w:pPr>
        <w:rPr>
          <w:rFonts w:ascii="Times New Roman" w:hAnsi="Times New Roman" w:cs="Times New Roman"/>
          <w:b/>
          <w:bCs/>
          <w:sz w:val="36"/>
          <w:szCs w:val="36"/>
        </w:rPr>
      </w:pPr>
      <w:r w:rsidRPr="00C9686A">
        <w:rPr>
          <w:rFonts w:ascii="Times New Roman" w:hAnsi="Times New Roman" w:cs="Times New Roman"/>
          <w:b/>
          <w:bCs/>
          <w:sz w:val="36"/>
          <w:szCs w:val="36"/>
        </w:rPr>
        <w:br w:type="page"/>
      </w:r>
    </w:p>
    <w:p w14:paraId="26271071" w14:textId="77777777" w:rsidR="00C9686A" w:rsidRDefault="00C9686A" w:rsidP="00910A6A">
      <w:pPr>
        <w:spacing w:line="600" w:lineRule="auto"/>
        <w:jc w:val="both"/>
        <w:rPr>
          <w:rFonts w:ascii="Arial" w:hAnsi="Arial" w:cs="Arial"/>
          <w:b/>
          <w:bCs/>
        </w:rPr>
      </w:pPr>
    </w:p>
    <w:p w14:paraId="4700C912" w14:textId="32310957" w:rsidR="00910A6A" w:rsidRDefault="00910A6A" w:rsidP="00845CE8">
      <w:pPr>
        <w:pStyle w:val="Heading1"/>
      </w:pPr>
      <w:bookmarkStart w:id="1" w:name="_Toc69078568"/>
      <w:r w:rsidRPr="007F15BC">
        <w:t>Introduction</w:t>
      </w:r>
      <w:bookmarkEnd w:id="1"/>
      <w:r w:rsidRPr="007F15BC">
        <w:t xml:space="preserve"> </w:t>
      </w:r>
    </w:p>
    <w:p w14:paraId="1E4028AC" w14:textId="77777777" w:rsidR="00845CE8" w:rsidRPr="00845CE8" w:rsidRDefault="00845CE8" w:rsidP="00845CE8"/>
    <w:p w14:paraId="520123A7" w14:textId="387AED4E" w:rsidR="00413E30" w:rsidRPr="00910A6A" w:rsidRDefault="00910A6A" w:rsidP="00910A6A">
      <w:pPr>
        <w:spacing w:line="600" w:lineRule="auto"/>
        <w:jc w:val="both"/>
        <w:rPr>
          <w:rFonts w:ascii="Times New Roman" w:hAnsi="Times New Roman" w:cs="Times New Roman"/>
        </w:rPr>
      </w:pPr>
      <w:r w:rsidRPr="00743E32">
        <w:rPr>
          <w:rFonts w:ascii="Times New Roman" w:hAnsi="Times New Roman" w:cs="Times New Roman"/>
        </w:rPr>
        <w:t>COVID-19 has impacted every industry around the world, with the hotel industry being one of the hardest hits. According to our findings, full recovery to pre-COVID-19 levels could not occur until 2023—or later</w:t>
      </w:r>
      <w:r>
        <w:rPr>
          <w:rFonts w:ascii="Times New Roman" w:hAnsi="Times New Roman" w:cs="Times New Roman"/>
        </w:rPr>
        <w:t xml:space="preserve"> </w:t>
      </w:r>
      <w:r w:rsidRPr="00910A6A">
        <w:rPr>
          <w:rFonts w:ascii="Times New Roman" w:hAnsi="Times New Roman" w:cs="Times New Roman"/>
        </w:rPr>
        <w:t>(Krishnan et al., 2020).</w:t>
      </w:r>
      <w:r w:rsidRPr="00743E32">
        <w:rPr>
          <w:rFonts w:ascii="Times New Roman" w:hAnsi="Times New Roman" w:cs="Times New Roman"/>
        </w:rPr>
        <w:t xml:space="preserve"> Investors have common perspectives on hotel companies' prospects, as shown by the UK hotel industry's underperformance. Hospitality, like so many other sectors, can undergo both minor and major changes.</w:t>
      </w:r>
      <w:r w:rsidRPr="00743E32">
        <w:t xml:space="preserve"> </w:t>
      </w:r>
      <w:r w:rsidRPr="00743E32">
        <w:rPr>
          <w:rFonts w:ascii="Times New Roman" w:hAnsi="Times New Roman" w:cs="Times New Roman"/>
        </w:rPr>
        <w:t>In this report, we'll look at a few various flow scenarios for a Welsh hotel</w:t>
      </w:r>
      <w:r>
        <w:rPr>
          <w:rFonts w:ascii="Times New Roman" w:hAnsi="Times New Roman" w:cs="Times New Roman"/>
        </w:rPr>
        <w:t xml:space="preserve">. </w:t>
      </w:r>
      <w:r w:rsidRPr="00743E32">
        <w:rPr>
          <w:rFonts w:ascii="Times New Roman" w:hAnsi="Times New Roman" w:cs="Times New Roman"/>
        </w:rPr>
        <w:t>On the customer side, the author will look at what visitor’s claim will make them feel safe when traveling, such as contactless check-ins and check-outs, as well as an increased focus on hygiene.</w:t>
      </w:r>
      <w:r>
        <w:rPr>
          <w:rFonts w:ascii="Times New Roman" w:hAnsi="Times New Roman" w:cs="Times New Roman"/>
        </w:rPr>
        <w:t xml:space="preserve"> </w:t>
      </w:r>
      <w:r w:rsidR="00781C3F">
        <w:rPr>
          <w:rFonts w:ascii="Times New Roman" w:hAnsi="Times New Roman" w:cs="Times New Roman"/>
        </w:rPr>
        <w:t>Therefore,</w:t>
      </w:r>
      <w:r w:rsidR="00716D07">
        <w:rPr>
          <w:rFonts w:ascii="Times New Roman" w:hAnsi="Times New Roman" w:cs="Times New Roman"/>
        </w:rPr>
        <w:t xml:space="preserve"> Hospitality companies need to implement strategies to gain the competitive advantage during the post covid period.</w:t>
      </w:r>
      <w:r w:rsidR="00E7349B" w:rsidRPr="004B0DAE">
        <w:rPr>
          <w:rFonts w:ascii="Times New Roman" w:hAnsi="Times New Roman" w:cs="Times New Roman"/>
        </w:rPr>
        <w:t xml:space="preserve"> </w:t>
      </w:r>
    </w:p>
    <w:p w14:paraId="6CDE5368" w14:textId="77777777" w:rsidR="00413E30" w:rsidRDefault="00413E30" w:rsidP="00845CE8">
      <w:pPr>
        <w:pStyle w:val="Heading1"/>
        <w:rPr>
          <w:lang w:val="en-US"/>
        </w:rPr>
      </w:pPr>
    </w:p>
    <w:p w14:paraId="714BB337" w14:textId="1E650EB3" w:rsidR="00096444" w:rsidRDefault="00096444" w:rsidP="00845CE8">
      <w:pPr>
        <w:pStyle w:val="Heading1"/>
        <w:rPr>
          <w:bCs/>
        </w:rPr>
      </w:pPr>
      <w:bookmarkStart w:id="2" w:name="_Toc69078569"/>
      <w:r w:rsidRPr="007F15BC">
        <w:rPr>
          <w:bCs/>
        </w:rPr>
        <w:t>Strategic analysis</w:t>
      </w:r>
      <w:bookmarkEnd w:id="2"/>
      <w:r w:rsidRPr="007F15BC">
        <w:rPr>
          <w:bCs/>
        </w:rPr>
        <w:t xml:space="preserve"> </w:t>
      </w:r>
    </w:p>
    <w:p w14:paraId="25F1B60E" w14:textId="77777777" w:rsidR="00845CE8" w:rsidRPr="00845CE8" w:rsidRDefault="00845CE8" w:rsidP="00845CE8"/>
    <w:p w14:paraId="6D9E68C9" w14:textId="3BDF499C" w:rsidR="00096444" w:rsidRPr="00D62506" w:rsidRDefault="00096444" w:rsidP="00575D3D">
      <w:pPr>
        <w:spacing w:line="600" w:lineRule="auto"/>
        <w:jc w:val="both"/>
        <w:rPr>
          <w:rFonts w:ascii="Times New Roman" w:hAnsi="Times New Roman" w:cs="Times New Roman"/>
        </w:rPr>
      </w:pPr>
      <w:r w:rsidRPr="00D62506">
        <w:rPr>
          <w:rFonts w:ascii="Times New Roman" w:hAnsi="Times New Roman" w:cs="Times New Roman"/>
        </w:rPr>
        <w:t>In strategic management, strategic analysis is a fairly latest term which seems to be the core idea of strategy management</w:t>
      </w:r>
      <w:r w:rsidR="00B501BC" w:rsidRPr="00D62506">
        <w:rPr>
          <w:rFonts w:ascii="Times New Roman" w:hAnsi="Times New Roman" w:cs="Times New Roman"/>
        </w:rPr>
        <w:t xml:space="preserve"> </w:t>
      </w:r>
      <w:r w:rsidR="00B501BC" w:rsidRPr="00D62506">
        <w:rPr>
          <w:rFonts w:ascii="Times New Roman" w:hAnsi="Times New Roman" w:cs="Times New Roman"/>
        </w:rPr>
        <w:fldChar w:fldCharType="begin"/>
      </w:r>
      <w:r w:rsidR="00B501BC" w:rsidRPr="00D62506">
        <w:rPr>
          <w:rFonts w:ascii="Times New Roman" w:hAnsi="Times New Roman" w:cs="Times New Roman"/>
        </w:rPr>
        <w:instrText xml:space="preserve"> ADDIN ZOTERO_ITEM CSL_CITATION {"citationID":"RmyOiKyJ","properties":{"formattedCitation":"(Evans, 2015)","plainCitation":"(Evans, 2015)","noteIndex":0},"citationItems":[{"id":116,"uris":["http://zotero.org/users/6941578/items/7SQMJSL4"],"uri":["http://zotero.org/users/6941578/items/7SQMJSL4"],"itemData":{"id":116,"type":"book","call-number":"G155.A1 E927 2015","edition":"Second edition","event-place":"London ; New York","ISBN":"978-0-415-83727-9","language":"en","number-of-pages":"708","publisher":"Routledge | Taylor &amp; Francis Group","publisher-place":"London ; New York","source":"Library of Congress ISBN","title":"Strategic management for tourism, hospitality and events","author":[{"family":"Evans","given":"Nigel"}],"issued":{"date-parts":[["2015"]]}}}],"schema":"https://github.com/citation-style-language/schema/raw/master/csl-citation.json"} </w:instrText>
      </w:r>
      <w:r w:rsidR="00B501BC" w:rsidRPr="00D62506">
        <w:rPr>
          <w:rFonts w:ascii="Times New Roman" w:hAnsi="Times New Roman" w:cs="Times New Roman"/>
        </w:rPr>
        <w:fldChar w:fldCharType="separate"/>
      </w:r>
      <w:r w:rsidR="00B501BC" w:rsidRPr="00D62506">
        <w:rPr>
          <w:rFonts w:ascii="Times New Roman" w:hAnsi="Times New Roman" w:cs="Times New Roman"/>
          <w:noProof/>
        </w:rPr>
        <w:t>(Evans, 2015)</w:t>
      </w:r>
      <w:r w:rsidR="00B501BC" w:rsidRPr="00D62506">
        <w:rPr>
          <w:rFonts w:ascii="Times New Roman" w:hAnsi="Times New Roman" w:cs="Times New Roman"/>
        </w:rPr>
        <w:fldChar w:fldCharType="end"/>
      </w:r>
      <w:r w:rsidRPr="00D62506">
        <w:rPr>
          <w:rFonts w:ascii="Times New Roman" w:hAnsi="Times New Roman" w:cs="Times New Roman"/>
        </w:rPr>
        <w:t>. Research does not offer clear advice about what to do to succeed, rather it offers a more in-depth look at the market and the organization's working, which in turn helps management make decisions about performance.</w:t>
      </w:r>
    </w:p>
    <w:p w14:paraId="7CF883D7" w14:textId="04BD9299" w:rsidR="002165F8" w:rsidRPr="007F15BC" w:rsidRDefault="00B416AE" w:rsidP="007F15BC">
      <w:pPr>
        <w:spacing w:line="600" w:lineRule="auto"/>
        <w:jc w:val="both"/>
        <w:rPr>
          <w:rFonts w:ascii="Times New Roman" w:hAnsi="Times New Roman" w:cs="Times New Roman"/>
        </w:rPr>
      </w:pPr>
      <w:r w:rsidRPr="00D62506">
        <w:rPr>
          <w:rFonts w:ascii="Times New Roman" w:hAnsi="Times New Roman" w:cs="Times New Roman"/>
        </w:rPr>
        <w:t xml:space="preserve">When planning a strategy for a company, it should be performed in order to consider the factors affecting the profitability of the organisation. It is possible to split analysis into two sections: </w:t>
      </w:r>
      <w:r w:rsidRPr="00D62506">
        <w:rPr>
          <w:rFonts w:ascii="Times New Roman" w:hAnsi="Times New Roman" w:cs="Times New Roman"/>
        </w:rPr>
        <w:lastRenderedPageBreak/>
        <w:t>external and internal analysis. External and internal analysis can also be split into macro-environmental and micro-environmental analyses</w:t>
      </w:r>
      <w:r w:rsidR="00940F24" w:rsidRPr="00D62506">
        <w:rPr>
          <w:rFonts w:ascii="Times New Roman" w:hAnsi="Times New Roman" w:cs="Times New Roman"/>
        </w:rPr>
        <w:t xml:space="preserve"> </w:t>
      </w:r>
      <w:r w:rsidR="00940F24" w:rsidRPr="00D62506">
        <w:rPr>
          <w:rFonts w:ascii="Times New Roman" w:hAnsi="Times New Roman" w:cs="Times New Roman"/>
        </w:rPr>
        <w:fldChar w:fldCharType="begin"/>
      </w:r>
      <w:r w:rsidR="00940F24" w:rsidRPr="00D62506">
        <w:rPr>
          <w:rFonts w:ascii="Times New Roman" w:hAnsi="Times New Roman" w:cs="Times New Roman"/>
        </w:rPr>
        <w:instrText xml:space="preserve"> ADDIN ZOTERO_ITEM CSL_CITATION {"citationID":"zxHIpY4c","properties":{"formattedCitation":"(Freeman, 2010, pp. 122\\uc0\\u8211{}123)","plainCitation":"(Freeman, 2010, pp. 122–123)","noteIndex":0},"citationItems":[{"id":702,"uris":["http://zotero.org/users/6941578/items/5W9DSXD6"],"uri":["http://zotero.org/users/6941578/items/5W9DSXD6"],"itemData":{"id":702,"type":"book","abstract":"Strategic Management: A Stakeholder Approach was first published in 1984 as a part of the Pitman series in Business and Public Policy. Its publication proved to be a landmark moment in the development of stakeholder theory. Widely acknowledged as a world leader in business ethics and strategic management, R. Edward Freeman's foundational work continues to inspire scholars and students concerned with a more practical view of how business and capitalism actually work. Business can be understood as a system of how we create value for stakeholders. This worldview connects business and capitalism with ethics once and for all. On the 25th anniversary of publication, Cambridge University Press are delighted to be able to offer a new print-on-demand edition of his work to a new generation of readers.","event-place":"Cambridge","ISBN":"978-0-521-15174-0","note":"DOI: 10.1017/CBO9781139192675","number-of-pages":"122- 123","publisher":"Cambridge University Press","publisher-place":"Cambridge","source":"Cambridge University Press","title":"Strategic Management: A Stakeholder Approach","title-short":"Strategic Management","URL":"https://www.cambridge.org/core/books/strategic-management/E3CC2E2CE01497062D7603B7A8B9337F","author":[{"family":"Freeman","given":"R. Edward"}],"accessed":{"date-parts":[["2021",2,26]]},"issued":{"date-parts":[["2010"]]}},"locator":"122- 123","label":"page"}],"schema":"https://github.com/citation-style-language/schema/raw/master/csl-citation.json"} </w:instrText>
      </w:r>
      <w:r w:rsidR="00940F24" w:rsidRPr="00D62506">
        <w:rPr>
          <w:rFonts w:ascii="Times New Roman" w:hAnsi="Times New Roman" w:cs="Times New Roman"/>
        </w:rPr>
        <w:fldChar w:fldCharType="separate"/>
      </w:r>
      <w:r w:rsidR="00940F24" w:rsidRPr="00D62506">
        <w:rPr>
          <w:rFonts w:ascii="Times New Roman" w:hAnsi="Times New Roman" w:cs="Times New Roman"/>
        </w:rPr>
        <w:t>(Freeman, 2010, pp. 122–123)</w:t>
      </w:r>
      <w:r w:rsidR="00940F24" w:rsidRPr="00D62506">
        <w:rPr>
          <w:rFonts w:ascii="Times New Roman" w:hAnsi="Times New Roman" w:cs="Times New Roman"/>
        </w:rPr>
        <w:fldChar w:fldCharType="end"/>
      </w:r>
      <w:r w:rsidR="00940F24" w:rsidRPr="00D62506">
        <w:rPr>
          <w:rFonts w:ascii="Times New Roman" w:hAnsi="Times New Roman" w:cs="Times New Roman"/>
        </w:rPr>
        <w:t xml:space="preserve">. </w:t>
      </w:r>
    </w:p>
    <w:p w14:paraId="1A50C857" w14:textId="71B9932B" w:rsidR="008B0080" w:rsidRPr="007F15BC" w:rsidRDefault="008B0080" w:rsidP="00845CE8">
      <w:pPr>
        <w:pStyle w:val="Heading1"/>
        <w:rPr>
          <w:lang w:val="en-US"/>
        </w:rPr>
      </w:pPr>
      <w:bookmarkStart w:id="3" w:name="_Toc69078570"/>
      <w:r w:rsidRPr="007F15BC">
        <w:rPr>
          <w:lang w:val="en-US"/>
        </w:rPr>
        <w:t>SWOT analysis</w:t>
      </w:r>
      <w:bookmarkEnd w:id="3"/>
      <w:r w:rsidRPr="007F15BC">
        <w:rPr>
          <w:lang w:val="en-US"/>
        </w:rPr>
        <w:t xml:space="preserve"> </w:t>
      </w:r>
    </w:p>
    <w:p w14:paraId="70023FC3" w14:textId="00785532" w:rsidR="008B0080" w:rsidRPr="00D62506" w:rsidRDefault="008B0080" w:rsidP="00575D3D">
      <w:pPr>
        <w:pStyle w:val="NormalWeb"/>
        <w:spacing w:line="600" w:lineRule="auto"/>
        <w:jc w:val="both"/>
        <w:rPr>
          <w:lang w:val="en-US"/>
        </w:rPr>
      </w:pPr>
      <w:r w:rsidRPr="00D62506">
        <w:rPr>
          <w:lang w:val="en-US"/>
        </w:rPr>
        <w:t xml:space="preserve">The most commonly used analysis in the world is a SWOT analysis. It is made up of four components: strengths, weaknesses, possibilities and risks </w:t>
      </w:r>
      <w:r w:rsidRPr="00D62506">
        <w:rPr>
          <w:lang w:val="en-US"/>
        </w:rPr>
        <w:fldChar w:fldCharType="begin"/>
      </w:r>
      <w:r w:rsidRPr="00D62506">
        <w:rPr>
          <w:lang w:val="en-US"/>
        </w:rPr>
        <w:instrText xml:space="preserve"> ADDIN ZOTERO_ITEM CSL_CITATION {"citationID":"yZOPmTj6","properties":{"formattedCitation":"(Wilde et al., 2018, pp. 27\\uc0\\u8211{}28)","plainCitation":"(Wilde et al., 2018, pp. 27–28)","noteIndex":0},"citationItems":[{"id":720,"uris":["http://zotero.org/users/6941578/items/S3FAHHJ9"],"uri":["http://zotero.org/users/6941578/items/S3FAHHJ9"],"itemData":{"id":720,"type":"book","abstract":"The MERLIN-Expo tool was evaluated using a SWOT analysis, which was based on expert judgement and literature review. A list of criteria was set up containing the major model characteristics, which were divided in general model criteria and relevance model criteria. Relevance model criteria were defined as criteria, which are highly depending on the regulatory framework the model is used in. From the analysis presented above, it appeared that certain regulatory chemical frameworks (e.g. REACH, biocides) are stricter towards their requirements compared to others (e.g. site-specific/local regulatory frameworks). Based on expert judgement, the MERLIN-Expo tool was evaluated using the general and relevance criteria. MERLIN-Expo has many advanced functionalities (such as uncertainty analysis, modular approach, dynamic model, combines environmental fate with pharmacokinetics) and models (many fate processes and environmental compartments, different human populations). At the same time, the threat is that current (regulatory) applicability frameworks do not always require these advanced assessment functionalities. The MERLIN-Expo tool appeared to be most suitable for the site-specific assessment as this is the most flexible framework. Based on this analysis, weaknesses of the MERLIN-Expo tool for its use in a certain regulatory framework could also be identified. These weaknesses are at the same time further development opportunities for MERLIN-Expo. On general model characteristics, MERLIN-Expo was identified as a highly documented (both for novice and expert level), transparent, user-friendly tool with regular trainings. Its main treat now is to ensure continuing support and mechanisms for future developmental work and updates.","ISBN":"978-3-319-59500-9","language":"en","note":"page: 23\nDOI: 10.1007/978-3-319-59502-3_2","publisher":"Springer","source":"hal-ineris.archives-ouvertes.fr","title":"SWOT analysis of the MERLIN-Expo tool and its relevance in legislative frameworks","URL":"https://hal-ineris.archives-ouvertes.fr/ineris-01853114","volume":"57","author":[{"family":"Wilde","given":"Tineke","dropping-particle":"de"},{"family":"Verdonck","given":"Frederik"},{"family":"Tediosi","given":"Alice"},{"family":"Tanaka","given":"Taku"},{"family":"Bonnard","given":"Roseline"},{"family":"Banjac","given":"Zoran"},{"family":"Isigonis","given":"Panagiotis"},{"family":"Giubilato","given":"Elisa"},{"family":"Critto","given":"Andrea"},{"family":"Zabeo","given":"Alex"},{"family":"Suciu","given":"Nicoleta"},{"family":"Garratt","given":"James"},{"family":"Ciffroy","given":"Philippe"}],"accessed":{"date-parts":[["2021",2,27]]},"issued":{"date-parts":[["2018"]]}},"locator":"27- 28","label":"page"}],"schema":"https://github.com/citation-style-language/schema/raw/master/csl-citation.json"} </w:instrText>
      </w:r>
      <w:r w:rsidRPr="00D62506">
        <w:rPr>
          <w:lang w:val="en-US"/>
        </w:rPr>
        <w:fldChar w:fldCharType="separate"/>
      </w:r>
      <w:r w:rsidRPr="00D62506">
        <w:rPr>
          <w:lang w:val="en-GB"/>
        </w:rPr>
        <w:t>(Wilde et al., 2018, pp. 27–28)</w:t>
      </w:r>
      <w:r w:rsidRPr="00D62506">
        <w:rPr>
          <w:lang w:val="en-US"/>
        </w:rPr>
        <w:fldChar w:fldCharType="end"/>
      </w:r>
      <w:r w:rsidRPr="00D62506">
        <w:rPr>
          <w:lang w:val="en-US"/>
        </w:rPr>
        <w:t xml:space="preserve">. The first two (strengths and weaknesses) form part of an organization's internal climate, and the last two (opportunities and threats) are part of an organization's external environment. This is because an organization's strengths and weaknesses can be affected, but it can't do much about the opportunities and challenges it faces, such as policy reforms, conflicts, pandemics, rivalry, and so on. It's the product of a mixture of internal and external assessments </w:t>
      </w:r>
      <w:r w:rsidR="004613BF" w:rsidRPr="00D62506">
        <w:rPr>
          <w:lang w:val="en-US"/>
        </w:rPr>
        <w:fldChar w:fldCharType="begin"/>
      </w:r>
      <w:r w:rsidR="004613BF" w:rsidRPr="00D62506">
        <w:rPr>
          <w:lang w:val="en-US"/>
        </w:rPr>
        <w:instrText xml:space="preserve"> ADDIN ZOTERO_ITEM CSL_CITATION {"citationID":"fQjEPLIA","properties":{"formattedCitation":"(Studies, 2019)","plainCitation":"(Studies, 2019)","noteIndex":0},"citationItems":[{"id":722,"uris":["http://zotero.org/users/6941578/items/23VHX6KU"],"uri":["http://zotero.org/users/6941578/items/23VHX6KU"],"itemData":{"id":722,"type":"webpage","abstract":"Introduction In 1895 in Czechoslovakia, two keen cyclists, Vaclav Laurin and Vaclav Klement, designed and produced their own bicycle. Their business","container-title":"Business Case Studies","language":"en-GB","title":"Swot analysis in action","URL":"https://businesscasestudies.co.uk/swot-analysis-in-action/","author":[{"family":"Studies","given":"Business Case"}],"accessed":{"date-parts":[["2021",2,27]]},"issued":{"date-parts":[["2019",9,17]]}}}],"schema":"https://github.com/citation-style-language/schema/raw/master/csl-citation.json"} </w:instrText>
      </w:r>
      <w:r w:rsidR="004613BF" w:rsidRPr="00D62506">
        <w:rPr>
          <w:lang w:val="en-US"/>
        </w:rPr>
        <w:fldChar w:fldCharType="separate"/>
      </w:r>
      <w:r w:rsidR="004613BF" w:rsidRPr="00D62506">
        <w:rPr>
          <w:noProof/>
          <w:lang w:val="en-US"/>
        </w:rPr>
        <w:t>(Studies, 2019)</w:t>
      </w:r>
      <w:r w:rsidR="004613BF" w:rsidRPr="00D62506">
        <w:rPr>
          <w:lang w:val="en-US"/>
        </w:rPr>
        <w:fldChar w:fldCharType="end"/>
      </w:r>
      <w:r w:rsidR="004613BF" w:rsidRPr="00D62506">
        <w:rPr>
          <w:lang w:val="en-US"/>
        </w:rPr>
        <w:t>.</w:t>
      </w:r>
    </w:p>
    <w:p w14:paraId="505BBEB4" w14:textId="77AD9D1E" w:rsidR="005F0CDA" w:rsidRPr="007F15BC" w:rsidRDefault="004C2F19" w:rsidP="007F15BC">
      <w:pPr>
        <w:pStyle w:val="NormalWeb"/>
        <w:spacing w:line="600" w:lineRule="auto"/>
        <w:jc w:val="both"/>
        <w:rPr>
          <w:lang w:val="en-US"/>
        </w:rPr>
      </w:pPr>
      <w:r w:rsidRPr="00D62506">
        <w:rPr>
          <w:lang w:val="en-US"/>
        </w:rPr>
        <w:t xml:space="preserve">An organization's strengths are the skills that differentiate it in the marketplace and allow it to fulfill its objectives. These skills may be a brand, a facility, a brand or something that allows it to gain an edge over rivals. The lack of such skills can be perceived as a defect. Weaknesses can take many forms, including poor building design, poor staff selection, problematic managers, and poor vision on the part of some managers. It can be something that prevents the company from establishing a powerful front for rivals. Typically, tactics do not rely on a company's weak points. Opportunities are what the corporation describes as ways of reaching targets or helping to accomplish objectives. Finally, risks are factors that may cause the accomplishment of goals and priorities to be delayed. Threats are most often seen as coming from rivals, but they may also come from the government or community. Owing to big shifts </w:t>
      </w:r>
      <w:r w:rsidRPr="00D62506">
        <w:rPr>
          <w:lang w:val="en-US"/>
        </w:rPr>
        <w:lastRenderedPageBreak/>
        <w:t xml:space="preserve">in environmental concerns and regulations, many companies have changed the way they work in recent years </w:t>
      </w:r>
      <w:r w:rsidRPr="00D62506">
        <w:rPr>
          <w:lang w:val="en-US"/>
        </w:rPr>
        <w:fldChar w:fldCharType="begin"/>
      </w:r>
      <w:r w:rsidRPr="00D62506">
        <w:rPr>
          <w:lang w:val="en-US"/>
        </w:rPr>
        <w:instrText xml:space="preserve"> ADDIN ZOTERO_ITEM CSL_CITATION {"citationID":"0MJzw2qk","properties":{"formattedCitation":"(Wilde et al., 2018)","plainCitation":"(Wilde et al., 2018)","noteIndex":0},"citationItems":[{"id":720,"uris":["http://zotero.org/users/6941578/items/S3FAHHJ9"],"uri":["http://zotero.org/users/6941578/items/S3FAHHJ9"],"itemData":{"id":720,"type":"book","abstract":"The MERLIN-Expo tool was evaluated using a SWOT analysis, which was based on expert judgement and literature review. A list of criteria was set up containing the major model characteristics, which were divided in general model criteria and relevance model criteria. Relevance model criteria were defined as criteria, which are highly depending on the regulatory framework the model is used in. From the analysis presented above, it appeared that certain regulatory chemical frameworks (e.g. REACH, biocides) are stricter towards their requirements compared to others (e.g. site-specific/local regulatory frameworks). Based on expert judgement, the MERLIN-Expo tool was evaluated using the general and relevance criteria. MERLIN-Expo has many advanced functionalities (such as uncertainty analysis, modular approach, dynamic model, combines environmental fate with pharmacokinetics) and models (many fate processes and environmental compartments, different human populations). At the same time, the threat is that current (regulatory) applicability frameworks do not always require these advanced assessment functionalities. The MERLIN-Expo tool appeared to be most suitable for the site-specific assessment as this is the most flexible framework. Based on this analysis, weaknesses of the MERLIN-Expo tool for its use in a certain regulatory framework could also be identified. These weaknesses are at the same time further development opportunities for MERLIN-Expo. On general model characteristics, MERLIN-Expo was identified as a highly documented (both for novice and expert level), transparent, user-friendly tool with regular trainings. Its main treat now is to ensure continuing support and mechanisms for future developmental work and updates.","ISBN":"978-3-319-59500-9","language":"en","note":"page: 23\nDOI: 10.1007/978-3-319-59502-3_2","publisher":"Springer","source":"hal-ineris.archives-ouvertes.fr","title":"SWOT analysis of the MERLIN-Expo tool and its relevance in legislative frameworks","URL":"https://hal-ineris.archives-ouvertes.fr/ineris-01853114","volume":"57","author":[{"family":"Wilde","given":"Tineke","dropping-particle":"de"},{"family":"Verdonck","given":"Frederik"},{"family":"Tediosi","given":"Alice"},{"family":"Tanaka","given":"Taku"},{"family":"Bonnard","given":"Roseline"},{"family":"Banjac","given":"Zoran"},{"family":"Isigonis","given":"Panagiotis"},{"family":"Giubilato","given":"Elisa"},{"family":"Critto","given":"Andrea"},{"family":"Zabeo","given":"Alex"},{"family":"Suciu","given":"Nicoleta"},{"family":"Garratt","given":"James"},{"family":"Ciffroy","given":"Philippe"}],"accessed":{"date-parts":[["2021",2,27]]},"issued":{"date-parts":[["2018"]]}}}],"schema":"https://github.com/citation-style-language/schema/raw/master/csl-citation.json"} </w:instrText>
      </w:r>
      <w:r w:rsidRPr="00D62506">
        <w:rPr>
          <w:lang w:val="en-US"/>
        </w:rPr>
        <w:fldChar w:fldCharType="separate"/>
      </w:r>
      <w:r w:rsidRPr="00D62506">
        <w:rPr>
          <w:noProof/>
          <w:lang w:val="en-US"/>
        </w:rPr>
        <w:t>(Wilde et al., 2018)</w:t>
      </w:r>
      <w:r w:rsidRPr="00D62506">
        <w:rPr>
          <w:lang w:val="en-US"/>
        </w:rPr>
        <w:fldChar w:fldCharType="end"/>
      </w:r>
      <w:r w:rsidRPr="00D62506">
        <w:rPr>
          <w:lang w:val="en-US"/>
        </w:rPr>
        <w:t>.  A SWOT analysis should concentrate on factors that have a direct effect on the organization's past success, factors that influence future results, and variables that set the organization apart from its competitors. SWOT analysis cannot be used as a basis for permanent assumptions since an organization's external environment changes all the time.</w:t>
      </w:r>
    </w:p>
    <w:p w14:paraId="72577AFE" w14:textId="44E2066F" w:rsidR="006E0E5B" w:rsidRDefault="006E0E5B" w:rsidP="00845CE8">
      <w:pPr>
        <w:pStyle w:val="Heading1"/>
        <w:rPr>
          <w:lang w:val="en-US"/>
        </w:rPr>
      </w:pPr>
      <w:bookmarkStart w:id="4" w:name="_Toc69078571"/>
      <w:r w:rsidRPr="007F15BC">
        <w:rPr>
          <w:lang w:val="en-US"/>
        </w:rPr>
        <w:t>Review of the external environment of Coal Exchange Hotel</w:t>
      </w:r>
      <w:bookmarkEnd w:id="4"/>
    </w:p>
    <w:p w14:paraId="2E1DB7E0" w14:textId="77777777" w:rsidR="00845CE8" w:rsidRPr="00845CE8" w:rsidRDefault="00845CE8" w:rsidP="00845CE8">
      <w:pPr>
        <w:rPr>
          <w:lang w:val="en-US"/>
        </w:rPr>
      </w:pPr>
    </w:p>
    <w:p w14:paraId="2B96A067" w14:textId="544D62B6" w:rsidR="006E0E5B" w:rsidRPr="00D62506" w:rsidRDefault="006E0E5B" w:rsidP="00575D3D">
      <w:pPr>
        <w:pStyle w:val="NormalWeb"/>
        <w:tabs>
          <w:tab w:val="left" w:pos="3709"/>
        </w:tabs>
        <w:spacing w:line="600" w:lineRule="auto"/>
        <w:jc w:val="both"/>
        <w:rPr>
          <w:b/>
          <w:bCs/>
          <w:lang w:val="en-US"/>
        </w:rPr>
      </w:pPr>
      <w:r w:rsidRPr="00D62506">
        <w:rPr>
          <w:lang w:val="en-US"/>
        </w:rPr>
        <w:t>The hotel has a broad and loyal customer base. Families, couples, groups, and business travelers all enjoy it. It encompasses almost every aspect of the hospitality sector. This is due to the reputation it has built</w:t>
      </w:r>
      <w:r w:rsidR="007D3F67" w:rsidRPr="00D62506">
        <w:rPr>
          <w:lang w:val="en-US"/>
        </w:rPr>
        <w:t xml:space="preserve"> along the line,</w:t>
      </w:r>
      <w:r w:rsidRPr="00D62506">
        <w:rPr>
          <w:lang w:val="en-US"/>
        </w:rPr>
        <w:t xml:space="preserve"> which encourages others to be interested in it. This is supported by the fact that it is a huge hotel </w:t>
      </w:r>
      <w:r w:rsidR="007D3F67" w:rsidRPr="00D62506">
        <w:rPr>
          <w:lang w:val="en-US"/>
        </w:rPr>
        <w:t xml:space="preserve">with a long history of the industrial revolution era. The Hotel building was the words biggest coal exchange hub. </w:t>
      </w:r>
    </w:p>
    <w:p w14:paraId="682C78C3" w14:textId="789BB7C3" w:rsidR="006E0E5B" w:rsidRPr="00D62506" w:rsidRDefault="006E0E5B" w:rsidP="00575D3D">
      <w:pPr>
        <w:pStyle w:val="NormalWeb"/>
        <w:tabs>
          <w:tab w:val="left" w:pos="3709"/>
        </w:tabs>
        <w:spacing w:line="600" w:lineRule="auto"/>
        <w:jc w:val="both"/>
        <w:rPr>
          <w:lang w:val="en-US"/>
        </w:rPr>
      </w:pPr>
      <w:r w:rsidRPr="00D62506">
        <w:rPr>
          <w:lang w:val="en-US"/>
        </w:rPr>
        <w:t xml:space="preserve">As for </w:t>
      </w:r>
      <w:r w:rsidR="007D3F67" w:rsidRPr="00D62506">
        <w:rPr>
          <w:lang w:val="en-US"/>
        </w:rPr>
        <w:t xml:space="preserve">the </w:t>
      </w:r>
      <w:r w:rsidRPr="00D62506">
        <w:rPr>
          <w:lang w:val="en-US"/>
        </w:rPr>
        <w:t>competition</w:t>
      </w:r>
      <w:r w:rsidR="007D3F67" w:rsidRPr="00D62506">
        <w:rPr>
          <w:lang w:val="en-US"/>
        </w:rPr>
        <w:t xml:space="preserve"> aspect</w:t>
      </w:r>
      <w:r w:rsidRPr="00D62506">
        <w:rPr>
          <w:lang w:val="en-US"/>
        </w:rPr>
        <w:t xml:space="preserve">, hotel is </w:t>
      </w:r>
      <w:r w:rsidR="007D3F67" w:rsidRPr="00D62506">
        <w:rPr>
          <w:lang w:val="en-US"/>
        </w:rPr>
        <w:t>situated in heart of welsh capital. Cardiff is</w:t>
      </w:r>
      <w:r w:rsidRPr="00D62506">
        <w:rPr>
          <w:lang w:val="en-US"/>
        </w:rPr>
        <w:t xml:space="preserve"> a very popular destination for tourism</w:t>
      </w:r>
      <w:r w:rsidR="007D3F67" w:rsidRPr="00D62506">
        <w:rPr>
          <w:lang w:val="en-US"/>
        </w:rPr>
        <w:t xml:space="preserve"> visitations</w:t>
      </w:r>
      <w:r w:rsidRPr="00D62506">
        <w:rPr>
          <w:lang w:val="en-US"/>
        </w:rPr>
        <w:t>, there are quite a number of competitors</w:t>
      </w:r>
      <w:r w:rsidR="007D3F67" w:rsidRPr="00D62506">
        <w:rPr>
          <w:lang w:val="en-US"/>
        </w:rPr>
        <w:t xml:space="preserve"> in the game</w:t>
      </w:r>
      <w:r w:rsidRPr="00D62506">
        <w:rPr>
          <w:lang w:val="en-US"/>
        </w:rPr>
        <w:t xml:space="preserve">. </w:t>
      </w:r>
      <w:r w:rsidR="007D3F67" w:rsidRPr="00D62506">
        <w:rPr>
          <w:lang w:val="en-US"/>
        </w:rPr>
        <w:t>Thus, there</w:t>
      </w:r>
      <w:r w:rsidRPr="00D62506">
        <w:rPr>
          <w:lang w:val="en-US"/>
        </w:rPr>
        <w:t xml:space="preserve"> are only a handful of other hotels in the immediate vicinity that provide similar facilities, but this hotel benefits from its location and proximity to public transportation.</w:t>
      </w:r>
    </w:p>
    <w:p w14:paraId="202BF0BF" w14:textId="61542CDF" w:rsidR="006E0E5B" w:rsidRPr="00D62506" w:rsidRDefault="007D3F67" w:rsidP="00575D3D">
      <w:pPr>
        <w:pStyle w:val="NormalWeb"/>
        <w:tabs>
          <w:tab w:val="left" w:pos="3709"/>
        </w:tabs>
        <w:spacing w:line="600" w:lineRule="auto"/>
        <w:jc w:val="both"/>
        <w:rPr>
          <w:lang w:val="en-US"/>
        </w:rPr>
      </w:pPr>
      <w:r w:rsidRPr="00D62506">
        <w:rPr>
          <w:lang w:val="en-US"/>
        </w:rPr>
        <w:t>When it comes to technological aspect, the equipment</w:t>
      </w:r>
      <w:r w:rsidR="009377C6" w:rsidRPr="00D62506">
        <w:rPr>
          <w:lang w:val="en-US"/>
        </w:rPr>
        <w:t xml:space="preserve"> it uses needs to pay </w:t>
      </w:r>
      <w:r w:rsidRPr="00D62506">
        <w:rPr>
          <w:lang w:val="en-US"/>
        </w:rPr>
        <w:t xml:space="preserve">extra more </w:t>
      </w:r>
      <w:r w:rsidR="009377C6" w:rsidRPr="00D62506">
        <w:rPr>
          <w:lang w:val="en-US"/>
        </w:rPr>
        <w:t xml:space="preserve">attention. It should be up </w:t>
      </w:r>
      <w:r w:rsidRPr="00D62506">
        <w:rPr>
          <w:lang w:val="en-US"/>
        </w:rPr>
        <w:t>graded</w:t>
      </w:r>
      <w:r w:rsidR="009377C6" w:rsidRPr="00D62506">
        <w:rPr>
          <w:lang w:val="en-US"/>
        </w:rPr>
        <w:t xml:space="preserve"> in order </w:t>
      </w:r>
      <w:r w:rsidR="00DB1085" w:rsidRPr="00D62506">
        <w:rPr>
          <w:lang w:val="en-US"/>
        </w:rPr>
        <w:t>provide</w:t>
      </w:r>
      <w:r w:rsidR="009377C6" w:rsidRPr="00D62506">
        <w:rPr>
          <w:lang w:val="en-US"/>
        </w:rPr>
        <w:t xml:space="preserve"> customers the best quality</w:t>
      </w:r>
      <w:r w:rsidRPr="00D62506">
        <w:rPr>
          <w:lang w:val="en-US"/>
        </w:rPr>
        <w:t xml:space="preserve"> of experience as well as </w:t>
      </w:r>
      <w:r w:rsidRPr="00D62506">
        <w:rPr>
          <w:lang w:val="en-US"/>
        </w:rPr>
        <w:lastRenderedPageBreak/>
        <w:t>encourage employees</w:t>
      </w:r>
      <w:r w:rsidR="009377C6" w:rsidRPr="00D62506">
        <w:rPr>
          <w:lang w:val="en-US"/>
        </w:rPr>
        <w:t xml:space="preserve"> achieve the best results. The technology is followed by the requisite equipment. </w:t>
      </w:r>
    </w:p>
    <w:p w14:paraId="32F37AB0" w14:textId="53319492" w:rsidR="006E0E5B" w:rsidRPr="00D62506" w:rsidRDefault="009377C6" w:rsidP="007F15BC">
      <w:pPr>
        <w:pStyle w:val="NormalWeb"/>
        <w:tabs>
          <w:tab w:val="left" w:pos="3709"/>
        </w:tabs>
        <w:spacing w:line="600" w:lineRule="auto"/>
        <w:jc w:val="both"/>
        <w:rPr>
          <w:lang w:val="en-US"/>
        </w:rPr>
      </w:pPr>
      <w:r w:rsidRPr="00D62506">
        <w:rPr>
          <w:lang w:val="en-US"/>
        </w:rPr>
        <w:t>Overall, the hotel</w:t>
      </w:r>
      <w:r w:rsidR="00DB1085" w:rsidRPr="00D62506">
        <w:rPr>
          <w:lang w:val="en-US"/>
        </w:rPr>
        <w:t xml:space="preserve"> was performed well in terms </w:t>
      </w:r>
      <w:r w:rsidR="00D62506" w:rsidRPr="00D62506">
        <w:rPr>
          <w:lang w:val="en-US"/>
        </w:rPr>
        <w:t>of profit</w:t>
      </w:r>
      <w:r w:rsidR="00617C77" w:rsidRPr="00D62506">
        <w:rPr>
          <w:lang w:val="en-US"/>
        </w:rPr>
        <w:t xml:space="preserve"> before the COVID outbreak,</w:t>
      </w:r>
      <w:r w:rsidRPr="00D62506">
        <w:rPr>
          <w:lang w:val="en-US"/>
        </w:rPr>
        <w:t xml:space="preserve"> so from that subjective viewpoint, it is a profitable enterprise. It has a decent reputation, and it will keep up with it more than anything else </w:t>
      </w:r>
      <w:r w:rsidR="00DB1085" w:rsidRPr="00D62506">
        <w:rPr>
          <w:lang w:val="en-US"/>
        </w:rPr>
        <w:t>o</w:t>
      </w:r>
      <w:r w:rsidRPr="00D62506">
        <w:rPr>
          <w:lang w:val="en-US"/>
        </w:rPr>
        <w:t xml:space="preserve">ld customers return year after year, and new customers discover it through the distribution networks </w:t>
      </w:r>
      <w:r w:rsidR="00DB1085" w:rsidRPr="00D62506">
        <w:rPr>
          <w:lang w:val="en-US"/>
        </w:rPr>
        <w:t>channels</w:t>
      </w:r>
      <w:r w:rsidRPr="00D62506">
        <w:rPr>
          <w:lang w:val="en-US"/>
        </w:rPr>
        <w:t>.</w:t>
      </w:r>
    </w:p>
    <w:p w14:paraId="2926A8EE" w14:textId="4523E743" w:rsidR="00617C77" w:rsidRDefault="00617C77" w:rsidP="00845CE8">
      <w:pPr>
        <w:pStyle w:val="Heading1"/>
        <w:rPr>
          <w:lang w:val="en-US"/>
        </w:rPr>
      </w:pPr>
      <w:bookmarkStart w:id="5" w:name="_Toc69078572"/>
      <w:r w:rsidRPr="007F15BC">
        <w:rPr>
          <w:lang w:val="en-US"/>
        </w:rPr>
        <w:t>Influences of political and economic existence</w:t>
      </w:r>
      <w:bookmarkEnd w:id="5"/>
    </w:p>
    <w:p w14:paraId="0D6BDBD8" w14:textId="77777777" w:rsidR="00845CE8" w:rsidRPr="00845CE8" w:rsidRDefault="00845CE8" w:rsidP="00845CE8">
      <w:pPr>
        <w:rPr>
          <w:lang w:val="en-US"/>
        </w:rPr>
      </w:pPr>
    </w:p>
    <w:p w14:paraId="75B76457" w14:textId="2BA1F019" w:rsidR="00D62506" w:rsidRDefault="00D62506" w:rsidP="00575D3D">
      <w:pPr>
        <w:pStyle w:val="NormalWeb"/>
        <w:tabs>
          <w:tab w:val="left" w:pos="3709"/>
        </w:tabs>
        <w:spacing w:line="600" w:lineRule="auto"/>
        <w:jc w:val="both"/>
        <w:rPr>
          <w:lang w:val="en-US"/>
        </w:rPr>
      </w:pPr>
      <w:r w:rsidRPr="00AB5213">
        <w:rPr>
          <w:lang w:val="en-US"/>
        </w:rPr>
        <w:t xml:space="preserve">With the current pandemic and Brexit situations, the UK faces immense political and economic challenges with the closures of many major companies and continuing lockdowns. This has influenced gravely to the </w:t>
      </w:r>
      <w:r>
        <w:rPr>
          <w:lang w:val="en-US"/>
        </w:rPr>
        <w:t xml:space="preserve">hospitality and </w:t>
      </w:r>
      <w:r w:rsidRPr="00AB5213">
        <w:rPr>
          <w:lang w:val="en-US"/>
        </w:rPr>
        <w:t>tourism industry</w:t>
      </w:r>
      <w:r>
        <w:rPr>
          <w:lang w:val="en-US"/>
        </w:rPr>
        <w:t xml:space="preserve">. </w:t>
      </w:r>
      <w:r w:rsidRPr="00AB5213">
        <w:rPr>
          <w:lang w:val="en-US"/>
        </w:rPr>
        <w:t xml:space="preserve"> </w:t>
      </w:r>
      <w:r w:rsidRPr="00D62506">
        <w:rPr>
          <w:lang w:val="en-US"/>
        </w:rPr>
        <w:t>With the coronavirus affecting the entire world's population, governments all over the world have taken stringent steps to help stem the disease's spread. Bars, restaurants, hotels, gyms, and other leisure facilities has forced to close as part of these efforts to limit social interaction.</w:t>
      </w:r>
    </w:p>
    <w:p w14:paraId="12992EAD" w14:textId="5D287FB0" w:rsidR="0003512C" w:rsidRPr="0003512C" w:rsidRDefault="0003512C" w:rsidP="00575D3D">
      <w:pPr>
        <w:pStyle w:val="NormalWeb"/>
        <w:tabs>
          <w:tab w:val="left" w:pos="3709"/>
        </w:tabs>
        <w:spacing w:line="600" w:lineRule="auto"/>
        <w:jc w:val="both"/>
        <w:rPr>
          <w:lang w:val="en-US"/>
        </w:rPr>
      </w:pPr>
      <w:r w:rsidRPr="0003512C">
        <w:rPr>
          <w:lang w:val="en-US"/>
        </w:rPr>
        <w:t>Hotel occupancy rates in 2021 are expected to be 55 percent across the UK, the lowest since benchmarking started, and it may take four years to recover to pre-COVID-19 levels. This is a sobering fact for an industry that had seen a decade of expansion following the global financial crisis</w:t>
      </w:r>
      <w:r>
        <w:rPr>
          <w:lang w:val="en-US"/>
        </w:rPr>
        <w:t xml:space="preserve"> </w:t>
      </w:r>
      <w:r>
        <w:rPr>
          <w:lang w:val="en-US"/>
        </w:rPr>
        <w:fldChar w:fldCharType="begin"/>
      </w:r>
      <w:r>
        <w:rPr>
          <w:lang w:val="en-US"/>
        </w:rPr>
        <w:instrText xml:space="preserve"> ADDIN ZOTERO_ITEM CSL_CITATION {"citationID":"Akctb4Oh","properties":{"formattedCitation":"(PricewaterhouseCoopers, n.d.)","plainCitation":"(PricewaterhouseCoopers, n.d.)","noteIndex":0},"citationItems":[{"id":726,"uris":["http://zotero.org/users/6941578/items/KQ49WI4C"],"uri":["http://zotero.org/users/6941578/items/KQ49WI4C"],"itemData":{"id":726,"type":"webpage","abstract":"UK hotel trading performance is set to decline significantly in 2021 due to the impact of the COVID-19 pandemic, according to research from PwC.","container-title":"PwC","language":"en_gb","title":"PwC Hotels Forecast: COVID-19 pandemic prompts most volatile outlook for fifty years","title-short":"PwC Hotels Forecast","URL":"https://www.pwc.co.uk/press-room/press-releases/pwc-hotels-forecast--covid-19-pandemic-prompts-most-volatile-out.html","author":[{"family":"PricewaterhouseCoopers","given":""}],"accessed":{"date-parts":[["2021",3,5]]}}}],"schema":"https://github.com/citation-style-language/schema/raw/master/csl-citation.json"} </w:instrText>
      </w:r>
      <w:r>
        <w:rPr>
          <w:lang w:val="en-US"/>
        </w:rPr>
        <w:fldChar w:fldCharType="separate"/>
      </w:r>
      <w:r>
        <w:rPr>
          <w:noProof/>
          <w:lang w:val="en-US"/>
        </w:rPr>
        <w:t>(PricewaterhouseCoopers, 2020)</w:t>
      </w:r>
      <w:r>
        <w:rPr>
          <w:lang w:val="en-US"/>
        </w:rPr>
        <w:fldChar w:fldCharType="end"/>
      </w:r>
      <w:r>
        <w:rPr>
          <w:lang w:val="en-US"/>
        </w:rPr>
        <w:t xml:space="preserve">. </w:t>
      </w:r>
      <w:r w:rsidR="00AB5213" w:rsidRPr="00AB5213">
        <w:rPr>
          <w:lang w:val="en-US"/>
        </w:rPr>
        <w:t xml:space="preserve">Forecasting hotel demand is extremely difficult due to the large number of factors affecting COVID-19 constraints. The availability of a vaccine that </w:t>
      </w:r>
      <w:r w:rsidR="00AB5213" w:rsidRPr="00AB5213">
        <w:rPr>
          <w:lang w:val="en-US"/>
        </w:rPr>
        <w:lastRenderedPageBreak/>
        <w:t>can be distributed rapidly and widely is critical to demand recovery and consumer trust in travel</w:t>
      </w:r>
      <w:r w:rsidR="00AB5213">
        <w:rPr>
          <w:lang w:val="en-US"/>
        </w:rPr>
        <w:t xml:space="preserve"> </w:t>
      </w:r>
      <w:r w:rsidR="00AB5213">
        <w:rPr>
          <w:lang w:val="en-US"/>
        </w:rPr>
        <w:fldChar w:fldCharType="begin"/>
      </w:r>
      <w:r w:rsidR="00AB5213">
        <w:rPr>
          <w:lang w:val="en-US"/>
        </w:rPr>
        <w:instrText xml:space="preserve"> ADDIN ZOTERO_ITEM CSL_CITATION {"citationID":"KOw5cH9I","properties":{"formattedCitation":"(\\uc0\\u8220{}Deloitte Looks at the Future of Hospitality Post-Pandemic,\\uc0\\u8221{} 2020)","plainCitation":"(“Deloitte Looks at the Future of Hospitality Post-Pandemic,” 2020)","noteIndex":0},"citationItems":[{"id":71,"uris":["http://zotero.org/users/6941578/items/EJYNHBKP"],"uri":["http://zotero.org/users/6941578/items/EJYNHBKP"],"itemData":{"id":71,"type":"article-journal","container-title":"Eastern Hotelier","issue":"4","journalAbbreviation":"Eastern Hotelier","note":"publisher: Mercury Publications Limited","page":"15-15","source":"EBSCOhost","title":"Deloitte Looks at the Future of Hospitality Post-Pandemic","URL":"https://search.ebscohost.com/login.aspx?direct=true&amp;db=hjh&amp;AN=146455244&amp;site=ehost-live","volume":"12","accessed":{"date-parts":[["2020",11,7]]},"issued":{"date-parts":[["2020",10,9]]}}}],"schema":"https://github.com/citation-style-language/schema/raw/master/csl-citation.json"} </w:instrText>
      </w:r>
      <w:r w:rsidR="00AB5213">
        <w:rPr>
          <w:lang w:val="en-US"/>
        </w:rPr>
        <w:fldChar w:fldCharType="separate"/>
      </w:r>
      <w:r w:rsidR="00AB5213" w:rsidRPr="00AB5213">
        <w:rPr>
          <w:lang w:val="en-GB"/>
        </w:rPr>
        <w:t>(Deloitte</w:t>
      </w:r>
      <w:r w:rsidR="00AB5213">
        <w:rPr>
          <w:lang w:val="en-GB"/>
        </w:rPr>
        <w:t>,</w:t>
      </w:r>
      <w:r w:rsidR="00AB5213" w:rsidRPr="00AB5213">
        <w:rPr>
          <w:lang w:val="en-GB"/>
        </w:rPr>
        <w:t xml:space="preserve"> 2020)</w:t>
      </w:r>
      <w:r w:rsidR="00AB5213">
        <w:rPr>
          <w:lang w:val="en-US"/>
        </w:rPr>
        <w:fldChar w:fldCharType="end"/>
      </w:r>
      <w:r w:rsidR="00AB5213">
        <w:rPr>
          <w:lang w:val="en-US"/>
        </w:rPr>
        <w:t xml:space="preserve">. </w:t>
      </w:r>
    </w:p>
    <w:p w14:paraId="2B798E48" w14:textId="7DC4E562" w:rsidR="00635133" w:rsidRPr="007F15BC" w:rsidRDefault="00635133" w:rsidP="007F15BC">
      <w:pPr>
        <w:pStyle w:val="NormalWeb"/>
        <w:numPr>
          <w:ilvl w:val="0"/>
          <w:numId w:val="4"/>
        </w:numPr>
        <w:tabs>
          <w:tab w:val="left" w:pos="3709"/>
        </w:tabs>
        <w:spacing w:line="600" w:lineRule="auto"/>
        <w:jc w:val="both"/>
        <w:rPr>
          <w:b/>
          <w:bCs/>
          <w:sz w:val="28"/>
          <w:szCs w:val="28"/>
          <w:lang w:val="en-US"/>
        </w:rPr>
      </w:pPr>
      <w:r w:rsidRPr="007F15BC">
        <w:rPr>
          <w:b/>
          <w:bCs/>
          <w:sz w:val="28"/>
          <w:szCs w:val="28"/>
          <w:lang w:val="en-US"/>
        </w:rPr>
        <w:t xml:space="preserve">Social </w:t>
      </w:r>
    </w:p>
    <w:p w14:paraId="2F97EDB5" w14:textId="7CF59E79" w:rsidR="0058217F" w:rsidRDefault="0058217F" w:rsidP="00575D3D">
      <w:pPr>
        <w:pStyle w:val="NormalWeb"/>
        <w:tabs>
          <w:tab w:val="left" w:pos="3709"/>
        </w:tabs>
        <w:spacing w:line="600" w:lineRule="auto"/>
        <w:jc w:val="both"/>
        <w:rPr>
          <w:lang w:val="en-US"/>
        </w:rPr>
      </w:pPr>
      <w:r w:rsidRPr="0058217F">
        <w:rPr>
          <w:lang w:val="en-US"/>
        </w:rPr>
        <w:t>Concerns about unemployment will reshape not just the labor market but also people's attitudes toward</w:t>
      </w:r>
      <w:r>
        <w:rPr>
          <w:lang w:val="en-US"/>
        </w:rPr>
        <w:t xml:space="preserve"> hospitality</w:t>
      </w:r>
      <w:r w:rsidRPr="0058217F">
        <w:rPr>
          <w:lang w:val="en-US"/>
        </w:rPr>
        <w:t xml:space="preserve"> jobs</w:t>
      </w:r>
      <w:r>
        <w:rPr>
          <w:lang w:val="en-US"/>
        </w:rPr>
        <w:t xml:space="preserve">. </w:t>
      </w:r>
      <w:r w:rsidR="00455770" w:rsidRPr="00455770">
        <w:rPr>
          <w:lang w:val="en-US"/>
        </w:rPr>
        <w:t>Many hospitality graduates, who had been flooded with deals and prospects, were now fighting for their lives. Recent graduates are up against an onslaught of seasoned employees who have been furloughed due to a dramatic increase in unemployment rates across sectors since the spring of 2020.</w:t>
      </w:r>
      <w:r w:rsidR="002E5683">
        <w:rPr>
          <w:lang w:val="en-US"/>
        </w:rPr>
        <w:t xml:space="preserve"> </w:t>
      </w:r>
      <w:r w:rsidR="002E5683" w:rsidRPr="002E5683">
        <w:rPr>
          <w:lang w:val="en-US"/>
        </w:rPr>
        <w:t>After months of struggling to find steady, stable jobs, former hospitality workers are turning their attention to alternative industries. Natural disasters, political unrest, climate change, and recessions all have a significant effect on the hotel industry, so it's understandable that hotels can have difficulty finding competent associates</w:t>
      </w:r>
      <w:r w:rsidR="002E5683">
        <w:rPr>
          <w:lang w:val="en-US"/>
        </w:rPr>
        <w:t xml:space="preserve"> </w:t>
      </w:r>
      <w:r w:rsidR="002E5683">
        <w:rPr>
          <w:lang w:val="en-US"/>
        </w:rPr>
        <w:fldChar w:fldCharType="begin"/>
      </w:r>
      <w:r w:rsidR="005B15AA">
        <w:rPr>
          <w:lang w:val="en-US"/>
        </w:rPr>
        <w:instrText xml:space="preserve"> ADDIN ZOTERO_ITEM CSL_CITATION {"citationID":"6wSZWqFb","properties":{"formattedCitation":"(Net, n.d.)","plainCitation":"(Net, n.d.)","dontUpdate":true,"noteIndex":0},"citationItems":[{"id":1181,"uris":["http://zotero.org/users/6941578/items/HQ5JP66U"],"uri":["http://zotero.org/users/6941578/items/HQ5JP66U"],"itemData":{"id":1181,"type":"webpage","abstract":"Just as you can't \"pour from an empty cup,\" hotels can't provide great service without the help of great staff - hospitality professionals know this to be unequivocally true. Hospitality is, in many ways, defined by its providers.","container-title":"Hospitality Net","language":"en-us","title":"Why the Hospitality \"Skills Gap\" Has Become a \"Skills Chasm\" Due to COVID-19 | By Daniel Johnson","URL":"https://www.hospitalitynet.org/opinion/4103725.html","author":[{"family":"Net","given":"Hospitality"}],"accessed":{"date-parts":[["2021",4,10]]}}}],"schema":"https://github.com/citation-style-language/schema/raw/master/csl-citation.json"} </w:instrText>
      </w:r>
      <w:r w:rsidR="002E5683">
        <w:rPr>
          <w:lang w:val="en-US"/>
        </w:rPr>
        <w:fldChar w:fldCharType="separate"/>
      </w:r>
      <w:r w:rsidR="002E5683">
        <w:rPr>
          <w:noProof/>
          <w:lang w:val="en-US"/>
        </w:rPr>
        <w:t>(Net, 2021)</w:t>
      </w:r>
      <w:r w:rsidR="002E5683">
        <w:rPr>
          <w:lang w:val="en-US"/>
        </w:rPr>
        <w:fldChar w:fldCharType="end"/>
      </w:r>
      <w:r w:rsidR="002E5683">
        <w:rPr>
          <w:lang w:val="en-US"/>
        </w:rPr>
        <w:t>.</w:t>
      </w:r>
    </w:p>
    <w:p w14:paraId="51C816CC" w14:textId="67EAC78A" w:rsidR="00311B07" w:rsidRPr="007F15BC" w:rsidRDefault="00FE560E" w:rsidP="007F15BC">
      <w:pPr>
        <w:pStyle w:val="NormalWeb"/>
        <w:numPr>
          <w:ilvl w:val="0"/>
          <w:numId w:val="4"/>
        </w:numPr>
        <w:spacing w:line="600" w:lineRule="auto"/>
        <w:rPr>
          <w:b/>
          <w:bCs/>
          <w:sz w:val="28"/>
          <w:szCs w:val="28"/>
        </w:rPr>
      </w:pPr>
      <w:r w:rsidRPr="007F15BC">
        <w:rPr>
          <w:b/>
          <w:bCs/>
          <w:sz w:val="28"/>
          <w:szCs w:val="28"/>
        </w:rPr>
        <w:t xml:space="preserve">Technological </w:t>
      </w:r>
    </w:p>
    <w:p w14:paraId="6FE80B45" w14:textId="79316728" w:rsidR="00514053" w:rsidRPr="00514053" w:rsidRDefault="00514053" w:rsidP="00D03132">
      <w:pPr>
        <w:pStyle w:val="NormalWeb"/>
        <w:spacing w:line="600" w:lineRule="auto"/>
        <w:jc w:val="both"/>
        <w:rPr>
          <w:lang w:val="en-US"/>
        </w:rPr>
      </w:pPr>
      <w:r w:rsidRPr="00514053">
        <w:t>Customers who previously only interacted with brands through physical channels are now engaging with them online in unprecedented numbers, through blogs, applications, and distribution options. Since the crisis began, smartphone app downloads have soared across a broad variety of categories, as consumers migrate online</w:t>
      </w:r>
      <w:r w:rsidRPr="00514053">
        <w:rPr>
          <w:lang w:val="en-US"/>
        </w:rPr>
        <w:t xml:space="preserve"> </w:t>
      </w:r>
      <w:r>
        <w:rPr>
          <w:lang w:val="en-US"/>
        </w:rPr>
        <w:fldChar w:fldCharType="begin"/>
      </w:r>
      <w:r>
        <w:rPr>
          <w:lang w:val="en-US"/>
        </w:rPr>
        <w:instrText xml:space="preserve"> ADDIN ZOTERO_ITEM CSL_CITATION {"citationID":"1FTsJCPZ","properties":{"formattedCitation":"(Koslow et al., n.d.)","plainCitation":"(Koslow et al., n.d.)","noteIndex":0},"citationItems":[{"id":1188,"uris":["http://zotero.org/users/6941578/items/G664MH59"],"uri":["http://zotero.org/users/6941578/items/G664MH59"],"itemData":{"id":1188,"type":"article-journal","language":"en","page":"10","source":"Zotero","title":"COVID-19 CONSUMER SENTIMENT SNAPSHOT: SPECIAL FEATURE— ASIA-PACIFIC","author":[{"family":"Koslow","given":"Lara"},{"family":"Lee","given":"Jean"},{"family":"Tsusaka","given":"Miki"},{"family":"Bharadwaj","given":"Aparna"},{"family":"Wegner","given":"Monica"},{"family":"Sanghi","given":"Kanika"},{"family":"Jain","given":"Nimisha"}]}}],"schema":"https://github.com/citation-style-language/schema/raw/master/csl-citation.json"} </w:instrText>
      </w:r>
      <w:r>
        <w:rPr>
          <w:lang w:val="en-US"/>
        </w:rPr>
        <w:fldChar w:fldCharType="separate"/>
      </w:r>
      <w:r>
        <w:rPr>
          <w:noProof/>
          <w:lang w:val="en-US"/>
        </w:rPr>
        <w:t>(Koslow et al., n.d.)</w:t>
      </w:r>
      <w:r>
        <w:rPr>
          <w:lang w:val="en-US"/>
        </w:rPr>
        <w:fldChar w:fldCharType="end"/>
      </w:r>
    </w:p>
    <w:p w14:paraId="34F5FA89" w14:textId="245BAED4" w:rsidR="0011761C" w:rsidRPr="00D03132" w:rsidRDefault="00D03132" w:rsidP="00D03132">
      <w:pPr>
        <w:pStyle w:val="NormalWeb"/>
        <w:spacing w:line="600" w:lineRule="auto"/>
        <w:jc w:val="both"/>
        <w:rPr>
          <w:lang w:val="en-US"/>
        </w:rPr>
      </w:pPr>
      <w:r w:rsidRPr="00D03132">
        <w:lastRenderedPageBreak/>
        <w:t>The role of technology in hotel operations and the guest experience is crucial.</w:t>
      </w:r>
      <w:r w:rsidRPr="00D03132">
        <w:rPr>
          <w:lang w:val="en-US"/>
        </w:rPr>
        <w:t xml:space="preserve"> In the industry, the use of artificial intelligence to reach customers with the right messages is widely acknowledged.</w:t>
      </w:r>
      <w:r>
        <w:rPr>
          <w:lang w:val="en-US"/>
        </w:rPr>
        <w:t xml:space="preserve"> </w:t>
      </w:r>
      <w:r w:rsidRPr="00D03132">
        <w:rPr>
          <w:lang w:val="en-US"/>
        </w:rPr>
        <w:t xml:space="preserve">Predictive research has made it possible to personalize product recommendations in the food and beverage industry. </w:t>
      </w:r>
      <w:r w:rsidR="00E41291">
        <w:rPr>
          <w:lang w:val="en-US"/>
        </w:rPr>
        <w:t xml:space="preserve">Therefore, Coal Exchange </w:t>
      </w:r>
      <w:r w:rsidR="002D39C2">
        <w:rPr>
          <w:lang w:val="en-US"/>
        </w:rPr>
        <w:t xml:space="preserve">Hotel </w:t>
      </w:r>
      <w:r w:rsidR="002D39C2" w:rsidRPr="00D03132">
        <w:rPr>
          <w:lang w:val="en-US"/>
        </w:rPr>
        <w:t>must</w:t>
      </w:r>
      <w:r w:rsidRPr="00D03132">
        <w:rPr>
          <w:lang w:val="en-US"/>
        </w:rPr>
        <w:t xml:space="preserve"> learn to better use online platforms while protecting customer data to succeed in the dynamic online environment. </w:t>
      </w:r>
      <w:r w:rsidR="00E41291">
        <w:rPr>
          <w:lang w:val="en-US"/>
        </w:rPr>
        <w:t xml:space="preserve">Moreover, </w:t>
      </w:r>
      <w:r w:rsidRPr="00D03132">
        <w:rPr>
          <w:lang w:val="en-US"/>
        </w:rPr>
        <w:t>Personalization is more important than ever before in order to increase value and exposure</w:t>
      </w:r>
      <w:r>
        <w:rPr>
          <w:lang w:val="en-US"/>
        </w:rPr>
        <w:t xml:space="preserve"> </w:t>
      </w:r>
      <w:r>
        <w:rPr>
          <w:lang w:val="en-US"/>
        </w:rPr>
        <w:fldChar w:fldCharType="begin"/>
      </w:r>
      <w:r>
        <w:rPr>
          <w:lang w:val="en-US"/>
        </w:rPr>
        <w:instrText xml:space="preserve"> ADDIN ZOTERO_ITEM CSL_CITATION {"citationID":"0GgJaemu","properties":{"formattedCitation":"(Wiener et al., n.d.)","plainCitation":"(Wiener et al., n.d.)","noteIndex":0},"citationItems":[{"id":1186,"uris":["http://zotero.org/users/6941578/items/LLMG88MN"],"uri":["http://zotero.org/users/6941578/items/LLMG88MN"],"itemData":{"id":1186,"type":"article-journal","language":"en","page":"4","source":"Zotero","title":"Three Personalization Imperatives During the Crisis","author":[{"family":"Wiener","given":"Lauren"},{"family":"Abraham","given":"Mark"},{"family":"Colgan","given":"Mitch"}]}}],"schema":"https://github.com/citation-style-language/schema/raw/master/csl-citation.json"} </w:instrText>
      </w:r>
      <w:r>
        <w:rPr>
          <w:lang w:val="en-US"/>
        </w:rPr>
        <w:fldChar w:fldCharType="separate"/>
      </w:r>
      <w:r>
        <w:rPr>
          <w:noProof/>
          <w:lang w:val="en-US"/>
        </w:rPr>
        <w:t>(Wiener et al., n.d.)</w:t>
      </w:r>
      <w:r>
        <w:rPr>
          <w:lang w:val="en-US"/>
        </w:rPr>
        <w:fldChar w:fldCharType="end"/>
      </w:r>
    </w:p>
    <w:p w14:paraId="5B4352F7" w14:textId="43177C58" w:rsidR="00311B07" w:rsidRPr="007F15BC" w:rsidRDefault="00311B07" w:rsidP="007F15BC">
      <w:pPr>
        <w:pStyle w:val="NormalWeb"/>
        <w:numPr>
          <w:ilvl w:val="0"/>
          <w:numId w:val="4"/>
        </w:numPr>
        <w:spacing w:line="600" w:lineRule="auto"/>
        <w:rPr>
          <w:b/>
          <w:bCs/>
          <w:sz w:val="28"/>
          <w:szCs w:val="28"/>
        </w:rPr>
      </w:pPr>
      <w:r w:rsidRPr="007F15BC">
        <w:rPr>
          <w:b/>
          <w:bCs/>
          <w:sz w:val="28"/>
          <w:szCs w:val="28"/>
        </w:rPr>
        <w:t xml:space="preserve">Environmental </w:t>
      </w:r>
    </w:p>
    <w:p w14:paraId="770A23F7" w14:textId="5C5AE787" w:rsidR="005B15AA" w:rsidRDefault="005B15AA" w:rsidP="005B15AA">
      <w:pPr>
        <w:pStyle w:val="NormalWeb"/>
        <w:spacing w:line="600" w:lineRule="auto"/>
        <w:jc w:val="both"/>
        <w:rPr>
          <w:lang w:val="en-US"/>
        </w:rPr>
      </w:pPr>
      <w:r w:rsidRPr="005B15AA">
        <w:t>Some customer behaviors and preferences have shifted as a result of the pandemic.</w:t>
      </w:r>
      <w:r w:rsidRPr="005B15AA">
        <w:rPr>
          <w:lang w:val="en-US"/>
        </w:rPr>
        <w:t xml:space="preserve"> Lockdowns, the inability to fly, teleworking, social distancing, and strict safety policies have mostly influenced the conduct, interactions with others, and outlook on life</w:t>
      </w:r>
      <w:r w:rsidR="00E41291">
        <w:rPr>
          <w:lang w:val="en-US"/>
        </w:rPr>
        <w:t xml:space="preserve">. </w:t>
      </w:r>
      <w:r w:rsidRPr="005B15AA">
        <w:rPr>
          <w:lang w:val="en-US"/>
        </w:rPr>
        <w:t>According to a survey conducted by Booking.com, customers have developed new perspectives on travel and tourism as a result of the crisis. When it comes to travel activities, some new trends include "greener" destinations, trips closer to home that led to increased use of private transportation, the ability to operate remotely, and rural tourism</w:t>
      </w:r>
      <w:r>
        <w:rPr>
          <w:lang w:val="en-US"/>
        </w:rPr>
        <w:t xml:space="preserve"> </w:t>
      </w:r>
      <w:r>
        <w:rPr>
          <w:lang w:val="en-US"/>
        </w:rPr>
        <w:fldChar w:fldCharType="begin"/>
      </w:r>
      <w:r>
        <w:rPr>
          <w:lang w:val="en-US"/>
        </w:rPr>
        <w:instrText xml:space="preserve"> ADDIN ZOTERO_ITEM CSL_CITATION {"citationID":"1Ah87zaE","properties":{"formattedCitation":"(Net, n.d.)","plainCitation":"(Net, n.d.)","noteIndex":0},"citationItems":[{"id":1189,"uris":["http://zotero.org/users/6941578/items/UY58944C"],"uri":["http://zotero.org/users/6941578/items/UY58944C"],"itemData":{"id":1189,"type":"webpage","abstract":"There is something that we can all agree upon and this is the vast and unforeseen impact the COVID-19 sanitary crisis has had on all our lives.","container-title":"Hospitality Net","language":"en-us","title":"What Is Shaping The Future Of The Hospitality Industry? | By Philip Bacon &amp; Irene Santos","title-short":"What Is Shaping The Future Of The Hospitality Industry?","URL":"https://www.hospitalitynet.org/opinion/4103717.html","author":[{"family":"Net","given":"Hospitality"}],"accessed":{"date-parts":[["2021",4,10]]}}}],"schema":"https://github.com/citation-style-language/schema/raw/master/csl-citation.json"} </w:instrText>
      </w:r>
      <w:r>
        <w:rPr>
          <w:lang w:val="en-US"/>
        </w:rPr>
        <w:fldChar w:fldCharType="separate"/>
      </w:r>
      <w:r>
        <w:rPr>
          <w:noProof/>
          <w:lang w:val="en-US"/>
        </w:rPr>
        <w:t>(Net, 2020)</w:t>
      </w:r>
      <w:r>
        <w:rPr>
          <w:lang w:val="en-US"/>
        </w:rPr>
        <w:fldChar w:fldCharType="end"/>
      </w:r>
      <w:r>
        <w:rPr>
          <w:lang w:val="en-US"/>
        </w:rPr>
        <w:t xml:space="preserve">. </w:t>
      </w:r>
    </w:p>
    <w:p w14:paraId="07D8DAFB" w14:textId="13E1F7E7" w:rsidR="005B15AA" w:rsidRPr="005B15AA" w:rsidRDefault="005B15AA" w:rsidP="005B15AA">
      <w:pPr>
        <w:pStyle w:val="NormalWeb"/>
        <w:spacing w:line="600" w:lineRule="auto"/>
        <w:jc w:val="both"/>
        <w:rPr>
          <w:lang w:val="en-US"/>
        </w:rPr>
      </w:pPr>
      <w:r w:rsidRPr="005B15AA">
        <w:rPr>
          <w:lang w:val="en-US"/>
        </w:rPr>
        <w:t xml:space="preserve">Prior to the pandemic, people, businesses, and international </w:t>
      </w:r>
      <w:r w:rsidRPr="005B15AA">
        <w:rPr>
          <w:lang w:val="en-GB"/>
        </w:rPr>
        <w:t>organisations</w:t>
      </w:r>
      <w:r w:rsidRPr="005B15AA">
        <w:rPr>
          <w:lang w:val="en-US"/>
        </w:rPr>
        <w:t xml:space="preserve"> such as the United Nations had already made sustainability a priority.</w:t>
      </w:r>
      <w:r>
        <w:rPr>
          <w:lang w:val="en-US"/>
        </w:rPr>
        <w:t xml:space="preserve"> </w:t>
      </w:r>
      <w:r w:rsidRPr="005B15AA">
        <w:rPr>
          <w:lang w:val="en-US"/>
        </w:rPr>
        <w:t xml:space="preserve">Reduced and conscientious consumption, as well as minimal waste, would be more prevalent in consumer behavior. In the future, people will be more interested in sustainable goods, responsible labels, eco-friendly practices, </w:t>
      </w:r>
      <w:r w:rsidRPr="005B15AA">
        <w:rPr>
          <w:lang w:val="en-US"/>
        </w:rPr>
        <w:lastRenderedPageBreak/>
        <w:t>ecological products, and environmental issues</w:t>
      </w:r>
      <w:r>
        <w:rPr>
          <w:lang w:val="en-US"/>
        </w:rPr>
        <w:t xml:space="preserve"> </w:t>
      </w:r>
      <w:r>
        <w:rPr>
          <w:lang w:val="en-US"/>
        </w:rPr>
        <w:fldChar w:fldCharType="begin"/>
      </w:r>
      <w:r>
        <w:rPr>
          <w:lang w:val="en-US"/>
        </w:rPr>
        <w:instrText xml:space="preserve"> ADDIN ZOTERO_ITEM CSL_CITATION {"citationID":"SN1iWmly","properties":{"formattedCitation":"(Net, n.d.)","plainCitation":"(Net, n.d.)","noteIndex":0},"citationItems":[{"id":1189,"uris":["http://zotero.org/users/6941578/items/UY58944C"],"uri":["http://zotero.org/users/6941578/items/UY58944C"],"itemData":{"id":1189,"type":"webpage","abstract":"There is something that we can all agree upon and this is the vast and unforeseen impact the COVID-19 sanitary crisis has had on all our lives.","container-title":"Hospitality Net","language":"en-us","title":"What Is Shaping The Future Of The Hospitality Industry? | By Philip Bacon &amp; Irene Santos","title-short":"What Is Shaping The Future Of The Hospitality Industry?","URL":"https://www.hospitalitynet.org/opinion/4103717.html","author":[{"family":"Net","given":"Hospitality"}],"accessed":{"date-parts":[["2021",4,10]]}}}],"schema":"https://github.com/citation-style-language/schema/raw/master/csl-citation.json"} </w:instrText>
      </w:r>
      <w:r>
        <w:rPr>
          <w:lang w:val="en-US"/>
        </w:rPr>
        <w:fldChar w:fldCharType="separate"/>
      </w:r>
      <w:r>
        <w:rPr>
          <w:noProof/>
          <w:lang w:val="en-US"/>
        </w:rPr>
        <w:t>(Net, 2020)</w:t>
      </w:r>
      <w:r>
        <w:rPr>
          <w:lang w:val="en-US"/>
        </w:rPr>
        <w:fldChar w:fldCharType="end"/>
      </w:r>
      <w:r>
        <w:rPr>
          <w:lang w:val="en-US"/>
        </w:rPr>
        <w:t>.</w:t>
      </w:r>
      <w:r w:rsidR="00F16FB7">
        <w:rPr>
          <w:lang w:val="en-US"/>
        </w:rPr>
        <w:t xml:space="preserve"> Therefore, Coal Exchange Hotel needs to </w:t>
      </w:r>
      <w:r w:rsidR="00F16FB7" w:rsidRPr="00F16FB7">
        <w:rPr>
          <w:lang w:val="en-US"/>
        </w:rPr>
        <w:t>focus</w:t>
      </w:r>
      <w:r w:rsidR="00F16FB7">
        <w:rPr>
          <w:lang w:val="en-US"/>
        </w:rPr>
        <w:t xml:space="preserve"> </w:t>
      </w:r>
      <w:r w:rsidR="00F16FB7" w:rsidRPr="00F16FB7">
        <w:rPr>
          <w:lang w:val="en-US"/>
        </w:rPr>
        <w:t>on key areas like energy efficiency, water conservation, waste management, buying and supply chain management, food protection, and environmental health.</w:t>
      </w:r>
    </w:p>
    <w:p w14:paraId="6CB646DB" w14:textId="7DDDB386" w:rsidR="00AD3A2E" w:rsidRDefault="00AD3A2E" w:rsidP="00845CE8">
      <w:pPr>
        <w:pStyle w:val="Heading1"/>
        <w:rPr>
          <w:lang w:val="en-US"/>
        </w:rPr>
      </w:pPr>
      <w:bookmarkStart w:id="6" w:name="_Toc69078573"/>
      <w:r w:rsidRPr="007F15BC">
        <w:rPr>
          <w:lang w:val="en-US"/>
        </w:rPr>
        <w:t>Review of the internal environment</w:t>
      </w:r>
      <w:bookmarkEnd w:id="6"/>
    </w:p>
    <w:p w14:paraId="3D3D1583" w14:textId="77777777" w:rsidR="00845CE8" w:rsidRPr="00845CE8" w:rsidRDefault="00845CE8" w:rsidP="00845CE8">
      <w:pPr>
        <w:rPr>
          <w:lang w:val="en-US"/>
        </w:rPr>
      </w:pPr>
    </w:p>
    <w:p w14:paraId="511ECBA1" w14:textId="4BF1F3CA" w:rsidR="00200727" w:rsidRPr="00511C8F" w:rsidRDefault="00AD3A2E" w:rsidP="00575D3D">
      <w:pPr>
        <w:pStyle w:val="NormalWeb"/>
        <w:tabs>
          <w:tab w:val="left" w:pos="3709"/>
        </w:tabs>
        <w:spacing w:line="600" w:lineRule="auto"/>
        <w:jc w:val="both"/>
        <w:rPr>
          <w:lang w:val="en-US"/>
        </w:rPr>
      </w:pPr>
      <w:r w:rsidRPr="00511C8F">
        <w:t>This segment is about the hotel's internal atmosphere and how workers view it. Organizational structure, resource management, control, preparation, and organizational culture are the five subcategories of the stud</w:t>
      </w:r>
      <w:r w:rsidR="00A238F7" w:rsidRPr="00511C8F">
        <w:rPr>
          <w:lang w:val="en-US"/>
        </w:rPr>
        <w:t>y.</w:t>
      </w:r>
    </w:p>
    <w:p w14:paraId="35405444" w14:textId="0A1E9732" w:rsidR="00A238F7" w:rsidRPr="007F15BC" w:rsidRDefault="00A238F7" w:rsidP="007F15BC">
      <w:pPr>
        <w:pStyle w:val="NormalWeb"/>
        <w:numPr>
          <w:ilvl w:val="0"/>
          <w:numId w:val="4"/>
        </w:numPr>
        <w:tabs>
          <w:tab w:val="left" w:pos="3709"/>
        </w:tabs>
        <w:spacing w:line="600" w:lineRule="auto"/>
        <w:jc w:val="both"/>
        <w:rPr>
          <w:b/>
          <w:bCs/>
          <w:sz w:val="28"/>
          <w:szCs w:val="28"/>
          <w:lang w:val="en-US"/>
        </w:rPr>
      </w:pPr>
      <w:r w:rsidRPr="007F15BC">
        <w:rPr>
          <w:b/>
          <w:bCs/>
          <w:sz w:val="28"/>
          <w:szCs w:val="28"/>
          <w:lang w:val="en-US"/>
        </w:rPr>
        <w:t xml:space="preserve">Strength </w:t>
      </w:r>
    </w:p>
    <w:p w14:paraId="73949861" w14:textId="77777777" w:rsidR="0004490D" w:rsidRDefault="009D1B6B" w:rsidP="0004490D">
      <w:pPr>
        <w:pStyle w:val="NormalWeb"/>
        <w:tabs>
          <w:tab w:val="left" w:pos="3709"/>
        </w:tabs>
        <w:spacing w:line="360" w:lineRule="auto"/>
        <w:jc w:val="both"/>
        <w:rPr>
          <w:u w:val="single"/>
          <w:lang w:val="en-US"/>
        </w:rPr>
      </w:pPr>
      <w:r w:rsidRPr="0004490D">
        <w:rPr>
          <w:u w:val="single"/>
          <w:lang w:val="en-US"/>
        </w:rPr>
        <w:t>Location</w:t>
      </w:r>
    </w:p>
    <w:p w14:paraId="4D26BF05" w14:textId="3207E2CD" w:rsidR="00A238F7" w:rsidRPr="0004490D" w:rsidRDefault="00773150" w:rsidP="00575D3D">
      <w:pPr>
        <w:pStyle w:val="NormalWeb"/>
        <w:tabs>
          <w:tab w:val="left" w:pos="3709"/>
        </w:tabs>
        <w:spacing w:line="600" w:lineRule="auto"/>
        <w:jc w:val="both"/>
        <w:rPr>
          <w:u w:val="single"/>
          <w:lang w:val="en-US"/>
        </w:rPr>
      </w:pPr>
      <w:r w:rsidRPr="0004490D">
        <w:rPr>
          <w:lang w:val="en-US"/>
        </w:rPr>
        <w:t>The hotel’s most important strength</w:t>
      </w:r>
      <w:r w:rsidR="00A238F7" w:rsidRPr="0004490D">
        <w:rPr>
          <w:lang w:val="en-US"/>
        </w:rPr>
        <w:t xml:space="preserve"> </w:t>
      </w:r>
      <w:r w:rsidRPr="0004490D">
        <w:rPr>
          <w:lang w:val="en-US"/>
        </w:rPr>
        <w:t>can be defined as</w:t>
      </w:r>
      <w:r w:rsidR="00A238F7" w:rsidRPr="0004490D">
        <w:rPr>
          <w:lang w:val="en-US"/>
        </w:rPr>
        <w:t xml:space="preserve"> its location. It is located in a very popular area of Cardiff, close to Barry Beach and Cardiff Bay.</w:t>
      </w:r>
      <w:r w:rsidRPr="0004490D">
        <w:rPr>
          <w:lang w:val="en-US"/>
        </w:rPr>
        <w:t xml:space="preserve"> Also, it is close proximity to all other touristic locations. </w:t>
      </w:r>
    </w:p>
    <w:p w14:paraId="35D09731" w14:textId="3AE2CC81" w:rsidR="006545A4" w:rsidRPr="0004490D" w:rsidRDefault="006545A4" w:rsidP="00575D3D">
      <w:pPr>
        <w:pStyle w:val="NormalWeb"/>
        <w:tabs>
          <w:tab w:val="left" w:pos="3709"/>
        </w:tabs>
        <w:spacing w:line="600" w:lineRule="auto"/>
        <w:jc w:val="both"/>
        <w:rPr>
          <w:u w:val="single"/>
          <w:lang w:val="en-US"/>
        </w:rPr>
      </w:pPr>
      <w:r w:rsidRPr="0004490D">
        <w:rPr>
          <w:u w:val="single"/>
          <w:lang w:val="en-US"/>
        </w:rPr>
        <w:t>Hotel Service</w:t>
      </w:r>
    </w:p>
    <w:p w14:paraId="624A0B1B" w14:textId="6B129805" w:rsidR="006545A4" w:rsidRPr="0004490D" w:rsidRDefault="00773150" w:rsidP="00575D3D">
      <w:pPr>
        <w:pStyle w:val="NormalWeb"/>
        <w:tabs>
          <w:tab w:val="left" w:pos="3709"/>
        </w:tabs>
        <w:spacing w:line="600" w:lineRule="auto"/>
        <w:jc w:val="both"/>
        <w:rPr>
          <w:lang w:val="en-US"/>
        </w:rPr>
      </w:pPr>
      <w:r w:rsidRPr="0004490D">
        <w:rPr>
          <w:lang w:val="en-US"/>
        </w:rPr>
        <w:t>According to the UCG's responses, the hotel has the ability to facilitate a variety of services to its guests such as latest</w:t>
      </w:r>
      <w:r w:rsidR="006545A4" w:rsidRPr="0004490D">
        <w:rPr>
          <w:lang w:val="en-US"/>
        </w:rPr>
        <w:t xml:space="preserve"> fitness room, huge reception hall, conference rooms, two restaurants and one lounge, a hairdresser, and a souvenir shop are among the hotel's amenities. All these facilities are available on the hotel's premises, and all guests are welcome to use them.</w:t>
      </w:r>
    </w:p>
    <w:p w14:paraId="1C90EABD" w14:textId="40A8B5F4" w:rsidR="00A238F7" w:rsidRPr="007F15BC" w:rsidRDefault="00152AC9" w:rsidP="007F15BC">
      <w:pPr>
        <w:pStyle w:val="NormalWeb"/>
        <w:numPr>
          <w:ilvl w:val="0"/>
          <w:numId w:val="4"/>
        </w:numPr>
        <w:tabs>
          <w:tab w:val="left" w:pos="3709"/>
        </w:tabs>
        <w:spacing w:line="600" w:lineRule="auto"/>
        <w:jc w:val="both"/>
        <w:rPr>
          <w:b/>
          <w:bCs/>
          <w:sz w:val="28"/>
          <w:szCs w:val="28"/>
          <w:lang w:val="en-US"/>
        </w:rPr>
      </w:pPr>
      <w:r w:rsidRPr="007F15BC">
        <w:rPr>
          <w:b/>
          <w:bCs/>
          <w:sz w:val="28"/>
          <w:szCs w:val="28"/>
          <w:lang w:val="en-US"/>
        </w:rPr>
        <w:lastRenderedPageBreak/>
        <w:t>Weaknesses</w:t>
      </w:r>
    </w:p>
    <w:p w14:paraId="235932F9" w14:textId="35C31976" w:rsidR="00571CE9" w:rsidRPr="00571CE9" w:rsidRDefault="00FA025A" w:rsidP="00575D3D">
      <w:pPr>
        <w:pStyle w:val="NormalWeb"/>
        <w:tabs>
          <w:tab w:val="left" w:pos="3709"/>
        </w:tabs>
        <w:spacing w:line="600" w:lineRule="auto"/>
        <w:jc w:val="both"/>
        <w:rPr>
          <w:lang w:val="en-US"/>
        </w:rPr>
      </w:pPr>
      <w:r>
        <w:rPr>
          <w:lang w:val="en-US"/>
        </w:rPr>
        <w:t>Coal Exchange Hotel demonstrates vastly lack of Artificial Intelligent Technology facilities</w:t>
      </w:r>
      <w:r w:rsidR="00A808C7">
        <w:rPr>
          <w:lang w:val="en-US"/>
        </w:rPr>
        <w:t xml:space="preserve">, </w:t>
      </w:r>
      <w:proofErr w:type="gramStart"/>
      <w:r w:rsidR="00A808C7" w:rsidRPr="00A808C7">
        <w:rPr>
          <w:lang w:val="en-US"/>
        </w:rPr>
        <w:t>Although</w:t>
      </w:r>
      <w:proofErr w:type="gramEnd"/>
      <w:r w:rsidR="00A808C7" w:rsidRPr="00A808C7">
        <w:rPr>
          <w:lang w:val="en-US"/>
        </w:rPr>
        <w:t xml:space="preserve"> technologically assisted systems (such as kiosks, computers, and robots) are often costly to implement, they are usually obsolete in two years, and the Return on Investment (ROI) can be difficult to calculate. </w:t>
      </w:r>
    </w:p>
    <w:p w14:paraId="1F104127" w14:textId="07FAA503" w:rsidR="004F6E9E" w:rsidRPr="007F15BC" w:rsidRDefault="004F6E9E" w:rsidP="007F15BC">
      <w:pPr>
        <w:pStyle w:val="NormalWeb"/>
        <w:numPr>
          <w:ilvl w:val="0"/>
          <w:numId w:val="4"/>
        </w:numPr>
        <w:tabs>
          <w:tab w:val="left" w:pos="3709"/>
        </w:tabs>
        <w:spacing w:line="600" w:lineRule="auto"/>
        <w:jc w:val="both"/>
        <w:rPr>
          <w:b/>
          <w:bCs/>
          <w:sz w:val="28"/>
          <w:szCs w:val="28"/>
          <w:lang w:val="en-US"/>
        </w:rPr>
      </w:pPr>
      <w:r w:rsidRPr="007F15BC">
        <w:rPr>
          <w:b/>
          <w:bCs/>
          <w:sz w:val="28"/>
          <w:szCs w:val="28"/>
          <w:lang w:val="en-US"/>
        </w:rPr>
        <w:t xml:space="preserve">Opportunities </w:t>
      </w:r>
    </w:p>
    <w:p w14:paraId="3599232E" w14:textId="5A71882D" w:rsidR="00ED4D02" w:rsidRDefault="00ED4D02" w:rsidP="00575D3D">
      <w:pPr>
        <w:pStyle w:val="NormalWeb"/>
        <w:tabs>
          <w:tab w:val="left" w:pos="3709"/>
        </w:tabs>
        <w:spacing w:line="600" w:lineRule="auto"/>
        <w:jc w:val="both"/>
        <w:rPr>
          <w:lang w:val="en-US"/>
        </w:rPr>
      </w:pPr>
      <w:r w:rsidRPr="00ED4D02">
        <w:rPr>
          <w:lang w:val="en-US"/>
        </w:rPr>
        <w:t>Technology has opened up a slew of new growth opportunities, such as using streaming technology to interact not only with colleagues and other business contacts, but also with visitors.</w:t>
      </w:r>
      <w:r w:rsidR="00D171C1">
        <w:rPr>
          <w:lang w:val="en-US"/>
        </w:rPr>
        <w:t xml:space="preserve"> </w:t>
      </w:r>
      <w:r w:rsidR="00D171C1" w:rsidRPr="00D171C1">
        <w:rPr>
          <w:lang w:val="en-US"/>
        </w:rPr>
        <w:t>Hybrid meeting formats will continue to exist, although large conferences will likely grow much larger and more global in scope. To measure ROIs, new pricing models will be needed, and anything done before COVID19 will be called into question. Client centricity, on the other hand, was and will continue to be more critical than ever; anything that works digitally should be a part of the hotel's offering</w:t>
      </w:r>
      <w:r w:rsidR="00D171C1">
        <w:rPr>
          <w:lang w:val="en-US"/>
        </w:rPr>
        <w:t xml:space="preserve"> </w:t>
      </w:r>
      <w:r w:rsidR="00D171C1">
        <w:rPr>
          <w:lang w:val="en-US"/>
        </w:rPr>
        <w:fldChar w:fldCharType="begin"/>
      </w:r>
      <w:r w:rsidR="00D171C1">
        <w:rPr>
          <w:lang w:val="en-US"/>
        </w:rPr>
        <w:instrText xml:space="preserve"> ADDIN ZOTERO_ITEM CSL_CITATION {"citationID":"eXNbnoCH","properties":{"formattedCitation":"(\\uc0\\u8220{}Celestra | News and Views | The one-stop-shop, is hybridisation the way forward?,\\uc0\\u8221{} 2020)","plainCitation":"(“Celestra | News and Views | The one-stop-shop, is hybridisation the way forward?,” 2020)","noteIndex":0},"citationItems":[{"id":1191,"uris":["http://zotero.org/users/6941578/items/YT683DEX"],"uri":["http://zotero.org/users/6941578/items/YT683DEX"],"itemData":{"id":1191,"type":"webpage","abstract":"Check out our latest blog where we look at companies that have started to hybridise services and pack a punch with brand identity. By cementing the consumers of today they become the brand ambassadors of tomorrow.","container-title":"Celestra","note":"section: Industry News","title":"Celestra | News and Views | The one-stop-shop, is hybridisation the way forward?","URL":"http://celestra.co.uk/the-one-stop-shop-is-hybridisation-the-way-forward/","accessed":{"date-parts":[["2021",4,10]]},"issued":{"date-parts":[["2020",1,22]]}}}],"schema":"https://github.com/citation-style-language/schema/raw/master/csl-citation.json"} </w:instrText>
      </w:r>
      <w:r w:rsidR="00D171C1">
        <w:rPr>
          <w:lang w:val="en-US"/>
        </w:rPr>
        <w:fldChar w:fldCharType="separate"/>
      </w:r>
      <w:r w:rsidR="00D171C1" w:rsidRPr="00D171C1">
        <w:rPr>
          <w:lang w:val="en-GB"/>
        </w:rPr>
        <w:t xml:space="preserve">(Celestra </w:t>
      </w:r>
      <w:r w:rsidR="00D171C1">
        <w:rPr>
          <w:lang w:val="en-GB"/>
        </w:rPr>
        <w:t>,</w:t>
      </w:r>
      <w:r w:rsidR="00D171C1" w:rsidRPr="00D171C1">
        <w:rPr>
          <w:lang w:val="en-GB"/>
        </w:rPr>
        <w:t>2020)</w:t>
      </w:r>
      <w:r w:rsidR="00D171C1">
        <w:rPr>
          <w:lang w:val="en-US"/>
        </w:rPr>
        <w:fldChar w:fldCharType="end"/>
      </w:r>
      <w:r w:rsidR="00D171C1">
        <w:rPr>
          <w:lang w:val="en-US"/>
        </w:rPr>
        <w:t xml:space="preserve">. </w:t>
      </w:r>
    </w:p>
    <w:p w14:paraId="5081FEFD" w14:textId="77777777" w:rsidR="007F15BC" w:rsidRPr="00ED4D02" w:rsidRDefault="007F15BC" w:rsidP="00575D3D">
      <w:pPr>
        <w:pStyle w:val="NormalWeb"/>
        <w:tabs>
          <w:tab w:val="left" w:pos="3709"/>
        </w:tabs>
        <w:spacing w:line="600" w:lineRule="auto"/>
        <w:jc w:val="both"/>
        <w:rPr>
          <w:lang w:val="en-US"/>
        </w:rPr>
      </w:pPr>
    </w:p>
    <w:p w14:paraId="735C1011" w14:textId="6B6F29EA" w:rsidR="007F15BC" w:rsidRDefault="007F15BC" w:rsidP="00575D3D">
      <w:pPr>
        <w:pStyle w:val="NormalWeb"/>
        <w:tabs>
          <w:tab w:val="left" w:pos="3709"/>
        </w:tabs>
        <w:spacing w:line="600" w:lineRule="auto"/>
        <w:jc w:val="both"/>
        <w:rPr>
          <w:b/>
          <w:bCs/>
          <w:sz w:val="28"/>
          <w:szCs w:val="28"/>
          <w:lang w:val="en-US"/>
        </w:rPr>
      </w:pPr>
    </w:p>
    <w:p w14:paraId="22A7E25B" w14:textId="1DA389B6" w:rsidR="00845CE8" w:rsidRDefault="00845CE8" w:rsidP="00575D3D">
      <w:pPr>
        <w:pStyle w:val="NormalWeb"/>
        <w:tabs>
          <w:tab w:val="left" w:pos="3709"/>
        </w:tabs>
        <w:spacing w:line="600" w:lineRule="auto"/>
        <w:jc w:val="both"/>
        <w:rPr>
          <w:b/>
          <w:bCs/>
          <w:sz w:val="28"/>
          <w:szCs w:val="28"/>
          <w:lang w:val="en-US"/>
        </w:rPr>
      </w:pPr>
    </w:p>
    <w:p w14:paraId="25E6DDFD" w14:textId="77777777" w:rsidR="00845CE8" w:rsidRDefault="00845CE8" w:rsidP="00575D3D">
      <w:pPr>
        <w:pStyle w:val="NormalWeb"/>
        <w:tabs>
          <w:tab w:val="left" w:pos="3709"/>
        </w:tabs>
        <w:spacing w:line="600" w:lineRule="auto"/>
        <w:jc w:val="both"/>
        <w:rPr>
          <w:b/>
          <w:bCs/>
          <w:sz w:val="28"/>
          <w:szCs w:val="28"/>
          <w:lang w:val="en-US"/>
        </w:rPr>
      </w:pPr>
    </w:p>
    <w:p w14:paraId="7862746E" w14:textId="67423E47" w:rsidR="00A4188F" w:rsidRPr="007F15BC" w:rsidRDefault="00A4188F" w:rsidP="007F15BC">
      <w:pPr>
        <w:pStyle w:val="NormalWeb"/>
        <w:numPr>
          <w:ilvl w:val="0"/>
          <w:numId w:val="4"/>
        </w:numPr>
        <w:tabs>
          <w:tab w:val="left" w:pos="3709"/>
        </w:tabs>
        <w:spacing w:line="600" w:lineRule="auto"/>
        <w:jc w:val="both"/>
        <w:rPr>
          <w:b/>
          <w:bCs/>
          <w:sz w:val="28"/>
          <w:szCs w:val="28"/>
          <w:lang w:val="en-US"/>
        </w:rPr>
      </w:pPr>
      <w:r w:rsidRPr="007F15BC">
        <w:rPr>
          <w:b/>
          <w:bCs/>
          <w:sz w:val="28"/>
          <w:szCs w:val="28"/>
          <w:lang w:val="en-US"/>
        </w:rPr>
        <w:lastRenderedPageBreak/>
        <w:t xml:space="preserve">Threats </w:t>
      </w:r>
    </w:p>
    <w:p w14:paraId="30E58463" w14:textId="3DE3EEBC" w:rsidR="00B6628D" w:rsidRDefault="00B6628D" w:rsidP="00575D3D">
      <w:pPr>
        <w:pStyle w:val="NormalWeb"/>
        <w:tabs>
          <w:tab w:val="left" w:pos="3709"/>
        </w:tabs>
        <w:spacing w:line="600" w:lineRule="auto"/>
        <w:jc w:val="both"/>
        <w:rPr>
          <w:lang w:val="en-US"/>
        </w:rPr>
      </w:pPr>
      <w:r w:rsidRPr="00B6628D">
        <w:rPr>
          <w:lang w:val="en-US"/>
        </w:rPr>
        <w:t>The world accepted IT so quickly that it didn't have time to consider the implications. When introducing something different, it's important to proceed with caution and keep an eye out for warning signs. It's no different when it comes to incorporating business tools. Although they have the ability to help companies, if they are not used with caution, they can be harmful.</w:t>
      </w:r>
    </w:p>
    <w:p w14:paraId="54C4C026" w14:textId="16F0D9F0" w:rsidR="00CC74CB" w:rsidRDefault="00A43796" w:rsidP="00575D3D">
      <w:pPr>
        <w:pStyle w:val="NormalWeb"/>
        <w:tabs>
          <w:tab w:val="left" w:pos="3709"/>
        </w:tabs>
        <w:spacing w:line="600" w:lineRule="auto"/>
        <w:jc w:val="both"/>
        <w:rPr>
          <w:lang w:val="en-US"/>
        </w:rPr>
      </w:pPr>
      <w:r w:rsidRPr="00A43796">
        <w:rPr>
          <w:lang w:val="en-US"/>
        </w:rPr>
        <w:t xml:space="preserve">With </w:t>
      </w:r>
      <w:r>
        <w:rPr>
          <w:lang w:val="en-US"/>
        </w:rPr>
        <w:t xml:space="preserve">the technological advancements, </w:t>
      </w:r>
      <w:r w:rsidRPr="00A43796">
        <w:rPr>
          <w:lang w:val="en-US"/>
        </w:rPr>
        <w:t xml:space="preserve">According to The World Economic Forum, cyber-attacks are one of the </w:t>
      </w:r>
      <w:r>
        <w:rPr>
          <w:lang w:val="en-US"/>
        </w:rPr>
        <w:t xml:space="preserve">high </w:t>
      </w:r>
      <w:r w:rsidRPr="00A43796">
        <w:rPr>
          <w:lang w:val="en-US"/>
        </w:rPr>
        <w:t>risks to global companies (WEF). Unauthorized security breaches are attempts to gain access to sensitive company assets such as financial records, personal information, or intellectual property. Hackers often gain access to company systems solely to disrupt business operations</w:t>
      </w:r>
      <w:r>
        <w:rPr>
          <w:lang w:val="en-US"/>
        </w:rPr>
        <w:t xml:space="preserve"> </w:t>
      </w:r>
      <w:r>
        <w:rPr>
          <w:lang w:val="en-US"/>
        </w:rPr>
        <w:fldChar w:fldCharType="begin"/>
      </w:r>
      <w:r>
        <w:rPr>
          <w:lang w:val="en-US"/>
        </w:rPr>
        <w:instrText xml:space="preserve"> ADDIN ZOTERO_ITEM CSL_CITATION {"citationID":"70cipkPT","properties":{"formattedCitation":"(Srivastava, 2017)","plainCitation":"(Srivastava, 2017)","noteIndex":0},"citationItems":[{"id":1193,"uris":["http://zotero.org/users/6941578/items/ZF9FJAYR"],"uri":["http://zotero.org/users/6941578/items/ZF9FJAYR"],"itemData":{"id":1193,"type":"webpage","abstract":"Businesses are increasingly worried about the potential for cyber and other technology-related risks that may threaten their ability to operate.","container-title":"CNBC","language":"en","note":"section: World Economy","title":"Here are the top 10 major worries for global business leaders right now, according to WEF","URL":"https://www.cnbc.com/2017/09/20/here-are-the-top-10-major-worries-for-global-business-leaders-right-now-according-to-wef.html","author":[{"family":"Srivastava","given":"Spriha"}],"accessed":{"date-parts":[["2021",4,10]]},"issued":{"date-parts":[["2017",9,20]]}}}],"schema":"https://github.com/citation-style-language/schema/raw/master/csl-citation.json"} </w:instrText>
      </w:r>
      <w:r>
        <w:rPr>
          <w:lang w:val="en-US"/>
        </w:rPr>
        <w:fldChar w:fldCharType="separate"/>
      </w:r>
      <w:r>
        <w:rPr>
          <w:noProof/>
          <w:lang w:val="en-US"/>
        </w:rPr>
        <w:t>(Srivastava, 2017)</w:t>
      </w:r>
      <w:r>
        <w:rPr>
          <w:lang w:val="en-US"/>
        </w:rPr>
        <w:fldChar w:fldCharType="end"/>
      </w:r>
      <w:r>
        <w:rPr>
          <w:lang w:val="en-US"/>
        </w:rPr>
        <w:t xml:space="preserve">. </w:t>
      </w:r>
    </w:p>
    <w:p w14:paraId="22726376" w14:textId="247BA358" w:rsidR="00537F2E" w:rsidRDefault="00537F2E" w:rsidP="00575D3D">
      <w:pPr>
        <w:pStyle w:val="NormalWeb"/>
        <w:tabs>
          <w:tab w:val="left" w:pos="3709"/>
        </w:tabs>
        <w:spacing w:line="600" w:lineRule="auto"/>
        <w:jc w:val="both"/>
        <w:rPr>
          <w:lang w:val="en-US"/>
        </w:rPr>
      </w:pPr>
      <w:r w:rsidRPr="00537F2E">
        <w:rPr>
          <w:lang w:val="en-US"/>
        </w:rPr>
        <w:t>Coronavirus poses a serious threat to the hotel industry.</w:t>
      </w:r>
      <w:r>
        <w:rPr>
          <w:lang w:val="en-US"/>
        </w:rPr>
        <w:t xml:space="preserve"> </w:t>
      </w:r>
      <w:r w:rsidRPr="00537F2E">
        <w:rPr>
          <w:lang w:val="en-US"/>
        </w:rPr>
        <w:t>If a person touches a surface or object with viral particles on it and then touches their mouth, nose, or eyes, they may contract the coronavirus. Since the virus's lifespan on surfaces is determined by the type of material used, hotels are at risk as a result</w:t>
      </w:r>
      <w:r>
        <w:rPr>
          <w:lang w:val="en-US"/>
        </w:rPr>
        <w:t xml:space="preserve">. </w:t>
      </w:r>
      <w:r>
        <w:rPr>
          <w:lang w:val="en-US"/>
        </w:rPr>
        <w:fldChar w:fldCharType="begin"/>
      </w:r>
      <w:r>
        <w:rPr>
          <w:lang w:val="en-US"/>
        </w:rPr>
        <w:instrText xml:space="preserve"> ADDIN ZOTERO_ITEM CSL_CITATION {"citationID":"y8G5X1bN","properties":{"formattedCitation":"(Woodward, n.d.)","plainCitation":"(Woodward, n.d.)","noteIndex":0},"citationItems":[{"id":1195,"uris":["http://zotero.org/users/6941578/items/PJ4I8L8S"],"uri":["http://zotero.org/users/6941578/items/PJ4I8L8S"],"itemData":{"id":1195,"type":"webpage","abstract":"Coronavirus particles can persist on surfaces in hotels, but they're unlikely to make you sick — especially if rooms are regularly cleaned.","container-title":"Business Insider","title":"The risk of catching COVID-19 in a hotel room is very low if it's properly cleaned, experts say","URL":"https://www.businessinsider.com/coronavirus-risk-hotels-low-if-rooms-properly-cleaned-2020-8","author":[{"family":"Woodward","given":"Aylin"}],"accessed":{"date-parts":[["2021",4,10]]}}}],"schema":"https://github.com/citation-style-language/schema/raw/master/csl-citation.json"} </w:instrText>
      </w:r>
      <w:r>
        <w:rPr>
          <w:lang w:val="en-US"/>
        </w:rPr>
        <w:fldChar w:fldCharType="separate"/>
      </w:r>
      <w:r>
        <w:rPr>
          <w:noProof/>
          <w:lang w:val="en-US"/>
        </w:rPr>
        <w:t>(Woodward, n.d.)</w:t>
      </w:r>
      <w:r>
        <w:rPr>
          <w:lang w:val="en-US"/>
        </w:rPr>
        <w:fldChar w:fldCharType="end"/>
      </w:r>
      <w:r>
        <w:rPr>
          <w:lang w:val="en-US"/>
        </w:rPr>
        <w:t xml:space="preserve">. </w:t>
      </w:r>
    </w:p>
    <w:p w14:paraId="0E2550FC" w14:textId="391CA33A" w:rsidR="009136F0" w:rsidRDefault="009136F0" w:rsidP="00575D3D">
      <w:pPr>
        <w:pStyle w:val="NormalWeb"/>
        <w:tabs>
          <w:tab w:val="left" w:pos="3709"/>
        </w:tabs>
        <w:spacing w:line="600" w:lineRule="auto"/>
        <w:jc w:val="both"/>
        <w:rPr>
          <w:lang w:val="en-US"/>
        </w:rPr>
      </w:pPr>
      <w:r w:rsidRPr="00B6628D">
        <w:rPr>
          <w:lang w:val="en-US"/>
        </w:rPr>
        <w:t xml:space="preserve">According to PwC study, hotel trading performance in the UK is expected to decline dramatically in 2021 as a result of the COVID-19 pandemic. Hotel occupancy rates in 2021 are expected to be 55 percent across the UK, the lowest level since the 1970s, and it may take four years to recover to pre-pandemic levels </w:t>
      </w:r>
      <w:r w:rsidRPr="00B6628D">
        <w:rPr>
          <w:lang w:val="en-US"/>
        </w:rPr>
        <w:fldChar w:fldCharType="begin"/>
      </w:r>
      <w:r w:rsidR="00955C0E" w:rsidRPr="00B6628D">
        <w:rPr>
          <w:lang w:val="en-US"/>
        </w:rPr>
        <w:instrText xml:space="preserve"> ADDIN ZOTERO_ITEM CSL_CITATION {"citationID":"1QLWyEME","properties":{"formattedCitation":"(PricewaterhouseCoopers, n.d.)","plainCitation":"(PricewaterhouseCoopers, n.d.)","dontUpdate":true,"noteIndex":0},"citationItems":[{"id":726,"uris":["http://zotero.org/users/6941578/items/KQ49WI4C"],"uri":["http://zotero.org/users/6941578/items/KQ49WI4C"],"itemData":{"id":726,"type":"webpage","abstract":"UK hotel trading performance is set to decline significantly in 2021 due to the impact of the COVID-19 pandemic, according to research from PwC.","container-title":"PwC","language":"en_gb","title":"PwC Hotels Forecast: COVID-19 pandemic prompts most volatile outlook for fifty years","title-short":"PwC Hotels Forecast","URL":"https://www.pwc.co.uk/press-room/press-releases/pwc-hotels-forecast--covid-19-pandemic-prompts-most-volatile-out.html","author":[{"family":"PricewaterhouseCoopers","given":""}],"accessed":{"date-parts":[["2021",3,5]]}}}],"schema":"https://github.com/citation-style-language/schema/raw/master/csl-citation.json"} </w:instrText>
      </w:r>
      <w:r w:rsidRPr="00B6628D">
        <w:rPr>
          <w:lang w:val="en-US"/>
        </w:rPr>
        <w:fldChar w:fldCharType="separate"/>
      </w:r>
      <w:r w:rsidRPr="00B6628D">
        <w:rPr>
          <w:noProof/>
          <w:lang w:val="en-US"/>
        </w:rPr>
        <w:t>(PricewaterhouseCoopers, 2020.)</w:t>
      </w:r>
      <w:r w:rsidRPr="00B6628D">
        <w:rPr>
          <w:lang w:val="en-US"/>
        </w:rPr>
        <w:fldChar w:fldCharType="end"/>
      </w:r>
      <w:r w:rsidRPr="00B6628D">
        <w:rPr>
          <w:lang w:val="en-US"/>
        </w:rPr>
        <w:t>.</w:t>
      </w:r>
    </w:p>
    <w:p w14:paraId="7E43A3B3" w14:textId="75C4F986" w:rsidR="0088329A" w:rsidRDefault="00910A6A" w:rsidP="00845CE8">
      <w:pPr>
        <w:pStyle w:val="Heading1"/>
        <w:rPr>
          <w:lang w:val="en-US"/>
        </w:rPr>
      </w:pPr>
      <w:bookmarkStart w:id="7" w:name="_Toc69078574"/>
      <w:r w:rsidRPr="00910A6A">
        <w:rPr>
          <w:lang w:val="en-US"/>
        </w:rPr>
        <w:lastRenderedPageBreak/>
        <w:t>The personalized experience</w:t>
      </w:r>
      <w:bookmarkEnd w:id="7"/>
    </w:p>
    <w:p w14:paraId="20A59067" w14:textId="77777777" w:rsidR="00845CE8" w:rsidRPr="00845CE8" w:rsidRDefault="00845CE8" w:rsidP="00845CE8">
      <w:pPr>
        <w:rPr>
          <w:lang w:val="en-US"/>
        </w:rPr>
      </w:pPr>
    </w:p>
    <w:p w14:paraId="31FD3BA3" w14:textId="758729CA" w:rsidR="00910A6A" w:rsidRPr="00D62A1F" w:rsidRDefault="00D62A1F" w:rsidP="005B4865">
      <w:pPr>
        <w:pStyle w:val="NormalWeb"/>
        <w:tabs>
          <w:tab w:val="left" w:pos="3709"/>
          <w:tab w:val="left" w:pos="5677"/>
        </w:tabs>
        <w:spacing w:line="600" w:lineRule="auto"/>
        <w:jc w:val="both"/>
        <w:rPr>
          <w:lang w:val="en-US"/>
        </w:rPr>
      </w:pPr>
      <w:r w:rsidRPr="00D62A1F">
        <w:rPr>
          <w:lang w:val="en-US"/>
        </w:rPr>
        <w:t>It is important to better understand the consumers and their desires in order to have a more personalized experience. Beyond simple segmentation, evaluating and tracking their shifting preferences, and creating authentic interactions, it is unavoidable to collect and evaluate consumer data in order to classify consumers.</w:t>
      </w:r>
      <w:r>
        <w:rPr>
          <w:lang w:val="en-US"/>
        </w:rPr>
        <w:t xml:space="preserve"> </w:t>
      </w:r>
      <w:r w:rsidRPr="00D62A1F">
        <w:rPr>
          <w:lang w:val="en-US"/>
        </w:rPr>
        <w:t xml:space="preserve">As a result, identifying consumers as distinct </w:t>
      </w:r>
      <w:proofErr w:type="spellStart"/>
      <w:r w:rsidR="00AC3B6C">
        <w:rPr>
          <w:lang w:val="en-US"/>
        </w:rPr>
        <w:t>characetristics</w:t>
      </w:r>
      <w:proofErr w:type="spellEnd"/>
      <w:r w:rsidRPr="00D62A1F">
        <w:rPr>
          <w:lang w:val="en-US"/>
        </w:rPr>
        <w:t xml:space="preserve"> rather than statistical categories is critical. With the </w:t>
      </w:r>
      <w:r w:rsidR="00AC3B6C" w:rsidRPr="00D62A1F">
        <w:rPr>
          <w:lang w:val="en-US"/>
        </w:rPr>
        <w:t>co</w:t>
      </w:r>
      <w:r w:rsidR="00AC3B6C">
        <w:rPr>
          <w:lang w:val="en-US"/>
        </w:rPr>
        <w:t xml:space="preserve">ntinual </w:t>
      </w:r>
      <w:r w:rsidRPr="00D62A1F">
        <w:rPr>
          <w:lang w:val="en-US"/>
        </w:rPr>
        <w:t>t presence of the internet and the resulting openness of knowledge, the importance of "knowing your customer" has grown even more</w:t>
      </w:r>
      <w:r>
        <w:rPr>
          <w:lang w:val="en-US"/>
        </w:rPr>
        <w:t xml:space="preserve"> </w:t>
      </w:r>
      <w:r>
        <w:rPr>
          <w:lang w:val="en-US"/>
        </w:rPr>
        <w:fldChar w:fldCharType="begin"/>
      </w:r>
      <w:r>
        <w:rPr>
          <w:lang w:val="en-US"/>
        </w:rPr>
        <w:instrText xml:space="preserve"> ADDIN ZOTERO_ITEM CSL_CITATION {"citationID":"ZRHkqXBe","properties":{"formattedCitation":"(Plessis et al., 2017)","plainCitation":"(Plessis et al., 2017)","noteIndex":0},"citationItems":[{"id":1227,"uris":["http://zotero.org/users/6941578/items/AN2TJWKJ"],"uri":["http://zotero.org/users/6941578/items/AN2TJWKJ"],"itemData":{"id":1227,"type":"article-journal","abstract":"DOAJ is a community-curated online directory that indexes and provides access to high quality, open access, peer-reviewed journals.","container-title":"South African Journal of Economic and Management Sciences","DOI":"10.4102/sajems.v20i1.1519","ISSN":"1015-8812, 2222-3436","issue":"1","language":"en","note":"publisher: University of Pretoria","page":"e1-e11","source":"doaj.org","title":"Explore changes in the aspects fundamental to the competitiveness of South Africa as a preferred tourist destination","URL":"https://doaj.org","volume":"20","author":[{"family":"Plessis","given":"Engelina","dropping-particle":"du"},{"family":"Saayman","given":"Melville"},{"family":"Merwe","given":"Annari","dropping-particle":"van der"}],"accessed":{"date-parts":[["2021",4,11]]},"issued":{"date-parts":[["2017",3,1]]}}}],"schema":"https://github.com/citation-style-language/schema/raw/master/csl-citation.json"} </w:instrText>
      </w:r>
      <w:r>
        <w:rPr>
          <w:lang w:val="en-US"/>
        </w:rPr>
        <w:fldChar w:fldCharType="separate"/>
      </w:r>
      <w:r>
        <w:rPr>
          <w:noProof/>
          <w:lang w:val="en-US"/>
        </w:rPr>
        <w:t>(Plessis et al., 2017)</w:t>
      </w:r>
      <w:r>
        <w:rPr>
          <w:lang w:val="en-US"/>
        </w:rPr>
        <w:fldChar w:fldCharType="end"/>
      </w:r>
      <w:r>
        <w:rPr>
          <w:lang w:val="en-US"/>
        </w:rPr>
        <w:t xml:space="preserve">. </w:t>
      </w:r>
      <w:r w:rsidR="00BF7ADC" w:rsidRPr="00BF7ADC">
        <w:rPr>
          <w:lang w:val="en-US"/>
        </w:rPr>
        <w:t>For a more detailed market segmentation, the ability to collect, access, and analyze larger data sets is needed, as well as the ability to bypass conventional segmentation methods</w:t>
      </w:r>
      <w:r w:rsidR="00BF7ADC">
        <w:rPr>
          <w:lang w:val="en-US"/>
        </w:rPr>
        <w:t xml:space="preserve"> </w:t>
      </w:r>
      <w:r w:rsidR="00BF7ADC">
        <w:rPr>
          <w:lang w:val="en-US"/>
        </w:rPr>
        <w:fldChar w:fldCharType="begin"/>
      </w:r>
      <w:r w:rsidR="00BF7ADC">
        <w:rPr>
          <w:lang w:val="en-US"/>
        </w:rPr>
        <w:instrText xml:space="preserve"> ADDIN ZOTERO_ITEM CSL_CITATION {"citationID":"G9b9dlzR","properties":{"formattedCitation":"(Richard, 2017)","plainCitation":"(Richard, 2017)","noteIndex":0},"citationItems":[{"id":1230,"uris":["http://zotero.org/users/6941578/items/SF5M7A4R"],"uri":["http://zotero.org/users/6941578/items/SF5M7A4R"],"itemData":{"id":1230,"type":"article-journal","abstract":"DOAJ is a community-curated online directory that indexes and provides access to high quality, open access, peer-reviewed journals.","container-title":"Journal of Tourism Futures","DOI":"10.1108/JTF-06-2016-0018","ISSN":"2055-5911, 2055-592X","issue":"1","language":"en","note":"publisher: Emerald Publishing","page":"56-65","source":"doaj.org","title":"Hotel chains: survival strategies for a dynamic future","title-short":"Hotel chains","URL":"https://doaj.org","volume":"3","author":[{"family":"Richard","given":"Brendan"}],"accessed":{"date-parts":[["2021",4,11]]},"issued":{"date-parts":[["2017",4,1]]}}}],"schema":"https://github.com/citation-style-language/schema/raw/master/csl-citation.json"} </w:instrText>
      </w:r>
      <w:r w:rsidR="00BF7ADC">
        <w:rPr>
          <w:lang w:val="en-US"/>
        </w:rPr>
        <w:fldChar w:fldCharType="separate"/>
      </w:r>
      <w:r w:rsidR="00BF7ADC">
        <w:rPr>
          <w:noProof/>
          <w:lang w:val="en-US"/>
        </w:rPr>
        <w:t>(Richard, 2017)</w:t>
      </w:r>
      <w:r w:rsidR="00BF7ADC">
        <w:rPr>
          <w:lang w:val="en-US"/>
        </w:rPr>
        <w:fldChar w:fldCharType="end"/>
      </w:r>
      <w:r w:rsidR="00BF7ADC">
        <w:rPr>
          <w:lang w:val="en-US"/>
        </w:rPr>
        <w:t xml:space="preserve">. </w:t>
      </w:r>
      <w:r w:rsidR="00BF7ADC" w:rsidRPr="00BF7ADC">
        <w:rPr>
          <w:lang w:val="en-US"/>
        </w:rPr>
        <w:t>In the era of "big data," segmentation entails incorporating activity-based data (such as website, smartphone, and purchase history), social network profiles, and social impact, as well as sentiment data, into studies.</w:t>
      </w:r>
      <w:r w:rsidR="00BF7ADC" w:rsidRPr="00BF7ADC">
        <w:t xml:space="preserve"> </w:t>
      </w:r>
      <w:r w:rsidR="00BF7ADC" w:rsidRPr="00BF7ADC">
        <w:rPr>
          <w:lang w:val="en-US"/>
        </w:rPr>
        <w:t>This change in focus from market segmentation to individual perceptions and desires would have an effect on the customer acquisition and service processes. Aside from that, the information gathered during the customers' stay should not be overlooked.</w:t>
      </w:r>
      <w:r w:rsidR="00BF7ADC" w:rsidRPr="00BF7ADC">
        <w:t xml:space="preserve"> </w:t>
      </w:r>
      <w:r w:rsidR="00BF7ADC" w:rsidRPr="00BF7ADC">
        <w:rPr>
          <w:lang w:val="en-US"/>
        </w:rPr>
        <w:t xml:space="preserve">This entails recalling the customers' preferences, reviewing the specifics of the events they participated in, the services they used, and the food they </w:t>
      </w:r>
      <w:r w:rsidR="006652A8">
        <w:rPr>
          <w:lang w:val="en-US"/>
        </w:rPr>
        <w:t>purchased</w:t>
      </w:r>
      <w:r w:rsidR="00BF7ADC" w:rsidRPr="00BF7ADC">
        <w:rPr>
          <w:lang w:val="en-US"/>
        </w:rPr>
        <w:t xml:space="preserve"> during their stay.</w:t>
      </w:r>
      <w:r w:rsidR="00BF7ADC">
        <w:rPr>
          <w:lang w:val="en-US"/>
        </w:rPr>
        <w:t xml:space="preserve"> </w:t>
      </w:r>
      <w:r w:rsidR="00BF7ADC" w:rsidRPr="00BF7ADC">
        <w:rPr>
          <w:lang w:val="en-US"/>
        </w:rPr>
        <w:t xml:space="preserve">Using this information, the next visit can be even more personalized and refined to the needs of the consumer </w:t>
      </w:r>
      <w:r w:rsidR="00BF7ADC">
        <w:rPr>
          <w:lang w:val="en-US"/>
        </w:rPr>
        <w:fldChar w:fldCharType="begin"/>
      </w:r>
      <w:r w:rsidR="00BF7ADC">
        <w:rPr>
          <w:lang w:val="en-US"/>
        </w:rPr>
        <w:instrText xml:space="preserve"> ADDIN ZOTERO_ITEM CSL_CITATION {"citationID":"C0oaUMpk","properties":{"formattedCitation":"(Rohit Talwar, 07:40:59 UTC)","plainCitation":"(Rohit Talwar, 07:40:59 UTC)","noteIndex":0},"citationItems":[{"id":1233,"uris":["http://zotero.org/users/6941578/items/7IKAAXHR"],"uri":["http://zotero.org/users/6941578/items/7IKAAXHR"],"itemData":{"id":1233,"type":"speech","title":"Rohit Talwar - Convention 2020 - Future Strategies For Convention Bur…","URL":"https://www.slideshare.net/fastrohit/rohit-talwar-convention-2020-future-strategies-for-convention-bureaus-engines-of-growth-seminar-13th-october-2011","author":[{"family":"Rohit Talwar","given":""}],"accessed":{"date-parts":[["2021",4,11]]},"issued":{"literal":"07:40:59 UTC"}}}],"schema":"https://github.com/citation-style-language/schema/raw/master/csl-citation.json"} </w:instrText>
      </w:r>
      <w:r w:rsidR="00BF7ADC">
        <w:rPr>
          <w:lang w:val="en-US"/>
        </w:rPr>
        <w:fldChar w:fldCharType="separate"/>
      </w:r>
      <w:r w:rsidR="00BF7ADC">
        <w:rPr>
          <w:noProof/>
          <w:lang w:val="en-US"/>
        </w:rPr>
        <w:t>(Rohit Talwar, 2019)</w:t>
      </w:r>
      <w:r w:rsidR="00BF7ADC">
        <w:rPr>
          <w:lang w:val="en-US"/>
        </w:rPr>
        <w:fldChar w:fldCharType="end"/>
      </w:r>
      <w:r w:rsidR="00BF7ADC" w:rsidRPr="00BF7ADC">
        <w:rPr>
          <w:lang w:val="en-US"/>
        </w:rPr>
        <w:t>, including marketing and issue-specific offers (Oracle Hospitality, 2016).</w:t>
      </w:r>
    </w:p>
    <w:p w14:paraId="02B1F5A3" w14:textId="0E827CAC" w:rsidR="00910A6A" w:rsidRDefault="00BF7ADC" w:rsidP="005B4865">
      <w:pPr>
        <w:pStyle w:val="NormalWeb"/>
        <w:tabs>
          <w:tab w:val="left" w:pos="3709"/>
          <w:tab w:val="left" w:pos="5677"/>
        </w:tabs>
        <w:spacing w:line="600" w:lineRule="auto"/>
        <w:jc w:val="both"/>
        <w:rPr>
          <w:lang w:val="en-US"/>
        </w:rPr>
      </w:pPr>
      <w:r w:rsidRPr="00BF7ADC">
        <w:rPr>
          <w:lang w:val="en-US"/>
        </w:rPr>
        <w:lastRenderedPageBreak/>
        <w:t xml:space="preserve">A "total service model" can also be used to provide a customized experience. Almost every </w:t>
      </w:r>
      <w:proofErr w:type="gramStart"/>
      <w:r w:rsidR="006652A8">
        <w:rPr>
          <w:lang w:val="en-US"/>
        </w:rPr>
        <w:t>features</w:t>
      </w:r>
      <w:proofErr w:type="gramEnd"/>
      <w:r w:rsidRPr="00BF7ADC">
        <w:rPr>
          <w:lang w:val="en-US"/>
        </w:rPr>
        <w:t xml:space="preserve"> of what the guest sees, encounters, and uses during their stay can be customized using the model.</w:t>
      </w:r>
      <w:r w:rsidRPr="00BF7ADC">
        <w:t xml:space="preserve"> </w:t>
      </w:r>
      <w:r w:rsidRPr="00BF7ADC">
        <w:rPr>
          <w:lang w:val="en-US"/>
        </w:rPr>
        <w:t>Customers can thus choose their exact specifications from a menu of options to personalize their stay, beginning with the booking process, bed type, and payment method, among other things (Talwar, 2011). Finally, luxury hotels may either reach out to a prospective customer at the most appropriate time and via the most appropriate route, or inspire current customers to stay loyal (Richard, 2017).</w:t>
      </w:r>
    </w:p>
    <w:p w14:paraId="53991CF0" w14:textId="24DF08B4" w:rsidR="00586BF2" w:rsidRDefault="00202E28" w:rsidP="00845CE8">
      <w:pPr>
        <w:pStyle w:val="Heading1"/>
        <w:rPr>
          <w:lang w:val="en-US"/>
        </w:rPr>
      </w:pPr>
      <w:bookmarkStart w:id="8" w:name="_Toc69078575"/>
      <w:r w:rsidRPr="00202E28">
        <w:rPr>
          <w:lang w:val="en-US"/>
        </w:rPr>
        <w:t>Hospitality industry and latest Technology</w:t>
      </w:r>
      <w:bookmarkEnd w:id="8"/>
      <w:r w:rsidRPr="00202E28">
        <w:rPr>
          <w:lang w:val="en-US"/>
        </w:rPr>
        <w:t xml:space="preserve"> </w:t>
      </w:r>
    </w:p>
    <w:p w14:paraId="1B5DBA68" w14:textId="77777777" w:rsidR="00845CE8" w:rsidRPr="00845CE8" w:rsidRDefault="00845CE8" w:rsidP="00845CE8">
      <w:pPr>
        <w:rPr>
          <w:lang w:val="en-US"/>
        </w:rPr>
      </w:pPr>
    </w:p>
    <w:p w14:paraId="7030CDAC" w14:textId="77777777" w:rsidR="00202E28" w:rsidRDefault="00202E28" w:rsidP="00202E28">
      <w:pPr>
        <w:pStyle w:val="NormalWeb"/>
        <w:tabs>
          <w:tab w:val="left" w:pos="3709"/>
          <w:tab w:val="left" w:pos="5677"/>
        </w:tabs>
        <w:spacing w:line="600" w:lineRule="auto"/>
        <w:jc w:val="both"/>
        <w:rPr>
          <w:lang w:val="en-US"/>
        </w:rPr>
      </w:pPr>
      <w:r w:rsidRPr="00FA025A">
        <w:rPr>
          <w:lang w:val="en-US"/>
        </w:rPr>
        <w:t>The hospitality industry is one such industry where technological advancements have had a huge effect on how hotels function and perform today.</w:t>
      </w:r>
      <w:r>
        <w:rPr>
          <w:lang w:val="en-US"/>
        </w:rPr>
        <w:t xml:space="preserve"> </w:t>
      </w:r>
      <w:r w:rsidRPr="00FA025A">
        <w:rPr>
          <w:lang w:val="en-US"/>
        </w:rPr>
        <w:t>Countless hoteliers are increasingly relying on artificial intelligence, or AI, to improve personalization and meet customer expectations.</w:t>
      </w:r>
      <w:r>
        <w:rPr>
          <w:lang w:val="en-US"/>
        </w:rPr>
        <w:t xml:space="preserve"> </w:t>
      </w:r>
      <w:r w:rsidRPr="00B8149B">
        <w:rPr>
          <w:lang w:val="en-US"/>
        </w:rPr>
        <w:t>When digital technology and related data become more widely used, ethical issues about their use are bound to emerge, especially when personal information of ordinary citizens is at stake.</w:t>
      </w:r>
      <w:r>
        <w:rPr>
          <w:lang w:val="en-US"/>
        </w:rPr>
        <w:t xml:space="preserve"> </w:t>
      </w:r>
      <w:r w:rsidRPr="00B8149B">
        <w:rPr>
          <w:lang w:val="en-US"/>
        </w:rPr>
        <w:t xml:space="preserve">The hospitality industry, in particular, collects and stores large amounts of data. Furthermore, in order to accommodate modern visitors, digital payment gateways have become a requirement, resulting in widespread data processing. </w:t>
      </w:r>
      <w:r>
        <w:rPr>
          <w:lang w:val="en-US"/>
        </w:rPr>
        <w:t xml:space="preserve"> </w:t>
      </w:r>
    </w:p>
    <w:p w14:paraId="3FC3D28C" w14:textId="1B4F3187" w:rsidR="00202E28" w:rsidRPr="00202E28" w:rsidRDefault="00202E28" w:rsidP="005B4865">
      <w:pPr>
        <w:pStyle w:val="NormalWeb"/>
        <w:tabs>
          <w:tab w:val="left" w:pos="3709"/>
          <w:tab w:val="left" w:pos="5677"/>
        </w:tabs>
        <w:spacing w:line="600" w:lineRule="auto"/>
        <w:jc w:val="both"/>
        <w:rPr>
          <w:b/>
          <w:bCs/>
          <w:sz w:val="32"/>
          <w:szCs w:val="32"/>
          <w:lang w:val="en-US"/>
        </w:rPr>
      </w:pPr>
    </w:p>
    <w:p w14:paraId="45B92C92" w14:textId="6BEFA7BC" w:rsidR="00910A6A" w:rsidRDefault="00910A6A" w:rsidP="005B4865">
      <w:pPr>
        <w:pStyle w:val="NormalWeb"/>
        <w:tabs>
          <w:tab w:val="left" w:pos="3709"/>
          <w:tab w:val="left" w:pos="5677"/>
        </w:tabs>
        <w:spacing w:line="600" w:lineRule="auto"/>
        <w:jc w:val="both"/>
        <w:rPr>
          <w:b/>
          <w:bCs/>
          <w:sz w:val="28"/>
          <w:szCs w:val="28"/>
          <w:lang w:val="en-US"/>
        </w:rPr>
      </w:pPr>
    </w:p>
    <w:p w14:paraId="6402CAE9" w14:textId="44321D08" w:rsidR="00910A6A" w:rsidRPr="00202E28" w:rsidRDefault="00C1579F" w:rsidP="005B4865">
      <w:pPr>
        <w:pStyle w:val="NormalWeb"/>
        <w:tabs>
          <w:tab w:val="left" w:pos="3709"/>
          <w:tab w:val="left" w:pos="5677"/>
        </w:tabs>
        <w:spacing w:line="600" w:lineRule="auto"/>
        <w:jc w:val="both"/>
        <w:rPr>
          <w:b/>
          <w:bCs/>
          <w:sz w:val="28"/>
          <w:szCs w:val="28"/>
          <w:u w:val="single"/>
          <w:lang w:val="en-US"/>
        </w:rPr>
      </w:pPr>
      <w:r w:rsidRPr="00202E28">
        <w:rPr>
          <w:b/>
          <w:bCs/>
          <w:sz w:val="28"/>
          <w:szCs w:val="28"/>
          <w:u w:val="single"/>
          <w:lang w:val="en-US"/>
        </w:rPr>
        <w:lastRenderedPageBreak/>
        <w:t xml:space="preserve">Recommended </w:t>
      </w:r>
      <w:r>
        <w:rPr>
          <w:b/>
          <w:bCs/>
          <w:sz w:val="28"/>
          <w:szCs w:val="28"/>
          <w:u w:val="single"/>
          <w:lang w:val="en-US"/>
        </w:rPr>
        <w:t>Digitalization</w:t>
      </w:r>
      <w:r w:rsidR="00511C8F">
        <w:rPr>
          <w:b/>
          <w:bCs/>
          <w:sz w:val="28"/>
          <w:szCs w:val="28"/>
          <w:u w:val="single"/>
          <w:lang w:val="en-US"/>
        </w:rPr>
        <w:t xml:space="preserve"> </w:t>
      </w:r>
      <w:r w:rsidR="00202E28" w:rsidRPr="00202E28">
        <w:rPr>
          <w:b/>
          <w:bCs/>
          <w:sz w:val="28"/>
          <w:szCs w:val="28"/>
          <w:u w:val="single"/>
          <w:lang w:val="en-US"/>
        </w:rPr>
        <w:t xml:space="preserve">Strategy for Coal Exchange Hotel </w:t>
      </w:r>
    </w:p>
    <w:p w14:paraId="3C7CC473" w14:textId="0AA189AD" w:rsidR="00202E28" w:rsidRDefault="00202E28" w:rsidP="00845CE8">
      <w:pPr>
        <w:pStyle w:val="Heading1"/>
      </w:pPr>
      <w:bookmarkStart w:id="9" w:name="_Toc69078576"/>
      <w:r w:rsidRPr="00845CE8">
        <w:t>Personalized Hotel App</w:t>
      </w:r>
      <w:bookmarkEnd w:id="9"/>
    </w:p>
    <w:p w14:paraId="722B658C" w14:textId="77777777" w:rsidR="00845CE8" w:rsidRPr="00845CE8" w:rsidRDefault="00845CE8" w:rsidP="00845CE8"/>
    <w:p w14:paraId="17BC518C" w14:textId="2C342054" w:rsidR="00202E28" w:rsidRDefault="006652A8" w:rsidP="005B4865">
      <w:pPr>
        <w:pStyle w:val="NormalWeb"/>
        <w:tabs>
          <w:tab w:val="left" w:pos="3709"/>
          <w:tab w:val="left" w:pos="5677"/>
        </w:tabs>
        <w:spacing w:line="600" w:lineRule="auto"/>
        <w:jc w:val="both"/>
        <w:rPr>
          <w:lang w:val="en-US"/>
        </w:rPr>
      </w:pPr>
      <w:r w:rsidRPr="006652A8">
        <w:rPr>
          <w:lang w:val="en-US"/>
        </w:rPr>
        <w:t xml:space="preserve">Customers expect personalized contact on the corresponding point at the right time, so hotels and resorts must invest in devices that support them to provide such an interconnected, seamless, and personal touch through various networks, devices, and customers. </w:t>
      </w:r>
      <w:r w:rsidR="00202E28">
        <w:rPr>
          <w:lang w:val="en-US"/>
        </w:rPr>
        <w:fldChar w:fldCharType="begin"/>
      </w:r>
      <w:r w:rsidR="00202E28">
        <w:rPr>
          <w:lang w:val="en-US"/>
        </w:rPr>
        <w:instrText xml:space="preserve"> ADDIN ZOTERO_ITEM CSL_CITATION {"citationID":"JGSgOrSE","properties":{"formattedCitation":"(B\\uc0\\u252{}y\\uc0\\u252{}k\\uc0\\u246{}zkan et al., 2019)","plainCitation":"(Büyüközkan et al., 2019)","noteIndex":0},"citationItems":[{"id":1236,"uris":["http://zotero.org/users/6941578/items/IF2KC6NP"],"uri":["http://zotero.org/users/6941578/items/IF2KC6NP"],"itemData":{"id":1236,"type":"article-journal","abstract":"The leisure, travel, tourism and hospitality industry have been one of the sectors that contributed to the most to the global economy and employee deployment from the past to the present. However, with the rapid technological developments in recent years and the guests who have adapted to these developments, the companies operating in this field have started to feel the need to respond to changing behaviors and demands. The effects of digital transformation have begun to appear in the hospitality industry. However, the service quality phenomenon that determines the performances of the firms and provides them competitiveness and profitability has continued to exist. Companies need to focus on service quality from another perspective. In this study, strategic service quality analysis was performed with the digital transformation perspective in the hospitality industry. The SERVQUAL model, a classic service quality model, has been rearranged with a digital transformation perspective and a new service quality model is proposed for the digital hospitality industry. Criteria weights are obtained by the analytic hierarchy process (AHP) which is one of the multi-criteria decision-making techniques. Evaluation processes of decision makers and calculations are carried out in intuitionistic fuzzy (IF) environment to eliminate uncertainties and vagueness. Priority weights are used to rank the criteria.","collection-title":"9th IFAC Conference on Manufacturing Modelling, Management and Control MIM 2019","container-title":"IFAC-PapersOnLine","DOI":"10.1016/j.ifacol.2019.11.443","ISSN":"2405-8963","issue":"13","journalAbbreviation":"IFAC-PapersOnLine","language":"en","page":"1687-1692","source":"ScienceDirect","title":"Intuitionistic Fuzzy AHP Based Strategic Analysis of Service Quality in Digital Hospitality Industry","URL":"https://www.sciencedirect.com/science/article/pii/S2405896319314247","volume":"52","author":[{"family":"Büyüközkan","given":"G."},{"family":"Feyzioğlu","given":"O."},{"family":"Havle","given":"C. A."}],"accessed":{"date-parts":[["2021",4,11]]},"issued":{"date-parts":[["2019",1,1]]}}}],"schema":"https://github.com/citation-style-language/schema/raw/master/csl-citation.json"} </w:instrText>
      </w:r>
      <w:r w:rsidR="00202E28">
        <w:rPr>
          <w:lang w:val="en-US"/>
        </w:rPr>
        <w:fldChar w:fldCharType="separate"/>
      </w:r>
      <w:r w:rsidR="00202E28" w:rsidRPr="00202E28">
        <w:rPr>
          <w:lang w:val="en-GB"/>
        </w:rPr>
        <w:t>(Büyüközkan et al., 2019)</w:t>
      </w:r>
      <w:r w:rsidR="00202E28">
        <w:rPr>
          <w:lang w:val="en-US"/>
        </w:rPr>
        <w:fldChar w:fldCharType="end"/>
      </w:r>
      <w:r w:rsidR="00202E28">
        <w:rPr>
          <w:lang w:val="en-US"/>
        </w:rPr>
        <w:t xml:space="preserve">. </w:t>
      </w:r>
      <w:r w:rsidR="00202E28" w:rsidRPr="00202E28">
        <w:rPr>
          <w:lang w:val="en-US"/>
        </w:rPr>
        <w:t>When it comes to travel-related mobile device behavior and preferences, travelers consider the smartphone to be the single most important thing to bring with them, perhaps more important than bringing a toothbrush</w:t>
      </w:r>
      <w:r w:rsidR="00C1579F">
        <w:rPr>
          <w:lang w:val="en-US"/>
        </w:rPr>
        <w:t xml:space="preserve"> </w:t>
      </w:r>
      <w:r w:rsidR="00C1579F">
        <w:rPr>
          <w:lang w:val="en-US"/>
        </w:rPr>
        <w:fldChar w:fldCharType="begin"/>
      </w:r>
      <w:r w:rsidR="00C1579F">
        <w:rPr>
          <w:lang w:val="en-US"/>
        </w:rPr>
        <w:instrText xml:space="preserve"> ADDIN ZOTERO_ITEM CSL_CITATION {"citationID":"qitHXnKt","properties":{"formattedCitation":"(Stone et al., 2020)","plainCitation":"(Stone et al., 2020)","noteIndex":0},"citationItems":[{"id":1245,"uris":["http://zotero.org/users/6941578/items/GWRYQN3E"],"uri":["http://zotero.org/users/6941578/items/GWRYQN3E"],"itemData":{"id":1245,"type":"article-journal","abstract":"Purpose\n              The purpose of this paper is to review literature about the applications of artificial intelligence (AI) in strategic situations and identify the research that is needed in the area of applying AI to strategic marketing decisions.\n            \n            \n              Design/methodology/approach\n              The approach was to carry out a literature review and to consult with marketing experts who were invited to contribute to the paper.\n            \n            \n              Findings\n              There is little research into applying AI to strategic marketing decision-making. This research is needed, as the frontier of AI application to decision-making is moving in many management areas from operational to strategic. Given the competitive nature of such decisions and the insights from applying AI to defence and similar areas, it is time to focus on applying AI to strategic marketing decisions.\n            \n            \n              Research limitations/implications\n              The application of AI to strategic marketing decision-making is known to be taking place, but as it is commercially sensitive, data is not available to the authors.\n            \n            \n              Practical implications\n              There are strong implications for all businesses, particularly large businesses in competitive industries, where failure to deploy AI in the face of competition from firms, who have deployed AI to improve their decision-making could be dangerous.\n            \n            \n              Social implications\n              The public sector is a very important marketing decision maker. Although in most cases it does not operate competitively, it must make decisions about making different services available to different citizens and identify the risks of not providing services to certain citizens; so, this paper is relevant to the public sector.\n            \n            \n              Originality/value\n              To the best of the authors’ knowledge, this is one of the first papers to probe deployment of AI in strategic marketing decision-making.","container-title":"The Bottom Line","DOI":"10.1108/BL-03-2020-0022","ISSN":"0888-045X, 0888-045X","issue":"2","journalAbbreviation":"BL","language":"en","page":"183-200","source":"DOI.org (Crossref)","title":"Artificial intelligence (AI) in strategic marketing decision-making: a research agenda","title-short":"Artificial intelligence (AI) in strategic marketing decision-making","URL":"https://www.emerald.com/insight/content/doi/10.1108/BL-03-2020-0022/full/html","volume":"33","author":[{"family":"Stone","given":"Merlin"},{"family":"Aravopoulou","given":"Eleni"},{"family":"Ekinci","given":"Yuksel"},{"family":"Evans","given":"Geraint"},{"family":"Hobbs","given":"Matt"},{"family":"Labib","given":"Ashraf"},{"family":"Laughlin","given":"Paul"},{"family":"Machtynger","given":"Jon"},{"family":"Machtynger","given":"Liz"}],"accessed":{"date-parts":[["2021",4,11]]},"issued":{"date-parts":[["2020",4,13]]}}}],"schema":"https://github.com/citation-style-language/schema/raw/master/csl-citation.json"} </w:instrText>
      </w:r>
      <w:r w:rsidR="00C1579F">
        <w:rPr>
          <w:lang w:val="en-US"/>
        </w:rPr>
        <w:fldChar w:fldCharType="separate"/>
      </w:r>
      <w:r w:rsidR="00C1579F">
        <w:rPr>
          <w:noProof/>
          <w:lang w:val="en-US"/>
        </w:rPr>
        <w:t>(Stone et al., 2020)</w:t>
      </w:r>
      <w:r w:rsidR="00C1579F">
        <w:rPr>
          <w:lang w:val="en-US"/>
        </w:rPr>
        <w:fldChar w:fldCharType="end"/>
      </w:r>
      <w:r w:rsidR="00202E28" w:rsidRPr="00202E28">
        <w:rPr>
          <w:lang w:val="en-US"/>
        </w:rPr>
        <w:t>.</w:t>
      </w:r>
      <w:r w:rsidR="00202E28">
        <w:rPr>
          <w:lang w:val="en-US"/>
        </w:rPr>
        <w:t xml:space="preserve"> </w:t>
      </w:r>
      <w:r w:rsidR="00202E28" w:rsidRPr="00202E28">
        <w:rPr>
          <w:lang w:val="en-US"/>
        </w:rPr>
        <w:t xml:space="preserve">As a result, </w:t>
      </w:r>
      <w:r>
        <w:rPr>
          <w:lang w:val="en-US"/>
        </w:rPr>
        <w:t>smart phones</w:t>
      </w:r>
      <w:r w:rsidR="00202E28" w:rsidRPr="00202E28">
        <w:rPr>
          <w:lang w:val="en-US"/>
        </w:rPr>
        <w:t xml:space="preserve"> </w:t>
      </w:r>
      <w:proofErr w:type="gramStart"/>
      <w:r w:rsidR="00202E28" w:rsidRPr="00202E28">
        <w:rPr>
          <w:lang w:val="en-US"/>
        </w:rPr>
        <w:t>is</w:t>
      </w:r>
      <w:proofErr w:type="gramEnd"/>
      <w:r w:rsidR="00202E28" w:rsidRPr="00202E28">
        <w:rPr>
          <w:lang w:val="en-US"/>
        </w:rPr>
        <w:t xml:space="preserve"> quickly becoming one of the most critical aspects of a customer's relationship with a hotel, as well as an essential tool for the </w:t>
      </w:r>
      <w:r>
        <w:rPr>
          <w:lang w:val="en-US"/>
        </w:rPr>
        <w:t>contemporary</w:t>
      </w:r>
      <w:r w:rsidR="00202E28" w:rsidRPr="00202E28">
        <w:rPr>
          <w:lang w:val="en-US"/>
        </w:rPr>
        <w:t xml:space="preserve"> </w:t>
      </w:r>
      <w:r>
        <w:rPr>
          <w:lang w:val="en-US"/>
        </w:rPr>
        <w:t>voyager</w:t>
      </w:r>
      <w:r w:rsidR="00202E28" w:rsidRPr="00202E28">
        <w:rPr>
          <w:lang w:val="en-US"/>
        </w:rPr>
        <w:t>. It's used for pre-trip planning and booking, as well as in-destination engagement and post-trip interaction</w:t>
      </w:r>
      <w:r w:rsidR="001E7166">
        <w:rPr>
          <w:lang w:val="en-US"/>
        </w:rPr>
        <w:t xml:space="preserve"> </w:t>
      </w:r>
      <w:r w:rsidR="001E7166">
        <w:rPr>
          <w:lang w:val="en-US"/>
        </w:rPr>
        <w:fldChar w:fldCharType="begin"/>
      </w:r>
      <w:r w:rsidR="001E7166">
        <w:rPr>
          <w:lang w:val="en-US"/>
        </w:rPr>
        <w:instrText xml:space="preserve"> ADDIN ZOTERO_ITEM CSL_CITATION {"citationID":"3jDX8GBO","properties":{"formattedCitation":"(Matt et al., 2015)","plainCitation":"(Matt et al., 2015)","noteIndex":0},"citationItems":[{"id":946,"uris":["http://zotero.org/users/6941578/items/AJSI9D7M"],"uri":["http://zotero.org/users/6941578/items/AJSI9D7M"],"itemData":{"id":946,"type":"article-journal","container-title":"Business &amp; Information Systems Engineering","DOI":"http://dx.doi.org.www.bibproxy.du.se/10.1007/s12599-015-0401-5","ISSN":"23637005","issue":"5","language":"English","note":"number-of-pages: 339-343\npublisher-place: Berkeley, Netherlands\npublisher: Springer Nature B.V.","page":"339-343","source":"ProQuest","title":"Digital Transformation Strategies","URL":"http://search.proquest.com/docview/1710905073/citation/95A8EDEB01314377PQ/1","volume":"57","author":[{"family":"Matt","given":"Christian"},{"family":"Hess","given":"Thomas"},{"family":"Benlian","given":"Alexander"}],"accessed":{"date-parts":[["2021",3,31]]},"issued":{"date-parts":[["2015",10]]}}}],"schema":"https://github.com/citation-style-language/schema/raw/master/csl-citation.json"} </w:instrText>
      </w:r>
      <w:r w:rsidR="001E7166">
        <w:rPr>
          <w:lang w:val="en-US"/>
        </w:rPr>
        <w:fldChar w:fldCharType="separate"/>
      </w:r>
      <w:r w:rsidR="001E7166">
        <w:rPr>
          <w:noProof/>
          <w:lang w:val="en-US"/>
        </w:rPr>
        <w:t>(Matt et al., 2015)</w:t>
      </w:r>
      <w:r w:rsidR="001E7166">
        <w:rPr>
          <w:lang w:val="en-US"/>
        </w:rPr>
        <w:fldChar w:fldCharType="end"/>
      </w:r>
      <w:r w:rsidR="001E7166">
        <w:rPr>
          <w:lang w:val="en-US"/>
        </w:rPr>
        <w:t xml:space="preserve">. </w:t>
      </w:r>
      <w:r w:rsidR="001E7166" w:rsidRPr="001E7166">
        <w:rPr>
          <w:lang w:val="en-US"/>
        </w:rPr>
        <w:t>Hotels must participate in mobile applications, either their own proprietary software or a third-party app, in order to provide consumers with such a seamless mobile experience</w:t>
      </w:r>
      <w:r w:rsidR="00C1579F">
        <w:rPr>
          <w:lang w:val="en-US"/>
        </w:rPr>
        <w:t xml:space="preserve"> </w:t>
      </w:r>
      <w:r w:rsidR="00C1579F">
        <w:rPr>
          <w:lang w:val="en-US"/>
        </w:rPr>
        <w:fldChar w:fldCharType="begin"/>
      </w:r>
      <w:r w:rsidR="00C1579F">
        <w:rPr>
          <w:lang w:val="en-US"/>
        </w:rPr>
        <w:instrText xml:space="preserve"> ADDIN ZOTERO_TEMP </w:instrText>
      </w:r>
      <w:r w:rsidR="00C1579F">
        <w:rPr>
          <w:lang w:val="en-US"/>
        </w:rPr>
        <w:fldChar w:fldCharType="separate"/>
      </w:r>
      <w:r w:rsidR="00C1579F" w:rsidRPr="00C1579F">
        <w:rPr>
          <w:noProof/>
          <w:lang w:val="en-US"/>
        </w:rPr>
        <w:t>{Citation}</w:t>
      </w:r>
      <w:r w:rsidR="00C1579F">
        <w:rPr>
          <w:lang w:val="en-US"/>
        </w:rPr>
        <w:fldChar w:fldCharType="end"/>
      </w:r>
      <w:r w:rsidR="001E7166" w:rsidRPr="001E7166">
        <w:rPr>
          <w:lang w:val="en-US"/>
        </w:rPr>
        <w:t>.</w:t>
      </w:r>
      <w:r w:rsidR="001E7166">
        <w:rPr>
          <w:lang w:val="en-US"/>
        </w:rPr>
        <w:t xml:space="preserve"> </w:t>
      </w:r>
      <w:r w:rsidR="001E7166" w:rsidRPr="001E7166">
        <w:rPr>
          <w:lang w:val="en-US"/>
        </w:rPr>
        <w:t xml:space="preserve">Hotels can connect with guests, provide on-demand services, and collect data in real time with such an app, often known as a "digital concierge," regardless of where the guest is </w:t>
      </w:r>
      <w:r w:rsidR="00C1579F" w:rsidRPr="001E7166">
        <w:rPr>
          <w:lang w:val="en-US"/>
        </w:rPr>
        <w:t>located</w:t>
      </w:r>
      <w:r w:rsidR="00C1579F">
        <w:rPr>
          <w:lang w:val="en-US"/>
        </w:rPr>
        <w:t xml:space="preserve"> </w:t>
      </w:r>
      <w:r w:rsidR="00C1579F">
        <w:rPr>
          <w:lang w:val="en-US"/>
        </w:rPr>
        <w:fldChar w:fldCharType="begin"/>
      </w:r>
      <w:r w:rsidR="00C1579F">
        <w:rPr>
          <w:lang w:val="en-US"/>
        </w:rPr>
        <w:instrText xml:space="preserve"> ADDIN ZOTERO_ITEM CSL_CITATION {"citationID":"HQ6cuvm2","properties":{"formattedCitation":"(Mercan et al., 2020)","plainCitation":"(Mercan et al., 2020)","noteIndex":0},"citationItems":[{"id":1225,"uris":["http://zotero.org/users/6941578/items/ML4C6JWU"],"uri":["http://zotero.org/users/6941578/items/ML4C6JWU"],"itemData":{"id":1225,"type":"article-journal","abstract":"Purpose Internet of Things (IoT) adoption is a differentiating factor in the hospitality industry which facilitates the integration of the digital and real world. This paper aims to explore academic research and practical applications of IoT in the hospitality domain to help identify opportunities and challenges with implementing the technology for creating competitive advantages and service operations process improvements.Design/methodology/approach This paper uses previous works and exemplars to demonstrate the use of IoT in hospitality. Academic indexing websites such as Google Scholar and ScienceDirect are used to search for related terms. Whitepapers, IoT project websites of service providers and media coverage are accessed to collect information. Related work is investigated by classifying into major categories of hospitality.Findings Hospitality is one of the leading industries that has adopted IoT to create innovative services, but this topic has not been investigated deeply. A comprehensive study is needed to give guidance to decision-makers and helps to design better services by presenting practical and potential benefits.Practical implications The IoT will usher in great opportunities in hospitality by enabling novel applications for customization and personalization of the services. Operational processes will be redefined for efficiency and speed. It will alter the expectations and servicescape; thus, its integration will be vital in terms of competitiveness and success.Originality/value This study provides a comprehensive overview of IoT research and applications in the hospitality domain. It contributes to better understanding of recent trends and potentials. A holistic approach was used instead of focusing on a single sector which enables the consideration of all aspects of the topic. Theoretical support in addition to technical aspects, challenges and concerns are offered to the reader.","container-title":"International Journal of Contemporary Hospitality Management","DOI":"10.1108/IJCHM-06-2020-0621","ISSN":"0959-6119","issue":"1","note":"publisher: Emerald Publishing Limited","page":"243-262","source":"Emerald Insight","title":"Improving the service industry with hyper-connectivity: IoT in hospitality","title-short":"Improving the service industry with hyper-connectivity","URL":"https://doi.org/10.1108/IJCHM-06-2020-0621","volume":"33","author":[{"family":"Mercan","given":"Suat"},{"family":"Cain","given":"Lisa"},{"family":"Akkaya","given":"Kemal"},{"family":"Cebe","given":"Mumin"},{"family":"Uluagac","given":"Selcuk"},{"family":"Alonso","given":"Miguel"},{"family":"Cobanoglu","given":"Cihan"}],"accessed":{"date-parts":[["2021",4,11]]},"issued":{"date-parts":[["2020",1,1]]}}}],"schema":"https://github.com/citation-style-language/schema/raw/master/csl-citation.json"} </w:instrText>
      </w:r>
      <w:r w:rsidR="00C1579F">
        <w:rPr>
          <w:lang w:val="en-US"/>
        </w:rPr>
        <w:fldChar w:fldCharType="separate"/>
      </w:r>
      <w:r w:rsidR="00C1579F">
        <w:rPr>
          <w:noProof/>
          <w:lang w:val="en-US"/>
        </w:rPr>
        <w:t>(Mercan et al., 2020)</w:t>
      </w:r>
      <w:r w:rsidR="00C1579F">
        <w:rPr>
          <w:lang w:val="en-US"/>
        </w:rPr>
        <w:fldChar w:fldCharType="end"/>
      </w:r>
      <w:r w:rsidR="00C1579F">
        <w:rPr>
          <w:lang w:val="en-US"/>
        </w:rPr>
        <w:t xml:space="preserve">. </w:t>
      </w:r>
      <w:r w:rsidR="001E7166" w:rsidRPr="001E7166">
        <w:rPr>
          <w:lang w:val="en-US"/>
        </w:rPr>
        <w:t xml:space="preserve"> The app's data and analytics are powerful tools for personalizing the consumer experience and meeting the journey's most critical touchpoints</w:t>
      </w:r>
      <w:r w:rsidR="001E7166">
        <w:rPr>
          <w:lang w:val="en-US"/>
        </w:rPr>
        <w:t xml:space="preserve"> </w:t>
      </w:r>
      <w:r w:rsidR="001E7166">
        <w:rPr>
          <w:lang w:val="en-US"/>
        </w:rPr>
        <w:fldChar w:fldCharType="begin"/>
      </w:r>
      <w:r w:rsidR="001E7166">
        <w:rPr>
          <w:lang w:val="en-US"/>
        </w:rPr>
        <w:instrText xml:space="preserve"> ADDIN ZOTERO_ITEM CSL_CITATION {"citationID":"2yalNCl3","properties":{"formattedCitation":"(Bisoi et al., 2020)","plainCitation":"(Bisoi et al., 2020)","noteIndex":0},"citationItems":[{"id":1204,"uris":["http://zotero.org/users/6941578/items/BESHHE7A"],"uri":["http://zotero.org/users/6941578/items/BESHHE7A"],"itemData":{"id":1204,"type":"article-journal","abstract":"Advent of ICT is giving a boost to the hospitality sector at the present time.","container-title":"International Journal of Advanced Science and Technology","journalAbbreviation":"International Journal of Advanced Science and Technology","page":"4265-4276","source":"ResearchGate","title":"Impact of Artificial Intelligence in the Hospitality Industry","volume":"29","author":[{"family":"Bisoi","given":"Santosh"},{"family":"Roy","given":"Mou"},{"family":"Samal","given":"Ansuman"}],"issued":{"date-parts":[["2020",1,1]]}}}],"schema":"https://github.com/citation-style-language/schema/raw/master/csl-citation.json"} </w:instrText>
      </w:r>
      <w:r w:rsidR="001E7166">
        <w:rPr>
          <w:lang w:val="en-US"/>
        </w:rPr>
        <w:fldChar w:fldCharType="separate"/>
      </w:r>
      <w:r w:rsidR="001E7166">
        <w:rPr>
          <w:noProof/>
          <w:lang w:val="en-US"/>
        </w:rPr>
        <w:t>(Bisoi et al., 2020)</w:t>
      </w:r>
      <w:r w:rsidR="001E7166">
        <w:rPr>
          <w:lang w:val="en-US"/>
        </w:rPr>
        <w:fldChar w:fldCharType="end"/>
      </w:r>
      <w:r w:rsidR="001E7166">
        <w:rPr>
          <w:lang w:val="en-US"/>
        </w:rPr>
        <w:t xml:space="preserve">. </w:t>
      </w:r>
    </w:p>
    <w:p w14:paraId="046A1617" w14:textId="2CD43BEA" w:rsidR="001E7166" w:rsidRDefault="001E7166" w:rsidP="005B4865">
      <w:pPr>
        <w:pStyle w:val="NormalWeb"/>
        <w:tabs>
          <w:tab w:val="left" w:pos="3709"/>
          <w:tab w:val="left" w:pos="5677"/>
        </w:tabs>
        <w:spacing w:line="600" w:lineRule="auto"/>
        <w:jc w:val="both"/>
        <w:rPr>
          <w:lang w:val="en-US"/>
        </w:rPr>
      </w:pPr>
      <w:r w:rsidRPr="001E7166">
        <w:rPr>
          <w:lang w:val="en-US"/>
        </w:rPr>
        <w:t xml:space="preserve">Although the importance of a traditional concierge in a luxury hotel, especially in this era of emerging experiential luxury, a ‘digital concierge' approach does allow for a much broader </w:t>
      </w:r>
      <w:r w:rsidRPr="001E7166">
        <w:rPr>
          <w:lang w:val="en-US"/>
        </w:rPr>
        <w:lastRenderedPageBreak/>
        <w:t>scope of guest interaction.</w:t>
      </w:r>
      <w:r>
        <w:rPr>
          <w:lang w:val="en-US"/>
        </w:rPr>
        <w:fldChar w:fldCharType="begin"/>
      </w:r>
      <w:r>
        <w:rPr>
          <w:lang w:val="en-US"/>
        </w:rPr>
        <w:instrText xml:space="preserve"> ADDIN ZOTERO_ITEM CSL_CITATION {"citationID":"wyB596x8","properties":{"formattedCitation":"(Bisoi et al., 2020)","plainCitation":"(Bisoi et al., 2020)","noteIndex":0},"citationItems":[{"id":1204,"uris":["http://zotero.org/users/6941578/items/BESHHE7A"],"uri":["http://zotero.org/users/6941578/items/BESHHE7A"],"itemData":{"id":1204,"type":"article-journal","abstract":"Advent of ICT is giving a boost to the hospitality sector at the present time.","container-title":"International Journal of Advanced Science and Technology","journalAbbreviation":"International Journal of Advanced Science and Technology","page":"4265-4276","source":"ResearchGate","title":"Impact of Artificial Intelligence in the Hospitality Industry","volume":"29","author":[{"family":"Bisoi","given":"Santosh"},{"family":"Roy","given":"Mou"},{"family":"Samal","given":"Ansuman"}],"issued":{"date-parts":[["2020",1,1]]}}}],"schema":"https://github.com/citation-style-language/schema/raw/master/csl-citation.json"} </w:instrText>
      </w:r>
      <w:r>
        <w:rPr>
          <w:lang w:val="en-US"/>
        </w:rPr>
        <w:fldChar w:fldCharType="separate"/>
      </w:r>
      <w:r>
        <w:rPr>
          <w:noProof/>
          <w:lang w:val="en-US"/>
        </w:rPr>
        <w:t>(Bisoi et al., 2020)</w:t>
      </w:r>
      <w:r>
        <w:rPr>
          <w:lang w:val="en-US"/>
        </w:rPr>
        <w:fldChar w:fldCharType="end"/>
      </w:r>
      <w:r>
        <w:rPr>
          <w:lang w:val="en-US"/>
        </w:rPr>
        <w:t xml:space="preserve">.  </w:t>
      </w:r>
      <w:r w:rsidR="008A43CB" w:rsidRPr="008A43CB">
        <w:rPr>
          <w:lang w:val="en-US"/>
        </w:rPr>
        <w:t>It ensures that all requests made via the app are met with virtual assistance 24 hours a day, seven days a week, enabling guests to access both traditional and manual services at the touch of a button.</w:t>
      </w:r>
      <w:r w:rsidR="008A43CB" w:rsidRPr="008A43CB">
        <w:rPr>
          <w:lang w:val="en-US"/>
        </w:rPr>
        <w:t xml:space="preserve"> </w:t>
      </w:r>
      <w:r>
        <w:rPr>
          <w:lang w:val="en-US"/>
        </w:rPr>
        <w:fldChar w:fldCharType="begin"/>
      </w:r>
      <w:r>
        <w:rPr>
          <w:lang w:val="en-US"/>
        </w:rPr>
        <w:instrText xml:space="preserve"> ADDIN ZOTERO_ITEM CSL_CITATION {"citationID":"oH4v2yJD","properties":{"formattedCitation":"(Wiener et al., n.d.)","plainCitation":"(Wiener et al., n.d.)","noteIndex":0},"citationItems":[{"id":1186,"uris":["http://zotero.org/users/6941578/items/LLMG88MN"],"uri":["http://zotero.org/users/6941578/items/LLMG88MN"],"itemData":{"id":1186,"type":"article-journal","language":"en","page":"4","source":"Zotero","title":"Three Personalization Imperatives During the Crisis","author":[{"family":"Wiener","given":"Lauren"},{"family":"Abraham","given":"Mark"},{"family":"Colgan","given":"Mitch"}]}}],"schema":"https://github.com/citation-style-language/schema/raw/master/csl-citation.json"} </w:instrText>
      </w:r>
      <w:r>
        <w:rPr>
          <w:lang w:val="en-US"/>
        </w:rPr>
        <w:fldChar w:fldCharType="separate"/>
      </w:r>
      <w:r>
        <w:rPr>
          <w:noProof/>
          <w:lang w:val="en-US"/>
        </w:rPr>
        <w:t>(Wiener et al., n.d.)</w:t>
      </w:r>
      <w:r>
        <w:rPr>
          <w:lang w:val="en-US"/>
        </w:rPr>
        <w:fldChar w:fldCharType="end"/>
      </w:r>
      <w:r>
        <w:rPr>
          <w:lang w:val="en-US"/>
        </w:rPr>
        <w:t xml:space="preserve">. </w:t>
      </w:r>
      <w:r w:rsidRPr="001E7166">
        <w:rPr>
          <w:lang w:val="en-US"/>
        </w:rPr>
        <w:t>Only more complex issues that need human assistance and cannot be resolved via the app are referred to the concierge on-site. As a result, the concierge will devote more of his time to more personalized, authentic experiences with and guest, which is extremely valuable given that personalization of the guest experience is a hot topic in the industry.</w:t>
      </w:r>
      <w:r>
        <w:rPr>
          <w:lang w:val="en-US"/>
        </w:rPr>
        <w:fldChar w:fldCharType="begin"/>
      </w:r>
      <w:r>
        <w:rPr>
          <w:lang w:val="en-US"/>
        </w:rPr>
        <w:instrText xml:space="preserve"> ADDIN ZOTERO_ITEM CSL_CITATION {"citationID":"2ivCAzuY","properties":{"formattedCitation":"(Schyma and Hospitality, n.d.)","plainCitation":"(Schyma and Hospitality, n.d.)","noteIndex":0},"citationItems":[{"id":1241,"uris":["http://zotero.org/users/6941578/items/E9ENKKTZ"],"uri":["http://zotero.org/users/6941578/items/E9ENKKTZ"],"itemData":{"id":1241,"type":"article-journal","language":"en","page":"6","source":"Zotero","title":"Hospitality and the Digital Concierge","author":[{"family":"Schyma","given":"Christopher"},{"family":"Hospitality","given":"VP"}]}}],"schema":"https://github.com/citation-style-language/schema/raw/master/csl-citation.json"} </w:instrText>
      </w:r>
      <w:r>
        <w:rPr>
          <w:lang w:val="en-US"/>
        </w:rPr>
        <w:fldChar w:fldCharType="separate"/>
      </w:r>
      <w:r>
        <w:rPr>
          <w:noProof/>
          <w:lang w:val="en-US"/>
        </w:rPr>
        <w:t>(Schyma and Hospitality, n.d.)</w:t>
      </w:r>
      <w:r>
        <w:rPr>
          <w:lang w:val="en-US"/>
        </w:rPr>
        <w:fldChar w:fldCharType="end"/>
      </w:r>
    </w:p>
    <w:p w14:paraId="38A6E339" w14:textId="4D0F97FB" w:rsidR="001E7166" w:rsidRDefault="00974674" w:rsidP="005B4865">
      <w:pPr>
        <w:pStyle w:val="NormalWeb"/>
        <w:tabs>
          <w:tab w:val="left" w:pos="3709"/>
          <w:tab w:val="left" w:pos="5677"/>
        </w:tabs>
        <w:spacing w:line="600" w:lineRule="auto"/>
        <w:jc w:val="both"/>
        <w:rPr>
          <w:lang w:val="en-US"/>
        </w:rPr>
      </w:pPr>
      <w:r w:rsidRPr="00974674">
        <w:rPr>
          <w:lang w:val="en-US"/>
        </w:rPr>
        <w:t>Many of the features in the personalized hotel app are meant to boost engagement and loyalty. Regardless of where the app's users are on their journey – whether they're researching and planning a vacation, actually staying at a hotel, or even writing a review online – the app provides tailored features and content based on the resources they're most likely to require at the moment.</w:t>
      </w:r>
      <w:r w:rsidR="00404A3A">
        <w:rPr>
          <w:lang w:val="en-US"/>
        </w:rPr>
        <w:fldChar w:fldCharType="begin"/>
      </w:r>
      <w:r w:rsidR="00404A3A">
        <w:rPr>
          <w:lang w:val="en-US"/>
        </w:rPr>
        <w:instrText xml:space="preserve"> ADDIN ZOTERO_ITEM CSL_CITATION {"citationID":"Bbs1dWWN","properties":{"formattedCitation":"(Richard, 2017)","plainCitation":"(Richard, 2017)","noteIndex":0},"citationItems":[{"id":1230,"uris":["http://zotero.org/users/6941578/items/SF5M7A4R"],"uri":["http://zotero.org/users/6941578/items/SF5M7A4R"],"itemData":{"id":1230,"type":"article-journal","abstract":"DOAJ is a community-curated online directory that indexes and provides access to high quality, open access, peer-reviewed journals.","container-title":"Journal of Tourism Futures","DOI":"10.1108/JTF-06-2016-0018","ISSN":"2055-5911, 2055-592X","issue":"1","language":"en","note":"publisher: Emerald Publishing","page":"56-65","source":"doaj.org","title":"Hotel chains: survival strategies for a dynamic future","title-short":"Hotel chains","URL":"https://doaj.org","volume":"3","author":[{"family":"Richard","given":"Brendan"}],"accessed":{"date-parts":[["2021",4,11]]},"issued":{"date-parts":[["2017",4,1]]}}}],"schema":"https://github.com/citation-style-language/schema/raw/master/csl-citation.json"} </w:instrText>
      </w:r>
      <w:r w:rsidR="00404A3A">
        <w:rPr>
          <w:lang w:val="en-US"/>
        </w:rPr>
        <w:fldChar w:fldCharType="separate"/>
      </w:r>
      <w:r w:rsidR="00404A3A">
        <w:rPr>
          <w:noProof/>
          <w:lang w:val="en-US"/>
        </w:rPr>
        <w:t>(Richard, 2017)</w:t>
      </w:r>
      <w:r w:rsidR="00404A3A">
        <w:rPr>
          <w:lang w:val="en-US"/>
        </w:rPr>
        <w:fldChar w:fldCharType="end"/>
      </w:r>
      <w:r w:rsidR="001E7166" w:rsidRPr="001E7166">
        <w:rPr>
          <w:lang w:val="en-US"/>
        </w:rPr>
        <w:t>.</w:t>
      </w:r>
      <w:r w:rsidR="001E7166" w:rsidRPr="001E7166">
        <w:t xml:space="preserve"> </w:t>
      </w:r>
      <w:r w:rsidRPr="00974674">
        <w:t xml:space="preserve">Mobile check-in and check-out, mobile keys, room service bookings, loyalty plans, and other features can all be integrated into the app, but they differ by provider. </w:t>
      </w:r>
      <w:r w:rsidR="00C1579F">
        <w:rPr>
          <w:lang w:val="en-US"/>
        </w:rPr>
        <w:fldChar w:fldCharType="begin"/>
      </w:r>
      <w:r w:rsidR="00C1579F">
        <w:rPr>
          <w:lang w:val="en-US"/>
        </w:rPr>
        <w:instrText xml:space="preserve"> ADDIN ZOTERO_ITEM CSL_CITATION {"citationID":"wNmEGLcm","properties":{"formattedCitation":"(L and M, 2020)","plainCitation":"(L and M, 2020)","noteIndex":0},"citationItems":[{"id":1246,"uris":["http://zotero.org/users/6941578/items/CS7R5ZV5"],"uri":["http://zotero.org/users/6941578/items/CS7R5ZV5"],"itemData":{"id":1246,"type":"article-journal","abstract":"DOAJ is a community-curated online directory that indexes and provides access to high quality, open access, peer-reviewed journals.","container-title":"Bìznes Inform","DOI":"10.32983/2222-4459-2020-8-237-245","ISSN":"2222-4459, 2311-116X","issue":"511","language":"en","note":"publisher: Research Centre of Industrial Problems of Development of NAS of Ukraine","page":"237-245","source":"doaj.org","title":"Digitalization of the Customer Experience Management in the Hotel and Restaurant Industry","URL":"https://doaj.org","volume":"8","author":[{"family":"L","given":"Chmil Hanna"},{"family":"M","given":"Dzhhutashvili Nataliia"}],"accessed":{"date-parts":[["2021",4,11]]},"issued":{"date-parts":[["2020",8,1]]}}}],"schema":"https://github.com/citation-style-language/schema/raw/master/csl-citation.json"} </w:instrText>
      </w:r>
      <w:r w:rsidR="00C1579F">
        <w:rPr>
          <w:lang w:val="en-US"/>
        </w:rPr>
        <w:fldChar w:fldCharType="separate"/>
      </w:r>
      <w:r w:rsidR="00C1579F">
        <w:rPr>
          <w:noProof/>
          <w:lang w:val="en-US"/>
        </w:rPr>
        <w:t>(L and M, 2020)</w:t>
      </w:r>
      <w:r w:rsidR="00C1579F">
        <w:rPr>
          <w:lang w:val="en-US"/>
        </w:rPr>
        <w:fldChar w:fldCharType="end"/>
      </w:r>
      <w:r w:rsidR="00C1579F">
        <w:rPr>
          <w:lang w:val="en-US"/>
        </w:rPr>
        <w:t>.</w:t>
      </w:r>
    </w:p>
    <w:p w14:paraId="18597852" w14:textId="5D3A905E" w:rsidR="00404A3A" w:rsidRPr="00404A3A" w:rsidRDefault="00404A3A" w:rsidP="005B4865">
      <w:pPr>
        <w:pStyle w:val="NormalWeb"/>
        <w:tabs>
          <w:tab w:val="left" w:pos="3709"/>
          <w:tab w:val="left" w:pos="5677"/>
        </w:tabs>
        <w:spacing w:line="600" w:lineRule="auto"/>
        <w:jc w:val="both"/>
      </w:pPr>
      <w:r w:rsidRPr="00404A3A">
        <w:rPr>
          <w:lang w:val="en-US"/>
        </w:rPr>
        <w:t>Hotels can capture data more easily and store it in one location with the digital app. As a result, facilities and a more customized experience can be tailored to the specific requirements of the guest. It can also improve operational performance while also improving quality and consistency.</w:t>
      </w:r>
      <w:r>
        <w:rPr>
          <w:lang w:val="en-US"/>
        </w:rPr>
        <w:t xml:space="preserve"> </w:t>
      </w:r>
      <w:r w:rsidRPr="00404A3A">
        <w:rPr>
          <w:lang w:val="en-US"/>
        </w:rPr>
        <w:t>Since every guest's data is registered, hotel employees can anticipate demands, produce a significant share of repeat visits, and increase referrals from previous guests.</w:t>
      </w:r>
      <w:r>
        <w:rPr>
          <w:lang w:val="en-US"/>
        </w:rPr>
        <w:t xml:space="preserve"> </w:t>
      </w:r>
      <w:r w:rsidRPr="00404A3A">
        <w:rPr>
          <w:lang w:val="en-US"/>
        </w:rPr>
        <w:lastRenderedPageBreak/>
        <w:t>Furthermore, a successful app implementation leads to improved guest contact, increased customer retention, and increased customer loyalty (Oracle Hospitality, 2016).</w:t>
      </w:r>
      <w:r w:rsidRPr="00404A3A">
        <w:t xml:space="preserve"> </w:t>
      </w:r>
      <w:r w:rsidRPr="00404A3A">
        <w:rPr>
          <w:lang w:val="en-US"/>
        </w:rPr>
        <w:t>Rising revenue sources is another important aspect of justifying the expenditure. Additional revenue can be created by making the deals transparent and getting them all in one tool. Reduced costs are another advantage of the app, as paper and printing costs can be reduced by digitizing documents, and all guest information can be conveniently updated whenever</w:t>
      </w:r>
      <w:r w:rsidR="006D439A">
        <w:rPr>
          <w:lang w:val="en-US"/>
        </w:rPr>
        <w:t xml:space="preserve"> </w:t>
      </w:r>
      <w:r w:rsidR="006D439A">
        <w:rPr>
          <w:lang w:val="en-US"/>
        </w:rPr>
        <w:fldChar w:fldCharType="begin"/>
      </w:r>
      <w:r w:rsidR="006D439A">
        <w:rPr>
          <w:lang w:val="en-US"/>
        </w:rPr>
        <w:instrText xml:space="preserve"> ADDIN ZOTERO_ITEM CSL_CITATION {"citationID":"0AjH9MRW","properties":{"formattedCitation":"(Valenduc and Vendramin, 2017)","plainCitation":"(Valenduc and Vendramin, 2017)","noteIndex":0},"citationItems":[{"id":1257,"uris":["http://zotero.org/users/6941578/items/LSGVXCYK"],"uri":["http://zotero.org/users/6941578/items/LSGVXCYK"],"itemData":{"id":1257,"type":"article-journal","abstract":"This article questions the disruptive nature of the current process of digitalisation from a retrospective point of view. Four aspects of this process are considered: digitised information as a strategic economic resource; the nature and pace of industrial revolutions; the contested nature of the link between technology and employment; and the shift from flexible work practices towards virtual work. The article reviews some salient research findings from the past three decades and confronts them with recent publications concerning the future of work in the digital economy. It argues that the current wave of digitalisation combines, on the one hand, continuing trends in the analysis of the information society or knowledge-based society, and, on the other hand, significant breakthroughs the scope and impacts of which must be carefully assessed, avoiding any return to technological determinism.","container-title":"Transfer: European Review of Labour and Research","DOI":"10.1177/1024258917701379","ISSN":"1024-2589","issue":"2","journalAbbreviation":"Transfer: European Review of Labour and Research","note":"publisher: SAGE Publications Ltd","page":"121-134","source":"SAGE Journals","title":"Digitalisation, between disruption and evolution","URL":"https://doi.org/10.1177/1024258917701379","volume":"23","author":[{"family":"Valenduc","given":"Gérard"},{"family":"Vendramin","given":"Patricia"}],"accessed":{"date-parts":[["2021",4,12]]},"issued":{"date-parts":[["2017",5,1]]}}}],"schema":"https://github.com/citation-style-language/schema/raw/master/csl-citation.json"} </w:instrText>
      </w:r>
      <w:r w:rsidR="006D439A">
        <w:rPr>
          <w:lang w:val="en-US"/>
        </w:rPr>
        <w:fldChar w:fldCharType="separate"/>
      </w:r>
      <w:r w:rsidR="006D439A">
        <w:rPr>
          <w:noProof/>
          <w:lang w:val="en-US"/>
        </w:rPr>
        <w:t>(Valenduc and Vendramin, 2017)</w:t>
      </w:r>
      <w:r w:rsidR="006D439A">
        <w:rPr>
          <w:lang w:val="en-US"/>
        </w:rPr>
        <w:fldChar w:fldCharType="end"/>
      </w:r>
      <w:r w:rsidRPr="00404A3A">
        <w:rPr>
          <w:lang w:val="en-US"/>
        </w:rPr>
        <w:t>.</w:t>
      </w:r>
      <w:r>
        <w:rPr>
          <w:lang w:val="en-US"/>
        </w:rPr>
        <w:t xml:space="preserve"> </w:t>
      </w:r>
      <w:r w:rsidRPr="00404A3A">
        <w:rPr>
          <w:lang w:val="en-US"/>
        </w:rPr>
        <w:t>The use of this technology enhances market competition, and hotels looking to distinguish themselves as pioneers in comfort and convenience among their guests should be concerned about the needs of modern guests</w:t>
      </w:r>
      <w:r>
        <w:rPr>
          <w:lang w:val="en-US"/>
        </w:rPr>
        <w:t xml:space="preserve"> </w:t>
      </w:r>
      <w:r>
        <w:rPr>
          <w:lang w:val="en-US"/>
        </w:rPr>
        <w:fldChar w:fldCharType="begin"/>
      </w:r>
      <w:r>
        <w:rPr>
          <w:lang w:val="en-US"/>
        </w:rPr>
        <w:instrText xml:space="preserve"> ADDIN ZOTERO_ITEM CSL_CITATION {"citationID":"8bvgC7st","properties":{"formattedCitation":"(\\uc0\\u8220{}Hospitality\\uc0\\u8217{}s Broadest Technology Platform for Guests and Staff,\\uc0\\u8221{} n.d.)","plainCitation":"(“Hospitality’s Broadest Technology Platform for Guests and Staff,” n.d.)","noteIndex":0},"citationItems":[{"id":1242,"uris":["http://zotero.org/users/6941578/items/GHIURQ9D"],"uri":["http://zotero.org/users/6941578/items/GHIURQ9D"],"itemData":{"id":1242,"type":"webpage","abstract":"INTELITY is the leader in contactless guest experience and hospitality management for the hotel, casino, cruise, and luxury residential markets.","container-title":"INTELITY","language":"en-US","title":"Hospitality's Broadest Technology Platform for Guests and Staff","URL":"https://intelity.com/","accessed":{"date-parts":[["2021",4,11]]}}}],"schema":"https://github.com/citation-style-language/schema/raw/master/csl-citation.json"} </w:instrText>
      </w:r>
      <w:r>
        <w:rPr>
          <w:lang w:val="en-US"/>
        </w:rPr>
        <w:fldChar w:fldCharType="separate"/>
      </w:r>
      <w:r w:rsidRPr="00404A3A">
        <w:rPr>
          <w:lang w:val="en-GB"/>
        </w:rPr>
        <w:t>(Hospitality’s Broadest Technology</w:t>
      </w:r>
      <w:r>
        <w:rPr>
          <w:lang w:val="en-GB"/>
        </w:rPr>
        <w:t>,</w:t>
      </w:r>
      <w:r w:rsidRPr="00404A3A">
        <w:rPr>
          <w:lang w:val="en-GB"/>
        </w:rPr>
        <w:t xml:space="preserve"> n.d.)</w:t>
      </w:r>
      <w:r>
        <w:rPr>
          <w:lang w:val="en-US"/>
        </w:rPr>
        <w:fldChar w:fldCharType="end"/>
      </w:r>
      <w:r>
        <w:rPr>
          <w:lang w:val="en-US"/>
        </w:rPr>
        <w:t xml:space="preserve">. </w:t>
      </w:r>
      <w:r w:rsidRPr="00404A3A">
        <w:rPr>
          <w:lang w:val="en-US"/>
        </w:rPr>
        <w:t>Finally, a hotel app is the perfect medium for creating accurate, timely, and personalized experiences for visitors, as well as delivering useful information to employees when they need it.</w:t>
      </w:r>
    </w:p>
    <w:p w14:paraId="50EF9C12" w14:textId="1AE7A1D3" w:rsidR="00202E28" w:rsidRPr="00FE2CDB" w:rsidRDefault="00FE2CDB" w:rsidP="005B4865">
      <w:pPr>
        <w:pStyle w:val="NormalWeb"/>
        <w:tabs>
          <w:tab w:val="left" w:pos="3709"/>
          <w:tab w:val="left" w:pos="5677"/>
        </w:tabs>
        <w:spacing w:line="600" w:lineRule="auto"/>
        <w:jc w:val="both"/>
        <w:rPr>
          <w:b/>
          <w:bCs/>
          <w:sz w:val="28"/>
          <w:szCs w:val="28"/>
          <w:lang w:val="en-US"/>
        </w:rPr>
      </w:pPr>
      <w:r w:rsidRPr="00FE2CDB">
        <w:rPr>
          <w:b/>
          <w:bCs/>
          <w:sz w:val="28"/>
          <w:szCs w:val="28"/>
          <w:lang w:val="en-US"/>
        </w:rPr>
        <w:t>Main Features of Mobile Apps</w:t>
      </w:r>
    </w:p>
    <w:p w14:paraId="698D4507" w14:textId="685A2EE4" w:rsidR="00FE2CDB" w:rsidRPr="00FE2CDB" w:rsidRDefault="00FE2CDB" w:rsidP="00FE2CDB">
      <w:pPr>
        <w:pStyle w:val="ListParagraph"/>
        <w:numPr>
          <w:ilvl w:val="0"/>
          <w:numId w:val="4"/>
        </w:numPr>
        <w:spacing w:before="100" w:beforeAutospacing="1" w:after="100" w:afterAutospacing="1"/>
        <w:rPr>
          <w:rFonts w:ascii="Times New Roman" w:eastAsia="Times New Roman" w:hAnsi="Times New Roman" w:cs="Times New Roman"/>
          <w:lang w:val="en-FR" w:eastAsia="en-GB"/>
        </w:rPr>
      </w:pPr>
      <w:r w:rsidRPr="00FE2CDB">
        <w:rPr>
          <w:rFonts w:ascii="Times" w:eastAsia="Times New Roman" w:hAnsi="Times" w:cs="Times New Roman"/>
          <w:i/>
          <w:iCs/>
          <w:lang w:val="en-FR" w:eastAsia="en-GB"/>
        </w:rPr>
        <w:t xml:space="preserve">Mobile-Check-in/Checkout </w:t>
      </w:r>
    </w:p>
    <w:p w14:paraId="66C5DFD4" w14:textId="5028C3A6" w:rsidR="00FE2CDB" w:rsidRDefault="00FE2CDB" w:rsidP="00FE2CDB">
      <w:pPr>
        <w:pStyle w:val="ListParagraph"/>
        <w:spacing w:before="100" w:beforeAutospacing="1" w:after="100" w:afterAutospacing="1"/>
        <w:rPr>
          <w:rFonts w:ascii="Times" w:eastAsia="Times New Roman" w:hAnsi="Times" w:cs="Times New Roman"/>
          <w:lang w:val="en-FR" w:eastAsia="en-GB"/>
        </w:rPr>
      </w:pPr>
    </w:p>
    <w:p w14:paraId="46E685E8" w14:textId="4B2D02D9" w:rsidR="00FE2CDB" w:rsidRDefault="00FE2CDB" w:rsidP="00FE2CDB">
      <w:pPr>
        <w:pStyle w:val="ListParagraph"/>
        <w:spacing w:before="100" w:beforeAutospacing="1" w:after="100" w:afterAutospacing="1"/>
        <w:rPr>
          <w:rFonts w:ascii="Times New Roman" w:eastAsia="Times New Roman" w:hAnsi="Times New Roman" w:cs="Times New Roman"/>
          <w:lang w:val="en-US" w:eastAsia="en-GB"/>
        </w:rPr>
      </w:pPr>
      <w:r w:rsidRPr="00FE2CDB">
        <w:rPr>
          <w:rFonts w:ascii="Times New Roman" w:eastAsia="Times New Roman" w:hAnsi="Times New Roman" w:cs="Times New Roman"/>
          <w:lang w:val="en-FR" w:eastAsia="en-GB"/>
        </w:rPr>
        <w:t>In addition</w:t>
      </w:r>
      <w:r w:rsidR="008A43CB" w:rsidRPr="008A43CB">
        <w:rPr>
          <w:rFonts w:ascii="Times New Roman" w:eastAsia="Times New Roman" w:hAnsi="Times New Roman" w:cs="Times New Roman"/>
          <w:lang w:val="en-US" w:eastAsia="en-GB"/>
        </w:rPr>
        <w:t xml:space="preserve">, it has the </w:t>
      </w:r>
      <w:r w:rsidR="008A43CB" w:rsidRPr="008A43CB">
        <w:rPr>
          <w:rFonts w:ascii="Times New Roman" w:eastAsia="Times New Roman" w:hAnsi="Times New Roman" w:cs="Times New Roman"/>
          <w:lang w:eastAsia="en-GB"/>
        </w:rPr>
        <w:t>capacity</w:t>
      </w:r>
      <w:r w:rsidR="008A43CB" w:rsidRPr="008A43CB">
        <w:rPr>
          <w:rFonts w:ascii="Times New Roman" w:eastAsia="Times New Roman" w:hAnsi="Times New Roman" w:cs="Times New Roman"/>
          <w:lang w:val="en-US" w:eastAsia="en-GB"/>
        </w:rPr>
        <w:t xml:space="preserve"> </w:t>
      </w:r>
      <w:r w:rsidRPr="00FE2CDB">
        <w:rPr>
          <w:rFonts w:ascii="Times New Roman" w:eastAsia="Times New Roman" w:hAnsi="Times New Roman" w:cs="Times New Roman"/>
          <w:lang w:val="en-FR" w:eastAsia="en-GB"/>
        </w:rPr>
        <w:t xml:space="preserve"> to book your holiday via the app, it can also be </w:t>
      </w:r>
      <w:r w:rsidR="008A43CB" w:rsidRPr="008A43CB">
        <w:rPr>
          <w:rFonts w:ascii="Times New Roman" w:eastAsia="Times New Roman" w:hAnsi="Times New Roman" w:cs="Times New Roman"/>
          <w:lang w:val="en-US" w:eastAsia="en-GB"/>
        </w:rPr>
        <w:t xml:space="preserve">availed </w:t>
      </w:r>
      <w:r w:rsidRPr="00FE2CDB">
        <w:rPr>
          <w:rFonts w:ascii="Times New Roman" w:eastAsia="Times New Roman" w:hAnsi="Times New Roman" w:cs="Times New Roman"/>
          <w:lang w:val="en-FR" w:eastAsia="en-GB"/>
        </w:rPr>
        <w:t>for mobile check-in and check-out at the hotel. The customer will be notified when the room is ready.</w:t>
      </w:r>
      <w:r w:rsidRPr="00FE2CDB">
        <w:rPr>
          <w:rFonts w:ascii="Times New Roman" w:eastAsia="Times New Roman" w:hAnsi="Times New Roman" w:cs="Times New Roman"/>
          <w:lang w:val="en-US" w:eastAsia="en-GB"/>
        </w:rPr>
        <w:t xml:space="preserve"> This choice adds value to the customer by giving them more power and allowing them to access reservation details from their smartphone, resulting in clarity, trust, and promptness.</w:t>
      </w:r>
      <w:r w:rsidR="003D44B3">
        <w:rPr>
          <w:rFonts w:ascii="Times New Roman" w:eastAsia="Times New Roman" w:hAnsi="Times New Roman" w:cs="Times New Roman"/>
          <w:lang w:val="en-US" w:eastAsia="en-GB"/>
        </w:rPr>
        <w:t xml:space="preserve"> </w:t>
      </w:r>
      <w:r w:rsidR="003D44B3" w:rsidRPr="003D44B3">
        <w:rPr>
          <w:rFonts w:ascii="Times New Roman" w:eastAsia="Times New Roman" w:hAnsi="Times New Roman" w:cs="Times New Roman"/>
          <w:lang w:val="en-US" w:eastAsia="en-GB"/>
        </w:rPr>
        <w:t xml:space="preserve">Customers can also request late check-out via the app rather than going to the front desk, and they can obtain their </w:t>
      </w:r>
      <w:r w:rsidR="008A43CB">
        <w:rPr>
          <w:rFonts w:ascii="Times New Roman" w:eastAsia="Times New Roman" w:hAnsi="Times New Roman" w:cs="Times New Roman"/>
          <w:lang w:val="en-US" w:eastAsia="en-GB"/>
        </w:rPr>
        <w:t>hotel bills</w:t>
      </w:r>
      <w:r w:rsidR="003D44B3" w:rsidRPr="003D44B3">
        <w:rPr>
          <w:rFonts w:ascii="Times New Roman" w:eastAsia="Times New Roman" w:hAnsi="Times New Roman" w:cs="Times New Roman"/>
          <w:lang w:val="en-US" w:eastAsia="en-GB"/>
        </w:rPr>
        <w:t xml:space="preserve"> digitally on their computer </w:t>
      </w:r>
      <w:r w:rsidR="006D439A">
        <w:rPr>
          <w:rFonts w:ascii="Times New Roman" w:eastAsia="Times New Roman" w:hAnsi="Times New Roman" w:cs="Times New Roman"/>
          <w:lang w:val="en-US" w:eastAsia="en-GB"/>
        </w:rPr>
        <w:fldChar w:fldCharType="begin"/>
      </w:r>
      <w:r w:rsidR="006D439A">
        <w:rPr>
          <w:rFonts w:ascii="Times New Roman" w:eastAsia="Times New Roman" w:hAnsi="Times New Roman" w:cs="Times New Roman"/>
          <w:lang w:val="en-US" w:eastAsia="en-GB"/>
        </w:rPr>
        <w:instrText xml:space="preserve"> ADDIN ZOTERO_ITEM CSL_CITATION {"citationID":"E6OwNShl","properties":{"formattedCitation":"(Damnjanovi\\uc0\\u263{} et al., 2020)","plainCitation":"(Damnjanović et al., 2020)","noteIndex":0},"citationItems":[{"id":1255,"uris":["http://zotero.org/users/6941578/items/33W49MW5"],"uri":["http://zotero.org/users/6941578/items/33W49MW5"],"itemData":{"id":1255,"type":"article-journal","abstract":"DOAJ is a community-curated online directory that indexes and provides access to high quality, open access, peer-reviewed journals.","container-title":"Tourism and Hospitality Management","ISSN":"1330-7533, 1847-3377","issue":"1","language":"en","note":"publisher: Faculty of tourism and hospitality management","page":"233-244","source":"doaj.org","title":"TEACHING CASE STUDY: Digital marketing strategy of Accor Hotels: shaping the future of hospitality","title-short":"TEACHING CASE STUDY","URL":"https://doaj.org","volume":"26","author":[{"family":"Damnjanović","given":"Vesna"},{"family":"Lončarić","given":"Dina"},{"family":"Dlačić","given":"Jasmina"}],"accessed":{"date-parts":[["2021",4,12]]},"issued":{"date-parts":[["2020",6,1]]}}}],"schema":"https://github.com/citation-style-language/schema/raw/master/csl-citation.json"} </w:instrText>
      </w:r>
      <w:r w:rsidR="006D439A">
        <w:rPr>
          <w:rFonts w:ascii="Times New Roman" w:eastAsia="Times New Roman" w:hAnsi="Times New Roman" w:cs="Times New Roman"/>
          <w:lang w:val="en-US" w:eastAsia="en-GB"/>
        </w:rPr>
        <w:fldChar w:fldCharType="separate"/>
      </w:r>
      <w:r w:rsidR="006D439A" w:rsidRPr="006D439A">
        <w:rPr>
          <w:rFonts w:ascii="Times New Roman" w:hAnsi="Times New Roman" w:cs="Times New Roman"/>
        </w:rPr>
        <w:t>(Damnjanović et al., 2020)</w:t>
      </w:r>
      <w:r w:rsidR="006D439A">
        <w:rPr>
          <w:rFonts w:ascii="Times New Roman" w:eastAsia="Times New Roman" w:hAnsi="Times New Roman" w:cs="Times New Roman"/>
          <w:lang w:val="en-US" w:eastAsia="en-GB"/>
        </w:rPr>
        <w:fldChar w:fldCharType="end"/>
      </w:r>
      <w:r w:rsidR="003D44B3" w:rsidRPr="003D44B3">
        <w:rPr>
          <w:rFonts w:ascii="Times New Roman" w:eastAsia="Times New Roman" w:hAnsi="Times New Roman" w:cs="Times New Roman"/>
          <w:lang w:val="en-US" w:eastAsia="en-GB"/>
        </w:rPr>
        <w:t>.</w:t>
      </w:r>
    </w:p>
    <w:p w14:paraId="6B0750F6" w14:textId="12B9D080" w:rsidR="003D44B3" w:rsidRDefault="003D44B3" w:rsidP="00FE2CDB">
      <w:pPr>
        <w:pStyle w:val="ListParagraph"/>
        <w:spacing w:before="100" w:beforeAutospacing="1" w:after="100" w:afterAutospacing="1"/>
        <w:rPr>
          <w:rFonts w:ascii="Times New Roman" w:eastAsia="Times New Roman" w:hAnsi="Times New Roman" w:cs="Times New Roman"/>
          <w:lang w:val="en-US" w:eastAsia="en-GB"/>
        </w:rPr>
      </w:pPr>
    </w:p>
    <w:p w14:paraId="7D807DF6" w14:textId="3315111D" w:rsidR="003D44B3" w:rsidRDefault="003D44B3" w:rsidP="003D44B3">
      <w:pPr>
        <w:pStyle w:val="ListParagraph"/>
        <w:numPr>
          <w:ilvl w:val="0"/>
          <w:numId w:val="4"/>
        </w:numPr>
        <w:spacing w:before="100" w:beforeAutospacing="1" w:after="100" w:afterAutospacing="1"/>
        <w:rPr>
          <w:rFonts w:ascii="Times New Roman" w:eastAsia="Times New Roman" w:hAnsi="Times New Roman" w:cs="Times New Roman"/>
          <w:i/>
          <w:iCs/>
          <w:lang w:val="en-US" w:eastAsia="en-GB"/>
        </w:rPr>
      </w:pPr>
      <w:r w:rsidRPr="003D44B3">
        <w:rPr>
          <w:rFonts w:ascii="Times New Roman" w:eastAsia="Times New Roman" w:hAnsi="Times New Roman" w:cs="Times New Roman"/>
          <w:i/>
          <w:iCs/>
          <w:lang w:val="en-US" w:eastAsia="en-GB"/>
        </w:rPr>
        <w:t>Mobile Key</w:t>
      </w:r>
    </w:p>
    <w:p w14:paraId="4A3E466C" w14:textId="4706B86E" w:rsidR="003D44B3" w:rsidRDefault="003D44B3" w:rsidP="003D44B3">
      <w:pPr>
        <w:spacing w:before="100" w:beforeAutospacing="1" w:after="100" w:afterAutospacing="1"/>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ab/>
      </w:r>
      <w:r w:rsidRPr="003D44B3">
        <w:rPr>
          <w:rFonts w:ascii="Times New Roman" w:eastAsia="Times New Roman" w:hAnsi="Times New Roman" w:cs="Times New Roman"/>
          <w:lang w:val="en-US" w:eastAsia="en-GB"/>
        </w:rPr>
        <w:t xml:space="preserve">After completing the mobile check-in, app users will use their smartphones to unlock </w:t>
      </w:r>
      <w:r>
        <w:rPr>
          <w:rFonts w:ascii="Times New Roman" w:eastAsia="Times New Roman" w:hAnsi="Times New Roman" w:cs="Times New Roman"/>
          <w:lang w:val="en-US" w:eastAsia="en-GB"/>
        </w:rPr>
        <w:tab/>
      </w:r>
      <w:r w:rsidRPr="003D44B3">
        <w:rPr>
          <w:rFonts w:ascii="Times New Roman" w:eastAsia="Times New Roman" w:hAnsi="Times New Roman" w:cs="Times New Roman"/>
          <w:lang w:val="en-US" w:eastAsia="en-GB"/>
        </w:rPr>
        <w:t xml:space="preserve">their room door. This allows the guest to bypass the front desk line and proceed </w:t>
      </w:r>
      <w:r>
        <w:rPr>
          <w:rFonts w:ascii="Times New Roman" w:eastAsia="Times New Roman" w:hAnsi="Times New Roman" w:cs="Times New Roman"/>
          <w:lang w:val="en-US" w:eastAsia="en-GB"/>
        </w:rPr>
        <w:tab/>
      </w:r>
      <w:r w:rsidRPr="003D44B3">
        <w:rPr>
          <w:rFonts w:ascii="Times New Roman" w:eastAsia="Times New Roman" w:hAnsi="Times New Roman" w:cs="Times New Roman"/>
          <w:lang w:val="en-US" w:eastAsia="en-GB"/>
        </w:rPr>
        <w:t>straight to their bed, ensuring a smooth journey (Talwar, 2011).</w:t>
      </w:r>
    </w:p>
    <w:p w14:paraId="67DE2DCC" w14:textId="77777777" w:rsidR="003D44B3" w:rsidRDefault="003D44B3" w:rsidP="003D44B3">
      <w:pPr>
        <w:spacing w:before="100" w:beforeAutospacing="1" w:after="100" w:afterAutospacing="1"/>
        <w:rPr>
          <w:rFonts w:ascii="Times New Roman" w:eastAsia="Times New Roman" w:hAnsi="Times New Roman" w:cs="Times New Roman"/>
          <w:lang w:val="en-US" w:eastAsia="en-GB"/>
        </w:rPr>
      </w:pPr>
    </w:p>
    <w:p w14:paraId="7CBDCA1D" w14:textId="518FE325" w:rsidR="003D44B3" w:rsidRDefault="003D44B3" w:rsidP="003D44B3">
      <w:pPr>
        <w:pStyle w:val="ListParagraph"/>
        <w:numPr>
          <w:ilvl w:val="0"/>
          <w:numId w:val="4"/>
        </w:numPr>
        <w:spacing w:before="100" w:beforeAutospacing="1" w:after="100" w:afterAutospacing="1"/>
        <w:rPr>
          <w:rFonts w:ascii="Times New Roman" w:eastAsia="Times New Roman" w:hAnsi="Times New Roman" w:cs="Times New Roman"/>
          <w:lang w:val="en-US" w:eastAsia="en-GB"/>
        </w:rPr>
      </w:pPr>
      <w:r w:rsidRPr="003D44B3">
        <w:rPr>
          <w:rFonts w:ascii="Times New Roman" w:eastAsia="Times New Roman" w:hAnsi="Times New Roman" w:cs="Times New Roman"/>
          <w:lang w:val="en-US" w:eastAsia="en-GB"/>
        </w:rPr>
        <w:t>Chat in-app</w:t>
      </w:r>
    </w:p>
    <w:p w14:paraId="1809DBD5" w14:textId="65F1F2D3" w:rsidR="003D44B3" w:rsidRDefault="003D44B3" w:rsidP="003D44B3">
      <w:pPr>
        <w:spacing w:before="100" w:beforeAutospacing="1" w:after="100" w:afterAutospacing="1"/>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ab/>
      </w:r>
      <w:r w:rsidRPr="003D44B3">
        <w:rPr>
          <w:rFonts w:ascii="Times New Roman" w:eastAsia="Times New Roman" w:hAnsi="Times New Roman" w:cs="Times New Roman"/>
          <w:lang w:val="en-US" w:eastAsia="en-GB"/>
        </w:rPr>
        <w:t xml:space="preserve">Hotels can use in-app messaging to communicate with their guests before, during, and </w:t>
      </w:r>
      <w:r>
        <w:rPr>
          <w:rFonts w:ascii="Times New Roman" w:eastAsia="Times New Roman" w:hAnsi="Times New Roman" w:cs="Times New Roman"/>
          <w:lang w:val="en-US" w:eastAsia="en-GB"/>
        </w:rPr>
        <w:tab/>
      </w:r>
      <w:r w:rsidRPr="003D44B3">
        <w:rPr>
          <w:rFonts w:ascii="Times New Roman" w:eastAsia="Times New Roman" w:hAnsi="Times New Roman" w:cs="Times New Roman"/>
          <w:lang w:val="en-US" w:eastAsia="en-GB"/>
        </w:rPr>
        <w:t xml:space="preserve">after their stay, as well as provide a quick and instant answer to frequently asked </w:t>
      </w:r>
      <w:r>
        <w:rPr>
          <w:rFonts w:ascii="Times New Roman" w:eastAsia="Times New Roman" w:hAnsi="Times New Roman" w:cs="Times New Roman"/>
          <w:lang w:val="en-US" w:eastAsia="en-GB"/>
        </w:rPr>
        <w:tab/>
      </w:r>
      <w:r w:rsidRPr="003D44B3">
        <w:rPr>
          <w:rFonts w:ascii="Times New Roman" w:eastAsia="Times New Roman" w:hAnsi="Times New Roman" w:cs="Times New Roman"/>
          <w:lang w:val="en-US" w:eastAsia="en-GB"/>
        </w:rPr>
        <w:t xml:space="preserve">questions, thanks to automation. Staff will be relieved of answering the same </w:t>
      </w:r>
      <w:r>
        <w:rPr>
          <w:rFonts w:ascii="Times New Roman" w:eastAsia="Times New Roman" w:hAnsi="Times New Roman" w:cs="Times New Roman"/>
          <w:lang w:val="en-US" w:eastAsia="en-GB"/>
        </w:rPr>
        <w:tab/>
      </w:r>
      <w:r w:rsidRPr="003D44B3">
        <w:rPr>
          <w:rFonts w:ascii="Times New Roman" w:eastAsia="Times New Roman" w:hAnsi="Times New Roman" w:cs="Times New Roman"/>
          <w:lang w:val="en-US" w:eastAsia="en-GB"/>
        </w:rPr>
        <w:t>questions over and over again, freeing up time for more important activities.</w:t>
      </w:r>
      <w:r w:rsidR="0091121D" w:rsidRPr="0091121D">
        <w:t xml:space="preserve"> </w:t>
      </w:r>
      <w:r w:rsidR="0091121D" w:rsidRPr="0091121D">
        <w:rPr>
          <w:rFonts w:ascii="Times New Roman" w:eastAsia="Times New Roman" w:hAnsi="Times New Roman" w:cs="Times New Roman"/>
          <w:lang w:val="en-US" w:eastAsia="en-GB"/>
        </w:rPr>
        <w:t xml:space="preserve">Guests </w:t>
      </w:r>
      <w:r w:rsidR="0091121D">
        <w:rPr>
          <w:rFonts w:ascii="Times New Roman" w:eastAsia="Times New Roman" w:hAnsi="Times New Roman" w:cs="Times New Roman"/>
          <w:lang w:val="en-US" w:eastAsia="en-GB"/>
        </w:rPr>
        <w:tab/>
      </w:r>
      <w:r w:rsidR="0091121D" w:rsidRPr="0091121D">
        <w:rPr>
          <w:rFonts w:ascii="Times New Roman" w:eastAsia="Times New Roman" w:hAnsi="Times New Roman" w:cs="Times New Roman"/>
          <w:lang w:val="en-US" w:eastAsia="en-GB"/>
        </w:rPr>
        <w:t xml:space="preserve">are guided to speak directly with hotel staff for special requests that include personal </w:t>
      </w:r>
      <w:r w:rsidR="0091121D">
        <w:rPr>
          <w:rFonts w:ascii="Times New Roman" w:eastAsia="Times New Roman" w:hAnsi="Times New Roman" w:cs="Times New Roman"/>
          <w:lang w:val="en-US" w:eastAsia="en-GB"/>
        </w:rPr>
        <w:tab/>
      </w:r>
      <w:r w:rsidR="0091121D" w:rsidRPr="0091121D">
        <w:rPr>
          <w:rFonts w:ascii="Times New Roman" w:eastAsia="Times New Roman" w:hAnsi="Times New Roman" w:cs="Times New Roman"/>
          <w:lang w:val="en-US" w:eastAsia="en-GB"/>
        </w:rPr>
        <w:t xml:space="preserve">assistance </w:t>
      </w:r>
      <w:r w:rsidR="006D439A">
        <w:rPr>
          <w:rFonts w:ascii="Times New Roman" w:eastAsia="Times New Roman" w:hAnsi="Times New Roman" w:cs="Times New Roman"/>
          <w:lang w:val="en-US" w:eastAsia="en-GB"/>
        </w:rPr>
        <w:fldChar w:fldCharType="begin"/>
      </w:r>
      <w:r w:rsidR="006D439A">
        <w:rPr>
          <w:rFonts w:ascii="Times New Roman" w:eastAsia="Times New Roman" w:hAnsi="Times New Roman" w:cs="Times New Roman"/>
          <w:lang w:val="en-US" w:eastAsia="en-GB"/>
        </w:rPr>
        <w:instrText xml:space="preserve"> ADDIN ZOTERO_ITEM CSL_CITATION {"citationID":"3h2Q48ob","properties":{"formattedCitation":"(Wahyuni et al., 2020)","plainCitation":"(Wahyuni et al., 2020)","noteIndex":0},"citationItems":[{"id":1252,"uris":["http://zotero.org/users/6941578/items/HEJXIEDD"],"uri":["http://zotero.org/users/6941578/items/HEJXIEDD"],"itemData":{"id":1252,"type":"article-journal","abstract":"DOAJ is a community-curated online directory that indexes and provides access to high quality, open access, peer-reviewed journals.","container-title":"International Journal of Data and Network Science","DOI":"10.5267/j.ijdns.2020.9.004","ISSN":"2561-8148, 2561-8156","issue":"4","language":"en","note":"publisher: Growing Science","page":"347-356","source":"doaj.org","title":"The effect of culture dimension in digitalization era on the complaint behavior in hotel industry","URL":"https://doaj.org","volume":"4","author":[{"family":"Wahyuni","given":"Ni Made Dwi"},{"family":"Wardana","given":"I. Made"},{"family":"Yasa","given":"Ni Nyoman Kerti"},{"family":"Sukaatmadja","given":"Putu Gde"},{"family":"Setini","given":"Made"}],"accessed":{"date-parts":[["2021",4,12]]},"issued":{"date-parts":[["2020",10,1]]}}}],"schema":"https://github.com/citation-style-language/schema/raw/master/csl-citation.json"} </w:instrText>
      </w:r>
      <w:r w:rsidR="006D439A">
        <w:rPr>
          <w:rFonts w:ascii="Times New Roman" w:eastAsia="Times New Roman" w:hAnsi="Times New Roman" w:cs="Times New Roman"/>
          <w:lang w:val="en-US" w:eastAsia="en-GB"/>
        </w:rPr>
        <w:fldChar w:fldCharType="separate"/>
      </w:r>
      <w:r w:rsidR="006D439A">
        <w:rPr>
          <w:rFonts w:ascii="Times New Roman" w:eastAsia="Times New Roman" w:hAnsi="Times New Roman" w:cs="Times New Roman"/>
          <w:noProof/>
          <w:lang w:val="en-US" w:eastAsia="en-GB"/>
        </w:rPr>
        <w:t>(Wahyuni et al., 2020)</w:t>
      </w:r>
      <w:r w:rsidR="006D439A">
        <w:rPr>
          <w:rFonts w:ascii="Times New Roman" w:eastAsia="Times New Roman" w:hAnsi="Times New Roman" w:cs="Times New Roman"/>
          <w:lang w:val="en-US" w:eastAsia="en-GB"/>
        </w:rPr>
        <w:fldChar w:fldCharType="end"/>
      </w:r>
      <w:r w:rsidR="0091121D" w:rsidRPr="0091121D">
        <w:rPr>
          <w:rFonts w:ascii="Times New Roman" w:eastAsia="Times New Roman" w:hAnsi="Times New Roman" w:cs="Times New Roman"/>
          <w:lang w:val="en-US" w:eastAsia="en-GB"/>
        </w:rPr>
        <w:t xml:space="preserve">. The new artificial intelligence (AI)-based </w:t>
      </w:r>
      <w:r w:rsidR="0091121D">
        <w:rPr>
          <w:rFonts w:ascii="Times New Roman" w:eastAsia="Times New Roman" w:hAnsi="Times New Roman" w:cs="Times New Roman"/>
          <w:lang w:val="en-US" w:eastAsia="en-GB"/>
        </w:rPr>
        <w:tab/>
      </w:r>
      <w:r w:rsidR="0091121D" w:rsidRPr="0091121D">
        <w:rPr>
          <w:rFonts w:ascii="Times New Roman" w:eastAsia="Times New Roman" w:hAnsi="Times New Roman" w:cs="Times New Roman"/>
          <w:lang w:val="en-US" w:eastAsia="en-GB"/>
        </w:rPr>
        <w:t xml:space="preserve">‘chatbot' technology will simplify this even further and eliminate human interference </w:t>
      </w:r>
      <w:r w:rsidR="0091121D">
        <w:rPr>
          <w:rFonts w:ascii="Times New Roman" w:eastAsia="Times New Roman" w:hAnsi="Times New Roman" w:cs="Times New Roman"/>
          <w:lang w:val="en-US" w:eastAsia="en-GB"/>
        </w:rPr>
        <w:tab/>
      </w:r>
      <w:r w:rsidR="006D439A">
        <w:rPr>
          <w:rFonts w:ascii="Times New Roman" w:eastAsia="Times New Roman" w:hAnsi="Times New Roman" w:cs="Times New Roman"/>
          <w:lang w:val="en-US" w:eastAsia="en-GB"/>
        </w:rPr>
        <w:fldChar w:fldCharType="begin"/>
      </w:r>
      <w:r w:rsidR="006D439A">
        <w:rPr>
          <w:rFonts w:ascii="Times New Roman" w:eastAsia="Times New Roman" w:hAnsi="Times New Roman" w:cs="Times New Roman"/>
          <w:lang w:val="en-US" w:eastAsia="en-GB"/>
        </w:rPr>
        <w:instrText xml:space="preserve"> ADDIN ZOTERO_ITEM CSL_CITATION {"citationID":"Ylsvrx7i","properties":{"formattedCitation":"(L and M, 2020)","plainCitation":"(L and M, 2020)","noteIndex":0},"citationItems":[{"id":1246,"uris":["http://zotero.org/users/6941578/items/CS7R5ZV5"],"uri":["http://zotero.org/users/6941578/items/CS7R5ZV5"],"itemData":{"id":1246,"type":"article-journal","abstract":"DOAJ is a community-curated online directory that indexes and provides access to high quality, open access, peer-reviewed journals.","container-title":"Bìznes Inform","DOI":"10.32983/2222-4459-2020-8-237-245","ISSN":"2222-4459, 2311-116X","issue":"511","language":"en","note":"publisher: Research Centre of Industrial Problems of Development of NAS of Ukraine","page":"237-245","source":"doaj.org","title":"Digitalization of the Customer Experience Management in the Hotel and Restaurant Industry","URL":"https://doaj.org","volume":"8","author":[{"family":"L","given":"Chmil Hanna"},{"family":"M","given":"Dzhhutashvili Nataliia"}],"accessed":{"date-parts":[["2021",4,11]]},"issued":{"date-parts":[["2020",8,1]]}}}],"schema":"https://github.com/citation-style-language/schema/raw/master/csl-citation.json"} </w:instrText>
      </w:r>
      <w:r w:rsidR="006D439A">
        <w:rPr>
          <w:rFonts w:ascii="Times New Roman" w:eastAsia="Times New Roman" w:hAnsi="Times New Roman" w:cs="Times New Roman"/>
          <w:lang w:val="en-US" w:eastAsia="en-GB"/>
        </w:rPr>
        <w:fldChar w:fldCharType="separate"/>
      </w:r>
      <w:r w:rsidR="006D439A">
        <w:rPr>
          <w:rFonts w:ascii="Times New Roman" w:eastAsia="Times New Roman" w:hAnsi="Times New Roman" w:cs="Times New Roman"/>
          <w:noProof/>
          <w:lang w:val="en-US" w:eastAsia="en-GB"/>
        </w:rPr>
        <w:t>(L and M, 2020)</w:t>
      </w:r>
      <w:r w:rsidR="006D439A">
        <w:rPr>
          <w:rFonts w:ascii="Times New Roman" w:eastAsia="Times New Roman" w:hAnsi="Times New Roman" w:cs="Times New Roman"/>
          <w:lang w:val="en-US" w:eastAsia="en-GB"/>
        </w:rPr>
        <w:fldChar w:fldCharType="end"/>
      </w:r>
      <w:r w:rsidR="0091121D" w:rsidRPr="0091121D">
        <w:rPr>
          <w:rFonts w:ascii="Times New Roman" w:eastAsia="Times New Roman" w:hAnsi="Times New Roman" w:cs="Times New Roman"/>
          <w:lang w:val="en-US" w:eastAsia="en-GB"/>
        </w:rPr>
        <w:t>.</w:t>
      </w:r>
    </w:p>
    <w:p w14:paraId="77F415E8" w14:textId="77777777" w:rsidR="0091121D" w:rsidRDefault="0091121D" w:rsidP="003D44B3">
      <w:pPr>
        <w:spacing w:before="100" w:beforeAutospacing="1" w:after="100" w:afterAutospacing="1"/>
        <w:rPr>
          <w:rFonts w:ascii="Times New Roman" w:eastAsia="Times New Roman" w:hAnsi="Times New Roman" w:cs="Times New Roman"/>
          <w:lang w:val="en-US" w:eastAsia="en-GB"/>
        </w:rPr>
      </w:pPr>
    </w:p>
    <w:p w14:paraId="57CAD570" w14:textId="3FE445EB" w:rsidR="0091121D" w:rsidRPr="0091121D" w:rsidRDefault="0091121D" w:rsidP="0091121D">
      <w:pPr>
        <w:pStyle w:val="ListParagraph"/>
        <w:numPr>
          <w:ilvl w:val="0"/>
          <w:numId w:val="4"/>
        </w:numPr>
        <w:spacing w:before="100" w:beforeAutospacing="1" w:after="100" w:afterAutospacing="1"/>
        <w:rPr>
          <w:rFonts w:ascii="Times New Roman" w:eastAsia="Times New Roman" w:hAnsi="Times New Roman" w:cs="Times New Roman"/>
          <w:lang w:val="en-FR" w:eastAsia="en-GB"/>
        </w:rPr>
      </w:pPr>
      <w:r w:rsidRPr="0091121D">
        <w:rPr>
          <w:rFonts w:ascii="Times" w:eastAsia="Times New Roman" w:hAnsi="Times" w:cs="Times New Roman"/>
          <w:i/>
          <w:iCs/>
          <w:sz w:val="22"/>
          <w:szCs w:val="22"/>
          <w:lang w:val="en-FR" w:eastAsia="en-GB"/>
        </w:rPr>
        <w:t xml:space="preserve">Room upgrade </w:t>
      </w:r>
    </w:p>
    <w:p w14:paraId="335B2F40" w14:textId="77777777" w:rsidR="0091121D" w:rsidRPr="0091121D" w:rsidRDefault="0091121D" w:rsidP="0091121D">
      <w:pPr>
        <w:pStyle w:val="ListParagraph"/>
        <w:spacing w:before="100" w:beforeAutospacing="1" w:after="100" w:afterAutospacing="1"/>
        <w:rPr>
          <w:rFonts w:ascii="Times New Roman" w:eastAsia="Times New Roman" w:hAnsi="Times New Roman" w:cs="Times New Roman"/>
          <w:lang w:val="en-FR" w:eastAsia="en-GB"/>
        </w:rPr>
      </w:pPr>
    </w:p>
    <w:p w14:paraId="273839F1" w14:textId="4C306CC9" w:rsidR="0091121D" w:rsidRDefault="0091121D" w:rsidP="0091121D">
      <w:pPr>
        <w:pStyle w:val="ListParagraph"/>
        <w:spacing w:before="100" w:beforeAutospacing="1" w:after="100" w:afterAutospacing="1"/>
        <w:rPr>
          <w:rFonts w:ascii="Times New Roman" w:eastAsia="Times New Roman" w:hAnsi="Times New Roman" w:cs="Times New Roman"/>
          <w:lang w:val="en-US" w:eastAsia="en-GB"/>
        </w:rPr>
      </w:pPr>
      <w:r w:rsidRPr="0091121D">
        <w:rPr>
          <w:rFonts w:ascii="Times New Roman" w:eastAsia="Times New Roman" w:hAnsi="Times New Roman" w:cs="Times New Roman"/>
          <w:lang w:val="en-US" w:eastAsia="en-GB"/>
        </w:rPr>
        <w:t>Guests are provided (or may request) an upgraded room for a fee through the app upon arrival or the day before arrival. This feature is a simple upsell tool that enhances the customer experience.</w:t>
      </w:r>
    </w:p>
    <w:p w14:paraId="78CA403F" w14:textId="020F99F1" w:rsidR="0091121D" w:rsidRDefault="0091121D" w:rsidP="0091121D">
      <w:pPr>
        <w:pStyle w:val="ListParagraph"/>
        <w:spacing w:before="100" w:beforeAutospacing="1" w:after="100" w:afterAutospacing="1"/>
        <w:rPr>
          <w:rFonts w:ascii="Times New Roman" w:eastAsia="Times New Roman" w:hAnsi="Times New Roman" w:cs="Times New Roman"/>
          <w:lang w:val="en-US" w:eastAsia="en-GB"/>
        </w:rPr>
      </w:pPr>
    </w:p>
    <w:p w14:paraId="2B915924" w14:textId="24F3B6F3" w:rsidR="0091121D" w:rsidRDefault="0091121D" w:rsidP="0091121D">
      <w:pPr>
        <w:pStyle w:val="ListParagraph"/>
        <w:numPr>
          <w:ilvl w:val="0"/>
          <w:numId w:val="4"/>
        </w:numPr>
        <w:spacing w:before="100" w:beforeAutospacing="1" w:after="100" w:afterAutospacing="1"/>
        <w:rPr>
          <w:rFonts w:ascii="Times New Roman" w:eastAsia="Times New Roman" w:hAnsi="Times New Roman" w:cs="Times New Roman"/>
          <w:lang w:val="en-US" w:eastAsia="en-GB"/>
        </w:rPr>
      </w:pPr>
      <w:r w:rsidRPr="0091121D">
        <w:rPr>
          <w:rFonts w:ascii="Times New Roman" w:eastAsia="Times New Roman" w:hAnsi="Times New Roman" w:cs="Times New Roman"/>
          <w:lang w:val="en-US" w:eastAsia="en-GB"/>
        </w:rPr>
        <w:t>Messaging in real time</w:t>
      </w:r>
    </w:p>
    <w:p w14:paraId="34BE5AA0" w14:textId="5168316D" w:rsidR="0091121D" w:rsidRPr="0091121D" w:rsidRDefault="0091121D" w:rsidP="0091121D">
      <w:pPr>
        <w:spacing w:before="100" w:beforeAutospacing="1" w:after="100" w:afterAutospacing="1"/>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ab/>
      </w:r>
      <w:r w:rsidR="00630EBE" w:rsidRPr="00630EBE">
        <w:rPr>
          <w:rFonts w:ascii="Times New Roman" w:eastAsia="Times New Roman" w:hAnsi="Times New Roman" w:cs="Times New Roman"/>
          <w:lang w:val="en-US" w:eastAsia="en-GB"/>
        </w:rPr>
        <w:t xml:space="preserve">This feature allows for acknowledgement and personalized offers at the right time and </w:t>
      </w:r>
      <w:r w:rsidR="00630EBE">
        <w:rPr>
          <w:rFonts w:ascii="Times New Roman" w:eastAsia="Times New Roman" w:hAnsi="Times New Roman" w:cs="Times New Roman"/>
          <w:lang w:val="en-US" w:eastAsia="en-GB"/>
        </w:rPr>
        <w:tab/>
      </w:r>
      <w:r w:rsidR="00630EBE" w:rsidRPr="00630EBE">
        <w:rPr>
          <w:rFonts w:ascii="Times New Roman" w:eastAsia="Times New Roman" w:hAnsi="Times New Roman" w:cs="Times New Roman"/>
          <w:lang w:val="en-US" w:eastAsia="en-GB"/>
        </w:rPr>
        <w:t>place during the customer's stay.</w:t>
      </w:r>
      <w:r w:rsidR="00630EBE" w:rsidRPr="00630EBE">
        <w:t xml:space="preserve"> </w:t>
      </w:r>
      <w:r w:rsidR="00630EBE" w:rsidRPr="00630EBE">
        <w:rPr>
          <w:rFonts w:ascii="Times New Roman" w:eastAsia="Times New Roman" w:hAnsi="Times New Roman" w:cs="Times New Roman"/>
          <w:lang w:val="en-US" w:eastAsia="en-GB"/>
        </w:rPr>
        <w:t xml:space="preserve">Based on consumer data and enabled portals at </w:t>
      </w:r>
      <w:r w:rsidR="00630EBE">
        <w:rPr>
          <w:rFonts w:ascii="Times New Roman" w:eastAsia="Times New Roman" w:hAnsi="Times New Roman" w:cs="Times New Roman"/>
          <w:lang w:val="en-US" w:eastAsia="en-GB"/>
        </w:rPr>
        <w:tab/>
      </w:r>
      <w:r w:rsidR="00630EBE" w:rsidRPr="00630EBE">
        <w:rPr>
          <w:rFonts w:ascii="Times New Roman" w:eastAsia="Times New Roman" w:hAnsi="Times New Roman" w:cs="Times New Roman"/>
          <w:lang w:val="en-US" w:eastAsia="en-GB"/>
        </w:rPr>
        <w:t>hotels, personalized and informative content can be added to the feature.</w:t>
      </w:r>
      <w:r>
        <w:rPr>
          <w:rFonts w:ascii="Times New Roman" w:eastAsia="Times New Roman" w:hAnsi="Times New Roman" w:cs="Times New Roman"/>
          <w:lang w:val="en-US" w:eastAsia="en-GB"/>
        </w:rPr>
        <w:t xml:space="preserve"> </w:t>
      </w:r>
      <w:r w:rsidR="00630EBE" w:rsidRPr="00630EBE">
        <w:rPr>
          <w:rFonts w:ascii="Times New Roman" w:eastAsia="Times New Roman" w:hAnsi="Times New Roman" w:cs="Times New Roman"/>
          <w:lang w:val="en-US" w:eastAsia="en-GB"/>
        </w:rPr>
        <w:t xml:space="preserve">For example, </w:t>
      </w:r>
      <w:r w:rsidR="00630EBE">
        <w:rPr>
          <w:rFonts w:ascii="Times New Roman" w:eastAsia="Times New Roman" w:hAnsi="Times New Roman" w:cs="Times New Roman"/>
          <w:lang w:val="en-US" w:eastAsia="en-GB"/>
        </w:rPr>
        <w:tab/>
      </w:r>
      <w:r w:rsidR="00630EBE" w:rsidRPr="00630EBE">
        <w:rPr>
          <w:rFonts w:ascii="Times New Roman" w:eastAsia="Times New Roman" w:hAnsi="Times New Roman" w:cs="Times New Roman"/>
          <w:lang w:val="en-US" w:eastAsia="en-GB"/>
        </w:rPr>
        <w:t xml:space="preserve">welcome guests with a personal greeting when they arrive at the hotel, or provide </w:t>
      </w:r>
      <w:r w:rsidR="00630EBE">
        <w:rPr>
          <w:rFonts w:ascii="Times New Roman" w:eastAsia="Times New Roman" w:hAnsi="Times New Roman" w:cs="Times New Roman"/>
          <w:lang w:val="en-US" w:eastAsia="en-GB"/>
        </w:rPr>
        <w:tab/>
      </w:r>
      <w:r w:rsidR="00630EBE" w:rsidRPr="00630EBE">
        <w:rPr>
          <w:rFonts w:ascii="Times New Roman" w:eastAsia="Times New Roman" w:hAnsi="Times New Roman" w:cs="Times New Roman"/>
          <w:lang w:val="en-US" w:eastAsia="en-GB"/>
        </w:rPr>
        <w:t xml:space="preserve">information about the hotel gym's location, hours, and facilities to guests who </w:t>
      </w:r>
      <w:r w:rsidR="00630EBE">
        <w:rPr>
          <w:rFonts w:ascii="Times New Roman" w:eastAsia="Times New Roman" w:hAnsi="Times New Roman" w:cs="Times New Roman"/>
          <w:lang w:val="en-US" w:eastAsia="en-GB"/>
        </w:rPr>
        <w:tab/>
      </w:r>
      <w:r w:rsidR="00630EBE" w:rsidRPr="00630EBE">
        <w:rPr>
          <w:rFonts w:ascii="Times New Roman" w:eastAsia="Times New Roman" w:hAnsi="Times New Roman" w:cs="Times New Roman"/>
          <w:lang w:val="en-US" w:eastAsia="en-GB"/>
        </w:rPr>
        <w:t xml:space="preserve">normally exercise during their stay (Wolf, 2017). This feature can also be used to </w:t>
      </w:r>
      <w:r w:rsidR="00630EBE">
        <w:rPr>
          <w:rFonts w:ascii="Times New Roman" w:eastAsia="Times New Roman" w:hAnsi="Times New Roman" w:cs="Times New Roman"/>
          <w:lang w:val="en-US" w:eastAsia="en-GB"/>
        </w:rPr>
        <w:tab/>
      </w:r>
      <w:r w:rsidR="00630EBE" w:rsidRPr="00630EBE">
        <w:rPr>
          <w:rFonts w:ascii="Times New Roman" w:eastAsia="Times New Roman" w:hAnsi="Times New Roman" w:cs="Times New Roman"/>
          <w:lang w:val="en-US" w:eastAsia="en-GB"/>
        </w:rPr>
        <w:t xml:space="preserve">provide real-time information to visitors, such as spa and restaurant availability and </w:t>
      </w:r>
      <w:r w:rsidR="00630EBE">
        <w:rPr>
          <w:rFonts w:ascii="Times New Roman" w:eastAsia="Times New Roman" w:hAnsi="Times New Roman" w:cs="Times New Roman"/>
          <w:lang w:val="en-US" w:eastAsia="en-GB"/>
        </w:rPr>
        <w:tab/>
      </w:r>
      <w:r w:rsidR="00630EBE" w:rsidRPr="00630EBE">
        <w:rPr>
          <w:rFonts w:ascii="Times New Roman" w:eastAsia="Times New Roman" w:hAnsi="Times New Roman" w:cs="Times New Roman"/>
          <w:lang w:val="en-US" w:eastAsia="en-GB"/>
        </w:rPr>
        <w:t xml:space="preserve">last-minute prices </w:t>
      </w:r>
      <w:r w:rsidR="006D439A">
        <w:rPr>
          <w:rFonts w:ascii="Times New Roman" w:eastAsia="Times New Roman" w:hAnsi="Times New Roman" w:cs="Times New Roman"/>
          <w:lang w:val="en-US" w:eastAsia="en-GB"/>
        </w:rPr>
        <w:fldChar w:fldCharType="begin"/>
      </w:r>
      <w:r w:rsidR="006D439A">
        <w:rPr>
          <w:rFonts w:ascii="Times New Roman" w:eastAsia="Times New Roman" w:hAnsi="Times New Roman" w:cs="Times New Roman"/>
          <w:lang w:val="en-US" w:eastAsia="en-GB"/>
        </w:rPr>
        <w:instrText xml:space="preserve"> ADDIN ZOTERO_ITEM CSL_CITATION {"citationID":"xk0gInEZ","properties":{"formattedCitation":"(Maksimovi\\uc0\\u263{} et al., 2017)","plainCitation":"(Maksimović et al., 2017)","noteIndex":0},"citationItems":[{"id":1250,"uris":["http://zotero.org/users/6941578/items/8IKW7ZB6"],"uri":["http://zotero.org/users/6941578/items/8IKW7ZB6"],"itemData":{"id":1250,"type":"article-journal","abstract":"DOAJ is a community-curated online directory that indexes and provides access to high quality, open access, peer-reviewed journals.","container-title":"Mенаџмент у хотелијерству и туризму","ISSN":"2620-0279, 2620-0481","issue":"2","language":"en","note":"publisher: University of Kragujevac, Faculty of Hotel Management and Tourism in Vrnjačka Banja","source":"doaj.org","title":"Contemporary trends and new competitiveness strategies in hotel industry","URL":"https://doaj.org","volume":"5","author":[{"family":"Maksimović","given":"Goran"},{"family":"Sekulić","given":"Dejan"},{"family":"Petrović","given":"Aleksandar"},{"family":"Dragičević","given":"Darko"}],"accessed":{"date-parts":[["2021",4,12]]},"issued":{"date-parts":[["2017",12,1]]}}}],"schema":"https://github.com/citation-style-language/schema/raw/master/csl-citation.json"} </w:instrText>
      </w:r>
      <w:r w:rsidR="006D439A">
        <w:rPr>
          <w:rFonts w:ascii="Times New Roman" w:eastAsia="Times New Roman" w:hAnsi="Times New Roman" w:cs="Times New Roman"/>
          <w:lang w:val="en-US" w:eastAsia="en-GB"/>
        </w:rPr>
        <w:fldChar w:fldCharType="separate"/>
      </w:r>
      <w:r w:rsidR="006D439A" w:rsidRPr="006D439A">
        <w:rPr>
          <w:rFonts w:ascii="Times New Roman" w:hAnsi="Times New Roman" w:cs="Times New Roman"/>
        </w:rPr>
        <w:t>(Maksimović et al., 2017)</w:t>
      </w:r>
      <w:r w:rsidR="006D439A">
        <w:rPr>
          <w:rFonts w:ascii="Times New Roman" w:eastAsia="Times New Roman" w:hAnsi="Times New Roman" w:cs="Times New Roman"/>
          <w:lang w:val="en-US" w:eastAsia="en-GB"/>
        </w:rPr>
        <w:fldChar w:fldCharType="end"/>
      </w:r>
      <w:r w:rsidR="006D439A">
        <w:rPr>
          <w:rFonts w:ascii="Times New Roman" w:eastAsia="Times New Roman" w:hAnsi="Times New Roman" w:cs="Times New Roman"/>
          <w:lang w:val="en-US" w:eastAsia="en-GB"/>
        </w:rPr>
        <w:t>.</w:t>
      </w:r>
    </w:p>
    <w:p w14:paraId="6673BA76" w14:textId="77777777" w:rsidR="003D44B3" w:rsidRPr="003D44B3" w:rsidRDefault="003D44B3" w:rsidP="00845CE8">
      <w:pPr>
        <w:pStyle w:val="Heading1"/>
        <w:rPr>
          <w:rFonts w:eastAsia="Times New Roman"/>
          <w:lang w:val="en-US" w:eastAsia="en-GB"/>
        </w:rPr>
      </w:pPr>
    </w:p>
    <w:p w14:paraId="6CC803B3" w14:textId="05E39271" w:rsidR="003D44B3" w:rsidRDefault="0091121D" w:rsidP="00845CE8">
      <w:pPr>
        <w:pStyle w:val="Heading1"/>
        <w:rPr>
          <w:rFonts w:eastAsia="Times New Roman"/>
          <w:bCs/>
          <w:lang w:val="en-US" w:eastAsia="en-GB"/>
        </w:rPr>
      </w:pPr>
      <w:bookmarkStart w:id="10" w:name="_Toc69078577"/>
      <w:r w:rsidRPr="0091121D">
        <w:rPr>
          <w:rFonts w:eastAsia="Times New Roman"/>
          <w:bCs/>
          <w:lang w:val="en-US" w:eastAsia="en-GB"/>
        </w:rPr>
        <w:t xml:space="preserve">Major </w:t>
      </w:r>
      <w:r w:rsidR="00845CE8" w:rsidRPr="0091121D">
        <w:rPr>
          <w:rFonts w:eastAsia="Times New Roman"/>
          <w:bCs/>
          <w:lang w:val="en-US" w:eastAsia="en-GB"/>
        </w:rPr>
        <w:t>Advantage to The Hotel</w:t>
      </w:r>
      <w:bookmarkEnd w:id="10"/>
    </w:p>
    <w:p w14:paraId="06759FCB" w14:textId="77777777" w:rsidR="00845CE8" w:rsidRPr="00845CE8" w:rsidRDefault="00845CE8" w:rsidP="00845CE8">
      <w:pPr>
        <w:rPr>
          <w:lang w:val="en-US" w:eastAsia="en-GB"/>
        </w:rPr>
      </w:pPr>
    </w:p>
    <w:p w14:paraId="55C5A804" w14:textId="35315F3F" w:rsidR="0091121D" w:rsidRDefault="0091121D" w:rsidP="0091121D">
      <w:pPr>
        <w:spacing w:before="100" w:beforeAutospacing="1" w:after="100" w:afterAutospacing="1" w:line="600" w:lineRule="auto"/>
        <w:jc w:val="both"/>
        <w:rPr>
          <w:rFonts w:ascii="Times New Roman" w:eastAsia="Times New Roman" w:hAnsi="Times New Roman" w:cs="Times New Roman"/>
          <w:lang w:val="en-US" w:eastAsia="en-GB"/>
        </w:rPr>
      </w:pPr>
      <w:r w:rsidRPr="0091121D">
        <w:rPr>
          <w:rFonts w:ascii="Times New Roman" w:eastAsia="Times New Roman" w:hAnsi="Times New Roman" w:cs="Times New Roman"/>
          <w:lang w:val="en-US" w:eastAsia="en-GB"/>
        </w:rPr>
        <w:t>Hotel can capture data more easily and store it in one location with the digital app. As a result, facilities and a more customized experience can be tailored to the specific requirements of the guest. It can also improve operational performance while also improving quality and consistency.</w:t>
      </w:r>
      <w:r>
        <w:rPr>
          <w:rFonts w:ascii="Times New Roman" w:eastAsia="Times New Roman" w:hAnsi="Times New Roman" w:cs="Times New Roman"/>
          <w:lang w:val="en-US" w:eastAsia="en-GB"/>
        </w:rPr>
        <w:t xml:space="preserve"> </w:t>
      </w:r>
      <w:r w:rsidRPr="0091121D">
        <w:rPr>
          <w:rFonts w:ascii="Times New Roman" w:eastAsia="Times New Roman" w:hAnsi="Times New Roman" w:cs="Times New Roman"/>
          <w:lang w:val="en-US" w:eastAsia="en-GB"/>
        </w:rPr>
        <w:t xml:space="preserve">Since each guest's data is kept on file, hotel employees may anticipate requests, produce a significant number of repeat visits, and increase referrals from previous customers. </w:t>
      </w:r>
      <w:r w:rsidRPr="0091121D">
        <w:rPr>
          <w:rFonts w:ascii="Times New Roman" w:eastAsia="Times New Roman" w:hAnsi="Times New Roman" w:cs="Times New Roman"/>
          <w:lang w:val="en-US" w:eastAsia="en-GB"/>
        </w:rPr>
        <w:lastRenderedPageBreak/>
        <w:t>Furthermore, procedures are quicker, and human errors are reduced (</w:t>
      </w:r>
      <w:proofErr w:type="spellStart"/>
      <w:r w:rsidRPr="0091121D">
        <w:rPr>
          <w:rFonts w:ascii="Times New Roman" w:eastAsia="Times New Roman" w:hAnsi="Times New Roman" w:cs="Times New Roman"/>
          <w:lang w:val="en-US" w:eastAsia="en-GB"/>
        </w:rPr>
        <w:t>Kazandzhieva</w:t>
      </w:r>
      <w:proofErr w:type="spellEnd"/>
      <w:r w:rsidRPr="0091121D">
        <w:rPr>
          <w:rFonts w:ascii="Times New Roman" w:eastAsia="Times New Roman" w:hAnsi="Times New Roman" w:cs="Times New Roman"/>
          <w:lang w:val="en-US" w:eastAsia="en-GB"/>
        </w:rPr>
        <w:t xml:space="preserve"> &amp; </w:t>
      </w:r>
      <w:proofErr w:type="spellStart"/>
      <w:r w:rsidRPr="0091121D">
        <w:rPr>
          <w:rFonts w:ascii="Times New Roman" w:eastAsia="Times New Roman" w:hAnsi="Times New Roman" w:cs="Times New Roman"/>
          <w:lang w:val="en-US" w:eastAsia="en-GB"/>
        </w:rPr>
        <w:t>Ilieva</w:t>
      </w:r>
      <w:proofErr w:type="spellEnd"/>
      <w:r w:rsidRPr="0091121D">
        <w:rPr>
          <w:rFonts w:ascii="Times New Roman" w:eastAsia="Times New Roman" w:hAnsi="Times New Roman" w:cs="Times New Roman"/>
          <w:lang w:val="en-US" w:eastAsia="en-GB"/>
        </w:rPr>
        <w:t>, 2018).</w:t>
      </w:r>
      <w:r>
        <w:rPr>
          <w:rFonts w:ascii="Times New Roman" w:eastAsia="Times New Roman" w:hAnsi="Times New Roman" w:cs="Times New Roman"/>
          <w:lang w:val="en-US" w:eastAsia="en-GB"/>
        </w:rPr>
        <w:t xml:space="preserve"> </w:t>
      </w:r>
      <w:r w:rsidRPr="0091121D">
        <w:rPr>
          <w:rFonts w:ascii="Times New Roman" w:eastAsia="Times New Roman" w:hAnsi="Times New Roman" w:cs="Times New Roman"/>
          <w:lang w:val="en-US" w:eastAsia="en-GB"/>
        </w:rPr>
        <w:t>Furthermore, an effective app implementation improves guest connectivity, increases overall customer satisfaction, and increases customer loyalty (Oracle Hospitality, 2016).</w:t>
      </w:r>
      <w:r>
        <w:rPr>
          <w:rFonts w:ascii="Times New Roman" w:eastAsia="Times New Roman" w:hAnsi="Times New Roman" w:cs="Times New Roman"/>
          <w:lang w:val="en-US" w:eastAsia="en-GB"/>
        </w:rPr>
        <w:t xml:space="preserve"> </w:t>
      </w:r>
      <w:r w:rsidRPr="0091121D">
        <w:rPr>
          <w:rFonts w:ascii="Times New Roman" w:eastAsia="Times New Roman" w:hAnsi="Times New Roman" w:cs="Times New Roman"/>
          <w:lang w:val="en-US" w:eastAsia="en-GB"/>
        </w:rPr>
        <w:t>Rising revenue sources is another important aspect of justifying the expenditure. Additional revenue can be created by making the deals transparent and putting them all in one place.</w:t>
      </w:r>
      <w:r>
        <w:rPr>
          <w:rFonts w:ascii="Times New Roman" w:eastAsia="Times New Roman" w:hAnsi="Times New Roman" w:cs="Times New Roman"/>
          <w:lang w:val="en-US" w:eastAsia="en-GB"/>
        </w:rPr>
        <w:t xml:space="preserve"> </w:t>
      </w:r>
      <w:r w:rsidRPr="0091121D">
        <w:rPr>
          <w:rFonts w:ascii="Times New Roman" w:eastAsia="Times New Roman" w:hAnsi="Times New Roman" w:cs="Times New Roman"/>
          <w:lang w:val="en-US" w:eastAsia="en-GB"/>
        </w:rPr>
        <w:t>Rising revenue sources is another important aspect of justifying the expenditure. Additional revenue can be created by making the deals transparent and getting them all in one tool. Reduced costs are another advantage of the app, as paper and printing costs can be reduced by digitizing documents, and all guest information can be conveniently updated whenever required</w:t>
      </w:r>
      <w:r>
        <w:rPr>
          <w:rFonts w:ascii="Times New Roman" w:eastAsia="Times New Roman" w:hAnsi="Times New Roman" w:cs="Times New Roman"/>
          <w:lang w:val="en-US" w:eastAsia="en-GB"/>
        </w:rPr>
        <w:t xml:space="preserve"> </w:t>
      </w:r>
      <w:r w:rsidR="0020287B">
        <w:rPr>
          <w:rFonts w:ascii="Times New Roman" w:eastAsia="Times New Roman" w:hAnsi="Times New Roman" w:cs="Times New Roman"/>
          <w:lang w:val="en-US" w:eastAsia="en-GB"/>
        </w:rPr>
        <w:fldChar w:fldCharType="begin"/>
      </w:r>
      <w:r w:rsidR="0020287B">
        <w:rPr>
          <w:rFonts w:ascii="Times New Roman" w:eastAsia="Times New Roman" w:hAnsi="Times New Roman" w:cs="Times New Roman"/>
          <w:lang w:val="en-US" w:eastAsia="en-GB"/>
        </w:rPr>
        <w:instrText xml:space="preserve"> ADDIN ZOTERO_ITEM CSL_CITATION {"citationID":"KUd0w9IZ","properties":{"formattedCitation":"(Matt et al., 2015)","plainCitation":"(Matt et al., 2015)","noteIndex":0},"citationItems":[{"id":946,"uris":["http://zotero.org/users/6941578/items/AJSI9D7M"],"uri":["http://zotero.org/users/6941578/items/AJSI9D7M"],"itemData":{"id":946,"type":"article-journal","container-title":"Business &amp; Information Systems Engineering","DOI":"http://dx.doi.org.www.bibproxy.du.se/10.1007/s12599-015-0401-5","ISSN":"23637005","issue":"5","language":"English","note":"number-of-pages: 339-343\npublisher-place: Berkeley, Netherlands\npublisher: Springer Nature B.V.","page":"339-343","source":"ProQuest","title":"Digital Transformation Strategies","URL":"http://search.proquest.com/docview/1710905073/citation/95A8EDEB01314377PQ/1","volume":"57","author":[{"family":"Matt","given":"Christian"},{"family":"Hess","given":"Thomas"},{"family":"Benlian","given":"Alexander"}],"accessed":{"date-parts":[["2021",3,31]]},"issued":{"date-parts":[["2015",10]]}}}],"schema":"https://github.com/citation-style-language/schema/raw/master/csl-citation.json"} </w:instrText>
      </w:r>
      <w:r w:rsidR="0020287B">
        <w:rPr>
          <w:rFonts w:ascii="Times New Roman" w:eastAsia="Times New Roman" w:hAnsi="Times New Roman" w:cs="Times New Roman"/>
          <w:lang w:val="en-US" w:eastAsia="en-GB"/>
        </w:rPr>
        <w:fldChar w:fldCharType="separate"/>
      </w:r>
      <w:r w:rsidR="0020287B">
        <w:rPr>
          <w:rFonts w:ascii="Times New Roman" w:eastAsia="Times New Roman" w:hAnsi="Times New Roman" w:cs="Times New Roman"/>
          <w:noProof/>
          <w:lang w:val="en-US" w:eastAsia="en-GB"/>
        </w:rPr>
        <w:t>(Matt et al., 2015)</w:t>
      </w:r>
      <w:r w:rsidR="0020287B">
        <w:rPr>
          <w:rFonts w:ascii="Times New Roman" w:eastAsia="Times New Roman" w:hAnsi="Times New Roman" w:cs="Times New Roman"/>
          <w:lang w:val="en-US" w:eastAsia="en-GB"/>
        </w:rPr>
        <w:fldChar w:fldCharType="end"/>
      </w:r>
    </w:p>
    <w:p w14:paraId="07F39195" w14:textId="3A0999A9" w:rsidR="00582B0D" w:rsidRPr="0091121D" w:rsidRDefault="00582B0D" w:rsidP="0091121D">
      <w:pPr>
        <w:spacing w:before="100" w:beforeAutospacing="1" w:after="100" w:afterAutospacing="1" w:line="600" w:lineRule="auto"/>
        <w:jc w:val="both"/>
        <w:rPr>
          <w:rFonts w:ascii="Times New Roman" w:eastAsia="Times New Roman" w:hAnsi="Times New Roman" w:cs="Times New Roman"/>
          <w:lang w:val="en-FR" w:eastAsia="en-GB"/>
        </w:rPr>
      </w:pPr>
      <w:r w:rsidRPr="00582B0D">
        <w:rPr>
          <w:rFonts w:ascii="Times New Roman" w:eastAsia="Times New Roman" w:hAnsi="Times New Roman" w:cs="Times New Roman"/>
          <w:lang w:val="en-FR" w:eastAsia="en-GB"/>
        </w:rPr>
        <w:t>The use of this technology enhances market competition, and hotels looking to distinguish themselves as pioneers in comfort and convenience among their guests should be concerned about the needs of modern guests (Intelity, 2016b).  Finally, a hotel app is the perfect medium for creating accurate, timely, and personalized experiences for visitors, as well as delivering useful information to employees when they need it. Delivering such experiences on a consistent and large scale is becoming increasingly important</w:t>
      </w:r>
      <w:r w:rsidR="0020287B">
        <w:rPr>
          <w:rFonts w:ascii="Times New Roman" w:eastAsia="Times New Roman" w:hAnsi="Times New Roman" w:cs="Times New Roman"/>
          <w:lang w:val="en-FR" w:eastAsia="en-GB"/>
        </w:rPr>
        <w:fldChar w:fldCharType="begin"/>
      </w:r>
      <w:r w:rsidR="0020287B">
        <w:rPr>
          <w:rFonts w:ascii="Times New Roman" w:eastAsia="Times New Roman" w:hAnsi="Times New Roman" w:cs="Times New Roman"/>
          <w:lang w:val="en-FR" w:eastAsia="en-GB"/>
        </w:rPr>
        <w:instrText xml:space="preserve"> ADDIN ZOTERO_ITEM CSL_CITATION {"citationID":"40C0oTgT","properties":{"formattedCitation":"(Burnett and Lisk, 2019)","plainCitation":"(Burnett and Lisk, 2019)","noteIndex":0},"citationItems":[{"id":924,"uris":["http://zotero.org/users/6941578/items/XNWGF83B"],"uri":["http://zotero.org/users/6941578/items/XNWGF83B"],"itemData":{"id":924,"type":"article-journal","abstract":"At no other time have organizations had so much opportunity to measure and evaluate the effectiveness and efficiency of their workforce. While not all companies have yet to embrace the tools and technology available to them, leading companies have been able to capitalize on new technologies that track productivity, sales, customer satisfaction, work flows, quality, and workplace interactions on a frequent, sometimes real time basis. Additionally, the tools to synthesize and analyze this data has also rapidly advanced in the last few years with the more mainstream availability of statistical modeling, machine learning technology, and artificial intelligence applications. Yet, when it comes to measuring and tracking employee engagement, most companies still evaluate engagement on an annual, or longer, basis using traditional survey techniques. While these practices have provided a wealth of insight into the dimensions and impact of engagement, it is time to rethink how we are measuring engagement and, more importantly, how the same digital tools can be applied towards improving the productivity, retention, and satisfaction of the workforce. We propose a series of research topics to address this modern trend of the impact of technological advances on both the measurement of engagement and the application of human resource management (HRM) practices to improve engagement.","container-title":"International Studies of Management &amp; Organization","DOI":"10.1080/00208825.2019.1565097","ISSN":"0020-8825, 1558-0911","issue":"1","journalAbbreviation":"International Studies of Management &amp; Organization","language":"en","page":"108-119","source":"DOI.org (Crossref)","title":"The Future of Employee Engagement: Real-Time Monitoring and Digital Tools for Engaging a Workforce","title-short":"The Future of Employee Engagement","URL":"https://www.tandfonline.com/doi/full/10.1080/00208825.2019.1565097","volume":"49","author":[{"family":"Burnett","given":"Jennifer R."},{"family":"Lisk","given":"Timothy C."}],"accessed":{"date-parts":[["2021",3,30]]},"issued":{"date-parts":[["2019",1,2]]}}}],"schema":"https://github.com/citation-style-language/schema/raw/master/csl-citation.json"} </w:instrText>
      </w:r>
      <w:r w:rsidR="0020287B">
        <w:rPr>
          <w:rFonts w:ascii="Times New Roman" w:eastAsia="Times New Roman" w:hAnsi="Times New Roman" w:cs="Times New Roman"/>
          <w:lang w:val="en-FR" w:eastAsia="en-GB"/>
        </w:rPr>
        <w:fldChar w:fldCharType="separate"/>
      </w:r>
      <w:r w:rsidR="0020287B">
        <w:rPr>
          <w:rFonts w:ascii="Times New Roman" w:eastAsia="Times New Roman" w:hAnsi="Times New Roman" w:cs="Times New Roman"/>
          <w:noProof/>
          <w:lang w:val="en-FR" w:eastAsia="en-GB"/>
        </w:rPr>
        <w:t>(Burnett and Lisk, 2019)</w:t>
      </w:r>
      <w:r w:rsidR="0020287B">
        <w:rPr>
          <w:rFonts w:ascii="Times New Roman" w:eastAsia="Times New Roman" w:hAnsi="Times New Roman" w:cs="Times New Roman"/>
          <w:lang w:val="en-FR" w:eastAsia="en-GB"/>
        </w:rPr>
        <w:fldChar w:fldCharType="end"/>
      </w:r>
      <w:r w:rsidRPr="00582B0D">
        <w:rPr>
          <w:rFonts w:ascii="Times New Roman" w:eastAsia="Times New Roman" w:hAnsi="Times New Roman" w:cs="Times New Roman"/>
          <w:lang w:val="en-FR" w:eastAsia="en-GB"/>
        </w:rPr>
        <w:t>.</w:t>
      </w:r>
      <w:r w:rsidR="0020287B" w:rsidRPr="0091121D">
        <w:rPr>
          <w:rFonts w:ascii="Times New Roman" w:eastAsia="Times New Roman" w:hAnsi="Times New Roman" w:cs="Times New Roman"/>
          <w:lang w:val="en-FR" w:eastAsia="en-GB"/>
        </w:rPr>
        <w:t xml:space="preserve"> </w:t>
      </w:r>
    </w:p>
    <w:p w14:paraId="2FFE83C1" w14:textId="77777777" w:rsidR="003D44B3" w:rsidRPr="0091121D" w:rsidRDefault="003D44B3" w:rsidP="003D44B3">
      <w:pPr>
        <w:spacing w:before="100" w:beforeAutospacing="1" w:after="100" w:afterAutospacing="1"/>
        <w:rPr>
          <w:rFonts w:ascii="Times New Roman" w:eastAsia="Times New Roman" w:hAnsi="Times New Roman" w:cs="Times New Roman"/>
          <w:lang w:val="en-US" w:eastAsia="en-GB"/>
        </w:rPr>
      </w:pPr>
    </w:p>
    <w:p w14:paraId="26B19D42" w14:textId="06EAA5C7" w:rsidR="00FE2CDB" w:rsidRDefault="00FE2CDB" w:rsidP="00FE2CDB">
      <w:pPr>
        <w:pStyle w:val="ListParagraph"/>
        <w:spacing w:before="100" w:beforeAutospacing="1" w:after="100" w:afterAutospacing="1"/>
        <w:rPr>
          <w:rFonts w:ascii="Times New Roman" w:eastAsia="Times New Roman" w:hAnsi="Times New Roman" w:cs="Times New Roman"/>
          <w:lang w:val="en-US" w:eastAsia="en-GB"/>
        </w:rPr>
      </w:pPr>
    </w:p>
    <w:p w14:paraId="72E66AA1" w14:textId="77777777" w:rsidR="00FE2CDB" w:rsidRDefault="00FE2CDB" w:rsidP="00FE2CDB">
      <w:pPr>
        <w:pStyle w:val="ListParagraph"/>
        <w:spacing w:before="100" w:beforeAutospacing="1" w:after="100" w:afterAutospacing="1"/>
        <w:rPr>
          <w:rFonts w:ascii="Times New Roman" w:eastAsia="Times New Roman" w:hAnsi="Times New Roman" w:cs="Times New Roman"/>
          <w:lang w:val="en-US" w:eastAsia="en-GB"/>
        </w:rPr>
      </w:pPr>
    </w:p>
    <w:p w14:paraId="39F47EE4" w14:textId="73B4C652" w:rsidR="00FE2CDB" w:rsidRDefault="00FE2CDB" w:rsidP="00FE2CDB">
      <w:pPr>
        <w:pStyle w:val="ListParagraph"/>
        <w:spacing w:before="100" w:beforeAutospacing="1" w:after="100" w:afterAutospacing="1"/>
        <w:rPr>
          <w:rFonts w:ascii="Times New Roman" w:eastAsia="Times New Roman" w:hAnsi="Times New Roman" w:cs="Times New Roman"/>
          <w:lang w:val="en-US" w:eastAsia="en-GB"/>
        </w:rPr>
      </w:pPr>
    </w:p>
    <w:p w14:paraId="79291B4A" w14:textId="77777777" w:rsidR="00FE2CDB" w:rsidRPr="00FE2CDB" w:rsidRDefault="00FE2CDB" w:rsidP="00FE2CDB">
      <w:pPr>
        <w:pStyle w:val="ListParagraph"/>
        <w:spacing w:before="100" w:beforeAutospacing="1" w:after="100" w:afterAutospacing="1"/>
        <w:rPr>
          <w:rFonts w:ascii="Times New Roman" w:eastAsia="Times New Roman" w:hAnsi="Times New Roman" w:cs="Times New Roman"/>
          <w:lang w:val="en-US" w:eastAsia="en-GB"/>
        </w:rPr>
      </w:pPr>
    </w:p>
    <w:p w14:paraId="728591DA" w14:textId="0939546E" w:rsidR="00910A6A" w:rsidRDefault="00910A6A" w:rsidP="005B4865">
      <w:pPr>
        <w:pStyle w:val="NormalWeb"/>
        <w:tabs>
          <w:tab w:val="left" w:pos="3709"/>
          <w:tab w:val="left" w:pos="5677"/>
        </w:tabs>
        <w:spacing w:line="600" w:lineRule="auto"/>
        <w:jc w:val="both"/>
        <w:rPr>
          <w:b/>
          <w:bCs/>
          <w:sz w:val="28"/>
          <w:szCs w:val="28"/>
          <w:lang w:val="en-US"/>
        </w:rPr>
      </w:pPr>
    </w:p>
    <w:p w14:paraId="7768B9BA" w14:textId="697FDEB3" w:rsidR="00910A6A" w:rsidRPr="00845CE8" w:rsidRDefault="00C1579F" w:rsidP="00845CE8">
      <w:pPr>
        <w:pStyle w:val="Heading1"/>
        <w:rPr>
          <w:sz w:val="36"/>
          <w:szCs w:val="36"/>
          <w:lang w:val="en-US"/>
        </w:rPr>
      </w:pPr>
      <w:bookmarkStart w:id="11" w:name="_Toc69078578"/>
      <w:r w:rsidRPr="00845CE8">
        <w:rPr>
          <w:sz w:val="36"/>
          <w:szCs w:val="36"/>
          <w:lang w:val="en-US"/>
        </w:rPr>
        <w:lastRenderedPageBreak/>
        <w:t>Conclusion</w:t>
      </w:r>
      <w:bookmarkEnd w:id="11"/>
      <w:r w:rsidRPr="00845CE8">
        <w:rPr>
          <w:sz w:val="36"/>
          <w:szCs w:val="36"/>
          <w:lang w:val="en-US"/>
        </w:rPr>
        <w:t xml:space="preserve"> </w:t>
      </w:r>
    </w:p>
    <w:p w14:paraId="698F5C74" w14:textId="77777777" w:rsidR="00845CE8" w:rsidRPr="00845CE8" w:rsidRDefault="00845CE8" w:rsidP="00845CE8">
      <w:pPr>
        <w:rPr>
          <w:lang w:val="en-US"/>
        </w:rPr>
      </w:pPr>
    </w:p>
    <w:p w14:paraId="632D08F5" w14:textId="3DE923C3" w:rsidR="00C1579F" w:rsidRDefault="00C1579F" w:rsidP="005B4865">
      <w:pPr>
        <w:pStyle w:val="NormalWeb"/>
        <w:tabs>
          <w:tab w:val="left" w:pos="3709"/>
          <w:tab w:val="left" w:pos="5677"/>
        </w:tabs>
        <w:spacing w:line="600" w:lineRule="auto"/>
        <w:jc w:val="both"/>
        <w:rPr>
          <w:lang w:val="en-US"/>
        </w:rPr>
      </w:pPr>
      <w:r w:rsidRPr="00C1579F">
        <w:rPr>
          <w:lang w:val="en-US"/>
        </w:rPr>
        <w:t>Since smartphones are becoming increasingly important in the context of travel, whether before, during, or after a stay, hotels must understand and build mobile strategies to meet the needs of their customers.</w:t>
      </w:r>
      <w:r>
        <w:rPr>
          <w:lang w:val="en-US"/>
        </w:rPr>
        <w:t xml:space="preserve"> </w:t>
      </w:r>
      <w:r w:rsidR="00D73ED3" w:rsidRPr="00D73ED3">
        <w:rPr>
          <w:lang w:val="en-US"/>
        </w:rPr>
        <w:t>Furthermore, the increasing competition in the lodging industry adds to the need for the hotel industry to stand out. This research looked into how different hotel apps' features would generate additional revenue while also respecting the desires and needs of customers</w:t>
      </w:r>
      <w:r w:rsidR="006D439A">
        <w:rPr>
          <w:lang w:val="en-US"/>
        </w:rPr>
        <w:t xml:space="preserve"> </w:t>
      </w:r>
      <w:r w:rsidR="006D439A">
        <w:rPr>
          <w:lang w:val="en-US"/>
        </w:rPr>
        <w:fldChar w:fldCharType="begin"/>
      </w:r>
      <w:r w:rsidR="006D439A">
        <w:rPr>
          <w:lang w:val="en-US"/>
        </w:rPr>
        <w:instrText xml:space="preserve"> ADDIN ZOTERO_ITEM CSL_CITATION {"citationID":"bT8pKK2H","properties":{"formattedCitation":"(Ravenelle, 2020)","plainCitation":"(Ravenelle, 2020)","noteIndex":0},"citationItems":[{"id":1260,"uris":["http://zotero.org/users/6941578/items/A4A7KMWC"],"uri":["http://zotero.org/users/6941578/items/A4A7KMWC"],"itemData":{"id":1260,"type":"article-journal","abstract":"Digitalization, combined with the proliferation of online review and payment systems, has been integral to the creation of the sharing economy. While the sharing economy has opened industries to additional workers, it also shift risks to users and leads to a hybridization of previously pure economic concepts such as markets and circuits of commerce. Due to this risk shift, how do sharing economy users, speciﬁcally Airbnb hosts, protect themselves from the risks inherent in a marketplace that is both formal and informal, and regularly crosses the boundaries between legal and illegal? Using qualitative interviews with 23 Airbnb hosts in New York City, I argue that Airbnb’s shifting of risk to workers leads to a hybridized form of institutional work as hosts create a social circuitry in order to protect themselves. This research contributes to the larger literature on digitalized and informal markets and circuits, risk, and societal impact of digitalization.","container-title":"Consumption Markets &amp; Culture","DOI":"10.1080/10253866.2019.1661244","ISSN":"1025-3866, 1477-223X","issue":"2","journalAbbreviation":"Consumption Markets &amp; Culture","language":"en","page":"154-173","source":"DOI.org (Crossref)","title":"Digitalization and the hybridization of markets and circuits in Airbnb","URL":"https://www.tandfonline.com/doi/full/10.1080/10253866.2019.1661244","volume":"23","author":[{"family":"Ravenelle","given":"Alexandrea J."}],"accessed":{"date-parts":[["2021",4,12]]},"issued":{"date-parts":[["2020",3,3]]}}}],"schema":"https://github.com/citation-style-language/schema/raw/master/csl-citation.json"} </w:instrText>
      </w:r>
      <w:r w:rsidR="006D439A">
        <w:rPr>
          <w:lang w:val="en-US"/>
        </w:rPr>
        <w:fldChar w:fldCharType="separate"/>
      </w:r>
      <w:r w:rsidR="006D439A">
        <w:rPr>
          <w:noProof/>
          <w:lang w:val="en-US"/>
        </w:rPr>
        <w:t>(Ravenelle, 2020)</w:t>
      </w:r>
      <w:r w:rsidR="006D439A">
        <w:rPr>
          <w:lang w:val="en-US"/>
        </w:rPr>
        <w:fldChar w:fldCharType="end"/>
      </w:r>
      <w:r w:rsidR="00D73ED3" w:rsidRPr="00D73ED3">
        <w:rPr>
          <w:lang w:val="en-US"/>
        </w:rPr>
        <w:t>.</w:t>
      </w:r>
      <w:r w:rsidR="00D73ED3">
        <w:rPr>
          <w:lang w:val="en-US"/>
        </w:rPr>
        <w:t xml:space="preserve"> </w:t>
      </w:r>
    </w:p>
    <w:p w14:paraId="0CA6154A" w14:textId="3EF1F825" w:rsidR="00D73ED3" w:rsidRDefault="00D73ED3" w:rsidP="005B4865">
      <w:pPr>
        <w:pStyle w:val="NormalWeb"/>
        <w:tabs>
          <w:tab w:val="left" w:pos="3709"/>
          <w:tab w:val="left" w:pos="5677"/>
        </w:tabs>
        <w:spacing w:line="600" w:lineRule="auto"/>
        <w:jc w:val="both"/>
        <w:rPr>
          <w:lang w:val="en-US"/>
        </w:rPr>
      </w:pPr>
      <w:r w:rsidRPr="00D73ED3">
        <w:rPr>
          <w:lang w:val="en-US"/>
        </w:rPr>
        <w:t>To distinguish themselves and generate additional revenue, hotel apps should go beyond basic functionality such as check-in/check-out, mobile key, in-app chat, loyalty services, and special requests. Customers expect local information and services that are appropriate, timely, and focused on their hotel's location to enhance their stay.</w:t>
      </w:r>
      <w:r>
        <w:rPr>
          <w:lang w:val="en-US"/>
        </w:rPr>
        <w:t xml:space="preserve"> </w:t>
      </w:r>
      <w:r w:rsidRPr="00D73ED3">
        <w:rPr>
          <w:lang w:val="en-US"/>
        </w:rPr>
        <w:t>To produce additional income, features such as ordering room service, scheduling spa appointments, booking events and facilities on and off property, making hotel restaurant reservations, late-check-out options, and room upgrades should be available in the app. Mobile payment, for example, is another function that provides a smooth journey and meets consumer expectations</w:t>
      </w:r>
      <w:r w:rsidR="00B50D0A">
        <w:rPr>
          <w:lang w:val="en-US"/>
        </w:rPr>
        <w:t xml:space="preserve"> </w:t>
      </w:r>
      <w:r w:rsidR="00B50D0A">
        <w:rPr>
          <w:lang w:val="en-US"/>
        </w:rPr>
        <w:fldChar w:fldCharType="begin"/>
      </w:r>
      <w:r w:rsidR="00B50D0A">
        <w:rPr>
          <w:lang w:val="en-US"/>
        </w:rPr>
        <w:instrText xml:space="preserve"> ADDIN ZOTERO_ITEM CSL_CITATION {"citationID":"TvGEPwlg","properties":{"formattedCitation":"(Maksimovi\\uc0\\u263{} et al., 2017)","plainCitation":"(Maksimović et al., 2017)","noteIndex":0},"citationItems":[{"id":1250,"uris":["http://zotero.org/users/6941578/items/8IKW7ZB6"],"uri":["http://zotero.org/users/6941578/items/8IKW7ZB6"],"itemData":{"id":1250,"type":"article-journal","abstract":"DOAJ is a community-curated online directory that indexes and provides access to high quality, open access, peer-reviewed journals.","container-title":"Mенаџмент у хотелијерству и туризму","ISSN":"2620-0279, 2620-0481","issue":"2","language":"en","note":"publisher: University of Kragujevac, Faculty of Hotel Management and Tourism in Vrnjačka Banja","source":"doaj.org","title":"Contemporary trends and new competitiveness strategies in hotel industry","URL":"https://doaj.org","volume":"5","author":[{"family":"Maksimović","given":"Goran"},{"family":"Sekulić","given":"Dejan"},{"family":"Petrović","given":"Aleksandar"},{"family":"Dragičević","given":"Darko"}],"accessed":{"date-parts":[["2021",4,12]]},"issued":{"date-parts":[["2017",12,1]]}}}],"schema":"https://github.com/citation-style-language/schema/raw/master/csl-citation.json"} </w:instrText>
      </w:r>
      <w:r w:rsidR="00B50D0A">
        <w:rPr>
          <w:lang w:val="en-US"/>
        </w:rPr>
        <w:fldChar w:fldCharType="separate"/>
      </w:r>
      <w:r w:rsidR="00B50D0A" w:rsidRPr="00B50D0A">
        <w:rPr>
          <w:lang w:val="en-GB"/>
        </w:rPr>
        <w:t>(Maksimović et al., 2017)</w:t>
      </w:r>
      <w:r w:rsidR="00B50D0A">
        <w:rPr>
          <w:lang w:val="en-US"/>
        </w:rPr>
        <w:fldChar w:fldCharType="end"/>
      </w:r>
      <w:r w:rsidRPr="00D73ED3">
        <w:rPr>
          <w:lang w:val="en-US"/>
        </w:rPr>
        <w:t>.</w:t>
      </w:r>
    </w:p>
    <w:p w14:paraId="5FEB8147" w14:textId="205F5EA9" w:rsidR="00A808C7" w:rsidRDefault="00A808C7" w:rsidP="005B4865">
      <w:pPr>
        <w:pStyle w:val="NormalWeb"/>
        <w:tabs>
          <w:tab w:val="left" w:pos="3709"/>
          <w:tab w:val="left" w:pos="5677"/>
        </w:tabs>
        <w:spacing w:line="600" w:lineRule="auto"/>
        <w:jc w:val="both"/>
        <w:rPr>
          <w:lang w:val="en-US"/>
        </w:rPr>
      </w:pPr>
      <w:r w:rsidRPr="00A808C7">
        <w:rPr>
          <w:lang w:val="en-US"/>
        </w:rPr>
        <w:t>In terms of the app's ability to order room service, it's critical to provide an attractive and insightful visualization in addition to the convenience approach. The ordering process can be influenced by presenting the menu in a simple format with appealing images</w:t>
      </w:r>
      <w:r w:rsidR="00193EC9" w:rsidRPr="00193EC9">
        <w:t xml:space="preserve"> </w:t>
      </w:r>
      <w:r w:rsidR="00193EC9" w:rsidRPr="00193EC9">
        <w:rPr>
          <w:lang w:val="en-US"/>
        </w:rPr>
        <w:t xml:space="preserve">Seeking information about dietary restrictions and food allergies, as well </w:t>
      </w:r>
      <w:r w:rsidR="00713004" w:rsidRPr="00713004">
        <w:rPr>
          <w:lang w:val="en-US"/>
        </w:rPr>
        <w:t xml:space="preserve">Assisting the guest with </w:t>
      </w:r>
      <w:r w:rsidR="00713004" w:rsidRPr="00713004">
        <w:rPr>
          <w:lang w:val="en-US"/>
        </w:rPr>
        <w:lastRenderedPageBreak/>
        <w:t>information such as the processing schedule and the chef who will be preparing the food results in a more personalized and straightforward service. Menu recommendations, on the other hand, will take into account prior orders from regular customers.</w:t>
      </w:r>
      <w:r w:rsidR="00713004">
        <w:rPr>
          <w:lang w:val="en-US"/>
        </w:rPr>
        <w:t xml:space="preserve"> </w:t>
      </w:r>
      <w:r w:rsidR="00713004" w:rsidRPr="00713004">
        <w:rPr>
          <w:lang w:val="en-US"/>
        </w:rPr>
        <w:t xml:space="preserve">Target markets may also be used to </w:t>
      </w:r>
      <w:proofErr w:type="gramStart"/>
      <w:r w:rsidR="00713004" w:rsidRPr="00713004">
        <w:rPr>
          <w:lang w:val="en-US"/>
        </w:rPr>
        <w:t>alert  special</w:t>
      </w:r>
      <w:proofErr w:type="gramEnd"/>
      <w:r w:rsidR="00713004" w:rsidRPr="00713004">
        <w:rPr>
          <w:lang w:val="en-US"/>
        </w:rPr>
        <w:t xml:space="preserve"> menu or highlight choices available, but they should be sent to guests in order to maximize profits</w:t>
      </w:r>
    </w:p>
    <w:p w14:paraId="599845F3" w14:textId="57EECEB2" w:rsidR="00193EC9" w:rsidRDefault="00713004" w:rsidP="005B4865">
      <w:pPr>
        <w:pStyle w:val="NormalWeb"/>
        <w:tabs>
          <w:tab w:val="left" w:pos="3709"/>
          <w:tab w:val="left" w:pos="5677"/>
        </w:tabs>
        <w:spacing w:line="600" w:lineRule="auto"/>
        <w:jc w:val="both"/>
        <w:rPr>
          <w:lang w:val="en-US"/>
        </w:rPr>
      </w:pPr>
      <w:r w:rsidRPr="00713004">
        <w:rPr>
          <w:lang w:val="en-US"/>
        </w:rPr>
        <w:t>The hotel, its clients, and its approach all have an impact on whether or not discounts are offered while buying services via the app.</w:t>
      </w:r>
      <w:r w:rsidR="00193EC9" w:rsidRPr="00193EC9">
        <w:rPr>
          <w:lang w:val="en-US"/>
        </w:rPr>
        <w:t xml:space="preserve"> </w:t>
      </w:r>
      <w:r w:rsidRPr="00713004">
        <w:rPr>
          <w:lang w:val="en-US"/>
        </w:rPr>
        <w:t>Hotels which often use special offers should start by finding goods and services that consumers would only use if they were given a discount, such as booking wellness treatments and arranging on- and off-property services and services at a 10- to 20-percent discount</w:t>
      </w:r>
      <w:r w:rsidR="00B50D0A">
        <w:rPr>
          <w:lang w:val="en-US"/>
        </w:rPr>
        <w:fldChar w:fldCharType="begin"/>
      </w:r>
      <w:r w:rsidR="00B50D0A">
        <w:rPr>
          <w:lang w:val="en-US"/>
        </w:rPr>
        <w:instrText xml:space="preserve"> ADDIN ZOTERO_ITEM CSL_CITATION {"citationID":"iY5oN0cv","properties":{"formattedCitation":"(O and P, 2020)","plainCitation":"(O and P, 2020)","noteIndex":0},"citationItems":[{"id":1263,"uris":["http://zotero.org/users/6941578/items/MUU2ZAMJ"],"uri":["http://zotero.org/users/6941578/items/MUU2ZAMJ"],"itemData":{"id":1263,"type":"article-journal","abstract":"DOAJ is a community-curated online directory that indexes and provides access to high quality, open access, peer-reviewed journals.","container-title":"Bìznes Inform","DOI":"10.32983/2222-4459-2020-4-411-417","ISSN":"2222-4459, 2311-116X","issue":"507","language":"en","note":"publisher: Research Centre of Industrial Problems of Development of NAS of Ukraine","page":"411-417","source":"doaj.org","title":"Integrating Information and Communication Technologies into the System of Improving the Quality of Cooperation between Companies and Consumers","URL":"https://doaj.org","volume":"4","author":[{"family":"O","given":"Holovchuk Yuliia"},{"family":"P","given":"Serednytska Liudmyla"}],"accessed":{"date-parts":[["2021",4,12]]},"issued":{"date-parts":[["2020",4,1]]}}}],"schema":"https://github.com/citation-style-language/schema/raw/master/csl-citation.json"} </w:instrText>
      </w:r>
      <w:r w:rsidR="00B50D0A">
        <w:rPr>
          <w:lang w:val="en-US"/>
        </w:rPr>
        <w:fldChar w:fldCharType="separate"/>
      </w:r>
      <w:r w:rsidR="00B50D0A">
        <w:rPr>
          <w:noProof/>
          <w:lang w:val="en-US"/>
        </w:rPr>
        <w:t>(O and P, 2020)</w:t>
      </w:r>
      <w:r w:rsidR="00B50D0A">
        <w:rPr>
          <w:lang w:val="en-US"/>
        </w:rPr>
        <w:fldChar w:fldCharType="end"/>
      </w:r>
      <w:r w:rsidR="00193EC9" w:rsidRPr="00193EC9">
        <w:rPr>
          <w:lang w:val="en-US"/>
        </w:rPr>
        <w:t>.</w:t>
      </w:r>
    </w:p>
    <w:p w14:paraId="32D75AA8" w14:textId="0EBB0102" w:rsidR="00D73ED3" w:rsidRDefault="00713004" w:rsidP="005B4865">
      <w:pPr>
        <w:pStyle w:val="NormalWeb"/>
        <w:tabs>
          <w:tab w:val="left" w:pos="3709"/>
          <w:tab w:val="left" w:pos="5677"/>
        </w:tabs>
        <w:spacing w:line="600" w:lineRule="auto"/>
        <w:jc w:val="both"/>
        <w:rPr>
          <w:lang w:val="en-US"/>
        </w:rPr>
      </w:pPr>
      <w:r w:rsidRPr="00713004">
        <w:rPr>
          <w:lang w:val="en-US"/>
        </w:rPr>
        <w:t>In fact, the integration of new technology into a working hotel must be considered. Adjustments to key factors are by far the most difficult issues of digital technology. To successfully transform a corporation, there is a lot related to leadership and cultural shift. The aim is to change the culture of the business to make it more creative and sustainable.</w:t>
      </w:r>
      <w:r w:rsidR="00193EC9" w:rsidRPr="00193EC9">
        <w:rPr>
          <w:lang w:val="en-US"/>
        </w:rPr>
        <w:t xml:space="preserve"> 2018 (Bain &amp; Company)</w:t>
      </w:r>
      <w:r w:rsidR="00D73ED3" w:rsidRPr="00D73ED3">
        <w:rPr>
          <w:lang w:val="en-US"/>
        </w:rPr>
        <w:t>.</w:t>
      </w:r>
      <w:r w:rsidR="00D73ED3">
        <w:rPr>
          <w:lang w:val="en-US"/>
        </w:rPr>
        <w:t xml:space="preserve"> </w:t>
      </w:r>
      <w:r w:rsidRPr="00713004">
        <w:rPr>
          <w:lang w:val="en-US"/>
        </w:rPr>
        <w:t>The hotel's staff should be taught how to use technology to make the best use of the information gathered during their jobs. Aside from that, working habits must change, new capabilities must be learned, and skills must be improved.</w:t>
      </w:r>
      <w:r w:rsidRPr="00713004">
        <w:rPr>
          <w:lang w:val="en-US"/>
        </w:rPr>
        <w:t xml:space="preserve"> </w:t>
      </w:r>
      <w:r w:rsidR="00B50D0A">
        <w:rPr>
          <w:lang w:val="en-US"/>
        </w:rPr>
        <w:fldChar w:fldCharType="begin"/>
      </w:r>
      <w:r w:rsidR="00B50D0A">
        <w:rPr>
          <w:lang w:val="en-US"/>
        </w:rPr>
        <w:instrText xml:space="preserve"> ADDIN ZOTERO_ITEM CSL_CITATION {"citationID":"V1A0SjCV","properties":{"formattedCitation":"(L and M, 2020)","plainCitation":"(L and M, 2020)","noteIndex":0},"citationItems":[{"id":1246,"uris":["http://zotero.org/users/6941578/items/CS7R5ZV5"],"uri":["http://zotero.org/users/6941578/items/CS7R5ZV5"],"itemData":{"id":1246,"type":"article-journal","abstract":"DOAJ is a community-curated online directory that indexes and provides access to high quality, open access, peer-reviewed journals.","container-title":"Bìznes Inform","DOI":"10.32983/2222-4459-2020-8-237-245","ISSN":"2222-4459, 2311-116X","issue":"511","language":"en","note":"publisher: Research Centre of Industrial Problems of Development of NAS of Ukraine","page":"237-245","source":"doaj.org","title":"Digitalization of the Customer Experience Management in the Hotel and Restaurant Industry","URL":"https://doaj.org","volume":"8","author":[{"family":"L","given":"Chmil Hanna"},{"family":"M","given":"Dzhhutashvili Nataliia"}],"accessed":{"date-parts":[["2021",4,11]]},"issued":{"date-parts":[["2020",8,1]]}}}],"schema":"https://github.com/citation-style-language/schema/raw/master/csl-citation.json"} </w:instrText>
      </w:r>
      <w:r w:rsidR="00B50D0A">
        <w:rPr>
          <w:lang w:val="en-US"/>
        </w:rPr>
        <w:fldChar w:fldCharType="separate"/>
      </w:r>
      <w:r w:rsidR="00B50D0A">
        <w:rPr>
          <w:noProof/>
          <w:lang w:val="en-US"/>
        </w:rPr>
        <w:t>(L and M, 2020)</w:t>
      </w:r>
      <w:r w:rsidR="00B50D0A">
        <w:rPr>
          <w:lang w:val="en-US"/>
        </w:rPr>
        <w:fldChar w:fldCharType="end"/>
      </w:r>
      <w:r w:rsidR="00193EC9" w:rsidRPr="00193EC9">
        <w:rPr>
          <w:lang w:val="en-US"/>
        </w:rPr>
        <w:t>.</w:t>
      </w:r>
    </w:p>
    <w:p w14:paraId="6C545BE9" w14:textId="4ECF6089" w:rsidR="00910A6A" w:rsidRPr="00193EC9" w:rsidRDefault="00193EC9" w:rsidP="005B4865">
      <w:pPr>
        <w:pStyle w:val="NormalWeb"/>
        <w:tabs>
          <w:tab w:val="left" w:pos="3709"/>
          <w:tab w:val="left" w:pos="5677"/>
        </w:tabs>
        <w:spacing w:line="600" w:lineRule="auto"/>
        <w:jc w:val="both"/>
        <w:rPr>
          <w:lang w:val="en-US"/>
        </w:rPr>
      </w:pPr>
      <w:r w:rsidRPr="00193EC9">
        <w:rPr>
          <w:lang w:val="en-US"/>
        </w:rPr>
        <w:t xml:space="preserve">Each guest's person specification must be accessible and kept up to date in order to provide personalized services. In addition, the Hotel must adapt to technological change, such as fitting </w:t>
      </w:r>
      <w:r w:rsidRPr="00193EC9">
        <w:rPr>
          <w:lang w:val="en-US"/>
        </w:rPr>
        <w:lastRenderedPageBreak/>
        <w:t>custom locks on the doors for mobile keys and sensors for location-based services. Another thing to consider is data protection.</w:t>
      </w:r>
    </w:p>
    <w:p w14:paraId="501849E5" w14:textId="4ED7B905" w:rsidR="00910A6A" w:rsidRDefault="00910A6A" w:rsidP="005B4865">
      <w:pPr>
        <w:pStyle w:val="NormalWeb"/>
        <w:tabs>
          <w:tab w:val="left" w:pos="3709"/>
          <w:tab w:val="left" w:pos="5677"/>
        </w:tabs>
        <w:spacing w:line="600" w:lineRule="auto"/>
        <w:jc w:val="both"/>
        <w:rPr>
          <w:b/>
          <w:bCs/>
          <w:sz w:val="28"/>
          <w:szCs w:val="28"/>
          <w:lang w:val="en-US"/>
        </w:rPr>
      </w:pPr>
    </w:p>
    <w:p w14:paraId="44E1E50F" w14:textId="291D4E09" w:rsidR="00910A6A" w:rsidRDefault="00910A6A" w:rsidP="005B4865">
      <w:pPr>
        <w:pStyle w:val="NormalWeb"/>
        <w:tabs>
          <w:tab w:val="left" w:pos="3709"/>
          <w:tab w:val="left" w:pos="5677"/>
        </w:tabs>
        <w:spacing w:line="600" w:lineRule="auto"/>
        <w:jc w:val="both"/>
        <w:rPr>
          <w:b/>
          <w:bCs/>
          <w:sz w:val="28"/>
          <w:szCs w:val="28"/>
          <w:lang w:val="en-US"/>
        </w:rPr>
      </w:pPr>
    </w:p>
    <w:p w14:paraId="64478416" w14:textId="77777777" w:rsidR="00910A6A" w:rsidRDefault="00910A6A" w:rsidP="005B4865">
      <w:pPr>
        <w:pStyle w:val="NormalWeb"/>
        <w:tabs>
          <w:tab w:val="left" w:pos="3709"/>
          <w:tab w:val="left" w:pos="5677"/>
        </w:tabs>
        <w:spacing w:line="600" w:lineRule="auto"/>
        <w:jc w:val="both"/>
        <w:rPr>
          <w:lang w:val="en-US"/>
        </w:rPr>
      </w:pPr>
    </w:p>
    <w:p w14:paraId="37D59572" w14:textId="579517FF" w:rsidR="00F82FFE" w:rsidRDefault="00F82FFE" w:rsidP="005B4865">
      <w:pPr>
        <w:pStyle w:val="NormalWeb"/>
        <w:tabs>
          <w:tab w:val="left" w:pos="3709"/>
          <w:tab w:val="left" w:pos="5677"/>
        </w:tabs>
        <w:spacing w:line="600" w:lineRule="auto"/>
        <w:jc w:val="both"/>
        <w:rPr>
          <w:rFonts w:ascii="Arial" w:hAnsi="Arial" w:cs="Arial"/>
          <w:lang w:val="en-US"/>
        </w:rPr>
      </w:pPr>
    </w:p>
    <w:p w14:paraId="0DC6810E" w14:textId="1351A5BE" w:rsidR="0004263D" w:rsidRDefault="0004263D" w:rsidP="005B4865">
      <w:pPr>
        <w:pStyle w:val="NormalWeb"/>
        <w:tabs>
          <w:tab w:val="left" w:pos="3709"/>
          <w:tab w:val="left" w:pos="5677"/>
        </w:tabs>
        <w:spacing w:line="600" w:lineRule="auto"/>
        <w:jc w:val="both"/>
        <w:rPr>
          <w:rFonts w:ascii="Arial" w:hAnsi="Arial" w:cs="Arial"/>
          <w:lang w:val="en-US"/>
        </w:rPr>
      </w:pPr>
    </w:p>
    <w:p w14:paraId="3E503195" w14:textId="258AE684" w:rsidR="0004263D" w:rsidRDefault="0004263D" w:rsidP="005B4865">
      <w:pPr>
        <w:pStyle w:val="NormalWeb"/>
        <w:tabs>
          <w:tab w:val="left" w:pos="3709"/>
          <w:tab w:val="left" w:pos="5677"/>
        </w:tabs>
        <w:spacing w:line="600" w:lineRule="auto"/>
        <w:jc w:val="both"/>
        <w:rPr>
          <w:rFonts w:ascii="Arial" w:hAnsi="Arial" w:cs="Arial"/>
          <w:lang w:val="en-US"/>
        </w:rPr>
      </w:pPr>
    </w:p>
    <w:p w14:paraId="5CBA1112" w14:textId="77777777" w:rsidR="0004263D" w:rsidRDefault="0004263D" w:rsidP="005B4865">
      <w:pPr>
        <w:pStyle w:val="NormalWeb"/>
        <w:tabs>
          <w:tab w:val="left" w:pos="3709"/>
          <w:tab w:val="left" w:pos="5677"/>
        </w:tabs>
        <w:spacing w:line="600" w:lineRule="auto"/>
        <w:jc w:val="both"/>
        <w:rPr>
          <w:rFonts w:ascii="Arial" w:hAnsi="Arial" w:cs="Arial"/>
          <w:lang w:val="en-US"/>
        </w:rPr>
      </w:pPr>
    </w:p>
    <w:p w14:paraId="7354B263" w14:textId="14853074" w:rsidR="003D72F0" w:rsidRDefault="003D72F0" w:rsidP="005B4865">
      <w:pPr>
        <w:pStyle w:val="NormalWeb"/>
        <w:tabs>
          <w:tab w:val="left" w:pos="3709"/>
          <w:tab w:val="left" w:pos="5677"/>
        </w:tabs>
        <w:spacing w:line="600" w:lineRule="auto"/>
        <w:jc w:val="both"/>
        <w:rPr>
          <w:rFonts w:ascii="Arial" w:hAnsi="Arial" w:cs="Arial"/>
          <w:lang w:val="en-US"/>
        </w:rPr>
      </w:pPr>
    </w:p>
    <w:p w14:paraId="54A083F8" w14:textId="2CF392EB" w:rsidR="00845CE8" w:rsidRDefault="00845CE8" w:rsidP="005B4865">
      <w:pPr>
        <w:pStyle w:val="NormalWeb"/>
        <w:tabs>
          <w:tab w:val="left" w:pos="3709"/>
          <w:tab w:val="left" w:pos="5677"/>
        </w:tabs>
        <w:spacing w:line="600" w:lineRule="auto"/>
        <w:jc w:val="both"/>
        <w:rPr>
          <w:rFonts w:ascii="Arial" w:hAnsi="Arial" w:cs="Arial"/>
          <w:lang w:val="en-US"/>
        </w:rPr>
      </w:pPr>
    </w:p>
    <w:p w14:paraId="3B8336D3" w14:textId="5AF28BA0" w:rsidR="00275EB3" w:rsidRDefault="00275EB3" w:rsidP="00845CE8">
      <w:pPr>
        <w:pStyle w:val="Heading1"/>
        <w:rPr>
          <w:lang w:val="en-US"/>
        </w:rPr>
      </w:pPr>
      <w:bookmarkStart w:id="12" w:name="_Toc69078579"/>
    </w:p>
    <w:p w14:paraId="25E3555D" w14:textId="1D4E9B44" w:rsidR="00275EB3" w:rsidRDefault="00275EB3" w:rsidP="00275EB3">
      <w:pPr>
        <w:rPr>
          <w:lang w:val="en-US"/>
        </w:rPr>
      </w:pPr>
    </w:p>
    <w:p w14:paraId="6BA7484E" w14:textId="0B8DD8EB" w:rsidR="00275EB3" w:rsidRDefault="00275EB3" w:rsidP="00275EB3">
      <w:pPr>
        <w:rPr>
          <w:lang w:val="en-US"/>
        </w:rPr>
      </w:pPr>
    </w:p>
    <w:p w14:paraId="5BC75728" w14:textId="77777777" w:rsidR="00275EB3" w:rsidRPr="00275EB3" w:rsidRDefault="00275EB3" w:rsidP="00275EB3">
      <w:pPr>
        <w:rPr>
          <w:lang w:val="en-US"/>
        </w:rPr>
      </w:pPr>
    </w:p>
    <w:p w14:paraId="77E0A719" w14:textId="77777777" w:rsidR="00275EB3" w:rsidRDefault="00275EB3" w:rsidP="00845CE8">
      <w:pPr>
        <w:pStyle w:val="Heading1"/>
        <w:rPr>
          <w:lang w:val="en-US"/>
        </w:rPr>
      </w:pPr>
    </w:p>
    <w:p w14:paraId="7CBA2C5B" w14:textId="77777777" w:rsidR="00275EB3" w:rsidRDefault="00275EB3" w:rsidP="00845CE8">
      <w:pPr>
        <w:pStyle w:val="Heading1"/>
        <w:rPr>
          <w:lang w:val="en-US"/>
        </w:rPr>
      </w:pPr>
    </w:p>
    <w:p w14:paraId="18ECA589" w14:textId="00775310" w:rsidR="00955C0E" w:rsidRDefault="00955C0E" w:rsidP="00845CE8">
      <w:pPr>
        <w:pStyle w:val="Heading1"/>
        <w:rPr>
          <w:bCs/>
          <w:sz w:val="36"/>
          <w:szCs w:val="36"/>
          <w:lang w:val="en-US"/>
        </w:rPr>
      </w:pPr>
      <w:r w:rsidRPr="00C1579F">
        <w:rPr>
          <w:bCs/>
          <w:sz w:val="36"/>
          <w:szCs w:val="36"/>
          <w:lang w:val="en-US"/>
        </w:rPr>
        <w:t>Reference:</w:t>
      </w:r>
      <w:bookmarkEnd w:id="12"/>
    </w:p>
    <w:p w14:paraId="5461752F" w14:textId="77777777" w:rsidR="00845CE8" w:rsidRPr="00845CE8" w:rsidRDefault="00845CE8" w:rsidP="00845CE8">
      <w:pPr>
        <w:rPr>
          <w:lang w:val="en-US"/>
        </w:rPr>
      </w:pPr>
    </w:p>
    <w:p w14:paraId="15BAA980" w14:textId="77777777" w:rsidR="00B50D0A" w:rsidRPr="00B50D0A" w:rsidRDefault="00955C0E" w:rsidP="00B50D0A">
      <w:pPr>
        <w:pStyle w:val="Bibliography"/>
        <w:rPr>
          <w:rFonts w:ascii="Arial" w:hAnsi="Arial" w:cs="Arial"/>
        </w:rPr>
      </w:pPr>
      <w:r>
        <w:rPr>
          <w:rFonts w:ascii="Arial" w:hAnsi="Arial" w:cs="Arial"/>
          <w:lang w:val="en-US"/>
        </w:rPr>
        <w:fldChar w:fldCharType="begin"/>
      </w:r>
      <w:r w:rsidRPr="008A43CB">
        <w:rPr>
          <w:rFonts w:ascii="Arial" w:hAnsi="Arial" w:cs="Arial"/>
          <w:lang w:val="fr-FR"/>
        </w:rPr>
        <w:instrText xml:space="preserve"> ADDIN ZOTERO_BIBL {"uncited":[],"omitted":[],"custom":[]} CSL_BIBLIOGRAPHY </w:instrText>
      </w:r>
      <w:r>
        <w:rPr>
          <w:rFonts w:ascii="Arial" w:hAnsi="Arial" w:cs="Arial"/>
          <w:lang w:val="en-US"/>
        </w:rPr>
        <w:fldChar w:fldCharType="separate"/>
      </w:r>
      <w:r w:rsidR="00B50D0A" w:rsidRPr="008A43CB">
        <w:rPr>
          <w:rFonts w:ascii="Arial" w:hAnsi="Arial" w:cs="Arial"/>
          <w:lang w:val="fr-FR"/>
        </w:rPr>
        <w:t xml:space="preserve">Bisoi, S., Roy, M., Samal, A., 2020. </w:t>
      </w:r>
      <w:r w:rsidR="00B50D0A" w:rsidRPr="00B50D0A">
        <w:rPr>
          <w:rFonts w:ascii="Arial" w:hAnsi="Arial" w:cs="Arial"/>
        </w:rPr>
        <w:t>Impact of Artificial Intelligence in the Hospitality Industry. International Journal of Advanced Science and Technology 29, 4265–4276.</w:t>
      </w:r>
    </w:p>
    <w:p w14:paraId="35056373" w14:textId="77777777" w:rsidR="00B50D0A" w:rsidRPr="00B50D0A" w:rsidRDefault="00B50D0A" w:rsidP="00B50D0A">
      <w:pPr>
        <w:pStyle w:val="Bibliography"/>
        <w:rPr>
          <w:rFonts w:ascii="Arial" w:hAnsi="Arial" w:cs="Arial"/>
        </w:rPr>
      </w:pPr>
      <w:r w:rsidRPr="00B50D0A">
        <w:rPr>
          <w:rFonts w:ascii="Arial" w:hAnsi="Arial" w:cs="Arial"/>
        </w:rPr>
        <w:t>Burnett, J.R., Lisk, T.C., 2019. The Future of Employee Engagement: Real-Time Monitoring and Digital Tools for Engaging a Workforce. International Studies of Management &amp; Organization 49, 108–119. https://doi.org/10.1080/00208825.2019.1565097</w:t>
      </w:r>
    </w:p>
    <w:p w14:paraId="2AC5055A" w14:textId="77777777" w:rsidR="00B50D0A" w:rsidRPr="00B50D0A" w:rsidRDefault="00B50D0A" w:rsidP="00B50D0A">
      <w:pPr>
        <w:pStyle w:val="Bibliography"/>
        <w:rPr>
          <w:rFonts w:ascii="Arial" w:hAnsi="Arial" w:cs="Arial"/>
        </w:rPr>
      </w:pPr>
      <w:r w:rsidRPr="00B50D0A">
        <w:rPr>
          <w:rFonts w:ascii="Arial" w:hAnsi="Arial" w:cs="Arial"/>
        </w:rPr>
        <w:t>Büyüközkan, G., Feyzioğlu, O., Havle, C.A., 2019. Intuitionistic Fuzzy AHP Based Strategic Analysis of Service Quality in Digital Hospitality Industry. IFAC-PapersOnLine, 9th IFAC Conference on Manufacturing Modelling, Management and Control MIM 2019 52, 1687–1692. https://doi.org/10.1016/j.ifacol.2019.11.443</w:t>
      </w:r>
    </w:p>
    <w:p w14:paraId="636B079D" w14:textId="77777777" w:rsidR="00B50D0A" w:rsidRPr="00B50D0A" w:rsidRDefault="00B50D0A" w:rsidP="00B50D0A">
      <w:pPr>
        <w:pStyle w:val="Bibliography"/>
        <w:rPr>
          <w:rFonts w:ascii="Arial" w:hAnsi="Arial" w:cs="Arial"/>
        </w:rPr>
      </w:pPr>
      <w:r w:rsidRPr="00B50D0A">
        <w:rPr>
          <w:rFonts w:ascii="Arial" w:hAnsi="Arial" w:cs="Arial"/>
        </w:rPr>
        <w:t>Celestra | News and Views | The one-stop-shop, is hybridisation the way forward? [WWW Document], 2020. . Celestra. URL http://celestra.co.uk/the-one-stop-shop-is-hybridisation-the-way-forward/ (accessed 4.10.21).</w:t>
      </w:r>
    </w:p>
    <w:p w14:paraId="1C0FFB89" w14:textId="77777777" w:rsidR="00B50D0A" w:rsidRPr="00B50D0A" w:rsidRDefault="00B50D0A" w:rsidP="00B50D0A">
      <w:pPr>
        <w:pStyle w:val="Bibliography"/>
        <w:rPr>
          <w:rFonts w:ascii="Arial" w:hAnsi="Arial" w:cs="Arial"/>
        </w:rPr>
      </w:pPr>
      <w:r w:rsidRPr="00B50D0A">
        <w:rPr>
          <w:rFonts w:ascii="Arial" w:hAnsi="Arial" w:cs="Arial"/>
        </w:rPr>
        <w:t>Damnjanović, V., Lončarić, D., Dlačić, J., 2020. TEACHING CASE STUDY: Digital marketing strategy of Accor Hotels: shaping the future of hospitality. Tourism and Hospitality Management 26, 233–244.</w:t>
      </w:r>
    </w:p>
    <w:p w14:paraId="2C318705" w14:textId="77777777" w:rsidR="00B50D0A" w:rsidRPr="00B50D0A" w:rsidRDefault="00B50D0A" w:rsidP="00B50D0A">
      <w:pPr>
        <w:pStyle w:val="Bibliography"/>
        <w:rPr>
          <w:rFonts w:ascii="Arial" w:hAnsi="Arial" w:cs="Arial"/>
        </w:rPr>
      </w:pPr>
      <w:r w:rsidRPr="00B50D0A">
        <w:rPr>
          <w:rFonts w:ascii="Arial" w:hAnsi="Arial" w:cs="Arial"/>
        </w:rPr>
        <w:t>Deloitte Looks at the Future of Hospitality Post-Pandemic, 2020. . Eastern Hotelier 12, 15–15.</w:t>
      </w:r>
    </w:p>
    <w:p w14:paraId="031592E7" w14:textId="77777777" w:rsidR="00B50D0A" w:rsidRPr="00B50D0A" w:rsidRDefault="00B50D0A" w:rsidP="00B50D0A">
      <w:pPr>
        <w:pStyle w:val="Bibliography"/>
        <w:rPr>
          <w:rFonts w:ascii="Arial" w:hAnsi="Arial" w:cs="Arial"/>
        </w:rPr>
      </w:pPr>
      <w:r w:rsidRPr="00B50D0A">
        <w:rPr>
          <w:rFonts w:ascii="Arial" w:hAnsi="Arial" w:cs="Arial"/>
        </w:rPr>
        <w:t>Evans, N., 2015. Strategic management for tourism, hospitality and events, Second edition. ed. Routledge | Taylor &amp; Francis Group, London ; New York.</w:t>
      </w:r>
    </w:p>
    <w:p w14:paraId="6DB1515A" w14:textId="77777777" w:rsidR="00B50D0A" w:rsidRPr="00B50D0A" w:rsidRDefault="00B50D0A" w:rsidP="00B50D0A">
      <w:pPr>
        <w:pStyle w:val="Bibliography"/>
        <w:rPr>
          <w:rFonts w:ascii="Arial" w:hAnsi="Arial" w:cs="Arial"/>
        </w:rPr>
      </w:pPr>
      <w:r w:rsidRPr="00B50D0A">
        <w:rPr>
          <w:rFonts w:ascii="Arial" w:hAnsi="Arial" w:cs="Arial"/>
        </w:rPr>
        <w:t>Freeman, R.E., 2010. Strategic Management: A Stakeholder Approach. Cambridge University Press, Cambridge. https://doi.org/10.1017/CBO9781139192675</w:t>
      </w:r>
    </w:p>
    <w:p w14:paraId="468AD4B2" w14:textId="77777777" w:rsidR="00B50D0A" w:rsidRPr="00B50D0A" w:rsidRDefault="00B50D0A" w:rsidP="00B50D0A">
      <w:pPr>
        <w:pStyle w:val="Bibliography"/>
        <w:rPr>
          <w:rFonts w:ascii="Arial" w:hAnsi="Arial" w:cs="Arial"/>
        </w:rPr>
      </w:pPr>
      <w:r w:rsidRPr="00B50D0A">
        <w:rPr>
          <w:rFonts w:ascii="Arial" w:hAnsi="Arial" w:cs="Arial"/>
        </w:rPr>
        <w:t>Hospitality’s Broadest Technology Platform for Guests and Staff [WWW Document], n.d. . INTELITY. URL https://intelity.com/ (accessed 4.11.21).</w:t>
      </w:r>
    </w:p>
    <w:p w14:paraId="570E89E7" w14:textId="77777777" w:rsidR="00B50D0A" w:rsidRPr="00B50D0A" w:rsidRDefault="00B50D0A" w:rsidP="00B50D0A">
      <w:pPr>
        <w:pStyle w:val="Bibliography"/>
        <w:rPr>
          <w:rFonts w:ascii="Arial" w:hAnsi="Arial" w:cs="Arial"/>
        </w:rPr>
      </w:pPr>
      <w:r w:rsidRPr="00B50D0A">
        <w:rPr>
          <w:rFonts w:ascii="Arial" w:hAnsi="Arial" w:cs="Arial"/>
        </w:rPr>
        <w:t>Koslow, L., Lee, J., Tsusaka, M., Bharadwaj, A., Wegner, M., Sanghi, K., Jain, N., n.d. COVID-19 CONSUMER SENTIMENT SNAPSHOT: SPECIAL FEATURE— ASIA-PACIFIC 10.</w:t>
      </w:r>
    </w:p>
    <w:p w14:paraId="63CD4991" w14:textId="77777777" w:rsidR="00B50D0A" w:rsidRPr="00B50D0A" w:rsidRDefault="00B50D0A" w:rsidP="00B50D0A">
      <w:pPr>
        <w:pStyle w:val="Bibliography"/>
        <w:rPr>
          <w:rFonts w:ascii="Arial" w:hAnsi="Arial" w:cs="Arial"/>
        </w:rPr>
      </w:pPr>
      <w:r w:rsidRPr="00B50D0A">
        <w:rPr>
          <w:rFonts w:ascii="Arial" w:hAnsi="Arial" w:cs="Arial"/>
        </w:rPr>
        <w:t>L, C.H., M, D.N., 2020. Digitalization of the Customer Experience Management in the Hotel and Restaurant Industry. Bìznes Inform 8, 237–245. https://doi.org/10.32983/2222-4459-2020-8-237-245</w:t>
      </w:r>
    </w:p>
    <w:p w14:paraId="558C3A08" w14:textId="77777777" w:rsidR="00B50D0A" w:rsidRPr="00B50D0A" w:rsidRDefault="00B50D0A" w:rsidP="00B50D0A">
      <w:pPr>
        <w:pStyle w:val="Bibliography"/>
        <w:rPr>
          <w:rFonts w:ascii="Arial" w:hAnsi="Arial" w:cs="Arial"/>
        </w:rPr>
      </w:pPr>
      <w:r w:rsidRPr="00B50D0A">
        <w:rPr>
          <w:rFonts w:ascii="Arial" w:hAnsi="Arial" w:cs="Arial"/>
        </w:rPr>
        <w:t>Maksimović, G., Sekulić, D., Petrović, A., Dragičević, D., 2017. Contemporary trends and new competitiveness strategies in hotel industry. Mенаџмент у хотелијерству и туризму 5.</w:t>
      </w:r>
    </w:p>
    <w:p w14:paraId="7F9B367E" w14:textId="77777777" w:rsidR="00B50D0A" w:rsidRPr="00B50D0A" w:rsidRDefault="00B50D0A" w:rsidP="00B50D0A">
      <w:pPr>
        <w:pStyle w:val="Bibliography"/>
        <w:rPr>
          <w:rFonts w:ascii="Arial" w:hAnsi="Arial" w:cs="Arial"/>
        </w:rPr>
      </w:pPr>
      <w:r w:rsidRPr="00B50D0A">
        <w:rPr>
          <w:rFonts w:ascii="Arial" w:hAnsi="Arial" w:cs="Arial"/>
        </w:rPr>
        <w:t>Matt, C., Hess, T., Benlian, A., 2015. Digital Transformation Strategies. Business &amp; Information Systems Engineering 57, 339–343. http://dx.doi.org.www.bibproxy.du.se/10.1007/s12599-015-0401-5</w:t>
      </w:r>
    </w:p>
    <w:p w14:paraId="00868E11" w14:textId="77777777" w:rsidR="00B50D0A" w:rsidRPr="00B50D0A" w:rsidRDefault="00B50D0A" w:rsidP="00B50D0A">
      <w:pPr>
        <w:pStyle w:val="Bibliography"/>
        <w:rPr>
          <w:rFonts w:ascii="Arial" w:hAnsi="Arial" w:cs="Arial"/>
        </w:rPr>
      </w:pPr>
      <w:r w:rsidRPr="00B50D0A">
        <w:rPr>
          <w:rFonts w:ascii="Arial" w:hAnsi="Arial" w:cs="Arial"/>
        </w:rPr>
        <w:t>Mercan, S., Cain, L., Akkaya, K., Cebe, M., Uluagac, S., Alonso, M., Cobanoglu, C., 2020. Improving the service industry with hyper-connectivity: IoT in hospitality. International Journal of Contemporary Hospitality Management 33, 243–262. https://doi.org/10.1108/IJCHM-06-2020-0621</w:t>
      </w:r>
    </w:p>
    <w:p w14:paraId="4504D341" w14:textId="77777777" w:rsidR="00B50D0A" w:rsidRPr="00B50D0A" w:rsidRDefault="00B50D0A" w:rsidP="00B50D0A">
      <w:pPr>
        <w:pStyle w:val="Bibliography"/>
        <w:rPr>
          <w:rFonts w:ascii="Arial" w:hAnsi="Arial" w:cs="Arial"/>
        </w:rPr>
      </w:pPr>
      <w:r w:rsidRPr="00B50D0A">
        <w:rPr>
          <w:rFonts w:ascii="Arial" w:hAnsi="Arial" w:cs="Arial"/>
        </w:rPr>
        <w:lastRenderedPageBreak/>
        <w:t>Net, H., n.d. Why the Hospitality “Skills Gap” Has Become a “Skills Chasm” Due to COVID-19 | By Daniel Johnson [WWW Document]. Hospitality Net. URL https://www.hospitalitynet.org/opinion/4103725.html (accessed 4.10.21a).</w:t>
      </w:r>
    </w:p>
    <w:p w14:paraId="65293D7A" w14:textId="77777777" w:rsidR="00B50D0A" w:rsidRPr="00B50D0A" w:rsidRDefault="00B50D0A" w:rsidP="00B50D0A">
      <w:pPr>
        <w:pStyle w:val="Bibliography"/>
        <w:rPr>
          <w:rFonts w:ascii="Arial" w:hAnsi="Arial" w:cs="Arial"/>
        </w:rPr>
      </w:pPr>
      <w:r w:rsidRPr="00B50D0A">
        <w:rPr>
          <w:rFonts w:ascii="Arial" w:hAnsi="Arial" w:cs="Arial"/>
        </w:rPr>
        <w:t>Net, H., n.d. What Is Shaping The Future Of The Hospitality Industry? | By Philip Bacon &amp; Irene Santos [WWW Document]. Hospitality Net. URL https://www.hospitalitynet.org/opinion/4103717.html (accessed 4.10.21b).</w:t>
      </w:r>
    </w:p>
    <w:p w14:paraId="7A2866F4" w14:textId="77777777" w:rsidR="00B50D0A" w:rsidRPr="00B50D0A" w:rsidRDefault="00B50D0A" w:rsidP="00B50D0A">
      <w:pPr>
        <w:pStyle w:val="Bibliography"/>
        <w:rPr>
          <w:rFonts w:ascii="Arial" w:hAnsi="Arial" w:cs="Arial"/>
          <w:lang w:val="fr-FR"/>
        </w:rPr>
      </w:pPr>
      <w:r w:rsidRPr="00B50D0A">
        <w:rPr>
          <w:rFonts w:ascii="Arial" w:hAnsi="Arial" w:cs="Arial"/>
        </w:rPr>
        <w:t xml:space="preserve">O, H.Y., P, S.L., 2020. Integrating Information and Communication Technologies into the System of Improving the Quality of Cooperation between Companies and Consumers. </w:t>
      </w:r>
      <w:r w:rsidRPr="00B50D0A">
        <w:rPr>
          <w:rFonts w:ascii="Arial" w:hAnsi="Arial" w:cs="Arial"/>
          <w:lang w:val="fr-FR"/>
        </w:rPr>
        <w:t>Bìznes Inform 4, 411–417. https://doi.org/10.32983/2222-4459-2020-4-411-417</w:t>
      </w:r>
    </w:p>
    <w:p w14:paraId="7B02A595" w14:textId="77777777" w:rsidR="00B50D0A" w:rsidRPr="00B50D0A" w:rsidRDefault="00B50D0A" w:rsidP="00B50D0A">
      <w:pPr>
        <w:pStyle w:val="Bibliography"/>
        <w:rPr>
          <w:rFonts w:ascii="Arial" w:hAnsi="Arial" w:cs="Arial"/>
        </w:rPr>
      </w:pPr>
      <w:r w:rsidRPr="00B50D0A">
        <w:rPr>
          <w:rFonts w:ascii="Arial" w:hAnsi="Arial" w:cs="Arial"/>
          <w:lang w:val="fr-FR"/>
        </w:rPr>
        <w:t xml:space="preserve">Plessis, E. du, Saayman, M., Merwe, A. van der, 2017. </w:t>
      </w:r>
      <w:r w:rsidRPr="00B50D0A">
        <w:rPr>
          <w:rFonts w:ascii="Arial" w:hAnsi="Arial" w:cs="Arial"/>
        </w:rPr>
        <w:t>Explore changes in the aspects fundamental to the competitiveness of South Africa as a preferred tourist destination. South African Journal of Economic and Management Sciences 20, e1–e11. https://doi.org/10.4102/sajems.v20i1.1519</w:t>
      </w:r>
    </w:p>
    <w:p w14:paraId="2F974A94" w14:textId="77777777" w:rsidR="00B50D0A" w:rsidRPr="00B50D0A" w:rsidRDefault="00B50D0A" w:rsidP="00B50D0A">
      <w:pPr>
        <w:pStyle w:val="Bibliography"/>
        <w:rPr>
          <w:rFonts w:ascii="Arial" w:hAnsi="Arial" w:cs="Arial"/>
        </w:rPr>
      </w:pPr>
      <w:r w:rsidRPr="00B50D0A">
        <w:rPr>
          <w:rFonts w:ascii="Arial" w:hAnsi="Arial" w:cs="Arial"/>
        </w:rPr>
        <w:t>PricewaterhouseCoopers, n.d. PwC Hotels Forecast: COVID-19 pandemic prompts most volatile outlook for fifty years [WWW Document]. PwC. URL https://www.pwc.co.uk/press-room/press-releases/pwc-hotels-forecast--covid-19-pandemic-prompts-most-volatile-out.html (accessed 3.5.21).</w:t>
      </w:r>
    </w:p>
    <w:p w14:paraId="5A14D692" w14:textId="77777777" w:rsidR="00B50D0A" w:rsidRPr="00B50D0A" w:rsidRDefault="00B50D0A" w:rsidP="00B50D0A">
      <w:pPr>
        <w:pStyle w:val="Bibliography"/>
        <w:rPr>
          <w:rFonts w:ascii="Arial" w:hAnsi="Arial" w:cs="Arial"/>
        </w:rPr>
      </w:pPr>
      <w:r w:rsidRPr="00B50D0A">
        <w:rPr>
          <w:rFonts w:ascii="Arial" w:hAnsi="Arial" w:cs="Arial"/>
        </w:rPr>
        <w:t>Ravenelle, A.J., 2020. Digitalization and the hybridization of markets and circuits in Airbnb. Consumption Markets &amp; Culture 23, 154–173. https://doi.org/10.1080/10253866.2019.1661244</w:t>
      </w:r>
    </w:p>
    <w:p w14:paraId="6C7891D4" w14:textId="77777777" w:rsidR="00B50D0A" w:rsidRPr="00B50D0A" w:rsidRDefault="00B50D0A" w:rsidP="00B50D0A">
      <w:pPr>
        <w:pStyle w:val="Bibliography"/>
        <w:rPr>
          <w:rFonts w:ascii="Arial" w:hAnsi="Arial" w:cs="Arial"/>
        </w:rPr>
      </w:pPr>
      <w:r w:rsidRPr="00B50D0A">
        <w:rPr>
          <w:rFonts w:ascii="Arial" w:hAnsi="Arial" w:cs="Arial"/>
        </w:rPr>
        <w:t>Richard, B., 2017. Hotel chains: survival strategies for a dynamic future. Journal of Tourism Futures 3, 56–65. https://doi.org/10.1108/JTF-06-2016-0018</w:t>
      </w:r>
    </w:p>
    <w:p w14:paraId="687F5658" w14:textId="77777777" w:rsidR="00B50D0A" w:rsidRPr="00B50D0A" w:rsidRDefault="00B50D0A" w:rsidP="00B50D0A">
      <w:pPr>
        <w:pStyle w:val="Bibliography"/>
        <w:rPr>
          <w:rFonts w:ascii="Arial" w:hAnsi="Arial" w:cs="Arial"/>
        </w:rPr>
      </w:pPr>
      <w:r w:rsidRPr="00B50D0A">
        <w:rPr>
          <w:rFonts w:ascii="Arial" w:hAnsi="Arial" w:cs="Arial"/>
        </w:rPr>
        <w:t>Rohit Talwar, 07:40:59 UTC. Rohit Talwar - Convention 2020 - Future Strategies For Convention Bur….</w:t>
      </w:r>
    </w:p>
    <w:p w14:paraId="78205032" w14:textId="77777777" w:rsidR="00B50D0A" w:rsidRPr="00B50D0A" w:rsidRDefault="00B50D0A" w:rsidP="00B50D0A">
      <w:pPr>
        <w:pStyle w:val="Bibliography"/>
        <w:rPr>
          <w:rFonts w:ascii="Arial" w:hAnsi="Arial" w:cs="Arial"/>
        </w:rPr>
      </w:pPr>
      <w:r w:rsidRPr="00B50D0A">
        <w:rPr>
          <w:rFonts w:ascii="Arial" w:hAnsi="Arial" w:cs="Arial"/>
        </w:rPr>
        <w:t>Schyma, C., Hospitality, V., n.d. Hospitality and the Digital Concierge 6.</w:t>
      </w:r>
    </w:p>
    <w:p w14:paraId="0AB19364" w14:textId="77777777" w:rsidR="00B50D0A" w:rsidRPr="00B50D0A" w:rsidRDefault="00B50D0A" w:rsidP="00B50D0A">
      <w:pPr>
        <w:pStyle w:val="Bibliography"/>
        <w:rPr>
          <w:rFonts w:ascii="Arial" w:hAnsi="Arial" w:cs="Arial"/>
        </w:rPr>
      </w:pPr>
      <w:r w:rsidRPr="00B50D0A">
        <w:rPr>
          <w:rFonts w:ascii="Arial" w:hAnsi="Arial" w:cs="Arial"/>
        </w:rPr>
        <w:t>Srivastava, S., 2017. Here are the top 10 major worries for global business leaders right now, according to WEF [WWW Document]. CNBC. URL https://www.cnbc.com/2017/09/20/here-are-the-top-10-major-worries-for-global-business-leaders-right-now-according-to-wef.html (accessed 4.10.21).</w:t>
      </w:r>
    </w:p>
    <w:p w14:paraId="5970154E" w14:textId="77777777" w:rsidR="00B50D0A" w:rsidRPr="00B50D0A" w:rsidRDefault="00B50D0A" w:rsidP="00B50D0A">
      <w:pPr>
        <w:pStyle w:val="Bibliography"/>
        <w:rPr>
          <w:rFonts w:ascii="Arial" w:hAnsi="Arial" w:cs="Arial"/>
        </w:rPr>
      </w:pPr>
      <w:r w:rsidRPr="00B50D0A">
        <w:rPr>
          <w:rFonts w:ascii="Arial" w:hAnsi="Arial" w:cs="Arial"/>
        </w:rPr>
        <w:t>Stone, M., Aravopoulou, E., Ekinci, Y., Evans, G., Hobbs, M., Labib, A., Laughlin, P., Machtynger, J., Machtynger, L., 2020. Artificial intelligence (AI) in strategic marketing decision-making: a research agenda. BL 33, 183–200. https://doi.org/10.1108/BL-03-2020-0022</w:t>
      </w:r>
    </w:p>
    <w:p w14:paraId="3BEE3118" w14:textId="77777777" w:rsidR="00B50D0A" w:rsidRPr="00B50D0A" w:rsidRDefault="00B50D0A" w:rsidP="00B50D0A">
      <w:pPr>
        <w:pStyle w:val="Bibliography"/>
        <w:rPr>
          <w:rFonts w:ascii="Arial" w:hAnsi="Arial" w:cs="Arial"/>
        </w:rPr>
      </w:pPr>
      <w:r w:rsidRPr="00B50D0A">
        <w:rPr>
          <w:rFonts w:ascii="Arial" w:hAnsi="Arial" w:cs="Arial"/>
        </w:rPr>
        <w:t>Studies, B.C., 2019. Swot analysis in action [WWW Document]. Business Case Studies. URL https://businesscasestudies.co.uk/swot-analysis-in-action/ (accessed 2.27.21).</w:t>
      </w:r>
    </w:p>
    <w:p w14:paraId="3BDE44CE" w14:textId="77777777" w:rsidR="00B50D0A" w:rsidRPr="00B50D0A" w:rsidRDefault="00B50D0A" w:rsidP="00B50D0A">
      <w:pPr>
        <w:pStyle w:val="Bibliography"/>
        <w:rPr>
          <w:rFonts w:ascii="Arial" w:hAnsi="Arial" w:cs="Arial"/>
        </w:rPr>
      </w:pPr>
      <w:r w:rsidRPr="00B50D0A">
        <w:rPr>
          <w:rFonts w:ascii="Arial" w:hAnsi="Arial" w:cs="Arial"/>
        </w:rPr>
        <w:t>Valenduc, G., Vendramin, P., 2017. Digitalisation, between disruption and evolution. Transfer: European Review of Labour and Research 23, 121–134. https://doi.org/10.1177/1024258917701379</w:t>
      </w:r>
    </w:p>
    <w:p w14:paraId="59025991" w14:textId="77777777" w:rsidR="00B50D0A" w:rsidRPr="00B50D0A" w:rsidRDefault="00B50D0A" w:rsidP="00B50D0A">
      <w:pPr>
        <w:pStyle w:val="Bibliography"/>
        <w:rPr>
          <w:rFonts w:ascii="Arial" w:hAnsi="Arial" w:cs="Arial"/>
        </w:rPr>
      </w:pPr>
      <w:r w:rsidRPr="00B50D0A">
        <w:rPr>
          <w:rFonts w:ascii="Arial" w:hAnsi="Arial" w:cs="Arial"/>
        </w:rPr>
        <w:t>Wahyuni, N.M.D., Wardana, I.M., Yasa, N.N.K., Sukaatmadja, P.G., Setini, M., 2020. The effect of culture dimension in digitalization era on the complaint behavior in hotel industry. International Journal of Data and Network Science 4, 347–356. https://doi.org/10.5267/j.ijdns.2020.9.004</w:t>
      </w:r>
    </w:p>
    <w:p w14:paraId="4A32FB7F" w14:textId="77777777" w:rsidR="00B50D0A" w:rsidRPr="00B50D0A" w:rsidRDefault="00B50D0A" w:rsidP="00B50D0A">
      <w:pPr>
        <w:pStyle w:val="Bibliography"/>
        <w:rPr>
          <w:rFonts w:ascii="Arial" w:hAnsi="Arial" w:cs="Arial"/>
        </w:rPr>
      </w:pPr>
      <w:r w:rsidRPr="00B50D0A">
        <w:rPr>
          <w:rFonts w:ascii="Arial" w:hAnsi="Arial" w:cs="Arial"/>
        </w:rPr>
        <w:t>Wiener, L., Abraham, M., Colgan, M., n.d. Three Personalization Imperatives During the Crisis 4.</w:t>
      </w:r>
    </w:p>
    <w:p w14:paraId="20E71F97" w14:textId="77777777" w:rsidR="00B50D0A" w:rsidRPr="00B50D0A" w:rsidRDefault="00B50D0A" w:rsidP="00B50D0A">
      <w:pPr>
        <w:pStyle w:val="Bibliography"/>
        <w:rPr>
          <w:rFonts w:ascii="Arial" w:hAnsi="Arial" w:cs="Arial"/>
        </w:rPr>
      </w:pPr>
      <w:r w:rsidRPr="00B50D0A">
        <w:rPr>
          <w:rFonts w:ascii="Arial" w:hAnsi="Arial" w:cs="Arial"/>
        </w:rPr>
        <w:t>Wilde, T. de, Verdonck, F., Tediosi, A., Tanaka, T., Bonnard, R., Banjac, Z., Isigonis, P., Giubilato, E., Critto, A., Zabeo, A., Suciu, N., Garratt, J., Ciffroy, P., 2018. SWOT analysis of the MERLIN-Expo tool and its relevance in legislative frameworks. Springer. https://doi.org/10.1007/978-3-319-59502-3_2</w:t>
      </w:r>
    </w:p>
    <w:p w14:paraId="5DB39F46" w14:textId="77777777" w:rsidR="00B50D0A" w:rsidRPr="00B50D0A" w:rsidRDefault="00B50D0A" w:rsidP="00B50D0A">
      <w:pPr>
        <w:pStyle w:val="Bibliography"/>
        <w:rPr>
          <w:rFonts w:ascii="Arial" w:hAnsi="Arial" w:cs="Arial"/>
        </w:rPr>
      </w:pPr>
      <w:r w:rsidRPr="00B50D0A">
        <w:rPr>
          <w:rFonts w:ascii="Arial" w:hAnsi="Arial" w:cs="Arial"/>
        </w:rPr>
        <w:lastRenderedPageBreak/>
        <w:t>Woodward, A., n.d. The risk of catching COVID-19 in a hotel room is very low if it’s properly cleaned, experts say [WWW Document]. Business Insider. URL https://www.businessinsider.com/coronavirus-risk-hotels-low-if-rooms-properly-cleaned-2020-8 (accessed 4.10.21).</w:t>
      </w:r>
    </w:p>
    <w:p w14:paraId="304BC639" w14:textId="0F126FEC" w:rsidR="003D72F0" w:rsidRDefault="00955C0E" w:rsidP="005B4865">
      <w:pPr>
        <w:pStyle w:val="NormalWeb"/>
        <w:tabs>
          <w:tab w:val="left" w:pos="3709"/>
          <w:tab w:val="left" w:pos="5677"/>
        </w:tabs>
        <w:spacing w:line="600" w:lineRule="auto"/>
        <w:jc w:val="both"/>
        <w:rPr>
          <w:rFonts w:ascii="Arial" w:hAnsi="Arial" w:cs="Arial"/>
          <w:lang w:val="en-US"/>
        </w:rPr>
      </w:pPr>
      <w:r>
        <w:rPr>
          <w:rFonts w:ascii="Arial" w:hAnsi="Arial" w:cs="Arial"/>
          <w:lang w:val="en-US"/>
        </w:rPr>
        <w:fldChar w:fldCharType="end"/>
      </w:r>
    </w:p>
    <w:p w14:paraId="337D2CC7" w14:textId="77777777" w:rsidR="003D72F0" w:rsidRDefault="003D72F0" w:rsidP="005B4865">
      <w:pPr>
        <w:pStyle w:val="NormalWeb"/>
        <w:tabs>
          <w:tab w:val="left" w:pos="3709"/>
          <w:tab w:val="left" w:pos="5677"/>
        </w:tabs>
        <w:spacing w:line="600" w:lineRule="auto"/>
        <w:jc w:val="both"/>
        <w:rPr>
          <w:rFonts w:ascii="Arial" w:hAnsi="Arial" w:cs="Arial"/>
          <w:lang w:val="en-US"/>
        </w:rPr>
      </w:pPr>
    </w:p>
    <w:p w14:paraId="76CA5575" w14:textId="77777777" w:rsidR="003D72F0" w:rsidRDefault="003D72F0" w:rsidP="005B4865">
      <w:pPr>
        <w:pStyle w:val="NormalWeb"/>
        <w:tabs>
          <w:tab w:val="left" w:pos="3709"/>
          <w:tab w:val="left" w:pos="5677"/>
        </w:tabs>
        <w:spacing w:line="600" w:lineRule="auto"/>
        <w:jc w:val="both"/>
        <w:rPr>
          <w:rFonts w:ascii="Arial" w:hAnsi="Arial" w:cs="Arial"/>
          <w:lang w:val="en-US"/>
        </w:rPr>
      </w:pPr>
    </w:p>
    <w:p w14:paraId="0ABA3CC9" w14:textId="77777777" w:rsidR="003D72F0" w:rsidRDefault="003D72F0" w:rsidP="005B4865">
      <w:pPr>
        <w:pStyle w:val="NormalWeb"/>
        <w:tabs>
          <w:tab w:val="left" w:pos="3709"/>
          <w:tab w:val="left" w:pos="5677"/>
        </w:tabs>
        <w:spacing w:line="600" w:lineRule="auto"/>
        <w:jc w:val="both"/>
        <w:rPr>
          <w:rFonts w:ascii="Arial" w:hAnsi="Arial" w:cs="Arial"/>
          <w:lang w:val="en-US"/>
        </w:rPr>
      </w:pPr>
    </w:p>
    <w:p w14:paraId="032E6203" w14:textId="77777777" w:rsidR="003D72F0" w:rsidRDefault="003D72F0" w:rsidP="005B4865">
      <w:pPr>
        <w:pStyle w:val="NormalWeb"/>
        <w:tabs>
          <w:tab w:val="left" w:pos="3709"/>
          <w:tab w:val="left" w:pos="5677"/>
        </w:tabs>
        <w:spacing w:line="600" w:lineRule="auto"/>
        <w:jc w:val="both"/>
        <w:rPr>
          <w:rFonts w:ascii="Arial" w:hAnsi="Arial" w:cs="Arial"/>
          <w:lang w:val="en-US"/>
        </w:rPr>
      </w:pPr>
    </w:p>
    <w:p w14:paraId="3D4138A3" w14:textId="77777777" w:rsidR="003D72F0" w:rsidRDefault="003D72F0" w:rsidP="00845CE8">
      <w:pPr>
        <w:pStyle w:val="Heading1"/>
        <w:rPr>
          <w:lang w:val="en-US"/>
        </w:rPr>
      </w:pPr>
    </w:p>
    <w:p w14:paraId="52652D4A" w14:textId="77777777" w:rsidR="00B50D0A" w:rsidRDefault="00B50D0A" w:rsidP="00845CE8">
      <w:pPr>
        <w:pStyle w:val="Heading1"/>
        <w:rPr>
          <w:bCs/>
          <w:sz w:val="36"/>
          <w:szCs w:val="36"/>
          <w:lang w:val="en-US"/>
        </w:rPr>
      </w:pPr>
      <w:bookmarkStart w:id="13" w:name="_Toc69078580"/>
    </w:p>
    <w:p w14:paraId="79407790" w14:textId="77777777" w:rsidR="00B50D0A" w:rsidRDefault="00B50D0A" w:rsidP="00B50D0A">
      <w:pPr>
        <w:pStyle w:val="Heading1"/>
        <w:spacing w:before="0"/>
        <w:rPr>
          <w:bCs/>
          <w:sz w:val="36"/>
          <w:szCs w:val="36"/>
          <w:lang w:val="en-US"/>
        </w:rPr>
      </w:pPr>
    </w:p>
    <w:p w14:paraId="2BF01A69" w14:textId="77777777" w:rsidR="00B50D0A" w:rsidRDefault="00B50D0A" w:rsidP="00B50D0A">
      <w:pPr>
        <w:pStyle w:val="Heading1"/>
        <w:spacing w:before="0"/>
        <w:rPr>
          <w:bCs/>
          <w:sz w:val="36"/>
          <w:szCs w:val="36"/>
          <w:lang w:val="en-US"/>
        </w:rPr>
      </w:pPr>
    </w:p>
    <w:p w14:paraId="58DC9D93" w14:textId="77777777" w:rsidR="00B50D0A" w:rsidRDefault="00B50D0A" w:rsidP="00B50D0A">
      <w:pPr>
        <w:pStyle w:val="Heading1"/>
        <w:spacing w:before="0"/>
        <w:rPr>
          <w:bCs/>
          <w:sz w:val="36"/>
          <w:szCs w:val="36"/>
          <w:lang w:val="en-US"/>
        </w:rPr>
      </w:pPr>
    </w:p>
    <w:p w14:paraId="6E6D257E" w14:textId="77777777" w:rsidR="00B50D0A" w:rsidRDefault="00B50D0A" w:rsidP="00B50D0A">
      <w:pPr>
        <w:pStyle w:val="Heading1"/>
        <w:spacing w:before="0"/>
        <w:rPr>
          <w:bCs/>
          <w:sz w:val="36"/>
          <w:szCs w:val="36"/>
          <w:lang w:val="en-US"/>
        </w:rPr>
      </w:pPr>
    </w:p>
    <w:p w14:paraId="1125158B" w14:textId="77777777" w:rsidR="00B50D0A" w:rsidRDefault="00B50D0A" w:rsidP="00845CE8">
      <w:pPr>
        <w:pStyle w:val="Heading1"/>
        <w:rPr>
          <w:bCs/>
          <w:sz w:val="36"/>
          <w:szCs w:val="36"/>
          <w:lang w:val="en-US"/>
        </w:rPr>
      </w:pPr>
    </w:p>
    <w:p w14:paraId="729E2367" w14:textId="77777777" w:rsidR="00B50D0A" w:rsidRDefault="00B50D0A" w:rsidP="00845CE8">
      <w:pPr>
        <w:pStyle w:val="Heading1"/>
        <w:rPr>
          <w:bCs/>
          <w:sz w:val="36"/>
          <w:szCs w:val="36"/>
          <w:lang w:val="en-US"/>
        </w:rPr>
      </w:pPr>
    </w:p>
    <w:p w14:paraId="0483DB16" w14:textId="77777777" w:rsidR="00B50D0A" w:rsidRDefault="00B50D0A" w:rsidP="00845CE8">
      <w:pPr>
        <w:pStyle w:val="Heading1"/>
        <w:rPr>
          <w:bCs/>
          <w:sz w:val="36"/>
          <w:szCs w:val="36"/>
          <w:lang w:val="en-US"/>
        </w:rPr>
      </w:pPr>
    </w:p>
    <w:p w14:paraId="193AC08D" w14:textId="77777777" w:rsidR="00B50D0A" w:rsidRDefault="00B50D0A" w:rsidP="00845CE8">
      <w:pPr>
        <w:pStyle w:val="Heading1"/>
        <w:rPr>
          <w:bCs/>
          <w:sz w:val="36"/>
          <w:szCs w:val="36"/>
          <w:lang w:val="en-US"/>
        </w:rPr>
      </w:pPr>
    </w:p>
    <w:p w14:paraId="108E5715" w14:textId="77777777" w:rsidR="00B50D0A" w:rsidRDefault="00B50D0A" w:rsidP="00845CE8">
      <w:pPr>
        <w:pStyle w:val="Heading1"/>
        <w:rPr>
          <w:bCs/>
          <w:sz w:val="36"/>
          <w:szCs w:val="36"/>
          <w:lang w:val="en-US"/>
        </w:rPr>
      </w:pPr>
    </w:p>
    <w:bookmarkEnd w:id="13"/>
    <w:p w14:paraId="587CF0C4" w14:textId="00918618" w:rsidR="00955C0E" w:rsidRPr="00FE2CDB" w:rsidRDefault="003D72F0" w:rsidP="00845CE8">
      <w:pPr>
        <w:pStyle w:val="Heading1"/>
        <w:rPr>
          <w:bCs/>
          <w:sz w:val="36"/>
          <w:szCs w:val="36"/>
          <w:lang w:val="en-US"/>
        </w:rPr>
      </w:pPr>
      <w:r w:rsidRPr="00FE2CDB">
        <w:rPr>
          <w:bCs/>
          <w:sz w:val="36"/>
          <w:szCs w:val="36"/>
          <w:lang w:val="en-US"/>
        </w:rPr>
        <w:t xml:space="preserve"> </w:t>
      </w:r>
    </w:p>
    <w:p w14:paraId="63D9F72B" w14:textId="77777777" w:rsidR="00845CE8" w:rsidRDefault="00845CE8" w:rsidP="003D72F0">
      <w:pPr>
        <w:spacing w:line="600" w:lineRule="auto"/>
        <w:jc w:val="both"/>
        <w:rPr>
          <w:rFonts w:ascii="Arial" w:hAnsi="Arial" w:cs="Arial"/>
          <w:b/>
          <w:bCs/>
        </w:rPr>
      </w:pPr>
    </w:p>
    <w:p w14:paraId="55E01149" w14:textId="7A019AAF" w:rsidR="00B50D0A" w:rsidRPr="00B50D0A" w:rsidRDefault="00B50D0A" w:rsidP="003D72F0">
      <w:pPr>
        <w:spacing w:line="600" w:lineRule="auto"/>
        <w:jc w:val="both"/>
        <w:rPr>
          <w:rFonts w:ascii="Arial" w:hAnsi="Arial" w:cs="Arial"/>
          <w:b/>
          <w:bCs/>
          <w:sz w:val="32"/>
          <w:szCs w:val="32"/>
        </w:rPr>
      </w:pPr>
      <w:r w:rsidRPr="00B50D0A">
        <w:rPr>
          <w:rFonts w:ascii="Arial" w:hAnsi="Arial" w:cs="Arial"/>
          <w:b/>
          <w:bCs/>
          <w:sz w:val="32"/>
          <w:szCs w:val="32"/>
        </w:rPr>
        <w:lastRenderedPageBreak/>
        <w:t xml:space="preserve">Appendix </w:t>
      </w:r>
    </w:p>
    <w:p w14:paraId="73CE7613" w14:textId="7A2AC54D" w:rsidR="003D72F0" w:rsidRPr="00096444" w:rsidRDefault="003D72F0" w:rsidP="003D72F0">
      <w:pPr>
        <w:spacing w:line="600" w:lineRule="auto"/>
        <w:jc w:val="both"/>
        <w:rPr>
          <w:rFonts w:ascii="Arial" w:hAnsi="Arial" w:cs="Arial"/>
          <w:b/>
          <w:bCs/>
        </w:rPr>
      </w:pPr>
      <w:r w:rsidRPr="00096444">
        <w:rPr>
          <w:rFonts w:ascii="Arial" w:hAnsi="Arial" w:cs="Arial"/>
          <w:b/>
          <w:bCs/>
        </w:rPr>
        <w:t xml:space="preserve">The Hotel </w:t>
      </w:r>
    </w:p>
    <w:p w14:paraId="52949DB4" w14:textId="77777777" w:rsidR="003D72F0" w:rsidRPr="006B64C7" w:rsidRDefault="003D72F0" w:rsidP="003D72F0">
      <w:pPr>
        <w:spacing w:line="600" w:lineRule="auto"/>
        <w:jc w:val="both"/>
        <w:rPr>
          <w:rFonts w:ascii="Times New Roman" w:hAnsi="Times New Roman" w:cs="Times New Roman"/>
        </w:rPr>
      </w:pPr>
      <w:r w:rsidRPr="006B64C7">
        <w:rPr>
          <w:rFonts w:ascii="Times New Roman" w:hAnsi="Times New Roman" w:cs="Times New Roman"/>
        </w:rPr>
        <w:t xml:space="preserve">The Coal Exchange hotel in Cardiff, United Kingdom, is the company that the author focused on in this assignment. It is a four-star hotel located right next to Cardiff Bay, in Wales. It is part of the Eden Grove Limited, one of the UK’s mid-scale hospitality chains that has properties in different destinations across the United Kingdom. </w:t>
      </w:r>
    </w:p>
    <w:p w14:paraId="2A72E453" w14:textId="77777777" w:rsidR="003D72F0" w:rsidRPr="006B64C7" w:rsidRDefault="003D72F0" w:rsidP="003D72F0">
      <w:pPr>
        <w:spacing w:line="600" w:lineRule="auto"/>
        <w:jc w:val="both"/>
        <w:rPr>
          <w:rFonts w:ascii="Times New Roman" w:hAnsi="Times New Roman" w:cs="Times New Roman"/>
        </w:rPr>
      </w:pPr>
      <w:r w:rsidRPr="006B64C7">
        <w:rPr>
          <w:rFonts w:ascii="Times New Roman" w:hAnsi="Times New Roman" w:cs="Times New Roman"/>
        </w:rPr>
        <w:t>The hotel's primary business philosophy is to provide customers with lodging, but it also has a broad variety of other services, restaurant, fitness centre, spa, sports, entertainment, hairdressing, conference facilities. Author   will concentrate only on this individual Hotel's strategy, not on the chain in general.</w:t>
      </w:r>
    </w:p>
    <w:p w14:paraId="531380CE" w14:textId="64E59157" w:rsidR="009A1D75" w:rsidRPr="009A1D75" w:rsidRDefault="009A1D75" w:rsidP="009A1D75">
      <w:pPr>
        <w:rPr>
          <w:rFonts w:ascii="Times New Roman" w:eastAsia="Times New Roman" w:hAnsi="Times New Roman" w:cs="Times New Roman"/>
          <w:lang w:val="en-FR" w:eastAsia="en-GB"/>
        </w:rPr>
      </w:pPr>
      <w:r w:rsidRPr="009A1D75">
        <w:rPr>
          <w:rFonts w:ascii="Times New Roman" w:eastAsia="Times New Roman" w:hAnsi="Times New Roman" w:cs="Times New Roman"/>
          <w:lang w:val="en-FR" w:eastAsia="en-GB"/>
        </w:rPr>
        <w:fldChar w:fldCharType="begin"/>
      </w:r>
      <w:r w:rsidRPr="009A1D75">
        <w:rPr>
          <w:rFonts w:ascii="Times New Roman" w:eastAsia="Times New Roman" w:hAnsi="Times New Roman" w:cs="Times New Roman"/>
          <w:lang w:val="en-FR" w:eastAsia="en-GB"/>
        </w:rPr>
        <w:instrText xml:space="preserve"> INCLUDEPICTURE "/var/folders/6m/_c_gv_wj0hq0ky3mht0w_qn80000gn/T/com.microsoft.Word/WebArchiveCopyPasteTempFiles/Z" \* MERGEFORMATINET </w:instrText>
      </w:r>
      <w:r w:rsidRPr="009A1D75">
        <w:rPr>
          <w:rFonts w:ascii="Times New Roman" w:eastAsia="Times New Roman" w:hAnsi="Times New Roman" w:cs="Times New Roman"/>
          <w:lang w:val="en-FR" w:eastAsia="en-GB"/>
        </w:rPr>
        <w:fldChar w:fldCharType="end"/>
      </w:r>
    </w:p>
    <w:p w14:paraId="6C585946" w14:textId="56059444" w:rsidR="003D72F0" w:rsidRPr="003D72F0" w:rsidRDefault="009A1D75" w:rsidP="005B4865">
      <w:pPr>
        <w:pStyle w:val="NormalWeb"/>
        <w:tabs>
          <w:tab w:val="left" w:pos="3709"/>
          <w:tab w:val="left" w:pos="5677"/>
        </w:tabs>
        <w:spacing w:line="600" w:lineRule="auto"/>
        <w:jc w:val="both"/>
        <w:rPr>
          <w:rFonts w:ascii="Arial" w:hAnsi="Arial" w:cs="Arial"/>
          <w:lang w:val="en-GB"/>
        </w:rPr>
      </w:pPr>
      <w:r w:rsidRPr="009A1D75">
        <w:rPr>
          <w:noProof/>
        </w:rPr>
        <w:drawing>
          <wp:anchor distT="0" distB="0" distL="114300" distR="114300" simplePos="0" relativeHeight="251658240" behindDoc="1" locked="0" layoutInCell="1" allowOverlap="1" wp14:anchorId="5E4B2E15" wp14:editId="475EACFF">
            <wp:simplePos x="0" y="0"/>
            <wp:positionH relativeFrom="column">
              <wp:posOffset>281305</wp:posOffset>
            </wp:positionH>
            <wp:positionV relativeFrom="paragraph">
              <wp:posOffset>344805</wp:posOffset>
            </wp:positionV>
            <wp:extent cx="5024120" cy="3041015"/>
            <wp:effectExtent l="0" t="0" r="5080" b="0"/>
            <wp:wrapTight wrapText="bothSides">
              <wp:wrapPolygon edited="0">
                <wp:start x="0" y="0"/>
                <wp:lineTo x="0" y="21469"/>
                <wp:lineTo x="21567" y="21469"/>
                <wp:lineTo x="21567" y="0"/>
                <wp:lineTo x="0" y="0"/>
              </wp:wrapPolygon>
            </wp:wrapTight>
            <wp:docPr id="1" name="Picture 1" descr="The Exchange Hotel from $88. Cardiff Hotels - KAYA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Exchange Hotel from $88. Cardiff Hotels - KAYA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24120" cy="3041015"/>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3D72F0" w:rsidRPr="003D72F0" w:rsidSect="009442F9">
      <w:footerReference w:type="even" r:id="rId9"/>
      <w:footerReference w:type="default" r:id="rId1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2D90BC" w14:textId="77777777" w:rsidR="00335FE2" w:rsidRDefault="00335FE2" w:rsidP="00C1579F">
      <w:r>
        <w:separator/>
      </w:r>
    </w:p>
  </w:endnote>
  <w:endnote w:type="continuationSeparator" w:id="0">
    <w:p w14:paraId="070D01B7" w14:textId="77777777" w:rsidR="00335FE2" w:rsidRDefault="00335FE2" w:rsidP="00C157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altName w:val="Times"/>
    <w:panose1 w:val="0000000000000000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15632707"/>
      <w:docPartObj>
        <w:docPartGallery w:val="Page Numbers (Bottom of Page)"/>
        <w:docPartUnique/>
      </w:docPartObj>
    </w:sdtPr>
    <w:sdtEndPr>
      <w:rPr>
        <w:rStyle w:val="PageNumber"/>
      </w:rPr>
    </w:sdtEndPr>
    <w:sdtContent>
      <w:p w14:paraId="3418E416" w14:textId="382B0047" w:rsidR="00275EB3" w:rsidRDefault="00275EB3" w:rsidP="00690FF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93405C" w14:textId="77777777" w:rsidR="00275EB3" w:rsidRDefault="00275E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22301007"/>
      <w:docPartObj>
        <w:docPartGallery w:val="Page Numbers (Bottom of Page)"/>
        <w:docPartUnique/>
      </w:docPartObj>
    </w:sdtPr>
    <w:sdtEndPr>
      <w:rPr>
        <w:rStyle w:val="PageNumber"/>
      </w:rPr>
    </w:sdtEndPr>
    <w:sdtContent>
      <w:p w14:paraId="6448ED0E" w14:textId="7ADED3AA" w:rsidR="00275EB3" w:rsidRDefault="00275EB3" w:rsidP="00690FF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9AEB7D" w14:textId="77777777" w:rsidR="00275EB3" w:rsidRDefault="00275E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DDB72D" w14:textId="77777777" w:rsidR="00335FE2" w:rsidRDefault="00335FE2" w:rsidP="00C1579F">
      <w:r>
        <w:separator/>
      </w:r>
    </w:p>
  </w:footnote>
  <w:footnote w:type="continuationSeparator" w:id="0">
    <w:p w14:paraId="255C70D6" w14:textId="77777777" w:rsidR="00335FE2" w:rsidRDefault="00335FE2" w:rsidP="00C157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EF5DE3"/>
    <w:multiLevelType w:val="hybridMultilevel"/>
    <w:tmpl w:val="0AE07164"/>
    <w:lvl w:ilvl="0" w:tplc="71F4128C">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C90183"/>
    <w:multiLevelType w:val="hybridMultilevel"/>
    <w:tmpl w:val="042A1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F72217"/>
    <w:multiLevelType w:val="multilevel"/>
    <w:tmpl w:val="2B1C47D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52D46191"/>
    <w:multiLevelType w:val="multilevel"/>
    <w:tmpl w:val="703AD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95F"/>
    <w:rsid w:val="00020F16"/>
    <w:rsid w:val="00022040"/>
    <w:rsid w:val="000322C7"/>
    <w:rsid w:val="000327D9"/>
    <w:rsid w:val="0003512C"/>
    <w:rsid w:val="0004263D"/>
    <w:rsid w:val="0004490D"/>
    <w:rsid w:val="000573A8"/>
    <w:rsid w:val="00096444"/>
    <w:rsid w:val="000A76A0"/>
    <w:rsid w:val="000B231B"/>
    <w:rsid w:val="000C0242"/>
    <w:rsid w:val="000C15C9"/>
    <w:rsid w:val="0011761C"/>
    <w:rsid w:val="00120A8C"/>
    <w:rsid w:val="00152AC9"/>
    <w:rsid w:val="00193EC9"/>
    <w:rsid w:val="001E7166"/>
    <w:rsid w:val="00200727"/>
    <w:rsid w:val="0020287B"/>
    <w:rsid w:val="00202E28"/>
    <w:rsid w:val="0021593C"/>
    <w:rsid w:val="002165F8"/>
    <w:rsid w:val="00245CC2"/>
    <w:rsid w:val="00246330"/>
    <w:rsid w:val="002707CF"/>
    <w:rsid w:val="00275EB3"/>
    <w:rsid w:val="00275F30"/>
    <w:rsid w:val="00283DF5"/>
    <w:rsid w:val="002917EA"/>
    <w:rsid w:val="00297FD6"/>
    <w:rsid w:val="002A6182"/>
    <w:rsid w:val="002B2291"/>
    <w:rsid w:val="002D39C2"/>
    <w:rsid w:val="002E495F"/>
    <w:rsid w:val="002E5683"/>
    <w:rsid w:val="002F71B4"/>
    <w:rsid w:val="00311B07"/>
    <w:rsid w:val="0031385C"/>
    <w:rsid w:val="003261EC"/>
    <w:rsid w:val="00335FE2"/>
    <w:rsid w:val="00363368"/>
    <w:rsid w:val="003915D8"/>
    <w:rsid w:val="003D44B3"/>
    <w:rsid w:val="003D72F0"/>
    <w:rsid w:val="003E3094"/>
    <w:rsid w:val="00404A3A"/>
    <w:rsid w:val="00413E30"/>
    <w:rsid w:val="0044252C"/>
    <w:rsid w:val="00455770"/>
    <w:rsid w:val="004613BF"/>
    <w:rsid w:val="00466F91"/>
    <w:rsid w:val="00491F71"/>
    <w:rsid w:val="004B0DAE"/>
    <w:rsid w:val="004C2F19"/>
    <w:rsid w:val="004D0134"/>
    <w:rsid w:val="004E5005"/>
    <w:rsid w:val="004F38EF"/>
    <w:rsid w:val="004F6E9E"/>
    <w:rsid w:val="005119BF"/>
    <w:rsid w:val="00511C8F"/>
    <w:rsid w:val="00514053"/>
    <w:rsid w:val="0052074C"/>
    <w:rsid w:val="00537F2E"/>
    <w:rsid w:val="00552D50"/>
    <w:rsid w:val="00571CE9"/>
    <w:rsid w:val="00573AB6"/>
    <w:rsid w:val="00575D3D"/>
    <w:rsid w:val="0058217F"/>
    <w:rsid w:val="00582B0D"/>
    <w:rsid w:val="00586BF2"/>
    <w:rsid w:val="00587E6E"/>
    <w:rsid w:val="005A7CD8"/>
    <w:rsid w:val="005B15AA"/>
    <w:rsid w:val="005B4865"/>
    <w:rsid w:val="005D25BA"/>
    <w:rsid w:val="005F0CDA"/>
    <w:rsid w:val="00617C77"/>
    <w:rsid w:val="00622602"/>
    <w:rsid w:val="00630EBE"/>
    <w:rsid w:val="00635133"/>
    <w:rsid w:val="006545A4"/>
    <w:rsid w:val="006652A8"/>
    <w:rsid w:val="00683D34"/>
    <w:rsid w:val="006A4324"/>
    <w:rsid w:val="006A719B"/>
    <w:rsid w:val="006B2A7B"/>
    <w:rsid w:val="006B64C7"/>
    <w:rsid w:val="006B7C3F"/>
    <w:rsid w:val="006D439A"/>
    <w:rsid w:val="006D76A1"/>
    <w:rsid w:val="006E0E5B"/>
    <w:rsid w:val="006F318B"/>
    <w:rsid w:val="00704C03"/>
    <w:rsid w:val="00713004"/>
    <w:rsid w:val="007159F8"/>
    <w:rsid w:val="00716D07"/>
    <w:rsid w:val="00734E1D"/>
    <w:rsid w:val="007459F8"/>
    <w:rsid w:val="00761C05"/>
    <w:rsid w:val="00766035"/>
    <w:rsid w:val="00773150"/>
    <w:rsid w:val="00781C3F"/>
    <w:rsid w:val="007A2C15"/>
    <w:rsid w:val="007D3F67"/>
    <w:rsid w:val="007E1AD5"/>
    <w:rsid w:val="007F15BC"/>
    <w:rsid w:val="0081660D"/>
    <w:rsid w:val="00844129"/>
    <w:rsid w:val="00845CE8"/>
    <w:rsid w:val="00863E63"/>
    <w:rsid w:val="0088329A"/>
    <w:rsid w:val="008871B0"/>
    <w:rsid w:val="008A43CB"/>
    <w:rsid w:val="008B0080"/>
    <w:rsid w:val="008B7AA7"/>
    <w:rsid w:val="008C7188"/>
    <w:rsid w:val="008F5525"/>
    <w:rsid w:val="00910A6A"/>
    <w:rsid w:val="0091121D"/>
    <w:rsid w:val="009136F0"/>
    <w:rsid w:val="00913D7B"/>
    <w:rsid w:val="009377C6"/>
    <w:rsid w:val="00940F24"/>
    <w:rsid w:val="009442F9"/>
    <w:rsid w:val="00947613"/>
    <w:rsid w:val="00955C0E"/>
    <w:rsid w:val="0096024B"/>
    <w:rsid w:val="009645EC"/>
    <w:rsid w:val="00974674"/>
    <w:rsid w:val="009A1D75"/>
    <w:rsid w:val="009D1B6B"/>
    <w:rsid w:val="009D7285"/>
    <w:rsid w:val="00A235D0"/>
    <w:rsid w:val="00A238F7"/>
    <w:rsid w:val="00A406D5"/>
    <w:rsid w:val="00A4188F"/>
    <w:rsid w:val="00A43796"/>
    <w:rsid w:val="00A47C4E"/>
    <w:rsid w:val="00A61700"/>
    <w:rsid w:val="00A7096B"/>
    <w:rsid w:val="00A808C7"/>
    <w:rsid w:val="00AB5213"/>
    <w:rsid w:val="00AC3B6C"/>
    <w:rsid w:val="00AC7804"/>
    <w:rsid w:val="00AD3A2E"/>
    <w:rsid w:val="00AD5BA9"/>
    <w:rsid w:val="00B13B46"/>
    <w:rsid w:val="00B416AE"/>
    <w:rsid w:val="00B501BC"/>
    <w:rsid w:val="00B507E1"/>
    <w:rsid w:val="00B50D0A"/>
    <w:rsid w:val="00B60CFC"/>
    <w:rsid w:val="00B6628D"/>
    <w:rsid w:val="00B70A2E"/>
    <w:rsid w:val="00B805CD"/>
    <w:rsid w:val="00B8149B"/>
    <w:rsid w:val="00BC4227"/>
    <w:rsid w:val="00BE181C"/>
    <w:rsid w:val="00BE3A32"/>
    <w:rsid w:val="00BF7ADC"/>
    <w:rsid w:val="00C017DE"/>
    <w:rsid w:val="00C1579F"/>
    <w:rsid w:val="00C22B08"/>
    <w:rsid w:val="00C47A62"/>
    <w:rsid w:val="00C7542C"/>
    <w:rsid w:val="00C90601"/>
    <w:rsid w:val="00C9686A"/>
    <w:rsid w:val="00CC7074"/>
    <w:rsid w:val="00CC74CB"/>
    <w:rsid w:val="00D03132"/>
    <w:rsid w:val="00D171C1"/>
    <w:rsid w:val="00D4733D"/>
    <w:rsid w:val="00D62506"/>
    <w:rsid w:val="00D62A1F"/>
    <w:rsid w:val="00D63DCE"/>
    <w:rsid w:val="00D73ED3"/>
    <w:rsid w:val="00D94803"/>
    <w:rsid w:val="00D96D03"/>
    <w:rsid w:val="00DA6DC9"/>
    <w:rsid w:val="00DB1085"/>
    <w:rsid w:val="00DF0709"/>
    <w:rsid w:val="00E35C68"/>
    <w:rsid w:val="00E36032"/>
    <w:rsid w:val="00E41291"/>
    <w:rsid w:val="00E474BA"/>
    <w:rsid w:val="00E7349B"/>
    <w:rsid w:val="00E9578E"/>
    <w:rsid w:val="00EA1084"/>
    <w:rsid w:val="00ED4D02"/>
    <w:rsid w:val="00F112E1"/>
    <w:rsid w:val="00F1465E"/>
    <w:rsid w:val="00F16FB7"/>
    <w:rsid w:val="00F30977"/>
    <w:rsid w:val="00F37E47"/>
    <w:rsid w:val="00F74D76"/>
    <w:rsid w:val="00F82FFE"/>
    <w:rsid w:val="00FA025A"/>
    <w:rsid w:val="00FC0935"/>
    <w:rsid w:val="00FD3829"/>
    <w:rsid w:val="00FE2CDB"/>
    <w:rsid w:val="00FE560E"/>
  </w:rsids>
  <m:mathPr>
    <m:mathFont m:val="Cambria Math"/>
    <m:brkBin m:val="before"/>
    <m:brkBinSub m:val="--"/>
    <m:smallFrac m:val="0"/>
    <m:dispDef/>
    <m:lMargin m:val="0"/>
    <m:rMargin m:val="0"/>
    <m:defJc m:val="centerGroup"/>
    <m:wrapIndent m:val="1440"/>
    <m:intLim m:val="subSup"/>
    <m:naryLim m:val="undOvr"/>
  </m:mathPr>
  <w:themeFontLang w:val="en-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54111"/>
  <w15:chartTrackingRefBased/>
  <w15:docId w15:val="{05885DCF-252C-5341-8A79-876550229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45CE8"/>
    <w:pPr>
      <w:keepNext/>
      <w:keepLines/>
      <w:spacing w:before="24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semiHidden/>
    <w:unhideWhenUsed/>
    <w:qFormat/>
    <w:rsid w:val="00845CE8"/>
    <w:pPr>
      <w:keepNext/>
      <w:keepLines/>
      <w:spacing w:before="40"/>
      <w:outlineLvl w:val="1"/>
    </w:pPr>
    <w:rPr>
      <w:rFonts w:asciiTheme="majorHAnsi" w:eastAsiaTheme="majorEastAsia" w:hAnsiTheme="majorHAnsi"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47613"/>
    <w:pPr>
      <w:spacing w:before="100" w:beforeAutospacing="1" w:after="100" w:afterAutospacing="1"/>
    </w:pPr>
    <w:rPr>
      <w:rFonts w:ascii="Times New Roman" w:eastAsia="Times New Roman" w:hAnsi="Times New Roman" w:cs="Times New Roman"/>
      <w:lang w:val="en-FR" w:eastAsia="en-GB"/>
    </w:rPr>
  </w:style>
  <w:style w:type="paragraph" w:styleId="ListParagraph">
    <w:name w:val="List Paragraph"/>
    <w:basedOn w:val="Normal"/>
    <w:uiPriority w:val="34"/>
    <w:qFormat/>
    <w:rsid w:val="00622602"/>
    <w:pPr>
      <w:ind w:left="720"/>
      <w:contextualSpacing/>
    </w:pPr>
  </w:style>
  <w:style w:type="paragraph" w:styleId="Bibliography">
    <w:name w:val="Bibliography"/>
    <w:basedOn w:val="Normal"/>
    <w:next w:val="Normal"/>
    <w:uiPriority w:val="37"/>
    <w:unhideWhenUsed/>
    <w:rsid w:val="005D25BA"/>
    <w:pPr>
      <w:ind w:left="720" w:hanging="720"/>
    </w:pPr>
  </w:style>
  <w:style w:type="paragraph" w:styleId="Header">
    <w:name w:val="header"/>
    <w:basedOn w:val="Normal"/>
    <w:link w:val="HeaderChar"/>
    <w:uiPriority w:val="99"/>
    <w:unhideWhenUsed/>
    <w:rsid w:val="00C1579F"/>
    <w:pPr>
      <w:tabs>
        <w:tab w:val="center" w:pos="4513"/>
        <w:tab w:val="right" w:pos="9026"/>
      </w:tabs>
    </w:pPr>
  </w:style>
  <w:style w:type="character" w:customStyle="1" w:styleId="HeaderChar">
    <w:name w:val="Header Char"/>
    <w:basedOn w:val="DefaultParagraphFont"/>
    <w:link w:val="Header"/>
    <w:uiPriority w:val="99"/>
    <w:rsid w:val="00C1579F"/>
    <w:rPr>
      <w:lang w:val="en-GB"/>
    </w:rPr>
  </w:style>
  <w:style w:type="paragraph" w:styleId="Footer">
    <w:name w:val="footer"/>
    <w:basedOn w:val="Normal"/>
    <w:link w:val="FooterChar"/>
    <w:uiPriority w:val="99"/>
    <w:unhideWhenUsed/>
    <w:rsid w:val="00C1579F"/>
    <w:pPr>
      <w:tabs>
        <w:tab w:val="center" w:pos="4513"/>
        <w:tab w:val="right" w:pos="9026"/>
      </w:tabs>
    </w:pPr>
  </w:style>
  <w:style w:type="character" w:customStyle="1" w:styleId="FooterChar">
    <w:name w:val="Footer Char"/>
    <w:basedOn w:val="DefaultParagraphFont"/>
    <w:link w:val="Footer"/>
    <w:uiPriority w:val="99"/>
    <w:rsid w:val="00C1579F"/>
    <w:rPr>
      <w:lang w:val="en-GB"/>
    </w:rPr>
  </w:style>
  <w:style w:type="character" w:customStyle="1" w:styleId="Heading1Char">
    <w:name w:val="Heading 1 Char"/>
    <w:basedOn w:val="DefaultParagraphFont"/>
    <w:link w:val="Heading1"/>
    <w:uiPriority w:val="9"/>
    <w:rsid w:val="00845CE8"/>
    <w:rPr>
      <w:rFonts w:asciiTheme="majorHAnsi" w:eastAsiaTheme="majorEastAsia" w:hAnsiTheme="majorHAnsi" w:cstheme="majorBidi"/>
      <w:b/>
      <w:sz w:val="32"/>
      <w:szCs w:val="32"/>
      <w:lang w:val="en-GB"/>
    </w:rPr>
  </w:style>
  <w:style w:type="paragraph" w:styleId="Title">
    <w:name w:val="Title"/>
    <w:basedOn w:val="Normal"/>
    <w:next w:val="Normal"/>
    <w:link w:val="TitleChar"/>
    <w:uiPriority w:val="10"/>
    <w:qFormat/>
    <w:rsid w:val="00845CE8"/>
    <w:pPr>
      <w:contextualSpacing/>
    </w:pPr>
    <w:rPr>
      <w:rFonts w:asciiTheme="majorHAnsi" w:eastAsiaTheme="majorEastAsia" w:hAnsiTheme="majorHAnsi" w:cstheme="majorBidi"/>
      <w:b/>
      <w:spacing w:val="-10"/>
      <w:kern w:val="28"/>
      <w:sz w:val="56"/>
      <w:szCs w:val="56"/>
    </w:rPr>
  </w:style>
  <w:style w:type="character" w:customStyle="1" w:styleId="TitleChar">
    <w:name w:val="Title Char"/>
    <w:basedOn w:val="DefaultParagraphFont"/>
    <w:link w:val="Title"/>
    <w:uiPriority w:val="10"/>
    <w:rsid w:val="00845CE8"/>
    <w:rPr>
      <w:rFonts w:asciiTheme="majorHAnsi" w:eastAsiaTheme="majorEastAsia" w:hAnsiTheme="majorHAnsi" w:cstheme="majorBidi"/>
      <w:b/>
      <w:spacing w:val="-10"/>
      <w:kern w:val="28"/>
      <w:sz w:val="56"/>
      <w:szCs w:val="56"/>
      <w:lang w:val="en-GB"/>
    </w:rPr>
  </w:style>
  <w:style w:type="character" w:customStyle="1" w:styleId="Heading2Char">
    <w:name w:val="Heading 2 Char"/>
    <w:basedOn w:val="DefaultParagraphFont"/>
    <w:link w:val="Heading2"/>
    <w:uiPriority w:val="9"/>
    <w:semiHidden/>
    <w:rsid w:val="00845CE8"/>
    <w:rPr>
      <w:rFonts w:asciiTheme="majorHAnsi" w:eastAsiaTheme="majorEastAsia" w:hAnsiTheme="majorHAnsi" w:cstheme="majorBidi"/>
      <w:b/>
      <w:color w:val="2F5496" w:themeColor="accent1" w:themeShade="BF"/>
      <w:sz w:val="26"/>
      <w:szCs w:val="26"/>
      <w:lang w:val="en-GB"/>
    </w:rPr>
  </w:style>
  <w:style w:type="paragraph" w:styleId="TOC1">
    <w:name w:val="toc 1"/>
    <w:basedOn w:val="Normal"/>
    <w:next w:val="Normal"/>
    <w:autoRedefine/>
    <w:uiPriority w:val="39"/>
    <w:unhideWhenUsed/>
    <w:rsid w:val="00845CE8"/>
    <w:pPr>
      <w:spacing w:before="120"/>
    </w:pPr>
    <w:rPr>
      <w:rFonts w:cstheme="minorHAnsi"/>
      <w:b/>
      <w:bCs/>
      <w:i/>
      <w:iCs/>
    </w:rPr>
  </w:style>
  <w:style w:type="paragraph" w:styleId="TOC2">
    <w:name w:val="toc 2"/>
    <w:basedOn w:val="Normal"/>
    <w:next w:val="Normal"/>
    <w:autoRedefine/>
    <w:uiPriority w:val="39"/>
    <w:unhideWhenUsed/>
    <w:rsid w:val="00845CE8"/>
    <w:pPr>
      <w:spacing w:before="120"/>
      <w:ind w:left="240"/>
    </w:pPr>
    <w:rPr>
      <w:rFonts w:cstheme="minorHAnsi"/>
      <w:b/>
      <w:bCs/>
      <w:sz w:val="22"/>
      <w:szCs w:val="22"/>
    </w:rPr>
  </w:style>
  <w:style w:type="paragraph" w:styleId="TOC3">
    <w:name w:val="toc 3"/>
    <w:basedOn w:val="Normal"/>
    <w:next w:val="Normal"/>
    <w:autoRedefine/>
    <w:uiPriority w:val="39"/>
    <w:unhideWhenUsed/>
    <w:rsid w:val="00845CE8"/>
    <w:pPr>
      <w:ind w:left="480"/>
    </w:pPr>
    <w:rPr>
      <w:rFonts w:cstheme="minorHAnsi"/>
      <w:sz w:val="20"/>
      <w:szCs w:val="20"/>
    </w:rPr>
  </w:style>
  <w:style w:type="paragraph" w:styleId="TOC4">
    <w:name w:val="toc 4"/>
    <w:basedOn w:val="Normal"/>
    <w:next w:val="Normal"/>
    <w:autoRedefine/>
    <w:uiPriority w:val="39"/>
    <w:unhideWhenUsed/>
    <w:rsid w:val="00845CE8"/>
    <w:pPr>
      <w:ind w:left="720"/>
    </w:pPr>
    <w:rPr>
      <w:rFonts w:cstheme="minorHAnsi"/>
      <w:sz w:val="20"/>
      <w:szCs w:val="20"/>
    </w:rPr>
  </w:style>
  <w:style w:type="paragraph" w:styleId="TOC5">
    <w:name w:val="toc 5"/>
    <w:basedOn w:val="Normal"/>
    <w:next w:val="Normal"/>
    <w:autoRedefine/>
    <w:uiPriority w:val="39"/>
    <w:unhideWhenUsed/>
    <w:rsid w:val="00845CE8"/>
    <w:pPr>
      <w:ind w:left="960"/>
    </w:pPr>
    <w:rPr>
      <w:rFonts w:cstheme="minorHAnsi"/>
      <w:sz w:val="20"/>
      <w:szCs w:val="20"/>
    </w:rPr>
  </w:style>
  <w:style w:type="paragraph" w:styleId="TOC6">
    <w:name w:val="toc 6"/>
    <w:basedOn w:val="Normal"/>
    <w:next w:val="Normal"/>
    <w:autoRedefine/>
    <w:uiPriority w:val="39"/>
    <w:unhideWhenUsed/>
    <w:rsid w:val="00845CE8"/>
    <w:pPr>
      <w:ind w:left="1200"/>
    </w:pPr>
    <w:rPr>
      <w:rFonts w:cstheme="minorHAnsi"/>
      <w:sz w:val="20"/>
      <w:szCs w:val="20"/>
    </w:rPr>
  </w:style>
  <w:style w:type="paragraph" w:styleId="TOC7">
    <w:name w:val="toc 7"/>
    <w:basedOn w:val="Normal"/>
    <w:next w:val="Normal"/>
    <w:autoRedefine/>
    <w:uiPriority w:val="39"/>
    <w:unhideWhenUsed/>
    <w:rsid w:val="00845CE8"/>
    <w:pPr>
      <w:ind w:left="1440"/>
    </w:pPr>
    <w:rPr>
      <w:rFonts w:cstheme="minorHAnsi"/>
      <w:sz w:val="20"/>
      <w:szCs w:val="20"/>
    </w:rPr>
  </w:style>
  <w:style w:type="paragraph" w:styleId="TOC8">
    <w:name w:val="toc 8"/>
    <w:basedOn w:val="Normal"/>
    <w:next w:val="Normal"/>
    <w:autoRedefine/>
    <w:uiPriority w:val="39"/>
    <w:unhideWhenUsed/>
    <w:rsid w:val="00845CE8"/>
    <w:pPr>
      <w:ind w:left="1680"/>
    </w:pPr>
    <w:rPr>
      <w:rFonts w:cstheme="minorHAnsi"/>
      <w:sz w:val="20"/>
      <w:szCs w:val="20"/>
    </w:rPr>
  </w:style>
  <w:style w:type="paragraph" w:styleId="TOC9">
    <w:name w:val="toc 9"/>
    <w:basedOn w:val="Normal"/>
    <w:next w:val="Normal"/>
    <w:autoRedefine/>
    <w:uiPriority w:val="39"/>
    <w:unhideWhenUsed/>
    <w:rsid w:val="00845CE8"/>
    <w:pPr>
      <w:ind w:left="1920"/>
    </w:pPr>
    <w:rPr>
      <w:rFonts w:cstheme="minorHAnsi"/>
      <w:sz w:val="20"/>
      <w:szCs w:val="20"/>
    </w:rPr>
  </w:style>
  <w:style w:type="paragraph" w:styleId="TOCHeading">
    <w:name w:val="TOC Heading"/>
    <w:basedOn w:val="Heading1"/>
    <w:next w:val="Normal"/>
    <w:uiPriority w:val="39"/>
    <w:unhideWhenUsed/>
    <w:qFormat/>
    <w:rsid w:val="00845CE8"/>
    <w:pPr>
      <w:spacing w:before="480" w:line="276" w:lineRule="auto"/>
      <w:outlineLvl w:val="9"/>
    </w:pPr>
    <w:rPr>
      <w:bCs/>
      <w:color w:val="2F5496" w:themeColor="accent1" w:themeShade="BF"/>
      <w:sz w:val="28"/>
      <w:szCs w:val="28"/>
      <w:lang w:val="en-US"/>
    </w:rPr>
  </w:style>
  <w:style w:type="character" w:styleId="Hyperlink">
    <w:name w:val="Hyperlink"/>
    <w:basedOn w:val="DefaultParagraphFont"/>
    <w:uiPriority w:val="99"/>
    <w:unhideWhenUsed/>
    <w:rsid w:val="00845CE8"/>
    <w:rPr>
      <w:color w:val="0563C1" w:themeColor="hyperlink"/>
      <w:u w:val="single"/>
    </w:rPr>
  </w:style>
  <w:style w:type="paragraph" w:styleId="NoSpacing">
    <w:name w:val="No Spacing"/>
    <w:link w:val="NoSpacingChar"/>
    <w:uiPriority w:val="1"/>
    <w:qFormat/>
    <w:rsid w:val="009442F9"/>
    <w:rPr>
      <w:rFonts w:eastAsiaTheme="minorEastAsia"/>
      <w:sz w:val="22"/>
      <w:szCs w:val="22"/>
      <w:lang w:val="en-US" w:eastAsia="zh-CN"/>
    </w:rPr>
  </w:style>
  <w:style w:type="character" w:customStyle="1" w:styleId="NoSpacingChar">
    <w:name w:val="No Spacing Char"/>
    <w:basedOn w:val="DefaultParagraphFont"/>
    <w:link w:val="NoSpacing"/>
    <w:uiPriority w:val="1"/>
    <w:rsid w:val="009442F9"/>
    <w:rPr>
      <w:rFonts w:eastAsiaTheme="minorEastAsia"/>
      <w:sz w:val="22"/>
      <w:szCs w:val="22"/>
      <w:lang w:val="en-US" w:eastAsia="zh-CN"/>
    </w:rPr>
  </w:style>
  <w:style w:type="character" w:styleId="PageNumber">
    <w:name w:val="page number"/>
    <w:basedOn w:val="DefaultParagraphFont"/>
    <w:uiPriority w:val="99"/>
    <w:semiHidden/>
    <w:unhideWhenUsed/>
    <w:rsid w:val="00275E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294347">
      <w:bodyDiv w:val="1"/>
      <w:marLeft w:val="0"/>
      <w:marRight w:val="0"/>
      <w:marTop w:val="0"/>
      <w:marBottom w:val="0"/>
      <w:divBdr>
        <w:top w:val="none" w:sz="0" w:space="0" w:color="auto"/>
        <w:left w:val="none" w:sz="0" w:space="0" w:color="auto"/>
        <w:bottom w:val="none" w:sz="0" w:space="0" w:color="auto"/>
        <w:right w:val="none" w:sz="0" w:space="0" w:color="auto"/>
      </w:divBdr>
      <w:divsChild>
        <w:div w:id="458305996">
          <w:marLeft w:val="0"/>
          <w:marRight w:val="0"/>
          <w:marTop w:val="0"/>
          <w:marBottom w:val="0"/>
          <w:divBdr>
            <w:top w:val="none" w:sz="0" w:space="0" w:color="auto"/>
            <w:left w:val="none" w:sz="0" w:space="0" w:color="auto"/>
            <w:bottom w:val="none" w:sz="0" w:space="0" w:color="auto"/>
            <w:right w:val="none" w:sz="0" w:space="0" w:color="auto"/>
          </w:divBdr>
          <w:divsChild>
            <w:div w:id="616104193">
              <w:marLeft w:val="0"/>
              <w:marRight w:val="0"/>
              <w:marTop w:val="0"/>
              <w:marBottom w:val="0"/>
              <w:divBdr>
                <w:top w:val="none" w:sz="0" w:space="0" w:color="auto"/>
                <w:left w:val="none" w:sz="0" w:space="0" w:color="auto"/>
                <w:bottom w:val="none" w:sz="0" w:space="0" w:color="auto"/>
                <w:right w:val="none" w:sz="0" w:space="0" w:color="auto"/>
              </w:divBdr>
              <w:divsChild>
                <w:div w:id="174498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40259">
      <w:bodyDiv w:val="1"/>
      <w:marLeft w:val="0"/>
      <w:marRight w:val="0"/>
      <w:marTop w:val="0"/>
      <w:marBottom w:val="0"/>
      <w:divBdr>
        <w:top w:val="none" w:sz="0" w:space="0" w:color="auto"/>
        <w:left w:val="none" w:sz="0" w:space="0" w:color="auto"/>
        <w:bottom w:val="none" w:sz="0" w:space="0" w:color="auto"/>
        <w:right w:val="none" w:sz="0" w:space="0" w:color="auto"/>
      </w:divBdr>
      <w:divsChild>
        <w:div w:id="2107534093">
          <w:marLeft w:val="0"/>
          <w:marRight w:val="0"/>
          <w:marTop w:val="0"/>
          <w:marBottom w:val="0"/>
          <w:divBdr>
            <w:top w:val="none" w:sz="0" w:space="0" w:color="auto"/>
            <w:left w:val="none" w:sz="0" w:space="0" w:color="auto"/>
            <w:bottom w:val="none" w:sz="0" w:space="0" w:color="auto"/>
            <w:right w:val="none" w:sz="0" w:space="0" w:color="auto"/>
          </w:divBdr>
          <w:divsChild>
            <w:div w:id="247426239">
              <w:marLeft w:val="0"/>
              <w:marRight w:val="0"/>
              <w:marTop w:val="0"/>
              <w:marBottom w:val="0"/>
              <w:divBdr>
                <w:top w:val="none" w:sz="0" w:space="0" w:color="auto"/>
                <w:left w:val="none" w:sz="0" w:space="0" w:color="auto"/>
                <w:bottom w:val="none" w:sz="0" w:space="0" w:color="auto"/>
                <w:right w:val="none" w:sz="0" w:space="0" w:color="auto"/>
              </w:divBdr>
              <w:divsChild>
                <w:div w:id="1593129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64794">
      <w:bodyDiv w:val="1"/>
      <w:marLeft w:val="0"/>
      <w:marRight w:val="0"/>
      <w:marTop w:val="0"/>
      <w:marBottom w:val="0"/>
      <w:divBdr>
        <w:top w:val="none" w:sz="0" w:space="0" w:color="auto"/>
        <w:left w:val="none" w:sz="0" w:space="0" w:color="auto"/>
        <w:bottom w:val="none" w:sz="0" w:space="0" w:color="auto"/>
        <w:right w:val="none" w:sz="0" w:space="0" w:color="auto"/>
      </w:divBdr>
      <w:divsChild>
        <w:div w:id="1734236577">
          <w:marLeft w:val="0"/>
          <w:marRight w:val="0"/>
          <w:marTop w:val="0"/>
          <w:marBottom w:val="0"/>
          <w:divBdr>
            <w:top w:val="none" w:sz="0" w:space="0" w:color="auto"/>
            <w:left w:val="none" w:sz="0" w:space="0" w:color="auto"/>
            <w:bottom w:val="none" w:sz="0" w:space="0" w:color="auto"/>
            <w:right w:val="none" w:sz="0" w:space="0" w:color="auto"/>
          </w:divBdr>
          <w:divsChild>
            <w:div w:id="1430083039">
              <w:marLeft w:val="0"/>
              <w:marRight w:val="0"/>
              <w:marTop w:val="0"/>
              <w:marBottom w:val="0"/>
              <w:divBdr>
                <w:top w:val="none" w:sz="0" w:space="0" w:color="auto"/>
                <w:left w:val="none" w:sz="0" w:space="0" w:color="auto"/>
                <w:bottom w:val="none" w:sz="0" w:space="0" w:color="auto"/>
                <w:right w:val="none" w:sz="0" w:space="0" w:color="auto"/>
              </w:divBdr>
              <w:divsChild>
                <w:div w:id="1490054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10005">
      <w:bodyDiv w:val="1"/>
      <w:marLeft w:val="0"/>
      <w:marRight w:val="0"/>
      <w:marTop w:val="0"/>
      <w:marBottom w:val="0"/>
      <w:divBdr>
        <w:top w:val="none" w:sz="0" w:space="0" w:color="auto"/>
        <w:left w:val="none" w:sz="0" w:space="0" w:color="auto"/>
        <w:bottom w:val="none" w:sz="0" w:space="0" w:color="auto"/>
        <w:right w:val="none" w:sz="0" w:space="0" w:color="auto"/>
      </w:divBdr>
      <w:divsChild>
        <w:div w:id="87508884">
          <w:marLeft w:val="0"/>
          <w:marRight w:val="0"/>
          <w:marTop w:val="0"/>
          <w:marBottom w:val="0"/>
          <w:divBdr>
            <w:top w:val="none" w:sz="0" w:space="0" w:color="auto"/>
            <w:left w:val="none" w:sz="0" w:space="0" w:color="auto"/>
            <w:bottom w:val="none" w:sz="0" w:space="0" w:color="auto"/>
            <w:right w:val="none" w:sz="0" w:space="0" w:color="auto"/>
          </w:divBdr>
          <w:divsChild>
            <w:div w:id="505486625">
              <w:marLeft w:val="0"/>
              <w:marRight w:val="0"/>
              <w:marTop w:val="0"/>
              <w:marBottom w:val="0"/>
              <w:divBdr>
                <w:top w:val="none" w:sz="0" w:space="0" w:color="auto"/>
                <w:left w:val="none" w:sz="0" w:space="0" w:color="auto"/>
                <w:bottom w:val="none" w:sz="0" w:space="0" w:color="auto"/>
                <w:right w:val="none" w:sz="0" w:space="0" w:color="auto"/>
              </w:divBdr>
              <w:divsChild>
                <w:div w:id="682509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39901">
      <w:bodyDiv w:val="1"/>
      <w:marLeft w:val="0"/>
      <w:marRight w:val="0"/>
      <w:marTop w:val="0"/>
      <w:marBottom w:val="0"/>
      <w:divBdr>
        <w:top w:val="none" w:sz="0" w:space="0" w:color="auto"/>
        <w:left w:val="none" w:sz="0" w:space="0" w:color="auto"/>
        <w:bottom w:val="none" w:sz="0" w:space="0" w:color="auto"/>
        <w:right w:val="none" w:sz="0" w:space="0" w:color="auto"/>
      </w:divBdr>
      <w:divsChild>
        <w:div w:id="530604750">
          <w:marLeft w:val="0"/>
          <w:marRight w:val="0"/>
          <w:marTop w:val="0"/>
          <w:marBottom w:val="0"/>
          <w:divBdr>
            <w:top w:val="none" w:sz="0" w:space="0" w:color="auto"/>
            <w:left w:val="none" w:sz="0" w:space="0" w:color="auto"/>
            <w:bottom w:val="none" w:sz="0" w:space="0" w:color="auto"/>
            <w:right w:val="none" w:sz="0" w:space="0" w:color="auto"/>
          </w:divBdr>
          <w:divsChild>
            <w:div w:id="1893300030">
              <w:marLeft w:val="0"/>
              <w:marRight w:val="0"/>
              <w:marTop w:val="0"/>
              <w:marBottom w:val="0"/>
              <w:divBdr>
                <w:top w:val="none" w:sz="0" w:space="0" w:color="auto"/>
                <w:left w:val="none" w:sz="0" w:space="0" w:color="auto"/>
                <w:bottom w:val="none" w:sz="0" w:space="0" w:color="auto"/>
                <w:right w:val="none" w:sz="0" w:space="0" w:color="auto"/>
              </w:divBdr>
              <w:divsChild>
                <w:div w:id="691689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71499">
      <w:bodyDiv w:val="1"/>
      <w:marLeft w:val="0"/>
      <w:marRight w:val="0"/>
      <w:marTop w:val="0"/>
      <w:marBottom w:val="0"/>
      <w:divBdr>
        <w:top w:val="none" w:sz="0" w:space="0" w:color="auto"/>
        <w:left w:val="none" w:sz="0" w:space="0" w:color="auto"/>
        <w:bottom w:val="none" w:sz="0" w:space="0" w:color="auto"/>
        <w:right w:val="none" w:sz="0" w:space="0" w:color="auto"/>
      </w:divBdr>
    </w:div>
    <w:div w:id="359286523">
      <w:bodyDiv w:val="1"/>
      <w:marLeft w:val="0"/>
      <w:marRight w:val="0"/>
      <w:marTop w:val="0"/>
      <w:marBottom w:val="0"/>
      <w:divBdr>
        <w:top w:val="none" w:sz="0" w:space="0" w:color="auto"/>
        <w:left w:val="none" w:sz="0" w:space="0" w:color="auto"/>
        <w:bottom w:val="none" w:sz="0" w:space="0" w:color="auto"/>
        <w:right w:val="none" w:sz="0" w:space="0" w:color="auto"/>
      </w:divBdr>
      <w:divsChild>
        <w:div w:id="704402635">
          <w:marLeft w:val="0"/>
          <w:marRight w:val="0"/>
          <w:marTop w:val="0"/>
          <w:marBottom w:val="0"/>
          <w:divBdr>
            <w:top w:val="none" w:sz="0" w:space="0" w:color="auto"/>
            <w:left w:val="none" w:sz="0" w:space="0" w:color="auto"/>
            <w:bottom w:val="none" w:sz="0" w:space="0" w:color="auto"/>
            <w:right w:val="none" w:sz="0" w:space="0" w:color="auto"/>
          </w:divBdr>
          <w:divsChild>
            <w:div w:id="971400951">
              <w:marLeft w:val="0"/>
              <w:marRight w:val="0"/>
              <w:marTop w:val="0"/>
              <w:marBottom w:val="0"/>
              <w:divBdr>
                <w:top w:val="none" w:sz="0" w:space="0" w:color="auto"/>
                <w:left w:val="none" w:sz="0" w:space="0" w:color="auto"/>
                <w:bottom w:val="none" w:sz="0" w:space="0" w:color="auto"/>
                <w:right w:val="none" w:sz="0" w:space="0" w:color="auto"/>
              </w:divBdr>
              <w:divsChild>
                <w:div w:id="557402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099892">
      <w:bodyDiv w:val="1"/>
      <w:marLeft w:val="0"/>
      <w:marRight w:val="0"/>
      <w:marTop w:val="0"/>
      <w:marBottom w:val="0"/>
      <w:divBdr>
        <w:top w:val="none" w:sz="0" w:space="0" w:color="auto"/>
        <w:left w:val="none" w:sz="0" w:space="0" w:color="auto"/>
        <w:bottom w:val="none" w:sz="0" w:space="0" w:color="auto"/>
        <w:right w:val="none" w:sz="0" w:space="0" w:color="auto"/>
      </w:divBdr>
      <w:divsChild>
        <w:div w:id="132647467">
          <w:marLeft w:val="0"/>
          <w:marRight w:val="0"/>
          <w:marTop w:val="0"/>
          <w:marBottom w:val="0"/>
          <w:divBdr>
            <w:top w:val="none" w:sz="0" w:space="0" w:color="auto"/>
            <w:left w:val="none" w:sz="0" w:space="0" w:color="auto"/>
            <w:bottom w:val="none" w:sz="0" w:space="0" w:color="auto"/>
            <w:right w:val="none" w:sz="0" w:space="0" w:color="auto"/>
          </w:divBdr>
          <w:divsChild>
            <w:div w:id="47073011">
              <w:marLeft w:val="0"/>
              <w:marRight w:val="0"/>
              <w:marTop w:val="0"/>
              <w:marBottom w:val="0"/>
              <w:divBdr>
                <w:top w:val="none" w:sz="0" w:space="0" w:color="auto"/>
                <w:left w:val="none" w:sz="0" w:space="0" w:color="auto"/>
                <w:bottom w:val="none" w:sz="0" w:space="0" w:color="auto"/>
                <w:right w:val="none" w:sz="0" w:space="0" w:color="auto"/>
              </w:divBdr>
              <w:divsChild>
                <w:div w:id="120806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401245">
      <w:bodyDiv w:val="1"/>
      <w:marLeft w:val="0"/>
      <w:marRight w:val="0"/>
      <w:marTop w:val="0"/>
      <w:marBottom w:val="0"/>
      <w:divBdr>
        <w:top w:val="none" w:sz="0" w:space="0" w:color="auto"/>
        <w:left w:val="none" w:sz="0" w:space="0" w:color="auto"/>
        <w:bottom w:val="none" w:sz="0" w:space="0" w:color="auto"/>
        <w:right w:val="none" w:sz="0" w:space="0" w:color="auto"/>
      </w:divBdr>
      <w:divsChild>
        <w:div w:id="1166021013">
          <w:marLeft w:val="0"/>
          <w:marRight w:val="0"/>
          <w:marTop w:val="0"/>
          <w:marBottom w:val="0"/>
          <w:divBdr>
            <w:top w:val="none" w:sz="0" w:space="0" w:color="auto"/>
            <w:left w:val="none" w:sz="0" w:space="0" w:color="auto"/>
            <w:bottom w:val="none" w:sz="0" w:space="0" w:color="auto"/>
            <w:right w:val="none" w:sz="0" w:space="0" w:color="auto"/>
          </w:divBdr>
          <w:divsChild>
            <w:div w:id="570624653">
              <w:marLeft w:val="0"/>
              <w:marRight w:val="0"/>
              <w:marTop w:val="0"/>
              <w:marBottom w:val="0"/>
              <w:divBdr>
                <w:top w:val="none" w:sz="0" w:space="0" w:color="auto"/>
                <w:left w:val="none" w:sz="0" w:space="0" w:color="auto"/>
                <w:bottom w:val="none" w:sz="0" w:space="0" w:color="auto"/>
                <w:right w:val="none" w:sz="0" w:space="0" w:color="auto"/>
              </w:divBdr>
              <w:divsChild>
                <w:div w:id="1013996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315170">
      <w:bodyDiv w:val="1"/>
      <w:marLeft w:val="0"/>
      <w:marRight w:val="0"/>
      <w:marTop w:val="0"/>
      <w:marBottom w:val="0"/>
      <w:divBdr>
        <w:top w:val="none" w:sz="0" w:space="0" w:color="auto"/>
        <w:left w:val="none" w:sz="0" w:space="0" w:color="auto"/>
        <w:bottom w:val="none" w:sz="0" w:space="0" w:color="auto"/>
        <w:right w:val="none" w:sz="0" w:space="0" w:color="auto"/>
      </w:divBdr>
      <w:divsChild>
        <w:div w:id="1555659829">
          <w:marLeft w:val="0"/>
          <w:marRight w:val="0"/>
          <w:marTop w:val="0"/>
          <w:marBottom w:val="0"/>
          <w:divBdr>
            <w:top w:val="none" w:sz="0" w:space="0" w:color="auto"/>
            <w:left w:val="none" w:sz="0" w:space="0" w:color="auto"/>
            <w:bottom w:val="none" w:sz="0" w:space="0" w:color="auto"/>
            <w:right w:val="none" w:sz="0" w:space="0" w:color="auto"/>
          </w:divBdr>
          <w:divsChild>
            <w:div w:id="4409184">
              <w:marLeft w:val="0"/>
              <w:marRight w:val="0"/>
              <w:marTop w:val="0"/>
              <w:marBottom w:val="0"/>
              <w:divBdr>
                <w:top w:val="none" w:sz="0" w:space="0" w:color="auto"/>
                <w:left w:val="none" w:sz="0" w:space="0" w:color="auto"/>
                <w:bottom w:val="none" w:sz="0" w:space="0" w:color="auto"/>
                <w:right w:val="none" w:sz="0" w:space="0" w:color="auto"/>
              </w:divBdr>
              <w:divsChild>
                <w:div w:id="152235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281263">
      <w:bodyDiv w:val="1"/>
      <w:marLeft w:val="0"/>
      <w:marRight w:val="0"/>
      <w:marTop w:val="0"/>
      <w:marBottom w:val="0"/>
      <w:divBdr>
        <w:top w:val="none" w:sz="0" w:space="0" w:color="auto"/>
        <w:left w:val="none" w:sz="0" w:space="0" w:color="auto"/>
        <w:bottom w:val="none" w:sz="0" w:space="0" w:color="auto"/>
        <w:right w:val="none" w:sz="0" w:space="0" w:color="auto"/>
      </w:divBdr>
      <w:divsChild>
        <w:div w:id="1774591096">
          <w:marLeft w:val="0"/>
          <w:marRight w:val="0"/>
          <w:marTop w:val="0"/>
          <w:marBottom w:val="0"/>
          <w:divBdr>
            <w:top w:val="none" w:sz="0" w:space="0" w:color="auto"/>
            <w:left w:val="none" w:sz="0" w:space="0" w:color="auto"/>
            <w:bottom w:val="none" w:sz="0" w:space="0" w:color="auto"/>
            <w:right w:val="none" w:sz="0" w:space="0" w:color="auto"/>
          </w:divBdr>
          <w:divsChild>
            <w:div w:id="682560399">
              <w:marLeft w:val="0"/>
              <w:marRight w:val="0"/>
              <w:marTop w:val="0"/>
              <w:marBottom w:val="0"/>
              <w:divBdr>
                <w:top w:val="none" w:sz="0" w:space="0" w:color="auto"/>
                <w:left w:val="none" w:sz="0" w:space="0" w:color="auto"/>
                <w:bottom w:val="none" w:sz="0" w:space="0" w:color="auto"/>
                <w:right w:val="none" w:sz="0" w:space="0" w:color="auto"/>
              </w:divBdr>
              <w:divsChild>
                <w:div w:id="199356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450730">
      <w:bodyDiv w:val="1"/>
      <w:marLeft w:val="0"/>
      <w:marRight w:val="0"/>
      <w:marTop w:val="0"/>
      <w:marBottom w:val="0"/>
      <w:divBdr>
        <w:top w:val="none" w:sz="0" w:space="0" w:color="auto"/>
        <w:left w:val="none" w:sz="0" w:space="0" w:color="auto"/>
        <w:bottom w:val="none" w:sz="0" w:space="0" w:color="auto"/>
        <w:right w:val="none" w:sz="0" w:space="0" w:color="auto"/>
      </w:divBdr>
      <w:divsChild>
        <w:div w:id="267393771">
          <w:marLeft w:val="0"/>
          <w:marRight w:val="0"/>
          <w:marTop w:val="0"/>
          <w:marBottom w:val="0"/>
          <w:divBdr>
            <w:top w:val="none" w:sz="0" w:space="0" w:color="auto"/>
            <w:left w:val="none" w:sz="0" w:space="0" w:color="auto"/>
            <w:bottom w:val="none" w:sz="0" w:space="0" w:color="auto"/>
            <w:right w:val="none" w:sz="0" w:space="0" w:color="auto"/>
          </w:divBdr>
          <w:divsChild>
            <w:div w:id="1012755994">
              <w:marLeft w:val="0"/>
              <w:marRight w:val="0"/>
              <w:marTop w:val="0"/>
              <w:marBottom w:val="0"/>
              <w:divBdr>
                <w:top w:val="none" w:sz="0" w:space="0" w:color="auto"/>
                <w:left w:val="none" w:sz="0" w:space="0" w:color="auto"/>
                <w:bottom w:val="none" w:sz="0" w:space="0" w:color="auto"/>
                <w:right w:val="none" w:sz="0" w:space="0" w:color="auto"/>
              </w:divBdr>
              <w:divsChild>
                <w:div w:id="1324746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230587">
      <w:bodyDiv w:val="1"/>
      <w:marLeft w:val="0"/>
      <w:marRight w:val="0"/>
      <w:marTop w:val="0"/>
      <w:marBottom w:val="0"/>
      <w:divBdr>
        <w:top w:val="none" w:sz="0" w:space="0" w:color="auto"/>
        <w:left w:val="none" w:sz="0" w:space="0" w:color="auto"/>
        <w:bottom w:val="none" w:sz="0" w:space="0" w:color="auto"/>
        <w:right w:val="none" w:sz="0" w:space="0" w:color="auto"/>
      </w:divBdr>
    </w:div>
    <w:div w:id="1026981246">
      <w:bodyDiv w:val="1"/>
      <w:marLeft w:val="0"/>
      <w:marRight w:val="0"/>
      <w:marTop w:val="0"/>
      <w:marBottom w:val="0"/>
      <w:divBdr>
        <w:top w:val="none" w:sz="0" w:space="0" w:color="auto"/>
        <w:left w:val="none" w:sz="0" w:space="0" w:color="auto"/>
        <w:bottom w:val="none" w:sz="0" w:space="0" w:color="auto"/>
        <w:right w:val="none" w:sz="0" w:space="0" w:color="auto"/>
      </w:divBdr>
      <w:divsChild>
        <w:div w:id="1662656999">
          <w:marLeft w:val="0"/>
          <w:marRight w:val="0"/>
          <w:marTop w:val="0"/>
          <w:marBottom w:val="0"/>
          <w:divBdr>
            <w:top w:val="none" w:sz="0" w:space="0" w:color="auto"/>
            <w:left w:val="none" w:sz="0" w:space="0" w:color="auto"/>
            <w:bottom w:val="none" w:sz="0" w:space="0" w:color="auto"/>
            <w:right w:val="none" w:sz="0" w:space="0" w:color="auto"/>
          </w:divBdr>
          <w:divsChild>
            <w:div w:id="865365336">
              <w:marLeft w:val="0"/>
              <w:marRight w:val="0"/>
              <w:marTop w:val="0"/>
              <w:marBottom w:val="0"/>
              <w:divBdr>
                <w:top w:val="none" w:sz="0" w:space="0" w:color="auto"/>
                <w:left w:val="none" w:sz="0" w:space="0" w:color="auto"/>
                <w:bottom w:val="none" w:sz="0" w:space="0" w:color="auto"/>
                <w:right w:val="none" w:sz="0" w:space="0" w:color="auto"/>
              </w:divBdr>
              <w:divsChild>
                <w:div w:id="1111971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002131">
      <w:bodyDiv w:val="1"/>
      <w:marLeft w:val="0"/>
      <w:marRight w:val="0"/>
      <w:marTop w:val="0"/>
      <w:marBottom w:val="0"/>
      <w:divBdr>
        <w:top w:val="none" w:sz="0" w:space="0" w:color="auto"/>
        <w:left w:val="none" w:sz="0" w:space="0" w:color="auto"/>
        <w:bottom w:val="none" w:sz="0" w:space="0" w:color="auto"/>
        <w:right w:val="none" w:sz="0" w:space="0" w:color="auto"/>
      </w:divBdr>
      <w:divsChild>
        <w:div w:id="2043313549">
          <w:marLeft w:val="0"/>
          <w:marRight w:val="0"/>
          <w:marTop w:val="0"/>
          <w:marBottom w:val="0"/>
          <w:divBdr>
            <w:top w:val="none" w:sz="0" w:space="0" w:color="auto"/>
            <w:left w:val="none" w:sz="0" w:space="0" w:color="auto"/>
            <w:bottom w:val="none" w:sz="0" w:space="0" w:color="auto"/>
            <w:right w:val="none" w:sz="0" w:space="0" w:color="auto"/>
          </w:divBdr>
          <w:divsChild>
            <w:div w:id="1886137964">
              <w:marLeft w:val="0"/>
              <w:marRight w:val="0"/>
              <w:marTop w:val="0"/>
              <w:marBottom w:val="0"/>
              <w:divBdr>
                <w:top w:val="none" w:sz="0" w:space="0" w:color="auto"/>
                <w:left w:val="none" w:sz="0" w:space="0" w:color="auto"/>
                <w:bottom w:val="none" w:sz="0" w:space="0" w:color="auto"/>
                <w:right w:val="none" w:sz="0" w:space="0" w:color="auto"/>
              </w:divBdr>
              <w:divsChild>
                <w:div w:id="109886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094728">
      <w:bodyDiv w:val="1"/>
      <w:marLeft w:val="0"/>
      <w:marRight w:val="0"/>
      <w:marTop w:val="0"/>
      <w:marBottom w:val="0"/>
      <w:divBdr>
        <w:top w:val="none" w:sz="0" w:space="0" w:color="auto"/>
        <w:left w:val="none" w:sz="0" w:space="0" w:color="auto"/>
        <w:bottom w:val="none" w:sz="0" w:space="0" w:color="auto"/>
        <w:right w:val="none" w:sz="0" w:space="0" w:color="auto"/>
      </w:divBdr>
      <w:divsChild>
        <w:div w:id="2095861697">
          <w:marLeft w:val="0"/>
          <w:marRight w:val="0"/>
          <w:marTop w:val="0"/>
          <w:marBottom w:val="0"/>
          <w:divBdr>
            <w:top w:val="none" w:sz="0" w:space="0" w:color="auto"/>
            <w:left w:val="none" w:sz="0" w:space="0" w:color="auto"/>
            <w:bottom w:val="none" w:sz="0" w:space="0" w:color="auto"/>
            <w:right w:val="none" w:sz="0" w:space="0" w:color="auto"/>
          </w:divBdr>
          <w:divsChild>
            <w:div w:id="87846666">
              <w:marLeft w:val="0"/>
              <w:marRight w:val="0"/>
              <w:marTop w:val="0"/>
              <w:marBottom w:val="0"/>
              <w:divBdr>
                <w:top w:val="none" w:sz="0" w:space="0" w:color="auto"/>
                <w:left w:val="none" w:sz="0" w:space="0" w:color="auto"/>
                <w:bottom w:val="none" w:sz="0" w:space="0" w:color="auto"/>
                <w:right w:val="none" w:sz="0" w:space="0" w:color="auto"/>
              </w:divBdr>
              <w:divsChild>
                <w:div w:id="16614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399032">
      <w:bodyDiv w:val="1"/>
      <w:marLeft w:val="0"/>
      <w:marRight w:val="0"/>
      <w:marTop w:val="0"/>
      <w:marBottom w:val="0"/>
      <w:divBdr>
        <w:top w:val="none" w:sz="0" w:space="0" w:color="auto"/>
        <w:left w:val="none" w:sz="0" w:space="0" w:color="auto"/>
        <w:bottom w:val="none" w:sz="0" w:space="0" w:color="auto"/>
        <w:right w:val="none" w:sz="0" w:space="0" w:color="auto"/>
      </w:divBdr>
    </w:div>
    <w:div w:id="1198591007">
      <w:bodyDiv w:val="1"/>
      <w:marLeft w:val="0"/>
      <w:marRight w:val="0"/>
      <w:marTop w:val="0"/>
      <w:marBottom w:val="0"/>
      <w:divBdr>
        <w:top w:val="none" w:sz="0" w:space="0" w:color="auto"/>
        <w:left w:val="none" w:sz="0" w:space="0" w:color="auto"/>
        <w:bottom w:val="none" w:sz="0" w:space="0" w:color="auto"/>
        <w:right w:val="none" w:sz="0" w:space="0" w:color="auto"/>
      </w:divBdr>
      <w:divsChild>
        <w:div w:id="190263748">
          <w:marLeft w:val="0"/>
          <w:marRight w:val="0"/>
          <w:marTop w:val="0"/>
          <w:marBottom w:val="0"/>
          <w:divBdr>
            <w:top w:val="none" w:sz="0" w:space="0" w:color="auto"/>
            <w:left w:val="none" w:sz="0" w:space="0" w:color="auto"/>
            <w:bottom w:val="none" w:sz="0" w:space="0" w:color="auto"/>
            <w:right w:val="none" w:sz="0" w:space="0" w:color="auto"/>
          </w:divBdr>
          <w:divsChild>
            <w:div w:id="411315707">
              <w:marLeft w:val="0"/>
              <w:marRight w:val="0"/>
              <w:marTop w:val="0"/>
              <w:marBottom w:val="0"/>
              <w:divBdr>
                <w:top w:val="none" w:sz="0" w:space="0" w:color="auto"/>
                <w:left w:val="none" w:sz="0" w:space="0" w:color="auto"/>
                <w:bottom w:val="none" w:sz="0" w:space="0" w:color="auto"/>
                <w:right w:val="none" w:sz="0" w:space="0" w:color="auto"/>
              </w:divBdr>
              <w:divsChild>
                <w:div w:id="12230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783377">
      <w:bodyDiv w:val="1"/>
      <w:marLeft w:val="0"/>
      <w:marRight w:val="0"/>
      <w:marTop w:val="0"/>
      <w:marBottom w:val="0"/>
      <w:divBdr>
        <w:top w:val="none" w:sz="0" w:space="0" w:color="auto"/>
        <w:left w:val="none" w:sz="0" w:space="0" w:color="auto"/>
        <w:bottom w:val="none" w:sz="0" w:space="0" w:color="auto"/>
        <w:right w:val="none" w:sz="0" w:space="0" w:color="auto"/>
      </w:divBdr>
      <w:divsChild>
        <w:div w:id="1316762673">
          <w:marLeft w:val="0"/>
          <w:marRight w:val="0"/>
          <w:marTop w:val="0"/>
          <w:marBottom w:val="0"/>
          <w:divBdr>
            <w:top w:val="none" w:sz="0" w:space="0" w:color="auto"/>
            <w:left w:val="none" w:sz="0" w:space="0" w:color="auto"/>
            <w:bottom w:val="none" w:sz="0" w:space="0" w:color="auto"/>
            <w:right w:val="none" w:sz="0" w:space="0" w:color="auto"/>
          </w:divBdr>
          <w:divsChild>
            <w:div w:id="927347497">
              <w:marLeft w:val="0"/>
              <w:marRight w:val="0"/>
              <w:marTop w:val="0"/>
              <w:marBottom w:val="0"/>
              <w:divBdr>
                <w:top w:val="none" w:sz="0" w:space="0" w:color="auto"/>
                <w:left w:val="none" w:sz="0" w:space="0" w:color="auto"/>
                <w:bottom w:val="none" w:sz="0" w:space="0" w:color="auto"/>
                <w:right w:val="none" w:sz="0" w:space="0" w:color="auto"/>
              </w:divBdr>
              <w:divsChild>
                <w:div w:id="1308702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781009">
      <w:bodyDiv w:val="1"/>
      <w:marLeft w:val="0"/>
      <w:marRight w:val="0"/>
      <w:marTop w:val="0"/>
      <w:marBottom w:val="0"/>
      <w:divBdr>
        <w:top w:val="none" w:sz="0" w:space="0" w:color="auto"/>
        <w:left w:val="none" w:sz="0" w:space="0" w:color="auto"/>
        <w:bottom w:val="none" w:sz="0" w:space="0" w:color="auto"/>
        <w:right w:val="none" w:sz="0" w:space="0" w:color="auto"/>
      </w:divBdr>
      <w:divsChild>
        <w:div w:id="1442531665">
          <w:marLeft w:val="0"/>
          <w:marRight w:val="0"/>
          <w:marTop w:val="0"/>
          <w:marBottom w:val="0"/>
          <w:divBdr>
            <w:top w:val="none" w:sz="0" w:space="0" w:color="auto"/>
            <w:left w:val="none" w:sz="0" w:space="0" w:color="auto"/>
            <w:bottom w:val="none" w:sz="0" w:space="0" w:color="auto"/>
            <w:right w:val="none" w:sz="0" w:space="0" w:color="auto"/>
          </w:divBdr>
          <w:divsChild>
            <w:div w:id="1504080186">
              <w:marLeft w:val="0"/>
              <w:marRight w:val="0"/>
              <w:marTop w:val="0"/>
              <w:marBottom w:val="0"/>
              <w:divBdr>
                <w:top w:val="none" w:sz="0" w:space="0" w:color="auto"/>
                <w:left w:val="none" w:sz="0" w:space="0" w:color="auto"/>
                <w:bottom w:val="none" w:sz="0" w:space="0" w:color="auto"/>
                <w:right w:val="none" w:sz="0" w:space="0" w:color="auto"/>
              </w:divBdr>
              <w:divsChild>
                <w:div w:id="131178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380271">
      <w:bodyDiv w:val="1"/>
      <w:marLeft w:val="0"/>
      <w:marRight w:val="0"/>
      <w:marTop w:val="0"/>
      <w:marBottom w:val="0"/>
      <w:divBdr>
        <w:top w:val="none" w:sz="0" w:space="0" w:color="auto"/>
        <w:left w:val="none" w:sz="0" w:space="0" w:color="auto"/>
        <w:bottom w:val="none" w:sz="0" w:space="0" w:color="auto"/>
        <w:right w:val="none" w:sz="0" w:space="0" w:color="auto"/>
      </w:divBdr>
      <w:divsChild>
        <w:div w:id="1310983478">
          <w:marLeft w:val="0"/>
          <w:marRight w:val="0"/>
          <w:marTop w:val="0"/>
          <w:marBottom w:val="0"/>
          <w:divBdr>
            <w:top w:val="none" w:sz="0" w:space="0" w:color="auto"/>
            <w:left w:val="none" w:sz="0" w:space="0" w:color="auto"/>
            <w:bottom w:val="none" w:sz="0" w:space="0" w:color="auto"/>
            <w:right w:val="none" w:sz="0" w:space="0" w:color="auto"/>
          </w:divBdr>
          <w:divsChild>
            <w:div w:id="1058939134">
              <w:marLeft w:val="0"/>
              <w:marRight w:val="0"/>
              <w:marTop w:val="0"/>
              <w:marBottom w:val="0"/>
              <w:divBdr>
                <w:top w:val="none" w:sz="0" w:space="0" w:color="auto"/>
                <w:left w:val="none" w:sz="0" w:space="0" w:color="auto"/>
                <w:bottom w:val="none" w:sz="0" w:space="0" w:color="auto"/>
                <w:right w:val="none" w:sz="0" w:space="0" w:color="auto"/>
              </w:divBdr>
              <w:divsChild>
                <w:div w:id="1753045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189178">
      <w:bodyDiv w:val="1"/>
      <w:marLeft w:val="0"/>
      <w:marRight w:val="0"/>
      <w:marTop w:val="0"/>
      <w:marBottom w:val="0"/>
      <w:divBdr>
        <w:top w:val="none" w:sz="0" w:space="0" w:color="auto"/>
        <w:left w:val="none" w:sz="0" w:space="0" w:color="auto"/>
        <w:bottom w:val="none" w:sz="0" w:space="0" w:color="auto"/>
        <w:right w:val="none" w:sz="0" w:space="0" w:color="auto"/>
      </w:divBdr>
      <w:divsChild>
        <w:div w:id="389308936">
          <w:marLeft w:val="0"/>
          <w:marRight w:val="0"/>
          <w:marTop w:val="0"/>
          <w:marBottom w:val="0"/>
          <w:divBdr>
            <w:top w:val="none" w:sz="0" w:space="0" w:color="auto"/>
            <w:left w:val="none" w:sz="0" w:space="0" w:color="auto"/>
            <w:bottom w:val="none" w:sz="0" w:space="0" w:color="auto"/>
            <w:right w:val="none" w:sz="0" w:space="0" w:color="auto"/>
          </w:divBdr>
          <w:divsChild>
            <w:div w:id="1752697724">
              <w:marLeft w:val="0"/>
              <w:marRight w:val="0"/>
              <w:marTop w:val="0"/>
              <w:marBottom w:val="0"/>
              <w:divBdr>
                <w:top w:val="none" w:sz="0" w:space="0" w:color="auto"/>
                <w:left w:val="none" w:sz="0" w:space="0" w:color="auto"/>
                <w:bottom w:val="none" w:sz="0" w:space="0" w:color="auto"/>
                <w:right w:val="none" w:sz="0" w:space="0" w:color="auto"/>
              </w:divBdr>
              <w:divsChild>
                <w:div w:id="1682513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092093">
      <w:bodyDiv w:val="1"/>
      <w:marLeft w:val="0"/>
      <w:marRight w:val="0"/>
      <w:marTop w:val="0"/>
      <w:marBottom w:val="0"/>
      <w:divBdr>
        <w:top w:val="none" w:sz="0" w:space="0" w:color="auto"/>
        <w:left w:val="none" w:sz="0" w:space="0" w:color="auto"/>
        <w:bottom w:val="none" w:sz="0" w:space="0" w:color="auto"/>
        <w:right w:val="none" w:sz="0" w:space="0" w:color="auto"/>
      </w:divBdr>
      <w:divsChild>
        <w:div w:id="544685763">
          <w:marLeft w:val="0"/>
          <w:marRight w:val="0"/>
          <w:marTop w:val="0"/>
          <w:marBottom w:val="0"/>
          <w:divBdr>
            <w:top w:val="none" w:sz="0" w:space="0" w:color="auto"/>
            <w:left w:val="none" w:sz="0" w:space="0" w:color="auto"/>
            <w:bottom w:val="none" w:sz="0" w:space="0" w:color="auto"/>
            <w:right w:val="none" w:sz="0" w:space="0" w:color="auto"/>
          </w:divBdr>
          <w:divsChild>
            <w:div w:id="1005012677">
              <w:marLeft w:val="0"/>
              <w:marRight w:val="0"/>
              <w:marTop w:val="0"/>
              <w:marBottom w:val="0"/>
              <w:divBdr>
                <w:top w:val="none" w:sz="0" w:space="0" w:color="auto"/>
                <w:left w:val="none" w:sz="0" w:space="0" w:color="auto"/>
                <w:bottom w:val="none" w:sz="0" w:space="0" w:color="auto"/>
                <w:right w:val="none" w:sz="0" w:space="0" w:color="auto"/>
              </w:divBdr>
              <w:divsChild>
                <w:div w:id="931284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532054">
      <w:bodyDiv w:val="1"/>
      <w:marLeft w:val="0"/>
      <w:marRight w:val="0"/>
      <w:marTop w:val="0"/>
      <w:marBottom w:val="0"/>
      <w:divBdr>
        <w:top w:val="none" w:sz="0" w:space="0" w:color="auto"/>
        <w:left w:val="none" w:sz="0" w:space="0" w:color="auto"/>
        <w:bottom w:val="none" w:sz="0" w:space="0" w:color="auto"/>
        <w:right w:val="none" w:sz="0" w:space="0" w:color="auto"/>
      </w:divBdr>
      <w:divsChild>
        <w:div w:id="1037314407">
          <w:marLeft w:val="0"/>
          <w:marRight w:val="0"/>
          <w:marTop w:val="0"/>
          <w:marBottom w:val="0"/>
          <w:divBdr>
            <w:top w:val="none" w:sz="0" w:space="0" w:color="auto"/>
            <w:left w:val="none" w:sz="0" w:space="0" w:color="auto"/>
            <w:bottom w:val="none" w:sz="0" w:space="0" w:color="auto"/>
            <w:right w:val="none" w:sz="0" w:space="0" w:color="auto"/>
          </w:divBdr>
          <w:divsChild>
            <w:div w:id="516819373">
              <w:marLeft w:val="0"/>
              <w:marRight w:val="0"/>
              <w:marTop w:val="0"/>
              <w:marBottom w:val="0"/>
              <w:divBdr>
                <w:top w:val="none" w:sz="0" w:space="0" w:color="auto"/>
                <w:left w:val="none" w:sz="0" w:space="0" w:color="auto"/>
                <w:bottom w:val="none" w:sz="0" w:space="0" w:color="auto"/>
                <w:right w:val="none" w:sz="0" w:space="0" w:color="auto"/>
              </w:divBdr>
              <w:divsChild>
                <w:div w:id="571351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926472-602E-6E47-8968-05FCF40BEA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2176</TotalTime>
  <Pages>26</Pages>
  <Words>14164</Words>
  <Characters>80737</Characters>
  <Application>Microsoft Office Word</Application>
  <DocSecurity>0</DocSecurity>
  <Lines>672</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 Silva D N (FCES)</dc:creator>
  <cp:keywords/>
  <dc:description/>
  <cp:lastModifiedBy>De Silva D N (FCES)</cp:lastModifiedBy>
  <cp:revision>83</cp:revision>
  <dcterms:created xsi:type="dcterms:W3CDTF">2021-02-26T12:35:00Z</dcterms:created>
  <dcterms:modified xsi:type="dcterms:W3CDTF">2021-04-17T23:05:00Z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zotero-version="5.0.97-beta.15+205fe7f03"&gt;&lt;session id="gCwzH72Q"/&gt;&lt;style id="http://www.zotero.org/styles/elsevier-harvard" hasBibliography="1" bibliographyStyleHasBeenSet="1"/&gt;&lt;prefs&gt;&lt;pref name="fieldType" value="Field"/&gt;&lt;/prefs&gt;&lt;/</vt:lpwstr>
  </property>
  <property fmtid="{D5CDD505-2E9C-101B-9397-08002B2CF9AE}" pid="3" name="ZOTERO_PREF_2">
    <vt:lpwstr>data&gt;</vt:lpwstr>
  </property>
</Properties>
</file>