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731C9" w:rsidP="00552351">
            <w:pPr>
              <w:pStyle w:val="Heading4"/>
              <w:rPr>
                <w:rFonts w:ascii="Arial" w:hAnsi="Arial" w:cs="Arial"/>
                <w:b/>
              </w:rPr>
            </w:pPr>
            <w:r>
              <w:rPr>
                <w:rFonts w:ascii="Arial" w:hAnsi="Arial" w:cs="Arial"/>
                <w:b/>
              </w:rPr>
              <w:t>LEVEL 6</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F3F3F" w:rsidRPr="00A406E5" w:rsidTr="00A406E5">
        <w:tc>
          <w:tcPr>
            <w:tcW w:w="2093" w:type="dxa"/>
            <w:shd w:val="pct15" w:color="auto" w:fill="auto"/>
          </w:tcPr>
          <w:p w:rsidR="00DF3F3F" w:rsidRPr="00DF3F3F" w:rsidRDefault="00DF3F3F" w:rsidP="00DF3F3F">
            <w:pPr>
              <w:spacing w:before="120" w:after="120"/>
              <w:jc w:val="both"/>
              <w:rPr>
                <w:rFonts w:ascii="Arial" w:hAnsi="Arial" w:cs="Arial"/>
                <w:b/>
                <w:sz w:val="22"/>
                <w:szCs w:val="22"/>
              </w:rPr>
            </w:pPr>
            <w:r w:rsidRPr="00DF3F3F">
              <w:rPr>
                <w:rFonts w:ascii="Arial" w:hAnsi="Arial" w:cs="Arial"/>
                <w:b/>
                <w:sz w:val="22"/>
                <w:szCs w:val="22"/>
              </w:rPr>
              <w:t>Programme:</w:t>
            </w:r>
          </w:p>
        </w:tc>
        <w:tc>
          <w:tcPr>
            <w:tcW w:w="7829" w:type="dxa"/>
            <w:gridSpan w:val="3"/>
          </w:tcPr>
          <w:p w:rsidR="00DF3F3F" w:rsidRPr="00DF3F3F" w:rsidRDefault="00DF3F3F" w:rsidP="00DF3F3F">
            <w:pPr>
              <w:spacing w:before="120" w:after="120"/>
              <w:jc w:val="both"/>
              <w:rPr>
                <w:rFonts w:ascii="Arial" w:hAnsi="Arial" w:cs="Arial"/>
                <w:b/>
                <w:sz w:val="22"/>
                <w:szCs w:val="22"/>
              </w:rPr>
            </w:pPr>
            <w:r w:rsidRPr="00DF3F3F">
              <w:rPr>
                <w:rFonts w:ascii="Arial" w:hAnsi="Arial" w:cs="Arial"/>
                <w:b/>
                <w:sz w:val="22"/>
                <w:szCs w:val="22"/>
              </w:rPr>
              <w:t>BA Portfolio</w:t>
            </w:r>
          </w:p>
        </w:tc>
      </w:tr>
      <w:tr w:rsidR="00DF3F3F" w:rsidRPr="00A406E5" w:rsidTr="00A628CC">
        <w:tc>
          <w:tcPr>
            <w:tcW w:w="2093" w:type="dxa"/>
            <w:shd w:val="pct15" w:color="auto" w:fill="auto"/>
          </w:tcPr>
          <w:p w:rsidR="00DF3F3F" w:rsidRPr="00DF3F3F" w:rsidRDefault="00DF3F3F" w:rsidP="00DF3F3F">
            <w:pPr>
              <w:spacing w:before="120" w:after="120"/>
              <w:jc w:val="both"/>
              <w:rPr>
                <w:rFonts w:ascii="Arial" w:hAnsi="Arial" w:cs="Arial"/>
                <w:b/>
                <w:sz w:val="22"/>
                <w:szCs w:val="22"/>
              </w:rPr>
            </w:pPr>
            <w:r w:rsidRPr="00DF3F3F">
              <w:rPr>
                <w:rFonts w:ascii="Arial" w:hAnsi="Arial" w:cs="Arial"/>
                <w:b/>
                <w:sz w:val="22"/>
                <w:szCs w:val="22"/>
              </w:rPr>
              <w:t>Module:</w:t>
            </w:r>
          </w:p>
        </w:tc>
        <w:tc>
          <w:tcPr>
            <w:tcW w:w="7829" w:type="dxa"/>
            <w:gridSpan w:val="3"/>
            <w:shd w:val="clear" w:color="auto" w:fill="auto"/>
          </w:tcPr>
          <w:p w:rsidR="00DF3F3F" w:rsidRPr="00DF3F3F" w:rsidRDefault="00707126" w:rsidP="002428C0">
            <w:pPr>
              <w:spacing w:before="120" w:after="120"/>
              <w:rPr>
                <w:rFonts w:ascii="Arial" w:hAnsi="Arial" w:cs="Arial"/>
                <w:b/>
                <w:sz w:val="22"/>
                <w:szCs w:val="22"/>
              </w:rPr>
            </w:pPr>
            <w:r w:rsidRPr="00707126">
              <w:rPr>
                <w:rFonts w:ascii="Arial" w:hAnsi="Arial" w:cs="Arial"/>
                <w:b/>
                <w:sz w:val="22"/>
                <w:szCs w:val="22"/>
              </w:rPr>
              <w:t>Critical Perspectives in Management</w:t>
            </w:r>
          </w:p>
        </w:tc>
      </w:tr>
      <w:tr w:rsidR="00A467A6" w:rsidRPr="00A406E5" w:rsidTr="00705695">
        <w:tc>
          <w:tcPr>
            <w:tcW w:w="2093" w:type="dxa"/>
            <w:shd w:val="pct15" w:color="auto" w:fill="auto"/>
          </w:tcPr>
          <w:p w:rsidR="00A467A6" w:rsidRPr="00DF3F3F" w:rsidRDefault="00A467A6" w:rsidP="00A467A6">
            <w:pPr>
              <w:spacing w:before="120" w:after="120"/>
              <w:jc w:val="both"/>
              <w:rPr>
                <w:rFonts w:ascii="Arial" w:hAnsi="Arial" w:cs="Arial"/>
                <w:b/>
                <w:sz w:val="22"/>
                <w:szCs w:val="22"/>
              </w:rPr>
            </w:pPr>
            <w:r w:rsidRPr="00DF3F3F">
              <w:rPr>
                <w:rFonts w:ascii="Arial" w:hAnsi="Arial" w:cs="Arial"/>
                <w:b/>
                <w:sz w:val="22"/>
                <w:szCs w:val="22"/>
              </w:rPr>
              <w:t>Module code:</w:t>
            </w:r>
          </w:p>
        </w:tc>
        <w:tc>
          <w:tcPr>
            <w:tcW w:w="3293" w:type="dxa"/>
          </w:tcPr>
          <w:p w:rsidR="00A467A6" w:rsidRPr="00DF3F3F" w:rsidRDefault="002428C0" w:rsidP="00A467A6">
            <w:pPr>
              <w:spacing w:before="120" w:after="120"/>
              <w:jc w:val="both"/>
              <w:rPr>
                <w:rFonts w:ascii="Arial" w:hAnsi="Arial" w:cs="Arial"/>
                <w:b/>
                <w:sz w:val="22"/>
                <w:szCs w:val="22"/>
              </w:rPr>
            </w:pPr>
            <w:r>
              <w:rPr>
                <w:rFonts w:ascii="Arial" w:hAnsi="Arial" w:cs="Arial"/>
                <w:b/>
                <w:sz w:val="22"/>
                <w:szCs w:val="22"/>
              </w:rPr>
              <w:t>M3X908</w:t>
            </w:r>
            <w:r w:rsidR="00707126">
              <w:rPr>
                <w:rFonts w:ascii="Arial" w:hAnsi="Arial" w:cs="Arial"/>
                <w:b/>
                <w:sz w:val="22"/>
                <w:szCs w:val="22"/>
              </w:rPr>
              <w:t>0</w:t>
            </w:r>
          </w:p>
        </w:tc>
        <w:tc>
          <w:tcPr>
            <w:tcW w:w="2268" w:type="dxa"/>
            <w:tcBorders>
              <w:top w:val="single" w:sz="4" w:space="0" w:color="auto"/>
              <w:left w:val="single" w:sz="4" w:space="0" w:color="auto"/>
              <w:bottom w:val="single" w:sz="4" w:space="0" w:color="auto"/>
              <w:right w:val="single" w:sz="4" w:space="0" w:color="auto"/>
            </w:tcBorders>
            <w:shd w:val="clear" w:color="auto" w:fill="D9D9D9"/>
          </w:tcPr>
          <w:p w:rsidR="00A467A6" w:rsidRDefault="00A467A6" w:rsidP="00A467A6">
            <w:pPr>
              <w:pStyle w:val="Heading2"/>
              <w:rPr>
                <w:rFonts w:ascii="Arial" w:hAnsi="Arial" w:cs="Arial"/>
                <w:sz w:val="22"/>
                <w:szCs w:val="22"/>
                <w:lang w:eastAsia="en-US"/>
              </w:rPr>
            </w:pPr>
            <w:r>
              <w:rPr>
                <w:rFonts w:ascii="Arial" w:hAnsi="Arial" w:cs="Arial"/>
                <w:sz w:val="22"/>
                <w:szCs w:val="22"/>
                <w:lang w:eastAsia="en-US"/>
              </w:rPr>
              <w:t>Contribution to Overall Module Assessment (%):</w:t>
            </w:r>
          </w:p>
        </w:tc>
        <w:tc>
          <w:tcPr>
            <w:tcW w:w="2268" w:type="dxa"/>
            <w:tcBorders>
              <w:top w:val="single" w:sz="4" w:space="0" w:color="auto"/>
              <w:left w:val="single" w:sz="4" w:space="0" w:color="auto"/>
              <w:bottom w:val="single" w:sz="4" w:space="0" w:color="auto"/>
              <w:right w:val="single" w:sz="4" w:space="0" w:color="auto"/>
            </w:tcBorders>
          </w:tcPr>
          <w:p w:rsidR="00A467A6" w:rsidRPr="00A467A6" w:rsidRDefault="00707126" w:rsidP="00A467A6">
            <w:pPr>
              <w:spacing w:before="120" w:after="120"/>
              <w:jc w:val="both"/>
              <w:rPr>
                <w:rFonts w:ascii="Arial" w:hAnsi="Arial" w:cs="Arial"/>
                <w:b/>
                <w:sz w:val="22"/>
                <w:szCs w:val="22"/>
                <w:lang w:eastAsia="en-US"/>
              </w:rPr>
            </w:pPr>
            <w:r>
              <w:rPr>
                <w:rFonts w:ascii="Arial" w:hAnsi="Arial" w:cs="Arial"/>
                <w:b/>
                <w:lang w:eastAsia="en-US"/>
              </w:rPr>
              <w:t>5</w:t>
            </w:r>
            <w:r w:rsidR="00A467A6" w:rsidRPr="00A467A6">
              <w:rPr>
                <w:rFonts w:ascii="Arial" w:hAnsi="Arial" w:cs="Arial"/>
                <w:b/>
                <w:lang w:eastAsia="en-US"/>
              </w:rPr>
              <w:t>0%</w:t>
            </w:r>
          </w:p>
        </w:tc>
      </w:tr>
      <w:tr w:rsidR="00A467A6" w:rsidRPr="00A406E5" w:rsidTr="00EC2692">
        <w:tc>
          <w:tcPr>
            <w:tcW w:w="2093" w:type="dxa"/>
            <w:shd w:val="pct15" w:color="auto" w:fill="auto"/>
          </w:tcPr>
          <w:p w:rsidR="00A467A6" w:rsidRPr="00DF3F3F" w:rsidRDefault="00A467A6" w:rsidP="00A467A6">
            <w:pPr>
              <w:spacing w:before="120" w:after="120"/>
              <w:jc w:val="both"/>
              <w:rPr>
                <w:rFonts w:ascii="Arial" w:hAnsi="Arial" w:cs="Arial"/>
                <w:b/>
                <w:sz w:val="22"/>
                <w:szCs w:val="22"/>
              </w:rPr>
            </w:pPr>
            <w:r w:rsidRPr="00DF3F3F">
              <w:rPr>
                <w:rFonts w:ascii="Arial" w:hAnsi="Arial" w:cs="Arial"/>
                <w:b/>
                <w:sz w:val="22"/>
                <w:szCs w:val="22"/>
              </w:rPr>
              <w:t>Lecturer:</w:t>
            </w:r>
          </w:p>
        </w:tc>
        <w:tc>
          <w:tcPr>
            <w:tcW w:w="3293" w:type="dxa"/>
          </w:tcPr>
          <w:p w:rsidR="00A467A6" w:rsidRPr="00DF3F3F" w:rsidRDefault="00A467A6" w:rsidP="00A467A6">
            <w:pPr>
              <w:spacing w:before="120" w:after="120"/>
              <w:jc w:val="both"/>
              <w:rPr>
                <w:rFonts w:ascii="Arial" w:hAnsi="Arial" w:cs="Arial"/>
                <w:b/>
                <w:sz w:val="22"/>
                <w:szCs w:val="22"/>
              </w:rPr>
            </w:pPr>
            <w:r>
              <w:rPr>
                <w:rFonts w:ascii="Arial" w:hAnsi="Arial" w:cs="Arial"/>
                <w:b/>
                <w:sz w:val="22"/>
                <w:szCs w:val="22"/>
              </w:rPr>
              <w:t xml:space="preserve">Dr </w:t>
            </w:r>
            <w:r w:rsidRPr="00DF3F3F">
              <w:rPr>
                <w:rFonts w:ascii="Arial" w:hAnsi="Arial" w:cs="Arial"/>
                <w:b/>
                <w:sz w:val="22"/>
                <w:szCs w:val="22"/>
              </w:rPr>
              <w:t>Caroline Jawad</w:t>
            </w:r>
          </w:p>
        </w:tc>
        <w:tc>
          <w:tcPr>
            <w:tcW w:w="2268" w:type="dxa"/>
            <w:tcBorders>
              <w:top w:val="single" w:sz="4" w:space="0" w:color="auto"/>
              <w:left w:val="single" w:sz="4" w:space="0" w:color="auto"/>
              <w:bottom w:val="single" w:sz="4" w:space="0" w:color="auto"/>
              <w:right w:val="single" w:sz="4" w:space="0" w:color="auto"/>
            </w:tcBorders>
            <w:shd w:val="clear" w:color="auto" w:fill="D9D9D9"/>
          </w:tcPr>
          <w:p w:rsidR="00A467A6" w:rsidRDefault="00A467A6" w:rsidP="00A467A6">
            <w:pPr>
              <w:spacing w:before="120" w:after="120"/>
              <w:jc w:val="both"/>
              <w:rPr>
                <w:rFonts w:ascii="Arial" w:hAnsi="Arial" w:cs="Arial"/>
                <w:b/>
                <w:sz w:val="22"/>
                <w:szCs w:val="22"/>
                <w:lang w:eastAsia="en-US"/>
              </w:rPr>
            </w:pPr>
            <w:r>
              <w:rPr>
                <w:rFonts w:ascii="Arial" w:hAnsi="Arial" w:cs="Arial"/>
                <w:b/>
                <w:sz w:val="22"/>
                <w:szCs w:val="22"/>
                <w:lang w:eastAsia="en-US"/>
              </w:rPr>
              <w:t>Internal Verifier:</w:t>
            </w:r>
          </w:p>
        </w:tc>
        <w:tc>
          <w:tcPr>
            <w:tcW w:w="2268" w:type="dxa"/>
            <w:tcBorders>
              <w:top w:val="single" w:sz="4" w:space="0" w:color="auto"/>
              <w:left w:val="single" w:sz="4" w:space="0" w:color="auto"/>
              <w:bottom w:val="single" w:sz="4" w:space="0" w:color="auto"/>
              <w:right w:val="single" w:sz="4" w:space="0" w:color="auto"/>
            </w:tcBorders>
          </w:tcPr>
          <w:p w:rsidR="00A467A6" w:rsidRPr="00A467A6" w:rsidRDefault="00E51047" w:rsidP="00A467A6">
            <w:pPr>
              <w:spacing w:before="120" w:after="120"/>
              <w:jc w:val="both"/>
              <w:rPr>
                <w:rFonts w:ascii="Arial" w:hAnsi="Arial" w:cs="Arial"/>
                <w:b/>
                <w:sz w:val="22"/>
                <w:szCs w:val="22"/>
                <w:lang w:eastAsia="en-US"/>
              </w:rPr>
            </w:pPr>
            <w:r>
              <w:rPr>
                <w:rFonts w:ascii="Arial" w:hAnsi="Arial" w:cs="Arial"/>
                <w:b/>
                <w:lang w:eastAsia="en-US"/>
              </w:rPr>
              <w:t>Chris Thomas</w:t>
            </w:r>
          </w:p>
        </w:tc>
      </w:tr>
      <w:tr w:rsidR="00A467A6" w:rsidRPr="00A406E5" w:rsidTr="00AE2DDD">
        <w:tc>
          <w:tcPr>
            <w:tcW w:w="2093" w:type="dxa"/>
            <w:shd w:val="pct15" w:color="auto" w:fill="auto"/>
          </w:tcPr>
          <w:p w:rsidR="00A467A6" w:rsidRPr="00DF3F3F" w:rsidRDefault="00A467A6" w:rsidP="00A467A6">
            <w:pPr>
              <w:spacing w:before="120" w:after="120"/>
              <w:jc w:val="both"/>
              <w:rPr>
                <w:rFonts w:ascii="Arial" w:hAnsi="Arial" w:cs="Arial"/>
                <w:b/>
                <w:sz w:val="22"/>
                <w:szCs w:val="22"/>
              </w:rPr>
            </w:pPr>
            <w:r w:rsidRPr="00DF3F3F">
              <w:rPr>
                <w:rFonts w:ascii="Arial" w:hAnsi="Arial" w:cs="Arial"/>
                <w:b/>
                <w:sz w:val="22"/>
                <w:szCs w:val="22"/>
              </w:rPr>
              <w:t>Assignment Title:</w:t>
            </w:r>
          </w:p>
        </w:tc>
        <w:tc>
          <w:tcPr>
            <w:tcW w:w="3293" w:type="dxa"/>
          </w:tcPr>
          <w:p w:rsidR="00A467A6" w:rsidRPr="00DF3F3F" w:rsidRDefault="00E51047" w:rsidP="00A467A6">
            <w:pPr>
              <w:spacing w:before="120" w:after="120"/>
              <w:jc w:val="both"/>
              <w:rPr>
                <w:rFonts w:ascii="Arial" w:hAnsi="Arial" w:cs="Arial"/>
                <w:b/>
                <w:sz w:val="22"/>
                <w:szCs w:val="22"/>
              </w:rPr>
            </w:pPr>
            <w:r>
              <w:rPr>
                <w:rFonts w:ascii="Arial" w:hAnsi="Arial" w:cs="Arial"/>
                <w:b/>
                <w:sz w:val="22"/>
                <w:szCs w:val="22"/>
              </w:rPr>
              <w:t>Digital Taylorism</w:t>
            </w:r>
          </w:p>
        </w:tc>
        <w:tc>
          <w:tcPr>
            <w:tcW w:w="2268" w:type="dxa"/>
            <w:tcBorders>
              <w:top w:val="single" w:sz="4" w:space="0" w:color="auto"/>
              <w:left w:val="single" w:sz="4" w:space="0" w:color="auto"/>
              <w:bottom w:val="single" w:sz="4" w:space="0" w:color="auto"/>
              <w:right w:val="single" w:sz="4" w:space="0" w:color="auto"/>
            </w:tcBorders>
            <w:shd w:val="pct15" w:color="auto" w:fill="auto"/>
          </w:tcPr>
          <w:p w:rsidR="00A467A6" w:rsidRDefault="00A467A6" w:rsidP="00A467A6">
            <w:pPr>
              <w:spacing w:before="120" w:after="120"/>
              <w:jc w:val="both"/>
              <w:rPr>
                <w:rFonts w:ascii="Arial" w:hAnsi="Arial" w:cs="Arial"/>
                <w:b/>
                <w:sz w:val="22"/>
                <w:szCs w:val="22"/>
                <w:lang w:eastAsia="en-US"/>
              </w:rPr>
            </w:pPr>
            <w:r>
              <w:rPr>
                <w:rFonts w:ascii="Arial" w:hAnsi="Arial" w:cs="Arial"/>
                <w:b/>
                <w:sz w:val="22"/>
                <w:szCs w:val="22"/>
                <w:lang w:eastAsia="en-US"/>
              </w:rPr>
              <w:t>Word count (or equivalent):</w:t>
            </w:r>
          </w:p>
        </w:tc>
        <w:tc>
          <w:tcPr>
            <w:tcW w:w="2268" w:type="dxa"/>
            <w:tcBorders>
              <w:top w:val="single" w:sz="4" w:space="0" w:color="auto"/>
              <w:left w:val="single" w:sz="4" w:space="0" w:color="auto"/>
              <w:bottom w:val="single" w:sz="4" w:space="0" w:color="auto"/>
              <w:right w:val="single" w:sz="4" w:space="0" w:color="auto"/>
            </w:tcBorders>
          </w:tcPr>
          <w:p w:rsidR="00A467A6" w:rsidRDefault="001C0B39" w:rsidP="00777886">
            <w:pPr>
              <w:spacing w:before="120" w:after="120"/>
              <w:jc w:val="both"/>
              <w:rPr>
                <w:rFonts w:ascii="Arial" w:hAnsi="Arial" w:cs="Arial"/>
                <w:b/>
                <w:sz w:val="22"/>
                <w:szCs w:val="22"/>
                <w:lang w:eastAsia="en-US"/>
              </w:rPr>
            </w:pPr>
            <w:r>
              <w:rPr>
                <w:rFonts w:ascii="Arial" w:hAnsi="Arial" w:cs="Arial"/>
                <w:b/>
                <w:sz w:val="22"/>
                <w:szCs w:val="22"/>
                <w:lang w:eastAsia="en-US"/>
              </w:rPr>
              <w:t>25</w:t>
            </w:r>
            <w:r w:rsidR="002428C0">
              <w:rPr>
                <w:rFonts w:ascii="Arial" w:hAnsi="Arial" w:cs="Arial"/>
                <w:b/>
                <w:sz w:val="22"/>
                <w:szCs w:val="22"/>
                <w:lang w:eastAsia="en-US"/>
              </w:rPr>
              <w:t>0</w:t>
            </w:r>
            <w:r w:rsidR="006866F0">
              <w:rPr>
                <w:rFonts w:ascii="Arial" w:hAnsi="Arial" w:cs="Arial"/>
                <w:b/>
                <w:sz w:val="22"/>
                <w:szCs w:val="22"/>
                <w:lang w:eastAsia="en-US"/>
              </w:rPr>
              <w:t xml:space="preserve">0 words </w:t>
            </w:r>
          </w:p>
        </w:tc>
      </w:tr>
      <w:tr w:rsidR="00A467A6" w:rsidRPr="00A406E5" w:rsidTr="00515242">
        <w:tc>
          <w:tcPr>
            <w:tcW w:w="2093" w:type="dxa"/>
            <w:tcBorders>
              <w:top w:val="single" w:sz="4" w:space="0" w:color="auto"/>
              <w:left w:val="single" w:sz="4" w:space="0" w:color="auto"/>
              <w:bottom w:val="single" w:sz="4" w:space="0" w:color="auto"/>
              <w:right w:val="single" w:sz="4" w:space="0" w:color="auto"/>
            </w:tcBorders>
            <w:shd w:val="pct15" w:color="auto" w:fill="auto"/>
          </w:tcPr>
          <w:p w:rsidR="00A467A6" w:rsidRDefault="00A467A6" w:rsidP="00A467A6">
            <w:pPr>
              <w:spacing w:before="120" w:after="120"/>
              <w:jc w:val="both"/>
              <w:rPr>
                <w:rFonts w:ascii="Arial" w:hAnsi="Arial" w:cs="Arial"/>
                <w:b/>
                <w:sz w:val="22"/>
                <w:szCs w:val="22"/>
                <w:lang w:eastAsia="en-US"/>
              </w:rPr>
            </w:pPr>
            <w:r>
              <w:rPr>
                <w:rFonts w:ascii="Arial" w:hAnsi="Arial" w:cs="Arial"/>
                <w:b/>
                <w:sz w:val="22"/>
                <w:szCs w:val="22"/>
                <w:lang w:eastAsia="en-US"/>
              </w:rPr>
              <w:t>Submission deadline:</w:t>
            </w:r>
          </w:p>
        </w:tc>
        <w:tc>
          <w:tcPr>
            <w:tcW w:w="3293" w:type="dxa"/>
            <w:tcBorders>
              <w:top w:val="single" w:sz="4" w:space="0" w:color="auto"/>
              <w:left w:val="single" w:sz="4" w:space="0" w:color="auto"/>
              <w:bottom w:val="single" w:sz="4" w:space="0" w:color="auto"/>
              <w:right w:val="single" w:sz="4" w:space="0" w:color="auto"/>
            </w:tcBorders>
          </w:tcPr>
          <w:p w:rsidR="00A467A6" w:rsidRDefault="007A1946" w:rsidP="00A467A6">
            <w:pPr>
              <w:spacing w:before="120" w:after="120"/>
              <w:jc w:val="both"/>
              <w:rPr>
                <w:rFonts w:ascii="Arial" w:hAnsi="Arial" w:cs="Arial"/>
                <w:b/>
                <w:sz w:val="22"/>
                <w:szCs w:val="22"/>
                <w:lang w:eastAsia="en-US"/>
              </w:rPr>
            </w:pPr>
            <w:r>
              <w:rPr>
                <w:rFonts w:ascii="Arial" w:hAnsi="Arial" w:cs="Arial"/>
                <w:b/>
                <w:sz w:val="22"/>
                <w:szCs w:val="22"/>
                <w:lang w:eastAsia="en-US"/>
              </w:rPr>
              <w:t>16 March 2020</w:t>
            </w:r>
          </w:p>
        </w:tc>
        <w:tc>
          <w:tcPr>
            <w:tcW w:w="2268" w:type="dxa"/>
            <w:tcBorders>
              <w:top w:val="single" w:sz="4" w:space="0" w:color="auto"/>
              <w:left w:val="single" w:sz="4" w:space="0" w:color="auto"/>
              <w:bottom w:val="single" w:sz="4" w:space="0" w:color="auto"/>
              <w:right w:val="single" w:sz="4" w:space="0" w:color="auto"/>
            </w:tcBorders>
            <w:shd w:val="pct15" w:color="auto" w:fill="auto"/>
          </w:tcPr>
          <w:p w:rsidR="00A467A6" w:rsidRDefault="00A467A6" w:rsidP="00A467A6">
            <w:pPr>
              <w:spacing w:before="120" w:after="120"/>
              <w:jc w:val="both"/>
              <w:rPr>
                <w:rFonts w:ascii="Arial" w:hAnsi="Arial" w:cs="Arial"/>
                <w:b/>
                <w:sz w:val="22"/>
                <w:szCs w:val="22"/>
                <w:lang w:eastAsia="en-US"/>
              </w:rPr>
            </w:pPr>
            <w:r>
              <w:rPr>
                <w:rFonts w:ascii="Arial" w:hAnsi="Arial" w:cs="Arial"/>
                <w:b/>
                <w:sz w:val="22"/>
                <w:szCs w:val="22"/>
                <w:lang w:eastAsia="en-US"/>
              </w:rPr>
              <w:t>Return date of provisional marks &amp; written feedback:</w:t>
            </w:r>
          </w:p>
        </w:tc>
        <w:tc>
          <w:tcPr>
            <w:tcW w:w="2268" w:type="dxa"/>
            <w:tcBorders>
              <w:top w:val="single" w:sz="4" w:space="0" w:color="auto"/>
              <w:left w:val="single" w:sz="4" w:space="0" w:color="auto"/>
              <w:bottom w:val="single" w:sz="4" w:space="0" w:color="auto"/>
              <w:right w:val="single" w:sz="4" w:space="0" w:color="auto"/>
            </w:tcBorders>
          </w:tcPr>
          <w:p w:rsidR="00A467A6" w:rsidRDefault="007A1946" w:rsidP="00A467A6">
            <w:pPr>
              <w:spacing w:before="120" w:after="120"/>
              <w:jc w:val="both"/>
              <w:rPr>
                <w:rFonts w:ascii="Arial" w:hAnsi="Arial" w:cs="Arial"/>
                <w:b/>
                <w:sz w:val="22"/>
                <w:szCs w:val="22"/>
                <w:lang w:eastAsia="en-US"/>
              </w:rPr>
            </w:pPr>
            <w:r>
              <w:rPr>
                <w:rFonts w:ascii="Arial" w:hAnsi="Arial" w:cs="Arial"/>
                <w:b/>
                <w:sz w:val="22"/>
                <w:szCs w:val="22"/>
                <w:lang w:eastAsia="en-US"/>
              </w:rPr>
              <w:t>14 April 2020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DF3F3F" w:rsidRPr="00DF3F3F" w:rsidRDefault="00DF3F3F" w:rsidP="00DF3F3F">
            <w:pPr>
              <w:rPr>
                <w:rFonts w:ascii="Arial" w:hAnsi="Arial" w:cs="Arial"/>
                <w:sz w:val="22"/>
                <w:szCs w:val="22"/>
              </w:rPr>
            </w:pPr>
          </w:p>
          <w:p w:rsidR="00707126" w:rsidRPr="00707126" w:rsidRDefault="00707126" w:rsidP="00707126">
            <w:pPr>
              <w:pStyle w:val="ListParagraph"/>
              <w:numPr>
                <w:ilvl w:val="0"/>
                <w:numId w:val="18"/>
              </w:numPr>
              <w:rPr>
                <w:rFonts w:ascii="Arial" w:hAnsi="Arial" w:cs="Arial"/>
                <w:sz w:val="22"/>
                <w:szCs w:val="22"/>
              </w:rPr>
            </w:pPr>
            <w:r w:rsidRPr="00707126">
              <w:rPr>
                <w:rFonts w:ascii="Arial" w:hAnsi="Arial" w:cs="Arial"/>
                <w:sz w:val="22"/>
                <w:szCs w:val="22"/>
              </w:rPr>
              <w:t>Evaluate critical approaches when studying management theory and practice.</w:t>
            </w:r>
          </w:p>
          <w:p w:rsidR="00C01A3F" w:rsidRPr="009D15A5" w:rsidRDefault="00707126" w:rsidP="00707126">
            <w:pPr>
              <w:pStyle w:val="ListParagraph"/>
              <w:numPr>
                <w:ilvl w:val="0"/>
                <w:numId w:val="18"/>
              </w:numPr>
              <w:rPr>
                <w:rFonts w:ascii="Arial" w:hAnsi="Arial" w:cs="Arial"/>
                <w:sz w:val="22"/>
                <w:szCs w:val="22"/>
              </w:rPr>
            </w:pPr>
            <w:r w:rsidRPr="00707126">
              <w:rPr>
                <w:rFonts w:ascii="Arial" w:hAnsi="Arial" w:cs="Arial"/>
                <w:sz w:val="22"/>
                <w:szCs w:val="22"/>
              </w:rPr>
              <w:t>Judge dispassionately the differences      between   mainstream and critical theories of management and develop critical or ethical assessments of concepts underpinning management theory.</w:t>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707126" w:rsidRPr="00707126" w:rsidRDefault="00707126" w:rsidP="00E51047">
      <w:pPr>
        <w:ind w:left="720"/>
        <w:rPr>
          <w:rFonts w:ascii="Arial" w:hAnsi="Arial" w:cs="Arial"/>
          <w:sz w:val="24"/>
          <w:szCs w:val="24"/>
        </w:rPr>
      </w:pPr>
      <w:r w:rsidRPr="00707126">
        <w:rPr>
          <w:rFonts w:ascii="Arial" w:hAnsi="Arial" w:cs="Arial"/>
          <w:sz w:val="24"/>
          <w:szCs w:val="24"/>
        </w:rPr>
        <w:t>1.</w:t>
      </w:r>
      <w:r w:rsidRPr="00707126">
        <w:rPr>
          <w:rFonts w:ascii="Arial" w:hAnsi="Arial" w:cs="Arial"/>
          <w:sz w:val="24"/>
          <w:szCs w:val="24"/>
        </w:rPr>
        <w:tab/>
      </w:r>
      <w:r w:rsidR="00E51047">
        <w:rPr>
          <w:rFonts w:ascii="Arial" w:hAnsi="Arial" w:cs="Arial"/>
          <w:sz w:val="24"/>
          <w:szCs w:val="24"/>
        </w:rPr>
        <w:t>‘</w:t>
      </w:r>
      <w:r w:rsidR="00E51047" w:rsidRPr="00E51047">
        <w:rPr>
          <w:rFonts w:ascii="Arial" w:hAnsi="Arial" w:cs="Arial"/>
          <w:sz w:val="24"/>
          <w:szCs w:val="24"/>
        </w:rPr>
        <w:t>Taylorism is not dead. On the contrary, this management method has been revitalised and extended to service sector jobs with the help of tools provided by the Digital Revolution, l</w:t>
      </w:r>
      <w:r w:rsidR="00E51047">
        <w:rPr>
          <w:rFonts w:ascii="Arial" w:hAnsi="Arial" w:cs="Arial"/>
          <w:sz w:val="24"/>
          <w:szCs w:val="24"/>
        </w:rPr>
        <w:t xml:space="preserve">eading to a Digital Taylorism’  (Tobelum, 2017). </w:t>
      </w:r>
      <w:r w:rsidRPr="00707126">
        <w:rPr>
          <w:rFonts w:ascii="Arial" w:hAnsi="Arial" w:cs="Arial"/>
          <w:sz w:val="24"/>
          <w:szCs w:val="24"/>
        </w:rPr>
        <w:t xml:space="preserve">Critically evaluate how </w:t>
      </w:r>
      <w:r w:rsidR="00E51047">
        <w:rPr>
          <w:rFonts w:ascii="Arial" w:hAnsi="Arial" w:cs="Arial"/>
          <w:sz w:val="24"/>
          <w:szCs w:val="24"/>
        </w:rPr>
        <w:t>Taylorism and Fordism</w:t>
      </w:r>
      <w:r w:rsidRPr="00707126">
        <w:rPr>
          <w:rFonts w:ascii="Arial" w:hAnsi="Arial" w:cs="Arial"/>
          <w:sz w:val="24"/>
          <w:szCs w:val="24"/>
        </w:rPr>
        <w:t xml:space="preserve"> allow</w:t>
      </w:r>
      <w:r w:rsidR="00E51047">
        <w:rPr>
          <w:rFonts w:ascii="Arial" w:hAnsi="Arial" w:cs="Arial"/>
          <w:sz w:val="24"/>
          <w:szCs w:val="24"/>
        </w:rPr>
        <w:t>s</w:t>
      </w:r>
      <w:r w:rsidRPr="00707126">
        <w:rPr>
          <w:rFonts w:ascii="Arial" w:hAnsi="Arial" w:cs="Arial"/>
          <w:sz w:val="24"/>
          <w:szCs w:val="24"/>
        </w:rPr>
        <w:t xml:space="preserve"> organisations to manage more effectively. </w:t>
      </w:r>
      <w:r w:rsidR="007A1946">
        <w:rPr>
          <w:rFonts w:ascii="Arial" w:hAnsi="Arial" w:cs="Arial"/>
          <w:sz w:val="24"/>
          <w:szCs w:val="24"/>
        </w:rPr>
        <w:t>50%</w:t>
      </w:r>
      <w:bookmarkStart w:id="0" w:name="_GoBack"/>
      <w:bookmarkEnd w:id="0"/>
    </w:p>
    <w:p w:rsidR="00707126" w:rsidRPr="00707126" w:rsidRDefault="00707126" w:rsidP="00707126">
      <w:pPr>
        <w:ind w:left="720"/>
        <w:rPr>
          <w:rFonts w:ascii="Arial" w:hAnsi="Arial" w:cs="Arial"/>
          <w:sz w:val="24"/>
          <w:szCs w:val="24"/>
        </w:rPr>
      </w:pPr>
    </w:p>
    <w:p w:rsidR="006866F0" w:rsidRDefault="00707126" w:rsidP="00707126">
      <w:pPr>
        <w:ind w:left="720"/>
        <w:rPr>
          <w:rFonts w:ascii="Arial" w:hAnsi="Arial" w:cs="Arial"/>
          <w:sz w:val="24"/>
          <w:szCs w:val="24"/>
        </w:rPr>
      </w:pPr>
      <w:r w:rsidRPr="00707126">
        <w:rPr>
          <w:rFonts w:ascii="Arial" w:hAnsi="Arial" w:cs="Arial"/>
          <w:sz w:val="24"/>
          <w:szCs w:val="24"/>
        </w:rPr>
        <w:t>2.</w:t>
      </w:r>
      <w:r w:rsidRPr="00707126">
        <w:rPr>
          <w:rFonts w:ascii="Arial" w:hAnsi="Arial" w:cs="Arial"/>
          <w:sz w:val="24"/>
          <w:szCs w:val="24"/>
        </w:rPr>
        <w:tab/>
        <w:t>Apply the analysis to review an organisation you have studied or one with which you are familiar. 50%</w:t>
      </w:r>
    </w:p>
    <w:p w:rsidR="009F10F8" w:rsidRDefault="009F10F8" w:rsidP="00707126">
      <w:pPr>
        <w:ind w:left="720"/>
        <w:rPr>
          <w:rFonts w:ascii="Arial" w:hAnsi="Arial" w:cs="Arial"/>
          <w:sz w:val="24"/>
          <w:szCs w:val="24"/>
        </w:rPr>
      </w:pPr>
    </w:p>
    <w:p w:rsidR="009F10F8" w:rsidRDefault="009F10F8" w:rsidP="00707126">
      <w:pPr>
        <w:ind w:left="720"/>
        <w:rPr>
          <w:rFonts w:ascii="Arial" w:hAnsi="Arial" w:cs="Arial"/>
          <w:sz w:val="24"/>
          <w:szCs w:val="24"/>
        </w:rPr>
      </w:pPr>
      <w:r>
        <w:rPr>
          <w:rFonts w:ascii="Arial" w:hAnsi="Arial" w:cs="Arial"/>
          <w:sz w:val="24"/>
          <w:szCs w:val="24"/>
        </w:rPr>
        <w:t>Essay style.</w:t>
      </w:r>
      <w:r w:rsidR="00EE6E49">
        <w:rPr>
          <w:rFonts w:ascii="Arial" w:hAnsi="Arial" w:cs="Arial"/>
          <w:sz w:val="24"/>
          <w:szCs w:val="24"/>
        </w:rPr>
        <w:t xml:space="preserve"> Full guidance can be found in the guidance section below.</w:t>
      </w:r>
    </w:p>
    <w:p w:rsidR="00103DD2" w:rsidRDefault="00103DD2" w:rsidP="00707126">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2428C0" w:rsidRDefault="002428C0" w:rsidP="006866F0">
      <w:pPr>
        <w:ind w:left="720"/>
        <w:rPr>
          <w:rFonts w:ascii="Arial" w:hAnsi="Arial" w:cs="Arial"/>
          <w:sz w:val="24"/>
          <w:szCs w:val="24"/>
        </w:rPr>
      </w:pPr>
    </w:p>
    <w:p w:rsidR="002428C0" w:rsidRDefault="002428C0" w:rsidP="006866F0">
      <w:pPr>
        <w:ind w:left="720"/>
        <w:rPr>
          <w:rFonts w:ascii="Arial" w:hAnsi="Arial" w:cs="Arial"/>
          <w:sz w:val="24"/>
          <w:szCs w:val="24"/>
        </w:rPr>
      </w:pPr>
    </w:p>
    <w:p w:rsidR="002428C0" w:rsidRDefault="002428C0" w:rsidP="006866F0">
      <w:pPr>
        <w:ind w:left="720"/>
        <w:rPr>
          <w:rFonts w:ascii="Arial" w:hAnsi="Arial" w:cs="Arial"/>
          <w:sz w:val="24"/>
          <w:szCs w:val="24"/>
        </w:rPr>
      </w:pPr>
    </w:p>
    <w:p w:rsidR="002428C0" w:rsidRDefault="002428C0" w:rsidP="006866F0">
      <w:pPr>
        <w:ind w:left="720"/>
        <w:rPr>
          <w:rFonts w:ascii="Arial" w:hAnsi="Arial" w:cs="Arial"/>
          <w:sz w:val="24"/>
          <w:szCs w:val="24"/>
        </w:rPr>
      </w:pPr>
    </w:p>
    <w:p w:rsidR="002428C0" w:rsidRDefault="002428C0" w:rsidP="006866F0">
      <w:pPr>
        <w:ind w:left="720"/>
        <w:rPr>
          <w:rFonts w:ascii="Arial" w:hAnsi="Arial" w:cs="Arial"/>
          <w:sz w:val="24"/>
          <w:szCs w:val="24"/>
        </w:rPr>
      </w:pPr>
    </w:p>
    <w:p w:rsidR="002428C0" w:rsidRDefault="002428C0" w:rsidP="006866F0">
      <w:pPr>
        <w:ind w:left="720"/>
        <w:rPr>
          <w:rFonts w:ascii="Arial" w:hAnsi="Arial" w:cs="Arial"/>
          <w:sz w:val="24"/>
          <w:szCs w:val="24"/>
        </w:rPr>
      </w:pPr>
    </w:p>
    <w:p w:rsidR="002428C0" w:rsidRDefault="002428C0" w:rsidP="006866F0">
      <w:pPr>
        <w:ind w:left="720"/>
        <w:rPr>
          <w:rFonts w:ascii="Arial" w:hAnsi="Arial" w:cs="Arial"/>
          <w:sz w:val="24"/>
          <w:szCs w:val="24"/>
        </w:rPr>
      </w:pPr>
    </w:p>
    <w:p w:rsidR="002428C0" w:rsidRDefault="002428C0" w:rsidP="006866F0">
      <w:pPr>
        <w:ind w:left="720"/>
        <w:rPr>
          <w:rFonts w:ascii="Arial" w:hAnsi="Arial" w:cs="Arial"/>
          <w:sz w:val="24"/>
          <w:szCs w:val="24"/>
        </w:rPr>
      </w:pPr>
    </w:p>
    <w:p w:rsidR="002428C0" w:rsidRDefault="002428C0" w:rsidP="006866F0">
      <w:pPr>
        <w:ind w:left="720"/>
        <w:rPr>
          <w:rFonts w:ascii="Arial" w:hAnsi="Arial" w:cs="Arial"/>
          <w:sz w:val="24"/>
          <w:szCs w:val="24"/>
        </w:rPr>
      </w:pPr>
    </w:p>
    <w:p w:rsidR="002428C0" w:rsidRDefault="002428C0" w:rsidP="006866F0">
      <w:pPr>
        <w:ind w:left="720"/>
        <w:rPr>
          <w:rFonts w:ascii="Arial" w:hAnsi="Arial" w:cs="Arial"/>
          <w:sz w:val="24"/>
          <w:szCs w:val="24"/>
        </w:rPr>
      </w:pPr>
    </w:p>
    <w:p w:rsidR="002428C0" w:rsidRDefault="002428C0" w:rsidP="006866F0">
      <w:pPr>
        <w:ind w:left="720"/>
        <w:rPr>
          <w:rFonts w:ascii="Arial" w:hAnsi="Arial" w:cs="Arial"/>
          <w:sz w:val="24"/>
          <w:szCs w:val="24"/>
        </w:rPr>
      </w:pPr>
    </w:p>
    <w:p w:rsidR="002428C0" w:rsidRDefault="002428C0" w:rsidP="006866F0">
      <w:pPr>
        <w:ind w:left="720"/>
        <w:rPr>
          <w:rFonts w:ascii="Arial" w:hAnsi="Arial" w:cs="Arial"/>
          <w:sz w:val="24"/>
          <w:szCs w:val="24"/>
        </w:rPr>
      </w:pPr>
    </w:p>
    <w:p w:rsidR="002428C0" w:rsidRDefault="002428C0" w:rsidP="006866F0">
      <w:pPr>
        <w:ind w:left="720"/>
        <w:rPr>
          <w:rFonts w:ascii="Arial" w:hAnsi="Arial" w:cs="Arial"/>
          <w:sz w:val="24"/>
          <w:szCs w:val="24"/>
        </w:rPr>
      </w:pPr>
    </w:p>
    <w:p w:rsidR="002428C0" w:rsidRDefault="002428C0" w:rsidP="006866F0">
      <w:pPr>
        <w:ind w:left="720"/>
        <w:rPr>
          <w:rFonts w:ascii="Arial" w:hAnsi="Arial" w:cs="Arial"/>
          <w:sz w:val="24"/>
          <w:szCs w:val="24"/>
        </w:rPr>
      </w:pPr>
    </w:p>
    <w:p w:rsidR="002428C0" w:rsidRDefault="002428C0" w:rsidP="006866F0">
      <w:pPr>
        <w:ind w:left="720"/>
        <w:rPr>
          <w:rFonts w:ascii="Arial" w:hAnsi="Arial" w:cs="Arial"/>
          <w:sz w:val="24"/>
          <w:szCs w:val="24"/>
        </w:rPr>
      </w:pPr>
    </w:p>
    <w:p w:rsidR="002428C0" w:rsidRDefault="002428C0" w:rsidP="006866F0">
      <w:pPr>
        <w:ind w:left="720"/>
        <w:rPr>
          <w:rFonts w:ascii="Arial" w:hAnsi="Arial" w:cs="Arial"/>
          <w:sz w:val="24"/>
          <w:szCs w:val="24"/>
        </w:rPr>
      </w:pPr>
    </w:p>
    <w:p w:rsidR="002428C0" w:rsidRDefault="002428C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B47E32" w:rsidRDefault="008042F0" w:rsidP="00D22D9C">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F10F8">
        <w:rPr>
          <w:rFonts w:ascii="Arial" w:hAnsi="Arial" w:cs="Arial"/>
          <w:i/>
          <w:sz w:val="22"/>
          <w:szCs w:val="22"/>
        </w:rPr>
        <w:t xml:space="preserve">The goal here is to engage with, analyse and apply </w:t>
      </w:r>
      <w:r w:rsidR="009F10F8" w:rsidRPr="009F10F8">
        <w:rPr>
          <w:rFonts w:ascii="Arial" w:hAnsi="Arial" w:cs="Arial"/>
          <w:i/>
          <w:sz w:val="22"/>
          <w:szCs w:val="22"/>
        </w:rPr>
        <w:t>credible and relevant literature. You should be able to demonstrate a wide</w:t>
      </w:r>
      <w:r w:rsidR="009F10F8">
        <w:rPr>
          <w:rFonts w:ascii="Arial" w:hAnsi="Arial" w:cs="Arial"/>
          <w:i/>
          <w:sz w:val="22"/>
          <w:szCs w:val="22"/>
        </w:rPr>
        <w:t xml:space="preserve"> </w:t>
      </w:r>
      <w:r w:rsidR="009F10F8" w:rsidRPr="009F10F8">
        <w:rPr>
          <w:rFonts w:ascii="Arial" w:hAnsi="Arial" w:cs="Arial"/>
          <w:i/>
          <w:sz w:val="22"/>
          <w:szCs w:val="22"/>
        </w:rPr>
        <w:t>level of reading from sources such as textbooks, academic journals and academic-based websites. A</w:t>
      </w:r>
      <w:r w:rsidR="009F10F8">
        <w:rPr>
          <w:rFonts w:ascii="Arial" w:hAnsi="Arial" w:cs="Arial"/>
          <w:i/>
          <w:sz w:val="22"/>
          <w:szCs w:val="22"/>
        </w:rPr>
        <w:t xml:space="preserve"> </w:t>
      </w:r>
      <w:r w:rsidR="009F10F8" w:rsidRPr="009F10F8">
        <w:rPr>
          <w:rFonts w:ascii="Arial" w:hAnsi="Arial" w:cs="Arial"/>
          <w:i/>
          <w:sz w:val="22"/>
          <w:szCs w:val="22"/>
        </w:rPr>
        <w:t xml:space="preserve">minimum of </w:t>
      </w:r>
      <w:r w:rsidR="009F10F8">
        <w:rPr>
          <w:rFonts w:ascii="Arial" w:hAnsi="Arial" w:cs="Arial"/>
          <w:i/>
          <w:sz w:val="22"/>
          <w:szCs w:val="22"/>
        </w:rPr>
        <w:t>30</w:t>
      </w:r>
      <w:r w:rsidR="009F10F8" w:rsidRPr="009F10F8">
        <w:rPr>
          <w:rFonts w:ascii="Arial" w:hAnsi="Arial" w:cs="Arial"/>
          <w:i/>
          <w:sz w:val="22"/>
          <w:szCs w:val="22"/>
        </w:rPr>
        <w:t xml:space="preserve"> references is required. Please use Harvard referencing style.</w:t>
      </w:r>
      <w:r w:rsidR="009F10F8" w:rsidRPr="009F10F8">
        <w:t xml:space="preserve"> </w:t>
      </w:r>
      <w:r w:rsidR="009F10F8" w:rsidRPr="009F10F8">
        <w:rPr>
          <w:rFonts w:ascii="Arial" w:hAnsi="Arial" w:cs="Arial"/>
          <w:i/>
          <w:sz w:val="22"/>
          <w:szCs w:val="22"/>
        </w:rPr>
        <w:t>Use evidence – never make unsubstantiated claims, but back everything up with argument and data. Avoid too many quotes and always give references for any quotation. Sometimes students use long quotation as a way of padding out the essay or in an attempt to cover up a lack of understanding. Don’t do this: it always shows, and will be picked up by the marker. Always summarise material in your own words as much as possible.</w:t>
      </w: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9F10F8" w:rsidP="00D22D9C">
      <w:pPr>
        <w:jc w:val="both"/>
        <w:rPr>
          <w:rFonts w:ascii="Arial" w:hAnsi="Arial" w:cs="Arial"/>
          <w:sz w:val="22"/>
          <w:szCs w:val="22"/>
        </w:rPr>
      </w:pPr>
      <w:r>
        <w:rPr>
          <w:rFonts w:ascii="Arial" w:hAnsi="Arial" w:cs="Arial"/>
          <w:sz w:val="22"/>
          <w:szCs w:val="22"/>
        </w:rPr>
        <w:t>At level 6</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9F10F8" w:rsidRPr="009F10F8" w:rsidRDefault="008042F0" w:rsidP="009F10F8">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F10F8">
        <w:rPr>
          <w:rFonts w:ascii="Arial" w:hAnsi="Arial" w:cs="Arial"/>
          <w:i/>
          <w:sz w:val="22"/>
          <w:szCs w:val="22"/>
        </w:rPr>
        <w:t>This assignment requires you to a</w:t>
      </w:r>
      <w:r w:rsidR="009F10F8" w:rsidRPr="009F10F8">
        <w:rPr>
          <w:rFonts w:ascii="Arial" w:hAnsi="Arial" w:cs="Arial"/>
          <w:i/>
          <w:sz w:val="22"/>
          <w:szCs w:val="22"/>
        </w:rPr>
        <w:t>nswer the question – the one that is set, not your own version of it</w:t>
      </w:r>
      <w:r w:rsidR="009F10F8">
        <w:rPr>
          <w:rFonts w:ascii="Arial" w:hAnsi="Arial" w:cs="Arial"/>
          <w:i/>
          <w:sz w:val="22"/>
          <w:szCs w:val="22"/>
        </w:rPr>
        <w:t xml:space="preserve">. </w:t>
      </w:r>
      <w:r w:rsidR="009F10F8" w:rsidRPr="009F10F8">
        <w:rPr>
          <w:rFonts w:ascii="Arial" w:hAnsi="Arial" w:cs="Arial"/>
          <w:i/>
          <w:sz w:val="22"/>
          <w:szCs w:val="22"/>
        </w:rPr>
        <w:t>Question the question; break it down into smaller part. Brainstorm ideas, use pattern note</w:t>
      </w:r>
      <w:r w:rsidR="009F10F8">
        <w:rPr>
          <w:rFonts w:ascii="Arial" w:hAnsi="Arial" w:cs="Arial"/>
          <w:i/>
          <w:sz w:val="22"/>
          <w:szCs w:val="22"/>
        </w:rPr>
        <w:t xml:space="preserve">s or mind maps (Cottrell, 2008) and ensure that you understand: </w:t>
      </w:r>
    </w:p>
    <w:p w:rsidR="009F10F8" w:rsidRPr="0070274A" w:rsidRDefault="009F10F8" w:rsidP="0070274A">
      <w:pPr>
        <w:pStyle w:val="ListParagraph"/>
        <w:numPr>
          <w:ilvl w:val="0"/>
          <w:numId w:val="20"/>
        </w:numPr>
        <w:jc w:val="both"/>
        <w:rPr>
          <w:rFonts w:ascii="Arial" w:hAnsi="Arial" w:cs="Arial"/>
          <w:i/>
          <w:sz w:val="22"/>
          <w:szCs w:val="22"/>
        </w:rPr>
      </w:pPr>
      <w:r w:rsidRPr="0070274A">
        <w:rPr>
          <w:rFonts w:ascii="Arial" w:hAnsi="Arial" w:cs="Arial"/>
          <w:i/>
          <w:sz w:val="22"/>
          <w:szCs w:val="22"/>
        </w:rPr>
        <w:t>What are you being asked to do</w:t>
      </w:r>
    </w:p>
    <w:p w:rsidR="009F10F8" w:rsidRPr="0070274A" w:rsidRDefault="009F10F8" w:rsidP="0070274A">
      <w:pPr>
        <w:pStyle w:val="ListParagraph"/>
        <w:numPr>
          <w:ilvl w:val="0"/>
          <w:numId w:val="20"/>
        </w:numPr>
        <w:jc w:val="both"/>
        <w:rPr>
          <w:rFonts w:ascii="Arial" w:hAnsi="Arial" w:cs="Arial"/>
          <w:i/>
          <w:sz w:val="22"/>
          <w:szCs w:val="22"/>
        </w:rPr>
      </w:pPr>
      <w:r w:rsidRPr="0070274A">
        <w:rPr>
          <w:rFonts w:ascii="Arial" w:hAnsi="Arial" w:cs="Arial"/>
          <w:i/>
          <w:sz w:val="22"/>
          <w:szCs w:val="22"/>
        </w:rPr>
        <w:t>What are the links to the module’s learning outcomes as listed in the module handbook</w:t>
      </w:r>
    </w:p>
    <w:p w:rsidR="009F10F8" w:rsidRPr="0070274A" w:rsidRDefault="009F10F8" w:rsidP="0070274A">
      <w:pPr>
        <w:pStyle w:val="ListParagraph"/>
        <w:numPr>
          <w:ilvl w:val="0"/>
          <w:numId w:val="20"/>
        </w:numPr>
        <w:jc w:val="both"/>
        <w:rPr>
          <w:rFonts w:ascii="Arial" w:hAnsi="Arial" w:cs="Arial"/>
          <w:i/>
          <w:sz w:val="22"/>
          <w:szCs w:val="22"/>
        </w:rPr>
      </w:pPr>
      <w:r w:rsidRPr="0070274A">
        <w:rPr>
          <w:rFonts w:ascii="Arial" w:hAnsi="Arial" w:cs="Arial"/>
          <w:i/>
          <w:sz w:val="22"/>
          <w:szCs w:val="22"/>
        </w:rPr>
        <w:t>What should you ask yourself</w:t>
      </w:r>
    </w:p>
    <w:p w:rsidR="009F10F8" w:rsidRPr="0070274A" w:rsidRDefault="009F10F8" w:rsidP="0070274A">
      <w:pPr>
        <w:pStyle w:val="ListParagraph"/>
        <w:numPr>
          <w:ilvl w:val="0"/>
          <w:numId w:val="20"/>
        </w:numPr>
        <w:jc w:val="both"/>
        <w:rPr>
          <w:rFonts w:ascii="Arial" w:hAnsi="Arial" w:cs="Arial"/>
          <w:i/>
          <w:sz w:val="22"/>
          <w:szCs w:val="22"/>
        </w:rPr>
      </w:pPr>
      <w:r w:rsidRPr="0070274A">
        <w:rPr>
          <w:rFonts w:ascii="Arial" w:hAnsi="Arial" w:cs="Arial"/>
          <w:i/>
          <w:sz w:val="22"/>
          <w:szCs w:val="22"/>
        </w:rPr>
        <w:t>How much do you know</w:t>
      </w:r>
    </w:p>
    <w:p w:rsidR="009F10F8" w:rsidRPr="0070274A" w:rsidRDefault="009F10F8" w:rsidP="0070274A">
      <w:pPr>
        <w:pStyle w:val="ListParagraph"/>
        <w:numPr>
          <w:ilvl w:val="0"/>
          <w:numId w:val="20"/>
        </w:numPr>
        <w:jc w:val="both"/>
        <w:rPr>
          <w:rFonts w:ascii="Arial" w:hAnsi="Arial" w:cs="Arial"/>
          <w:i/>
          <w:sz w:val="22"/>
          <w:szCs w:val="22"/>
        </w:rPr>
      </w:pPr>
      <w:r w:rsidRPr="0070274A">
        <w:rPr>
          <w:rFonts w:ascii="Arial" w:hAnsi="Arial" w:cs="Arial"/>
          <w:i/>
          <w:sz w:val="22"/>
          <w:szCs w:val="22"/>
        </w:rPr>
        <w:t>What do you need to know</w:t>
      </w:r>
    </w:p>
    <w:p w:rsidR="009F10F8" w:rsidRPr="0070274A" w:rsidRDefault="009F10F8" w:rsidP="0070274A">
      <w:pPr>
        <w:pStyle w:val="ListParagraph"/>
        <w:numPr>
          <w:ilvl w:val="0"/>
          <w:numId w:val="20"/>
        </w:numPr>
        <w:jc w:val="both"/>
        <w:rPr>
          <w:rFonts w:ascii="Arial" w:hAnsi="Arial" w:cs="Arial"/>
          <w:i/>
          <w:sz w:val="22"/>
          <w:szCs w:val="22"/>
        </w:rPr>
      </w:pPr>
      <w:r w:rsidRPr="0070274A">
        <w:rPr>
          <w:rFonts w:ascii="Arial" w:hAnsi="Arial" w:cs="Arial"/>
          <w:i/>
          <w:sz w:val="22"/>
          <w:szCs w:val="22"/>
        </w:rPr>
        <w:t>How is this topic connected to other topics on the module</w:t>
      </w:r>
    </w:p>
    <w:p w:rsidR="009F10F8" w:rsidRPr="0070274A" w:rsidRDefault="0070274A" w:rsidP="0070274A">
      <w:pPr>
        <w:jc w:val="both"/>
        <w:rPr>
          <w:rFonts w:ascii="Arial" w:hAnsi="Arial" w:cs="Arial"/>
          <w:i/>
          <w:sz w:val="22"/>
          <w:szCs w:val="22"/>
        </w:rPr>
      </w:pPr>
      <w:r>
        <w:rPr>
          <w:rFonts w:ascii="Arial" w:hAnsi="Arial" w:cs="Arial"/>
          <w:i/>
          <w:sz w:val="22"/>
          <w:szCs w:val="22"/>
        </w:rPr>
        <w:t>Clear guidance will be provided during lectures and tutorials. The essay will test your competency of the relevant issues.</w:t>
      </w: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w:t>
      </w:r>
      <w:r w:rsidR="00D22D9C" w:rsidRPr="00A406E5">
        <w:rPr>
          <w:rFonts w:ascii="Arial" w:hAnsi="Arial" w:cs="Arial"/>
          <w:sz w:val="22"/>
          <w:szCs w:val="22"/>
        </w:rPr>
        <w:lastRenderedPageBreak/>
        <w:t xml:space="preserve">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0274A" w:rsidRPr="0070274A">
        <w:rPr>
          <w:rFonts w:ascii="Arial" w:hAnsi="Arial" w:cs="Arial"/>
          <w:i/>
          <w:sz w:val="22"/>
          <w:szCs w:val="22"/>
        </w:rPr>
        <w:t>Your essay should map out a single coherent argument, using supporting evidence and analysis to back up each point.  Too often, essays consist of a set of loosely related observations or insights–    very    often  perfectly  valid  individually  in  themselves, but  not  pulling  together  to  form  a coherent  whole.  To  gain  a  good  idea  how  to  go  about  your  essay,  imagine  how  a  lawyer  would  argue a case in a court of law. He or she would have one central argument to prove (for example, person  A  is  guilty  of  fraud,  or  person  B  is  innocent  of  all charges),  and  would  use  supporting evidence to backup their claim. The evidence must come from a variety of reputable sources to form  a  watertight  case  (police reports,  witness  statements,  close  questioning  of  the  parties involved, etc).  Your  essay should ideally  follow  this  pattern:  decide  on  your  central  argument, and use  the  most  convincing evidence  to  back  up your  point.  Using  a  wide variety  of  sources(books,  journals,  reputable  internet  sites,  combined with  appropriate  musical  examples)  will make  your  argument  more convincing</w:t>
      </w:r>
      <w:r w:rsidR="0070274A">
        <w:rPr>
          <w:rFonts w:ascii="Arial" w:hAnsi="Arial" w:cs="Arial"/>
          <w:i/>
          <w:sz w:val="22"/>
          <w:szCs w:val="22"/>
        </w:rPr>
        <w:t>.</w:t>
      </w: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70274A" w:rsidP="00451810">
      <w:pPr>
        <w:jc w:val="both"/>
        <w:rPr>
          <w:rFonts w:ascii="Arial" w:hAnsi="Arial" w:cs="Arial"/>
          <w:sz w:val="22"/>
          <w:szCs w:val="22"/>
        </w:rPr>
      </w:pPr>
      <w:r>
        <w:rPr>
          <w:rFonts w:ascii="Arial" w:hAnsi="Arial" w:cs="Arial"/>
          <w:sz w:val="22"/>
          <w:szCs w:val="22"/>
        </w:rPr>
        <w:t>At level 6</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Pr>
          <w:rFonts w:ascii="Arial" w:hAnsi="Arial" w:cs="Arial"/>
          <w:sz w:val="22"/>
          <w:szCs w:val="22"/>
        </w:rPr>
        <w:t>use/deploy a range of</w:t>
      </w:r>
      <w:r w:rsidR="00C073F1" w:rsidRPr="00C073F1">
        <w:rPr>
          <w:rFonts w:ascii="Arial" w:hAnsi="Arial" w:cs="Arial"/>
          <w:sz w:val="22"/>
          <w:szCs w:val="22"/>
        </w:rPr>
        <w:t xml:space="preserve"> established techniques </w:t>
      </w:r>
      <w:r w:rsidR="00451810">
        <w:rPr>
          <w:rFonts w:ascii="Arial" w:hAnsi="Arial" w:cs="Arial"/>
          <w:sz w:val="22"/>
          <w:szCs w:val="22"/>
        </w:rPr>
        <w:t>within the</w:t>
      </w:r>
      <w:r w:rsidR="00C073F1" w:rsidRPr="00C073F1">
        <w:rPr>
          <w:rFonts w:ascii="Arial" w:hAnsi="Arial" w:cs="Arial"/>
          <w:sz w:val="22"/>
          <w:szCs w:val="22"/>
        </w:rPr>
        <w:t xml:space="preserve"> discipline, </w:t>
      </w:r>
      <w:r w:rsidR="00451810">
        <w:rPr>
          <w:rFonts w:ascii="Arial" w:hAnsi="Arial" w:cs="Arial"/>
          <w:sz w:val="22"/>
          <w:szCs w:val="22"/>
        </w:rPr>
        <w:t xml:space="preserve">and </w:t>
      </w:r>
      <w:r w:rsidR="00451810" w:rsidRPr="00451810">
        <w:rPr>
          <w:rFonts w:ascii="Arial" w:hAnsi="Arial" w:cs="Arial"/>
          <w:sz w:val="22"/>
          <w:szCs w:val="22"/>
        </w:rPr>
        <w:t>apply underlying concepts and principles outside the context in which they</w:t>
      </w:r>
      <w:r w:rsidR="00451810">
        <w:rPr>
          <w:rFonts w:ascii="Arial" w:hAnsi="Arial" w:cs="Arial"/>
          <w:sz w:val="22"/>
          <w:szCs w:val="22"/>
        </w:rPr>
        <w:t xml:space="preserve"> </w:t>
      </w:r>
      <w:r w:rsidR="00451810" w:rsidRPr="00451810">
        <w:rPr>
          <w:rFonts w:ascii="Arial" w:hAnsi="Arial" w:cs="Arial"/>
          <w:sz w:val="22"/>
          <w:szCs w:val="22"/>
        </w:rPr>
        <w:t>were first studied, including, where appropriate, the application of those principles in an</w:t>
      </w:r>
      <w:r w:rsidR="00451810">
        <w:rPr>
          <w:rFonts w:ascii="Arial" w:hAnsi="Arial" w:cs="Arial"/>
          <w:sz w:val="22"/>
          <w:szCs w:val="22"/>
        </w:rPr>
        <w:t xml:space="preserve"> </w:t>
      </w:r>
      <w:r w:rsidR="00451810"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B47E3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0274A">
        <w:rPr>
          <w:rFonts w:ascii="Arial" w:hAnsi="Arial" w:cs="Arial"/>
          <w:i/>
          <w:sz w:val="22"/>
          <w:szCs w:val="22"/>
        </w:rPr>
        <w:t xml:space="preserve"> </w:t>
      </w:r>
      <w:r w:rsidR="00B47E32">
        <w:rPr>
          <w:rFonts w:ascii="Arial" w:hAnsi="Arial" w:cs="Arial"/>
          <w:i/>
          <w:sz w:val="22"/>
          <w:szCs w:val="22"/>
        </w:rPr>
        <w:t>You must present a well-structured argument and counter-argument and t</w:t>
      </w:r>
      <w:r w:rsidR="00B47E32" w:rsidRPr="00B47E32">
        <w:rPr>
          <w:rFonts w:ascii="Arial" w:hAnsi="Arial" w:cs="Arial"/>
          <w:i/>
          <w:sz w:val="22"/>
          <w:szCs w:val="22"/>
        </w:rPr>
        <w:t xml:space="preserve">his is one of the most important aspects of your assignment. You must demonstrate </w:t>
      </w:r>
      <w:r w:rsidR="00B47E32">
        <w:rPr>
          <w:rFonts w:ascii="Arial" w:hAnsi="Arial" w:cs="Arial"/>
          <w:i/>
          <w:sz w:val="22"/>
          <w:szCs w:val="22"/>
        </w:rPr>
        <w:t xml:space="preserve">that you understand the relevant </w:t>
      </w:r>
      <w:r w:rsidR="00B47E32" w:rsidRPr="00B47E32">
        <w:rPr>
          <w:rFonts w:ascii="Arial" w:hAnsi="Arial" w:cs="Arial"/>
          <w:i/>
          <w:sz w:val="22"/>
          <w:szCs w:val="22"/>
        </w:rPr>
        <w:t xml:space="preserve">theories </w:t>
      </w:r>
      <w:r w:rsidR="00B47E32">
        <w:rPr>
          <w:rFonts w:ascii="Arial" w:hAnsi="Arial" w:cs="Arial"/>
          <w:i/>
          <w:sz w:val="22"/>
          <w:szCs w:val="22"/>
        </w:rPr>
        <w:t xml:space="preserve">sufficiently </w:t>
      </w:r>
      <w:r w:rsidR="00B47E32" w:rsidRPr="00B47E32">
        <w:rPr>
          <w:rFonts w:ascii="Arial" w:hAnsi="Arial" w:cs="Arial"/>
          <w:i/>
          <w:sz w:val="22"/>
          <w:szCs w:val="22"/>
        </w:rPr>
        <w:t xml:space="preserve">to apply them to your </w:t>
      </w:r>
      <w:r w:rsidR="00B47E32">
        <w:rPr>
          <w:rFonts w:ascii="Arial" w:hAnsi="Arial" w:cs="Arial"/>
          <w:i/>
          <w:sz w:val="22"/>
          <w:szCs w:val="22"/>
        </w:rPr>
        <w:t>essay</w:t>
      </w:r>
      <w:r w:rsidR="00B47E32" w:rsidRPr="00B47E32">
        <w:rPr>
          <w:rFonts w:ascii="Arial" w:hAnsi="Arial" w:cs="Arial"/>
          <w:i/>
          <w:sz w:val="22"/>
          <w:szCs w:val="22"/>
        </w:rPr>
        <w:t xml:space="preserve">. Please note that description </w:t>
      </w:r>
      <w:r w:rsidR="00B47E32">
        <w:rPr>
          <w:rFonts w:ascii="Arial" w:hAnsi="Arial" w:cs="Arial"/>
          <w:i/>
          <w:sz w:val="22"/>
          <w:szCs w:val="22"/>
        </w:rPr>
        <w:t>will not gain the best mark. The argument and theories must be applied to a real world organisation</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D22D9C" w:rsidRPr="00A406E5" w:rsidRDefault="00D22D9C" w:rsidP="00D22D9C">
      <w:pPr>
        <w:jc w:val="both"/>
        <w:rPr>
          <w:rFonts w:ascii="Arial" w:hAnsi="Arial" w:cs="Arial"/>
          <w:sz w:val="22"/>
          <w:szCs w:val="22"/>
        </w:rPr>
      </w:pPr>
    </w:p>
    <w:p w:rsidR="00C01A3F" w:rsidRPr="00A406E5" w:rsidRDefault="008042F0" w:rsidP="0070274A">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0274A" w:rsidRPr="0070274A">
        <w:rPr>
          <w:rFonts w:ascii="Arial" w:hAnsi="Arial" w:cs="Arial"/>
          <w:i/>
          <w:sz w:val="22"/>
          <w:szCs w:val="22"/>
        </w:rPr>
        <w:t xml:space="preserve">Your final </w:t>
      </w:r>
      <w:r w:rsidR="00D93BCC">
        <w:rPr>
          <w:rFonts w:ascii="Arial" w:hAnsi="Arial" w:cs="Arial"/>
          <w:i/>
          <w:sz w:val="22"/>
          <w:szCs w:val="22"/>
        </w:rPr>
        <w:t>essay</w:t>
      </w:r>
      <w:r w:rsidR="0070274A" w:rsidRPr="0070274A">
        <w:rPr>
          <w:rFonts w:ascii="Arial" w:hAnsi="Arial" w:cs="Arial"/>
          <w:i/>
          <w:sz w:val="22"/>
          <w:szCs w:val="22"/>
        </w:rPr>
        <w:t xml:space="preserve"> must be </w:t>
      </w:r>
      <w:r w:rsidR="00B47E32">
        <w:rPr>
          <w:rFonts w:ascii="Arial" w:hAnsi="Arial" w:cs="Arial"/>
          <w:i/>
          <w:sz w:val="22"/>
          <w:szCs w:val="22"/>
        </w:rPr>
        <w:t xml:space="preserve">logical, </w:t>
      </w:r>
      <w:r w:rsidR="0070274A" w:rsidRPr="0070274A">
        <w:rPr>
          <w:rFonts w:ascii="Arial" w:hAnsi="Arial" w:cs="Arial"/>
          <w:i/>
          <w:sz w:val="22"/>
          <w:szCs w:val="22"/>
        </w:rPr>
        <w:t xml:space="preserve">accurate, coherent, fluent and presented well. It should be written in a formal style in the third person using Times New Roman or Arial font 12 with at least 2.5 cm space at each edge, double spaced and page numbers entered. The </w:t>
      </w:r>
      <w:r w:rsidR="00B47E32">
        <w:rPr>
          <w:rFonts w:ascii="Arial" w:hAnsi="Arial" w:cs="Arial"/>
          <w:i/>
          <w:sz w:val="22"/>
          <w:szCs w:val="22"/>
        </w:rPr>
        <w:t>essay</w:t>
      </w:r>
      <w:r w:rsidR="0070274A" w:rsidRPr="0070274A">
        <w:rPr>
          <w:rFonts w:ascii="Arial" w:hAnsi="Arial" w:cs="Arial"/>
          <w:i/>
          <w:sz w:val="22"/>
          <w:szCs w:val="22"/>
        </w:rPr>
        <w:t xml:space="preserve"> should be in business format, with a clear title page with course and name or ID number, a contents page, executive summary, introduction, main findings, conclusions, recommendations, references and if appropriate, appendices.</w:t>
      </w:r>
      <w:r w:rsidR="00B47E32">
        <w:rPr>
          <w:rFonts w:ascii="Arial" w:hAnsi="Arial" w:cs="Arial"/>
          <w:i/>
          <w:sz w:val="22"/>
          <w:szCs w:val="22"/>
        </w:rPr>
        <w:t xml:space="preserve"> </w:t>
      </w:r>
      <w:r w:rsidR="0070274A" w:rsidRPr="0070274A">
        <w:rPr>
          <w:rFonts w:ascii="Arial" w:hAnsi="Arial" w:cs="Arial"/>
          <w:i/>
          <w:sz w:val="22"/>
          <w:szCs w:val="22"/>
        </w:rPr>
        <w:t>Please ensure you pr</w:t>
      </w:r>
      <w:r w:rsidR="00B47E32">
        <w:rPr>
          <w:rFonts w:ascii="Arial" w:hAnsi="Arial" w:cs="Arial"/>
          <w:i/>
          <w:sz w:val="22"/>
          <w:szCs w:val="22"/>
        </w:rPr>
        <w:t>esent</w:t>
      </w:r>
      <w:r w:rsidR="0070274A" w:rsidRPr="0070274A">
        <w:rPr>
          <w:rFonts w:ascii="Arial" w:hAnsi="Arial" w:cs="Arial"/>
          <w:i/>
          <w:sz w:val="22"/>
          <w:szCs w:val="22"/>
        </w:rPr>
        <w:t xml:space="preserve"> a structured and organised </w:t>
      </w:r>
      <w:r w:rsidR="00B47E32">
        <w:rPr>
          <w:rFonts w:ascii="Arial" w:hAnsi="Arial" w:cs="Arial"/>
          <w:i/>
          <w:sz w:val="22"/>
          <w:szCs w:val="22"/>
        </w:rPr>
        <w:t>essay</w:t>
      </w:r>
      <w:r w:rsidR="0070274A" w:rsidRPr="0070274A">
        <w:rPr>
          <w:rFonts w:ascii="Arial" w:hAnsi="Arial" w:cs="Arial"/>
          <w:i/>
          <w:sz w:val="22"/>
          <w:szCs w:val="22"/>
        </w:rPr>
        <w:t>: Does your assignment flow logically and sequentially? Are the different components of your paper discussed in a sensible order? Have you made appropriate use of subheadings?</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lastRenderedPageBreak/>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EE6E49"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EE6E49" w:rsidP="00152E9D">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EE6E49" w:rsidP="00152E9D">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EE6E49" w:rsidP="00152E9D">
            <w:pPr>
              <w:jc w:val="center"/>
              <w:rPr>
                <w:rFonts w:ascii="Arial" w:hAnsi="Arial" w:cs="Arial"/>
                <w:sz w:val="32"/>
              </w:rPr>
            </w:pPr>
            <w:r>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EE6E49" w:rsidP="00152E9D">
            <w:pPr>
              <w:jc w:val="center"/>
              <w:rPr>
                <w:rFonts w:ascii="Arial" w:hAnsi="Arial" w:cs="Arial"/>
                <w:sz w:val="32"/>
              </w:rPr>
            </w:pPr>
            <w:r>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vanish/>
          <w:sz w:val="20"/>
          <w:lang w:eastAsia="en-GB"/>
        </w:rPr>
      </w:pPr>
    </w:p>
    <w:p w:rsidR="007A43B9" w:rsidRDefault="007A43B9" w:rsidP="001F50B6">
      <w:pPr>
        <w:pStyle w:val="NormalWeb"/>
        <w:rPr>
          <w:rFonts w:ascii="Arial" w:hAnsi="Arial" w:cs="Arial"/>
          <w:sz w:val="20"/>
          <w:lang w:eastAsia="en-GB"/>
        </w:rPr>
      </w:pPr>
    </w:p>
    <w:p w:rsidR="007A43B9" w:rsidRDefault="007A43B9" w:rsidP="007A43B9">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7A43B9" w:rsidTr="00A95434">
        <w:tc>
          <w:tcPr>
            <w:tcW w:w="13858" w:type="dxa"/>
            <w:shd w:val="clear" w:color="auto" w:fill="C2D69B" w:themeFill="accent3" w:themeFillTint="99"/>
          </w:tcPr>
          <w:p w:rsidR="007A43B9" w:rsidRPr="00995D51" w:rsidRDefault="007A43B9" w:rsidP="00A95434">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7A43B9" w:rsidRDefault="007A43B9" w:rsidP="007A43B9">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A43B9" w:rsidRPr="00D9771E" w:rsidTr="00A95434">
        <w:tc>
          <w:tcPr>
            <w:tcW w:w="13948" w:type="dxa"/>
            <w:shd w:val="clear" w:color="auto" w:fill="C2D69B" w:themeFill="accent3" w:themeFillTint="99"/>
          </w:tcPr>
          <w:p w:rsidR="007A43B9" w:rsidRPr="00D9771E" w:rsidRDefault="007A43B9" w:rsidP="00A95434">
            <w:pPr>
              <w:rPr>
                <w:rFonts w:ascii="Arial" w:hAnsi="Arial" w:cs="Arial"/>
                <w:b/>
              </w:rPr>
            </w:pPr>
            <w:r>
              <w:rPr>
                <w:rFonts w:ascii="Arial" w:hAnsi="Arial" w:cs="Arial"/>
                <w:b/>
              </w:rPr>
              <w:t>Level 6</w:t>
            </w:r>
          </w:p>
        </w:tc>
      </w:tr>
      <w:tr w:rsidR="007A43B9" w:rsidRPr="00D9771E" w:rsidTr="00A95434">
        <w:tc>
          <w:tcPr>
            <w:tcW w:w="13948" w:type="dxa"/>
            <w:shd w:val="clear" w:color="auto" w:fill="EAF1DD" w:themeFill="accent3" w:themeFillTint="33"/>
          </w:tcPr>
          <w:p w:rsidR="007A43B9" w:rsidRPr="00B669B1" w:rsidRDefault="007A43B9" w:rsidP="00A95434">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7A43B9" w:rsidRPr="00D9771E" w:rsidRDefault="007A43B9" w:rsidP="007A43B9">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A43B9" w:rsidRPr="00D9771E" w:rsidTr="00A95434">
        <w:trPr>
          <w:tblHeader/>
        </w:trPr>
        <w:tc>
          <w:tcPr>
            <w:tcW w:w="1735" w:type="dxa"/>
            <w:shd w:val="clear" w:color="auto" w:fill="C2D69B" w:themeFill="accent3" w:themeFillTint="99"/>
          </w:tcPr>
          <w:p w:rsidR="007A43B9" w:rsidRPr="00C73F6F" w:rsidRDefault="007A43B9" w:rsidP="00A95434">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7A43B9" w:rsidRPr="00D9771E" w:rsidRDefault="007A43B9" w:rsidP="00A95434">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7A43B9" w:rsidRPr="00D9771E" w:rsidRDefault="007A43B9" w:rsidP="00A95434">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7A43B9" w:rsidRPr="00D9771E" w:rsidRDefault="007A43B9" w:rsidP="00A95434">
            <w:pPr>
              <w:jc w:val="center"/>
              <w:rPr>
                <w:rFonts w:ascii="Arial" w:hAnsi="Arial" w:cs="Arial"/>
                <w:b/>
                <w:sz w:val="18"/>
                <w:szCs w:val="18"/>
              </w:rPr>
            </w:pPr>
            <w:r w:rsidRPr="00D9771E">
              <w:rPr>
                <w:rFonts w:ascii="Arial" w:hAnsi="Arial" w:cs="Arial"/>
                <w:b/>
                <w:sz w:val="18"/>
                <w:szCs w:val="18"/>
              </w:rPr>
              <w:t>SATISFACTORY</w:t>
            </w:r>
          </w:p>
          <w:p w:rsidR="007A43B9" w:rsidRPr="00D9771E" w:rsidRDefault="007A43B9" w:rsidP="00A95434">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7A43B9" w:rsidRPr="00D9771E" w:rsidRDefault="007A43B9" w:rsidP="00A95434">
            <w:pPr>
              <w:jc w:val="center"/>
              <w:rPr>
                <w:rFonts w:ascii="Arial" w:hAnsi="Arial" w:cs="Arial"/>
                <w:b/>
                <w:sz w:val="18"/>
                <w:szCs w:val="18"/>
              </w:rPr>
            </w:pPr>
            <w:r w:rsidRPr="00D9771E">
              <w:rPr>
                <w:rFonts w:ascii="Arial" w:hAnsi="Arial" w:cs="Arial"/>
                <w:b/>
                <w:sz w:val="18"/>
                <w:szCs w:val="18"/>
              </w:rPr>
              <w:t>GOOD</w:t>
            </w:r>
          </w:p>
          <w:p w:rsidR="007A43B9" w:rsidRPr="00D9771E" w:rsidRDefault="007A43B9" w:rsidP="00A95434">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7A43B9" w:rsidRPr="00D9771E" w:rsidRDefault="007A43B9" w:rsidP="00A95434">
            <w:pPr>
              <w:jc w:val="center"/>
              <w:rPr>
                <w:rFonts w:ascii="Arial" w:hAnsi="Arial" w:cs="Arial"/>
                <w:b/>
                <w:sz w:val="18"/>
                <w:szCs w:val="18"/>
              </w:rPr>
            </w:pPr>
            <w:r w:rsidRPr="00D9771E">
              <w:rPr>
                <w:rFonts w:ascii="Arial" w:hAnsi="Arial" w:cs="Arial"/>
                <w:b/>
                <w:sz w:val="18"/>
                <w:szCs w:val="18"/>
              </w:rPr>
              <w:t>VERY GOOD</w:t>
            </w:r>
          </w:p>
          <w:p w:rsidR="007A43B9" w:rsidRPr="00D9771E" w:rsidRDefault="007A43B9" w:rsidP="00A95434">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7A43B9" w:rsidRPr="00D9771E" w:rsidRDefault="007A43B9" w:rsidP="00A95434">
            <w:pPr>
              <w:jc w:val="center"/>
              <w:rPr>
                <w:rFonts w:ascii="Arial" w:hAnsi="Arial" w:cs="Arial"/>
                <w:b/>
                <w:sz w:val="18"/>
                <w:szCs w:val="18"/>
              </w:rPr>
            </w:pPr>
            <w:r w:rsidRPr="00D9771E">
              <w:rPr>
                <w:rFonts w:ascii="Arial" w:hAnsi="Arial" w:cs="Arial"/>
                <w:b/>
                <w:sz w:val="18"/>
                <w:szCs w:val="18"/>
              </w:rPr>
              <w:t>EXCELLENT</w:t>
            </w:r>
          </w:p>
          <w:p w:rsidR="007A43B9" w:rsidRPr="00D9771E" w:rsidRDefault="007A43B9" w:rsidP="00A95434">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7A43B9" w:rsidRPr="00D9771E" w:rsidRDefault="007A43B9" w:rsidP="00A95434">
            <w:pPr>
              <w:jc w:val="center"/>
              <w:rPr>
                <w:rFonts w:ascii="Arial" w:hAnsi="Arial" w:cs="Arial"/>
                <w:b/>
                <w:sz w:val="18"/>
                <w:szCs w:val="18"/>
              </w:rPr>
            </w:pPr>
            <w:r w:rsidRPr="00D9771E">
              <w:rPr>
                <w:rFonts w:ascii="Arial" w:hAnsi="Arial" w:cs="Arial"/>
                <w:b/>
                <w:sz w:val="18"/>
                <w:szCs w:val="18"/>
              </w:rPr>
              <w:t>EXCEPTIONAL</w:t>
            </w:r>
          </w:p>
          <w:p w:rsidR="007A43B9" w:rsidRPr="00D9771E" w:rsidRDefault="007A43B9" w:rsidP="00A95434">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A43B9" w:rsidRPr="00D9771E" w:rsidTr="00A95434">
        <w:trPr>
          <w:tblHeader/>
        </w:trPr>
        <w:tc>
          <w:tcPr>
            <w:tcW w:w="1735" w:type="dxa"/>
            <w:shd w:val="clear" w:color="auto" w:fill="C2D69B" w:themeFill="accent3" w:themeFillTint="99"/>
          </w:tcPr>
          <w:p w:rsidR="007A43B9" w:rsidRPr="00D9771E" w:rsidRDefault="007A43B9" w:rsidP="00A95434">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7A43B9" w:rsidRPr="00D9771E" w:rsidRDefault="007A43B9" w:rsidP="00A95434">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7A43B9" w:rsidRPr="00D9771E" w:rsidRDefault="007A43B9" w:rsidP="00A95434">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7A43B9" w:rsidRPr="00D9771E" w:rsidRDefault="007A43B9" w:rsidP="00A95434">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7A43B9" w:rsidRPr="00D9771E" w:rsidRDefault="007A43B9" w:rsidP="00A95434">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7A43B9" w:rsidRPr="00D9771E" w:rsidRDefault="007A43B9" w:rsidP="00A95434">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7A43B9" w:rsidRPr="00D9771E" w:rsidRDefault="007A43B9" w:rsidP="00A95434">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7A43B9" w:rsidRPr="00D9771E" w:rsidRDefault="007A43B9" w:rsidP="00A95434">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A43B9" w:rsidRPr="00D9771E" w:rsidTr="00A95434">
        <w:tc>
          <w:tcPr>
            <w:tcW w:w="1735" w:type="dxa"/>
            <w:shd w:val="clear" w:color="auto" w:fill="C2D69B" w:themeFill="accent3" w:themeFillTint="99"/>
          </w:tcPr>
          <w:p w:rsidR="007A43B9" w:rsidRPr="00F65EEE" w:rsidRDefault="007A43B9" w:rsidP="00A95434">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A43B9" w:rsidRPr="00F65EEE" w:rsidRDefault="007A43B9" w:rsidP="00A95434">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A43B9" w:rsidRDefault="007A43B9" w:rsidP="00A95434">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A43B9" w:rsidRPr="00B669B1" w:rsidRDefault="007A43B9" w:rsidP="00A95434">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A43B9" w:rsidRPr="00B669B1" w:rsidRDefault="007A43B9" w:rsidP="00A95434">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A43B9" w:rsidRPr="00B669B1" w:rsidRDefault="007A43B9" w:rsidP="00A95434">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A43B9" w:rsidRPr="00B669B1" w:rsidRDefault="007A43B9" w:rsidP="00A95434">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A43B9" w:rsidRPr="00B669B1" w:rsidRDefault="007A43B9" w:rsidP="00A95434">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7A43B9" w:rsidRPr="00B669B1" w:rsidRDefault="007A43B9" w:rsidP="00A95434">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A43B9" w:rsidRPr="00B669B1" w:rsidRDefault="007A43B9" w:rsidP="00A95434">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A43B9" w:rsidRPr="00B669B1" w:rsidRDefault="007A43B9" w:rsidP="00A95434">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7A43B9" w:rsidRPr="00B669B1" w:rsidRDefault="007A43B9" w:rsidP="00A95434">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A43B9" w:rsidRPr="00B669B1" w:rsidRDefault="007A43B9" w:rsidP="00A95434">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A43B9" w:rsidRPr="00B669B1" w:rsidRDefault="007A43B9" w:rsidP="00A95434">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7A43B9" w:rsidRPr="00D9771E" w:rsidTr="00A95434">
        <w:tc>
          <w:tcPr>
            <w:tcW w:w="1735" w:type="dxa"/>
            <w:shd w:val="clear" w:color="auto" w:fill="C2D69B" w:themeFill="accent3" w:themeFillTint="99"/>
          </w:tcPr>
          <w:p w:rsidR="007A43B9" w:rsidRPr="00CA7DB9" w:rsidRDefault="007A43B9" w:rsidP="00A95434">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w:t>
            </w:r>
            <w:r w:rsidRPr="00CA7DB9">
              <w:rPr>
                <w:rFonts w:ascii="Arial" w:eastAsia="Arial" w:hAnsi="Arial" w:cs="Arial"/>
                <w:bCs/>
                <w:sz w:val="18"/>
                <w:szCs w:val="18"/>
              </w:rPr>
              <w:lastRenderedPageBreak/>
              <w:t>detailed knowledge and systematic understanding of the subject area, at least some of which is informed by the latest research and/or advanced scholarship within the discipline.)</w:t>
            </w:r>
          </w:p>
          <w:p w:rsidR="007A43B9" w:rsidRPr="00D9771E" w:rsidRDefault="007A43B9" w:rsidP="00A95434">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7A43B9" w:rsidRDefault="007A43B9" w:rsidP="00A95434">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7A43B9" w:rsidRPr="00B669B1" w:rsidRDefault="007A43B9" w:rsidP="00A95434">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A43B9" w:rsidRPr="00B669B1" w:rsidRDefault="007A43B9" w:rsidP="00A95434">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7A43B9" w:rsidRPr="00B669B1" w:rsidRDefault="007A43B9" w:rsidP="00A95434">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A43B9" w:rsidRPr="00B669B1" w:rsidRDefault="007A43B9" w:rsidP="00A95434">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A43B9" w:rsidRPr="00B669B1" w:rsidRDefault="007A43B9" w:rsidP="00A95434">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A43B9" w:rsidRPr="00B669B1" w:rsidRDefault="007A43B9" w:rsidP="00A95434">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7A43B9" w:rsidRPr="00B669B1" w:rsidRDefault="007A43B9" w:rsidP="00A95434">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7A43B9" w:rsidRPr="00D9771E" w:rsidTr="00A95434">
        <w:tc>
          <w:tcPr>
            <w:tcW w:w="1735" w:type="dxa"/>
            <w:shd w:val="clear" w:color="auto" w:fill="C2D69B" w:themeFill="accent3" w:themeFillTint="99"/>
          </w:tcPr>
          <w:p w:rsidR="007A43B9" w:rsidRDefault="007A43B9" w:rsidP="00A95434">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A43B9" w:rsidRPr="00F65EEE" w:rsidRDefault="007A43B9" w:rsidP="00A95434">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7A43B9" w:rsidRDefault="007A43B9" w:rsidP="00A95434">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7A43B9" w:rsidRDefault="007A43B9" w:rsidP="00A95434">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7A43B9" w:rsidRPr="00B669B1" w:rsidRDefault="007A43B9" w:rsidP="00A95434">
            <w:pPr>
              <w:rPr>
                <w:rFonts w:ascii="Arial" w:hAnsi="Arial" w:cs="Arial"/>
              </w:rPr>
            </w:pPr>
          </w:p>
        </w:tc>
        <w:tc>
          <w:tcPr>
            <w:tcW w:w="1736" w:type="dxa"/>
          </w:tcPr>
          <w:p w:rsidR="007A43B9" w:rsidRPr="00B669B1" w:rsidRDefault="007A43B9" w:rsidP="00A95434">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A43B9" w:rsidRPr="00B669B1" w:rsidRDefault="007A43B9" w:rsidP="00A95434">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7A43B9" w:rsidRDefault="007A43B9" w:rsidP="00A95434">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A43B9" w:rsidRPr="00E518DC" w:rsidRDefault="007A43B9" w:rsidP="00A95434">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7A43B9" w:rsidRPr="00B669B1" w:rsidRDefault="007A43B9" w:rsidP="00A95434">
            <w:pPr>
              <w:rPr>
                <w:rFonts w:ascii="Arial" w:hAnsi="Arial" w:cs="Arial"/>
              </w:rPr>
            </w:pPr>
          </w:p>
        </w:tc>
        <w:tc>
          <w:tcPr>
            <w:tcW w:w="1736" w:type="dxa"/>
          </w:tcPr>
          <w:p w:rsidR="007A43B9" w:rsidRPr="00B669B1" w:rsidRDefault="007A43B9" w:rsidP="00A95434">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7A43B9" w:rsidRPr="00B669B1" w:rsidRDefault="007A43B9" w:rsidP="00A95434">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7A43B9" w:rsidRPr="00B669B1" w:rsidRDefault="007A43B9" w:rsidP="00A95434">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w:t>
            </w:r>
            <w:r w:rsidRPr="00CA285D">
              <w:rPr>
                <w:rFonts w:ascii="Arial" w:hAnsi="Arial" w:cs="Arial"/>
              </w:rPr>
              <w:lastRenderedPageBreak/>
              <w:t>than argue on t</w:t>
            </w:r>
            <w:r>
              <w:rPr>
                <w:rFonts w:ascii="Arial" w:hAnsi="Arial" w:cs="Arial"/>
              </w:rPr>
              <w:t>he basis of reason and evidence.</w:t>
            </w:r>
          </w:p>
        </w:tc>
        <w:tc>
          <w:tcPr>
            <w:tcW w:w="1736" w:type="dxa"/>
          </w:tcPr>
          <w:p w:rsidR="007A43B9" w:rsidRPr="00B669B1" w:rsidRDefault="007A43B9" w:rsidP="00A95434">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7A43B9" w:rsidRPr="00B669B1" w:rsidRDefault="007A43B9" w:rsidP="00A95434">
            <w:pPr>
              <w:rPr>
                <w:rFonts w:ascii="Arial" w:hAnsi="Arial" w:cs="Arial"/>
              </w:rPr>
            </w:pPr>
          </w:p>
        </w:tc>
        <w:tc>
          <w:tcPr>
            <w:tcW w:w="1736" w:type="dxa"/>
          </w:tcPr>
          <w:p w:rsidR="007A43B9" w:rsidRPr="00B669B1" w:rsidRDefault="007A43B9" w:rsidP="00A95434">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7A43B9" w:rsidRPr="00B669B1" w:rsidRDefault="007A43B9" w:rsidP="00A95434">
            <w:pPr>
              <w:rPr>
                <w:rFonts w:ascii="Arial" w:hAnsi="Arial" w:cs="Arial"/>
              </w:rPr>
            </w:pPr>
          </w:p>
        </w:tc>
        <w:tc>
          <w:tcPr>
            <w:tcW w:w="1736" w:type="dxa"/>
          </w:tcPr>
          <w:p w:rsidR="007A43B9" w:rsidRPr="00B669B1" w:rsidRDefault="007A43B9" w:rsidP="00A95434">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7A43B9" w:rsidRPr="00B669B1" w:rsidRDefault="007A43B9" w:rsidP="00A95434">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lastRenderedPageBreak/>
              <w:t>outstanding</w:t>
            </w:r>
            <w:r w:rsidRPr="00997253">
              <w:rPr>
                <w:rFonts w:ascii="Arial" w:hAnsi="Arial" w:cs="Arial"/>
              </w:rPr>
              <w:t xml:space="preserve"> grasp of the broader field and wider concepts.</w:t>
            </w:r>
          </w:p>
        </w:tc>
      </w:tr>
      <w:tr w:rsidR="007A43B9" w:rsidRPr="00D9771E" w:rsidTr="00A95434">
        <w:tc>
          <w:tcPr>
            <w:tcW w:w="1735" w:type="dxa"/>
            <w:shd w:val="clear" w:color="auto" w:fill="C2D69B" w:themeFill="accent3" w:themeFillTint="99"/>
          </w:tcPr>
          <w:p w:rsidR="007A43B9" w:rsidRDefault="007A43B9" w:rsidP="00A95434">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7A43B9" w:rsidRPr="00F65EEE" w:rsidRDefault="007A43B9" w:rsidP="00A95434">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7A43B9" w:rsidRPr="00B669B1" w:rsidRDefault="007A43B9" w:rsidP="00A95434">
            <w:pPr>
              <w:rPr>
                <w:rFonts w:ascii="Arial" w:hAnsi="Arial" w:cs="Arial"/>
              </w:rPr>
            </w:pPr>
            <w:r w:rsidRPr="00B669B1">
              <w:rPr>
                <w:rFonts w:ascii="Arial" w:hAnsi="Arial" w:cs="Arial"/>
              </w:rPr>
              <w:t>Limited or no use of methods, materials, tools and/or techniques.</w:t>
            </w:r>
          </w:p>
          <w:p w:rsidR="007A43B9" w:rsidRDefault="007A43B9" w:rsidP="00A95434">
            <w:pPr>
              <w:rPr>
                <w:rFonts w:ascii="Arial" w:hAnsi="Arial" w:cs="Arial"/>
              </w:rPr>
            </w:pPr>
            <w:r w:rsidRPr="00B669B1">
              <w:rPr>
                <w:rFonts w:ascii="Arial" w:hAnsi="Arial" w:cs="Arial"/>
              </w:rPr>
              <w:t>Little or no appreciation of the context of the application.</w:t>
            </w:r>
          </w:p>
          <w:p w:rsidR="007A43B9" w:rsidRDefault="007A43B9" w:rsidP="00A95434">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7A43B9" w:rsidRPr="00B669B1" w:rsidRDefault="007A43B9" w:rsidP="00A95434">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7A43B9" w:rsidRDefault="007A43B9" w:rsidP="00A95434">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7A43B9" w:rsidRPr="00B669B1" w:rsidRDefault="007A43B9" w:rsidP="00A95434">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7A43B9" w:rsidRPr="00B669B1" w:rsidRDefault="007A43B9" w:rsidP="00A95434">
            <w:pPr>
              <w:rPr>
                <w:rFonts w:ascii="Arial" w:hAnsi="Arial" w:cs="Arial"/>
              </w:rPr>
            </w:pPr>
          </w:p>
          <w:p w:rsidR="007A43B9" w:rsidRPr="00B669B1" w:rsidRDefault="007A43B9" w:rsidP="00A95434">
            <w:pPr>
              <w:rPr>
                <w:rFonts w:ascii="Arial" w:hAnsi="Arial" w:cs="Arial"/>
              </w:rPr>
            </w:pPr>
          </w:p>
        </w:tc>
        <w:tc>
          <w:tcPr>
            <w:tcW w:w="1736" w:type="dxa"/>
          </w:tcPr>
          <w:p w:rsidR="007A43B9" w:rsidRPr="00B669B1" w:rsidRDefault="007A43B9" w:rsidP="00A95434">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7A43B9" w:rsidRDefault="007A43B9" w:rsidP="00A95434">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7A43B9" w:rsidRPr="00B669B1" w:rsidRDefault="007A43B9" w:rsidP="00A95434">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7A43B9" w:rsidRPr="00B669B1" w:rsidRDefault="007A43B9" w:rsidP="00A95434">
            <w:pPr>
              <w:rPr>
                <w:rFonts w:ascii="Arial" w:hAnsi="Arial" w:cs="Arial"/>
              </w:rPr>
            </w:pPr>
            <w:r w:rsidRPr="00B669B1">
              <w:rPr>
                <w:rFonts w:ascii="Arial" w:hAnsi="Arial" w:cs="Arial"/>
              </w:rPr>
              <w:t>A good and appropriate application of standard methods, materials, tools and/or techniques.</w:t>
            </w:r>
          </w:p>
          <w:p w:rsidR="007A43B9" w:rsidRDefault="007A43B9" w:rsidP="00A95434">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7A43B9" w:rsidRPr="00B669B1" w:rsidRDefault="007A43B9" w:rsidP="00A95434">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7A43B9" w:rsidRPr="00B669B1" w:rsidRDefault="007A43B9" w:rsidP="00A95434">
            <w:pPr>
              <w:rPr>
                <w:rFonts w:ascii="Arial" w:hAnsi="Arial" w:cs="Arial"/>
              </w:rPr>
            </w:pPr>
            <w:r w:rsidRPr="00B669B1">
              <w:rPr>
                <w:rFonts w:ascii="Arial" w:hAnsi="Arial" w:cs="Arial"/>
              </w:rPr>
              <w:t>A very good application of a range of methods, materials, tools and/or techniques.</w:t>
            </w:r>
          </w:p>
          <w:p w:rsidR="007A43B9" w:rsidRPr="00B669B1" w:rsidRDefault="007A43B9" w:rsidP="00A95434">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7A43B9" w:rsidRPr="00B669B1" w:rsidRDefault="007A43B9" w:rsidP="00A95434">
            <w:pPr>
              <w:rPr>
                <w:rFonts w:ascii="Arial" w:hAnsi="Arial" w:cs="Arial"/>
              </w:rPr>
            </w:pPr>
            <w:r w:rsidRPr="00B669B1">
              <w:rPr>
                <w:rFonts w:ascii="Arial" w:hAnsi="Arial" w:cs="Arial"/>
              </w:rPr>
              <w:t xml:space="preserve">Evidence of some innovation and creativity. </w:t>
            </w:r>
          </w:p>
        </w:tc>
        <w:tc>
          <w:tcPr>
            <w:tcW w:w="1736" w:type="dxa"/>
          </w:tcPr>
          <w:p w:rsidR="007A43B9" w:rsidRPr="00B669B1" w:rsidRDefault="007A43B9" w:rsidP="00A95434">
            <w:pPr>
              <w:rPr>
                <w:rFonts w:ascii="Arial" w:hAnsi="Arial" w:cs="Arial"/>
              </w:rPr>
            </w:pPr>
            <w:r w:rsidRPr="00B669B1">
              <w:rPr>
                <w:rFonts w:ascii="Arial" w:hAnsi="Arial" w:cs="Arial"/>
              </w:rPr>
              <w:t>An advanced application of a range of methods, materials, tools and/or techniques.</w:t>
            </w:r>
          </w:p>
          <w:p w:rsidR="007A43B9" w:rsidRPr="00B669B1" w:rsidRDefault="007A43B9" w:rsidP="00A95434">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A43B9" w:rsidRPr="00B669B1" w:rsidRDefault="007A43B9" w:rsidP="00A95434">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7A43B9" w:rsidRPr="00B669B1" w:rsidRDefault="007A43B9" w:rsidP="00A95434">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7A43B9" w:rsidRPr="00D9771E" w:rsidTr="00A95434">
        <w:tc>
          <w:tcPr>
            <w:tcW w:w="1735" w:type="dxa"/>
            <w:shd w:val="clear" w:color="auto" w:fill="C2D69B" w:themeFill="accent3" w:themeFillTint="99"/>
          </w:tcPr>
          <w:p w:rsidR="007A43B9" w:rsidRDefault="007A43B9" w:rsidP="00A95434">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A43B9" w:rsidRPr="00F65EEE" w:rsidRDefault="007A43B9" w:rsidP="00A95434">
            <w:pPr>
              <w:spacing w:before="34" w:line="239" w:lineRule="auto"/>
              <w:ind w:left="108" w:right="-54"/>
              <w:rPr>
                <w:rFonts w:ascii="Arial" w:eastAsia="Arial" w:hAnsi="Arial" w:cs="Arial"/>
                <w:b/>
                <w:bCs/>
                <w:sz w:val="18"/>
                <w:szCs w:val="18"/>
              </w:rPr>
            </w:pPr>
            <w:r w:rsidRPr="00F65EEE">
              <w:rPr>
                <w:rFonts w:ascii="Arial" w:hAnsi="Arial" w:cs="Arial"/>
                <w:sz w:val="18"/>
                <w:szCs w:val="18"/>
              </w:rPr>
              <w:lastRenderedPageBreak/>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7A43B9" w:rsidRPr="00E07BE3" w:rsidRDefault="007A43B9" w:rsidP="00A95434">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7A43B9" w:rsidRPr="00E07BE3" w:rsidRDefault="007A43B9" w:rsidP="00A95434">
            <w:pPr>
              <w:rPr>
                <w:rFonts w:ascii="Arial" w:hAnsi="Arial" w:cs="Arial"/>
              </w:rPr>
            </w:pPr>
            <w:r w:rsidRPr="00E07BE3">
              <w:rPr>
                <w:rFonts w:ascii="Arial" w:hAnsi="Arial" w:cs="Arial"/>
              </w:rPr>
              <w:t>Work is poorly structured</w:t>
            </w:r>
            <w:r>
              <w:rPr>
                <w:rFonts w:ascii="Arial" w:hAnsi="Arial" w:cs="Arial"/>
              </w:rPr>
              <w:t xml:space="preserve">, </w:t>
            </w:r>
            <w:r>
              <w:rPr>
                <w:rFonts w:ascii="Arial" w:hAnsi="Arial" w:cs="Arial"/>
              </w:rPr>
              <w:lastRenderedPageBreak/>
              <w:t>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7A43B9" w:rsidRPr="00ED3ABD" w:rsidRDefault="007A43B9" w:rsidP="00A95434">
            <w:pPr>
              <w:rPr>
                <w:rFonts w:ascii="Arial" w:hAnsi="Arial" w:cs="Arial"/>
              </w:rPr>
            </w:pPr>
          </w:p>
          <w:p w:rsidR="007A43B9" w:rsidRPr="00E07BE3" w:rsidRDefault="007A43B9" w:rsidP="00A95434">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A43B9" w:rsidRPr="00E07BE3" w:rsidRDefault="007A43B9" w:rsidP="00A95434">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7A43B9" w:rsidRPr="00E07BE3" w:rsidRDefault="007A43B9" w:rsidP="00A95434">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7A43B9" w:rsidRPr="00E07BE3" w:rsidRDefault="007A43B9" w:rsidP="00A95434">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7A43B9" w:rsidRPr="00E07BE3" w:rsidRDefault="007A43B9" w:rsidP="00A95434">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7A43B9" w:rsidRPr="00E07BE3" w:rsidRDefault="007A43B9" w:rsidP="00A95434">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A43B9" w:rsidRPr="00E07BE3" w:rsidRDefault="007A43B9" w:rsidP="00A95434">
            <w:pPr>
              <w:rPr>
                <w:rFonts w:ascii="Arial" w:hAnsi="Arial" w:cs="Arial"/>
              </w:rPr>
            </w:pPr>
            <w:r w:rsidRPr="00E07BE3">
              <w:rPr>
                <w:rFonts w:ascii="Arial" w:hAnsi="Arial" w:cs="Arial"/>
              </w:rPr>
              <w:lastRenderedPageBreak/>
              <w:t>Can communicate effectively in a suitable format, but may have minor errors.</w:t>
            </w:r>
          </w:p>
          <w:p w:rsidR="007A43B9" w:rsidRPr="00E07BE3" w:rsidRDefault="007A43B9" w:rsidP="00A95434">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7A43B9" w:rsidRPr="00E07BE3" w:rsidRDefault="007A43B9" w:rsidP="00A95434">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A43B9" w:rsidRPr="00E07BE3" w:rsidRDefault="007A43B9" w:rsidP="00A95434">
            <w:pPr>
              <w:rPr>
                <w:rFonts w:ascii="Arial" w:hAnsi="Arial" w:cs="Arial"/>
              </w:rPr>
            </w:pPr>
            <w:r w:rsidRPr="00E07BE3">
              <w:rPr>
                <w:rFonts w:ascii="Arial" w:hAnsi="Arial" w:cs="Arial"/>
              </w:rPr>
              <w:lastRenderedPageBreak/>
              <w:t>Can communicate well, confidently and consistently in a suitable format.</w:t>
            </w:r>
          </w:p>
          <w:p w:rsidR="007A43B9" w:rsidRPr="00E07BE3" w:rsidRDefault="007A43B9" w:rsidP="00A95434">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7A43B9" w:rsidRPr="00E07BE3" w:rsidRDefault="007A43B9" w:rsidP="00A95434">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A43B9" w:rsidRPr="00E07BE3" w:rsidRDefault="007A43B9" w:rsidP="00A95434">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7A43B9" w:rsidRPr="00E07BE3" w:rsidRDefault="007A43B9" w:rsidP="00A95434">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7A43B9" w:rsidRPr="00E07BE3" w:rsidRDefault="007A43B9" w:rsidP="00A95434">
            <w:pPr>
              <w:rPr>
                <w:rFonts w:ascii="Arial" w:hAnsi="Arial" w:cs="Arial"/>
              </w:rPr>
            </w:pPr>
            <w:r w:rsidRPr="00E07BE3">
              <w:rPr>
                <w:rFonts w:ascii="Arial" w:hAnsi="Arial" w:cs="Arial"/>
              </w:rPr>
              <w:lastRenderedPageBreak/>
              <w:t xml:space="preserve">Can communicate with an exceptionally high level of professionalism. </w:t>
            </w:r>
          </w:p>
          <w:p w:rsidR="007A43B9" w:rsidRPr="00E07BE3" w:rsidRDefault="007A43B9" w:rsidP="00A95434">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7A43B9" w:rsidRPr="00A406E5" w:rsidRDefault="007A43B9" w:rsidP="007A43B9">
      <w:pPr>
        <w:pStyle w:val="NormalWeb"/>
        <w:rPr>
          <w:rFonts w:ascii="Arial" w:hAnsi="Arial" w:cs="Arial"/>
          <w:color w:val="303B44"/>
          <w:sz w:val="22"/>
          <w:szCs w:val="22"/>
        </w:rPr>
      </w:pPr>
    </w:p>
    <w:sectPr w:rsidR="007A43B9"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014E" w:rsidRDefault="00EF014E">
      <w:r>
        <w:separator/>
      </w:r>
    </w:p>
  </w:endnote>
  <w:endnote w:type="continuationSeparator" w:id="0">
    <w:p w:rsidR="00EF014E" w:rsidRDefault="00EF01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A1946">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A1946">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014E" w:rsidRDefault="00EF014E">
      <w:r>
        <w:separator/>
      </w:r>
    </w:p>
  </w:footnote>
  <w:footnote w:type="continuationSeparator" w:id="0">
    <w:p w:rsidR="00EF014E" w:rsidRDefault="00EF014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8C6BEF"/>
    <w:multiLevelType w:val="hybridMultilevel"/>
    <w:tmpl w:val="FC6C8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D4920C7"/>
    <w:multiLevelType w:val="hybridMultilevel"/>
    <w:tmpl w:val="3C04CB20"/>
    <w:lvl w:ilvl="0" w:tplc="7ECA9E7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521DE2"/>
    <w:multiLevelType w:val="hybridMultilevel"/>
    <w:tmpl w:val="4634CD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EA2116A"/>
    <w:multiLevelType w:val="hybridMultilevel"/>
    <w:tmpl w:val="1B24A3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19"/>
  </w:num>
  <w:num w:numId="4">
    <w:abstractNumId w:val="12"/>
  </w:num>
  <w:num w:numId="5">
    <w:abstractNumId w:val="8"/>
  </w:num>
  <w:num w:numId="6">
    <w:abstractNumId w:val="18"/>
  </w:num>
  <w:num w:numId="7">
    <w:abstractNumId w:val="3"/>
  </w:num>
  <w:num w:numId="8">
    <w:abstractNumId w:val="16"/>
  </w:num>
  <w:num w:numId="9">
    <w:abstractNumId w:val="11"/>
  </w:num>
  <w:num w:numId="10">
    <w:abstractNumId w:val="5"/>
  </w:num>
  <w:num w:numId="11">
    <w:abstractNumId w:val="6"/>
  </w:num>
  <w:num w:numId="12">
    <w:abstractNumId w:val="9"/>
  </w:num>
  <w:num w:numId="13">
    <w:abstractNumId w:val="14"/>
  </w:num>
  <w:num w:numId="14">
    <w:abstractNumId w:val="4"/>
  </w:num>
  <w:num w:numId="15">
    <w:abstractNumId w:val="0"/>
  </w:num>
  <w:num w:numId="16">
    <w:abstractNumId w:val="7"/>
  </w:num>
  <w:num w:numId="17">
    <w:abstractNumId w:val="15"/>
  </w:num>
  <w:num w:numId="18">
    <w:abstractNumId w:val="17"/>
  </w:num>
  <w:num w:numId="19">
    <w:abstractNumId w:val="13"/>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DD2"/>
    <w:rsid w:val="001106E9"/>
    <w:rsid w:val="00124CA5"/>
    <w:rsid w:val="00134F77"/>
    <w:rsid w:val="00152E9D"/>
    <w:rsid w:val="00154487"/>
    <w:rsid w:val="0017512A"/>
    <w:rsid w:val="00196958"/>
    <w:rsid w:val="001A1E39"/>
    <w:rsid w:val="001A24F3"/>
    <w:rsid w:val="001B405C"/>
    <w:rsid w:val="001B5F45"/>
    <w:rsid w:val="001C0B39"/>
    <w:rsid w:val="001E1050"/>
    <w:rsid w:val="001E1E1F"/>
    <w:rsid w:val="001E2007"/>
    <w:rsid w:val="001E57C1"/>
    <w:rsid w:val="001F07EF"/>
    <w:rsid w:val="001F50B6"/>
    <w:rsid w:val="001F6D7A"/>
    <w:rsid w:val="0022746E"/>
    <w:rsid w:val="00235F71"/>
    <w:rsid w:val="00237D54"/>
    <w:rsid w:val="002428C0"/>
    <w:rsid w:val="002444CA"/>
    <w:rsid w:val="00260DE6"/>
    <w:rsid w:val="00273FEE"/>
    <w:rsid w:val="0028204E"/>
    <w:rsid w:val="0028591B"/>
    <w:rsid w:val="002878BF"/>
    <w:rsid w:val="00291841"/>
    <w:rsid w:val="002C449B"/>
    <w:rsid w:val="002C6040"/>
    <w:rsid w:val="002D5B3F"/>
    <w:rsid w:val="002E272E"/>
    <w:rsid w:val="002F3A45"/>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31C9"/>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3021"/>
    <w:rsid w:val="00681208"/>
    <w:rsid w:val="00681FA9"/>
    <w:rsid w:val="006866F0"/>
    <w:rsid w:val="00691EA9"/>
    <w:rsid w:val="006934D4"/>
    <w:rsid w:val="006A6DC3"/>
    <w:rsid w:val="006D49ED"/>
    <w:rsid w:val="006D55CE"/>
    <w:rsid w:val="006D637A"/>
    <w:rsid w:val="006D6F24"/>
    <w:rsid w:val="006E1484"/>
    <w:rsid w:val="006F0F95"/>
    <w:rsid w:val="006F45BF"/>
    <w:rsid w:val="006F60E0"/>
    <w:rsid w:val="0070274A"/>
    <w:rsid w:val="00702F71"/>
    <w:rsid w:val="00707126"/>
    <w:rsid w:val="0071274E"/>
    <w:rsid w:val="007366DF"/>
    <w:rsid w:val="00757839"/>
    <w:rsid w:val="00770C81"/>
    <w:rsid w:val="00777886"/>
    <w:rsid w:val="00777E31"/>
    <w:rsid w:val="00791024"/>
    <w:rsid w:val="00793F0A"/>
    <w:rsid w:val="007A1946"/>
    <w:rsid w:val="007A2657"/>
    <w:rsid w:val="007A43B9"/>
    <w:rsid w:val="007C682C"/>
    <w:rsid w:val="007D2385"/>
    <w:rsid w:val="007F214F"/>
    <w:rsid w:val="00800069"/>
    <w:rsid w:val="008042F0"/>
    <w:rsid w:val="008310A0"/>
    <w:rsid w:val="00835D29"/>
    <w:rsid w:val="00842E7F"/>
    <w:rsid w:val="00852933"/>
    <w:rsid w:val="008566E5"/>
    <w:rsid w:val="008566FE"/>
    <w:rsid w:val="00865B46"/>
    <w:rsid w:val="00890CD8"/>
    <w:rsid w:val="00896134"/>
    <w:rsid w:val="008A62BC"/>
    <w:rsid w:val="008B43E7"/>
    <w:rsid w:val="008B6D78"/>
    <w:rsid w:val="008C1BCD"/>
    <w:rsid w:val="008D763F"/>
    <w:rsid w:val="008E32D3"/>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5545"/>
    <w:rsid w:val="009B10ED"/>
    <w:rsid w:val="009C26CD"/>
    <w:rsid w:val="009D15A5"/>
    <w:rsid w:val="009D3EA4"/>
    <w:rsid w:val="009D649C"/>
    <w:rsid w:val="009E4BC1"/>
    <w:rsid w:val="009F10F8"/>
    <w:rsid w:val="009F5CB2"/>
    <w:rsid w:val="00A03BB8"/>
    <w:rsid w:val="00A1622D"/>
    <w:rsid w:val="00A16E98"/>
    <w:rsid w:val="00A3505D"/>
    <w:rsid w:val="00A4036F"/>
    <w:rsid w:val="00A406E5"/>
    <w:rsid w:val="00A4641C"/>
    <w:rsid w:val="00A467A6"/>
    <w:rsid w:val="00A55876"/>
    <w:rsid w:val="00A67FB1"/>
    <w:rsid w:val="00A723BE"/>
    <w:rsid w:val="00A85BFE"/>
    <w:rsid w:val="00AB6FE7"/>
    <w:rsid w:val="00AB7AD7"/>
    <w:rsid w:val="00AD2430"/>
    <w:rsid w:val="00AE41A6"/>
    <w:rsid w:val="00AF0E34"/>
    <w:rsid w:val="00AF271D"/>
    <w:rsid w:val="00AF56C2"/>
    <w:rsid w:val="00B004E6"/>
    <w:rsid w:val="00B0744D"/>
    <w:rsid w:val="00B47E32"/>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51CB6"/>
    <w:rsid w:val="00C61FC2"/>
    <w:rsid w:val="00C705F9"/>
    <w:rsid w:val="00C80F0F"/>
    <w:rsid w:val="00C8667A"/>
    <w:rsid w:val="00C93BCB"/>
    <w:rsid w:val="00CB6059"/>
    <w:rsid w:val="00CC241A"/>
    <w:rsid w:val="00CD1515"/>
    <w:rsid w:val="00CE084F"/>
    <w:rsid w:val="00CE4035"/>
    <w:rsid w:val="00CE65AB"/>
    <w:rsid w:val="00CF4266"/>
    <w:rsid w:val="00D22D9C"/>
    <w:rsid w:val="00D241F1"/>
    <w:rsid w:val="00D275CB"/>
    <w:rsid w:val="00D30DFA"/>
    <w:rsid w:val="00D463A5"/>
    <w:rsid w:val="00D4710D"/>
    <w:rsid w:val="00D47D25"/>
    <w:rsid w:val="00D62ACD"/>
    <w:rsid w:val="00D93BCC"/>
    <w:rsid w:val="00DA36EE"/>
    <w:rsid w:val="00DB116D"/>
    <w:rsid w:val="00DD17CC"/>
    <w:rsid w:val="00DE217A"/>
    <w:rsid w:val="00DF321B"/>
    <w:rsid w:val="00DF3F3F"/>
    <w:rsid w:val="00E230E0"/>
    <w:rsid w:val="00E27F15"/>
    <w:rsid w:val="00E51047"/>
    <w:rsid w:val="00E51AAC"/>
    <w:rsid w:val="00E66CC0"/>
    <w:rsid w:val="00E728A9"/>
    <w:rsid w:val="00E807D9"/>
    <w:rsid w:val="00EA0F4E"/>
    <w:rsid w:val="00EA295B"/>
    <w:rsid w:val="00EA3B9B"/>
    <w:rsid w:val="00EA6801"/>
    <w:rsid w:val="00EB4F96"/>
    <w:rsid w:val="00ED7072"/>
    <w:rsid w:val="00EE3132"/>
    <w:rsid w:val="00EE3D9D"/>
    <w:rsid w:val="00EE6E49"/>
    <w:rsid w:val="00EE6F25"/>
    <w:rsid w:val="00EF014E"/>
    <w:rsid w:val="00EF07BE"/>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Heading2Char">
    <w:name w:val="Heading 2 Char"/>
    <w:basedOn w:val="DefaultParagraphFont"/>
    <w:link w:val="Heading2"/>
    <w:rsid w:val="00A467A6"/>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66</TotalTime>
  <Pages>10</Pages>
  <Words>3784</Words>
  <Characters>21572</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25306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Administrator</cp:lastModifiedBy>
  <cp:revision>6</cp:revision>
  <cp:lastPrinted>2014-10-10T07:42:00Z</cp:lastPrinted>
  <dcterms:created xsi:type="dcterms:W3CDTF">2019-07-09T12:36:00Z</dcterms:created>
  <dcterms:modified xsi:type="dcterms:W3CDTF">2020-02-06T14:07:00Z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