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885486490"/>
        <w:docPartObj>
          <w:docPartGallery w:val="Cover Pages"/>
          <w:docPartUnique/>
        </w:docPartObj>
      </w:sdtPr>
      <w:sdtContent>
        <w:p w:rsidR="002F3DA2" w:rsidRDefault="002F3DA2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5" o:spid="_x0000_s1037" type="#_x0000_t202" style="position:absolute;left:0;text-align:left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" filled="f" stroked="f" strokeweight=".5pt">
                <v:textbox style="mso-fit-shape-to-text:t">
                  <w:txbxContent>
                    <w:p w:rsidR="002F3DA2" w:rsidRDefault="002F3DA2">
                      <w:pPr>
                        <w:pStyle w:val="NoSpacing"/>
                        <w:rPr>
                          <w:noProof/>
                          <w:color w:val="1F497D" w:themeColor="text2"/>
                        </w:rPr>
                      </w:pPr>
                      <w:sdt>
                        <w:sdtPr>
                          <w:rPr>
                            <w:noProof/>
                            <w:color w:val="1F497D" w:themeColor="text2"/>
                          </w:rPr>
                          <w:alias w:val="Author"/>
                          <w:id w:val="15524260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r>
                            <w:rPr>
                              <w:noProof/>
                              <w:color w:val="1F497D" w:themeColor="text2"/>
                            </w:rPr>
                            <w:t>COM 4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>
              <v:rect id="Rectangle 466" o:spid="_x0000_s1036" style="position:absolute;left:0;text-align:left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OVPGud0AAAAHAQAADwAAAGRycy9kb3ducmV2&#10;LnhtbEyPT0vDQBDF74LfYRnBm92kaGljNqUIggf/kCrF4zYZs0uzsyG7addv79SLXoYZ3uPN75Xr&#10;5HpxxDFYTwryWQYCqfGtpU7Bx/vjzRJEiJpa3XtCBd8YYF1dXpS6aP2JajxuYyc4hEKhFZgYh0LK&#10;0Bh0Osz8gMTalx+djnyOnWxHfeJw18t5li2k05b4g9EDPhhsDtvJKYiHCfN6k56f7Js1SX6+1LvX&#10;lVLXV2lzDyJiin9mOOMzOlTMtPcTtUH0CrhI/J1nLV/Muceet7vsdgmyKuV//uoH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OVPGud0AAAAHAQAADwAAAAAAAAAAAAAAAAAvBQAAZHJz&#10;L2Rvd25yZXYueG1sUEsFBgAAAAAEAAQA8wAAADkGAAAAAA==&#10;" fillcolor="#dbe5f1 [660]" stroked="f" strokeweight="2pt">
                <v:fill color2="#95b3d7 [1940]" rotate="t" focusposition=".5,.5" focussize="" focus="100%" type="gradientRadial"/>
                <v:textbox inset="21.6pt,,21.6pt">
                  <w:txbxContent>
                    <w:p w:rsidR="002F3DA2" w:rsidRDefault="002F3DA2"/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>
              <v:rect id="Rectangle 467" o:spid="_x0000_s1035" style="position:absolute;left:0;text-align:left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" fillcolor="#1f497d [3215]" stroked="f" strokeweight="2pt">
                <v:textbox inset="14.4pt,14.4pt,14.4pt,28.8pt">
                  <w:txbxContent>
                    <w:p w:rsidR="002F3DA2" w:rsidRDefault="002F3DA2">
                      <w:pPr>
                        <w:spacing w:before="240"/>
                        <w:jc w:val="center"/>
                        <w:rPr>
                          <w:color w:val="FFFFFF" w:themeColor="background1"/>
                        </w:rPr>
                      </w:pPr>
                      <w:sdt>
                        <w:sdtPr>
                          <w:rPr>
                            <w:color w:val="FFFFFF" w:themeColor="background1"/>
                          </w:rPr>
                          <w:alias w:val="Abstract"/>
                          <w:id w:val="8276291"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Content>
                          <w:r>
                            <w:rPr>
                              <w:color w:val="FFFFFF" w:themeColor="background1"/>
                            </w:rPr>
                            <w:t>EFFECTIVE TEAM WORKING AND COMMUNICATION</w:t>
                          </w:r>
                        </w:sdtContent>
                      </w:sdt>
                    </w:p>
                  </w:txbxContent>
                </v:textbox>
                <w10:wrap anchorx="page" anchory="page"/>
              </v:rect>
            </w:pict>
          </w:r>
          <w:r>
            <w:rPr>
              <w:noProof/>
            </w:rPr>
            <w:pict>
              <v:rect id="Rectangle 468" o:spid="_x0000_s1034" style="position:absolute;left:0;text-align:left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<w10:wrap anchorx="page" anchory="page"/>
              </v:rect>
            </w:pict>
          </w:r>
          <w:r>
            <w:rPr>
              <w:noProof/>
            </w:rPr>
            <w:pict>
              <v:rect id="Rectangle 469" o:spid="_x0000_s1033" style="position:absolute;left:0;text-align:left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<w10:wrap anchorx="page" anchory="page"/>
              </v:rect>
            </w:pict>
          </w:r>
          <w:r>
            <w:rPr>
              <w:noProof/>
            </w:rPr>
            <w:pict>
              <v:shape id="Text Box 470" o:spid="_x0000_s1032" type="#_x0000_t202" style="position:absolute;left:0;text-align:left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Theme="majorHAnsi" w:hAnsiTheme="majorHAnsi"/>
                          <w:noProof/>
                          <w:color w:val="4F81BD" w:themeColor="accent1"/>
                          <w:sz w:val="72"/>
                          <w:szCs w:val="72"/>
                        </w:rPr>
                        <w:alias w:val="Title"/>
                        <w:id w:val="-958338334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2F3DA2" w:rsidRDefault="002F3DA2">
                          <w:pPr>
                            <w:spacing w:line="240" w:lineRule="auto"/>
                            <w:rPr>
                              <w:rFonts w:asciiTheme="majorHAnsi" w:hAnsiTheme="majorHAnsi"/>
                              <w:noProof/>
                              <w:color w:val="4F81BD" w:themeColor="accent1"/>
                              <w:sz w:val="72"/>
                              <w:szCs w:val="144"/>
                            </w:rPr>
                          </w:pPr>
                          <w:r>
                            <w:rPr>
                              <w:rFonts w:asciiTheme="majorHAnsi" w:hAnsiTheme="majorHAns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t>MADALINA SUMANARU</w:t>
                          </w:r>
                        </w:p>
                      </w:sdtContent>
                    </w:sdt>
                    <w:sdt>
                      <w:sdtPr>
                        <w:rPr>
                          <w:rFonts w:asciiTheme="majorHAnsi" w:hAnsiTheme="majorHAnsi"/>
                          <w:noProof/>
                          <w:color w:val="1F497D" w:themeColor="text2"/>
                          <w:sz w:val="32"/>
                          <w:szCs w:val="32"/>
                        </w:rPr>
                        <w:alias w:val="Subtitle"/>
                        <w:id w:val="15524255"/>
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<w:text/>
                      </w:sdtPr>
                      <w:sdtContent>
                        <w:p w:rsidR="002F3DA2" w:rsidRDefault="002F3DA2">
                          <w:pPr>
                            <w:rPr>
                              <w:rFonts w:asciiTheme="majorHAnsi" w:hAnsiTheme="majorHAnsi"/>
                              <w:noProof/>
                              <w:color w:val="1F497D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hAnsiTheme="majorHAns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t>ID 1810137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:rsidR="002F3DA2" w:rsidRDefault="002F3DA2">
          <w:pPr>
            <w:spacing w:after="200" w:line="276" w:lineRule="auto"/>
            <w:contextualSpacing w:val="0"/>
            <w:jc w:val="left"/>
            <w:rPr>
              <w:sz w:val="32"/>
            </w:rPr>
          </w:pPr>
          <w:r>
            <w:br w:type="page"/>
          </w:r>
        </w:p>
        <w:bookmarkStart w:id="0" w:name="_GoBack" w:displacedByCustomXml="next"/>
        <w:bookmarkEnd w:id="0" w:displacedByCustomXml="next"/>
      </w:sdtContent>
    </w:sdt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8A26DB" w:rsidRDefault="008A26DB" w:rsidP="008A26DB">
      <w:pPr>
        <w:pStyle w:val="Title"/>
        <w:jc w:val="center"/>
        <w:rPr>
          <w:color w:val="auto"/>
        </w:rPr>
      </w:pPr>
    </w:p>
    <w:p w:rsidR="004A384D" w:rsidRPr="00B116E0" w:rsidRDefault="008A26DB" w:rsidP="008A26DB">
      <w:pPr>
        <w:pStyle w:val="Title"/>
        <w:jc w:val="center"/>
        <w:rPr>
          <w:b/>
          <w:color w:val="auto"/>
        </w:rPr>
      </w:pPr>
      <w:r w:rsidRPr="00B116E0">
        <w:rPr>
          <w:b/>
          <w:color w:val="auto"/>
        </w:rPr>
        <w:t>Effective Team Working and Communication</w:t>
      </w:r>
    </w:p>
    <w:p w:rsidR="00C67DEF" w:rsidRDefault="00C67DEF">
      <w:pPr>
        <w:spacing w:after="200" w:line="276" w:lineRule="auto"/>
        <w:contextualSpacing w:val="0"/>
        <w:jc w:val="left"/>
        <w:rPr>
          <w:b/>
        </w:rPr>
      </w:pPr>
      <w:r>
        <w:rPr>
          <w:b/>
        </w:rPr>
        <w:br w:type="page"/>
      </w:r>
    </w:p>
    <w:sdt>
      <w:sdtPr>
        <w:rPr>
          <w:rFonts w:ascii="Times New Roman" w:hAnsi="Times New Roman"/>
          <w:b w:val="0"/>
          <w:bCs w:val="0"/>
          <w:color w:val="auto"/>
          <w:spacing w:val="5"/>
          <w:kern w:val="28"/>
          <w:sz w:val="24"/>
          <w:szCs w:val="52"/>
        </w:rPr>
        <w:id w:val="13335364"/>
        <w:docPartObj>
          <w:docPartGallery w:val="Table of Contents"/>
          <w:docPartUnique/>
        </w:docPartObj>
      </w:sdtPr>
      <w:sdtEndPr/>
      <w:sdtContent>
        <w:p w:rsidR="009D7681" w:rsidRPr="002D29E0" w:rsidRDefault="009D7681" w:rsidP="002D29E0">
          <w:pPr>
            <w:pStyle w:val="TOCHeading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2D29E0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:rsidR="009D7681" w:rsidRDefault="00A9021A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9D7681">
            <w:instrText xml:space="preserve"> TOC \o "1-3" \h \z \u </w:instrText>
          </w:r>
          <w:r>
            <w:fldChar w:fldCharType="separate"/>
          </w:r>
          <w:hyperlink w:anchor="_Toc531712247" w:history="1">
            <w:r w:rsidR="009D7681" w:rsidRPr="00C566D8">
              <w:rPr>
                <w:rStyle w:val="Hyperlink"/>
                <w:noProof/>
              </w:rPr>
              <w:t>Introduction</w:t>
            </w:r>
            <w:r w:rsidR="009D768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D7681">
              <w:rPr>
                <w:noProof/>
                <w:webHidden/>
              </w:rPr>
              <w:instrText xml:space="preserve"> PAGEREF _Toc531712247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D768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7681" w:rsidRDefault="000656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1712248" w:history="1">
            <w:r w:rsidR="009D7681" w:rsidRPr="00C566D8">
              <w:rPr>
                <w:rStyle w:val="Hyperlink"/>
                <w:noProof/>
              </w:rPr>
              <w:t>Task</w:t>
            </w:r>
            <w:r w:rsidR="009D7681">
              <w:rPr>
                <w:noProof/>
                <w:webHidden/>
              </w:rPr>
              <w:tab/>
            </w:r>
            <w:r w:rsidR="00A9021A">
              <w:rPr>
                <w:noProof/>
                <w:webHidden/>
              </w:rPr>
              <w:fldChar w:fldCharType="begin"/>
            </w:r>
            <w:r w:rsidR="009D7681">
              <w:rPr>
                <w:noProof/>
                <w:webHidden/>
              </w:rPr>
              <w:instrText xml:space="preserve"> PAGEREF _Toc531712248 \h </w:instrText>
            </w:r>
            <w:r w:rsidR="00A9021A">
              <w:rPr>
                <w:noProof/>
                <w:webHidden/>
              </w:rPr>
            </w:r>
            <w:r w:rsidR="00A9021A">
              <w:rPr>
                <w:noProof/>
                <w:webHidden/>
              </w:rPr>
              <w:fldChar w:fldCharType="separate"/>
            </w:r>
            <w:r w:rsidR="009D7681">
              <w:rPr>
                <w:noProof/>
                <w:webHidden/>
              </w:rPr>
              <w:t>4</w:t>
            </w:r>
            <w:r w:rsidR="00A9021A">
              <w:rPr>
                <w:noProof/>
                <w:webHidden/>
              </w:rPr>
              <w:fldChar w:fldCharType="end"/>
            </w:r>
          </w:hyperlink>
        </w:p>
        <w:p w:rsidR="009D7681" w:rsidRDefault="000656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1712249" w:history="1">
            <w:r w:rsidR="009D7681" w:rsidRPr="00C566D8">
              <w:rPr>
                <w:rStyle w:val="Hyperlink"/>
                <w:noProof/>
              </w:rPr>
              <w:t>Conclusion</w:t>
            </w:r>
            <w:r w:rsidR="009D7681">
              <w:rPr>
                <w:noProof/>
                <w:webHidden/>
              </w:rPr>
              <w:tab/>
            </w:r>
            <w:r w:rsidR="00A9021A">
              <w:rPr>
                <w:noProof/>
                <w:webHidden/>
              </w:rPr>
              <w:fldChar w:fldCharType="begin"/>
            </w:r>
            <w:r w:rsidR="009D7681">
              <w:rPr>
                <w:noProof/>
                <w:webHidden/>
              </w:rPr>
              <w:instrText xml:space="preserve"> PAGEREF _Toc531712249 \h </w:instrText>
            </w:r>
            <w:r w:rsidR="00A9021A">
              <w:rPr>
                <w:noProof/>
                <w:webHidden/>
              </w:rPr>
            </w:r>
            <w:r w:rsidR="00A9021A">
              <w:rPr>
                <w:noProof/>
                <w:webHidden/>
              </w:rPr>
              <w:fldChar w:fldCharType="separate"/>
            </w:r>
            <w:r w:rsidR="009D7681">
              <w:rPr>
                <w:noProof/>
                <w:webHidden/>
              </w:rPr>
              <w:t>10</w:t>
            </w:r>
            <w:r w:rsidR="00A9021A">
              <w:rPr>
                <w:noProof/>
                <w:webHidden/>
              </w:rPr>
              <w:fldChar w:fldCharType="end"/>
            </w:r>
          </w:hyperlink>
        </w:p>
        <w:p w:rsidR="009D7681" w:rsidRDefault="0006564A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31712250" w:history="1">
            <w:r w:rsidR="009D7681" w:rsidRPr="00C566D8">
              <w:rPr>
                <w:rStyle w:val="Hyperlink"/>
                <w:noProof/>
              </w:rPr>
              <w:t>Reference List</w:t>
            </w:r>
            <w:r w:rsidR="009D7681">
              <w:rPr>
                <w:noProof/>
                <w:webHidden/>
              </w:rPr>
              <w:tab/>
            </w:r>
            <w:r w:rsidR="00A9021A">
              <w:rPr>
                <w:noProof/>
                <w:webHidden/>
              </w:rPr>
              <w:fldChar w:fldCharType="begin"/>
            </w:r>
            <w:r w:rsidR="009D7681">
              <w:rPr>
                <w:noProof/>
                <w:webHidden/>
              </w:rPr>
              <w:instrText xml:space="preserve"> PAGEREF _Toc531712250 \h </w:instrText>
            </w:r>
            <w:r w:rsidR="00A9021A">
              <w:rPr>
                <w:noProof/>
                <w:webHidden/>
              </w:rPr>
            </w:r>
            <w:r w:rsidR="00A9021A">
              <w:rPr>
                <w:noProof/>
                <w:webHidden/>
              </w:rPr>
              <w:fldChar w:fldCharType="separate"/>
            </w:r>
            <w:r w:rsidR="009D7681">
              <w:rPr>
                <w:noProof/>
                <w:webHidden/>
              </w:rPr>
              <w:t>11</w:t>
            </w:r>
            <w:r w:rsidR="00A9021A">
              <w:rPr>
                <w:noProof/>
                <w:webHidden/>
              </w:rPr>
              <w:fldChar w:fldCharType="end"/>
            </w:r>
          </w:hyperlink>
        </w:p>
        <w:p w:rsidR="009D7681" w:rsidRDefault="00A9021A">
          <w:r>
            <w:fldChar w:fldCharType="end"/>
          </w:r>
        </w:p>
      </w:sdtContent>
    </w:sdt>
    <w:p w:rsidR="00255BDF" w:rsidRDefault="00255BDF">
      <w:pPr>
        <w:spacing w:after="200" w:line="276" w:lineRule="auto"/>
        <w:contextualSpacing w:val="0"/>
        <w:jc w:val="left"/>
        <w:rPr>
          <w:b/>
        </w:rPr>
      </w:pPr>
      <w:r>
        <w:rPr>
          <w:b/>
        </w:rPr>
        <w:br w:type="page"/>
      </w:r>
    </w:p>
    <w:p w:rsidR="008A26DB" w:rsidRPr="00504636" w:rsidRDefault="008A26DB" w:rsidP="00841FBF">
      <w:pPr>
        <w:pStyle w:val="Heading1"/>
      </w:pPr>
      <w:bookmarkStart w:id="1" w:name="_Toc531712247"/>
      <w:r w:rsidRPr="00504636">
        <w:lastRenderedPageBreak/>
        <w:t>Introduction</w:t>
      </w:r>
      <w:bookmarkEnd w:id="1"/>
      <w:r w:rsidRPr="00504636">
        <w:t xml:space="preserve"> </w:t>
      </w:r>
    </w:p>
    <w:p w:rsidR="00C67DEF" w:rsidRPr="0005561B" w:rsidRDefault="00BA5B8B" w:rsidP="00F14EC8">
      <w:pPr>
        <w:spacing w:after="200"/>
        <w:contextualSpacing w:val="0"/>
      </w:pPr>
      <w:r w:rsidRPr="0005561B">
        <w:t xml:space="preserve">In any </w:t>
      </w:r>
      <w:r w:rsidR="00FF2955" w:rsidRPr="0005561B">
        <w:t>workplace,</w:t>
      </w:r>
      <w:r w:rsidRPr="0005561B">
        <w:t xml:space="preserve"> </w:t>
      </w:r>
      <w:r w:rsidR="0005561B" w:rsidRPr="0005561B">
        <w:t xml:space="preserve">exchange of ideas and opinions occurs on a regular basis </w:t>
      </w:r>
      <w:r w:rsidR="002E218C">
        <w:t xml:space="preserve">in </w:t>
      </w:r>
      <w:r w:rsidR="00346D14">
        <w:t>verbal</w:t>
      </w:r>
      <w:r w:rsidR="002E218C">
        <w:t xml:space="preserve">, written and non-verbal ways. </w:t>
      </w:r>
      <w:r w:rsidR="00346D14">
        <w:t xml:space="preserve">The organization consists of </w:t>
      </w:r>
      <w:r w:rsidR="009E23ED">
        <w:t xml:space="preserve">managers and employees </w:t>
      </w:r>
      <w:r w:rsidR="00883177">
        <w:t xml:space="preserve">who might come from different cultural backgrounds </w:t>
      </w:r>
      <w:r w:rsidR="008F27F3">
        <w:t xml:space="preserve">and possess different way of </w:t>
      </w:r>
      <w:r w:rsidR="00F56179">
        <w:t xml:space="preserve">verbalizing their thoughts. In this report, </w:t>
      </w:r>
      <w:r w:rsidR="00496072">
        <w:t xml:space="preserve">the theories and styles of communication will be underpinned </w:t>
      </w:r>
      <w:r w:rsidR="00544D47">
        <w:t xml:space="preserve">using </w:t>
      </w:r>
      <w:r w:rsidR="00EB5C71">
        <w:t xml:space="preserve">various sources of literature. An analysis of </w:t>
      </w:r>
      <w:r w:rsidR="005F765F">
        <w:t xml:space="preserve">effective ways of communication between managers and employees will be given </w:t>
      </w:r>
      <w:r w:rsidR="00124424">
        <w:t xml:space="preserve">along with the practical implications </w:t>
      </w:r>
      <w:r w:rsidR="00E90231">
        <w:t xml:space="preserve">in a workplace. </w:t>
      </w:r>
      <w:r w:rsidR="00C67DEF" w:rsidRPr="0005561B">
        <w:br w:type="page"/>
      </w:r>
    </w:p>
    <w:p w:rsidR="00967481" w:rsidRDefault="00967481" w:rsidP="00460845">
      <w:pPr>
        <w:pStyle w:val="Heading1"/>
      </w:pPr>
      <w:bookmarkStart w:id="2" w:name="_Toc531712248"/>
      <w:r>
        <w:lastRenderedPageBreak/>
        <w:t>Task</w:t>
      </w:r>
      <w:bookmarkEnd w:id="2"/>
      <w:r>
        <w:t xml:space="preserve"> </w:t>
      </w:r>
    </w:p>
    <w:p w:rsidR="00404197" w:rsidRDefault="004C4037" w:rsidP="00116B06">
      <w:pPr>
        <w:spacing w:after="200"/>
        <w:contextualSpacing w:val="0"/>
      </w:pPr>
      <w:r w:rsidRPr="00E5235C">
        <w:t>In order to communicat</w:t>
      </w:r>
      <w:r w:rsidR="00766F71">
        <w:t>e</w:t>
      </w:r>
      <w:r w:rsidRPr="00E5235C">
        <w:t xml:space="preserve"> effectively </w:t>
      </w:r>
      <w:r w:rsidR="00E5235C" w:rsidRPr="00E5235C">
        <w:t>in a workplace</w:t>
      </w:r>
      <w:r w:rsidR="00E5235C">
        <w:t xml:space="preserve"> </w:t>
      </w:r>
      <w:r w:rsidR="00DA41BB">
        <w:t xml:space="preserve">as in this case, restaurant, as a shift manager </w:t>
      </w:r>
      <w:r w:rsidR="00482EA4">
        <w:t xml:space="preserve">it is important to rely on </w:t>
      </w:r>
      <w:r w:rsidR="00A21671">
        <w:t xml:space="preserve">good literature </w:t>
      </w:r>
      <w:r w:rsidR="00E96F0D">
        <w:t>focusing</w:t>
      </w:r>
      <w:r w:rsidR="00A21671">
        <w:t xml:space="preserve"> on </w:t>
      </w:r>
      <w:r w:rsidR="00CA0CF5">
        <w:t xml:space="preserve">organizational communication. </w:t>
      </w:r>
      <w:r w:rsidR="00557C12">
        <w:t xml:space="preserve">The rise of corporations and </w:t>
      </w:r>
      <w:r w:rsidR="00E55646">
        <w:t xml:space="preserve">managers responsibilities it is imperative </w:t>
      </w:r>
      <w:r w:rsidR="00770D11">
        <w:t xml:space="preserve">to apply theories of communication within the group of employees as well as customers. </w:t>
      </w:r>
      <w:r w:rsidR="002F156E">
        <w:t xml:space="preserve">It is relevant to </w:t>
      </w:r>
      <w:r w:rsidR="00252158">
        <w:t xml:space="preserve">possess good communication </w:t>
      </w:r>
      <w:proofErr w:type="gramStart"/>
      <w:r w:rsidR="00252158">
        <w:t>skills</w:t>
      </w:r>
      <w:proofErr w:type="gramEnd"/>
      <w:r w:rsidR="00252158">
        <w:t xml:space="preserve"> </w:t>
      </w:r>
      <w:r w:rsidR="009D69F1">
        <w:t xml:space="preserve">and this determines the success of companies. </w:t>
      </w:r>
    </w:p>
    <w:p w:rsidR="00420C74" w:rsidRPr="00420C74" w:rsidRDefault="00420C74" w:rsidP="00116B06">
      <w:pPr>
        <w:spacing w:after="200"/>
        <w:contextualSpacing w:val="0"/>
        <w:rPr>
          <w:b/>
        </w:rPr>
      </w:pPr>
      <w:r w:rsidRPr="00420C74">
        <w:rPr>
          <w:b/>
        </w:rPr>
        <w:t>Weber’s Classic Organizational Theory of Fixed Structures</w:t>
      </w:r>
    </w:p>
    <w:p w:rsidR="00CC3B31" w:rsidRDefault="00333AB0" w:rsidP="00116B06">
      <w:pPr>
        <w:spacing w:after="200"/>
        <w:contextualSpacing w:val="0"/>
      </w:pPr>
      <w:r>
        <w:t xml:space="preserve">Max Weber </w:t>
      </w:r>
      <w:r w:rsidR="00F64595">
        <w:t xml:space="preserve">defined that </w:t>
      </w:r>
      <w:r w:rsidR="00535BFE">
        <w:t xml:space="preserve">organizations </w:t>
      </w:r>
      <w:r w:rsidR="003F1F02">
        <w:t xml:space="preserve">need a hierarchical </w:t>
      </w:r>
      <w:r w:rsidR="00427A74">
        <w:t xml:space="preserve">and structured way of communication </w:t>
      </w:r>
      <w:r w:rsidR="00404197">
        <w:t xml:space="preserve">so that there </w:t>
      </w:r>
      <w:proofErr w:type="gramStart"/>
      <w:r w:rsidR="00404197">
        <w:t>is</w:t>
      </w:r>
      <w:proofErr w:type="gramEnd"/>
      <w:r w:rsidR="00404197">
        <w:t xml:space="preserve"> less errors in communication </w:t>
      </w:r>
      <w:r w:rsidR="00706D34">
        <w:t>and each individual can</w:t>
      </w:r>
      <w:r w:rsidR="000D512E">
        <w:t xml:space="preserve"> contribute in their own way towards </w:t>
      </w:r>
      <w:r w:rsidR="009B1F25">
        <w:t>fulfilling their responsibilities and duties</w:t>
      </w:r>
      <w:r w:rsidR="005F6BE3">
        <w:t xml:space="preserve"> (Hatch, 2018)</w:t>
      </w:r>
      <w:r w:rsidR="009B1F25">
        <w:t xml:space="preserve">. </w:t>
      </w:r>
      <w:r w:rsidR="00735993">
        <w:t xml:space="preserve">This theory is based on </w:t>
      </w:r>
      <w:r w:rsidR="00EF1962">
        <w:t>bureaucratic organizations</w:t>
      </w:r>
      <w:r w:rsidR="003168E7">
        <w:t xml:space="preserve"> and </w:t>
      </w:r>
      <w:r w:rsidR="00305B9A">
        <w:t xml:space="preserve">communication needs can be met via top to down approach. </w:t>
      </w:r>
      <w:r w:rsidR="007A4DD1">
        <w:t xml:space="preserve">The seniors in the restaurant can </w:t>
      </w:r>
      <w:r w:rsidR="00616094">
        <w:t xml:space="preserve">convey orders and allocate work in accordance to their capabilities. </w:t>
      </w:r>
    </w:p>
    <w:p w:rsidR="001F5E81" w:rsidRDefault="006044C4" w:rsidP="00116B06">
      <w:pPr>
        <w:spacing w:after="200"/>
        <w:contextualSpacing w:val="0"/>
        <w:rPr>
          <w:b/>
        </w:rPr>
      </w:pPr>
      <w:r w:rsidRPr="001F5E81">
        <w:rPr>
          <w:b/>
        </w:rPr>
        <w:t xml:space="preserve">Tompkins and Cheney’s Organizational Control Theory </w:t>
      </w:r>
    </w:p>
    <w:p w:rsidR="00AB3957" w:rsidRDefault="00252367" w:rsidP="00116B06">
      <w:pPr>
        <w:spacing w:after="200"/>
        <w:contextualSpacing w:val="0"/>
      </w:pPr>
      <w:r>
        <w:t xml:space="preserve">It can be </w:t>
      </w:r>
      <w:r w:rsidR="003D5641">
        <w:t xml:space="preserve">related to the Weberian concept </w:t>
      </w:r>
      <w:r w:rsidR="00D6002B">
        <w:t xml:space="preserve">and states that there are </w:t>
      </w:r>
      <w:r w:rsidR="00137B32">
        <w:t xml:space="preserve">four categories by which control can be maintained </w:t>
      </w:r>
      <w:r w:rsidR="00B05688">
        <w:t xml:space="preserve">in an organization </w:t>
      </w:r>
      <w:r w:rsidR="00D753E6">
        <w:t xml:space="preserve">and these are simple, technical, bureaucratic and </w:t>
      </w:r>
      <w:proofErr w:type="spellStart"/>
      <w:r w:rsidR="00D753E6">
        <w:t>concertive</w:t>
      </w:r>
      <w:proofErr w:type="spellEnd"/>
      <w:r w:rsidR="00D753E6">
        <w:t xml:space="preserve">. </w:t>
      </w:r>
      <w:r w:rsidR="005555DC">
        <w:t xml:space="preserve">Communication can be done in the workplace by exercising control </w:t>
      </w:r>
      <w:r w:rsidR="00244C54">
        <w:t xml:space="preserve">and everyone in the organization will have a clear idea regarding </w:t>
      </w:r>
      <w:r w:rsidR="00623DFA">
        <w:t>his or her</w:t>
      </w:r>
      <w:r w:rsidR="00244C54">
        <w:t xml:space="preserve"> roles and purpose in the workplace</w:t>
      </w:r>
      <w:r w:rsidR="00AF4FA2">
        <w:t xml:space="preserve"> (</w:t>
      </w:r>
      <w:proofErr w:type="spellStart"/>
      <w:r w:rsidR="00AF4FA2">
        <w:t>Sillince</w:t>
      </w:r>
      <w:proofErr w:type="spellEnd"/>
      <w:r w:rsidR="00AF4FA2">
        <w:t xml:space="preserve"> </w:t>
      </w:r>
      <w:r w:rsidR="00AF4FA2" w:rsidRPr="00AF4FA2">
        <w:rPr>
          <w:i/>
        </w:rPr>
        <w:t>et al,</w:t>
      </w:r>
      <w:r w:rsidR="00AF4FA2">
        <w:t xml:space="preserve"> 2018)</w:t>
      </w:r>
      <w:r w:rsidR="00244C54">
        <w:t xml:space="preserve">. </w:t>
      </w:r>
    </w:p>
    <w:p w:rsidR="00397C80" w:rsidRDefault="002A1F88" w:rsidP="00116B06">
      <w:pPr>
        <w:spacing w:after="200"/>
        <w:contextualSpacing w:val="0"/>
        <w:rPr>
          <w:b/>
        </w:rPr>
      </w:pPr>
      <w:r>
        <w:rPr>
          <w:b/>
        </w:rPr>
        <w:t xml:space="preserve">Deetz’s Managerialism Theory </w:t>
      </w:r>
    </w:p>
    <w:p w:rsidR="0096316C" w:rsidRDefault="00E54943" w:rsidP="00116B06">
      <w:pPr>
        <w:spacing w:after="200"/>
        <w:contextualSpacing w:val="0"/>
      </w:pPr>
      <w:r>
        <w:t xml:space="preserve">This theory </w:t>
      </w:r>
      <w:proofErr w:type="gramStart"/>
      <w:r>
        <w:t>is in contrast to</w:t>
      </w:r>
      <w:proofErr w:type="gramEnd"/>
      <w:r>
        <w:t xml:space="preserve"> the idea of fixed notions </w:t>
      </w:r>
      <w:r w:rsidR="003E4745">
        <w:t xml:space="preserve">and supports the idea of a more democratic approach where power lies </w:t>
      </w:r>
      <w:r w:rsidR="00E122E1">
        <w:t xml:space="preserve">in the hands of the people </w:t>
      </w:r>
      <w:r w:rsidR="006A707C">
        <w:t xml:space="preserve">and in the </w:t>
      </w:r>
      <w:proofErr w:type="spellStart"/>
      <w:r w:rsidR="006A707C">
        <w:t>centre</w:t>
      </w:r>
      <w:proofErr w:type="spellEnd"/>
      <w:r w:rsidR="006A707C">
        <w:t xml:space="preserve"> of the organization</w:t>
      </w:r>
      <w:r w:rsidR="00C6467C">
        <w:t xml:space="preserve"> (</w:t>
      </w:r>
      <w:proofErr w:type="spellStart"/>
      <w:r w:rsidR="00C6467C">
        <w:t>Mumby</w:t>
      </w:r>
      <w:proofErr w:type="spellEnd"/>
      <w:r w:rsidR="00C6467C">
        <w:t>, 2014)</w:t>
      </w:r>
      <w:r w:rsidR="006A707C">
        <w:t xml:space="preserve">. </w:t>
      </w:r>
      <w:r w:rsidR="008E6193">
        <w:t>It has recognized</w:t>
      </w:r>
      <w:r w:rsidR="00C504E1">
        <w:t xml:space="preserve"> that there was</w:t>
      </w:r>
      <w:r w:rsidR="008E6193">
        <w:t xml:space="preserve"> the </w:t>
      </w:r>
      <w:r w:rsidR="006E1280">
        <w:t xml:space="preserve">prominent presence of </w:t>
      </w:r>
      <w:r w:rsidR="00A74954">
        <w:t xml:space="preserve">managerial </w:t>
      </w:r>
      <w:r w:rsidR="00F064AF">
        <w:t>class, this creates a dominant culture,</w:t>
      </w:r>
      <w:r w:rsidR="00433EEE">
        <w:t xml:space="preserve"> and therefore, </w:t>
      </w:r>
      <w:r w:rsidR="008865DA">
        <w:t xml:space="preserve">conflict might arise in the workplace between staff. </w:t>
      </w:r>
    </w:p>
    <w:p w:rsidR="006430E1" w:rsidRDefault="0096316C" w:rsidP="00116B06">
      <w:pPr>
        <w:spacing w:after="200"/>
        <w:contextualSpacing w:val="0"/>
      </w:pPr>
      <w:r>
        <w:t xml:space="preserve">Therefore, theorists are of the opinion that </w:t>
      </w:r>
      <w:r w:rsidR="002D326E">
        <w:t xml:space="preserve">progression in organizations can be </w:t>
      </w:r>
      <w:r w:rsidR="00A31F82">
        <w:t xml:space="preserve">witnessed via contribution of the managers as well as employees </w:t>
      </w:r>
      <w:r w:rsidR="00E202C4">
        <w:t xml:space="preserve">and control and communication need to </w:t>
      </w:r>
      <w:r w:rsidR="00E202C4">
        <w:lastRenderedPageBreak/>
        <w:t xml:space="preserve">be exercised in such a way </w:t>
      </w:r>
      <w:r w:rsidR="00650F5E">
        <w:t xml:space="preserve">that employees feel further motivated to work in the organization. </w:t>
      </w:r>
    </w:p>
    <w:p w:rsidR="00001BC4" w:rsidRDefault="007B56DE" w:rsidP="00116B06">
      <w:pPr>
        <w:spacing w:after="200"/>
        <w:contextualSpacing w:val="0"/>
        <w:rPr>
          <w:b/>
        </w:rPr>
      </w:pPr>
      <w:r w:rsidRPr="007B56DE">
        <w:rPr>
          <w:b/>
        </w:rPr>
        <w:t>Group Dynamics Theories</w:t>
      </w:r>
    </w:p>
    <w:p w:rsidR="007B56DE" w:rsidRDefault="009732EE" w:rsidP="00116B06">
      <w:pPr>
        <w:spacing w:after="200"/>
        <w:contextualSpacing w:val="0"/>
      </w:pPr>
      <w:r>
        <w:t>In a group</w:t>
      </w:r>
      <w:r w:rsidR="00D17FB4">
        <w:t>,</w:t>
      </w:r>
      <w:r>
        <w:t xml:space="preserve"> individuals come together </w:t>
      </w:r>
      <w:r w:rsidR="00456E14">
        <w:t xml:space="preserve">in order to achieve a </w:t>
      </w:r>
      <w:proofErr w:type="gramStart"/>
      <w:r w:rsidR="00456E14">
        <w:t>particular goal</w:t>
      </w:r>
      <w:proofErr w:type="gramEnd"/>
      <w:r w:rsidR="00456E14">
        <w:t xml:space="preserve">. </w:t>
      </w:r>
      <w:r w:rsidR="00303FD3">
        <w:t xml:space="preserve">The group dynamics </w:t>
      </w:r>
      <w:r w:rsidR="001B4791">
        <w:t xml:space="preserve">helps in identifying behaviors and attitudes </w:t>
      </w:r>
      <w:r w:rsidR="002F179E">
        <w:t>of the participants in the group</w:t>
      </w:r>
      <w:r w:rsidR="00941DAD">
        <w:t xml:space="preserve"> (Forsyth, 2018)</w:t>
      </w:r>
      <w:r w:rsidR="002F179E">
        <w:t xml:space="preserve">. </w:t>
      </w:r>
      <w:r w:rsidR="00C21E7B">
        <w:t xml:space="preserve">In a restaurant, </w:t>
      </w:r>
      <w:r w:rsidR="00C57F3C">
        <w:t>employees also fall</w:t>
      </w:r>
      <w:r w:rsidR="00435764">
        <w:t xml:space="preserve"> under a common group </w:t>
      </w:r>
      <w:r w:rsidR="00BD4BD6">
        <w:t xml:space="preserve">and therefore need to build effective relationships via proper </w:t>
      </w:r>
      <w:r w:rsidR="00E64B21">
        <w:t>understanding</w:t>
      </w:r>
      <w:r w:rsidR="00BD4BD6">
        <w:t xml:space="preserve"> and communication. </w:t>
      </w:r>
      <w:r w:rsidR="000B23CD">
        <w:t xml:space="preserve">The Social Exchange Theory </w:t>
      </w:r>
      <w:r w:rsidR="00D25C58">
        <w:t xml:space="preserve">states that </w:t>
      </w:r>
      <w:r w:rsidR="00C57F3C">
        <w:t>beneficial exchanges are</w:t>
      </w:r>
      <w:r w:rsidR="00D25C58">
        <w:t xml:space="preserve"> there in a group and it is based on complete faith and trust among members. </w:t>
      </w:r>
      <w:r w:rsidR="00525965">
        <w:t>Positive relationships are</w:t>
      </w:r>
      <w:r w:rsidR="00972A90">
        <w:t xml:space="preserve"> essential and helps in </w:t>
      </w:r>
      <w:r w:rsidR="00FD56E9">
        <w:t xml:space="preserve">making individuals attracted to others and group affiliation. </w:t>
      </w:r>
    </w:p>
    <w:p w:rsidR="00B116E0" w:rsidRDefault="009E6FCE" w:rsidP="00B116E0">
      <w:pPr>
        <w:spacing w:after="200"/>
        <w:contextualSpacing w:val="0"/>
      </w:pPr>
      <w:r>
        <w:t xml:space="preserve">The Tuckman Theory </w:t>
      </w:r>
      <w:r w:rsidR="00CC2A60">
        <w:t xml:space="preserve">is also about group development via communication. It involves four stages. </w:t>
      </w:r>
      <w:r w:rsidR="004E7B24">
        <w:t xml:space="preserve">These are </w:t>
      </w:r>
      <w:r w:rsidR="00437515">
        <w:t xml:space="preserve">forming, storming, norming and </w:t>
      </w:r>
      <w:r w:rsidR="00912596">
        <w:t>performing</w:t>
      </w:r>
      <w:r w:rsidR="00724185">
        <w:t xml:space="preserve"> (</w:t>
      </w:r>
      <w:proofErr w:type="spellStart"/>
      <w:r w:rsidR="00724185">
        <w:t>Natvig</w:t>
      </w:r>
      <w:proofErr w:type="spellEnd"/>
      <w:r w:rsidR="00724185">
        <w:t xml:space="preserve"> </w:t>
      </w:r>
      <w:r w:rsidR="00724185" w:rsidRPr="00724185">
        <w:rPr>
          <w:i/>
        </w:rPr>
        <w:t>et al</w:t>
      </w:r>
      <w:r w:rsidR="00724185">
        <w:t>, 2016)</w:t>
      </w:r>
      <w:r w:rsidR="00912596">
        <w:t xml:space="preserve">. </w:t>
      </w:r>
      <w:r w:rsidR="0052608A">
        <w:t xml:space="preserve">In a restaurant, </w:t>
      </w:r>
      <w:r w:rsidR="004A7677">
        <w:t>an employee meeting for the first time-share information and it is</w:t>
      </w:r>
      <w:r w:rsidR="00D014EB">
        <w:t xml:space="preserve"> the first stage of group formation. In the second </w:t>
      </w:r>
      <w:r w:rsidR="004A7677">
        <w:t>stage</w:t>
      </w:r>
      <w:r w:rsidR="00D014EB">
        <w:t xml:space="preserve">, </w:t>
      </w:r>
      <w:r w:rsidR="008709AC">
        <w:t xml:space="preserve">arguments and conflict might occur which is the storming phase. In the third stage, </w:t>
      </w:r>
      <w:r w:rsidR="00057941">
        <w:t xml:space="preserve">the employees might start forming a group </w:t>
      </w:r>
      <w:r w:rsidR="008804F8">
        <w:t xml:space="preserve">and finally </w:t>
      </w:r>
      <w:r w:rsidR="00233007">
        <w:t xml:space="preserve">in the fourth stage </w:t>
      </w:r>
      <w:r w:rsidR="00666C1D">
        <w:t xml:space="preserve">the employees might agree upon the group values and act together. </w:t>
      </w:r>
      <w:r w:rsidR="009F4A3C">
        <w:t xml:space="preserve">In this way, the group will communicate with each other effectively. </w:t>
      </w:r>
    </w:p>
    <w:p w:rsidR="00BA4102" w:rsidRDefault="00BA4102" w:rsidP="00116B06">
      <w:pPr>
        <w:spacing w:after="200"/>
        <w:contextualSpacing w:val="0"/>
      </w:pPr>
      <w:r>
        <w:t xml:space="preserve">Interpersonal communication between employees </w:t>
      </w:r>
      <w:r w:rsidR="003D3417">
        <w:t>and manager in a restaurant</w:t>
      </w:r>
      <w:r w:rsidR="000B3D20">
        <w:t xml:space="preserve"> is necessary </w:t>
      </w:r>
      <w:r w:rsidR="00300533">
        <w:t>for keeping the employees and the guests happy and productive</w:t>
      </w:r>
      <w:r w:rsidR="002B4109">
        <w:t xml:space="preserve"> (Lee </w:t>
      </w:r>
      <w:r w:rsidR="002B4109" w:rsidRPr="002B4109">
        <w:rPr>
          <w:i/>
        </w:rPr>
        <w:t>et al,</w:t>
      </w:r>
      <w:r w:rsidR="002B4109">
        <w:t xml:space="preserve"> 2015)</w:t>
      </w:r>
      <w:r w:rsidR="00300533">
        <w:t xml:space="preserve">. </w:t>
      </w:r>
      <w:r w:rsidR="00F91C71">
        <w:t xml:space="preserve">The body language of the manager should represent </w:t>
      </w:r>
      <w:r w:rsidR="00593F27">
        <w:t xml:space="preserve">patience, understanding and </w:t>
      </w:r>
      <w:r w:rsidR="00131346">
        <w:t xml:space="preserve">professionalism. </w:t>
      </w:r>
      <w:r w:rsidR="0024227F">
        <w:t xml:space="preserve">It is required to </w:t>
      </w:r>
      <w:r w:rsidR="00DE6A35">
        <w:t xml:space="preserve">communicate with diverse group of people </w:t>
      </w:r>
      <w:r w:rsidR="0018694E">
        <w:t xml:space="preserve">and therefore it is important to adapt and listen to them. </w:t>
      </w:r>
      <w:r w:rsidR="001706C1">
        <w:t>Good management, empath</w:t>
      </w:r>
      <w:r w:rsidR="00FF50CA">
        <w:t xml:space="preserve">etic skills can turn bad experiences of guests into good and memorable ones. </w:t>
      </w:r>
      <w:r w:rsidR="001F6283">
        <w:t xml:space="preserve">The issues can also be resolved </w:t>
      </w:r>
      <w:r w:rsidR="00CE681F">
        <w:t xml:space="preserve">immediately </w:t>
      </w:r>
      <w:r w:rsidR="000D759C">
        <w:t xml:space="preserve">via good interpersonal skills. </w:t>
      </w:r>
      <w:r w:rsidR="006E07E3">
        <w:t xml:space="preserve">Safety and security of guests </w:t>
      </w:r>
      <w:r w:rsidR="001B40D8">
        <w:t xml:space="preserve">can be </w:t>
      </w:r>
      <w:r w:rsidR="0052098D">
        <w:t xml:space="preserve">maintained by </w:t>
      </w:r>
      <w:r w:rsidR="00A350FD">
        <w:t xml:space="preserve">solving problems and </w:t>
      </w:r>
      <w:r w:rsidR="002044F8">
        <w:t xml:space="preserve">staying updated regarding the needs of the </w:t>
      </w:r>
      <w:r w:rsidR="00055053">
        <w:t>employees and the clients</w:t>
      </w:r>
      <w:r w:rsidR="009C0C42">
        <w:t>.</w:t>
      </w:r>
    </w:p>
    <w:p w:rsidR="00357223" w:rsidRDefault="00672008" w:rsidP="00116B06">
      <w:pPr>
        <w:spacing w:after="200"/>
        <w:contextualSpacing w:val="0"/>
      </w:pPr>
      <w:r>
        <w:t xml:space="preserve">While dealing with difficult employees at the workplace </w:t>
      </w:r>
      <w:r w:rsidR="004C6573">
        <w:t xml:space="preserve">it is necessary to listen to them </w:t>
      </w:r>
      <w:r w:rsidR="006C1F2E">
        <w:t xml:space="preserve">actively </w:t>
      </w:r>
      <w:r w:rsidR="00B26107">
        <w:t xml:space="preserve">and </w:t>
      </w:r>
      <w:r w:rsidR="00524F83">
        <w:t xml:space="preserve">giving less attention to other situations. </w:t>
      </w:r>
      <w:r w:rsidR="00DC3A28">
        <w:t xml:space="preserve">It is also important to give them a constructive criticism </w:t>
      </w:r>
      <w:r w:rsidR="00FB270B">
        <w:t xml:space="preserve">and a </w:t>
      </w:r>
      <w:r w:rsidR="002D06B1">
        <w:t>behavioral</w:t>
      </w:r>
      <w:r w:rsidR="00FB270B">
        <w:t xml:space="preserve"> feedback.</w:t>
      </w:r>
      <w:r w:rsidR="007B3751">
        <w:t xml:space="preserve"> They need to maintain consistency </w:t>
      </w:r>
      <w:r w:rsidR="00B013FB">
        <w:t xml:space="preserve">while doing their job at work and </w:t>
      </w:r>
      <w:r w:rsidR="00624543">
        <w:t>accept faults if they have committed by chance</w:t>
      </w:r>
      <w:r w:rsidR="00197D89">
        <w:t xml:space="preserve">. Mistakes can </w:t>
      </w:r>
      <w:r w:rsidR="00197D89">
        <w:lastRenderedPageBreak/>
        <w:t xml:space="preserve">happen at any point of </w:t>
      </w:r>
      <w:r w:rsidR="00C63EB7">
        <w:t>time, often employees are unable to understand needs of the guests,</w:t>
      </w:r>
      <w:r w:rsidR="006949CF">
        <w:t xml:space="preserve"> and therefore it is very common </w:t>
      </w:r>
      <w:r w:rsidR="00714390">
        <w:t xml:space="preserve">for conflicts to arise. </w:t>
      </w:r>
      <w:r w:rsidR="003D4FE0">
        <w:t xml:space="preserve">In this case, the shift manager is supposed to </w:t>
      </w:r>
      <w:r w:rsidR="000D2E75">
        <w:t xml:space="preserve">make clear regarding the roles and exact responsibilities </w:t>
      </w:r>
      <w:r w:rsidR="00825432">
        <w:t xml:space="preserve">of their employees </w:t>
      </w:r>
      <w:r w:rsidR="00250831">
        <w:t xml:space="preserve">working </w:t>
      </w:r>
      <w:r w:rsidR="00825432">
        <w:t xml:space="preserve">in the front office, food and lodging, </w:t>
      </w:r>
      <w:r w:rsidR="00617849">
        <w:t xml:space="preserve">customer service, </w:t>
      </w:r>
      <w:r w:rsidR="00AE4376">
        <w:t xml:space="preserve">events management and other departments in a </w:t>
      </w:r>
      <w:r w:rsidR="00730824">
        <w:t xml:space="preserve">big </w:t>
      </w:r>
      <w:r w:rsidR="00AE4376">
        <w:t xml:space="preserve">restaurant. </w:t>
      </w:r>
      <w:r w:rsidR="00815A0F">
        <w:t xml:space="preserve">Moreover, empathetic skills are necessary </w:t>
      </w:r>
      <w:r w:rsidR="00BE52C9">
        <w:t xml:space="preserve">in a workplace as empathy influences communication manner. </w:t>
      </w:r>
      <w:r w:rsidR="00390EFB">
        <w:t xml:space="preserve">Approaching </w:t>
      </w:r>
      <w:r w:rsidR="005F4579">
        <w:t xml:space="preserve">the </w:t>
      </w:r>
      <w:r w:rsidR="00390EFB">
        <w:t xml:space="preserve">clients with </w:t>
      </w:r>
      <w:r w:rsidR="00967F43">
        <w:t xml:space="preserve">a kind and </w:t>
      </w:r>
      <w:r w:rsidR="00061A26">
        <w:t xml:space="preserve">mature </w:t>
      </w:r>
      <w:r w:rsidR="005F4579">
        <w:t xml:space="preserve">way can </w:t>
      </w:r>
      <w:r w:rsidR="003D1166">
        <w:t xml:space="preserve">lead to success in the organization. </w:t>
      </w:r>
      <w:r w:rsidR="000C205F">
        <w:t xml:space="preserve">The employees also need to possess confidence and clarity in their </w:t>
      </w:r>
      <w:r w:rsidR="00B778F6">
        <w:t xml:space="preserve">method of giving services. </w:t>
      </w:r>
    </w:p>
    <w:p w:rsidR="00357223" w:rsidRPr="00357223" w:rsidRDefault="00357223" w:rsidP="00357223">
      <w:pPr>
        <w:autoSpaceDE w:val="0"/>
        <w:autoSpaceDN w:val="0"/>
        <w:adjustRightInd w:val="0"/>
        <w:spacing w:after="0" w:line="240" w:lineRule="auto"/>
        <w:contextualSpacing w:val="0"/>
        <w:jc w:val="left"/>
        <w:rPr>
          <w:rFonts w:ascii="Arial" w:eastAsiaTheme="minorHAnsi" w:hAnsi="Arial" w:cs="Arial"/>
          <w:color w:val="000000"/>
          <w:spacing w:val="0"/>
          <w:kern w:val="0"/>
          <w:szCs w:val="24"/>
        </w:rPr>
      </w:pPr>
    </w:p>
    <w:p w:rsidR="00357223" w:rsidRDefault="00357223" w:rsidP="00651B3A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b/>
          <w:color w:val="000000"/>
          <w:spacing w:val="0"/>
          <w:kern w:val="0"/>
          <w:szCs w:val="24"/>
        </w:rPr>
      </w:pPr>
      <w:r w:rsidRPr="00357223">
        <w:rPr>
          <w:rFonts w:eastAsiaTheme="minorHAnsi" w:cs="Times New Roman"/>
          <w:b/>
          <w:color w:val="000000"/>
          <w:spacing w:val="0"/>
          <w:kern w:val="0"/>
          <w:szCs w:val="24"/>
        </w:rPr>
        <w:t>Written commun</w:t>
      </w:r>
      <w:r>
        <w:rPr>
          <w:rFonts w:eastAsiaTheme="minorHAnsi" w:cs="Times New Roman"/>
          <w:b/>
          <w:color w:val="000000"/>
          <w:spacing w:val="0"/>
          <w:kern w:val="0"/>
          <w:szCs w:val="24"/>
        </w:rPr>
        <w:t>ication: formats and structures</w:t>
      </w:r>
    </w:p>
    <w:p w:rsidR="00357223" w:rsidRDefault="00FE3086" w:rsidP="00651B3A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  <w:r w:rsidRPr="00FE3086">
        <w:rPr>
          <w:rFonts w:eastAsiaTheme="minorHAnsi" w:cs="Times New Roman"/>
          <w:color w:val="000000"/>
          <w:spacing w:val="0"/>
          <w:kern w:val="0"/>
          <w:szCs w:val="24"/>
        </w:rPr>
        <w:t xml:space="preserve">Written </w:t>
      </w:r>
      <w:r>
        <w:rPr>
          <w:rFonts w:eastAsiaTheme="minorHAnsi" w:cs="Times New Roman"/>
          <w:color w:val="000000"/>
          <w:spacing w:val="0"/>
          <w:kern w:val="0"/>
          <w:szCs w:val="24"/>
        </w:rPr>
        <w:t xml:space="preserve">form of communication can be employed by </w:t>
      </w:r>
      <w:r w:rsidR="00800B4B">
        <w:rPr>
          <w:rFonts w:eastAsiaTheme="minorHAnsi" w:cs="Times New Roman"/>
          <w:color w:val="000000"/>
          <w:spacing w:val="0"/>
          <w:kern w:val="0"/>
          <w:szCs w:val="24"/>
        </w:rPr>
        <w:t xml:space="preserve">the employees and managers in the hospitality sector as well because </w:t>
      </w:r>
      <w:r w:rsidR="000E4612">
        <w:rPr>
          <w:rFonts w:eastAsiaTheme="minorHAnsi" w:cs="Times New Roman"/>
          <w:color w:val="000000"/>
          <w:spacing w:val="0"/>
          <w:kern w:val="0"/>
          <w:szCs w:val="24"/>
        </w:rPr>
        <w:t xml:space="preserve">and they need to pay extra attention to this alternative </w:t>
      </w:r>
      <w:r w:rsidR="00D84E13">
        <w:rPr>
          <w:rFonts w:eastAsiaTheme="minorHAnsi" w:cs="Times New Roman"/>
          <w:color w:val="000000"/>
          <w:spacing w:val="0"/>
          <w:kern w:val="0"/>
          <w:szCs w:val="24"/>
        </w:rPr>
        <w:t xml:space="preserve">communication methods while dealing with clients and the </w:t>
      </w:r>
      <w:r w:rsidR="004574EA">
        <w:rPr>
          <w:rFonts w:eastAsiaTheme="minorHAnsi" w:cs="Times New Roman"/>
          <w:color w:val="000000"/>
          <w:spacing w:val="0"/>
          <w:kern w:val="0"/>
          <w:szCs w:val="24"/>
        </w:rPr>
        <w:t>staff</w:t>
      </w:r>
      <w:r w:rsidR="00242873">
        <w:rPr>
          <w:rFonts w:eastAsiaTheme="minorHAnsi" w:cs="Times New Roman"/>
          <w:color w:val="000000"/>
          <w:spacing w:val="0"/>
          <w:kern w:val="0"/>
          <w:szCs w:val="24"/>
        </w:rPr>
        <w:t xml:space="preserve"> (Moore </w:t>
      </w:r>
      <w:r w:rsidR="00242873" w:rsidRPr="00242873">
        <w:rPr>
          <w:rFonts w:eastAsiaTheme="minorHAnsi" w:cs="Times New Roman"/>
          <w:i/>
          <w:color w:val="000000"/>
          <w:spacing w:val="0"/>
          <w:kern w:val="0"/>
          <w:szCs w:val="24"/>
        </w:rPr>
        <w:t>et al</w:t>
      </w:r>
      <w:r w:rsidR="00242873">
        <w:rPr>
          <w:rFonts w:eastAsiaTheme="minorHAnsi" w:cs="Times New Roman"/>
          <w:color w:val="000000"/>
          <w:spacing w:val="0"/>
          <w:kern w:val="0"/>
          <w:szCs w:val="24"/>
        </w:rPr>
        <w:t>, 2017)</w:t>
      </w:r>
      <w:r w:rsidR="004574EA">
        <w:rPr>
          <w:rFonts w:eastAsiaTheme="minorHAnsi" w:cs="Times New Roman"/>
          <w:color w:val="000000"/>
          <w:spacing w:val="0"/>
          <w:kern w:val="0"/>
          <w:szCs w:val="24"/>
        </w:rPr>
        <w:t xml:space="preserve">. </w:t>
      </w:r>
      <w:r w:rsidR="0071561E">
        <w:rPr>
          <w:rFonts w:eastAsiaTheme="minorHAnsi" w:cs="Times New Roman"/>
          <w:color w:val="000000"/>
          <w:spacing w:val="0"/>
          <w:kern w:val="0"/>
          <w:szCs w:val="24"/>
        </w:rPr>
        <w:t xml:space="preserve">By the usage of memos, letters, </w:t>
      </w:r>
      <w:r w:rsidR="00661A17">
        <w:rPr>
          <w:rFonts w:eastAsiaTheme="minorHAnsi" w:cs="Times New Roman"/>
          <w:color w:val="000000"/>
          <w:spacing w:val="0"/>
          <w:kern w:val="0"/>
          <w:szCs w:val="24"/>
        </w:rPr>
        <w:t>marketing literature</w:t>
      </w:r>
      <w:r w:rsidR="00F53D52">
        <w:rPr>
          <w:rFonts w:eastAsiaTheme="minorHAnsi" w:cs="Times New Roman"/>
          <w:color w:val="000000"/>
          <w:spacing w:val="0"/>
          <w:kern w:val="0"/>
          <w:szCs w:val="24"/>
        </w:rPr>
        <w:t xml:space="preserve">, promotional signs, </w:t>
      </w:r>
      <w:r w:rsidR="00FF1CF1">
        <w:rPr>
          <w:rFonts w:eastAsiaTheme="minorHAnsi" w:cs="Times New Roman"/>
          <w:color w:val="000000"/>
          <w:spacing w:val="0"/>
          <w:kern w:val="0"/>
          <w:szCs w:val="24"/>
        </w:rPr>
        <w:t xml:space="preserve">meal orders, balance sheets and employee handbooks </w:t>
      </w:r>
      <w:r w:rsidR="008A6BFE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messages can be conveyed within and outside the group as and when necessary. </w:t>
      </w:r>
      <w:r w:rsidR="009E41CF">
        <w:rPr>
          <w:rFonts w:eastAsiaTheme="minorHAnsi" w:cs="Times New Roman"/>
          <w:color w:val="000000"/>
          <w:spacing w:val="0"/>
          <w:kern w:val="0"/>
          <w:szCs w:val="24"/>
        </w:rPr>
        <w:t xml:space="preserve">Using technology like electronic mode of communication </w:t>
      </w:r>
      <w:r w:rsidR="00FC5599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messages can be communicated by the usage of </w:t>
      </w:r>
      <w:r w:rsidR="00FF292A">
        <w:rPr>
          <w:rFonts w:eastAsiaTheme="minorHAnsi" w:cs="Times New Roman"/>
          <w:color w:val="000000"/>
          <w:spacing w:val="0"/>
          <w:kern w:val="0"/>
          <w:szCs w:val="24"/>
        </w:rPr>
        <w:t xml:space="preserve">emails, </w:t>
      </w:r>
      <w:r w:rsidR="003474D1">
        <w:rPr>
          <w:rFonts w:eastAsiaTheme="minorHAnsi" w:cs="Times New Roman"/>
          <w:color w:val="000000"/>
          <w:spacing w:val="0"/>
          <w:kern w:val="0"/>
          <w:szCs w:val="24"/>
        </w:rPr>
        <w:t xml:space="preserve">text messages etc. </w:t>
      </w:r>
      <w:r w:rsidR="00C473A5">
        <w:rPr>
          <w:rFonts w:eastAsiaTheme="minorHAnsi" w:cs="Times New Roman"/>
          <w:color w:val="000000"/>
          <w:spacing w:val="0"/>
          <w:kern w:val="0"/>
          <w:szCs w:val="24"/>
        </w:rPr>
        <w:t xml:space="preserve">Online bookings can easily be done by </w:t>
      </w:r>
      <w:r w:rsidR="00402F6A">
        <w:rPr>
          <w:rFonts w:eastAsiaTheme="minorHAnsi" w:cs="Times New Roman"/>
          <w:color w:val="000000"/>
          <w:spacing w:val="0"/>
          <w:kern w:val="0"/>
          <w:szCs w:val="24"/>
        </w:rPr>
        <w:t xml:space="preserve">international as well as national clients </w:t>
      </w:r>
      <w:r w:rsidR="00DE22F3">
        <w:rPr>
          <w:rFonts w:eastAsiaTheme="minorHAnsi" w:cs="Times New Roman"/>
          <w:color w:val="000000"/>
          <w:spacing w:val="0"/>
          <w:kern w:val="0"/>
          <w:szCs w:val="24"/>
        </w:rPr>
        <w:t xml:space="preserve">and membership enquiries </w:t>
      </w:r>
      <w:r w:rsidR="003D4DF4">
        <w:rPr>
          <w:rFonts w:eastAsiaTheme="minorHAnsi" w:cs="Times New Roman"/>
          <w:color w:val="000000"/>
          <w:spacing w:val="0"/>
          <w:kern w:val="0"/>
          <w:szCs w:val="24"/>
        </w:rPr>
        <w:t>can</w:t>
      </w:r>
      <w:r w:rsidR="00506AD0">
        <w:rPr>
          <w:rFonts w:eastAsiaTheme="minorHAnsi" w:cs="Times New Roman"/>
          <w:color w:val="000000"/>
          <w:spacing w:val="0"/>
          <w:kern w:val="0"/>
          <w:szCs w:val="24"/>
        </w:rPr>
        <w:t xml:space="preserve"> be made easily </w:t>
      </w:r>
      <w:r w:rsidR="00B57DBB">
        <w:rPr>
          <w:rFonts w:eastAsiaTheme="minorHAnsi" w:cs="Times New Roman"/>
          <w:color w:val="000000"/>
          <w:spacing w:val="0"/>
          <w:kern w:val="0"/>
          <w:szCs w:val="24"/>
        </w:rPr>
        <w:t xml:space="preserve">as well via electronic </w:t>
      </w:r>
      <w:r w:rsidR="00105F83">
        <w:rPr>
          <w:rFonts w:eastAsiaTheme="minorHAnsi" w:cs="Times New Roman"/>
          <w:color w:val="000000"/>
          <w:spacing w:val="0"/>
          <w:kern w:val="0"/>
          <w:szCs w:val="24"/>
        </w:rPr>
        <w:t xml:space="preserve">mode of communication. </w:t>
      </w:r>
      <w:r w:rsidR="00C9265C">
        <w:rPr>
          <w:rFonts w:eastAsiaTheme="minorHAnsi" w:cs="Times New Roman"/>
          <w:color w:val="000000"/>
          <w:spacing w:val="0"/>
          <w:kern w:val="0"/>
          <w:szCs w:val="24"/>
        </w:rPr>
        <w:t xml:space="preserve">This written form of communication is important as it ensures </w:t>
      </w:r>
      <w:r w:rsidR="008D524C">
        <w:rPr>
          <w:rFonts w:eastAsiaTheme="minorHAnsi" w:cs="Times New Roman"/>
          <w:color w:val="000000"/>
          <w:spacing w:val="0"/>
          <w:kern w:val="0"/>
          <w:szCs w:val="24"/>
        </w:rPr>
        <w:t>proper maintenance of records</w:t>
      </w:r>
      <w:r w:rsidR="007B56A6">
        <w:rPr>
          <w:rFonts w:eastAsiaTheme="minorHAnsi" w:cs="Times New Roman"/>
          <w:color w:val="000000"/>
          <w:spacing w:val="0"/>
          <w:kern w:val="0"/>
          <w:szCs w:val="24"/>
        </w:rPr>
        <w:t xml:space="preserve"> and </w:t>
      </w:r>
      <w:r w:rsidR="00B35CD8">
        <w:rPr>
          <w:rFonts w:eastAsiaTheme="minorHAnsi" w:cs="Times New Roman"/>
          <w:color w:val="000000"/>
          <w:spacing w:val="0"/>
          <w:kern w:val="0"/>
          <w:szCs w:val="24"/>
        </w:rPr>
        <w:t>ensures accuracy of information</w:t>
      </w:r>
      <w:r w:rsidR="00133B15">
        <w:rPr>
          <w:rFonts w:eastAsiaTheme="minorHAnsi" w:cs="Times New Roman"/>
          <w:color w:val="000000"/>
          <w:spacing w:val="0"/>
          <w:kern w:val="0"/>
          <w:szCs w:val="24"/>
        </w:rPr>
        <w:t xml:space="preserve"> (Quintanilla </w:t>
      </w:r>
      <w:r w:rsidR="00133B15" w:rsidRPr="00133B15">
        <w:rPr>
          <w:rFonts w:eastAsiaTheme="minorHAnsi" w:cs="Times New Roman"/>
          <w:i/>
          <w:color w:val="000000"/>
          <w:spacing w:val="0"/>
          <w:kern w:val="0"/>
          <w:szCs w:val="24"/>
        </w:rPr>
        <w:t>et al,</w:t>
      </w:r>
      <w:r w:rsidR="00133B15">
        <w:rPr>
          <w:rFonts w:eastAsiaTheme="minorHAnsi" w:cs="Times New Roman"/>
          <w:color w:val="000000"/>
          <w:spacing w:val="0"/>
          <w:kern w:val="0"/>
          <w:szCs w:val="24"/>
        </w:rPr>
        <w:t xml:space="preserve"> 2015)</w:t>
      </w:r>
      <w:r w:rsidR="00B35CD8">
        <w:rPr>
          <w:rFonts w:eastAsiaTheme="minorHAnsi" w:cs="Times New Roman"/>
          <w:color w:val="000000"/>
          <w:spacing w:val="0"/>
          <w:kern w:val="0"/>
          <w:szCs w:val="24"/>
        </w:rPr>
        <w:t xml:space="preserve">. </w:t>
      </w:r>
      <w:r w:rsidR="003E2EA1">
        <w:rPr>
          <w:rFonts w:eastAsiaTheme="minorHAnsi" w:cs="Times New Roman"/>
          <w:color w:val="000000"/>
          <w:spacing w:val="0"/>
          <w:kern w:val="0"/>
          <w:szCs w:val="24"/>
        </w:rPr>
        <w:t>Chances of misunderstanding reduce</w:t>
      </w:r>
      <w:r w:rsidR="007D75C0">
        <w:rPr>
          <w:rFonts w:eastAsiaTheme="minorHAnsi" w:cs="Times New Roman"/>
          <w:color w:val="000000"/>
          <w:spacing w:val="0"/>
          <w:kern w:val="0"/>
          <w:szCs w:val="24"/>
        </w:rPr>
        <w:t xml:space="preserve"> considerably </w:t>
      </w:r>
      <w:r w:rsidR="00056D57">
        <w:rPr>
          <w:rFonts w:eastAsiaTheme="minorHAnsi" w:cs="Times New Roman"/>
          <w:color w:val="000000"/>
          <w:spacing w:val="0"/>
          <w:kern w:val="0"/>
          <w:szCs w:val="24"/>
        </w:rPr>
        <w:t xml:space="preserve">as written </w:t>
      </w:r>
      <w:r w:rsidR="003E2EA1">
        <w:rPr>
          <w:rFonts w:eastAsiaTheme="minorHAnsi" w:cs="Times New Roman"/>
          <w:color w:val="000000"/>
          <w:spacing w:val="0"/>
          <w:kern w:val="0"/>
          <w:szCs w:val="24"/>
        </w:rPr>
        <w:t>form of communication is</w:t>
      </w:r>
      <w:r w:rsidR="00056D57">
        <w:rPr>
          <w:rFonts w:eastAsiaTheme="minorHAnsi" w:cs="Times New Roman"/>
          <w:color w:val="000000"/>
          <w:spacing w:val="0"/>
          <w:kern w:val="0"/>
          <w:szCs w:val="24"/>
        </w:rPr>
        <w:t xml:space="preserve"> accurate in nature. </w:t>
      </w:r>
    </w:p>
    <w:p w:rsidR="00385840" w:rsidRPr="00385840" w:rsidRDefault="00385840" w:rsidP="00385840">
      <w:pPr>
        <w:autoSpaceDE w:val="0"/>
        <w:autoSpaceDN w:val="0"/>
        <w:adjustRightInd w:val="0"/>
        <w:spacing w:after="0" w:line="240" w:lineRule="auto"/>
        <w:contextualSpacing w:val="0"/>
        <w:jc w:val="left"/>
        <w:rPr>
          <w:rFonts w:ascii="Arial" w:eastAsiaTheme="minorHAnsi" w:hAnsi="Arial" w:cs="Arial"/>
          <w:color w:val="000000"/>
          <w:spacing w:val="0"/>
          <w:kern w:val="0"/>
          <w:szCs w:val="24"/>
        </w:rPr>
      </w:pPr>
    </w:p>
    <w:p w:rsidR="00385840" w:rsidRPr="00385840" w:rsidRDefault="00385840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b/>
          <w:color w:val="000000"/>
          <w:spacing w:val="0"/>
          <w:kern w:val="0"/>
          <w:szCs w:val="24"/>
        </w:rPr>
      </w:pPr>
      <w:r w:rsidRPr="00385840">
        <w:rPr>
          <w:rFonts w:eastAsiaTheme="minorHAnsi" w:cs="Times New Roman"/>
          <w:b/>
          <w:color w:val="000000"/>
          <w:spacing w:val="0"/>
          <w:kern w:val="0"/>
          <w:szCs w:val="24"/>
        </w:rPr>
        <w:t xml:space="preserve">Strategies for improving clarity of expression, grammar, syntax and punctuation, </w:t>
      </w:r>
    </w:p>
    <w:p w:rsidR="00385840" w:rsidRDefault="00385840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b/>
          <w:color w:val="000000"/>
          <w:spacing w:val="0"/>
          <w:kern w:val="0"/>
          <w:szCs w:val="24"/>
        </w:rPr>
      </w:pPr>
      <w:r w:rsidRPr="00385840">
        <w:rPr>
          <w:rFonts w:eastAsiaTheme="minorHAnsi" w:cs="Times New Roman"/>
          <w:b/>
          <w:color w:val="000000"/>
          <w:spacing w:val="0"/>
          <w:kern w:val="0"/>
          <w:szCs w:val="24"/>
        </w:rPr>
        <w:t>Presentation</w:t>
      </w:r>
      <w:r w:rsidR="005F2194">
        <w:rPr>
          <w:rFonts w:eastAsiaTheme="minorHAnsi" w:cs="Times New Roman"/>
          <w:b/>
          <w:color w:val="000000"/>
          <w:spacing w:val="0"/>
          <w:kern w:val="0"/>
          <w:szCs w:val="24"/>
        </w:rPr>
        <w:t xml:space="preserve"> formats and structures</w:t>
      </w:r>
    </w:p>
    <w:p w:rsidR="00385840" w:rsidRDefault="005C251B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  <w:r w:rsidRPr="005C251B">
        <w:rPr>
          <w:rFonts w:eastAsiaTheme="minorHAnsi" w:cs="Times New Roman"/>
          <w:color w:val="000000"/>
          <w:spacing w:val="0"/>
          <w:kern w:val="0"/>
          <w:szCs w:val="24"/>
        </w:rPr>
        <w:t xml:space="preserve">In order to improve </w:t>
      </w:r>
      <w:r>
        <w:rPr>
          <w:rFonts w:eastAsiaTheme="minorHAnsi" w:cs="Times New Roman"/>
          <w:color w:val="000000"/>
          <w:spacing w:val="0"/>
          <w:kern w:val="0"/>
          <w:szCs w:val="24"/>
        </w:rPr>
        <w:t xml:space="preserve">communication </w:t>
      </w:r>
      <w:r w:rsidR="00D34790">
        <w:rPr>
          <w:rFonts w:eastAsiaTheme="minorHAnsi" w:cs="Times New Roman"/>
          <w:color w:val="000000"/>
          <w:spacing w:val="0"/>
          <w:kern w:val="0"/>
          <w:szCs w:val="24"/>
        </w:rPr>
        <w:t xml:space="preserve">in written form and dealing with clients and employees effectively at the workplace </w:t>
      </w:r>
      <w:r w:rsidR="00DA5CD8">
        <w:rPr>
          <w:rFonts w:eastAsiaTheme="minorHAnsi" w:cs="Times New Roman"/>
          <w:color w:val="000000"/>
          <w:spacing w:val="0"/>
          <w:kern w:val="0"/>
          <w:szCs w:val="24"/>
        </w:rPr>
        <w:t>it is very important to take into consideration</w:t>
      </w:r>
      <w:r w:rsidR="00B97993">
        <w:rPr>
          <w:rFonts w:eastAsiaTheme="minorHAnsi" w:cs="Times New Roman"/>
          <w:color w:val="000000"/>
          <w:spacing w:val="0"/>
          <w:kern w:val="0"/>
          <w:szCs w:val="24"/>
        </w:rPr>
        <w:t xml:space="preserve"> clear and concise writing to be understood by others. </w:t>
      </w:r>
      <w:r w:rsidR="000C5D8C">
        <w:rPr>
          <w:rFonts w:eastAsiaTheme="minorHAnsi" w:cs="Times New Roman"/>
          <w:color w:val="000000"/>
          <w:spacing w:val="0"/>
          <w:kern w:val="0"/>
          <w:szCs w:val="24"/>
        </w:rPr>
        <w:t xml:space="preserve">The message to be conveyed for example, while </w:t>
      </w:r>
      <w:r w:rsidR="00305149">
        <w:rPr>
          <w:rFonts w:eastAsiaTheme="minorHAnsi" w:cs="Times New Roman"/>
          <w:color w:val="000000"/>
          <w:spacing w:val="0"/>
          <w:kern w:val="0"/>
          <w:szCs w:val="24"/>
        </w:rPr>
        <w:t xml:space="preserve">giving instructions to </w:t>
      </w:r>
      <w:r w:rsidR="00DD7B0D">
        <w:rPr>
          <w:rFonts w:eastAsiaTheme="minorHAnsi" w:cs="Times New Roman"/>
          <w:color w:val="000000"/>
          <w:spacing w:val="0"/>
          <w:kern w:val="0"/>
          <w:szCs w:val="24"/>
        </w:rPr>
        <w:t>employees’</w:t>
      </w:r>
      <w:r w:rsidR="00305149">
        <w:rPr>
          <w:rFonts w:eastAsiaTheme="minorHAnsi" w:cs="Times New Roman"/>
          <w:color w:val="000000"/>
          <w:spacing w:val="0"/>
          <w:kern w:val="0"/>
          <w:szCs w:val="24"/>
        </w:rPr>
        <w:t xml:space="preserve"> </w:t>
      </w:r>
      <w:r w:rsidR="002F1319">
        <w:rPr>
          <w:rFonts w:eastAsiaTheme="minorHAnsi" w:cs="Times New Roman"/>
          <w:color w:val="000000"/>
          <w:spacing w:val="0"/>
          <w:kern w:val="0"/>
          <w:szCs w:val="24"/>
        </w:rPr>
        <w:t xml:space="preserve">plain and simple language is to be used. </w:t>
      </w:r>
      <w:r w:rsidR="00342988">
        <w:rPr>
          <w:rFonts w:eastAsiaTheme="minorHAnsi" w:cs="Times New Roman"/>
          <w:color w:val="000000"/>
          <w:spacing w:val="0"/>
          <w:kern w:val="0"/>
          <w:szCs w:val="24"/>
        </w:rPr>
        <w:t xml:space="preserve">The sentence should be devoid of </w:t>
      </w:r>
      <w:r w:rsidR="00A1368C">
        <w:rPr>
          <w:rFonts w:eastAsiaTheme="minorHAnsi" w:cs="Times New Roman"/>
          <w:color w:val="000000"/>
          <w:spacing w:val="0"/>
          <w:kern w:val="0"/>
          <w:szCs w:val="24"/>
        </w:rPr>
        <w:t xml:space="preserve">unnecessary words </w:t>
      </w:r>
      <w:r w:rsidR="005F7C69">
        <w:rPr>
          <w:rFonts w:eastAsiaTheme="minorHAnsi" w:cs="Times New Roman"/>
          <w:color w:val="000000"/>
          <w:spacing w:val="0"/>
          <w:kern w:val="0"/>
          <w:szCs w:val="24"/>
        </w:rPr>
        <w:t xml:space="preserve">and paragraphs. </w:t>
      </w:r>
      <w:r w:rsidR="007C2AA8">
        <w:rPr>
          <w:rFonts w:eastAsiaTheme="minorHAnsi" w:cs="Times New Roman"/>
          <w:color w:val="000000"/>
          <w:spacing w:val="0"/>
          <w:kern w:val="0"/>
          <w:szCs w:val="24"/>
        </w:rPr>
        <w:t xml:space="preserve">It needs to be </w:t>
      </w:r>
      <w:r w:rsidR="004954D6">
        <w:rPr>
          <w:rFonts w:eastAsiaTheme="minorHAnsi" w:cs="Times New Roman"/>
          <w:color w:val="000000"/>
          <w:spacing w:val="0"/>
          <w:kern w:val="0"/>
          <w:szCs w:val="24"/>
        </w:rPr>
        <w:t xml:space="preserve">directed towards </w:t>
      </w:r>
      <w:r w:rsidR="008D6229">
        <w:rPr>
          <w:rFonts w:eastAsiaTheme="minorHAnsi" w:cs="Times New Roman"/>
          <w:color w:val="000000"/>
          <w:spacing w:val="0"/>
          <w:kern w:val="0"/>
          <w:szCs w:val="24"/>
        </w:rPr>
        <w:t xml:space="preserve">making the clients </w:t>
      </w:r>
      <w:r w:rsidR="00112AA6">
        <w:rPr>
          <w:rFonts w:eastAsiaTheme="minorHAnsi" w:cs="Times New Roman"/>
          <w:color w:val="000000"/>
          <w:spacing w:val="0"/>
          <w:kern w:val="0"/>
          <w:szCs w:val="24"/>
        </w:rPr>
        <w:t xml:space="preserve">understand </w:t>
      </w:r>
      <w:r w:rsidR="0044267E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messages. </w:t>
      </w:r>
      <w:r w:rsidR="002B6784">
        <w:rPr>
          <w:rFonts w:eastAsiaTheme="minorHAnsi" w:cs="Times New Roman"/>
          <w:color w:val="000000"/>
          <w:spacing w:val="0"/>
          <w:kern w:val="0"/>
          <w:szCs w:val="24"/>
        </w:rPr>
        <w:t xml:space="preserve">Certain grammar rules </w:t>
      </w:r>
      <w:r w:rsidR="00F5031B">
        <w:rPr>
          <w:rFonts w:eastAsiaTheme="minorHAnsi" w:cs="Times New Roman"/>
          <w:color w:val="000000"/>
          <w:spacing w:val="0"/>
          <w:kern w:val="0"/>
          <w:szCs w:val="24"/>
        </w:rPr>
        <w:t xml:space="preserve">are fundamental </w:t>
      </w:r>
      <w:r w:rsidR="002458D0">
        <w:rPr>
          <w:rFonts w:eastAsiaTheme="minorHAnsi" w:cs="Times New Roman"/>
          <w:color w:val="000000"/>
          <w:spacing w:val="0"/>
          <w:kern w:val="0"/>
          <w:szCs w:val="24"/>
        </w:rPr>
        <w:t xml:space="preserve">in the English language </w:t>
      </w:r>
      <w:r w:rsidR="00907D0B">
        <w:rPr>
          <w:rFonts w:eastAsiaTheme="minorHAnsi" w:cs="Times New Roman"/>
          <w:color w:val="000000"/>
          <w:spacing w:val="0"/>
          <w:kern w:val="0"/>
          <w:szCs w:val="24"/>
        </w:rPr>
        <w:t xml:space="preserve">and the </w:t>
      </w:r>
      <w:r w:rsidR="00907D0B">
        <w:rPr>
          <w:rFonts w:eastAsiaTheme="minorHAnsi" w:cs="Times New Roman"/>
          <w:color w:val="000000"/>
          <w:spacing w:val="0"/>
          <w:kern w:val="0"/>
          <w:szCs w:val="24"/>
        </w:rPr>
        <w:lastRenderedPageBreak/>
        <w:t xml:space="preserve">laid down rules that makes uses of proper </w:t>
      </w:r>
      <w:r w:rsidR="00907D0B" w:rsidRPr="00975854">
        <w:rPr>
          <w:rFonts w:eastAsiaTheme="minorHAnsi" w:cs="Times New Roman"/>
          <w:color w:val="000000"/>
          <w:spacing w:val="0"/>
          <w:kern w:val="0"/>
          <w:szCs w:val="24"/>
        </w:rPr>
        <w:t>tense</w:t>
      </w:r>
      <w:r w:rsidR="00571FCB">
        <w:rPr>
          <w:rFonts w:eastAsiaTheme="minorHAnsi" w:cs="Times New Roman"/>
          <w:color w:val="000000"/>
          <w:spacing w:val="0"/>
          <w:kern w:val="0"/>
          <w:szCs w:val="24"/>
        </w:rPr>
        <w:t xml:space="preserve"> and voice </w:t>
      </w:r>
      <w:r w:rsidR="00D95A3A">
        <w:rPr>
          <w:rFonts w:eastAsiaTheme="minorHAnsi" w:cs="Times New Roman"/>
          <w:color w:val="000000"/>
          <w:spacing w:val="0"/>
          <w:kern w:val="0"/>
          <w:szCs w:val="24"/>
        </w:rPr>
        <w:t>makes a sentence correct</w:t>
      </w:r>
      <w:r w:rsidR="000601AB">
        <w:rPr>
          <w:rFonts w:eastAsiaTheme="minorHAnsi" w:cs="Times New Roman"/>
          <w:color w:val="000000"/>
          <w:spacing w:val="0"/>
          <w:kern w:val="0"/>
          <w:szCs w:val="24"/>
        </w:rPr>
        <w:t xml:space="preserve"> (Collins </w:t>
      </w:r>
      <w:r w:rsidR="000601AB" w:rsidRPr="000601AB">
        <w:rPr>
          <w:rFonts w:eastAsiaTheme="minorHAnsi" w:cs="Times New Roman"/>
          <w:i/>
          <w:color w:val="000000"/>
          <w:spacing w:val="0"/>
          <w:kern w:val="0"/>
          <w:szCs w:val="24"/>
        </w:rPr>
        <w:t>et al,</w:t>
      </w:r>
      <w:r w:rsidR="000601AB">
        <w:rPr>
          <w:rFonts w:eastAsiaTheme="minorHAnsi" w:cs="Times New Roman"/>
          <w:color w:val="000000"/>
          <w:spacing w:val="0"/>
          <w:kern w:val="0"/>
          <w:szCs w:val="24"/>
        </w:rPr>
        <w:t xml:space="preserve"> 2017)</w:t>
      </w:r>
      <w:r w:rsidR="00D95A3A">
        <w:rPr>
          <w:rFonts w:eastAsiaTheme="minorHAnsi" w:cs="Times New Roman"/>
          <w:color w:val="000000"/>
          <w:spacing w:val="0"/>
          <w:kern w:val="0"/>
          <w:szCs w:val="24"/>
        </w:rPr>
        <w:t xml:space="preserve">. </w:t>
      </w:r>
      <w:r w:rsidR="00D053EE">
        <w:rPr>
          <w:rFonts w:eastAsiaTheme="minorHAnsi" w:cs="Times New Roman"/>
          <w:color w:val="000000"/>
          <w:spacing w:val="0"/>
          <w:kern w:val="0"/>
          <w:szCs w:val="24"/>
        </w:rPr>
        <w:t xml:space="preserve">It becomes easier for both the </w:t>
      </w:r>
      <w:r w:rsidR="004C28B1">
        <w:rPr>
          <w:rFonts w:eastAsiaTheme="minorHAnsi" w:cs="Times New Roman"/>
          <w:color w:val="000000"/>
          <w:spacing w:val="0"/>
          <w:kern w:val="0"/>
          <w:szCs w:val="24"/>
        </w:rPr>
        <w:t xml:space="preserve">sender and receiver of </w:t>
      </w:r>
      <w:r w:rsidR="00FC66CE">
        <w:rPr>
          <w:rFonts w:eastAsiaTheme="minorHAnsi" w:cs="Times New Roman"/>
          <w:color w:val="000000"/>
          <w:spacing w:val="0"/>
          <w:kern w:val="0"/>
          <w:szCs w:val="24"/>
        </w:rPr>
        <w:t>information to make their messages clear</w:t>
      </w:r>
      <w:r w:rsidR="000C7DB5">
        <w:rPr>
          <w:rFonts w:eastAsiaTheme="minorHAnsi" w:cs="Times New Roman"/>
          <w:color w:val="000000"/>
          <w:spacing w:val="0"/>
          <w:kern w:val="0"/>
          <w:szCs w:val="24"/>
        </w:rPr>
        <w:t xml:space="preserve"> and understandable. </w:t>
      </w:r>
      <w:r w:rsidR="00D22D53">
        <w:rPr>
          <w:rFonts w:eastAsiaTheme="minorHAnsi" w:cs="Times New Roman"/>
          <w:color w:val="000000"/>
          <w:spacing w:val="0"/>
          <w:kern w:val="0"/>
          <w:szCs w:val="24"/>
        </w:rPr>
        <w:t xml:space="preserve">It is important for everyone to </w:t>
      </w:r>
      <w:r w:rsidR="005125E0">
        <w:rPr>
          <w:rFonts w:eastAsiaTheme="minorHAnsi" w:cs="Times New Roman"/>
          <w:color w:val="000000"/>
          <w:spacing w:val="0"/>
          <w:kern w:val="0"/>
          <w:szCs w:val="24"/>
        </w:rPr>
        <w:t xml:space="preserve">keep adapting to the changing grammar rules. </w:t>
      </w:r>
      <w:r w:rsidR="008D442F">
        <w:rPr>
          <w:rFonts w:eastAsiaTheme="minorHAnsi" w:cs="Times New Roman"/>
          <w:color w:val="000000"/>
          <w:spacing w:val="0"/>
          <w:kern w:val="0"/>
          <w:szCs w:val="24"/>
        </w:rPr>
        <w:t xml:space="preserve">The organizations need to maintain </w:t>
      </w:r>
      <w:r w:rsidR="003C66AF">
        <w:rPr>
          <w:rFonts w:eastAsiaTheme="minorHAnsi" w:cs="Times New Roman"/>
          <w:color w:val="000000"/>
          <w:spacing w:val="0"/>
          <w:kern w:val="0"/>
          <w:szCs w:val="24"/>
        </w:rPr>
        <w:t xml:space="preserve">proper style guidelines while conveying information via written communication. </w:t>
      </w:r>
      <w:r w:rsidR="00B03300">
        <w:rPr>
          <w:rFonts w:eastAsiaTheme="minorHAnsi" w:cs="Times New Roman"/>
          <w:color w:val="000000"/>
          <w:spacing w:val="0"/>
          <w:kern w:val="0"/>
          <w:szCs w:val="24"/>
        </w:rPr>
        <w:t xml:space="preserve">It </w:t>
      </w:r>
      <w:r w:rsidR="00522F47">
        <w:rPr>
          <w:rFonts w:eastAsiaTheme="minorHAnsi" w:cs="Times New Roman"/>
          <w:color w:val="000000"/>
          <w:spacing w:val="0"/>
          <w:kern w:val="0"/>
          <w:szCs w:val="24"/>
        </w:rPr>
        <w:t xml:space="preserve">represents the do’s and don’ts </w:t>
      </w:r>
      <w:r w:rsidR="00615B5F">
        <w:rPr>
          <w:rFonts w:eastAsiaTheme="minorHAnsi" w:cs="Times New Roman"/>
          <w:color w:val="000000"/>
          <w:spacing w:val="0"/>
          <w:kern w:val="0"/>
          <w:szCs w:val="24"/>
        </w:rPr>
        <w:t xml:space="preserve">and provides the employee with a style guide. </w:t>
      </w:r>
      <w:r w:rsidR="00035CFF">
        <w:rPr>
          <w:rFonts w:eastAsiaTheme="minorHAnsi" w:cs="Times New Roman"/>
          <w:color w:val="000000"/>
          <w:spacing w:val="0"/>
          <w:kern w:val="0"/>
          <w:szCs w:val="24"/>
        </w:rPr>
        <w:t xml:space="preserve">Grammar is not something that needs to be memorized by </w:t>
      </w:r>
      <w:r w:rsidR="00501CCC">
        <w:rPr>
          <w:rFonts w:eastAsiaTheme="minorHAnsi" w:cs="Times New Roman"/>
          <w:color w:val="000000"/>
          <w:spacing w:val="0"/>
          <w:kern w:val="0"/>
          <w:szCs w:val="24"/>
        </w:rPr>
        <w:t xml:space="preserve">the ones aiming it to use it properly. </w:t>
      </w:r>
      <w:r w:rsidR="0069224A">
        <w:rPr>
          <w:rFonts w:eastAsiaTheme="minorHAnsi" w:cs="Times New Roman"/>
          <w:color w:val="000000"/>
          <w:spacing w:val="0"/>
          <w:kern w:val="0"/>
          <w:szCs w:val="24"/>
        </w:rPr>
        <w:t xml:space="preserve">It usually </w:t>
      </w:r>
      <w:r w:rsidR="00891733">
        <w:rPr>
          <w:rFonts w:eastAsiaTheme="minorHAnsi" w:cs="Times New Roman"/>
          <w:color w:val="000000"/>
          <w:spacing w:val="0"/>
          <w:kern w:val="0"/>
          <w:szCs w:val="24"/>
        </w:rPr>
        <w:t xml:space="preserve">develops into a </w:t>
      </w:r>
      <w:r w:rsidR="00024BF6">
        <w:rPr>
          <w:rFonts w:eastAsiaTheme="minorHAnsi" w:cs="Times New Roman"/>
          <w:color w:val="000000"/>
          <w:spacing w:val="0"/>
          <w:kern w:val="0"/>
          <w:szCs w:val="24"/>
        </w:rPr>
        <w:t xml:space="preserve">habit while communication with others who also </w:t>
      </w:r>
      <w:proofErr w:type="spellStart"/>
      <w:proofErr w:type="gramStart"/>
      <w:r w:rsidR="00024BF6">
        <w:rPr>
          <w:rFonts w:eastAsiaTheme="minorHAnsi" w:cs="Times New Roman"/>
          <w:color w:val="000000"/>
          <w:spacing w:val="0"/>
          <w:kern w:val="0"/>
          <w:szCs w:val="24"/>
        </w:rPr>
        <w:t>posses</w:t>
      </w:r>
      <w:proofErr w:type="spellEnd"/>
      <w:proofErr w:type="gramEnd"/>
      <w:r w:rsidR="00024BF6">
        <w:rPr>
          <w:rFonts w:eastAsiaTheme="minorHAnsi" w:cs="Times New Roman"/>
          <w:color w:val="000000"/>
          <w:spacing w:val="0"/>
          <w:kern w:val="0"/>
          <w:szCs w:val="24"/>
        </w:rPr>
        <w:t xml:space="preserve"> good grammatical skills. </w:t>
      </w:r>
      <w:r w:rsidR="00FA1485">
        <w:rPr>
          <w:rFonts w:eastAsiaTheme="minorHAnsi" w:cs="Times New Roman"/>
          <w:color w:val="000000"/>
          <w:spacing w:val="0"/>
          <w:kern w:val="0"/>
          <w:szCs w:val="24"/>
        </w:rPr>
        <w:t xml:space="preserve">It is important to recognize and edit mistakes in grammar and punctuation. </w:t>
      </w:r>
      <w:r w:rsidR="00DF1EDB">
        <w:rPr>
          <w:rFonts w:eastAsiaTheme="minorHAnsi" w:cs="Times New Roman"/>
          <w:color w:val="000000"/>
          <w:spacing w:val="0"/>
          <w:kern w:val="0"/>
          <w:szCs w:val="24"/>
        </w:rPr>
        <w:t xml:space="preserve">A message might not become clear if proper spelling and punctuation is not used </w:t>
      </w:r>
      <w:r w:rsidR="002C2504">
        <w:rPr>
          <w:rFonts w:eastAsiaTheme="minorHAnsi" w:cs="Times New Roman"/>
          <w:color w:val="000000"/>
          <w:spacing w:val="0"/>
          <w:kern w:val="0"/>
          <w:szCs w:val="24"/>
        </w:rPr>
        <w:t xml:space="preserve">and readers tend to skip </w:t>
      </w:r>
      <w:r w:rsidR="00E77FBA">
        <w:rPr>
          <w:rFonts w:eastAsiaTheme="minorHAnsi" w:cs="Times New Roman"/>
          <w:color w:val="000000"/>
          <w:spacing w:val="0"/>
          <w:kern w:val="0"/>
          <w:szCs w:val="24"/>
        </w:rPr>
        <w:t xml:space="preserve">words while reading mentally as well </w:t>
      </w:r>
      <w:r w:rsidR="00AF2260">
        <w:rPr>
          <w:rFonts w:eastAsiaTheme="minorHAnsi" w:cs="Times New Roman"/>
          <w:color w:val="000000"/>
          <w:spacing w:val="0"/>
          <w:kern w:val="0"/>
          <w:szCs w:val="24"/>
        </w:rPr>
        <w:t xml:space="preserve">therefore, rectification of such errors is necessary </w:t>
      </w:r>
      <w:r w:rsidR="003E56E6">
        <w:rPr>
          <w:rFonts w:eastAsiaTheme="minorHAnsi" w:cs="Times New Roman"/>
          <w:color w:val="000000"/>
          <w:spacing w:val="0"/>
          <w:kern w:val="0"/>
          <w:szCs w:val="24"/>
        </w:rPr>
        <w:t xml:space="preserve">and is one of the strategies for improving written communication. </w:t>
      </w:r>
      <w:r w:rsidR="00A7583F">
        <w:rPr>
          <w:rFonts w:eastAsiaTheme="minorHAnsi" w:cs="Times New Roman"/>
          <w:color w:val="000000"/>
          <w:spacing w:val="0"/>
          <w:kern w:val="0"/>
          <w:szCs w:val="24"/>
        </w:rPr>
        <w:t xml:space="preserve">The reader can also identify errors by </w:t>
      </w:r>
      <w:r w:rsidR="006A44EB">
        <w:rPr>
          <w:rFonts w:eastAsiaTheme="minorHAnsi" w:cs="Times New Roman"/>
          <w:color w:val="000000"/>
          <w:spacing w:val="0"/>
          <w:kern w:val="0"/>
          <w:szCs w:val="24"/>
        </w:rPr>
        <w:t xml:space="preserve">reading aloud </w:t>
      </w:r>
      <w:r w:rsidR="00AB0469">
        <w:rPr>
          <w:rFonts w:eastAsiaTheme="minorHAnsi" w:cs="Times New Roman"/>
          <w:color w:val="000000"/>
          <w:spacing w:val="0"/>
          <w:kern w:val="0"/>
          <w:szCs w:val="24"/>
        </w:rPr>
        <w:t xml:space="preserve">the written words and hearing it back consecutively. </w:t>
      </w:r>
    </w:p>
    <w:p w:rsidR="003461A3" w:rsidRDefault="003461A3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  <w:r>
        <w:rPr>
          <w:rFonts w:eastAsiaTheme="minorHAnsi" w:cs="Times New Roman"/>
          <w:color w:val="000000"/>
          <w:spacing w:val="0"/>
          <w:kern w:val="0"/>
          <w:szCs w:val="24"/>
        </w:rPr>
        <w:t xml:space="preserve">In addition to that, </w:t>
      </w:r>
      <w:r w:rsidR="00562456">
        <w:rPr>
          <w:rFonts w:eastAsiaTheme="minorHAnsi" w:cs="Times New Roman"/>
          <w:color w:val="000000"/>
          <w:spacing w:val="0"/>
          <w:kern w:val="0"/>
          <w:szCs w:val="24"/>
        </w:rPr>
        <w:t>another factor</w:t>
      </w:r>
      <w:r w:rsidR="00394074">
        <w:rPr>
          <w:rFonts w:eastAsiaTheme="minorHAnsi" w:cs="Times New Roman"/>
          <w:color w:val="000000"/>
          <w:spacing w:val="0"/>
          <w:kern w:val="0"/>
          <w:szCs w:val="24"/>
        </w:rPr>
        <w:t xml:space="preserve"> </w:t>
      </w:r>
      <w:r w:rsidR="00562456">
        <w:rPr>
          <w:rFonts w:eastAsiaTheme="minorHAnsi" w:cs="Times New Roman"/>
          <w:color w:val="000000"/>
          <w:spacing w:val="0"/>
          <w:kern w:val="0"/>
          <w:szCs w:val="24"/>
        </w:rPr>
        <w:t>needs</w:t>
      </w:r>
      <w:r w:rsidR="00394074">
        <w:rPr>
          <w:rFonts w:eastAsiaTheme="minorHAnsi" w:cs="Times New Roman"/>
          <w:color w:val="000000"/>
          <w:spacing w:val="0"/>
          <w:kern w:val="0"/>
          <w:szCs w:val="24"/>
        </w:rPr>
        <w:t xml:space="preserve"> to be understood</w:t>
      </w:r>
      <w:r w:rsidR="00562456">
        <w:rPr>
          <w:rFonts w:eastAsiaTheme="minorHAnsi" w:cs="Times New Roman"/>
          <w:color w:val="000000"/>
          <w:spacing w:val="0"/>
          <w:kern w:val="0"/>
          <w:szCs w:val="24"/>
        </w:rPr>
        <w:t xml:space="preserve">. It is the syntax. </w:t>
      </w:r>
      <w:r w:rsidR="00B116E0">
        <w:rPr>
          <w:rFonts w:eastAsiaTheme="minorHAnsi" w:cs="Times New Roman"/>
          <w:color w:val="000000"/>
          <w:spacing w:val="0"/>
          <w:kern w:val="0"/>
          <w:szCs w:val="24"/>
        </w:rPr>
        <w:t>Syntax</w:t>
      </w:r>
      <w:r w:rsidR="00F6102D">
        <w:rPr>
          <w:rFonts w:eastAsiaTheme="minorHAnsi" w:cs="Times New Roman"/>
          <w:color w:val="000000"/>
          <w:spacing w:val="0"/>
          <w:kern w:val="0"/>
          <w:szCs w:val="24"/>
        </w:rPr>
        <w:t xml:space="preserve"> can be defined as </w:t>
      </w:r>
      <w:r w:rsidR="0096137F">
        <w:rPr>
          <w:rFonts w:eastAsiaTheme="minorHAnsi" w:cs="Times New Roman"/>
          <w:color w:val="000000"/>
          <w:spacing w:val="0"/>
          <w:kern w:val="0"/>
          <w:szCs w:val="24"/>
        </w:rPr>
        <w:t xml:space="preserve">an arrangement of phrases or words that can give shape to </w:t>
      </w:r>
      <w:r w:rsidR="00446B2E">
        <w:rPr>
          <w:rFonts w:eastAsiaTheme="minorHAnsi" w:cs="Times New Roman"/>
          <w:color w:val="000000"/>
          <w:spacing w:val="0"/>
          <w:kern w:val="0"/>
          <w:szCs w:val="24"/>
        </w:rPr>
        <w:t xml:space="preserve">well-formed sentences. </w:t>
      </w:r>
      <w:r w:rsidR="008258CA">
        <w:rPr>
          <w:rFonts w:eastAsiaTheme="minorHAnsi" w:cs="Times New Roman"/>
          <w:color w:val="000000"/>
          <w:spacing w:val="0"/>
          <w:kern w:val="0"/>
          <w:szCs w:val="24"/>
        </w:rPr>
        <w:t xml:space="preserve">For example, while answering a question verbally, </w:t>
      </w:r>
      <w:r w:rsidR="00EB341E">
        <w:rPr>
          <w:rFonts w:eastAsiaTheme="minorHAnsi" w:cs="Times New Roman"/>
          <w:color w:val="000000"/>
          <w:spacing w:val="0"/>
          <w:kern w:val="0"/>
          <w:szCs w:val="24"/>
        </w:rPr>
        <w:t xml:space="preserve">sentence fragmentation can easily be ignored but in written form of communication, </w:t>
      </w:r>
      <w:r w:rsidR="00091117">
        <w:rPr>
          <w:rFonts w:eastAsiaTheme="minorHAnsi" w:cs="Times New Roman"/>
          <w:color w:val="000000"/>
          <w:spacing w:val="0"/>
          <w:kern w:val="0"/>
          <w:szCs w:val="24"/>
        </w:rPr>
        <w:t xml:space="preserve">there is no place for sentence fragments. </w:t>
      </w:r>
      <w:r w:rsidR="00E04CD4">
        <w:rPr>
          <w:rFonts w:eastAsiaTheme="minorHAnsi" w:cs="Times New Roman"/>
          <w:color w:val="000000"/>
          <w:spacing w:val="0"/>
          <w:kern w:val="0"/>
          <w:szCs w:val="24"/>
        </w:rPr>
        <w:t xml:space="preserve">Using proper verbs, subjects and complements </w:t>
      </w:r>
      <w:r w:rsidR="005629AD">
        <w:rPr>
          <w:rFonts w:eastAsiaTheme="minorHAnsi" w:cs="Times New Roman"/>
          <w:color w:val="000000"/>
          <w:spacing w:val="0"/>
          <w:kern w:val="0"/>
          <w:szCs w:val="24"/>
        </w:rPr>
        <w:t xml:space="preserve">sentences are formed. </w:t>
      </w:r>
      <w:r w:rsidR="00E959D7">
        <w:rPr>
          <w:rFonts w:eastAsiaTheme="minorHAnsi" w:cs="Times New Roman"/>
          <w:color w:val="000000"/>
          <w:spacing w:val="0"/>
          <w:kern w:val="0"/>
          <w:szCs w:val="24"/>
        </w:rPr>
        <w:t xml:space="preserve">Verbs are useful in defining an action </w:t>
      </w:r>
      <w:r w:rsidR="00563221">
        <w:rPr>
          <w:rFonts w:eastAsiaTheme="minorHAnsi" w:cs="Times New Roman"/>
          <w:color w:val="000000"/>
          <w:spacing w:val="0"/>
          <w:kern w:val="0"/>
          <w:szCs w:val="24"/>
        </w:rPr>
        <w:t xml:space="preserve">and complements are necessary to use in a sentence as it adds meaning to it. </w:t>
      </w:r>
      <w:r w:rsidR="00515624">
        <w:rPr>
          <w:rFonts w:eastAsiaTheme="minorHAnsi" w:cs="Times New Roman"/>
          <w:color w:val="000000"/>
          <w:spacing w:val="0"/>
          <w:kern w:val="0"/>
          <w:szCs w:val="24"/>
        </w:rPr>
        <w:t xml:space="preserve">Strong subjects also need to be incorporated </w:t>
      </w:r>
      <w:r w:rsidR="00ED4B44">
        <w:rPr>
          <w:rFonts w:eastAsiaTheme="minorHAnsi" w:cs="Times New Roman"/>
          <w:color w:val="000000"/>
          <w:spacing w:val="0"/>
          <w:kern w:val="0"/>
          <w:szCs w:val="24"/>
        </w:rPr>
        <w:t xml:space="preserve">and usage of “I” and “there” need to be avoided as subjects. </w:t>
      </w:r>
      <w:r w:rsidR="00556758">
        <w:rPr>
          <w:rFonts w:eastAsiaTheme="minorHAnsi" w:cs="Times New Roman"/>
          <w:color w:val="000000"/>
          <w:spacing w:val="0"/>
          <w:kern w:val="0"/>
          <w:szCs w:val="24"/>
        </w:rPr>
        <w:t xml:space="preserve">Usage of right pronouns </w:t>
      </w:r>
      <w:r w:rsidR="003F7C56">
        <w:rPr>
          <w:rFonts w:eastAsiaTheme="minorHAnsi" w:cs="Times New Roman"/>
          <w:color w:val="000000"/>
          <w:spacing w:val="0"/>
          <w:kern w:val="0"/>
          <w:szCs w:val="24"/>
        </w:rPr>
        <w:t>in case of nouns</w:t>
      </w:r>
      <w:r w:rsidR="008E635A">
        <w:rPr>
          <w:rFonts w:eastAsiaTheme="minorHAnsi" w:cs="Times New Roman"/>
          <w:color w:val="000000"/>
          <w:spacing w:val="0"/>
          <w:kern w:val="0"/>
          <w:szCs w:val="24"/>
        </w:rPr>
        <w:t xml:space="preserve"> can be used. Repetitive words </w:t>
      </w:r>
      <w:r w:rsidR="00796C64">
        <w:rPr>
          <w:rFonts w:eastAsiaTheme="minorHAnsi" w:cs="Times New Roman"/>
          <w:color w:val="000000"/>
          <w:spacing w:val="0"/>
          <w:kern w:val="0"/>
          <w:szCs w:val="24"/>
        </w:rPr>
        <w:t xml:space="preserve">need to be avoided </w:t>
      </w:r>
      <w:r w:rsidR="00472DB6">
        <w:rPr>
          <w:rFonts w:eastAsiaTheme="minorHAnsi" w:cs="Times New Roman"/>
          <w:color w:val="000000"/>
          <w:spacing w:val="0"/>
          <w:kern w:val="0"/>
          <w:szCs w:val="24"/>
        </w:rPr>
        <w:t xml:space="preserve">as it creates a sense of monotony in the reading material. </w:t>
      </w:r>
      <w:r w:rsidR="00843D99">
        <w:rPr>
          <w:rFonts w:eastAsiaTheme="minorHAnsi" w:cs="Times New Roman"/>
          <w:color w:val="000000"/>
          <w:spacing w:val="0"/>
          <w:kern w:val="0"/>
          <w:szCs w:val="24"/>
        </w:rPr>
        <w:t xml:space="preserve">In order to use </w:t>
      </w:r>
      <w:r w:rsidR="003A044A">
        <w:rPr>
          <w:rFonts w:eastAsiaTheme="minorHAnsi" w:cs="Times New Roman"/>
          <w:color w:val="000000"/>
          <w:spacing w:val="0"/>
          <w:kern w:val="0"/>
          <w:szCs w:val="24"/>
        </w:rPr>
        <w:t xml:space="preserve">right </w:t>
      </w:r>
      <w:proofErr w:type="gramStart"/>
      <w:r w:rsidR="003A044A">
        <w:rPr>
          <w:rFonts w:eastAsiaTheme="minorHAnsi" w:cs="Times New Roman"/>
          <w:color w:val="000000"/>
          <w:spacing w:val="0"/>
          <w:kern w:val="0"/>
          <w:szCs w:val="24"/>
        </w:rPr>
        <w:t>pronouns</w:t>
      </w:r>
      <w:proofErr w:type="gramEnd"/>
      <w:r w:rsidR="003A044A">
        <w:rPr>
          <w:rFonts w:eastAsiaTheme="minorHAnsi" w:cs="Times New Roman"/>
          <w:color w:val="000000"/>
          <w:spacing w:val="0"/>
          <w:kern w:val="0"/>
          <w:szCs w:val="24"/>
        </w:rPr>
        <w:t xml:space="preserve"> </w:t>
      </w:r>
      <w:r w:rsidR="002832FB">
        <w:rPr>
          <w:rFonts w:eastAsiaTheme="minorHAnsi" w:cs="Times New Roman"/>
          <w:color w:val="000000"/>
          <w:spacing w:val="0"/>
          <w:kern w:val="0"/>
          <w:szCs w:val="24"/>
        </w:rPr>
        <w:t xml:space="preserve">it is important for the user to know </w:t>
      </w:r>
      <w:r w:rsidR="00703C43">
        <w:rPr>
          <w:rFonts w:eastAsiaTheme="minorHAnsi" w:cs="Times New Roman"/>
          <w:color w:val="000000"/>
          <w:spacing w:val="0"/>
          <w:kern w:val="0"/>
          <w:szCs w:val="24"/>
        </w:rPr>
        <w:t xml:space="preserve">whether the pronoun is an object or subject in a sentence. </w:t>
      </w:r>
    </w:p>
    <w:p w:rsidR="00C86854" w:rsidRDefault="001F60B6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  <w:r>
        <w:rPr>
          <w:rFonts w:eastAsiaTheme="minorHAnsi" w:cs="Times New Roman"/>
          <w:color w:val="000000"/>
          <w:spacing w:val="0"/>
          <w:kern w:val="0"/>
          <w:szCs w:val="24"/>
        </w:rPr>
        <w:t xml:space="preserve">In order to make a message more inviting in nature, usage of proper formats is crucial. </w:t>
      </w:r>
      <w:r w:rsidR="00D85815">
        <w:rPr>
          <w:rFonts w:eastAsiaTheme="minorHAnsi" w:cs="Times New Roman"/>
          <w:color w:val="000000"/>
          <w:spacing w:val="0"/>
          <w:kern w:val="0"/>
          <w:szCs w:val="24"/>
        </w:rPr>
        <w:t xml:space="preserve">The readers get more attracted to well-formatted </w:t>
      </w:r>
      <w:r w:rsidR="002767B3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messages and it engages them </w:t>
      </w:r>
      <w:r w:rsidR="00C14C1B">
        <w:rPr>
          <w:rFonts w:eastAsiaTheme="minorHAnsi" w:cs="Times New Roman"/>
          <w:color w:val="000000"/>
          <w:spacing w:val="0"/>
          <w:kern w:val="0"/>
          <w:szCs w:val="24"/>
        </w:rPr>
        <w:t xml:space="preserve">too. </w:t>
      </w:r>
      <w:r w:rsidR="00642C28">
        <w:rPr>
          <w:rFonts w:eastAsiaTheme="minorHAnsi" w:cs="Times New Roman"/>
          <w:color w:val="000000"/>
          <w:spacing w:val="0"/>
          <w:kern w:val="0"/>
          <w:szCs w:val="24"/>
        </w:rPr>
        <w:t xml:space="preserve">For example, </w:t>
      </w:r>
      <w:r w:rsidR="00B47111">
        <w:rPr>
          <w:rFonts w:eastAsiaTheme="minorHAnsi" w:cs="Times New Roman"/>
          <w:color w:val="000000"/>
          <w:spacing w:val="0"/>
          <w:kern w:val="0"/>
          <w:szCs w:val="24"/>
        </w:rPr>
        <w:t>in order to develop the business of the restaurant</w:t>
      </w:r>
      <w:r w:rsidR="004A37A6">
        <w:rPr>
          <w:rFonts w:eastAsiaTheme="minorHAnsi" w:cs="Times New Roman"/>
          <w:color w:val="000000"/>
          <w:spacing w:val="0"/>
          <w:kern w:val="0"/>
          <w:szCs w:val="24"/>
        </w:rPr>
        <w:t xml:space="preserve">, the advertisements </w:t>
      </w:r>
      <w:r w:rsidR="0054671F">
        <w:rPr>
          <w:rFonts w:eastAsiaTheme="minorHAnsi" w:cs="Times New Roman"/>
          <w:color w:val="000000"/>
          <w:spacing w:val="0"/>
          <w:kern w:val="0"/>
          <w:szCs w:val="24"/>
        </w:rPr>
        <w:t xml:space="preserve">need to </w:t>
      </w:r>
      <w:r w:rsidR="00DA4DBB">
        <w:rPr>
          <w:rFonts w:eastAsiaTheme="minorHAnsi" w:cs="Times New Roman"/>
          <w:color w:val="000000"/>
          <w:spacing w:val="0"/>
          <w:kern w:val="0"/>
          <w:szCs w:val="24"/>
        </w:rPr>
        <w:t xml:space="preserve">use proper </w:t>
      </w:r>
      <w:r w:rsidR="00AB2B4B">
        <w:rPr>
          <w:rFonts w:eastAsiaTheme="minorHAnsi" w:cs="Times New Roman"/>
          <w:color w:val="000000"/>
          <w:spacing w:val="0"/>
          <w:kern w:val="0"/>
          <w:szCs w:val="24"/>
        </w:rPr>
        <w:t>usage</w:t>
      </w:r>
      <w:r w:rsidR="00DA4DBB">
        <w:rPr>
          <w:rFonts w:eastAsiaTheme="minorHAnsi" w:cs="Times New Roman"/>
          <w:color w:val="000000"/>
          <w:spacing w:val="0"/>
          <w:kern w:val="0"/>
          <w:szCs w:val="24"/>
        </w:rPr>
        <w:t xml:space="preserve"> of formatting </w:t>
      </w:r>
      <w:r w:rsidR="00DB360E">
        <w:rPr>
          <w:rFonts w:eastAsiaTheme="minorHAnsi" w:cs="Times New Roman"/>
          <w:color w:val="000000"/>
          <w:spacing w:val="0"/>
          <w:kern w:val="0"/>
          <w:szCs w:val="24"/>
        </w:rPr>
        <w:t xml:space="preserve">that involves selecting right fonts, </w:t>
      </w:r>
      <w:r w:rsidR="003B0F1E">
        <w:rPr>
          <w:rFonts w:eastAsiaTheme="minorHAnsi" w:cs="Times New Roman"/>
          <w:color w:val="000000"/>
          <w:spacing w:val="0"/>
          <w:kern w:val="0"/>
          <w:szCs w:val="24"/>
        </w:rPr>
        <w:t xml:space="preserve">highlighting headings, </w:t>
      </w:r>
      <w:r w:rsidR="00FF7035">
        <w:rPr>
          <w:rFonts w:eastAsiaTheme="minorHAnsi" w:cs="Times New Roman"/>
          <w:color w:val="000000"/>
          <w:spacing w:val="0"/>
          <w:kern w:val="0"/>
          <w:szCs w:val="24"/>
        </w:rPr>
        <w:t>using the extra white space and in</w:t>
      </w:r>
      <w:r w:rsidR="008D2E73">
        <w:rPr>
          <w:rFonts w:eastAsiaTheme="minorHAnsi" w:cs="Times New Roman"/>
          <w:color w:val="000000"/>
          <w:spacing w:val="0"/>
          <w:kern w:val="0"/>
          <w:szCs w:val="24"/>
        </w:rPr>
        <w:t>s</w:t>
      </w:r>
      <w:r w:rsidR="00FF7035">
        <w:rPr>
          <w:rFonts w:eastAsiaTheme="minorHAnsi" w:cs="Times New Roman"/>
          <w:color w:val="000000"/>
          <w:spacing w:val="0"/>
          <w:kern w:val="0"/>
          <w:szCs w:val="24"/>
        </w:rPr>
        <w:t xml:space="preserve">erting graphics as well. </w:t>
      </w:r>
      <w:r w:rsidR="00701C68">
        <w:rPr>
          <w:rFonts w:eastAsiaTheme="minorHAnsi" w:cs="Times New Roman"/>
          <w:color w:val="000000"/>
          <w:spacing w:val="0"/>
          <w:kern w:val="0"/>
          <w:szCs w:val="24"/>
        </w:rPr>
        <w:t xml:space="preserve">The </w:t>
      </w:r>
      <w:r w:rsidR="00917E34">
        <w:rPr>
          <w:rFonts w:eastAsiaTheme="minorHAnsi" w:cs="Times New Roman"/>
          <w:color w:val="000000"/>
          <w:spacing w:val="0"/>
          <w:kern w:val="0"/>
          <w:szCs w:val="24"/>
        </w:rPr>
        <w:t xml:space="preserve">manager </w:t>
      </w:r>
      <w:proofErr w:type="gramStart"/>
      <w:r w:rsidR="00917E34">
        <w:rPr>
          <w:rFonts w:eastAsiaTheme="minorHAnsi" w:cs="Times New Roman"/>
          <w:color w:val="000000"/>
          <w:spacing w:val="0"/>
          <w:kern w:val="0"/>
          <w:szCs w:val="24"/>
        </w:rPr>
        <w:t>has</w:t>
      </w:r>
      <w:r w:rsidR="00701C68">
        <w:rPr>
          <w:rFonts w:eastAsiaTheme="minorHAnsi" w:cs="Times New Roman"/>
          <w:color w:val="000000"/>
          <w:spacing w:val="0"/>
          <w:kern w:val="0"/>
          <w:szCs w:val="24"/>
        </w:rPr>
        <w:t xml:space="preserve"> to</w:t>
      </w:r>
      <w:proofErr w:type="gramEnd"/>
      <w:r w:rsidR="00701C68">
        <w:rPr>
          <w:rFonts w:eastAsiaTheme="minorHAnsi" w:cs="Times New Roman"/>
          <w:color w:val="000000"/>
          <w:spacing w:val="0"/>
          <w:kern w:val="0"/>
          <w:szCs w:val="24"/>
        </w:rPr>
        <w:t xml:space="preserve"> decide on their </w:t>
      </w:r>
      <w:r w:rsidR="003135D9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 priorities and </w:t>
      </w:r>
      <w:r w:rsidR="006675DE">
        <w:rPr>
          <w:rFonts w:eastAsiaTheme="minorHAnsi" w:cs="Times New Roman"/>
          <w:color w:val="000000"/>
          <w:spacing w:val="0"/>
          <w:kern w:val="0"/>
          <w:szCs w:val="24"/>
        </w:rPr>
        <w:t xml:space="preserve">guide audience </w:t>
      </w:r>
      <w:r w:rsidR="003C3924">
        <w:rPr>
          <w:rFonts w:eastAsiaTheme="minorHAnsi" w:cs="Times New Roman"/>
          <w:color w:val="000000"/>
          <w:spacing w:val="0"/>
          <w:kern w:val="0"/>
          <w:szCs w:val="24"/>
        </w:rPr>
        <w:t xml:space="preserve">while reading messages. </w:t>
      </w:r>
    </w:p>
    <w:p w:rsidR="009C0C42" w:rsidRDefault="009C0C42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</w:p>
    <w:p w:rsidR="009C0C42" w:rsidRDefault="009C0C42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</w:p>
    <w:p w:rsidR="001F3CD2" w:rsidRPr="001F3CD2" w:rsidRDefault="001F3CD2" w:rsidP="001F3CD2">
      <w:pPr>
        <w:autoSpaceDE w:val="0"/>
        <w:autoSpaceDN w:val="0"/>
        <w:adjustRightInd w:val="0"/>
        <w:spacing w:after="0" w:line="240" w:lineRule="auto"/>
        <w:contextualSpacing w:val="0"/>
        <w:jc w:val="left"/>
        <w:rPr>
          <w:rFonts w:ascii="Arial" w:eastAsiaTheme="minorHAnsi" w:hAnsi="Arial" w:cs="Arial"/>
          <w:color w:val="000000"/>
          <w:spacing w:val="0"/>
          <w:kern w:val="0"/>
          <w:szCs w:val="24"/>
        </w:rPr>
      </w:pPr>
    </w:p>
    <w:p w:rsidR="001F3CD2" w:rsidRPr="001F3CD2" w:rsidRDefault="001F3CD2" w:rsidP="001F3CD2">
      <w:pPr>
        <w:autoSpaceDE w:val="0"/>
        <w:autoSpaceDN w:val="0"/>
        <w:adjustRightInd w:val="0"/>
        <w:spacing w:after="0" w:line="240" w:lineRule="auto"/>
        <w:contextualSpacing w:val="0"/>
        <w:jc w:val="left"/>
        <w:rPr>
          <w:rFonts w:eastAsiaTheme="minorHAnsi" w:cs="Times New Roman"/>
          <w:b/>
          <w:color w:val="000000"/>
          <w:spacing w:val="0"/>
          <w:kern w:val="0"/>
          <w:szCs w:val="24"/>
        </w:rPr>
      </w:pPr>
      <w:r w:rsidRPr="001F3CD2">
        <w:rPr>
          <w:rFonts w:eastAsiaTheme="minorHAnsi" w:cs="Times New Roman"/>
          <w:b/>
          <w:color w:val="000000"/>
          <w:spacing w:val="0"/>
          <w:kern w:val="0"/>
          <w:szCs w:val="24"/>
        </w:rPr>
        <w:lastRenderedPageBreak/>
        <w:t xml:space="preserve">Communication with an audience using visual and electronic resources </w:t>
      </w:r>
    </w:p>
    <w:p w:rsidR="001F3CD2" w:rsidRDefault="001F3CD2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</w:rPr>
      </w:pPr>
    </w:p>
    <w:p w:rsidR="00162A9A" w:rsidRPr="004719EE" w:rsidRDefault="00F70C31" w:rsidP="00385840">
      <w:pPr>
        <w:autoSpaceDE w:val="0"/>
        <w:autoSpaceDN w:val="0"/>
        <w:adjustRightInd w:val="0"/>
        <w:spacing w:after="0"/>
        <w:contextualSpacing w:val="0"/>
        <w:rPr>
          <w:rFonts w:eastAsiaTheme="minorHAnsi" w:cs="Times New Roman"/>
          <w:color w:val="000000"/>
          <w:spacing w:val="0"/>
          <w:kern w:val="0"/>
          <w:szCs w:val="24"/>
          <w:lang w:val="en-GB"/>
        </w:rPr>
      </w:pPr>
      <w:r>
        <w:rPr>
          <w:rFonts w:eastAsiaTheme="minorHAnsi" w:cs="Times New Roman"/>
          <w:color w:val="000000"/>
          <w:spacing w:val="0"/>
          <w:kern w:val="0"/>
          <w:szCs w:val="24"/>
        </w:rPr>
        <w:t xml:space="preserve">The visual or electronic resources </w:t>
      </w:r>
      <w:r w:rsidR="00ED32EE">
        <w:rPr>
          <w:rFonts w:eastAsiaTheme="minorHAnsi" w:cs="Times New Roman"/>
          <w:color w:val="000000"/>
          <w:spacing w:val="0"/>
          <w:kern w:val="0"/>
          <w:szCs w:val="24"/>
        </w:rPr>
        <w:t>in t</w:t>
      </w:r>
      <w:r w:rsidR="0063542C">
        <w:rPr>
          <w:rFonts w:eastAsiaTheme="minorHAnsi" w:cs="Times New Roman"/>
          <w:color w:val="000000"/>
          <w:spacing w:val="0"/>
          <w:kern w:val="0"/>
          <w:szCs w:val="24"/>
        </w:rPr>
        <w:t xml:space="preserve">his business can be </w:t>
      </w:r>
      <w:r w:rsidR="00B24B2B">
        <w:rPr>
          <w:rFonts w:eastAsiaTheme="minorHAnsi" w:cs="Times New Roman"/>
          <w:color w:val="000000"/>
          <w:spacing w:val="0"/>
          <w:kern w:val="0"/>
          <w:szCs w:val="24"/>
        </w:rPr>
        <w:t>an</w:t>
      </w:r>
      <w:r w:rsidR="00687F46">
        <w:rPr>
          <w:rFonts w:eastAsiaTheme="minorHAnsi" w:cs="Times New Roman"/>
          <w:color w:val="000000"/>
          <w:spacing w:val="0"/>
          <w:kern w:val="0"/>
          <w:szCs w:val="24"/>
        </w:rPr>
        <w:t xml:space="preserve"> effective form of communication and </w:t>
      </w:r>
      <w:r w:rsidR="00F94179">
        <w:rPr>
          <w:rFonts w:eastAsiaTheme="minorHAnsi" w:cs="Times New Roman"/>
          <w:color w:val="000000"/>
          <w:spacing w:val="0"/>
          <w:kern w:val="0"/>
          <w:szCs w:val="24"/>
        </w:rPr>
        <w:t xml:space="preserve">involves the use of social media platforms </w:t>
      </w:r>
      <w:r w:rsidR="009A78C8">
        <w:rPr>
          <w:rFonts w:eastAsiaTheme="minorHAnsi" w:cs="Times New Roman"/>
          <w:color w:val="000000"/>
          <w:spacing w:val="0"/>
          <w:kern w:val="0"/>
          <w:szCs w:val="24"/>
        </w:rPr>
        <w:t xml:space="preserve">to </w:t>
      </w:r>
      <w:r w:rsidR="00F031B4">
        <w:rPr>
          <w:rFonts w:eastAsiaTheme="minorHAnsi" w:cs="Times New Roman"/>
          <w:color w:val="000000"/>
          <w:spacing w:val="0"/>
          <w:kern w:val="0"/>
          <w:szCs w:val="24"/>
        </w:rPr>
        <w:t xml:space="preserve">engage with the audience and </w:t>
      </w:r>
      <w:r w:rsidR="007D786D">
        <w:rPr>
          <w:rFonts w:eastAsiaTheme="minorHAnsi" w:cs="Times New Roman"/>
          <w:color w:val="000000"/>
          <w:spacing w:val="0"/>
          <w:kern w:val="0"/>
          <w:szCs w:val="24"/>
        </w:rPr>
        <w:t>keep them interested</w:t>
      </w:r>
      <w:r w:rsidR="002C6338">
        <w:rPr>
          <w:rFonts w:eastAsiaTheme="minorHAnsi" w:cs="Times New Roman"/>
          <w:color w:val="000000"/>
          <w:spacing w:val="0"/>
          <w:kern w:val="0"/>
          <w:szCs w:val="24"/>
        </w:rPr>
        <w:t xml:space="preserve"> to cater to the services. </w:t>
      </w:r>
      <w:r w:rsidR="00092A66">
        <w:rPr>
          <w:rFonts w:eastAsiaTheme="minorHAnsi" w:cs="Times New Roman"/>
          <w:color w:val="000000"/>
          <w:spacing w:val="0"/>
          <w:kern w:val="0"/>
          <w:szCs w:val="24"/>
        </w:rPr>
        <w:t xml:space="preserve">Personalization of information </w:t>
      </w:r>
      <w:r w:rsidR="00B91D07">
        <w:rPr>
          <w:rFonts w:eastAsiaTheme="minorHAnsi" w:cs="Times New Roman"/>
          <w:color w:val="000000"/>
          <w:spacing w:val="0"/>
          <w:kern w:val="0"/>
          <w:szCs w:val="24"/>
        </w:rPr>
        <w:t xml:space="preserve">is becoming a trend now and </w:t>
      </w:r>
      <w:r w:rsidR="00CA36B1">
        <w:rPr>
          <w:rFonts w:eastAsiaTheme="minorHAnsi" w:cs="Times New Roman"/>
          <w:color w:val="000000"/>
          <w:spacing w:val="0"/>
          <w:kern w:val="0"/>
          <w:szCs w:val="24"/>
        </w:rPr>
        <w:t>clients usually prefer</w:t>
      </w:r>
      <w:r w:rsidR="00E71D37">
        <w:rPr>
          <w:rFonts w:eastAsiaTheme="minorHAnsi" w:cs="Times New Roman"/>
          <w:color w:val="000000"/>
          <w:spacing w:val="0"/>
          <w:kern w:val="0"/>
          <w:szCs w:val="24"/>
        </w:rPr>
        <w:t xml:space="preserve"> </w:t>
      </w:r>
      <w:r w:rsidR="00CA36B1">
        <w:rPr>
          <w:rFonts w:eastAsiaTheme="minorHAnsi" w:cs="Times New Roman"/>
          <w:color w:val="000000"/>
          <w:spacing w:val="0"/>
          <w:kern w:val="0"/>
          <w:szCs w:val="24"/>
        </w:rPr>
        <w:t xml:space="preserve">it. The visual mode of communication </w:t>
      </w:r>
      <w:r w:rsidR="005E4E34">
        <w:rPr>
          <w:rFonts w:eastAsiaTheme="minorHAnsi" w:cs="Times New Roman"/>
          <w:color w:val="000000"/>
          <w:spacing w:val="0"/>
          <w:kern w:val="0"/>
          <w:szCs w:val="24"/>
        </w:rPr>
        <w:t xml:space="preserve">involves the usage of maps, drawings, signs along with graphics and </w:t>
      </w:r>
      <w:r w:rsidR="004719EE">
        <w:rPr>
          <w:rFonts w:eastAsiaTheme="minorHAnsi" w:cs="Times New Roman"/>
          <w:color w:val="000000"/>
          <w:spacing w:val="0"/>
          <w:kern w:val="0"/>
          <w:szCs w:val="24"/>
        </w:rPr>
        <w:t>color</w:t>
      </w:r>
      <w:r w:rsidR="003515E4">
        <w:rPr>
          <w:rFonts w:eastAsiaTheme="minorHAnsi" w:cs="Times New Roman"/>
          <w:color w:val="000000"/>
          <w:spacing w:val="0"/>
          <w:kern w:val="0"/>
          <w:szCs w:val="24"/>
        </w:rPr>
        <w:t xml:space="preserve"> (</w:t>
      </w:r>
      <w:proofErr w:type="spellStart"/>
      <w:r w:rsidR="003515E4">
        <w:rPr>
          <w:rFonts w:eastAsiaTheme="minorHAnsi" w:cs="Times New Roman"/>
          <w:color w:val="000000"/>
          <w:spacing w:val="0"/>
          <w:kern w:val="0"/>
          <w:szCs w:val="24"/>
        </w:rPr>
        <w:t>Bestley</w:t>
      </w:r>
      <w:proofErr w:type="spellEnd"/>
      <w:r w:rsidR="003515E4">
        <w:rPr>
          <w:rFonts w:eastAsiaTheme="minorHAnsi" w:cs="Times New Roman"/>
          <w:color w:val="000000"/>
          <w:spacing w:val="0"/>
          <w:kern w:val="0"/>
          <w:szCs w:val="24"/>
        </w:rPr>
        <w:t xml:space="preserve"> </w:t>
      </w:r>
      <w:r w:rsidR="003515E4" w:rsidRPr="003515E4">
        <w:rPr>
          <w:rFonts w:eastAsiaTheme="minorHAnsi" w:cs="Times New Roman"/>
          <w:i/>
          <w:color w:val="000000"/>
          <w:spacing w:val="0"/>
          <w:kern w:val="0"/>
          <w:szCs w:val="24"/>
        </w:rPr>
        <w:t>et al,</w:t>
      </w:r>
      <w:r w:rsidR="003515E4">
        <w:rPr>
          <w:rFonts w:eastAsiaTheme="minorHAnsi" w:cs="Times New Roman"/>
          <w:color w:val="000000"/>
          <w:spacing w:val="0"/>
          <w:kern w:val="0"/>
          <w:szCs w:val="24"/>
        </w:rPr>
        <w:t xml:space="preserve"> 2016)</w:t>
      </w:r>
      <w:r w:rsidR="005E4E34">
        <w:rPr>
          <w:rFonts w:eastAsiaTheme="minorHAnsi" w:cs="Times New Roman"/>
          <w:color w:val="000000"/>
          <w:spacing w:val="0"/>
          <w:kern w:val="0"/>
          <w:szCs w:val="24"/>
        </w:rPr>
        <w:t xml:space="preserve">. </w:t>
      </w:r>
      <w:r w:rsidR="008C2B4E">
        <w:rPr>
          <w:rFonts w:eastAsiaTheme="minorHAnsi" w:cs="Times New Roman"/>
          <w:color w:val="000000"/>
          <w:spacing w:val="0"/>
          <w:kern w:val="0"/>
          <w:szCs w:val="24"/>
        </w:rPr>
        <w:t xml:space="preserve">It aids in remembering </w:t>
      </w:r>
      <w:r w:rsidR="00E51AB6">
        <w:rPr>
          <w:rFonts w:eastAsiaTheme="minorHAnsi" w:cs="Times New Roman"/>
          <w:color w:val="000000"/>
          <w:spacing w:val="0"/>
          <w:kern w:val="0"/>
          <w:szCs w:val="24"/>
        </w:rPr>
        <w:t xml:space="preserve">the important topics and </w:t>
      </w:r>
      <w:r w:rsidR="002051A1">
        <w:rPr>
          <w:rFonts w:eastAsiaTheme="minorHAnsi" w:cs="Times New Roman"/>
          <w:color w:val="000000"/>
          <w:spacing w:val="0"/>
          <w:kern w:val="0"/>
          <w:szCs w:val="24"/>
        </w:rPr>
        <w:t>gives the</w:t>
      </w:r>
      <w:r w:rsidR="00A20157">
        <w:rPr>
          <w:rFonts w:eastAsiaTheme="minorHAnsi" w:cs="Times New Roman"/>
          <w:color w:val="000000"/>
          <w:spacing w:val="0"/>
          <w:kern w:val="0"/>
          <w:szCs w:val="24"/>
        </w:rPr>
        <w:t xml:space="preserve"> audience an opportunity </w:t>
      </w:r>
      <w:r w:rsidR="002051A1">
        <w:rPr>
          <w:rFonts w:eastAsiaTheme="minorHAnsi" w:cs="Times New Roman"/>
          <w:color w:val="000000"/>
          <w:spacing w:val="0"/>
          <w:kern w:val="0"/>
          <w:szCs w:val="24"/>
        </w:rPr>
        <w:t xml:space="preserve">to </w:t>
      </w:r>
      <w:r w:rsidR="005C4C13">
        <w:rPr>
          <w:rFonts w:eastAsiaTheme="minorHAnsi" w:cs="Times New Roman"/>
          <w:color w:val="000000"/>
          <w:spacing w:val="0"/>
          <w:kern w:val="0"/>
          <w:szCs w:val="24"/>
        </w:rPr>
        <w:t xml:space="preserve">look at something interesting and innovative. </w:t>
      </w:r>
      <w:r w:rsidR="008D1C18">
        <w:rPr>
          <w:rFonts w:eastAsiaTheme="minorHAnsi" w:cs="Times New Roman"/>
          <w:color w:val="000000"/>
          <w:spacing w:val="0"/>
          <w:kern w:val="0"/>
          <w:szCs w:val="24"/>
        </w:rPr>
        <w:t xml:space="preserve">In this way, </w:t>
      </w:r>
      <w:r w:rsidR="00850B3D">
        <w:rPr>
          <w:rFonts w:eastAsiaTheme="minorHAnsi" w:cs="Times New Roman"/>
          <w:color w:val="000000"/>
          <w:spacing w:val="0"/>
          <w:kern w:val="0"/>
          <w:szCs w:val="24"/>
        </w:rPr>
        <w:t xml:space="preserve">messages get easily presented without complications. </w:t>
      </w:r>
    </w:p>
    <w:p w:rsidR="00357223" w:rsidRPr="00357223" w:rsidRDefault="00357223" w:rsidP="00385840">
      <w:pPr>
        <w:autoSpaceDE w:val="0"/>
        <w:autoSpaceDN w:val="0"/>
        <w:adjustRightInd w:val="0"/>
        <w:spacing w:after="0"/>
        <w:contextualSpacing w:val="0"/>
        <w:rPr>
          <w:rFonts w:cs="Times New Roman"/>
          <w:b/>
          <w:szCs w:val="24"/>
        </w:rPr>
      </w:pPr>
      <w:r w:rsidRPr="00357223">
        <w:rPr>
          <w:rFonts w:cs="Times New Roman"/>
          <w:b/>
          <w:szCs w:val="24"/>
        </w:rPr>
        <w:t xml:space="preserve"> </w:t>
      </w:r>
    </w:p>
    <w:p w:rsidR="00C67DEF" w:rsidRPr="00A37DFC" w:rsidRDefault="00C67DEF" w:rsidP="00116B06">
      <w:pPr>
        <w:spacing w:after="200"/>
        <w:contextualSpacing w:val="0"/>
      </w:pPr>
      <w:r w:rsidRPr="00A37DFC">
        <w:br w:type="page"/>
      </w:r>
    </w:p>
    <w:p w:rsidR="005A182A" w:rsidRPr="00504636" w:rsidRDefault="005A182A" w:rsidP="00841FBF">
      <w:pPr>
        <w:pStyle w:val="Heading1"/>
      </w:pPr>
      <w:bookmarkStart w:id="3" w:name="_Toc531712249"/>
      <w:r w:rsidRPr="00504636">
        <w:lastRenderedPageBreak/>
        <w:t>Conclusion</w:t>
      </w:r>
      <w:bookmarkEnd w:id="3"/>
      <w:r w:rsidRPr="00504636">
        <w:t xml:space="preserve"> </w:t>
      </w:r>
    </w:p>
    <w:p w:rsidR="00C67DEF" w:rsidRPr="009B1016" w:rsidRDefault="009B1016" w:rsidP="00357D50">
      <w:pPr>
        <w:spacing w:after="200"/>
        <w:contextualSpacing w:val="0"/>
      </w:pPr>
      <w:r w:rsidRPr="009B1016">
        <w:t xml:space="preserve">It can be concluded that </w:t>
      </w:r>
      <w:r w:rsidR="004504A3">
        <w:t xml:space="preserve">this report </w:t>
      </w:r>
      <w:r w:rsidR="0028674E">
        <w:t xml:space="preserve">has been prepared </w:t>
      </w:r>
      <w:r w:rsidR="00AB3458">
        <w:t>highlighting the importance of effective communication in a workplace</w:t>
      </w:r>
      <w:r w:rsidR="000339F5">
        <w:t xml:space="preserve">. </w:t>
      </w:r>
      <w:r w:rsidR="00682152">
        <w:t xml:space="preserve">Relevant theories </w:t>
      </w:r>
      <w:proofErr w:type="gramStart"/>
      <w:r w:rsidR="00682152">
        <w:t>has</w:t>
      </w:r>
      <w:proofErr w:type="gramEnd"/>
      <w:r w:rsidR="00682152">
        <w:t xml:space="preserve"> been analyzed and explained </w:t>
      </w:r>
      <w:r w:rsidR="000A597B">
        <w:t xml:space="preserve">to </w:t>
      </w:r>
      <w:r w:rsidR="007C5298">
        <w:t xml:space="preserve">develop groups. </w:t>
      </w:r>
      <w:r w:rsidR="00E872A1">
        <w:t xml:space="preserve">The importance of interpersonal communication skills while dealing with employees in the workplace has been illustrated </w:t>
      </w:r>
      <w:r w:rsidR="00A415A1">
        <w:t xml:space="preserve">and range of necessary communication skills necessary has been discussed as well. </w:t>
      </w:r>
      <w:r w:rsidR="00933490">
        <w:t xml:space="preserve">The importance of written form of communication </w:t>
      </w:r>
      <w:r w:rsidR="00A1730A">
        <w:t xml:space="preserve">using proper grammar and syntax is necessary </w:t>
      </w:r>
      <w:r w:rsidR="007A5A12">
        <w:t xml:space="preserve">and usage of </w:t>
      </w:r>
      <w:r w:rsidR="00BB2C39">
        <w:t xml:space="preserve">electronic and visual media </w:t>
      </w:r>
      <w:r w:rsidR="003C3B6B">
        <w:t xml:space="preserve">in communicating with audiences has been </w:t>
      </w:r>
      <w:r w:rsidR="00BA6EAA">
        <w:t xml:space="preserve">provided. </w:t>
      </w:r>
      <w:r w:rsidR="00C67DEF" w:rsidRPr="009B1016">
        <w:br w:type="page"/>
      </w:r>
    </w:p>
    <w:p w:rsidR="00CE03A5" w:rsidRDefault="00CE03A5" w:rsidP="00841FBF">
      <w:pPr>
        <w:pStyle w:val="Heading1"/>
      </w:pPr>
      <w:bookmarkStart w:id="4" w:name="_Toc531712250"/>
      <w:r w:rsidRPr="00504636">
        <w:lastRenderedPageBreak/>
        <w:t>Reference List</w:t>
      </w:r>
      <w:bookmarkEnd w:id="4"/>
      <w:r w:rsidRPr="00504636">
        <w:t xml:space="preserve"> </w:t>
      </w:r>
    </w:p>
    <w:p w:rsidR="00C15858" w:rsidRPr="00C15858" w:rsidRDefault="00C15858" w:rsidP="00C15858">
      <w:pPr>
        <w:rPr>
          <w:rFonts w:cs="Times New Roman"/>
          <w:b/>
          <w:szCs w:val="24"/>
        </w:rPr>
      </w:pP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Bestley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>, R. and Noble, I., 2016.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Visual research: An introduction to research methods in graphic design</w:t>
      </w:r>
      <w:r w:rsidRPr="00C15858">
        <w:rPr>
          <w:rFonts w:cs="Times New Roman"/>
          <w:color w:val="222222"/>
          <w:szCs w:val="24"/>
          <w:shd w:val="clear" w:color="auto" w:fill="FFFFFF"/>
        </w:rPr>
        <w:t>. Bloomsbury Publishing.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>Collins, G. and Norris, J., 2017. Written Language Performance Following Embedded Grammar Instruction.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Reading Horizons</w:t>
      </w:r>
      <w:r w:rsidRPr="00C15858">
        <w:rPr>
          <w:rFonts w:cs="Times New Roman"/>
          <w:color w:val="222222"/>
          <w:szCs w:val="24"/>
          <w:shd w:val="clear" w:color="auto" w:fill="FFFFFF"/>
        </w:rPr>
        <w:t>,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56</w:t>
      </w:r>
      <w:r w:rsidRPr="00C15858">
        <w:rPr>
          <w:rFonts w:cs="Times New Roman"/>
          <w:color w:val="222222"/>
          <w:szCs w:val="24"/>
          <w:shd w:val="clear" w:color="auto" w:fill="FFFFFF"/>
        </w:rPr>
        <w:t>(3), p.4.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>Forsyth, D.R., 2018.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Group dynamics</w:t>
      </w:r>
      <w:r w:rsidRPr="00C15858">
        <w:rPr>
          <w:rFonts w:cs="Times New Roman"/>
          <w:color w:val="222222"/>
          <w:szCs w:val="24"/>
          <w:shd w:val="clear" w:color="auto" w:fill="FFFFFF"/>
        </w:rPr>
        <w:t>. Cengage Learning.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>Hatch, M.J., 2018.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Organization theory: Modern, symbolic, and postmodern perspectives</w:t>
      </w:r>
      <w:r w:rsidRPr="00C15858">
        <w:rPr>
          <w:rFonts w:cs="Times New Roman"/>
          <w:color w:val="222222"/>
          <w:szCs w:val="24"/>
          <w:shd w:val="clear" w:color="auto" w:fill="FFFFFF"/>
        </w:rPr>
        <w:t>. Oxford university press.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>Lee, J.S., Back, K.J. and Chan, E.S., 2015. Quality of work life and job satisfaction among frontline hotel employees: A self-determination and need satisfaction theory approach.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C15858">
        <w:rPr>
          <w:rFonts w:cs="Times New Roman"/>
          <w:color w:val="222222"/>
          <w:szCs w:val="24"/>
          <w:shd w:val="clear" w:color="auto" w:fill="FFFFFF"/>
        </w:rPr>
        <w:t>,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27</w:t>
      </w:r>
      <w:r w:rsidRPr="00C15858">
        <w:rPr>
          <w:rFonts w:cs="Times New Roman"/>
          <w:color w:val="222222"/>
          <w:szCs w:val="24"/>
          <w:shd w:val="clear" w:color="auto" w:fill="FFFFFF"/>
        </w:rPr>
        <w:t>(5), pp.768-789.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 xml:space="preserve">Moore, T. and Morton, J., 2017. The myth of job readiness? Written communication, employability, and the ‘skills </w:t>
      </w: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gap’in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 xml:space="preserve"> higher education.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Studies in Higher Education</w:t>
      </w:r>
      <w:r w:rsidRPr="00C15858">
        <w:rPr>
          <w:rFonts w:cs="Times New Roman"/>
          <w:color w:val="222222"/>
          <w:szCs w:val="24"/>
          <w:shd w:val="clear" w:color="auto" w:fill="FFFFFF"/>
        </w:rPr>
        <w:t>,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42</w:t>
      </w:r>
      <w:r w:rsidRPr="00C15858">
        <w:rPr>
          <w:rFonts w:cs="Times New Roman"/>
          <w:color w:val="222222"/>
          <w:szCs w:val="24"/>
          <w:shd w:val="clear" w:color="auto" w:fill="FFFFFF"/>
        </w:rPr>
        <w:t>(3), pp.591-609.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Mumby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>, D.K., 2014. Critical theory and postmodernism.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The SAGE handbook of organizational communication: Advances in theory, research, and methods</w:t>
      </w:r>
      <w:r w:rsidRPr="00C15858">
        <w:rPr>
          <w:rFonts w:cs="Times New Roman"/>
          <w:color w:val="222222"/>
          <w:szCs w:val="24"/>
          <w:shd w:val="clear" w:color="auto" w:fill="FFFFFF"/>
        </w:rPr>
        <w:t>, pp.101-126.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Natvig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>, D. and Stark, N.L., 2016. A Project Team Analysis Using Tuckman's Model of Small-Group Development.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Journal of Nursing Education</w:t>
      </w:r>
      <w:r w:rsidRPr="00C15858">
        <w:rPr>
          <w:rFonts w:cs="Times New Roman"/>
          <w:color w:val="222222"/>
          <w:szCs w:val="24"/>
          <w:shd w:val="clear" w:color="auto" w:fill="FFFFFF"/>
        </w:rPr>
        <w:t>,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55</w:t>
      </w:r>
      <w:r w:rsidRPr="00C15858">
        <w:rPr>
          <w:rFonts w:cs="Times New Roman"/>
          <w:color w:val="222222"/>
          <w:szCs w:val="24"/>
          <w:shd w:val="clear" w:color="auto" w:fill="FFFFFF"/>
        </w:rPr>
        <w:t>(12), pp.675-681.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r w:rsidRPr="00C15858">
        <w:rPr>
          <w:rFonts w:cs="Times New Roman"/>
          <w:color w:val="222222"/>
          <w:szCs w:val="24"/>
          <w:shd w:val="clear" w:color="auto" w:fill="FFFFFF"/>
        </w:rPr>
        <w:t>Quintanilla, K.M. and Wahl, S.T., 2015.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Business and professional communication: keys for workplace excellence</w:t>
      </w:r>
      <w:r w:rsidRPr="00C15858">
        <w:rPr>
          <w:rFonts w:cs="Times New Roman"/>
          <w:color w:val="222222"/>
          <w:szCs w:val="24"/>
          <w:shd w:val="clear" w:color="auto" w:fill="FFFFFF"/>
        </w:rPr>
        <w:t>. Sage Publications.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Sillince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 xml:space="preserve">, J.A. and </w:t>
      </w:r>
      <w:proofErr w:type="spellStart"/>
      <w:r w:rsidRPr="00C15858">
        <w:rPr>
          <w:rFonts w:cs="Times New Roman"/>
          <w:color w:val="222222"/>
          <w:szCs w:val="24"/>
          <w:shd w:val="clear" w:color="auto" w:fill="FFFFFF"/>
        </w:rPr>
        <w:t>Golant</w:t>
      </w:r>
      <w:proofErr w:type="spellEnd"/>
      <w:r w:rsidRPr="00C15858">
        <w:rPr>
          <w:rFonts w:cs="Times New Roman"/>
          <w:color w:val="222222"/>
          <w:szCs w:val="24"/>
          <w:shd w:val="clear" w:color="auto" w:fill="FFFFFF"/>
        </w:rPr>
        <w:t>, B.D., 2018. A Theory of Organization as a Context For, and as Constituted by, Rhetoric. </w:t>
      </w:r>
      <w:r w:rsidRPr="00C15858">
        <w:rPr>
          <w:rFonts w:cs="Times New Roman"/>
          <w:i/>
          <w:iCs/>
          <w:color w:val="222222"/>
          <w:szCs w:val="24"/>
          <w:shd w:val="clear" w:color="auto" w:fill="FFFFFF"/>
        </w:rPr>
        <w:t>The Handbook of Organizational Rhetoric and Communication</w:t>
      </w:r>
      <w:r w:rsidRPr="00C15858">
        <w:rPr>
          <w:rFonts w:cs="Times New Roman"/>
          <w:color w:val="222222"/>
          <w:szCs w:val="24"/>
          <w:shd w:val="clear" w:color="auto" w:fill="FFFFFF"/>
        </w:rPr>
        <w:t>, pp.95-110.</w:t>
      </w:r>
    </w:p>
    <w:p w:rsidR="00C15858" w:rsidRPr="00C15858" w:rsidRDefault="00C15858" w:rsidP="00C15858">
      <w:pPr>
        <w:rPr>
          <w:rFonts w:cs="Times New Roman"/>
          <w:color w:val="222222"/>
          <w:szCs w:val="24"/>
          <w:shd w:val="clear" w:color="auto" w:fill="FFFFFF"/>
        </w:rPr>
      </w:pPr>
    </w:p>
    <w:sectPr w:rsidR="00C15858" w:rsidRPr="00C15858" w:rsidSect="002F3DA2">
      <w:footerReference w:type="default" r:id="rId8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64A" w:rsidRDefault="0006564A" w:rsidP="008A26DB">
      <w:pPr>
        <w:spacing w:after="0" w:line="240" w:lineRule="auto"/>
      </w:pPr>
      <w:r>
        <w:separator/>
      </w:r>
    </w:p>
  </w:endnote>
  <w:endnote w:type="continuationSeparator" w:id="0">
    <w:p w:rsidR="0006564A" w:rsidRDefault="0006564A" w:rsidP="008A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35363"/>
      <w:docPartObj>
        <w:docPartGallery w:val="Page Numbers (Bottom of Page)"/>
        <w:docPartUnique/>
      </w:docPartObj>
    </w:sdtPr>
    <w:sdtEndPr/>
    <w:sdtContent>
      <w:p w:rsidR="00BB2C39" w:rsidRDefault="00BC1C5A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116E0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2C39" w:rsidRDefault="00BB2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64A" w:rsidRDefault="0006564A" w:rsidP="008A26DB">
      <w:pPr>
        <w:spacing w:after="0" w:line="240" w:lineRule="auto"/>
      </w:pPr>
      <w:r>
        <w:separator/>
      </w:r>
    </w:p>
  </w:footnote>
  <w:footnote w:type="continuationSeparator" w:id="0">
    <w:p w:rsidR="0006564A" w:rsidRDefault="0006564A" w:rsidP="008A26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2C1"/>
    <w:rsid w:val="0000052C"/>
    <w:rsid w:val="00001BC4"/>
    <w:rsid w:val="00024BF6"/>
    <w:rsid w:val="000339F5"/>
    <w:rsid w:val="00035CFF"/>
    <w:rsid w:val="00036BF3"/>
    <w:rsid w:val="000446A2"/>
    <w:rsid w:val="0005319F"/>
    <w:rsid w:val="00053732"/>
    <w:rsid w:val="00055053"/>
    <w:rsid w:val="000554D0"/>
    <w:rsid w:val="0005561B"/>
    <w:rsid w:val="00056D57"/>
    <w:rsid w:val="00057941"/>
    <w:rsid w:val="000601AB"/>
    <w:rsid w:val="00061A26"/>
    <w:rsid w:val="0006564A"/>
    <w:rsid w:val="00066407"/>
    <w:rsid w:val="000670D9"/>
    <w:rsid w:val="00085288"/>
    <w:rsid w:val="00091117"/>
    <w:rsid w:val="00091962"/>
    <w:rsid w:val="00092A66"/>
    <w:rsid w:val="000A1F98"/>
    <w:rsid w:val="000A597B"/>
    <w:rsid w:val="000B23CD"/>
    <w:rsid w:val="000B3D20"/>
    <w:rsid w:val="000B57B9"/>
    <w:rsid w:val="000C1978"/>
    <w:rsid w:val="000C205F"/>
    <w:rsid w:val="000C5D8C"/>
    <w:rsid w:val="000C7DB5"/>
    <w:rsid w:val="000D2E75"/>
    <w:rsid w:val="000D512E"/>
    <w:rsid w:val="000D759C"/>
    <w:rsid w:val="000E05AC"/>
    <w:rsid w:val="000E4235"/>
    <w:rsid w:val="000E45C1"/>
    <w:rsid w:val="000E4612"/>
    <w:rsid w:val="000F183E"/>
    <w:rsid w:val="000F4C5A"/>
    <w:rsid w:val="000F5F56"/>
    <w:rsid w:val="00103EB5"/>
    <w:rsid w:val="00105F83"/>
    <w:rsid w:val="00107608"/>
    <w:rsid w:val="00112AA6"/>
    <w:rsid w:val="00116B06"/>
    <w:rsid w:val="00122590"/>
    <w:rsid w:val="00124424"/>
    <w:rsid w:val="001261D5"/>
    <w:rsid w:val="00131346"/>
    <w:rsid w:val="00133ACA"/>
    <w:rsid w:val="00133B15"/>
    <w:rsid w:val="00134859"/>
    <w:rsid w:val="00137B32"/>
    <w:rsid w:val="00144343"/>
    <w:rsid w:val="00162A9A"/>
    <w:rsid w:val="001676E6"/>
    <w:rsid w:val="001706C1"/>
    <w:rsid w:val="00174F25"/>
    <w:rsid w:val="0018060B"/>
    <w:rsid w:val="0018694E"/>
    <w:rsid w:val="001939E1"/>
    <w:rsid w:val="00195317"/>
    <w:rsid w:val="00197D89"/>
    <w:rsid w:val="001A7379"/>
    <w:rsid w:val="001B2743"/>
    <w:rsid w:val="001B357D"/>
    <w:rsid w:val="001B3BFA"/>
    <w:rsid w:val="001B40D8"/>
    <w:rsid w:val="001B4791"/>
    <w:rsid w:val="001B4F00"/>
    <w:rsid w:val="001B6AC2"/>
    <w:rsid w:val="001B76E8"/>
    <w:rsid w:val="001D0614"/>
    <w:rsid w:val="001D187D"/>
    <w:rsid w:val="001D2B61"/>
    <w:rsid w:val="001D50AB"/>
    <w:rsid w:val="001E0BA3"/>
    <w:rsid w:val="001E2C41"/>
    <w:rsid w:val="001F3CD2"/>
    <w:rsid w:val="001F5E81"/>
    <w:rsid w:val="001F60B6"/>
    <w:rsid w:val="001F6283"/>
    <w:rsid w:val="00200661"/>
    <w:rsid w:val="002044F8"/>
    <w:rsid w:val="002051A1"/>
    <w:rsid w:val="002116C1"/>
    <w:rsid w:val="00214244"/>
    <w:rsid w:val="00224E89"/>
    <w:rsid w:val="00226155"/>
    <w:rsid w:val="00233007"/>
    <w:rsid w:val="00237894"/>
    <w:rsid w:val="0024227F"/>
    <w:rsid w:val="00242873"/>
    <w:rsid w:val="00244C54"/>
    <w:rsid w:val="002458D0"/>
    <w:rsid w:val="00250831"/>
    <w:rsid w:val="00252158"/>
    <w:rsid w:val="00252367"/>
    <w:rsid w:val="00255BDF"/>
    <w:rsid w:val="00256798"/>
    <w:rsid w:val="00275676"/>
    <w:rsid w:val="002767B3"/>
    <w:rsid w:val="002832FB"/>
    <w:rsid w:val="00285D7B"/>
    <w:rsid w:val="0028674E"/>
    <w:rsid w:val="00290FFD"/>
    <w:rsid w:val="002A1F88"/>
    <w:rsid w:val="002A30A5"/>
    <w:rsid w:val="002B4109"/>
    <w:rsid w:val="002B6784"/>
    <w:rsid w:val="002C1B2E"/>
    <w:rsid w:val="002C2504"/>
    <w:rsid w:val="002C4E04"/>
    <w:rsid w:val="002C6338"/>
    <w:rsid w:val="002C66B9"/>
    <w:rsid w:val="002D06B1"/>
    <w:rsid w:val="002D29E0"/>
    <w:rsid w:val="002D326E"/>
    <w:rsid w:val="002E218C"/>
    <w:rsid w:val="002F1319"/>
    <w:rsid w:val="002F156E"/>
    <w:rsid w:val="002F179E"/>
    <w:rsid w:val="002F3DA2"/>
    <w:rsid w:val="002F4EF1"/>
    <w:rsid w:val="00300533"/>
    <w:rsid w:val="00303FD3"/>
    <w:rsid w:val="00305149"/>
    <w:rsid w:val="00305B9A"/>
    <w:rsid w:val="003135D9"/>
    <w:rsid w:val="003168E7"/>
    <w:rsid w:val="0032167D"/>
    <w:rsid w:val="00333AB0"/>
    <w:rsid w:val="00342988"/>
    <w:rsid w:val="003461A3"/>
    <w:rsid w:val="00346D14"/>
    <w:rsid w:val="00346DB1"/>
    <w:rsid w:val="003474D1"/>
    <w:rsid w:val="00347D35"/>
    <w:rsid w:val="003515E4"/>
    <w:rsid w:val="00357223"/>
    <w:rsid w:val="00357D50"/>
    <w:rsid w:val="00363B72"/>
    <w:rsid w:val="00372A83"/>
    <w:rsid w:val="00385840"/>
    <w:rsid w:val="00386E21"/>
    <w:rsid w:val="00390EFB"/>
    <w:rsid w:val="00394074"/>
    <w:rsid w:val="00395DA3"/>
    <w:rsid w:val="00397C80"/>
    <w:rsid w:val="003A044A"/>
    <w:rsid w:val="003B0F1E"/>
    <w:rsid w:val="003C3924"/>
    <w:rsid w:val="003C3B6B"/>
    <w:rsid w:val="003C66AF"/>
    <w:rsid w:val="003D1166"/>
    <w:rsid w:val="003D3417"/>
    <w:rsid w:val="003D4DF4"/>
    <w:rsid w:val="003D4FE0"/>
    <w:rsid w:val="003D5641"/>
    <w:rsid w:val="003E2EA1"/>
    <w:rsid w:val="003E4745"/>
    <w:rsid w:val="003E56E6"/>
    <w:rsid w:val="003E6B1D"/>
    <w:rsid w:val="003F1F02"/>
    <w:rsid w:val="003F3D1E"/>
    <w:rsid w:val="003F46E0"/>
    <w:rsid w:val="003F4D3A"/>
    <w:rsid w:val="003F7C56"/>
    <w:rsid w:val="00402F6A"/>
    <w:rsid w:val="00404197"/>
    <w:rsid w:val="004053B6"/>
    <w:rsid w:val="00420C74"/>
    <w:rsid w:val="00427A74"/>
    <w:rsid w:val="00433EEE"/>
    <w:rsid w:val="00434AF5"/>
    <w:rsid w:val="00435764"/>
    <w:rsid w:val="00436A70"/>
    <w:rsid w:val="00437515"/>
    <w:rsid w:val="0044267E"/>
    <w:rsid w:val="00442C0D"/>
    <w:rsid w:val="00443030"/>
    <w:rsid w:val="00443A08"/>
    <w:rsid w:val="00446B2E"/>
    <w:rsid w:val="004504A3"/>
    <w:rsid w:val="00454A5E"/>
    <w:rsid w:val="00456E14"/>
    <w:rsid w:val="004574EA"/>
    <w:rsid w:val="00460845"/>
    <w:rsid w:val="00460D22"/>
    <w:rsid w:val="004719EE"/>
    <w:rsid w:val="00472DB6"/>
    <w:rsid w:val="00482EA4"/>
    <w:rsid w:val="004954D6"/>
    <w:rsid w:val="00496072"/>
    <w:rsid w:val="004A37A6"/>
    <w:rsid w:val="004A384D"/>
    <w:rsid w:val="004A6761"/>
    <w:rsid w:val="004A7677"/>
    <w:rsid w:val="004C28B1"/>
    <w:rsid w:val="004C4037"/>
    <w:rsid w:val="004C6573"/>
    <w:rsid w:val="004C6CF4"/>
    <w:rsid w:val="004D53FF"/>
    <w:rsid w:val="004D799D"/>
    <w:rsid w:val="004E66F4"/>
    <w:rsid w:val="004E7B24"/>
    <w:rsid w:val="004F612D"/>
    <w:rsid w:val="00501CCC"/>
    <w:rsid w:val="00504636"/>
    <w:rsid w:val="00506AD0"/>
    <w:rsid w:val="005125E0"/>
    <w:rsid w:val="00515624"/>
    <w:rsid w:val="005168DA"/>
    <w:rsid w:val="00516E68"/>
    <w:rsid w:val="0052098D"/>
    <w:rsid w:val="00522F47"/>
    <w:rsid w:val="00524F83"/>
    <w:rsid w:val="00525965"/>
    <w:rsid w:val="0052608A"/>
    <w:rsid w:val="00535BFE"/>
    <w:rsid w:val="00544D47"/>
    <w:rsid w:val="0054671F"/>
    <w:rsid w:val="005555DC"/>
    <w:rsid w:val="00556758"/>
    <w:rsid w:val="00557C12"/>
    <w:rsid w:val="00562456"/>
    <w:rsid w:val="005629AD"/>
    <w:rsid w:val="00563221"/>
    <w:rsid w:val="00567376"/>
    <w:rsid w:val="00571FCB"/>
    <w:rsid w:val="005747DB"/>
    <w:rsid w:val="005764FA"/>
    <w:rsid w:val="00593F27"/>
    <w:rsid w:val="005A182A"/>
    <w:rsid w:val="005B4864"/>
    <w:rsid w:val="005C251B"/>
    <w:rsid w:val="005C4C13"/>
    <w:rsid w:val="005D41BE"/>
    <w:rsid w:val="005E1DF7"/>
    <w:rsid w:val="005E4E34"/>
    <w:rsid w:val="005F2194"/>
    <w:rsid w:val="005F23B5"/>
    <w:rsid w:val="005F4579"/>
    <w:rsid w:val="005F6BE3"/>
    <w:rsid w:val="005F765F"/>
    <w:rsid w:val="005F7C69"/>
    <w:rsid w:val="00601FC0"/>
    <w:rsid w:val="006044C4"/>
    <w:rsid w:val="00613BF1"/>
    <w:rsid w:val="00615B5F"/>
    <w:rsid w:val="00616094"/>
    <w:rsid w:val="00617849"/>
    <w:rsid w:val="00623DFA"/>
    <w:rsid w:val="00624543"/>
    <w:rsid w:val="0062704C"/>
    <w:rsid w:val="006306BE"/>
    <w:rsid w:val="0063315C"/>
    <w:rsid w:val="0063419F"/>
    <w:rsid w:val="0063542C"/>
    <w:rsid w:val="00641E59"/>
    <w:rsid w:val="00642C28"/>
    <w:rsid w:val="006430E1"/>
    <w:rsid w:val="00650F5E"/>
    <w:rsid w:val="00651B3A"/>
    <w:rsid w:val="00652F66"/>
    <w:rsid w:val="00661A17"/>
    <w:rsid w:val="00666C1D"/>
    <w:rsid w:val="006675DE"/>
    <w:rsid w:val="00672008"/>
    <w:rsid w:val="0067309C"/>
    <w:rsid w:val="00673C49"/>
    <w:rsid w:val="006745AC"/>
    <w:rsid w:val="00676849"/>
    <w:rsid w:val="0067690D"/>
    <w:rsid w:val="00682152"/>
    <w:rsid w:val="00683411"/>
    <w:rsid w:val="00687F46"/>
    <w:rsid w:val="00690014"/>
    <w:rsid w:val="0069224A"/>
    <w:rsid w:val="00692E5B"/>
    <w:rsid w:val="006949CF"/>
    <w:rsid w:val="006A44EB"/>
    <w:rsid w:val="006A707C"/>
    <w:rsid w:val="006B175C"/>
    <w:rsid w:val="006C0A04"/>
    <w:rsid w:val="006C1F2E"/>
    <w:rsid w:val="006C46A9"/>
    <w:rsid w:val="006D6745"/>
    <w:rsid w:val="006D6FEB"/>
    <w:rsid w:val="006E07E3"/>
    <w:rsid w:val="006E1280"/>
    <w:rsid w:val="006F0999"/>
    <w:rsid w:val="006F0E45"/>
    <w:rsid w:val="00701C68"/>
    <w:rsid w:val="00703C43"/>
    <w:rsid w:val="00706D34"/>
    <w:rsid w:val="0071152F"/>
    <w:rsid w:val="00714390"/>
    <w:rsid w:val="0071561E"/>
    <w:rsid w:val="00715BCA"/>
    <w:rsid w:val="007161CA"/>
    <w:rsid w:val="00724185"/>
    <w:rsid w:val="0072592B"/>
    <w:rsid w:val="00730824"/>
    <w:rsid w:val="00733206"/>
    <w:rsid w:val="00735993"/>
    <w:rsid w:val="007426FA"/>
    <w:rsid w:val="00760578"/>
    <w:rsid w:val="0076195D"/>
    <w:rsid w:val="00764B12"/>
    <w:rsid w:val="00766F71"/>
    <w:rsid w:val="00770D11"/>
    <w:rsid w:val="0077369D"/>
    <w:rsid w:val="00784E4F"/>
    <w:rsid w:val="00796C64"/>
    <w:rsid w:val="007A2249"/>
    <w:rsid w:val="007A43B6"/>
    <w:rsid w:val="007A4DD1"/>
    <w:rsid w:val="007A5A12"/>
    <w:rsid w:val="007A5D2E"/>
    <w:rsid w:val="007B3751"/>
    <w:rsid w:val="007B56A6"/>
    <w:rsid w:val="007B56DE"/>
    <w:rsid w:val="007C08A6"/>
    <w:rsid w:val="007C2AA8"/>
    <w:rsid w:val="007C5298"/>
    <w:rsid w:val="007D20A3"/>
    <w:rsid w:val="007D75C0"/>
    <w:rsid w:val="007D786D"/>
    <w:rsid w:val="007E19AE"/>
    <w:rsid w:val="007F0B19"/>
    <w:rsid w:val="007F3D8A"/>
    <w:rsid w:val="00800B4B"/>
    <w:rsid w:val="00801541"/>
    <w:rsid w:val="00803CCC"/>
    <w:rsid w:val="00815A0F"/>
    <w:rsid w:val="00825432"/>
    <w:rsid w:val="008258CA"/>
    <w:rsid w:val="00836028"/>
    <w:rsid w:val="00841FBF"/>
    <w:rsid w:val="00843D99"/>
    <w:rsid w:val="00850B3D"/>
    <w:rsid w:val="00860DDE"/>
    <w:rsid w:val="00862735"/>
    <w:rsid w:val="00862994"/>
    <w:rsid w:val="0086394D"/>
    <w:rsid w:val="0086442D"/>
    <w:rsid w:val="008709AC"/>
    <w:rsid w:val="008771B6"/>
    <w:rsid w:val="008804F8"/>
    <w:rsid w:val="00881851"/>
    <w:rsid w:val="00883177"/>
    <w:rsid w:val="008865DA"/>
    <w:rsid w:val="00891733"/>
    <w:rsid w:val="00892189"/>
    <w:rsid w:val="00892A9A"/>
    <w:rsid w:val="00896E2A"/>
    <w:rsid w:val="008A0470"/>
    <w:rsid w:val="008A26DB"/>
    <w:rsid w:val="008A6BFE"/>
    <w:rsid w:val="008B1376"/>
    <w:rsid w:val="008B1391"/>
    <w:rsid w:val="008C0A76"/>
    <w:rsid w:val="008C2B4E"/>
    <w:rsid w:val="008C7F1C"/>
    <w:rsid w:val="008D1C18"/>
    <w:rsid w:val="008D2E73"/>
    <w:rsid w:val="008D442F"/>
    <w:rsid w:val="008D524C"/>
    <w:rsid w:val="008D6229"/>
    <w:rsid w:val="008E2E45"/>
    <w:rsid w:val="008E6193"/>
    <w:rsid w:val="008E635A"/>
    <w:rsid w:val="008F0601"/>
    <w:rsid w:val="008F27F3"/>
    <w:rsid w:val="008F4618"/>
    <w:rsid w:val="00906E1C"/>
    <w:rsid w:val="00907D0B"/>
    <w:rsid w:val="00912596"/>
    <w:rsid w:val="00917E34"/>
    <w:rsid w:val="0092047D"/>
    <w:rsid w:val="0092242C"/>
    <w:rsid w:val="00926538"/>
    <w:rsid w:val="00933490"/>
    <w:rsid w:val="009346EF"/>
    <w:rsid w:val="00935D93"/>
    <w:rsid w:val="00941DAD"/>
    <w:rsid w:val="009436B5"/>
    <w:rsid w:val="009450F0"/>
    <w:rsid w:val="00951D29"/>
    <w:rsid w:val="00953102"/>
    <w:rsid w:val="0096137F"/>
    <w:rsid w:val="0096316C"/>
    <w:rsid w:val="00967481"/>
    <w:rsid w:val="00967F43"/>
    <w:rsid w:val="0097080D"/>
    <w:rsid w:val="00972A90"/>
    <w:rsid w:val="009732EE"/>
    <w:rsid w:val="00974EB4"/>
    <w:rsid w:val="00975854"/>
    <w:rsid w:val="0097751D"/>
    <w:rsid w:val="00983EEF"/>
    <w:rsid w:val="00985C6D"/>
    <w:rsid w:val="00990AD7"/>
    <w:rsid w:val="00991D7D"/>
    <w:rsid w:val="009A3904"/>
    <w:rsid w:val="009A78C8"/>
    <w:rsid w:val="009B1016"/>
    <w:rsid w:val="009B1F25"/>
    <w:rsid w:val="009B468A"/>
    <w:rsid w:val="009C0C42"/>
    <w:rsid w:val="009C3FF0"/>
    <w:rsid w:val="009C5573"/>
    <w:rsid w:val="009D2642"/>
    <w:rsid w:val="009D39C2"/>
    <w:rsid w:val="009D69F1"/>
    <w:rsid w:val="009D7681"/>
    <w:rsid w:val="009E23ED"/>
    <w:rsid w:val="009E41CF"/>
    <w:rsid w:val="009E5449"/>
    <w:rsid w:val="009E6FCE"/>
    <w:rsid w:val="009E716C"/>
    <w:rsid w:val="009F067E"/>
    <w:rsid w:val="009F07CB"/>
    <w:rsid w:val="009F49C4"/>
    <w:rsid w:val="009F4A3C"/>
    <w:rsid w:val="00A0243B"/>
    <w:rsid w:val="00A0449B"/>
    <w:rsid w:val="00A07006"/>
    <w:rsid w:val="00A10E19"/>
    <w:rsid w:val="00A1368C"/>
    <w:rsid w:val="00A1554A"/>
    <w:rsid w:val="00A15F52"/>
    <w:rsid w:val="00A1730A"/>
    <w:rsid w:val="00A20157"/>
    <w:rsid w:val="00A21671"/>
    <w:rsid w:val="00A23116"/>
    <w:rsid w:val="00A25309"/>
    <w:rsid w:val="00A31F82"/>
    <w:rsid w:val="00A330E5"/>
    <w:rsid w:val="00A350FD"/>
    <w:rsid w:val="00A37DFC"/>
    <w:rsid w:val="00A415A1"/>
    <w:rsid w:val="00A44C1F"/>
    <w:rsid w:val="00A4644F"/>
    <w:rsid w:val="00A72C81"/>
    <w:rsid w:val="00A74954"/>
    <w:rsid w:val="00A7583F"/>
    <w:rsid w:val="00A84D4E"/>
    <w:rsid w:val="00A9021A"/>
    <w:rsid w:val="00A947AE"/>
    <w:rsid w:val="00AA5289"/>
    <w:rsid w:val="00AB0469"/>
    <w:rsid w:val="00AB0700"/>
    <w:rsid w:val="00AB2B4B"/>
    <w:rsid w:val="00AB3458"/>
    <w:rsid w:val="00AB3957"/>
    <w:rsid w:val="00AB69D8"/>
    <w:rsid w:val="00AC48A8"/>
    <w:rsid w:val="00AD3BE6"/>
    <w:rsid w:val="00AE4376"/>
    <w:rsid w:val="00AE578F"/>
    <w:rsid w:val="00AE5DF2"/>
    <w:rsid w:val="00AF2260"/>
    <w:rsid w:val="00AF4FA2"/>
    <w:rsid w:val="00AF539C"/>
    <w:rsid w:val="00AF74EB"/>
    <w:rsid w:val="00B013FB"/>
    <w:rsid w:val="00B03300"/>
    <w:rsid w:val="00B03F1C"/>
    <w:rsid w:val="00B05688"/>
    <w:rsid w:val="00B071D2"/>
    <w:rsid w:val="00B07BF9"/>
    <w:rsid w:val="00B116E0"/>
    <w:rsid w:val="00B22D9C"/>
    <w:rsid w:val="00B24B2B"/>
    <w:rsid w:val="00B26107"/>
    <w:rsid w:val="00B31748"/>
    <w:rsid w:val="00B3309C"/>
    <w:rsid w:val="00B35CD8"/>
    <w:rsid w:val="00B37D7A"/>
    <w:rsid w:val="00B47111"/>
    <w:rsid w:val="00B51FE1"/>
    <w:rsid w:val="00B57DBB"/>
    <w:rsid w:val="00B650C0"/>
    <w:rsid w:val="00B66D7B"/>
    <w:rsid w:val="00B701DD"/>
    <w:rsid w:val="00B778F6"/>
    <w:rsid w:val="00B82533"/>
    <w:rsid w:val="00B82DFC"/>
    <w:rsid w:val="00B8554F"/>
    <w:rsid w:val="00B90185"/>
    <w:rsid w:val="00B91D07"/>
    <w:rsid w:val="00B92C73"/>
    <w:rsid w:val="00B97993"/>
    <w:rsid w:val="00BA4102"/>
    <w:rsid w:val="00BA5B8B"/>
    <w:rsid w:val="00BA68C7"/>
    <w:rsid w:val="00BA6EAA"/>
    <w:rsid w:val="00BB2C39"/>
    <w:rsid w:val="00BB5168"/>
    <w:rsid w:val="00BB6CFE"/>
    <w:rsid w:val="00BC1C5A"/>
    <w:rsid w:val="00BC1F86"/>
    <w:rsid w:val="00BC6DDA"/>
    <w:rsid w:val="00BD3084"/>
    <w:rsid w:val="00BD4BD6"/>
    <w:rsid w:val="00BE52C9"/>
    <w:rsid w:val="00BE6B2A"/>
    <w:rsid w:val="00BF3775"/>
    <w:rsid w:val="00C14C1B"/>
    <w:rsid w:val="00C15858"/>
    <w:rsid w:val="00C21E7B"/>
    <w:rsid w:val="00C23B7A"/>
    <w:rsid w:val="00C26092"/>
    <w:rsid w:val="00C30141"/>
    <w:rsid w:val="00C40D30"/>
    <w:rsid w:val="00C430E7"/>
    <w:rsid w:val="00C46868"/>
    <w:rsid w:val="00C473A5"/>
    <w:rsid w:val="00C504E1"/>
    <w:rsid w:val="00C52C8F"/>
    <w:rsid w:val="00C57F3C"/>
    <w:rsid w:val="00C61DE4"/>
    <w:rsid w:val="00C63EB7"/>
    <w:rsid w:val="00C6467C"/>
    <w:rsid w:val="00C67DEF"/>
    <w:rsid w:val="00C86854"/>
    <w:rsid w:val="00C9049F"/>
    <w:rsid w:val="00C9265C"/>
    <w:rsid w:val="00C95378"/>
    <w:rsid w:val="00CA0BC7"/>
    <w:rsid w:val="00CA0CF5"/>
    <w:rsid w:val="00CA36B1"/>
    <w:rsid w:val="00CA39DD"/>
    <w:rsid w:val="00CA476B"/>
    <w:rsid w:val="00CA657E"/>
    <w:rsid w:val="00CB49C6"/>
    <w:rsid w:val="00CB62FC"/>
    <w:rsid w:val="00CC2A60"/>
    <w:rsid w:val="00CC3916"/>
    <w:rsid w:val="00CC3B31"/>
    <w:rsid w:val="00CE03A5"/>
    <w:rsid w:val="00CE10D7"/>
    <w:rsid w:val="00CE681F"/>
    <w:rsid w:val="00CF0100"/>
    <w:rsid w:val="00D014EB"/>
    <w:rsid w:val="00D046AD"/>
    <w:rsid w:val="00D053EE"/>
    <w:rsid w:val="00D12905"/>
    <w:rsid w:val="00D15EAA"/>
    <w:rsid w:val="00D17AB9"/>
    <w:rsid w:val="00D17FB4"/>
    <w:rsid w:val="00D22D53"/>
    <w:rsid w:val="00D25C58"/>
    <w:rsid w:val="00D3142E"/>
    <w:rsid w:val="00D3414A"/>
    <w:rsid w:val="00D34790"/>
    <w:rsid w:val="00D35697"/>
    <w:rsid w:val="00D35FA7"/>
    <w:rsid w:val="00D4793B"/>
    <w:rsid w:val="00D537D4"/>
    <w:rsid w:val="00D5772E"/>
    <w:rsid w:val="00D6002B"/>
    <w:rsid w:val="00D702C1"/>
    <w:rsid w:val="00D705BE"/>
    <w:rsid w:val="00D712DE"/>
    <w:rsid w:val="00D753E6"/>
    <w:rsid w:val="00D824D6"/>
    <w:rsid w:val="00D84E13"/>
    <w:rsid w:val="00D85815"/>
    <w:rsid w:val="00D90D5D"/>
    <w:rsid w:val="00D95A3A"/>
    <w:rsid w:val="00DA1C6C"/>
    <w:rsid w:val="00DA41BB"/>
    <w:rsid w:val="00DA4DBB"/>
    <w:rsid w:val="00DA5CD8"/>
    <w:rsid w:val="00DB2AED"/>
    <w:rsid w:val="00DB360E"/>
    <w:rsid w:val="00DC385B"/>
    <w:rsid w:val="00DC3A28"/>
    <w:rsid w:val="00DC63DC"/>
    <w:rsid w:val="00DD7B0D"/>
    <w:rsid w:val="00DE22F3"/>
    <w:rsid w:val="00DE6788"/>
    <w:rsid w:val="00DE6A35"/>
    <w:rsid w:val="00DF1EDB"/>
    <w:rsid w:val="00E04CD4"/>
    <w:rsid w:val="00E1008A"/>
    <w:rsid w:val="00E122E1"/>
    <w:rsid w:val="00E202C4"/>
    <w:rsid w:val="00E21972"/>
    <w:rsid w:val="00E35629"/>
    <w:rsid w:val="00E36371"/>
    <w:rsid w:val="00E37202"/>
    <w:rsid w:val="00E463A7"/>
    <w:rsid w:val="00E470DC"/>
    <w:rsid w:val="00E508C3"/>
    <w:rsid w:val="00E51AB6"/>
    <w:rsid w:val="00E5235C"/>
    <w:rsid w:val="00E54943"/>
    <w:rsid w:val="00E551A7"/>
    <w:rsid w:val="00E55646"/>
    <w:rsid w:val="00E56AA5"/>
    <w:rsid w:val="00E64B21"/>
    <w:rsid w:val="00E71BFF"/>
    <w:rsid w:val="00E71D37"/>
    <w:rsid w:val="00E7645C"/>
    <w:rsid w:val="00E76FB0"/>
    <w:rsid w:val="00E77FBA"/>
    <w:rsid w:val="00E81B40"/>
    <w:rsid w:val="00E83475"/>
    <w:rsid w:val="00E841A4"/>
    <w:rsid w:val="00E872A1"/>
    <w:rsid w:val="00E90231"/>
    <w:rsid w:val="00E959D7"/>
    <w:rsid w:val="00E96F0D"/>
    <w:rsid w:val="00EA2831"/>
    <w:rsid w:val="00EB341E"/>
    <w:rsid w:val="00EB5C71"/>
    <w:rsid w:val="00EC238D"/>
    <w:rsid w:val="00ED32EE"/>
    <w:rsid w:val="00ED4B44"/>
    <w:rsid w:val="00EF1962"/>
    <w:rsid w:val="00EF1F5A"/>
    <w:rsid w:val="00EF77A5"/>
    <w:rsid w:val="00F031B4"/>
    <w:rsid w:val="00F048D8"/>
    <w:rsid w:val="00F064AF"/>
    <w:rsid w:val="00F1263C"/>
    <w:rsid w:val="00F14EC8"/>
    <w:rsid w:val="00F154FE"/>
    <w:rsid w:val="00F213C4"/>
    <w:rsid w:val="00F2732B"/>
    <w:rsid w:val="00F32F6C"/>
    <w:rsid w:val="00F40DFA"/>
    <w:rsid w:val="00F433A2"/>
    <w:rsid w:val="00F5031B"/>
    <w:rsid w:val="00F53D52"/>
    <w:rsid w:val="00F56179"/>
    <w:rsid w:val="00F6102D"/>
    <w:rsid w:val="00F64595"/>
    <w:rsid w:val="00F67EE9"/>
    <w:rsid w:val="00F70C31"/>
    <w:rsid w:val="00F71508"/>
    <w:rsid w:val="00F73C74"/>
    <w:rsid w:val="00F82DE4"/>
    <w:rsid w:val="00F91C71"/>
    <w:rsid w:val="00F94179"/>
    <w:rsid w:val="00F96082"/>
    <w:rsid w:val="00FA1485"/>
    <w:rsid w:val="00FA4D44"/>
    <w:rsid w:val="00FB270B"/>
    <w:rsid w:val="00FC5599"/>
    <w:rsid w:val="00FC66CE"/>
    <w:rsid w:val="00FD3D49"/>
    <w:rsid w:val="00FD56E9"/>
    <w:rsid w:val="00FD645D"/>
    <w:rsid w:val="00FE3086"/>
    <w:rsid w:val="00FE63DD"/>
    <w:rsid w:val="00FE65B6"/>
    <w:rsid w:val="00FF1CF1"/>
    <w:rsid w:val="00FF292A"/>
    <w:rsid w:val="00FF2955"/>
    <w:rsid w:val="00FF50CA"/>
    <w:rsid w:val="00FF6EF0"/>
    <w:rsid w:val="00FF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AC3513"/>
  <w15:docId w15:val="{C27BDA9D-CDAE-4F62-8DC6-7E00AA35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4864"/>
    <w:pPr>
      <w:spacing w:after="300" w:line="360" w:lineRule="auto"/>
      <w:contextualSpacing/>
      <w:jc w:val="both"/>
    </w:pPr>
    <w:rPr>
      <w:rFonts w:ascii="Times New Roman" w:eastAsiaTheme="majorEastAsia" w:hAnsi="Times New Roman" w:cstheme="majorBidi"/>
      <w:spacing w:val="5"/>
      <w:kern w:val="28"/>
      <w:sz w:val="24"/>
      <w:szCs w:val="5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C8F"/>
    <w:pPr>
      <w:keepNext/>
      <w:keepLines/>
      <w:spacing w:before="480" w:after="0"/>
      <w:outlineLvl w:val="0"/>
    </w:pPr>
    <w:rPr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C8F"/>
    <w:pPr>
      <w:keepNext/>
      <w:keepLines/>
      <w:spacing w:before="200" w:after="0"/>
      <w:outlineLvl w:val="1"/>
    </w:pPr>
    <w:rPr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2C8F"/>
    <w:pPr>
      <w:pBdr>
        <w:bottom w:val="single" w:sz="8" w:space="4" w:color="4F81BD" w:themeColor="accent1"/>
      </w:pBdr>
    </w:pPr>
    <w:rPr>
      <w:color w:val="17365D" w:themeColor="text2" w:themeShade="BF"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C52C8F"/>
    <w:rPr>
      <w:rFonts w:ascii="Times New Roman" w:eastAsiaTheme="majorEastAsia" w:hAnsi="Times New Roman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52C8F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C8F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8A2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6DB"/>
    <w:rPr>
      <w:rFonts w:ascii="Times New Roman" w:eastAsiaTheme="majorEastAsia" w:hAnsi="Times New Roman" w:cstheme="majorBidi"/>
      <w:spacing w:val="5"/>
      <w:kern w:val="28"/>
      <w:sz w:val="24"/>
      <w:szCs w:val="5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A2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6DB"/>
    <w:rPr>
      <w:rFonts w:ascii="Times New Roman" w:eastAsiaTheme="majorEastAsia" w:hAnsi="Times New Roman" w:cstheme="majorBidi"/>
      <w:spacing w:val="5"/>
      <w:kern w:val="28"/>
      <w:sz w:val="24"/>
      <w:szCs w:val="52"/>
      <w:lang w:val="en-GB"/>
    </w:rPr>
  </w:style>
  <w:style w:type="paragraph" w:customStyle="1" w:styleId="Default">
    <w:name w:val="Default"/>
    <w:rsid w:val="00643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D7681"/>
    <w:pPr>
      <w:spacing w:line="276" w:lineRule="auto"/>
      <w:contextualSpacing w:val="0"/>
      <w:jc w:val="left"/>
      <w:outlineLvl w:val="9"/>
    </w:pPr>
    <w:rPr>
      <w:rFonts w:asciiTheme="majorHAnsi" w:hAnsiTheme="majorHAnsi"/>
      <w:color w:val="365F91" w:themeColor="accent1" w:themeShade="BF"/>
      <w:spacing w:val="0"/>
      <w:kern w:val="0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9D768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D768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681"/>
    <w:rPr>
      <w:rFonts w:ascii="Tahoma" w:eastAsiaTheme="majorEastAsia" w:hAnsi="Tahoma" w:cs="Tahoma"/>
      <w:spacing w:val="5"/>
      <w:kern w:val="28"/>
      <w:sz w:val="16"/>
      <w:szCs w:val="16"/>
    </w:rPr>
  </w:style>
  <w:style w:type="paragraph" w:styleId="NoSpacing">
    <w:name w:val="No Spacing"/>
    <w:link w:val="NoSpacingChar"/>
    <w:uiPriority w:val="1"/>
    <w:qFormat/>
    <w:rsid w:val="002F3DA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F3DA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EFFECTIVE TEAM WORKING AND COMMUNICATION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E4C7254-BD80-42E3-AE2C-25592C46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6013</TotalTime>
  <Pages>11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MADALINA SUMANARU</dc:title>
  <dc:subject>ID 1810137</dc:subject>
  <dc:creator>COM 4</dc:creator>
  <cp:lastModifiedBy> </cp:lastModifiedBy>
  <cp:revision>570</cp:revision>
  <dcterms:created xsi:type="dcterms:W3CDTF">2018-12-04T09:34:00Z</dcterms:created>
  <dcterms:modified xsi:type="dcterms:W3CDTF">2019-01-05T23:31:00Z</dcterms:modified>
</cp:coreProperties>
</file>