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F4DD9" w14:textId="6E86B31C" w:rsidR="0088779F" w:rsidRPr="0088779F" w:rsidRDefault="0088779F" w:rsidP="0088779F">
      <w:pPr>
        <w:rPr>
          <w:rFonts w:asciiTheme="minorBidi" w:hAnsiTheme="minorBidi"/>
          <w:b/>
          <w:bCs/>
          <w:sz w:val="44"/>
          <w:szCs w:val="44"/>
        </w:rPr>
      </w:pPr>
      <w:r w:rsidRPr="0088779F">
        <w:rPr>
          <w:rFonts w:asciiTheme="minorBidi" w:hAnsiTheme="minorBidi"/>
          <w:b/>
          <w:bCs/>
          <w:sz w:val="44"/>
          <w:szCs w:val="44"/>
        </w:rPr>
        <w:t>BMHP5015 Building your Personal Brand</w:t>
      </w:r>
    </w:p>
    <w:p w14:paraId="40B120A4" w14:textId="5CCC80A3" w:rsidR="0088779F" w:rsidRDefault="00EC0FEE" w:rsidP="0088779F">
      <w:pPr>
        <w:jc w:val="center"/>
        <w:rPr>
          <w:rFonts w:asciiTheme="minorBidi" w:hAnsiTheme="minorBidi"/>
          <w:b/>
          <w:bCs/>
          <w:color w:val="7030A0"/>
          <w:sz w:val="52"/>
          <w:szCs w:val="52"/>
        </w:rPr>
      </w:pPr>
      <w:r>
        <w:rPr>
          <w:rFonts w:asciiTheme="minorBidi" w:hAnsiTheme="minorBidi"/>
          <w:b/>
          <w:bCs/>
          <w:color w:val="7030A0"/>
          <w:sz w:val="52"/>
          <w:szCs w:val="52"/>
        </w:rPr>
        <w:t xml:space="preserve">Assignment 1- </w:t>
      </w:r>
      <w:r w:rsidR="0088779F" w:rsidRPr="0088779F">
        <w:rPr>
          <w:rFonts w:asciiTheme="minorBidi" w:hAnsiTheme="minorBidi"/>
          <w:b/>
          <w:bCs/>
          <w:color w:val="7030A0"/>
          <w:sz w:val="52"/>
          <w:szCs w:val="52"/>
        </w:rPr>
        <w:t>Task 2.  Network Map and Rationale</w:t>
      </w:r>
    </w:p>
    <w:p w14:paraId="5E76CB0D" w14:textId="77777777" w:rsidR="0088779F" w:rsidRPr="0088779F" w:rsidRDefault="0088779F" w:rsidP="0088779F">
      <w:pPr>
        <w:spacing w:before="200" w:after="0" w:line="288" w:lineRule="auto"/>
        <w:rPr>
          <w:rFonts w:asciiTheme="minorBidi" w:eastAsia="Times New Roman" w:hAnsiTheme="minorBidi"/>
          <w:kern w:val="0"/>
          <w14:ligatures w14:val="none"/>
        </w:rPr>
      </w:pPr>
      <w:r w:rsidRPr="0088779F">
        <w:rPr>
          <w:rFonts w:asciiTheme="minorBidi" w:hAnsiTheme="minorBidi"/>
          <w:b/>
          <w:bCs/>
          <w:color w:val="000000" w:themeColor="text1"/>
          <w:kern w:val="24"/>
          <w:sz w:val="30"/>
          <w:szCs w:val="30"/>
          <w:lang w:val="en-US"/>
          <w14:ligatures w14:val="none"/>
        </w:rPr>
        <w:t xml:space="preserve">1) You are required to reflect, identify and map your own network, considering... </w:t>
      </w:r>
    </w:p>
    <w:p w14:paraId="0E589D66" w14:textId="77777777" w:rsidR="0088779F" w:rsidRPr="0088779F" w:rsidRDefault="0088779F" w:rsidP="0088779F">
      <w:pPr>
        <w:spacing w:before="200" w:after="0" w:line="288" w:lineRule="auto"/>
        <w:rPr>
          <w:rFonts w:asciiTheme="minorBidi" w:eastAsia="Times New Roman" w:hAnsiTheme="minorBidi"/>
          <w:kern w:val="0"/>
          <w14:ligatures w14:val="none"/>
        </w:rPr>
      </w:pPr>
      <w:r w:rsidRPr="0088779F">
        <w:rPr>
          <w:rFonts w:asciiTheme="minorBidi" w:hAnsiTheme="minorBidi"/>
          <w:color w:val="000000" w:themeColor="text1"/>
          <w:kern w:val="24"/>
          <w:sz w:val="30"/>
          <w:szCs w:val="30"/>
          <w:lang w:val="en-US"/>
          <w14:ligatures w14:val="none"/>
        </w:rPr>
        <w:t xml:space="preserve">What dimensions  are within the network?: </w:t>
      </w:r>
    </w:p>
    <w:p w14:paraId="789B0634" w14:textId="77777777" w:rsidR="0088779F" w:rsidRPr="0088779F" w:rsidRDefault="0088779F" w:rsidP="0088779F">
      <w:pPr>
        <w:numPr>
          <w:ilvl w:val="0"/>
          <w:numId w:val="1"/>
        </w:numPr>
        <w:spacing w:after="0" w:line="288" w:lineRule="auto"/>
        <w:contextualSpacing/>
        <w:rPr>
          <w:rFonts w:asciiTheme="minorBidi" w:eastAsia="Times New Roman" w:hAnsiTheme="minorBidi"/>
          <w:kern w:val="0"/>
          <w:sz w:val="30"/>
          <w14:ligatures w14:val="none"/>
        </w:rPr>
      </w:pPr>
      <w:r w:rsidRPr="0088779F">
        <w:rPr>
          <w:rFonts w:asciiTheme="minorBidi" w:hAnsiTheme="minorBidi"/>
          <w:color w:val="000000" w:themeColor="text1"/>
          <w:kern w:val="24"/>
          <w:sz w:val="30"/>
          <w:szCs w:val="30"/>
          <w:lang w:val="en-US"/>
          <w14:ligatures w14:val="none"/>
        </w:rPr>
        <w:t>Career</w:t>
      </w:r>
    </w:p>
    <w:p w14:paraId="6E49E2E9" w14:textId="77777777" w:rsidR="0088779F" w:rsidRPr="0088779F" w:rsidRDefault="0088779F" w:rsidP="0088779F">
      <w:pPr>
        <w:numPr>
          <w:ilvl w:val="0"/>
          <w:numId w:val="1"/>
        </w:numPr>
        <w:spacing w:after="0" w:line="288" w:lineRule="auto"/>
        <w:contextualSpacing/>
        <w:rPr>
          <w:rFonts w:asciiTheme="minorBidi" w:eastAsia="Times New Roman" w:hAnsiTheme="minorBidi"/>
          <w:kern w:val="0"/>
          <w:sz w:val="30"/>
          <w14:ligatures w14:val="none"/>
        </w:rPr>
      </w:pPr>
      <w:r w:rsidRPr="0088779F">
        <w:rPr>
          <w:rFonts w:asciiTheme="minorBidi" w:hAnsiTheme="minorBidi"/>
          <w:color w:val="000000" w:themeColor="text1"/>
          <w:kern w:val="24"/>
          <w:sz w:val="30"/>
          <w:szCs w:val="30"/>
          <w:lang w:val="en-US"/>
          <w14:ligatures w14:val="none"/>
        </w:rPr>
        <w:t xml:space="preserve">Social </w:t>
      </w:r>
    </w:p>
    <w:p w14:paraId="239305BF" w14:textId="77777777" w:rsidR="0088779F" w:rsidRPr="0088779F" w:rsidRDefault="0088779F" w:rsidP="0088779F">
      <w:pPr>
        <w:numPr>
          <w:ilvl w:val="0"/>
          <w:numId w:val="1"/>
        </w:numPr>
        <w:spacing w:after="0" w:line="288" w:lineRule="auto"/>
        <w:contextualSpacing/>
        <w:rPr>
          <w:rFonts w:asciiTheme="minorBidi" w:eastAsia="Times New Roman" w:hAnsiTheme="minorBidi"/>
          <w:kern w:val="0"/>
          <w:sz w:val="30"/>
          <w14:ligatures w14:val="none"/>
        </w:rPr>
      </w:pPr>
      <w:r w:rsidRPr="0088779F">
        <w:rPr>
          <w:rFonts w:asciiTheme="minorBidi" w:hAnsiTheme="minorBidi"/>
          <w:color w:val="000000" w:themeColor="text1"/>
          <w:kern w:val="24"/>
          <w:sz w:val="30"/>
          <w:szCs w:val="30"/>
          <w:lang w:val="en-US"/>
          <w14:ligatures w14:val="none"/>
        </w:rPr>
        <w:t xml:space="preserve">Support </w:t>
      </w:r>
    </w:p>
    <w:p w14:paraId="5A504907" w14:textId="77777777" w:rsidR="0088779F" w:rsidRPr="0088779F" w:rsidRDefault="0088779F" w:rsidP="0088779F">
      <w:pPr>
        <w:numPr>
          <w:ilvl w:val="0"/>
          <w:numId w:val="1"/>
        </w:numPr>
        <w:spacing w:after="0" w:line="288" w:lineRule="auto"/>
        <w:contextualSpacing/>
        <w:rPr>
          <w:rFonts w:asciiTheme="minorBidi" w:eastAsia="Times New Roman" w:hAnsiTheme="minorBidi"/>
          <w:kern w:val="0"/>
          <w:sz w:val="30"/>
          <w14:ligatures w14:val="none"/>
        </w:rPr>
      </w:pPr>
      <w:r w:rsidRPr="0088779F">
        <w:rPr>
          <w:rFonts w:asciiTheme="minorBidi" w:hAnsiTheme="minorBidi"/>
          <w:color w:val="000000" w:themeColor="text1"/>
          <w:kern w:val="24"/>
          <w:sz w:val="30"/>
          <w:szCs w:val="30"/>
          <w:lang w:val="en-US"/>
          <w14:ligatures w14:val="none"/>
        </w:rPr>
        <w:t xml:space="preserve">Community </w:t>
      </w:r>
    </w:p>
    <w:p w14:paraId="13648098" w14:textId="37725710" w:rsidR="0088779F" w:rsidRDefault="0088779F" w:rsidP="0088779F">
      <w:pPr>
        <w:spacing w:after="0" w:line="288" w:lineRule="auto"/>
        <w:contextualSpacing/>
        <w:rPr>
          <w:rFonts w:asciiTheme="minorBidi" w:eastAsia="Times New Roman" w:hAnsiTheme="minorBidi"/>
          <w:kern w:val="0"/>
          <w:sz w:val="30"/>
          <w14:ligatures w14:val="none"/>
        </w:rPr>
      </w:pPr>
      <w:r w:rsidRPr="0088779F">
        <w:rPr>
          <w:rFonts w:asciiTheme="minorBidi" w:eastAsia="Times New Roman" w:hAnsiTheme="minorBidi"/>
          <w:kern w:val="0"/>
          <w:sz w:val="30"/>
          <w14:ligatures w14:val="none"/>
        </w:rPr>
        <w:t xml:space="preserve">You can use any tools you wish such as Microsoft Word, pen and paper or online tools such as </w:t>
      </w:r>
      <w:proofErr w:type="spellStart"/>
      <w:r w:rsidRPr="0088779F">
        <w:rPr>
          <w:rFonts w:asciiTheme="minorBidi" w:eastAsia="Times New Roman" w:hAnsiTheme="minorBidi"/>
          <w:kern w:val="0"/>
          <w:sz w:val="30"/>
          <w14:ligatures w14:val="none"/>
        </w:rPr>
        <w:t>MindMeister</w:t>
      </w:r>
      <w:proofErr w:type="spellEnd"/>
      <w:r>
        <w:rPr>
          <w:rFonts w:asciiTheme="minorBidi" w:eastAsia="Times New Roman" w:hAnsiTheme="minorBidi"/>
          <w:kern w:val="0"/>
          <w:sz w:val="30"/>
          <w14:ligatures w14:val="none"/>
        </w:rPr>
        <w:t>.</w:t>
      </w:r>
    </w:p>
    <w:p w14:paraId="1BDD122F" w14:textId="77777777" w:rsidR="0088779F" w:rsidRPr="0088779F" w:rsidRDefault="0088779F" w:rsidP="0088779F">
      <w:pPr>
        <w:spacing w:after="0" w:line="288" w:lineRule="auto"/>
        <w:contextualSpacing/>
        <w:rPr>
          <w:rFonts w:asciiTheme="minorBidi" w:eastAsia="Times New Roman" w:hAnsiTheme="minorBidi"/>
          <w:kern w:val="0"/>
          <w:sz w:val="30"/>
          <w14:ligatures w14:val="none"/>
        </w:rPr>
      </w:pPr>
    </w:p>
    <w:p w14:paraId="550E66CF" w14:textId="04EDE7C8" w:rsidR="0088779F" w:rsidRPr="0088779F" w:rsidRDefault="0088779F" w:rsidP="0088779F">
      <w:pPr>
        <w:spacing w:before="200" w:after="0" w:line="288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hAnsiTheme="minorBidi"/>
          <w:b/>
          <w:bCs/>
          <w:color w:val="000000" w:themeColor="text1"/>
          <w:kern w:val="24"/>
          <w:sz w:val="30"/>
          <w:szCs w:val="30"/>
          <w:lang w:val="en-US"/>
          <w14:ligatures w14:val="none"/>
        </w:rPr>
        <w:t>2) Write</w:t>
      </w:r>
      <w:r w:rsidRPr="0088779F">
        <w:rPr>
          <w:rFonts w:asciiTheme="minorBidi" w:hAnsiTheme="minorBidi"/>
          <w:b/>
          <w:bCs/>
          <w:color w:val="000000" w:themeColor="text1"/>
          <w:kern w:val="24"/>
          <w:sz w:val="30"/>
          <w:szCs w:val="30"/>
          <w:lang w:val="en-US"/>
          <w14:ligatures w14:val="none"/>
        </w:rPr>
        <w:t xml:space="preserve"> a supporting rationale (2</w:t>
      </w:r>
      <w:r w:rsidR="00081702">
        <w:rPr>
          <w:rFonts w:asciiTheme="minorBidi" w:hAnsiTheme="minorBidi"/>
          <w:b/>
          <w:bCs/>
          <w:color w:val="000000" w:themeColor="text1"/>
          <w:kern w:val="24"/>
          <w:sz w:val="30"/>
          <w:szCs w:val="30"/>
          <w:lang w:val="en-US"/>
          <w14:ligatures w14:val="none"/>
        </w:rPr>
        <w:t>5</w:t>
      </w:r>
      <w:r w:rsidRPr="0088779F">
        <w:rPr>
          <w:rFonts w:asciiTheme="minorBidi" w:hAnsiTheme="minorBidi"/>
          <w:b/>
          <w:bCs/>
          <w:color w:val="000000" w:themeColor="text1"/>
          <w:kern w:val="24"/>
          <w:sz w:val="30"/>
          <w:szCs w:val="30"/>
          <w:lang w:val="en-US"/>
          <w14:ligatures w14:val="none"/>
        </w:rPr>
        <w:t>0 words, + or – 10%) explaining the following…</w:t>
      </w:r>
    </w:p>
    <w:p w14:paraId="248B082A" w14:textId="77777777" w:rsidR="0088779F" w:rsidRPr="0088779F" w:rsidRDefault="0088779F" w:rsidP="0088779F">
      <w:pPr>
        <w:spacing w:before="200" w:after="0" w:line="288" w:lineRule="auto"/>
        <w:rPr>
          <w:rFonts w:asciiTheme="minorBidi" w:eastAsia="Times New Roman" w:hAnsiTheme="minorBidi"/>
          <w:kern w:val="0"/>
          <w14:ligatures w14:val="none"/>
        </w:rPr>
      </w:pPr>
      <w:r w:rsidRPr="0088779F">
        <w:rPr>
          <w:rFonts w:asciiTheme="minorBidi" w:hAnsiTheme="minorBidi"/>
          <w:color w:val="000000" w:themeColor="text1"/>
          <w:kern w:val="24"/>
          <w:sz w:val="30"/>
          <w:szCs w:val="30"/>
          <w:lang w:val="en-US"/>
          <w14:ligatures w14:val="none"/>
        </w:rPr>
        <w:t xml:space="preserve">What type of network do you have? </w:t>
      </w:r>
    </w:p>
    <w:p w14:paraId="04C4FB7E" w14:textId="77777777" w:rsidR="0088779F" w:rsidRPr="0088779F" w:rsidRDefault="0088779F" w:rsidP="0088779F">
      <w:pPr>
        <w:numPr>
          <w:ilvl w:val="0"/>
          <w:numId w:val="2"/>
        </w:numPr>
        <w:spacing w:after="0" w:line="288" w:lineRule="auto"/>
        <w:contextualSpacing/>
        <w:rPr>
          <w:rFonts w:asciiTheme="minorBidi" w:eastAsia="Times New Roman" w:hAnsiTheme="minorBidi"/>
          <w:kern w:val="0"/>
          <w:sz w:val="30"/>
          <w14:ligatures w14:val="none"/>
        </w:rPr>
      </w:pPr>
      <w:r w:rsidRPr="0088779F">
        <w:rPr>
          <w:rFonts w:asciiTheme="minorBidi" w:hAnsiTheme="minorBidi"/>
          <w:color w:val="000000" w:themeColor="text1"/>
          <w:kern w:val="24"/>
          <w:sz w:val="30"/>
          <w:szCs w:val="30"/>
          <w:lang w:val="en-US"/>
          <w14:ligatures w14:val="none"/>
        </w:rPr>
        <w:t xml:space="preserve">Closed </w:t>
      </w:r>
    </w:p>
    <w:p w14:paraId="13F0C826" w14:textId="77777777" w:rsidR="0088779F" w:rsidRPr="0088779F" w:rsidRDefault="0088779F" w:rsidP="0088779F">
      <w:pPr>
        <w:numPr>
          <w:ilvl w:val="0"/>
          <w:numId w:val="2"/>
        </w:numPr>
        <w:spacing w:after="0" w:line="288" w:lineRule="auto"/>
        <w:contextualSpacing/>
        <w:rPr>
          <w:rFonts w:asciiTheme="minorBidi" w:eastAsia="Times New Roman" w:hAnsiTheme="minorBidi"/>
          <w:kern w:val="0"/>
          <w:sz w:val="30"/>
          <w14:ligatures w14:val="none"/>
        </w:rPr>
      </w:pPr>
      <w:r w:rsidRPr="0088779F">
        <w:rPr>
          <w:rFonts w:asciiTheme="minorBidi" w:hAnsiTheme="minorBidi"/>
          <w:color w:val="000000" w:themeColor="text1"/>
          <w:kern w:val="24"/>
          <w:sz w:val="30"/>
          <w:szCs w:val="30"/>
          <w:lang w:val="en-US"/>
          <w14:ligatures w14:val="none"/>
        </w:rPr>
        <w:t xml:space="preserve">Selective </w:t>
      </w:r>
    </w:p>
    <w:p w14:paraId="173B1633" w14:textId="77777777" w:rsidR="0088779F" w:rsidRPr="0088779F" w:rsidRDefault="0088779F" w:rsidP="0088779F">
      <w:pPr>
        <w:numPr>
          <w:ilvl w:val="0"/>
          <w:numId w:val="2"/>
        </w:numPr>
        <w:spacing w:after="0" w:line="288" w:lineRule="auto"/>
        <w:contextualSpacing/>
        <w:rPr>
          <w:rFonts w:asciiTheme="minorBidi" w:eastAsia="Times New Roman" w:hAnsiTheme="minorBidi"/>
          <w:kern w:val="0"/>
          <w:sz w:val="30"/>
          <w14:ligatures w14:val="none"/>
        </w:rPr>
      </w:pPr>
      <w:r w:rsidRPr="0088779F">
        <w:rPr>
          <w:rFonts w:asciiTheme="minorBidi" w:hAnsiTheme="minorBidi"/>
          <w:color w:val="000000" w:themeColor="text1"/>
          <w:kern w:val="24"/>
          <w:sz w:val="30"/>
          <w:szCs w:val="30"/>
          <w:lang w:val="en-US"/>
          <w14:ligatures w14:val="none"/>
        </w:rPr>
        <w:t xml:space="preserve">Open </w:t>
      </w:r>
    </w:p>
    <w:p w14:paraId="50CF6570" w14:textId="77777777" w:rsidR="0088779F" w:rsidRPr="0088779F" w:rsidRDefault="0088779F" w:rsidP="0088779F">
      <w:pPr>
        <w:numPr>
          <w:ilvl w:val="0"/>
          <w:numId w:val="2"/>
        </w:numPr>
        <w:spacing w:after="0" w:line="288" w:lineRule="auto"/>
        <w:contextualSpacing/>
        <w:rPr>
          <w:rFonts w:asciiTheme="minorBidi" w:eastAsia="Times New Roman" w:hAnsiTheme="minorBidi"/>
          <w:kern w:val="0"/>
          <w:sz w:val="30"/>
          <w14:ligatures w14:val="none"/>
        </w:rPr>
      </w:pPr>
      <w:r w:rsidRPr="0088779F">
        <w:rPr>
          <w:rFonts w:asciiTheme="minorBidi" w:hAnsiTheme="minorBidi"/>
          <w:color w:val="000000" w:themeColor="text1"/>
          <w:kern w:val="24"/>
          <w:sz w:val="30"/>
          <w:szCs w:val="30"/>
          <w:lang w:val="en-US"/>
          <w14:ligatures w14:val="none"/>
        </w:rPr>
        <w:t xml:space="preserve">Hybrid </w:t>
      </w:r>
    </w:p>
    <w:p w14:paraId="42D6AE1A" w14:textId="77777777" w:rsidR="0088779F" w:rsidRDefault="0088779F" w:rsidP="0088779F">
      <w:pPr>
        <w:spacing w:before="200" w:after="0" w:line="288" w:lineRule="auto"/>
        <w:rPr>
          <w:rFonts w:asciiTheme="minorBidi" w:eastAsia="Times New Roman" w:hAnsiTheme="minorBidi"/>
          <w:kern w:val="0"/>
          <w14:ligatures w14:val="none"/>
        </w:rPr>
      </w:pPr>
      <w:r w:rsidRPr="0088779F">
        <w:rPr>
          <w:rFonts w:asciiTheme="minorBidi" w:hAnsiTheme="minorBidi"/>
          <w:color w:val="000000" w:themeColor="text1"/>
          <w:kern w:val="24"/>
          <w:sz w:val="30"/>
          <w:szCs w:val="30"/>
          <w:lang w:val="en-US"/>
          <w14:ligatures w14:val="none"/>
        </w:rPr>
        <w:t>Identify areas of weakness within your network</w:t>
      </w:r>
      <w:r>
        <w:rPr>
          <w:rFonts w:asciiTheme="minorBidi" w:hAnsiTheme="minorBidi"/>
          <w:color w:val="000000" w:themeColor="text1"/>
          <w:kern w:val="24"/>
          <w:sz w:val="30"/>
          <w:szCs w:val="30"/>
          <w:lang w:val="en-US"/>
          <w14:ligatures w14:val="none"/>
        </w:rPr>
        <w:t xml:space="preserve"> or in your </w:t>
      </w:r>
      <w:r w:rsidRPr="0088779F">
        <w:rPr>
          <w:rFonts w:asciiTheme="minorBidi" w:hAnsiTheme="minorBidi"/>
          <w:color w:val="000000" w:themeColor="text1"/>
          <w:kern w:val="24"/>
          <w:sz w:val="30"/>
          <w:szCs w:val="30"/>
          <w:lang w:val="en-US"/>
          <w14:ligatures w14:val="none"/>
        </w:rPr>
        <w:t>social capital and explain what you need to do to improve:</w:t>
      </w:r>
      <w:r>
        <w:rPr>
          <w:rFonts w:asciiTheme="minorBidi" w:eastAsia="Times New Roman" w:hAnsiTheme="minorBidi"/>
          <w:kern w:val="0"/>
          <w14:ligatures w14:val="none"/>
        </w:rPr>
        <w:t xml:space="preserve"> </w:t>
      </w:r>
    </w:p>
    <w:p w14:paraId="36669062" w14:textId="546BED3D" w:rsidR="0088779F" w:rsidRPr="0088779F" w:rsidRDefault="0088779F" w:rsidP="0088779F">
      <w:pPr>
        <w:pStyle w:val="ListParagraph"/>
        <w:numPr>
          <w:ilvl w:val="0"/>
          <w:numId w:val="4"/>
        </w:numPr>
        <w:spacing w:before="200" w:after="0" w:line="288" w:lineRule="auto"/>
        <w:rPr>
          <w:rFonts w:asciiTheme="minorBidi" w:hAnsiTheme="minorBidi"/>
          <w:color w:val="000000" w:themeColor="text1"/>
          <w:kern w:val="24"/>
          <w:sz w:val="30"/>
          <w:szCs w:val="30"/>
          <w:lang w:val="en-US"/>
          <w14:ligatures w14:val="none"/>
        </w:rPr>
      </w:pPr>
      <w:r w:rsidRPr="0088779F">
        <w:rPr>
          <w:rFonts w:asciiTheme="minorBidi" w:hAnsiTheme="minorBidi"/>
          <w:color w:val="000000" w:themeColor="text1"/>
          <w:kern w:val="24"/>
          <w:sz w:val="30"/>
          <w:szCs w:val="30"/>
          <w:lang w:val="en-US"/>
          <w14:ligatures w14:val="none"/>
        </w:rPr>
        <w:t>Bonding</w:t>
      </w:r>
    </w:p>
    <w:p w14:paraId="68FB1957" w14:textId="77777777" w:rsidR="0088779F" w:rsidRPr="0088779F" w:rsidRDefault="0088779F" w:rsidP="0088779F">
      <w:pPr>
        <w:pStyle w:val="ListParagraph"/>
        <w:numPr>
          <w:ilvl w:val="0"/>
          <w:numId w:val="4"/>
        </w:numPr>
        <w:spacing w:before="200" w:after="0" w:line="288" w:lineRule="auto"/>
        <w:rPr>
          <w:rFonts w:asciiTheme="minorBidi" w:hAnsiTheme="minorBidi"/>
          <w:color w:val="000000" w:themeColor="text1"/>
          <w:kern w:val="24"/>
          <w:sz w:val="30"/>
          <w:szCs w:val="30"/>
          <w:lang w:val="en-US"/>
          <w14:ligatures w14:val="none"/>
        </w:rPr>
      </w:pPr>
      <w:r w:rsidRPr="0088779F">
        <w:rPr>
          <w:rFonts w:asciiTheme="minorBidi" w:hAnsiTheme="minorBidi"/>
          <w:color w:val="000000" w:themeColor="text1"/>
          <w:kern w:val="24"/>
          <w:sz w:val="30"/>
          <w:szCs w:val="30"/>
          <w:lang w:val="en-US"/>
          <w14:ligatures w14:val="none"/>
        </w:rPr>
        <w:t xml:space="preserve">Bridging </w:t>
      </w:r>
    </w:p>
    <w:p w14:paraId="7BA63B63" w14:textId="468CFD21" w:rsidR="0088779F" w:rsidRPr="0088779F" w:rsidRDefault="0088779F" w:rsidP="0088779F">
      <w:pPr>
        <w:pStyle w:val="ListParagraph"/>
        <w:numPr>
          <w:ilvl w:val="0"/>
          <w:numId w:val="4"/>
        </w:numPr>
        <w:spacing w:before="200" w:after="0" w:line="288" w:lineRule="auto"/>
        <w:rPr>
          <w:rFonts w:asciiTheme="minorBidi" w:hAnsiTheme="minorBidi"/>
          <w:color w:val="000000" w:themeColor="text1"/>
          <w:kern w:val="24"/>
          <w:sz w:val="30"/>
          <w:szCs w:val="30"/>
          <w:lang w:val="en-US"/>
          <w14:ligatures w14:val="none"/>
        </w:rPr>
      </w:pPr>
      <w:r w:rsidRPr="0088779F">
        <w:rPr>
          <w:rFonts w:asciiTheme="minorBidi" w:hAnsiTheme="minorBidi"/>
          <w:color w:val="000000" w:themeColor="text1"/>
          <w:kern w:val="24"/>
          <w:sz w:val="30"/>
          <w:szCs w:val="30"/>
          <w:lang w:val="en-US"/>
          <w14:ligatures w14:val="none"/>
        </w:rPr>
        <w:t>Linking</w:t>
      </w:r>
    </w:p>
    <w:p w14:paraId="2E37023E" w14:textId="77777777" w:rsidR="0088779F" w:rsidRDefault="0088779F" w:rsidP="0088779F">
      <w:pPr>
        <w:spacing w:before="200" w:after="0" w:line="288" w:lineRule="auto"/>
        <w:rPr>
          <w:rFonts w:asciiTheme="minorBidi" w:hAnsiTheme="minorBidi"/>
          <w:color w:val="000000" w:themeColor="text1"/>
          <w:kern w:val="24"/>
          <w:sz w:val="30"/>
          <w:szCs w:val="30"/>
          <w:lang w:val="en-US"/>
          <w14:ligatures w14:val="none"/>
        </w:rPr>
      </w:pPr>
    </w:p>
    <w:p w14:paraId="1B2635A1" w14:textId="77777777" w:rsidR="0088779F" w:rsidRDefault="0088779F" w:rsidP="0088779F">
      <w:pPr>
        <w:spacing w:before="200" w:after="0" w:line="288" w:lineRule="auto"/>
        <w:rPr>
          <w:rFonts w:asciiTheme="minorBidi" w:hAnsiTheme="minorBidi"/>
          <w:color w:val="000000" w:themeColor="text1"/>
          <w:kern w:val="24"/>
          <w:sz w:val="30"/>
          <w:szCs w:val="30"/>
          <w:lang w:val="en-US"/>
          <w14:ligatures w14:val="none"/>
        </w:rPr>
      </w:pPr>
    </w:p>
    <w:p w14:paraId="55DBF994" w14:textId="77777777" w:rsidR="0088779F" w:rsidRDefault="0088779F" w:rsidP="0088779F">
      <w:pPr>
        <w:spacing w:before="200" w:after="0" w:line="288" w:lineRule="auto"/>
        <w:rPr>
          <w:rFonts w:asciiTheme="minorBidi" w:hAnsiTheme="minorBidi"/>
          <w:color w:val="000000" w:themeColor="text1"/>
          <w:kern w:val="24"/>
          <w:sz w:val="30"/>
          <w:szCs w:val="30"/>
          <w:lang w:val="en-US"/>
          <w14:ligatures w14:val="none"/>
        </w:rPr>
      </w:pPr>
    </w:p>
    <w:p w14:paraId="66BFE86E" w14:textId="4DABE0CD" w:rsidR="0088779F" w:rsidRPr="00EC0FEE" w:rsidRDefault="0088779F" w:rsidP="0088779F">
      <w:pPr>
        <w:spacing w:before="200" w:after="0" w:line="288" w:lineRule="auto"/>
        <w:rPr>
          <w:rFonts w:asciiTheme="minorBidi" w:hAnsiTheme="minorBidi"/>
          <w:b/>
          <w:bCs/>
          <w:color w:val="000000" w:themeColor="text1"/>
          <w:kern w:val="24"/>
          <w:sz w:val="36"/>
          <w:szCs w:val="36"/>
          <w:lang w:val="en-US"/>
          <w14:ligatures w14:val="none"/>
        </w:rPr>
      </w:pPr>
      <w:r w:rsidRPr="00EC0FEE">
        <w:rPr>
          <w:rFonts w:asciiTheme="minorBidi" w:hAnsiTheme="minorBidi"/>
          <w:b/>
          <w:bCs/>
          <w:color w:val="000000" w:themeColor="text1"/>
          <w:kern w:val="24"/>
          <w:sz w:val="36"/>
          <w:szCs w:val="36"/>
          <w:lang w:val="en-US"/>
          <w14:ligatures w14:val="none"/>
        </w:rPr>
        <w:t>Guidance</w:t>
      </w:r>
    </w:p>
    <w:p w14:paraId="74C9FB2E" w14:textId="2068488F" w:rsidR="0088779F" w:rsidRDefault="0088779F" w:rsidP="0088779F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380FC7">
        <w:rPr>
          <w:sz w:val="32"/>
          <w:szCs w:val="32"/>
        </w:rPr>
        <w:t>You can use first person here (I, me, etc)</w:t>
      </w:r>
    </w:p>
    <w:p w14:paraId="43C8FD15" w14:textId="781FDD24" w:rsidR="0088779F" w:rsidRPr="0088779F" w:rsidRDefault="0088779F" w:rsidP="0088779F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If you use pen and paper for your network map, you must photograph it and paste it into the word document.</w:t>
      </w:r>
    </w:p>
    <w:p w14:paraId="6EEBD7C2" w14:textId="2252B1A9" w:rsidR="0088779F" w:rsidRPr="0088779F" w:rsidRDefault="0088779F" w:rsidP="0088779F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88779F">
        <w:rPr>
          <w:sz w:val="32"/>
          <w:szCs w:val="32"/>
        </w:rPr>
        <w:t>The rationale should be</w:t>
      </w:r>
      <w:r>
        <w:rPr>
          <w:color w:val="0070C0"/>
          <w:sz w:val="32"/>
          <w:szCs w:val="32"/>
        </w:rPr>
        <w:t xml:space="preserve"> </w:t>
      </w:r>
      <w:r w:rsidRPr="00380FC7">
        <w:rPr>
          <w:color w:val="0070C0"/>
          <w:sz w:val="32"/>
          <w:szCs w:val="32"/>
        </w:rPr>
        <w:t>2</w:t>
      </w:r>
      <w:r w:rsidR="00081702">
        <w:rPr>
          <w:color w:val="0070C0"/>
          <w:sz w:val="32"/>
          <w:szCs w:val="32"/>
        </w:rPr>
        <w:t>5</w:t>
      </w:r>
      <w:r w:rsidRPr="00380FC7">
        <w:rPr>
          <w:color w:val="0070C0"/>
          <w:sz w:val="32"/>
          <w:szCs w:val="32"/>
        </w:rPr>
        <w:t xml:space="preserve">0 words </w:t>
      </w:r>
      <w:r w:rsidRPr="00380FC7">
        <w:rPr>
          <w:sz w:val="32"/>
          <w:szCs w:val="32"/>
        </w:rPr>
        <w:t xml:space="preserve">(+or-10%) </w:t>
      </w:r>
    </w:p>
    <w:p w14:paraId="547B4F8C" w14:textId="648C3681" w:rsidR="0088779F" w:rsidRPr="0088779F" w:rsidRDefault="0088779F" w:rsidP="0088779F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380FC7">
        <w:rPr>
          <w:sz w:val="32"/>
          <w:szCs w:val="32"/>
        </w:rPr>
        <w:t xml:space="preserve">Include a </w:t>
      </w:r>
      <w:r w:rsidRPr="00380FC7">
        <w:rPr>
          <w:color w:val="0070C0"/>
          <w:sz w:val="32"/>
          <w:szCs w:val="32"/>
        </w:rPr>
        <w:t xml:space="preserve">Minimum of 2 </w:t>
      </w:r>
      <w:r w:rsidRPr="00380FC7">
        <w:rPr>
          <w:sz w:val="32"/>
          <w:szCs w:val="32"/>
        </w:rPr>
        <w:t>referenced sources.</w:t>
      </w:r>
    </w:p>
    <w:p w14:paraId="19A77F3C" w14:textId="77777777" w:rsidR="0088779F" w:rsidRPr="00380FC7" w:rsidRDefault="0088779F" w:rsidP="0088779F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380FC7">
        <w:rPr>
          <w:sz w:val="32"/>
          <w:szCs w:val="32"/>
        </w:rPr>
        <w:t xml:space="preserve">Ensure your in-text citation and reference list follows the University Harvard Referencing Guidelines which can be found through the UWTSD library or by clicking on the following link-  </w:t>
      </w:r>
      <w:hyperlink r:id="rId7" w:history="1">
        <w:r w:rsidRPr="00380FC7">
          <w:rPr>
            <w:rStyle w:val="Hyperlink"/>
            <w:sz w:val="32"/>
            <w:szCs w:val="32"/>
          </w:rPr>
          <w:t>Cite Them Right (uwtsd.ac.uk)</w:t>
        </w:r>
      </w:hyperlink>
    </w:p>
    <w:p w14:paraId="6F0D115D" w14:textId="77777777" w:rsidR="0088779F" w:rsidRPr="0088779F" w:rsidRDefault="0088779F" w:rsidP="0088779F">
      <w:pPr>
        <w:spacing w:before="200" w:after="0" w:line="288" w:lineRule="auto"/>
        <w:rPr>
          <w:rFonts w:asciiTheme="minorBidi" w:eastAsia="Times New Roman" w:hAnsiTheme="minorBidi"/>
          <w:kern w:val="0"/>
          <w14:ligatures w14:val="none"/>
        </w:rPr>
      </w:pPr>
    </w:p>
    <w:p w14:paraId="6729E7BB" w14:textId="65BDBF50" w:rsidR="0088779F" w:rsidRDefault="0088779F" w:rsidP="0088779F">
      <w:pPr>
        <w:jc w:val="both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88779F">
        <w:rPr>
          <w:rFonts w:asciiTheme="minorBidi" w:hAnsiTheme="minorBidi"/>
          <w:b/>
          <w:bCs/>
          <w:color w:val="7030A0"/>
          <w:sz w:val="36"/>
          <w:szCs w:val="36"/>
        </w:rPr>
        <w:t xml:space="preserve">Each of the eight tasks will be combined and submitted to form </w:t>
      </w:r>
      <w:r w:rsidR="00081702">
        <w:rPr>
          <w:rFonts w:asciiTheme="minorBidi" w:hAnsiTheme="minorBidi"/>
          <w:b/>
          <w:bCs/>
          <w:color w:val="7030A0"/>
          <w:sz w:val="36"/>
          <w:szCs w:val="36"/>
        </w:rPr>
        <w:t xml:space="preserve">the </w:t>
      </w:r>
      <w:r w:rsidRPr="0088779F">
        <w:rPr>
          <w:rFonts w:asciiTheme="minorBidi" w:hAnsiTheme="minorBidi"/>
          <w:b/>
          <w:bCs/>
          <w:color w:val="7030A0"/>
          <w:sz w:val="36"/>
          <w:szCs w:val="36"/>
        </w:rPr>
        <w:t xml:space="preserve">Assessment 1- </w:t>
      </w:r>
      <w:r w:rsidR="00081702">
        <w:rPr>
          <w:rFonts w:asciiTheme="minorBidi" w:hAnsiTheme="minorBidi"/>
          <w:b/>
          <w:bCs/>
          <w:color w:val="7030A0"/>
          <w:sz w:val="36"/>
          <w:szCs w:val="36"/>
        </w:rPr>
        <w:t>Portfolio</w:t>
      </w:r>
    </w:p>
    <w:p w14:paraId="56238AEB" w14:textId="69366768" w:rsidR="0088779F" w:rsidRPr="0088779F" w:rsidRDefault="0088779F" w:rsidP="0088779F">
      <w:pPr>
        <w:jc w:val="both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88779F">
        <w:rPr>
          <w:rFonts w:asciiTheme="minorBidi" w:hAnsiTheme="minorBidi"/>
          <w:b/>
          <w:bCs/>
          <w:color w:val="7030A0"/>
          <w:sz w:val="36"/>
          <w:szCs w:val="36"/>
        </w:rPr>
        <w:t>A Template for submission can be found in the Assessment Guidance Tile</w:t>
      </w:r>
    </w:p>
    <w:p w14:paraId="33413A87" w14:textId="7B259F18" w:rsidR="0088779F" w:rsidRPr="0088779F" w:rsidRDefault="0088779F" w:rsidP="0088779F">
      <w:pPr>
        <w:spacing w:before="100" w:after="0" w:line="288" w:lineRule="auto"/>
        <w:ind w:left="720"/>
        <w:rPr>
          <w:rFonts w:asciiTheme="minorBidi" w:eastAsia="Times New Roman" w:hAnsiTheme="minorBidi"/>
          <w:kern w:val="0"/>
          <w14:ligatures w14:val="none"/>
        </w:rPr>
      </w:pPr>
    </w:p>
    <w:p w14:paraId="34F8CF3B" w14:textId="77777777" w:rsidR="0088779F" w:rsidRPr="0088779F" w:rsidRDefault="0088779F" w:rsidP="0088779F">
      <w:pPr>
        <w:jc w:val="center"/>
        <w:rPr>
          <w:rFonts w:asciiTheme="minorBidi" w:hAnsiTheme="minorBidi"/>
          <w:sz w:val="40"/>
          <w:szCs w:val="40"/>
        </w:rPr>
      </w:pPr>
    </w:p>
    <w:p w14:paraId="73C2B928" w14:textId="270A6529" w:rsidR="003B0C4C" w:rsidRPr="0088779F" w:rsidRDefault="003B0C4C" w:rsidP="0088779F">
      <w:pPr>
        <w:rPr>
          <w:rFonts w:asciiTheme="minorBidi" w:hAnsiTheme="minorBidi"/>
        </w:rPr>
      </w:pPr>
    </w:p>
    <w:sectPr w:rsidR="003B0C4C" w:rsidRPr="008877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2BAD7A" w14:textId="77777777" w:rsidR="00EC0FEE" w:rsidRDefault="00EC0FEE" w:rsidP="00EC0FEE">
      <w:pPr>
        <w:spacing w:after="0" w:line="240" w:lineRule="auto"/>
      </w:pPr>
      <w:r>
        <w:separator/>
      </w:r>
    </w:p>
  </w:endnote>
  <w:endnote w:type="continuationSeparator" w:id="0">
    <w:p w14:paraId="06CAEC83" w14:textId="77777777" w:rsidR="00EC0FEE" w:rsidRDefault="00EC0FEE" w:rsidP="00EC0F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A82CC0" w14:textId="77777777" w:rsidR="00EC0FEE" w:rsidRDefault="00EC0FEE" w:rsidP="00EC0FEE">
      <w:pPr>
        <w:spacing w:after="0" w:line="240" w:lineRule="auto"/>
      </w:pPr>
      <w:r>
        <w:separator/>
      </w:r>
    </w:p>
  </w:footnote>
  <w:footnote w:type="continuationSeparator" w:id="0">
    <w:p w14:paraId="1C8F04BD" w14:textId="77777777" w:rsidR="00EC0FEE" w:rsidRDefault="00EC0FEE" w:rsidP="00EC0F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A96661"/>
    <w:multiLevelType w:val="hybridMultilevel"/>
    <w:tmpl w:val="AB7C365C"/>
    <w:lvl w:ilvl="0" w:tplc="D832B8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426B8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8017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4219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68D4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1C65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72B4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44DC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2EDC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3907651"/>
    <w:multiLevelType w:val="hybridMultilevel"/>
    <w:tmpl w:val="8526A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37B45"/>
    <w:multiLevelType w:val="hybridMultilevel"/>
    <w:tmpl w:val="A0AEA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F631EA"/>
    <w:multiLevelType w:val="hybridMultilevel"/>
    <w:tmpl w:val="30A80E14"/>
    <w:lvl w:ilvl="0" w:tplc="5A46A0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C4324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D8AA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3E61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EADB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BEF5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4477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58A9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B08B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63074085">
    <w:abstractNumId w:val="0"/>
  </w:num>
  <w:num w:numId="2" w16cid:durableId="545411353">
    <w:abstractNumId w:val="3"/>
  </w:num>
  <w:num w:numId="3" w16cid:durableId="1670451385">
    <w:abstractNumId w:val="1"/>
  </w:num>
  <w:num w:numId="4" w16cid:durableId="8390819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79F"/>
    <w:rsid w:val="00081702"/>
    <w:rsid w:val="001E6F1E"/>
    <w:rsid w:val="003B0C4C"/>
    <w:rsid w:val="004F7DC0"/>
    <w:rsid w:val="00553897"/>
    <w:rsid w:val="0088779F"/>
    <w:rsid w:val="00AF441B"/>
    <w:rsid w:val="00EC0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3CFBB78"/>
  <w15:chartTrackingRefBased/>
  <w15:docId w15:val="{BE46ED56-C042-403F-AC8B-A96A06269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779F"/>
  </w:style>
  <w:style w:type="paragraph" w:styleId="Heading1">
    <w:name w:val="heading 1"/>
    <w:basedOn w:val="Normal"/>
    <w:next w:val="Normal"/>
    <w:link w:val="Heading1Char"/>
    <w:uiPriority w:val="9"/>
    <w:qFormat/>
    <w:rsid w:val="008877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77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77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77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77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77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77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77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77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77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77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77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77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77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77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77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77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77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77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77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77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77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77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77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77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77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77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77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779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887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</w:rPr>
  </w:style>
  <w:style w:type="character" w:styleId="Hyperlink">
    <w:name w:val="Hyperlink"/>
    <w:basedOn w:val="DefaultParagraphFont"/>
    <w:uiPriority w:val="99"/>
    <w:unhideWhenUsed/>
    <w:rsid w:val="0088779F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C0F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0FEE"/>
  </w:style>
  <w:style w:type="paragraph" w:styleId="Footer">
    <w:name w:val="footer"/>
    <w:basedOn w:val="Normal"/>
    <w:link w:val="FooterChar"/>
    <w:uiPriority w:val="99"/>
    <w:unhideWhenUsed/>
    <w:rsid w:val="00EC0F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F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72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60667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478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9278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5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15246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93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796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473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-citethemrightonline-com.ezproxy.uwtsd.ac.uk/category-list?docid=CTRHarvar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1177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Davies (Yr Athrofa)</dc:creator>
  <cp:keywords/>
  <dc:description/>
  <cp:lastModifiedBy>Joanne Davies (Yr Athrofa)</cp:lastModifiedBy>
  <cp:revision>2</cp:revision>
  <dcterms:created xsi:type="dcterms:W3CDTF">2026-05-13T09:13:00Z</dcterms:created>
  <dcterms:modified xsi:type="dcterms:W3CDTF">2026-05-13T09:13:00Z</dcterms:modified>
</cp:coreProperties>
</file>