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81C0E" w14:textId="77777777" w:rsidR="006E464E" w:rsidRDefault="006E464E" w:rsidP="006E464E"/>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6E464E" w14:paraId="535EFE8F" w14:textId="77777777" w:rsidTr="00282289">
        <w:sdt>
          <w:sdtPr>
            <w:rPr>
              <w:color w:val="0F4761" w:themeColor="accent1" w:themeShade="BF"/>
            </w:rPr>
            <w:alias w:val="Company"/>
            <w:id w:val="13406915"/>
            <w:placeholder>
              <w:docPart w:val="D8CEE6BF43AA4B2EA00C5C4ABEA056A1"/>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1C390AC6" w14:textId="77777777" w:rsidR="006E464E" w:rsidRDefault="006E464E" w:rsidP="00282289">
                <w:pPr>
                  <w:pStyle w:val="NoSpacing"/>
                  <w:rPr>
                    <w:color w:val="0F4761" w:themeColor="accent1" w:themeShade="BF"/>
                    <w:sz w:val="24"/>
                  </w:rPr>
                </w:pPr>
                <w:r>
                  <w:rPr>
                    <w:color w:val="0F4761" w:themeColor="accent1" w:themeShade="BF"/>
                  </w:rPr>
                  <w:t>University of Wales Trinity Saint David</w:t>
                </w:r>
              </w:p>
            </w:tc>
          </w:sdtContent>
        </w:sdt>
      </w:tr>
      <w:tr w:rsidR="006E464E" w14:paraId="259AB7B0" w14:textId="77777777" w:rsidTr="00282289">
        <w:tc>
          <w:tcPr>
            <w:tcW w:w="7672" w:type="dxa"/>
          </w:tcPr>
          <w:p w14:paraId="7E58895D" w14:textId="10D1FF89" w:rsidR="006E464E" w:rsidRDefault="006941AF" w:rsidP="00282289">
            <w:pPr>
              <w:pStyle w:val="NoSpacing"/>
              <w:spacing w:line="216" w:lineRule="auto"/>
              <w:rPr>
                <w:rFonts w:asciiTheme="majorHAnsi" w:eastAsiaTheme="majorEastAsia" w:hAnsiTheme="majorHAnsi" w:cstheme="majorBidi"/>
                <w:color w:val="156082" w:themeColor="accent1"/>
                <w:sz w:val="88"/>
                <w:szCs w:val="88"/>
              </w:rPr>
            </w:pPr>
            <w:r w:rsidRPr="006941AF">
              <w:rPr>
                <w:rFonts w:asciiTheme="majorHAnsi" w:eastAsiaTheme="majorEastAsia" w:hAnsiTheme="majorHAnsi" w:cstheme="majorBidi"/>
                <w:bCs/>
                <w:color w:val="156082" w:themeColor="accent1"/>
                <w:sz w:val="88"/>
                <w:szCs w:val="88"/>
                <w:lang w:val="en-GB"/>
              </w:rPr>
              <w:t>Operating Systems Assignment</w:t>
            </w:r>
          </w:p>
        </w:tc>
      </w:tr>
      <w:tr w:rsidR="006E464E" w14:paraId="0F983475" w14:textId="77777777" w:rsidTr="00282289">
        <w:sdt>
          <w:sdtPr>
            <w:rPr>
              <w:color w:val="0F4761" w:themeColor="accent1" w:themeShade="BF"/>
            </w:rPr>
            <w:alias w:val="Subtitle"/>
            <w:id w:val="13406923"/>
            <w:placeholder>
              <w:docPart w:val="E55397137EDF4927B1B05FF392BDEA6C"/>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3B859B00" w14:textId="2CF79B98" w:rsidR="006E464E" w:rsidRDefault="002377E2" w:rsidP="00282289">
                <w:pPr>
                  <w:pStyle w:val="NoSpacing"/>
                  <w:rPr>
                    <w:color w:val="0F4761" w:themeColor="accent1" w:themeShade="BF"/>
                    <w:sz w:val="24"/>
                  </w:rPr>
                </w:pPr>
                <w:r>
                  <w:rPr>
                    <w:color w:val="0F4761" w:themeColor="accent1" w:themeShade="BF"/>
                  </w:rPr>
                  <w:t xml:space="preserve">L4 </w:t>
                </w:r>
                <w:r w:rsidR="00086FD5">
                  <w:rPr>
                    <w:color w:val="0F4761" w:themeColor="accent1" w:themeShade="BF"/>
                  </w:rPr>
                  <w:t>–</w:t>
                </w:r>
                <w:r>
                  <w:rPr>
                    <w:color w:val="0F4761" w:themeColor="accent1" w:themeShade="BF"/>
                  </w:rPr>
                  <w:t xml:space="preserve"> </w:t>
                </w:r>
                <w:r w:rsidR="00086FD5">
                  <w:rPr>
                    <w:color w:val="0F4761" w:themeColor="accent1" w:themeShade="BF"/>
                  </w:rPr>
                  <w:t>Computer Architecture and Operating Systems (</w:t>
                </w:r>
                <w:r w:rsidR="00C22839">
                  <w:rPr>
                    <w:color w:val="0F4761" w:themeColor="accent1" w:themeShade="BF"/>
                  </w:rPr>
                  <w:t>ACCA4022)</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6E464E" w14:paraId="45BE8D6B" w14:textId="77777777" w:rsidTr="00282289">
        <w:tc>
          <w:tcPr>
            <w:tcW w:w="7221" w:type="dxa"/>
            <w:tcMar>
              <w:top w:w="216" w:type="dxa"/>
              <w:left w:w="115" w:type="dxa"/>
              <w:bottom w:w="216" w:type="dxa"/>
              <w:right w:w="115" w:type="dxa"/>
            </w:tcMar>
          </w:tcPr>
          <w:sdt>
            <w:sdtPr>
              <w:rPr>
                <w:color w:val="156082" w:themeColor="accent1"/>
                <w:sz w:val="28"/>
                <w:szCs w:val="28"/>
              </w:rPr>
              <w:alias w:val="Author"/>
              <w:id w:val="13406928"/>
              <w:placeholder>
                <w:docPart w:val="C42FC7E39AE94DE18BAF817B59B173B4"/>
              </w:placeholder>
              <w:dataBinding w:prefixMappings="xmlns:ns0='http://schemas.openxmlformats.org/package/2006/metadata/core-properties' xmlns:ns1='http://purl.org/dc/elements/1.1/'" w:xpath="/ns0:coreProperties[1]/ns1:creator[1]" w:storeItemID="{6C3C8BC8-F283-45AE-878A-BAB7291924A1}"/>
              <w:text/>
            </w:sdtPr>
            <w:sdtEndPr/>
            <w:sdtContent>
              <w:p w14:paraId="5D211DBB" w14:textId="2FDCA9B9" w:rsidR="006E464E" w:rsidRDefault="008600C3" w:rsidP="00282289">
                <w:pPr>
                  <w:pStyle w:val="NoSpacing"/>
                  <w:rPr>
                    <w:color w:val="156082" w:themeColor="accent1"/>
                    <w:sz w:val="28"/>
                    <w:szCs w:val="28"/>
                  </w:rPr>
                </w:pPr>
                <w:r>
                  <w:rPr>
                    <w:color w:val="156082" w:themeColor="accent1"/>
                    <w:sz w:val="28"/>
                    <w:szCs w:val="28"/>
                  </w:rPr>
                  <w:t>Jake</w:t>
                </w:r>
                <w:r w:rsidR="0057268E">
                  <w:rPr>
                    <w:color w:val="156082" w:themeColor="accent1"/>
                    <w:sz w:val="28"/>
                    <w:szCs w:val="28"/>
                  </w:rPr>
                  <w:t xml:space="preserve"> Richards</w:t>
                </w:r>
              </w:p>
            </w:sdtContent>
          </w:sdt>
          <w:sdt>
            <w:sdtPr>
              <w:rPr>
                <w:color w:val="156082" w:themeColor="accent1"/>
                <w:sz w:val="28"/>
                <w:szCs w:val="28"/>
              </w:rPr>
              <w:alias w:val="Date"/>
              <w:tag w:val="Date"/>
              <w:id w:val="13406932"/>
              <w:placeholder>
                <w:docPart w:val="F0EABB0D9D8E4B8BB1112AC4FD7186D8"/>
              </w:placeholder>
              <w:dataBinding w:prefixMappings="xmlns:ns0='http://schemas.microsoft.com/office/2006/coverPageProps'" w:xpath="/ns0:CoverPageProperties[1]/ns0:PublishDate[1]" w:storeItemID="{55AF091B-3C7A-41E3-B477-F2FDAA23CFDA}"/>
              <w:date w:fullDate="2026-04-24T00:00:00Z">
                <w:dateFormat w:val="M-d-yyyy"/>
                <w:lid w:val="en-US"/>
                <w:storeMappedDataAs w:val="dateTime"/>
                <w:calendar w:val="gregorian"/>
              </w:date>
            </w:sdtPr>
            <w:sdtEndPr/>
            <w:sdtContent>
              <w:p w14:paraId="5A7E75BC" w14:textId="41B34C80" w:rsidR="006E464E" w:rsidRDefault="006941AF" w:rsidP="00282289">
                <w:pPr>
                  <w:pStyle w:val="NoSpacing"/>
                  <w:rPr>
                    <w:color w:val="156082" w:themeColor="accent1"/>
                    <w:sz w:val="28"/>
                    <w:szCs w:val="28"/>
                  </w:rPr>
                </w:pPr>
                <w:r>
                  <w:rPr>
                    <w:color w:val="156082" w:themeColor="accent1"/>
                    <w:sz w:val="28"/>
                    <w:szCs w:val="28"/>
                  </w:rPr>
                  <w:t>4</w:t>
                </w:r>
                <w:r w:rsidR="006E464E">
                  <w:rPr>
                    <w:color w:val="156082" w:themeColor="accent1"/>
                    <w:sz w:val="28"/>
                    <w:szCs w:val="28"/>
                  </w:rPr>
                  <w:t>-24-2026</w:t>
                </w:r>
              </w:p>
            </w:sdtContent>
          </w:sdt>
          <w:p w14:paraId="40778F3A" w14:textId="77777777" w:rsidR="006E464E" w:rsidRDefault="006E464E" w:rsidP="00282289">
            <w:pPr>
              <w:pStyle w:val="NoSpacing"/>
              <w:rPr>
                <w:color w:val="156082" w:themeColor="accent1"/>
              </w:rPr>
            </w:pPr>
          </w:p>
        </w:tc>
      </w:tr>
    </w:tbl>
    <w:p w14:paraId="3A442A8C" w14:textId="77777777" w:rsidR="006E464E" w:rsidRDefault="006E464E" w:rsidP="00AE2EED">
      <w:pPr>
        <w:spacing w:after="0" w:line="240" w:lineRule="auto"/>
        <w:ind w:left="-15"/>
        <w:textAlignment w:val="baseline"/>
        <w:rPr>
          <w:b/>
          <w:bCs/>
        </w:rPr>
      </w:pPr>
    </w:p>
    <w:p w14:paraId="64210D2E" w14:textId="77777777" w:rsidR="006E464E" w:rsidRDefault="006E464E">
      <w:pPr>
        <w:rPr>
          <w:b/>
          <w:bCs/>
        </w:rPr>
      </w:pPr>
      <w:r>
        <w:rPr>
          <w:b/>
          <w:bCs/>
        </w:rPr>
        <w:br w:type="page"/>
      </w:r>
    </w:p>
    <w:sdt>
      <w:sdtPr>
        <w:rPr>
          <w:rFonts w:asciiTheme="minorHAnsi" w:eastAsiaTheme="minorHAnsi" w:hAnsiTheme="minorHAnsi" w:cstheme="minorBidi"/>
          <w:color w:val="auto"/>
          <w:kern w:val="2"/>
          <w:sz w:val="24"/>
          <w:szCs w:val="24"/>
          <w:lang w:val="en-GB"/>
          <w14:ligatures w14:val="standardContextual"/>
        </w:rPr>
        <w:id w:val="-375239406"/>
        <w:docPartObj>
          <w:docPartGallery w:val="Table of Contents"/>
          <w:docPartUnique/>
        </w:docPartObj>
      </w:sdtPr>
      <w:sdtEndPr>
        <w:rPr>
          <w:b/>
          <w:bCs/>
          <w:noProof/>
        </w:rPr>
      </w:sdtEndPr>
      <w:sdtContent>
        <w:p w14:paraId="6303931F" w14:textId="77777777" w:rsidR="006E464E" w:rsidRDefault="006E464E">
          <w:pPr>
            <w:pStyle w:val="TOCHeading"/>
          </w:pPr>
          <w:r>
            <w:t>Table of Contents</w:t>
          </w:r>
        </w:p>
        <w:p w14:paraId="56EF61C2" w14:textId="4AD6E872" w:rsidR="0057268E" w:rsidRDefault="006E464E">
          <w:pPr>
            <w:pStyle w:val="TOC1"/>
            <w:tabs>
              <w:tab w:val="right" w:leader="dot" w:pos="9016"/>
            </w:tabs>
            <w:rPr>
              <w:noProof/>
            </w:rPr>
          </w:pPr>
          <w:r>
            <w:fldChar w:fldCharType="begin"/>
          </w:r>
          <w:r>
            <w:instrText xml:space="preserve"> TOC \o "1-3" \h \z \u </w:instrText>
          </w:r>
          <w:r>
            <w:fldChar w:fldCharType="separate"/>
          </w:r>
          <w:hyperlink w:anchor="_Toc229525749" w:history="1">
            <w:r w:rsidR="0057268E" w:rsidRPr="002F16B9">
              <w:rPr>
                <w:rStyle w:val="Hyperlink"/>
                <w:noProof/>
              </w:rPr>
              <w:t>Operating Systems</w:t>
            </w:r>
            <w:r w:rsidR="0057268E">
              <w:rPr>
                <w:noProof/>
                <w:webHidden/>
              </w:rPr>
              <w:tab/>
            </w:r>
            <w:r w:rsidR="0057268E">
              <w:rPr>
                <w:noProof/>
                <w:webHidden/>
              </w:rPr>
              <w:fldChar w:fldCharType="begin"/>
            </w:r>
            <w:r w:rsidR="0057268E">
              <w:rPr>
                <w:noProof/>
                <w:webHidden/>
              </w:rPr>
              <w:instrText xml:space="preserve"> PAGEREF _Toc229525749 \h </w:instrText>
            </w:r>
            <w:r w:rsidR="0057268E">
              <w:rPr>
                <w:noProof/>
                <w:webHidden/>
              </w:rPr>
            </w:r>
            <w:r w:rsidR="0057268E">
              <w:rPr>
                <w:noProof/>
                <w:webHidden/>
              </w:rPr>
              <w:fldChar w:fldCharType="separate"/>
            </w:r>
            <w:r w:rsidR="0057268E">
              <w:rPr>
                <w:noProof/>
                <w:webHidden/>
              </w:rPr>
              <w:t>3</w:t>
            </w:r>
            <w:r w:rsidR="0057268E">
              <w:rPr>
                <w:noProof/>
                <w:webHidden/>
              </w:rPr>
              <w:fldChar w:fldCharType="end"/>
            </w:r>
          </w:hyperlink>
        </w:p>
        <w:p w14:paraId="3886450A" w14:textId="6940F81F" w:rsidR="0057268E" w:rsidRDefault="0057268E">
          <w:pPr>
            <w:pStyle w:val="TOC1"/>
            <w:tabs>
              <w:tab w:val="right" w:leader="dot" w:pos="9016"/>
            </w:tabs>
            <w:rPr>
              <w:noProof/>
            </w:rPr>
          </w:pPr>
          <w:hyperlink w:anchor="_Toc229525750" w:history="1">
            <w:r w:rsidRPr="002F16B9">
              <w:rPr>
                <w:rStyle w:val="Hyperlink"/>
                <w:noProof/>
                <w:highlight w:val="white"/>
              </w:rPr>
              <w:t>Windows OS CLI Commands</w:t>
            </w:r>
            <w:r>
              <w:rPr>
                <w:noProof/>
                <w:webHidden/>
              </w:rPr>
              <w:tab/>
            </w:r>
            <w:r>
              <w:rPr>
                <w:noProof/>
                <w:webHidden/>
              </w:rPr>
              <w:fldChar w:fldCharType="begin"/>
            </w:r>
            <w:r>
              <w:rPr>
                <w:noProof/>
                <w:webHidden/>
              </w:rPr>
              <w:instrText xml:space="preserve"> PAGEREF _Toc229525750 \h </w:instrText>
            </w:r>
            <w:r>
              <w:rPr>
                <w:noProof/>
                <w:webHidden/>
              </w:rPr>
            </w:r>
            <w:r>
              <w:rPr>
                <w:noProof/>
                <w:webHidden/>
              </w:rPr>
              <w:fldChar w:fldCharType="separate"/>
            </w:r>
            <w:r>
              <w:rPr>
                <w:noProof/>
                <w:webHidden/>
              </w:rPr>
              <w:t>6</w:t>
            </w:r>
            <w:r>
              <w:rPr>
                <w:noProof/>
                <w:webHidden/>
              </w:rPr>
              <w:fldChar w:fldCharType="end"/>
            </w:r>
          </w:hyperlink>
        </w:p>
        <w:p w14:paraId="12136A40" w14:textId="2F26922D" w:rsidR="0057268E" w:rsidRDefault="0057268E">
          <w:pPr>
            <w:pStyle w:val="TOC1"/>
            <w:tabs>
              <w:tab w:val="right" w:leader="dot" w:pos="9016"/>
            </w:tabs>
            <w:rPr>
              <w:noProof/>
            </w:rPr>
          </w:pPr>
          <w:hyperlink w:anchor="_Toc229525751" w:history="1">
            <w:r w:rsidRPr="002F16B9">
              <w:rPr>
                <w:rStyle w:val="Hyperlink"/>
                <w:noProof/>
              </w:rPr>
              <w:t>Linux OS CLI Commands</w:t>
            </w:r>
            <w:r>
              <w:rPr>
                <w:noProof/>
                <w:webHidden/>
              </w:rPr>
              <w:tab/>
            </w:r>
            <w:r>
              <w:rPr>
                <w:noProof/>
                <w:webHidden/>
              </w:rPr>
              <w:fldChar w:fldCharType="begin"/>
            </w:r>
            <w:r>
              <w:rPr>
                <w:noProof/>
                <w:webHidden/>
              </w:rPr>
              <w:instrText xml:space="preserve"> PAGEREF _Toc229525751 \h </w:instrText>
            </w:r>
            <w:r>
              <w:rPr>
                <w:noProof/>
                <w:webHidden/>
              </w:rPr>
            </w:r>
            <w:r>
              <w:rPr>
                <w:noProof/>
                <w:webHidden/>
              </w:rPr>
              <w:fldChar w:fldCharType="separate"/>
            </w:r>
            <w:r>
              <w:rPr>
                <w:noProof/>
                <w:webHidden/>
              </w:rPr>
              <w:t>9</w:t>
            </w:r>
            <w:r>
              <w:rPr>
                <w:noProof/>
                <w:webHidden/>
              </w:rPr>
              <w:fldChar w:fldCharType="end"/>
            </w:r>
          </w:hyperlink>
        </w:p>
        <w:p w14:paraId="0DDFD605" w14:textId="43B5C110" w:rsidR="0057268E" w:rsidRDefault="0057268E">
          <w:pPr>
            <w:pStyle w:val="TOC1"/>
            <w:tabs>
              <w:tab w:val="right" w:leader="dot" w:pos="9016"/>
            </w:tabs>
            <w:rPr>
              <w:noProof/>
            </w:rPr>
          </w:pPr>
          <w:hyperlink w:anchor="_Toc229525752" w:history="1">
            <w:r w:rsidRPr="002F16B9">
              <w:rPr>
                <w:rStyle w:val="Hyperlink"/>
                <w:noProof/>
              </w:rPr>
              <w:t>Conclusion</w:t>
            </w:r>
            <w:r>
              <w:rPr>
                <w:noProof/>
                <w:webHidden/>
              </w:rPr>
              <w:tab/>
            </w:r>
            <w:r>
              <w:rPr>
                <w:noProof/>
                <w:webHidden/>
              </w:rPr>
              <w:fldChar w:fldCharType="begin"/>
            </w:r>
            <w:r>
              <w:rPr>
                <w:noProof/>
                <w:webHidden/>
              </w:rPr>
              <w:instrText xml:space="preserve"> PAGEREF _Toc229525752 \h </w:instrText>
            </w:r>
            <w:r>
              <w:rPr>
                <w:noProof/>
                <w:webHidden/>
              </w:rPr>
            </w:r>
            <w:r>
              <w:rPr>
                <w:noProof/>
                <w:webHidden/>
              </w:rPr>
              <w:fldChar w:fldCharType="separate"/>
            </w:r>
            <w:r>
              <w:rPr>
                <w:noProof/>
                <w:webHidden/>
              </w:rPr>
              <w:t>11</w:t>
            </w:r>
            <w:r>
              <w:rPr>
                <w:noProof/>
                <w:webHidden/>
              </w:rPr>
              <w:fldChar w:fldCharType="end"/>
            </w:r>
          </w:hyperlink>
        </w:p>
        <w:p w14:paraId="53905B79" w14:textId="5F223D34" w:rsidR="006E464E" w:rsidRDefault="006E464E">
          <w:r>
            <w:rPr>
              <w:b/>
              <w:bCs/>
              <w:noProof/>
            </w:rPr>
            <w:fldChar w:fldCharType="end"/>
          </w:r>
        </w:p>
      </w:sdtContent>
    </w:sdt>
    <w:p w14:paraId="64121CED" w14:textId="3BABB731" w:rsidR="006E464E" w:rsidRDefault="006E464E" w:rsidP="006941AF">
      <w:pPr>
        <w:pStyle w:val="Heading1"/>
      </w:pPr>
      <w:r>
        <w:br w:type="page"/>
      </w:r>
      <w:bookmarkStart w:id="0" w:name="_Toc229525749"/>
      <w:r w:rsidR="00283C57">
        <w:lastRenderedPageBreak/>
        <w:t>Operating Systems</w:t>
      </w:r>
      <w:bookmarkEnd w:id="0"/>
    </w:p>
    <w:p w14:paraId="1789D9F4" w14:textId="12130333" w:rsidR="00283C57" w:rsidRDefault="00384CEC" w:rsidP="00283C57">
      <w:r>
        <w:t>The operating system (OS) is a critical component to</w:t>
      </w:r>
      <w:r w:rsidR="00E74140">
        <w:t xml:space="preserve"> the</w:t>
      </w:r>
      <w:r>
        <w:t xml:space="preserve"> </w:t>
      </w:r>
      <w:r w:rsidR="00E74140">
        <w:t>general management of a computer system. The OS will primarily perform maintenance tasks</w:t>
      </w:r>
      <w:r w:rsidR="00D629FB">
        <w:t xml:space="preserve"> such as managing hardware and software resources through process, memory, file and storage, </w:t>
      </w:r>
      <w:r w:rsidR="0009646F">
        <w:t xml:space="preserve">device, security and finally, network and communications. </w:t>
      </w:r>
    </w:p>
    <w:p w14:paraId="505AB48B" w14:textId="5F77B690" w:rsidR="001D43AC" w:rsidRDefault="00392E54" w:rsidP="00CB6A77">
      <w:pPr>
        <w:pStyle w:val="NormalWeb"/>
        <w:rPr>
          <w:rFonts w:asciiTheme="minorHAnsi" w:hAnsiTheme="minorHAnsi"/>
          <w:color w:val="000000"/>
          <w:highlight w:val="white"/>
        </w:rPr>
      </w:pPr>
      <w:r w:rsidRPr="00CB6A77">
        <w:rPr>
          <w:rFonts w:asciiTheme="minorHAnsi" w:hAnsiTheme="minorHAnsi"/>
          <w:b/>
          <w:bCs/>
        </w:rPr>
        <w:t>Process Management</w:t>
      </w:r>
      <w:r w:rsidRPr="00CB6A77">
        <w:rPr>
          <w:rFonts w:asciiTheme="minorHAnsi" w:hAnsiTheme="minorHAnsi"/>
        </w:rPr>
        <w:t xml:space="preserve"> is one of the primary tools utilised by an OS </w:t>
      </w:r>
      <w:r w:rsidR="00BD2389" w:rsidRPr="00CB6A77">
        <w:rPr>
          <w:rFonts w:asciiTheme="minorHAnsi" w:hAnsiTheme="minorHAnsi"/>
        </w:rPr>
        <w:t>that handles the creation, scheduling and coordination of critical CPU resources to ensure efficient performance and smooth system performance</w:t>
      </w:r>
      <w:r w:rsidR="00AD570D">
        <w:rPr>
          <w:rFonts w:asciiTheme="minorHAnsi" w:hAnsiTheme="minorHAnsi"/>
        </w:rPr>
        <w:t xml:space="preserve">. </w:t>
      </w:r>
      <w:sdt>
        <w:sdtPr>
          <w:rPr>
            <w:rFonts w:asciiTheme="minorHAnsi" w:hAnsiTheme="minorHAnsi"/>
            <w:color w:val="000000"/>
            <w:highlight w:val="white"/>
          </w:rPr>
          <w:alias w:val="Citation"/>
          <w:tag w:val="{&quot;referencesIds&quot;:[&quot;doc:6a0397fd5696db781588d62b&quot;],&quot;referencesOptions&quot;:{&quot;doc:6a0397fd5696db781588d6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5676798"/>
          <w:placeholder>
            <w:docPart w:val="14AF3A9452F2460D9C656DB32CB30255"/>
          </w:placeholder>
        </w:sdtPr>
        <w:sdtEndPr/>
        <w:sdtContent>
          <w:r w:rsidR="00A245E9">
            <w:rPr>
              <w:rFonts w:ascii="Aptos" w:eastAsia="Times New Roman" w:hAnsi="Aptos"/>
              <w:color w:val="000000"/>
            </w:rPr>
            <w:t>[1]</w:t>
          </w:r>
        </w:sdtContent>
      </w:sdt>
      <w:r w:rsidR="00AD570D">
        <w:rPr>
          <w:rFonts w:asciiTheme="minorHAnsi" w:hAnsiTheme="minorHAnsi"/>
          <w:color w:val="000000"/>
          <w:highlight w:val="white"/>
        </w:rPr>
        <w:t xml:space="preserve"> </w:t>
      </w:r>
      <w:r w:rsidR="00092668">
        <w:rPr>
          <w:rFonts w:asciiTheme="minorHAnsi" w:hAnsiTheme="minorHAnsi"/>
          <w:color w:val="000000"/>
          <w:highlight w:val="white"/>
        </w:rPr>
        <w:t xml:space="preserve">Within the Windows OS, </w:t>
      </w:r>
      <w:r w:rsidR="000D6D9D">
        <w:rPr>
          <w:rFonts w:asciiTheme="minorHAnsi" w:hAnsiTheme="minorHAnsi"/>
          <w:color w:val="000000"/>
          <w:highlight w:val="white"/>
        </w:rPr>
        <w:t xml:space="preserve">users can view the current performance and allocation of system resources </w:t>
      </w:r>
      <w:r w:rsidR="00AC7223">
        <w:rPr>
          <w:rFonts w:asciiTheme="minorHAnsi" w:hAnsiTheme="minorHAnsi"/>
          <w:color w:val="000000"/>
          <w:highlight w:val="white"/>
        </w:rPr>
        <w:t>such as CPU usage</w:t>
      </w:r>
      <w:r w:rsidR="00243388">
        <w:rPr>
          <w:rFonts w:asciiTheme="minorHAnsi" w:hAnsiTheme="minorHAnsi"/>
          <w:color w:val="000000"/>
          <w:highlight w:val="white"/>
        </w:rPr>
        <w:t xml:space="preserve"> </w:t>
      </w:r>
      <w:r w:rsidR="00AC7223">
        <w:rPr>
          <w:rFonts w:asciiTheme="minorHAnsi" w:hAnsiTheme="minorHAnsi"/>
          <w:color w:val="000000"/>
          <w:highlight w:val="white"/>
        </w:rPr>
        <w:t xml:space="preserve">and memory consumption </w:t>
      </w:r>
      <w:r w:rsidR="000D6D9D">
        <w:rPr>
          <w:rFonts w:asciiTheme="minorHAnsi" w:hAnsiTheme="minorHAnsi"/>
          <w:color w:val="000000"/>
          <w:highlight w:val="white"/>
        </w:rPr>
        <w:t xml:space="preserve">through the program </w:t>
      </w:r>
      <w:r w:rsidR="000D6D9D">
        <w:rPr>
          <w:rFonts w:asciiTheme="minorHAnsi" w:hAnsiTheme="minorHAnsi"/>
          <w:b/>
          <w:bCs/>
          <w:color w:val="000000"/>
          <w:highlight w:val="white"/>
        </w:rPr>
        <w:t>Task Manager</w:t>
      </w:r>
      <w:r w:rsidR="000D6D9D">
        <w:rPr>
          <w:rFonts w:asciiTheme="minorHAnsi" w:hAnsiTheme="minorHAnsi"/>
          <w:color w:val="000000"/>
          <w:highlight w:val="white"/>
        </w:rPr>
        <w:t xml:space="preserve">. </w:t>
      </w:r>
      <w:r w:rsidR="00243388">
        <w:rPr>
          <w:rFonts w:asciiTheme="minorHAnsi" w:hAnsiTheme="minorHAnsi"/>
          <w:color w:val="000000"/>
          <w:highlight w:val="white"/>
        </w:rPr>
        <w:t xml:space="preserve">Linux distributions such as Ubuntu offer similar performance metrics through </w:t>
      </w:r>
      <w:r w:rsidR="00243388" w:rsidRPr="00FC5C0F">
        <w:rPr>
          <w:rFonts w:asciiTheme="minorHAnsi" w:hAnsiTheme="minorHAnsi"/>
          <w:b/>
          <w:bCs/>
          <w:color w:val="000000"/>
          <w:highlight w:val="white"/>
        </w:rPr>
        <w:t>terminal</w:t>
      </w:r>
      <w:r w:rsidR="00243388">
        <w:rPr>
          <w:rFonts w:asciiTheme="minorHAnsi" w:hAnsiTheme="minorHAnsi"/>
          <w:color w:val="000000"/>
          <w:highlight w:val="white"/>
        </w:rPr>
        <w:t xml:space="preserve"> commands </w:t>
      </w:r>
      <w:r w:rsidR="00FC5C0F">
        <w:rPr>
          <w:rFonts w:asciiTheme="minorHAnsi" w:hAnsiTheme="minorHAnsi"/>
          <w:color w:val="000000"/>
          <w:highlight w:val="white"/>
        </w:rPr>
        <w:t xml:space="preserve">such as </w:t>
      </w:r>
      <w:r w:rsidR="00FC5C0F" w:rsidRPr="00FC5C0F">
        <w:rPr>
          <w:rFonts w:asciiTheme="minorHAnsi" w:hAnsiTheme="minorHAnsi"/>
          <w:b/>
          <w:bCs/>
          <w:color w:val="000000"/>
          <w:highlight w:val="white"/>
        </w:rPr>
        <w:t>top</w:t>
      </w:r>
      <w:r w:rsidR="00FC5C0F">
        <w:rPr>
          <w:rFonts w:asciiTheme="minorHAnsi" w:hAnsiTheme="minorHAnsi"/>
          <w:color w:val="000000"/>
          <w:highlight w:val="white"/>
        </w:rPr>
        <w:t xml:space="preserve"> and </w:t>
      </w:r>
      <w:r w:rsidR="00FC5C0F" w:rsidRPr="00FC5C0F">
        <w:rPr>
          <w:rFonts w:asciiTheme="minorHAnsi" w:hAnsiTheme="minorHAnsi"/>
          <w:b/>
          <w:bCs/>
          <w:color w:val="000000"/>
          <w:highlight w:val="white"/>
        </w:rPr>
        <w:t>ps</w:t>
      </w:r>
      <w:r w:rsidR="00FC5C0F">
        <w:rPr>
          <w:rFonts w:asciiTheme="minorHAnsi" w:hAnsiTheme="minorHAnsi"/>
          <w:color w:val="000000"/>
          <w:highlight w:val="white"/>
        </w:rPr>
        <w:t>.</w:t>
      </w:r>
    </w:p>
    <w:p w14:paraId="06559ACF" w14:textId="77777777" w:rsidR="001D43AC" w:rsidRDefault="001D43AC" w:rsidP="001D43AC">
      <w:pPr>
        <w:pStyle w:val="NormalWeb"/>
        <w:keepNext/>
      </w:pPr>
      <w:r w:rsidRPr="001D43AC">
        <w:rPr>
          <w:rFonts w:asciiTheme="minorHAnsi" w:hAnsiTheme="minorHAnsi"/>
          <w:noProof/>
          <w:color w:val="000000"/>
        </w:rPr>
        <w:drawing>
          <wp:inline distT="0" distB="0" distL="0" distR="0" wp14:anchorId="4094379B" wp14:editId="7F37AB18">
            <wp:extent cx="2466975" cy="2187370"/>
            <wp:effectExtent l="0" t="0" r="0" b="3810"/>
            <wp:docPr id="1317102955" name="Picture 1" descr="Figure 1: Windows Task Ma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102955" name="Picture 1" descr="Figure 1: Windows Task Manager"/>
                    <pic:cNvPicPr/>
                  </pic:nvPicPr>
                  <pic:blipFill>
                    <a:blip r:embed="rId10"/>
                    <a:stretch>
                      <a:fillRect/>
                    </a:stretch>
                  </pic:blipFill>
                  <pic:spPr>
                    <a:xfrm>
                      <a:off x="0" y="0"/>
                      <a:ext cx="2471099" cy="2191027"/>
                    </a:xfrm>
                    <a:prstGeom prst="rect">
                      <a:avLst/>
                    </a:prstGeom>
                  </pic:spPr>
                </pic:pic>
              </a:graphicData>
            </a:graphic>
          </wp:inline>
        </w:drawing>
      </w:r>
    </w:p>
    <w:p w14:paraId="1D20BA0A" w14:textId="7F2D5CA5" w:rsidR="001D43AC" w:rsidRDefault="001D43AC" w:rsidP="001D43AC">
      <w:pPr>
        <w:pStyle w:val="Caption"/>
      </w:pPr>
      <w:r>
        <w:t xml:space="preserve">Figure </w:t>
      </w:r>
      <w:fldSimple w:instr=" SEQ Figure \* ARABIC ">
        <w:r w:rsidR="003C05A8">
          <w:rPr>
            <w:noProof/>
          </w:rPr>
          <w:t>1</w:t>
        </w:r>
      </w:fldSimple>
      <w:r>
        <w:t>: Windows Task Manager</w:t>
      </w:r>
    </w:p>
    <w:p w14:paraId="108EAFFF" w14:textId="77777777" w:rsidR="00955C6F" w:rsidRDefault="00955C6F" w:rsidP="00CB6A77">
      <w:pPr>
        <w:pStyle w:val="NormalWeb"/>
        <w:rPr>
          <w:rFonts w:asciiTheme="minorHAnsi" w:hAnsiTheme="minorHAnsi"/>
          <w:b/>
          <w:bCs/>
          <w:color w:val="000000"/>
          <w:highlight w:val="white"/>
        </w:rPr>
      </w:pPr>
    </w:p>
    <w:p w14:paraId="740ACD41" w14:textId="77777777" w:rsidR="00955C6F" w:rsidRDefault="00955C6F" w:rsidP="00CB6A77">
      <w:pPr>
        <w:pStyle w:val="NormalWeb"/>
        <w:rPr>
          <w:rFonts w:asciiTheme="minorHAnsi" w:hAnsiTheme="minorHAnsi"/>
          <w:b/>
          <w:bCs/>
          <w:color w:val="000000"/>
          <w:highlight w:val="white"/>
        </w:rPr>
      </w:pPr>
    </w:p>
    <w:p w14:paraId="5B95BE91" w14:textId="77777777" w:rsidR="00955C6F" w:rsidRDefault="00955C6F" w:rsidP="00CB6A77">
      <w:pPr>
        <w:pStyle w:val="NormalWeb"/>
        <w:rPr>
          <w:rFonts w:asciiTheme="minorHAnsi" w:hAnsiTheme="minorHAnsi"/>
          <w:b/>
          <w:bCs/>
          <w:color w:val="000000"/>
          <w:highlight w:val="white"/>
        </w:rPr>
      </w:pPr>
    </w:p>
    <w:p w14:paraId="53E78470" w14:textId="77777777" w:rsidR="00955C6F" w:rsidRDefault="00955C6F" w:rsidP="00CB6A77">
      <w:pPr>
        <w:pStyle w:val="NormalWeb"/>
        <w:rPr>
          <w:rFonts w:asciiTheme="minorHAnsi" w:hAnsiTheme="minorHAnsi"/>
          <w:b/>
          <w:bCs/>
          <w:color w:val="000000"/>
          <w:highlight w:val="white"/>
        </w:rPr>
      </w:pPr>
    </w:p>
    <w:p w14:paraId="26B24D9E" w14:textId="77777777" w:rsidR="00955C6F" w:rsidRDefault="00955C6F" w:rsidP="00CB6A77">
      <w:pPr>
        <w:pStyle w:val="NormalWeb"/>
        <w:rPr>
          <w:rFonts w:asciiTheme="minorHAnsi" w:hAnsiTheme="minorHAnsi"/>
          <w:b/>
          <w:bCs/>
          <w:color w:val="000000"/>
          <w:highlight w:val="white"/>
        </w:rPr>
      </w:pPr>
    </w:p>
    <w:p w14:paraId="5A3401BB" w14:textId="77777777" w:rsidR="00955C6F" w:rsidRDefault="00955C6F" w:rsidP="00CB6A77">
      <w:pPr>
        <w:pStyle w:val="NormalWeb"/>
        <w:rPr>
          <w:rFonts w:asciiTheme="minorHAnsi" w:hAnsiTheme="minorHAnsi"/>
          <w:b/>
          <w:bCs/>
          <w:color w:val="000000"/>
          <w:highlight w:val="white"/>
        </w:rPr>
      </w:pPr>
    </w:p>
    <w:p w14:paraId="7FF19222" w14:textId="77777777" w:rsidR="00955C6F" w:rsidRDefault="00955C6F" w:rsidP="00CB6A77">
      <w:pPr>
        <w:pStyle w:val="NormalWeb"/>
        <w:rPr>
          <w:rFonts w:asciiTheme="minorHAnsi" w:hAnsiTheme="minorHAnsi"/>
          <w:b/>
          <w:bCs/>
          <w:color w:val="000000"/>
          <w:highlight w:val="white"/>
        </w:rPr>
      </w:pPr>
    </w:p>
    <w:p w14:paraId="5C2D6E29" w14:textId="77777777" w:rsidR="00955C6F" w:rsidRDefault="00955C6F" w:rsidP="00CB6A77">
      <w:pPr>
        <w:pStyle w:val="NormalWeb"/>
        <w:rPr>
          <w:rFonts w:asciiTheme="minorHAnsi" w:hAnsiTheme="minorHAnsi"/>
          <w:b/>
          <w:bCs/>
          <w:color w:val="000000"/>
          <w:highlight w:val="white"/>
        </w:rPr>
      </w:pPr>
    </w:p>
    <w:p w14:paraId="27449CF4" w14:textId="6FEFF328" w:rsidR="00955C6F" w:rsidRDefault="009016F2" w:rsidP="00CB6A77">
      <w:pPr>
        <w:pStyle w:val="NormalWeb"/>
        <w:rPr>
          <w:rFonts w:ascii="Aptos" w:hAnsi="Aptos"/>
          <w:color w:val="000000"/>
          <w:highlight w:val="white"/>
        </w:rPr>
      </w:pPr>
      <w:r>
        <w:rPr>
          <w:rFonts w:asciiTheme="minorHAnsi" w:hAnsiTheme="minorHAnsi"/>
          <w:b/>
          <w:bCs/>
          <w:color w:val="000000"/>
          <w:highlight w:val="white"/>
        </w:rPr>
        <w:lastRenderedPageBreak/>
        <w:t>Memory Management</w:t>
      </w:r>
      <w:r>
        <w:rPr>
          <w:rFonts w:asciiTheme="minorHAnsi" w:hAnsiTheme="minorHAnsi"/>
          <w:color w:val="000000"/>
          <w:highlight w:val="white"/>
        </w:rPr>
        <w:t xml:space="preserve"> is</w:t>
      </w:r>
      <w:r w:rsidR="00945B1F">
        <w:rPr>
          <w:rFonts w:asciiTheme="minorHAnsi" w:hAnsiTheme="minorHAnsi"/>
          <w:color w:val="000000"/>
          <w:highlight w:val="white"/>
        </w:rPr>
        <w:t xml:space="preserve"> another critical component within an </w:t>
      </w:r>
      <w:proofErr w:type="gramStart"/>
      <w:r w:rsidR="00945B1F">
        <w:rPr>
          <w:rFonts w:asciiTheme="minorHAnsi" w:hAnsiTheme="minorHAnsi"/>
          <w:color w:val="000000"/>
          <w:highlight w:val="white"/>
        </w:rPr>
        <w:t>operating system,</w:t>
      </w:r>
      <w:proofErr w:type="gramEnd"/>
      <w:r w:rsidR="00945B1F">
        <w:rPr>
          <w:rFonts w:asciiTheme="minorHAnsi" w:hAnsiTheme="minorHAnsi"/>
          <w:color w:val="000000"/>
          <w:highlight w:val="white"/>
        </w:rPr>
        <w:t xml:space="preserve"> it utilises the process of allocating and organising a computer</w:t>
      </w:r>
      <w:r w:rsidR="00945B1F" w:rsidRPr="00945B1F">
        <w:rPr>
          <w:rFonts w:asciiTheme="minorHAnsi" w:hAnsiTheme="minorHAnsi"/>
          <w:color w:val="000000"/>
          <w:highlight w:val="white"/>
        </w:rPr>
        <w:t>’</w:t>
      </w:r>
      <w:r w:rsidR="00945B1F">
        <w:rPr>
          <w:rFonts w:asciiTheme="minorHAnsi" w:hAnsiTheme="minorHAnsi"/>
          <w:color w:val="000000"/>
          <w:highlight w:val="white"/>
        </w:rPr>
        <w:t xml:space="preserve">s memory </w:t>
      </w:r>
      <w:r w:rsidR="00FA1196">
        <w:rPr>
          <w:rFonts w:asciiTheme="minorHAnsi" w:hAnsiTheme="minorHAnsi"/>
          <w:color w:val="000000"/>
          <w:highlight w:val="white"/>
        </w:rPr>
        <w:t xml:space="preserve">called </w:t>
      </w:r>
      <w:r w:rsidR="00FA1196" w:rsidRPr="00FA1196">
        <w:rPr>
          <w:rFonts w:asciiTheme="minorHAnsi" w:hAnsiTheme="minorHAnsi"/>
          <w:color w:val="000000"/>
          <w:highlight w:val="white"/>
        </w:rPr>
        <w:t>“blocks”</w:t>
      </w:r>
      <w:r w:rsidR="00FA1196">
        <w:rPr>
          <w:rFonts w:asciiTheme="minorHAnsi" w:hAnsiTheme="minorHAnsi"/>
          <w:color w:val="000000"/>
          <w:highlight w:val="white"/>
        </w:rPr>
        <w:t xml:space="preserve"> to different executing programmes to improve system performance</w:t>
      </w:r>
      <w:r w:rsidR="00C80585">
        <w:rPr>
          <w:rFonts w:asciiTheme="minorHAnsi" w:hAnsiTheme="minorHAnsi"/>
          <w:color w:val="000000"/>
          <w:highlight w:val="white"/>
        </w:rPr>
        <w:t xml:space="preserve">. </w:t>
      </w:r>
      <w:sdt>
        <w:sdtPr>
          <w:rPr>
            <w:rFonts w:ascii="Aptos" w:hAnsi="Aptos"/>
            <w:color w:val="000000"/>
            <w:highlight w:val="white"/>
          </w:rPr>
          <w:alias w:val="Citation"/>
          <w:tag w:val="{&quot;referencesIds&quot;:[&quot;doc:6a039cda6dc2c433ddbadffd&quot;],&quot;referencesOptions&quot;:{&quot;doc:6a039cda6dc2c433ddbadf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5885918"/>
          <w:placeholder>
            <w:docPart w:val="A962E2D2C01F4812B2E3D8C5E9C2DAA6"/>
          </w:placeholder>
        </w:sdtPr>
        <w:sdtEndPr/>
        <w:sdtContent>
          <w:r w:rsidR="00A245E9">
            <w:rPr>
              <w:rFonts w:ascii="Aptos" w:eastAsia="Times New Roman" w:hAnsi="Aptos"/>
              <w:color w:val="000000"/>
            </w:rPr>
            <w:t>[2]</w:t>
          </w:r>
        </w:sdtContent>
      </w:sdt>
      <w:r w:rsidR="00C80585">
        <w:rPr>
          <w:rFonts w:ascii="Aptos" w:hAnsi="Aptos"/>
          <w:color w:val="000000"/>
          <w:highlight w:val="white"/>
        </w:rPr>
        <w:t xml:space="preserve"> </w:t>
      </w:r>
      <w:r w:rsidR="00C42E1C">
        <w:rPr>
          <w:rFonts w:ascii="Aptos" w:hAnsi="Aptos"/>
          <w:color w:val="000000"/>
          <w:highlight w:val="white"/>
        </w:rPr>
        <w:t>Without proper memory management, programs crash and slow the system down.</w:t>
      </w:r>
    </w:p>
    <w:p w14:paraId="410A5E82" w14:textId="77777777" w:rsidR="00955C6F" w:rsidRDefault="00955C6F" w:rsidP="00955C6F">
      <w:pPr>
        <w:pStyle w:val="NormalWeb"/>
        <w:keepNext/>
      </w:pPr>
      <w:r>
        <w:rPr>
          <w:noProof/>
        </w:rPr>
        <w:drawing>
          <wp:inline distT="0" distB="0" distL="0" distR="0" wp14:anchorId="2CB4B997" wp14:editId="2C409087">
            <wp:extent cx="3419475" cy="2823548"/>
            <wp:effectExtent l="0" t="0" r="0" b="0"/>
            <wp:docPr id="112360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60225" name=""/>
                    <pic:cNvPicPr/>
                  </pic:nvPicPr>
                  <pic:blipFill>
                    <a:blip r:embed="rId11"/>
                    <a:stretch>
                      <a:fillRect/>
                    </a:stretch>
                  </pic:blipFill>
                  <pic:spPr>
                    <a:xfrm>
                      <a:off x="0" y="0"/>
                      <a:ext cx="3423839" cy="2827151"/>
                    </a:xfrm>
                    <a:prstGeom prst="rect">
                      <a:avLst/>
                    </a:prstGeom>
                  </pic:spPr>
                </pic:pic>
              </a:graphicData>
            </a:graphic>
          </wp:inline>
        </w:drawing>
      </w:r>
    </w:p>
    <w:p w14:paraId="45D87645" w14:textId="69063A68" w:rsidR="00955C6F" w:rsidRDefault="00955C6F" w:rsidP="00955C6F">
      <w:pPr>
        <w:pStyle w:val="Caption"/>
      </w:pPr>
      <w:r>
        <w:t xml:space="preserve">Figure </w:t>
      </w:r>
      <w:fldSimple w:instr=" SEQ Figure \* ARABIC ">
        <w:r w:rsidR="003C05A8">
          <w:rPr>
            <w:noProof/>
          </w:rPr>
          <w:t>2</w:t>
        </w:r>
      </w:fldSimple>
      <w:r>
        <w:t>: Windows Resource Monitor</w:t>
      </w:r>
    </w:p>
    <w:p w14:paraId="158A6856" w14:textId="2081B000" w:rsidR="008E06B0" w:rsidRDefault="00DE6E26" w:rsidP="008E06B0">
      <w:pPr>
        <w:pStyle w:val="NormalWeb"/>
        <w:keepNext/>
      </w:pPr>
      <w:r>
        <w:rPr>
          <w:rFonts w:asciiTheme="minorHAnsi" w:hAnsiTheme="minorHAnsi"/>
          <w:color w:val="000000"/>
          <w:highlight w:val="white"/>
        </w:rPr>
        <w:t xml:space="preserve">Operating systems are also responsible for </w:t>
      </w:r>
      <w:r>
        <w:rPr>
          <w:rFonts w:asciiTheme="minorHAnsi" w:hAnsiTheme="minorHAnsi"/>
          <w:b/>
          <w:bCs/>
          <w:color w:val="000000"/>
          <w:highlight w:val="white"/>
        </w:rPr>
        <w:t xml:space="preserve">file and storage management. </w:t>
      </w:r>
      <w:r>
        <w:rPr>
          <w:rFonts w:asciiTheme="minorHAnsi" w:hAnsiTheme="minorHAnsi"/>
          <w:color w:val="000000"/>
          <w:highlight w:val="white"/>
        </w:rPr>
        <w:t>This will include processes such as file organisation, directory management</w:t>
      </w:r>
      <w:r w:rsidR="00902120">
        <w:rPr>
          <w:rFonts w:asciiTheme="minorHAnsi" w:hAnsiTheme="minorHAnsi"/>
          <w:color w:val="000000"/>
          <w:highlight w:val="white"/>
        </w:rPr>
        <w:t>/security and managing device connections such as hard drives. Window</w:t>
      </w:r>
      <w:r w:rsidR="001B79B8">
        <w:rPr>
          <w:rFonts w:asciiTheme="minorHAnsi" w:hAnsiTheme="minorHAnsi"/>
          <w:color w:val="000000"/>
          <w:highlight w:val="white"/>
        </w:rPr>
        <w:t xml:space="preserve">s utilises </w:t>
      </w:r>
      <w:r w:rsidR="00DD1C68">
        <w:rPr>
          <w:rFonts w:asciiTheme="minorHAnsi" w:hAnsiTheme="minorHAnsi"/>
          <w:color w:val="000000"/>
          <w:highlight w:val="white"/>
        </w:rPr>
        <w:t xml:space="preserve">file systems such as NTFS but incorporates </w:t>
      </w:r>
      <w:r w:rsidR="00DD1C68">
        <w:rPr>
          <w:rFonts w:asciiTheme="minorHAnsi" w:hAnsiTheme="minorHAnsi" w:hint="eastAsia"/>
          <w:color w:val="000000"/>
          <w:highlight w:val="white"/>
        </w:rPr>
        <w:t>deprecated</w:t>
      </w:r>
      <w:r w:rsidR="00DD1C68">
        <w:rPr>
          <w:rFonts w:asciiTheme="minorHAnsi" w:hAnsiTheme="minorHAnsi"/>
          <w:color w:val="000000"/>
          <w:highlight w:val="white"/>
        </w:rPr>
        <w:t xml:space="preserve"> file system formats such as FAT32. Other operating systems such as Linux will utilise EXT4 for their file system management. </w:t>
      </w:r>
      <w:sdt>
        <w:sdtPr>
          <w:rPr>
            <w:rFonts w:ascii="Aptos" w:hAnsi="Aptos"/>
            <w:color w:val="000000"/>
            <w:highlight w:val="white"/>
          </w:rPr>
          <w:alias w:val="Citation"/>
          <w:tag w:val="{&quot;referencesIds&quot;:[&quot;doc:6a039e3f42e0c603b0a1f137&quot;],&quot;referencesOptions&quot;:{&quot;doc:6a039e3f42e0c603b0a1f1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83574067"/>
          <w:placeholder>
            <w:docPart w:val="A13C9D5858A9495FA1CC842A333B1124"/>
          </w:placeholder>
        </w:sdtPr>
        <w:sdtEndPr/>
        <w:sdtContent>
          <w:r w:rsidR="00A245E9">
            <w:rPr>
              <w:rFonts w:ascii="Aptos" w:eastAsia="Times New Roman" w:hAnsi="Aptos"/>
              <w:color w:val="000000"/>
            </w:rPr>
            <w:t>[3]</w:t>
          </w:r>
        </w:sdtContent>
      </w:sdt>
      <w:r w:rsidR="008E06B0">
        <w:rPr>
          <w:rFonts w:ascii="Aptos" w:hAnsi="Aptos"/>
          <w:color w:val="000000"/>
          <w:highlight w:val="white"/>
        </w:rPr>
        <w:br/>
      </w:r>
      <w:r w:rsidR="00CB6A77" w:rsidRPr="00CB6A77">
        <w:rPr>
          <w:rFonts w:asciiTheme="minorHAnsi" w:hAnsiTheme="minorHAnsi"/>
          <w:color w:val="000000"/>
          <w:highlight w:val="white"/>
        </w:rPr>
        <w:br/>
      </w:r>
      <w:r w:rsidR="00AD570D">
        <w:rPr>
          <w:rFonts w:asciiTheme="minorHAnsi" w:hAnsiTheme="minorHAnsi"/>
          <w:color w:val="000000"/>
          <w:highlight w:val="white"/>
        </w:rPr>
        <w:t xml:space="preserve"> </w:t>
      </w:r>
      <w:r w:rsidR="008E06B0">
        <w:rPr>
          <w:noProof/>
        </w:rPr>
        <w:drawing>
          <wp:inline distT="0" distB="0" distL="0" distR="0" wp14:anchorId="55E1511D" wp14:editId="245E8136">
            <wp:extent cx="4295775" cy="3104990"/>
            <wp:effectExtent l="0" t="0" r="0" b="635"/>
            <wp:docPr id="149958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58456" name=""/>
                    <pic:cNvPicPr/>
                  </pic:nvPicPr>
                  <pic:blipFill>
                    <a:blip r:embed="rId12"/>
                    <a:stretch>
                      <a:fillRect/>
                    </a:stretch>
                  </pic:blipFill>
                  <pic:spPr>
                    <a:xfrm>
                      <a:off x="0" y="0"/>
                      <a:ext cx="4299061" cy="3107365"/>
                    </a:xfrm>
                    <a:prstGeom prst="rect">
                      <a:avLst/>
                    </a:prstGeom>
                  </pic:spPr>
                </pic:pic>
              </a:graphicData>
            </a:graphic>
          </wp:inline>
        </w:drawing>
      </w:r>
    </w:p>
    <w:p w14:paraId="58DE70E3" w14:textId="34EFBEA6" w:rsidR="00CB6A77" w:rsidRPr="008E06B0" w:rsidRDefault="008E06B0" w:rsidP="008E06B0">
      <w:pPr>
        <w:pStyle w:val="Caption"/>
        <w:rPr>
          <w:rFonts w:ascii="Aptos" w:eastAsiaTheme="minorEastAsia" w:hAnsi="Aptos" w:cs="Times New Roman"/>
          <w:color w:val="000000"/>
          <w:kern w:val="0"/>
          <w:highlight w:val="white"/>
          <w:lang w:eastAsia="en-GB"/>
          <w14:ligatures w14:val="none"/>
        </w:rPr>
      </w:pPr>
      <w:r>
        <w:t xml:space="preserve">Figure </w:t>
      </w:r>
      <w:fldSimple w:instr=" SEQ Figure \* ARABIC ">
        <w:r w:rsidR="003C05A8">
          <w:rPr>
            <w:noProof/>
          </w:rPr>
          <w:t>3</w:t>
        </w:r>
      </w:fldSimple>
      <w:r>
        <w:t>: Windows Disk Management</w:t>
      </w:r>
    </w:p>
    <w:p w14:paraId="029F4169" w14:textId="2E970CEC" w:rsidR="00CB6A77" w:rsidRDefault="00F8530D" w:rsidP="00CB6A77">
      <w:pPr>
        <w:pStyle w:val="NormalWeb"/>
        <w:rPr>
          <w:rFonts w:asciiTheme="minorHAnsi" w:hAnsiTheme="minorHAnsi"/>
          <w:color w:val="000000"/>
          <w:highlight w:val="white"/>
        </w:rPr>
      </w:pPr>
      <w:r>
        <w:rPr>
          <w:rFonts w:asciiTheme="minorHAnsi" w:hAnsiTheme="minorHAnsi"/>
          <w:b/>
          <w:bCs/>
          <w:color w:val="000000"/>
          <w:highlight w:val="white"/>
        </w:rPr>
        <w:lastRenderedPageBreak/>
        <w:t>Device Management</w:t>
      </w:r>
      <w:r>
        <w:rPr>
          <w:rFonts w:asciiTheme="minorHAnsi" w:hAnsiTheme="minorHAnsi"/>
          <w:color w:val="000000"/>
          <w:highlight w:val="white"/>
        </w:rPr>
        <w:t xml:space="preserve"> is a key operating system function, it handles all communication with hardware devices utilising </w:t>
      </w:r>
      <w:r w:rsidR="00EB16E8">
        <w:rPr>
          <w:rFonts w:asciiTheme="minorHAnsi" w:hAnsiTheme="minorHAnsi"/>
          <w:color w:val="000000"/>
          <w:highlight w:val="white"/>
        </w:rPr>
        <w:t xml:space="preserve">drivers, process scheduling, error handling and resource allocation. </w:t>
      </w:r>
      <w:r w:rsidR="009A48DF">
        <w:rPr>
          <w:rFonts w:asciiTheme="minorHAnsi" w:hAnsiTheme="minorHAnsi"/>
          <w:color w:val="000000"/>
          <w:highlight w:val="white"/>
        </w:rPr>
        <w:t xml:space="preserve">Moreover, it maintains system security by excluding unauthorised devices and preventing devices from running outside safe limits. </w:t>
      </w:r>
      <w:r w:rsidR="00797586">
        <w:rPr>
          <w:rFonts w:asciiTheme="minorHAnsi" w:hAnsiTheme="minorHAnsi"/>
          <w:color w:val="000000"/>
          <w:highlight w:val="white"/>
        </w:rPr>
        <w:t>Windows has an incorporated device management tool that allows users to safely manage devices and handle errors efficiently.</w:t>
      </w:r>
      <w:r w:rsidR="00D01A93">
        <w:rPr>
          <w:rFonts w:asciiTheme="minorHAnsi" w:hAnsiTheme="minorHAnsi"/>
          <w:color w:val="000000"/>
          <w:highlight w:val="white"/>
        </w:rPr>
        <w:t xml:space="preserve"> </w:t>
      </w:r>
      <w:sdt>
        <w:sdtPr>
          <w:rPr>
            <w:rFonts w:ascii="Aptos" w:hAnsi="Aptos"/>
            <w:color w:val="000000"/>
            <w:highlight w:val="white"/>
          </w:rPr>
          <w:alias w:val="Citation"/>
          <w:tag w:val="{&quot;referencesIds&quot;:[&quot;doc:6a039faa42e0c603b0a1f146&quot;],&quot;referencesOptions&quot;:{&quot;doc:6a039faa42e0c603b0a1f1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9132301"/>
          <w:placeholder>
            <w:docPart w:val="80A7DE8808FA470BA87FBE07717B6E90"/>
          </w:placeholder>
        </w:sdtPr>
        <w:sdtEndPr/>
        <w:sdtContent>
          <w:r w:rsidR="00A245E9">
            <w:rPr>
              <w:rFonts w:ascii="Aptos" w:eastAsia="Times New Roman" w:hAnsi="Aptos"/>
              <w:color w:val="000000"/>
            </w:rPr>
            <w:t>[4]</w:t>
          </w:r>
        </w:sdtContent>
      </w:sdt>
    </w:p>
    <w:p w14:paraId="0D67D129" w14:textId="77777777" w:rsidR="00C4594D" w:rsidRDefault="00C4594D" w:rsidP="00C4594D">
      <w:pPr>
        <w:pStyle w:val="NormalWeb"/>
        <w:keepNext/>
      </w:pPr>
      <w:r>
        <w:rPr>
          <w:noProof/>
        </w:rPr>
        <w:drawing>
          <wp:inline distT="0" distB="0" distL="0" distR="0" wp14:anchorId="7DCD99A7" wp14:editId="65A6E024">
            <wp:extent cx="4276725" cy="2543955"/>
            <wp:effectExtent l="0" t="0" r="0" b="8890"/>
            <wp:docPr id="109498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98556" name=""/>
                    <pic:cNvPicPr/>
                  </pic:nvPicPr>
                  <pic:blipFill>
                    <a:blip r:embed="rId13"/>
                    <a:stretch>
                      <a:fillRect/>
                    </a:stretch>
                  </pic:blipFill>
                  <pic:spPr>
                    <a:xfrm>
                      <a:off x="0" y="0"/>
                      <a:ext cx="4281493" cy="2546791"/>
                    </a:xfrm>
                    <a:prstGeom prst="rect">
                      <a:avLst/>
                    </a:prstGeom>
                  </pic:spPr>
                </pic:pic>
              </a:graphicData>
            </a:graphic>
          </wp:inline>
        </w:drawing>
      </w:r>
    </w:p>
    <w:p w14:paraId="70FE0A1E" w14:textId="6FA52BBA" w:rsidR="00C4594D" w:rsidRDefault="00C4594D" w:rsidP="00C4594D">
      <w:pPr>
        <w:pStyle w:val="Caption"/>
      </w:pPr>
      <w:r>
        <w:t xml:space="preserve">Figure </w:t>
      </w:r>
      <w:fldSimple w:instr=" SEQ Figure \* ARABIC ">
        <w:r w:rsidR="003C05A8">
          <w:rPr>
            <w:noProof/>
          </w:rPr>
          <w:t>4</w:t>
        </w:r>
      </w:fldSimple>
      <w:r>
        <w:t>: Windows Device Manager</w:t>
      </w:r>
    </w:p>
    <w:p w14:paraId="70EF361E" w14:textId="6126069A" w:rsidR="00C4594D" w:rsidRDefault="00CD5885" w:rsidP="00C4594D">
      <w:pPr>
        <w:rPr>
          <w:rFonts w:ascii="Aptos" w:hAnsi="Aptos"/>
          <w:color w:val="000000"/>
          <w:highlight w:val="white"/>
        </w:rPr>
      </w:pPr>
      <w:r>
        <w:rPr>
          <w:highlight w:val="white"/>
        </w:rPr>
        <w:t xml:space="preserve">Modern operating systems </w:t>
      </w:r>
      <w:r w:rsidR="0028770D">
        <w:rPr>
          <w:highlight w:val="white"/>
        </w:rPr>
        <w:t xml:space="preserve">have implemented </w:t>
      </w:r>
      <w:r w:rsidR="001D0588">
        <w:rPr>
          <w:highlight w:val="white"/>
        </w:rPr>
        <w:t xml:space="preserve">measures to prevent malicious users from using system resources or accessing private files. </w:t>
      </w:r>
      <w:r w:rsidR="00113C98">
        <w:rPr>
          <w:highlight w:val="white"/>
        </w:rPr>
        <w:t xml:space="preserve">Measures such as passwords and encrypted file systems are the main methods for secure file systems but also file integrity. </w:t>
      </w:r>
      <w:r w:rsidR="00BB5E03">
        <w:rPr>
          <w:highlight w:val="white"/>
        </w:rPr>
        <w:t>Operating systems allow administrators to separate accounts with different permission levels to thwart security breaches and prevent illegitimate access to files.</w:t>
      </w:r>
      <w:r w:rsidR="00572B56">
        <w:rPr>
          <w:highlight w:val="white"/>
        </w:rPr>
        <w:t xml:space="preserve"> </w:t>
      </w:r>
      <w:sdt>
        <w:sdtPr>
          <w:rPr>
            <w:rFonts w:ascii="Aptos" w:hAnsi="Aptos"/>
            <w:color w:val="000000"/>
            <w:highlight w:val="white"/>
          </w:rPr>
          <w:alias w:val="Citation"/>
          <w:tag w:val="{&quot;referencesIds&quot;:[&quot;doc:6a03a0b3ba08c25706a4ae8e&quot;],&quot;referencesOptions&quot;:{&quot;doc:6a03a0b3ba08c25706a4ae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83312844"/>
          <w:placeholder>
            <w:docPart w:val="C402C06D706C4EC49CD4F799DB47250B"/>
          </w:placeholder>
        </w:sdtPr>
        <w:sdtEndPr/>
        <w:sdtContent>
          <w:r w:rsidR="00A245E9">
            <w:rPr>
              <w:rFonts w:ascii="Aptos" w:eastAsia="Times New Roman" w:hAnsi="Aptos"/>
              <w:color w:val="000000"/>
            </w:rPr>
            <w:t>[5]</w:t>
          </w:r>
        </w:sdtContent>
      </w:sdt>
    </w:p>
    <w:p w14:paraId="46703F48" w14:textId="77777777" w:rsidR="00865FE8" w:rsidRDefault="00865FE8" w:rsidP="00865FE8">
      <w:pPr>
        <w:keepNext/>
      </w:pPr>
      <w:r>
        <w:rPr>
          <w:noProof/>
        </w:rPr>
        <w:drawing>
          <wp:inline distT="0" distB="0" distL="0" distR="0" wp14:anchorId="3D9122BB" wp14:editId="5F746FC2">
            <wp:extent cx="4257675" cy="2073647"/>
            <wp:effectExtent l="0" t="0" r="0" b="3175"/>
            <wp:docPr id="2052057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057270" name=""/>
                    <pic:cNvPicPr/>
                  </pic:nvPicPr>
                  <pic:blipFill>
                    <a:blip r:embed="rId14"/>
                    <a:stretch>
                      <a:fillRect/>
                    </a:stretch>
                  </pic:blipFill>
                  <pic:spPr>
                    <a:xfrm>
                      <a:off x="0" y="0"/>
                      <a:ext cx="4267943" cy="2078648"/>
                    </a:xfrm>
                    <a:prstGeom prst="rect">
                      <a:avLst/>
                    </a:prstGeom>
                  </pic:spPr>
                </pic:pic>
              </a:graphicData>
            </a:graphic>
          </wp:inline>
        </w:drawing>
      </w:r>
    </w:p>
    <w:p w14:paraId="65E3197C" w14:textId="69D3B892" w:rsidR="00572B56" w:rsidRPr="00C4594D" w:rsidRDefault="00865FE8" w:rsidP="00865FE8">
      <w:pPr>
        <w:pStyle w:val="Caption"/>
        <w:rPr>
          <w:highlight w:val="white"/>
        </w:rPr>
      </w:pPr>
      <w:r>
        <w:t xml:space="preserve">Figure </w:t>
      </w:r>
      <w:fldSimple w:instr=" SEQ Figure \* ARABIC ">
        <w:r w:rsidR="003C05A8">
          <w:rPr>
            <w:noProof/>
          </w:rPr>
          <w:t>5</w:t>
        </w:r>
      </w:fldSimple>
      <w:r>
        <w:t>: Windows Defender Firewall</w:t>
      </w:r>
    </w:p>
    <w:p w14:paraId="4EC8F820" w14:textId="77777777" w:rsidR="00CB6A77" w:rsidRDefault="00CB6A77" w:rsidP="00CB6A77">
      <w:pPr>
        <w:pStyle w:val="NormalWeb"/>
        <w:rPr>
          <w:rFonts w:asciiTheme="minorHAnsi" w:hAnsiTheme="minorHAnsi"/>
          <w:color w:val="000000"/>
          <w:highlight w:val="white"/>
        </w:rPr>
      </w:pPr>
    </w:p>
    <w:p w14:paraId="5110B99A" w14:textId="77777777" w:rsidR="00CB6A77" w:rsidRDefault="00CB6A77" w:rsidP="00CB6A77">
      <w:pPr>
        <w:pStyle w:val="NormalWeb"/>
        <w:rPr>
          <w:rFonts w:asciiTheme="minorHAnsi" w:hAnsiTheme="minorHAnsi"/>
          <w:color w:val="000000"/>
          <w:highlight w:val="white"/>
        </w:rPr>
      </w:pPr>
    </w:p>
    <w:p w14:paraId="525E67B7" w14:textId="55B50243" w:rsidR="00CB6A77" w:rsidRDefault="00571E11" w:rsidP="00571E11">
      <w:pPr>
        <w:pStyle w:val="Heading1"/>
        <w:rPr>
          <w:highlight w:val="white"/>
        </w:rPr>
      </w:pPr>
      <w:bookmarkStart w:id="1" w:name="_Toc229525750"/>
      <w:r>
        <w:rPr>
          <w:highlight w:val="white"/>
        </w:rPr>
        <w:lastRenderedPageBreak/>
        <w:t>Windows OS CLI Commands</w:t>
      </w:r>
      <w:bookmarkEnd w:id="1"/>
    </w:p>
    <w:p w14:paraId="44C0D1C7" w14:textId="21AA35CE" w:rsidR="00571E11" w:rsidRDefault="00FD2CF3" w:rsidP="00571E11">
      <w:pPr>
        <w:rPr>
          <w:rFonts w:ascii="Aptos" w:hAnsi="Aptos"/>
          <w:color w:val="000000"/>
          <w:highlight w:val="white"/>
        </w:rPr>
      </w:pPr>
      <w:r>
        <w:rPr>
          <w:highlight w:val="white"/>
        </w:rPr>
        <w:t xml:space="preserve">Windows OS offers two command-line shells. Command and </w:t>
      </w:r>
      <w:r w:rsidR="00E55941">
        <w:rPr>
          <w:highlight w:val="white"/>
        </w:rPr>
        <w:t>PowerShell</w:t>
      </w:r>
      <w:r>
        <w:rPr>
          <w:highlight w:val="white"/>
        </w:rPr>
        <w:t xml:space="preserve">. These command line interfaces provide direct communication </w:t>
      </w:r>
      <w:r w:rsidR="00375316">
        <w:rPr>
          <w:highlight w:val="white"/>
        </w:rPr>
        <w:t xml:space="preserve">between a user and the operating system. </w:t>
      </w:r>
      <w:sdt>
        <w:sdtPr>
          <w:rPr>
            <w:rFonts w:ascii="Aptos" w:hAnsi="Aptos"/>
            <w:color w:val="000000"/>
            <w:highlight w:val="white"/>
          </w:rPr>
          <w:alias w:val="Citation"/>
          <w:tag w:val="{&quot;referencesIds&quot;:[&quot;doc:6a03a2846dc2c433ddbae03a&quot;],&quot;referencesOptions&quot;:{&quot;doc:6a03a2846dc2c433ddbae0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6766284"/>
          <w:placeholder>
            <w:docPart w:val="F4F39E980035400696B6446B276A6693"/>
          </w:placeholder>
        </w:sdtPr>
        <w:sdtEndPr/>
        <w:sdtContent>
          <w:r w:rsidR="00A245E9">
            <w:rPr>
              <w:rFonts w:ascii="Aptos" w:eastAsia="Times New Roman" w:hAnsi="Aptos"/>
              <w:color w:val="000000"/>
            </w:rPr>
            <w:t>[6]</w:t>
          </w:r>
        </w:sdtContent>
      </w:sdt>
      <w:r w:rsidR="00A81536">
        <w:rPr>
          <w:rFonts w:ascii="Aptos" w:hAnsi="Aptos"/>
          <w:color w:val="000000"/>
          <w:highlight w:val="white"/>
        </w:rPr>
        <w:t xml:space="preserve"> </w:t>
      </w:r>
    </w:p>
    <w:p w14:paraId="1B949E7B" w14:textId="073E275E" w:rsidR="00A81536" w:rsidRDefault="00287F16" w:rsidP="00571E11">
      <w:pPr>
        <w:rPr>
          <w:rFonts w:ascii="Aptos" w:hAnsi="Aptos"/>
          <w:color w:val="000000"/>
          <w:highlight w:val="white"/>
        </w:rPr>
      </w:pPr>
      <w:r>
        <w:rPr>
          <w:rFonts w:ascii="Aptos" w:hAnsi="Aptos"/>
          <w:color w:val="000000"/>
          <w:highlight w:val="white"/>
        </w:rPr>
        <w:t xml:space="preserve">For </w:t>
      </w:r>
      <w:r>
        <w:rPr>
          <w:rFonts w:ascii="Aptos" w:hAnsi="Aptos"/>
          <w:b/>
          <w:bCs/>
          <w:color w:val="000000"/>
          <w:highlight w:val="white"/>
        </w:rPr>
        <w:t>process management</w:t>
      </w:r>
      <w:r>
        <w:rPr>
          <w:rFonts w:ascii="Aptos" w:hAnsi="Aptos"/>
          <w:color w:val="000000"/>
          <w:highlight w:val="white"/>
        </w:rPr>
        <w:t xml:space="preserve">, </w:t>
      </w:r>
      <w:proofErr w:type="spellStart"/>
      <w:r>
        <w:rPr>
          <w:rFonts w:ascii="Aptos" w:hAnsi="Aptos"/>
          <w:color w:val="000000"/>
          <w:highlight w:val="white"/>
        </w:rPr>
        <w:t>tasklist</w:t>
      </w:r>
      <w:proofErr w:type="spellEnd"/>
      <w:r>
        <w:rPr>
          <w:rFonts w:ascii="Aptos" w:hAnsi="Aptos"/>
          <w:color w:val="000000"/>
          <w:highlight w:val="white"/>
        </w:rPr>
        <w:t xml:space="preserve"> is a command that will display all running processes and their unique identification. </w:t>
      </w:r>
      <w:r w:rsidR="0010268A">
        <w:rPr>
          <w:rFonts w:ascii="Aptos" w:hAnsi="Aptos"/>
          <w:color w:val="000000"/>
          <w:highlight w:val="white"/>
        </w:rPr>
        <w:t xml:space="preserve">Subsequently, utilising </w:t>
      </w:r>
      <w:proofErr w:type="spellStart"/>
      <w:r w:rsidR="0010268A">
        <w:rPr>
          <w:rFonts w:ascii="Aptos" w:hAnsi="Aptos"/>
          <w:color w:val="000000"/>
          <w:highlight w:val="white"/>
        </w:rPr>
        <w:t>taskkill</w:t>
      </w:r>
      <w:proofErr w:type="spellEnd"/>
      <w:r w:rsidR="0010268A">
        <w:rPr>
          <w:rFonts w:ascii="Aptos" w:hAnsi="Aptos"/>
          <w:color w:val="000000"/>
          <w:highlight w:val="white"/>
        </w:rPr>
        <w:t xml:space="preserve"> /</w:t>
      </w:r>
      <w:proofErr w:type="spellStart"/>
      <w:r w:rsidR="0010268A">
        <w:rPr>
          <w:rFonts w:ascii="Aptos" w:hAnsi="Aptos"/>
          <w:color w:val="000000"/>
          <w:highlight w:val="white"/>
        </w:rPr>
        <w:t>pid</w:t>
      </w:r>
      <w:proofErr w:type="spellEnd"/>
      <w:r w:rsidR="0010268A">
        <w:rPr>
          <w:rFonts w:ascii="Aptos" w:hAnsi="Aptos"/>
          <w:color w:val="000000"/>
          <w:highlight w:val="white"/>
        </w:rPr>
        <w:t xml:space="preserve"> will allow a user to terminate unresponsive processes effectively.</w:t>
      </w:r>
    </w:p>
    <w:p w14:paraId="083E0CA1" w14:textId="77777777" w:rsidR="002B7374" w:rsidRDefault="0010268A" w:rsidP="002B7374">
      <w:pPr>
        <w:keepNext/>
      </w:pPr>
      <w:r>
        <w:rPr>
          <w:noProof/>
        </w:rPr>
        <w:drawing>
          <wp:inline distT="0" distB="0" distL="0" distR="0" wp14:anchorId="0BD052C3" wp14:editId="3E994D9A">
            <wp:extent cx="5191125" cy="2595563"/>
            <wp:effectExtent l="0" t="0" r="0" b="0"/>
            <wp:docPr id="1150857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857068" name=""/>
                    <pic:cNvPicPr/>
                  </pic:nvPicPr>
                  <pic:blipFill>
                    <a:blip r:embed="rId15"/>
                    <a:stretch>
                      <a:fillRect/>
                    </a:stretch>
                  </pic:blipFill>
                  <pic:spPr>
                    <a:xfrm>
                      <a:off x="0" y="0"/>
                      <a:ext cx="5191761" cy="2595881"/>
                    </a:xfrm>
                    <a:prstGeom prst="rect">
                      <a:avLst/>
                    </a:prstGeom>
                  </pic:spPr>
                </pic:pic>
              </a:graphicData>
            </a:graphic>
          </wp:inline>
        </w:drawing>
      </w:r>
    </w:p>
    <w:p w14:paraId="66035D10" w14:textId="50ACA2EB" w:rsidR="002B7374" w:rsidRDefault="002B7374" w:rsidP="002B7374">
      <w:pPr>
        <w:pStyle w:val="Caption"/>
        <w:rPr>
          <w:highlight w:val="white"/>
        </w:rPr>
      </w:pPr>
      <w:r>
        <w:t xml:space="preserve">Figure </w:t>
      </w:r>
      <w:fldSimple w:instr=" SEQ Figure \* ARABIC ">
        <w:r w:rsidR="003C05A8">
          <w:rPr>
            <w:noProof/>
          </w:rPr>
          <w:t>6</w:t>
        </w:r>
      </w:fldSimple>
      <w:r>
        <w:t xml:space="preserve">: Windows CMD - </w:t>
      </w:r>
      <w:proofErr w:type="spellStart"/>
      <w:r>
        <w:t>tasklist</w:t>
      </w:r>
      <w:proofErr w:type="spellEnd"/>
    </w:p>
    <w:p w14:paraId="2766B5FB" w14:textId="77777777" w:rsidR="00F91C61" w:rsidRDefault="002B7374" w:rsidP="00F91C61">
      <w:pPr>
        <w:keepNext/>
      </w:pPr>
      <w:r>
        <w:rPr>
          <w:noProof/>
        </w:rPr>
        <w:drawing>
          <wp:inline distT="0" distB="0" distL="0" distR="0" wp14:anchorId="625543D7" wp14:editId="408B2688">
            <wp:extent cx="5210175" cy="369570"/>
            <wp:effectExtent l="0" t="0" r="9525" b="0"/>
            <wp:docPr id="576080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080870" name=""/>
                    <pic:cNvPicPr/>
                  </pic:nvPicPr>
                  <pic:blipFill>
                    <a:blip r:embed="rId16"/>
                    <a:stretch>
                      <a:fillRect/>
                    </a:stretch>
                  </pic:blipFill>
                  <pic:spPr>
                    <a:xfrm>
                      <a:off x="0" y="0"/>
                      <a:ext cx="5210175" cy="369570"/>
                    </a:xfrm>
                    <a:prstGeom prst="rect">
                      <a:avLst/>
                    </a:prstGeom>
                  </pic:spPr>
                </pic:pic>
              </a:graphicData>
            </a:graphic>
          </wp:inline>
        </w:drawing>
      </w:r>
    </w:p>
    <w:p w14:paraId="3F2F8095" w14:textId="15A08A1C" w:rsidR="002B7374" w:rsidRDefault="00F91C61" w:rsidP="00F91C61">
      <w:pPr>
        <w:pStyle w:val="Caption"/>
      </w:pPr>
      <w:r>
        <w:t xml:space="preserve">Figure </w:t>
      </w:r>
      <w:fldSimple w:instr=" SEQ Figure \* ARABIC ">
        <w:r w:rsidR="003C05A8">
          <w:rPr>
            <w:noProof/>
          </w:rPr>
          <w:t>7</w:t>
        </w:r>
      </w:fldSimple>
      <w:r>
        <w:t xml:space="preserve">: Windows CMD - </w:t>
      </w:r>
      <w:proofErr w:type="spellStart"/>
      <w:r>
        <w:t>taskkill</w:t>
      </w:r>
      <w:proofErr w:type="spellEnd"/>
      <w:r>
        <w:t xml:space="preserve"> /</w:t>
      </w:r>
      <w:proofErr w:type="spellStart"/>
      <w:r>
        <w:t>pid</w:t>
      </w:r>
      <w:proofErr w:type="spellEnd"/>
      <w:r>
        <w:t xml:space="preserve"> 23152 (perfmon.exe)</w:t>
      </w:r>
    </w:p>
    <w:p w14:paraId="4DBD0C2E" w14:textId="77777777" w:rsidR="00AE4A15" w:rsidRDefault="00AE4A15" w:rsidP="00AE4A15">
      <w:pPr>
        <w:keepNext/>
      </w:pPr>
      <w:r>
        <w:rPr>
          <w:noProof/>
        </w:rPr>
        <w:drawing>
          <wp:inline distT="0" distB="0" distL="0" distR="0" wp14:anchorId="77452DE1" wp14:editId="07E11F13">
            <wp:extent cx="5210175" cy="2714763"/>
            <wp:effectExtent l="0" t="0" r="0" b="9525"/>
            <wp:docPr id="867299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299449" name=""/>
                    <pic:cNvPicPr/>
                  </pic:nvPicPr>
                  <pic:blipFill>
                    <a:blip r:embed="rId17"/>
                    <a:stretch>
                      <a:fillRect/>
                    </a:stretch>
                  </pic:blipFill>
                  <pic:spPr>
                    <a:xfrm>
                      <a:off x="0" y="0"/>
                      <a:ext cx="5222017" cy="2720933"/>
                    </a:xfrm>
                    <a:prstGeom prst="rect">
                      <a:avLst/>
                    </a:prstGeom>
                  </pic:spPr>
                </pic:pic>
              </a:graphicData>
            </a:graphic>
          </wp:inline>
        </w:drawing>
      </w:r>
    </w:p>
    <w:p w14:paraId="77AE8661" w14:textId="70BC0686" w:rsidR="000D2069" w:rsidRPr="000D2069" w:rsidRDefault="00AE4A15" w:rsidP="00AE4A15">
      <w:pPr>
        <w:pStyle w:val="Caption"/>
        <w:rPr>
          <w:highlight w:val="white"/>
        </w:rPr>
      </w:pPr>
      <w:r>
        <w:t xml:space="preserve">Figure </w:t>
      </w:r>
      <w:fldSimple w:instr=" SEQ Figure \* ARABIC ">
        <w:r w:rsidR="003C05A8">
          <w:rPr>
            <w:noProof/>
          </w:rPr>
          <w:t>8</w:t>
        </w:r>
      </w:fldSimple>
      <w:r>
        <w:t xml:space="preserve">: Windows </w:t>
      </w:r>
      <w:proofErr w:type="spellStart"/>
      <w:r>
        <w:t>Powershell</w:t>
      </w:r>
      <w:proofErr w:type="spellEnd"/>
      <w:r>
        <w:t xml:space="preserve"> - Get-Process</w:t>
      </w:r>
    </w:p>
    <w:p w14:paraId="66B1C735" w14:textId="07E0E80E" w:rsidR="002B7374" w:rsidRDefault="00FE2F01" w:rsidP="00571E11">
      <w:pPr>
        <w:rPr>
          <w:highlight w:val="white"/>
        </w:rPr>
      </w:pPr>
      <w:r>
        <w:rPr>
          <w:highlight w:val="white"/>
        </w:rPr>
        <w:lastRenderedPageBreak/>
        <w:t xml:space="preserve">Within Windows Command and PowerShell interfaces, </w:t>
      </w:r>
      <w:r w:rsidR="00487A6A">
        <w:rPr>
          <w:highlight w:val="white"/>
        </w:rPr>
        <w:t xml:space="preserve">utilising </w:t>
      </w:r>
      <w:proofErr w:type="spellStart"/>
      <w:r w:rsidR="00487A6A">
        <w:rPr>
          <w:highlight w:val="white"/>
        </w:rPr>
        <w:t>dir</w:t>
      </w:r>
      <w:proofErr w:type="spellEnd"/>
      <w:r w:rsidR="00487A6A">
        <w:rPr>
          <w:highlight w:val="white"/>
        </w:rPr>
        <w:t xml:space="preserve"> </w:t>
      </w:r>
      <w:r w:rsidR="00FC2152">
        <w:rPr>
          <w:highlight w:val="white"/>
        </w:rPr>
        <w:t xml:space="preserve">to list files and folders across a directory while using </w:t>
      </w:r>
      <w:proofErr w:type="spellStart"/>
      <w:r w:rsidR="00FC2152">
        <w:rPr>
          <w:highlight w:val="white"/>
        </w:rPr>
        <w:t>mkdir</w:t>
      </w:r>
      <w:proofErr w:type="spellEnd"/>
      <w:r w:rsidR="00FC2152">
        <w:rPr>
          <w:highlight w:val="white"/>
        </w:rPr>
        <w:t xml:space="preserve"> to create a folder. The use of copy will duplicate a file inside th</w:t>
      </w:r>
      <w:r w:rsidR="00D128E5">
        <w:rPr>
          <w:highlight w:val="white"/>
        </w:rPr>
        <w:t xml:space="preserve">e directory. </w:t>
      </w:r>
      <w:r w:rsidR="000A1B70">
        <w:rPr>
          <w:highlight w:val="white"/>
        </w:rPr>
        <w:t xml:space="preserve">The del command will remove a file that has been specified. </w:t>
      </w:r>
    </w:p>
    <w:p w14:paraId="162B3AA3" w14:textId="77777777" w:rsidR="007776CD" w:rsidRDefault="007776CD" w:rsidP="007776CD">
      <w:pPr>
        <w:keepNext/>
      </w:pPr>
      <w:r>
        <w:rPr>
          <w:noProof/>
        </w:rPr>
        <w:drawing>
          <wp:inline distT="0" distB="0" distL="0" distR="0" wp14:anchorId="23FC6DD5" wp14:editId="145D0BB3">
            <wp:extent cx="4086225" cy="2043113"/>
            <wp:effectExtent l="0" t="0" r="0" b="0"/>
            <wp:docPr id="271554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554490" name=""/>
                    <pic:cNvPicPr/>
                  </pic:nvPicPr>
                  <pic:blipFill>
                    <a:blip r:embed="rId18"/>
                    <a:stretch>
                      <a:fillRect/>
                    </a:stretch>
                  </pic:blipFill>
                  <pic:spPr>
                    <a:xfrm>
                      <a:off x="0" y="0"/>
                      <a:ext cx="4087989" cy="2043995"/>
                    </a:xfrm>
                    <a:prstGeom prst="rect">
                      <a:avLst/>
                    </a:prstGeom>
                  </pic:spPr>
                </pic:pic>
              </a:graphicData>
            </a:graphic>
          </wp:inline>
        </w:drawing>
      </w:r>
    </w:p>
    <w:p w14:paraId="70B75543" w14:textId="112037F2" w:rsidR="007776CD" w:rsidRDefault="007776CD" w:rsidP="007776CD">
      <w:pPr>
        <w:pStyle w:val="Caption"/>
      </w:pPr>
      <w:r>
        <w:t xml:space="preserve">Figure </w:t>
      </w:r>
      <w:fldSimple w:instr=" SEQ Figure \* ARABIC ">
        <w:r w:rsidR="003C05A8">
          <w:rPr>
            <w:noProof/>
          </w:rPr>
          <w:t>9</w:t>
        </w:r>
      </w:fldSimple>
      <w:r>
        <w:t xml:space="preserve">: Windows CMD - </w:t>
      </w:r>
      <w:proofErr w:type="spellStart"/>
      <w:r>
        <w:t>mkdir</w:t>
      </w:r>
      <w:proofErr w:type="spellEnd"/>
      <w:r>
        <w:t xml:space="preserve"> &amp; del</w:t>
      </w:r>
    </w:p>
    <w:p w14:paraId="086EA0C1" w14:textId="13F1AA9D" w:rsidR="004B41B9" w:rsidRDefault="004B41B9" w:rsidP="004B41B9">
      <w:r>
        <w:t xml:space="preserve">For network management, administrators can utilise ipconfig that can display </w:t>
      </w:r>
      <w:r w:rsidR="005A6023">
        <w:t>network configuration information such as IP address and its default gateway. Ping command tests for connectivity between devices by sending packets to the destination host while netstat displays active network connections.</w:t>
      </w:r>
    </w:p>
    <w:p w14:paraId="64DF0EED" w14:textId="77777777" w:rsidR="004E7D69" w:rsidRDefault="007F4056" w:rsidP="004E7D69">
      <w:pPr>
        <w:keepNext/>
      </w:pPr>
      <w:r>
        <w:rPr>
          <w:noProof/>
        </w:rPr>
        <w:drawing>
          <wp:inline distT="0" distB="0" distL="0" distR="0" wp14:anchorId="0A1E2158" wp14:editId="4B2C5100">
            <wp:extent cx="4237989" cy="1285875"/>
            <wp:effectExtent l="0" t="0" r="0" b="0"/>
            <wp:docPr id="1042137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137548" name=""/>
                    <pic:cNvPicPr/>
                  </pic:nvPicPr>
                  <pic:blipFill rotWithShape="1">
                    <a:blip r:embed="rId19"/>
                    <a:srcRect l="-15" t="450" r="15" b="38866"/>
                    <a:stretch>
                      <a:fillRect/>
                    </a:stretch>
                  </pic:blipFill>
                  <pic:spPr bwMode="auto">
                    <a:xfrm>
                      <a:off x="0" y="0"/>
                      <a:ext cx="4252157" cy="1290174"/>
                    </a:xfrm>
                    <a:prstGeom prst="rect">
                      <a:avLst/>
                    </a:prstGeom>
                    <a:ln>
                      <a:noFill/>
                    </a:ln>
                    <a:extLst>
                      <a:ext uri="{53640926-AAD7-44D8-BBD7-CCE9431645EC}">
                        <a14:shadowObscured xmlns:a14="http://schemas.microsoft.com/office/drawing/2010/main"/>
                      </a:ext>
                    </a:extLst>
                  </pic:spPr>
                </pic:pic>
              </a:graphicData>
            </a:graphic>
          </wp:inline>
        </w:drawing>
      </w:r>
    </w:p>
    <w:p w14:paraId="44CC353B" w14:textId="27FCC9C4" w:rsidR="005A6023" w:rsidRDefault="004E7D69" w:rsidP="004E7D69">
      <w:pPr>
        <w:pStyle w:val="Caption"/>
      </w:pPr>
      <w:r>
        <w:t xml:space="preserve">Figure </w:t>
      </w:r>
      <w:fldSimple w:instr=" SEQ Figure \* ARABIC ">
        <w:r w:rsidR="003C05A8">
          <w:rPr>
            <w:noProof/>
          </w:rPr>
          <w:t>10</w:t>
        </w:r>
      </w:fldSimple>
      <w:r>
        <w:t>: Windows CMD - ipconfig</w:t>
      </w:r>
    </w:p>
    <w:p w14:paraId="21D1F0EC" w14:textId="77777777" w:rsidR="004E7D69" w:rsidRDefault="004E7D69" w:rsidP="004E7D69">
      <w:pPr>
        <w:keepNext/>
      </w:pPr>
      <w:r>
        <w:rPr>
          <w:noProof/>
        </w:rPr>
        <w:drawing>
          <wp:inline distT="0" distB="0" distL="0" distR="0" wp14:anchorId="16B648B9" wp14:editId="6977EC85">
            <wp:extent cx="4400550" cy="2200275"/>
            <wp:effectExtent l="0" t="0" r="0" b="9525"/>
            <wp:docPr id="1865204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204400" name=""/>
                    <pic:cNvPicPr/>
                  </pic:nvPicPr>
                  <pic:blipFill>
                    <a:blip r:embed="rId20"/>
                    <a:stretch>
                      <a:fillRect/>
                    </a:stretch>
                  </pic:blipFill>
                  <pic:spPr>
                    <a:xfrm>
                      <a:off x="0" y="0"/>
                      <a:ext cx="4402754" cy="2201377"/>
                    </a:xfrm>
                    <a:prstGeom prst="rect">
                      <a:avLst/>
                    </a:prstGeom>
                  </pic:spPr>
                </pic:pic>
              </a:graphicData>
            </a:graphic>
          </wp:inline>
        </w:drawing>
      </w:r>
    </w:p>
    <w:p w14:paraId="4F6348C9" w14:textId="09CCFCD7" w:rsidR="004E7D69" w:rsidRDefault="004E7D69" w:rsidP="004E7D69">
      <w:pPr>
        <w:pStyle w:val="Caption"/>
      </w:pPr>
      <w:r>
        <w:t xml:space="preserve">Figure </w:t>
      </w:r>
      <w:fldSimple w:instr=" SEQ Figure \* ARABIC ">
        <w:r w:rsidR="003C05A8">
          <w:rPr>
            <w:noProof/>
          </w:rPr>
          <w:t>11</w:t>
        </w:r>
      </w:fldSimple>
      <w:r>
        <w:t>: Windows CMD – netstat</w:t>
      </w:r>
    </w:p>
    <w:p w14:paraId="64B1DB8D" w14:textId="77777777" w:rsidR="004E7D69" w:rsidRDefault="004E7D69" w:rsidP="004E7D69"/>
    <w:p w14:paraId="079560FD" w14:textId="77777777" w:rsidR="00120AF0" w:rsidRDefault="00120AF0" w:rsidP="00120AF0">
      <w:pPr>
        <w:keepNext/>
      </w:pPr>
      <w:r>
        <w:rPr>
          <w:noProof/>
        </w:rPr>
        <w:lastRenderedPageBreak/>
        <w:drawing>
          <wp:inline distT="0" distB="0" distL="0" distR="0" wp14:anchorId="2DB9275D" wp14:editId="54B8F6C8">
            <wp:extent cx="5731510" cy="1199515"/>
            <wp:effectExtent l="0" t="0" r="2540" b="635"/>
            <wp:docPr id="2014511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511254" name=""/>
                    <pic:cNvPicPr/>
                  </pic:nvPicPr>
                  <pic:blipFill>
                    <a:blip r:embed="rId21"/>
                    <a:stretch>
                      <a:fillRect/>
                    </a:stretch>
                  </pic:blipFill>
                  <pic:spPr>
                    <a:xfrm>
                      <a:off x="0" y="0"/>
                      <a:ext cx="5731510" cy="1199515"/>
                    </a:xfrm>
                    <a:prstGeom prst="rect">
                      <a:avLst/>
                    </a:prstGeom>
                  </pic:spPr>
                </pic:pic>
              </a:graphicData>
            </a:graphic>
          </wp:inline>
        </w:drawing>
      </w:r>
    </w:p>
    <w:p w14:paraId="56B3B6DF" w14:textId="71286E3A" w:rsidR="004E7D69" w:rsidRDefault="00120AF0" w:rsidP="00120AF0">
      <w:pPr>
        <w:pStyle w:val="Caption"/>
      </w:pPr>
      <w:r>
        <w:t xml:space="preserve">Figure </w:t>
      </w:r>
      <w:fldSimple w:instr=" SEQ Figure \* ARABIC ">
        <w:r w:rsidR="003C05A8">
          <w:rPr>
            <w:noProof/>
          </w:rPr>
          <w:t>12</w:t>
        </w:r>
      </w:fldSimple>
      <w:r>
        <w:t>: Windows CMD - ping google.com</w:t>
      </w:r>
    </w:p>
    <w:p w14:paraId="0607657B" w14:textId="359A0791" w:rsidR="00120AF0" w:rsidRDefault="00AC07FA" w:rsidP="00120AF0">
      <w:r>
        <w:t xml:space="preserve">For user management, </w:t>
      </w:r>
      <w:proofErr w:type="spellStart"/>
      <w:r w:rsidR="000E2A10">
        <w:t>whoami</w:t>
      </w:r>
      <w:proofErr w:type="spellEnd"/>
      <w:r w:rsidR="000E2A10">
        <w:t xml:space="preserve"> will identify any logged in users on a single machine, while net user will display local user accounts, this command can be modified with additional parameters to create, modify or remove accounts utilising the terminal.</w:t>
      </w:r>
    </w:p>
    <w:p w14:paraId="42F5C52D" w14:textId="77777777" w:rsidR="002E5B7D" w:rsidRDefault="002E5B7D" w:rsidP="002E5B7D">
      <w:pPr>
        <w:keepNext/>
      </w:pPr>
      <w:r>
        <w:rPr>
          <w:noProof/>
        </w:rPr>
        <w:drawing>
          <wp:inline distT="0" distB="0" distL="0" distR="0" wp14:anchorId="6687DA07" wp14:editId="21A6A71F">
            <wp:extent cx="5731510" cy="1600200"/>
            <wp:effectExtent l="0" t="0" r="2540" b="0"/>
            <wp:docPr id="582430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30025" name=""/>
                    <pic:cNvPicPr/>
                  </pic:nvPicPr>
                  <pic:blipFill rotWithShape="1">
                    <a:blip r:embed="rId22"/>
                    <a:srcRect b="44161"/>
                    <a:stretch>
                      <a:fillRect/>
                    </a:stretch>
                  </pic:blipFill>
                  <pic:spPr bwMode="auto">
                    <a:xfrm>
                      <a:off x="0" y="0"/>
                      <a:ext cx="5731510" cy="1600200"/>
                    </a:xfrm>
                    <a:prstGeom prst="rect">
                      <a:avLst/>
                    </a:prstGeom>
                    <a:ln>
                      <a:noFill/>
                    </a:ln>
                    <a:extLst>
                      <a:ext uri="{53640926-AAD7-44D8-BBD7-CCE9431645EC}">
                        <a14:shadowObscured xmlns:a14="http://schemas.microsoft.com/office/drawing/2010/main"/>
                      </a:ext>
                    </a:extLst>
                  </pic:spPr>
                </pic:pic>
              </a:graphicData>
            </a:graphic>
          </wp:inline>
        </w:drawing>
      </w:r>
    </w:p>
    <w:p w14:paraId="1D97EA14" w14:textId="7D8F01AC" w:rsidR="000E2A10" w:rsidRDefault="002E5B7D" w:rsidP="002E5B7D">
      <w:pPr>
        <w:pStyle w:val="Caption"/>
      </w:pPr>
      <w:r>
        <w:t xml:space="preserve">Figure </w:t>
      </w:r>
      <w:fldSimple w:instr=" SEQ Figure \* ARABIC ">
        <w:r w:rsidR="003C05A8">
          <w:rPr>
            <w:noProof/>
          </w:rPr>
          <w:t>13</w:t>
        </w:r>
      </w:fldSimple>
      <w:r>
        <w:t xml:space="preserve">: Windows CMD - net user &amp; </w:t>
      </w:r>
      <w:proofErr w:type="spellStart"/>
      <w:r>
        <w:t>whoami</w:t>
      </w:r>
      <w:proofErr w:type="spellEnd"/>
    </w:p>
    <w:p w14:paraId="1D9985E8" w14:textId="77777777" w:rsidR="002E5B7D" w:rsidRDefault="002E5B7D" w:rsidP="002E5B7D"/>
    <w:p w14:paraId="594D8F4F" w14:textId="77777777" w:rsidR="002E5B7D" w:rsidRDefault="002E5B7D" w:rsidP="002E5B7D"/>
    <w:p w14:paraId="2EE2949C" w14:textId="77777777" w:rsidR="002E5B7D" w:rsidRDefault="002E5B7D" w:rsidP="002E5B7D"/>
    <w:p w14:paraId="563E90BE" w14:textId="77777777" w:rsidR="002E5B7D" w:rsidRDefault="002E5B7D" w:rsidP="002E5B7D"/>
    <w:p w14:paraId="7336252B" w14:textId="77777777" w:rsidR="002E5B7D" w:rsidRDefault="002E5B7D" w:rsidP="002E5B7D"/>
    <w:p w14:paraId="5DEAA991" w14:textId="77777777" w:rsidR="002E5B7D" w:rsidRDefault="002E5B7D" w:rsidP="002E5B7D"/>
    <w:p w14:paraId="2F2166CB" w14:textId="77777777" w:rsidR="002E5B7D" w:rsidRDefault="002E5B7D" w:rsidP="002E5B7D"/>
    <w:p w14:paraId="2910B9A2" w14:textId="77777777" w:rsidR="002E5B7D" w:rsidRDefault="002E5B7D" w:rsidP="002E5B7D"/>
    <w:p w14:paraId="146B6365" w14:textId="77777777" w:rsidR="002E5B7D" w:rsidRDefault="002E5B7D" w:rsidP="002E5B7D"/>
    <w:p w14:paraId="44A3848E" w14:textId="77777777" w:rsidR="002E5B7D" w:rsidRDefault="002E5B7D" w:rsidP="002E5B7D"/>
    <w:p w14:paraId="1D6B68DD" w14:textId="77777777" w:rsidR="002E5B7D" w:rsidRDefault="002E5B7D" w:rsidP="002E5B7D"/>
    <w:p w14:paraId="4547DBA2" w14:textId="77777777" w:rsidR="002E5B7D" w:rsidRDefault="002E5B7D" w:rsidP="002E5B7D"/>
    <w:p w14:paraId="6FA8DB7F" w14:textId="77777777" w:rsidR="002E5B7D" w:rsidRDefault="002E5B7D" w:rsidP="002E5B7D"/>
    <w:p w14:paraId="62A370F6" w14:textId="77777777" w:rsidR="002E5B7D" w:rsidRDefault="002E5B7D" w:rsidP="002E5B7D"/>
    <w:p w14:paraId="0A5C81E7" w14:textId="4A39526D" w:rsidR="002E5B7D" w:rsidRDefault="00A937AE" w:rsidP="002E5B7D">
      <w:pPr>
        <w:pStyle w:val="Heading1"/>
      </w:pPr>
      <w:bookmarkStart w:id="2" w:name="_Toc229525751"/>
      <w:r>
        <w:lastRenderedPageBreak/>
        <w:t>Linux OS CLI Commands</w:t>
      </w:r>
      <w:bookmarkEnd w:id="2"/>
    </w:p>
    <w:p w14:paraId="111D4546" w14:textId="7A36A75D" w:rsidR="00A937AE" w:rsidRDefault="00BC3949" w:rsidP="00A937AE">
      <w:r>
        <w:t>Within Linux distributions, the command-line interface is heavily relied on for system administration, automation and troubleshooting</w:t>
      </w:r>
      <w:r w:rsidR="0080771C">
        <w:t>.</w:t>
      </w:r>
    </w:p>
    <w:p w14:paraId="26A10D9D" w14:textId="77777777" w:rsidR="009178CB" w:rsidRDefault="009178CB" w:rsidP="009178CB">
      <w:pPr>
        <w:keepNext/>
      </w:pPr>
      <w:r>
        <w:rPr>
          <w:noProof/>
        </w:rPr>
        <w:drawing>
          <wp:inline distT="0" distB="0" distL="0" distR="0" wp14:anchorId="634BBFF2" wp14:editId="039FE7E1">
            <wp:extent cx="5731510" cy="2271395"/>
            <wp:effectExtent l="0" t="0" r="2540" b="0"/>
            <wp:docPr id="1853129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129190" name=""/>
                    <pic:cNvPicPr/>
                  </pic:nvPicPr>
                  <pic:blipFill>
                    <a:blip r:embed="rId23"/>
                    <a:stretch>
                      <a:fillRect/>
                    </a:stretch>
                  </pic:blipFill>
                  <pic:spPr>
                    <a:xfrm>
                      <a:off x="0" y="0"/>
                      <a:ext cx="5731510" cy="2271395"/>
                    </a:xfrm>
                    <a:prstGeom prst="rect">
                      <a:avLst/>
                    </a:prstGeom>
                  </pic:spPr>
                </pic:pic>
              </a:graphicData>
            </a:graphic>
          </wp:inline>
        </w:drawing>
      </w:r>
    </w:p>
    <w:p w14:paraId="5C6459BD" w14:textId="583693EB" w:rsidR="0080771C" w:rsidRDefault="009178CB" w:rsidP="009178CB">
      <w:pPr>
        <w:pStyle w:val="Caption"/>
      </w:pPr>
      <w:r>
        <w:t xml:space="preserve">Figure </w:t>
      </w:r>
      <w:fldSimple w:instr=" SEQ Figure \* ARABIC ">
        <w:r w:rsidR="003C05A8">
          <w:rPr>
            <w:noProof/>
          </w:rPr>
          <w:t>14</w:t>
        </w:r>
      </w:fldSimple>
      <w:r>
        <w:t xml:space="preserve">: Linux </w:t>
      </w:r>
      <w:proofErr w:type="spellStart"/>
      <w:r>
        <w:t>ps</w:t>
      </w:r>
      <w:proofErr w:type="spellEnd"/>
      <w:r>
        <w:t xml:space="preserve"> aux</w:t>
      </w:r>
    </w:p>
    <w:p w14:paraId="2DC6E873" w14:textId="1DF46434" w:rsidR="009178CB" w:rsidRDefault="009178CB" w:rsidP="009178CB">
      <w:r>
        <w:t xml:space="preserve">The Linux </w:t>
      </w:r>
      <w:proofErr w:type="spellStart"/>
      <w:r>
        <w:t>ps</w:t>
      </w:r>
      <w:proofErr w:type="spellEnd"/>
      <w:r>
        <w:t xml:space="preserve"> aux bash command </w:t>
      </w:r>
      <w:r w:rsidR="007D6157">
        <w:t>displays a list of currently active processes, including CPU and memory usage by each process.</w:t>
      </w:r>
    </w:p>
    <w:p w14:paraId="5442C096" w14:textId="77777777" w:rsidR="005A5035" w:rsidRDefault="005A5035" w:rsidP="005A5035">
      <w:pPr>
        <w:keepNext/>
      </w:pPr>
      <w:r>
        <w:rPr>
          <w:noProof/>
        </w:rPr>
        <w:drawing>
          <wp:inline distT="0" distB="0" distL="0" distR="0" wp14:anchorId="3F62A5C5" wp14:editId="470FC43D">
            <wp:extent cx="5731510" cy="2777490"/>
            <wp:effectExtent l="0" t="0" r="2540" b="3810"/>
            <wp:docPr id="730515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515724" name=""/>
                    <pic:cNvPicPr/>
                  </pic:nvPicPr>
                  <pic:blipFill>
                    <a:blip r:embed="rId24"/>
                    <a:stretch>
                      <a:fillRect/>
                    </a:stretch>
                  </pic:blipFill>
                  <pic:spPr>
                    <a:xfrm>
                      <a:off x="0" y="0"/>
                      <a:ext cx="5731510" cy="2777490"/>
                    </a:xfrm>
                    <a:prstGeom prst="rect">
                      <a:avLst/>
                    </a:prstGeom>
                  </pic:spPr>
                </pic:pic>
              </a:graphicData>
            </a:graphic>
          </wp:inline>
        </w:drawing>
      </w:r>
    </w:p>
    <w:p w14:paraId="5B63B2C0" w14:textId="04729C37" w:rsidR="005A5035" w:rsidRDefault="005A5035" w:rsidP="005A5035">
      <w:pPr>
        <w:pStyle w:val="Caption"/>
      </w:pPr>
      <w:r>
        <w:t xml:space="preserve">Figure </w:t>
      </w:r>
      <w:fldSimple w:instr=" SEQ Figure \* ARABIC ">
        <w:r w:rsidR="003C05A8">
          <w:rPr>
            <w:noProof/>
          </w:rPr>
          <w:t>15</w:t>
        </w:r>
      </w:fldSimple>
      <w:r>
        <w:t>: Linux top</w:t>
      </w:r>
    </w:p>
    <w:p w14:paraId="03D78D52" w14:textId="6A1D7749" w:rsidR="005A5035" w:rsidRDefault="005A5035" w:rsidP="005A5035">
      <w:r>
        <w:t>Linux’s top bash command displays all active processes with active CPU and memory usage with the runtime of each process.</w:t>
      </w:r>
    </w:p>
    <w:p w14:paraId="26E11CBB" w14:textId="77777777" w:rsidR="003C05A8" w:rsidRDefault="003C05A8" w:rsidP="003C05A8">
      <w:pPr>
        <w:keepNext/>
      </w:pPr>
      <w:r>
        <w:rPr>
          <w:noProof/>
        </w:rPr>
        <w:lastRenderedPageBreak/>
        <w:drawing>
          <wp:inline distT="0" distB="0" distL="0" distR="0" wp14:anchorId="36681CF4" wp14:editId="089C31A4">
            <wp:extent cx="5731510" cy="5373370"/>
            <wp:effectExtent l="0" t="0" r="2540" b="0"/>
            <wp:docPr id="1927242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42323" name=""/>
                    <pic:cNvPicPr/>
                  </pic:nvPicPr>
                  <pic:blipFill>
                    <a:blip r:embed="rId25"/>
                    <a:stretch>
                      <a:fillRect/>
                    </a:stretch>
                  </pic:blipFill>
                  <pic:spPr>
                    <a:xfrm>
                      <a:off x="0" y="0"/>
                      <a:ext cx="5731510" cy="5373370"/>
                    </a:xfrm>
                    <a:prstGeom prst="rect">
                      <a:avLst/>
                    </a:prstGeom>
                  </pic:spPr>
                </pic:pic>
              </a:graphicData>
            </a:graphic>
          </wp:inline>
        </w:drawing>
      </w:r>
    </w:p>
    <w:p w14:paraId="5BA347F0" w14:textId="2352C8C5" w:rsidR="005A5035" w:rsidRDefault="003C05A8" w:rsidP="003C05A8">
      <w:pPr>
        <w:pStyle w:val="Caption"/>
      </w:pPr>
      <w:r>
        <w:t xml:space="preserve">Figure </w:t>
      </w:r>
      <w:fldSimple w:instr=" SEQ Figure \* ARABIC ">
        <w:r>
          <w:rPr>
            <w:noProof/>
          </w:rPr>
          <w:t>16</w:t>
        </w:r>
      </w:fldSimple>
      <w:r>
        <w:t>: Linux ping</w:t>
      </w:r>
    </w:p>
    <w:p w14:paraId="4FCCF14E" w14:textId="5F3A291C" w:rsidR="003C05A8" w:rsidRDefault="003C05A8" w:rsidP="003C05A8">
      <w:r>
        <w:t>Very similar to how a Windows command line operates, the Linux bash ping command allows administrators to identify key network connectivity issues straight from a command line interface.</w:t>
      </w:r>
    </w:p>
    <w:p w14:paraId="4F3C54F3" w14:textId="77777777" w:rsidR="005D6933" w:rsidRDefault="005D6933" w:rsidP="003C05A8"/>
    <w:p w14:paraId="37BBE0B8" w14:textId="77777777" w:rsidR="005D6933" w:rsidRDefault="005D6933" w:rsidP="003C05A8"/>
    <w:p w14:paraId="0E59D76A" w14:textId="77777777" w:rsidR="005D6933" w:rsidRDefault="005D6933" w:rsidP="003C05A8"/>
    <w:p w14:paraId="365BC9AC" w14:textId="77777777" w:rsidR="005D6933" w:rsidRDefault="005D6933" w:rsidP="003C05A8"/>
    <w:p w14:paraId="1CF54BB7" w14:textId="77777777" w:rsidR="005D6933" w:rsidRDefault="005D6933" w:rsidP="003C05A8"/>
    <w:p w14:paraId="3EB5F146" w14:textId="77777777" w:rsidR="005D6933" w:rsidRDefault="005D6933" w:rsidP="003C05A8"/>
    <w:p w14:paraId="1F0743B9" w14:textId="77777777" w:rsidR="005D6933" w:rsidRDefault="005D6933" w:rsidP="003C05A8"/>
    <w:p w14:paraId="32393D85" w14:textId="627D6AF0" w:rsidR="005D6933" w:rsidRDefault="00984812" w:rsidP="00984812">
      <w:pPr>
        <w:pStyle w:val="Heading1"/>
      </w:pPr>
      <w:bookmarkStart w:id="3" w:name="_Toc229525752"/>
      <w:r>
        <w:lastRenderedPageBreak/>
        <w:t>Conclusion</w:t>
      </w:r>
      <w:bookmarkEnd w:id="3"/>
    </w:p>
    <w:p w14:paraId="408F16EB" w14:textId="409B32E4" w:rsidR="00984812" w:rsidRDefault="00984812" w:rsidP="00984812">
      <w:r>
        <w:t xml:space="preserve">All in all, operating systems across all computer systems play a pivotal role in managing hardware, software and user interaction. </w:t>
      </w:r>
      <w:r w:rsidR="00AB7BE3">
        <w:t xml:space="preserve">The key functions of each OS (process, memory, file and device management) all demonstrated the key metrics for maintaining system performance </w:t>
      </w:r>
      <w:r w:rsidR="00837CBD">
        <w:t>and stability for users interacting either through command-line interfaces or graphical user interfaces.</w:t>
      </w:r>
    </w:p>
    <w:p w14:paraId="107A9499" w14:textId="5CF56F7A" w:rsidR="00837CBD" w:rsidRDefault="00837CBD" w:rsidP="00984812">
      <w:r>
        <w:t xml:space="preserve">The use of command-line interface tools within Windows and Linux such as ping, </w:t>
      </w:r>
      <w:proofErr w:type="spellStart"/>
      <w:r>
        <w:t>taskkill</w:t>
      </w:r>
      <w:proofErr w:type="spellEnd"/>
      <w:r>
        <w:t xml:space="preserve">, </w:t>
      </w:r>
      <w:r w:rsidR="009B4DB0">
        <w:t xml:space="preserve">ipconfig, top and </w:t>
      </w:r>
      <w:proofErr w:type="spellStart"/>
      <w:r w:rsidR="009B4DB0">
        <w:t>ps</w:t>
      </w:r>
      <w:proofErr w:type="spellEnd"/>
      <w:r w:rsidR="009B4DB0">
        <w:t xml:space="preserve"> aux all demonstrated the core functions to effective management of a computer system as an administrator in the event troubleshooting is required. </w:t>
      </w:r>
    </w:p>
    <w:p w14:paraId="42C6CD8E" w14:textId="77777777" w:rsidR="00495448" w:rsidRDefault="00495448" w:rsidP="00984812"/>
    <w:p w14:paraId="2D29C129" w14:textId="77777777" w:rsidR="00495448" w:rsidRDefault="00495448" w:rsidP="00984812"/>
    <w:p w14:paraId="08654B5D" w14:textId="77777777" w:rsidR="00495448" w:rsidRDefault="00495448" w:rsidP="00984812"/>
    <w:p w14:paraId="3E33069F" w14:textId="77777777" w:rsidR="00495448" w:rsidRDefault="00495448" w:rsidP="00984812"/>
    <w:p w14:paraId="65D04709" w14:textId="77777777" w:rsidR="00495448" w:rsidRDefault="00495448" w:rsidP="00984812"/>
    <w:p w14:paraId="3CD1BAE6" w14:textId="77777777" w:rsidR="00495448" w:rsidRDefault="00495448" w:rsidP="00984812"/>
    <w:p w14:paraId="5E46E2C1" w14:textId="77777777" w:rsidR="00495448" w:rsidRDefault="00495448" w:rsidP="00984812"/>
    <w:p w14:paraId="258AA066" w14:textId="77777777" w:rsidR="00495448" w:rsidRDefault="00495448" w:rsidP="00984812"/>
    <w:p w14:paraId="52E12312" w14:textId="77777777" w:rsidR="00495448" w:rsidRDefault="00495448" w:rsidP="00984812"/>
    <w:p w14:paraId="25F96858" w14:textId="77777777" w:rsidR="00495448" w:rsidRDefault="00495448" w:rsidP="00984812"/>
    <w:p w14:paraId="560B8380" w14:textId="77777777" w:rsidR="00495448" w:rsidRDefault="00495448" w:rsidP="00984812"/>
    <w:p w14:paraId="01C7A8A1" w14:textId="77777777" w:rsidR="00495448" w:rsidRDefault="00495448" w:rsidP="00984812"/>
    <w:p w14:paraId="11484015" w14:textId="77777777" w:rsidR="00495448" w:rsidRDefault="00495448" w:rsidP="00984812"/>
    <w:p w14:paraId="7652EC54" w14:textId="77777777" w:rsidR="00495448" w:rsidRDefault="00495448" w:rsidP="00984812"/>
    <w:p w14:paraId="6F073CF1" w14:textId="77777777" w:rsidR="00495448" w:rsidRDefault="00495448" w:rsidP="00984812"/>
    <w:p w14:paraId="0BB7208E" w14:textId="77777777" w:rsidR="00495448" w:rsidRDefault="00495448" w:rsidP="00984812"/>
    <w:p w14:paraId="46C9A9B8" w14:textId="77777777" w:rsidR="00495448" w:rsidRDefault="00495448" w:rsidP="00984812"/>
    <w:p w14:paraId="0418EDD9" w14:textId="77777777" w:rsidR="00495448" w:rsidRDefault="00495448" w:rsidP="00984812"/>
    <w:p w14:paraId="7EE73BBA" w14:textId="77777777" w:rsidR="00495448" w:rsidRDefault="00495448" w:rsidP="00984812"/>
    <w:p w14:paraId="348C4A05" w14:textId="77777777" w:rsidR="00495448" w:rsidRDefault="00495448" w:rsidP="00984812"/>
    <w:p w14:paraId="7C55C791" w14:textId="7D772AF3" w:rsidR="00495448" w:rsidRDefault="00495448" w:rsidP="00495448">
      <w:pPr>
        <w:pStyle w:val="Heading1"/>
      </w:pPr>
      <w:r>
        <w:lastRenderedPageBreak/>
        <w:t>Appendices</w:t>
      </w:r>
    </w:p>
    <w:p w14:paraId="5A0E7E12" w14:textId="394797C7" w:rsidR="00716133" w:rsidRDefault="00B70B22" w:rsidP="00716133">
      <w:pPr>
        <w:pStyle w:val="Heading3"/>
      </w:pPr>
      <w:r>
        <w:t>Tutorial Activity</w:t>
      </w:r>
    </w:p>
    <w:p w14:paraId="47E2A207" w14:textId="7E3F3E2F" w:rsidR="00B70B22" w:rsidRDefault="00AD1093" w:rsidP="00B70B22">
      <w:r>
        <w:t xml:space="preserve">The Operating System is a critical piece to managing hardware, software resources and communication between the end-user and devices. There are several different types of operating systems that are designed with various purposes and requirements dependent on the use case or environment. </w:t>
      </w:r>
    </w:p>
    <w:p w14:paraId="6F25A9E3" w14:textId="6F0978D4" w:rsidR="003C0F45" w:rsidRPr="00B70B22" w:rsidRDefault="003C0F45" w:rsidP="00B70B22">
      <w:r>
        <w:t xml:space="preserve">The Desktop Operating System operates using a graphical user interface which is commonly found inside personal computers and laptops. Operating systems may include Windows 11, macOS and Ubuntu. </w:t>
      </w:r>
      <w:proofErr w:type="gramStart"/>
      <w:r>
        <w:t>All of</w:t>
      </w:r>
      <w:proofErr w:type="gramEnd"/>
      <w:r>
        <w:t xml:space="preserve"> these operating systems utilise features such as multitasking, file management and support for a wide range of educational, business and entertainment applications. </w:t>
      </w:r>
      <w:sdt>
        <w:sdtPr>
          <w:rPr>
            <w:rFonts w:ascii="Aptos" w:hAnsi="Aptos"/>
            <w:color w:val="000000"/>
            <w:highlight w:val="white"/>
          </w:rPr>
          <w:alias w:val="Citation"/>
          <w:tag w:val="{&quot;referencesIds&quot;:[&quot;doc:6a0447b01bca160887c37c58&quot;],&quot;referencesOptions&quot;:{&quot;doc:6a0447b01bca160887c37c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4700058"/>
          <w:placeholder>
            <w:docPart w:val="FD5C8355C46B45C9B022B0DF4B0719B5"/>
          </w:placeholder>
        </w:sdtPr>
        <w:sdtEndPr/>
        <w:sdtContent>
          <w:r w:rsidR="00A245E9">
            <w:rPr>
              <w:rFonts w:ascii="Aptos" w:eastAsia="Times New Roman" w:hAnsi="Aptos"/>
              <w:color w:val="000000"/>
            </w:rPr>
            <w:t>[7]</w:t>
          </w:r>
        </w:sdtContent>
      </w:sdt>
    </w:p>
    <w:p w14:paraId="265A3527" w14:textId="131885DA" w:rsidR="00AF39BC" w:rsidRDefault="005600D1" w:rsidP="00AF39BC">
      <w:pPr>
        <w:rPr>
          <w:rFonts w:ascii="Aptos" w:hAnsi="Aptos"/>
          <w:color w:val="000000"/>
          <w:highlight w:val="white"/>
        </w:rPr>
      </w:pPr>
      <w:r>
        <w:rPr>
          <w:highlight w:val="white"/>
        </w:rPr>
        <w:t xml:space="preserve">On the contrary, </w:t>
      </w:r>
      <w:proofErr w:type="gramStart"/>
      <w:r>
        <w:rPr>
          <w:highlight w:val="white"/>
        </w:rPr>
        <w:t>large scale</w:t>
      </w:r>
      <w:proofErr w:type="gramEnd"/>
      <w:r>
        <w:rPr>
          <w:highlight w:val="white"/>
        </w:rPr>
        <w:t xml:space="preserve"> businesses may require the use of a server operating system, these systems are designed to support </w:t>
      </w:r>
      <w:r w:rsidR="009B5D4B">
        <w:rPr>
          <w:highlight w:val="white"/>
        </w:rPr>
        <w:t xml:space="preserve">multiuser authentication, management of network connections and provide centralised services such as file sharing and databases. </w:t>
      </w:r>
      <w:r w:rsidR="00161217">
        <w:rPr>
          <w:highlight w:val="white"/>
        </w:rPr>
        <w:t xml:space="preserve">These would include operating systems such as Windows Server 2019 and </w:t>
      </w:r>
      <w:r w:rsidR="00403903">
        <w:rPr>
          <w:highlight w:val="white"/>
        </w:rPr>
        <w:t>Ubuntu Server</w:t>
      </w:r>
      <w:r w:rsidR="003D4C14">
        <w:rPr>
          <w:highlight w:val="white"/>
        </w:rPr>
        <w:t xml:space="preserve"> </w:t>
      </w:r>
      <w:sdt>
        <w:sdtPr>
          <w:rPr>
            <w:rFonts w:ascii="Aptos" w:hAnsi="Aptos"/>
            <w:color w:val="000000"/>
            <w:highlight w:val="white"/>
          </w:rPr>
          <w:alias w:val="Citation"/>
          <w:tag w:val="{&quot;referencesIds&quot;:[&quot;doc:6a0448dac81cc90256e5af43&quot;],&quot;referencesOptions&quot;:{&quot;doc:6a0448dac81cc90256e5af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7025375"/>
          <w:placeholder>
            <w:docPart w:val="7D0AA48397AC4DB8979FABEA0E007330"/>
          </w:placeholder>
        </w:sdtPr>
        <w:sdtEndPr/>
        <w:sdtContent>
          <w:r w:rsidR="00A245E9">
            <w:rPr>
              <w:rFonts w:ascii="Aptos" w:eastAsia="Times New Roman" w:hAnsi="Aptos"/>
              <w:color w:val="000000"/>
            </w:rPr>
            <w:t>[8]</w:t>
          </w:r>
        </w:sdtContent>
      </w:sdt>
    </w:p>
    <w:p w14:paraId="3A45E549" w14:textId="3CDD732E" w:rsidR="003D4C14" w:rsidRDefault="003D4C14" w:rsidP="00AF39BC">
      <w:pPr>
        <w:rPr>
          <w:rFonts w:ascii="Aptos" w:hAnsi="Aptos"/>
          <w:color w:val="000000"/>
          <w:highlight w:val="white"/>
        </w:rPr>
      </w:pPr>
      <w:r>
        <w:rPr>
          <w:highlight w:val="white"/>
        </w:rPr>
        <w:t xml:space="preserve">In recent years, mobile phones have adopted the graphic user interface for general use and connectivity with the outside world. </w:t>
      </w:r>
      <w:r w:rsidR="0083097D">
        <w:rPr>
          <w:highlight w:val="white"/>
        </w:rPr>
        <w:t>These operating systems were designed with touch-screen compatibility, wireless connectivity and mobile applications while providing security and optimised battery performance.</w:t>
      </w:r>
      <w:r w:rsidR="00152EE8">
        <w:rPr>
          <w:highlight w:val="white"/>
        </w:rPr>
        <w:t xml:space="preserve"> </w:t>
      </w:r>
      <w:sdt>
        <w:sdtPr>
          <w:rPr>
            <w:rFonts w:ascii="Aptos" w:hAnsi="Aptos"/>
            <w:color w:val="000000"/>
            <w:highlight w:val="white"/>
          </w:rPr>
          <w:alias w:val="Citation"/>
          <w:tag w:val="{&quot;referencesIds&quot;:[&quot;doc:6a044955c81cc90256e5af4c&quot;],&quot;referencesOptions&quot;:{&quot;doc:6a044955c81cc90256e5af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7932757"/>
          <w:placeholder>
            <w:docPart w:val="4F9559209F834AA99C910AD80F56B837"/>
          </w:placeholder>
        </w:sdtPr>
        <w:sdtEndPr/>
        <w:sdtContent>
          <w:r w:rsidR="00A245E9">
            <w:rPr>
              <w:rFonts w:ascii="Aptos" w:eastAsia="Times New Roman" w:hAnsi="Aptos"/>
              <w:color w:val="000000"/>
            </w:rPr>
            <w:t>[9]</w:t>
          </w:r>
        </w:sdtContent>
      </w:sdt>
    </w:p>
    <w:p w14:paraId="20819E36" w14:textId="5B0AF9FC" w:rsidR="00A245E9" w:rsidRDefault="00D92FCF" w:rsidP="00AF39BC">
      <w:pPr>
        <w:rPr>
          <w:rFonts w:ascii="Aptos" w:hAnsi="Aptos"/>
          <w:color w:val="000000"/>
          <w:highlight w:val="white"/>
        </w:rPr>
      </w:pPr>
      <w:r>
        <w:rPr>
          <w:rFonts w:ascii="Aptos" w:hAnsi="Aptos"/>
          <w:color w:val="000000"/>
          <w:highlight w:val="white"/>
        </w:rPr>
        <w:t xml:space="preserve">Finally, embedded operating systems are lightweight </w:t>
      </w:r>
      <w:r w:rsidR="00006AA4">
        <w:rPr>
          <w:rFonts w:ascii="Aptos" w:hAnsi="Aptos"/>
          <w:color w:val="000000"/>
          <w:highlight w:val="white"/>
        </w:rPr>
        <w:t xml:space="preserve">and </w:t>
      </w:r>
      <w:r>
        <w:rPr>
          <w:rFonts w:ascii="Aptos" w:hAnsi="Aptos"/>
          <w:color w:val="000000"/>
          <w:highlight w:val="white"/>
        </w:rPr>
        <w:t xml:space="preserve">purpose built </w:t>
      </w:r>
      <w:r w:rsidR="00006AA4">
        <w:rPr>
          <w:rFonts w:ascii="Aptos" w:hAnsi="Aptos"/>
          <w:color w:val="000000"/>
          <w:highlight w:val="white"/>
        </w:rPr>
        <w:t xml:space="preserve">designed to work inside specialised devices such as ATMs and vehicles. The OS is optimised for </w:t>
      </w:r>
      <w:r w:rsidR="00904158">
        <w:rPr>
          <w:rFonts w:ascii="Aptos" w:hAnsi="Aptos"/>
          <w:color w:val="000000"/>
          <w:highlight w:val="white"/>
        </w:rPr>
        <w:t>limited hardware resources and dedicated tasks.</w:t>
      </w:r>
      <w:r w:rsidR="00A245E9">
        <w:rPr>
          <w:rFonts w:ascii="Aptos" w:hAnsi="Aptos"/>
          <w:color w:val="000000"/>
          <w:highlight w:val="white"/>
        </w:rPr>
        <w:t xml:space="preserve"> </w:t>
      </w:r>
      <w:sdt>
        <w:sdtPr>
          <w:rPr>
            <w:rFonts w:ascii="Aptos" w:hAnsi="Aptos"/>
            <w:color w:val="000000"/>
            <w:highlight w:val="white"/>
          </w:rPr>
          <w:alias w:val="Citation"/>
          <w:tag w:val="{&quot;referencesIds&quot;:[&quot;doc:6a044b935696db781588dccb&quot;],&quot;referencesOptions&quot;:{&quot;doc:6a044b935696db781588dc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7361006"/>
          <w:placeholder>
            <w:docPart w:val="BCB0F50BA6B4402ABAC623F2F30CA600"/>
          </w:placeholder>
        </w:sdtPr>
        <w:sdtEndPr/>
        <w:sdtContent>
          <w:r w:rsidR="00A245E9">
            <w:rPr>
              <w:rFonts w:ascii="Aptos" w:eastAsia="Times New Roman" w:hAnsi="Aptos"/>
              <w:color w:val="000000"/>
            </w:rPr>
            <w:t>[10]</w:t>
          </w:r>
        </w:sdtContent>
      </w:sdt>
    </w:p>
    <w:p w14:paraId="4F2510BD" w14:textId="77777777" w:rsidR="00A245E9" w:rsidRDefault="00A245E9">
      <w:pPr>
        <w:rPr>
          <w:rFonts w:ascii="Aptos" w:hAnsi="Aptos"/>
          <w:color w:val="000000"/>
          <w:highlight w:val="white"/>
        </w:rPr>
      </w:pPr>
      <w:r>
        <w:rPr>
          <w:rFonts w:ascii="Aptos" w:hAnsi="Aptos"/>
          <w:color w:val="000000"/>
          <w:highlight w:val="white"/>
        </w:rPr>
        <w:br w:type="page"/>
      </w:r>
    </w:p>
    <w:p w14:paraId="52BA95A0" w14:textId="0474FC2E" w:rsidR="009445C9" w:rsidRDefault="002F236F" w:rsidP="00A245E9">
      <w:pPr>
        <w:pStyle w:val="Heading3"/>
      </w:pPr>
      <w:r>
        <w:rPr>
          <w:highlight w:val="white"/>
        </w:rPr>
        <w:lastRenderedPageBreak/>
        <w:t xml:space="preserve">Cisco Networking Academy - </w:t>
      </w:r>
      <w:r w:rsidR="00ED6517" w:rsidRPr="00ED6517">
        <w:t>Operating Systems Basics</w:t>
      </w:r>
    </w:p>
    <w:p w14:paraId="72AE67E3" w14:textId="0E8B3060" w:rsidR="00CE6BF8" w:rsidRPr="00CE6BF8" w:rsidRDefault="00CE6BF8" w:rsidP="00CE6BF8">
      <w:pPr>
        <w:rPr>
          <w:highlight w:val="white"/>
        </w:rPr>
      </w:pPr>
      <w:r>
        <w:rPr>
          <w:noProof/>
        </w:rPr>
        <w:drawing>
          <wp:inline distT="0" distB="0" distL="0" distR="0" wp14:anchorId="52D4D57E" wp14:editId="7EAEAF62">
            <wp:extent cx="5731510" cy="3534410"/>
            <wp:effectExtent l="0" t="0" r="2540" b="8890"/>
            <wp:docPr id="5627876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534410"/>
                    </a:xfrm>
                    <a:prstGeom prst="rect">
                      <a:avLst/>
                    </a:prstGeom>
                    <a:noFill/>
                    <a:ln>
                      <a:noFill/>
                    </a:ln>
                  </pic:spPr>
                </pic:pic>
              </a:graphicData>
            </a:graphic>
          </wp:inline>
        </w:drawing>
      </w:r>
      <w:r>
        <w:rPr>
          <w:noProof/>
        </w:rPr>
        <w:drawing>
          <wp:inline distT="0" distB="0" distL="0" distR="0" wp14:anchorId="4A0F1EC9" wp14:editId="420A4712">
            <wp:extent cx="5731510" cy="1910715"/>
            <wp:effectExtent l="0" t="0" r="2540" b="0"/>
            <wp:docPr id="14754481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910715"/>
                    </a:xfrm>
                    <a:prstGeom prst="rect">
                      <a:avLst/>
                    </a:prstGeom>
                    <a:noFill/>
                    <a:ln>
                      <a:noFill/>
                    </a:ln>
                  </pic:spPr>
                </pic:pic>
              </a:graphicData>
            </a:graphic>
          </wp:inline>
        </w:drawing>
      </w:r>
      <w:r>
        <w:rPr>
          <w:noProof/>
        </w:rPr>
        <w:drawing>
          <wp:inline distT="0" distB="0" distL="0" distR="0" wp14:anchorId="411CE0F5" wp14:editId="3A96BB4A">
            <wp:extent cx="5731510" cy="2465070"/>
            <wp:effectExtent l="0" t="0" r="2540" b="0"/>
            <wp:docPr id="18123352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465070"/>
                    </a:xfrm>
                    <a:prstGeom prst="rect">
                      <a:avLst/>
                    </a:prstGeom>
                    <a:noFill/>
                    <a:ln>
                      <a:noFill/>
                    </a:ln>
                  </pic:spPr>
                </pic:pic>
              </a:graphicData>
            </a:graphic>
          </wp:inline>
        </w:drawing>
      </w:r>
      <w:r>
        <w:rPr>
          <w:noProof/>
        </w:rPr>
        <w:lastRenderedPageBreak/>
        <w:drawing>
          <wp:inline distT="0" distB="0" distL="0" distR="0" wp14:anchorId="0BEEEBFA" wp14:editId="4B89D0BA">
            <wp:extent cx="5731510" cy="2288540"/>
            <wp:effectExtent l="0" t="0" r="2540" b="0"/>
            <wp:docPr id="4215803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288540"/>
                    </a:xfrm>
                    <a:prstGeom prst="rect">
                      <a:avLst/>
                    </a:prstGeom>
                    <a:noFill/>
                    <a:ln>
                      <a:noFill/>
                    </a:ln>
                  </pic:spPr>
                </pic:pic>
              </a:graphicData>
            </a:graphic>
          </wp:inline>
        </w:drawing>
      </w:r>
      <w:r>
        <w:rPr>
          <w:noProof/>
        </w:rPr>
        <w:drawing>
          <wp:inline distT="0" distB="0" distL="0" distR="0" wp14:anchorId="67DF888B" wp14:editId="5511F736">
            <wp:extent cx="5731510" cy="2668270"/>
            <wp:effectExtent l="0" t="0" r="2540" b="0"/>
            <wp:docPr id="16450487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r>
        <w:rPr>
          <w:noProof/>
        </w:rPr>
        <w:drawing>
          <wp:inline distT="0" distB="0" distL="0" distR="0" wp14:anchorId="05863B94" wp14:editId="38868AAE">
            <wp:extent cx="5731510" cy="3409315"/>
            <wp:effectExtent l="0" t="0" r="2540" b="635"/>
            <wp:docPr id="1842552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409315"/>
                    </a:xfrm>
                    <a:prstGeom prst="rect">
                      <a:avLst/>
                    </a:prstGeom>
                    <a:noFill/>
                    <a:ln>
                      <a:noFill/>
                    </a:ln>
                  </pic:spPr>
                </pic:pic>
              </a:graphicData>
            </a:graphic>
          </wp:inline>
        </w:drawing>
      </w:r>
    </w:p>
    <w:p w14:paraId="085E3931" w14:textId="62ED06A4" w:rsidR="004E08BB" w:rsidRPr="004E08BB" w:rsidRDefault="00ED6517" w:rsidP="004E08BB">
      <w:pPr>
        <w:rPr>
          <w:highlight w:val="white"/>
        </w:rPr>
      </w:pPr>
      <w:r>
        <w:rPr>
          <w:noProof/>
          <w:highlight w:val="white"/>
        </w:rPr>
        <w:lastRenderedPageBreak/>
        <w:drawing>
          <wp:inline distT="0" distB="0" distL="0" distR="0" wp14:anchorId="7E6BACB9" wp14:editId="46B72662">
            <wp:extent cx="5724525" cy="3486150"/>
            <wp:effectExtent l="0" t="0" r="9525" b="0"/>
            <wp:docPr id="683790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4525" cy="3486150"/>
                    </a:xfrm>
                    <a:prstGeom prst="rect">
                      <a:avLst/>
                    </a:prstGeom>
                    <a:noFill/>
                    <a:ln>
                      <a:noFill/>
                    </a:ln>
                  </pic:spPr>
                </pic:pic>
              </a:graphicData>
            </a:graphic>
          </wp:inline>
        </w:drawing>
      </w:r>
      <w:r>
        <w:rPr>
          <w:noProof/>
          <w:highlight w:val="white"/>
        </w:rPr>
        <w:drawing>
          <wp:inline distT="0" distB="0" distL="0" distR="0" wp14:anchorId="7CDBF8FD" wp14:editId="129FF71B">
            <wp:extent cx="5724525" cy="3305175"/>
            <wp:effectExtent l="0" t="0" r="9525" b="9525"/>
            <wp:docPr id="16288617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4525" cy="3305175"/>
                    </a:xfrm>
                    <a:prstGeom prst="rect">
                      <a:avLst/>
                    </a:prstGeom>
                    <a:noFill/>
                    <a:ln>
                      <a:noFill/>
                    </a:ln>
                  </pic:spPr>
                </pic:pic>
              </a:graphicData>
            </a:graphic>
          </wp:inline>
        </w:drawing>
      </w:r>
      <w:r>
        <w:rPr>
          <w:noProof/>
          <w:highlight w:val="white"/>
        </w:rPr>
        <w:lastRenderedPageBreak/>
        <w:drawing>
          <wp:inline distT="0" distB="0" distL="0" distR="0" wp14:anchorId="6C9F856B" wp14:editId="57505F42">
            <wp:extent cx="5734050" cy="3781425"/>
            <wp:effectExtent l="0" t="0" r="0" b="9525"/>
            <wp:docPr id="2870441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4050" cy="3781425"/>
                    </a:xfrm>
                    <a:prstGeom prst="rect">
                      <a:avLst/>
                    </a:prstGeom>
                    <a:noFill/>
                    <a:ln>
                      <a:noFill/>
                    </a:ln>
                  </pic:spPr>
                </pic:pic>
              </a:graphicData>
            </a:graphic>
          </wp:inline>
        </w:drawing>
      </w:r>
      <w:r>
        <w:rPr>
          <w:noProof/>
          <w:highlight w:val="white"/>
        </w:rPr>
        <w:drawing>
          <wp:inline distT="0" distB="0" distL="0" distR="0" wp14:anchorId="7A131C35" wp14:editId="6C3752D3">
            <wp:extent cx="5724525" cy="3800475"/>
            <wp:effectExtent l="0" t="0" r="9525" b="9525"/>
            <wp:docPr id="186877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3800475"/>
                    </a:xfrm>
                    <a:prstGeom prst="rect">
                      <a:avLst/>
                    </a:prstGeom>
                    <a:noFill/>
                    <a:ln>
                      <a:noFill/>
                    </a:ln>
                  </pic:spPr>
                </pic:pic>
              </a:graphicData>
            </a:graphic>
          </wp:inline>
        </w:drawing>
      </w:r>
      <w:r>
        <w:rPr>
          <w:noProof/>
          <w:highlight w:val="white"/>
        </w:rPr>
        <w:lastRenderedPageBreak/>
        <w:drawing>
          <wp:inline distT="0" distB="0" distL="0" distR="0" wp14:anchorId="0A57C695" wp14:editId="18896954">
            <wp:extent cx="5676900" cy="1838325"/>
            <wp:effectExtent l="0" t="0" r="0" b="9525"/>
            <wp:docPr id="16561291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76900" cy="1838325"/>
                    </a:xfrm>
                    <a:prstGeom prst="rect">
                      <a:avLst/>
                    </a:prstGeom>
                    <a:noFill/>
                    <a:ln>
                      <a:noFill/>
                    </a:ln>
                  </pic:spPr>
                </pic:pic>
              </a:graphicData>
            </a:graphic>
          </wp:inline>
        </w:drawing>
      </w:r>
      <w:r>
        <w:rPr>
          <w:noProof/>
          <w:highlight w:val="white"/>
        </w:rPr>
        <w:drawing>
          <wp:inline distT="0" distB="0" distL="0" distR="0" wp14:anchorId="6BBF418F" wp14:editId="6A99981D">
            <wp:extent cx="5724525" cy="1962150"/>
            <wp:effectExtent l="0" t="0" r="9525" b="0"/>
            <wp:docPr id="12603400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4525" cy="1962150"/>
                    </a:xfrm>
                    <a:prstGeom prst="rect">
                      <a:avLst/>
                    </a:prstGeom>
                    <a:noFill/>
                    <a:ln>
                      <a:noFill/>
                    </a:ln>
                  </pic:spPr>
                </pic:pic>
              </a:graphicData>
            </a:graphic>
          </wp:inline>
        </w:drawing>
      </w:r>
      <w:r>
        <w:rPr>
          <w:noProof/>
          <w:highlight w:val="white"/>
        </w:rPr>
        <w:drawing>
          <wp:inline distT="0" distB="0" distL="0" distR="0" wp14:anchorId="0BBBEA0F" wp14:editId="32A5E3C2">
            <wp:extent cx="5734050" cy="3200400"/>
            <wp:effectExtent l="0" t="0" r="0" b="0"/>
            <wp:docPr id="6617252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4050" cy="3200400"/>
                    </a:xfrm>
                    <a:prstGeom prst="rect">
                      <a:avLst/>
                    </a:prstGeom>
                    <a:noFill/>
                    <a:ln>
                      <a:noFill/>
                    </a:ln>
                  </pic:spPr>
                </pic:pic>
              </a:graphicData>
            </a:graphic>
          </wp:inline>
        </w:drawing>
      </w:r>
      <w:r>
        <w:rPr>
          <w:noProof/>
          <w:highlight w:val="white"/>
        </w:rPr>
        <w:lastRenderedPageBreak/>
        <w:drawing>
          <wp:inline distT="0" distB="0" distL="0" distR="0" wp14:anchorId="53896269" wp14:editId="562027C4">
            <wp:extent cx="5734050" cy="5486400"/>
            <wp:effectExtent l="0" t="0" r="0" b="0"/>
            <wp:docPr id="19333690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4050" cy="5486400"/>
                    </a:xfrm>
                    <a:prstGeom prst="rect">
                      <a:avLst/>
                    </a:prstGeom>
                    <a:noFill/>
                    <a:ln>
                      <a:noFill/>
                    </a:ln>
                  </pic:spPr>
                </pic:pic>
              </a:graphicData>
            </a:graphic>
          </wp:inline>
        </w:drawing>
      </w:r>
      <w:r>
        <w:rPr>
          <w:noProof/>
          <w:highlight w:val="white"/>
        </w:rPr>
        <w:lastRenderedPageBreak/>
        <w:drawing>
          <wp:inline distT="0" distB="0" distL="0" distR="0" wp14:anchorId="5B205A3F" wp14:editId="53FFF5E4">
            <wp:extent cx="5724525" cy="3810000"/>
            <wp:effectExtent l="0" t="0" r="9525" b="0"/>
            <wp:docPr id="17328114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4525" cy="3810000"/>
                    </a:xfrm>
                    <a:prstGeom prst="rect">
                      <a:avLst/>
                    </a:prstGeom>
                    <a:noFill/>
                    <a:ln>
                      <a:noFill/>
                    </a:ln>
                  </pic:spPr>
                </pic:pic>
              </a:graphicData>
            </a:graphic>
          </wp:inline>
        </w:drawing>
      </w:r>
      <w:r>
        <w:rPr>
          <w:noProof/>
          <w:highlight w:val="white"/>
        </w:rPr>
        <w:drawing>
          <wp:inline distT="0" distB="0" distL="0" distR="0" wp14:anchorId="7A28C997" wp14:editId="631D6462">
            <wp:extent cx="5743575" cy="3152775"/>
            <wp:effectExtent l="0" t="0" r="9525" b="9525"/>
            <wp:docPr id="18350838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43575" cy="3152775"/>
                    </a:xfrm>
                    <a:prstGeom prst="rect">
                      <a:avLst/>
                    </a:prstGeom>
                    <a:noFill/>
                    <a:ln>
                      <a:noFill/>
                    </a:ln>
                  </pic:spPr>
                </pic:pic>
              </a:graphicData>
            </a:graphic>
          </wp:inline>
        </w:drawing>
      </w:r>
      <w:r>
        <w:rPr>
          <w:noProof/>
          <w:highlight w:val="white"/>
        </w:rPr>
        <w:lastRenderedPageBreak/>
        <w:drawing>
          <wp:inline distT="0" distB="0" distL="0" distR="0" wp14:anchorId="45077DF5" wp14:editId="510FB704">
            <wp:extent cx="5772150" cy="3438525"/>
            <wp:effectExtent l="0" t="0" r="0" b="9525"/>
            <wp:docPr id="13778010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72150" cy="3438525"/>
                    </a:xfrm>
                    <a:prstGeom prst="rect">
                      <a:avLst/>
                    </a:prstGeom>
                    <a:noFill/>
                    <a:ln>
                      <a:noFill/>
                    </a:ln>
                  </pic:spPr>
                </pic:pic>
              </a:graphicData>
            </a:graphic>
          </wp:inline>
        </w:drawing>
      </w:r>
    </w:p>
    <w:p w14:paraId="0552FA03" w14:textId="77777777" w:rsidR="00A245E9" w:rsidRDefault="00A245E9" w:rsidP="00AF39BC">
      <w:pPr>
        <w:rPr>
          <w:rFonts w:ascii="Aptos" w:hAnsi="Aptos"/>
          <w:color w:val="000000"/>
          <w:highlight w:val="white"/>
        </w:rPr>
      </w:pPr>
    </w:p>
    <w:p w14:paraId="5C0BA467" w14:textId="77777777" w:rsidR="00A245E9" w:rsidRDefault="00A245E9" w:rsidP="00AF39BC">
      <w:pPr>
        <w:rPr>
          <w:rFonts w:ascii="Aptos" w:hAnsi="Aptos"/>
          <w:color w:val="000000"/>
          <w:highlight w:val="white"/>
        </w:rPr>
      </w:pPr>
    </w:p>
    <w:p w14:paraId="6308C083" w14:textId="77777777" w:rsidR="00A245E9" w:rsidRDefault="00A245E9" w:rsidP="00AF39BC">
      <w:pPr>
        <w:rPr>
          <w:rFonts w:ascii="Aptos" w:hAnsi="Aptos"/>
          <w:color w:val="000000"/>
          <w:highlight w:val="white"/>
        </w:rPr>
      </w:pPr>
    </w:p>
    <w:p w14:paraId="454E1D22" w14:textId="77777777" w:rsidR="00A245E9" w:rsidRDefault="00A245E9" w:rsidP="00AF39BC">
      <w:pPr>
        <w:rPr>
          <w:rFonts w:ascii="Aptos" w:hAnsi="Aptos"/>
          <w:color w:val="000000"/>
          <w:highlight w:val="white"/>
        </w:rPr>
      </w:pPr>
    </w:p>
    <w:p w14:paraId="54AA284E" w14:textId="77777777" w:rsidR="00A245E9" w:rsidRDefault="00A245E9" w:rsidP="00AF39BC">
      <w:pPr>
        <w:rPr>
          <w:rFonts w:ascii="Aptos" w:hAnsi="Aptos"/>
          <w:color w:val="000000"/>
          <w:highlight w:val="white"/>
        </w:rPr>
      </w:pPr>
    </w:p>
    <w:p w14:paraId="0BD414E8" w14:textId="77777777" w:rsidR="00A245E9" w:rsidRDefault="00A245E9" w:rsidP="00AF39BC">
      <w:pPr>
        <w:rPr>
          <w:rFonts w:ascii="Aptos" w:hAnsi="Aptos"/>
          <w:color w:val="000000"/>
          <w:highlight w:val="white"/>
        </w:rPr>
      </w:pPr>
    </w:p>
    <w:p w14:paraId="5042A8AC" w14:textId="77777777" w:rsidR="00A245E9" w:rsidRDefault="00A245E9" w:rsidP="00AF39BC">
      <w:pPr>
        <w:rPr>
          <w:rFonts w:ascii="Aptos" w:hAnsi="Aptos"/>
          <w:color w:val="000000"/>
          <w:highlight w:val="white"/>
        </w:rPr>
      </w:pPr>
    </w:p>
    <w:p w14:paraId="47E5D6D0" w14:textId="77777777" w:rsidR="00A245E9" w:rsidRDefault="00A245E9" w:rsidP="00AF39BC">
      <w:pPr>
        <w:rPr>
          <w:rFonts w:ascii="Aptos" w:hAnsi="Aptos"/>
          <w:color w:val="000000"/>
          <w:highlight w:val="white"/>
        </w:rPr>
      </w:pPr>
    </w:p>
    <w:p w14:paraId="506D6B07" w14:textId="77777777" w:rsidR="00A245E9" w:rsidRDefault="00A245E9" w:rsidP="00AF39BC">
      <w:pPr>
        <w:rPr>
          <w:rFonts w:ascii="Aptos" w:hAnsi="Aptos"/>
          <w:color w:val="000000"/>
          <w:highlight w:val="white"/>
        </w:rPr>
      </w:pPr>
    </w:p>
    <w:p w14:paraId="43002917" w14:textId="77777777" w:rsidR="00A245E9" w:rsidRDefault="00A245E9" w:rsidP="00AF39BC">
      <w:pPr>
        <w:rPr>
          <w:rFonts w:ascii="Aptos" w:hAnsi="Aptos"/>
          <w:color w:val="000000"/>
          <w:highlight w:val="white"/>
        </w:rPr>
      </w:pPr>
    </w:p>
    <w:p w14:paraId="2DC0E4E9" w14:textId="77777777" w:rsidR="00A245E9" w:rsidRDefault="00A245E9" w:rsidP="00AF39BC">
      <w:pPr>
        <w:rPr>
          <w:rFonts w:ascii="Aptos" w:hAnsi="Aptos"/>
          <w:color w:val="000000"/>
          <w:highlight w:val="white"/>
        </w:rPr>
      </w:pPr>
    </w:p>
    <w:p w14:paraId="040516F7" w14:textId="77777777" w:rsidR="00A245E9" w:rsidRDefault="00A245E9" w:rsidP="00AF39BC">
      <w:pPr>
        <w:rPr>
          <w:rFonts w:ascii="Aptos" w:hAnsi="Aptos"/>
          <w:color w:val="000000"/>
          <w:highlight w:val="white"/>
        </w:rPr>
      </w:pPr>
    </w:p>
    <w:p w14:paraId="2DE9E230" w14:textId="77777777" w:rsidR="00A245E9" w:rsidRDefault="00A245E9" w:rsidP="00AF39BC">
      <w:pPr>
        <w:rPr>
          <w:rFonts w:ascii="Aptos" w:hAnsi="Aptos"/>
          <w:color w:val="000000"/>
          <w:highlight w:val="white"/>
        </w:rPr>
      </w:pPr>
    </w:p>
    <w:p w14:paraId="4235DE30" w14:textId="77777777" w:rsidR="00A245E9" w:rsidRDefault="00A245E9" w:rsidP="00AF39BC">
      <w:pPr>
        <w:rPr>
          <w:rFonts w:ascii="Aptos" w:hAnsi="Aptos"/>
          <w:color w:val="000000"/>
          <w:highlight w:val="white"/>
        </w:rPr>
      </w:pPr>
    </w:p>
    <w:p w14:paraId="4ED9866D" w14:textId="77777777" w:rsidR="00A245E9" w:rsidRDefault="00A245E9" w:rsidP="00AF39BC">
      <w:pPr>
        <w:rPr>
          <w:rFonts w:ascii="Aptos" w:hAnsi="Aptos"/>
          <w:color w:val="000000"/>
          <w:highlight w:val="white"/>
        </w:rPr>
      </w:pPr>
    </w:p>
    <w:p w14:paraId="4E9FF6B3" w14:textId="77777777" w:rsidR="00CB6A77" w:rsidRPr="00CB6A77" w:rsidRDefault="00CB6A77" w:rsidP="00CB6A77">
      <w:pPr>
        <w:pStyle w:val="NormalWeb"/>
        <w:rPr>
          <w:rFonts w:asciiTheme="minorHAnsi" w:hAnsiTheme="minorHAnsi"/>
          <w:color w:val="000000"/>
          <w:highlight w:val="white"/>
        </w:rPr>
      </w:pPr>
    </w:p>
    <w:sdt>
      <w:sdtPr>
        <w:rPr>
          <w:rFonts w:ascii="Aptos" w:eastAsiaTheme="minorHAnsi" w:hAnsi="Aptos" w:cstheme="minorBidi"/>
          <w:color w:val="000000"/>
          <w:kern w:val="2"/>
          <w:highlight w:val="white"/>
          <w:lang w:eastAsia="en-US"/>
          <w14:ligatures w14:val="standardContextual"/>
        </w:rPr>
        <w:tag w:val="rw.bWnCOutputStyleIdiblio"/>
        <w:id w:val="1384680688"/>
        <w:placeholder>
          <w:docPart w:val="68C2F7C73DE84BD690A9EB7F03D2D747"/>
        </w:placeholder>
      </w:sdtPr>
      <w:sdtEndPr/>
      <w:sdtContent>
        <w:p w14:paraId="0A634387" w14:textId="77777777" w:rsidR="00A245E9" w:rsidRDefault="00A245E9">
          <w:pPr>
            <w:pStyle w:val="NormalWeb"/>
            <w:jc w:val="center"/>
            <w:rPr>
              <w:rFonts w:ascii="Aptos" w:hAnsi="Aptos"/>
              <w:color w:val="000000"/>
            </w:rPr>
          </w:pPr>
          <w:r>
            <w:rPr>
              <w:rFonts w:ascii="Aptos" w:hAnsi="Aptos"/>
              <w:color w:val="000000"/>
            </w:rPr>
            <w:t>References</w:t>
          </w:r>
        </w:p>
        <w:p w14:paraId="1D2257BB" w14:textId="77777777" w:rsidR="00A245E9" w:rsidRDefault="00A245E9">
          <w:pPr>
            <w:pStyle w:val="NormalWeb"/>
            <w:ind w:left="450" w:hanging="450"/>
            <w:rPr>
              <w:rFonts w:ascii="Aptos" w:hAnsi="Aptos"/>
              <w:color w:val="000000"/>
            </w:rPr>
          </w:pPr>
          <w:r>
            <w:rPr>
              <w:rFonts w:ascii="Aptos" w:hAnsi="Aptos"/>
              <w:color w:val="000000"/>
            </w:rPr>
            <w:t>[1] "Introduction of Process Management." Accessed: May 12</w:t>
          </w:r>
          <w:proofErr w:type="gramStart"/>
          <w:r>
            <w:rPr>
              <w:rFonts w:ascii="Aptos" w:hAnsi="Aptos"/>
              <w:color w:val="000000"/>
            </w:rPr>
            <w:t xml:space="preserve"> 2026</w:t>
          </w:r>
          <w:proofErr w:type="gramEnd"/>
          <w:r>
            <w:rPr>
              <w:rFonts w:ascii="Aptos" w:hAnsi="Aptos"/>
              <w:color w:val="000000"/>
            </w:rPr>
            <w:t xml:space="preserve">. [Online]. Available: </w:t>
          </w:r>
          <w:hyperlink r:id="rId43" w:tgtFrame="_blank" w:history="1">
            <w:r>
              <w:rPr>
                <w:rStyle w:val="Hyperlink"/>
                <w:rFonts w:ascii="Aptos" w:hAnsi="Aptos"/>
              </w:rPr>
              <w:t>https://www.geeksforgeeks.org/operating-systems/introduction-of-process-management/</w:t>
            </w:r>
          </w:hyperlink>
        </w:p>
        <w:p w14:paraId="498C5190" w14:textId="77777777" w:rsidR="00A245E9" w:rsidRDefault="00A245E9">
          <w:pPr>
            <w:pStyle w:val="NormalWeb"/>
            <w:ind w:left="450" w:hanging="450"/>
            <w:rPr>
              <w:rFonts w:ascii="Aptos" w:hAnsi="Aptos"/>
              <w:color w:val="000000"/>
            </w:rPr>
          </w:pPr>
          <w:r>
            <w:rPr>
              <w:rFonts w:ascii="Aptos" w:hAnsi="Aptos"/>
              <w:color w:val="000000"/>
            </w:rPr>
            <w:t>[2] "Memory Management in Operating System." Accessed: May 12</w:t>
          </w:r>
          <w:proofErr w:type="gramStart"/>
          <w:r>
            <w:rPr>
              <w:rFonts w:ascii="Aptos" w:hAnsi="Aptos"/>
              <w:color w:val="000000"/>
            </w:rPr>
            <w:t xml:space="preserve"> 2026</w:t>
          </w:r>
          <w:proofErr w:type="gramEnd"/>
          <w:r>
            <w:rPr>
              <w:rFonts w:ascii="Aptos" w:hAnsi="Aptos"/>
              <w:color w:val="000000"/>
            </w:rPr>
            <w:t xml:space="preserve">. [Online]. Available: </w:t>
          </w:r>
          <w:hyperlink r:id="rId44" w:tgtFrame="_blank" w:history="1">
            <w:r>
              <w:rPr>
                <w:rStyle w:val="Hyperlink"/>
                <w:rFonts w:ascii="Aptos" w:hAnsi="Aptos"/>
              </w:rPr>
              <w:t>https://www.geeksforgeeks.org/operating-systems/memory-management-in-operating-system/</w:t>
            </w:r>
          </w:hyperlink>
        </w:p>
        <w:p w14:paraId="2721D6BC" w14:textId="77777777" w:rsidR="00A245E9" w:rsidRDefault="00A245E9">
          <w:pPr>
            <w:pStyle w:val="NormalWeb"/>
            <w:ind w:left="450" w:hanging="450"/>
            <w:rPr>
              <w:rFonts w:ascii="Aptos" w:hAnsi="Aptos"/>
              <w:color w:val="000000"/>
            </w:rPr>
          </w:pPr>
          <w:r>
            <w:rPr>
              <w:rFonts w:ascii="Aptos" w:hAnsi="Aptos"/>
              <w:color w:val="000000"/>
            </w:rPr>
            <w:t xml:space="preserve">[3] A. Pain. "A Comprehensive Guide to File Management in Operating Systems." </w:t>
          </w:r>
          <w:proofErr w:type="spellStart"/>
          <w:r>
            <w:rPr>
              <w:rFonts w:ascii="Aptos" w:hAnsi="Aptos"/>
              <w:color w:val="000000"/>
            </w:rPr>
            <w:t>Linkedin</w:t>
          </w:r>
          <w:proofErr w:type="spellEnd"/>
          <w:r>
            <w:rPr>
              <w:rFonts w:ascii="Aptos" w:hAnsi="Aptos"/>
              <w:color w:val="000000"/>
            </w:rPr>
            <w:t xml:space="preserve">. Accessed: 12/05 2026. [Online]. Available: </w:t>
          </w:r>
          <w:hyperlink r:id="rId45" w:tgtFrame="_blank" w:history="1">
            <w:r>
              <w:rPr>
                <w:rStyle w:val="Hyperlink"/>
                <w:rFonts w:ascii="Aptos" w:hAnsi="Aptos"/>
              </w:rPr>
              <w:t>https://www.linkedin.com/pulse/comprehensive-guide-file-management-operating-systems-aritra-pain-cwkcf</w:t>
            </w:r>
          </w:hyperlink>
        </w:p>
        <w:p w14:paraId="5837A078" w14:textId="77777777" w:rsidR="00A245E9" w:rsidRDefault="00A245E9">
          <w:pPr>
            <w:pStyle w:val="NormalWeb"/>
            <w:ind w:left="450" w:hanging="450"/>
            <w:rPr>
              <w:rFonts w:ascii="Aptos" w:hAnsi="Aptos"/>
              <w:color w:val="000000"/>
            </w:rPr>
          </w:pPr>
          <w:r>
            <w:rPr>
              <w:rFonts w:ascii="Aptos" w:hAnsi="Aptos"/>
              <w:color w:val="000000"/>
            </w:rPr>
            <w:t>[4] "Device Management in Operating System: Types &amp; its Functions." Accessed: May 12</w:t>
          </w:r>
          <w:proofErr w:type="gramStart"/>
          <w:r>
            <w:rPr>
              <w:rFonts w:ascii="Aptos" w:hAnsi="Aptos"/>
              <w:color w:val="000000"/>
            </w:rPr>
            <w:t xml:space="preserve"> 2026</w:t>
          </w:r>
          <w:proofErr w:type="gramEnd"/>
          <w:r>
            <w:rPr>
              <w:rFonts w:ascii="Aptos" w:hAnsi="Aptos"/>
              <w:color w:val="000000"/>
            </w:rPr>
            <w:t xml:space="preserve">. [Online]. Available: </w:t>
          </w:r>
          <w:hyperlink r:id="rId46" w:tgtFrame="_blank" w:history="1">
            <w:r>
              <w:rPr>
                <w:rStyle w:val="Hyperlink"/>
                <w:rFonts w:ascii="Aptos" w:hAnsi="Aptos"/>
              </w:rPr>
              <w:t>https://www.ccbp.in/blog/articles/device-management-in-operating-system</w:t>
            </w:r>
          </w:hyperlink>
        </w:p>
        <w:p w14:paraId="691401F2" w14:textId="77777777" w:rsidR="00A245E9" w:rsidRDefault="00A245E9">
          <w:pPr>
            <w:pStyle w:val="NormalWeb"/>
            <w:ind w:left="450" w:hanging="450"/>
            <w:rPr>
              <w:rFonts w:ascii="Aptos" w:hAnsi="Aptos"/>
              <w:color w:val="000000"/>
            </w:rPr>
          </w:pPr>
          <w:r>
            <w:rPr>
              <w:rFonts w:ascii="Aptos" w:hAnsi="Aptos"/>
              <w:color w:val="000000"/>
            </w:rPr>
            <w:t>[5] "Operating System Security." Accessed: May 12</w:t>
          </w:r>
          <w:proofErr w:type="gramStart"/>
          <w:r>
            <w:rPr>
              <w:rFonts w:ascii="Aptos" w:hAnsi="Aptos"/>
              <w:color w:val="000000"/>
            </w:rPr>
            <w:t xml:space="preserve"> 2026</w:t>
          </w:r>
          <w:proofErr w:type="gramEnd"/>
          <w:r>
            <w:rPr>
              <w:rFonts w:ascii="Aptos" w:hAnsi="Aptos"/>
              <w:color w:val="000000"/>
            </w:rPr>
            <w:t xml:space="preserve">. [Online]. Available: </w:t>
          </w:r>
          <w:hyperlink r:id="rId47" w:tgtFrame="_blank" w:history="1">
            <w:r>
              <w:rPr>
                <w:rStyle w:val="Hyperlink"/>
                <w:rFonts w:ascii="Aptos" w:hAnsi="Aptos"/>
              </w:rPr>
              <w:t>https://www.geeksforgeeks.org/operating-systems/operating-system-security/</w:t>
            </w:r>
          </w:hyperlink>
        </w:p>
        <w:p w14:paraId="3F9B7F66" w14:textId="77777777" w:rsidR="00A245E9" w:rsidRDefault="00A245E9">
          <w:pPr>
            <w:pStyle w:val="NormalWeb"/>
            <w:ind w:left="450" w:hanging="450"/>
            <w:rPr>
              <w:rFonts w:ascii="Aptos" w:hAnsi="Aptos"/>
              <w:color w:val="000000"/>
            </w:rPr>
          </w:pPr>
          <w:r>
            <w:rPr>
              <w:rFonts w:ascii="Aptos" w:hAnsi="Aptos"/>
              <w:color w:val="000000"/>
            </w:rPr>
            <w:t xml:space="preserve">[6] Windows Learn. "Windows Commands." Microsoft Learn. Accessed: 12/05 2026. [Online]. Available: </w:t>
          </w:r>
          <w:hyperlink r:id="rId48" w:tgtFrame="_blank" w:history="1">
            <w:r>
              <w:rPr>
                <w:rStyle w:val="Hyperlink"/>
                <w:rFonts w:ascii="Aptos" w:hAnsi="Aptos"/>
              </w:rPr>
              <w:t>https://learn.microsoft.com/en-us/windows-server/administration/windows-commands/windows-commands</w:t>
            </w:r>
          </w:hyperlink>
        </w:p>
        <w:p w14:paraId="4B7347C4" w14:textId="77777777" w:rsidR="00A245E9" w:rsidRDefault="00A245E9">
          <w:pPr>
            <w:pStyle w:val="NormalWeb"/>
            <w:ind w:left="450" w:hanging="450"/>
            <w:rPr>
              <w:rFonts w:ascii="Aptos" w:hAnsi="Aptos"/>
              <w:color w:val="000000"/>
            </w:rPr>
          </w:pPr>
          <w:r>
            <w:rPr>
              <w:rFonts w:ascii="Aptos" w:hAnsi="Aptos"/>
              <w:color w:val="000000"/>
            </w:rPr>
            <w:t xml:space="preserve">[7] Microsoft. "Microsoft Windows." Accessed: 13/05 2026. [Online]. Available: </w:t>
          </w:r>
          <w:hyperlink r:id="rId49" w:tgtFrame="_blank" w:history="1">
            <w:r>
              <w:rPr>
                <w:rStyle w:val="Hyperlink"/>
                <w:rFonts w:ascii="Aptos" w:hAnsi="Aptos"/>
              </w:rPr>
              <w:t>https://learn.microsoft.com/en-gb/windows/</w:t>
            </w:r>
          </w:hyperlink>
        </w:p>
        <w:p w14:paraId="209510A2" w14:textId="77777777" w:rsidR="00A245E9" w:rsidRDefault="00A245E9">
          <w:pPr>
            <w:pStyle w:val="NormalWeb"/>
            <w:ind w:left="450" w:hanging="450"/>
            <w:rPr>
              <w:rFonts w:ascii="Aptos" w:hAnsi="Aptos"/>
              <w:color w:val="000000"/>
            </w:rPr>
          </w:pPr>
          <w:r>
            <w:rPr>
              <w:rFonts w:ascii="Aptos" w:hAnsi="Aptos"/>
              <w:color w:val="000000"/>
            </w:rPr>
            <w:t>[8] "Ubuntu Server documentation." Accessed: May 13</w:t>
          </w:r>
          <w:proofErr w:type="gramStart"/>
          <w:r>
            <w:rPr>
              <w:rFonts w:ascii="Aptos" w:hAnsi="Aptos"/>
              <w:color w:val="000000"/>
            </w:rPr>
            <w:t xml:space="preserve"> 2026</w:t>
          </w:r>
          <w:proofErr w:type="gramEnd"/>
          <w:r>
            <w:rPr>
              <w:rFonts w:ascii="Aptos" w:hAnsi="Aptos"/>
              <w:color w:val="000000"/>
            </w:rPr>
            <w:t xml:space="preserve">. [Online]. Available: </w:t>
          </w:r>
          <w:hyperlink r:id="rId50" w:tgtFrame="_blank" w:history="1">
            <w:r>
              <w:rPr>
                <w:rStyle w:val="Hyperlink"/>
                <w:rFonts w:ascii="Aptos" w:hAnsi="Aptos"/>
              </w:rPr>
              <w:t>https://ubuntu.com/server/docs/</w:t>
            </w:r>
          </w:hyperlink>
        </w:p>
        <w:p w14:paraId="11ABD5F2" w14:textId="77777777" w:rsidR="00A245E9" w:rsidRDefault="00A245E9">
          <w:pPr>
            <w:pStyle w:val="NormalWeb"/>
            <w:ind w:left="450" w:hanging="450"/>
            <w:rPr>
              <w:rFonts w:ascii="Aptos" w:hAnsi="Aptos"/>
              <w:color w:val="000000"/>
            </w:rPr>
          </w:pPr>
          <w:r>
            <w:rPr>
              <w:rFonts w:ascii="Aptos" w:hAnsi="Aptos"/>
              <w:color w:val="000000"/>
            </w:rPr>
            <w:t>[9] "Mobile Operating Systems Explained and Compared." Accessed: May 13</w:t>
          </w:r>
          <w:proofErr w:type="gramStart"/>
          <w:r>
            <w:rPr>
              <w:rFonts w:ascii="Aptos" w:hAnsi="Aptos"/>
              <w:color w:val="000000"/>
            </w:rPr>
            <w:t xml:space="preserve"> 2026</w:t>
          </w:r>
          <w:proofErr w:type="gramEnd"/>
          <w:r>
            <w:rPr>
              <w:rFonts w:ascii="Aptos" w:hAnsi="Aptos"/>
              <w:color w:val="000000"/>
            </w:rPr>
            <w:t xml:space="preserve">. [Online]. Available: </w:t>
          </w:r>
          <w:hyperlink r:id="rId51" w:tgtFrame="_blank" w:history="1">
            <w:r>
              <w:rPr>
                <w:rStyle w:val="Hyperlink"/>
                <w:rFonts w:ascii="Aptos" w:hAnsi="Aptos"/>
              </w:rPr>
              <w:t>https://www.uswitch.com/mobiles/guides/mobile-operating-systems/</w:t>
            </w:r>
          </w:hyperlink>
        </w:p>
        <w:p w14:paraId="083B5625" w14:textId="77777777" w:rsidR="00A245E9" w:rsidRDefault="00A245E9">
          <w:pPr>
            <w:pStyle w:val="NormalWeb"/>
            <w:ind w:left="450" w:hanging="450"/>
            <w:rPr>
              <w:rFonts w:ascii="Aptos" w:hAnsi="Aptos"/>
              <w:color w:val="000000"/>
            </w:rPr>
          </w:pPr>
          <w:r>
            <w:rPr>
              <w:rFonts w:ascii="Aptos" w:hAnsi="Aptos"/>
              <w:color w:val="000000"/>
            </w:rPr>
            <w:t>[10] "What is an Embedded Operating System?" Accessed: May 13</w:t>
          </w:r>
          <w:proofErr w:type="gramStart"/>
          <w:r>
            <w:rPr>
              <w:rFonts w:ascii="Aptos" w:hAnsi="Aptos"/>
              <w:color w:val="000000"/>
            </w:rPr>
            <w:t xml:space="preserve"> 2026</w:t>
          </w:r>
          <w:proofErr w:type="gramEnd"/>
          <w:r>
            <w:rPr>
              <w:rFonts w:ascii="Aptos" w:hAnsi="Aptos"/>
              <w:color w:val="000000"/>
            </w:rPr>
            <w:t xml:space="preserve">. [Online]. Available: </w:t>
          </w:r>
          <w:hyperlink r:id="rId52" w:tgtFrame="_blank" w:history="1">
            <w:r>
              <w:rPr>
                <w:rStyle w:val="Hyperlink"/>
                <w:rFonts w:ascii="Aptos" w:hAnsi="Aptos"/>
              </w:rPr>
              <w:t>https://www.techtarget.com/iotagenda/definition/embedded-operating-system</w:t>
            </w:r>
          </w:hyperlink>
        </w:p>
        <w:p w14:paraId="469836F7" w14:textId="676489E1" w:rsidR="00CB6A77" w:rsidRPr="00CB6A77" w:rsidRDefault="00742F3E" w:rsidP="00283C57">
          <w:pPr>
            <w:rPr>
              <w:rFonts w:ascii="Aptos" w:hAnsi="Aptos"/>
              <w:color w:val="000000"/>
              <w:highlight w:val="white"/>
            </w:rPr>
          </w:pPr>
        </w:p>
      </w:sdtContent>
    </w:sdt>
    <w:p w14:paraId="53278712" w14:textId="052A6603" w:rsidR="00392E54" w:rsidRPr="00392E54" w:rsidRDefault="00392E54" w:rsidP="00283C57"/>
    <w:sectPr w:rsidR="00392E54" w:rsidRPr="00392E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24640"/>
    <w:multiLevelType w:val="hybridMultilevel"/>
    <w:tmpl w:val="6F800F8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FC0FCE"/>
    <w:multiLevelType w:val="hybridMultilevel"/>
    <w:tmpl w:val="EC867E26"/>
    <w:lvl w:ilvl="0" w:tplc="0809000F">
      <w:start w:val="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0956F3"/>
    <w:multiLevelType w:val="multilevel"/>
    <w:tmpl w:val="C63C9A0E"/>
    <w:lvl w:ilvl="0">
      <w:start w:val="1"/>
      <w:numFmt w:val="decimal"/>
      <w:lvlText w:val="%1."/>
      <w:lvlJc w:val="left"/>
      <w:pPr>
        <w:tabs>
          <w:tab w:val="num" w:pos="720"/>
        </w:tabs>
        <w:ind w:left="720" w:hanging="360"/>
      </w:pPr>
    </w:lvl>
    <w:lvl w:ilvl="1">
      <w:start w:val="1"/>
      <w:numFmt w:val="lowerRoman"/>
      <w:lvlText w:val="(%2)"/>
      <w:lvlJc w:val="left"/>
      <w:pPr>
        <w:ind w:left="2160" w:hanging="1080"/>
      </w:pPr>
      <w:rPr>
        <w:rFonts w:hint="default"/>
        <w:sz w:val="28"/>
        <w:szCs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8D1361"/>
    <w:multiLevelType w:val="multilevel"/>
    <w:tmpl w:val="C63C9A0E"/>
    <w:lvl w:ilvl="0">
      <w:start w:val="1"/>
      <w:numFmt w:val="decimal"/>
      <w:lvlText w:val="%1."/>
      <w:lvlJc w:val="left"/>
      <w:pPr>
        <w:tabs>
          <w:tab w:val="num" w:pos="720"/>
        </w:tabs>
        <w:ind w:left="720" w:hanging="360"/>
      </w:pPr>
    </w:lvl>
    <w:lvl w:ilvl="1">
      <w:start w:val="1"/>
      <w:numFmt w:val="lowerRoman"/>
      <w:lvlText w:val="(%2)"/>
      <w:lvlJc w:val="left"/>
      <w:pPr>
        <w:ind w:left="2160" w:hanging="1080"/>
      </w:pPr>
      <w:rPr>
        <w:rFonts w:hint="default"/>
        <w:sz w:val="28"/>
        <w:szCs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6D4CB0"/>
    <w:multiLevelType w:val="multilevel"/>
    <w:tmpl w:val="C63C9A0E"/>
    <w:lvl w:ilvl="0">
      <w:start w:val="1"/>
      <w:numFmt w:val="decimal"/>
      <w:lvlText w:val="%1."/>
      <w:lvlJc w:val="left"/>
      <w:pPr>
        <w:tabs>
          <w:tab w:val="num" w:pos="720"/>
        </w:tabs>
        <w:ind w:left="720" w:hanging="360"/>
      </w:pPr>
    </w:lvl>
    <w:lvl w:ilvl="1">
      <w:start w:val="1"/>
      <w:numFmt w:val="lowerRoman"/>
      <w:lvlText w:val="(%2)"/>
      <w:lvlJc w:val="left"/>
      <w:pPr>
        <w:ind w:left="2160" w:hanging="1080"/>
      </w:pPr>
      <w:rPr>
        <w:rFonts w:hint="default"/>
        <w:sz w:val="28"/>
        <w:szCs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0726609">
    <w:abstractNumId w:val="0"/>
  </w:num>
  <w:num w:numId="2" w16cid:durableId="1573612976">
    <w:abstractNumId w:val="2"/>
  </w:num>
  <w:num w:numId="3" w16cid:durableId="492261751">
    <w:abstractNumId w:val="3"/>
  </w:num>
  <w:num w:numId="4" w16cid:durableId="821850515">
    <w:abstractNumId w:val="4"/>
  </w:num>
  <w:num w:numId="5" w16cid:durableId="12952108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D3C"/>
    <w:rsid w:val="00006AA4"/>
    <w:rsid w:val="00086FD5"/>
    <w:rsid w:val="00092668"/>
    <w:rsid w:val="0009646F"/>
    <w:rsid w:val="000A1B70"/>
    <w:rsid w:val="000C4645"/>
    <w:rsid w:val="000D2069"/>
    <w:rsid w:val="000D6D9D"/>
    <w:rsid w:val="000E2A10"/>
    <w:rsid w:val="0010268A"/>
    <w:rsid w:val="00113C98"/>
    <w:rsid w:val="00120AF0"/>
    <w:rsid w:val="00152EE8"/>
    <w:rsid w:val="00161217"/>
    <w:rsid w:val="001B79B8"/>
    <w:rsid w:val="001D0588"/>
    <w:rsid w:val="001D43AC"/>
    <w:rsid w:val="00211D3C"/>
    <w:rsid w:val="002377E2"/>
    <w:rsid w:val="00243388"/>
    <w:rsid w:val="00263D7A"/>
    <w:rsid w:val="00283C57"/>
    <w:rsid w:val="0028770D"/>
    <w:rsid w:val="00287F16"/>
    <w:rsid w:val="002B7374"/>
    <w:rsid w:val="002E5B7D"/>
    <w:rsid w:val="002F236F"/>
    <w:rsid w:val="00341B21"/>
    <w:rsid w:val="00375316"/>
    <w:rsid w:val="00384B49"/>
    <w:rsid w:val="00384CEC"/>
    <w:rsid w:val="00392E54"/>
    <w:rsid w:val="003C05A8"/>
    <w:rsid w:val="003C0F45"/>
    <w:rsid w:val="003D4C14"/>
    <w:rsid w:val="00403903"/>
    <w:rsid w:val="0042435E"/>
    <w:rsid w:val="00441890"/>
    <w:rsid w:val="00487A6A"/>
    <w:rsid w:val="00495448"/>
    <w:rsid w:val="004B41B9"/>
    <w:rsid w:val="004E08BB"/>
    <w:rsid w:val="004E2767"/>
    <w:rsid w:val="004E7D69"/>
    <w:rsid w:val="004F4265"/>
    <w:rsid w:val="00517A67"/>
    <w:rsid w:val="005533BF"/>
    <w:rsid w:val="005600D1"/>
    <w:rsid w:val="00571E11"/>
    <w:rsid w:val="0057268E"/>
    <w:rsid w:val="00572B56"/>
    <w:rsid w:val="00597C9B"/>
    <w:rsid w:val="005A5035"/>
    <w:rsid w:val="005A6023"/>
    <w:rsid w:val="005D6933"/>
    <w:rsid w:val="006302A7"/>
    <w:rsid w:val="006326A3"/>
    <w:rsid w:val="00642BF0"/>
    <w:rsid w:val="00672355"/>
    <w:rsid w:val="006941AF"/>
    <w:rsid w:val="006D6DAA"/>
    <w:rsid w:val="006E464E"/>
    <w:rsid w:val="00716133"/>
    <w:rsid w:val="00776979"/>
    <w:rsid w:val="007776CD"/>
    <w:rsid w:val="00797586"/>
    <w:rsid w:val="007C1AEE"/>
    <w:rsid w:val="007D6157"/>
    <w:rsid w:val="007F4056"/>
    <w:rsid w:val="0080771C"/>
    <w:rsid w:val="008236AE"/>
    <w:rsid w:val="0083097D"/>
    <w:rsid w:val="00837CBD"/>
    <w:rsid w:val="00847DAA"/>
    <w:rsid w:val="008600C3"/>
    <w:rsid w:val="00865FE8"/>
    <w:rsid w:val="00881799"/>
    <w:rsid w:val="008A7CAF"/>
    <w:rsid w:val="008B31E7"/>
    <w:rsid w:val="008D73A9"/>
    <w:rsid w:val="008E06B0"/>
    <w:rsid w:val="009016F2"/>
    <w:rsid w:val="00902120"/>
    <w:rsid w:val="00904158"/>
    <w:rsid w:val="009178CB"/>
    <w:rsid w:val="009445C9"/>
    <w:rsid w:val="00945B1F"/>
    <w:rsid w:val="00955C6F"/>
    <w:rsid w:val="00957C00"/>
    <w:rsid w:val="00967D2F"/>
    <w:rsid w:val="00984812"/>
    <w:rsid w:val="00994B25"/>
    <w:rsid w:val="009A48DF"/>
    <w:rsid w:val="009B4DB0"/>
    <w:rsid w:val="009B5D4B"/>
    <w:rsid w:val="00A245E9"/>
    <w:rsid w:val="00A81536"/>
    <w:rsid w:val="00A937AE"/>
    <w:rsid w:val="00AA5512"/>
    <w:rsid w:val="00AB7BE3"/>
    <w:rsid w:val="00AC07FA"/>
    <w:rsid w:val="00AC7223"/>
    <w:rsid w:val="00AD04AC"/>
    <w:rsid w:val="00AD1093"/>
    <w:rsid w:val="00AD570D"/>
    <w:rsid w:val="00AE2EED"/>
    <w:rsid w:val="00AE4A15"/>
    <w:rsid w:val="00AF0017"/>
    <w:rsid w:val="00AF39BC"/>
    <w:rsid w:val="00B31681"/>
    <w:rsid w:val="00B70B22"/>
    <w:rsid w:val="00B90F94"/>
    <w:rsid w:val="00BB5E03"/>
    <w:rsid w:val="00BC3949"/>
    <w:rsid w:val="00BD2389"/>
    <w:rsid w:val="00C17E3D"/>
    <w:rsid w:val="00C22839"/>
    <w:rsid w:val="00C33AD0"/>
    <w:rsid w:val="00C42E1C"/>
    <w:rsid w:val="00C4594D"/>
    <w:rsid w:val="00C80585"/>
    <w:rsid w:val="00CB6A77"/>
    <w:rsid w:val="00CD1A7D"/>
    <w:rsid w:val="00CD5885"/>
    <w:rsid w:val="00CE6BF8"/>
    <w:rsid w:val="00D01A93"/>
    <w:rsid w:val="00D128E5"/>
    <w:rsid w:val="00D629FB"/>
    <w:rsid w:val="00D65AEA"/>
    <w:rsid w:val="00D92FCF"/>
    <w:rsid w:val="00DD1C68"/>
    <w:rsid w:val="00DD3D2A"/>
    <w:rsid w:val="00DE6E26"/>
    <w:rsid w:val="00E55941"/>
    <w:rsid w:val="00E61DA1"/>
    <w:rsid w:val="00E74140"/>
    <w:rsid w:val="00EB16E8"/>
    <w:rsid w:val="00ED6517"/>
    <w:rsid w:val="00F31C9A"/>
    <w:rsid w:val="00F47418"/>
    <w:rsid w:val="00F73427"/>
    <w:rsid w:val="00F8530D"/>
    <w:rsid w:val="00F91C61"/>
    <w:rsid w:val="00FA1196"/>
    <w:rsid w:val="00FC2152"/>
    <w:rsid w:val="00FC5C0F"/>
    <w:rsid w:val="00FD2CF3"/>
    <w:rsid w:val="00FE2F01"/>
    <w:rsid w:val="00FE3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78DE6"/>
  <w15:chartTrackingRefBased/>
  <w15:docId w15:val="{F2E7C4BA-0712-4A05-97C7-8B736914A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D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464E"/>
    <w:pPr>
      <w:spacing w:after="0" w:line="240" w:lineRule="auto"/>
      <w:ind w:left="-15"/>
      <w:textAlignment w:val="baseline"/>
      <w:outlineLvl w:val="1"/>
    </w:pPr>
    <w:rPr>
      <w:b/>
      <w:bCs/>
    </w:rPr>
  </w:style>
  <w:style w:type="paragraph" w:styleId="Heading3">
    <w:name w:val="heading 3"/>
    <w:basedOn w:val="Normal"/>
    <w:next w:val="Normal"/>
    <w:link w:val="Heading3Char"/>
    <w:uiPriority w:val="9"/>
    <w:unhideWhenUsed/>
    <w:qFormat/>
    <w:rsid w:val="00211D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1D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1D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1D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1D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1D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1D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D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464E"/>
    <w:rPr>
      <w:b/>
      <w:bCs/>
    </w:rPr>
  </w:style>
  <w:style w:type="character" w:customStyle="1" w:styleId="Heading3Char">
    <w:name w:val="Heading 3 Char"/>
    <w:basedOn w:val="DefaultParagraphFont"/>
    <w:link w:val="Heading3"/>
    <w:uiPriority w:val="9"/>
    <w:rsid w:val="00211D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1D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1D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1D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1D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1D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1D3C"/>
    <w:rPr>
      <w:rFonts w:eastAsiaTheme="majorEastAsia" w:cstheme="majorBidi"/>
      <w:color w:val="272727" w:themeColor="text1" w:themeTint="D8"/>
    </w:rPr>
  </w:style>
  <w:style w:type="paragraph" w:styleId="Title">
    <w:name w:val="Title"/>
    <w:basedOn w:val="Normal"/>
    <w:next w:val="Normal"/>
    <w:link w:val="TitleChar"/>
    <w:uiPriority w:val="10"/>
    <w:qFormat/>
    <w:rsid w:val="00211D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1D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1D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1D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1D3C"/>
    <w:pPr>
      <w:spacing w:before="160"/>
      <w:jc w:val="center"/>
    </w:pPr>
    <w:rPr>
      <w:i/>
      <w:iCs/>
      <w:color w:val="404040" w:themeColor="text1" w:themeTint="BF"/>
    </w:rPr>
  </w:style>
  <w:style w:type="character" w:customStyle="1" w:styleId="QuoteChar">
    <w:name w:val="Quote Char"/>
    <w:basedOn w:val="DefaultParagraphFont"/>
    <w:link w:val="Quote"/>
    <w:uiPriority w:val="29"/>
    <w:rsid w:val="00211D3C"/>
    <w:rPr>
      <w:i/>
      <w:iCs/>
      <w:color w:val="404040" w:themeColor="text1" w:themeTint="BF"/>
    </w:rPr>
  </w:style>
  <w:style w:type="paragraph" w:styleId="ListParagraph">
    <w:name w:val="List Paragraph"/>
    <w:basedOn w:val="Normal"/>
    <w:uiPriority w:val="34"/>
    <w:qFormat/>
    <w:rsid w:val="00211D3C"/>
    <w:pPr>
      <w:ind w:left="720"/>
      <w:contextualSpacing/>
    </w:pPr>
  </w:style>
  <w:style w:type="character" w:styleId="IntenseEmphasis">
    <w:name w:val="Intense Emphasis"/>
    <w:basedOn w:val="DefaultParagraphFont"/>
    <w:uiPriority w:val="21"/>
    <w:qFormat/>
    <w:rsid w:val="00211D3C"/>
    <w:rPr>
      <w:i/>
      <w:iCs/>
      <w:color w:val="0F4761" w:themeColor="accent1" w:themeShade="BF"/>
    </w:rPr>
  </w:style>
  <w:style w:type="paragraph" w:styleId="IntenseQuote">
    <w:name w:val="Intense Quote"/>
    <w:basedOn w:val="Normal"/>
    <w:next w:val="Normal"/>
    <w:link w:val="IntenseQuoteChar"/>
    <w:uiPriority w:val="30"/>
    <w:qFormat/>
    <w:rsid w:val="00211D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1D3C"/>
    <w:rPr>
      <w:i/>
      <w:iCs/>
      <w:color w:val="0F4761" w:themeColor="accent1" w:themeShade="BF"/>
    </w:rPr>
  </w:style>
  <w:style w:type="character" w:styleId="IntenseReference">
    <w:name w:val="Intense Reference"/>
    <w:basedOn w:val="DefaultParagraphFont"/>
    <w:uiPriority w:val="32"/>
    <w:qFormat/>
    <w:rsid w:val="00211D3C"/>
    <w:rPr>
      <w:b/>
      <w:bCs/>
      <w:smallCaps/>
      <w:color w:val="0F4761" w:themeColor="accent1" w:themeShade="BF"/>
      <w:spacing w:val="5"/>
    </w:rPr>
  </w:style>
  <w:style w:type="table" w:styleId="TableGrid">
    <w:name w:val="Table Grid"/>
    <w:basedOn w:val="TableNormal"/>
    <w:uiPriority w:val="39"/>
    <w:rsid w:val="007C1AE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E464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E464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E464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6E464E"/>
    <w:pPr>
      <w:spacing w:after="100"/>
      <w:ind w:left="240"/>
    </w:pPr>
  </w:style>
  <w:style w:type="character" w:styleId="Hyperlink">
    <w:name w:val="Hyperlink"/>
    <w:basedOn w:val="DefaultParagraphFont"/>
    <w:uiPriority w:val="99"/>
    <w:unhideWhenUsed/>
    <w:rsid w:val="006E464E"/>
    <w:rPr>
      <w:color w:val="467886" w:themeColor="hyperlink"/>
      <w:u w:val="single"/>
    </w:rPr>
  </w:style>
  <w:style w:type="character" w:styleId="PlaceholderText">
    <w:name w:val="Placeholder Text"/>
    <w:basedOn w:val="DefaultParagraphFont"/>
    <w:uiPriority w:val="99"/>
    <w:semiHidden/>
    <w:rsid w:val="00CB6A77"/>
    <w:rPr>
      <w:color w:val="666666"/>
    </w:rPr>
  </w:style>
  <w:style w:type="paragraph" w:styleId="NormalWeb">
    <w:name w:val="Normal (Web)"/>
    <w:basedOn w:val="Normal"/>
    <w:uiPriority w:val="99"/>
    <w:unhideWhenUsed/>
    <w:rsid w:val="00CB6A77"/>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Caption">
    <w:name w:val="caption"/>
    <w:basedOn w:val="Normal"/>
    <w:next w:val="Normal"/>
    <w:uiPriority w:val="35"/>
    <w:unhideWhenUsed/>
    <w:qFormat/>
    <w:rsid w:val="001D43AC"/>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57268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hyperlink" Target="https://www.geeksforgeeks.org/operating-systems/operating-system-security/" TargetMode="External"/><Relationship Id="rId50" Type="http://schemas.openxmlformats.org/officeDocument/2006/relationships/hyperlink" Target="https://ubuntu.com/server/docs/" TargetMode="External"/><Relationship Id="rId55"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yperlink" Target="https://www.linkedin.com/pulse/comprehensive-guide-file-management-operating-systems-aritra-pain-cwkcf" TargetMode="External"/><Relationship Id="rId53"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yperlink" Target="https://www.geeksforgeeks.org/operating-systems/memory-management-in-operating-system/" TargetMode="External"/><Relationship Id="rId52" Type="http://schemas.openxmlformats.org/officeDocument/2006/relationships/hyperlink" Target="https://www.techtarget.com/iotagenda/definition/embedded-operating-syste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www.geeksforgeeks.org/operating-systems/introduction-of-process-management/" TargetMode="External"/><Relationship Id="rId48" Type="http://schemas.openxmlformats.org/officeDocument/2006/relationships/hyperlink" Target="https://learn.microsoft.com/en-us/windows-server/administration/windows-commands/windows-commands" TargetMode="External"/><Relationship Id="rId8" Type="http://schemas.openxmlformats.org/officeDocument/2006/relationships/settings" Target="settings.xml"/><Relationship Id="rId51" Type="http://schemas.openxmlformats.org/officeDocument/2006/relationships/hyperlink" Target="https://www.uswitch.com/mobiles/guides/mobile-operating-systems/"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yperlink" Target="https://www.ccbp.in/blog/articles/device-management-in-operating-system" TargetMode="Externa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yperlink" Target="https://learn.microsoft.com/en-gb/window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8CEE6BF43AA4B2EA00C5C4ABEA056A1"/>
        <w:category>
          <w:name w:val="General"/>
          <w:gallery w:val="placeholder"/>
        </w:category>
        <w:types>
          <w:type w:val="bbPlcHdr"/>
        </w:types>
        <w:behaviors>
          <w:behavior w:val="content"/>
        </w:behaviors>
        <w:guid w:val="{A333B888-27FD-4217-8895-F306B11E379D}"/>
      </w:docPartPr>
      <w:docPartBody>
        <w:p w:rsidR="00A3112C" w:rsidRDefault="0034459E" w:rsidP="0034459E">
          <w:pPr>
            <w:pStyle w:val="D8CEE6BF43AA4B2EA00C5C4ABEA056A1"/>
          </w:pPr>
          <w:r>
            <w:rPr>
              <w:color w:val="0F4761" w:themeColor="accent1" w:themeShade="BF"/>
            </w:rPr>
            <w:t>[Company name]</w:t>
          </w:r>
        </w:p>
      </w:docPartBody>
    </w:docPart>
    <w:docPart>
      <w:docPartPr>
        <w:name w:val="E55397137EDF4927B1B05FF392BDEA6C"/>
        <w:category>
          <w:name w:val="General"/>
          <w:gallery w:val="placeholder"/>
        </w:category>
        <w:types>
          <w:type w:val="bbPlcHdr"/>
        </w:types>
        <w:behaviors>
          <w:behavior w:val="content"/>
        </w:behaviors>
        <w:guid w:val="{E83137A1-DE46-4ADE-A3E4-69D3CEFBD37C}"/>
      </w:docPartPr>
      <w:docPartBody>
        <w:p w:rsidR="00A3112C" w:rsidRDefault="0034459E" w:rsidP="0034459E">
          <w:pPr>
            <w:pStyle w:val="E55397137EDF4927B1B05FF392BDEA6C"/>
          </w:pPr>
          <w:r>
            <w:rPr>
              <w:color w:val="0F4761" w:themeColor="accent1" w:themeShade="BF"/>
            </w:rPr>
            <w:t>[Document subtitle]</w:t>
          </w:r>
        </w:p>
      </w:docPartBody>
    </w:docPart>
    <w:docPart>
      <w:docPartPr>
        <w:name w:val="C42FC7E39AE94DE18BAF817B59B173B4"/>
        <w:category>
          <w:name w:val="General"/>
          <w:gallery w:val="placeholder"/>
        </w:category>
        <w:types>
          <w:type w:val="bbPlcHdr"/>
        </w:types>
        <w:behaviors>
          <w:behavior w:val="content"/>
        </w:behaviors>
        <w:guid w:val="{0C2CA280-9FB1-464B-9B1E-79CC1661B0B5}"/>
      </w:docPartPr>
      <w:docPartBody>
        <w:p w:rsidR="00A3112C" w:rsidRDefault="0034459E" w:rsidP="0034459E">
          <w:pPr>
            <w:pStyle w:val="C42FC7E39AE94DE18BAF817B59B173B4"/>
          </w:pPr>
          <w:r>
            <w:rPr>
              <w:color w:val="156082" w:themeColor="accent1"/>
              <w:sz w:val="28"/>
              <w:szCs w:val="28"/>
            </w:rPr>
            <w:t>[Author name]</w:t>
          </w:r>
        </w:p>
      </w:docPartBody>
    </w:docPart>
    <w:docPart>
      <w:docPartPr>
        <w:name w:val="F0EABB0D9D8E4B8BB1112AC4FD7186D8"/>
        <w:category>
          <w:name w:val="General"/>
          <w:gallery w:val="placeholder"/>
        </w:category>
        <w:types>
          <w:type w:val="bbPlcHdr"/>
        </w:types>
        <w:behaviors>
          <w:behavior w:val="content"/>
        </w:behaviors>
        <w:guid w:val="{68569F7E-553C-46FF-9D24-D46728415409}"/>
      </w:docPartPr>
      <w:docPartBody>
        <w:p w:rsidR="00A3112C" w:rsidRDefault="0034459E" w:rsidP="0034459E">
          <w:pPr>
            <w:pStyle w:val="F0EABB0D9D8E4B8BB1112AC4FD7186D8"/>
          </w:pPr>
          <w:r>
            <w:rPr>
              <w:color w:val="156082" w:themeColor="accent1"/>
              <w:sz w:val="28"/>
              <w:szCs w:val="28"/>
            </w:rPr>
            <w:t>[Date]</w:t>
          </w:r>
        </w:p>
      </w:docPartBody>
    </w:docPart>
    <w:docPart>
      <w:docPartPr>
        <w:name w:val="14AF3A9452F2460D9C656DB32CB30255"/>
        <w:category>
          <w:name w:val="General"/>
          <w:gallery w:val="placeholder"/>
        </w:category>
        <w:types>
          <w:type w:val="bbPlcHdr"/>
        </w:types>
        <w:behaviors>
          <w:behavior w:val="content"/>
        </w:behaviors>
        <w:guid w:val="{98EEB684-BD4A-4797-8DFE-60B2262ADF8D}"/>
      </w:docPartPr>
      <w:docPartBody>
        <w:p w:rsidR="004768CB" w:rsidRDefault="00F56E1F">
          <w:r w:rsidRPr="006B0F29">
            <w:rPr>
              <w:rStyle w:val="PlaceholderText"/>
            </w:rPr>
            <w:t>Formatting...</w:t>
          </w:r>
        </w:p>
      </w:docPartBody>
    </w:docPart>
    <w:docPart>
      <w:docPartPr>
        <w:name w:val="68C2F7C73DE84BD690A9EB7F03D2D747"/>
        <w:category>
          <w:name w:val="General"/>
          <w:gallery w:val="placeholder"/>
        </w:category>
        <w:types>
          <w:type w:val="bbPlcHdr"/>
        </w:types>
        <w:behaviors>
          <w:behavior w:val="content"/>
        </w:behaviors>
        <w:guid w:val="{BB0F1394-6A58-474D-B65F-6B3081B94E3D}"/>
      </w:docPartPr>
      <w:docPartBody>
        <w:p w:rsidR="004768CB" w:rsidRDefault="00F56E1F">
          <w:r w:rsidRPr="006B0F29">
            <w:rPr>
              <w:rStyle w:val="PlaceholderText"/>
            </w:rPr>
            <w:t>Formatting Bibliography...</w:t>
          </w:r>
        </w:p>
      </w:docPartBody>
    </w:docPart>
    <w:docPart>
      <w:docPartPr>
        <w:name w:val="A962E2D2C01F4812B2E3D8C5E9C2DAA6"/>
        <w:category>
          <w:name w:val="General"/>
          <w:gallery w:val="placeholder"/>
        </w:category>
        <w:types>
          <w:type w:val="bbPlcHdr"/>
        </w:types>
        <w:behaviors>
          <w:behavior w:val="content"/>
        </w:behaviors>
        <w:guid w:val="{2C51A215-3F8B-4EE3-9B72-F6C311C97F2A}"/>
      </w:docPartPr>
      <w:docPartBody>
        <w:p w:rsidR="004768CB" w:rsidRDefault="00F56E1F">
          <w:r w:rsidRPr="006B0F29">
            <w:rPr>
              <w:rStyle w:val="PlaceholderText"/>
            </w:rPr>
            <w:t>Formatting...</w:t>
          </w:r>
        </w:p>
      </w:docPartBody>
    </w:docPart>
    <w:docPart>
      <w:docPartPr>
        <w:name w:val="A13C9D5858A9495FA1CC842A333B1124"/>
        <w:category>
          <w:name w:val="General"/>
          <w:gallery w:val="placeholder"/>
        </w:category>
        <w:types>
          <w:type w:val="bbPlcHdr"/>
        </w:types>
        <w:behaviors>
          <w:behavior w:val="content"/>
        </w:behaviors>
        <w:guid w:val="{3B3F8086-60EB-40C2-BAD7-6D723BD3AF51}"/>
      </w:docPartPr>
      <w:docPartBody>
        <w:p w:rsidR="004768CB" w:rsidRDefault="00F56E1F">
          <w:r w:rsidRPr="006B0F29">
            <w:rPr>
              <w:rStyle w:val="PlaceholderText"/>
            </w:rPr>
            <w:t>Formatting...</w:t>
          </w:r>
        </w:p>
      </w:docPartBody>
    </w:docPart>
    <w:docPart>
      <w:docPartPr>
        <w:name w:val="80A7DE8808FA470BA87FBE07717B6E90"/>
        <w:category>
          <w:name w:val="General"/>
          <w:gallery w:val="placeholder"/>
        </w:category>
        <w:types>
          <w:type w:val="bbPlcHdr"/>
        </w:types>
        <w:behaviors>
          <w:behavior w:val="content"/>
        </w:behaviors>
        <w:guid w:val="{39569E66-31CB-4332-B98E-9236ED1AF01C}"/>
      </w:docPartPr>
      <w:docPartBody>
        <w:p w:rsidR="004768CB" w:rsidRDefault="00F56E1F">
          <w:r w:rsidRPr="006B0F29">
            <w:rPr>
              <w:rStyle w:val="PlaceholderText"/>
            </w:rPr>
            <w:t>Formatting...</w:t>
          </w:r>
        </w:p>
      </w:docPartBody>
    </w:docPart>
    <w:docPart>
      <w:docPartPr>
        <w:name w:val="C402C06D706C4EC49CD4F799DB47250B"/>
        <w:category>
          <w:name w:val="General"/>
          <w:gallery w:val="placeholder"/>
        </w:category>
        <w:types>
          <w:type w:val="bbPlcHdr"/>
        </w:types>
        <w:behaviors>
          <w:behavior w:val="content"/>
        </w:behaviors>
        <w:guid w:val="{1541636A-F16B-4E2E-8FED-0CE0D6B62744}"/>
      </w:docPartPr>
      <w:docPartBody>
        <w:p w:rsidR="004768CB" w:rsidRDefault="00F56E1F">
          <w:r w:rsidRPr="006B0F29">
            <w:rPr>
              <w:rStyle w:val="PlaceholderText"/>
            </w:rPr>
            <w:t>Formatting...</w:t>
          </w:r>
        </w:p>
      </w:docPartBody>
    </w:docPart>
    <w:docPart>
      <w:docPartPr>
        <w:name w:val="F4F39E980035400696B6446B276A6693"/>
        <w:category>
          <w:name w:val="General"/>
          <w:gallery w:val="placeholder"/>
        </w:category>
        <w:types>
          <w:type w:val="bbPlcHdr"/>
        </w:types>
        <w:behaviors>
          <w:behavior w:val="content"/>
        </w:behaviors>
        <w:guid w:val="{B2A13079-5A05-4D8C-AA2E-7AD0C7F56DCC}"/>
      </w:docPartPr>
      <w:docPartBody>
        <w:p w:rsidR="004768CB" w:rsidRDefault="00F56E1F">
          <w:r w:rsidRPr="006B0F29">
            <w:rPr>
              <w:rStyle w:val="PlaceholderText"/>
            </w:rPr>
            <w:t>Formatting...</w:t>
          </w:r>
        </w:p>
      </w:docPartBody>
    </w:docPart>
    <w:docPart>
      <w:docPartPr>
        <w:name w:val="FD5C8355C46B45C9B022B0DF4B0719B5"/>
        <w:category>
          <w:name w:val="General"/>
          <w:gallery w:val="placeholder"/>
        </w:category>
        <w:types>
          <w:type w:val="bbPlcHdr"/>
        </w:types>
        <w:behaviors>
          <w:behavior w:val="content"/>
        </w:behaviors>
        <w:guid w:val="{1DD66A4F-9308-4453-95B3-A004EA0A18DA}"/>
      </w:docPartPr>
      <w:docPartBody>
        <w:p w:rsidR="00517BD9" w:rsidRDefault="004768CB">
          <w:r w:rsidRPr="003B5EEC">
            <w:rPr>
              <w:rStyle w:val="PlaceholderText"/>
            </w:rPr>
            <w:t>Formatting...</w:t>
          </w:r>
        </w:p>
      </w:docPartBody>
    </w:docPart>
    <w:docPart>
      <w:docPartPr>
        <w:name w:val="7D0AA48397AC4DB8979FABEA0E007330"/>
        <w:category>
          <w:name w:val="General"/>
          <w:gallery w:val="placeholder"/>
        </w:category>
        <w:types>
          <w:type w:val="bbPlcHdr"/>
        </w:types>
        <w:behaviors>
          <w:behavior w:val="content"/>
        </w:behaviors>
        <w:guid w:val="{BD603066-D784-49DC-A8EB-E6BAE6701D1F}"/>
      </w:docPartPr>
      <w:docPartBody>
        <w:p w:rsidR="00517BD9" w:rsidRDefault="004768CB">
          <w:r w:rsidRPr="003B5EEC">
            <w:rPr>
              <w:rStyle w:val="PlaceholderText"/>
            </w:rPr>
            <w:t>Formatting...</w:t>
          </w:r>
        </w:p>
      </w:docPartBody>
    </w:docPart>
    <w:docPart>
      <w:docPartPr>
        <w:name w:val="4F9559209F834AA99C910AD80F56B837"/>
        <w:category>
          <w:name w:val="General"/>
          <w:gallery w:val="placeholder"/>
        </w:category>
        <w:types>
          <w:type w:val="bbPlcHdr"/>
        </w:types>
        <w:behaviors>
          <w:behavior w:val="content"/>
        </w:behaviors>
        <w:guid w:val="{973CCED0-D39F-4CD6-B281-6183BA1701BA}"/>
      </w:docPartPr>
      <w:docPartBody>
        <w:p w:rsidR="00517BD9" w:rsidRDefault="004768CB">
          <w:r w:rsidRPr="003B5EEC">
            <w:rPr>
              <w:rStyle w:val="PlaceholderText"/>
            </w:rPr>
            <w:t>Formatting...</w:t>
          </w:r>
        </w:p>
      </w:docPartBody>
    </w:docPart>
    <w:docPart>
      <w:docPartPr>
        <w:name w:val="BCB0F50BA6B4402ABAC623F2F30CA600"/>
        <w:category>
          <w:name w:val="General"/>
          <w:gallery w:val="placeholder"/>
        </w:category>
        <w:types>
          <w:type w:val="bbPlcHdr"/>
        </w:types>
        <w:behaviors>
          <w:behavior w:val="content"/>
        </w:behaviors>
        <w:guid w:val="{A6F10BFB-DA47-4205-A0E1-B10B5E4F2EE0}"/>
      </w:docPartPr>
      <w:docPartBody>
        <w:p w:rsidR="00517BD9" w:rsidRDefault="004768CB">
          <w:r w:rsidRPr="003B5EE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59E"/>
    <w:rsid w:val="0034459E"/>
    <w:rsid w:val="00441890"/>
    <w:rsid w:val="004768CB"/>
    <w:rsid w:val="00517BD9"/>
    <w:rsid w:val="006326A3"/>
    <w:rsid w:val="00747FC9"/>
    <w:rsid w:val="008913B9"/>
    <w:rsid w:val="00917979"/>
    <w:rsid w:val="00994B25"/>
    <w:rsid w:val="00A3112C"/>
    <w:rsid w:val="00B31681"/>
    <w:rsid w:val="00F56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CEE6BF43AA4B2EA00C5C4ABEA056A1">
    <w:name w:val="D8CEE6BF43AA4B2EA00C5C4ABEA056A1"/>
    <w:rsid w:val="0034459E"/>
  </w:style>
  <w:style w:type="character" w:styleId="PlaceholderText">
    <w:name w:val="Placeholder Text"/>
    <w:basedOn w:val="DefaultParagraphFont"/>
    <w:uiPriority w:val="99"/>
    <w:semiHidden/>
    <w:rsid w:val="004768CB"/>
    <w:rPr>
      <w:color w:val="666666"/>
    </w:rPr>
  </w:style>
  <w:style w:type="paragraph" w:customStyle="1" w:styleId="E55397137EDF4927B1B05FF392BDEA6C">
    <w:name w:val="E55397137EDF4927B1B05FF392BDEA6C"/>
    <w:rsid w:val="0034459E"/>
  </w:style>
  <w:style w:type="paragraph" w:customStyle="1" w:styleId="C42FC7E39AE94DE18BAF817B59B173B4">
    <w:name w:val="C42FC7E39AE94DE18BAF817B59B173B4"/>
    <w:rsid w:val="0034459E"/>
  </w:style>
  <w:style w:type="paragraph" w:customStyle="1" w:styleId="F0EABB0D9D8E4B8BB1112AC4FD7186D8">
    <w:name w:val="F0EABB0D9D8E4B8BB1112AC4FD7186D8"/>
    <w:rsid w:val="003445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98D2733-C864-4053-A431-F1392A1C24A3}">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519132301&quot;:{&quot;referencesIds&quot;:[&quot;doc:6a039faa42e0c603b0a1f146&quot;],&quot;referencesOptions&quot;:{&quot;doc:6a039faa42e0c603b0a1f1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9132301,&quot;citationText&quot;:&quot;&lt;span style=\&quot;font-family:Aptos;font-size:16px;color:#000000\&quot;&gt;[4]&lt;/span&gt;&quot;},&quot;637932757&quot;:{&quot;referencesIds&quot;:[&quot;doc:6a044955c81cc90256e5af4c&quot;],&quot;referencesOptions&quot;:{&quot;doc:6a044955c81cc90256e5af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7932757,&quot;citationText&quot;:&quot;&lt;span style=\&quot;font-family:Aptos;font-size:16px;color:#000000\&quot;&gt;[9]&lt;/span&gt;&quot;},&quot;1183312844&quot;:{&quot;referencesIds&quot;:[&quot;doc:6a03a0b3ba08c25706a4ae8e&quot;],&quot;referencesOptions&quot;:{&quot;doc:6a03a0b3ba08c25706a4ae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3312844,&quot;citationText&quot;:&quot;&lt;span style=\&quot;font-family:Aptos;font-size:16px;color:#000000\&quot;&gt;[5]&lt;/span&gt;&quot;},&quot;1394700058&quot;:{&quot;referencesIds&quot;:[&quot;doc:6a0447b01bca160887c37c58&quot;],&quot;referencesOptions&quot;:{&quot;doc:6a0447b01bca160887c37c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4700058,&quot;citationText&quot;:&quot;&lt;span style=\&quot;font-family:Aptos;font-size:16px;color:#000000\&quot;&gt;[7]&lt;/span&gt;&quot;},&quot;1417361006&quot;:{&quot;referencesIds&quot;:[&quot;doc:6a044b935696db781588dccb&quot;],&quot;referencesOptions&quot;:{&quot;doc:6a044b935696db781588dc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7361006,&quot;citationText&quot;:&quot;&lt;span style=\&quot;font-family:Aptos;font-size:16px;color:#000000\&quot;&gt;[10]&lt;/span&gt;&quot;},&quot;1426766284&quot;:{&quot;referencesIds&quot;:[&quot;doc:6a03a2846dc2c433ddbae03a&quot;],&quot;referencesOptions&quot;:{&quot;doc:6a03a2846dc2c433ddbae0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6766284,&quot;citationText&quot;:&quot;&lt;span style=\&quot;font-family:Aptos;font-size:16px;color:#000000\&quot;&gt;[6]&lt;/span&gt;&quot;},&quot;1455676798&quot;:{&quot;referencesIds&quot;:[&quot;doc:6a0397fd5696db781588d62b&quot;],&quot;referencesOptions&quot;:{&quot;doc:6a0397fd5696db781588d6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5676798,&quot;citationText&quot;:&quot;&lt;span style=\&quot;font-family:Aptos;font-size:16px;color:#000000\&quot;&gt;[1]&lt;/span&gt;&quot;},&quot;-2005885918&quot;:{&quot;referencesIds&quot;:[&quot;doc:6a039cda6dc2c433ddbadffd&quot;],&quot;referencesOptions&quot;:{&quot;doc:6a039cda6dc2c433ddbadf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5885918,&quot;citationText&quot;:&quot;&lt;span style=\&quot;font-family:Aptos;font-size:16px;color:#000000\&quot;&gt;[2]&lt;/span&gt;&quot;},&quot;-283574067&quot;:{&quot;referencesIds&quot;:[&quot;doc:6a039e3f42e0c603b0a1f137&quot;],&quot;referencesOptions&quot;:{&quot;doc:6a039e3f42e0c603b0a1f1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3574067,&quot;citationText&quot;:&quot;&lt;span style=\&quot;font-family:Aptos;font-size:16px;color:#000000\&quot;&gt;[3]&lt;/span&gt;&quot;},&quot;-1177025375&quot;:{&quot;referencesIds&quot;:[&quot;doc:6a0448dac81cc90256e5af43&quot;],&quot;referencesOptions&quot;:{&quot;doc:6a0448dac81cc90256e5af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7025375,&quot;citationText&quot;:&quot;&lt;span style=\&quot;font-family:Aptos;font-size:16px;color:#000000\&quot;&gt;[8]&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2026-04-24T00:00:00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f36f737607e89e0e020d45a42c9b4338">
  <xsd:schema xmlns:xsd="http://www.w3.org/2001/XMLSchema" xmlns:xs="http://www.w3.org/2001/XMLSchema" xmlns:p="http://schemas.microsoft.com/office/2006/metadata/properties" xmlns:ns3="3ef5847a-e696-4fee-a2c0-6c3f87568321" targetNamespace="http://schemas.microsoft.com/office/2006/metadata/properties" ma:root="true" ma:fieldsID="b8a8fb1c8de8b2aa45840f46e602cf5e"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513102-013C-414E-B41B-3AC4AF7F50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85CD9F-5C90-4702-BF87-E977E9A6BCB6}">
  <ds:schemaRefs>
    <ds:schemaRef ds:uri="http://schemas.openxmlformats.org/officeDocument/2006/bibliography"/>
  </ds:schemaRefs>
</ds:datastoreItem>
</file>

<file path=customXml/itemProps4.xml><?xml version="1.0" encoding="utf-8"?>
<ds:datastoreItem xmlns:ds="http://schemas.openxmlformats.org/officeDocument/2006/customXml" ds:itemID="{6C367077-C905-4D94-B0F5-E657378B8AA1}">
  <ds:schemaRefs>
    <ds:schemaRef ds:uri="http://schemas.microsoft.com/office/2006/metadata/properties"/>
    <ds:schemaRef ds:uri="http://schemas.microsoft.com/office/infopath/2007/PartnerControls"/>
    <ds:schemaRef ds:uri="3ef5847a-e696-4fee-a2c0-6c3f87568321"/>
  </ds:schemaRefs>
</ds:datastoreItem>
</file>

<file path=customXml/itemProps5.xml><?xml version="1.0" encoding="utf-8"?>
<ds:datastoreItem xmlns:ds="http://schemas.openxmlformats.org/officeDocument/2006/customXml" ds:itemID="{36CEEFBD-E987-47B5-AF26-7614BF156C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 Mathematics (ACDB4003)</dc:title>
  <dc:subject>L4 – Computer Architecture and Operating Systems (ACCA4022)</dc:subject>
  <dc:creator>Jake Richards</dc:creator>
  <cp:keywords/>
  <dc:description/>
  <cp:lastModifiedBy>Jake Richards (2500967)</cp:lastModifiedBy>
  <cp:revision>2</cp:revision>
  <dcterms:created xsi:type="dcterms:W3CDTF">2026-05-13T10:16:00Z</dcterms:created>
  <dcterms:modified xsi:type="dcterms:W3CDTF">2026-05-13T10:16:00Z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