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EAC2F" w14:textId="6CB546A4" w:rsidR="5473670A" w:rsidRDefault="5473670A" w:rsidP="0F5850A3">
      <w:pPr>
        <w:spacing w:before="30" w:after="30"/>
        <w:jc w:val="both"/>
        <w:rPr>
          <w:b/>
          <w:bCs/>
          <w:color w:val="0070C0"/>
          <w:sz w:val="24"/>
          <w:szCs w:val="24"/>
        </w:rPr>
      </w:pPr>
    </w:p>
    <w:p w14:paraId="0146D130" w14:textId="045316E8" w:rsidR="5473670A" w:rsidRDefault="5473670A" w:rsidP="0F5850A3">
      <w:pPr>
        <w:spacing w:before="30" w:after="30"/>
        <w:jc w:val="center"/>
        <w:rPr>
          <w:b/>
          <w:bCs/>
          <w:color w:val="0070C0"/>
          <w:sz w:val="24"/>
          <w:szCs w:val="24"/>
        </w:rPr>
      </w:pPr>
    </w:p>
    <w:p w14:paraId="40148FA2" w14:textId="1874828A" w:rsidR="5473670A" w:rsidRDefault="5473670A" w:rsidP="0F5850A3">
      <w:pPr>
        <w:spacing w:before="30" w:after="30"/>
        <w:jc w:val="center"/>
        <w:rPr>
          <w:color w:val="auto"/>
          <w:sz w:val="24"/>
          <w:szCs w:val="24"/>
        </w:rPr>
      </w:pPr>
    </w:p>
    <w:p w14:paraId="1088B640" w14:textId="0703C6C8"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Report</w:t>
      </w:r>
    </w:p>
    <w:p w14:paraId="44D3C511" w14:textId="3B2AD5B7"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Student Name: Haidar Ali </w:t>
      </w:r>
      <w:proofErr w:type="spellStart"/>
      <w:r w:rsidRPr="121641E8">
        <w:rPr>
          <w:rFonts w:asciiTheme="majorHAnsi" w:eastAsiaTheme="majorEastAsia" w:hAnsiTheme="majorHAnsi" w:cstheme="majorBidi"/>
          <w:color w:val="auto"/>
          <w:sz w:val="24"/>
          <w:szCs w:val="24"/>
        </w:rPr>
        <w:t>Saddiqui</w:t>
      </w:r>
      <w:proofErr w:type="spellEnd"/>
      <w:r w:rsidRPr="121641E8">
        <w:rPr>
          <w:rFonts w:asciiTheme="majorHAnsi" w:eastAsiaTheme="majorEastAsia" w:hAnsiTheme="majorHAnsi" w:cstheme="majorBidi"/>
          <w:color w:val="auto"/>
          <w:sz w:val="24"/>
          <w:szCs w:val="24"/>
        </w:rPr>
        <w:t xml:space="preserve"> </w:t>
      </w:r>
    </w:p>
    <w:p w14:paraId="2DB0B44D" w14:textId="2B13E619"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Student Number: 2209990</w:t>
      </w:r>
    </w:p>
    <w:p w14:paraId="61BA9DEB" w14:textId="5DFEF61C"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The Module Title: Hospitality &amp; Guest Services in the Hotel Industry [BMIH4003] </w:t>
      </w:r>
    </w:p>
    <w:p w14:paraId="04E0F179" w14:textId="0440CECE"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Lecturers Name: Lisa </w:t>
      </w:r>
      <w:proofErr w:type="spellStart"/>
      <w:r w:rsidRPr="121641E8">
        <w:rPr>
          <w:rFonts w:asciiTheme="majorHAnsi" w:eastAsiaTheme="majorEastAsia" w:hAnsiTheme="majorHAnsi" w:cstheme="majorBidi"/>
          <w:color w:val="auto"/>
          <w:sz w:val="24"/>
          <w:szCs w:val="24"/>
        </w:rPr>
        <w:t>Bassler</w:t>
      </w:r>
      <w:proofErr w:type="spellEnd"/>
    </w:p>
    <w:p w14:paraId="4F93079B" w14:textId="48C13DF3"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 xml:space="preserve">Word Count: </w:t>
      </w:r>
    </w:p>
    <w:p w14:paraId="7D84F57E" w14:textId="3627BE62" w:rsidR="5473670A" w:rsidRDefault="0F5850A3" w:rsidP="121641E8">
      <w:pPr>
        <w:spacing w:before="30" w:after="30" w:line="240" w:lineRule="exact"/>
        <w:jc w:val="center"/>
        <w:rPr>
          <w:rFonts w:asciiTheme="majorHAnsi" w:eastAsiaTheme="majorEastAsia" w:hAnsiTheme="majorHAnsi" w:cstheme="majorBidi"/>
          <w:color w:val="auto"/>
          <w:sz w:val="24"/>
          <w:szCs w:val="24"/>
        </w:rPr>
      </w:pPr>
      <w:r w:rsidRPr="121641E8">
        <w:rPr>
          <w:rFonts w:asciiTheme="majorHAnsi" w:eastAsiaTheme="majorEastAsia" w:hAnsiTheme="majorHAnsi" w:cstheme="majorBidi"/>
          <w:color w:val="auto"/>
          <w:sz w:val="24"/>
          <w:szCs w:val="24"/>
        </w:rPr>
        <w:t>157</w:t>
      </w:r>
      <w:r w:rsidR="589EDDAB" w:rsidRPr="121641E8">
        <w:rPr>
          <w:rFonts w:asciiTheme="majorHAnsi" w:eastAsiaTheme="majorEastAsia" w:hAnsiTheme="majorHAnsi" w:cstheme="majorBidi"/>
          <w:color w:val="auto"/>
          <w:sz w:val="24"/>
          <w:szCs w:val="24"/>
        </w:rPr>
        <w:t>0</w:t>
      </w:r>
    </w:p>
    <w:p w14:paraId="532ABFCF" w14:textId="2D4B3F26" w:rsidR="5473670A" w:rsidRDefault="5473670A" w:rsidP="0F5850A3">
      <w:pPr>
        <w:spacing w:before="30" w:after="30"/>
        <w:jc w:val="both"/>
        <w:rPr>
          <w:b/>
          <w:bCs/>
          <w:color w:val="0070C0"/>
          <w:sz w:val="36"/>
          <w:szCs w:val="36"/>
        </w:rPr>
      </w:pPr>
    </w:p>
    <w:p w14:paraId="75ADEC64" w14:textId="3EF2BCF1" w:rsidR="5473670A" w:rsidRDefault="5473670A" w:rsidP="0F5850A3">
      <w:pPr>
        <w:spacing w:before="30" w:after="30"/>
        <w:jc w:val="both"/>
        <w:rPr>
          <w:b/>
          <w:bCs/>
          <w:color w:val="0070C0"/>
          <w:sz w:val="36"/>
          <w:szCs w:val="36"/>
        </w:rPr>
      </w:pPr>
    </w:p>
    <w:p w14:paraId="42497B4E" w14:textId="5E3B3D38" w:rsidR="5473670A" w:rsidRDefault="5473670A" w:rsidP="0F5850A3">
      <w:pPr>
        <w:spacing w:before="30" w:after="30"/>
        <w:jc w:val="both"/>
        <w:rPr>
          <w:b/>
          <w:bCs/>
          <w:color w:val="0070C0"/>
          <w:sz w:val="36"/>
          <w:szCs w:val="36"/>
        </w:rPr>
      </w:pPr>
    </w:p>
    <w:p w14:paraId="0E6E133B" w14:textId="0330AE81" w:rsidR="5473670A" w:rsidRDefault="5473670A" w:rsidP="0F5850A3">
      <w:pPr>
        <w:spacing w:before="30" w:after="30"/>
        <w:jc w:val="both"/>
        <w:rPr>
          <w:b/>
          <w:bCs/>
          <w:color w:val="0070C0"/>
          <w:sz w:val="24"/>
          <w:szCs w:val="24"/>
        </w:rPr>
      </w:pPr>
    </w:p>
    <w:p w14:paraId="3A738C55" w14:textId="1A283A27" w:rsidR="5473670A" w:rsidRDefault="5473670A" w:rsidP="0F5850A3">
      <w:pPr>
        <w:spacing w:before="30" w:after="30"/>
        <w:jc w:val="both"/>
        <w:rPr>
          <w:b/>
          <w:bCs/>
          <w:color w:val="0070C0"/>
          <w:sz w:val="24"/>
          <w:szCs w:val="24"/>
        </w:rPr>
      </w:pPr>
    </w:p>
    <w:p w14:paraId="4A732D78" w14:textId="10A5BECC" w:rsidR="5473670A" w:rsidRDefault="5473670A" w:rsidP="0F5850A3">
      <w:pPr>
        <w:spacing w:before="30" w:after="30"/>
        <w:jc w:val="both"/>
        <w:rPr>
          <w:b/>
          <w:bCs/>
          <w:color w:val="0070C0"/>
          <w:sz w:val="24"/>
          <w:szCs w:val="24"/>
        </w:rPr>
      </w:pPr>
    </w:p>
    <w:p w14:paraId="03C8EEE2" w14:textId="6D117C7B" w:rsidR="5473670A" w:rsidRDefault="5473670A" w:rsidP="0F5850A3">
      <w:pPr>
        <w:spacing w:before="30" w:after="30"/>
        <w:jc w:val="both"/>
        <w:rPr>
          <w:b/>
          <w:bCs/>
          <w:color w:val="0070C0"/>
          <w:sz w:val="24"/>
          <w:szCs w:val="24"/>
        </w:rPr>
      </w:pPr>
    </w:p>
    <w:p w14:paraId="49063E25" w14:textId="6160D9C9" w:rsidR="5473670A" w:rsidRDefault="5473670A" w:rsidP="0F5850A3">
      <w:pPr>
        <w:spacing w:before="30" w:after="30"/>
        <w:jc w:val="both"/>
        <w:rPr>
          <w:b/>
          <w:bCs/>
          <w:color w:val="0070C0"/>
          <w:sz w:val="24"/>
          <w:szCs w:val="24"/>
        </w:rPr>
      </w:pPr>
    </w:p>
    <w:p w14:paraId="7A945AD2" w14:textId="4B29341B" w:rsidR="5473670A" w:rsidRDefault="5473670A" w:rsidP="0F5850A3">
      <w:pPr>
        <w:spacing w:before="30" w:after="30"/>
        <w:jc w:val="both"/>
        <w:rPr>
          <w:b/>
          <w:bCs/>
          <w:color w:val="0070C0"/>
          <w:sz w:val="24"/>
          <w:szCs w:val="24"/>
        </w:rPr>
      </w:pPr>
    </w:p>
    <w:p w14:paraId="16255715" w14:textId="572CA483" w:rsidR="5473670A" w:rsidRDefault="5473670A" w:rsidP="0F5850A3">
      <w:pPr>
        <w:spacing w:before="30" w:after="30"/>
        <w:jc w:val="both"/>
        <w:rPr>
          <w:b/>
          <w:bCs/>
          <w:color w:val="0070C0"/>
          <w:sz w:val="24"/>
          <w:szCs w:val="24"/>
        </w:rPr>
      </w:pPr>
    </w:p>
    <w:p w14:paraId="404C4672" w14:textId="4969CF44" w:rsidR="5473670A" w:rsidRDefault="5473670A" w:rsidP="0F5850A3">
      <w:pPr>
        <w:spacing w:before="30" w:after="30"/>
        <w:jc w:val="both"/>
        <w:rPr>
          <w:b/>
          <w:bCs/>
          <w:color w:val="0070C0"/>
          <w:sz w:val="24"/>
          <w:szCs w:val="24"/>
        </w:rPr>
      </w:pPr>
    </w:p>
    <w:p w14:paraId="5B15CA7A" w14:textId="295660DB" w:rsidR="5473670A" w:rsidRDefault="5473670A" w:rsidP="0F5850A3">
      <w:pPr>
        <w:spacing w:before="30" w:after="30"/>
        <w:jc w:val="both"/>
        <w:rPr>
          <w:b/>
          <w:bCs/>
          <w:color w:val="0070C0"/>
          <w:sz w:val="24"/>
          <w:szCs w:val="24"/>
        </w:rPr>
      </w:pPr>
    </w:p>
    <w:p w14:paraId="5735AE88" w14:textId="05DAC55E" w:rsidR="5473670A" w:rsidRDefault="5473670A" w:rsidP="0F5850A3">
      <w:pPr>
        <w:spacing w:before="30" w:after="30"/>
        <w:jc w:val="both"/>
        <w:rPr>
          <w:b/>
          <w:bCs/>
          <w:color w:val="0070C0"/>
          <w:sz w:val="24"/>
          <w:szCs w:val="24"/>
        </w:rPr>
      </w:pPr>
    </w:p>
    <w:p w14:paraId="4644418C" w14:textId="6CD3627C" w:rsidR="5473670A" w:rsidRDefault="5473670A" w:rsidP="0F5850A3">
      <w:pPr>
        <w:spacing w:before="30" w:after="30"/>
        <w:jc w:val="both"/>
        <w:rPr>
          <w:b/>
          <w:bCs/>
          <w:color w:val="0070C0"/>
          <w:sz w:val="24"/>
          <w:szCs w:val="24"/>
        </w:rPr>
      </w:pPr>
    </w:p>
    <w:p w14:paraId="6CBDF138" w14:textId="36AC54E5" w:rsidR="5473670A" w:rsidRDefault="5473670A" w:rsidP="0F5850A3">
      <w:pPr>
        <w:spacing w:before="30" w:after="30"/>
        <w:jc w:val="both"/>
        <w:rPr>
          <w:b/>
          <w:bCs/>
          <w:color w:val="0070C0"/>
          <w:sz w:val="24"/>
          <w:szCs w:val="24"/>
        </w:rPr>
      </w:pPr>
    </w:p>
    <w:p w14:paraId="4C10D795" w14:textId="7D093251" w:rsidR="5473670A" w:rsidRDefault="5473670A" w:rsidP="0F5850A3">
      <w:pPr>
        <w:spacing w:before="30" w:after="30"/>
        <w:jc w:val="both"/>
        <w:rPr>
          <w:b/>
          <w:bCs/>
          <w:color w:val="0070C0"/>
          <w:sz w:val="24"/>
          <w:szCs w:val="24"/>
        </w:rPr>
      </w:pPr>
    </w:p>
    <w:p w14:paraId="3247982E" w14:textId="539BE0F7" w:rsidR="5473670A" w:rsidRDefault="5473670A" w:rsidP="0F5850A3">
      <w:pPr>
        <w:spacing w:before="30" w:after="30"/>
        <w:jc w:val="both"/>
        <w:rPr>
          <w:b/>
          <w:bCs/>
          <w:color w:val="0070C0"/>
          <w:sz w:val="24"/>
          <w:szCs w:val="24"/>
        </w:rPr>
      </w:pPr>
    </w:p>
    <w:p w14:paraId="211D8FEB" w14:textId="2DD830C2" w:rsidR="5473670A" w:rsidRDefault="5473670A" w:rsidP="0F5850A3">
      <w:pPr>
        <w:spacing w:before="30" w:after="30"/>
        <w:jc w:val="both"/>
        <w:rPr>
          <w:b/>
          <w:bCs/>
          <w:color w:val="0070C0"/>
          <w:sz w:val="24"/>
          <w:szCs w:val="24"/>
        </w:rPr>
      </w:pPr>
    </w:p>
    <w:p w14:paraId="4D82A938" w14:textId="4A2274CB" w:rsidR="5473670A" w:rsidRDefault="5473670A" w:rsidP="0F5850A3">
      <w:pPr>
        <w:spacing w:before="30" w:after="30"/>
        <w:jc w:val="both"/>
        <w:rPr>
          <w:b/>
          <w:bCs/>
          <w:color w:val="0070C0"/>
          <w:sz w:val="24"/>
          <w:szCs w:val="24"/>
        </w:rPr>
      </w:pPr>
    </w:p>
    <w:p w14:paraId="05D74B67" w14:textId="76B07733" w:rsidR="121641E8" w:rsidRDefault="121641E8" w:rsidP="121641E8">
      <w:pPr>
        <w:spacing w:before="30" w:after="30"/>
        <w:jc w:val="both"/>
        <w:rPr>
          <w:b/>
          <w:bCs/>
          <w:color w:val="0070C0"/>
          <w:sz w:val="28"/>
          <w:szCs w:val="28"/>
        </w:rPr>
      </w:pPr>
    </w:p>
    <w:p w14:paraId="073F1CE6" w14:textId="7E012F42" w:rsidR="121641E8" w:rsidRDefault="121641E8" w:rsidP="121641E8">
      <w:pPr>
        <w:spacing w:before="30" w:after="30"/>
        <w:jc w:val="both"/>
        <w:rPr>
          <w:b/>
          <w:bCs/>
          <w:color w:val="0070C0"/>
          <w:sz w:val="28"/>
          <w:szCs w:val="28"/>
        </w:rPr>
      </w:pPr>
    </w:p>
    <w:p w14:paraId="35B0FC50" w14:textId="7A75635F" w:rsidR="121641E8" w:rsidRDefault="121641E8" w:rsidP="121641E8">
      <w:pPr>
        <w:spacing w:before="30" w:after="30"/>
        <w:jc w:val="both"/>
        <w:rPr>
          <w:b/>
          <w:bCs/>
          <w:color w:val="0070C0"/>
          <w:sz w:val="28"/>
          <w:szCs w:val="28"/>
        </w:rPr>
      </w:pPr>
    </w:p>
    <w:p w14:paraId="23EA018E" w14:textId="55C6EB51" w:rsidR="121641E8" w:rsidRDefault="121641E8" w:rsidP="121641E8">
      <w:pPr>
        <w:spacing w:before="30" w:after="30"/>
        <w:jc w:val="both"/>
        <w:rPr>
          <w:b/>
          <w:bCs/>
          <w:color w:val="0070C0"/>
          <w:sz w:val="28"/>
          <w:szCs w:val="28"/>
        </w:rPr>
      </w:pPr>
    </w:p>
    <w:p w14:paraId="05B360BE" w14:textId="1B10AC52" w:rsidR="121641E8" w:rsidRDefault="121641E8" w:rsidP="121641E8">
      <w:pPr>
        <w:spacing w:before="30" w:after="30"/>
        <w:jc w:val="both"/>
        <w:rPr>
          <w:b/>
          <w:bCs/>
          <w:color w:val="0070C0"/>
          <w:sz w:val="28"/>
          <w:szCs w:val="28"/>
        </w:rPr>
      </w:pPr>
    </w:p>
    <w:p w14:paraId="6E6DC38A" w14:textId="4C60F4A5" w:rsidR="121641E8" w:rsidRDefault="121641E8" w:rsidP="121641E8">
      <w:pPr>
        <w:spacing w:before="30" w:after="30"/>
        <w:jc w:val="both"/>
        <w:rPr>
          <w:b/>
          <w:bCs/>
          <w:color w:val="0070C0"/>
          <w:sz w:val="28"/>
          <w:szCs w:val="28"/>
        </w:rPr>
      </w:pPr>
    </w:p>
    <w:p w14:paraId="4AA54887" w14:textId="73FE283C" w:rsidR="121641E8" w:rsidRDefault="121641E8" w:rsidP="121641E8">
      <w:pPr>
        <w:spacing w:before="30" w:after="30"/>
        <w:jc w:val="both"/>
        <w:rPr>
          <w:b/>
          <w:bCs/>
          <w:color w:val="0070C0"/>
          <w:sz w:val="28"/>
          <w:szCs w:val="28"/>
        </w:rPr>
      </w:pPr>
    </w:p>
    <w:p w14:paraId="44C1AC02" w14:textId="7EC2788B" w:rsidR="121641E8" w:rsidRDefault="121641E8" w:rsidP="121641E8">
      <w:pPr>
        <w:spacing w:before="30" w:after="30"/>
        <w:jc w:val="both"/>
        <w:rPr>
          <w:b/>
          <w:bCs/>
          <w:color w:val="0070C0"/>
          <w:sz w:val="28"/>
          <w:szCs w:val="28"/>
        </w:rPr>
      </w:pPr>
    </w:p>
    <w:p w14:paraId="4306F1FF" w14:textId="79179BB8" w:rsidR="121641E8" w:rsidRDefault="121641E8" w:rsidP="121641E8">
      <w:pPr>
        <w:spacing w:before="30" w:after="30"/>
        <w:jc w:val="both"/>
        <w:rPr>
          <w:b/>
          <w:bCs/>
          <w:color w:val="0070C0"/>
          <w:sz w:val="28"/>
          <w:szCs w:val="28"/>
        </w:rPr>
      </w:pPr>
    </w:p>
    <w:p w14:paraId="75BA9442" w14:textId="33B37763" w:rsidR="121641E8" w:rsidRDefault="121641E8" w:rsidP="121641E8">
      <w:pPr>
        <w:spacing w:before="30" w:after="30"/>
        <w:jc w:val="both"/>
        <w:rPr>
          <w:b/>
          <w:bCs/>
          <w:color w:val="0070C0"/>
          <w:sz w:val="28"/>
          <w:szCs w:val="28"/>
        </w:rPr>
      </w:pPr>
    </w:p>
    <w:p w14:paraId="611ECF05" w14:textId="51880CBA" w:rsidR="5473670A" w:rsidRDefault="0F5850A3" w:rsidP="0F5850A3">
      <w:pPr>
        <w:spacing w:before="30" w:after="30"/>
        <w:jc w:val="both"/>
        <w:rPr>
          <w:b/>
          <w:bCs/>
          <w:color w:val="0070C0"/>
          <w:sz w:val="28"/>
          <w:szCs w:val="28"/>
        </w:rPr>
      </w:pPr>
      <w:r w:rsidRPr="0F5850A3">
        <w:rPr>
          <w:b/>
          <w:bCs/>
          <w:color w:val="0070C0"/>
          <w:sz w:val="28"/>
          <w:szCs w:val="28"/>
        </w:rPr>
        <w:t>Executive Summary</w:t>
      </w:r>
    </w:p>
    <w:p w14:paraId="2092E26E" w14:textId="0DFA8D26" w:rsidR="5473670A" w:rsidRDefault="0F5850A3" w:rsidP="0F5850A3">
      <w:pPr>
        <w:spacing w:before="30" w:after="30"/>
        <w:jc w:val="both"/>
        <w:rPr>
          <w:color w:val="000000" w:themeColor="text1"/>
          <w:sz w:val="24"/>
          <w:szCs w:val="24"/>
        </w:rPr>
      </w:pPr>
      <w:r w:rsidRPr="0F5850A3">
        <w:rPr>
          <w:color w:val="000000" w:themeColor="text1"/>
          <w:sz w:val="24"/>
          <w:szCs w:val="24"/>
        </w:rPr>
        <w:t>This report aims to analyze certain aspects within the hospitality industry that are being implemented in contemporary times. As technology is at its peak, hotels need to exceed in meeting expectations through new methods and strategies. Although Hotels may succeed in delivering exceptional services it could just be one negative review online that could create a major impact in reducing customers as a result this report will outline on how hotels tackle situations through online marketing. Customer loyalty is a new trend which makes a hotel become successful therefore this report will demonstrate examples and ideas on how hotels can retain customers through loyalty programs.</w:t>
      </w:r>
    </w:p>
    <w:p w14:paraId="3AB15E7C" w14:textId="468B216A" w:rsidR="5473670A" w:rsidRDefault="5473670A" w:rsidP="0F5850A3">
      <w:pPr>
        <w:spacing w:before="30" w:after="30"/>
        <w:jc w:val="both"/>
        <w:rPr>
          <w:color w:val="000000" w:themeColor="text1"/>
          <w:sz w:val="24"/>
          <w:szCs w:val="24"/>
        </w:rPr>
      </w:pPr>
    </w:p>
    <w:p w14:paraId="1AD7DB94" w14:textId="7D761B10" w:rsidR="5473670A" w:rsidRDefault="5473670A" w:rsidP="0F5850A3">
      <w:pPr>
        <w:spacing w:before="30" w:after="30"/>
        <w:jc w:val="both"/>
        <w:rPr>
          <w:color w:val="000000" w:themeColor="text1"/>
          <w:sz w:val="24"/>
          <w:szCs w:val="24"/>
        </w:rPr>
      </w:pPr>
    </w:p>
    <w:p w14:paraId="06D25E67" w14:textId="2A77A9B4" w:rsidR="5473670A" w:rsidRDefault="5473670A" w:rsidP="0F5850A3">
      <w:pPr>
        <w:spacing w:before="30" w:after="30"/>
        <w:jc w:val="both"/>
        <w:rPr>
          <w:color w:val="000000" w:themeColor="text1"/>
          <w:sz w:val="24"/>
          <w:szCs w:val="24"/>
        </w:rPr>
      </w:pPr>
    </w:p>
    <w:p w14:paraId="535AF324" w14:textId="79E21990" w:rsidR="5473670A" w:rsidRDefault="0F5850A3" w:rsidP="0F5850A3">
      <w:pPr>
        <w:spacing w:before="30" w:after="30"/>
        <w:jc w:val="both"/>
        <w:rPr>
          <w:b/>
          <w:bCs/>
          <w:color w:val="0070C0"/>
          <w:sz w:val="28"/>
          <w:szCs w:val="28"/>
        </w:rPr>
      </w:pPr>
      <w:r w:rsidRPr="0F5850A3">
        <w:rPr>
          <w:b/>
          <w:bCs/>
          <w:color w:val="0070C0"/>
          <w:sz w:val="28"/>
          <w:szCs w:val="28"/>
        </w:rPr>
        <w:t>Table of Contents</w:t>
      </w:r>
    </w:p>
    <w:p w14:paraId="15AD2BF4" w14:textId="27EA4C52" w:rsidR="5473670A" w:rsidRDefault="5473670A" w:rsidP="0F5850A3">
      <w:pPr>
        <w:spacing w:before="30" w:after="30"/>
        <w:jc w:val="both"/>
        <w:rPr>
          <w:b/>
          <w:bCs/>
          <w:color w:val="0070C0"/>
          <w:sz w:val="28"/>
          <w:szCs w:val="28"/>
        </w:rPr>
      </w:pPr>
    </w:p>
    <w:p w14:paraId="47CEB909" w14:textId="473F865A"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 xml:space="preserve"> Introduction.................................................................................... 3</w:t>
      </w:r>
    </w:p>
    <w:p w14:paraId="0A3EA229" w14:textId="2A98DFB7"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The purpose of brand consistency..............................................  3</w:t>
      </w:r>
    </w:p>
    <w:p w14:paraId="620416BB" w14:textId="52C4DD8E"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Hotel Standards.............................................................................  4</w:t>
      </w:r>
    </w:p>
    <w:p w14:paraId="74C7A119" w14:textId="450878BE"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Improving Hotel Reputation..........................................................  4</w:t>
      </w:r>
    </w:p>
    <w:p w14:paraId="3201EA27" w14:textId="13856CA0"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 xml:space="preserve">Importance of </w:t>
      </w:r>
      <w:r w:rsidR="00720815">
        <w:rPr>
          <w:b/>
          <w:bCs/>
          <w:color w:val="auto"/>
          <w:sz w:val="28"/>
          <w:szCs w:val="28"/>
        </w:rPr>
        <w:t>guest</w:t>
      </w:r>
      <w:r w:rsidRPr="0F5850A3">
        <w:rPr>
          <w:b/>
          <w:bCs/>
          <w:color w:val="auto"/>
          <w:sz w:val="28"/>
          <w:szCs w:val="28"/>
        </w:rPr>
        <w:t xml:space="preserve"> review management................................. </w:t>
      </w:r>
      <w:r w:rsidR="00720815">
        <w:rPr>
          <w:b/>
          <w:bCs/>
          <w:color w:val="auto"/>
          <w:sz w:val="28"/>
          <w:szCs w:val="28"/>
        </w:rPr>
        <w:t xml:space="preserve">  </w:t>
      </w:r>
      <w:r w:rsidRPr="0F5850A3">
        <w:rPr>
          <w:b/>
          <w:bCs/>
          <w:color w:val="auto"/>
          <w:sz w:val="28"/>
          <w:szCs w:val="28"/>
        </w:rPr>
        <w:t xml:space="preserve"> 4</w:t>
      </w:r>
    </w:p>
    <w:p w14:paraId="648F8E5E" w14:textId="3EEB06FB"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Impact on negative reviews..........................................................  5</w:t>
      </w:r>
    </w:p>
    <w:p w14:paraId="0CAAC66C" w14:textId="47A7BCA6"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The purpose of customer loyalty................................................   5</w:t>
      </w:r>
    </w:p>
    <w:p w14:paraId="72398EB6" w14:textId="781D02EA"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Examples of how to retain loyalty points...................................   6</w:t>
      </w:r>
    </w:p>
    <w:p w14:paraId="3C286EB3" w14:textId="4750E47D" w:rsidR="5473670A" w:rsidRDefault="0F5850A3" w:rsidP="0F5850A3">
      <w:pPr>
        <w:pStyle w:val="ListParagraph"/>
        <w:numPr>
          <w:ilvl w:val="0"/>
          <w:numId w:val="1"/>
        </w:numPr>
        <w:spacing w:before="30" w:after="30"/>
        <w:jc w:val="both"/>
        <w:rPr>
          <w:b/>
          <w:bCs/>
          <w:color w:val="auto"/>
          <w:sz w:val="28"/>
          <w:szCs w:val="28"/>
        </w:rPr>
      </w:pPr>
      <w:r w:rsidRPr="0F5850A3">
        <w:rPr>
          <w:b/>
          <w:bCs/>
          <w:color w:val="auto"/>
          <w:sz w:val="28"/>
          <w:szCs w:val="28"/>
        </w:rPr>
        <w:t>Conclusion &amp; Recommendations................................................  7</w:t>
      </w:r>
    </w:p>
    <w:p w14:paraId="16033AAB" w14:textId="05A59B12" w:rsidR="5473670A" w:rsidRPr="00720815" w:rsidRDefault="00720815" w:rsidP="00720815">
      <w:pPr>
        <w:spacing w:before="30" w:after="30"/>
        <w:jc w:val="both"/>
        <w:rPr>
          <w:b/>
          <w:bCs/>
          <w:color w:val="auto"/>
          <w:sz w:val="28"/>
          <w:szCs w:val="28"/>
        </w:rPr>
      </w:pPr>
      <w:r>
        <w:rPr>
          <w:b/>
          <w:bCs/>
          <w:color w:val="auto"/>
          <w:sz w:val="28"/>
          <w:szCs w:val="28"/>
        </w:rPr>
        <w:t xml:space="preserve">    10.</w:t>
      </w:r>
      <w:r w:rsidR="0F5850A3" w:rsidRPr="00720815">
        <w:rPr>
          <w:b/>
          <w:bCs/>
          <w:color w:val="auto"/>
          <w:sz w:val="28"/>
          <w:szCs w:val="28"/>
        </w:rPr>
        <w:t xml:space="preserve"> Reference list................................................................................  8</w:t>
      </w:r>
    </w:p>
    <w:p w14:paraId="76C18835" w14:textId="3C6C29FD" w:rsidR="5473670A" w:rsidRDefault="5473670A" w:rsidP="0F5850A3">
      <w:pPr>
        <w:spacing w:before="30" w:after="30"/>
        <w:jc w:val="both"/>
        <w:rPr>
          <w:b/>
          <w:bCs/>
          <w:color w:val="0070C0"/>
          <w:sz w:val="24"/>
          <w:szCs w:val="24"/>
        </w:rPr>
      </w:pPr>
    </w:p>
    <w:p w14:paraId="05B24B9F" w14:textId="4D40AA82" w:rsidR="5473670A" w:rsidRDefault="5473670A" w:rsidP="0F5850A3">
      <w:pPr>
        <w:spacing w:before="30" w:after="30"/>
        <w:jc w:val="both"/>
        <w:rPr>
          <w:b/>
          <w:bCs/>
          <w:color w:val="0070C0"/>
          <w:sz w:val="24"/>
          <w:szCs w:val="24"/>
        </w:rPr>
      </w:pPr>
    </w:p>
    <w:p w14:paraId="7A4B1CFE" w14:textId="4E810C7D" w:rsidR="5473670A" w:rsidRDefault="5473670A" w:rsidP="0F5850A3">
      <w:pPr>
        <w:spacing w:before="30" w:after="30"/>
        <w:jc w:val="both"/>
        <w:rPr>
          <w:b/>
          <w:bCs/>
          <w:color w:val="0070C0"/>
          <w:sz w:val="24"/>
          <w:szCs w:val="24"/>
        </w:rPr>
      </w:pPr>
    </w:p>
    <w:p w14:paraId="7BC37FA9" w14:textId="607BD5AD" w:rsidR="5473670A" w:rsidRDefault="5473670A" w:rsidP="0F5850A3">
      <w:pPr>
        <w:spacing w:before="30" w:after="30"/>
        <w:jc w:val="both"/>
        <w:rPr>
          <w:b/>
          <w:bCs/>
          <w:color w:val="0070C0"/>
          <w:sz w:val="24"/>
          <w:szCs w:val="24"/>
        </w:rPr>
      </w:pPr>
    </w:p>
    <w:p w14:paraId="5F43690D" w14:textId="21C15FF4" w:rsidR="5473670A" w:rsidRDefault="5473670A" w:rsidP="0F5850A3">
      <w:pPr>
        <w:spacing w:before="30" w:after="30"/>
        <w:jc w:val="both"/>
        <w:rPr>
          <w:b/>
          <w:bCs/>
          <w:color w:val="0070C0"/>
          <w:sz w:val="24"/>
          <w:szCs w:val="24"/>
        </w:rPr>
      </w:pPr>
    </w:p>
    <w:p w14:paraId="28A6A143" w14:textId="2125F1C1" w:rsidR="5473670A" w:rsidRDefault="5473670A" w:rsidP="0F5850A3">
      <w:pPr>
        <w:spacing w:before="30" w:after="30"/>
        <w:jc w:val="both"/>
        <w:rPr>
          <w:b/>
          <w:bCs/>
          <w:color w:val="0070C0"/>
          <w:sz w:val="24"/>
          <w:szCs w:val="24"/>
        </w:rPr>
      </w:pPr>
    </w:p>
    <w:p w14:paraId="154DDDFC" w14:textId="242D8F11" w:rsidR="5473670A" w:rsidRDefault="5473670A" w:rsidP="0F5850A3">
      <w:pPr>
        <w:spacing w:before="30" w:after="30"/>
        <w:jc w:val="both"/>
        <w:rPr>
          <w:b/>
          <w:bCs/>
          <w:color w:val="0070C0"/>
          <w:sz w:val="24"/>
          <w:szCs w:val="24"/>
        </w:rPr>
      </w:pPr>
    </w:p>
    <w:p w14:paraId="7875D028" w14:textId="494EBF6C" w:rsidR="5473670A" w:rsidRDefault="5473670A" w:rsidP="0F5850A3">
      <w:pPr>
        <w:spacing w:before="30" w:after="30"/>
        <w:jc w:val="both"/>
        <w:rPr>
          <w:b/>
          <w:bCs/>
          <w:color w:val="0070C0"/>
          <w:sz w:val="24"/>
          <w:szCs w:val="24"/>
        </w:rPr>
      </w:pPr>
    </w:p>
    <w:p w14:paraId="34F0434A" w14:textId="1C66AABE" w:rsidR="5473670A" w:rsidRDefault="5473670A" w:rsidP="0F5850A3">
      <w:pPr>
        <w:spacing w:before="30" w:after="30"/>
        <w:jc w:val="both"/>
        <w:rPr>
          <w:b/>
          <w:bCs/>
          <w:color w:val="0070C0"/>
          <w:sz w:val="24"/>
          <w:szCs w:val="24"/>
        </w:rPr>
      </w:pPr>
    </w:p>
    <w:p w14:paraId="3FBED5DB" w14:textId="6C67663C" w:rsidR="5473670A" w:rsidRDefault="5473670A" w:rsidP="0F5850A3">
      <w:pPr>
        <w:spacing w:before="30" w:after="30"/>
        <w:jc w:val="both"/>
        <w:rPr>
          <w:b/>
          <w:bCs/>
          <w:color w:val="0070C0"/>
          <w:sz w:val="24"/>
          <w:szCs w:val="24"/>
        </w:rPr>
      </w:pPr>
    </w:p>
    <w:p w14:paraId="290B5BE9" w14:textId="6EA62F8D" w:rsidR="5473670A" w:rsidRDefault="5473670A" w:rsidP="121641E8">
      <w:pPr>
        <w:spacing w:before="30" w:after="30"/>
        <w:jc w:val="both"/>
        <w:rPr>
          <w:b/>
          <w:bCs/>
          <w:color w:val="0070C0"/>
          <w:sz w:val="24"/>
          <w:szCs w:val="24"/>
        </w:rPr>
      </w:pPr>
    </w:p>
    <w:p w14:paraId="6A9803A5" w14:textId="4043362F" w:rsidR="5473670A" w:rsidRDefault="5473670A" w:rsidP="121641E8">
      <w:pPr>
        <w:spacing w:before="30" w:after="30"/>
        <w:jc w:val="both"/>
        <w:rPr>
          <w:b/>
          <w:bCs/>
          <w:color w:val="0070C0"/>
          <w:sz w:val="24"/>
          <w:szCs w:val="24"/>
        </w:rPr>
      </w:pPr>
    </w:p>
    <w:p w14:paraId="3DED06D0" w14:textId="0FF4B414" w:rsidR="5473670A" w:rsidRDefault="5473670A" w:rsidP="121641E8">
      <w:pPr>
        <w:spacing w:before="30" w:after="30"/>
        <w:jc w:val="both"/>
        <w:rPr>
          <w:b/>
          <w:bCs/>
          <w:color w:val="0070C0"/>
          <w:sz w:val="24"/>
          <w:szCs w:val="24"/>
        </w:rPr>
      </w:pPr>
    </w:p>
    <w:p w14:paraId="704235C5" w14:textId="59054564" w:rsidR="5473670A" w:rsidRDefault="0F5850A3" w:rsidP="0F5850A3">
      <w:pPr>
        <w:spacing w:before="30" w:after="30"/>
        <w:jc w:val="both"/>
        <w:rPr>
          <w:b/>
          <w:bCs/>
          <w:color w:val="0070C0"/>
          <w:sz w:val="24"/>
          <w:szCs w:val="24"/>
        </w:rPr>
      </w:pPr>
      <w:r w:rsidRPr="121641E8">
        <w:rPr>
          <w:b/>
          <w:bCs/>
          <w:color w:val="0070C0"/>
          <w:sz w:val="24"/>
          <w:szCs w:val="24"/>
        </w:rPr>
        <w:t>Introduction</w:t>
      </w:r>
    </w:p>
    <w:p w14:paraId="4DDC765E" w14:textId="25945885" w:rsidR="5473670A" w:rsidRDefault="0F5850A3" w:rsidP="0F5850A3">
      <w:pPr>
        <w:spacing w:before="30" w:after="30"/>
        <w:jc w:val="both"/>
        <w:rPr>
          <w:color w:val="000000" w:themeColor="text1"/>
          <w:sz w:val="24"/>
          <w:szCs w:val="24"/>
        </w:rPr>
      </w:pPr>
      <w:r w:rsidRPr="121641E8">
        <w:rPr>
          <w:color w:val="000000" w:themeColor="text1"/>
          <w:sz w:val="24"/>
          <w:szCs w:val="24"/>
        </w:rPr>
        <w:t xml:space="preserve">During contemporary times, hotel industries have advanced well ahead in following new trends and practices therefore certain topics will be discussed </w:t>
      </w:r>
      <w:r w:rsidR="00720815">
        <w:rPr>
          <w:color w:val="000000" w:themeColor="text1"/>
          <w:sz w:val="24"/>
          <w:szCs w:val="24"/>
        </w:rPr>
        <w:t>in</w:t>
      </w:r>
      <w:r w:rsidRPr="121641E8">
        <w:rPr>
          <w:color w:val="000000" w:themeColor="text1"/>
          <w:sz w:val="24"/>
          <w:szCs w:val="24"/>
        </w:rPr>
        <w:t xml:space="preserve"> this report. I will be </w:t>
      </w:r>
      <w:r w:rsidR="4F0C18A2" w:rsidRPr="121641E8">
        <w:rPr>
          <w:color w:val="000000" w:themeColor="text1"/>
          <w:sz w:val="24"/>
          <w:szCs w:val="24"/>
        </w:rPr>
        <w:t>analyzing</w:t>
      </w:r>
      <w:r w:rsidRPr="121641E8">
        <w:rPr>
          <w:color w:val="000000" w:themeColor="text1"/>
          <w:sz w:val="24"/>
          <w:szCs w:val="24"/>
        </w:rPr>
        <w:t xml:space="preserve"> how hotels could remain consistent in branding and discuss further whether all hotels are </w:t>
      </w:r>
      <w:r w:rsidR="386D429B" w:rsidRPr="121641E8">
        <w:rPr>
          <w:color w:val="000000" w:themeColor="text1"/>
          <w:sz w:val="24"/>
          <w:szCs w:val="24"/>
        </w:rPr>
        <w:t>of</w:t>
      </w:r>
      <w:r w:rsidRPr="121641E8">
        <w:rPr>
          <w:color w:val="000000" w:themeColor="text1"/>
          <w:sz w:val="24"/>
          <w:szCs w:val="24"/>
        </w:rPr>
        <w:t xml:space="preserve"> the same </w:t>
      </w:r>
      <w:r w:rsidR="5A0925DA" w:rsidRPr="121641E8">
        <w:rPr>
          <w:color w:val="000000" w:themeColor="text1"/>
          <w:sz w:val="24"/>
          <w:szCs w:val="24"/>
        </w:rPr>
        <w:t>standard</w:t>
      </w:r>
      <w:r w:rsidRPr="121641E8">
        <w:rPr>
          <w:color w:val="000000" w:themeColor="text1"/>
          <w:sz w:val="24"/>
          <w:szCs w:val="24"/>
        </w:rPr>
        <w:t>. Alongside</w:t>
      </w:r>
      <w:r w:rsidR="00720815">
        <w:rPr>
          <w:color w:val="000000" w:themeColor="text1"/>
          <w:sz w:val="24"/>
          <w:szCs w:val="24"/>
        </w:rPr>
        <w:t xml:space="preserve"> this</w:t>
      </w:r>
      <w:r w:rsidRPr="121641E8">
        <w:rPr>
          <w:color w:val="000000" w:themeColor="text1"/>
          <w:sz w:val="24"/>
          <w:szCs w:val="24"/>
        </w:rPr>
        <w:t>, this</w:t>
      </w:r>
      <w:r w:rsidRPr="121641E8">
        <w:rPr>
          <w:b/>
          <w:bCs/>
          <w:color w:val="000000" w:themeColor="text1"/>
          <w:sz w:val="24"/>
          <w:szCs w:val="24"/>
        </w:rPr>
        <w:t xml:space="preserve"> </w:t>
      </w:r>
      <w:r w:rsidRPr="121641E8">
        <w:rPr>
          <w:color w:val="000000" w:themeColor="text1"/>
          <w:sz w:val="24"/>
          <w:szCs w:val="24"/>
        </w:rPr>
        <w:t xml:space="preserve">report will </w:t>
      </w:r>
      <w:r w:rsidR="4D3D0F99" w:rsidRPr="121641E8">
        <w:rPr>
          <w:color w:val="000000" w:themeColor="text1"/>
          <w:sz w:val="24"/>
          <w:szCs w:val="24"/>
        </w:rPr>
        <w:t>outline</w:t>
      </w:r>
      <w:r w:rsidRPr="121641E8">
        <w:rPr>
          <w:color w:val="000000" w:themeColor="text1"/>
          <w:sz w:val="24"/>
          <w:szCs w:val="24"/>
        </w:rPr>
        <w:t xml:space="preserve"> how </w:t>
      </w:r>
      <w:r w:rsidR="631919DE" w:rsidRPr="121641E8">
        <w:rPr>
          <w:color w:val="000000" w:themeColor="text1"/>
          <w:sz w:val="24"/>
          <w:szCs w:val="24"/>
        </w:rPr>
        <w:t>guests'</w:t>
      </w:r>
      <w:r w:rsidRPr="121641E8">
        <w:rPr>
          <w:color w:val="000000" w:themeColor="text1"/>
          <w:sz w:val="24"/>
          <w:szCs w:val="24"/>
        </w:rPr>
        <w:t xml:space="preserve"> reputations are tackled and demonstrate examples </w:t>
      </w:r>
      <w:r w:rsidR="5AC7E850" w:rsidRPr="121641E8">
        <w:rPr>
          <w:color w:val="000000" w:themeColor="text1"/>
          <w:sz w:val="24"/>
          <w:szCs w:val="24"/>
        </w:rPr>
        <w:t>of</w:t>
      </w:r>
      <w:r w:rsidRPr="121641E8">
        <w:rPr>
          <w:color w:val="000000" w:themeColor="text1"/>
          <w:sz w:val="24"/>
          <w:szCs w:val="24"/>
        </w:rPr>
        <w:t xml:space="preserve"> how they create a positive or negative impact. It will also </w:t>
      </w:r>
      <w:r w:rsidR="4AB04A64" w:rsidRPr="121641E8">
        <w:rPr>
          <w:color w:val="000000" w:themeColor="text1"/>
          <w:sz w:val="24"/>
          <w:szCs w:val="24"/>
        </w:rPr>
        <w:t>illustrate</w:t>
      </w:r>
      <w:r w:rsidRPr="121641E8">
        <w:rPr>
          <w:color w:val="000000" w:themeColor="text1"/>
          <w:sz w:val="24"/>
          <w:szCs w:val="24"/>
        </w:rPr>
        <w:t xml:space="preserve"> how hotels can benefit from customer loyalty. </w:t>
      </w:r>
    </w:p>
    <w:p w14:paraId="58B7B75E" w14:textId="650B0B1B" w:rsidR="5473670A" w:rsidRDefault="5473670A" w:rsidP="0F5850A3">
      <w:pPr>
        <w:spacing w:before="30" w:after="30"/>
        <w:jc w:val="both"/>
        <w:rPr>
          <w:b/>
          <w:bCs/>
          <w:color w:val="000000" w:themeColor="text1"/>
          <w:sz w:val="24"/>
          <w:szCs w:val="24"/>
        </w:rPr>
      </w:pPr>
    </w:p>
    <w:p w14:paraId="1332B577" w14:textId="5D48028D" w:rsidR="5473670A" w:rsidRDefault="0F5850A3" w:rsidP="0F5850A3">
      <w:pPr>
        <w:spacing w:before="30" w:after="30"/>
        <w:jc w:val="both"/>
        <w:rPr>
          <w:b/>
          <w:bCs/>
          <w:color w:val="0070C0"/>
          <w:sz w:val="24"/>
          <w:szCs w:val="24"/>
        </w:rPr>
      </w:pPr>
      <w:r w:rsidRPr="121641E8">
        <w:rPr>
          <w:b/>
          <w:bCs/>
          <w:color w:val="0070C0"/>
          <w:sz w:val="24"/>
          <w:szCs w:val="24"/>
        </w:rPr>
        <w:t xml:space="preserve">The purpose of brand consistency </w:t>
      </w:r>
    </w:p>
    <w:p w14:paraId="24A194E7" w14:textId="0CF44247" w:rsidR="00006D00" w:rsidRDefault="0F5850A3" w:rsidP="0F5850A3">
      <w:pPr>
        <w:jc w:val="both"/>
        <w:rPr>
          <w:color w:val="000000" w:themeColor="text1"/>
          <w:sz w:val="24"/>
          <w:szCs w:val="24"/>
        </w:rPr>
      </w:pPr>
      <w:r w:rsidRPr="791C8023">
        <w:rPr>
          <w:color w:val="000000" w:themeColor="text1"/>
          <w:sz w:val="24"/>
          <w:szCs w:val="24"/>
        </w:rPr>
        <w:t>The purpose of brand consistency is to fulfill the</w:t>
      </w:r>
      <w:r w:rsidR="72F243A5" w:rsidRPr="791C8023">
        <w:rPr>
          <w:color w:val="000000" w:themeColor="text1"/>
          <w:sz w:val="24"/>
          <w:szCs w:val="24"/>
        </w:rPr>
        <w:t xml:space="preserve"> </w:t>
      </w:r>
      <w:r w:rsidRPr="791C8023">
        <w:rPr>
          <w:color w:val="000000" w:themeColor="text1"/>
          <w:sz w:val="24"/>
          <w:szCs w:val="24"/>
        </w:rPr>
        <w:t>expectations of its</w:t>
      </w:r>
      <w:r w:rsidR="359BB7DE" w:rsidRPr="791C8023">
        <w:rPr>
          <w:color w:val="000000" w:themeColor="text1"/>
          <w:sz w:val="24"/>
          <w:szCs w:val="24"/>
        </w:rPr>
        <w:t xml:space="preserve"> </w:t>
      </w:r>
      <w:r w:rsidRPr="791C8023">
        <w:rPr>
          <w:color w:val="000000" w:themeColor="text1"/>
          <w:sz w:val="24"/>
          <w:szCs w:val="24"/>
        </w:rPr>
        <w:t xml:space="preserve">customers. Businesses will use many strategies to persuade customers to become loyal to them. There are many reasons why brand consistency standards are important. </w:t>
      </w:r>
    </w:p>
    <w:p w14:paraId="7EDD0112" w14:textId="0CB6617D" w:rsidR="00006D00" w:rsidRDefault="0F5850A3" w:rsidP="0F5850A3">
      <w:pPr>
        <w:pStyle w:val="ListParagraph"/>
        <w:numPr>
          <w:ilvl w:val="0"/>
          <w:numId w:val="5"/>
        </w:numPr>
        <w:rPr>
          <w:color w:val="000000" w:themeColor="text1"/>
          <w:sz w:val="24"/>
          <w:szCs w:val="24"/>
        </w:rPr>
      </w:pPr>
      <w:r w:rsidRPr="0F5850A3">
        <w:rPr>
          <w:color w:val="000000" w:themeColor="text1"/>
          <w:sz w:val="24"/>
          <w:szCs w:val="24"/>
        </w:rPr>
        <w:t xml:space="preserve">It builds trust with customers associated with the business. </w:t>
      </w:r>
    </w:p>
    <w:p w14:paraId="5AE71314" w14:textId="5996723F" w:rsidR="00006D00" w:rsidRDefault="0F5850A3" w:rsidP="0F5850A3">
      <w:pPr>
        <w:pStyle w:val="ListParagraph"/>
        <w:numPr>
          <w:ilvl w:val="0"/>
          <w:numId w:val="5"/>
        </w:numPr>
        <w:rPr>
          <w:color w:val="000000" w:themeColor="text1"/>
          <w:sz w:val="24"/>
          <w:szCs w:val="24"/>
        </w:rPr>
      </w:pPr>
      <w:r w:rsidRPr="0F5850A3">
        <w:rPr>
          <w:color w:val="000000" w:themeColor="text1"/>
          <w:sz w:val="24"/>
          <w:szCs w:val="24"/>
        </w:rPr>
        <w:t>Having consistency in branding and following new trends allows the business to open more revenue channels.</w:t>
      </w:r>
    </w:p>
    <w:p w14:paraId="2A1B85CF" w14:textId="0E40DFBD" w:rsidR="00006D00" w:rsidRDefault="0F5850A3" w:rsidP="0F5850A3">
      <w:pPr>
        <w:pStyle w:val="ListParagraph"/>
        <w:numPr>
          <w:ilvl w:val="0"/>
          <w:numId w:val="5"/>
        </w:numPr>
        <w:rPr>
          <w:color w:val="000000" w:themeColor="text1"/>
          <w:sz w:val="24"/>
          <w:szCs w:val="24"/>
        </w:rPr>
      </w:pPr>
      <w:r w:rsidRPr="0F5850A3">
        <w:rPr>
          <w:color w:val="000000" w:themeColor="text1"/>
          <w:sz w:val="24"/>
          <w:szCs w:val="24"/>
        </w:rPr>
        <w:t xml:space="preserve">It helps the business to compete effectively with other competitors. </w:t>
      </w:r>
    </w:p>
    <w:p w14:paraId="286377F1" w14:textId="6272C012" w:rsidR="0F5850A3" w:rsidRDefault="0F5850A3" w:rsidP="0F5850A3">
      <w:pPr>
        <w:pStyle w:val="ListParagraph"/>
        <w:numPr>
          <w:ilvl w:val="0"/>
          <w:numId w:val="5"/>
        </w:numPr>
        <w:rPr>
          <w:color w:val="000000" w:themeColor="text1"/>
          <w:sz w:val="24"/>
          <w:szCs w:val="24"/>
        </w:rPr>
      </w:pPr>
      <w:r w:rsidRPr="0F5850A3">
        <w:rPr>
          <w:color w:val="000000" w:themeColor="text1"/>
          <w:sz w:val="24"/>
          <w:szCs w:val="24"/>
        </w:rPr>
        <w:t xml:space="preserve">Having consistent messages creates an impact </w:t>
      </w:r>
      <w:r w:rsidR="00720815">
        <w:rPr>
          <w:color w:val="000000" w:themeColor="text1"/>
          <w:sz w:val="24"/>
          <w:szCs w:val="24"/>
        </w:rPr>
        <w:t>on</w:t>
      </w:r>
      <w:r w:rsidRPr="0F5850A3">
        <w:rPr>
          <w:color w:val="000000" w:themeColor="text1"/>
          <w:sz w:val="24"/>
          <w:szCs w:val="24"/>
        </w:rPr>
        <w:t xml:space="preserve"> the brand as it increases </w:t>
      </w:r>
      <w:r w:rsidR="00720815">
        <w:rPr>
          <w:color w:val="000000" w:themeColor="text1"/>
          <w:sz w:val="24"/>
          <w:szCs w:val="24"/>
        </w:rPr>
        <w:t>customers’</w:t>
      </w:r>
      <w:r w:rsidRPr="0F5850A3">
        <w:rPr>
          <w:color w:val="000000" w:themeColor="text1"/>
          <w:sz w:val="24"/>
          <w:szCs w:val="24"/>
        </w:rPr>
        <w:t xml:space="preserve"> knowledge regarding who they are (Wong, 2022).</w:t>
      </w:r>
    </w:p>
    <w:p w14:paraId="7DE244C8" w14:textId="50C5D627" w:rsidR="0F5850A3" w:rsidRDefault="0F5850A3" w:rsidP="0F5850A3">
      <w:pPr>
        <w:jc w:val="both"/>
        <w:rPr>
          <w:b/>
          <w:bCs/>
          <w:color w:val="0070C0"/>
          <w:sz w:val="24"/>
          <w:szCs w:val="24"/>
        </w:rPr>
      </w:pPr>
      <w:r w:rsidRPr="0F5850A3">
        <w:rPr>
          <w:b/>
          <w:bCs/>
          <w:color w:val="0070C0"/>
          <w:sz w:val="24"/>
          <w:szCs w:val="24"/>
        </w:rPr>
        <w:t>Hotel standards</w:t>
      </w:r>
    </w:p>
    <w:p w14:paraId="3FBBFE06" w14:textId="05C60FDC" w:rsidR="49CB097E" w:rsidRPr="00006D00" w:rsidRDefault="0F5850A3" w:rsidP="002905BA">
      <w:pPr>
        <w:jc w:val="both"/>
        <w:rPr>
          <w:color w:val="000000" w:themeColor="text1"/>
          <w:sz w:val="24"/>
          <w:szCs w:val="24"/>
        </w:rPr>
      </w:pPr>
      <w:r w:rsidRPr="121641E8">
        <w:rPr>
          <w:color w:val="000000" w:themeColor="text1"/>
          <w:sz w:val="24"/>
          <w:szCs w:val="24"/>
        </w:rPr>
        <w:t>Hotels that are operating in multiple areas should provide the same standards so that guests feel satisfied whenever visiting their branches, if a businessman uses a  product in one hotel then travels to another branch and doesn’t receive the same product could lead to poor guest services and</w:t>
      </w:r>
      <w:r w:rsidR="00720815">
        <w:rPr>
          <w:color w:val="000000" w:themeColor="text1"/>
          <w:sz w:val="24"/>
          <w:szCs w:val="24"/>
        </w:rPr>
        <w:t xml:space="preserve"> </w:t>
      </w:r>
      <w:r w:rsidRPr="121641E8">
        <w:rPr>
          <w:color w:val="000000" w:themeColor="text1"/>
          <w:sz w:val="24"/>
          <w:szCs w:val="24"/>
        </w:rPr>
        <w:t xml:space="preserve">create a negative reputation,  therefore each branch are required to provide the same standards to reach customer satisfaction. Another way to standardize hotels and remain consistent in branding is through similar designs (Lacalle, 2022). </w:t>
      </w:r>
    </w:p>
    <w:p w14:paraId="50F29B0C" w14:textId="6B168855" w:rsidR="49CB097E" w:rsidRPr="002905BA" w:rsidRDefault="0F5850A3" w:rsidP="791C8023">
      <w:pPr>
        <w:jc w:val="both"/>
        <w:rPr>
          <w:color w:val="000000" w:themeColor="text1"/>
          <w:sz w:val="24"/>
          <w:szCs w:val="24"/>
        </w:rPr>
      </w:pPr>
      <w:r w:rsidRPr="791C8023">
        <w:rPr>
          <w:color w:val="000000" w:themeColor="text1"/>
          <w:sz w:val="24"/>
          <w:szCs w:val="24"/>
        </w:rPr>
        <w:t xml:space="preserve">Hotels will select suitable uniforms for their employees which will represent who they are. When it comes to delivering services, hotels will make sure the employees treat all their guests the same way no matter where they are located. They will train all employees the same way and from online reviews and feedback will always find ways to strengthen their employees in delivering exceptional services. </w:t>
      </w:r>
    </w:p>
    <w:p w14:paraId="1F0707C3" w14:textId="6AAFE7CE" w:rsidR="49CB097E" w:rsidRPr="002905BA" w:rsidRDefault="49CB097E" w:rsidP="791C8023">
      <w:pPr>
        <w:jc w:val="both"/>
        <w:rPr>
          <w:color w:val="000000" w:themeColor="text1"/>
          <w:sz w:val="24"/>
          <w:szCs w:val="24"/>
        </w:rPr>
      </w:pPr>
    </w:p>
    <w:p w14:paraId="25222D41" w14:textId="116863B8" w:rsidR="49CB097E" w:rsidRPr="002905BA" w:rsidRDefault="0F5850A3" w:rsidP="791C8023">
      <w:pPr>
        <w:jc w:val="both"/>
        <w:rPr>
          <w:color w:val="000000" w:themeColor="text1"/>
          <w:sz w:val="24"/>
          <w:szCs w:val="24"/>
        </w:rPr>
      </w:pPr>
      <w:r w:rsidRPr="791C8023">
        <w:rPr>
          <w:color w:val="000000" w:themeColor="text1"/>
          <w:sz w:val="24"/>
          <w:szCs w:val="24"/>
        </w:rPr>
        <w:t>According to the definition of hotel standards, it means when both physical standards for example (condition, quality, personal property, etc.) and the operational standards such as (facilities offered to guests, marketing, staffing, etc.) are such that hospitality industries as well as all its operations run in the same manner. Based on the hotel’s level, they will operate accordingly and compete with comparable businesses (Law Insider, N &amp; D).</w:t>
      </w:r>
    </w:p>
    <w:p w14:paraId="6D104EE5" w14:textId="4D334C10" w:rsidR="00006D00" w:rsidRDefault="0F5850A3" w:rsidP="791C8023">
      <w:pPr>
        <w:jc w:val="both"/>
        <w:rPr>
          <w:color w:val="000000" w:themeColor="text1"/>
          <w:sz w:val="24"/>
          <w:szCs w:val="24"/>
        </w:rPr>
      </w:pPr>
      <w:r w:rsidRPr="791C8023">
        <w:rPr>
          <w:color w:val="000000" w:themeColor="text1"/>
          <w:sz w:val="24"/>
          <w:szCs w:val="24"/>
        </w:rPr>
        <w:lastRenderedPageBreak/>
        <w:t>The standards for hotels change according to the type of hotel they are. 5-Star hotels will have different standards to 2-star hotels through technology, amenities, food &amp; beverages, prices, and services. On the other hand, standardization is a key element for hotel chains. They must try their best to provide the same facilities to guests so that they feel satisfied no matter which hotel chain they visit (Lacalle, 2022).</w:t>
      </w:r>
    </w:p>
    <w:p w14:paraId="1BBAE59F" w14:textId="00DD897B" w:rsidR="4D2CE893" w:rsidRPr="002905BA" w:rsidRDefault="0F5850A3" w:rsidP="0F5850A3">
      <w:pPr>
        <w:jc w:val="both"/>
        <w:rPr>
          <w:rFonts w:eastAsiaTheme="minorEastAsia"/>
          <w:b/>
          <w:bCs/>
          <w:color w:val="0070C0"/>
          <w:sz w:val="24"/>
          <w:szCs w:val="24"/>
        </w:rPr>
      </w:pPr>
      <w:r w:rsidRPr="0F5850A3">
        <w:rPr>
          <w:rFonts w:eastAsiaTheme="minorEastAsia"/>
          <w:b/>
          <w:bCs/>
          <w:color w:val="0070C0"/>
          <w:sz w:val="24"/>
          <w:szCs w:val="24"/>
        </w:rPr>
        <w:t>Improving Hotel Reputation</w:t>
      </w:r>
    </w:p>
    <w:p w14:paraId="6D6EB725" w14:textId="7E8C0223" w:rsidR="4D2CE893" w:rsidRPr="002905BA" w:rsidRDefault="0F5850A3" w:rsidP="0F5850A3">
      <w:pPr>
        <w:jc w:val="both"/>
        <w:rPr>
          <w:color w:val="000000" w:themeColor="text1"/>
          <w:sz w:val="24"/>
          <w:szCs w:val="24"/>
        </w:rPr>
      </w:pPr>
      <w:r w:rsidRPr="0F5850A3">
        <w:rPr>
          <w:color w:val="000000" w:themeColor="text1"/>
          <w:sz w:val="24"/>
          <w:szCs w:val="24"/>
        </w:rPr>
        <w:t xml:space="preserve">Hotel industries will go above capacity to improve in their reputation by using certain tactics. They will appoint someone to manage reviews from different platforms such as;    </w:t>
      </w:r>
    </w:p>
    <w:p w14:paraId="5DB8863F" w14:textId="6D1C1790" w:rsidR="4D2CE893" w:rsidRPr="002905BA" w:rsidRDefault="0F5850A3" w:rsidP="0F5850A3">
      <w:pPr>
        <w:pStyle w:val="ListParagraph"/>
        <w:numPr>
          <w:ilvl w:val="0"/>
          <w:numId w:val="2"/>
        </w:numPr>
        <w:jc w:val="both"/>
        <w:rPr>
          <w:color w:val="000000" w:themeColor="text1"/>
          <w:sz w:val="24"/>
          <w:szCs w:val="24"/>
        </w:rPr>
      </w:pPr>
      <w:r w:rsidRPr="0F5850A3">
        <w:rPr>
          <w:color w:val="000000" w:themeColor="text1"/>
          <w:sz w:val="24"/>
          <w:szCs w:val="24"/>
        </w:rPr>
        <w:t xml:space="preserve"> TripAdvisor</w:t>
      </w:r>
    </w:p>
    <w:p w14:paraId="31865E76" w14:textId="535A8D32" w:rsidR="4D2CE893" w:rsidRPr="002905BA" w:rsidRDefault="0F5850A3" w:rsidP="0F5850A3">
      <w:pPr>
        <w:pStyle w:val="ListParagraph"/>
        <w:numPr>
          <w:ilvl w:val="0"/>
          <w:numId w:val="2"/>
        </w:numPr>
        <w:jc w:val="both"/>
        <w:rPr>
          <w:color w:val="000000" w:themeColor="text1"/>
          <w:sz w:val="24"/>
          <w:szCs w:val="24"/>
        </w:rPr>
      </w:pPr>
      <w:r w:rsidRPr="0F5850A3">
        <w:rPr>
          <w:color w:val="000000" w:themeColor="text1"/>
          <w:sz w:val="24"/>
          <w:szCs w:val="24"/>
        </w:rPr>
        <w:t xml:space="preserve"> Google reviews</w:t>
      </w:r>
    </w:p>
    <w:p w14:paraId="5409CC7C" w14:textId="7879AB5C" w:rsidR="4D2CE893" w:rsidRPr="002905BA" w:rsidRDefault="0F5850A3" w:rsidP="0F5850A3">
      <w:pPr>
        <w:pStyle w:val="ListParagraph"/>
        <w:numPr>
          <w:ilvl w:val="0"/>
          <w:numId w:val="2"/>
        </w:numPr>
        <w:jc w:val="both"/>
        <w:rPr>
          <w:color w:val="000000" w:themeColor="text1"/>
          <w:sz w:val="24"/>
          <w:szCs w:val="24"/>
        </w:rPr>
      </w:pPr>
      <w:r w:rsidRPr="0F5850A3">
        <w:rPr>
          <w:color w:val="000000" w:themeColor="text1"/>
          <w:sz w:val="24"/>
          <w:szCs w:val="24"/>
        </w:rPr>
        <w:t xml:space="preserve"> Booking.com</w:t>
      </w:r>
    </w:p>
    <w:p w14:paraId="63E653F1" w14:textId="5A16DEEE" w:rsidR="4D2CE893" w:rsidRPr="002905BA" w:rsidRDefault="0F5850A3" w:rsidP="0F5850A3">
      <w:pPr>
        <w:pStyle w:val="ListParagraph"/>
        <w:numPr>
          <w:ilvl w:val="0"/>
          <w:numId w:val="2"/>
        </w:numPr>
        <w:jc w:val="both"/>
        <w:rPr>
          <w:color w:val="000000" w:themeColor="text1"/>
          <w:sz w:val="24"/>
          <w:szCs w:val="24"/>
        </w:rPr>
      </w:pPr>
      <w:r w:rsidRPr="0F5850A3">
        <w:rPr>
          <w:color w:val="000000" w:themeColor="text1"/>
          <w:sz w:val="24"/>
          <w:szCs w:val="24"/>
        </w:rPr>
        <w:t xml:space="preserve"> Facebook</w:t>
      </w:r>
    </w:p>
    <w:p w14:paraId="5CB2484B" w14:textId="6BB02FD9" w:rsidR="4D2CE893" w:rsidRPr="002905BA" w:rsidRDefault="0F5850A3" w:rsidP="0F5850A3">
      <w:pPr>
        <w:pStyle w:val="ListParagraph"/>
        <w:numPr>
          <w:ilvl w:val="0"/>
          <w:numId w:val="2"/>
        </w:numPr>
        <w:jc w:val="both"/>
        <w:rPr>
          <w:color w:val="000000" w:themeColor="text1"/>
          <w:sz w:val="24"/>
          <w:szCs w:val="24"/>
        </w:rPr>
      </w:pPr>
      <w:r w:rsidRPr="0F5850A3">
        <w:rPr>
          <w:color w:val="000000" w:themeColor="text1"/>
          <w:sz w:val="24"/>
          <w:szCs w:val="24"/>
        </w:rPr>
        <w:t xml:space="preserve"> Instagram and so forth.</w:t>
      </w:r>
    </w:p>
    <w:p w14:paraId="247EE547" w14:textId="4BA1EEB5" w:rsidR="4D2CE893" w:rsidRPr="002905BA" w:rsidRDefault="0F5850A3" w:rsidP="0F5850A3">
      <w:pPr>
        <w:jc w:val="both"/>
        <w:rPr>
          <w:color w:val="000000" w:themeColor="text1"/>
          <w:sz w:val="24"/>
          <w:szCs w:val="24"/>
        </w:rPr>
      </w:pPr>
      <w:r w:rsidRPr="121641E8">
        <w:rPr>
          <w:color w:val="000000" w:themeColor="text1"/>
          <w:sz w:val="24"/>
          <w:szCs w:val="24"/>
        </w:rPr>
        <w:t xml:space="preserve"> It is important that they check all platforms as people use </w:t>
      </w:r>
      <w:r w:rsidR="296F21C5" w:rsidRPr="121641E8">
        <w:rPr>
          <w:color w:val="000000" w:themeColor="text1"/>
          <w:sz w:val="24"/>
          <w:szCs w:val="24"/>
        </w:rPr>
        <w:t>separate ways</w:t>
      </w:r>
      <w:r w:rsidRPr="121641E8">
        <w:rPr>
          <w:color w:val="000000" w:themeColor="text1"/>
          <w:sz w:val="24"/>
          <w:szCs w:val="24"/>
        </w:rPr>
        <w:t xml:space="preserve"> of expressing what they </w:t>
      </w:r>
      <w:r w:rsidR="3EDF55C9" w:rsidRPr="121641E8">
        <w:rPr>
          <w:color w:val="000000" w:themeColor="text1"/>
          <w:sz w:val="24"/>
          <w:szCs w:val="24"/>
        </w:rPr>
        <w:t>have</w:t>
      </w:r>
      <w:r w:rsidRPr="121641E8">
        <w:rPr>
          <w:color w:val="000000" w:themeColor="text1"/>
          <w:sz w:val="24"/>
          <w:szCs w:val="24"/>
        </w:rPr>
        <w:t xml:space="preserve"> experienced. It is also essential to respond instantly so that guests may receive feedback on time. Doing this makes the guest feel special, which could lead to improving the hotel's reputation. According to a study, it also changes a negative review to a positive result as guests will give a new review that the hotel had solved the solution (Darius, 2023). Hotels should also be less defensive and accept negative reviews, and finding ways of solving the problems strengthens the industry's weaknesses. </w:t>
      </w:r>
    </w:p>
    <w:p w14:paraId="36B43E6C" w14:textId="1B3B2A1E" w:rsidR="4D2CE893" w:rsidRPr="002905BA" w:rsidRDefault="0F5850A3" w:rsidP="0F5850A3">
      <w:pPr>
        <w:jc w:val="both"/>
        <w:rPr>
          <w:b/>
          <w:bCs/>
          <w:color w:val="000000" w:themeColor="text1"/>
          <w:sz w:val="24"/>
          <w:szCs w:val="24"/>
        </w:rPr>
      </w:pPr>
      <w:r w:rsidRPr="0F5850A3">
        <w:rPr>
          <w:b/>
          <w:bCs/>
          <w:color w:val="0070C0"/>
          <w:sz w:val="24"/>
          <w:szCs w:val="24"/>
        </w:rPr>
        <w:t>Importance of guest reviews management</w:t>
      </w:r>
    </w:p>
    <w:p w14:paraId="06F0A24A" w14:textId="413CDDBB" w:rsidR="4D2CE893" w:rsidRPr="002905BA" w:rsidRDefault="0F5850A3" w:rsidP="0F5850A3">
      <w:pPr>
        <w:rPr>
          <w:color w:val="000000" w:themeColor="text1"/>
          <w:sz w:val="24"/>
          <w:szCs w:val="24"/>
        </w:rPr>
      </w:pPr>
      <w:r w:rsidRPr="121641E8">
        <w:rPr>
          <w:color w:val="000000" w:themeColor="text1"/>
          <w:sz w:val="24"/>
          <w:szCs w:val="24"/>
        </w:rPr>
        <w:t xml:space="preserve">Hotels maintain a stronger brand and reputation by being consistent in managing their reviews. It opens opportunities for guests staying over to relate their personal experiences whilst using their facilities. The guests are the core </w:t>
      </w:r>
      <w:r w:rsidR="3A379F48" w:rsidRPr="121641E8">
        <w:rPr>
          <w:color w:val="000000" w:themeColor="text1"/>
          <w:sz w:val="24"/>
          <w:szCs w:val="24"/>
        </w:rPr>
        <w:t>reason</w:t>
      </w:r>
      <w:r w:rsidRPr="121641E8">
        <w:rPr>
          <w:color w:val="000000" w:themeColor="text1"/>
          <w:sz w:val="24"/>
          <w:szCs w:val="24"/>
        </w:rPr>
        <w:t xml:space="preserve"> hotels generate revenue and meeting their expectations makes the hotel grow bigger (Atchison, 2020). It allows the customers to speak directly with the business and share ideas on what they can provide ahead in the future. For example, a customer who stayed over at the Village hotel in Birmingham left a good review but also gave honest feedback by addressing that the hotel rooms need updating as the rooms looked tired (Village Hotel Birmingham Reviews, 2023).</w:t>
      </w:r>
    </w:p>
    <w:p w14:paraId="6E0CC273" w14:textId="33370106" w:rsidR="4D2CE893" w:rsidRPr="002905BA" w:rsidRDefault="0F5850A3" w:rsidP="0F5850A3">
      <w:pPr>
        <w:jc w:val="both"/>
        <w:rPr>
          <w:b/>
          <w:bCs/>
          <w:color w:val="000000" w:themeColor="text1"/>
          <w:sz w:val="24"/>
          <w:szCs w:val="24"/>
        </w:rPr>
      </w:pPr>
      <w:r w:rsidRPr="0F5850A3">
        <w:rPr>
          <w:b/>
          <w:bCs/>
          <w:color w:val="0070C0"/>
          <w:sz w:val="24"/>
          <w:szCs w:val="24"/>
        </w:rPr>
        <w:t xml:space="preserve">Impact on negative reviews </w:t>
      </w:r>
    </w:p>
    <w:p w14:paraId="53F53B79" w14:textId="0B57D67A" w:rsidR="4D2CE893" w:rsidRPr="002905BA" w:rsidRDefault="0F5850A3" w:rsidP="121641E8">
      <w:pPr>
        <w:jc w:val="both"/>
        <w:rPr>
          <w:color w:val="000000" w:themeColor="text1"/>
          <w:sz w:val="24"/>
          <w:szCs w:val="24"/>
        </w:rPr>
      </w:pPr>
      <w:r w:rsidRPr="791C8023">
        <w:rPr>
          <w:color w:val="000000" w:themeColor="text1"/>
          <w:sz w:val="24"/>
          <w:szCs w:val="24"/>
        </w:rPr>
        <w:t>Hotel industries should act professionally when dealing with negative reviews. It could be possible that the reviews are fake therefore they should identify where the fake reviews are coming from so that they can maintain a higher reputation. If hotels fail to react towards negative reviews such as taking further action in improving guest services or not being able to identify where the fake reviews are coming from, it could lead to</w:t>
      </w:r>
    </w:p>
    <w:p w14:paraId="5D7581B8" w14:textId="2DAC581E" w:rsidR="791C8023" w:rsidRDefault="791C8023" w:rsidP="791C8023">
      <w:pPr>
        <w:jc w:val="both"/>
        <w:rPr>
          <w:color w:val="000000" w:themeColor="text1"/>
          <w:sz w:val="24"/>
          <w:szCs w:val="24"/>
        </w:rPr>
      </w:pPr>
    </w:p>
    <w:p w14:paraId="185A9413" w14:textId="629DD48C" w:rsidR="4D2CE893" w:rsidRPr="002905BA" w:rsidRDefault="0F5850A3" w:rsidP="791C8023">
      <w:pPr>
        <w:jc w:val="both"/>
        <w:rPr>
          <w:color w:val="000000" w:themeColor="text1"/>
          <w:sz w:val="24"/>
          <w:szCs w:val="24"/>
        </w:rPr>
      </w:pPr>
      <w:r w:rsidRPr="791C8023">
        <w:rPr>
          <w:color w:val="000000" w:themeColor="text1"/>
          <w:sz w:val="24"/>
          <w:szCs w:val="24"/>
        </w:rPr>
        <w:lastRenderedPageBreak/>
        <w:t xml:space="preserve">creating a bad reputation for them which will alternatively decrease their customers. This could cause a huge loss in their business. They are several ways Hotels could do to tackle the negative impact of reviews for example, </w:t>
      </w:r>
      <w:r w:rsidR="00720815">
        <w:rPr>
          <w:color w:val="000000" w:themeColor="text1"/>
          <w:sz w:val="24"/>
          <w:szCs w:val="24"/>
        </w:rPr>
        <w:t xml:space="preserve">by </w:t>
      </w:r>
      <w:r w:rsidRPr="791C8023">
        <w:rPr>
          <w:color w:val="000000" w:themeColor="text1"/>
          <w:sz w:val="24"/>
          <w:szCs w:val="24"/>
        </w:rPr>
        <w:t>turning negative reviews into positive reviews. They could also monitor all platforms and respond to all social sites such as;</w:t>
      </w:r>
      <w:r w:rsidR="00720815">
        <w:rPr>
          <w:color w:val="000000" w:themeColor="text1"/>
          <w:sz w:val="24"/>
          <w:szCs w:val="24"/>
        </w:rPr>
        <w:t xml:space="preserve"> </w:t>
      </w:r>
    </w:p>
    <w:p w14:paraId="400C79EA" w14:textId="0344F6F6"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TripAdvisor</w:t>
      </w:r>
    </w:p>
    <w:p w14:paraId="55E12DA7" w14:textId="77777777" w:rsidR="002905BA"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Booking.com</w:t>
      </w:r>
    </w:p>
    <w:p w14:paraId="2985CB38" w14:textId="3177A427"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Yellow Pages</w:t>
      </w:r>
    </w:p>
    <w:p w14:paraId="79FACCEF" w14:textId="7FF594CE"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Facebook</w:t>
      </w:r>
    </w:p>
    <w:p w14:paraId="238ADE1C" w14:textId="73350814" w:rsidR="4D2CE893" w:rsidRPr="002905BA" w:rsidRDefault="1FAC7A21" w:rsidP="002905BA">
      <w:pPr>
        <w:pStyle w:val="ListParagraph"/>
        <w:numPr>
          <w:ilvl w:val="0"/>
          <w:numId w:val="24"/>
        </w:numPr>
        <w:jc w:val="both"/>
        <w:rPr>
          <w:color w:val="000000" w:themeColor="text1"/>
          <w:sz w:val="24"/>
          <w:szCs w:val="24"/>
        </w:rPr>
      </w:pPr>
      <w:r w:rsidRPr="002905BA">
        <w:rPr>
          <w:color w:val="000000" w:themeColor="text1"/>
          <w:sz w:val="24"/>
          <w:szCs w:val="24"/>
        </w:rPr>
        <w:t xml:space="preserve">Google Reviews </w:t>
      </w:r>
    </w:p>
    <w:p w14:paraId="6992A8A3" w14:textId="329D06D8" w:rsidR="4D2CE893" w:rsidRPr="002905BA" w:rsidRDefault="1FAC7A21" w:rsidP="002905BA">
      <w:pPr>
        <w:pStyle w:val="ListParagraph"/>
        <w:numPr>
          <w:ilvl w:val="0"/>
          <w:numId w:val="24"/>
        </w:numPr>
        <w:jc w:val="both"/>
        <w:rPr>
          <w:color w:val="000000" w:themeColor="text1"/>
          <w:sz w:val="24"/>
          <w:szCs w:val="24"/>
        </w:rPr>
      </w:pPr>
      <w:r w:rsidRPr="121641E8">
        <w:rPr>
          <w:color w:val="000000" w:themeColor="text1"/>
          <w:sz w:val="24"/>
          <w:szCs w:val="24"/>
        </w:rPr>
        <w:t xml:space="preserve">Four Square and so </w:t>
      </w:r>
      <w:r w:rsidR="79056364" w:rsidRPr="121641E8">
        <w:rPr>
          <w:color w:val="000000" w:themeColor="text1"/>
          <w:sz w:val="24"/>
          <w:szCs w:val="24"/>
        </w:rPr>
        <w:t>forth (</w:t>
      </w:r>
      <w:r w:rsidR="79056364" w:rsidRPr="121641E8">
        <w:rPr>
          <w:rFonts w:ascii="Arial" w:eastAsia="Arial" w:hAnsi="Arial" w:cs="Arial"/>
          <w:color w:val="000000" w:themeColor="text1"/>
          <w:sz w:val="24"/>
          <w:szCs w:val="24"/>
        </w:rPr>
        <w:t>Otar, 2019).</w:t>
      </w:r>
    </w:p>
    <w:p w14:paraId="6A538B6C" w14:textId="575DB938" w:rsidR="121641E8" w:rsidRDefault="121641E8" w:rsidP="121641E8">
      <w:pPr>
        <w:pStyle w:val="NoSpacing"/>
        <w:spacing w:before="30"/>
        <w:jc w:val="both"/>
        <w:rPr>
          <w:color w:val="000000" w:themeColor="text1"/>
          <w:sz w:val="24"/>
          <w:szCs w:val="24"/>
        </w:rPr>
      </w:pPr>
    </w:p>
    <w:p w14:paraId="19CB3B20" w14:textId="0D42B97B" w:rsidR="4D2CE893" w:rsidRPr="002905BA" w:rsidRDefault="0F5850A3" w:rsidP="002905BA">
      <w:pPr>
        <w:pStyle w:val="NoSpacing"/>
        <w:spacing w:before="30"/>
        <w:jc w:val="both"/>
        <w:rPr>
          <w:color w:val="000000" w:themeColor="text1"/>
          <w:sz w:val="24"/>
          <w:szCs w:val="24"/>
        </w:rPr>
      </w:pPr>
      <w:r w:rsidRPr="0F5850A3">
        <w:rPr>
          <w:color w:val="000000" w:themeColor="text1"/>
          <w:sz w:val="24"/>
          <w:szCs w:val="24"/>
        </w:rPr>
        <w:t>It is essential to have more positive reviews than negative reviews and hotels should find ways to eradicate all fake reviews.</w:t>
      </w:r>
    </w:p>
    <w:p w14:paraId="28F09564" w14:textId="3458EBB9" w:rsidR="0F5850A3" w:rsidRDefault="0F5850A3" w:rsidP="0F5850A3">
      <w:pPr>
        <w:pStyle w:val="NoSpacing"/>
        <w:jc w:val="both"/>
        <w:rPr>
          <w:b/>
          <w:bCs/>
          <w:color w:val="000000" w:themeColor="text1"/>
          <w:sz w:val="24"/>
          <w:szCs w:val="24"/>
        </w:rPr>
      </w:pPr>
    </w:p>
    <w:p w14:paraId="459FEF58" w14:textId="63249A94" w:rsidR="58378C7A" w:rsidRPr="002905BA" w:rsidRDefault="0F5850A3" w:rsidP="0F5850A3">
      <w:pPr>
        <w:pStyle w:val="NoSpacing"/>
        <w:jc w:val="both"/>
        <w:rPr>
          <w:color w:val="000000" w:themeColor="text1"/>
          <w:sz w:val="24"/>
          <w:szCs w:val="24"/>
        </w:rPr>
      </w:pPr>
      <w:r w:rsidRPr="0F5850A3">
        <w:rPr>
          <w:b/>
          <w:bCs/>
          <w:color w:val="0070C0"/>
          <w:sz w:val="24"/>
          <w:szCs w:val="24"/>
        </w:rPr>
        <w:t xml:space="preserve">The purpose of customer loyalty and how hotels retain </w:t>
      </w:r>
      <w:proofErr w:type="gramStart"/>
      <w:r w:rsidRPr="0F5850A3">
        <w:rPr>
          <w:b/>
          <w:bCs/>
          <w:color w:val="0070C0"/>
          <w:sz w:val="24"/>
          <w:szCs w:val="24"/>
        </w:rPr>
        <w:t>it</w:t>
      </w:r>
      <w:proofErr w:type="gramEnd"/>
    </w:p>
    <w:p w14:paraId="3953C59E" w14:textId="2BAA6D68" w:rsidR="0F5850A3" w:rsidRDefault="0F5850A3" w:rsidP="0F5850A3">
      <w:pPr>
        <w:pStyle w:val="NoSpacing"/>
        <w:jc w:val="both"/>
        <w:rPr>
          <w:color w:val="0070C0"/>
          <w:sz w:val="24"/>
          <w:szCs w:val="24"/>
        </w:rPr>
      </w:pPr>
    </w:p>
    <w:p w14:paraId="78AD9F83" w14:textId="770F91CD" w:rsidR="44D72049" w:rsidRPr="002905BA" w:rsidRDefault="0F5850A3" w:rsidP="002905BA">
      <w:pPr>
        <w:pStyle w:val="NoSpacing"/>
        <w:jc w:val="both"/>
        <w:rPr>
          <w:rFonts w:ascii="Arial" w:eastAsia="Arial" w:hAnsi="Arial" w:cs="Arial"/>
          <w:color w:val="000000" w:themeColor="text1"/>
          <w:sz w:val="21"/>
          <w:szCs w:val="21"/>
        </w:rPr>
      </w:pPr>
      <w:r w:rsidRPr="0F5850A3">
        <w:rPr>
          <w:color w:val="000000" w:themeColor="text1"/>
          <w:sz w:val="24"/>
          <w:szCs w:val="24"/>
        </w:rPr>
        <w:t>It is stated that the purpose of customer loyalty is allowing customers to commit themselves to a product or service by rebuying the product consistently in the future</w:t>
      </w:r>
      <w:r w:rsidRPr="0F5850A3">
        <w:rPr>
          <w:rFonts w:ascii="Arial" w:eastAsia="Arial" w:hAnsi="Arial" w:cs="Arial"/>
          <w:color w:val="000000" w:themeColor="text1"/>
          <w:sz w:val="24"/>
          <w:szCs w:val="24"/>
        </w:rPr>
        <w:t xml:space="preserve"> (Hikkerova, 2011)</w:t>
      </w:r>
      <w:r w:rsidRPr="0F5850A3">
        <w:rPr>
          <w:color w:val="000000" w:themeColor="text1"/>
          <w:sz w:val="24"/>
          <w:szCs w:val="24"/>
        </w:rPr>
        <w:t>. It creates a stronger relationship between customers and companies. Within the hotel industry, companies run loyalty programs to maintain loyal customers as they are better than new customers. It has become necessary to satisfy customers and give them what they want which is why companies are building loyalty programs to maintain an enduring connection with their customers (Kim et al.,2013). For example, Marriott is extremely successful due to running a loyalty program known as The Marriott Bonvoy. This loyalty program allows customers to benefit from their services and is segmented into 5 tiers.</w:t>
      </w:r>
    </w:p>
    <w:p w14:paraId="567BBCDE" w14:textId="1EC2A0AC" w:rsidR="0F5850A3" w:rsidRDefault="0F5850A3" w:rsidP="0F5850A3">
      <w:pPr>
        <w:pStyle w:val="NoSpacing"/>
        <w:jc w:val="both"/>
        <w:rPr>
          <w:color w:val="000000" w:themeColor="text1"/>
          <w:sz w:val="24"/>
          <w:szCs w:val="24"/>
        </w:rPr>
      </w:pPr>
    </w:p>
    <w:p w14:paraId="37795E71" w14:textId="5EE7798B" w:rsidR="121641E8" w:rsidRDefault="121641E8" w:rsidP="121641E8">
      <w:pPr>
        <w:pStyle w:val="NoSpacing"/>
        <w:jc w:val="both"/>
        <w:rPr>
          <w:color w:val="000000" w:themeColor="text1"/>
          <w:sz w:val="24"/>
          <w:szCs w:val="24"/>
        </w:rPr>
      </w:pPr>
    </w:p>
    <w:p w14:paraId="7359DF59" w14:textId="4B5432F2" w:rsidR="121641E8" w:rsidRDefault="121641E8" w:rsidP="121641E8">
      <w:pPr>
        <w:pStyle w:val="NoSpacing"/>
        <w:jc w:val="both"/>
        <w:rPr>
          <w:color w:val="000000" w:themeColor="text1"/>
          <w:sz w:val="24"/>
          <w:szCs w:val="24"/>
        </w:rPr>
      </w:pPr>
    </w:p>
    <w:p w14:paraId="1F62B563" w14:textId="48270649" w:rsidR="121641E8" w:rsidRDefault="121641E8" w:rsidP="121641E8">
      <w:pPr>
        <w:pStyle w:val="NoSpacing"/>
        <w:jc w:val="both"/>
        <w:rPr>
          <w:color w:val="000000" w:themeColor="text1"/>
          <w:sz w:val="24"/>
          <w:szCs w:val="24"/>
        </w:rPr>
      </w:pPr>
    </w:p>
    <w:p w14:paraId="0D8A2C55" w14:textId="5BEFFC5D" w:rsidR="0C8DE778" w:rsidRPr="002905BA" w:rsidRDefault="0F5850A3" w:rsidP="002905BA">
      <w:pPr>
        <w:pStyle w:val="NoSpacing"/>
        <w:jc w:val="both"/>
        <w:rPr>
          <w:color w:val="000000" w:themeColor="text1"/>
          <w:sz w:val="24"/>
          <w:szCs w:val="24"/>
        </w:rPr>
      </w:pPr>
      <w:r w:rsidRPr="0F5850A3">
        <w:rPr>
          <w:color w:val="000000" w:themeColor="text1"/>
          <w:sz w:val="24"/>
          <w:szCs w:val="24"/>
        </w:rPr>
        <w:t xml:space="preserve">The benefits of the silver elite which require a person to stay at Marriott for over 10 nights are; </w:t>
      </w:r>
      <w:r w:rsidR="00720815">
        <w:rPr>
          <w:color w:val="000000" w:themeColor="text1"/>
          <w:sz w:val="24"/>
          <w:szCs w:val="24"/>
        </w:rPr>
        <w:t xml:space="preserve"> </w:t>
      </w:r>
    </w:p>
    <w:p w14:paraId="05E6FA8F" w14:textId="68059B56" w:rsidR="0FBA161D" w:rsidRPr="002905BA" w:rsidRDefault="0FBA161D" w:rsidP="002905BA">
      <w:pPr>
        <w:pStyle w:val="NoSpacing"/>
        <w:numPr>
          <w:ilvl w:val="0"/>
          <w:numId w:val="11"/>
        </w:numPr>
        <w:jc w:val="both"/>
        <w:rPr>
          <w:color w:val="000000" w:themeColor="text1"/>
          <w:sz w:val="24"/>
          <w:szCs w:val="24"/>
        </w:rPr>
      </w:pPr>
      <w:r w:rsidRPr="002905BA">
        <w:rPr>
          <w:color w:val="000000" w:themeColor="text1"/>
          <w:sz w:val="24"/>
          <w:szCs w:val="24"/>
        </w:rPr>
        <w:t>10 % bonus points</w:t>
      </w:r>
    </w:p>
    <w:p w14:paraId="73220383" w14:textId="6A41F7C4" w:rsidR="0FBA161D" w:rsidRPr="002905BA" w:rsidRDefault="0FBA161D" w:rsidP="002905BA">
      <w:pPr>
        <w:pStyle w:val="NoSpacing"/>
        <w:numPr>
          <w:ilvl w:val="0"/>
          <w:numId w:val="11"/>
        </w:numPr>
        <w:jc w:val="both"/>
        <w:rPr>
          <w:color w:val="000000" w:themeColor="text1"/>
          <w:sz w:val="24"/>
          <w:szCs w:val="24"/>
        </w:rPr>
      </w:pPr>
      <w:r w:rsidRPr="002905BA">
        <w:rPr>
          <w:color w:val="000000" w:themeColor="text1"/>
          <w:sz w:val="24"/>
          <w:szCs w:val="24"/>
        </w:rPr>
        <w:t>Priority late checkout</w:t>
      </w:r>
      <w:r w:rsidR="00CA278E" w:rsidRPr="002905BA">
        <w:rPr>
          <w:color w:val="000000" w:themeColor="text1"/>
          <w:sz w:val="24"/>
          <w:szCs w:val="24"/>
        </w:rPr>
        <w:t>.</w:t>
      </w:r>
    </w:p>
    <w:p w14:paraId="1506C213" w14:textId="4F9BBC5F" w:rsidR="0FBA161D" w:rsidRDefault="0FBA161D" w:rsidP="002905BA">
      <w:pPr>
        <w:pStyle w:val="NoSpacing"/>
        <w:jc w:val="both"/>
        <w:rPr>
          <w:color w:val="000000" w:themeColor="text1"/>
          <w:sz w:val="24"/>
          <w:szCs w:val="24"/>
        </w:rPr>
      </w:pPr>
      <w:r w:rsidRPr="002905BA">
        <w:rPr>
          <w:color w:val="000000" w:themeColor="text1"/>
          <w:sz w:val="24"/>
          <w:szCs w:val="24"/>
        </w:rPr>
        <w:t xml:space="preserve">Likewise, someone who has stayed at </w:t>
      </w:r>
      <w:r w:rsidR="002905BA" w:rsidRPr="002905BA">
        <w:rPr>
          <w:color w:val="000000" w:themeColor="text1"/>
          <w:sz w:val="24"/>
          <w:szCs w:val="24"/>
        </w:rPr>
        <w:t>Marriott</w:t>
      </w:r>
      <w:r w:rsidRPr="002905BA">
        <w:rPr>
          <w:color w:val="000000" w:themeColor="text1"/>
          <w:sz w:val="24"/>
          <w:szCs w:val="24"/>
        </w:rPr>
        <w:t xml:space="preserve"> for over 25 nights within a span of one year</w:t>
      </w:r>
      <w:r w:rsidR="002905BA">
        <w:rPr>
          <w:color w:val="000000" w:themeColor="text1"/>
          <w:sz w:val="24"/>
          <w:szCs w:val="24"/>
        </w:rPr>
        <w:t xml:space="preserve"> receives benefits such as; </w:t>
      </w:r>
      <w:r w:rsidR="00720815">
        <w:rPr>
          <w:color w:val="000000" w:themeColor="text1"/>
          <w:sz w:val="24"/>
          <w:szCs w:val="24"/>
        </w:rPr>
        <w:t xml:space="preserve"> </w:t>
      </w:r>
    </w:p>
    <w:p w14:paraId="648FDEB1" w14:textId="77777777" w:rsidR="002905BA" w:rsidRPr="002905BA" w:rsidRDefault="002905BA" w:rsidP="002905BA">
      <w:pPr>
        <w:pStyle w:val="NoSpacing"/>
        <w:jc w:val="both"/>
        <w:rPr>
          <w:color w:val="000000" w:themeColor="text1"/>
          <w:sz w:val="24"/>
          <w:szCs w:val="24"/>
        </w:rPr>
      </w:pPr>
    </w:p>
    <w:p w14:paraId="6A52D404" w14:textId="326986FB" w:rsidR="0FBA161D" w:rsidRPr="002905BA" w:rsidRDefault="0FBA161D" w:rsidP="002905BA">
      <w:pPr>
        <w:pStyle w:val="NoSpacing"/>
        <w:numPr>
          <w:ilvl w:val="0"/>
          <w:numId w:val="10"/>
        </w:numPr>
        <w:jc w:val="both"/>
        <w:rPr>
          <w:color w:val="000000" w:themeColor="text1"/>
          <w:sz w:val="24"/>
          <w:szCs w:val="24"/>
        </w:rPr>
      </w:pPr>
      <w:r w:rsidRPr="002905BA">
        <w:rPr>
          <w:color w:val="000000" w:themeColor="text1"/>
          <w:sz w:val="24"/>
          <w:szCs w:val="24"/>
        </w:rPr>
        <w:t>20 % bonus points</w:t>
      </w:r>
    </w:p>
    <w:p w14:paraId="2F91F035" w14:textId="406B2224" w:rsidR="0FBA161D" w:rsidRPr="002905BA" w:rsidRDefault="0FBA161D" w:rsidP="002905BA">
      <w:pPr>
        <w:pStyle w:val="NoSpacing"/>
        <w:numPr>
          <w:ilvl w:val="0"/>
          <w:numId w:val="10"/>
        </w:numPr>
        <w:jc w:val="both"/>
        <w:rPr>
          <w:color w:val="000000" w:themeColor="text1"/>
          <w:sz w:val="24"/>
          <w:szCs w:val="24"/>
        </w:rPr>
      </w:pPr>
      <w:r w:rsidRPr="002905BA">
        <w:rPr>
          <w:color w:val="000000" w:themeColor="text1"/>
          <w:sz w:val="24"/>
          <w:szCs w:val="24"/>
        </w:rPr>
        <w:t xml:space="preserve">Late checkout until </w:t>
      </w:r>
      <w:r w:rsidR="002905BA">
        <w:rPr>
          <w:color w:val="000000" w:themeColor="text1"/>
          <w:sz w:val="24"/>
          <w:szCs w:val="24"/>
        </w:rPr>
        <w:t>14.00 pm</w:t>
      </w:r>
    </w:p>
    <w:p w14:paraId="61D4F532" w14:textId="0517DF7A" w:rsidR="0D79D988" w:rsidRPr="002905BA" w:rsidRDefault="0D79D988" w:rsidP="002905BA">
      <w:pPr>
        <w:pStyle w:val="NoSpacing"/>
        <w:numPr>
          <w:ilvl w:val="0"/>
          <w:numId w:val="10"/>
        </w:numPr>
        <w:jc w:val="both"/>
        <w:rPr>
          <w:color w:val="000000" w:themeColor="text1"/>
          <w:sz w:val="24"/>
          <w:szCs w:val="24"/>
        </w:rPr>
      </w:pPr>
      <w:r w:rsidRPr="002905BA">
        <w:rPr>
          <w:color w:val="000000" w:themeColor="text1"/>
          <w:sz w:val="24"/>
          <w:szCs w:val="24"/>
        </w:rPr>
        <w:t xml:space="preserve">Hotel </w:t>
      </w:r>
      <w:r w:rsidR="0FBA161D" w:rsidRPr="002905BA">
        <w:rPr>
          <w:color w:val="000000" w:themeColor="text1"/>
          <w:sz w:val="24"/>
          <w:szCs w:val="24"/>
        </w:rPr>
        <w:t xml:space="preserve">gifts based on </w:t>
      </w:r>
      <w:r w:rsidR="002905BA" w:rsidRPr="002905BA">
        <w:rPr>
          <w:color w:val="000000" w:themeColor="text1"/>
          <w:sz w:val="24"/>
          <w:szCs w:val="24"/>
        </w:rPr>
        <w:t>points.</w:t>
      </w:r>
    </w:p>
    <w:p w14:paraId="25AAE8FA" w14:textId="6C19C3AA" w:rsidR="0FBA161D" w:rsidRPr="002905BA" w:rsidRDefault="0FBA161D" w:rsidP="002905BA">
      <w:pPr>
        <w:pStyle w:val="NoSpacing"/>
        <w:numPr>
          <w:ilvl w:val="0"/>
          <w:numId w:val="10"/>
        </w:numPr>
        <w:jc w:val="both"/>
        <w:rPr>
          <w:color w:val="000000" w:themeColor="text1"/>
          <w:sz w:val="24"/>
          <w:szCs w:val="24"/>
        </w:rPr>
      </w:pPr>
      <w:r w:rsidRPr="002905BA">
        <w:rPr>
          <w:color w:val="000000" w:themeColor="text1"/>
          <w:sz w:val="24"/>
          <w:szCs w:val="24"/>
        </w:rPr>
        <w:t>Enhanced room upgrade according to availability</w:t>
      </w:r>
      <w:r w:rsidR="673F1742" w:rsidRPr="002905BA">
        <w:rPr>
          <w:color w:val="000000" w:themeColor="text1"/>
          <w:sz w:val="24"/>
          <w:szCs w:val="24"/>
        </w:rPr>
        <w:t>.</w:t>
      </w:r>
    </w:p>
    <w:p w14:paraId="361976BF" w14:textId="619F091E" w:rsidR="4EDEC792" w:rsidRPr="002905BA" w:rsidRDefault="4EDEC792" w:rsidP="002905BA">
      <w:pPr>
        <w:pStyle w:val="NoSpacing"/>
        <w:jc w:val="both"/>
        <w:rPr>
          <w:color w:val="000000" w:themeColor="text1"/>
          <w:sz w:val="24"/>
          <w:szCs w:val="24"/>
        </w:rPr>
      </w:pPr>
    </w:p>
    <w:p w14:paraId="0124A13A" w14:textId="0A80C105" w:rsidR="121641E8" w:rsidRDefault="121641E8" w:rsidP="121641E8">
      <w:pPr>
        <w:pStyle w:val="NoSpacing"/>
        <w:jc w:val="both"/>
        <w:rPr>
          <w:color w:val="000000" w:themeColor="text1"/>
          <w:sz w:val="24"/>
          <w:szCs w:val="24"/>
        </w:rPr>
      </w:pPr>
    </w:p>
    <w:p w14:paraId="6E4454F8" w14:textId="521D5F01" w:rsidR="121641E8" w:rsidRDefault="121641E8" w:rsidP="121641E8">
      <w:pPr>
        <w:pStyle w:val="NoSpacing"/>
        <w:jc w:val="both"/>
        <w:rPr>
          <w:color w:val="000000" w:themeColor="text1"/>
          <w:sz w:val="24"/>
          <w:szCs w:val="24"/>
        </w:rPr>
      </w:pPr>
    </w:p>
    <w:p w14:paraId="1174AB8D" w14:textId="6688BAB2" w:rsidR="121641E8" w:rsidRDefault="121641E8" w:rsidP="121641E8">
      <w:pPr>
        <w:pStyle w:val="NoSpacing"/>
        <w:jc w:val="both"/>
        <w:rPr>
          <w:color w:val="000000" w:themeColor="text1"/>
          <w:sz w:val="24"/>
          <w:szCs w:val="24"/>
        </w:rPr>
      </w:pPr>
    </w:p>
    <w:p w14:paraId="4923B049" w14:textId="24966F9D" w:rsidR="0FBA161D" w:rsidRPr="002905BA" w:rsidRDefault="0FBA161D" w:rsidP="002905BA">
      <w:pPr>
        <w:pStyle w:val="NoSpacing"/>
        <w:jc w:val="both"/>
        <w:rPr>
          <w:color w:val="000000" w:themeColor="text1"/>
          <w:sz w:val="24"/>
          <w:szCs w:val="24"/>
        </w:rPr>
      </w:pPr>
      <w:r w:rsidRPr="002905BA">
        <w:rPr>
          <w:color w:val="000000" w:themeColor="text1"/>
          <w:sz w:val="24"/>
          <w:szCs w:val="24"/>
        </w:rPr>
        <w:t xml:space="preserve">Tier 3 loyal customers who have stayed at </w:t>
      </w:r>
      <w:r w:rsidR="002905BA" w:rsidRPr="002905BA">
        <w:rPr>
          <w:color w:val="000000" w:themeColor="text1"/>
          <w:sz w:val="24"/>
          <w:szCs w:val="24"/>
        </w:rPr>
        <w:t>Marriott</w:t>
      </w:r>
      <w:r w:rsidRPr="002905BA">
        <w:rPr>
          <w:color w:val="000000" w:themeColor="text1"/>
          <w:sz w:val="24"/>
          <w:szCs w:val="24"/>
        </w:rPr>
        <w:t xml:space="preserve"> for over 50 nights in a year </w:t>
      </w:r>
      <w:r w:rsidR="10B44147" w:rsidRPr="002905BA">
        <w:rPr>
          <w:color w:val="000000" w:themeColor="text1"/>
          <w:sz w:val="24"/>
          <w:szCs w:val="24"/>
        </w:rPr>
        <w:t>r</w:t>
      </w:r>
      <w:r w:rsidR="6083517A" w:rsidRPr="002905BA">
        <w:rPr>
          <w:color w:val="000000" w:themeColor="text1"/>
          <w:sz w:val="24"/>
          <w:szCs w:val="24"/>
        </w:rPr>
        <w:t>eceive</w:t>
      </w:r>
      <w:r w:rsidR="10B44147" w:rsidRPr="002905BA">
        <w:rPr>
          <w:color w:val="000000" w:themeColor="text1"/>
          <w:sz w:val="24"/>
          <w:szCs w:val="24"/>
        </w:rPr>
        <w:t xml:space="preserve"> the following benefits;</w:t>
      </w:r>
      <w:r w:rsidR="002905BA">
        <w:rPr>
          <w:color w:val="000000" w:themeColor="text1"/>
          <w:sz w:val="24"/>
          <w:szCs w:val="24"/>
        </w:rPr>
        <w:t xml:space="preserve"> </w:t>
      </w:r>
      <w:r w:rsidR="00720815">
        <w:rPr>
          <w:color w:val="000000" w:themeColor="text1"/>
          <w:sz w:val="24"/>
          <w:szCs w:val="24"/>
        </w:rPr>
        <w:t xml:space="preserve"> </w:t>
      </w:r>
    </w:p>
    <w:p w14:paraId="7EEC3450" w14:textId="77559224" w:rsidR="10B44147" w:rsidRPr="002905BA" w:rsidRDefault="10B44147" w:rsidP="002905BA">
      <w:pPr>
        <w:pStyle w:val="NoSpacing"/>
        <w:numPr>
          <w:ilvl w:val="0"/>
          <w:numId w:val="9"/>
        </w:numPr>
        <w:jc w:val="both"/>
        <w:rPr>
          <w:color w:val="000000" w:themeColor="text1"/>
          <w:sz w:val="24"/>
          <w:szCs w:val="24"/>
        </w:rPr>
      </w:pPr>
      <w:r w:rsidRPr="002905BA">
        <w:rPr>
          <w:color w:val="000000" w:themeColor="text1"/>
          <w:sz w:val="24"/>
          <w:szCs w:val="24"/>
        </w:rPr>
        <w:t>50% bonus</w:t>
      </w:r>
    </w:p>
    <w:p w14:paraId="7887F443" w14:textId="0EAB3B2A" w:rsidR="10B44147" w:rsidRPr="002905BA" w:rsidRDefault="10B44147" w:rsidP="002905BA">
      <w:pPr>
        <w:pStyle w:val="NoSpacing"/>
        <w:numPr>
          <w:ilvl w:val="0"/>
          <w:numId w:val="9"/>
        </w:numPr>
        <w:jc w:val="both"/>
        <w:rPr>
          <w:color w:val="000000" w:themeColor="text1"/>
          <w:sz w:val="24"/>
          <w:szCs w:val="24"/>
        </w:rPr>
      </w:pPr>
      <w:r w:rsidRPr="002905BA">
        <w:rPr>
          <w:color w:val="000000" w:themeColor="text1"/>
          <w:sz w:val="24"/>
          <w:szCs w:val="24"/>
        </w:rPr>
        <w:t xml:space="preserve">Late checkout until </w:t>
      </w:r>
      <w:r w:rsidR="00006D00">
        <w:rPr>
          <w:color w:val="000000" w:themeColor="text1"/>
          <w:sz w:val="24"/>
          <w:szCs w:val="24"/>
        </w:rPr>
        <w:t>16.00 pm</w:t>
      </w:r>
    </w:p>
    <w:p w14:paraId="6FD9B426" w14:textId="4BA58508" w:rsidR="7F23E877" w:rsidRPr="002905BA" w:rsidRDefault="7F23E877" w:rsidP="002905BA">
      <w:pPr>
        <w:pStyle w:val="NoSpacing"/>
        <w:numPr>
          <w:ilvl w:val="0"/>
          <w:numId w:val="9"/>
        </w:numPr>
        <w:jc w:val="both"/>
        <w:rPr>
          <w:color w:val="000000" w:themeColor="text1"/>
          <w:sz w:val="24"/>
          <w:szCs w:val="24"/>
        </w:rPr>
      </w:pPr>
      <w:r w:rsidRPr="002905BA">
        <w:rPr>
          <w:color w:val="000000" w:themeColor="text1"/>
          <w:sz w:val="24"/>
          <w:szCs w:val="24"/>
        </w:rPr>
        <w:t xml:space="preserve">Breakfast and other amenities based on </w:t>
      </w:r>
      <w:r w:rsidR="002905BA" w:rsidRPr="002905BA">
        <w:rPr>
          <w:color w:val="000000" w:themeColor="text1"/>
          <w:sz w:val="24"/>
          <w:szCs w:val="24"/>
        </w:rPr>
        <w:t>points.</w:t>
      </w:r>
    </w:p>
    <w:p w14:paraId="559E6F35" w14:textId="2D11EA8B" w:rsidR="0F5850A3" w:rsidRDefault="0F5850A3" w:rsidP="0F5850A3">
      <w:pPr>
        <w:pStyle w:val="NoSpacing"/>
        <w:numPr>
          <w:ilvl w:val="0"/>
          <w:numId w:val="9"/>
        </w:numPr>
        <w:jc w:val="both"/>
        <w:rPr>
          <w:color w:val="000000" w:themeColor="text1"/>
          <w:sz w:val="24"/>
          <w:szCs w:val="24"/>
        </w:rPr>
      </w:pPr>
      <w:r w:rsidRPr="0F5850A3">
        <w:rPr>
          <w:color w:val="000000" w:themeColor="text1"/>
          <w:sz w:val="24"/>
          <w:szCs w:val="24"/>
        </w:rPr>
        <w:t>Lounge access</w:t>
      </w:r>
    </w:p>
    <w:p w14:paraId="6B8B6E54" w14:textId="4F9D2484" w:rsidR="64B0B405" w:rsidRPr="002905BA" w:rsidRDefault="64B0B405" w:rsidP="002905BA">
      <w:pPr>
        <w:pStyle w:val="NoSpacing"/>
        <w:numPr>
          <w:ilvl w:val="0"/>
          <w:numId w:val="9"/>
        </w:numPr>
        <w:jc w:val="both"/>
        <w:rPr>
          <w:color w:val="000000" w:themeColor="text1"/>
          <w:sz w:val="24"/>
          <w:szCs w:val="24"/>
        </w:rPr>
      </w:pPr>
      <w:r w:rsidRPr="002905BA">
        <w:rPr>
          <w:color w:val="000000" w:themeColor="text1"/>
          <w:sz w:val="24"/>
          <w:szCs w:val="24"/>
        </w:rPr>
        <w:t>Annual choice benefits</w:t>
      </w:r>
      <w:r w:rsidR="2FF9E374" w:rsidRPr="002905BA">
        <w:rPr>
          <w:color w:val="000000" w:themeColor="text1"/>
          <w:sz w:val="24"/>
          <w:szCs w:val="24"/>
        </w:rPr>
        <w:t>.</w:t>
      </w:r>
    </w:p>
    <w:p w14:paraId="5C3E858F" w14:textId="7D8D9AF0" w:rsidR="4EDEC792" w:rsidRPr="002905BA" w:rsidRDefault="4EDEC792" w:rsidP="002905BA">
      <w:pPr>
        <w:pStyle w:val="NoSpacing"/>
        <w:jc w:val="both"/>
        <w:rPr>
          <w:color w:val="000000" w:themeColor="text1"/>
          <w:sz w:val="24"/>
          <w:szCs w:val="24"/>
        </w:rPr>
      </w:pPr>
    </w:p>
    <w:p w14:paraId="4B2F02D6" w14:textId="3E505A3C" w:rsidR="64B0B405" w:rsidRPr="002905BA" w:rsidRDefault="64B0B405" w:rsidP="121641E8">
      <w:pPr>
        <w:pStyle w:val="NoSpacing"/>
        <w:jc w:val="both"/>
        <w:rPr>
          <w:color w:val="000000" w:themeColor="text1"/>
          <w:sz w:val="24"/>
          <w:szCs w:val="24"/>
        </w:rPr>
      </w:pPr>
    </w:p>
    <w:p w14:paraId="4D6A4F05" w14:textId="1177B715" w:rsidR="64B0B405" w:rsidRPr="002905BA" w:rsidRDefault="64B0B405" w:rsidP="121641E8">
      <w:pPr>
        <w:pStyle w:val="NoSpacing"/>
        <w:jc w:val="both"/>
        <w:rPr>
          <w:color w:val="000000" w:themeColor="text1"/>
          <w:sz w:val="24"/>
          <w:szCs w:val="24"/>
        </w:rPr>
      </w:pPr>
    </w:p>
    <w:p w14:paraId="1CCC5DD8" w14:textId="278D9B2F" w:rsidR="64B0B405" w:rsidRPr="002905BA" w:rsidRDefault="64B0B405" w:rsidP="121641E8">
      <w:pPr>
        <w:pStyle w:val="NoSpacing"/>
        <w:jc w:val="both"/>
        <w:rPr>
          <w:color w:val="000000" w:themeColor="text1"/>
          <w:sz w:val="24"/>
          <w:szCs w:val="24"/>
        </w:rPr>
      </w:pPr>
    </w:p>
    <w:p w14:paraId="2B7E3C9C" w14:textId="3A44B17A" w:rsidR="64B0B405" w:rsidRPr="002905BA" w:rsidRDefault="64B0B405" w:rsidP="002905BA">
      <w:pPr>
        <w:pStyle w:val="NoSpacing"/>
        <w:jc w:val="both"/>
        <w:rPr>
          <w:color w:val="000000" w:themeColor="text1"/>
          <w:sz w:val="24"/>
          <w:szCs w:val="24"/>
        </w:rPr>
      </w:pPr>
      <w:r w:rsidRPr="121641E8">
        <w:rPr>
          <w:color w:val="000000" w:themeColor="text1"/>
          <w:sz w:val="24"/>
          <w:szCs w:val="24"/>
        </w:rPr>
        <w:t xml:space="preserve">Titanium elite customers who </w:t>
      </w:r>
      <w:r w:rsidR="7E4182C0" w:rsidRPr="121641E8">
        <w:rPr>
          <w:color w:val="000000" w:themeColor="text1"/>
          <w:sz w:val="24"/>
          <w:szCs w:val="24"/>
        </w:rPr>
        <w:t xml:space="preserve">are on </w:t>
      </w:r>
      <w:r w:rsidRPr="121641E8">
        <w:rPr>
          <w:color w:val="000000" w:themeColor="text1"/>
          <w:sz w:val="24"/>
          <w:szCs w:val="24"/>
        </w:rPr>
        <w:t xml:space="preserve">the second highest </w:t>
      </w:r>
      <w:r w:rsidR="79717FB1" w:rsidRPr="121641E8">
        <w:rPr>
          <w:color w:val="000000" w:themeColor="text1"/>
          <w:sz w:val="24"/>
          <w:szCs w:val="24"/>
        </w:rPr>
        <w:t>tier</w:t>
      </w:r>
      <w:r w:rsidR="57B19117" w:rsidRPr="121641E8">
        <w:rPr>
          <w:color w:val="000000" w:themeColor="text1"/>
          <w:sz w:val="24"/>
          <w:szCs w:val="24"/>
        </w:rPr>
        <w:t xml:space="preserve"> after staying over 75 nights in a year</w:t>
      </w:r>
      <w:r w:rsidR="79717FB1" w:rsidRPr="121641E8">
        <w:rPr>
          <w:color w:val="000000" w:themeColor="text1"/>
          <w:sz w:val="24"/>
          <w:szCs w:val="24"/>
        </w:rPr>
        <w:t xml:space="preserve"> are awarded;</w:t>
      </w:r>
      <w:r w:rsidR="002905BA" w:rsidRPr="121641E8">
        <w:rPr>
          <w:color w:val="000000" w:themeColor="text1"/>
          <w:sz w:val="24"/>
          <w:szCs w:val="24"/>
        </w:rPr>
        <w:t xml:space="preserve">  </w:t>
      </w:r>
      <w:r w:rsidR="00720815">
        <w:rPr>
          <w:color w:val="000000" w:themeColor="text1"/>
          <w:sz w:val="24"/>
          <w:szCs w:val="24"/>
        </w:rPr>
        <w:t xml:space="preserve"> </w:t>
      </w:r>
      <w:r w:rsidR="002905BA" w:rsidRPr="121641E8">
        <w:rPr>
          <w:color w:val="000000" w:themeColor="text1"/>
          <w:sz w:val="24"/>
          <w:szCs w:val="24"/>
        </w:rPr>
        <w:t xml:space="preserve"> </w:t>
      </w:r>
    </w:p>
    <w:p w14:paraId="05B4960B" w14:textId="45A96C9E" w:rsidR="4EDEC792" w:rsidRPr="002905BA" w:rsidRDefault="4EDEC792" w:rsidP="002905BA">
      <w:pPr>
        <w:pStyle w:val="NoSpacing"/>
        <w:jc w:val="both"/>
        <w:rPr>
          <w:color w:val="000000" w:themeColor="text1"/>
          <w:sz w:val="24"/>
          <w:szCs w:val="24"/>
        </w:rPr>
      </w:pPr>
    </w:p>
    <w:p w14:paraId="3B93077A" w14:textId="52E19284" w:rsidR="11EC1AA2" w:rsidRPr="002905BA" w:rsidRDefault="11EC1AA2" w:rsidP="002905BA">
      <w:pPr>
        <w:pStyle w:val="NoSpacing"/>
        <w:numPr>
          <w:ilvl w:val="0"/>
          <w:numId w:val="8"/>
        </w:numPr>
        <w:jc w:val="both"/>
        <w:rPr>
          <w:color w:val="000000" w:themeColor="text1"/>
          <w:sz w:val="24"/>
          <w:szCs w:val="24"/>
        </w:rPr>
      </w:pPr>
      <w:r w:rsidRPr="002905BA">
        <w:rPr>
          <w:color w:val="000000" w:themeColor="text1"/>
          <w:sz w:val="24"/>
          <w:szCs w:val="24"/>
        </w:rPr>
        <w:t>75</w:t>
      </w:r>
      <w:r w:rsidR="49B394BA" w:rsidRPr="002905BA">
        <w:rPr>
          <w:color w:val="000000" w:themeColor="text1"/>
          <w:sz w:val="24"/>
          <w:szCs w:val="24"/>
        </w:rPr>
        <w:t>% Bonus</w:t>
      </w:r>
    </w:p>
    <w:p w14:paraId="6E5B877C" w14:textId="5F95B44E" w:rsidR="49B394BA" w:rsidRPr="002905BA" w:rsidRDefault="49B394BA" w:rsidP="002905BA">
      <w:pPr>
        <w:pStyle w:val="NoSpacing"/>
        <w:numPr>
          <w:ilvl w:val="0"/>
          <w:numId w:val="8"/>
        </w:numPr>
        <w:jc w:val="both"/>
        <w:rPr>
          <w:color w:val="000000" w:themeColor="text1"/>
          <w:sz w:val="24"/>
          <w:szCs w:val="24"/>
        </w:rPr>
      </w:pPr>
      <w:r w:rsidRPr="002905BA">
        <w:rPr>
          <w:color w:val="000000" w:themeColor="text1"/>
          <w:sz w:val="24"/>
          <w:szCs w:val="24"/>
        </w:rPr>
        <w:t xml:space="preserve">Late checkout until </w:t>
      </w:r>
      <w:r w:rsidR="00006D00">
        <w:rPr>
          <w:color w:val="000000" w:themeColor="text1"/>
          <w:sz w:val="24"/>
          <w:szCs w:val="24"/>
        </w:rPr>
        <w:t>16.00 pm</w:t>
      </w:r>
    </w:p>
    <w:p w14:paraId="5F063F83" w14:textId="76B09E5C" w:rsidR="49B394BA" w:rsidRPr="002905BA" w:rsidRDefault="49B394BA" w:rsidP="002905BA">
      <w:pPr>
        <w:pStyle w:val="NoSpacing"/>
        <w:numPr>
          <w:ilvl w:val="0"/>
          <w:numId w:val="8"/>
        </w:numPr>
        <w:jc w:val="both"/>
        <w:rPr>
          <w:color w:val="000000" w:themeColor="text1"/>
          <w:sz w:val="24"/>
          <w:szCs w:val="24"/>
        </w:rPr>
      </w:pPr>
      <w:r w:rsidRPr="002905BA">
        <w:rPr>
          <w:color w:val="000000" w:themeColor="text1"/>
          <w:sz w:val="24"/>
          <w:szCs w:val="24"/>
        </w:rPr>
        <w:t xml:space="preserve">Breakfast, and other facilities based on </w:t>
      </w:r>
      <w:r w:rsidR="002905BA" w:rsidRPr="002905BA">
        <w:rPr>
          <w:color w:val="000000" w:themeColor="text1"/>
          <w:sz w:val="24"/>
          <w:szCs w:val="24"/>
        </w:rPr>
        <w:t>points.</w:t>
      </w:r>
    </w:p>
    <w:p w14:paraId="17F916AF" w14:textId="2DE88016" w:rsidR="443FF922" w:rsidRPr="002905BA" w:rsidRDefault="443FF922" w:rsidP="002905BA">
      <w:pPr>
        <w:pStyle w:val="NoSpacing"/>
        <w:numPr>
          <w:ilvl w:val="0"/>
          <w:numId w:val="8"/>
        </w:numPr>
        <w:jc w:val="both"/>
        <w:rPr>
          <w:color w:val="000000" w:themeColor="text1"/>
          <w:sz w:val="24"/>
          <w:szCs w:val="24"/>
        </w:rPr>
      </w:pPr>
      <w:r w:rsidRPr="002905BA">
        <w:rPr>
          <w:color w:val="000000" w:themeColor="text1"/>
          <w:sz w:val="24"/>
          <w:szCs w:val="24"/>
        </w:rPr>
        <w:t xml:space="preserve">Lounge access </w:t>
      </w:r>
    </w:p>
    <w:p w14:paraId="77D4D009" w14:textId="3B1E8759" w:rsidR="443FF922" w:rsidRPr="002905BA" w:rsidRDefault="443FF922" w:rsidP="002905BA">
      <w:pPr>
        <w:pStyle w:val="NoSpacing"/>
        <w:numPr>
          <w:ilvl w:val="0"/>
          <w:numId w:val="8"/>
        </w:numPr>
        <w:jc w:val="both"/>
        <w:rPr>
          <w:color w:val="000000" w:themeColor="text1"/>
          <w:sz w:val="24"/>
          <w:szCs w:val="24"/>
        </w:rPr>
      </w:pPr>
      <w:r w:rsidRPr="002905BA">
        <w:rPr>
          <w:color w:val="000000" w:themeColor="text1"/>
          <w:sz w:val="24"/>
          <w:szCs w:val="24"/>
        </w:rPr>
        <w:t>Annual choice benefits</w:t>
      </w:r>
    </w:p>
    <w:p w14:paraId="638A7B37" w14:textId="6E0BA389" w:rsidR="176EF6E4" w:rsidRPr="002905BA" w:rsidRDefault="176EF6E4" w:rsidP="002905BA">
      <w:pPr>
        <w:pStyle w:val="NoSpacing"/>
        <w:numPr>
          <w:ilvl w:val="0"/>
          <w:numId w:val="8"/>
        </w:numPr>
        <w:jc w:val="both"/>
        <w:rPr>
          <w:color w:val="000000" w:themeColor="text1"/>
          <w:sz w:val="24"/>
          <w:szCs w:val="24"/>
        </w:rPr>
      </w:pPr>
      <w:r w:rsidRPr="002905BA">
        <w:rPr>
          <w:color w:val="000000" w:themeColor="text1"/>
          <w:sz w:val="24"/>
          <w:szCs w:val="24"/>
        </w:rPr>
        <w:t xml:space="preserve">Given a choice benefit for </w:t>
      </w:r>
      <w:r w:rsidR="002905BA" w:rsidRPr="002905BA">
        <w:rPr>
          <w:color w:val="000000" w:themeColor="text1"/>
          <w:sz w:val="24"/>
          <w:szCs w:val="24"/>
        </w:rPr>
        <w:t>staying.</w:t>
      </w:r>
    </w:p>
    <w:p w14:paraId="44736B66" w14:textId="47658105" w:rsidR="176EF6E4" w:rsidRPr="002905BA" w:rsidRDefault="176EF6E4" w:rsidP="002905BA">
      <w:pPr>
        <w:pStyle w:val="NoSpacing"/>
        <w:numPr>
          <w:ilvl w:val="0"/>
          <w:numId w:val="8"/>
        </w:numPr>
        <w:jc w:val="both"/>
        <w:rPr>
          <w:color w:val="000000" w:themeColor="text1"/>
          <w:sz w:val="24"/>
          <w:szCs w:val="24"/>
        </w:rPr>
      </w:pPr>
      <w:r w:rsidRPr="002905BA">
        <w:rPr>
          <w:color w:val="000000" w:themeColor="text1"/>
          <w:sz w:val="24"/>
          <w:szCs w:val="24"/>
        </w:rPr>
        <w:t>Having access to booking 2 days before staying over</w:t>
      </w:r>
      <w:r w:rsidR="620A02E8" w:rsidRPr="002905BA">
        <w:rPr>
          <w:color w:val="000000" w:themeColor="text1"/>
          <w:sz w:val="24"/>
          <w:szCs w:val="24"/>
        </w:rPr>
        <w:t>.</w:t>
      </w:r>
    </w:p>
    <w:p w14:paraId="6E0A06B5" w14:textId="779C8A24" w:rsidR="4EDEC792" w:rsidRPr="002905BA" w:rsidRDefault="4EDEC792" w:rsidP="002905BA">
      <w:pPr>
        <w:pStyle w:val="NoSpacing"/>
        <w:jc w:val="both"/>
        <w:rPr>
          <w:color w:val="000000" w:themeColor="text1"/>
          <w:sz w:val="24"/>
          <w:szCs w:val="24"/>
        </w:rPr>
      </w:pPr>
    </w:p>
    <w:p w14:paraId="684C49C6" w14:textId="78596E2F" w:rsidR="176EF6E4" w:rsidRPr="002905BA" w:rsidRDefault="0F5850A3" w:rsidP="002905BA">
      <w:pPr>
        <w:pStyle w:val="NoSpacing"/>
        <w:jc w:val="both"/>
        <w:rPr>
          <w:color w:val="000000" w:themeColor="text1"/>
          <w:sz w:val="24"/>
          <w:szCs w:val="24"/>
        </w:rPr>
      </w:pPr>
      <w:r w:rsidRPr="0F5850A3">
        <w:rPr>
          <w:color w:val="000000" w:themeColor="text1"/>
          <w:sz w:val="24"/>
          <w:szCs w:val="24"/>
        </w:rPr>
        <w:t xml:space="preserve">The final Tier is known as the ambassador elite program which a person may be awarded after staying over 100 nights at Marriott within a year and retain the following benefits; </w:t>
      </w:r>
      <w:r w:rsidR="00720815">
        <w:rPr>
          <w:color w:val="000000" w:themeColor="text1"/>
          <w:sz w:val="24"/>
          <w:szCs w:val="24"/>
        </w:rPr>
        <w:t xml:space="preserve"> </w:t>
      </w:r>
    </w:p>
    <w:p w14:paraId="2FB412AE" w14:textId="08B51853" w:rsidR="67C23939" w:rsidRPr="002905BA" w:rsidRDefault="67C23939" w:rsidP="002905BA">
      <w:pPr>
        <w:pStyle w:val="NoSpacing"/>
        <w:numPr>
          <w:ilvl w:val="0"/>
          <w:numId w:val="7"/>
        </w:numPr>
        <w:jc w:val="both"/>
        <w:rPr>
          <w:color w:val="000000" w:themeColor="text1"/>
          <w:sz w:val="24"/>
          <w:szCs w:val="24"/>
        </w:rPr>
      </w:pPr>
      <w:r w:rsidRPr="002905BA">
        <w:rPr>
          <w:color w:val="000000" w:themeColor="text1"/>
          <w:sz w:val="24"/>
          <w:szCs w:val="24"/>
        </w:rPr>
        <w:t>75% Bonus</w:t>
      </w:r>
    </w:p>
    <w:p w14:paraId="109C75EE" w14:textId="45B70B24" w:rsidR="67C23939" w:rsidRPr="002905BA" w:rsidRDefault="67C23939" w:rsidP="002905BA">
      <w:pPr>
        <w:pStyle w:val="NoSpacing"/>
        <w:numPr>
          <w:ilvl w:val="0"/>
          <w:numId w:val="7"/>
        </w:numPr>
        <w:jc w:val="both"/>
        <w:rPr>
          <w:color w:val="000000" w:themeColor="text1"/>
          <w:sz w:val="24"/>
          <w:szCs w:val="24"/>
        </w:rPr>
      </w:pPr>
      <w:r w:rsidRPr="002905BA">
        <w:rPr>
          <w:color w:val="000000" w:themeColor="text1"/>
          <w:sz w:val="24"/>
          <w:szCs w:val="24"/>
        </w:rPr>
        <w:t xml:space="preserve">Checkout until </w:t>
      </w:r>
      <w:r w:rsidR="00006D00">
        <w:rPr>
          <w:color w:val="000000" w:themeColor="text1"/>
          <w:sz w:val="24"/>
          <w:szCs w:val="24"/>
        </w:rPr>
        <w:t>16.00 pm</w:t>
      </w:r>
    </w:p>
    <w:p w14:paraId="65C27007" w14:textId="3693A139" w:rsidR="67C23939" w:rsidRPr="002905BA" w:rsidRDefault="67C23939" w:rsidP="002905BA">
      <w:pPr>
        <w:pStyle w:val="NoSpacing"/>
        <w:numPr>
          <w:ilvl w:val="0"/>
          <w:numId w:val="7"/>
        </w:numPr>
        <w:jc w:val="both"/>
        <w:rPr>
          <w:color w:val="000000" w:themeColor="text1"/>
          <w:sz w:val="24"/>
          <w:szCs w:val="24"/>
        </w:rPr>
      </w:pPr>
      <w:r w:rsidRPr="002905BA">
        <w:rPr>
          <w:color w:val="000000" w:themeColor="text1"/>
          <w:sz w:val="24"/>
          <w:szCs w:val="24"/>
        </w:rPr>
        <w:t>Hotel gifts such as breakfast and other amenities</w:t>
      </w:r>
    </w:p>
    <w:p w14:paraId="304BA6F5" w14:textId="7D0911B1" w:rsidR="4A40DA77" w:rsidRPr="002905BA" w:rsidRDefault="4A40DA77" w:rsidP="002905BA">
      <w:pPr>
        <w:pStyle w:val="NoSpacing"/>
        <w:numPr>
          <w:ilvl w:val="0"/>
          <w:numId w:val="7"/>
        </w:numPr>
        <w:jc w:val="both"/>
        <w:rPr>
          <w:color w:val="000000" w:themeColor="text1"/>
          <w:sz w:val="24"/>
          <w:szCs w:val="24"/>
        </w:rPr>
      </w:pPr>
      <w:r w:rsidRPr="002905BA">
        <w:rPr>
          <w:color w:val="000000" w:themeColor="text1"/>
          <w:sz w:val="24"/>
          <w:szCs w:val="24"/>
        </w:rPr>
        <w:t>Room upgrade</w:t>
      </w:r>
    </w:p>
    <w:p w14:paraId="5BED51CC" w14:textId="651CE5FC" w:rsidR="4A40DA77" w:rsidRPr="002905BA" w:rsidRDefault="4A40DA77" w:rsidP="002905BA">
      <w:pPr>
        <w:pStyle w:val="NoSpacing"/>
        <w:numPr>
          <w:ilvl w:val="0"/>
          <w:numId w:val="7"/>
        </w:numPr>
        <w:jc w:val="both"/>
        <w:rPr>
          <w:color w:val="000000" w:themeColor="text1"/>
          <w:sz w:val="24"/>
          <w:szCs w:val="24"/>
        </w:rPr>
      </w:pPr>
      <w:r w:rsidRPr="002905BA">
        <w:rPr>
          <w:color w:val="000000" w:themeColor="text1"/>
          <w:sz w:val="24"/>
          <w:szCs w:val="24"/>
        </w:rPr>
        <w:t>24/7 service</w:t>
      </w:r>
    </w:p>
    <w:p w14:paraId="3D8E7A29" w14:textId="40D6E9BA" w:rsidR="4A40DA77" w:rsidRPr="002905BA" w:rsidRDefault="4A40DA77" w:rsidP="002905BA">
      <w:pPr>
        <w:pStyle w:val="NoSpacing"/>
        <w:numPr>
          <w:ilvl w:val="0"/>
          <w:numId w:val="7"/>
        </w:numPr>
        <w:jc w:val="both"/>
        <w:rPr>
          <w:color w:val="000000" w:themeColor="text1"/>
          <w:sz w:val="24"/>
          <w:szCs w:val="24"/>
        </w:rPr>
      </w:pPr>
      <w:r w:rsidRPr="002905BA">
        <w:rPr>
          <w:color w:val="000000" w:themeColor="text1"/>
          <w:sz w:val="24"/>
          <w:szCs w:val="24"/>
        </w:rPr>
        <w:t>Access to all lounges</w:t>
      </w:r>
    </w:p>
    <w:p w14:paraId="15003CB2" w14:textId="7A6F6633" w:rsidR="4A40DA77" w:rsidRPr="002905BA" w:rsidRDefault="4A40DA77" w:rsidP="002905BA">
      <w:pPr>
        <w:pStyle w:val="NoSpacing"/>
        <w:numPr>
          <w:ilvl w:val="0"/>
          <w:numId w:val="7"/>
        </w:numPr>
        <w:jc w:val="both"/>
        <w:rPr>
          <w:color w:val="000000" w:themeColor="text1"/>
          <w:sz w:val="24"/>
          <w:szCs w:val="24"/>
        </w:rPr>
      </w:pPr>
      <w:r w:rsidRPr="002905BA">
        <w:rPr>
          <w:color w:val="000000" w:themeColor="text1"/>
          <w:sz w:val="24"/>
          <w:szCs w:val="24"/>
        </w:rPr>
        <w:t>Ambassador service.</w:t>
      </w:r>
    </w:p>
    <w:p w14:paraId="5B6F24B4" w14:textId="47F533B9" w:rsidR="4EDEC792" w:rsidRPr="002905BA" w:rsidRDefault="4EDEC792" w:rsidP="002905BA">
      <w:pPr>
        <w:pStyle w:val="NoSpacing"/>
        <w:jc w:val="both"/>
        <w:rPr>
          <w:color w:val="000000" w:themeColor="text1"/>
          <w:sz w:val="24"/>
          <w:szCs w:val="24"/>
        </w:rPr>
      </w:pPr>
    </w:p>
    <w:p w14:paraId="53529C27" w14:textId="19E4EB40" w:rsidR="6120EBBE" w:rsidRPr="002905BA" w:rsidRDefault="6120EBBE" w:rsidP="002905BA">
      <w:pPr>
        <w:pStyle w:val="NoSpacing"/>
        <w:jc w:val="both"/>
        <w:rPr>
          <w:color w:val="000000" w:themeColor="text1"/>
          <w:sz w:val="24"/>
          <w:szCs w:val="24"/>
        </w:rPr>
      </w:pPr>
      <w:r w:rsidRPr="002905BA">
        <w:rPr>
          <w:color w:val="000000" w:themeColor="text1"/>
          <w:sz w:val="24"/>
          <w:szCs w:val="24"/>
        </w:rPr>
        <w:t>Different types of customers benefit from these packages such as;</w:t>
      </w:r>
      <w:r w:rsidR="002905BA">
        <w:rPr>
          <w:color w:val="000000" w:themeColor="text1"/>
          <w:sz w:val="24"/>
          <w:szCs w:val="24"/>
        </w:rPr>
        <w:t xml:space="preserve"> </w:t>
      </w:r>
      <w:r w:rsidR="00720815">
        <w:rPr>
          <w:color w:val="000000" w:themeColor="text1"/>
          <w:sz w:val="24"/>
          <w:szCs w:val="24"/>
        </w:rPr>
        <w:t xml:space="preserve"> </w:t>
      </w:r>
      <w:r w:rsidR="002905BA">
        <w:rPr>
          <w:color w:val="000000" w:themeColor="text1"/>
          <w:sz w:val="24"/>
          <w:szCs w:val="24"/>
        </w:rPr>
        <w:t xml:space="preserve"> </w:t>
      </w:r>
    </w:p>
    <w:p w14:paraId="5A8AA737" w14:textId="45D889CE" w:rsidR="6120EBBE" w:rsidRPr="002905BA" w:rsidRDefault="6120EBBE" w:rsidP="002905BA">
      <w:pPr>
        <w:pStyle w:val="NoSpacing"/>
        <w:numPr>
          <w:ilvl w:val="0"/>
          <w:numId w:val="6"/>
        </w:numPr>
        <w:jc w:val="both"/>
        <w:rPr>
          <w:color w:val="000000" w:themeColor="text1"/>
          <w:sz w:val="24"/>
          <w:szCs w:val="24"/>
        </w:rPr>
      </w:pPr>
      <w:r w:rsidRPr="002905BA">
        <w:rPr>
          <w:color w:val="000000" w:themeColor="text1"/>
          <w:sz w:val="24"/>
          <w:szCs w:val="24"/>
        </w:rPr>
        <w:t>Business class people</w:t>
      </w:r>
    </w:p>
    <w:p w14:paraId="7F20FC2F" w14:textId="3BC66F37" w:rsidR="6120EBBE" w:rsidRPr="002905BA" w:rsidRDefault="6120EBBE" w:rsidP="002905BA">
      <w:pPr>
        <w:pStyle w:val="NoSpacing"/>
        <w:numPr>
          <w:ilvl w:val="0"/>
          <w:numId w:val="6"/>
        </w:numPr>
        <w:jc w:val="both"/>
        <w:rPr>
          <w:color w:val="000000" w:themeColor="text1"/>
          <w:sz w:val="24"/>
          <w:szCs w:val="24"/>
        </w:rPr>
      </w:pPr>
      <w:r w:rsidRPr="002905BA">
        <w:rPr>
          <w:color w:val="000000" w:themeColor="text1"/>
          <w:sz w:val="24"/>
          <w:szCs w:val="24"/>
        </w:rPr>
        <w:t xml:space="preserve">Corporate </w:t>
      </w:r>
      <w:r w:rsidR="002905BA" w:rsidRPr="002905BA">
        <w:rPr>
          <w:color w:val="000000" w:themeColor="text1"/>
          <w:sz w:val="24"/>
          <w:szCs w:val="24"/>
        </w:rPr>
        <w:t>Travelers</w:t>
      </w:r>
    </w:p>
    <w:p w14:paraId="238CCCE3" w14:textId="4DD5E892" w:rsidR="6120EBBE" w:rsidRPr="002905BA" w:rsidRDefault="6120EBBE" w:rsidP="002905BA">
      <w:pPr>
        <w:pStyle w:val="NoSpacing"/>
        <w:numPr>
          <w:ilvl w:val="0"/>
          <w:numId w:val="6"/>
        </w:numPr>
        <w:jc w:val="both"/>
        <w:rPr>
          <w:color w:val="000000" w:themeColor="text1"/>
          <w:sz w:val="24"/>
          <w:szCs w:val="24"/>
        </w:rPr>
      </w:pPr>
      <w:r w:rsidRPr="002905BA">
        <w:rPr>
          <w:color w:val="000000" w:themeColor="text1"/>
          <w:sz w:val="24"/>
          <w:szCs w:val="24"/>
        </w:rPr>
        <w:t>Celebrities</w:t>
      </w:r>
    </w:p>
    <w:p w14:paraId="226ED2E1" w14:textId="0B13D691" w:rsidR="6120EBBE" w:rsidRPr="002905BA" w:rsidRDefault="6120EBBE" w:rsidP="002905BA">
      <w:pPr>
        <w:pStyle w:val="NoSpacing"/>
        <w:numPr>
          <w:ilvl w:val="0"/>
          <w:numId w:val="6"/>
        </w:numPr>
        <w:jc w:val="both"/>
        <w:rPr>
          <w:rFonts w:ascii="Arial" w:eastAsia="Arial" w:hAnsi="Arial" w:cs="Arial"/>
          <w:color w:val="000000" w:themeColor="text1"/>
          <w:sz w:val="24"/>
          <w:szCs w:val="24"/>
        </w:rPr>
      </w:pPr>
      <w:r w:rsidRPr="002905BA">
        <w:rPr>
          <w:rFonts w:ascii="Arial" w:eastAsia="Arial" w:hAnsi="Arial" w:cs="Arial"/>
          <w:color w:val="000000" w:themeColor="text1"/>
          <w:sz w:val="24"/>
          <w:szCs w:val="24"/>
        </w:rPr>
        <w:t>R</w:t>
      </w:r>
      <w:r w:rsidR="45F5DBD1" w:rsidRPr="002905BA">
        <w:rPr>
          <w:rFonts w:ascii="Arial" w:eastAsia="Arial" w:hAnsi="Arial" w:cs="Arial"/>
          <w:color w:val="000000" w:themeColor="text1"/>
          <w:sz w:val="24"/>
          <w:szCs w:val="24"/>
        </w:rPr>
        <w:t>etired people</w:t>
      </w:r>
    </w:p>
    <w:p w14:paraId="2FBE7B50" w14:textId="124FF1F8" w:rsidR="45F5DBD1" w:rsidRPr="002905BA" w:rsidRDefault="45F5DBD1" w:rsidP="002905BA">
      <w:pPr>
        <w:pStyle w:val="NoSpacing"/>
        <w:numPr>
          <w:ilvl w:val="0"/>
          <w:numId w:val="6"/>
        </w:numPr>
        <w:jc w:val="both"/>
        <w:rPr>
          <w:rFonts w:ascii="Arial" w:eastAsia="Arial" w:hAnsi="Arial" w:cs="Arial"/>
          <w:color w:val="000000" w:themeColor="text1"/>
          <w:sz w:val="24"/>
          <w:szCs w:val="24"/>
        </w:rPr>
      </w:pPr>
      <w:r w:rsidRPr="002905BA">
        <w:rPr>
          <w:rFonts w:ascii="Arial" w:eastAsia="Arial" w:hAnsi="Arial" w:cs="Arial"/>
          <w:color w:val="000000" w:themeColor="text1"/>
          <w:sz w:val="24"/>
          <w:szCs w:val="24"/>
        </w:rPr>
        <w:t xml:space="preserve">Sportspeople </w:t>
      </w:r>
    </w:p>
    <w:p w14:paraId="333429F5" w14:textId="19669DAB" w:rsidR="4D2CE893" w:rsidRPr="002905BA" w:rsidRDefault="0F5850A3" w:rsidP="0F5850A3">
      <w:pPr>
        <w:pStyle w:val="NoSpacing"/>
        <w:numPr>
          <w:ilvl w:val="0"/>
          <w:numId w:val="6"/>
        </w:numPr>
        <w:jc w:val="both"/>
        <w:rPr>
          <w:color w:val="000000" w:themeColor="text1"/>
          <w:sz w:val="24"/>
          <w:szCs w:val="24"/>
        </w:rPr>
      </w:pPr>
      <w:r w:rsidRPr="791C8023">
        <w:rPr>
          <w:rFonts w:ascii="Arial" w:eastAsia="Arial" w:hAnsi="Arial" w:cs="Arial"/>
          <w:color w:val="000000" w:themeColor="text1"/>
          <w:sz w:val="24"/>
          <w:szCs w:val="24"/>
        </w:rPr>
        <w:t>Aircrew and so forth.</w:t>
      </w:r>
    </w:p>
    <w:p w14:paraId="0CC756DE" w14:textId="5AC06904" w:rsidR="791C8023" w:rsidRDefault="791C8023" w:rsidP="791C8023">
      <w:pPr>
        <w:pStyle w:val="NoSpacing"/>
        <w:jc w:val="both"/>
        <w:rPr>
          <w:color w:val="000000" w:themeColor="text1"/>
          <w:sz w:val="24"/>
          <w:szCs w:val="24"/>
        </w:rPr>
      </w:pPr>
    </w:p>
    <w:p w14:paraId="01BC52D4" w14:textId="066E70BA" w:rsidR="4D2CE893" w:rsidRPr="002905BA" w:rsidRDefault="0F5850A3" w:rsidP="0F5850A3">
      <w:pPr>
        <w:pStyle w:val="NoSpacing"/>
        <w:jc w:val="both"/>
        <w:rPr>
          <w:color w:val="000000" w:themeColor="text1"/>
          <w:sz w:val="24"/>
          <w:szCs w:val="24"/>
        </w:rPr>
      </w:pPr>
      <w:r w:rsidRPr="121641E8">
        <w:rPr>
          <w:color w:val="000000" w:themeColor="text1"/>
          <w:sz w:val="24"/>
          <w:szCs w:val="24"/>
        </w:rPr>
        <w:t xml:space="preserve">This is a fantastic way in gaining customer </w:t>
      </w:r>
      <w:r w:rsidR="410E1C45" w:rsidRPr="121641E8">
        <w:rPr>
          <w:color w:val="000000" w:themeColor="text1"/>
          <w:sz w:val="24"/>
          <w:szCs w:val="24"/>
        </w:rPr>
        <w:t>loyalty,</w:t>
      </w:r>
      <w:r w:rsidRPr="121641E8">
        <w:rPr>
          <w:color w:val="000000" w:themeColor="text1"/>
          <w:sz w:val="24"/>
          <w:szCs w:val="24"/>
        </w:rPr>
        <w:t xml:space="preserve"> therefore most companies within the hotel industry have developed loyalty programs to obtain customers in visiting </w:t>
      </w:r>
      <w:bookmarkStart w:id="0" w:name="_Int_5fTFk3yO"/>
      <w:r w:rsidRPr="121641E8">
        <w:rPr>
          <w:color w:val="000000" w:themeColor="text1"/>
          <w:sz w:val="24"/>
          <w:szCs w:val="24"/>
        </w:rPr>
        <w:t xml:space="preserve">them </w:t>
      </w:r>
      <w:r w:rsidRPr="121641E8">
        <w:rPr>
          <w:color w:val="000000" w:themeColor="text1"/>
          <w:sz w:val="24"/>
          <w:szCs w:val="24"/>
        </w:rPr>
        <w:lastRenderedPageBreak/>
        <w:t>multiple times</w:t>
      </w:r>
      <w:bookmarkEnd w:id="0"/>
      <w:r w:rsidRPr="121641E8">
        <w:rPr>
          <w:color w:val="000000" w:themeColor="text1"/>
          <w:sz w:val="24"/>
          <w:szCs w:val="24"/>
        </w:rPr>
        <w:t xml:space="preserve"> as it generates more revenue. Customers who become loyal </w:t>
      </w:r>
      <w:r w:rsidR="1D1D7B85" w:rsidRPr="121641E8">
        <w:rPr>
          <w:color w:val="000000" w:themeColor="text1"/>
          <w:sz w:val="24"/>
          <w:szCs w:val="24"/>
        </w:rPr>
        <w:t>to</w:t>
      </w:r>
      <w:r w:rsidRPr="121641E8">
        <w:rPr>
          <w:color w:val="000000" w:themeColor="text1"/>
          <w:sz w:val="24"/>
          <w:szCs w:val="24"/>
        </w:rPr>
        <w:t xml:space="preserve"> certain amenities will also recommend others to join them in experiencing services which meet their expectations.</w:t>
      </w:r>
    </w:p>
    <w:p w14:paraId="638BC4F4" w14:textId="76C9F357" w:rsidR="0F5850A3" w:rsidRDefault="0F5850A3" w:rsidP="0F5850A3">
      <w:pPr>
        <w:spacing w:before="30" w:after="30"/>
        <w:jc w:val="both"/>
        <w:rPr>
          <w:rFonts w:ascii="Arial" w:eastAsia="Arial" w:hAnsi="Arial" w:cs="Arial"/>
          <w:b/>
          <w:bCs/>
          <w:color w:val="0070C0"/>
          <w:sz w:val="24"/>
          <w:szCs w:val="24"/>
        </w:rPr>
      </w:pPr>
    </w:p>
    <w:p w14:paraId="778EAD2B" w14:textId="2C3FF5C0" w:rsidR="0F5850A3" w:rsidRDefault="0F5850A3" w:rsidP="121641E8">
      <w:pPr>
        <w:spacing w:before="30" w:after="30"/>
        <w:jc w:val="both"/>
        <w:rPr>
          <w:rFonts w:ascii="Arial" w:eastAsia="Arial" w:hAnsi="Arial" w:cs="Arial"/>
          <w:b/>
          <w:bCs/>
          <w:color w:val="0070C0"/>
          <w:sz w:val="24"/>
          <w:szCs w:val="24"/>
        </w:rPr>
      </w:pPr>
    </w:p>
    <w:p w14:paraId="424DA339" w14:textId="6A51B0EC" w:rsidR="0F5850A3" w:rsidRDefault="0F5850A3" w:rsidP="121641E8">
      <w:pPr>
        <w:spacing w:before="30" w:after="30"/>
        <w:jc w:val="both"/>
        <w:rPr>
          <w:rFonts w:ascii="Arial" w:eastAsia="Arial" w:hAnsi="Arial" w:cs="Arial"/>
          <w:b/>
          <w:bCs/>
          <w:color w:val="0070C0"/>
          <w:sz w:val="24"/>
          <w:szCs w:val="24"/>
        </w:rPr>
      </w:pPr>
    </w:p>
    <w:p w14:paraId="75F05914" w14:textId="3DD29522" w:rsidR="0F5850A3" w:rsidRDefault="0F5850A3" w:rsidP="121641E8">
      <w:pPr>
        <w:spacing w:before="30" w:after="30"/>
        <w:jc w:val="both"/>
        <w:rPr>
          <w:rFonts w:ascii="Arial" w:eastAsia="Arial" w:hAnsi="Arial" w:cs="Arial"/>
          <w:b/>
          <w:bCs/>
          <w:color w:val="0070C0"/>
          <w:sz w:val="24"/>
          <w:szCs w:val="24"/>
        </w:rPr>
      </w:pPr>
      <w:r w:rsidRPr="121641E8">
        <w:rPr>
          <w:rFonts w:ascii="Arial" w:eastAsia="Arial" w:hAnsi="Arial" w:cs="Arial"/>
          <w:b/>
          <w:bCs/>
          <w:color w:val="0070C0"/>
          <w:sz w:val="24"/>
          <w:szCs w:val="24"/>
        </w:rPr>
        <w:t xml:space="preserve">Conclusion </w:t>
      </w:r>
    </w:p>
    <w:p w14:paraId="0CAD9C06" w14:textId="4379719E" w:rsidR="0F5850A3" w:rsidRDefault="00720815" w:rsidP="0F5850A3">
      <w:pPr>
        <w:spacing w:before="30" w:after="30"/>
        <w:jc w:val="both"/>
        <w:rPr>
          <w:rFonts w:ascii="Arial" w:eastAsia="Arial" w:hAnsi="Arial" w:cs="Arial"/>
          <w:color w:val="auto"/>
          <w:sz w:val="24"/>
          <w:szCs w:val="24"/>
        </w:rPr>
      </w:pPr>
      <w:r>
        <w:rPr>
          <w:rFonts w:ascii="Arial" w:eastAsia="Arial" w:hAnsi="Arial" w:cs="Arial"/>
          <w:color w:val="auto"/>
          <w:sz w:val="24"/>
          <w:szCs w:val="24"/>
        </w:rPr>
        <w:t>In</w:t>
      </w:r>
      <w:r w:rsidR="0F5850A3" w:rsidRPr="0F5850A3">
        <w:rPr>
          <w:rFonts w:ascii="Arial" w:eastAsia="Arial" w:hAnsi="Arial" w:cs="Arial"/>
          <w:color w:val="auto"/>
          <w:sz w:val="24"/>
          <w:szCs w:val="24"/>
        </w:rPr>
        <w:t xml:space="preserve"> conclusion, Hotels have found ways to be successful in following new trends and exceeding in satisfying guests accordingly. If we compare modern hotels to earlier established hotels, technology would be the main difference between both. During the early </w:t>
      </w:r>
      <w:r>
        <w:rPr>
          <w:rFonts w:ascii="Arial" w:eastAsia="Arial" w:hAnsi="Arial" w:cs="Arial"/>
          <w:color w:val="auto"/>
          <w:sz w:val="24"/>
          <w:szCs w:val="24"/>
        </w:rPr>
        <w:t>’90s</w:t>
      </w:r>
      <w:r w:rsidR="0F5850A3" w:rsidRPr="0F5850A3">
        <w:rPr>
          <w:rFonts w:ascii="Arial" w:eastAsia="Arial" w:hAnsi="Arial" w:cs="Arial"/>
          <w:color w:val="auto"/>
          <w:sz w:val="24"/>
          <w:szCs w:val="24"/>
        </w:rPr>
        <w:t xml:space="preserve"> </w:t>
      </w:r>
      <w:r>
        <w:rPr>
          <w:rFonts w:ascii="Arial" w:eastAsia="Arial" w:hAnsi="Arial" w:cs="Arial"/>
          <w:color w:val="auto"/>
          <w:sz w:val="24"/>
          <w:szCs w:val="24"/>
        </w:rPr>
        <w:t>giving</w:t>
      </w:r>
      <w:r w:rsidR="0F5850A3" w:rsidRPr="0F5850A3">
        <w:rPr>
          <w:rFonts w:ascii="Arial" w:eastAsia="Arial" w:hAnsi="Arial" w:cs="Arial"/>
          <w:color w:val="auto"/>
          <w:sz w:val="24"/>
          <w:szCs w:val="24"/>
        </w:rPr>
        <w:t xml:space="preserve"> an online review was impossible as technology wasn’t as advanced therefore hotels which are operating now must be aware of new trends such as branding, customer loyalty</w:t>
      </w:r>
      <w:r>
        <w:rPr>
          <w:rFonts w:ascii="Arial" w:eastAsia="Arial" w:hAnsi="Arial" w:cs="Arial"/>
          <w:color w:val="auto"/>
          <w:sz w:val="24"/>
          <w:szCs w:val="24"/>
        </w:rPr>
        <w:t>,</w:t>
      </w:r>
      <w:r w:rsidR="0F5850A3" w:rsidRPr="0F5850A3">
        <w:rPr>
          <w:rFonts w:ascii="Arial" w:eastAsia="Arial" w:hAnsi="Arial" w:cs="Arial"/>
          <w:color w:val="auto"/>
          <w:sz w:val="24"/>
          <w:szCs w:val="24"/>
        </w:rPr>
        <w:t xml:space="preserve"> and online reputation and work </w:t>
      </w:r>
      <w:r>
        <w:rPr>
          <w:rFonts w:ascii="Arial" w:eastAsia="Arial" w:hAnsi="Arial" w:cs="Arial"/>
          <w:color w:val="auto"/>
          <w:sz w:val="24"/>
          <w:szCs w:val="24"/>
        </w:rPr>
        <w:t>consistently</w:t>
      </w:r>
      <w:r w:rsidR="0F5850A3" w:rsidRPr="0F5850A3">
        <w:rPr>
          <w:rFonts w:ascii="Arial" w:eastAsia="Arial" w:hAnsi="Arial" w:cs="Arial"/>
          <w:color w:val="auto"/>
          <w:sz w:val="24"/>
          <w:szCs w:val="24"/>
        </w:rPr>
        <w:t xml:space="preserve"> in developing them to remain successful.</w:t>
      </w:r>
    </w:p>
    <w:p w14:paraId="47EA067F" w14:textId="72B66388" w:rsidR="0F5850A3" w:rsidRDefault="0F5850A3" w:rsidP="0F5850A3">
      <w:pPr>
        <w:spacing w:before="30" w:after="30"/>
        <w:jc w:val="both"/>
        <w:rPr>
          <w:rFonts w:ascii="Arial" w:eastAsia="Arial" w:hAnsi="Arial" w:cs="Arial"/>
          <w:b/>
          <w:bCs/>
          <w:color w:val="0070C0"/>
          <w:sz w:val="24"/>
          <w:szCs w:val="24"/>
        </w:rPr>
      </w:pPr>
    </w:p>
    <w:p w14:paraId="6F70F576" w14:textId="01220D7F" w:rsidR="0F5850A3" w:rsidRDefault="0F5850A3" w:rsidP="0F5850A3">
      <w:pPr>
        <w:spacing w:before="30" w:after="30"/>
        <w:jc w:val="both"/>
        <w:rPr>
          <w:rFonts w:ascii="Arial" w:eastAsia="Arial" w:hAnsi="Arial" w:cs="Arial"/>
          <w:b/>
          <w:bCs/>
          <w:color w:val="0070C0"/>
          <w:sz w:val="24"/>
          <w:szCs w:val="24"/>
        </w:rPr>
      </w:pPr>
      <w:r w:rsidRPr="0F5850A3">
        <w:rPr>
          <w:rFonts w:ascii="Arial" w:eastAsia="Arial" w:hAnsi="Arial" w:cs="Arial"/>
          <w:b/>
          <w:bCs/>
          <w:color w:val="0070C0"/>
          <w:sz w:val="24"/>
          <w:szCs w:val="24"/>
        </w:rPr>
        <w:t>Recommendation</w:t>
      </w:r>
    </w:p>
    <w:p w14:paraId="4D4FF136" w14:textId="3E63CB1D" w:rsidR="0F5850A3" w:rsidRDefault="0F5850A3" w:rsidP="0F5850A3">
      <w:pPr>
        <w:spacing w:before="30" w:after="30"/>
        <w:jc w:val="both"/>
        <w:rPr>
          <w:rFonts w:ascii="Arial" w:eastAsia="Arial" w:hAnsi="Arial" w:cs="Arial"/>
          <w:color w:val="auto"/>
          <w:sz w:val="24"/>
          <w:szCs w:val="24"/>
        </w:rPr>
      </w:pPr>
      <w:r w:rsidRPr="121641E8">
        <w:rPr>
          <w:rFonts w:ascii="Arial" w:eastAsia="Arial" w:hAnsi="Arial" w:cs="Arial"/>
          <w:color w:val="auto"/>
          <w:sz w:val="24"/>
          <w:szCs w:val="24"/>
        </w:rPr>
        <w:t xml:space="preserve">Although </w:t>
      </w:r>
      <w:r w:rsidR="00720815" w:rsidRPr="121641E8">
        <w:rPr>
          <w:rFonts w:ascii="Arial" w:eastAsia="Arial" w:hAnsi="Arial" w:cs="Arial"/>
          <w:color w:val="auto"/>
          <w:sz w:val="24"/>
          <w:szCs w:val="24"/>
        </w:rPr>
        <w:t>Marriott</w:t>
      </w:r>
      <w:r w:rsidRPr="121641E8">
        <w:rPr>
          <w:rFonts w:ascii="Arial" w:eastAsia="Arial" w:hAnsi="Arial" w:cs="Arial"/>
          <w:color w:val="auto"/>
          <w:sz w:val="24"/>
          <w:szCs w:val="24"/>
        </w:rPr>
        <w:t xml:space="preserve"> </w:t>
      </w:r>
      <w:r w:rsidR="1EA87BED" w:rsidRPr="121641E8">
        <w:rPr>
          <w:rFonts w:ascii="Arial" w:eastAsia="Arial" w:hAnsi="Arial" w:cs="Arial"/>
          <w:color w:val="auto"/>
          <w:sz w:val="24"/>
          <w:szCs w:val="24"/>
        </w:rPr>
        <w:t>is</w:t>
      </w:r>
      <w:r w:rsidRPr="121641E8">
        <w:rPr>
          <w:rFonts w:ascii="Arial" w:eastAsia="Arial" w:hAnsi="Arial" w:cs="Arial"/>
          <w:color w:val="auto"/>
          <w:sz w:val="24"/>
          <w:szCs w:val="24"/>
        </w:rPr>
        <w:t xml:space="preserve"> the leading company in </w:t>
      </w:r>
      <w:r w:rsidR="53740AA0" w:rsidRPr="121641E8">
        <w:rPr>
          <w:rFonts w:ascii="Arial" w:eastAsia="Arial" w:hAnsi="Arial" w:cs="Arial"/>
          <w:color w:val="auto"/>
          <w:sz w:val="24"/>
          <w:szCs w:val="24"/>
        </w:rPr>
        <w:t>providing</w:t>
      </w:r>
      <w:r w:rsidRPr="121641E8">
        <w:rPr>
          <w:rFonts w:ascii="Arial" w:eastAsia="Arial" w:hAnsi="Arial" w:cs="Arial"/>
          <w:color w:val="auto"/>
          <w:sz w:val="24"/>
          <w:szCs w:val="24"/>
        </w:rPr>
        <w:t xml:space="preserve"> loyalty programs within the industry, it would be nice to see them reduce the time spam within their packages. Perhaps change the year period to 3 years as people suffer to travel aboard due to the impact of </w:t>
      </w:r>
      <w:r w:rsidR="00720815">
        <w:rPr>
          <w:rFonts w:ascii="Arial" w:eastAsia="Arial" w:hAnsi="Arial" w:cs="Arial"/>
          <w:color w:val="auto"/>
          <w:sz w:val="24"/>
          <w:szCs w:val="24"/>
        </w:rPr>
        <w:t xml:space="preserve">the </w:t>
      </w:r>
      <w:r w:rsidRPr="121641E8">
        <w:rPr>
          <w:rFonts w:ascii="Arial" w:eastAsia="Arial" w:hAnsi="Arial" w:cs="Arial"/>
          <w:color w:val="auto"/>
          <w:sz w:val="24"/>
          <w:szCs w:val="24"/>
        </w:rPr>
        <w:t xml:space="preserve">Covid-19 pandemic. As customers are still recovering from business </w:t>
      </w:r>
      <w:r w:rsidR="6B23A460" w:rsidRPr="121641E8">
        <w:rPr>
          <w:rFonts w:ascii="Arial" w:eastAsia="Arial" w:hAnsi="Arial" w:cs="Arial"/>
          <w:color w:val="auto"/>
          <w:sz w:val="24"/>
          <w:szCs w:val="24"/>
        </w:rPr>
        <w:t>losses</w:t>
      </w:r>
      <w:r w:rsidRPr="121641E8">
        <w:rPr>
          <w:rFonts w:ascii="Arial" w:eastAsia="Arial" w:hAnsi="Arial" w:cs="Arial"/>
          <w:color w:val="auto"/>
          <w:sz w:val="24"/>
          <w:szCs w:val="24"/>
        </w:rPr>
        <w:t xml:space="preserve"> and </w:t>
      </w:r>
      <w:r w:rsidR="2D616456" w:rsidRPr="121641E8">
        <w:rPr>
          <w:rFonts w:ascii="Arial" w:eastAsia="Arial" w:hAnsi="Arial" w:cs="Arial"/>
          <w:color w:val="auto"/>
          <w:sz w:val="24"/>
          <w:szCs w:val="24"/>
        </w:rPr>
        <w:t>the recession</w:t>
      </w:r>
      <w:r w:rsidRPr="121641E8">
        <w:rPr>
          <w:rFonts w:ascii="Arial" w:eastAsia="Arial" w:hAnsi="Arial" w:cs="Arial"/>
          <w:color w:val="auto"/>
          <w:sz w:val="24"/>
          <w:szCs w:val="24"/>
        </w:rPr>
        <w:t xml:space="preserve"> it has become almost impossible to reach their points. On the other hand, Hotels such as Hilton </w:t>
      </w:r>
      <w:r w:rsidR="00720815">
        <w:rPr>
          <w:rFonts w:ascii="Arial" w:eastAsia="Arial" w:hAnsi="Arial" w:cs="Arial"/>
          <w:color w:val="auto"/>
          <w:sz w:val="24"/>
          <w:szCs w:val="24"/>
        </w:rPr>
        <w:t>which</w:t>
      </w:r>
      <w:r w:rsidRPr="121641E8">
        <w:rPr>
          <w:rFonts w:ascii="Arial" w:eastAsia="Arial" w:hAnsi="Arial" w:cs="Arial"/>
          <w:color w:val="auto"/>
          <w:sz w:val="24"/>
          <w:szCs w:val="24"/>
        </w:rPr>
        <w:t xml:space="preserve"> run Hilton honors loyalty program Hyatt Hotel </w:t>
      </w:r>
      <w:r w:rsidR="00720815">
        <w:rPr>
          <w:rFonts w:ascii="Arial" w:eastAsia="Arial" w:hAnsi="Arial" w:cs="Arial"/>
          <w:color w:val="auto"/>
          <w:sz w:val="24"/>
          <w:szCs w:val="24"/>
        </w:rPr>
        <w:t>which</w:t>
      </w:r>
      <w:r w:rsidRPr="121641E8">
        <w:rPr>
          <w:rFonts w:ascii="Arial" w:eastAsia="Arial" w:hAnsi="Arial" w:cs="Arial"/>
          <w:color w:val="auto"/>
          <w:sz w:val="24"/>
          <w:szCs w:val="24"/>
        </w:rPr>
        <w:t xml:space="preserve"> successfully run </w:t>
      </w:r>
      <w:r w:rsidR="00720815">
        <w:rPr>
          <w:rFonts w:ascii="Arial" w:eastAsia="Arial" w:hAnsi="Arial" w:cs="Arial"/>
          <w:color w:val="auto"/>
          <w:sz w:val="24"/>
          <w:szCs w:val="24"/>
        </w:rPr>
        <w:t xml:space="preserve">the </w:t>
      </w:r>
      <w:r w:rsidRPr="121641E8">
        <w:rPr>
          <w:rFonts w:ascii="Arial" w:eastAsia="Arial" w:hAnsi="Arial" w:cs="Arial"/>
          <w:color w:val="auto"/>
          <w:sz w:val="24"/>
          <w:szCs w:val="24"/>
        </w:rPr>
        <w:t xml:space="preserve">world of Hyatt loyalty program should inquire more </w:t>
      </w:r>
      <w:r w:rsidR="00720815">
        <w:rPr>
          <w:rFonts w:ascii="Arial" w:eastAsia="Arial" w:hAnsi="Arial" w:cs="Arial"/>
          <w:color w:val="auto"/>
          <w:sz w:val="24"/>
          <w:szCs w:val="24"/>
        </w:rPr>
        <w:t>about</w:t>
      </w:r>
      <w:r w:rsidRPr="121641E8">
        <w:rPr>
          <w:rFonts w:ascii="Arial" w:eastAsia="Arial" w:hAnsi="Arial" w:cs="Arial"/>
          <w:color w:val="auto"/>
          <w:sz w:val="24"/>
          <w:szCs w:val="24"/>
        </w:rPr>
        <w:t xml:space="preserve"> their guest and meet their expectations so that they could become the leading hotel industry in operating loyalty programs.</w:t>
      </w:r>
    </w:p>
    <w:p w14:paraId="52A86C61" w14:textId="4DA0FE0E" w:rsidR="0F5850A3" w:rsidRDefault="0F5850A3" w:rsidP="0F5850A3">
      <w:pPr>
        <w:spacing w:before="30" w:after="30"/>
        <w:jc w:val="both"/>
        <w:rPr>
          <w:rFonts w:ascii="Arial" w:eastAsia="Arial" w:hAnsi="Arial" w:cs="Arial"/>
          <w:color w:val="auto"/>
          <w:sz w:val="24"/>
          <w:szCs w:val="24"/>
        </w:rPr>
      </w:pPr>
    </w:p>
    <w:p w14:paraId="2A7D761B" w14:textId="12B1E0C5" w:rsidR="0F5850A3" w:rsidRDefault="0F5850A3" w:rsidP="0F5850A3">
      <w:pPr>
        <w:spacing w:before="30" w:after="30"/>
        <w:jc w:val="both"/>
        <w:rPr>
          <w:rFonts w:ascii="Arial" w:eastAsia="Arial" w:hAnsi="Arial" w:cs="Arial"/>
          <w:color w:val="auto"/>
          <w:sz w:val="24"/>
          <w:szCs w:val="24"/>
        </w:rPr>
      </w:pPr>
    </w:p>
    <w:p w14:paraId="0B2C65FE" w14:textId="5C29C86E" w:rsidR="0F5850A3" w:rsidRDefault="0F5850A3" w:rsidP="0F5850A3">
      <w:pPr>
        <w:spacing w:before="30" w:after="30"/>
        <w:jc w:val="both"/>
        <w:rPr>
          <w:rFonts w:ascii="Arial" w:eastAsia="Arial" w:hAnsi="Arial" w:cs="Arial"/>
          <w:color w:val="auto"/>
          <w:sz w:val="24"/>
          <w:szCs w:val="24"/>
        </w:rPr>
      </w:pPr>
    </w:p>
    <w:p w14:paraId="46DFCB9E" w14:textId="37C0E96B" w:rsidR="0F5850A3" w:rsidRDefault="0F5850A3" w:rsidP="0F5850A3">
      <w:pPr>
        <w:spacing w:before="30" w:after="30"/>
        <w:jc w:val="both"/>
        <w:rPr>
          <w:rFonts w:ascii="Arial" w:eastAsia="Arial" w:hAnsi="Arial" w:cs="Arial"/>
          <w:color w:val="auto"/>
          <w:sz w:val="24"/>
          <w:szCs w:val="24"/>
        </w:rPr>
      </w:pPr>
    </w:p>
    <w:p w14:paraId="04ADAA1A" w14:textId="5B3FB3A4" w:rsidR="0F5850A3" w:rsidRDefault="0F5850A3" w:rsidP="0F5850A3">
      <w:pPr>
        <w:spacing w:before="30" w:after="30"/>
        <w:jc w:val="both"/>
        <w:rPr>
          <w:rFonts w:ascii="Arial" w:eastAsia="Arial" w:hAnsi="Arial" w:cs="Arial"/>
          <w:color w:val="auto"/>
          <w:sz w:val="24"/>
          <w:szCs w:val="24"/>
        </w:rPr>
      </w:pPr>
    </w:p>
    <w:p w14:paraId="5F0A64E6" w14:textId="7B114ADA" w:rsidR="0F5850A3" w:rsidRDefault="0F5850A3" w:rsidP="0F5850A3">
      <w:pPr>
        <w:spacing w:before="30" w:after="30"/>
        <w:jc w:val="both"/>
        <w:rPr>
          <w:rFonts w:ascii="Arial" w:eastAsia="Arial" w:hAnsi="Arial" w:cs="Arial"/>
          <w:color w:val="auto"/>
          <w:sz w:val="24"/>
          <w:szCs w:val="24"/>
        </w:rPr>
      </w:pPr>
    </w:p>
    <w:p w14:paraId="73BD2F86" w14:textId="13F25AE6" w:rsidR="0F5850A3" w:rsidRDefault="0F5850A3" w:rsidP="791C8023">
      <w:pPr>
        <w:spacing w:before="30" w:after="30"/>
        <w:jc w:val="both"/>
        <w:rPr>
          <w:rFonts w:ascii="Arial" w:eastAsia="Arial" w:hAnsi="Arial" w:cs="Arial"/>
          <w:b/>
          <w:bCs/>
          <w:color w:val="0070C0"/>
          <w:sz w:val="24"/>
          <w:szCs w:val="24"/>
        </w:rPr>
      </w:pPr>
    </w:p>
    <w:p w14:paraId="45421019" w14:textId="0FCA2FA0" w:rsidR="0F5850A3" w:rsidRDefault="0F5850A3" w:rsidP="791C8023">
      <w:pPr>
        <w:spacing w:before="30" w:after="30"/>
        <w:jc w:val="both"/>
        <w:rPr>
          <w:rFonts w:ascii="Arial" w:eastAsia="Arial" w:hAnsi="Arial" w:cs="Arial"/>
          <w:b/>
          <w:bCs/>
          <w:color w:val="0070C0"/>
          <w:sz w:val="24"/>
          <w:szCs w:val="24"/>
        </w:rPr>
      </w:pPr>
    </w:p>
    <w:p w14:paraId="13990C9B" w14:textId="761453BC" w:rsidR="0F5850A3" w:rsidRDefault="0F5850A3" w:rsidP="791C8023">
      <w:pPr>
        <w:spacing w:before="30" w:after="30"/>
        <w:jc w:val="both"/>
        <w:rPr>
          <w:rFonts w:ascii="Arial" w:eastAsia="Arial" w:hAnsi="Arial" w:cs="Arial"/>
          <w:b/>
          <w:bCs/>
          <w:color w:val="0070C0"/>
          <w:sz w:val="24"/>
          <w:szCs w:val="24"/>
        </w:rPr>
      </w:pPr>
    </w:p>
    <w:p w14:paraId="3C32ECE1" w14:textId="638023BA" w:rsidR="0F5850A3" w:rsidRDefault="0F5850A3" w:rsidP="791C8023">
      <w:pPr>
        <w:spacing w:before="30" w:after="30"/>
        <w:jc w:val="both"/>
        <w:rPr>
          <w:rFonts w:ascii="Arial" w:eastAsia="Arial" w:hAnsi="Arial" w:cs="Arial"/>
          <w:b/>
          <w:bCs/>
          <w:color w:val="0070C0"/>
          <w:sz w:val="24"/>
          <w:szCs w:val="24"/>
        </w:rPr>
      </w:pPr>
    </w:p>
    <w:p w14:paraId="5FF7F4FD" w14:textId="645081A2" w:rsidR="0F5850A3" w:rsidRDefault="0F5850A3" w:rsidP="791C8023">
      <w:pPr>
        <w:spacing w:before="30" w:after="30"/>
        <w:jc w:val="both"/>
        <w:rPr>
          <w:rFonts w:ascii="Arial" w:eastAsia="Arial" w:hAnsi="Arial" w:cs="Arial"/>
          <w:b/>
          <w:bCs/>
          <w:color w:val="0070C0"/>
          <w:sz w:val="24"/>
          <w:szCs w:val="24"/>
        </w:rPr>
      </w:pPr>
    </w:p>
    <w:p w14:paraId="36B356C0" w14:textId="650BA2AB" w:rsidR="0F5850A3" w:rsidRDefault="0F5850A3" w:rsidP="791C8023">
      <w:pPr>
        <w:spacing w:before="30" w:after="30"/>
        <w:jc w:val="both"/>
        <w:rPr>
          <w:rFonts w:ascii="Arial" w:eastAsia="Arial" w:hAnsi="Arial" w:cs="Arial"/>
          <w:b/>
          <w:bCs/>
          <w:color w:val="0070C0"/>
          <w:sz w:val="24"/>
          <w:szCs w:val="24"/>
        </w:rPr>
      </w:pPr>
    </w:p>
    <w:p w14:paraId="63A40BB6" w14:textId="7737879D" w:rsidR="0F5850A3" w:rsidRDefault="0F5850A3" w:rsidP="791C8023">
      <w:pPr>
        <w:spacing w:before="30" w:after="30"/>
        <w:jc w:val="both"/>
        <w:rPr>
          <w:rFonts w:ascii="Arial" w:eastAsia="Arial" w:hAnsi="Arial" w:cs="Arial"/>
          <w:b/>
          <w:bCs/>
          <w:color w:val="0070C0"/>
          <w:sz w:val="24"/>
          <w:szCs w:val="24"/>
        </w:rPr>
      </w:pPr>
    </w:p>
    <w:p w14:paraId="3186CFE8" w14:textId="3F8E6304" w:rsidR="0F5850A3" w:rsidRDefault="0F5850A3" w:rsidP="791C8023">
      <w:pPr>
        <w:spacing w:before="30" w:after="30"/>
        <w:jc w:val="both"/>
        <w:rPr>
          <w:rFonts w:ascii="Arial" w:eastAsia="Arial" w:hAnsi="Arial" w:cs="Arial"/>
          <w:b/>
          <w:bCs/>
          <w:color w:val="0070C0"/>
          <w:sz w:val="24"/>
          <w:szCs w:val="24"/>
        </w:rPr>
      </w:pPr>
    </w:p>
    <w:p w14:paraId="23B9083F" w14:textId="746905DA" w:rsidR="0F5850A3" w:rsidRDefault="0F5850A3" w:rsidP="791C8023">
      <w:pPr>
        <w:spacing w:before="30" w:after="30"/>
        <w:jc w:val="both"/>
        <w:rPr>
          <w:rFonts w:ascii="Arial" w:eastAsia="Arial" w:hAnsi="Arial" w:cs="Arial"/>
          <w:b/>
          <w:bCs/>
          <w:color w:val="0070C0"/>
          <w:sz w:val="24"/>
          <w:szCs w:val="24"/>
        </w:rPr>
      </w:pPr>
    </w:p>
    <w:p w14:paraId="4F2356D9" w14:textId="2D4E1D3F" w:rsidR="0F5850A3" w:rsidRDefault="0F5850A3" w:rsidP="791C8023">
      <w:pPr>
        <w:spacing w:before="30" w:after="30"/>
        <w:jc w:val="both"/>
        <w:rPr>
          <w:rFonts w:ascii="Arial" w:eastAsia="Arial" w:hAnsi="Arial" w:cs="Arial"/>
          <w:b/>
          <w:bCs/>
          <w:color w:val="0070C0"/>
          <w:sz w:val="24"/>
          <w:szCs w:val="24"/>
        </w:rPr>
      </w:pPr>
    </w:p>
    <w:p w14:paraId="0B36A03C" w14:textId="43E77613" w:rsidR="0F5850A3" w:rsidRDefault="0F5850A3" w:rsidP="791C8023">
      <w:pPr>
        <w:spacing w:before="30" w:after="30"/>
        <w:jc w:val="both"/>
        <w:rPr>
          <w:rFonts w:ascii="Arial" w:eastAsia="Arial" w:hAnsi="Arial" w:cs="Arial"/>
          <w:b/>
          <w:bCs/>
          <w:color w:val="0070C0"/>
          <w:sz w:val="24"/>
          <w:szCs w:val="24"/>
        </w:rPr>
      </w:pPr>
    </w:p>
    <w:p w14:paraId="3B23B31F" w14:textId="2514AF13" w:rsidR="0F5850A3" w:rsidRDefault="0F5850A3" w:rsidP="791C8023">
      <w:pPr>
        <w:spacing w:before="30" w:after="30"/>
        <w:jc w:val="both"/>
        <w:rPr>
          <w:rFonts w:ascii="Arial" w:eastAsia="Arial" w:hAnsi="Arial" w:cs="Arial"/>
          <w:b/>
          <w:bCs/>
          <w:color w:val="0070C0"/>
          <w:sz w:val="24"/>
          <w:szCs w:val="24"/>
        </w:rPr>
      </w:pPr>
    </w:p>
    <w:p w14:paraId="53618C28" w14:textId="7D1FC828" w:rsidR="0F5850A3" w:rsidRDefault="0F5850A3" w:rsidP="0F5850A3">
      <w:pPr>
        <w:spacing w:before="30" w:after="30"/>
        <w:jc w:val="both"/>
        <w:rPr>
          <w:rFonts w:ascii="Arial" w:eastAsia="Arial" w:hAnsi="Arial" w:cs="Arial"/>
          <w:b/>
          <w:bCs/>
          <w:color w:val="0070C0"/>
          <w:sz w:val="24"/>
          <w:szCs w:val="24"/>
        </w:rPr>
      </w:pPr>
      <w:r w:rsidRPr="791C8023">
        <w:rPr>
          <w:rFonts w:ascii="Arial" w:eastAsia="Arial" w:hAnsi="Arial" w:cs="Arial"/>
          <w:b/>
          <w:bCs/>
          <w:color w:val="0070C0"/>
          <w:sz w:val="24"/>
          <w:szCs w:val="24"/>
        </w:rPr>
        <w:t>Reference list</w:t>
      </w:r>
    </w:p>
    <w:p w14:paraId="4668DD36" w14:textId="74AC5914" w:rsidR="0F5850A3" w:rsidRDefault="0F5850A3" w:rsidP="0F5850A3">
      <w:pPr>
        <w:spacing w:before="30" w:after="30"/>
        <w:jc w:val="both"/>
        <w:rPr>
          <w:rFonts w:ascii="Arial" w:eastAsia="Arial" w:hAnsi="Arial" w:cs="Arial"/>
          <w:color w:val="000000" w:themeColor="text1"/>
          <w:sz w:val="24"/>
          <w:szCs w:val="24"/>
        </w:rPr>
      </w:pPr>
    </w:p>
    <w:p w14:paraId="15503F9B" w14:textId="2C3E9CEE" w:rsidR="0F5850A3" w:rsidRDefault="0F5850A3" w:rsidP="0F5850A3">
      <w:pPr>
        <w:spacing w:before="30" w:after="30"/>
        <w:jc w:val="both"/>
        <w:rPr>
          <w:rFonts w:ascii="Arial" w:eastAsia="Arial" w:hAnsi="Arial" w:cs="Arial"/>
          <w:b/>
          <w:bCs/>
          <w:color w:val="0070C0"/>
          <w:sz w:val="24"/>
          <w:szCs w:val="24"/>
        </w:rPr>
      </w:pPr>
      <w:r w:rsidRPr="0F5850A3">
        <w:rPr>
          <w:rFonts w:ascii="Arial" w:eastAsia="Arial" w:hAnsi="Arial" w:cs="Arial"/>
          <w:color w:val="000000" w:themeColor="text1"/>
          <w:sz w:val="24"/>
          <w:szCs w:val="24"/>
        </w:rPr>
        <w:t xml:space="preserve">Ask Suite (2022) </w:t>
      </w:r>
      <w:r w:rsidRPr="0F5850A3">
        <w:rPr>
          <w:rFonts w:ascii="Arial" w:eastAsia="Arial" w:hAnsi="Arial" w:cs="Arial"/>
          <w:i/>
          <w:iCs/>
          <w:color w:val="000000" w:themeColor="text1"/>
          <w:sz w:val="24"/>
          <w:szCs w:val="24"/>
        </w:rPr>
        <w:t>5 key service standardizations for hotel chains</w:t>
      </w:r>
      <w:r w:rsidRPr="0F5850A3">
        <w:rPr>
          <w:rFonts w:ascii="Arial" w:eastAsia="Arial" w:hAnsi="Arial" w:cs="Arial"/>
          <w:color w:val="000000" w:themeColor="text1"/>
          <w:sz w:val="24"/>
          <w:szCs w:val="24"/>
        </w:rPr>
        <w:t>,</w:t>
      </w:r>
      <w:r w:rsidRPr="0F5850A3">
        <w:rPr>
          <w:rFonts w:ascii="Arial" w:eastAsia="Arial" w:hAnsi="Arial" w:cs="Arial"/>
          <w:i/>
          <w:iCs/>
          <w:color w:val="000000" w:themeColor="text1"/>
          <w:sz w:val="24"/>
          <w:szCs w:val="24"/>
        </w:rPr>
        <w:t xml:space="preserve"> </w:t>
      </w:r>
      <w:r w:rsidRPr="0F5850A3">
        <w:rPr>
          <w:rFonts w:ascii="Arial" w:eastAsia="Arial" w:hAnsi="Arial" w:cs="Arial"/>
          <w:color w:val="000000" w:themeColor="text1"/>
          <w:sz w:val="24"/>
          <w:szCs w:val="24"/>
        </w:rPr>
        <w:t>Available at:</w:t>
      </w:r>
      <w:r w:rsidRPr="0F5850A3">
        <w:rPr>
          <w:rFonts w:ascii="Arial" w:eastAsia="Arial" w:hAnsi="Arial" w:cs="Arial"/>
          <w:sz w:val="24"/>
          <w:szCs w:val="24"/>
        </w:rPr>
        <w:t xml:space="preserve"> </w:t>
      </w:r>
      <w:hyperlink r:id="rId7">
        <w:r w:rsidRPr="0F5850A3">
          <w:rPr>
            <w:rStyle w:val="Hyperlink"/>
            <w:rFonts w:ascii="Arial" w:eastAsia="Arial" w:hAnsi="Arial" w:cs="Arial"/>
            <w:color w:val="0070C0"/>
            <w:sz w:val="24"/>
            <w:szCs w:val="24"/>
          </w:rPr>
          <w:t>https://asksuite.com/blog/hotel-service-standards/</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(Accessed: 2 March 2023).</w:t>
      </w:r>
    </w:p>
    <w:p w14:paraId="212B447A" w14:textId="0649348A" w:rsidR="0F5850A3" w:rsidRDefault="39AA4169" w:rsidP="121641E8">
      <w:pPr>
        <w:rPr>
          <w:rFonts w:ascii="Arial" w:eastAsia="Arial" w:hAnsi="Arial" w:cs="Arial"/>
          <w:color w:val="000000" w:themeColor="text1"/>
          <w:sz w:val="24"/>
          <w:szCs w:val="24"/>
        </w:rPr>
      </w:pPr>
      <w:r w:rsidRPr="121641E8">
        <w:rPr>
          <w:rFonts w:ascii="Arial" w:eastAsia="Arial" w:hAnsi="Arial" w:cs="Arial"/>
          <w:color w:val="000000" w:themeColor="text1"/>
          <w:sz w:val="24"/>
          <w:szCs w:val="24"/>
        </w:rPr>
        <w:t>Cloud beds</w:t>
      </w:r>
      <w:r w:rsidR="0F5850A3" w:rsidRPr="121641E8">
        <w:rPr>
          <w:rFonts w:ascii="Arial" w:eastAsia="Arial" w:hAnsi="Arial" w:cs="Arial"/>
          <w:color w:val="000000" w:themeColor="text1"/>
          <w:sz w:val="24"/>
          <w:szCs w:val="24"/>
        </w:rPr>
        <w:t xml:space="preserve"> (2023)</w:t>
      </w:r>
      <w:r w:rsidR="0F5850A3" w:rsidRPr="121641E8">
        <w:rPr>
          <w:rFonts w:ascii="Arial" w:eastAsia="Arial" w:hAnsi="Arial" w:cs="Arial"/>
          <w:i/>
          <w:iCs/>
          <w:color w:val="000000" w:themeColor="text1"/>
          <w:sz w:val="24"/>
          <w:szCs w:val="24"/>
        </w:rPr>
        <w:t xml:space="preserve"> Hotel Reputation Management: 10 successful tactics 2023 Available</w:t>
      </w:r>
      <w:r w:rsidR="0F5850A3" w:rsidRPr="121641E8">
        <w:rPr>
          <w:rFonts w:ascii="Arial" w:eastAsia="Arial" w:hAnsi="Arial" w:cs="Arial"/>
          <w:color w:val="000000" w:themeColor="text1"/>
          <w:sz w:val="24"/>
          <w:szCs w:val="24"/>
        </w:rPr>
        <w:t xml:space="preserve"> at: </w:t>
      </w:r>
      <w:hyperlink r:id="rId8">
        <w:r w:rsidR="0F5850A3" w:rsidRPr="121641E8">
          <w:rPr>
            <w:rStyle w:val="Hyperlink"/>
            <w:rFonts w:ascii="Arial" w:eastAsia="Arial" w:hAnsi="Arial" w:cs="Arial"/>
            <w:color w:val="0070C0"/>
            <w:sz w:val="24"/>
            <w:szCs w:val="24"/>
          </w:rPr>
          <w:t>https://www.cloudbeds.com/articles/10-tactics-for-successful-hotel-reputation-management/</w:t>
        </w:r>
      </w:hyperlink>
      <w:r w:rsidR="0F5850A3" w:rsidRPr="121641E8">
        <w:rPr>
          <w:rFonts w:ascii="Arial" w:eastAsia="Arial" w:hAnsi="Arial" w:cs="Arial"/>
          <w:color w:val="000000" w:themeColor="text1"/>
          <w:sz w:val="24"/>
          <w:szCs w:val="24"/>
        </w:rPr>
        <w:t xml:space="preserve"> (Accessed: February 28, 2023).</w:t>
      </w:r>
    </w:p>
    <w:p w14:paraId="43F553B8" w14:textId="10CD8FEC" w:rsidR="0F5850A3" w:rsidRDefault="0F5850A3" w:rsidP="0F5850A3">
      <w:pPr>
        <w:pStyle w:val="NoSpacing"/>
        <w:ind w:left="567" w:hanging="567"/>
        <w:rPr>
          <w:color w:val="000000" w:themeColor="text1"/>
          <w:sz w:val="24"/>
          <w:szCs w:val="24"/>
        </w:rPr>
      </w:pPr>
      <w:r w:rsidRPr="0F5850A3">
        <w:rPr>
          <w:color w:val="000000" w:themeColor="text1"/>
          <w:sz w:val="24"/>
          <w:szCs w:val="24"/>
        </w:rPr>
        <w:t xml:space="preserve"> </w:t>
      </w:r>
    </w:p>
    <w:p w14:paraId="559D78F2" w14:textId="26E9C8E1" w:rsidR="0F5850A3" w:rsidRDefault="0F5850A3" w:rsidP="0F5850A3">
      <w:pPr>
        <w:pStyle w:val="NoSpacing"/>
        <w:ind w:left="567" w:hanging="567"/>
        <w:rPr>
          <w:color w:val="000000" w:themeColor="text1"/>
          <w:sz w:val="24"/>
          <w:szCs w:val="24"/>
        </w:rPr>
      </w:pPr>
      <w:r w:rsidRPr="0F5850A3">
        <w:rPr>
          <w:color w:val="000000" w:themeColor="text1"/>
          <w:sz w:val="24"/>
          <w:szCs w:val="24"/>
        </w:rPr>
        <w:t>Customer Alliance (2022) What is the cost of a negative review for your hotel? Available at:</w:t>
      </w:r>
      <w:r w:rsidRPr="0F5850A3">
        <w:t xml:space="preserve"> </w:t>
      </w:r>
      <w:hyperlink r:id="rId9" w:anchor=":~:text=Repeated%20negative%20feedback%20on%20highly,gaining%20a%20certain%20reputation%20overnight">
        <w:r w:rsidRPr="0F5850A3">
          <w:rPr>
            <w:rStyle w:val="Hyperlink"/>
            <w:color w:val="0070C0"/>
            <w:sz w:val="24"/>
            <w:szCs w:val="24"/>
          </w:rPr>
          <w:t>https://www.customer-alliance.com/en/resources/article/cost-of-negative-review-for-hotels/#:~:text=Repeated%20negative%20feedback%20on%20highly,gaining%20a%20certain%20reputation%20overnight</w:t>
        </w:r>
      </w:hyperlink>
      <w:r w:rsidRPr="0F5850A3">
        <w:rPr>
          <w:color w:val="0070C0"/>
          <w:sz w:val="24"/>
          <w:szCs w:val="24"/>
        </w:rPr>
        <w:t xml:space="preserve">. </w:t>
      </w:r>
      <w:r w:rsidRPr="0F5850A3">
        <w:rPr>
          <w:color w:val="000000" w:themeColor="text1"/>
          <w:sz w:val="24"/>
          <w:szCs w:val="24"/>
        </w:rPr>
        <w:t>(Accessed: 1 March 2023).</w:t>
      </w:r>
    </w:p>
    <w:p w14:paraId="3FC75305" w14:textId="700D9E72" w:rsidR="0F5850A3" w:rsidRDefault="0F5850A3" w:rsidP="0F5850A3">
      <w:pPr>
        <w:ind w:left="567" w:hanging="567"/>
        <w:rPr>
          <w:rFonts w:ascii="Arial" w:eastAsia="Arial" w:hAnsi="Arial" w:cs="Arial"/>
          <w:color w:val="000000" w:themeColor="text1"/>
          <w:sz w:val="24"/>
          <w:szCs w:val="24"/>
        </w:rPr>
      </w:pPr>
    </w:p>
    <w:p w14:paraId="374D8A48" w14:textId="50F77BA7" w:rsidR="0F5850A3" w:rsidRDefault="0F5850A3" w:rsidP="0F5850A3">
      <w:pPr>
        <w:pStyle w:val="NoSpacing"/>
        <w:rPr>
          <w:rFonts w:ascii="Arial" w:eastAsia="Arial" w:hAnsi="Arial" w:cs="Arial"/>
          <w:sz w:val="24"/>
          <w:szCs w:val="24"/>
        </w:rPr>
      </w:pPr>
      <w:r w:rsidRPr="0F5850A3">
        <w:rPr>
          <w:rFonts w:ascii="Arial" w:eastAsia="Arial" w:hAnsi="Arial" w:cs="Arial"/>
          <w:color w:val="222222"/>
          <w:sz w:val="24"/>
          <w:szCs w:val="24"/>
        </w:rPr>
        <w:t xml:space="preserve">Hikkerova, L., 2011. The effectiveness of loyalty programs: an application in the hospitality industry. </w:t>
      </w:r>
      <w:r w:rsidRPr="0F5850A3">
        <w:rPr>
          <w:rFonts w:ascii="Arial" w:eastAsia="Arial" w:hAnsi="Arial" w:cs="Arial"/>
          <w:i/>
          <w:iCs/>
          <w:color w:val="222222"/>
          <w:sz w:val="24"/>
          <w:szCs w:val="24"/>
        </w:rPr>
        <w:t>International Journal of Business</w:t>
      </w:r>
      <w:r w:rsidRPr="0F5850A3">
        <w:rPr>
          <w:rFonts w:ascii="Arial" w:eastAsia="Arial" w:hAnsi="Arial" w:cs="Arial"/>
          <w:color w:val="222222"/>
          <w:sz w:val="24"/>
          <w:szCs w:val="24"/>
        </w:rPr>
        <w:t xml:space="preserve">, </w:t>
      </w:r>
      <w:r w:rsidRPr="0F5850A3">
        <w:rPr>
          <w:rFonts w:ascii="Arial" w:eastAsia="Arial" w:hAnsi="Arial" w:cs="Arial"/>
          <w:i/>
          <w:iCs/>
          <w:color w:val="222222"/>
          <w:sz w:val="24"/>
          <w:szCs w:val="24"/>
        </w:rPr>
        <w:t>16</w:t>
      </w:r>
      <w:r w:rsidRPr="0F5850A3">
        <w:rPr>
          <w:rFonts w:ascii="Arial" w:eastAsia="Arial" w:hAnsi="Arial" w:cs="Arial"/>
          <w:color w:val="222222"/>
          <w:sz w:val="24"/>
          <w:szCs w:val="24"/>
        </w:rPr>
        <w:t xml:space="preserve">(2), p.150. Available at: </w:t>
      </w:r>
      <w:hyperlink r:id="rId10">
        <w:r w:rsidRPr="0F5850A3">
          <w:rPr>
            <w:rStyle w:val="Hyperlink"/>
            <w:rFonts w:ascii="Arial" w:eastAsia="Arial" w:hAnsi="Arial" w:cs="Arial"/>
            <w:color w:val="0070C0"/>
            <w:sz w:val="24"/>
            <w:szCs w:val="24"/>
          </w:rPr>
          <w:t>https://www.proquest.com/openview/62f5f9a622d81ea6bccf2dd990985f6c/1?pq-origsite=gscholar&amp;cbl=28874</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 Accessed: 02 March 2023).</w:t>
      </w:r>
    </w:p>
    <w:p w14:paraId="034251AB" w14:textId="0E6AB590" w:rsidR="0F5850A3" w:rsidRDefault="0F5850A3" w:rsidP="0F5850A3">
      <w:pPr>
        <w:ind w:left="567" w:hanging="567"/>
        <w:rPr>
          <w:rFonts w:ascii="Arial" w:eastAsia="Arial" w:hAnsi="Arial" w:cs="Arial"/>
          <w:color w:val="000000" w:themeColor="text1"/>
          <w:sz w:val="24"/>
          <w:szCs w:val="24"/>
        </w:rPr>
      </w:pPr>
    </w:p>
    <w:p w14:paraId="19FFBD58" w14:textId="2EC5FFDE" w:rsidR="0F5850A3" w:rsidRDefault="0F5850A3" w:rsidP="0F5850A3">
      <w:r w:rsidRPr="0F5850A3">
        <w:rPr>
          <w:rFonts w:ascii="Arial" w:eastAsia="Arial" w:hAnsi="Arial" w:cs="Arial"/>
          <w:color w:val="000000" w:themeColor="text1"/>
          <w:sz w:val="24"/>
          <w:szCs w:val="24"/>
        </w:rPr>
        <w:t xml:space="preserve">Hotel Speak (2019) </w:t>
      </w:r>
      <w:r w:rsidRPr="0F5850A3">
        <w:rPr>
          <w:rFonts w:ascii="Arial" w:eastAsia="Arial" w:hAnsi="Arial" w:cs="Arial"/>
          <w:i/>
          <w:iCs/>
          <w:color w:val="000000" w:themeColor="text1"/>
          <w:sz w:val="24"/>
          <w:szCs w:val="24"/>
        </w:rPr>
        <w:t>The 3 biggest mistakes hotels make with online reviews</w:t>
      </w:r>
      <w:r w:rsidRPr="0F5850A3">
        <w:rPr>
          <w:rFonts w:ascii="Arial" w:eastAsia="Arial" w:hAnsi="Arial" w:cs="Arial"/>
          <w:color w:val="000000" w:themeColor="text1"/>
          <w:sz w:val="24"/>
          <w:szCs w:val="24"/>
        </w:rPr>
        <w:t>,</w:t>
      </w:r>
      <w:r w:rsidRPr="0F5850A3">
        <w:rPr>
          <w:rFonts w:ascii="Arial" w:eastAsia="Arial" w:hAnsi="Arial" w:cs="Arial"/>
          <w:i/>
          <w:iCs/>
          <w:color w:val="000000" w:themeColor="text1"/>
          <w:sz w:val="24"/>
          <w:szCs w:val="24"/>
        </w:rPr>
        <w:t xml:space="preserve"> </w:t>
      </w:r>
      <w:r w:rsidRPr="0F5850A3">
        <w:rPr>
          <w:rFonts w:ascii="Arial" w:eastAsia="Arial" w:hAnsi="Arial" w:cs="Arial"/>
          <w:color w:val="000000" w:themeColor="text1"/>
          <w:sz w:val="24"/>
          <w:szCs w:val="24"/>
        </w:rPr>
        <w:t>Available at:</w:t>
      </w:r>
      <w:r w:rsidRPr="0F5850A3">
        <w:rPr>
          <w:rFonts w:ascii="Arial" w:eastAsia="Arial" w:hAnsi="Arial" w:cs="Arial"/>
          <w:sz w:val="24"/>
          <w:szCs w:val="24"/>
        </w:rPr>
        <w:t xml:space="preserve"> </w:t>
      </w:r>
      <w:hyperlink r:id="rId11">
        <w:r w:rsidRPr="0F5850A3">
          <w:rPr>
            <w:rStyle w:val="Hyperlink"/>
            <w:rFonts w:ascii="Arial" w:eastAsia="Arial" w:hAnsi="Arial" w:cs="Arial"/>
            <w:color w:val="0070C0"/>
            <w:sz w:val="24"/>
            <w:szCs w:val="24"/>
          </w:rPr>
          <w:t>https://www.hotelspeak.com/2019/10/the-3-biggest-mistakes-hotels-make-with-online-reviews/</w:t>
        </w:r>
      </w:hyperlink>
      <w:r w:rsidRPr="0F5850A3">
        <w:rPr>
          <w:rFonts w:ascii="Arial" w:eastAsia="Arial" w:hAnsi="Arial" w:cs="Arial"/>
          <w:sz w:val="24"/>
          <w:szCs w:val="24"/>
        </w:rPr>
        <w:t xml:space="preserve"> </w:t>
      </w:r>
      <w:r w:rsidRPr="0F5850A3">
        <w:rPr>
          <w:rFonts w:ascii="Arial" w:eastAsia="Arial" w:hAnsi="Arial" w:cs="Arial"/>
          <w:color w:val="000000" w:themeColor="text1"/>
          <w:sz w:val="24"/>
          <w:szCs w:val="24"/>
        </w:rPr>
        <w:t>(Accessed:2 March 2023).</w:t>
      </w:r>
    </w:p>
    <w:p w14:paraId="021917CF" w14:textId="7D483519" w:rsidR="0F5850A3" w:rsidRDefault="0F5850A3" w:rsidP="0F5850A3">
      <w:pPr>
        <w:pStyle w:val="NoSpacing"/>
        <w:rPr>
          <w:rFonts w:ascii="Arial" w:eastAsia="Arial" w:hAnsi="Arial" w:cs="Arial"/>
          <w:color w:val="000000" w:themeColor="text1"/>
          <w:sz w:val="24"/>
          <w:szCs w:val="24"/>
        </w:rPr>
      </w:pPr>
    </w:p>
    <w:p w14:paraId="4522DA86" w14:textId="4342F0ED" w:rsidR="0F5850A3" w:rsidRDefault="0F5850A3" w:rsidP="121641E8">
      <w:pPr>
        <w:pStyle w:val="NoSpacing"/>
        <w:rPr>
          <w:rFonts w:ascii="Arial" w:eastAsia="Arial" w:hAnsi="Arial" w:cs="Arial"/>
          <w:color w:val="000000" w:themeColor="text1"/>
          <w:sz w:val="24"/>
          <w:szCs w:val="24"/>
        </w:rPr>
      </w:pPr>
      <w:r w:rsidRPr="121641E8">
        <w:rPr>
          <w:rFonts w:ascii="Arial" w:eastAsia="Arial" w:hAnsi="Arial" w:cs="Arial"/>
          <w:color w:val="000000" w:themeColor="text1"/>
          <w:sz w:val="24"/>
          <w:szCs w:val="24"/>
        </w:rPr>
        <w:t xml:space="preserve">Kim, M., Vogt, </w:t>
      </w:r>
      <w:bookmarkStart w:id="1" w:name="_Int_z53QnG59"/>
      <w:r w:rsidRPr="121641E8">
        <w:rPr>
          <w:rFonts w:ascii="Arial" w:eastAsia="Arial" w:hAnsi="Arial" w:cs="Arial"/>
          <w:color w:val="000000" w:themeColor="text1"/>
          <w:sz w:val="24"/>
          <w:szCs w:val="24"/>
        </w:rPr>
        <w:t>C.A.</w:t>
      </w:r>
      <w:bookmarkEnd w:id="1"/>
      <w:r w:rsidRPr="121641E8">
        <w:rPr>
          <w:rFonts w:ascii="Arial" w:eastAsia="Arial" w:hAnsi="Arial" w:cs="Arial"/>
          <w:color w:val="000000" w:themeColor="text1"/>
          <w:sz w:val="24"/>
          <w:szCs w:val="24"/>
        </w:rPr>
        <w:t xml:space="preserve"> and Knutson, B.J., 2015. Relationships among customer satisfaction, delight, and loyalty in the hospitality industry. Journal of Hospitality &amp; Tourism Research, 39(2), pp.170-197. DOI: 10.1177/1096348012471376</w:t>
      </w:r>
    </w:p>
    <w:p w14:paraId="4F2548A0" w14:textId="373E01C5" w:rsidR="0F5850A3" w:rsidRDefault="0F5850A3" w:rsidP="0F5850A3">
      <w:pPr>
        <w:ind w:left="567" w:hanging="567"/>
        <w:rPr>
          <w:rFonts w:ascii="Arial" w:eastAsia="Arial" w:hAnsi="Arial" w:cs="Arial"/>
          <w:color w:val="000000" w:themeColor="text1"/>
          <w:sz w:val="24"/>
          <w:szCs w:val="24"/>
        </w:rPr>
      </w:pPr>
    </w:p>
    <w:p w14:paraId="7908C3B3" w14:textId="7225BB5C" w:rsidR="0F5850A3" w:rsidRDefault="0F5850A3" w:rsidP="121641E8">
      <w:pPr>
        <w:pStyle w:val="NoSpacing"/>
        <w:rPr>
          <w:rFonts w:ascii="Arial" w:eastAsia="Arial" w:hAnsi="Arial" w:cs="Arial"/>
          <w:color w:val="000000" w:themeColor="text1"/>
          <w:sz w:val="24"/>
          <w:szCs w:val="24"/>
        </w:rPr>
      </w:pPr>
      <w:r w:rsidRPr="121641E8">
        <w:rPr>
          <w:color w:val="auto"/>
          <w:sz w:val="24"/>
          <w:szCs w:val="24"/>
        </w:rPr>
        <w:t xml:space="preserve">Lacalle, E. (2022) ‘The </w:t>
      </w:r>
      <w:r w:rsidR="0B660154" w:rsidRPr="121641E8">
        <w:rPr>
          <w:color w:val="auto"/>
          <w:sz w:val="24"/>
          <w:szCs w:val="24"/>
        </w:rPr>
        <w:t>6 main</w:t>
      </w:r>
      <w:r w:rsidRPr="121641E8">
        <w:rPr>
          <w:color w:val="auto"/>
          <w:sz w:val="24"/>
          <w:szCs w:val="24"/>
        </w:rPr>
        <w:t xml:space="preserve"> standards for hotel chains’, Mews System LTD [Blog] 8 August</w:t>
      </w:r>
      <w:bookmarkStart w:id="2" w:name="_Int_vby4lKGP"/>
      <w:r w:rsidRPr="121641E8">
        <w:rPr>
          <w:color w:val="auto"/>
          <w:sz w:val="24"/>
          <w:szCs w:val="24"/>
        </w:rPr>
        <w:t xml:space="preserve">.  </w:t>
      </w:r>
      <w:bookmarkEnd w:id="2"/>
      <w:r w:rsidRPr="121641E8">
        <w:rPr>
          <w:color w:val="auto"/>
          <w:sz w:val="24"/>
          <w:szCs w:val="24"/>
        </w:rPr>
        <w:t xml:space="preserve">Available at: </w:t>
      </w:r>
      <w:r w:rsidRPr="121641E8">
        <w:rPr>
          <w:rStyle w:val="Hyperlink"/>
          <w:color w:val="0070C0"/>
          <w:sz w:val="24"/>
          <w:szCs w:val="24"/>
        </w:rPr>
        <w:t>&lt;https://www.mews.com/en/blog/standards-for-hotel-chains&gt;</w:t>
      </w:r>
      <w:r w:rsidRPr="121641E8">
        <w:rPr>
          <w:color w:val="0070C0"/>
          <w:sz w:val="24"/>
          <w:szCs w:val="24"/>
        </w:rPr>
        <w:t xml:space="preserve"> </w:t>
      </w:r>
      <w:r w:rsidRPr="121641E8">
        <w:rPr>
          <w:color w:val="auto"/>
          <w:sz w:val="24"/>
          <w:szCs w:val="24"/>
        </w:rPr>
        <w:t>(Accessed: 1 March 2023).</w:t>
      </w:r>
    </w:p>
    <w:p w14:paraId="14330F1D" w14:textId="3264DD7E" w:rsidR="0F5850A3" w:rsidRDefault="0F5850A3" w:rsidP="0F5850A3">
      <w:pPr>
        <w:pStyle w:val="NoSpacing"/>
        <w:rPr>
          <w:color w:val="auto"/>
          <w:sz w:val="24"/>
          <w:szCs w:val="24"/>
        </w:rPr>
      </w:pPr>
      <w:r w:rsidRPr="0F5850A3">
        <w:rPr>
          <w:color w:val="auto"/>
          <w:sz w:val="24"/>
          <w:szCs w:val="24"/>
        </w:rPr>
        <w:t xml:space="preserve"> </w:t>
      </w:r>
    </w:p>
    <w:p w14:paraId="59C08DD6" w14:textId="23A94108" w:rsidR="0F5850A3" w:rsidRDefault="0F5850A3" w:rsidP="0F5850A3">
      <w:pPr>
        <w:spacing w:after="0" w:line="240" w:lineRule="auto"/>
        <w:rPr>
          <w:rFonts w:ascii="Arial" w:eastAsia="Arial" w:hAnsi="Arial" w:cs="Arial"/>
          <w:sz w:val="24"/>
          <w:szCs w:val="24"/>
        </w:rPr>
      </w:pPr>
    </w:p>
    <w:p w14:paraId="7D7A4192" w14:textId="61D3D907" w:rsidR="0F5850A3" w:rsidRDefault="0F5850A3" w:rsidP="0F5850A3">
      <w:pPr>
        <w:ind w:left="567" w:hanging="567"/>
        <w:rPr>
          <w:rFonts w:ascii="Arial" w:eastAsia="Arial" w:hAnsi="Arial" w:cs="Arial"/>
          <w:color w:val="000000" w:themeColor="text1"/>
          <w:sz w:val="24"/>
          <w:szCs w:val="24"/>
        </w:rPr>
      </w:pPr>
      <w:r w:rsidRPr="0F5850A3">
        <w:rPr>
          <w:rFonts w:ascii="Arial" w:eastAsia="Arial" w:hAnsi="Arial" w:cs="Arial"/>
          <w:color w:val="000000" w:themeColor="text1"/>
          <w:sz w:val="24"/>
          <w:szCs w:val="24"/>
        </w:rPr>
        <w:t xml:space="preserve">Law Insider (N&amp; D) </w:t>
      </w:r>
      <w:r w:rsidRPr="0F5850A3">
        <w:rPr>
          <w:rFonts w:ascii="Arial" w:eastAsia="Arial" w:hAnsi="Arial" w:cs="Arial"/>
          <w:i/>
          <w:iCs/>
          <w:color w:val="000000" w:themeColor="text1"/>
          <w:sz w:val="24"/>
          <w:szCs w:val="24"/>
        </w:rPr>
        <w:t>Hotel standard definition Hotel standard definition.</w:t>
      </w:r>
      <w:r w:rsidRPr="0F5850A3">
        <w:rPr>
          <w:rFonts w:ascii="Arial" w:eastAsia="Arial" w:hAnsi="Arial" w:cs="Arial"/>
          <w:color w:val="000000" w:themeColor="text1"/>
          <w:sz w:val="24"/>
          <w:szCs w:val="24"/>
        </w:rPr>
        <w:t xml:space="preserve"> Available at:</w:t>
      </w:r>
      <w:r w:rsidRPr="0F5850A3">
        <w:rPr>
          <w:rFonts w:ascii="Arial" w:eastAsia="Arial" w:hAnsi="Arial" w:cs="Arial"/>
          <w:sz w:val="24"/>
          <w:szCs w:val="24"/>
        </w:rPr>
        <w:t xml:space="preserve"> </w:t>
      </w:r>
      <w:hyperlink r:id="rId12" w:anchor=":~:text=Hotel%20Standard%20means%20both%20the,Leased%20Personal%20Property%2C%20etc">
        <w:r w:rsidRPr="0F5850A3">
          <w:rPr>
            <w:rStyle w:val="Hyperlink"/>
            <w:rFonts w:ascii="Arial" w:eastAsia="Arial" w:hAnsi="Arial" w:cs="Arial"/>
            <w:color w:val="0070C0"/>
            <w:sz w:val="24"/>
            <w:szCs w:val="24"/>
          </w:rPr>
          <w:t>https://www.lawinsider.com/dictionary/hotel-standard#:~:text=Hotel%20Standard%20means%20both%20the,Leased%20Personal%20Property%2C%20etc</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(Accessed: 27 February 2023).</w:t>
      </w:r>
    </w:p>
    <w:p w14:paraId="072A70FC" w14:textId="5AB21DD5" w:rsidR="0F5850A3" w:rsidRDefault="0F5850A3" w:rsidP="0F5850A3">
      <w:pPr>
        <w:rPr>
          <w:color w:val="000000" w:themeColor="text1"/>
          <w:sz w:val="24"/>
          <w:szCs w:val="24"/>
        </w:rPr>
      </w:pPr>
    </w:p>
    <w:p w14:paraId="34AA5F71" w14:textId="21503F41" w:rsidR="0F5850A3" w:rsidRDefault="0F5850A3" w:rsidP="0F5850A3">
      <w:pPr>
        <w:rPr>
          <w:color w:val="auto"/>
          <w:sz w:val="24"/>
          <w:szCs w:val="24"/>
        </w:rPr>
      </w:pPr>
      <w:r w:rsidRPr="0F5850A3">
        <w:rPr>
          <w:color w:val="000000" w:themeColor="text1"/>
          <w:sz w:val="24"/>
          <w:szCs w:val="24"/>
        </w:rPr>
        <w:lastRenderedPageBreak/>
        <w:t>Luxury Travel Expert (2019) T</w:t>
      </w:r>
      <w:r w:rsidRPr="0F5850A3">
        <w:rPr>
          <w:i/>
          <w:iCs/>
          <w:color w:val="000000" w:themeColor="text1"/>
          <w:sz w:val="24"/>
          <w:szCs w:val="24"/>
        </w:rPr>
        <w:t>op 10 best hotel loyalty programs to join in 2019</w:t>
      </w:r>
      <w:r w:rsidRPr="0F5850A3">
        <w:rPr>
          <w:color w:val="000000" w:themeColor="text1"/>
          <w:sz w:val="24"/>
          <w:szCs w:val="24"/>
        </w:rPr>
        <w:t>, Available at:</w:t>
      </w:r>
      <w:r w:rsidRPr="0F5850A3">
        <w:rPr>
          <w:color w:val="0070C0"/>
          <w:sz w:val="24"/>
          <w:szCs w:val="24"/>
        </w:rPr>
        <w:t xml:space="preserve"> </w:t>
      </w:r>
      <w:hyperlink r:id="rId13" w:anchor=":~:text=Top%2010%20best%20hotel%20loyalty%20programs%20to%20join,...%208%208.%20JUMEIRAH%20SIRIUS%20...%20More%20items">
        <w:r w:rsidRPr="0F5850A3">
          <w:rPr>
            <w:rStyle w:val="Hyperlink"/>
            <w:color w:val="0070C0"/>
            <w:sz w:val="24"/>
            <w:szCs w:val="24"/>
          </w:rPr>
          <w:t>https://theluxurytravelexpert.com/2019/04/01/best-loyalty-programs-hotels/#:~:text=Top%2010%20best%20hotel%20loyalty%20programs%20to%20join,...%208%208.%20JUMEIRAH%20SIRIUS%20...%20More%20items</w:t>
        </w:r>
      </w:hyperlink>
      <w:r w:rsidRPr="0F5850A3">
        <w:rPr>
          <w:color w:val="000000" w:themeColor="text1"/>
          <w:sz w:val="24"/>
          <w:szCs w:val="24"/>
        </w:rPr>
        <w:t xml:space="preserve"> (Accessed: 28 February 2023).</w:t>
      </w:r>
    </w:p>
    <w:p w14:paraId="22A056F7" w14:textId="3047954C" w:rsidR="0F5850A3" w:rsidRDefault="0F5850A3" w:rsidP="0F5850A3">
      <w:pPr>
        <w:ind w:left="567" w:hanging="567"/>
        <w:rPr>
          <w:rFonts w:ascii="Arial" w:eastAsia="Arial" w:hAnsi="Arial" w:cs="Arial"/>
          <w:i/>
          <w:iCs/>
          <w:color w:val="000000" w:themeColor="text1"/>
          <w:sz w:val="24"/>
          <w:szCs w:val="24"/>
        </w:rPr>
      </w:pPr>
    </w:p>
    <w:p w14:paraId="29D335B9" w14:textId="22B4480F" w:rsidR="0F5850A3" w:rsidRDefault="0F5850A3" w:rsidP="0F5850A3">
      <w:pPr>
        <w:ind w:left="567" w:hanging="567"/>
      </w:pPr>
      <w:r w:rsidRPr="0F5850A3">
        <w:rPr>
          <w:rFonts w:ascii="Arial" w:eastAsia="Arial" w:hAnsi="Arial" w:cs="Arial"/>
          <w:color w:val="000000" w:themeColor="text1"/>
          <w:sz w:val="24"/>
          <w:szCs w:val="24"/>
        </w:rPr>
        <w:t xml:space="preserve">Mala, O. (2022) </w:t>
      </w:r>
      <w:r w:rsidRPr="0F5850A3">
        <w:rPr>
          <w:rFonts w:ascii="Arial" w:eastAsia="Arial" w:hAnsi="Arial" w:cs="Arial"/>
          <w:i/>
          <w:iCs/>
          <w:color w:val="000000" w:themeColor="text1"/>
          <w:sz w:val="24"/>
          <w:szCs w:val="24"/>
        </w:rPr>
        <w:t>Council post: An introduction to reputation and review management</w:t>
      </w:r>
      <w:r w:rsidRPr="0F5850A3">
        <w:rPr>
          <w:rFonts w:ascii="Arial" w:eastAsia="Arial" w:hAnsi="Arial" w:cs="Arial"/>
          <w:color w:val="000000" w:themeColor="text1"/>
          <w:sz w:val="24"/>
          <w:szCs w:val="24"/>
        </w:rPr>
        <w:t xml:space="preserve">, </w:t>
      </w:r>
      <w:r w:rsidRPr="0F5850A3">
        <w:rPr>
          <w:rFonts w:ascii="Arial" w:eastAsia="Arial" w:hAnsi="Arial" w:cs="Arial"/>
          <w:i/>
          <w:iCs/>
          <w:color w:val="000000" w:themeColor="text1"/>
          <w:sz w:val="24"/>
          <w:szCs w:val="24"/>
        </w:rPr>
        <w:t>Forbes</w:t>
      </w:r>
      <w:r w:rsidRPr="0F5850A3">
        <w:rPr>
          <w:rFonts w:ascii="Arial" w:eastAsia="Arial" w:hAnsi="Arial" w:cs="Arial"/>
          <w:color w:val="000000" w:themeColor="text1"/>
          <w:sz w:val="24"/>
          <w:szCs w:val="24"/>
        </w:rPr>
        <w:t>. Forbes Magazine. Available at:</w:t>
      </w:r>
      <w:r w:rsidRPr="0F5850A3">
        <w:rPr>
          <w:rFonts w:ascii="Arial" w:eastAsia="Arial" w:hAnsi="Arial" w:cs="Arial"/>
          <w:color w:val="404040" w:themeColor="text1" w:themeTint="BF"/>
          <w:sz w:val="24"/>
          <w:szCs w:val="24"/>
        </w:rPr>
        <w:t xml:space="preserve"> </w:t>
      </w:r>
      <w:hyperlink r:id="rId14">
        <w:r w:rsidRPr="0F5850A3">
          <w:rPr>
            <w:rStyle w:val="Hyperlink"/>
            <w:rFonts w:ascii="Arial" w:eastAsia="Arial" w:hAnsi="Arial" w:cs="Arial"/>
            <w:color w:val="0070C0"/>
            <w:sz w:val="24"/>
            <w:szCs w:val="24"/>
          </w:rPr>
          <w:t>https://www.forbes.com/sites/forbesbusinesscouncil/2022/07/15/an-introduction-to-reputation-and-review-management/?sh=1a64860224e4</w:t>
        </w:r>
      </w:hyperlink>
      <w:r w:rsidRPr="0F5850A3">
        <w:rPr>
          <w:rFonts w:ascii="Arial" w:eastAsia="Arial" w:hAnsi="Arial" w:cs="Arial"/>
          <w:sz w:val="24"/>
          <w:szCs w:val="24"/>
        </w:rPr>
        <w:t xml:space="preserve"> </w:t>
      </w:r>
      <w:r w:rsidRPr="0F5850A3">
        <w:rPr>
          <w:rFonts w:ascii="Arial" w:eastAsia="Arial" w:hAnsi="Arial" w:cs="Arial"/>
          <w:color w:val="404040" w:themeColor="text1" w:themeTint="BF"/>
          <w:sz w:val="24"/>
          <w:szCs w:val="24"/>
        </w:rPr>
        <w:t>(</w:t>
      </w:r>
      <w:r w:rsidRPr="0F5850A3">
        <w:rPr>
          <w:rFonts w:ascii="Arial" w:eastAsia="Arial" w:hAnsi="Arial" w:cs="Arial"/>
          <w:color w:val="000000" w:themeColor="text1"/>
          <w:sz w:val="24"/>
          <w:szCs w:val="24"/>
        </w:rPr>
        <w:t>Accessed: 01 March 2023).</w:t>
      </w:r>
    </w:p>
    <w:p w14:paraId="6F284F45" w14:textId="72B713E7" w:rsidR="0F5850A3" w:rsidRDefault="0F5850A3" w:rsidP="0F5850A3">
      <w:pPr>
        <w:ind w:left="567" w:hanging="567"/>
        <w:rPr>
          <w:rFonts w:ascii="Arial" w:eastAsia="Arial" w:hAnsi="Arial" w:cs="Arial"/>
          <w:i/>
          <w:iCs/>
          <w:color w:val="000000" w:themeColor="text1"/>
          <w:sz w:val="24"/>
          <w:szCs w:val="24"/>
        </w:rPr>
      </w:pPr>
    </w:p>
    <w:p w14:paraId="01E11DB2" w14:textId="24C4202A" w:rsidR="0F5850A3" w:rsidRDefault="0F5850A3" w:rsidP="0F5850A3">
      <w:pPr>
        <w:ind w:left="567" w:hanging="567"/>
      </w:pPr>
      <w:r w:rsidRPr="0F5850A3">
        <w:rPr>
          <w:rFonts w:ascii="Arial" w:eastAsia="Arial" w:hAnsi="Arial" w:cs="Arial"/>
          <w:i/>
          <w:iCs/>
          <w:color w:val="000000" w:themeColor="text1"/>
          <w:sz w:val="24"/>
          <w:szCs w:val="24"/>
        </w:rPr>
        <w:t xml:space="preserve">Marriott Bonvoy (N &amp; D) Membership Levels &amp; Benefits | Earn &amp; Redeem Points. </w:t>
      </w:r>
      <w:r w:rsidRPr="0F5850A3">
        <w:rPr>
          <w:rFonts w:ascii="Arial" w:eastAsia="Arial" w:hAnsi="Arial" w:cs="Arial"/>
          <w:color w:val="000000" w:themeColor="text1"/>
          <w:sz w:val="24"/>
          <w:szCs w:val="24"/>
        </w:rPr>
        <w:t>Available at:</w:t>
      </w:r>
      <w:r w:rsidRPr="0F5850A3">
        <w:rPr>
          <w:rFonts w:ascii="Arial" w:eastAsia="Arial" w:hAnsi="Arial" w:cs="Arial"/>
          <w:color w:val="0070C0"/>
          <w:sz w:val="24"/>
          <w:szCs w:val="24"/>
        </w:rPr>
        <w:t xml:space="preserve"> </w:t>
      </w:r>
      <w:hyperlink r:id="rId15">
        <w:r w:rsidRPr="0F5850A3">
          <w:rPr>
            <w:rStyle w:val="Hyperlink"/>
            <w:rFonts w:ascii="Arial" w:eastAsia="Arial" w:hAnsi="Arial" w:cs="Arial"/>
            <w:color w:val="0070C0"/>
            <w:sz w:val="24"/>
            <w:szCs w:val="24"/>
          </w:rPr>
          <w:t>https://www.marriott.com/loyalty/member-benefits.mi</w:t>
        </w:r>
      </w:hyperlink>
      <w:r w:rsidRPr="0F5850A3">
        <w:rPr>
          <w:rFonts w:ascii="Arial" w:eastAsia="Arial" w:hAnsi="Arial" w:cs="Arial"/>
          <w:sz w:val="24"/>
          <w:szCs w:val="24"/>
        </w:rPr>
        <w:t xml:space="preserve"> </w:t>
      </w:r>
      <w:r w:rsidRPr="0F5850A3">
        <w:rPr>
          <w:rFonts w:ascii="Arial" w:eastAsia="Arial" w:hAnsi="Arial" w:cs="Arial"/>
          <w:color w:val="000000" w:themeColor="text1"/>
          <w:sz w:val="24"/>
          <w:szCs w:val="24"/>
        </w:rPr>
        <w:t>(Accessed: 1 March 2023).</w:t>
      </w:r>
    </w:p>
    <w:p w14:paraId="580B226A" w14:textId="4001E57C" w:rsidR="0F5850A3" w:rsidRDefault="0F5850A3" w:rsidP="0F5850A3">
      <w:pPr>
        <w:rPr>
          <w:color w:val="000000" w:themeColor="text1"/>
          <w:sz w:val="24"/>
          <w:szCs w:val="24"/>
        </w:rPr>
      </w:pPr>
      <w:proofErr w:type="spellStart"/>
      <w:r w:rsidRPr="0F5850A3">
        <w:rPr>
          <w:rFonts w:ascii="Arial" w:eastAsia="Arial" w:hAnsi="Arial" w:cs="Arial"/>
          <w:color w:val="000000" w:themeColor="text1"/>
          <w:sz w:val="24"/>
          <w:szCs w:val="24"/>
        </w:rPr>
        <w:t>Ollila</w:t>
      </w:r>
      <w:proofErr w:type="spellEnd"/>
      <w:r w:rsidRPr="0F5850A3">
        <w:rPr>
          <w:rFonts w:ascii="Arial" w:eastAsia="Arial" w:hAnsi="Arial" w:cs="Arial"/>
          <w:color w:val="000000" w:themeColor="text1"/>
          <w:sz w:val="24"/>
          <w:szCs w:val="24"/>
        </w:rPr>
        <w:t xml:space="preserve">, J. (2023) </w:t>
      </w:r>
      <w:r w:rsidRPr="0F5850A3">
        <w:rPr>
          <w:rFonts w:ascii="Arial" w:eastAsia="Arial" w:hAnsi="Arial" w:cs="Arial"/>
          <w:i/>
          <w:iCs/>
          <w:color w:val="000000" w:themeColor="text1"/>
          <w:sz w:val="24"/>
          <w:szCs w:val="24"/>
        </w:rPr>
        <w:t>Marriott Bonvoy ends points advance feature on March 28, 2023, Loyalty Lobby.</w:t>
      </w:r>
      <w:r w:rsidRPr="0F5850A3">
        <w:rPr>
          <w:rFonts w:ascii="Arial" w:eastAsia="Arial" w:hAnsi="Arial" w:cs="Arial"/>
          <w:color w:val="000000" w:themeColor="text1"/>
          <w:sz w:val="24"/>
          <w:szCs w:val="24"/>
        </w:rPr>
        <w:t xml:space="preserve"> Available at:</w:t>
      </w:r>
      <w:r w:rsidRPr="0F5850A3">
        <w:rPr>
          <w:rFonts w:ascii="Arial" w:eastAsia="Arial" w:hAnsi="Arial" w:cs="Arial"/>
          <w:color w:val="0070C0"/>
          <w:sz w:val="24"/>
          <w:szCs w:val="24"/>
        </w:rPr>
        <w:t xml:space="preserve"> </w:t>
      </w:r>
      <w:hyperlink r:id="rId16">
        <w:r w:rsidRPr="0F5850A3">
          <w:rPr>
            <w:rStyle w:val="Hyperlink"/>
            <w:rFonts w:ascii="Arial" w:eastAsia="Arial" w:hAnsi="Arial" w:cs="Arial"/>
            <w:color w:val="0070C0"/>
            <w:sz w:val="24"/>
            <w:szCs w:val="24"/>
          </w:rPr>
          <w:t>https://loyaltylobby.com/2023/02/23/marriott-bonvoy-ends-points-advance-feature-on-march-28-2023/</w:t>
        </w:r>
      </w:hyperlink>
      <w:r w:rsidRPr="0F5850A3">
        <w:rPr>
          <w:rFonts w:ascii="Arial" w:eastAsia="Arial" w:hAnsi="Arial" w:cs="Arial"/>
          <w:sz w:val="24"/>
          <w:szCs w:val="24"/>
        </w:rPr>
        <w:t xml:space="preserve"> </w:t>
      </w:r>
      <w:r w:rsidRPr="0F5850A3">
        <w:rPr>
          <w:rFonts w:ascii="Arial" w:eastAsia="Arial" w:hAnsi="Arial" w:cs="Arial"/>
          <w:color w:val="000000" w:themeColor="text1"/>
          <w:sz w:val="24"/>
          <w:szCs w:val="24"/>
        </w:rPr>
        <w:t>(Accessed: 25 February 2023)</w:t>
      </w:r>
    </w:p>
    <w:p w14:paraId="39A473ED" w14:textId="11DFB2F1" w:rsidR="0F5850A3" w:rsidRDefault="0F5850A3" w:rsidP="0F5850A3">
      <w:pPr>
        <w:pStyle w:val="NoSpacing"/>
        <w:rPr>
          <w:color w:val="000000" w:themeColor="text1"/>
          <w:sz w:val="24"/>
          <w:szCs w:val="24"/>
        </w:rPr>
      </w:pPr>
      <w:r w:rsidRPr="0F5850A3">
        <w:rPr>
          <w:color w:val="000000" w:themeColor="text1"/>
          <w:sz w:val="24"/>
          <w:szCs w:val="24"/>
        </w:rPr>
        <w:t xml:space="preserve">Otar, C. (2019) </w:t>
      </w:r>
      <w:r w:rsidRPr="0F5850A3">
        <w:rPr>
          <w:i/>
          <w:iCs/>
          <w:color w:val="000000" w:themeColor="text1"/>
          <w:sz w:val="24"/>
          <w:szCs w:val="24"/>
        </w:rPr>
        <w:t>Council post:</w:t>
      </w:r>
      <w:r w:rsidRPr="0F5850A3">
        <w:rPr>
          <w:color w:val="000000" w:themeColor="text1"/>
          <w:sz w:val="24"/>
          <w:szCs w:val="24"/>
        </w:rPr>
        <w:t xml:space="preserve"> </w:t>
      </w:r>
      <w:r w:rsidRPr="0F5850A3">
        <w:rPr>
          <w:i/>
          <w:iCs/>
          <w:color w:val="000000" w:themeColor="text1"/>
          <w:sz w:val="24"/>
          <w:szCs w:val="24"/>
        </w:rPr>
        <w:t>How review sites can affect your business (and what you can do about it)</w:t>
      </w:r>
      <w:r w:rsidRPr="0F5850A3">
        <w:rPr>
          <w:color w:val="000000" w:themeColor="text1"/>
          <w:sz w:val="24"/>
          <w:szCs w:val="24"/>
        </w:rPr>
        <w:t>, Forbes. Forbes Magazine. Available at:</w:t>
      </w:r>
      <w:r w:rsidRPr="0F5850A3">
        <w:rPr>
          <w:sz w:val="24"/>
          <w:szCs w:val="24"/>
        </w:rPr>
        <w:t xml:space="preserve"> </w:t>
      </w:r>
      <w:hyperlink r:id="rId17">
        <w:r w:rsidRPr="0F5850A3">
          <w:rPr>
            <w:rStyle w:val="Hyperlink"/>
            <w:color w:val="0070C0"/>
            <w:sz w:val="24"/>
            <w:szCs w:val="24"/>
          </w:rPr>
          <w:t>https://www.forbes.com/sites/forbesfinancecouncil/2018/10/05/how-review-sites-can-affect-your-business-and-what-you-can-do-about-it/?sh=3c284bff266a</w:t>
        </w:r>
      </w:hyperlink>
      <w:r w:rsidRPr="0F5850A3">
        <w:rPr>
          <w:color w:val="0070C0"/>
          <w:sz w:val="24"/>
          <w:szCs w:val="24"/>
        </w:rPr>
        <w:t xml:space="preserve"> </w:t>
      </w:r>
      <w:r w:rsidRPr="0F5850A3">
        <w:rPr>
          <w:color w:val="000000" w:themeColor="text1"/>
          <w:sz w:val="24"/>
          <w:szCs w:val="24"/>
        </w:rPr>
        <w:t>(Accessed: 26 February 2023).</w:t>
      </w:r>
    </w:p>
    <w:p w14:paraId="715B234D" w14:textId="5C77C70A" w:rsidR="0F5850A3" w:rsidRDefault="0F5850A3" w:rsidP="0F5850A3">
      <w:pPr>
        <w:ind w:left="567" w:hanging="567"/>
        <w:rPr>
          <w:rFonts w:ascii="Arial" w:eastAsia="Arial" w:hAnsi="Arial" w:cs="Arial"/>
          <w:color w:val="000000" w:themeColor="text1"/>
          <w:sz w:val="24"/>
          <w:szCs w:val="24"/>
        </w:rPr>
      </w:pPr>
    </w:p>
    <w:p w14:paraId="483633F0" w14:textId="153B29FA" w:rsidR="0F5850A3" w:rsidRDefault="0F5850A3" w:rsidP="0F5850A3">
      <w:pPr>
        <w:rPr>
          <w:rFonts w:ascii="Arial" w:eastAsia="Arial" w:hAnsi="Arial" w:cs="Arial"/>
          <w:color w:val="000000" w:themeColor="text1"/>
          <w:sz w:val="24"/>
          <w:szCs w:val="24"/>
        </w:rPr>
      </w:pPr>
      <w:proofErr w:type="spellStart"/>
      <w:r w:rsidRPr="0F5850A3">
        <w:rPr>
          <w:color w:val="000000" w:themeColor="text1"/>
          <w:sz w:val="24"/>
          <w:szCs w:val="24"/>
        </w:rPr>
        <w:t>Rioux</w:t>
      </w:r>
      <w:proofErr w:type="spellEnd"/>
      <w:r w:rsidRPr="0F5850A3">
        <w:rPr>
          <w:color w:val="000000" w:themeColor="text1"/>
          <w:sz w:val="24"/>
          <w:szCs w:val="24"/>
        </w:rPr>
        <w:t>, P. (2022) Council post: The value of investing in loyal customers, Forbes. Forbes Magazine. Available at:</w:t>
      </w:r>
      <w:r w:rsidRPr="0F5850A3">
        <w:rPr>
          <w:sz w:val="24"/>
          <w:szCs w:val="24"/>
        </w:rPr>
        <w:t xml:space="preserve"> </w:t>
      </w:r>
      <w:hyperlink r:id="rId18">
        <w:r w:rsidRPr="0F5850A3">
          <w:rPr>
            <w:rStyle w:val="Hyperlink"/>
            <w:color w:val="0070C0"/>
            <w:sz w:val="24"/>
            <w:szCs w:val="24"/>
          </w:rPr>
          <w:t>https://www.forbes.com/sites/forbesagencycouncil/2020/01/29/the-value-of-investing-in-loyal-customers/?sh=40da7d0721f6</w:t>
        </w:r>
      </w:hyperlink>
      <w:r w:rsidRPr="0F5850A3">
        <w:rPr>
          <w:sz w:val="24"/>
          <w:szCs w:val="24"/>
        </w:rPr>
        <w:t xml:space="preserve"> </w:t>
      </w:r>
      <w:r w:rsidRPr="0F5850A3">
        <w:rPr>
          <w:color w:val="000000" w:themeColor="text1"/>
          <w:sz w:val="24"/>
          <w:szCs w:val="24"/>
        </w:rPr>
        <w:t>(Accessed: 1 March 2023).</w:t>
      </w:r>
    </w:p>
    <w:p w14:paraId="48CAAED3" w14:textId="4780A64B" w:rsidR="0F5850A3" w:rsidRDefault="0F5850A3" w:rsidP="0F5850A3">
      <w:pPr>
        <w:ind w:left="567" w:hanging="567"/>
        <w:rPr>
          <w:rFonts w:ascii="Arial" w:eastAsia="Arial" w:hAnsi="Arial" w:cs="Arial"/>
          <w:color w:val="000000" w:themeColor="text1"/>
          <w:sz w:val="24"/>
          <w:szCs w:val="24"/>
        </w:rPr>
      </w:pPr>
      <w:r w:rsidRPr="0F5850A3">
        <w:rPr>
          <w:rFonts w:ascii="Arial" w:eastAsia="Arial" w:hAnsi="Arial" w:cs="Arial"/>
          <w:color w:val="000000" w:themeColor="text1"/>
          <w:sz w:val="24"/>
          <w:szCs w:val="24"/>
        </w:rPr>
        <w:t xml:space="preserve">Trip Advisor (N &amp; D) </w:t>
      </w:r>
      <w:r w:rsidRPr="0F5850A3">
        <w:rPr>
          <w:rFonts w:ascii="Arial" w:eastAsia="Arial" w:hAnsi="Arial" w:cs="Arial"/>
          <w:i/>
          <w:iCs/>
          <w:color w:val="000000" w:themeColor="text1"/>
          <w:sz w:val="24"/>
          <w:szCs w:val="24"/>
        </w:rPr>
        <w:t>Village Hotel Birmingham Walsall - updated 2023 reviews</w:t>
      </w:r>
      <w:r w:rsidRPr="0F5850A3">
        <w:rPr>
          <w:rFonts w:ascii="Arial" w:eastAsia="Arial" w:hAnsi="Arial" w:cs="Arial"/>
          <w:color w:val="000000" w:themeColor="text1"/>
          <w:sz w:val="24"/>
          <w:szCs w:val="24"/>
        </w:rPr>
        <w:t>. Available at</w:t>
      </w:r>
      <w:r w:rsidRPr="0F5850A3">
        <w:rPr>
          <w:rFonts w:ascii="Arial" w:eastAsia="Arial" w:hAnsi="Arial" w:cs="Arial"/>
          <w:sz w:val="24"/>
          <w:szCs w:val="24"/>
        </w:rPr>
        <w:t xml:space="preserve">: </w:t>
      </w:r>
      <w:hyperlink r:id="rId19">
        <w:r w:rsidRPr="0F5850A3">
          <w:rPr>
            <w:rStyle w:val="Hyperlink"/>
            <w:rFonts w:ascii="Arial" w:eastAsia="Arial" w:hAnsi="Arial" w:cs="Arial"/>
            <w:color w:val="0070C0"/>
            <w:sz w:val="24"/>
            <w:szCs w:val="24"/>
          </w:rPr>
          <w:t>https://www.tripadvisor.co.uk/Hotel_Review-g187059-d498935-Reviews-Village_Hotel_Birmingham_Walsall-Walsall_West_Midlands_England.html</w:t>
        </w:r>
      </w:hyperlink>
      <w:r w:rsidRPr="0F5850A3">
        <w:rPr>
          <w:rFonts w:ascii="Arial" w:eastAsia="Arial" w:hAnsi="Arial" w:cs="Arial"/>
          <w:color w:val="0070C0"/>
          <w:sz w:val="24"/>
          <w:szCs w:val="24"/>
        </w:rPr>
        <w:t xml:space="preserve"> </w:t>
      </w:r>
      <w:r w:rsidRPr="0F5850A3">
        <w:rPr>
          <w:rFonts w:ascii="Arial" w:eastAsia="Arial" w:hAnsi="Arial" w:cs="Arial"/>
          <w:color w:val="000000" w:themeColor="text1"/>
          <w:sz w:val="24"/>
          <w:szCs w:val="24"/>
        </w:rPr>
        <w:t>(Accessed: 28 February 2023).</w:t>
      </w:r>
    </w:p>
    <w:p w14:paraId="17F6B8BC" w14:textId="0FE57D3F" w:rsidR="0F5850A3" w:rsidRDefault="0F5850A3" w:rsidP="0F5850A3">
      <w:pPr>
        <w:pStyle w:val="NoSpacing"/>
        <w:rPr>
          <w:rFonts w:ascii="Arial" w:eastAsia="Arial" w:hAnsi="Arial" w:cs="Arial"/>
          <w:color w:val="000000" w:themeColor="text1"/>
          <w:sz w:val="24"/>
          <w:szCs w:val="24"/>
        </w:rPr>
      </w:pPr>
      <w:r w:rsidRPr="0F5850A3">
        <w:rPr>
          <w:color w:val="000000" w:themeColor="text1"/>
          <w:sz w:val="24"/>
          <w:szCs w:val="24"/>
        </w:rPr>
        <w:t xml:space="preserve">Wong, J. (2022) </w:t>
      </w:r>
      <w:r w:rsidRPr="0F5850A3">
        <w:rPr>
          <w:i/>
          <w:iCs/>
          <w:color w:val="000000" w:themeColor="text1"/>
          <w:sz w:val="24"/>
          <w:szCs w:val="24"/>
        </w:rPr>
        <w:t>Why consistency is vital to your branding efforts,</w:t>
      </w:r>
      <w:r w:rsidRPr="0F5850A3">
        <w:rPr>
          <w:color w:val="000000" w:themeColor="text1"/>
          <w:sz w:val="24"/>
          <w:szCs w:val="24"/>
        </w:rPr>
        <w:t xml:space="preserve"> Entrepreneur. Available at:</w:t>
      </w:r>
      <w:r w:rsidRPr="0F5850A3">
        <w:rPr>
          <w:sz w:val="24"/>
          <w:szCs w:val="24"/>
        </w:rPr>
        <w:t xml:space="preserve"> </w:t>
      </w:r>
      <w:hyperlink r:id="rId20" w:anchor=":~:text=Consistency%20builds%20that%20bridge%20by,can%20start%20predicting%20your%20actions">
        <w:r w:rsidRPr="0F5850A3">
          <w:rPr>
            <w:rStyle w:val="Hyperlink"/>
            <w:color w:val="0070C0"/>
            <w:sz w:val="24"/>
            <w:szCs w:val="24"/>
          </w:rPr>
          <w:t>https://www.entrepreneur.com/starting-a-business/why-consistency-is-vital-to-your-branding-efforts/425791#:~:text=Consistency%20builds%20that%20bridge%20by,can%20start%20predicting%20your%20actions</w:t>
        </w:r>
      </w:hyperlink>
      <w:r w:rsidRPr="0F5850A3">
        <w:rPr>
          <w:sz w:val="24"/>
          <w:szCs w:val="24"/>
        </w:rPr>
        <w:t xml:space="preserve"> </w:t>
      </w:r>
      <w:r w:rsidRPr="0F5850A3">
        <w:rPr>
          <w:color w:val="000000" w:themeColor="text1"/>
          <w:sz w:val="24"/>
          <w:szCs w:val="24"/>
        </w:rPr>
        <w:t>(Accessed:2 March 2023).</w:t>
      </w:r>
    </w:p>
    <w:p w14:paraId="51B01D31" w14:textId="48745438" w:rsidR="0F5850A3" w:rsidRDefault="0F5850A3" w:rsidP="0F5850A3">
      <w:pPr>
        <w:rPr>
          <w:color w:val="000000" w:themeColor="text1"/>
          <w:sz w:val="24"/>
          <w:szCs w:val="24"/>
        </w:rPr>
      </w:pPr>
    </w:p>
    <w:sectPr w:rsidR="0F5850A3" w:rsidSect="00EE3E7C">
      <w:footerReference w:type="default" r:id="rId21"/>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A90AE" w14:textId="77777777" w:rsidR="00F31B09" w:rsidRDefault="00F31B09">
      <w:r>
        <w:separator/>
      </w:r>
    </w:p>
    <w:p w14:paraId="19CD1112" w14:textId="77777777" w:rsidR="00F31B09" w:rsidRDefault="00F31B09"/>
  </w:endnote>
  <w:endnote w:type="continuationSeparator" w:id="0">
    <w:p w14:paraId="13BCBF90" w14:textId="77777777" w:rsidR="00F31B09" w:rsidRDefault="00F31B09">
      <w:r>
        <w:continuationSeparator/>
      </w:r>
    </w:p>
    <w:p w14:paraId="4B0DAA57" w14:textId="77777777" w:rsidR="00F31B09" w:rsidRDefault="00F31B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BC093" w14:textId="0D1E3907" w:rsidR="00447041" w:rsidRDefault="00D03AC1">
    <w:pPr>
      <w:pStyle w:val="Footer"/>
    </w:pPr>
    <w:r>
      <w:fldChar w:fldCharType="begin"/>
    </w:r>
    <w:r>
      <w:instrText xml:space="preserve"> PAGE   \* MERGEFORMAT </w:instrText>
    </w:r>
    <w:r>
      <w:fldChar w:fldCharType="separate"/>
    </w:r>
    <w:r w:rsidR="00EE3E7C">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A3885" w14:textId="77777777" w:rsidR="00F31B09" w:rsidRDefault="00F31B09">
      <w:r>
        <w:separator/>
      </w:r>
    </w:p>
    <w:p w14:paraId="16073211" w14:textId="77777777" w:rsidR="00F31B09" w:rsidRDefault="00F31B09"/>
  </w:footnote>
  <w:footnote w:type="continuationSeparator" w:id="0">
    <w:p w14:paraId="1DBF3027" w14:textId="77777777" w:rsidR="00F31B09" w:rsidRDefault="00F31B09">
      <w:r>
        <w:continuationSeparator/>
      </w:r>
    </w:p>
    <w:p w14:paraId="4AA6FCD8" w14:textId="77777777" w:rsidR="00F31B09" w:rsidRDefault="00F31B09"/>
  </w:footnote>
</w:footnotes>
</file>

<file path=word/intelligence2.xml><?xml version="1.0" encoding="utf-8"?>
<int2:intelligence xmlns:int2="http://schemas.microsoft.com/office/intelligence/2020/intelligence" xmlns:oel="http://schemas.microsoft.com/office/2019/extlst">
  <int2:observations>
    <int2:textHash int2:hashCode="wCiwuAWTBOdNwc" int2:id="1sJyxkTR">
      <int2:state int2:value="Rejected" int2:type="AugLoop_Text_Critique"/>
    </int2:textHash>
    <int2:textHash int2:hashCode="c2Chx4DOSw/PS+" int2:id="gIH7oZYX">
      <int2:state int2:value="Rejected" int2:type="AugLoop_Text_Critique"/>
    </int2:textHash>
    <int2:textHash int2:hashCode="95JVK+a5tskdWM" int2:id="o3gBxJmV">
      <int2:state int2:value="Rejected" int2:type="AugLoop_Text_Critique"/>
    </int2:textHash>
    <int2:textHash int2:hashCode="izJJtU7wwV5GiR" int2:id="979GauWa">
      <int2:state int2:value="Rejected" int2:type="AugLoop_Text_Critique"/>
    </int2:textHash>
    <int2:bookmark int2:bookmarkName="_Int_vby4lKGP" int2:invalidationBookmarkName="" int2:hashCode="RoHRJMxsS3O6q/" int2:id="cANo1z4l">
      <int2:state int2:value="Rejected" int2:type="AugLoop_Text_Critique"/>
    </int2:bookmark>
    <int2:bookmark int2:bookmarkName="_Int_z53QnG59" int2:invalidationBookmarkName="" int2:hashCode="jDsFknuZ95K6IA" int2:id="8MOv5LQ8">
      <int2:state int2:value="Rejected" int2:type="AugLoop_Text_Critique"/>
    </int2:bookmark>
    <int2:bookmark int2:bookmarkName="_Int_5fTFk3yO" int2:invalidationBookmarkName="" int2:hashCode="A1BxN+bciTSIJ9" int2:id="8ArWRmV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1DA2D4"/>
    <w:multiLevelType w:val="hybridMultilevel"/>
    <w:tmpl w:val="2F427864"/>
    <w:lvl w:ilvl="0" w:tplc="3A787D0C">
      <w:start w:val="1"/>
      <w:numFmt w:val="decimal"/>
      <w:lvlText w:val="%1."/>
      <w:lvlJc w:val="left"/>
      <w:pPr>
        <w:ind w:left="720" w:hanging="360"/>
      </w:pPr>
    </w:lvl>
    <w:lvl w:ilvl="1" w:tplc="A112A8C8">
      <w:start w:val="1"/>
      <w:numFmt w:val="lowerLetter"/>
      <w:lvlText w:val="%2."/>
      <w:lvlJc w:val="left"/>
      <w:pPr>
        <w:ind w:left="1440" w:hanging="360"/>
      </w:pPr>
    </w:lvl>
    <w:lvl w:ilvl="2" w:tplc="7F74E36A">
      <w:start w:val="1"/>
      <w:numFmt w:val="lowerRoman"/>
      <w:lvlText w:val="%3."/>
      <w:lvlJc w:val="right"/>
      <w:pPr>
        <w:ind w:left="2160" w:hanging="180"/>
      </w:pPr>
    </w:lvl>
    <w:lvl w:ilvl="3" w:tplc="11DA1720">
      <w:start w:val="1"/>
      <w:numFmt w:val="decimal"/>
      <w:lvlText w:val="%4."/>
      <w:lvlJc w:val="left"/>
      <w:pPr>
        <w:ind w:left="2880" w:hanging="360"/>
      </w:pPr>
    </w:lvl>
    <w:lvl w:ilvl="4" w:tplc="80EC8110">
      <w:start w:val="1"/>
      <w:numFmt w:val="lowerLetter"/>
      <w:lvlText w:val="%5."/>
      <w:lvlJc w:val="left"/>
      <w:pPr>
        <w:ind w:left="3600" w:hanging="360"/>
      </w:pPr>
    </w:lvl>
    <w:lvl w:ilvl="5" w:tplc="D860636E">
      <w:start w:val="1"/>
      <w:numFmt w:val="lowerRoman"/>
      <w:lvlText w:val="%6."/>
      <w:lvlJc w:val="right"/>
      <w:pPr>
        <w:ind w:left="4320" w:hanging="180"/>
      </w:pPr>
    </w:lvl>
    <w:lvl w:ilvl="6" w:tplc="04D4B3B6">
      <w:start w:val="1"/>
      <w:numFmt w:val="decimal"/>
      <w:lvlText w:val="%7."/>
      <w:lvlJc w:val="left"/>
      <w:pPr>
        <w:ind w:left="5040" w:hanging="360"/>
      </w:pPr>
    </w:lvl>
    <w:lvl w:ilvl="7" w:tplc="F87E9844">
      <w:start w:val="1"/>
      <w:numFmt w:val="lowerLetter"/>
      <w:lvlText w:val="%8."/>
      <w:lvlJc w:val="left"/>
      <w:pPr>
        <w:ind w:left="5760" w:hanging="360"/>
      </w:pPr>
    </w:lvl>
    <w:lvl w:ilvl="8" w:tplc="F9FCF9B0">
      <w:start w:val="1"/>
      <w:numFmt w:val="lowerRoman"/>
      <w:lvlText w:val="%9."/>
      <w:lvlJc w:val="right"/>
      <w:pPr>
        <w:ind w:left="6480" w:hanging="180"/>
      </w:pPr>
    </w:lvl>
  </w:abstractNum>
  <w:abstractNum w:abstractNumId="11" w15:restartNumberingAfterBreak="0">
    <w:nsid w:val="0B4F25BF"/>
    <w:multiLevelType w:val="hybridMultilevel"/>
    <w:tmpl w:val="6B1EB792"/>
    <w:lvl w:ilvl="0" w:tplc="F43A03F8">
      <w:start w:val="1"/>
      <w:numFmt w:val="bullet"/>
      <w:lvlText w:val=""/>
      <w:lvlJc w:val="left"/>
      <w:pPr>
        <w:ind w:left="720" w:hanging="360"/>
      </w:pPr>
      <w:rPr>
        <w:rFonts w:ascii="Symbol" w:hAnsi="Symbol" w:hint="default"/>
      </w:rPr>
    </w:lvl>
    <w:lvl w:ilvl="1" w:tplc="B296BF42">
      <w:start w:val="1"/>
      <w:numFmt w:val="bullet"/>
      <w:lvlText w:val="o"/>
      <w:lvlJc w:val="left"/>
      <w:pPr>
        <w:ind w:left="1440" w:hanging="360"/>
      </w:pPr>
      <w:rPr>
        <w:rFonts w:ascii="Courier New" w:hAnsi="Courier New" w:hint="default"/>
      </w:rPr>
    </w:lvl>
    <w:lvl w:ilvl="2" w:tplc="BCE641F2">
      <w:start w:val="1"/>
      <w:numFmt w:val="bullet"/>
      <w:lvlText w:val=""/>
      <w:lvlJc w:val="left"/>
      <w:pPr>
        <w:ind w:left="2160" w:hanging="360"/>
      </w:pPr>
      <w:rPr>
        <w:rFonts w:ascii="Wingdings" w:hAnsi="Wingdings" w:hint="default"/>
      </w:rPr>
    </w:lvl>
    <w:lvl w:ilvl="3" w:tplc="7386569A">
      <w:start w:val="1"/>
      <w:numFmt w:val="bullet"/>
      <w:lvlText w:val=""/>
      <w:lvlJc w:val="left"/>
      <w:pPr>
        <w:ind w:left="2880" w:hanging="360"/>
      </w:pPr>
      <w:rPr>
        <w:rFonts w:ascii="Symbol" w:hAnsi="Symbol" w:hint="default"/>
      </w:rPr>
    </w:lvl>
    <w:lvl w:ilvl="4" w:tplc="E280CE04">
      <w:start w:val="1"/>
      <w:numFmt w:val="bullet"/>
      <w:lvlText w:val="o"/>
      <w:lvlJc w:val="left"/>
      <w:pPr>
        <w:ind w:left="3600" w:hanging="360"/>
      </w:pPr>
      <w:rPr>
        <w:rFonts w:ascii="Courier New" w:hAnsi="Courier New" w:hint="default"/>
      </w:rPr>
    </w:lvl>
    <w:lvl w:ilvl="5" w:tplc="226A9DB8">
      <w:start w:val="1"/>
      <w:numFmt w:val="bullet"/>
      <w:lvlText w:val=""/>
      <w:lvlJc w:val="left"/>
      <w:pPr>
        <w:ind w:left="4320" w:hanging="360"/>
      </w:pPr>
      <w:rPr>
        <w:rFonts w:ascii="Wingdings" w:hAnsi="Wingdings" w:hint="default"/>
      </w:rPr>
    </w:lvl>
    <w:lvl w:ilvl="6" w:tplc="0E3C8A4A">
      <w:start w:val="1"/>
      <w:numFmt w:val="bullet"/>
      <w:lvlText w:val=""/>
      <w:lvlJc w:val="left"/>
      <w:pPr>
        <w:ind w:left="5040" w:hanging="360"/>
      </w:pPr>
      <w:rPr>
        <w:rFonts w:ascii="Symbol" w:hAnsi="Symbol" w:hint="default"/>
      </w:rPr>
    </w:lvl>
    <w:lvl w:ilvl="7" w:tplc="DB083D58">
      <w:start w:val="1"/>
      <w:numFmt w:val="bullet"/>
      <w:lvlText w:val="o"/>
      <w:lvlJc w:val="left"/>
      <w:pPr>
        <w:ind w:left="5760" w:hanging="360"/>
      </w:pPr>
      <w:rPr>
        <w:rFonts w:ascii="Courier New" w:hAnsi="Courier New" w:hint="default"/>
      </w:rPr>
    </w:lvl>
    <w:lvl w:ilvl="8" w:tplc="DEAE74BA">
      <w:start w:val="1"/>
      <w:numFmt w:val="bullet"/>
      <w:lvlText w:val=""/>
      <w:lvlJc w:val="left"/>
      <w:pPr>
        <w:ind w:left="6480" w:hanging="360"/>
      </w:pPr>
      <w:rPr>
        <w:rFonts w:ascii="Wingdings" w:hAnsi="Wingdings" w:hint="default"/>
      </w:rPr>
    </w:lvl>
  </w:abstractNum>
  <w:abstractNum w:abstractNumId="12" w15:restartNumberingAfterBreak="0">
    <w:nsid w:val="13E6F07A"/>
    <w:multiLevelType w:val="hybridMultilevel"/>
    <w:tmpl w:val="C7AA39EE"/>
    <w:lvl w:ilvl="0" w:tplc="CF8A6B80">
      <w:start w:val="1"/>
      <w:numFmt w:val="bullet"/>
      <w:lvlText w:val=""/>
      <w:lvlJc w:val="left"/>
      <w:pPr>
        <w:ind w:left="720" w:hanging="360"/>
      </w:pPr>
      <w:rPr>
        <w:rFonts w:ascii="Symbol" w:hAnsi="Symbol" w:hint="default"/>
      </w:rPr>
    </w:lvl>
    <w:lvl w:ilvl="1" w:tplc="68806218">
      <w:start w:val="1"/>
      <w:numFmt w:val="bullet"/>
      <w:lvlText w:val="o"/>
      <w:lvlJc w:val="left"/>
      <w:pPr>
        <w:ind w:left="1440" w:hanging="360"/>
      </w:pPr>
      <w:rPr>
        <w:rFonts w:ascii="Courier New" w:hAnsi="Courier New" w:hint="default"/>
      </w:rPr>
    </w:lvl>
    <w:lvl w:ilvl="2" w:tplc="9B58F53A">
      <w:start w:val="1"/>
      <w:numFmt w:val="bullet"/>
      <w:lvlText w:val=""/>
      <w:lvlJc w:val="left"/>
      <w:pPr>
        <w:ind w:left="2160" w:hanging="360"/>
      </w:pPr>
      <w:rPr>
        <w:rFonts w:ascii="Wingdings" w:hAnsi="Wingdings" w:hint="default"/>
      </w:rPr>
    </w:lvl>
    <w:lvl w:ilvl="3" w:tplc="3768104A">
      <w:start w:val="1"/>
      <w:numFmt w:val="bullet"/>
      <w:lvlText w:val=""/>
      <w:lvlJc w:val="left"/>
      <w:pPr>
        <w:ind w:left="2880" w:hanging="360"/>
      </w:pPr>
      <w:rPr>
        <w:rFonts w:ascii="Symbol" w:hAnsi="Symbol" w:hint="default"/>
      </w:rPr>
    </w:lvl>
    <w:lvl w:ilvl="4" w:tplc="469C3C5A">
      <w:start w:val="1"/>
      <w:numFmt w:val="bullet"/>
      <w:lvlText w:val="o"/>
      <w:lvlJc w:val="left"/>
      <w:pPr>
        <w:ind w:left="3600" w:hanging="360"/>
      </w:pPr>
      <w:rPr>
        <w:rFonts w:ascii="Courier New" w:hAnsi="Courier New" w:hint="default"/>
      </w:rPr>
    </w:lvl>
    <w:lvl w:ilvl="5" w:tplc="9C4A69A6">
      <w:start w:val="1"/>
      <w:numFmt w:val="bullet"/>
      <w:lvlText w:val=""/>
      <w:lvlJc w:val="left"/>
      <w:pPr>
        <w:ind w:left="4320" w:hanging="360"/>
      </w:pPr>
      <w:rPr>
        <w:rFonts w:ascii="Wingdings" w:hAnsi="Wingdings" w:hint="default"/>
      </w:rPr>
    </w:lvl>
    <w:lvl w:ilvl="6" w:tplc="A0C055BC">
      <w:start w:val="1"/>
      <w:numFmt w:val="bullet"/>
      <w:lvlText w:val=""/>
      <w:lvlJc w:val="left"/>
      <w:pPr>
        <w:ind w:left="5040" w:hanging="360"/>
      </w:pPr>
      <w:rPr>
        <w:rFonts w:ascii="Symbol" w:hAnsi="Symbol" w:hint="default"/>
      </w:rPr>
    </w:lvl>
    <w:lvl w:ilvl="7" w:tplc="A900F576">
      <w:start w:val="1"/>
      <w:numFmt w:val="bullet"/>
      <w:lvlText w:val="o"/>
      <w:lvlJc w:val="left"/>
      <w:pPr>
        <w:ind w:left="5760" w:hanging="360"/>
      </w:pPr>
      <w:rPr>
        <w:rFonts w:ascii="Courier New" w:hAnsi="Courier New" w:hint="default"/>
      </w:rPr>
    </w:lvl>
    <w:lvl w:ilvl="8" w:tplc="504CEB9C">
      <w:start w:val="1"/>
      <w:numFmt w:val="bullet"/>
      <w:lvlText w:val=""/>
      <w:lvlJc w:val="left"/>
      <w:pPr>
        <w:ind w:left="6480" w:hanging="360"/>
      </w:pPr>
      <w:rPr>
        <w:rFonts w:ascii="Wingdings" w:hAnsi="Wingdings" w:hint="default"/>
      </w:rPr>
    </w:lvl>
  </w:abstractNum>
  <w:abstractNum w:abstractNumId="13" w15:restartNumberingAfterBreak="0">
    <w:nsid w:val="1DC5A1FD"/>
    <w:multiLevelType w:val="hybridMultilevel"/>
    <w:tmpl w:val="EDC64B32"/>
    <w:lvl w:ilvl="0" w:tplc="1706A6E6">
      <w:start w:val="1"/>
      <w:numFmt w:val="bullet"/>
      <w:lvlText w:val=""/>
      <w:lvlJc w:val="left"/>
      <w:pPr>
        <w:ind w:left="720" w:hanging="360"/>
      </w:pPr>
      <w:rPr>
        <w:rFonts w:ascii="Symbol" w:hAnsi="Symbol" w:hint="default"/>
      </w:rPr>
    </w:lvl>
    <w:lvl w:ilvl="1" w:tplc="67E89446">
      <w:start w:val="1"/>
      <w:numFmt w:val="bullet"/>
      <w:lvlText w:val="o"/>
      <w:lvlJc w:val="left"/>
      <w:pPr>
        <w:ind w:left="1440" w:hanging="360"/>
      </w:pPr>
      <w:rPr>
        <w:rFonts w:ascii="Courier New" w:hAnsi="Courier New" w:hint="default"/>
      </w:rPr>
    </w:lvl>
    <w:lvl w:ilvl="2" w:tplc="AAB0B144">
      <w:start w:val="1"/>
      <w:numFmt w:val="bullet"/>
      <w:lvlText w:val=""/>
      <w:lvlJc w:val="left"/>
      <w:pPr>
        <w:ind w:left="2160" w:hanging="360"/>
      </w:pPr>
      <w:rPr>
        <w:rFonts w:ascii="Wingdings" w:hAnsi="Wingdings" w:hint="default"/>
      </w:rPr>
    </w:lvl>
    <w:lvl w:ilvl="3" w:tplc="037603E8">
      <w:start w:val="1"/>
      <w:numFmt w:val="bullet"/>
      <w:lvlText w:val=""/>
      <w:lvlJc w:val="left"/>
      <w:pPr>
        <w:ind w:left="2880" w:hanging="360"/>
      </w:pPr>
      <w:rPr>
        <w:rFonts w:ascii="Symbol" w:hAnsi="Symbol" w:hint="default"/>
      </w:rPr>
    </w:lvl>
    <w:lvl w:ilvl="4" w:tplc="1FA8BD90">
      <w:start w:val="1"/>
      <w:numFmt w:val="bullet"/>
      <w:lvlText w:val="o"/>
      <w:lvlJc w:val="left"/>
      <w:pPr>
        <w:ind w:left="3600" w:hanging="360"/>
      </w:pPr>
      <w:rPr>
        <w:rFonts w:ascii="Courier New" w:hAnsi="Courier New" w:hint="default"/>
      </w:rPr>
    </w:lvl>
    <w:lvl w:ilvl="5" w:tplc="E8F23754">
      <w:start w:val="1"/>
      <w:numFmt w:val="bullet"/>
      <w:lvlText w:val=""/>
      <w:lvlJc w:val="left"/>
      <w:pPr>
        <w:ind w:left="4320" w:hanging="360"/>
      </w:pPr>
      <w:rPr>
        <w:rFonts w:ascii="Wingdings" w:hAnsi="Wingdings" w:hint="default"/>
      </w:rPr>
    </w:lvl>
    <w:lvl w:ilvl="6" w:tplc="2336353A">
      <w:start w:val="1"/>
      <w:numFmt w:val="bullet"/>
      <w:lvlText w:val=""/>
      <w:lvlJc w:val="left"/>
      <w:pPr>
        <w:ind w:left="5040" w:hanging="360"/>
      </w:pPr>
      <w:rPr>
        <w:rFonts w:ascii="Symbol" w:hAnsi="Symbol" w:hint="default"/>
      </w:rPr>
    </w:lvl>
    <w:lvl w:ilvl="7" w:tplc="4AE25640">
      <w:start w:val="1"/>
      <w:numFmt w:val="bullet"/>
      <w:lvlText w:val="o"/>
      <w:lvlJc w:val="left"/>
      <w:pPr>
        <w:ind w:left="5760" w:hanging="360"/>
      </w:pPr>
      <w:rPr>
        <w:rFonts w:ascii="Courier New" w:hAnsi="Courier New" w:hint="default"/>
      </w:rPr>
    </w:lvl>
    <w:lvl w:ilvl="8" w:tplc="601EF0A2">
      <w:start w:val="1"/>
      <w:numFmt w:val="bullet"/>
      <w:lvlText w:val=""/>
      <w:lvlJc w:val="left"/>
      <w:pPr>
        <w:ind w:left="6480" w:hanging="360"/>
      </w:pPr>
      <w:rPr>
        <w:rFonts w:ascii="Wingdings" w:hAnsi="Wingdings" w:hint="default"/>
      </w:rPr>
    </w:lvl>
  </w:abstractNum>
  <w:abstractNum w:abstractNumId="14" w15:restartNumberingAfterBreak="0">
    <w:nsid w:val="2B79B54B"/>
    <w:multiLevelType w:val="hybridMultilevel"/>
    <w:tmpl w:val="E83260B0"/>
    <w:lvl w:ilvl="0" w:tplc="9C6E9BDE">
      <w:start w:val="1"/>
      <w:numFmt w:val="bullet"/>
      <w:lvlText w:val=""/>
      <w:lvlJc w:val="left"/>
      <w:pPr>
        <w:ind w:left="720" w:hanging="360"/>
      </w:pPr>
      <w:rPr>
        <w:rFonts w:ascii="Symbol" w:hAnsi="Symbol" w:hint="default"/>
      </w:rPr>
    </w:lvl>
    <w:lvl w:ilvl="1" w:tplc="24646144">
      <w:start w:val="1"/>
      <w:numFmt w:val="bullet"/>
      <w:lvlText w:val="o"/>
      <w:lvlJc w:val="left"/>
      <w:pPr>
        <w:ind w:left="1440" w:hanging="360"/>
      </w:pPr>
      <w:rPr>
        <w:rFonts w:ascii="Courier New" w:hAnsi="Courier New" w:hint="default"/>
      </w:rPr>
    </w:lvl>
    <w:lvl w:ilvl="2" w:tplc="0494FF84">
      <w:start w:val="1"/>
      <w:numFmt w:val="bullet"/>
      <w:lvlText w:val=""/>
      <w:lvlJc w:val="left"/>
      <w:pPr>
        <w:ind w:left="2160" w:hanging="360"/>
      </w:pPr>
      <w:rPr>
        <w:rFonts w:ascii="Wingdings" w:hAnsi="Wingdings" w:hint="default"/>
      </w:rPr>
    </w:lvl>
    <w:lvl w:ilvl="3" w:tplc="2C702EA8">
      <w:start w:val="1"/>
      <w:numFmt w:val="bullet"/>
      <w:lvlText w:val=""/>
      <w:lvlJc w:val="left"/>
      <w:pPr>
        <w:ind w:left="2880" w:hanging="360"/>
      </w:pPr>
      <w:rPr>
        <w:rFonts w:ascii="Symbol" w:hAnsi="Symbol" w:hint="default"/>
      </w:rPr>
    </w:lvl>
    <w:lvl w:ilvl="4" w:tplc="56C63A5E">
      <w:start w:val="1"/>
      <w:numFmt w:val="bullet"/>
      <w:lvlText w:val="o"/>
      <w:lvlJc w:val="left"/>
      <w:pPr>
        <w:ind w:left="3600" w:hanging="360"/>
      </w:pPr>
      <w:rPr>
        <w:rFonts w:ascii="Courier New" w:hAnsi="Courier New" w:hint="default"/>
      </w:rPr>
    </w:lvl>
    <w:lvl w:ilvl="5" w:tplc="87DA406E">
      <w:start w:val="1"/>
      <w:numFmt w:val="bullet"/>
      <w:lvlText w:val=""/>
      <w:lvlJc w:val="left"/>
      <w:pPr>
        <w:ind w:left="4320" w:hanging="360"/>
      </w:pPr>
      <w:rPr>
        <w:rFonts w:ascii="Wingdings" w:hAnsi="Wingdings" w:hint="default"/>
      </w:rPr>
    </w:lvl>
    <w:lvl w:ilvl="6" w:tplc="4BD47B52">
      <w:start w:val="1"/>
      <w:numFmt w:val="bullet"/>
      <w:lvlText w:val=""/>
      <w:lvlJc w:val="left"/>
      <w:pPr>
        <w:ind w:left="5040" w:hanging="360"/>
      </w:pPr>
      <w:rPr>
        <w:rFonts w:ascii="Symbol" w:hAnsi="Symbol" w:hint="default"/>
      </w:rPr>
    </w:lvl>
    <w:lvl w:ilvl="7" w:tplc="5BC28D04">
      <w:start w:val="1"/>
      <w:numFmt w:val="bullet"/>
      <w:lvlText w:val="o"/>
      <w:lvlJc w:val="left"/>
      <w:pPr>
        <w:ind w:left="5760" w:hanging="360"/>
      </w:pPr>
      <w:rPr>
        <w:rFonts w:ascii="Courier New" w:hAnsi="Courier New" w:hint="default"/>
      </w:rPr>
    </w:lvl>
    <w:lvl w:ilvl="8" w:tplc="4D2E748E">
      <w:start w:val="1"/>
      <w:numFmt w:val="bullet"/>
      <w:lvlText w:val=""/>
      <w:lvlJc w:val="left"/>
      <w:pPr>
        <w:ind w:left="6480" w:hanging="360"/>
      </w:pPr>
      <w:rPr>
        <w:rFonts w:ascii="Wingdings" w:hAnsi="Wingdings" w:hint="default"/>
      </w:rPr>
    </w:lvl>
  </w:abstractNum>
  <w:abstractNum w:abstractNumId="15" w15:restartNumberingAfterBreak="0">
    <w:nsid w:val="2BD4DDC4"/>
    <w:multiLevelType w:val="hybridMultilevel"/>
    <w:tmpl w:val="B48849F0"/>
    <w:lvl w:ilvl="0" w:tplc="DEC84F1C">
      <w:start w:val="1"/>
      <w:numFmt w:val="bullet"/>
      <w:lvlText w:val=""/>
      <w:lvlJc w:val="left"/>
      <w:pPr>
        <w:ind w:left="720" w:hanging="360"/>
      </w:pPr>
      <w:rPr>
        <w:rFonts w:ascii="Symbol" w:hAnsi="Symbol" w:hint="default"/>
      </w:rPr>
    </w:lvl>
    <w:lvl w:ilvl="1" w:tplc="76BA2CB0">
      <w:start w:val="1"/>
      <w:numFmt w:val="bullet"/>
      <w:lvlText w:val="o"/>
      <w:lvlJc w:val="left"/>
      <w:pPr>
        <w:ind w:left="1440" w:hanging="360"/>
      </w:pPr>
      <w:rPr>
        <w:rFonts w:ascii="Courier New" w:hAnsi="Courier New" w:hint="default"/>
      </w:rPr>
    </w:lvl>
    <w:lvl w:ilvl="2" w:tplc="AB4860F0">
      <w:start w:val="1"/>
      <w:numFmt w:val="bullet"/>
      <w:lvlText w:val=""/>
      <w:lvlJc w:val="left"/>
      <w:pPr>
        <w:ind w:left="2160" w:hanging="360"/>
      </w:pPr>
      <w:rPr>
        <w:rFonts w:ascii="Wingdings" w:hAnsi="Wingdings" w:hint="default"/>
      </w:rPr>
    </w:lvl>
    <w:lvl w:ilvl="3" w:tplc="42900560">
      <w:start w:val="1"/>
      <w:numFmt w:val="bullet"/>
      <w:lvlText w:val=""/>
      <w:lvlJc w:val="left"/>
      <w:pPr>
        <w:ind w:left="2880" w:hanging="360"/>
      </w:pPr>
      <w:rPr>
        <w:rFonts w:ascii="Symbol" w:hAnsi="Symbol" w:hint="default"/>
      </w:rPr>
    </w:lvl>
    <w:lvl w:ilvl="4" w:tplc="9730BAF4">
      <w:start w:val="1"/>
      <w:numFmt w:val="bullet"/>
      <w:lvlText w:val="o"/>
      <w:lvlJc w:val="left"/>
      <w:pPr>
        <w:ind w:left="3600" w:hanging="360"/>
      </w:pPr>
      <w:rPr>
        <w:rFonts w:ascii="Courier New" w:hAnsi="Courier New" w:hint="default"/>
      </w:rPr>
    </w:lvl>
    <w:lvl w:ilvl="5" w:tplc="BDF025B8">
      <w:start w:val="1"/>
      <w:numFmt w:val="bullet"/>
      <w:lvlText w:val=""/>
      <w:lvlJc w:val="left"/>
      <w:pPr>
        <w:ind w:left="4320" w:hanging="360"/>
      </w:pPr>
      <w:rPr>
        <w:rFonts w:ascii="Wingdings" w:hAnsi="Wingdings" w:hint="default"/>
      </w:rPr>
    </w:lvl>
    <w:lvl w:ilvl="6" w:tplc="90EACDBA">
      <w:start w:val="1"/>
      <w:numFmt w:val="bullet"/>
      <w:lvlText w:val=""/>
      <w:lvlJc w:val="left"/>
      <w:pPr>
        <w:ind w:left="5040" w:hanging="360"/>
      </w:pPr>
      <w:rPr>
        <w:rFonts w:ascii="Symbol" w:hAnsi="Symbol" w:hint="default"/>
      </w:rPr>
    </w:lvl>
    <w:lvl w:ilvl="7" w:tplc="002864B4">
      <w:start w:val="1"/>
      <w:numFmt w:val="bullet"/>
      <w:lvlText w:val="o"/>
      <w:lvlJc w:val="left"/>
      <w:pPr>
        <w:ind w:left="5760" w:hanging="360"/>
      </w:pPr>
      <w:rPr>
        <w:rFonts w:ascii="Courier New" w:hAnsi="Courier New" w:hint="default"/>
      </w:rPr>
    </w:lvl>
    <w:lvl w:ilvl="8" w:tplc="EAF07AF8">
      <w:start w:val="1"/>
      <w:numFmt w:val="bullet"/>
      <w:lvlText w:val=""/>
      <w:lvlJc w:val="left"/>
      <w:pPr>
        <w:ind w:left="6480" w:hanging="360"/>
      </w:pPr>
      <w:rPr>
        <w:rFonts w:ascii="Wingdings" w:hAnsi="Wingdings" w:hint="default"/>
      </w:rPr>
    </w:lvl>
  </w:abstractNum>
  <w:abstractNum w:abstractNumId="16" w15:restartNumberingAfterBreak="0">
    <w:nsid w:val="40095CA0"/>
    <w:multiLevelType w:val="hybridMultilevel"/>
    <w:tmpl w:val="E81046C2"/>
    <w:lvl w:ilvl="0" w:tplc="EBC0A77C">
      <w:start w:val="1"/>
      <w:numFmt w:val="bullet"/>
      <w:lvlText w:val=""/>
      <w:lvlJc w:val="left"/>
      <w:pPr>
        <w:ind w:left="720" w:hanging="360"/>
      </w:pPr>
      <w:rPr>
        <w:rFonts w:ascii="Symbol" w:hAnsi="Symbol" w:hint="default"/>
      </w:rPr>
    </w:lvl>
    <w:lvl w:ilvl="1" w:tplc="B0D0CEC0">
      <w:start w:val="1"/>
      <w:numFmt w:val="bullet"/>
      <w:lvlText w:val="o"/>
      <w:lvlJc w:val="left"/>
      <w:pPr>
        <w:ind w:left="1440" w:hanging="360"/>
      </w:pPr>
      <w:rPr>
        <w:rFonts w:ascii="Courier New" w:hAnsi="Courier New" w:hint="default"/>
      </w:rPr>
    </w:lvl>
    <w:lvl w:ilvl="2" w:tplc="5BF2C046">
      <w:start w:val="1"/>
      <w:numFmt w:val="bullet"/>
      <w:lvlText w:val=""/>
      <w:lvlJc w:val="left"/>
      <w:pPr>
        <w:ind w:left="2160" w:hanging="360"/>
      </w:pPr>
      <w:rPr>
        <w:rFonts w:ascii="Wingdings" w:hAnsi="Wingdings" w:hint="default"/>
      </w:rPr>
    </w:lvl>
    <w:lvl w:ilvl="3" w:tplc="BA9C6FA8">
      <w:start w:val="1"/>
      <w:numFmt w:val="bullet"/>
      <w:lvlText w:val=""/>
      <w:lvlJc w:val="left"/>
      <w:pPr>
        <w:ind w:left="2880" w:hanging="360"/>
      </w:pPr>
      <w:rPr>
        <w:rFonts w:ascii="Symbol" w:hAnsi="Symbol" w:hint="default"/>
      </w:rPr>
    </w:lvl>
    <w:lvl w:ilvl="4" w:tplc="FC284398">
      <w:start w:val="1"/>
      <w:numFmt w:val="bullet"/>
      <w:lvlText w:val="o"/>
      <w:lvlJc w:val="left"/>
      <w:pPr>
        <w:ind w:left="3600" w:hanging="360"/>
      </w:pPr>
      <w:rPr>
        <w:rFonts w:ascii="Courier New" w:hAnsi="Courier New" w:hint="default"/>
      </w:rPr>
    </w:lvl>
    <w:lvl w:ilvl="5" w:tplc="6CEE48A6">
      <w:start w:val="1"/>
      <w:numFmt w:val="bullet"/>
      <w:lvlText w:val=""/>
      <w:lvlJc w:val="left"/>
      <w:pPr>
        <w:ind w:left="4320" w:hanging="360"/>
      </w:pPr>
      <w:rPr>
        <w:rFonts w:ascii="Wingdings" w:hAnsi="Wingdings" w:hint="default"/>
      </w:rPr>
    </w:lvl>
    <w:lvl w:ilvl="6" w:tplc="9D369520">
      <w:start w:val="1"/>
      <w:numFmt w:val="bullet"/>
      <w:lvlText w:val=""/>
      <w:lvlJc w:val="left"/>
      <w:pPr>
        <w:ind w:left="5040" w:hanging="360"/>
      </w:pPr>
      <w:rPr>
        <w:rFonts w:ascii="Symbol" w:hAnsi="Symbol" w:hint="default"/>
      </w:rPr>
    </w:lvl>
    <w:lvl w:ilvl="7" w:tplc="963E2F9E">
      <w:start w:val="1"/>
      <w:numFmt w:val="bullet"/>
      <w:lvlText w:val="o"/>
      <w:lvlJc w:val="left"/>
      <w:pPr>
        <w:ind w:left="5760" w:hanging="360"/>
      </w:pPr>
      <w:rPr>
        <w:rFonts w:ascii="Courier New" w:hAnsi="Courier New" w:hint="default"/>
      </w:rPr>
    </w:lvl>
    <w:lvl w:ilvl="8" w:tplc="3EEA118E">
      <w:start w:val="1"/>
      <w:numFmt w:val="bullet"/>
      <w:lvlText w:val=""/>
      <w:lvlJc w:val="left"/>
      <w:pPr>
        <w:ind w:left="6480" w:hanging="360"/>
      </w:pPr>
      <w:rPr>
        <w:rFonts w:ascii="Wingdings" w:hAnsi="Wingdings" w:hint="default"/>
      </w:rPr>
    </w:lvl>
  </w:abstractNum>
  <w:abstractNum w:abstractNumId="17" w15:restartNumberingAfterBreak="0">
    <w:nsid w:val="4525C7BF"/>
    <w:multiLevelType w:val="hybridMultilevel"/>
    <w:tmpl w:val="A7EEDC3C"/>
    <w:lvl w:ilvl="0" w:tplc="993C293A">
      <w:start w:val="1"/>
      <w:numFmt w:val="bullet"/>
      <w:lvlText w:val=""/>
      <w:lvlJc w:val="left"/>
      <w:pPr>
        <w:ind w:left="720" w:hanging="360"/>
      </w:pPr>
      <w:rPr>
        <w:rFonts w:ascii="Symbol" w:hAnsi="Symbol" w:hint="default"/>
      </w:rPr>
    </w:lvl>
    <w:lvl w:ilvl="1" w:tplc="FD205CFA">
      <w:start w:val="1"/>
      <w:numFmt w:val="bullet"/>
      <w:lvlText w:val="o"/>
      <w:lvlJc w:val="left"/>
      <w:pPr>
        <w:ind w:left="1440" w:hanging="360"/>
      </w:pPr>
      <w:rPr>
        <w:rFonts w:ascii="Courier New" w:hAnsi="Courier New" w:hint="default"/>
      </w:rPr>
    </w:lvl>
    <w:lvl w:ilvl="2" w:tplc="6BDA103E">
      <w:start w:val="1"/>
      <w:numFmt w:val="bullet"/>
      <w:lvlText w:val=""/>
      <w:lvlJc w:val="left"/>
      <w:pPr>
        <w:ind w:left="2160" w:hanging="360"/>
      </w:pPr>
      <w:rPr>
        <w:rFonts w:ascii="Wingdings" w:hAnsi="Wingdings" w:hint="default"/>
      </w:rPr>
    </w:lvl>
    <w:lvl w:ilvl="3" w:tplc="5A26CCCE">
      <w:start w:val="1"/>
      <w:numFmt w:val="bullet"/>
      <w:lvlText w:val=""/>
      <w:lvlJc w:val="left"/>
      <w:pPr>
        <w:ind w:left="2880" w:hanging="360"/>
      </w:pPr>
      <w:rPr>
        <w:rFonts w:ascii="Symbol" w:hAnsi="Symbol" w:hint="default"/>
      </w:rPr>
    </w:lvl>
    <w:lvl w:ilvl="4" w:tplc="7C149C80">
      <w:start w:val="1"/>
      <w:numFmt w:val="bullet"/>
      <w:lvlText w:val="o"/>
      <w:lvlJc w:val="left"/>
      <w:pPr>
        <w:ind w:left="3600" w:hanging="360"/>
      </w:pPr>
      <w:rPr>
        <w:rFonts w:ascii="Courier New" w:hAnsi="Courier New" w:hint="default"/>
      </w:rPr>
    </w:lvl>
    <w:lvl w:ilvl="5" w:tplc="6BE0DC1C">
      <w:start w:val="1"/>
      <w:numFmt w:val="bullet"/>
      <w:lvlText w:val=""/>
      <w:lvlJc w:val="left"/>
      <w:pPr>
        <w:ind w:left="4320" w:hanging="360"/>
      </w:pPr>
      <w:rPr>
        <w:rFonts w:ascii="Wingdings" w:hAnsi="Wingdings" w:hint="default"/>
      </w:rPr>
    </w:lvl>
    <w:lvl w:ilvl="6" w:tplc="CF3E27C0">
      <w:start w:val="1"/>
      <w:numFmt w:val="bullet"/>
      <w:lvlText w:val=""/>
      <w:lvlJc w:val="left"/>
      <w:pPr>
        <w:ind w:left="5040" w:hanging="360"/>
      </w:pPr>
      <w:rPr>
        <w:rFonts w:ascii="Symbol" w:hAnsi="Symbol" w:hint="default"/>
      </w:rPr>
    </w:lvl>
    <w:lvl w:ilvl="7" w:tplc="53B23C5E">
      <w:start w:val="1"/>
      <w:numFmt w:val="bullet"/>
      <w:lvlText w:val="o"/>
      <w:lvlJc w:val="left"/>
      <w:pPr>
        <w:ind w:left="5760" w:hanging="360"/>
      </w:pPr>
      <w:rPr>
        <w:rFonts w:ascii="Courier New" w:hAnsi="Courier New" w:hint="default"/>
      </w:rPr>
    </w:lvl>
    <w:lvl w:ilvl="8" w:tplc="6F6C2238">
      <w:start w:val="1"/>
      <w:numFmt w:val="bullet"/>
      <w:lvlText w:val=""/>
      <w:lvlJc w:val="left"/>
      <w:pPr>
        <w:ind w:left="6480" w:hanging="360"/>
      </w:pPr>
      <w:rPr>
        <w:rFonts w:ascii="Wingdings" w:hAnsi="Wingdings" w:hint="default"/>
      </w:rPr>
    </w:lvl>
  </w:abstractNum>
  <w:abstractNum w:abstractNumId="18" w15:restartNumberingAfterBreak="0">
    <w:nsid w:val="4C9880A0"/>
    <w:multiLevelType w:val="hybridMultilevel"/>
    <w:tmpl w:val="5CF0ED7C"/>
    <w:lvl w:ilvl="0" w:tplc="34203CF6">
      <w:start w:val="1"/>
      <w:numFmt w:val="bullet"/>
      <w:lvlText w:val=""/>
      <w:lvlJc w:val="left"/>
      <w:pPr>
        <w:ind w:left="720" w:hanging="360"/>
      </w:pPr>
      <w:rPr>
        <w:rFonts w:ascii="Symbol" w:hAnsi="Symbol" w:hint="default"/>
      </w:rPr>
    </w:lvl>
    <w:lvl w:ilvl="1" w:tplc="36AAA8F6">
      <w:start w:val="1"/>
      <w:numFmt w:val="bullet"/>
      <w:lvlText w:val="o"/>
      <w:lvlJc w:val="left"/>
      <w:pPr>
        <w:ind w:left="1440" w:hanging="360"/>
      </w:pPr>
      <w:rPr>
        <w:rFonts w:ascii="Courier New" w:hAnsi="Courier New" w:hint="default"/>
      </w:rPr>
    </w:lvl>
    <w:lvl w:ilvl="2" w:tplc="83642500">
      <w:start w:val="1"/>
      <w:numFmt w:val="bullet"/>
      <w:lvlText w:val=""/>
      <w:lvlJc w:val="left"/>
      <w:pPr>
        <w:ind w:left="2160" w:hanging="360"/>
      </w:pPr>
      <w:rPr>
        <w:rFonts w:ascii="Wingdings" w:hAnsi="Wingdings" w:hint="default"/>
      </w:rPr>
    </w:lvl>
    <w:lvl w:ilvl="3" w:tplc="DFBA87BE">
      <w:start w:val="1"/>
      <w:numFmt w:val="bullet"/>
      <w:lvlText w:val=""/>
      <w:lvlJc w:val="left"/>
      <w:pPr>
        <w:ind w:left="2880" w:hanging="360"/>
      </w:pPr>
      <w:rPr>
        <w:rFonts w:ascii="Symbol" w:hAnsi="Symbol" w:hint="default"/>
      </w:rPr>
    </w:lvl>
    <w:lvl w:ilvl="4" w:tplc="181E81F6">
      <w:start w:val="1"/>
      <w:numFmt w:val="bullet"/>
      <w:lvlText w:val="o"/>
      <w:lvlJc w:val="left"/>
      <w:pPr>
        <w:ind w:left="3600" w:hanging="360"/>
      </w:pPr>
      <w:rPr>
        <w:rFonts w:ascii="Courier New" w:hAnsi="Courier New" w:hint="default"/>
      </w:rPr>
    </w:lvl>
    <w:lvl w:ilvl="5" w:tplc="5F105120">
      <w:start w:val="1"/>
      <w:numFmt w:val="bullet"/>
      <w:lvlText w:val=""/>
      <w:lvlJc w:val="left"/>
      <w:pPr>
        <w:ind w:left="4320" w:hanging="360"/>
      </w:pPr>
      <w:rPr>
        <w:rFonts w:ascii="Wingdings" w:hAnsi="Wingdings" w:hint="default"/>
      </w:rPr>
    </w:lvl>
    <w:lvl w:ilvl="6" w:tplc="AB9AD42C">
      <w:start w:val="1"/>
      <w:numFmt w:val="bullet"/>
      <w:lvlText w:val=""/>
      <w:lvlJc w:val="left"/>
      <w:pPr>
        <w:ind w:left="5040" w:hanging="360"/>
      </w:pPr>
      <w:rPr>
        <w:rFonts w:ascii="Symbol" w:hAnsi="Symbol" w:hint="default"/>
      </w:rPr>
    </w:lvl>
    <w:lvl w:ilvl="7" w:tplc="44F61878">
      <w:start w:val="1"/>
      <w:numFmt w:val="bullet"/>
      <w:lvlText w:val="o"/>
      <w:lvlJc w:val="left"/>
      <w:pPr>
        <w:ind w:left="5760" w:hanging="360"/>
      </w:pPr>
      <w:rPr>
        <w:rFonts w:ascii="Courier New" w:hAnsi="Courier New" w:hint="default"/>
      </w:rPr>
    </w:lvl>
    <w:lvl w:ilvl="8" w:tplc="23A8589E">
      <w:start w:val="1"/>
      <w:numFmt w:val="bullet"/>
      <w:lvlText w:val=""/>
      <w:lvlJc w:val="left"/>
      <w:pPr>
        <w:ind w:left="6480" w:hanging="360"/>
      </w:pPr>
      <w:rPr>
        <w:rFonts w:ascii="Wingdings" w:hAnsi="Wingdings" w:hint="default"/>
      </w:rPr>
    </w:lvl>
  </w:abstractNum>
  <w:abstractNum w:abstractNumId="19" w15:restartNumberingAfterBreak="0">
    <w:nsid w:val="558F2234"/>
    <w:multiLevelType w:val="hybridMultilevel"/>
    <w:tmpl w:val="37366374"/>
    <w:lvl w:ilvl="0" w:tplc="CD443514">
      <w:start w:val="1"/>
      <w:numFmt w:val="bullet"/>
      <w:lvlText w:val=""/>
      <w:lvlJc w:val="left"/>
      <w:pPr>
        <w:ind w:left="720" w:hanging="360"/>
      </w:pPr>
      <w:rPr>
        <w:rFonts w:ascii="Symbol" w:hAnsi="Symbol" w:hint="default"/>
      </w:rPr>
    </w:lvl>
    <w:lvl w:ilvl="1" w:tplc="BADAB33A">
      <w:start w:val="1"/>
      <w:numFmt w:val="bullet"/>
      <w:lvlText w:val="o"/>
      <w:lvlJc w:val="left"/>
      <w:pPr>
        <w:ind w:left="1440" w:hanging="360"/>
      </w:pPr>
      <w:rPr>
        <w:rFonts w:ascii="Courier New" w:hAnsi="Courier New" w:hint="default"/>
      </w:rPr>
    </w:lvl>
    <w:lvl w:ilvl="2" w:tplc="25C66976">
      <w:start w:val="1"/>
      <w:numFmt w:val="bullet"/>
      <w:lvlText w:val=""/>
      <w:lvlJc w:val="left"/>
      <w:pPr>
        <w:ind w:left="2160" w:hanging="360"/>
      </w:pPr>
      <w:rPr>
        <w:rFonts w:ascii="Wingdings" w:hAnsi="Wingdings" w:hint="default"/>
      </w:rPr>
    </w:lvl>
    <w:lvl w:ilvl="3" w:tplc="360CDCF6">
      <w:start w:val="1"/>
      <w:numFmt w:val="bullet"/>
      <w:lvlText w:val=""/>
      <w:lvlJc w:val="left"/>
      <w:pPr>
        <w:ind w:left="2880" w:hanging="360"/>
      </w:pPr>
      <w:rPr>
        <w:rFonts w:ascii="Symbol" w:hAnsi="Symbol" w:hint="default"/>
      </w:rPr>
    </w:lvl>
    <w:lvl w:ilvl="4" w:tplc="641015AC">
      <w:start w:val="1"/>
      <w:numFmt w:val="bullet"/>
      <w:lvlText w:val="o"/>
      <w:lvlJc w:val="left"/>
      <w:pPr>
        <w:ind w:left="3600" w:hanging="360"/>
      </w:pPr>
      <w:rPr>
        <w:rFonts w:ascii="Courier New" w:hAnsi="Courier New" w:hint="default"/>
      </w:rPr>
    </w:lvl>
    <w:lvl w:ilvl="5" w:tplc="D506FA58">
      <w:start w:val="1"/>
      <w:numFmt w:val="bullet"/>
      <w:lvlText w:val=""/>
      <w:lvlJc w:val="left"/>
      <w:pPr>
        <w:ind w:left="4320" w:hanging="360"/>
      </w:pPr>
      <w:rPr>
        <w:rFonts w:ascii="Wingdings" w:hAnsi="Wingdings" w:hint="default"/>
      </w:rPr>
    </w:lvl>
    <w:lvl w:ilvl="6" w:tplc="BF362AAC">
      <w:start w:val="1"/>
      <w:numFmt w:val="bullet"/>
      <w:lvlText w:val=""/>
      <w:lvlJc w:val="left"/>
      <w:pPr>
        <w:ind w:left="5040" w:hanging="360"/>
      </w:pPr>
      <w:rPr>
        <w:rFonts w:ascii="Symbol" w:hAnsi="Symbol" w:hint="default"/>
      </w:rPr>
    </w:lvl>
    <w:lvl w:ilvl="7" w:tplc="89920D2C">
      <w:start w:val="1"/>
      <w:numFmt w:val="bullet"/>
      <w:lvlText w:val="o"/>
      <w:lvlJc w:val="left"/>
      <w:pPr>
        <w:ind w:left="5760" w:hanging="360"/>
      </w:pPr>
      <w:rPr>
        <w:rFonts w:ascii="Courier New" w:hAnsi="Courier New" w:hint="default"/>
      </w:rPr>
    </w:lvl>
    <w:lvl w:ilvl="8" w:tplc="AFE0D51C">
      <w:start w:val="1"/>
      <w:numFmt w:val="bullet"/>
      <w:lvlText w:val=""/>
      <w:lvlJc w:val="left"/>
      <w:pPr>
        <w:ind w:left="6480" w:hanging="360"/>
      </w:pPr>
      <w:rPr>
        <w:rFonts w:ascii="Wingdings" w:hAnsi="Wingdings" w:hint="default"/>
      </w:rPr>
    </w:lvl>
  </w:abstractNum>
  <w:abstractNum w:abstractNumId="20" w15:restartNumberingAfterBreak="0">
    <w:nsid w:val="59171F9A"/>
    <w:multiLevelType w:val="hybridMultilevel"/>
    <w:tmpl w:val="FDF689B0"/>
    <w:lvl w:ilvl="0" w:tplc="C78A788C">
      <w:start w:val="1"/>
      <w:numFmt w:val="bullet"/>
      <w:lvlText w:val=""/>
      <w:lvlJc w:val="left"/>
      <w:pPr>
        <w:ind w:left="720" w:hanging="360"/>
      </w:pPr>
      <w:rPr>
        <w:rFonts w:ascii="Symbol" w:hAnsi="Symbol" w:hint="default"/>
      </w:rPr>
    </w:lvl>
    <w:lvl w:ilvl="1" w:tplc="2FCE82C8">
      <w:start w:val="1"/>
      <w:numFmt w:val="bullet"/>
      <w:lvlText w:val="o"/>
      <w:lvlJc w:val="left"/>
      <w:pPr>
        <w:ind w:left="1440" w:hanging="360"/>
      </w:pPr>
      <w:rPr>
        <w:rFonts w:ascii="Courier New" w:hAnsi="Courier New" w:hint="default"/>
      </w:rPr>
    </w:lvl>
    <w:lvl w:ilvl="2" w:tplc="CDC8E852">
      <w:start w:val="1"/>
      <w:numFmt w:val="bullet"/>
      <w:lvlText w:val=""/>
      <w:lvlJc w:val="left"/>
      <w:pPr>
        <w:ind w:left="2160" w:hanging="360"/>
      </w:pPr>
      <w:rPr>
        <w:rFonts w:ascii="Wingdings" w:hAnsi="Wingdings" w:hint="default"/>
      </w:rPr>
    </w:lvl>
    <w:lvl w:ilvl="3" w:tplc="532073F0">
      <w:start w:val="1"/>
      <w:numFmt w:val="bullet"/>
      <w:lvlText w:val=""/>
      <w:lvlJc w:val="left"/>
      <w:pPr>
        <w:ind w:left="2880" w:hanging="360"/>
      </w:pPr>
      <w:rPr>
        <w:rFonts w:ascii="Symbol" w:hAnsi="Symbol" w:hint="default"/>
      </w:rPr>
    </w:lvl>
    <w:lvl w:ilvl="4" w:tplc="1952B17E">
      <w:start w:val="1"/>
      <w:numFmt w:val="bullet"/>
      <w:lvlText w:val="o"/>
      <w:lvlJc w:val="left"/>
      <w:pPr>
        <w:ind w:left="3600" w:hanging="360"/>
      </w:pPr>
      <w:rPr>
        <w:rFonts w:ascii="Courier New" w:hAnsi="Courier New" w:hint="default"/>
      </w:rPr>
    </w:lvl>
    <w:lvl w:ilvl="5" w:tplc="BB4CEC6C">
      <w:start w:val="1"/>
      <w:numFmt w:val="bullet"/>
      <w:lvlText w:val=""/>
      <w:lvlJc w:val="left"/>
      <w:pPr>
        <w:ind w:left="4320" w:hanging="360"/>
      </w:pPr>
      <w:rPr>
        <w:rFonts w:ascii="Wingdings" w:hAnsi="Wingdings" w:hint="default"/>
      </w:rPr>
    </w:lvl>
    <w:lvl w:ilvl="6" w:tplc="970E90B6">
      <w:start w:val="1"/>
      <w:numFmt w:val="bullet"/>
      <w:lvlText w:val=""/>
      <w:lvlJc w:val="left"/>
      <w:pPr>
        <w:ind w:left="5040" w:hanging="360"/>
      </w:pPr>
      <w:rPr>
        <w:rFonts w:ascii="Symbol" w:hAnsi="Symbol" w:hint="default"/>
      </w:rPr>
    </w:lvl>
    <w:lvl w:ilvl="7" w:tplc="100AC6FC">
      <w:start w:val="1"/>
      <w:numFmt w:val="bullet"/>
      <w:lvlText w:val="o"/>
      <w:lvlJc w:val="left"/>
      <w:pPr>
        <w:ind w:left="5760" w:hanging="360"/>
      </w:pPr>
      <w:rPr>
        <w:rFonts w:ascii="Courier New" w:hAnsi="Courier New" w:hint="default"/>
      </w:rPr>
    </w:lvl>
    <w:lvl w:ilvl="8" w:tplc="5368138E">
      <w:start w:val="1"/>
      <w:numFmt w:val="bullet"/>
      <w:lvlText w:val=""/>
      <w:lvlJc w:val="left"/>
      <w:pPr>
        <w:ind w:left="6480" w:hanging="360"/>
      </w:pPr>
      <w:rPr>
        <w:rFonts w:ascii="Wingdings" w:hAnsi="Wingdings" w:hint="default"/>
      </w:rPr>
    </w:lvl>
  </w:abstractNum>
  <w:abstractNum w:abstractNumId="21" w15:restartNumberingAfterBreak="0">
    <w:nsid w:val="5AC16C15"/>
    <w:multiLevelType w:val="hybridMultilevel"/>
    <w:tmpl w:val="E83E3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0F1B8E"/>
    <w:multiLevelType w:val="hybridMultilevel"/>
    <w:tmpl w:val="8A288894"/>
    <w:lvl w:ilvl="0" w:tplc="0DE0CA7E">
      <w:start w:val="1"/>
      <w:numFmt w:val="bullet"/>
      <w:lvlText w:val=""/>
      <w:lvlJc w:val="left"/>
      <w:pPr>
        <w:ind w:left="720" w:hanging="360"/>
      </w:pPr>
      <w:rPr>
        <w:rFonts w:ascii="Symbol" w:hAnsi="Symbol" w:hint="default"/>
      </w:rPr>
    </w:lvl>
    <w:lvl w:ilvl="1" w:tplc="DACA0BB2">
      <w:start w:val="1"/>
      <w:numFmt w:val="bullet"/>
      <w:lvlText w:val="o"/>
      <w:lvlJc w:val="left"/>
      <w:pPr>
        <w:ind w:left="1440" w:hanging="360"/>
      </w:pPr>
      <w:rPr>
        <w:rFonts w:ascii="Courier New" w:hAnsi="Courier New" w:hint="default"/>
      </w:rPr>
    </w:lvl>
    <w:lvl w:ilvl="2" w:tplc="09C89EC4">
      <w:start w:val="1"/>
      <w:numFmt w:val="bullet"/>
      <w:lvlText w:val=""/>
      <w:lvlJc w:val="left"/>
      <w:pPr>
        <w:ind w:left="2160" w:hanging="360"/>
      </w:pPr>
      <w:rPr>
        <w:rFonts w:ascii="Wingdings" w:hAnsi="Wingdings" w:hint="default"/>
      </w:rPr>
    </w:lvl>
    <w:lvl w:ilvl="3" w:tplc="75D6327E">
      <w:start w:val="1"/>
      <w:numFmt w:val="bullet"/>
      <w:lvlText w:val=""/>
      <w:lvlJc w:val="left"/>
      <w:pPr>
        <w:ind w:left="2880" w:hanging="360"/>
      </w:pPr>
      <w:rPr>
        <w:rFonts w:ascii="Symbol" w:hAnsi="Symbol" w:hint="default"/>
      </w:rPr>
    </w:lvl>
    <w:lvl w:ilvl="4" w:tplc="8CB8FEA8">
      <w:start w:val="1"/>
      <w:numFmt w:val="bullet"/>
      <w:lvlText w:val="o"/>
      <w:lvlJc w:val="left"/>
      <w:pPr>
        <w:ind w:left="3600" w:hanging="360"/>
      </w:pPr>
      <w:rPr>
        <w:rFonts w:ascii="Courier New" w:hAnsi="Courier New" w:hint="default"/>
      </w:rPr>
    </w:lvl>
    <w:lvl w:ilvl="5" w:tplc="20C6CA50">
      <w:start w:val="1"/>
      <w:numFmt w:val="bullet"/>
      <w:lvlText w:val=""/>
      <w:lvlJc w:val="left"/>
      <w:pPr>
        <w:ind w:left="4320" w:hanging="360"/>
      </w:pPr>
      <w:rPr>
        <w:rFonts w:ascii="Wingdings" w:hAnsi="Wingdings" w:hint="default"/>
      </w:rPr>
    </w:lvl>
    <w:lvl w:ilvl="6" w:tplc="D5F833FC">
      <w:start w:val="1"/>
      <w:numFmt w:val="bullet"/>
      <w:lvlText w:val=""/>
      <w:lvlJc w:val="left"/>
      <w:pPr>
        <w:ind w:left="5040" w:hanging="360"/>
      </w:pPr>
      <w:rPr>
        <w:rFonts w:ascii="Symbol" w:hAnsi="Symbol" w:hint="default"/>
      </w:rPr>
    </w:lvl>
    <w:lvl w:ilvl="7" w:tplc="BC0EF95A">
      <w:start w:val="1"/>
      <w:numFmt w:val="bullet"/>
      <w:lvlText w:val="o"/>
      <w:lvlJc w:val="left"/>
      <w:pPr>
        <w:ind w:left="5760" w:hanging="360"/>
      </w:pPr>
      <w:rPr>
        <w:rFonts w:ascii="Courier New" w:hAnsi="Courier New" w:hint="default"/>
      </w:rPr>
    </w:lvl>
    <w:lvl w:ilvl="8" w:tplc="9CE0A7D6">
      <w:start w:val="1"/>
      <w:numFmt w:val="bullet"/>
      <w:lvlText w:val=""/>
      <w:lvlJc w:val="left"/>
      <w:pPr>
        <w:ind w:left="6480" w:hanging="360"/>
      </w:pPr>
      <w:rPr>
        <w:rFonts w:ascii="Wingdings" w:hAnsi="Wingdings" w:hint="default"/>
      </w:rPr>
    </w:lvl>
  </w:abstractNum>
  <w:abstractNum w:abstractNumId="23" w15:restartNumberingAfterBreak="0">
    <w:nsid w:val="62886259"/>
    <w:multiLevelType w:val="hybridMultilevel"/>
    <w:tmpl w:val="89563890"/>
    <w:lvl w:ilvl="0" w:tplc="34982720">
      <w:start w:val="1"/>
      <w:numFmt w:val="bullet"/>
      <w:lvlText w:val=""/>
      <w:lvlJc w:val="left"/>
      <w:pPr>
        <w:ind w:left="720" w:hanging="360"/>
      </w:pPr>
      <w:rPr>
        <w:rFonts w:ascii="Symbol" w:hAnsi="Symbol" w:hint="default"/>
      </w:rPr>
    </w:lvl>
    <w:lvl w:ilvl="1" w:tplc="684A4EE2">
      <w:start w:val="1"/>
      <w:numFmt w:val="bullet"/>
      <w:lvlText w:val="o"/>
      <w:lvlJc w:val="left"/>
      <w:pPr>
        <w:ind w:left="1440" w:hanging="360"/>
      </w:pPr>
      <w:rPr>
        <w:rFonts w:ascii="Courier New" w:hAnsi="Courier New" w:hint="default"/>
      </w:rPr>
    </w:lvl>
    <w:lvl w:ilvl="2" w:tplc="C608B2BE">
      <w:start w:val="1"/>
      <w:numFmt w:val="bullet"/>
      <w:lvlText w:val=""/>
      <w:lvlJc w:val="left"/>
      <w:pPr>
        <w:ind w:left="2160" w:hanging="360"/>
      </w:pPr>
      <w:rPr>
        <w:rFonts w:ascii="Wingdings" w:hAnsi="Wingdings" w:hint="default"/>
      </w:rPr>
    </w:lvl>
    <w:lvl w:ilvl="3" w:tplc="986E4DEC">
      <w:start w:val="1"/>
      <w:numFmt w:val="bullet"/>
      <w:lvlText w:val=""/>
      <w:lvlJc w:val="left"/>
      <w:pPr>
        <w:ind w:left="2880" w:hanging="360"/>
      </w:pPr>
      <w:rPr>
        <w:rFonts w:ascii="Symbol" w:hAnsi="Symbol" w:hint="default"/>
      </w:rPr>
    </w:lvl>
    <w:lvl w:ilvl="4" w:tplc="D9A66ECC">
      <w:start w:val="1"/>
      <w:numFmt w:val="bullet"/>
      <w:lvlText w:val="o"/>
      <w:lvlJc w:val="left"/>
      <w:pPr>
        <w:ind w:left="3600" w:hanging="360"/>
      </w:pPr>
      <w:rPr>
        <w:rFonts w:ascii="Courier New" w:hAnsi="Courier New" w:hint="default"/>
      </w:rPr>
    </w:lvl>
    <w:lvl w:ilvl="5" w:tplc="FB48B1AC">
      <w:start w:val="1"/>
      <w:numFmt w:val="bullet"/>
      <w:lvlText w:val=""/>
      <w:lvlJc w:val="left"/>
      <w:pPr>
        <w:ind w:left="4320" w:hanging="360"/>
      </w:pPr>
      <w:rPr>
        <w:rFonts w:ascii="Wingdings" w:hAnsi="Wingdings" w:hint="default"/>
      </w:rPr>
    </w:lvl>
    <w:lvl w:ilvl="6" w:tplc="AF20145E">
      <w:start w:val="1"/>
      <w:numFmt w:val="bullet"/>
      <w:lvlText w:val=""/>
      <w:lvlJc w:val="left"/>
      <w:pPr>
        <w:ind w:left="5040" w:hanging="360"/>
      </w:pPr>
      <w:rPr>
        <w:rFonts w:ascii="Symbol" w:hAnsi="Symbol" w:hint="default"/>
      </w:rPr>
    </w:lvl>
    <w:lvl w:ilvl="7" w:tplc="B5180A60">
      <w:start w:val="1"/>
      <w:numFmt w:val="bullet"/>
      <w:lvlText w:val="o"/>
      <w:lvlJc w:val="left"/>
      <w:pPr>
        <w:ind w:left="5760" w:hanging="360"/>
      </w:pPr>
      <w:rPr>
        <w:rFonts w:ascii="Courier New" w:hAnsi="Courier New" w:hint="default"/>
      </w:rPr>
    </w:lvl>
    <w:lvl w:ilvl="8" w:tplc="52E8251E">
      <w:start w:val="1"/>
      <w:numFmt w:val="bullet"/>
      <w:lvlText w:val=""/>
      <w:lvlJc w:val="left"/>
      <w:pPr>
        <w:ind w:left="6480" w:hanging="360"/>
      </w:pPr>
      <w:rPr>
        <w:rFonts w:ascii="Wingdings" w:hAnsi="Wingdings" w:hint="default"/>
      </w:rPr>
    </w:lvl>
  </w:abstractNum>
  <w:num w:numId="1" w16cid:durableId="1240166305">
    <w:abstractNumId w:val="10"/>
  </w:num>
  <w:num w:numId="2" w16cid:durableId="385180491">
    <w:abstractNumId w:val="13"/>
  </w:num>
  <w:num w:numId="3" w16cid:durableId="1681732354">
    <w:abstractNumId w:val="17"/>
  </w:num>
  <w:num w:numId="4" w16cid:durableId="1092553213">
    <w:abstractNumId w:val="20"/>
  </w:num>
  <w:num w:numId="5" w16cid:durableId="97606309">
    <w:abstractNumId w:val="14"/>
  </w:num>
  <w:num w:numId="6" w16cid:durableId="1700743204">
    <w:abstractNumId w:val="18"/>
  </w:num>
  <w:num w:numId="7" w16cid:durableId="1570387659">
    <w:abstractNumId w:val="16"/>
  </w:num>
  <w:num w:numId="8" w16cid:durableId="1010569826">
    <w:abstractNumId w:val="11"/>
  </w:num>
  <w:num w:numId="9" w16cid:durableId="126827205">
    <w:abstractNumId w:val="12"/>
  </w:num>
  <w:num w:numId="10" w16cid:durableId="1787580097">
    <w:abstractNumId w:val="19"/>
  </w:num>
  <w:num w:numId="11" w16cid:durableId="1891384864">
    <w:abstractNumId w:val="23"/>
  </w:num>
  <w:num w:numId="12" w16cid:durableId="1379279130">
    <w:abstractNumId w:val="22"/>
  </w:num>
  <w:num w:numId="13" w16cid:durableId="1384021384">
    <w:abstractNumId w:val="15"/>
  </w:num>
  <w:num w:numId="14" w16cid:durableId="1373841091">
    <w:abstractNumId w:val="9"/>
  </w:num>
  <w:num w:numId="15" w16cid:durableId="905843368">
    <w:abstractNumId w:val="8"/>
  </w:num>
  <w:num w:numId="16" w16cid:durableId="1884901535">
    <w:abstractNumId w:val="7"/>
  </w:num>
  <w:num w:numId="17" w16cid:durableId="330640122">
    <w:abstractNumId w:val="6"/>
  </w:num>
  <w:num w:numId="18" w16cid:durableId="1368407622">
    <w:abstractNumId w:val="5"/>
  </w:num>
  <w:num w:numId="19" w16cid:durableId="448013649">
    <w:abstractNumId w:val="4"/>
  </w:num>
  <w:num w:numId="20" w16cid:durableId="1237082821">
    <w:abstractNumId w:val="3"/>
  </w:num>
  <w:num w:numId="21" w16cid:durableId="2116247094">
    <w:abstractNumId w:val="2"/>
  </w:num>
  <w:num w:numId="22" w16cid:durableId="1572155221">
    <w:abstractNumId w:val="1"/>
  </w:num>
  <w:num w:numId="23" w16cid:durableId="100539048">
    <w:abstractNumId w:val="0"/>
  </w:num>
  <w:num w:numId="24" w16cid:durableId="15617903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6D00"/>
    <w:rsid w:val="00233CAE"/>
    <w:rsid w:val="002905BA"/>
    <w:rsid w:val="00447041"/>
    <w:rsid w:val="0045C065"/>
    <w:rsid w:val="0058464E"/>
    <w:rsid w:val="00674A56"/>
    <w:rsid w:val="00720815"/>
    <w:rsid w:val="00733795"/>
    <w:rsid w:val="007814F9"/>
    <w:rsid w:val="007962A0"/>
    <w:rsid w:val="009D2B19"/>
    <w:rsid w:val="00A5DBC9"/>
    <w:rsid w:val="00B045AF"/>
    <w:rsid w:val="00B402EA"/>
    <w:rsid w:val="00C00CB4"/>
    <w:rsid w:val="00C701B3"/>
    <w:rsid w:val="00C922B4"/>
    <w:rsid w:val="00CA278E"/>
    <w:rsid w:val="00D03AC1"/>
    <w:rsid w:val="00DC274F"/>
    <w:rsid w:val="00DC2CF0"/>
    <w:rsid w:val="00EE3E7C"/>
    <w:rsid w:val="00F31B09"/>
    <w:rsid w:val="0154808F"/>
    <w:rsid w:val="019BA28D"/>
    <w:rsid w:val="01B49B0F"/>
    <w:rsid w:val="01D6C819"/>
    <w:rsid w:val="01F65E49"/>
    <w:rsid w:val="01F95E39"/>
    <w:rsid w:val="028354AD"/>
    <w:rsid w:val="02A2C691"/>
    <w:rsid w:val="02E0A15D"/>
    <w:rsid w:val="037D6127"/>
    <w:rsid w:val="039D1C20"/>
    <w:rsid w:val="03AC8F4A"/>
    <w:rsid w:val="03AFB5BB"/>
    <w:rsid w:val="03B27E22"/>
    <w:rsid w:val="0417C7B5"/>
    <w:rsid w:val="04468852"/>
    <w:rsid w:val="0489939D"/>
    <w:rsid w:val="04B5385E"/>
    <w:rsid w:val="051ED29D"/>
    <w:rsid w:val="054B861C"/>
    <w:rsid w:val="054FAD70"/>
    <w:rsid w:val="0552ED3D"/>
    <w:rsid w:val="059D8FC0"/>
    <w:rsid w:val="05EA4772"/>
    <w:rsid w:val="063597BD"/>
    <w:rsid w:val="065BBC2B"/>
    <w:rsid w:val="06BF645D"/>
    <w:rsid w:val="0700F877"/>
    <w:rsid w:val="070CE14B"/>
    <w:rsid w:val="072CF1C1"/>
    <w:rsid w:val="07A8B930"/>
    <w:rsid w:val="08183B30"/>
    <w:rsid w:val="0850D24A"/>
    <w:rsid w:val="086F5FA2"/>
    <w:rsid w:val="086FC6A1"/>
    <w:rsid w:val="08708D43"/>
    <w:rsid w:val="08A9ED16"/>
    <w:rsid w:val="0944953D"/>
    <w:rsid w:val="0951ECAB"/>
    <w:rsid w:val="09537FB9"/>
    <w:rsid w:val="0963EEB1"/>
    <w:rsid w:val="0964F246"/>
    <w:rsid w:val="09BE5E72"/>
    <w:rsid w:val="0A05CEE2"/>
    <w:rsid w:val="0A6C8009"/>
    <w:rsid w:val="0AF5C536"/>
    <w:rsid w:val="0AFB651A"/>
    <w:rsid w:val="0AFD59E9"/>
    <w:rsid w:val="0B156258"/>
    <w:rsid w:val="0B26244D"/>
    <w:rsid w:val="0B660154"/>
    <w:rsid w:val="0B6BC52D"/>
    <w:rsid w:val="0B88730C"/>
    <w:rsid w:val="0B8DD807"/>
    <w:rsid w:val="0B9291C0"/>
    <w:rsid w:val="0B951499"/>
    <w:rsid w:val="0B9E15B3"/>
    <w:rsid w:val="0BA21805"/>
    <w:rsid w:val="0BA82E05"/>
    <w:rsid w:val="0BC82765"/>
    <w:rsid w:val="0BEE73AC"/>
    <w:rsid w:val="0C8DE778"/>
    <w:rsid w:val="0C9B8F73"/>
    <w:rsid w:val="0CE788DC"/>
    <w:rsid w:val="0D72C155"/>
    <w:rsid w:val="0D79D988"/>
    <w:rsid w:val="0E375FD4"/>
    <w:rsid w:val="0E4B4A36"/>
    <w:rsid w:val="0E60FD38"/>
    <w:rsid w:val="0E8A11AF"/>
    <w:rsid w:val="0E9875E5"/>
    <w:rsid w:val="0EDFCEC7"/>
    <w:rsid w:val="0EE0A726"/>
    <w:rsid w:val="0F0B1079"/>
    <w:rsid w:val="0F26146E"/>
    <w:rsid w:val="0F3A4DE0"/>
    <w:rsid w:val="0F5850A3"/>
    <w:rsid w:val="0F72ED93"/>
    <w:rsid w:val="0FA5FC08"/>
    <w:rsid w:val="0FBA161D"/>
    <w:rsid w:val="0FD33035"/>
    <w:rsid w:val="0FD433CA"/>
    <w:rsid w:val="0FF29A53"/>
    <w:rsid w:val="100D562C"/>
    <w:rsid w:val="100E5D65"/>
    <w:rsid w:val="106276CB"/>
    <w:rsid w:val="10B44147"/>
    <w:rsid w:val="1155B729"/>
    <w:rsid w:val="117E605B"/>
    <w:rsid w:val="11EC1AA2"/>
    <w:rsid w:val="11F7B490"/>
    <w:rsid w:val="1210E0C7"/>
    <w:rsid w:val="121641E8"/>
    <w:rsid w:val="1363CB12"/>
    <w:rsid w:val="1387E92D"/>
    <w:rsid w:val="14A7A4ED"/>
    <w:rsid w:val="14ABD315"/>
    <w:rsid w:val="14BAD802"/>
    <w:rsid w:val="152F5552"/>
    <w:rsid w:val="153DAD7E"/>
    <w:rsid w:val="155AEC6E"/>
    <w:rsid w:val="1570D1DB"/>
    <w:rsid w:val="15A0E444"/>
    <w:rsid w:val="15AF32B0"/>
    <w:rsid w:val="15EA5245"/>
    <w:rsid w:val="162DCE2E"/>
    <w:rsid w:val="166BBCC1"/>
    <w:rsid w:val="16B6ADDF"/>
    <w:rsid w:val="16BDEB04"/>
    <w:rsid w:val="16E3E415"/>
    <w:rsid w:val="16EC3F70"/>
    <w:rsid w:val="17571BAA"/>
    <w:rsid w:val="176EF6E4"/>
    <w:rsid w:val="1781B602"/>
    <w:rsid w:val="17C99E8F"/>
    <w:rsid w:val="185719E1"/>
    <w:rsid w:val="185755EE"/>
    <w:rsid w:val="189412A7"/>
    <w:rsid w:val="18C6C2FC"/>
    <w:rsid w:val="18DAC366"/>
    <w:rsid w:val="19656EF0"/>
    <w:rsid w:val="19B1EA12"/>
    <w:rsid w:val="19B7B9DF"/>
    <w:rsid w:val="1A029786"/>
    <w:rsid w:val="1A3722EE"/>
    <w:rsid w:val="1A4DC320"/>
    <w:rsid w:val="1A62935D"/>
    <w:rsid w:val="1B16E671"/>
    <w:rsid w:val="1B48BC7E"/>
    <w:rsid w:val="1B6A26FC"/>
    <w:rsid w:val="1BBF2A2E"/>
    <w:rsid w:val="1BED14BE"/>
    <w:rsid w:val="1C336BD8"/>
    <w:rsid w:val="1C811EF2"/>
    <w:rsid w:val="1C8C6C96"/>
    <w:rsid w:val="1C9D0FB2"/>
    <w:rsid w:val="1D1D7B85"/>
    <w:rsid w:val="1D4A7A79"/>
    <w:rsid w:val="1D5A2230"/>
    <w:rsid w:val="1D8C8762"/>
    <w:rsid w:val="1D9547B9"/>
    <w:rsid w:val="1D9A341F"/>
    <w:rsid w:val="1DA2AF57"/>
    <w:rsid w:val="1DBA4495"/>
    <w:rsid w:val="1E286412"/>
    <w:rsid w:val="1E4E8733"/>
    <w:rsid w:val="1E8CF1A5"/>
    <w:rsid w:val="1EA87BED"/>
    <w:rsid w:val="1EDE28F8"/>
    <w:rsid w:val="1EF006CD"/>
    <w:rsid w:val="1EF3A04F"/>
    <w:rsid w:val="1EF6CAF0"/>
    <w:rsid w:val="1EFE11ED"/>
    <w:rsid w:val="1F3DC17A"/>
    <w:rsid w:val="1F3E731D"/>
    <w:rsid w:val="1F73383F"/>
    <w:rsid w:val="1F90B891"/>
    <w:rsid w:val="1FAC7A21"/>
    <w:rsid w:val="1FCF5F86"/>
    <w:rsid w:val="1FD08D27"/>
    <w:rsid w:val="1FD852B7"/>
    <w:rsid w:val="2007F746"/>
    <w:rsid w:val="20307C78"/>
    <w:rsid w:val="2079F959"/>
    <w:rsid w:val="207E9F85"/>
    <w:rsid w:val="20AFAAC2"/>
    <w:rsid w:val="20C085E1"/>
    <w:rsid w:val="21549015"/>
    <w:rsid w:val="215FDDB9"/>
    <w:rsid w:val="21C3F057"/>
    <w:rsid w:val="21F4A35B"/>
    <w:rsid w:val="222941F1"/>
    <w:rsid w:val="2278E753"/>
    <w:rsid w:val="22E1B921"/>
    <w:rsid w:val="22F06076"/>
    <w:rsid w:val="23052DF9"/>
    <w:rsid w:val="2363FED4"/>
    <w:rsid w:val="2365E05F"/>
    <w:rsid w:val="248C30D7"/>
    <w:rsid w:val="248DCB88"/>
    <w:rsid w:val="24A82197"/>
    <w:rsid w:val="2503ED9B"/>
    <w:rsid w:val="2514CC61"/>
    <w:rsid w:val="251B28E9"/>
    <w:rsid w:val="254DEF5E"/>
    <w:rsid w:val="25660C74"/>
    <w:rsid w:val="2593037B"/>
    <w:rsid w:val="2598634D"/>
    <w:rsid w:val="25BF07E6"/>
    <w:rsid w:val="25E90F08"/>
    <w:rsid w:val="261DF492"/>
    <w:rsid w:val="26240C43"/>
    <w:rsid w:val="2667467A"/>
    <w:rsid w:val="2690CC1D"/>
    <w:rsid w:val="26920F04"/>
    <w:rsid w:val="269A2AD1"/>
    <w:rsid w:val="26E4202F"/>
    <w:rsid w:val="26FCB314"/>
    <w:rsid w:val="2701DCD5"/>
    <w:rsid w:val="271E8C8E"/>
    <w:rsid w:val="272ED3DC"/>
    <w:rsid w:val="27C3D199"/>
    <w:rsid w:val="27CA3C3F"/>
    <w:rsid w:val="27CF1F3D"/>
    <w:rsid w:val="27D50C70"/>
    <w:rsid w:val="27DA716B"/>
    <w:rsid w:val="27FFB0E7"/>
    <w:rsid w:val="282350ED"/>
    <w:rsid w:val="284AF3EA"/>
    <w:rsid w:val="286D3543"/>
    <w:rsid w:val="289DAD36"/>
    <w:rsid w:val="28A0C596"/>
    <w:rsid w:val="28BA5CEF"/>
    <w:rsid w:val="28CAA43D"/>
    <w:rsid w:val="28ED79A0"/>
    <w:rsid w:val="28F8AF31"/>
    <w:rsid w:val="296F21C5"/>
    <w:rsid w:val="29746F7D"/>
    <w:rsid w:val="29BF7F2F"/>
    <w:rsid w:val="2A13B01F"/>
    <w:rsid w:val="2A36A280"/>
    <w:rsid w:val="2A562D50"/>
    <w:rsid w:val="2A71C8BD"/>
    <w:rsid w:val="2B7B1CA5"/>
    <w:rsid w:val="2B83FBF3"/>
    <w:rsid w:val="2B886E8B"/>
    <w:rsid w:val="2BBCA826"/>
    <w:rsid w:val="2BD3B1B4"/>
    <w:rsid w:val="2BE747C8"/>
    <w:rsid w:val="2C442AE4"/>
    <w:rsid w:val="2C4FA56C"/>
    <w:rsid w:val="2C9DAD62"/>
    <w:rsid w:val="2CA29060"/>
    <w:rsid w:val="2CA8816D"/>
    <w:rsid w:val="2CAC103F"/>
    <w:rsid w:val="2CB22400"/>
    <w:rsid w:val="2CE4D1D5"/>
    <w:rsid w:val="2CEEB856"/>
    <w:rsid w:val="2D587887"/>
    <w:rsid w:val="2D616456"/>
    <w:rsid w:val="2D72F732"/>
    <w:rsid w:val="2E1C4CA0"/>
    <w:rsid w:val="2E4AE090"/>
    <w:rsid w:val="2EB2BD67"/>
    <w:rsid w:val="2ECED724"/>
    <w:rsid w:val="2F27CB1C"/>
    <w:rsid w:val="2F7812CF"/>
    <w:rsid w:val="2F7BD411"/>
    <w:rsid w:val="2FD14115"/>
    <w:rsid w:val="2FE78950"/>
    <w:rsid w:val="2FF9E374"/>
    <w:rsid w:val="304E8DC8"/>
    <w:rsid w:val="306AA785"/>
    <w:rsid w:val="30829686"/>
    <w:rsid w:val="30B4CBB8"/>
    <w:rsid w:val="31401CEE"/>
    <w:rsid w:val="317F8162"/>
    <w:rsid w:val="320677E6"/>
    <w:rsid w:val="322BE9AA"/>
    <w:rsid w:val="3237D91B"/>
    <w:rsid w:val="324790FB"/>
    <w:rsid w:val="32A8EB0A"/>
    <w:rsid w:val="32ADBE47"/>
    <w:rsid w:val="32AFB391"/>
    <w:rsid w:val="32EEF694"/>
    <w:rsid w:val="32FD6FBA"/>
    <w:rsid w:val="331FB077"/>
    <w:rsid w:val="33654BBB"/>
    <w:rsid w:val="33862E8A"/>
    <w:rsid w:val="339B13DA"/>
    <w:rsid w:val="33E4D496"/>
    <w:rsid w:val="341214A6"/>
    <w:rsid w:val="34A0F9B7"/>
    <w:rsid w:val="34BA2214"/>
    <w:rsid w:val="35370EFD"/>
    <w:rsid w:val="3562A96C"/>
    <w:rsid w:val="35841DC4"/>
    <w:rsid w:val="35955EBA"/>
    <w:rsid w:val="359BB7DE"/>
    <w:rsid w:val="360BE4B0"/>
    <w:rsid w:val="36574D5F"/>
    <w:rsid w:val="3659E334"/>
    <w:rsid w:val="365C0CEC"/>
    <w:rsid w:val="36620AE3"/>
    <w:rsid w:val="3683C1DB"/>
    <w:rsid w:val="369CEC7D"/>
    <w:rsid w:val="36CAC012"/>
    <w:rsid w:val="36D57B99"/>
    <w:rsid w:val="37C267B7"/>
    <w:rsid w:val="37D9A8FC"/>
    <w:rsid w:val="37D9F563"/>
    <w:rsid w:val="381C844B"/>
    <w:rsid w:val="3838BCDE"/>
    <w:rsid w:val="38599FAD"/>
    <w:rsid w:val="386290ED"/>
    <w:rsid w:val="386D429B"/>
    <w:rsid w:val="38BEAF72"/>
    <w:rsid w:val="38ED11CA"/>
    <w:rsid w:val="390F0C61"/>
    <w:rsid w:val="395E3818"/>
    <w:rsid w:val="3996591C"/>
    <w:rsid w:val="39AA4169"/>
    <w:rsid w:val="39C1D8D2"/>
    <w:rsid w:val="3A379F48"/>
    <w:rsid w:val="3A47A719"/>
    <w:rsid w:val="3A6C511A"/>
    <w:rsid w:val="3A818800"/>
    <w:rsid w:val="3AA57CEB"/>
    <w:rsid w:val="3AC81D1E"/>
    <w:rsid w:val="3AC84DED"/>
    <w:rsid w:val="3B32297D"/>
    <w:rsid w:val="3B5955BA"/>
    <w:rsid w:val="3B72BB80"/>
    <w:rsid w:val="3C04A03E"/>
    <w:rsid w:val="3CAC0B9C"/>
    <w:rsid w:val="3CDCA1A2"/>
    <w:rsid w:val="3CE81064"/>
    <w:rsid w:val="3CF3035F"/>
    <w:rsid w:val="3D0C2E01"/>
    <w:rsid w:val="3D0E8BE1"/>
    <w:rsid w:val="3D322CE0"/>
    <w:rsid w:val="3D7DA982"/>
    <w:rsid w:val="3D9EA0EE"/>
    <w:rsid w:val="3E42D520"/>
    <w:rsid w:val="3E44FF22"/>
    <w:rsid w:val="3E45367A"/>
    <w:rsid w:val="3E47DBFD"/>
    <w:rsid w:val="3E4936E7"/>
    <w:rsid w:val="3E90F67C"/>
    <w:rsid w:val="3EAA5C42"/>
    <w:rsid w:val="3EDF55C9"/>
    <w:rsid w:val="3F14F00D"/>
    <w:rsid w:val="3F389F00"/>
    <w:rsid w:val="3F3A714F"/>
    <w:rsid w:val="3F42C270"/>
    <w:rsid w:val="3F65E03C"/>
    <w:rsid w:val="3F871086"/>
    <w:rsid w:val="3FA12DB6"/>
    <w:rsid w:val="3FE50B22"/>
    <w:rsid w:val="40059AA0"/>
    <w:rsid w:val="4017E94E"/>
    <w:rsid w:val="4030060B"/>
    <w:rsid w:val="40BFAA04"/>
    <w:rsid w:val="40CCDC42"/>
    <w:rsid w:val="40DABC1F"/>
    <w:rsid w:val="40E38024"/>
    <w:rsid w:val="40F823AF"/>
    <w:rsid w:val="40FB6C17"/>
    <w:rsid w:val="410E1C45"/>
    <w:rsid w:val="412F122C"/>
    <w:rsid w:val="41788649"/>
    <w:rsid w:val="41CF5591"/>
    <w:rsid w:val="41D8F706"/>
    <w:rsid w:val="4220EAAC"/>
    <w:rsid w:val="42325766"/>
    <w:rsid w:val="424D9786"/>
    <w:rsid w:val="42576353"/>
    <w:rsid w:val="4262A0CC"/>
    <w:rsid w:val="429EC451"/>
    <w:rsid w:val="42DB1C89"/>
    <w:rsid w:val="42E3034E"/>
    <w:rsid w:val="43090CFB"/>
    <w:rsid w:val="43354DDC"/>
    <w:rsid w:val="4338663C"/>
    <w:rsid w:val="433D3B62"/>
    <w:rsid w:val="436244E3"/>
    <w:rsid w:val="438E42EC"/>
    <w:rsid w:val="43E967E7"/>
    <w:rsid w:val="43FE712D"/>
    <w:rsid w:val="440C1023"/>
    <w:rsid w:val="440F1013"/>
    <w:rsid w:val="442052B0"/>
    <w:rsid w:val="443FF922"/>
    <w:rsid w:val="44D3D806"/>
    <w:rsid w:val="44D72049"/>
    <w:rsid w:val="45CAF2F6"/>
    <w:rsid w:val="45E613BB"/>
    <w:rsid w:val="45F5DBD1"/>
    <w:rsid w:val="4652EDE2"/>
    <w:rsid w:val="4686D790"/>
    <w:rsid w:val="4709F1C6"/>
    <w:rsid w:val="470BAE5F"/>
    <w:rsid w:val="473A3106"/>
    <w:rsid w:val="47EA6CE1"/>
    <w:rsid w:val="47ED4A9B"/>
    <w:rsid w:val="47F6DD9F"/>
    <w:rsid w:val="47FC4632"/>
    <w:rsid w:val="4810AC85"/>
    <w:rsid w:val="4813C4E5"/>
    <w:rsid w:val="4839C795"/>
    <w:rsid w:val="484A7232"/>
    <w:rsid w:val="488EDD9F"/>
    <w:rsid w:val="48A74D58"/>
    <w:rsid w:val="48D0DE54"/>
    <w:rsid w:val="48D60167"/>
    <w:rsid w:val="49328E9B"/>
    <w:rsid w:val="4992AE00"/>
    <w:rsid w:val="49B394BA"/>
    <w:rsid w:val="49B68E05"/>
    <w:rsid w:val="49BCAF28"/>
    <w:rsid w:val="49CB097E"/>
    <w:rsid w:val="49F37370"/>
    <w:rsid w:val="4A034A41"/>
    <w:rsid w:val="4A1C35A0"/>
    <w:rsid w:val="4A259AF6"/>
    <w:rsid w:val="4A40DA77"/>
    <w:rsid w:val="4AB04A64"/>
    <w:rsid w:val="4AB63C48"/>
    <w:rsid w:val="4AB6FB8E"/>
    <w:rsid w:val="4AE62E6E"/>
    <w:rsid w:val="4B3A0E5A"/>
    <w:rsid w:val="4B4920E1"/>
    <w:rsid w:val="4B85F245"/>
    <w:rsid w:val="4B860CB8"/>
    <w:rsid w:val="4B8713F1"/>
    <w:rsid w:val="4BF64F45"/>
    <w:rsid w:val="4C35E4A3"/>
    <w:rsid w:val="4CBA2E14"/>
    <w:rsid w:val="4CC38A50"/>
    <w:rsid w:val="4CCF79C1"/>
    <w:rsid w:val="4D21C2A6"/>
    <w:rsid w:val="4D2CE893"/>
    <w:rsid w:val="4D3233F6"/>
    <w:rsid w:val="4D3D0F99"/>
    <w:rsid w:val="4D569D5F"/>
    <w:rsid w:val="4DBADFEF"/>
    <w:rsid w:val="4DF4F53E"/>
    <w:rsid w:val="4DF74F2B"/>
    <w:rsid w:val="4E5F5AB1"/>
    <w:rsid w:val="4E828F71"/>
    <w:rsid w:val="4EAF07CC"/>
    <w:rsid w:val="4EC07477"/>
    <w:rsid w:val="4ED6BB64"/>
    <w:rsid w:val="4EDEC792"/>
    <w:rsid w:val="4EF2BE53"/>
    <w:rsid w:val="4F0C18A2"/>
    <w:rsid w:val="4F34D17C"/>
    <w:rsid w:val="4F56B050"/>
    <w:rsid w:val="4F6C1419"/>
    <w:rsid w:val="501BBE6A"/>
    <w:rsid w:val="5048B571"/>
    <w:rsid w:val="508402CA"/>
    <w:rsid w:val="50848D18"/>
    <w:rsid w:val="51566A0F"/>
    <w:rsid w:val="5156F8B3"/>
    <w:rsid w:val="51A17ECE"/>
    <w:rsid w:val="51B78ECB"/>
    <w:rsid w:val="5234DB78"/>
    <w:rsid w:val="5244776B"/>
    <w:rsid w:val="528E5112"/>
    <w:rsid w:val="52D2BB64"/>
    <w:rsid w:val="52F23A70"/>
    <w:rsid w:val="531A20A7"/>
    <w:rsid w:val="533653C2"/>
    <w:rsid w:val="5355901D"/>
    <w:rsid w:val="5356C5CB"/>
    <w:rsid w:val="53740AA0"/>
    <w:rsid w:val="5387542A"/>
    <w:rsid w:val="53AA2C87"/>
    <w:rsid w:val="53C4E780"/>
    <w:rsid w:val="53C8FCF9"/>
    <w:rsid w:val="53CF47D0"/>
    <w:rsid w:val="53E41018"/>
    <w:rsid w:val="53F5D8BE"/>
    <w:rsid w:val="53FD4D32"/>
    <w:rsid w:val="541553F0"/>
    <w:rsid w:val="546D02C6"/>
    <w:rsid w:val="5473670A"/>
    <w:rsid w:val="548B210C"/>
    <w:rsid w:val="548E0AD1"/>
    <w:rsid w:val="5515F6E0"/>
    <w:rsid w:val="55393DBF"/>
    <w:rsid w:val="557C892F"/>
    <w:rsid w:val="55C0A6D7"/>
    <w:rsid w:val="56AC4321"/>
    <w:rsid w:val="56C363ED"/>
    <w:rsid w:val="56DFC42D"/>
    <w:rsid w:val="574A6C27"/>
    <w:rsid w:val="57535F58"/>
    <w:rsid w:val="57A81147"/>
    <w:rsid w:val="57B19117"/>
    <w:rsid w:val="57B5D036"/>
    <w:rsid w:val="57F90208"/>
    <w:rsid w:val="58206FE5"/>
    <w:rsid w:val="58378C7A"/>
    <w:rsid w:val="583B9282"/>
    <w:rsid w:val="583FFECB"/>
    <w:rsid w:val="58582393"/>
    <w:rsid w:val="587AA0B7"/>
    <w:rsid w:val="588CC413"/>
    <w:rsid w:val="589EDDAB"/>
    <w:rsid w:val="591D34AA"/>
    <w:rsid w:val="593BB30A"/>
    <w:rsid w:val="59B0BF50"/>
    <w:rsid w:val="59C2A0B0"/>
    <w:rsid w:val="59E824B9"/>
    <w:rsid w:val="5A0925DA"/>
    <w:rsid w:val="5A6B36AC"/>
    <w:rsid w:val="5AC7E850"/>
    <w:rsid w:val="5B2007EE"/>
    <w:rsid w:val="5B4C8FB1"/>
    <w:rsid w:val="5C08D829"/>
    <w:rsid w:val="5C1F0AEB"/>
    <w:rsid w:val="5CE43175"/>
    <w:rsid w:val="5D620CD9"/>
    <w:rsid w:val="5D80A099"/>
    <w:rsid w:val="5D990133"/>
    <w:rsid w:val="5DBC3636"/>
    <w:rsid w:val="5E4001EA"/>
    <w:rsid w:val="5EF06287"/>
    <w:rsid w:val="5F0E8D90"/>
    <w:rsid w:val="5F548FF3"/>
    <w:rsid w:val="5F87123F"/>
    <w:rsid w:val="5FDB3E7C"/>
    <w:rsid w:val="5FEB21B9"/>
    <w:rsid w:val="602000D4"/>
    <w:rsid w:val="6083517A"/>
    <w:rsid w:val="60CDE552"/>
    <w:rsid w:val="610794EF"/>
    <w:rsid w:val="6120EBBE"/>
    <w:rsid w:val="6144182F"/>
    <w:rsid w:val="6155B69D"/>
    <w:rsid w:val="616B0382"/>
    <w:rsid w:val="61980A19"/>
    <w:rsid w:val="61D9BF32"/>
    <w:rsid w:val="61FCCD21"/>
    <w:rsid w:val="620A02E8"/>
    <w:rsid w:val="6255F60E"/>
    <w:rsid w:val="627819AD"/>
    <w:rsid w:val="6286846D"/>
    <w:rsid w:val="628FA759"/>
    <w:rsid w:val="62AAEE93"/>
    <w:rsid w:val="62D54432"/>
    <w:rsid w:val="62EE6ED4"/>
    <w:rsid w:val="631842E3"/>
    <w:rsid w:val="631919DE"/>
    <w:rsid w:val="6362BCFD"/>
    <w:rsid w:val="6395E487"/>
    <w:rsid w:val="63A2C3C0"/>
    <w:rsid w:val="63EF1A5A"/>
    <w:rsid w:val="63FEC613"/>
    <w:rsid w:val="64041850"/>
    <w:rsid w:val="6413EA0E"/>
    <w:rsid w:val="643B8624"/>
    <w:rsid w:val="64441D8C"/>
    <w:rsid w:val="6473374F"/>
    <w:rsid w:val="649AEAE7"/>
    <w:rsid w:val="64B0B405"/>
    <w:rsid w:val="65061250"/>
    <w:rsid w:val="651E81D3"/>
    <w:rsid w:val="65220310"/>
    <w:rsid w:val="6566156F"/>
    <w:rsid w:val="658AEABB"/>
    <w:rsid w:val="65C5ED31"/>
    <w:rsid w:val="65E9FF0C"/>
    <w:rsid w:val="660F07B0"/>
    <w:rsid w:val="6636BB48"/>
    <w:rsid w:val="6678805D"/>
    <w:rsid w:val="668ACAFD"/>
    <w:rsid w:val="6690A4EF"/>
    <w:rsid w:val="66AF62A9"/>
    <w:rsid w:val="66BDD371"/>
    <w:rsid w:val="66C8361E"/>
    <w:rsid w:val="672D8AC5"/>
    <w:rsid w:val="673F1742"/>
    <w:rsid w:val="679D9462"/>
    <w:rsid w:val="67A627A1"/>
    <w:rsid w:val="67A8B555"/>
    <w:rsid w:val="67C23939"/>
    <w:rsid w:val="67C26148"/>
    <w:rsid w:val="6841E8DD"/>
    <w:rsid w:val="68646460"/>
    <w:rsid w:val="68FEE8DD"/>
    <w:rsid w:val="69044DD8"/>
    <w:rsid w:val="692EB5FA"/>
    <w:rsid w:val="695DB058"/>
    <w:rsid w:val="696C50A9"/>
    <w:rsid w:val="69843140"/>
    <w:rsid w:val="6998F8CD"/>
    <w:rsid w:val="69CAA203"/>
    <w:rsid w:val="69E18026"/>
    <w:rsid w:val="69E96360"/>
    <w:rsid w:val="69F02345"/>
    <w:rsid w:val="6A612221"/>
    <w:rsid w:val="6A71D231"/>
    <w:rsid w:val="6A9AB93E"/>
    <w:rsid w:val="6A9ABD18"/>
    <w:rsid w:val="6AC886EF"/>
    <w:rsid w:val="6AF0163A"/>
    <w:rsid w:val="6AF48A9D"/>
    <w:rsid w:val="6B0A2C6B"/>
    <w:rsid w:val="6B101249"/>
    <w:rsid w:val="6B1CEA48"/>
    <w:rsid w:val="6B23A460"/>
    <w:rsid w:val="6B5C27EE"/>
    <w:rsid w:val="6B67791B"/>
    <w:rsid w:val="6B6B7075"/>
    <w:rsid w:val="6BB557DB"/>
    <w:rsid w:val="6BD68ADB"/>
    <w:rsid w:val="6BF96671"/>
    <w:rsid w:val="6C019D14"/>
    <w:rsid w:val="6C034108"/>
    <w:rsid w:val="6CD7BEC1"/>
    <w:rsid w:val="6D2262E6"/>
    <w:rsid w:val="6D564FC1"/>
    <w:rsid w:val="6D9DBCCE"/>
    <w:rsid w:val="6DAAC03A"/>
    <w:rsid w:val="6DD1442C"/>
    <w:rsid w:val="6DDC8447"/>
    <w:rsid w:val="6E163ED3"/>
    <w:rsid w:val="6E444435"/>
    <w:rsid w:val="6E523470"/>
    <w:rsid w:val="6E9E1326"/>
    <w:rsid w:val="6ED0E60A"/>
    <w:rsid w:val="6F3CFC64"/>
    <w:rsid w:val="6F6E01DE"/>
    <w:rsid w:val="6F6E2E3B"/>
    <w:rsid w:val="6F77676E"/>
    <w:rsid w:val="6FDD9D8E"/>
    <w:rsid w:val="70903E13"/>
    <w:rsid w:val="70B83824"/>
    <w:rsid w:val="71075EFD"/>
    <w:rsid w:val="710BAC8A"/>
    <w:rsid w:val="7126BFAB"/>
    <w:rsid w:val="715D232A"/>
    <w:rsid w:val="717EABF4"/>
    <w:rsid w:val="71815B75"/>
    <w:rsid w:val="71CB6CFB"/>
    <w:rsid w:val="71DB67E2"/>
    <w:rsid w:val="720420FD"/>
    <w:rsid w:val="722941D9"/>
    <w:rsid w:val="724423DC"/>
    <w:rsid w:val="7244B0BC"/>
    <w:rsid w:val="725F05AC"/>
    <w:rsid w:val="72A47039"/>
    <w:rsid w:val="72D79F71"/>
    <w:rsid w:val="72F204D2"/>
    <w:rsid w:val="72F243A5"/>
    <w:rsid w:val="73153E50"/>
    <w:rsid w:val="73718449"/>
    <w:rsid w:val="73906CE9"/>
    <w:rsid w:val="73990B8B"/>
    <w:rsid w:val="7434E191"/>
    <w:rsid w:val="74443159"/>
    <w:rsid w:val="7537BD7B"/>
    <w:rsid w:val="7566FEF1"/>
    <w:rsid w:val="75ECDC47"/>
    <w:rsid w:val="7618FA83"/>
    <w:rsid w:val="773081D7"/>
    <w:rsid w:val="77342C15"/>
    <w:rsid w:val="77738FFA"/>
    <w:rsid w:val="77D7093E"/>
    <w:rsid w:val="786C7CAE"/>
    <w:rsid w:val="78B4BECE"/>
    <w:rsid w:val="78C34A09"/>
    <w:rsid w:val="78D57BBF"/>
    <w:rsid w:val="79056364"/>
    <w:rsid w:val="7917A27C"/>
    <w:rsid w:val="791C8023"/>
    <w:rsid w:val="7944C128"/>
    <w:rsid w:val="7946E0F5"/>
    <w:rsid w:val="79717FB1"/>
    <w:rsid w:val="79A3A2C3"/>
    <w:rsid w:val="79AE8F15"/>
    <w:rsid w:val="7A035730"/>
    <w:rsid w:val="7A0474C0"/>
    <w:rsid w:val="7A188D9F"/>
    <w:rsid w:val="7A5F1A6A"/>
    <w:rsid w:val="7AD411C8"/>
    <w:rsid w:val="7ADC969E"/>
    <w:rsid w:val="7AEBE195"/>
    <w:rsid w:val="7B7D9CE5"/>
    <w:rsid w:val="7B88EF13"/>
    <w:rsid w:val="7B8F7989"/>
    <w:rsid w:val="7B91ED58"/>
    <w:rsid w:val="7C589CDA"/>
    <w:rsid w:val="7C940814"/>
    <w:rsid w:val="7D0E1FA2"/>
    <w:rsid w:val="7D49FEF0"/>
    <w:rsid w:val="7D4BE7BD"/>
    <w:rsid w:val="7D715846"/>
    <w:rsid w:val="7DE2FAD7"/>
    <w:rsid w:val="7E064E9B"/>
    <w:rsid w:val="7E1022DD"/>
    <w:rsid w:val="7E3699ED"/>
    <w:rsid w:val="7E4182C0"/>
    <w:rsid w:val="7E5FDE7D"/>
    <w:rsid w:val="7E88F3B1"/>
    <w:rsid w:val="7E90D80E"/>
    <w:rsid w:val="7EA9F003"/>
    <w:rsid w:val="7F0A0B67"/>
    <w:rsid w:val="7F23E877"/>
    <w:rsid w:val="7FD02472"/>
    <w:rsid w:val="7FE37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4F53E"/>
  <w15:chartTrackingRefBased/>
  <w15:docId w15:val="{01767597-EB18-4EF8-89AA-4CB6F197E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1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16"/>
      </w:numPr>
      <w:contextualSpacing/>
    </w:pPr>
  </w:style>
  <w:style w:type="paragraph" w:styleId="ListBullet3">
    <w:name w:val="List Bullet 3"/>
    <w:basedOn w:val="Normal"/>
    <w:uiPriority w:val="99"/>
    <w:semiHidden/>
    <w:unhideWhenUsed/>
    <w:rsid w:val="00DC2CF0"/>
    <w:pPr>
      <w:numPr>
        <w:numId w:val="17"/>
      </w:numPr>
      <w:contextualSpacing/>
    </w:pPr>
  </w:style>
  <w:style w:type="paragraph" w:styleId="ListBullet4">
    <w:name w:val="List Bullet 4"/>
    <w:basedOn w:val="Normal"/>
    <w:uiPriority w:val="99"/>
    <w:semiHidden/>
    <w:unhideWhenUsed/>
    <w:rsid w:val="00DC2CF0"/>
    <w:pPr>
      <w:numPr>
        <w:numId w:val="18"/>
      </w:numPr>
      <w:contextualSpacing/>
    </w:pPr>
  </w:style>
  <w:style w:type="paragraph" w:styleId="ListBullet5">
    <w:name w:val="List Bullet 5"/>
    <w:basedOn w:val="Normal"/>
    <w:uiPriority w:val="99"/>
    <w:semiHidden/>
    <w:unhideWhenUsed/>
    <w:rsid w:val="00DC2CF0"/>
    <w:pPr>
      <w:numPr>
        <w:numId w:val="19"/>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20"/>
      </w:numPr>
      <w:contextualSpacing/>
    </w:pPr>
  </w:style>
  <w:style w:type="paragraph" w:styleId="ListNumber3">
    <w:name w:val="List Number 3"/>
    <w:basedOn w:val="Normal"/>
    <w:uiPriority w:val="99"/>
    <w:semiHidden/>
    <w:unhideWhenUsed/>
    <w:rsid w:val="00DC2CF0"/>
    <w:pPr>
      <w:numPr>
        <w:numId w:val="21"/>
      </w:numPr>
      <w:contextualSpacing/>
    </w:pPr>
  </w:style>
  <w:style w:type="paragraph" w:styleId="ListNumber4">
    <w:name w:val="List Number 4"/>
    <w:basedOn w:val="Normal"/>
    <w:uiPriority w:val="99"/>
    <w:semiHidden/>
    <w:unhideWhenUsed/>
    <w:rsid w:val="00DC2CF0"/>
    <w:pPr>
      <w:numPr>
        <w:numId w:val="22"/>
      </w:numPr>
      <w:contextualSpacing/>
    </w:pPr>
  </w:style>
  <w:style w:type="paragraph" w:styleId="ListNumber5">
    <w:name w:val="List Number 5"/>
    <w:basedOn w:val="Normal"/>
    <w:uiPriority w:val="99"/>
    <w:semiHidden/>
    <w:unhideWhenUsed/>
    <w:rsid w:val="00DC2CF0"/>
    <w:pPr>
      <w:numPr>
        <w:numId w:val="23"/>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udbeds.com/articles/10-tactics-for-successful-hotel-reputation-management/" TargetMode="External"/><Relationship Id="rId13" Type="http://schemas.openxmlformats.org/officeDocument/2006/relationships/hyperlink" Target="https://theluxurytravelexpert.com/2019/04/01/best-loyalty-programs-hotels/" TargetMode="External"/><Relationship Id="rId18" Type="http://schemas.openxmlformats.org/officeDocument/2006/relationships/hyperlink" Target="https://www.forbes.com/sites/forbesagencycouncil/2020/01/29/the-value-of-investing-in-loyal-customers/?sh=40da7d0721f6"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asksuite.com/blog/hotel-service-standards/" TargetMode="External"/><Relationship Id="rId12" Type="http://schemas.openxmlformats.org/officeDocument/2006/relationships/hyperlink" Target="https://www.lawinsider.com/dictionary/hotel-standard" TargetMode="External"/><Relationship Id="rId17" Type="http://schemas.openxmlformats.org/officeDocument/2006/relationships/hyperlink" Target="https://www.forbes.com/sites/forbesfinancecouncil/2018/10/05/how-review-sites-can-affect-your-business-and-what-you-can-do-about-it/?sh=3c284bff266a" TargetMode="External"/><Relationship Id="rId2" Type="http://schemas.openxmlformats.org/officeDocument/2006/relationships/styles" Target="styles.xml"/><Relationship Id="rId16" Type="http://schemas.openxmlformats.org/officeDocument/2006/relationships/hyperlink" Target="https://loyaltylobby.com/2023/02/23/marriott-bonvoy-ends-points-advance-feature-on-march-28-2023/" TargetMode="External"/><Relationship Id="rId20" Type="http://schemas.openxmlformats.org/officeDocument/2006/relationships/hyperlink" Target="https://www.entrepreneur.com/starting-a-business/why-consistency-is-vital-to-your-branding-efforts/42579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speak.com/2019/10/the-3-biggest-mistakes-hotels-make-with-online-reviews/"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marriott.com/loyalty/member-benefits.mi" TargetMode="External"/><Relationship Id="rId23" Type="http://schemas.openxmlformats.org/officeDocument/2006/relationships/theme" Target="theme/theme1.xml"/><Relationship Id="rId10" Type="http://schemas.openxmlformats.org/officeDocument/2006/relationships/hyperlink" Target="https://www.proquest.com/openview/62f5f9a622d81ea6bccf2dd990985f6c/1?pq-origsite=gscholar&amp;cbl=28874" TargetMode="External"/><Relationship Id="rId19" Type="http://schemas.openxmlformats.org/officeDocument/2006/relationships/hyperlink" Target="https://www.tripadvisor.co.uk/Hotel_Review-g187059-d498935-Reviews-Village_Hotel_Birmingham_Walsall-Walsall_West_Midlands_England.html" TargetMode="External"/><Relationship Id="rId4" Type="http://schemas.openxmlformats.org/officeDocument/2006/relationships/webSettings" Target="webSettings.xml"/><Relationship Id="rId9" Type="http://schemas.openxmlformats.org/officeDocument/2006/relationships/hyperlink" Target="https://www.customer-alliance.com/en/resources/article/cost-of-negative-review-for-hotels/" TargetMode="External"/><Relationship Id="rId14" Type="http://schemas.openxmlformats.org/officeDocument/2006/relationships/hyperlink" Target="https://www.forbes.com/sites/forbesbusinesscouncil/2022/07/15/an-introduction-to-reputation-and-review-management/?sh=1a64860224e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2793</Words>
  <Characters>14775</Characters>
  <Application>Microsoft Office Word</Application>
  <DocSecurity>0</DocSecurity>
  <Lines>351</Lines>
  <Paragraphs>142</Paragraphs>
  <ScaleCrop>false</ScaleCrop>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Haidar Saddiqui (2209990)</dc:creator>
  <cp:keywords/>
  <dc:description/>
  <cp:lastModifiedBy>Haider Ali</cp:lastModifiedBy>
  <cp:revision>6</cp:revision>
  <dcterms:created xsi:type="dcterms:W3CDTF">2023-03-01T17:09:00Z</dcterms:created>
  <dcterms:modified xsi:type="dcterms:W3CDTF">2023-03-02T17:37:00Z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GrammarlyDocumentId">
    <vt:lpwstr>433e09a53afda930f288c019fb2fe7bb514c00d6a2aa2e2377fe0948b9ca8b6b</vt:lpwstr>
  </property>
</Properties>
</file>