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464470004"/>
        <w:docPartObj>
          <w:docPartGallery w:val="Cover Pages"/>
          <w:docPartUnique/>
        </w:docPartObj>
      </w:sdtPr>
      <w:sdtEndPr/>
      <w:sdtContent>
        <w:p w14:paraId="3B1BD69B" w14:textId="7C0C3136" w:rsidR="00EE53E2" w:rsidRDefault="00EE53E2">
          <w:r>
            <w:rPr>
              <w:noProof/>
            </w:rPr>
            <mc:AlternateContent>
              <mc:Choice Requires="wps">
                <w:drawing>
                  <wp:anchor distT="0" distB="0" distL="114300" distR="114300" simplePos="0" relativeHeight="251658241" behindDoc="1" locked="0" layoutInCell="1" allowOverlap="1" wp14:anchorId="02C7E8B9" wp14:editId="77BA00EA">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1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xmlns:a="http://schemas.openxmlformats.org/drawingml/2006/main">
                <w:pict>
                  <v:line id="Straight Connector 137"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o:spid="_x0000_s1026" strokecolor="#272727 [2749]" strokeweight="2.25pt" from="0,0" to="0,121.5pt" w14:anchorId="7DCF323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v:stroke joinstyle="miter"/>
                    <w10:wrap anchorx="page" anchory="page"/>
                  </v:line>
                </w:pict>
              </mc:Fallback>
            </mc:AlternateContent>
          </w:r>
        </w:p>
        <w:p w14:paraId="3F6C8BA9" w14:textId="7AC8D408" w:rsidR="00EE53E2" w:rsidRDefault="00EE53E2">
          <w:r>
            <w:rPr>
              <w:noProof/>
            </w:rPr>
            <mc:AlternateContent>
              <mc:Choice Requires="wps">
                <w:drawing>
                  <wp:anchor distT="0" distB="0" distL="114300" distR="114300" simplePos="0" relativeHeight="251658240" behindDoc="0" locked="0" layoutInCell="1" allowOverlap="1" wp14:anchorId="55973532" wp14:editId="014D3DE4">
                    <wp:simplePos x="0" y="0"/>
                    <wp:positionH relativeFrom="page">
                      <wp:posOffset>152400</wp:posOffset>
                    </wp:positionH>
                    <wp:positionV relativeFrom="page">
                      <wp:posOffset>2159000</wp:posOffset>
                    </wp:positionV>
                    <wp:extent cx="7033260" cy="2724912"/>
                    <wp:effectExtent l="0" t="0" r="2540" b="0"/>
                    <wp:wrapNone/>
                    <wp:docPr id="38" name="Text Box 139" title="Title and subtitle"/>
                    <wp:cNvGraphicFramePr/>
                    <a:graphic xmlns:a="http://schemas.openxmlformats.org/drawingml/2006/main">
                      <a:graphicData uri="http://schemas.microsoft.com/office/word/2010/wordprocessingShape">
                        <wps:wsp>
                          <wps:cNvSpPr txBox="1"/>
                          <wps:spPr>
                            <a:xfrm>
                              <a:off x="0" y="0"/>
                              <a:ext cx="7033260" cy="2724912"/>
                            </a:xfrm>
                            <a:prstGeom prst="rect">
                              <a:avLst/>
                            </a:prstGeom>
                            <a:noFill/>
                            <a:ln w="6350">
                              <a:noFill/>
                            </a:ln>
                          </wps:spPr>
                          <wps:txbx>
                            <w:txbxContent>
                              <w:sdt>
                                <w:sdtPr>
                                  <w:rPr>
                                    <w:rFonts w:asciiTheme="majorHAnsi" w:hAnsiTheme="majorHAnsi"/>
                                    <w:i/>
                                    <w:caps/>
                                    <w:color w:val="A02B93" w:themeColor="accent5"/>
                                    <w:sz w:val="72"/>
                                    <w:szCs w:val="72"/>
                                    <w14:glow w14:rad="139700">
                                      <w14:schemeClr w14:val="accent5">
                                        <w14:alpha w14:val="60000"/>
                                        <w14:satMod w14:val="175000"/>
                                      </w14:schemeClr>
                                    </w14:glow>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2EA68839" w14:textId="0B47744C" w:rsidR="00EE53E2" w:rsidRPr="00EE53E2" w:rsidRDefault="00EE53E2" w:rsidP="00EE53E2">
                                    <w:pPr>
                                      <w:pStyle w:val="NoSpacing"/>
                                      <w:spacing w:after="900"/>
                                      <w:rPr>
                                        <w:rFonts w:asciiTheme="majorHAnsi" w:hAnsiTheme="majorHAnsi"/>
                                        <w:i/>
                                        <w:caps/>
                                        <w:color w:val="A02B93" w:themeColor="accent5"/>
                                        <w:sz w:val="72"/>
                                        <w:szCs w:val="72"/>
                                        <w14:glow w14:rad="139700">
                                          <w14:schemeClr w14:val="accent5">
                                            <w14:alpha w14:val="60000"/>
                                            <w14:satMod w14:val="175000"/>
                                          </w14:schemeClr>
                                        </w14:glow>
                                      </w:rPr>
                                    </w:pPr>
                                    <w:r w:rsidRPr="00EE53E2">
                                      <w:rPr>
                                        <w:rFonts w:asciiTheme="majorHAnsi" w:hAnsiTheme="majorHAnsi"/>
                                        <w:i/>
                                        <w:caps/>
                                        <w:color w:val="A02B93" w:themeColor="accent5"/>
                                        <w:sz w:val="72"/>
                                        <w:szCs w:val="72"/>
                                        <w14:glow w14:rad="139700">
                                          <w14:schemeClr w14:val="accent5">
                                            <w14:alpha w14:val="60000"/>
                                            <w14:satMod w14:val="175000"/>
                                          </w14:schemeClr>
                                        </w14:glow>
                                      </w:rPr>
                                      <w:t>reflection on research progress</w:t>
                                    </w:r>
                                  </w:p>
                                </w:sdtContent>
                              </w:sdt>
                              <w:sdt>
                                <w:sdtPr>
                                  <w:rPr>
                                    <w:color w:val="262626" w:themeColor="text1" w:themeTint="D9"/>
                                    <w:sz w:val="36"/>
                                    <w:szCs w:val="36"/>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45C4C474" w14:textId="2E74271B" w:rsidR="00EE53E2" w:rsidRDefault="00EE53E2">
                                    <w:pPr>
                                      <w:pStyle w:val="NoSpacing"/>
                                      <w:rPr>
                                        <w:i/>
                                        <w:color w:val="262626" w:themeColor="text1" w:themeTint="D9"/>
                                        <w:sz w:val="36"/>
                                        <w:szCs w:val="36"/>
                                      </w:rPr>
                                    </w:pPr>
                                    <w:r>
                                      <w:rPr>
                                        <w:color w:val="262626" w:themeColor="text1" w:themeTint="D9"/>
                                        <w:sz w:val="36"/>
                                        <w:szCs w:val="36"/>
                                      </w:rPr>
                                      <w:t xml:space="preserve">     </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xmlns:a="http://schemas.openxmlformats.org/drawingml/2006/main">
                <w:pict>
                  <v:shapetype id="_x0000_t202" coordsize="21600,21600" o:spt="202" path="m,l,21600r21600,l21600,xe" w14:anchorId="55973532">
                    <v:stroke joinstyle="miter"/>
                    <v:path gradientshapeok="t" o:connecttype="rect"/>
                  </v:shapetype>
                  <v:shape id="Text Box 139" style="position:absolute;margin-left:12pt;margin-top:170pt;width:553.8pt;height:214.5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alt="Title: Title and subtitle" o:spid="_x0000_s1026" filled="f" stroked="f"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">
                    <v:textbox style="mso-fit-shape-to-text:t" inset="93.6pt,,0">
                      <w:txbxContent>
                        <w:sdt>
                          <w:sdtPr>
                            <w:rPr>
                              <w:rFonts w:asciiTheme="majorHAnsi" w:hAnsiTheme="majorHAnsi"/>
                              <w:i/>
                              <w:caps/>
                              <w:color w:val="A02B93" w:themeColor="accent5"/>
                              <w:sz w:val="72"/>
                              <w:szCs w:val="72"/>
                              <w14:glow w14:rad="139700">
                                <w14:schemeClr w14:val="accent5">
                                  <w14:alpha w14:val="60000"/>
                                  <w14:satMod w14:val="175000"/>
                                </w14:schemeClr>
                              </w14:glow>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rsidRPr="00EE53E2" w:rsidR="00EE53E2" w:rsidP="00EE53E2" w:rsidRDefault="00EE53E2" w14:paraId="2EA68839" w14:textId="0B47744C">
                              <w:pPr>
                                <w:pStyle w:val="NoSpacing"/>
                                <w:spacing w:after="900"/>
                                <w:rPr>
                                  <w:rFonts w:asciiTheme="majorHAnsi" w:hAnsiTheme="majorHAnsi"/>
                                  <w:i/>
                                  <w:caps/>
                                  <w:color w:val="A02B93" w:themeColor="accent5"/>
                                  <w:sz w:val="72"/>
                                  <w:szCs w:val="72"/>
                                  <w14:glow w14:rad="139700">
                                    <w14:schemeClr w14:val="accent5">
                                      <w14:alpha w14:val="60000"/>
                                      <w14:satMod w14:val="175000"/>
                                    </w14:schemeClr>
                                  </w14:glow>
                                </w:rPr>
                              </w:pPr>
                              <w:r w:rsidRPr="00EE53E2">
                                <w:rPr>
                                  <w:rFonts w:asciiTheme="majorHAnsi" w:hAnsiTheme="majorHAnsi"/>
                                  <w:i/>
                                  <w:caps/>
                                  <w:color w:val="A02B93" w:themeColor="accent5"/>
                                  <w:sz w:val="72"/>
                                  <w:szCs w:val="72"/>
                                  <w14:glow w14:rad="139700">
                                    <w14:schemeClr w14:val="accent5">
                                      <w14:alpha w14:val="60000"/>
                                      <w14:satMod w14:val="175000"/>
                                    </w14:schemeClr>
                                  </w14:glow>
                                </w:rPr>
                                <w:t>reflection on research progress</w:t>
                              </w:r>
                            </w:p>
                          </w:sdtContent>
                        </w:sdt>
                        <w:sdt>
                          <w:sdtPr>
                            <w:rPr>
                              <w:color w:val="262626" w:themeColor="text1" w:themeTint="D9"/>
                              <w:sz w:val="36"/>
                              <w:szCs w:val="36"/>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rsidR="00EE53E2" w:rsidRDefault="00EE53E2" w14:paraId="45C4C474" w14:textId="2E74271B">
                              <w:pPr>
                                <w:pStyle w:val="NoSpacing"/>
                                <w:rPr>
                                  <w:i/>
                                  <w:color w:val="262626" w:themeColor="text1" w:themeTint="D9"/>
                                  <w:sz w:val="36"/>
                                  <w:szCs w:val="36"/>
                                </w:rPr>
                              </w:pPr>
                              <w:r>
                                <w:rPr>
                                  <w:color w:val="262626" w:themeColor="text1" w:themeTint="D9"/>
                                  <w:sz w:val="36"/>
                                  <w:szCs w:val="36"/>
                                </w:rPr>
                                <w:t xml:space="preserve">     </w:t>
                              </w:r>
                            </w:p>
                          </w:sdtContent>
                        </w:sdt>
                      </w:txbxContent>
                    </v:textbox>
                    <w10:wrap anchorx="page" anchory="page"/>
                  </v:shape>
                </w:pict>
              </mc:Fallback>
            </mc:AlternateContent>
          </w:r>
          <w:r>
            <w:rPr>
              <w:noProof/>
            </w:rPr>
            <mc:AlternateContent>
              <mc:Choice Requires="wps">
                <w:drawing>
                  <wp:anchor distT="0" distB="0" distL="114300" distR="114300" simplePos="0" relativeHeight="251658242" behindDoc="0" locked="0" layoutInCell="1" allowOverlap="1" wp14:anchorId="3604C470" wp14:editId="62E2013E">
                    <wp:simplePos x="0" y="0"/>
                    <wp:positionH relativeFrom="page">
                      <wp:posOffset>-825500</wp:posOffset>
                    </wp:positionH>
                    <wp:positionV relativeFrom="page">
                      <wp:posOffset>8813800</wp:posOffset>
                    </wp:positionV>
                    <wp:extent cx="4584700" cy="2082800"/>
                    <wp:effectExtent l="0" t="0" r="0" b="0"/>
                    <wp:wrapNone/>
                    <wp:docPr id="36" name="Text Box 135" title="Title and subtitle"/>
                    <wp:cNvGraphicFramePr/>
                    <a:graphic xmlns:a="http://schemas.openxmlformats.org/drawingml/2006/main">
                      <a:graphicData uri="http://schemas.microsoft.com/office/word/2010/wordprocessingShape">
                        <wps:wsp>
                          <wps:cNvSpPr txBox="1"/>
                          <wps:spPr>
                            <a:xfrm>
                              <a:off x="0" y="0"/>
                              <a:ext cx="4584700" cy="2082800"/>
                            </a:xfrm>
                            <a:prstGeom prst="rect">
                              <a:avLst/>
                            </a:prstGeom>
                            <a:noFill/>
                            <a:ln w="6350">
                              <a:noFill/>
                            </a:ln>
                          </wps:spPr>
                          <wps:txbx>
                            <w:txbxContent>
                              <w:sdt>
                                <w:sdtPr>
                                  <w:rPr>
                                    <w:i/>
                                    <w:color w:val="262626" w:themeColor="text1" w:themeTint="D9"/>
                                    <w:sz w:val="48"/>
                                    <w:szCs w:val="48"/>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00C42411" w14:textId="290A8DE4" w:rsidR="00EE53E2" w:rsidRPr="00EE53E2" w:rsidRDefault="00EE53E2">
                                    <w:pPr>
                                      <w:pStyle w:val="NoSpacing"/>
                                      <w:spacing w:after="480"/>
                                      <w:rPr>
                                        <w:i/>
                                        <w:color w:val="262626" w:themeColor="text1" w:themeTint="D9"/>
                                        <w:sz w:val="48"/>
                                        <w:szCs w:val="48"/>
                                      </w:rPr>
                                    </w:pPr>
                                    <w:r w:rsidRPr="00EE53E2">
                                      <w:rPr>
                                        <w:i/>
                                        <w:color w:val="262626" w:themeColor="text1" w:themeTint="D9"/>
                                        <w:sz w:val="48"/>
                                        <w:szCs w:val="48"/>
                                      </w:rPr>
                                      <w:t>Libby James (2317249)</w:t>
                                    </w:r>
                                  </w:p>
                                </w:sdtContent>
                              </w:sdt>
                              <w:p w14:paraId="7FA8548C" w14:textId="4BAA538F" w:rsidR="00EE53E2" w:rsidRPr="00EE53E2" w:rsidRDefault="00EE53E2">
                                <w:pPr>
                                  <w:pStyle w:val="NoSpacing"/>
                                  <w:rPr>
                                    <w:i/>
                                    <w:color w:val="262626" w:themeColor="text1" w:themeTint="D9"/>
                                    <w:sz w:val="40"/>
                                    <w:szCs w:val="40"/>
                                  </w:rPr>
                                </w:pPr>
                                <w:r w:rsidRPr="00EE53E2">
                                  <w:rPr>
                                    <w:i/>
                                    <w:color w:val="262626" w:themeColor="text1" w:themeTint="D9"/>
                                    <w:sz w:val="40"/>
                                    <w:szCs w:val="40"/>
                                  </w:rPr>
                                  <w:t>Module code: BMBM5021</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xmlns:a="http://schemas.openxmlformats.org/drawingml/2006/main">
                <w:pict>
                  <v:shape id="Text Box 135" style="position:absolute;margin-left:-65pt;margin-top:694pt;width:361pt;height:164pt;z-index:25165824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alt="Title: Title and subtitle" o:spid="_x0000_s1027" filled="f" stroked="f"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" w14:anchorId="3604C470">
                    <v:textbox inset="93.6pt,7.2pt,0,1in">
                      <w:txbxContent>
                        <w:sdt>
                          <w:sdtPr>
                            <w:rPr>
                              <w:i/>
                              <w:color w:val="262626" w:themeColor="text1" w:themeTint="D9"/>
                              <w:sz w:val="48"/>
                              <w:szCs w:val="48"/>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rsidRPr="00EE53E2" w:rsidR="00EE53E2" w:rsidRDefault="00EE53E2" w14:paraId="00C42411" w14:textId="290A8DE4">
                              <w:pPr>
                                <w:pStyle w:val="NoSpacing"/>
                                <w:spacing w:after="480"/>
                                <w:rPr>
                                  <w:i/>
                                  <w:color w:val="262626" w:themeColor="text1" w:themeTint="D9"/>
                                  <w:sz w:val="48"/>
                                  <w:szCs w:val="48"/>
                                </w:rPr>
                              </w:pPr>
                              <w:r w:rsidRPr="00EE53E2">
                                <w:rPr>
                                  <w:i/>
                                  <w:color w:val="262626" w:themeColor="text1" w:themeTint="D9"/>
                                  <w:sz w:val="48"/>
                                  <w:szCs w:val="48"/>
                                </w:rPr>
                                <w:t>Libby James (2317249)</w:t>
                              </w:r>
                            </w:p>
                          </w:sdtContent>
                        </w:sdt>
                        <w:p w:rsidRPr="00EE53E2" w:rsidR="00EE53E2" w:rsidRDefault="00EE53E2" w14:paraId="7FA8548C" w14:textId="4BAA538F">
                          <w:pPr>
                            <w:pStyle w:val="NoSpacing"/>
                            <w:rPr>
                              <w:i/>
                              <w:color w:val="262626" w:themeColor="text1" w:themeTint="D9"/>
                              <w:sz w:val="40"/>
                              <w:szCs w:val="40"/>
                            </w:rPr>
                          </w:pPr>
                          <w:r w:rsidRPr="00EE53E2">
                            <w:rPr>
                              <w:i/>
                              <w:color w:val="262626" w:themeColor="text1" w:themeTint="D9"/>
                              <w:sz w:val="40"/>
                              <w:szCs w:val="40"/>
                            </w:rPr>
                            <w:t>Module code: BMBM5021</w:t>
                          </w:r>
                        </w:p>
                      </w:txbxContent>
                    </v:textbox>
                    <w10:wrap anchorx="page" anchory="page"/>
                  </v:shape>
                </w:pict>
              </mc:Fallback>
            </mc:AlternateContent>
          </w:r>
          <w:r>
            <w:br w:type="page"/>
          </w:r>
        </w:p>
      </w:sdtContent>
    </w:sdt>
    <w:p w14:paraId="64873875" w14:textId="5A9D9303" w:rsidR="00D97553" w:rsidRDefault="00EE53E2">
      <w:pPr>
        <w:rPr>
          <w:b/>
          <w:bCs/>
          <w:sz w:val="36"/>
          <w:szCs w:val="36"/>
        </w:rPr>
      </w:pPr>
      <w:r w:rsidRPr="1025BA68">
        <w:rPr>
          <w:b/>
          <w:bCs/>
          <w:sz w:val="36"/>
          <w:szCs w:val="36"/>
        </w:rPr>
        <w:lastRenderedPageBreak/>
        <w:t xml:space="preserve">The research I created was </w:t>
      </w:r>
      <w:r w:rsidRPr="1025BA68">
        <w:rPr>
          <w:b/>
          <w:bCs/>
          <w:sz w:val="36"/>
          <w:szCs w:val="36"/>
          <w:highlight w:val="magenta"/>
        </w:rPr>
        <w:t xml:space="preserve">‘is care work often seen as a “last resort” career, or do people actively choose it as a passion for helping </w:t>
      </w:r>
      <w:r w:rsidR="7A5F98CD" w:rsidRPr="1025BA68">
        <w:rPr>
          <w:b/>
          <w:bCs/>
          <w:sz w:val="36"/>
          <w:szCs w:val="36"/>
          <w:highlight w:val="magenta"/>
        </w:rPr>
        <w:t>others?</w:t>
      </w:r>
      <w:r w:rsidRPr="1025BA68">
        <w:rPr>
          <w:b/>
          <w:bCs/>
          <w:sz w:val="36"/>
          <w:szCs w:val="36"/>
          <w:highlight w:val="magenta"/>
        </w:rPr>
        <w:t>’</w:t>
      </w:r>
      <w:r w:rsidRPr="1025BA68">
        <w:rPr>
          <w:b/>
          <w:bCs/>
          <w:sz w:val="36"/>
          <w:szCs w:val="36"/>
        </w:rPr>
        <w:t xml:space="preserve"> To help with my reflection I will be using the </w:t>
      </w:r>
      <w:r w:rsidRPr="1025BA68">
        <w:rPr>
          <w:b/>
          <w:bCs/>
          <w:sz w:val="36"/>
          <w:szCs w:val="36"/>
          <w:highlight w:val="magenta"/>
        </w:rPr>
        <w:t>(Gibbs 1988, reflective model)</w:t>
      </w:r>
      <w:r w:rsidR="00411A0C" w:rsidRPr="1025BA68">
        <w:rPr>
          <w:b/>
          <w:bCs/>
          <w:sz w:val="36"/>
          <w:szCs w:val="36"/>
        </w:rPr>
        <w:t xml:space="preserve"> and I will also be talking about the Gibbs reflective model itself. </w:t>
      </w:r>
    </w:p>
    <w:p w14:paraId="07D2B2DA" w14:textId="77777777" w:rsidR="00D97553" w:rsidRPr="00D97553" w:rsidRDefault="00D97553">
      <w:pPr>
        <w:rPr>
          <w:b/>
          <w:bCs/>
          <w:sz w:val="36"/>
          <w:szCs w:val="36"/>
        </w:rPr>
      </w:pPr>
    </w:p>
    <w:p w14:paraId="3FB8078C" w14:textId="215E4C45" w:rsidR="00F44358" w:rsidRPr="00D97553" w:rsidRDefault="00EE53E2">
      <w:pPr>
        <w:rPr>
          <w:b/>
          <w:bCs/>
          <w:sz w:val="32"/>
          <w:szCs w:val="32"/>
        </w:rPr>
      </w:pPr>
      <w:r w:rsidRPr="1025BA68">
        <w:rPr>
          <w:b/>
          <w:bCs/>
          <w:sz w:val="32"/>
          <w:szCs w:val="32"/>
          <w:highlight w:val="cyan"/>
        </w:rPr>
        <w:t>Description: what did you want to happen from the research question</w:t>
      </w:r>
      <w:r w:rsidR="7D749761" w:rsidRPr="1025BA68">
        <w:rPr>
          <w:b/>
          <w:bCs/>
          <w:sz w:val="32"/>
          <w:szCs w:val="32"/>
          <w:highlight w:val="cyan"/>
        </w:rPr>
        <w:t xml:space="preserve">? </w:t>
      </w:r>
    </w:p>
    <w:p w14:paraId="7FA81CA3" w14:textId="1D116763" w:rsidR="00990076" w:rsidRDefault="00F44358">
      <w:pPr>
        <w:rPr>
          <w:b/>
          <w:sz w:val="32"/>
          <w:szCs w:val="32"/>
        </w:rPr>
      </w:pPr>
      <w:r w:rsidRPr="00D97553">
        <w:rPr>
          <w:b/>
          <w:sz w:val="32"/>
          <w:szCs w:val="32"/>
        </w:rPr>
        <w:t xml:space="preserve">When I first encountered the research question, </w:t>
      </w:r>
      <w:r w:rsidR="00990076" w:rsidRPr="00D97553">
        <w:rPr>
          <w:b/>
          <w:sz w:val="32"/>
          <w:szCs w:val="32"/>
        </w:rPr>
        <w:t xml:space="preserve">I was eager to explore the complexities behind the perceptions of care work. From the start, I wanted to move beyond the simple idea that care work is just a “fallback” option for those who lack other career opportunities. </w:t>
      </w:r>
      <w:r w:rsidR="00B05ED1" w:rsidRPr="00D97553">
        <w:rPr>
          <w:b/>
          <w:sz w:val="32"/>
          <w:szCs w:val="32"/>
        </w:rPr>
        <w:t xml:space="preserve">At the same time, I hoped to give voice to those who actively choose care work out of a genuine passion for helping others. I was also interested In understanding how caregivers balance the emotional challenges of the job with their deep commitment to work, due to working in care myself </w:t>
      </w:r>
      <w:r w:rsidR="48D9EF34" w:rsidRPr="00D97553">
        <w:rPr>
          <w:b/>
          <w:bCs/>
          <w:sz w:val="32"/>
          <w:szCs w:val="32"/>
        </w:rPr>
        <w:t>it's</w:t>
      </w:r>
      <w:r w:rsidR="00B05ED1" w:rsidRPr="00D97553">
        <w:rPr>
          <w:b/>
          <w:sz w:val="32"/>
          <w:szCs w:val="32"/>
        </w:rPr>
        <w:t xml:space="preserve"> interesting to see how other people feel about working in care and whether they enjoy it just as much as me, everyone is different and everyone is entitled to their own opinions so interviewing people was a big help to see how other people feel about working in care. </w:t>
      </w:r>
    </w:p>
    <w:p w14:paraId="7727EC8A" w14:textId="77777777" w:rsidR="00D97553" w:rsidRDefault="00D97553">
      <w:pPr>
        <w:rPr>
          <w:b/>
          <w:sz w:val="32"/>
          <w:szCs w:val="32"/>
        </w:rPr>
      </w:pPr>
    </w:p>
    <w:p w14:paraId="11E3953C" w14:textId="77777777" w:rsidR="00D97553" w:rsidRDefault="00D97553">
      <w:pPr>
        <w:rPr>
          <w:b/>
          <w:sz w:val="32"/>
          <w:szCs w:val="32"/>
        </w:rPr>
      </w:pPr>
    </w:p>
    <w:p w14:paraId="695691EA" w14:textId="77777777" w:rsidR="00D97553" w:rsidRDefault="00D97553">
      <w:pPr>
        <w:rPr>
          <w:b/>
          <w:sz w:val="32"/>
          <w:szCs w:val="32"/>
        </w:rPr>
      </w:pPr>
    </w:p>
    <w:p w14:paraId="67DCF467" w14:textId="77777777" w:rsidR="00D97553" w:rsidRPr="00D97553" w:rsidRDefault="00D97553">
      <w:pPr>
        <w:rPr>
          <w:b/>
          <w:bCs/>
          <w:sz w:val="32"/>
          <w:szCs w:val="32"/>
        </w:rPr>
      </w:pPr>
    </w:p>
    <w:p w14:paraId="256A7961" w14:textId="2C43343D" w:rsidR="00B05ED1" w:rsidRPr="00D97553" w:rsidRDefault="00E4695D">
      <w:pPr>
        <w:rPr>
          <w:b/>
          <w:bCs/>
          <w:sz w:val="32"/>
          <w:szCs w:val="32"/>
        </w:rPr>
      </w:pPr>
      <w:r w:rsidRPr="00D97553">
        <w:rPr>
          <w:b/>
          <w:bCs/>
          <w:sz w:val="32"/>
          <w:szCs w:val="32"/>
          <w:highlight w:val="yellow"/>
        </w:rPr>
        <w:lastRenderedPageBreak/>
        <w:t>Feelings: what do you think people were feeling during the time I interviewed them?</w:t>
      </w:r>
      <w:r w:rsidRPr="00D97553">
        <w:rPr>
          <w:b/>
          <w:bCs/>
          <w:sz w:val="32"/>
          <w:szCs w:val="32"/>
        </w:rPr>
        <w:t xml:space="preserve"> </w:t>
      </w:r>
    </w:p>
    <w:p w14:paraId="29FD836F" w14:textId="6CCCEE7A" w:rsidR="0093233A" w:rsidRDefault="00E4695D">
      <w:pPr>
        <w:rPr>
          <w:b/>
          <w:sz w:val="32"/>
          <w:szCs w:val="32"/>
        </w:rPr>
      </w:pPr>
      <w:r w:rsidRPr="00D97553">
        <w:rPr>
          <w:b/>
          <w:sz w:val="32"/>
          <w:szCs w:val="32"/>
        </w:rPr>
        <w:t xml:space="preserve">When I first started interviewing people for this assignment, I had a lot of mixed emotions. As someone who works in care myself, I knew the challenges and rewards of the job, but I </w:t>
      </w:r>
      <w:r w:rsidR="272E1E32" w:rsidRPr="00D97553">
        <w:rPr>
          <w:b/>
          <w:bCs/>
          <w:sz w:val="32"/>
          <w:szCs w:val="32"/>
        </w:rPr>
        <w:t>was not</w:t>
      </w:r>
      <w:r w:rsidRPr="00D97553">
        <w:rPr>
          <w:b/>
          <w:sz w:val="32"/>
          <w:szCs w:val="32"/>
        </w:rPr>
        <w:t xml:space="preserve"> sure how others would express their experiences. I have always believed in the value of care work, but hearing people talk about their experiences almost felt like I was having a conversation with myself, learning from others who live the same reality. Some care workers I interviewed have been in the industry for years, and their passion for the work was undeniable. It reminded me of why I chose this profession in the first place, not for the recognition or the pay, but because I genuinely want to make a difference in someone’s life. </w:t>
      </w:r>
    </w:p>
    <w:p w14:paraId="64637115" w14:textId="77777777" w:rsidR="00D97553" w:rsidRPr="00D97553" w:rsidRDefault="00D97553">
      <w:pPr>
        <w:rPr>
          <w:b/>
          <w:sz w:val="32"/>
          <w:szCs w:val="32"/>
        </w:rPr>
      </w:pPr>
    </w:p>
    <w:p w14:paraId="1E6122C1" w14:textId="133D788A" w:rsidR="0093233A" w:rsidRPr="00D97553" w:rsidRDefault="00534F0F">
      <w:pPr>
        <w:rPr>
          <w:b/>
          <w:bCs/>
          <w:sz w:val="32"/>
          <w:szCs w:val="32"/>
        </w:rPr>
      </w:pPr>
      <w:r w:rsidRPr="00D97553">
        <w:rPr>
          <w:b/>
          <w:bCs/>
          <w:sz w:val="32"/>
          <w:szCs w:val="32"/>
          <w:highlight w:val="green"/>
        </w:rPr>
        <w:t xml:space="preserve">Evaluation: </w:t>
      </w:r>
      <w:r w:rsidR="00BC6344" w:rsidRPr="00D97553">
        <w:rPr>
          <w:b/>
          <w:bCs/>
          <w:sz w:val="32"/>
          <w:szCs w:val="32"/>
          <w:highlight w:val="green"/>
        </w:rPr>
        <w:t>was creating a research question about care being a ‘last resort’ job a good outcome?</w:t>
      </w:r>
    </w:p>
    <w:p w14:paraId="6EE1CEB6" w14:textId="2162962E" w:rsidR="00BC6344" w:rsidRDefault="00767CA6">
      <w:pPr>
        <w:rPr>
          <w:b/>
          <w:bCs/>
          <w:sz w:val="32"/>
          <w:szCs w:val="32"/>
        </w:rPr>
      </w:pPr>
      <w:r w:rsidRPr="1025BA68">
        <w:rPr>
          <w:b/>
          <w:bCs/>
          <w:sz w:val="32"/>
          <w:szCs w:val="32"/>
        </w:rPr>
        <w:t xml:space="preserve">I thought it would help me explore the various perceptions of care work. On one hand, </w:t>
      </w:r>
      <w:r w:rsidR="56E4221C" w:rsidRPr="1025BA68">
        <w:rPr>
          <w:b/>
          <w:bCs/>
          <w:sz w:val="32"/>
          <w:szCs w:val="32"/>
        </w:rPr>
        <w:t>it</w:t>
      </w:r>
      <w:r w:rsidRPr="1025BA68">
        <w:rPr>
          <w:b/>
          <w:bCs/>
          <w:sz w:val="32"/>
          <w:szCs w:val="32"/>
        </w:rPr>
        <w:t xml:space="preserve"> was a good outcome because it allowed me to dive into so</w:t>
      </w:r>
      <w:r w:rsidR="00982ADA" w:rsidRPr="1025BA68">
        <w:rPr>
          <w:b/>
          <w:bCs/>
          <w:sz w:val="32"/>
          <w:szCs w:val="32"/>
        </w:rPr>
        <w:t xml:space="preserve">me of the deeper societal assumptions about care. Many people do view </w:t>
      </w:r>
      <w:r w:rsidR="00C3757F" w:rsidRPr="1025BA68">
        <w:rPr>
          <w:b/>
          <w:bCs/>
          <w:sz w:val="32"/>
          <w:szCs w:val="32"/>
        </w:rPr>
        <w:t>care jobs as something you only do when you have no other options perhaps because of the lower pay, the long hours, or the lack of recogn</w:t>
      </w:r>
      <w:r w:rsidR="000768AA" w:rsidRPr="1025BA68">
        <w:rPr>
          <w:b/>
          <w:bCs/>
          <w:sz w:val="32"/>
          <w:szCs w:val="32"/>
        </w:rPr>
        <w:t xml:space="preserve">ition these jobs receive. </w:t>
      </w:r>
      <w:r w:rsidR="009636E3" w:rsidRPr="1025BA68">
        <w:rPr>
          <w:b/>
          <w:bCs/>
          <w:sz w:val="32"/>
          <w:szCs w:val="32"/>
        </w:rPr>
        <w:t xml:space="preserve">Additionally, by focusing on the ‘last resort’ angle, I may not have fully accounted for the deeper systemic issues that affect </w:t>
      </w:r>
      <w:r w:rsidR="004B4285" w:rsidRPr="1025BA68">
        <w:rPr>
          <w:b/>
          <w:bCs/>
          <w:sz w:val="32"/>
          <w:szCs w:val="32"/>
        </w:rPr>
        <w:t>care work, like the lack of professional recognition, job insecurity, and insuff</w:t>
      </w:r>
      <w:r w:rsidR="0002549A" w:rsidRPr="1025BA68">
        <w:rPr>
          <w:b/>
          <w:bCs/>
          <w:sz w:val="32"/>
          <w:szCs w:val="32"/>
        </w:rPr>
        <w:t xml:space="preserve">icient training </w:t>
      </w:r>
      <w:r w:rsidR="002429F5" w:rsidRPr="1025BA68">
        <w:rPr>
          <w:b/>
          <w:bCs/>
          <w:sz w:val="32"/>
          <w:szCs w:val="32"/>
        </w:rPr>
        <w:t>opportunities</w:t>
      </w:r>
      <w:r w:rsidR="0002549A" w:rsidRPr="1025BA68">
        <w:rPr>
          <w:b/>
          <w:bCs/>
          <w:sz w:val="32"/>
          <w:szCs w:val="32"/>
        </w:rPr>
        <w:t xml:space="preserve">. A more comprehensive question </w:t>
      </w:r>
      <w:r w:rsidR="00F6313C" w:rsidRPr="1025BA68">
        <w:rPr>
          <w:b/>
          <w:bCs/>
          <w:sz w:val="32"/>
          <w:szCs w:val="32"/>
        </w:rPr>
        <w:t xml:space="preserve">might have looked </w:t>
      </w:r>
      <w:r w:rsidR="00EE7A77" w:rsidRPr="1025BA68">
        <w:rPr>
          <w:b/>
          <w:bCs/>
          <w:sz w:val="32"/>
          <w:szCs w:val="32"/>
        </w:rPr>
        <w:t xml:space="preserve">at how care work is valued in society and whether </w:t>
      </w:r>
      <w:r w:rsidR="00EE7A77" w:rsidRPr="1025BA68">
        <w:rPr>
          <w:b/>
          <w:bCs/>
          <w:sz w:val="32"/>
          <w:szCs w:val="32"/>
        </w:rPr>
        <w:lastRenderedPageBreak/>
        <w:t>there are ways to improve the working condition</w:t>
      </w:r>
      <w:r w:rsidR="007572CA" w:rsidRPr="1025BA68">
        <w:rPr>
          <w:b/>
          <w:bCs/>
          <w:sz w:val="32"/>
          <w:szCs w:val="32"/>
        </w:rPr>
        <w:t xml:space="preserve">s or public perception of the profession. </w:t>
      </w:r>
    </w:p>
    <w:p w14:paraId="5B7FC6CF" w14:textId="77777777" w:rsidR="00D97553" w:rsidRDefault="00D97553">
      <w:pPr>
        <w:rPr>
          <w:b/>
          <w:bCs/>
          <w:sz w:val="32"/>
          <w:szCs w:val="32"/>
        </w:rPr>
      </w:pPr>
    </w:p>
    <w:p w14:paraId="634B2DCB" w14:textId="17769D31" w:rsidR="00D97553" w:rsidRDefault="00EA0321">
      <w:pPr>
        <w:rPr>
          <w:b/>
          <w:bCs/>
          <w:sz w:val="32"/>
          <w:szCs w:val="32"/>
        </w:rPr>
      </w:pPr>
      <w:r w:rsidRPr="00FC2349">
        <w:rPr>
          <w:b/>
          <w:bCs/>
          <w:sz w:val="32"/>
          <w:szCs w:val="32"/>
          <w:highlight w:val="red"/>
        </w:rPr>
        <w:t xml:space="preserve">Analysis: </w:t>
      </w:r>
      <w:r w:rsidR="007B5F79" w:rsidRPr="00FC2349">
        <w:rPr>
          <w:b/>
          <w:bCs/>
          <w:sz w:val="32"/>
          <w:szCs w:val="32"/>
          <w:highlight w:val="red"/>
        </w:rPr>
        <w:t>what knowledge do you think could help people understand the question better?</w:t>
      </w:r>
      <w:r w:rsidR="007B5F79">
        <w:rPr>
          <w:b/>
          <w:bCs/>
          <w:sz w:val="32"/>
          <w:szCs w:val="32"/>
        </w:rPr>
        <w:t xml:space="preserve"> </w:t>
      </w:r>
    </w:p>
    <w:p w14:paraId="22E50DD6" w14:textId="790C8D61" w:rsidR="001C173D" w:rsidRDefault="00162D3A">
      <w:pPr>
        <w:rPr>
          <w:b/>
          <w:bCs/>
          <w:sz w:val="32"/>
          <w:szCs w:val="32"/>
        </w:rPr>
      </w:pPr>
      <w:r w:rsidRPr="1025BA68">
        <w:rPr>
          <w:b/>
          <w:bCs/>
          <w:sz w:val="32"/>
          <w:szCs w:val="32"/>
        </w:rPr>
        <w:t>To rea</w:t>
      </w:r>
      <w:r w:rsidR="0069127B" w:rsidRPr="1025BA68">
        <w:rPr>
          <w:b/>
          <w:bCs/>
          <w:sz w:val="32"/>
          <w:szCs w:val="32"/>
        </w:rPr>
        <w:t xml:space="preserve">lly understand the question of whether care jobs are seen as a ‘last resort’ </w:t>
      </w:r>
      <w:r w:rsidR="00602BF8" w:rsidRPr="1025BA68">
        <w:rPr>
          <w:b/>
          <w:bCs/>
          <w:sz w:val="32"/>
          <w:szCs w:val="32"/>
        </w:rPr>
        <w:t xml:space="preserve">or chosen out of passion for helping others, you need to make sure you understand the </w:t>
      </w:r>
      <w:r w:rsidR="00347C93" w:rsidRPr="1025BA68">
        <w:rPr>
          <w:b/>
          <w:bCs/>
          <w:sz w:val="32"/>
          <w:szCs w:val="32"/>
        </w:rPr>
        <w:t>social and cultural context, think about the economic factors,</w:t>
      </w:r>
      <w:r w:rsidR="001C173D" w:rsidRPr="1025BA68">
        <w:rPr>
          <w:b/>
          <w:bCs/>
          <w:sz w:val="32"/>
          <w:szCs w:val="32"/>
        </w:rPr>
        <w:t xml:space="preserve"> emotional rewards, the way care work is portrayed in the media</w:t>
      </w:r>
      <w:r w:rsidR="00A24F14" w:rsidRPr="1025BA68">
        <w:rPr>
          <w:b/>
          <w:bCs/>
          <w:sz w:val="32"/>
          <w:szCs w:val="32"/>
        </w:rPr>
        <w:t xml:space="preserve">, and to look at care work from a global perspective. </w:t>
      </w:r>
      <w:r w:rsidR="00C8418D" w:rsidRPr="1025BA68">
        <w:rPr>
          <w:b/>
          <w:bCs/>
          <w:sz w:val="32"/>
          <w:szCs w:val="32"/>
        </w:rPr>
        <w:t>To fully understand why care work is sometimes seen as a ‘last resort</w:t>
      </w:r>
      <w:r w:rsidR="24B18DCA" w:rsidRPr="1025BA68">
        <w:rPr>
          <w:b/>
          <w:bCs/>
          <w:sz w:val="32"/>
          <w:szCs w:val="32"/>
        </w:rPr>
        <w:t>,’</w:t>
      </w:r>
      <w:r w:rsidR="00C8418D" w:rsidRPr="1025BA68">
        <w:rPr>
          <w:b/>
          <w:bCs/>
          <w:sz w:val="32"/>
          <w:szCs w:val="32"/>
        </w:rPr>
        <w:t xml:space="preserve"> </w:t>
      </w:r>
      <w:r w:rsidR="00A1651D" w:rsidRPr="1025BA68">
        <w:rPr>
          <w:b/>
          <w:bCs/>
          <w:sz w:val="32"/>
          <w:szCs w:val="32"/>
        </w:rPr>
        <w:t xml:space="preserve">you should consider these factors so </w:t>
      </w:r>
      <w:r w:rsidR="00FC2349" w:rsidRPr="1025BA68">
        <w:rPr>
          <w:b/>
          <w:bCs/>
          <w:sz w:val="32"/>
          <w:szCs w:val="32"/>
        </w:rPr>
        <w:t xml:space="preserve">we can get a </w:t>
      </w:r>
      <w:r w:rsidR="00A1651D" w:rsidRPr="1025BA68">
        <w:rPr>
          <w:b/>
          <w:bCs/>
          <w:sz w:val="32"/>
          <w:szCs w:val="32"/>
        </w:rPr>
        <w:t xml:space="preserve">better sense of why </w:t>
      </w:r>
      <w:r w:rsidR="00FC2349" w:rsidRPr="1025BA68">
        <w:rPr>
          <w:b/>
          <w:bCs/>
          <w:sz w:val="32"/>
          <w:szCs w:val="32"/>
        </w:rPr>
        <w:t xml:space="preserve">people choose care work and how it might change society’s view of it. </w:t>
      </w:r>
    </w:p>
    <w:p w14:paraId="4AA51620" w14:textId="77777777" w:rsidR="00FC2349" w:rsidRDefault="00FC2349">
      <w:pPr>
        <w:rPr>
          <w:b/>
          <w:bCs/>
          <w:sz w:val="32"/>
          <w:szCs w:val="32"/>
        </w:rPr>
      </w:pPr>
    </w:p>
    <w:p w14:paraId="7585E20A" w14:textId="537B976A" w:rsidR="00FC2349" w:rsidRDefault="00D855FF">
      <w:pPr>
        <w:rPr>
          <w:b/>
          <w:bCs/>
          <w:sz w:val="32"/>
          <w:szCs w:val="32"/>
        </w:rPr>
      </w:pPr>
      <w:r w:rsidRPr="00C11A44">
        <w:rPr>
          <w:b/>
          <w:bCs/>
          <w:sz w:val="32"/>
          <w:szCs w:val="32"/>
          <w:highlight w:val="darkYellow"/>
        </w:rPr>
        <w:t xml:space="preserve">Conclusion: </w:t>
      </w:r>
      <w:r w:rsidR="001C0C2F" w:rsidRPr="00C11A44">
        <w:rPr>
          <w:b/>
          <w:bCs/>
          <w:sz w:val="32"/>
          <w:szCs w:val="32"/>
          <w:highlight w:val="darkYellow"/>
        </w:rPr>
        <w:t>what did I learn from doing this research question?</w:t>
      </w:r>
      <w:r w:rsidR="001C0C2F">
        <w:rPr>
          <w:b/>
          <w:bCs/>
          <w:sz w:val="32"/>
          <w:szCs w:val="32"/>
        </w:rPr>
        <w:t xml:space="preserve"> </w:t>
      </w:r>
    </w:p>
    <w:p w14:paraId="548AF440" w14:textId="38D918FA" w:rsidR="00754097" w:rsidRDefault="00754097">
      <w:pPr>
        <w:rPr>
          <w:b/>
          <w:bCs/>
          <w:sz w:val="32"/>
          <w:szCs w:val="32"/>
        </w:rPr>
      </w:pPr>
      <w:r w:rsidRPr="1025BA68">
        <w:rPr>
          <w:b/>
          <w:bCs/>
          <w:sz w:val="32"/>
          <w:szCs w:val="32"/>
        </w:rPr>
        <w:t xml:space="preserve">Doing this research </w:t>
      </w:r>
      <w:r w:rsidR="00B65FA3" w:rsidRPr="1025BA68">
        <w:rPr>
          <w:b/>
          <w:bCs/>
          <w:sz w:val="32"/>
          <w:szCs w:val="32"/>
        </w:rPr>
        <w:t xml:space="preserve">question has made me reflect on my own experience in care and how its viewed by others. </w:t>
      </w:r>
      <w:r w:rsidR="008D13CB" w:rsidRPr="1025BA68">
        <w:rPr>
          <w:b/>
          <w:bCs/>
          <w:sz w:val="32"/>
          <w:szCs w:val="32"/>
        </w:rPr>
        <w:t xml:space="preserve">At first, I thought the question-whether care jibs are seen as a ‘last resort’ </w:t>
      </w:r>
      <w:r w:rsidR="00CB550A" w:rsidRPr="1025BA68">
        <w:rPr>
          <w:b/>
          <w:bCs/>
          <w:sz w:val="32"/>
          <w:szCs w:val="32"/>
        </w:rPr>
        <w:t xml:space="preserve">or chosen because of passion for helping others is far more complex than I initially thought. </w:t>
      </w:r>
      <w:r w:rsidR="00230E5E" w:rsidRPr="1025BA68">
        <w:rPr>
          <w:b/>
          <w:bCs/>
          <w:sz w:val="32"/>
          <w:szCs w:val="32"/>
        </w:rPr>
        <w:t xml:space="preserve">Overall, this research helped me see care work from many different angles. It deepened my understanding of why </w:t>
      </w:r>
      <w:r w:rsidR="00C11A44" w:rsidRPr="1025BA68">
        <w:rPr>
          <w:b/>
          <w:bCs/>
          <w:sz w:val="32"/>
          <w:szCs w:val="32"/>
        </w:rPr>
        <w:t>it</w:t>
      </w:r>
      <w:r w:rsidR="00230E5E" w:rsidRPr="1025BA68">
        <w:rPr>
          <w:b/>
          <w:bCs/>
          <w:sz w:val="32"/>
          <w:szCs w:val="32"/>
        </w:rPr>
        <w:t xml:space="preserve"> viewed the way it is </w:t>
      </w:r>
      <w:r w:rsidR="00520931" w:rsidRPr="1025BA68">
        <w:rPr>
          <w:b/>
          <w:bCs/>
          <w:sz w:val="32"/>
          <w:szCs w:val="32"/>
        </w:rPr>
        <w:t xml:space="preserve">and helped me appreciate even more why I continue in this field of work, despite all the challenges. </w:t>
      </w:r>
      <w:r w:rsidR="3A77577C" w:rsidRPr="1025BA68">
        <w:rPr>
          <w:b/>
          <w:bCs/>
          <w:sz w:val="32"/>
          <w:szCs w:val="32"/>
        </w:rPr>
        <w:t>It has</w:t>
      </w:r>
      <w:r w:rsidR="00730A08" w:rsidRPr="1025BA68">
        <w:rPr>
          <w:b/>
          <w:bCs/>
          <w:sz w:val="32"/>
          <w:szCs w:val="32"/>
        </w:rPr>
        <w:t xml:space="preserve"> made me realise that while care work is often undervalued, </w:t>
      </w:r>
      <w:r w:rsidR="0C2CE617" w:rsidRPr="1025BA68">
        <w:rPr>
          <w:b/>
          <w:bCs/>
          <w:sz w:val="32"/>
          <w:szCs w:val="32"/>
        </w:rPr>
        <w:t>it is</w:t>
      </w:r>
      <w:r w:rsidR="00730A08" w:rsidRPr="1025BA68">
        <w:rPr>
          <w:b/>
          <w:bCs/>
          <w:sz w:val="32"/>
          <w:szCs w:val="32"/>
        </w:rPr>
        <w:t xml:space="preserve"> also </w:t>
      </w:r>
      <w:r w:rsidR="00C11A44" w:rsidRPr="1025BA68">
        <w:rPr>
          <w:b/>
          <w:bCs/>
          <w:sz w:val="32"/>
          <w:szCs w:val="32"/>
        </w:rPr>
        <w:t xml:space="preserve">a profession </w:t>
      </w:r>
      <w:r w:rsidR="6E7BA2C1" w:rsidRPr="1025BA68">
        <w:rPr>
          <w:b/>
          <w:bCs/>
          <w:sz w:val="32"/>
          <w:szCs w:val="32"/>
        </w:rPr>
        <w:lastRenderedPageBreak/>
        <w:t>that is</w:t>
      </w:r>
      <w:r w:rsidR="00C11A44" w:rsidRPr="1025BA68">
        <w:rPr>
          <w:b/>
          <w:bCs/>
          <w:sz w:val="32"/>
          <w:szCs w:val="32"/>
        </w:rPr>
        <w:t xml:space="preserve"> driven by people’s commitment to making a difference, and that deserves recognition. </w:t>
      </w:r>
    </w:p>
    <w:p w14:paraId="5C453249" w14:textId="77777777" w:rsidR="00C11A44" w:rsidRDefault="00C11A44">
      <w:pPr>
        <w:rPr>
          <w:b/>
          <w:bCs/>
          <w:sz w:val="32"/>
          <w:szCs w:val="32"/>
        </w:rPr>
      </w:pPr>
    </w:p>
    <w:p w14:paraId="50C2A18D" w14:textId="7B511EA1" w:rsidR="00C11A44" w:rsidRDefault="00EC0DE0">
      <w:pPr>
        <w:rPr>
          <w:b/>
          <w:bCs/>
          <w:sz w:val="32"/>
          <w:szCs w:val="32"/>
        </w:rPr>
      </w:pPr>
      <w:r w:rsidRPr="00CA51FE">
        <w:rPr>
          <w:b/>
          <w:bCs/>
          <w:sz w:val="32"/>
          <w:szCs w:val="32"/>
          <w:highlight w:val="darkGray"/>
        </w:rPr>
        <w:t>Action</w:t>
      </w:r>
      <w:r w:rsidR="00703DBA" w:rsidRPr="00CA51FE">
        <w:rPr>
          <w:b/>
          <w:bCs/>
          <w:sz w:val="32"/>
          <w:szCs w:val="32"/>
          <w:highlight w:val="darkGray"/>
        </w:rPr>
        <w:t xml:space="preserve"> plan</w:t>
      </w:r>
      <w:r w:rsidRPr="00CA51FE">
        <w:rPr>
          <w:b/>
          <w:bCs/>
          <w:sz w:val="32"/>
          <w:szCs w:val="32"/>
          <w:highlight w:val="darkGray"/>
        </w:rPr>
        <w:t xml:space="preserve">: </w:t>
      </w:r>
      <w:r w:rsidR="00703DBA" w:rsidRPr="00CA51FE">
        <w:rPr>
          <w:b/>
          <w:bCs/>
          <w:sz w:val="32"/>
          <w:szCs w:val="32"/>
          <w:highlight w:val="darkGray"/>
        </w:rPr>
        <w:t>if I had to do the same thing again what would I do different?</w:t>
      </w:r>
      <w:r w:rsidR="00703DBA">
        <w:rPr>
          <w:b/>
          <w:bCs/>
          <w:sz w:val="32"/>
          <w:szCs w:val="32"/>
        </w:rPr>
        <w:t xml:space="preserve"> </w:t>
      </w:r>
    </w:p>
    <w:p w14:paraId="4B875FB9" w14:textId="7A6775C4" w:rsidR="001A78FD" w:rsidRDefault="001A78FD">
      <w:pPr>
        <w:rPr>
          <w:b/>
          <w:bCs/>
          <w:sz w:val="32"/>
          <w:szCs w:val="32"/>
        </w:rPr>
      </w:pPr>
      <w:r>
        <w:rPr>
          <w:b/>
          <w:bCs/>
          <w:sz w:val="32"/>
          <w:szCs w:val="32"/>
        </w:rPr>
        <w:t xml:space="preserve">When I first set out to explore the question whether care work is often seen as a ‘last resort’ </w:t>
      </w:r>
      <w:r w:rsidR="00AF26C1">
        <w:rPr>
          <w:b/>
          <w:bCs/>
          <w:sz w:val="32"/>
          <w:szCs w:val="32"/>
        </w:rPr>
        <w:t>or chosen out of a passion for helping others, I had a clear idea of what I wanted to understand. However, after completing the research and reflecting on my findings, I realize that there are several things I would do differently if I had to approach this topic again. These changes would help me gain a more comprehensive view of care wok, enrich</w:t>
      </w:r>
      <w:r w:rsidR="00F56318">
        <w:rPr>
          <w:b/>
          <w:bCs/>
          <w:sz w:val="32"/>
          <w:szCs w:val="32"/>
        </w:rPr>
        <w:t xml:space="preserve"> my understanding of the people who choose this profession, and explore the broader societal and structural factors that shape perceptions of care work. </w:t>
      </w:r>
      <w:r w:rsidR="00B7583A">
        <w:rPr>
          <w:b/>
          <w:bCs/>
          <w:sz w:val="32"/>
          <w:szCs w:val="32"/>
        </w:rPr>
        <w:t xml:space="preserve">By doing so, I believe I would be able to </w:t>
      </w:r>
      <w:r w:rsidR="00095151">
        <w:rPr>
          <w:b/>
          <w:bCs/>
          <w:sz w:val="32"/>
          <w:szCs w:val="32"/>
        </w:rPr>
        <w:t xml:space="preserve">provide a more comprehensive understanding of the motivations behind care work and how society perceives it. </w:t>
      </w:r>
    </w:p>
    <w:p w14:paraId="122C269F" w14:textId="77777777" w:rsidR="00703DBA" w:rsidRDefault="00703DBA">
      <w:pPr>
        <w:rPr>
          <w:b/>
          <w:bCs/>
          <w:sz w:val="32"/>
          <w:szCs w:val="32"/>
        </w:rPr>
      </w:pPr>
    </w:p>
    <w:p w14:paraId="0CE34FC5" w14:textId="2AFBEB31" w:rsidR="007B5F79" w:rsidRDefault="008522F1">
      <w:pPr>
        <w:rPr>
          <w:b/>
          <w:bCs/>
          <w:sz w:val="32"/>
          <w:szCs w:val="32"/>
        </w:rPr>
      </w:pPr>
      <w:r>
        <w:rPr>
          <w:b/>
          <w:bCs/>
          <w:sz w:val="32"/>
          <w:szCs w:val="32"/>
        </w:rPr>
        <w:t>The Gibbs model</w:t>
      </w:r>
    </w:p>
    <w:p w14:paraId="6BEFD4BE" w14:textId="77777777" w:rsidR="000F6B85" w:rsidRDefault="00DE219F">
      <w:pPr>
        <w:rPr>
          <w:b/>
          <w:bCs/>
          <w:sz w:val="32"/>
          <w:szCs w:val="32"/>
        </w:rPr>
      </w:pPr>
      <w:r>
        <w:rPr>
          <w:b/>
          <w:bCs/>
          <w:sz w:val="32"/>
          <w:szCs w:val="32"/>
        </w:rPr>
        <w:t xml:space="preserve">Why was the Gibbs model created: </w:t>
      </w:r>
      <w:r w:rsidR="00DD49DE">
        <w:rPr>
          <w:b/>
          <w:bCs/>
          <w:sz w:val="32"/>
          <w:szCs w:val="32"/>
        </w:rPr>
        <w:t>Gibbs re</w:t>
      </w:r>
      <w:r w:rsidR="00C87B97">
        <w:rPr>
          <w:b/>
          <w:bCs/>
          <w:sz w:val="32"/>
          <w:szCs w:val="32"/>
        </w:rPr>
        <w:t>flective cycle was created as a tool to help individuals engage</w:t>
      </w:r>
      <w:r w:rsidR="00397EBA">
        <w:rPr>
          <w:b/>
          <w:bCs/>
          <w:sz w:val="32"/>
          <w:szCs w:val="32"/>
        </w:rPr>
        <w:t xml:space="preserve"> in structured reflection, aiming to improve learning and personal development through a clear, step-by-step process. </w:t>
      </w:r>
      <w:r w:rsidR="000026AE">
        <w:rPr>
          <w:b/>
          <w:bCs/>
          <w:sz w:val="32"/>
          <w:szCs w:val="32"/>
        </w:rPr>
        <w:t xml:space="preserve">The model itself was developed by Graham Gibbs in 1988, </w:t>
      </w:r>
      <w:r w:rsidR="00445AC3">
        <w:rPr>
          <w:b/>
          <w:bCs/>
          <w:sz w:val="32"/>
          <w:szCs w:val="32"/>
        </w:rPr>
        <w:t>prima</w:t>
      </w:r>
      <w:r w:rsidR="00385717">
        <w:rPr>
          <w:b/>
          <w:bCs/>
          <w:sz w:val="32"/>
          <w:szCs w:val="32"/>
        </w:rPr>
        <w:t xml:space="preserve">rily to help people think more critically about their experiences and </w:t>
      </w:r>
      <w:r w:rsidR="009169B6">
        <w:rPr>
          <w:b/>
          <w:bCs/>
          <w:sz w:val="32"/>
          <w:szCs w:val="32"/>
        </w:rPr>
        <w:t xml:space="preserve">in turn their practice. </w:t>
      </w:r>
    </w:p>
    <w:p w14:paraId="1B1C152F" w14:textId="77777777" w:rsidR="000F6B85" w:rsidRDefault="000F6B85">
      <w:pPr>
        <w:rPr>
          <w:b/>
          <w:bCs/>
          <w:sz w:val="32"/>
          <w:szCs w:val="32"/>
        </w:rPr>
      </w:pPr>
    </w:p>
    <w:p w14:paraId="1F826F0B" w14:textId="77777777" w:rsidR="00AD50FE" w:rsidRDefault="00AD50FE">
      <w:pPr>
        <w:rPr>
          <w:b/>
          <w:bCs/>
          <w:sz w:val="32"/>
          <w:szCs w:val="32"/>
        </w:rPr>
      </w:pPr>
      <w:r>
        <w:rPr>
          <w:b/>
          <w:bCs/>
          <w:sz w:val="32"/>
          <w:szCs w:val="32"/>
        </w:rPr>
        <w:lastRenderedPageBreak/>
        <w:t xml:space="preserve">What are the advantages </w:t>
      </w:r>
    </w:p>
    <w:p w14:paraId="23F76A8F" w14:textId="088DA8FE" w:rsidR="00AD50FE" w:rsidRDefault="00AD50FE">
      <w:pPr>
        <w:rPr>
          <w:b/>
          <w:bCs/>
          <w:sz w:val="32"/>
          <w:szCs w:val="32"/>
        </w:rPr>
      </w:pPr>
      <w:r>
        <w:rPr>
          <w:b/>
          <w:bCs/>
          <w:sz w:val="32"/>
          <w:szCs w:val="32"/>
        </w:rPr>
        <w:t xml:space="preserve">What are the disadvantages </w:t>
      </w:r>
    </w:p>
    <w:p w14:paraId="06AF6445" w14:textId="0C0D576D" w:rsidR="00584ED0" w:rsidRDefault="00584ED0">
      <w:pPr>
        <w:rPr>
          <w:b/>
          <w:bCs/>
          <w:sz w:val="32"/>
          <w:szCs w:val="32"/>
        </w:rPr>
      </w:pPr>
      <w:r>
        <w:rPr>
          <w:b/>
          <w:bCs/>
          <w:sz w:val="32"/>
          <w:szCs w:val="32"/>
        </w:rPr>
        <w:t xml:space="preserve">Was it successful that Gibbs created this </w:t>
      </w:r>
    </w:p>
    <w:p w14:paraId="55BD544F" w14:textId="3A340308" w:rsidR="00B404CF" w:rsidRDefault="009169B6">
      <w:pPr>
        <w:rPr>
          <w:b/>
          <w:bCs/>
          <w:sz w:val="32"/>
          <w:szCs w:val="32"/>
        </w:rPr>
      </w:pPr>
      <w:r>
        <w:rPr>
          <w:b/>
          <w:bCs/>
          <w:sz w:val="32"/>
          <w:szCs w:val="32"/>
        </w:rPr>
        <w:t xml:space="preserve"> </w:t>
      </w:r>
      <w:r w:rsidR="00B404CF">
        <w:rPr>
          <w:b/>
          <w:bCs/>
          <w:sz w:val="32"/>
          <w:szCs w:val="32"/>
        </w:rPr>
        <w:t xml:space="preserve">Is it a popular model to use </w:t>
      </w:r>
    </w:p>
    <w:p w14:paraId="4A828600" w14:textId="77777777" w:rsidR="00B404CF" w:rsidRDefault="00B404CF">
      <w:pPr>
        <w:rPr>
          <w:b/>
          <w:bCs/>
          <w:sz w:val="32"/>
          <w:szCs w:val="32"/>
        </w:rPr>
      </w:pPr>
    </w:p>
    <w:p w14:paraId="7F4417D6" w14:textId="77777777" w:rsidR="00584ED0" w:rsidRDefault="00584ED0">
      <w:pPr>
        <w:rPr>
          <w:b/>
          <w:bCs/>
          <w:sz w:val="32"/>
          <w:szCs w:val="32"/>
        </w:rPr>
      </w:pPr>
    </w:p>
    <w:p w14:paraId="1F12A006" w14:textId="77777777" w:rsidR="00C85E38" w:rsidRDefault="00C85E38">
      <w:pPr>
        <w:rPr>
          <w:b/>
          <w:bCs/>
          <w:sz w:val="32"/>
          <w:szCs w:val="32"/>
        </w:rPr>
      </w:pPr>
    </w:p>
    <w:p w14:paraId="7BDF38EE" w14:textId="77777777" w:rsidR="00C85E38" w:rsidRDefault="00C85E38">
      <w:pPr>
        <w:rPr>
          <w:b/>
          <w:bCs/>
          <w:sz w:val="32"/>
          <w:szCs w:val="32"/>
        </w:rPr>
      </w:pPr>
    </w:p>
    <w:p w14:paraId="0A3DF5DC" w14:textId="77777777" w:rsidR="00C85E38" w:rsidRDefault="00C85E38">
      <w:pPr>
        <w:rPr>
          <w:b/>
          <w:bCs/>
          <w:sz w:val="32"/>
          <w:szCs w:val="32"/>
        </w:rPr>
      </w:pPr>
    </w:p>
    <w:p w14:paraId="537C4F2B" w14:textId="77777777" w:rsidR="00C85E38" w:rsidRDefault="00C85E38">
      <w:pPr>
        <w:rPr>
          <w:b/>
          <w:bCs/>
          <w:sz w:val="32"/>
          <w:szCs w:val="32"/>
        </w:rPr>
      </w:pPr>
    </w:p>
    <w:p w14:paraId="13DC1346" w14:textId="77777777" w:rsidR="00C85E38" w:rsidRDefault="00C85E38">
      <w:pPr>
        <w:rPr>
          <w:b/>
          <w:bCs/>
          <w:sz w:val="32"/>
          <w:szCs w:val="32"/>
        </w:rPr>
      </w:pPr>
    </w:p>
    <w:p w14:paraId="2274121F" w14:textId="77777777" w:rsidR="00C85E38" w:rsidRDefault="00C85E38">
      <w:pPr>
        <w:rPr>
          <w:b/>
          <w:bCs/>
          <w:sz w:val="32"/>
          <w:szCs w:val="32"/>
        </w:rPr>
      </w:pPr>
    </w:p>
    <w:p w14:paraId="2FB3012E" w14:textId="77777777" w:rsidR="00C85E38" w:rsidRDefault="00C85E38">
      <w:pPr>
        <w:rPr>
          <w:b/>
          <w:bCs/>
          <w:sz w:val="32"/>
          <w:szCs w:val="32"/>
        </w:rPr>
      </w:pPr>
    </w:p>
    <w:p w14:paraId="36106CD5" w14:textId="77777777" w:rsidR="00C85E38" w:rsidRDefault="00C85E38">
      <w:pPr>
        <w:rPr>
          <w:b/>
          <w:bCs/>
          <w:sz w:val="32"/>
          <w:szCs w:val="32"/>
        </w:rPr>
      </w:pPr>
    </w:p>
    <w:p w14:paraId="4437F580" w14:textId="77777777" w:rsidR="00C85E38" w:rsidRDefault="00C85E38">
      <w:pPr>
        <w:rPr>
          <w:b/>
          <w:bCs/>
          <w:sz w:val="32"/>
          <w:szCs w:val="32"/>
        </w:rPr>
      </w:pPr>
    </w:p>
    <w:p w14:paraId="612A86DF" w14:textId="77777777" w:rsidR="00C85E38" w:rsidRDefault="00C85E38">
      <w:pPr>
        <w:rPr>
          <w:b/>
          <w:bCs/>
          <w:sz w:val="32"/>
          <w:szCs w:val="32"/>
        </w:rPr>
      </w:pPr>
    </w:p>
    <w:p w14:paraId="051467F6" w14:textId="77777777" w:rsidR="00C85E38" w:rsidRDefault="00C85E38">
      <w:pPr>
        <w:rPr>
          <w:b/>
          <w:bCs/>
          <w:sz w:val="32"/>
          <w:szCs w:val="32"/>
        </w:rPr>
      </w:pPr>
    </w:p>
    <w:p w14:paraId="3F6D2A52" w14:textId="77777777" w:rsidR="00C85E38" w:rsidRDefault="00C85E38">
      <w:pPr>
        <w:rPr>
          <w:b/>
          <w:bCs/>
          <w:sz w:val="32"/>
          <w:szCs w:val="32"/>
        </w:rPr>
      </w:pPr>
    </w:p>
    <w:p w14:paraId="67703755" w14:textId="77777777" w:rsidR="00C85E38" w:rsidRDefault="00C85E38">
      <w:pPr>
        <w:rPr>
          <w:b/>
          <w:bCs/>
          <w:sz w:val="32"/>
          <w:szCs w:val="32"/>
        </w:rPr>
      </w:pPr>
    </w:p>
    <w:p w14:paraId="5CB8201D" w14:textId="77777777" w:rsidR="00C85E38" w:rsidRDefault="00C85E38">
      <w:pPr>
        <w:rPr>
          <w:b/>
          <w:bCs/>
          <w:sz w:val="32"/>
          <w:szCs w:val="32"/>
        </w:rPr>
      </w:pPr>
    </w:p>
    <w:p w14:paraId="19B281A7" w14:textId="77777777" w:rsidR="00C85E38" w:rsidRDefault="00C85E38">
      <w:pPr>
        <w:rPr>
          <w:b/>
          <w:bCs/>
          <w:sz w:val="32"/>
          <w:szCs w:val="32"/>
        </w:rPr>
      </w:pPr>
    </w:p>
    <w:p w14:paraId="4A08D29C" w14:textId="77777777" w:rsidR="00C85E38" w:rsidRDefault="00C85E38">
      <w:pPr>
        <w:rPr>
          <w:b/>
          <w:bCs/>
          <w:sz w:val="32"/>
          <w:szCs w:val="32"/>
        </w:rPr>
      </w:pPr>
    </w:p>
    <w:p w14:paraId="28EAF220" w14:textId="77777777" w:rsidR="00C85E38" w:rsidRDefault="00C85E38">
      <w:pPr>
        <w:rPr>
          <w:b/>
          <w:bCs/>
          <w:sz w:val="32"/>
          <w:szCs w:val="32"/>
        </w:rPr>
      </w:pPr>
    </w:p>
    <w:p w14:paraId="3238D921" w14:textId="77777777" w:rsidR="00C85E38" w:rsidRDefault="00C85E38">
      <w:pPr>
        <w:rPr>
          <w:b/>
          <w:bCs/>
          <w:sz w:val="32"/>
          <w:szCs w:val="32"/>
        </w:rPr>
      </w:pPr>
    </w:p>
    <w:p w14:paraId="5ED6E224" w14:textId="77777777" w:rsidR="00C85E38" w:rsidRDefault="00C85E38">
      <w:pPr>
        <w:rPr>
          <w:b/>
          <w:bCs/>
          <w:sz w:val="32"/>
          <w:szCs w:val="32"/>
        </w:rPr>
      </w:pPr>
    </w:p>
    <w:p w14:paraId="600EBB9C" w14:textId="77777777" w:rsidR="00C85E38" w:rsidRDefault="00C85E38">
      <w:pPr>
        <w:rPr>
          <w:b/>
          <w:bCs/>
          <w:sz w:val="32"/>
          <w:szCs w:val="32"/>
        </w:rPr>
      </w:pPr>
    </w:p>
    <w:p w14:paraId="2B42B8B5" w14:textId="77777777" w:rsidR="00C85E38" w:rsidRDefault="00C85E38">
      <w:pPr>
        <w:rPr>
          <w:b/>
          <w:bCs/>
          <w:sz w:val="32"/>
          <w:szCs w:val="32"/>
        </w:rPr>
      </w:pPr>
    </w:p>
    <w:p w14:paraId="6791D4A2" w14:textId="77777777" w:rsidR="00C85E38" w:rsidRDefault="00C85E38">
      <w:pPr>
        <w:rPr>
          <w:b/>
          <w:bCs/>
          <w:sz w:val="32"/>
          <w:szCs w:val="32"/>
        </w:rPr>
      </w:pPr>
    </w:p>
    <w:p w14:paraId="22C05C75" w14:textId="77777777" w:rsidR="00C85E38" w:rsidRDefault="00C85E38">
      <w:pPr>
        <w:rPr>
          <w:b/>
          <w:bCs/>
          <w:sz w:val="32"/>
          <w:szCs w:val="32"/>
        </w:rPr>
      </w:pPr>
    </w:p>
    <w:p w14:paraId="6373D363" w14:textId="77777777" w:rsidR="00C85E38" w:rsidRDefault="00C85E38">
      <w:pPr>
        <w:rPr>
          <w:b/>
          <w:bCs/>
          <w:sz w:val="32"/>
          <w:szCs w:val="32"/>
        </w:rPr>
      </w:pPr>
    </w:p>
    <w:p w14:paraId="197845A5" w14:textId="77777777" w:rsidR="00C85E38" w:rsidRDefault="00C85E38">
      <w:pPr>
        <w:rPr>
          <w:b/>
          <w:bCs/>
          <w:sz w:val="32"/>
          <w:szCs w:val="32"/>
        </w:rPr>
      </w:pPr>
    </w:p>
    <w:p w14:paraId="4B81DDB3" w14:textId="77777777" w:rsidR="00C85E38" w:rsidRDefault="00C85E38">
      <w:pPr>
        <w:rPr>
          <w:b/>
          <w:bCs/>
          <w:sz w:val="32"/>
          <w:szCs w:val="32"/>
        </w:rPr>
      </w:pPr>
    </w:p>
    <w:p w14:paraId="66173026" w14:textId="77777777" w:rsidR="00C85E38" w:rsidRDefault="00C85E38">
      <w:pPr>
        <w:rPr>
          <w:b/>
          <w:bCs/>
          <w:sz w:val="32"/>
          <w:szCs w:val="32"/>
        </w:rPr>
      </w:pPr>
    </w:p>
    <w:p w14:paraId="4BAF5201" w14:textId="77777777" w:rsidR="00C85E38" w:rsidRDefault="00C85E38">
      <w:pPr>
        <w:rPr>
          <w:b/>
          <w:bCs/>
          <w:sz w:val="32"/>
          <w:szCs w:val="32"/>
        </w:rPr>
      </w:pPr>
    </w:p>
    <w:p w14:paraId="67EC2961" w14:textId="35A165AE" w:rsidR="00C85E38" w:rsidRDefault="00260527">
      <w:pPr>
        <w:rPr>
          <w:b/>
          <w:bCs/>
          <w:sz w:val="32"/>
          <w:szCs w:val="32"/>
        </w:rPr>
      </w:pPr>
      <w:r>
        <w:rPr>
          <w:b/>
          <w:bCs/>
          <w:sz w:val="32"/>
          <w:szCs w:val="32"/>
        </w:rPr>
        <w:t>References</w:t>
      </w:r>
      <w:r w:rsidR="00C85E38">
        <w:rPr>
          <w:b/>
          <w:bCs/>
          <w:sz w:val="32"/>
          <w:szCs w:val="32"/>
        </w:rPr>
        <w:t xml:space="preserve">: </w:t>
      </w:r>
    </w:p>
    <w:p w14:paraId="5B3EE614" w14:textId="02428DEF" w:rsidR="00C85E38" w:rsidRDefault="00260527">
      <w:pPr>
        <w:rPr>
          <w:b/>
          <w:bCs/>
          <w:sz w:val="32"/>
          <w:szCs w:val="32"/>
        </w:rPr>
      </w:pPr>
      <w:r>
        <w:rPr>
          <w:b/>
          <w:bCs/>
          <w:sz w:val="32"/>
          <w:szCs w:val="32"/>
        </w:rPr>
        <w:t xml:space="preserve">(university of Cumbria, </w:t>
      </w:r>
      <w:hyperlink r:id="rId4" w:history="1">
        <w:r w:rsidRPr="000715A8">
          <w:rPr>
            <w:rStyle w:val="Hyperlink"/>
            <w:b/>
            <w:bCs/>
            <w:sz w:val="32"/>
            <w:szCs w:val="32"/>
          </w:rPr>
          <w:t>https://my.cumbria.ac.uk/media/MyCumbria/Documents/ReflectiveCycleGibbs.pdf</w:t>
        </w:r>
      </w:hyperlink>
      <w:r>
        <w:rPr>
          <w:b/>
          <w:bCs/>
          <w:sz w:val="32"/>
          <w:szCs w:val="32"/>
        </w:rPr>
        <w:t xml:space="preserve">) </w:t>
      </w:r>
    </w:p>
    <w:p w14:paraId="538FC6D9" w14:textId="77777777" w:rsidR="00260527" w:rsidRPr="00D97553" w:rsidRDefault="00260527">
      <w:pPr>
        <w:rPr>
          <w:b/>
          <w:bCs/>
          <w:sz w:val="32"/>
          <w:szCs w:val="32"/>
        </w:rPr>
      </w:pPr>
    </w:p>
    <w:sectPr w:rsidR="00260527" w:rsidRPr="00D97553" w:rsidSect="00EE53E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53E2"/>
    <w:rsid w:val="000026AE"/>
    <w:rsid w:val="0001528A"/>
    <w:rsid w:val="0002549A"/>
    <w:rsid w:val="000768AA"/>
    <w:rsid w:val="00095151"/>
    <w:rsid w:val="000B7B93"/>
    <w:rsid w:val="000F6B85"/>
    <w:rsid w:val="00162D3A"/>
    <w:rsid w:val="001A78FD"/>
    <w:rsid w:val="001C0C2F"/>
    <w:rsid w:val="001C173D"/>
    <w:rsid w:val="00230E5E"/>
    <w:rsid w:val="002429F5"/>
    <w:rsid w:val="00260527"/>
    <w:rsid w:val="002C189C"/>
    <w:rsid w:val="00347C93"/>
    <w:rsid w:val="00385717"/>
    <w:rsid w:val="00397EBA"/>
    <w:rsid w:val="00411A0C"/>
    <w:rsid w:val="00445AC3"/>
    <w:rsid w:val="004545E2"/>
    <w:rsid w:val="004B4285"/>
    <w:rsid w:val="00520931"/>
    <w:rsid w:val="00534F0F"/>
    <w:rsid w:val="00584ED0"/>
    <w:rsid w:val="00602BF8"/>
    <w:rsid w:val="00617A33"/>
    <w:rsid w:val="00634741"/>
    <w:rsid w:val="0069127B"/>
    <w:rsid w:val="00703DBA"/>
    <w:rsid w:val="00730A08"/>
    <w:rsid w:val="00754097"/>
    <w:rsid w:val="007572CA"/>
    <w:rsid w:val="00767CA6"/>
    <w:rsid w:val="007B5F79"/>
    <w:rsid w:val="008522F1"/>
    <w:rsid w:val="008D13CB"/>
    <w:rsid w:val="009169B6"/>
    <w:rsid w:val="0093233A"/>
    <w:rsid w:val="009636E3"/>
    <w:rsid w:val="00980E3A"/>
    <w:rsid w:val="00982ADA"/>
    <w:rsid w:val="00990076"/>
    <w:rsid w:val="009C2D5F"/>
    <w:rsid w:val="00A1651D"/>
    <w:rsid w:val="00A24F14"/>
    <w:rsid w:val="00AD50FE"/>
    <w:rsid w:val="00AF26C1"/>
    <w:rsid w:val="00B05ED1"/>
    <w:rsid w:val="00B404CF"/>
    <w:rsid w:val="00B65FA3"/>
    <w:rsid w:val="00B7583A"/>
    <w:rsid w:val="00BC6344"/>
    <w:rsid w:val="00C11A44"/>
    <w:rsid w:val="00C223B3"/>
    <w:rsid w:val="00C3757F"/>
    <w:rsid w:val="00C8418D"/>
    <w:rsid w:val="00C85E38"/>
    <w:rsid w:val="00C87B97"/>
    <w:rsid w:val="00CA51FE"/>
    <w:rsid w:val="00CB550A"/>
    <w:rsid w:val="00D855FF"/>
    <w:rsid w:val="00D97553"/>
    <w:rsid w:val="00DD49DE"/>
    <w:rsid w:val="00DE219F"/>
    <w:rsid w:val="00E4695D"/>
    <w:rsid w:val="00EA0321"/>
    <w:rsid w:val="00EC0DE0"/>
    <w:rsid w:val="00EE53E2"/>
    <w:rsid w:val="00EE7A77"/>
    <w:rsid w:val="00F44358"/>
    <w:rsid w:val="00F56318"/>
    <w:rsid w:val="00F6313C"/>
    <w:rsid w:val="00F96ED3"/>
    <w:rsid w:val="00FB6B5F"/>
    <w:rsid w:val="00FC2349"/>
    <w:rsid w:val="0C2CE617"/>
    <w:rsid w:val="1025BA68"/>
    <w:rsid w:val="10AFA2DB"/>
    <w:rsid w:val="24B18DCA"/>
    <w:rsid w:val="272E1E32"/>
    <w:rsid w:val="344929D8"/>
    <w:rsid w:val="3A77577C"/>
    <w:rsid w:val="3B474BF9"/>
    <w:rsid w:val="3E8F1456"/>
    <w:rsid w:val="48D9EF34"/>
    <w:rsid w:val="55781358"/>
    <w:rsid w:val="56E4221C"/>
    <w:rsid w:val="58DAEDEB"/>
    <w:rsid w:val="5ADA6FA4"/>
    <w:rsid w:val="6E7BA2C1"/>
    <w:rsid w:val="7A5F98CD"/>
    <w:rsid w:val="7B27DCD7"/>
    <w:rsid w:val="7D7497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C24600"/>
  <w15:chartTrackingRefBased/>
  <w15:docId w15:val="{2155D990-6D77-524D-899B-30B6FFBB1C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53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E53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E53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53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E53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53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53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53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53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53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E53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E53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53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53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53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53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53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53E2"/>
    <w:rPr>
      <w:rFonts w:eastAsiaTheme="majorEastAsia" w:cstheme="majorBidi"/>
      <w:color w:val="272727" w:themeColor="text1" w:themeTint="D8"/>
    </w:rPr>
  </w:style>
  <w:style w:type="paragraph" w:styleId="Title">
    <w:name w:val="Title"/>
    <w:basedOn w:val="Normal"/>
    <w:next w:val="Normal"/>
    <w:link w:val="TitleChar"/>
    <w:uiPriority w:val="10"/>
    <w:qFormat/>
    <w:rsid w:val="00EE53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53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53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53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53E2"/>
    <w:pPr>
      <w:spacing w:before="160"/>
      <w:jc w:val="center"/>
    </w:pPr>
    <w:rPr>
      <w:i/>
      <w:iCs/>
      <w:color w:val="404040" w:themeColor="text1" w:themeTint="BF"/>
    </w:rPr>
  </w:style>
  <w:style w:type="character" w:customStyle="1" w:styleId="QuoteChar">
    <w:name w:val="Quote Char"/>
    <w:basedOn w:val="DefaultParagraphFont"/>
    <w:link w:val="Quote"/>
    <w:uiPriority w:val="29"/>
    <w:rsid w:val="00EE53E2"/>
    <w:rPr>
      <w:i/>
      <w:iCs/>
      <w:color w:val="404040" w:themeColor="text1" w:themeTint="BF"/>
    </w:rPr>
  </w:style>
  <w:style w:type="paragraph" w:styleId="ListParagraph">
    <w:name w:val="List Paragraph"/>
    <w:basedOn w:val="Normal"/>
    <w:uiPriority w:val="34"/>
    <w:qFormat/>
    <w:rsid w:val="00EE53E2"/>
    <w:pPr>
      <w:ind w:left="720"/>
      <w:contextualSpacing/>
    </w:pPr>
  </w:style>
  <w:style w:type="character" w:styleId="IntenseEmphasis">
    <w:name w:val="Intense Emphasis"/>
    <w:basedOn w:val="DefaultParagraphFont"/>
    <w:uiPriority w:val="21"/>
    <w:qFormat/>
    <w:rsid w:val="00EE53E2"/>
    <w:rPr>
      <w:i/>
      <w:iCs/>
      <w:color w:val="0F4761" w:themeColor="accent1" w:themeShade="BF"/>
    </w:rPr>
  </w:style>
  <w:style w:type="paragraph" w:styleId="IntenseQuote">
    <w:name w:val="Intense Quote"/>
    <w:basedOn w:val="Normal"/>
    <w:next w:val="Normal"/>
    <w:link w:val="IntenseQuoteChar"/>
    <w:uiPriority w:val="30"/>
    <w:qFormat/>
    <w:rsid w:val="00EE53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53E2"/>
    <w:rPr>
      <w:i/>
      <w:iCs/>
      <w:color w:val="0F4761" w:themeColor="accent1" w:themeShade="BF"/>
    </w:rPr>
  </w:style>
  <w:style w:type="character" w:styleId="IntenseReference">
    <w:name w:val="Intense Reference"/>
    <w:basedOn w:val="DefaultParagraphFont"/>
    <w:uiPriority w:val="32"/>
    <w:qFormat/>
    <w:rsid w:val="00EE53E2"/>
    <w:rPr>
      <w:b/>
      <w:bCs/>
      <w:smallCaps/>
      <w:color w:val="0F4761" w:themeColor="accent1" w:themeShade="BF"/>
      <w:spacing w:val="5"/>
    </w:rPr>
  </w:style>
  <w:style w:type="paragraph" w:styleId="NoSpacing">
    <w:name w:val="No Spacing"/>
    <w:link w:val="NoSpacingChar"/>
    <w:uiPriority w:val="1"/>
    <w:qFormat/>
    <w:rsid w:val="00EE53E2"/>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EE53E2"/>
    <w:rPr>
      <w:rFonts w:eastAsiaTheme="minorEastAsia"/>
      <w:kern w:val="0"/>
      <w:sz w:val="22"/>
      <w:szCs w:val="22"/>
      <w:lang w:val="en-US" w:eastAsia="zh-CN"/>
      <w14:ligatures w14:val="none"/>
    </w:rPr>
  </w:style>
  <w:style w:type="character" w:styleId="Hyperlink">
    <w:name w:val="Hyperlink"/>
    <w:basedOn w:val="DefaultParagraphFont"/>
    <w:uiPriority w:val="99"/>
    <w:unhideWhenUsed/>
    <w:rsid w:val="00260527"/>
    <w:rPr>
      <w:color w:val="467886" w:themeColor="hyperlink"/>
      <w:u w:val="single"/>
    </w:rPr>
  </w:style>
  <w:style w:type="character" w:styleId="UnresolvedMention">
    <w:name w:val="Unresolved Mention"/>
    <w:basedOn w:val="DefaultParagraphFont"/>
    <w:uiPriority w:val="99"/>
    <w:semiHidden/>
    <w:unhideWhenUsed/>
    <w:rsid w:val="0026052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my.cumbria.ac.uk/media/MyCumbria/Documents/ReflectiveCycleGibb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15</TotalTime>
  <Pages>7</Pages>
  <Words>885</Words>
  <Characters>5047</Characters>
  <Application>Microsoft Office Word</Application>
  <DocSecurity>0</DocSecurity>
  <Lines>42</Lines>
  <Paragraphs>11</Paragraphs>
  <ScaleCrop>false</ScaleCrop>
  <Company/>
  <LinksUpToDate>false</LinksUpToDate>
  <CharactersWithSpaces>5921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research progress</dc:title>
  <dc:subject/>
  <dc:creator>Libby James (2317249)</dc:creator>
  <cp:keywords/>
  <dc:description/>
  <cp:lastModifiedBy>Libby James (2317249)</cp:lastModifiedBy>
  <cp:revision>72</cp:revision>
  <dcterms:created xsi:type="dcterms:W3CDTF">2025-01-03T18:49:00Z</dcterms:created>
  <dcterms:modified xsi:type="dcterms:W3CDTF">2025-01-06T14:40:00Z</dcterms:modified>
</cp:coreProperties>
</file>