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6171C" w14:textId="77777777" w:rsidR="00852289" w:rsidRDefault="00852289" w:rsidP="00852289">
      <w:pPr>
        <w:jc w:val="center"/>
        <w:rPr>
          <w:b/>
          <w:bCs/>
          <w:sz w:val="44"/>
          <w:szCs w:val="44"/>
        </w:rPr>
      </w:pPr>
      <w:r>
        <w:rPr>
          <w:b/>
          <w:bCs/>
          <w:sz w:val="44"/>
          <w:szCs w:val="44"/>
        </w:rPr>
        <w:t>University of Wales Trinity Saint David</w:t>
      </w:r>
    </w:p>
    <w:p w14:paraId="46F1576D" w14:textId="77777777" w:rsidR="00852289" w:rsidRDefault="00852289" w:rsidP="00852289">
      <w:pPr>
        <w:jc w:val="center"/>
        <w:rPr>
          <w:b/>
          <w:bCs/>
          <w:sz w:val="32"/>
          <w:szCs w:val="32"/>
        </w:rPr>
      </w:pPr>
      <w:r>
        <w:rPr>
          <w:b/>
          <w:bCs/>
          <w:sz w:val="32"/>
          <w:szCs w:val="32"/>
        </w:rPr>
        <w:t>Wales Institute of Science &amp; Art</w:t>
      </w:r>
    </w:p>
    <w:p w14:paraId="33B3CAAA" w14:textId="77777777" w:rsidR="00852289" w:rsidRDefault="00852289" w:rsidP="00852289">
      <w:pPr>
        <w:jc w:val="center"/>
      </w:pPr>
      <w:r>
        <w:rPr>
          <w:noProof/>
        </w:rPr>
        <w:drawing>
          <wp:anchor distT="0" distB="0" distL="114300" distR="114300" simplePos="0" relativeHeight="251412992" behindDoc="0" locked="0" layoutInCell="1" allowOverlap="1" wp14:anchorId="3F1A9660" wp14:editId="7A07C74C">
            <wp:simplePos x="0" y="0"/>
            <wp:positionH relativeFrom="margin">
              <wp:align>left</wp:align>
            </wp:positionH>
            <wp:positionV relativeFrom="paragraph">
              <wp:posOffset>205105</wp:posOffset>
            </wp:positionV>
            <wp:extent cx="5710555" cy="1898015"/>
            <wp:effectExtent l="0" t="0" r="4445" b="6985"/>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0555" cy="1898015"/>
                    </a:xfrm>
                    <a:prstGeom prst="rect">
                      <a:avLst/>
                    </a:prstGeom>
                    <a:noFill/>
                  </pic:spPr>
                </pic:pic>
              </a:graphicData>
            </a:graphic>
            <wp14:sizeRelH relativeFrom="page">
              <wp14:pctWidth>0</wp14:pctWidth>
            </wp14:sizeRelH>
            <wp14:sizeRelV relativeFrom="page">
              <wp14:pctHeight>0</wp14:pctHeight>
            </wp14:sizeRelV>
          </wp:anchor>
        </w:drawing>
      </w:r>
    </w:p>
    <w:p w14:paraId="13729BF9" w14:textId="77777777" w:rsidR="00852289" w:rsidRDefault="00852289" w:rsidP="00852289">
      <w:pPr>
        <w:jc w:val="center"/>
      </w:pPr>
    </w:p>
    <w:p w14:paraId="2ED66C7C" w14:textId="77777777" w:rsidR="00852289" w:rsidRDefault="00852289" w:rsidP="00852289">
      <w:pPr>
        <w:jc w:val="center"/>
      </w:pPr>
    </w:p>
    <w:p w14:paraId="730CA065" w14:textId="77777777" w:rsidR="00852289" w:rsidRDefault="00852289" w:rsidP="00852289">
      <w:pPr>
        <w:jc w:val="center"/>
      </w:pPr>
    </w:p>
    <w:p w14:paraId="46722A3E" w14:textId="77777777" w:rsidR="00852289" w:rsidRDefault="00852289" w:rsidP="00852289">
      <w:pPr>
        <w:jc w:val="center"/>
      </w:pPr>
    </w:p>
    <w:p w14:paraId="24CB6790" w14:textId="77777777" w:rsidR="00852289" w:rsidRDefault="00852289" w:rsidP="00852289">
      <w:pPr>
        <w:jc w:val="center"/>
      </w:pPr>
    </w:p>
    <w:p w14:paraId="2A50CD64" w14:textId="77777777" w:rsidR="00852289" w:rsidRDefault="00852289" w:rsidP="00852289">
      <w:pPr>
        <w:jc w:val="center"/>
        <w:rPr>
          <w:b/>
          <w:bCs/>
          <w:sz w:val="28"/>
          <w:szCs w:val="28"/>
        </w:rPr>
      </w:pPr>
    </w:p>
    <w:p w14:paraId="78E43324" w14:textId="77777777" w:rsidR="00852289" w:rsidRDefault="00852289" w:rsidP="00852289">
      <w:pPr>
        <w:jc w:val="center"/>
        <w:rPr>
          <w:b/>
          <w:bCs/>
          <w:sz w:val="28"/>
          <w:szCs w:val="28"/>
        </w:rPr>
      </w:pPr>
    </w:p>
    <w:p w14:paraId="658AE6A9" w14:textId="344F2517" w:rsidR="00852289" w:rsidRDefault="00852289" w:rsidP="00852289">
      <w:pPr>
        <w:jc w:val="center"/>
        <w:rPr>
          <w:b/>
          <w:bCs/>
          <w:i/>
          <w:iCs/>
          <w:sz w:val="44"/>
          <w:szCs w:val="44"/>
        </w:rPr>
      </w:pPr>
      <w:r>
        <w:rPr>
          <w:b/>
          <w:bCs/>
          <w:i/>
          <w:iCs/>
          <w:sz w:val="44"/>
          <w:szCs w:val="44"/>
        </w:rPr>
        <w:t>Motorcycle Geometry Analysis and Dynamic Handling Investigation</w:t>
      </w:r>
    </w:p>
    <w:p w14:paraId="1CBFC188" w14:textId="28EE40C3" w:rsidR="00852289" w:rsidRDefault="00852289" w:rsidP="00852289">
      <w:pPr>
        <w:jc w:val="center"/>
        <w:rPr>
          <w:b/>
          <w:bCs/>
          <w:i/>
          <w:iCs/>
          <w:sz w:val="28"/>
          <w:szCs w:val="28"/>
        </w:rPr>
      </w:pPr>
      <w:r>
        <w:rPr>
          <w:b/>
          <w:bCs/>
          <w:i/>
          <w:iCs/>
          <w:sz w:val="28"/>
          <w:szCs w:val="28"/>
        </w:rPr>
        <w:t>Motorcycle Technology ACHA4003</w:t>
      </w:r>
    </w:p>
    <w:p w14:paraId="0370339C" w14:textId="77777777" w:rsidR="00852289" w:rsidRDefault="00852289" w:rsidP="00852289">
      <w:pPr>
        <w:rPr>
          <w:b/>
          <w:bCs/>
          <w:i/>
          <w:iCs/>
          <w:sz w:val="28"/>
          <w:szCs w:val="28"/>
        </w:rPr>
      </w:pPr>
    </w:p>
    <w:p w14:paraId="027899CE" w14:textId="77777777" w:rsidR="00852289" w:rsidRDefault="00852289" w:rsidP="00852289">
      <w:pPr>
        <w:pStyle w:val="NoSpacing"/>
        <w:jc w:val="center"/>
        <w:rPr>
          <w:sz w:val="28"/>
          <w:szCs w:val="28"/>
        </w:rPr>
      </w:pPr>
      <w:r>
        <w:rPr>
          <w:sz w:val="28"/>
          <w:szCs w:val="28"/>
        </w:rPr>
        <w:t>Elliot Woodhouse</w:t>
      </w:r>
    </w:p>
    <w:p w14:paraId="67B114CD" w14:textId="77777777" w:rsidR="00852289" w:rsidRDefault="00852289" w:rsidP="00852289">
      <w:pPr>
        <w:pStyle w:val="NoSpacing"/>
        <w:jc w:val="center"/>
        <w:rPr>
          <w:sz w:val="28"/>
          <w:szCs w:val="28"/>
        </w:rPr>
      </w:pPr>
    </w:p>
    <w:p w14:paraId="0F77F9AF" w14:textId="77777777" w:rsidR="00852289" w:rsidRDefault="00852289" w:rsidP="00852289">
      <w:pPr>
        <w:jc w:val="center"/>
        <w:rPr>
          <w:sz w:val="28"/>
          <w:szCs w:val="28"/>
        </w:rPr>
      </w:pPr>
      <w:r>
        <w:rPr>
          <w:sz w:val="28"/>
          <w:szCs w:val="28"/>
        </w:rPr>
        <w:t>Student ID: 1908452</w:t>
      </w:r>
    </w:p>
    <w:p w14:paraId="08B266B3" w14:textId="7C8EDB5E" w:rsidR="00852289" w:rsidRDefault="00852289" w:rsidP="00852289">
      <w:pPr>
        <w:jc w:val="center"/>
        <w:rPr>
          <w:i/>
          <w:iCs/>
          <w:sz w:val="28"/>
          <w:szCs w:val="28"/>
        </w:rPr>
      </w:pPr>
      <w:r>
        <w:rPr>
          <w:sz w:val="28"/>
          <w:szCs w:val="28"/>
        </w:rPr>
        <w:t xml:space="preserve">Date: </w:t>
      </w:r>
      <w:r>
        <w:rPr>
          <w:i/>
          <w:iCs/>
          <w:sz w:val="28"/>
          <w:szCs w:val="28"/>
        </w:rPr>
        <w:t>12/2021</w:t>
      </w:r>
    </w:p>
    <w:p w14:paraId="1C7B3DBE" w14:textId="0F82A31B" w:rsidR="00852289" w:rsidRDefault="00852289">
      <w:pPr>
        <w:spacing w:line="259" w:lineRule="auto"/>
      </w:pPr>
      <w:r>
        <w:br w:type="page"/>
      </w:r>
    </w:p>
    <w:sdt>
      <w:sdtPr>
        <w:id w:val="-5099136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C94549" w14:textId="4EBAD6C4" w:rsidR="006B1A45" w:rsidRDefault="006B1A45">
          <w:pPr>
            <w:pStyle w:val="TOCHeading"/>
          </w:pPr>
          <w:r>
            <w:t>Contents</w:t>
          </w:r>
        </w:p>
        <w:p w14:paraId="20B7CDB1" w14:textId="5A230E20" w:rsidR="006B1A45" w:rsidRDefault="006B1A4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841112" w:history="1">
            <w:r w:rsidRPr="00B65104">
              <w:rPr>
                <w:rStyle w:val="Hyperlink"/>
                <w:noProof/>
              </w:rPr>
              <w:t>1.</w:t>
            </w:r>
            <w:r>
              <w:rPr>
                <w:rFonts w:eastAsiaTheme="minorEastAsia"/>
                <w:noProof/>
                <w:lang w:eastAsia="en-GB"/>
              </w:rPr>
              <w:tab/>
            </w:r>
            <w:r w:rsidRPr="00B65104">
              <w:rPr>
                <w:rStyle w:val="Hyperlink"/>
                <w:noProof/>
              </w:rPr>
              <w:t>Introduction</w:t>
            </w:r>
            <w:r>
              <w:rPr>
                <w:noProof/>
                <w:webHidden/>
              </w:rPr>
              <w:tab/>
            </w:r>
            <w:r>
              <w:rPr>
                <w:noProof/>
                <w:webHidden/>
              </w:rPr>
              <w:fldChar w:fldCharType="begin"/>
            </w:r>
            <w:r>
              <w:rPr>
                <w:noProof/>
                <w:webHidden/>
              </w:rPr>
              <w:instrText xml:space="preserve"> PAGEREF _Toc90841112 \h </w:instrText>
            </w:r>
            <w:r>
              <w:rPr>
                <w:noProof/>
                <w:webHidden/>
              </w:rPr>
            </w:r>
            <w:r>
              <w:rPr>
                <w:noProof/>
                <w:webHidden/>
              </w:rPr>
              <w:fldChar w:fldCharType="separate"/>
            </w:r>
            <w:r>
              <w:rPr>
                <w:noProof/>
                <w:webHidden/>
              </w:rPr>
              <w:t>2</w:t>
            </w:r>
            <w:r>
              <w:rPr>
                <w:noProof/>
                <w:webHidden/>
              </w:rPr>
              <w:fldChar w:fldCharType="end"/>
            </w:r>
          </w:hyperlink>
        </w:p>
        <w:p w14:paraId="465AB686" w14:textId="101B27E9" w:rsidR="006B1A45" w:rsidRDefault="006B1A45">
          <w:pPr>
            <w:pStyle w:val="TOC1"/>
            <w:tabs>
              <w:tab w:val="left" w:pos="440"/>
              <w:tab w:val="right" w:leader="dot" w:pos="9016"/>
            </w:tabs>
            <w:rPr>
              <w:rFonts w:eastAsiaTheme="minorEastAsia"/>
              <w:noProof/>
              <w:lang w:eastAsia="en-GB"/>
            </w:rPr>
          </w:pPr>
          <w:hyperlink w:anchor="_Toc90841113" w:history="1">
            <w:r w:rsidRPr="00B65104">
              <w:rPr>
                <w:rStyle w:val="Hyperlink"/>
                <w:noProof/>
              </w:rPr>
              <w:t>2.</w:t>
            </w:r>
            <w:r>
              <w:rPr>
                <w:rFonts w:eastAsiaTheme="minorEastAsia"/>
                <w:noProof/>
                <w:lang w:eastAsia="en-GB"/>
              </w:rPr>
              <w:tab/>
            </w:r>
            <w:r w:rsidRPr="00B65104">
              <w:rPr>
                <w:rStyle w:val="Hyperlink"/>
                <w:noProof/>
              </w:rPr>
              <w:t>Motorcycle Measured Geometry</w:t>
            </w:r>
            <w:r>
              <w:rPr>
                <w:noProof/>
                <w:webHidden/>
              </w:rPr>
              <w:tab/>
            </w:r>
            <w:r>
              <w:rPr>
                <w:noProof/>
                <w:webHidden/>
              </w:rPr>
              <w:fldChar w:fldCharType="begin"/>
            </w:r>
            <w:r>
              <w:rPr>
                <w:noProof/>
                <w:webHidden/>
              </w:rPr>
              <w:instrText xml:space="preserve"> PAGEREF _Toc90841113 \h </w:instrText>
            </w:r>
            <w:r>
              <w:rPr>
                <w:noProof/>
                <w:webHidden/>
              </w:rPr>
            </w:r>
            <w:r>
              <w:rPr>
                <w:noProof/>
                <w:webHidden/>
              </w:rPr>
              <w:fldChar w:fldCharType="separate"/>
            </w:r>
            <w:r>
              <w:rPr>
                <w:noProof/>
                <w:webHidden/>
              </w:rPr>
              <w:t>3</w:t>
            </w:r>
            <w:r>
              <w:rPr>
                <w:noProof/>
                <w:webHidden/>
              </w:rPr>
              <w:fldChar w:fldCharType="end"/>
            </w:r>
          </w:hyperlink>
        </w:p>
        <w:p w14:paraId="21190780" w14:textId="6A34EDCB" w:rsidR="006B1A45" w:rsidRDefault="006B1A45">
          <w:pPr>
            <w:pStyle w:val="TOC2"/>
            <w:tabs>
              <w:tab w:val="left" w:pos="880"/>
              <w:tab w:val="right" w:leader="dot" w:pos="9016"/>
            </w:tabs>
            <w:rPr>
              <w:rFonts w:eastAsiaTheme="minorEastAsia"/>
              <w:noProof/>
              <w:lang w:eastAsia="en-GB"/>
            </w:rPr>
          </w:pPr>
          <w:hyperlink w:anchor="_Toc90841114" w:history="1">
            <w:r w:rsidRPr="00B65104">
              <w:rPr>
                <w:rStyle w:val="Hyperlink"/>
                <w:noProof/>
              </w:rPr>
              <w:t>2.1.</w:t>
            </w:r>
            <w:r>
              <w:rPr>
                <w:rFonts w:eastAsiaTheme="minorEastAsia"/>
                <w:noProof/>
                <w:lang w:eastAsia="en-GB"/>
              </w:rPr>
              <w:tab/>
            </w:r>
            <w:r w:rsidRPr="00B65104">
              <w:rPr>
                <w:rStyle w:val="Hyperlink"/>
                <w:noProof/>
              </w:rPr>
              <w:t>Honda CBR1000RR Fireblade</w:t>
            </w:r>
            <w:r>
              <w:rPr>
                <w:noProof/>
                <w:webHidden/>
              </w:rPr>
              <w:tab/>
            </w:r>
            <w:r>
              <w:rPr>
                <w:noProof/>
                <w:webHidden/>
              </w:rPr>
              <w:fldChar w:fldCharType="begin"/>
            </w:r>
            <w:r>
              <w:rPr>
                <w:noProof/>
                <w:webHidden/>
              </w:rPr>
              <w:instrText xml:space="preserve"> PAGEREF _Toc90841114 \h </w:instrText>
            </w:r>
            <w:r>
              <w:rPr>
                <w:noProof/>
                <w:webHidden/>
              </w:rPr>
            </w:r>
            <w:r>
              <w:rPr>
                <w:noProof/>
                <w:webHidden/>
              </w:rPr>
              <w:fldChar w:fldCharType="separate"/>
            </w:r>
            <w:r>
              <w:rPr>
                <w:noProof/>
                <w:webHidden/>
              </w:rPr>
              <w:t>3</w:t>
            </w:r>
            <w:r>
              <w:rPr>
                <w:noProof/>
                <w:webHidden/>
              </w:rPr>
              <w:fldChar w:fldCharType="end"/>
            </w:r>
          </w:hyperlink>
        </w:p>
        <w:p w14:paraId="584184A7" w14:textId="2BF7DD6B" w:rsidR="006B1A45" w:rsidRDefault="006B1A45">
          <w:pPr>
            <w:pStyle w:val="TOC2"/>
            <w:tabs>
              <w:tab w:val="left" w:pos="880"/>
              <w:tab w:val="right" w:leader="dot" w:pos="9016"/>
            </w:tabs>
            <w:rPr>
              <w:rFonts w:eastAsiaTheme="minorEastAsia"/>
              <w:noProof/>
              <w:lang w:eastAsia="en-GB"/>
            </w:rPr>
          </w:pPr>
          <w:hyperlink w:anchor="_Toc90841115" w:history="1">
            <w:r w:rsidRPr="00B65104">
              <w:rPr>
                <w:rStyle w:val="Hyperlink"/>
                <w:noProof/>
              </w:rPr>
              <w:t>2.2.</w:t>
            </w:r>
            <w:r>
              <w:rPr>
                <w:rFonts w:eastAsiaTheme="minorEastAsia"/>
                <w:noProof/>
                <w:lang w:eastAsia="en-GB"/>
              </w:rPr>
              <w:tab/>
            </w:r>
            <w:r w:rsidRPr="00B65104">
              <w:rPr>
                <w:rStyle w:val="Hyperlink"/>
                <w:noProof/>
              </w:rPr>
              <w:t>Zero SR/F</w:t>
            </w:r>
            <w:r>
              <w:rPr>
                <w:noProof/>
                <w:webHidden/>
              </w:rPr>
              <w:tab/>
            </w:r>
            <w:r>
              <w:rPr>
                <w:noProof/>
                <w:webHidden/>
              </w:rPr>
              <w:fldChar w:fldCharType="begin"/>
            </w:r>
            <w:r>
              <w:rPr>
                <w:noProof/>
                <w:webHidden/>
              </w:rPr>
              <w:instrText xml:space="preserve"> PAGEREF _Toc90841115 \h </w:instrText>
            </w:r>
            <w:r>
              <w:rPr>
                <w:noProof/>
                <w:webHidden/>
              </w:rPr>
            </w:r>
            <w:r>
              <w:rPr>
                <w:noProof/>
                <w:webHidden/>
              </w:rPr>
              <w:fldChar w:fldCharType="separate"/>
            </w:r>
            <w:r>
              <w:rPr>
                <w:noProof/>
                <w:webHidden/>
              </w:rPr>
              <w:t>6</w:t>
            </w:r>
            <w:r>
              <w:rPr>
                <w:noProof/>
                <w:webHidden/>
              </w:rPr>
              <w:fldChar w:fldCharType="end"/>
            </w:r>
          </w:hyperlink>
        </w:p>
        <w:p w14:paraId="648ADBA0" w14:textId="389612E7" w:rsidR="006B1A45" w:rsidRDefault="006B1A45">
          <w:pPr>
            <w:pStyle w:val="TOC2"/>
            <w:tabs>
              <w:tab w:val="left" w:pos="880"/>
              <w:tab w:val="right" w:leader="dot" w:pos="9016"/>
            </w:tabs>
            <w:rPr>
              <w:rFonts w:eastAsiaTheme="minorEastAsia"/>
              <w:noProof/>
              <w:lang w:eastAsia="en-GB"/>
            </w:rPr>
          </w:pPr>
          <w:hyperlink w:anchor="_Toc90841116" w:history="1">
            <w:r w:rsidRPr="00B65104">
              <w:rPr>
                <w:rStyle w:val="Hyperlink"/>
                <w:noProof/>
              </w:rPr>
              <w:t>2.3.</w:t>
            </w:r>
            <w:r>
              <w:rPr>
                <w:rFonts w:eastAsiaTheme="minorEastAsia"/>
                <w:noProof/>
                <w:lang w:eastAsia="en-GB"/>
              </w:rPr>
              <w:tab/>
            </w:r>
            <w:r w:rsidRPr="00B65104">
              <w:rPr>
                <w:rStyle w:val="Hyperlink"/>
                <w:noProof/>
              </w:rPr>
              <w:t>Comparison</w:t>
            </w:r>
            <w:r>
              <w:rPr>
                <w:noProof/>
                <w:webHidden/>
              </w:rPr>
              <w:tab/>
            </w:r>
            <w:r>
              <w:rPr>
                <w:noProof/>
                <w:webHidden/>
              </w:rPr>
              <w:fldChar w:fldCharType="begin"/>
            </w:r>
            <w:r>
              <w:rPr>
                <w:noProof/>
                <w:webHidden/>
              </w:rPr>
              <w:instrText xml:space="preserve"> PAGEREF _Toc90841116 \h </w:instrText>
            </w:r>
            <w:r>
              <w:rPr>
                <w:noProof/>
                <w:webHidden/>
              </w:rPr>
            </w:r>
            <w:r>
              <w:rPr>
                <w:noProof/>
                <w:webHidden/>
              </w:rPr>
              <w:fldChar w:fldCharType="separate"/>
            </w:r>
            <w:r>
              <w:rPr>
                <w:noProof/>
                <w:webHidden/>
              </w:rPr>
              <w:t>7</w:t>
            </w:r>
            <w:r>
              <w:rPr>
                <w:noProof/>
                <w:webHidden/>
              </w:rPr>
              <w:fldChar w:fldCharType="end"/>
            </w:r>
          </w:hyperlink>
        </w:p>
        <w:p w14:paraId="3E18649D" w14:textId="436A3A10" w:rsidR="006B1A45" w:rsidRDefault="006B1A45">
          <w:pPr>
            <w:pStyle w:val="TOC1"/>
            <w:tabs>
              <w:tab w:val="left" w:pos="440"/>
              <w:tab w:val="right" w:leader="dot" w:pos="9016"/>
            </w:tabs>
            <w:rPr>
              <w:rFonts w:eastAsiaTheme="minorEastAsia"/>
              <w:noProof/>
              <w:lang w:eastAsia="en-GB"/>
            </w:rPr>
          </w:pPr>
          <w:hyperlink w:anchor="_Toc90841117" w:history="1">
            <w:r w:rsidRPr="00B65104">
              <w:rPr>
                <w:rStyle w:val="Hyperlink"/>
                <w:noProof/>
              </w:rPr>
              <w:t>3.</w:t>
            </w:r>
            <w:r>
              <w:rPr>
                <w:rFonts w:eastAsiaTheme="minorEastAsia"/>
                <w:noProof/>
                <w:lang w:eastAsia="en-GB"/>
              </w:rPr>
              <w:tab/>
            </w:r>
            <w:r w:rsidRPr="00B65104">
              <w:rPr>
                <w:rStyle w:val="Hyperlink"/>
                <w:noProof/>
              </w:rPr>
              <w:t>MotoGP and Dakar Geometry</w:t>
            </w:r>
            <w:r>
              <w:rPr>
                <w:noProof/>
                <w:webHidden/>
              </w:rPr>
              <w:tab/>
            </w:r>
            <w:r>
              <w:rPr>
                <w:noProof/>
                <w:webHidden/>
              </w:rPr>
              <w:fldChar w:fldCharType="begin"/>
            </w:r>
            <w:r>
              <w:rPr>
                <w:noProof/>
                <w:webHidden/>
              </w:rPr>
              <w:instrText xml:space="preserve"> PAGEREF _Toc90841117 \h </w:instrText>
            </w:r>
            <w:r>
              <w:rPr>
                <w:noProof/>
                <w:webHidden/>
              </w:rPr>
            </w:r>
            <w:r>
              <w:rPr>
                <w:noProof/>
                <w:webHidden/>
              </w:rPr>
              <w:fldChar w:fldCharType="separate"/>
            </w:r>
            <w:r>
              <w:rPr>
                <w:noProof/>
                <w:webHidden/>
              </w:rPr>
              <w:t>8</w:t>
            </w:r>
            <w:r>
              <w:rPr>
                <w:noProof/>
                <w:webHidden/>
              </w:rPr>
              <w:fldChar w:fldCharType="end"/>
            </w:r>
          </w:hyperlink>
        </w:p>
        <w:p w14:paraId="48D8AC8F" w14:textId="68CEC452" w:rsidR="006B1A45" w:rsidRDefault="006B1A45">
          <w:pPr>
            <w:pStyle w:val="TOC1"/>
            <w:tabs>
              <w:tab w:val="left" w:pos="440"/>
              <w:tab w:val="right" w:leader="dot" w:pos="9016"/>
            </w:tabs>
            <w:rPr>
              <w:rFonts w:eastAsiaTheme="minorEastAsia"/>
              <w:noProof/>
              <w:lang w:eastAsia="en-GB"/>
            </w:rPr>
          </w:pPr>
          <w:hyperlink w:anchor="_Toc90841118" w:history="1">
            <w:r w:rsidRPr="00B65104">
              <w:rPr>
                <w:rStyle w:val="Hyperlink"/>
                <w:noProof/>
              </w:rPr>
              <w:t>4.</w:t>
            </w:r>
            <w:r>
              <w:rPr>
                <w:rFonts w:eastAsiaTheme="minorEastAsia"/>
                <w:noProof/>
                <w:lang w:eastAsia="en-GB"/>
              </w:rPr>
              <w:tab/>
            </w:r>
            <w:r w:rsidRPr="00B65104">
              <w:rPr>
                <w:rStyle w:val="Hyperlink"/>
                <w:noProof/>
              </w:rPr>
              <w:t>Methodology</w:t>
            </w:r>
            <w:r>
              <w:rPr>
                <w:noProof/>
                <w:webHidden/>
              </w:rPr>
              <w:tab/>
            </w:r>
            <w:r>
              <w:rPr>
                <w:noProof/>
                <w:webHidden/>
              </w:rPr>
              <w:fldChar w:fldCharType="begin"/>
            </w:r>
            <w:r>
              <w:rPr>
                <w:noProof/>
                <w:webHidden/>
              </w:rPr>
              <w:instrText xml:space="preserve"> PAGEREF _Toc90841118 \h </w:instrText>
            </w:r>
            <w:r>
              <w:rPr>
                <w:noProof/>
                <w:webHidden/>
              </w:rPr>
            </w:r>
            <w:r>
              <w:rPr>
                <w:noProof/>
                <w:webHidden/>
              </w:rPr>
              <w:fldChar w:fldCharType="separate"/>
            </w:r>
            <w:r>
              <w:rPr>
                <w:noProof/>
                <w:webHidden/>
              </w:rPr>
              <w:t>10</w:t>
            </w:r>
            <w:r>
              <w:rPr>
                <w:noProof/>
                <w:webHidden/>
              </w:rPr>
              <w:fldChar w:fldCharType="end"/>
            </w:r>
          </w:hyperlink>
        </w:p>
        <w:p w14:paraId="3B60B567" w14:textId="502127F9" w:rsidR="006B1A45" w:rsidRDefault="006B1A45">
          <w:pPr>
            <w:pStyle w:val="TOC2"/>
            <w:tabs>
              <w:tab w:val="left" w:pos="880"/>
              <w:tab w:val="right" w:leader="dot" w:pos="9016"/>
            </w:tabs>
            <w:rPr>
              <w:rFonts w:eastAsiaTheme="minorEastAsia"/>
              <w:noProof/>
              <w:lang w:eastAsia="en-GB"/>
            </w:rPr>
          </w:pPr>
          <w:hyperlink w:anchor="_Toc90841119" w:history="1">
            <w:r w:rsidRPr="00B65104">
              <w:rPr>
                <w:rStyle w:val="Hyperlink"/>
                <w:noProof/>
              </w:rPr>
              <w:t>4.1.</w:t>
            </w:r>
            <w:r>
              <w:rPr>
                <w:rFonts w:eastAsiaTheme="minorEastAsia"/>
                <w:noProof/>
                <w:lang w:eastAsia="en-GB"/>
              </w:rPr>
              <w:tab/>
            </w:r>
            <w:r w:rsidRPr="00B65104">
              <w:rPr>
                <w:rStyle w:val="Hyperlink"/>
                <w:noProof/>
              </w:rPr>
              <w:t>Gearing Calculator</w:t>
            </w:r>
            <w:r>
              <w:rPr>
                <w:noProof/>
                <w:webHidden/>
              </w:rPr>
              <w:tab/>
            </w:r>
            <w:r>
              <w:rPr>
                <w:noProof/>
                <w:webHidden/>
              </w:rPr>
              <w:fldChar w:fldCharType="begin"/>
            </w:r>
            <w:r>
              <w:rPr>
                <w:noProof/>
                <w:webHidden/>
              </w:rPr>
              <w:instrText xml:space="preserve"> PAGEREF _Toc90841119 \h </w:instrText>
            </w:r>
            <w:r>
              <w:rPr>
                <w:noProof/>
                <w:webHidden/>
              </w:rPr>
            </w:r>
            <w:r>
              <w:rPr>
                <w:noProof/>
                <w:webHidden/>
              </w:rPr>
              <w:fldChar w:fldCharType="separate"/>
            </w:r>
            <w:r>
              <w:rPr>
                <w:noProof/>
                <w:webHidden/>
              </w:rPr>
              <w:t>10</w:t>
            </w:r>
            <w:r>
              <w:rPr>
                <w:noProof/>
                <w:webHidden/>
              </w:rPr>
              <w:fldChar w:fldCharType="end"/>
            </w:r>
          </w:hyperlink>
        </w:p>
        <w:p w14:paraId="081C06E4" w14:textId="4248595F" w:rsidR="006B1A45" w:rsidRDefault="006B1A45">
          <w:pPr>
            <w:pStyle w:val="TOC2"/>
            <w:tabs>
              <w:tab w:val="left" w:pos="880"/>
              <w:tab w:val="right" w:leader="dot" w:pos="9016"/>
            </w:tabs>
            <w:rPr>
              <w:rFonts w:eastAsiaTheme="minorEastAsia"/>
              <w:noProof/>
              <w:lang w:eastAsia="en-GB"/>
            </w:rPr>
          </w:pPr>
          <w:hyperlink w:anchor="_Toc90841120" w:history="1">
            <w:r w:rsidRPr="00B65104">
              <w:rPr>
                <w:rStyle w:val="Hyperlink"/>
                <w:noProof/>
              </w:rPr>
              <w:t>4.2.</w:t>
            </w:r>
            <w:r>
              <w:rPr>
                <w:rFonts w:eastAsiaTheme="minorEastAsia"/>
                <w:noProof/>
                <w:lang w:eastAsia="en-GB"/>
              </w:rPr>
              <w:tab/>
            </w:r>
            <w:r w:rsidRPr="00B65104">
              <w:rPr>
                <w:rStyle w:val="Hyperlink"/>
                <w:noProof/>
              </w:rPr>
              <w:t>Resistive Forces</w:t>
            </w:r>
            <w:r>
              <w:rPr>
                <w:noProof/>
                <w:webHidden/>
              </w:rPr>
              <w:tab/>
            </w:r>
            <w:r>
              <w:rPr>
                <w:noProof/>
                <w:webHidden/>
              </w:rPr>
              <w:fldChar w:fldCharType="begin"/>
            </w:r>
            <w:r>
              <w:rPr>
                <w:noProof/>
                <w:webHidden/>
              </w:rPr>
              <w:instrText xml:space="preserve"> PAGEREF _Toc90841120 \h </w:instrText>
            </w:r>
            <w:r>
              <w:rPr>
                <w:noProof/>
                <w:webHidden/>
              </w:rPr>
            </w:r>
            <w:r>
              <w:rPr>
                <w:noProof/>
                <w:webHidden/>
              </w:rPr>
              <w:fldChar w:fldCharType="separate"/>
            </w:r>
            <w:r>
              <w:rPr>
                <w:noProof/>
                <w:webHidden/>
              </w:rPr>
              <w:t>13</w:t>
            </w:r>
            <w:r>
              <w:rPr>
                <w:noProof/>
                <w:webHidden/>
              </w:rPr>
              <w:fldChar w:fldCharType="end"/>
            </w:r>
          </w:hyperlink>
        </w:p>
        <w:p w14:paraId="3640FD78" w14:textId="52DF663E" w:rsidR="006B1A45" w:rsidRDefault="006B1A45">
          <w:pPr>
            <w:pStyle w:val="TOC1"/>
            <w:tabs>
              <w:tab w:val="left" w:pos="440"/>
              <w:tab w:val="right" w:leader="dot" w:pos="9016"/>
            </w:tabs>
            <w:rPr>
              <w:rFonts w:eastAsiaTheme="minorEastAsia"/>
              <w:noProof/>
              <w:lang w:eastAsia="en-GB"/>
            </w:rPr>
          </w:pPr>
          <w:hyperlink w:anchor="_Toc90841121" w:history="1">
            <w:r w:rsidRPr="00B65104">
              <w:rPr>
                <w:rStyle w:val="Hyperlink"/>
                <w:noProof/>
              </w:rPr>
              <w:t>5.</w:t>
            </w:r>
            <w:r>
              <w:rPr>
                <w:rFonts w:eastAsiaTheme="minorEastAsia"/>
                <w:noProof/>
                <w:lang w:eastAsia="en-GB"/>
              </w:rPr>
              <w:tab/>
            </w:r>
            <w:r w:rsidRPr="00B65104">
              <w:rPr>
                <w:rStyle w:val="Hyperlink"/>
                <w:noProof/>
              </w:rPr>
              <w:t>Geometry Improvements</w:t>
            </w:r>
            <w:r>
              <w:rPr>
                <w:noProof/>
                <w:webHidden/>
              </w:rPr>
              <w:tab/>
            </w:r>
            <w:r>
              <w:rPr>
                <w:noProof/>
                <w:webHidden/>
              </w:rPr>
              <w:fldChar w:fldCharType="begin"/>
            </w:r>
            <w:r>
              <w:rPr>
                <w:noProof/>
                <w:webHidden/>
              </w:rPr>
              <w:instrText xml:space="preserve"> PAGEREF _Toc90841121 \h </w:instrText>
            </w:r>
            <w:r>
              <w:rPr>
                <w:noProof/>
                <w:webHidden/>
              </w:rPr>
            </w:r>
            <w:r>
              <w:rPr>
                <w:noProof/>
                <w:webHidden/>
              </w:rPr>
              <w:fldChar w:fldCharType="separate"/>
            </w:r>
            <w:r>
              <w:rPr>
                <w:noProof/>
                <w:webHidden/>
              </w:rPr>
              <w:t>15</w:t>
            </w:r>
            <w:r>
              <w:rPr>
                <w:noProof/>
                <w:webHidden/>
              </w:rPr>
              <w:fldChar w:fldCharType="end"/>
            </w:r>
          </w:hyperlink>
        </w:p>
        <w:p w14:paraId="7648B79C" w14:textId="2AE525F6" w:rsidR="006B1A45" w:rsidRDefault="006B1A45">
          <w:pPr>
            <w:pStyle w:val="TOC1"/>
            <w:tabs>
              <w:tab w:val="left" w:pos="440"/>
              <w:tab w:val="right" w:leader="dot" w:pos="9016"/>
            </w:tabs>
            <w:rPr>
              <w:rFonts w:eastAsiaTheme="minorEastAsia"/>
              <w:noProof/>
              <w:lang w:eastAsia="en-GB"/>
            </w:rPr>
          </w:pPr>
          <w:hyperlink w:anchor="_Toc90841122" w:history="1">
            <w:r w:rsidRPr="00B65104">
              <w:rPr>
                <w:rStyle w:val="Hyperlink"/>
                <w:noProof/>
              </w:rPr>
              <w:t>6.</w:t>
            </w:r>
            <w:r>
              <w:rPr>
                <w:rFonts w:eastAsiaTheme="minorEastAsia"/>
                <w:noProof/>
                <w:lang w:eastAsia="en-GB"/>
              </w:rPr>
              <w:tab/>
            </w:r>
            <w:r w:rsidRPr="00B65104">
              <w:rPr>
                <w:rStyle w:val="Hyperlink"/>
                <w:noProof/>
              </w:rPr>
              <w:t>Reference List</w:t>
            </w:r>
            <w:r>
              <w:rPr>
                <w:noProof/>
                <w:webHidden/>
              </w:rPr>
              <w:tab/>
            </w:r>
            <w:r>
              <w:rPr>
                <w:noProof/>
                <w:webHidden/>
              </w:rPr>
              <w:fldChar w:fldCharType="begin"/>
            </w:r>
            <w:r>
              <w:rPr>
                <w:noProof/>
                <w:webHidden/>
              </w:rPr>
              <w:instrText xml:space="preserve"> PAGEREF _Toc90841122 \h </w:instrText>
            </w:r>
            <w:r>
              <w:rPr>
                <w:noProof/>
                <w:webHidden/>
              </w:rPr>
            </w:r>
            <w:r>
              <w:rPr>
                <w:noProof/>
                <w:webHidden/>
              </w:rPr>
              <w:fldChar w:fldCharType="separate"/>
            </w:r>
            <w:r>
              <w:rPr>
                <w:noProof/>
                <w:webHidden/>
              </w:rPr>
              <w:t>16</w:t>
            </w:r>
            <w:r>
              <w:rPr>
                <w:noProof/>
                <w:webHidden/>
              </w:rPr>
              <w:fldChar w:fldCharType="end"/>
            </w:r>
          </w:hyperlink>
        </w:p>
        <w:p w14:paraId="6573AD20" w14:textId="33EE0ECE" w:rsidR="006B1A45" w:rsidRDefault="006B1A45">
          <w:r>
            <w:rPr>
              <w:b/>
              <w:bCs/>
              <w:noProof/>
            </w:rPr>
            <w:fldChar w:fldCharType="end"/>
          </w:r>
        </w:p>
      </w:sdtContent>
    </w:sdt>
    <w:p w14:paraId="21B80353" w14:textId="2B6449B1" w:rsidR="00852289" w:rsidRDefault="00852289">
      <w:pPr>
        <w:spacing w:line="259" w:lineRule="auto"/>
      </w:pPr>
      <w:r>
        <w:br w:type="page"/>
      </w:r>
    </w:p>
    <w:p w14:paraId="416BCA2A" w14:textId="4C36C488" w:rsidR="005D056A" w:rsidRDefault="00852289" w:rsidP="00852289">
      <w:pPr>
        <w:pStyle w:val="Heading1"/>
        <w:numPr>
          <w:ilvl w:val="0"/>
          <w:numId w:val="1"/>
        </w:numPr>
      </w:pPr>
      <w:bookmarkStart w:id="0" w:name="_Toc90841112"/>
      <w:r>
        <w:lastRenderedPageBreak/>
        <w:t>Introduction</w:t>
      </w:r>
      <w:bookmarkEnd w:id="0"/>
    </w:p>
    <w:p w14:paraId="2DE61C82" w14:textId="3D7F52D6" w:rsidR="00533E96" w:rsidRDefault="00852289" w:rsidP="00533E96">
      <w:r>
        <w:t xml:space="preserve">This investigation will </w:t>
      </w:r>
      <w:r w:rsidR="00167E8A">
        <w:t>st</w:t>
      </w:r>
      <w:r w:rsidR="00F207F3">
        <w:t>udy</w:t>
      </w:r>
      <w:r>
        <w:t xml:space="preserve"> the geometr</w:t>
      </w:r>
      <w:r w:rsidR="00672B94">
        <w:t>ies</w:t>
      </w:r>
      <w:r>
        <w:t xml:space="preserve"> of</w:t>
      </w:r>
      <w:r w:rsidR="00533E96">
        <w:t xml:space="preserve"> a</w:t>
      </w:r>
      <w:r w:rsidR="00261961">
        <w:t xml:space="preserve"> 2006</w:t>
      </w:r>
      <w:r w:rsidR="00533E96">
        <w:t xml:space="preserve"> Honda CBR1000RR Fireblade and a Zero SR/F, </w:t>
      </w:r>
      <w:r>
        <w:t>how the</w:t>
      </w:r>
      <w:r w:rsidR="00DF3D75">
        <w:t xml:space="preserve">se </w:t>
      </w:r>
      <w:r>
        <w:t>affect</w:t>
      </w:r>
      <w:r w:rsidR="00963413">
        <w:t xml:space="preserve"> </w:t>
      </w:r>
      <w:r>
        <w:t xml:space="preserve">their handling and explain </w:t>
      </w:r>
      <w:r w:rsidR="00963413">
        <w:t>the benefits of each motorcycle’s</w:t>
      </w:r>
      <w:r w:rsidR="00F207F3">
        <w:t xml:space="preserve"> </w:t>
      </w:r>
      <w:r w:rsidR="00963413">
        <w:t>geometry for their specific application.</w:t>
      </w:r>
      <w:r w:rsidR="00533E96">
        <w:t xml:space="preserve"> This report also outline</w:t>
      </w:r>
      <w:r w:rsidR="00DD6D5F">
        <w:t>s</w:t>
      </w:r>
      <w:r w:rsidR="00533E96">
        <w:t xml:space="preserve"> how the geometr</w:t>
      </w:r>
      <w:r w:rsidR="00DF3D75">
        <w:t>ies</w:t>
      </w:r>
      <w:r w:rsidR="00533E96">
        <w:t xml:space="preserve"> could be altered to improve</w:t>
      </w:r>
      <w:r w:rsidR="00A64826">
        <w:t xml:space="preserve"> the</w:t>
      </w:r>
      <w:r w:rsidR="00583A7D">
        <w:t>ir</w:t>
      </w:r>
      <w:r w:rsidR="00533E96">
        <w:t xml:space="preserve"> handling characteristic</w:t>
      </w:r>
      <w:r w:rsidR="00583A7D">
        <w:t>s</w:t>
      </w:r>
      <w:r w:rsidR="00533E96">
        <w:t>.</w:t>
      </w:r>
      <w:r w:rsidR="003470C2">
        <w:t xml:space="preserve"> </w:t>
      </w:r>
      <w:r w:rsidR="00533E96">
        <w:t>Additionally</w:t>
      </w:r>
      <w:r w:rsidR="003470C2">
        <w:t>, the geometry of a Ducati Desmosedici GP19 and a Honda CRF450 Rally will be acquired and compared to see how eac</w:t>
      </w:r>
      <w:r w:rsidR="007013DE">
        <w:t>h</w:t>
      </w:r>
      <w:r w:rsidR="003470C2">
        <w:t xml:space="preserve"> is tailored to improve their handling and performance for their </w:t>
      </w:r>
      <w:r w:rsidR="007F6A30">
        <w:t>application.</w:t>
      </w:r>
    </w:p>
    <w:p w14:paraId="52E6F398" w14:textId="68B26F03" w:rsidR="003470C2" w:rsidRDefault="00FE398C" w:rsidP="00533E96">
      <w:r>
        <w:t xml:space="preserve">This report will also look </w:t>
      </w:r>
      <w:r w:rsidR="00B211D1">
        <w:t>at the</w:t>
      </w:r>
      <w:r>
        <w:t xml:space="preserve"> gearing of a Yamaha R1 and investiga</w:t>
      </w:r>
      <w:r w:rsidR="00E812E4">
        <w:t>te</w:t>
      </w:r>
      <w:r>
        <w:t xml:space="preserve"> whether </w:t>
      </w:r>
      <w:r w:rsidR="006B05DA">
        <w:t>it</w:t>
      </w:r>
      <w:r>
        <w:t xml:space="preserve"> </w:t>
      </w:r>
      <w:r w:rsidR="000077E0">
        <w:t xml:space="preserve">can </w:t>
      </w:r>
      <w:r>
        <w:t xml:space="preserve">reach its </w:t>
      </w:r>
      <w:r w:rsidR="00F63DD1">
        <w:t xml:space="preserve">mechanical </w:t>
      </w:r>
      <w:r>
        <w:t>top speed under certain conditions.</w:t>
      </w:r>
    </w:p>
    <w:p w14:paraId="2EFB3DB8" w14:textId="03171307" w:rsidR="001D00EA" w:rsidRDefault="00802D27">
      <w:pPr>
        <w:spacing w:line="259" w:lineRule="auto"/>
      </w:pPr>
      <w:r>
        <w:br w:type="page"/>
      </w:r>
    </w:p>
    <w:p w14:paraId="2CA23466" w14:textId="34520F5C" w:rsidR="00963413" w:rsidRDefault="008515C4" w:rsidP="008515C4">
      <w:pPr>
        <w:pStyle w:val="Heading1"/>
        <w:numPr>
          <w:ilvl w:val="0"/>
          <w:numId w:val="1"/>
        </w:numPr>
      </w:pPr>
      <w:bookmarkStart w:id="1" w:name="_Toc90841113"/>
      <w:r>
        <w:lastRenderedPageBreak/>
        <w:t>Motorcycle Measured Geometry</w:t>
      </w:r>
      <w:bookmarkEnd w:id="1"/>
    </w:p>
    <w:p w14:paraId="4190BC06" w14:textId="099FDD7D" w:rsidR="008515C4" w:rsidRDefault="00261961" w:rsidP="008515C4">
      <w:r>
        <w:t>Geometry</w:t>
      </w:r>
      <w:r w:rsidR="008515C4">
        <w:t xml:space="preserve"> data was gathered for </w:t>
      </w:r>
      <w:r>
        <w:t>the</w:t>
      </w:r>
      <w:r w:rsidR="00F63D73">
        <w:t xml:space="preserve"> Fireblade and </w:t>
      </w:r>
      <w:r>
        <w:t>the</w:t>
      </w:r>
      <w:r w:rsidR="00F63D73">
        <w:t xml:space="preserve"> Zero.</w:t>
      </w:r>
      <w:r w:rsidR="002F3AF0">
        <w:t xml:space="preserve"> To create the schematics, a schematic of each motorcycle was imported into Solidworks and sketched to scale.</w:t>
      </w:r>
    </w:p>
    <w:p w14:paraId="62C492AD" w14:textId="31CB1B13" w:rsidR="00DC140A" w:rsidRDefault="00DC140A" w:rsidP="00DC140A">
      <w:pPr>
        <w:pStyle w:val="Heading2"/>
        <w:numPr>
          <w:ilvl w:val="1"/>
          <w:numId w:val="1"/>
        </w:numPr>
      </w:pPr>
      <w:bookmarkStart w:id="2" w:name="_Toc90841114"/>
      <w:r>
        <w:t>Honda CBR1000RR Fireblade</w:t>
      </w:r>
      <w:bookmarkEnd w:id="2"/>
    </w:p>
    <w:p w14:paraId="2FECF028" w14:textId="5071DA4A" w:rsidR="00F63D73" w:rsidRDefault="00F63D73" w:rsidP="008515C4">
      <w:r>
        <w:t>The following data was gathered for the Fireblade:</w:t>
      </w:r>
    </w:p>
    <w:p w14:paraId="7FFC7905" w14:textId="2BB41AD5" w:rsidR="00F63D73" w:rsidRDefault="00F63D73" w:rsidP="00F63D73">
      <w:pPr>
        <w:pStyle w:val="ListParagraph"/>
        <w:numPr>
          <w:ilvl w:val="0"/>
          <w:numId w:val="3"/>
        </w:numPr>
      </w:pPr>
      <w:r>
        <w:t>Wheelbase=1.39m</w:t>
      </w:r>
    </w:p>
    <w:p w14:paraId="2424C829" w14:textId="42B96953" w:rsidR="00F63D73" w:rsidRDefault="003D5A8B" w:rsidP="00F63D73">
      <w:pPr>
        <w:pStyle w:val="ListParagraph"/>
        <w:numPr>
          <w:ilvl w:val="0"/>
          <w:numId w:val="3"/>
        </w:numPr>
      </w:pPr>
      <w:r>
        <w:t>Average wheel radius=0.2975m</w:t>
      </w:r>
    </w:p>
    <w:p w14:paraId="0A2F1FAD" w14:textId="524DCC90" w:rsidR="00815CD2" w:rsidRDefault="00815CD2" w:rsidP="00F63D73">
      <w:pPr>
        <w:pStyle w:val="ListParagraph"/>
        <w:numPr>
          <w:ilvl w:val="0"/>
          <w:numId w:val="3"/>
        </w:numPr>
      </w:pPr>
      <w:r>
        <w:t>Front sprocket to swingarm pivot=90mm</w:t>
      </w:r>
    </w:p>
    <w:p w14:paraId="473D01F3" w14:textId="58AD6867" w:rsidR="00815CD2" w:rsidRDefault="00815CD2" w:rsidP="00F63D73">
      <w:pPr>
        <w:pStyle w:val="ListParagraph"/>
        <w:numPr>
          <w:ilvl w:val="0"/>
          <w:numId w:val="3"/>
        </w:numPr>
      </w:pPr>
      <w:r>
        <w:t>Height of front sprocket from ground=425mm</w:t>
      </w:r>
    </w:p>
    <w:p w14:paraId="78C186F8" w14:textId="68523DEB" w:rsidR="00815CD2" w:rsidRDefault="00815CD2" w:rsidP="00F63D73">
      <w:pPr>
        <w:pStyle w:val="ListParagraph"/>
        <w:numPr>
          <w:ilvl w:val="0"/>
          <w:numId w:val="3"/>
        </w:numPr>
      </w:pPr>
      <w:r>
        <w:t>Height of swingarm pivot from ground=420mm</w:t>
      </w:r>
    </w:p>
    <w:p w14:paraId="497515DC" w14:textId="4C70046B" w:rsidR="00D61108" w:rsidRDefault="00D61108" w:rsidP="00F63D73">
      <w:pPr>
        <w:pStyle w:val="ListParagraph"/>
        <w:numPr>
          <w:ilvl w:val="0"/>
          <w:numId w:val="3"/>
        </w:numPr>
      </w:pPr>
      <w:r>
        <w:t>Rake=23</w:t>
      </w:r>
      <w:r>
        <w:rPr>
          <w:vertAlign w:val="superscript"/>
        </w:rPr>
        <w:t>o</w:t>
      </w:r>
      <w:r>
        <w:t>(Urry,2021)</w:t>
      </w:r>
    </w:p>
    <w:p w14:paraId="01F6E0AC" w14:textId="2D05D7DA" w:rsidR="00D61108" w:rsidRDefault="00D61108" w:rsidP="00F63D73">
      <w:pPr>
        <w:pStyle w:val="ListParagraph"/>
        <w:numPr>
          <w:ilvl w:val="0"/>
          <w:numId w:val="3"/>
        </w:numPr>
      </w:pPr>
      <w:r>
        <w:t>Trail=102</w:t>
      </w:r>
      <w:proofErr w:type="gramStart"/>
      <w:r>
        <w:t>mm(</w:t>
      </w:r>
      <w:proofErr w:type="gramEnd"/>
      <w:r>
        <w:t>Urry,2021)</w:t>
      </w:r>
    </w:p>
    <w:p w14:paraId="4B872541" w14:textId="54369146" w:rsidR="00686C59" w:rsidRDefault="00686C59" w:rsidP="00F63D73">
      <w:pPr>
        <w:pStyle w:val="ListParagraph"/>
        <w:numPr>
          <w:ilvl w:val="0"/>
          <w:numId w:val="3"/>
        </w:numPr>
      </w:pPr>
      <w:r>
        <w:t>Seat heigh</w:t>
      </w:r>
      <w:r w:rsidR="00750412">
        <w:t>t</w:t>
      </w:r>
      <w:r>
        <w:t>=820</w:t>
      </w:r>
      <w:proofErr w:type="gramStart"/>
      <w:r>
        <w:t>mm(</w:t>
      </w:r>
      <w:proofErr w:type="gramEnd"/>
      <w:r>
        <w:t>Urry,2021)</w:t>
      </w:r>
    </w:p>
    <w:p w14:paraId="374154FA" w14:textId="0CD5628C" w:rsidR="00067D24" w:rsidRDefault="00067D24" w:rsidP="00EC43F8">
      <w:r>
        <w:t>The centre of gravity (</w:t>
      </w:r>
      <w:proofErr w:type="spellStart"/>
      <w:r>
        <w:t>CoG</w:t>
      </w:r>
      <w:proofErr w:type="spellEnd"/>
      <w:r>
        <w:t>) of the Fireblade was calculated using</w:t>
      </w:r>
      <w:r w:rsidR="00EC43F8">
        <w:t xml:space="preserve"> the equations:</w:t>
      </w:r>
    </w:p>
    <w:p w14:paraId="02C967BC" w14:textId="1205CDB7" w:rsidR="00067D24" w:rsidRDefault="00067D24" w:rsidP="00EC43F8">
      <w:proofErr w:type="spellStart"/>
      <w:r>
        <w:t>X</w:t>
      </w:r>
      <w:r>
        <w:rPr>
          <w:vertAlign w:val="subscript"/>
        </w:rPr>
        <w:t>CoG</w:t>
      </w:r>
      <w:proofErr w:type="spellEnd"/>
      <w:proofErr w:type="gramStart"/>
      <w:r>
        <w:t>=(</w:t>
      </w:r>
      <w:proofErr w:type="gramEnd"/>
      <w:r>
        <w:t>94.65*1.39)/199.1=0.661m</w:t>
      </w:r>
      <w:r w:rsidR="006E4AAF">
        <w:t xml:space="preserve"> from the front axle</w:t>
      </w:r>
    </w:p>
    <w:p w14:paraId="0AEC6756" w14:textId="4F821DF6" w:rsidR="00067D24" w:rsidRPr="00067D24" w:rsidRDefault="00067D24" w:rsidP="00EC43F8">
      <w:proofErr w:type="spellStart"/>
      <w:r>
        <w:t>Y</w:t>
      </w:r>
      <w:r>
        <w:rPr>
          <w:vertAlign w:val="subscript"/>
        </w:rPr>
        <w:t>CoG</w:t>
      </w:r>
      <w:proofErr w:type="spellEnd"/>
      <w:r>
        <w:t>=(1.39*(</w:t>
      </w:r>
      <w:r w:rsidR="006E4AAF">
        <w:t>94.65-(109.2-22.15))/199.1*</w:t>
      </w:r>
      <w:proofErr w:type="gramStart"/>
      <w:r w:rsidR="006E4AAF">
        <w:t>tan(</w:t>
      </w:r>
      <w:proofErr w:type="gramEnd"/>
      <w:r w:rsidR="006E4AAF">
        <w:t>14.58))+0.305=0.51m</w:t>
      </w:r>
    </w:p>
    <w:p w14:paraId="2B81AB2F" w14:textId="07C31E98" w:rsidR="009A7A39" w:rsidRDefault="00F7224C" w:rsidP="00D61108">
      <w:r>
        <w:rPr>
          <w:noProof/>
        </w:rPr>
        <w:drawing>
          <wp:anchor distT="0" distB="0" distL="114300" distR="114300" simplePos="0" relativeHeight="251643904" behindDoc="0" locked="0" layoutInCell="1" allowOverlap="1" wp14:anchorId="6E37BB63" wp14:editId="29B822D8">
            <wp:simplePos x="0" y="0"/>
            <wp:positionH relativeFrom="margin">
              <wp:align>center</wp:align>
            </wp:positionH>
            <wp:positionV relativeFrom="paragraph">
              <wp:posOffset>214630</wp:posOffset>
            </wp:positionV>
            <wp:extent cx="4511040" cy="3253740"/>
            <wp:effectExtent l="0" t="0" r="3810" b="381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11040" cy="3253740"/>
                    </a:xfrm>
                    <a:prstGeom prst="rect">
                      <a:avLst/>
                    </a:prstGeom>
                  </pic:spPr>
                </pic:pic>
              </a:graphicData>
            </a:graphic>
            <wp14:sizeRelH relativeFrom="margin">
              <wp14:pctWidth>0</wp14:pctWidth>
            </wp14:sizeRelH>
            <wp14:sizeRelV relativeFrom="margin">
              <wp14:pctHeight>0</wp14:pctHeight>
            </wp14:sizeRelV>
          </wp:anchor>
        </w:drawing>
      </w:r>
      <w:r w:rsidR="009A7A39">
        <w:rPr>
          <w:noProof/>
        </w:rPr>
        <mc:AlternateContent>
          <mc:Choice Requires="wps">
            <w:drawing>
              <wp:anchor distT="0" distB="0" distL="114300" distR="114300" simplePos="0" relativeHeight="251644928" behindDoc="0" locked="0" layoutInCell="1" allowOverlap="1" wp14:anchorId="05133DB6" wp14:editId="2A51C26E">
                <wp:simplePos x="0" y="0"/>
                <wp:positionH relativeFrom="margin">
                  <wp:align>center</wp:align>
                </wp:positionH>
                <wp:positionV relativeFrom="paragraph">
                  <wp:posOffset>3482129</wp:posOffset>
                </wp:positionV>
                <wp:extent cx="2590800" cy="295910"/>
                <wp:effectExtent l="0" t="0" r="0" b="8890"/>
                <wp:wrapTopAndBottom/>
                <wp:docPr id="3" name="Text Box 3"/>
                <wp:cNvGraphicFramePr/>
                <a:graphic xmlns:a="http://schemas.openxmlformats.org/drawingml/2006/main">
                  <a:graphicData uri="http://schemas.microsoft.com/office/word/2010/wordprocessingShape">
                    <wps:wsp>
                      <wps:cNvSpPr txBox="1"/>
                      <wps:spPr>
                        <a:xfrm>
                          <a:off x="0" y="0"/>
                          <a:ext cx="2590800" cy="295910"/>
                        </a:xfrm>
                        <a:prstGeom prst="rect">
                          <a:avLst/>
                        </a:prstGeom>
                        <a:solidFill>
                          <a:prstClr val="white"/>
                        </a:solidFill>
                        <a:ln>
                          <a:noFill/>
                        </a:ln>
                      </wps:spPr>
                      <wps:txbx>
                        <w:txbxContent>
                          <w:p w14:paraId="284D0C1A" w14:textId="2FC0A87C" w:rsidR="009A7A39" w:rsidRPr="00D85166" w:rsidRDefault="00294798" w:rsidP="009A7A39">
                            <w:pPr>
                              <w:pStyle w:val="Caption"/>
                              <w:rPr>
                                <w:noProof/>
                              </w:rPr>
                            </w:pPr>
                            <w:r>
                              <w:t>Figure</w:t>
                            </w:r>
                            <w:r w:rsidR="009A7A39">
                              <w:t xml:space="preserve"> </w:t>
                            </w:r>
                            <w:fldSimple w:instr=" SEQ Image \* ARABIC ">
                              <w:r w:rsidR="00F012F2">
                                <w:rPr>
                                  <w:noProof/>
                                </w:rPr>
                                <w:t>1</w:t>
                              </w:r>
                            </w:fldSimple>
                            <w:r w:rsidR="009A7A39">
                              <w:t xml:space="preserve"> - Dimensions of </w:t>
                            </w:r>
                            <w:r w:rsidR="008020B6">
                              <w:t xml:space="preserve">riderless </w:t>
                            </w:r>
                            <w:r w:rsidR="009A7A39">
                              <w:t>Honda Fireblade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133DB6" id="_x0000_t202" coordsize="21600,21600" o:spt="202" path="m,l,21600r21600,l21600,xe">
                <v:stroke joinstyle="miter"/>
                <v:path gradientshapeok="t" o:connecttype="rect"/>
              </v:shapetype>
              <v:shape id="Text Box 3" o:spid="_x0000_s1026" type="#_x0000_t202" style="position:absolute;margin-left:0;margin-top:274.2pt;width:204pt;height:23.3pt;z-index:251644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" stroked="f">
                <v:textbox inset="0,0,0,0">
                  <w:txbxContent>
                    <w:p w14:paraId="284D0C1A" w14:textId="2FC0A87C" w:rsidR="009A7A39" w:rsidRPr="00D85166" w:rsidRDefault="00294798" w:rsidP="009A7A39">
                      <w:pPr>
                        <w:pStyle w:val="Caption"/>
                        <w:rPr>
                          <w:noProof/>
                        </w:rPr>
                      </w:pPr>
                      <w:r>
                        <w:t>Figure</w:t>
                      </w:r>
                      <w:r w:rsidR="009A7A39">
                        <w:t xml:space="preserve"> </w:t>
                      </w:r>
                      <w:fldSimple w:instr=" SEQ Image \* ARABIC ">
                        <w:r w:rsidR="00F012F2">
                          <w:rPr>
                            <w:noProof/>
                          </w:rPr>
                          <w:t>1</w:t>
                        </w:r>
                      </w:fldSimple>
                      <w:r w:rsidR="009A7A39">
                        <w:t xml:space="preserve"> - Dimensions of </w:t>
                      </w:r>
                      <w:r w:rsidR="008020B6">
                        <w:t xml:space="preserve">riderless </w:t>
                      </w:r>
                      <w:r w:rsidR="009A7A39">
                        <w:t>Honda Fireblade</w:t>
                      </w:r>
                    </w:p>
                  </w:txbxContent>
                </v:textbox>
                <w10:wrap type="topAndBottom" anchorx="margin"/>
              </v:shape>
            </w:pict>
          </mc:Fallback>
        </mc:AlternateContent>
      </w:r>
      <w:r w:rsidR="00D61108">
        <w:t xml:space="preserve">This information is presented in </w:t>
      </w:r>
      <w:r w:rsidR="00BC4BBA">
        <w:t>Figure 1</w:t>
      </w:r>
      <w:r w:rsidR="00D61108">
        <w:t>:</w:t>
      </w:r>
    </w:p>
    <w:p w14:paraId="3BF30F21" w14:textId="3791AE55" w:rsidR="009A7A39" w:rsidRDefault="009A7A39">
      <w:pPr>
        <w:spacing w:line="259" w:lineRule="auto"/>
      </w:pPr>
      <w:r>
        <w:lastRenderedPageBreak/>
        <w:t xml:space="preserve">The </w:t>
      </w:r>
      <w:proofErr w:type="spellStart"/>
      <w:r w:rsidR="00E61F3E">
        <w:t>CoG</w:t>
      </w:r>
      <w:proofErr w:type="spellEnd"/>
      <w:r>
        <w:t xml:space="preserve"> was calculated again with a rider weighing 72.15kg.</w:t>
      </w:r>
    </w:p>
    <w:p w14:paraId="46EFC865" w14:textId="37B44062" w:rsidR="00657B7A" w:rsidRDefault="009A7A39">
      <w:pPr>
        <w:spacing w:line="259" w:lineRule="auto"/>
      </w:pPr>
      <w:proofErr w:type="spellStart"/>
      <w:r>
        <w:t>X</w:t>
      </w:r>
      <w:r w:rsidR="00657B7A">
        <w:rPr>
          <w:vertAlign w:val="subscript"/>
        </w:rPr>
        <w:t>CoG</w:t>
      </w:r>
      <w:proofErr w:type="spellEnd"/>
      <w:proofErr w:type="gramStart"/>
      <w:r w:rsidR="00657B7A">
        <w:t>=(</w:t>
      </w:r>
      <w:proofErr w:type="gramEnd"/>
      <w:r w:rsidR="00657B7A">
        <w:t>137.2*1.39)/(134+137.2)=0.70</w:t>
      </w:r>
      <w:r w:rsidR="006F2D87">
        <w:t>3</w:t>
      </w:r>
      <w:r w:rsidR="00657B7A">
        <w:t>m</w:t>
      </w:r>
    </w:p>
    <w:p w14:paraId="00A5246E" w14:textId="05263639" w:rsidR="00657B7A" w:rsidRDefault="00657B7A">
      <w:pPr>
        <w:spacing w:line="259" w:lineRule="auto"/>
      </w:pPr>
      <w:r>
        <w:t>Y</w:t>
      </w:r>
      <w:r>
        <w:rPr>
          <w:vertAlign w:val="subscript"/>
        </w:rPr>
        <w:t>CoG</w:t>
      </w:r>
      <w:r>
        <w:t>=(1.39*(137.2-(146-22.15))/(134+137.</w:t>
      </w:r>
      <w:proofErr w:type="gramStart"/>
      <w:r>
        <w:t>2)*</w:t>
      </w:r>
      <w:proofErr w:type="gramEnd"/>
      <w:r>
        <w:t>tan(14.6))+0.2975=0.56m</w:t>
      </w:r>
    </w:p>
    <w:p w14:paraId="3359850B" w14:textId="1CD95C8B" w:rsidR="00427C37" w:rsidRDefault="00405885">
      <w:pPr>
        <w:spacing w:line="259" w:lineRule="auto"/>
      </w:pPr>
      <w:r>
        <w:rPr>
          <w:noProof/>
        </w:rPr>
        <mc:AlternateContent>
          <mc:Choice Requires="wps">
            <w:drawing>
              <wp:anchor distT="0" distB="0" distL="114300" distR="114300" simplePos="0" relativeHeight="251645952" behindDoc="0" locked="0" layoutInCell="1" allowOverlap="1" wp14:anchorId="1860BBC0" wp14:editId="199874E6">
                <wp:simplePos x="0" y="0"/>
                <wp:positionH relativeFrom="margin">
                  <wp:align>center</wp:align>
                </wp:positionH>
                <wp:positionV relativeFrom="paragraph">
                  <wp:posOffset>3442970</wp:posOffset>
                </wp:positionV>
                <wp:extent cx="278130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03A09A88" w14:textId="4F8F6695" w:rsidR="00427C37" w:rsidRPr="001F228C" w:rsidRDefault="00294798" w:rsidP="00427C37">
                            <w:pPr>
                              <w:pStyle w:val="Caption"/>
                              <w:rPr>
                                <w:noProof/>
                              </w:rPr>
                            </w:pPr>
                            <w:r>
                              <w:t>Figure</w:t>
                            </w:r>
                            <w:r w:rsidR="00427C37">
                              <w:t xml:space="preserve"> </w:t>
                            </w:r>
                            <w:fldSimple w:instr=" SEQ Image \* ARABIC ">
                              <w:r w:rsidR="00F012F2">
                                <w:rPr>
                                  <w:noProof/>
                                </w:rPr>
                                <w:t>2</w:t>
                              </w:r>
                            </w:fldSimple>
                            <w:r w:rsidR="00427C37">
                              <w:t xml:space="preserve"> - Honda CBR1000RR Fireblade Schematic with rider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60BBC0" id="Text Box 6" o:spid="_x0000_s1027" type="#_x0000_t202" style="position:absolute;margin-left:0;margin-top:271.1pt;width:219pt;height:.05pt;z-index:2516459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" stroked="f">
                <v:textbox style="mso-fit-shape-to-text:t" inset="0,0,0,0">
                  <w:txbxContent>
                    <w:p w14:paraId="03A09A88" w14:textId="4F8F6695" w:rsidR="00427C37" w:rsidRPr="001F228C" w:rsidRDefault="00294798" w:rsidP="00427C37">
                      <w:pPr>
                        <w:pStyle w:val="Caption"/>
                        <w:rPr>
                          <w:noProof/>
                        </w:rPr>
                      </w:pPr>
                      <w:r>
                        <w:t>Figure</w:t>
                      </w:r>
                      <w:r w:rsidR="00427C37">
                        <w:t xml:space="preserve"> </w:t>
                      </w:r>
                      <w:fldSimple w:instr=" SEQ Image \* ARABIC ">
                        <w:r w:rsidR="00F012F2">
                          <w:rPr>
                            <w:noProof/>
                          </w:rPr>
                          <w:t>2</w:t>
                        </w:r>
                      </w:fldSimple>
                      <w:r w:rsidR="00427C37">
                        <w:t xml:space="preserve"> - Honda CBR1000RR Fireblade Schematic with rider</w:t>
                      </w:r>
                    </w:p>
                  </w:txbxContent>
                </v:textbox>
                <w10:wrap type="topAndBottom" anchorx="margin"/>
              </v:shape>
            </w:pict>
          </mc:Fallback>
        </mc:AlternateContent>
      </w:r>
      <w:r w:rsidR="00F7224C">
        <w:rPr>
          <w:noProof/>
        </w:rPr>
        <w:drawing>
          <wp:anchor distT="0" distB="0" distL="114300" distR="114300" simplePos="0" relativeHeight="251646976" behindDoc="0" locked="0" layoutInCell="1" allowOverlap="1" wp14:anchorId="4FF27DFD" wp14:editId="557FA928">
            <wp:simplePos x="0" y="0"/>
            <wp:positionH relativeFrom="margin">
              <wp:posOffset>510540</wp:posOffset>
            </wp:positionH>
            <wp:positionV relativeFrom="paragraph">
              <wp:posOffset>240665</wp:posOffset>
            </wp:positionV>
            <wp:extent cx="4373880" cy="3154680"/>
            <wp:effectExtent l="0" t="0" r="7620" b="7620"/>
            <wp:wrapTopAndBottom/>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73880" cy="3154680"/>
                    </a:xfrm>
                    <a:prstGeom prst="rect">
                      <a:avLst/>
                    </a:prstGeom>
                  </pic:spPr>
                </pic:pic>
              </a:graphicData>
            </a:graphic>
            <wp14:sizeRelH relativeFrom="margin">
              <wp14:pctWidth>0</wp14:pctWidth>
            </wp14:sizeRelH>
            <wp14:sizeRelV relativeFrom="margin">
              <wp14:pctHeight>0</wp14:pctHeight>
            </wp14:sizeRelV>
          </wp:anchor>
        </w:drawing>
      </w:r>
      <w:r w:rsidR="00657B7A">
        <w:t xml:space="preserve">This </w:t>
      </w:r>
      <w:r w:rsidR="00427C37">
        <w:t xml:space="preserve">is presented in </w:t>
      </w:r>
      <w:r w:rsidR="00A361EE">
        <w:t>Figure 2.</w:t>
      </w:r>
    </w:p>
    <w:p w14:paraId="54917B06" w14:textId="628FF4F3" w:rsidR="003729AD" w:rsidRDefault="003729AD">
      <w:pPr>
        <w:spacing w:line="259" w:lineRule="auto"/>
      </w:pPr>
    </w:p>
    <w:p w14:paraId="37EEB372" w14:textId="2963BF34" w:rsidR="00921FE1" w:rsidRDefault="002E4302">
      <w:pPr>
        <w:spacing w:line="259" w:lineRule="auto"/>
      </w:pPr>
      <w:r>
        <w:rPr>
          <w:noProof/>
        </w:rPr>
        <w:drawing>
          <wp:anchor distT="0" distB="0" distL="114300" distR="114300" simplePos="0" relativeHeight="251650048" behindDoc="0" locked="0" layoutInCell="1" allowOverlap="1" wp14:anchorId="6CD56FBB" wp14:editId="17223C82">
            <wp:simplePos x="0" y="0"/>
            <wp:positionH relativeFrom="margin">
              <wp:align>center</wp:align>
            </wp:positionH>
            <wp:positionV relativeFrom="paragraph">
              <wp:posOffset>1186815</wp:posOffset>
            </wp:positionV>
            <wp:extent cx="3992880" cy="2519680"/>
            <wp:effectExtent l="0" t="0" r="7620" b="0"/>
            <wp:wrapTopAndBottom/>
            <wp:docPr id="9" name="Picture 9"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92880" cy="2519680"/>
                    </a:xfrm>
                    <a:prstGeom prst="rect">
                      <a:avLst/>
                    </a:prstGeom>
                  </pic:spPr>
                </pic:pic>
              </a:graphicData>
            </a:graphic>
            <wp14:sizeRelH relativeFrom="margin">
              <wp14:pctWidth>0</wp14:pctWidth>
            </wp14:sizeRelH>
            <wp14:sizeRelV relativeFrom="margin">
              <wp14:pctHeight>0</wp14:pctHeight>
            </wp14:sizeRelV>
          </wp:anchor>
        </w:drawing>
      </w:r>
      <w:r w:rsidR="00CF546D">
        <w:rPr>
          <w:noProof/>
        </w:rPr>
        <mc:AlternateContent>
          <mc:Choice Requires="wps">
            <w:drawing>
              <wp:anchor distT="0" distB="0" distL="114300" distR="114300" simplePos="0" relativeHeight="251651072" behindDoc="0" locked="0" layoutInCell="1" allowOverlap="1" wp14:anchorId="1A62ECFD" wp14:editId="2E949BC3">
                <wp:simplePos x="0" y="0"/>
                <wp:positionH relativeFrom="margin">
                  <wp:align>center</wp:align>
                </wp:positionH>
                <wp:positionV relativeFrom="paragraph">
                  <wp:posOffset>7165340</wp:posOffset>
                </wp:positionV>
                <wp:extent cx="266700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2667000" cy="635"/>
                        </a:xfrm>
                        <a:prstGeom prst="rect">
                          <a:avLst/>
                        </a:prstGeom>
                        <a:solidFill>
                          <a:prstClr val="white"/>
                        </a:solidFill>
                        <a:ln>
                          <a:noFill/>
                        </a:ln>
                      </wps:spPr>
                      <wps:txbx>
                        <w:txbxContent>
                          <w:p w14:paraId="19C3EF33" w14:textId="79C599BF" w:rsidR="00F032FD" w:rsidRPr="001321E5" w:rsidRDefault="00294798" w:rsidP="00F032FD">
                            <w:pPr>
                              <w:pStyle w:val="Caption"/>
                              <w:rPr>
                                <w:noProof/>
                              </w:rPr>
                            </w:pPr>
                            <w:r>
                              <w:t>Figure</w:t>
                            </w:r>
                            <w:r w:rsidR="00F032FD">
                              <w:t xml:space="preserve"> </w:t>
                            </w:r>
                            <w:fldSimple w:instr=" SEQ Image \* ARABIC ">
                              <w:r w:rsidR="00F012F2">
                                <w:rPr>
                                  <w:noProof/>
                                </w:rPr>
                                <w:t>3</w:t>
                              </w:r>
                            </w:fldSimple>
                            <w:r w:rsidR="00F032FD">
                              <w:t xml:space="preserve"> - Honda Fireblade without Rider Squat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62ECFD" id="Text Box 10" o:spid="_x0000_s1028" type="#_x0000_t202" style="position:absolute;margin-left:0;margin-top:564.2pt;width:210pt;height:.05pt;z-index:2516510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" stroked="f">
                <v:textbox style="mso-fit-shape-to-text:t" inset="0,0,0,0">
                  <w:txbxContent>
                    <w:p w14:paraId="19C3EF33" w14:textId="79C599BF" w:rsidR="00F032FD" w:rsidRPr="001321E5" w:rsidRDefault="00294798" w:rsidP="00F032FD">
                      <w:pPr>
                        <w:pStyle w:val="Caption"/>
                        <w:rPr>
                          <w:noProof/>
                        </w:rPr>
                      </w:pPr>
                      <w:r>
                        <w:t>Figure</w:t>
                      </w:r>
                      <w:r w:rsidR="00F032FD">
                        <w:t xml:space="preserve"> </w:t>
                      </w:r>
                      <w:fldSimple w:instr=" SEQ Image \* ARABIC ">
                        <w:r w:rsidR="00F012F2">
                          <w:rPr>
                            <w:noProof/>
                          </w:rPr>
                          <w:t>3</w:t>
                        </w:r>
                      </w:fldSimple>
                      <w:r w:rsidR="00F032FD">
                        <w:t xml:space="preserve"> - Honda Fireblade without Rider Squat Analysis</w:t>
                      </w:r>
                    </w:p>
                  </w:txbxContent>
                </v:textbox>
                <w10:wrap type="topAndBottom" anchorx="margin"/>
              </v:shape>
            </w:pict>
          </mc:Fallback>
        </mc:AlternateContent>
      </w:r>
      <w:r w:rsidR="003729AD">
        <w:t>Thi</w:t>
      </w:r>
      <w:r w:rsidR="008938A9">
        <w:t xml:space="preserve">s </w:t>
      </w:r>
      <w:r w:rsidR="00427C37">
        <w:t xml:space="preserve">shows that when a rider is on the Fireblade, the </w:t>
      </w:r>
      <w:proofErr w:type="spellStart"/>
      <w:r w:rsidR="002657E4">
        <w:t>CoG</w:t>
      </w:r>
      <w:proofErr w:type="spellEnd"/>
      <w:r w:rsidR="002657E4">
        <w:t xml:space="preserve"> </w:t>
      </w:r>
      <w:r w:rsidR="00427C37">
        <w:t xml:space="preserve">of the motorcycle is shifted up and backwards. </w:t>
      </w:r>
      <w:r w:rsidR="002657E4">
        <w:t>This</w:t>
      </w:r>
      <w:r w:rsidR="00427C37">
        <w:t xml:space="preserve"> can vary due to rider mass, position and </w:t>
      </w:r>
      <w:r w:rsidR="00C1514C">
        <w:t>other adjustable features o</w:t>
      </w:r>
      <w:r w:rsidR="00874739">
        <w:t>f</w:t>
      </w:r>
      <w:r w:rsidR="00C1514C">
        <w:t xml:space="preserve"> the bike, such as ride height.</w:t>
      </w:r>
    </w:p>
    <w:p w14:paraId="3D814322" w14:textId="7899319E" w:rsidR="005712A0" w:rsidRDefault="00F7224C" w:rsidP="00F7224C">
      <w:pPr>
        <w:spacing w:line="259" w:lineRule="auto"/>
      </w:pPr>
      <w:r>
        <w:rPr>
          <w:noProof/>
        </w:rPr>
        <w:lastRenderedPageBreak/>
        <mc:AlternateContent>
          <mc:Choice Requires="wps">
            <w:drawing>
              <wp:anchor distT="0" distB="0" distL="114300" distR="114300" simplePos="0" relativeHeight="251653120" behindDoc="0" locked="0" layoutInCell="1" allowOverlap="1" wp14:anchorId="5EFCEC76" wp14:editId="2B2881A1">
                <wp:simplePos x="0" y="0"/>
                <wp:positionH relativeFrom="margin">
                  <wp:align>center</wp:align>
                </wp:positionH>
                <wp:positionV relativeFrom="paragraph">
                  <wp:posOffset>2626995</wp:posOffset>
                </wp:positionV>
                <wp:extent cx="2491740" cy="635"/>
                <wp:effectExtent l="0" t="0" r="3810" b="0"/>
                <wp:wrapTopAndBottom/>
                <wp:docPr id="11" name="Text Box 11"/>
                <wp:cNvGraphicFramePr/>
                <a:graphic xmlns:a="http://schemas.openxmlformats.org/drawingml/2006/main">
                  <a:graphicData uri="http://schemas.microsoft.com/office/word/2010/wordprocessingShape">
                    <wps:wsp>
                      <wps:cNvSpPr txBox="1"/>
                      <wps:spPr>
                        <a:xfrm>
                          <a:off x="0" y="0"/>
                          <a:ext cx="2491740" cy="635"/>
                        </a:xfrm>
                        <a:prstGeom prst="rect">
                          <a:avLst/>
                        </a:prstGeom>
                        <a:solidFill>
                          <a:prstClr val="white"/>
                        </a:solidFill>
                        <a:ln>
                          <a:noFill/>
                        </a:ln>
                      </wps:spPr>
                      <wps:txbx>
                        <w:txbxContent>
                          <w:p w14:paraId="46B11A22" w14:textId="5DD45662" w:rsidR="00F032FD" w:rsidRPr="003823E8" w:rsidRDefault="00294798" w:rsidP="00F032FD">
                            <w:pPr>
                              <w:pStyle w:val="Caption"/>
                              <w:rPr>
                                <w:noProof/>
                              </w:rPr>
                            </w:pPr>
                            <w:r>
                              <w:t>Figur</w:t>
                            </w:r>
                            <w:r w:rsidR="00F032FD">
                              <w:t xml:space="preserve">e </w:t>
                            </w:r>
                            <w:fldSimple w:instr=" SEQ Image \* ARABIC ">
                              <w:r w:rsidR="00F012F2">
                                <w:rPr>
                                  <w:noProof/>
                                </w:rPr>
                                <w:t>4</w:t>
                              </w:r>
                            </w:fldSimple>
                            <w:r w:rsidR="00F032FD">
                              <w:t xml:space="preserve"> - Honda Fireblade with Rider Squat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FCEC76" id="Text Box 11" o:spid="_x0000_s1029" type="#_x0000_t202" style="position:absolute;margin-left:0;margin-top:206.85pt;width:196.2pt;height:.05pt;z-index:2516531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YXfGgIAAD8EAAAOAAAAZHJzL2Uyb0RvYy54bWysU8Fu2zAMvQ/YPwi6L07Srt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" stroked="f">
                <v:textbox style="mso-fit-shape-to-text:t" inset="0,0,0,0">
                  <w:txbxContent>
                    <w:p w14:paraId="46B11A22" w14:textId="5DD45662" w:rsidR="00F032FD" w:rsidRPr="003823E8" w:rsidRDefault="00294798" w:rsidP="00F032FD">
                      <w:pPr>
                        <w:pStyle w:val="Caption"/>
                        <w:rPr>
                          <w:noProof/>
                        </w:rPr>
                      </w:pPr>
                      <w:r>
                        <w:t>Figur</w:t>
                      </w:r>
                      <w:r w:rsidR="00F032FD">
                        <w:t xml:space="preserve">e </w:t>
                      </w:r>
                      <w:fldSimple w:instr=" SEQ Image \* ARABIC ">
                        <w:r w:rsidR="00F012F2">
                          <w:rPr>
                            <w:noProof/>
                          </w:rPr>
                          <w:t>4</w:t>
                        </w:r>
                      </w:fldSimple>
                      <w:r w:rsidR="00F032FD">
                        <w:t xml:space="preserve"> - Honda Fireblade with Rider Squat Analysis</w:t>
                      </w:r>
                    </w:p>
                  </w:txbxContent>
                </v:textbox>
                <w10:wrap type="topAndBottom" anchorx="margin"/>
              </v:shape>
            </w:pict>
          </mc:Fallback>
        </mc:AlternateContent>
      </w:r>
      <w:r>
        <w:rPr>
          <w:noProof/>
        </w:rPr>
        <w:drawing>
          <wp:anchor distT="0" distB="0" distL="114300" distR="114300" simplePos="0" relativeHeight="251649024" behindDoc="1" locked="0" layoutInCell="1" allowOverlap="1" wp14:anchorId="11EE967F" wp14:editId="52200773">
            <wp:simplePos x="0" y="0"/>
            <wp:positionH relativeFrom="margin">
              <wp:align>center</wp:align>
            </wp:positionH>
            <wp:positionV relativeFrom="paragraph">
              <wp:posOffset>0</wp:posOffset>
            </wp:positionV>
            <wp:extent cx="4351020" cy="2636520"/>
            <wp:effectExtent l="0" t="0" r="0" b="0"/>
            <wp:wrapTopAndBottom/>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51020" cy="2636520"/>
                    </a:xfrm>
                    <a:prstGeom prst="rect">
                      <a:avLst/>
                    </a:prstGeom>
                  </pic:spPr>
                </pic:pic>
              </a:graphicData>
            </a:graphic>
            <wp14:sizeRelH relativeFrom="margin">
              <wp14:pctWidth>0</wp14:pctWidth>
            </wp14:sizeRelH>
            <wp14:sizeRelV relativeFrom="margin">
              <wp14:pctHeight>0</wp14:pctHeight>
            </wp14:sizeRelV>
          </wp:anchor>
        </w:drawing>
      </w:r>
    </w:p>
    <w:p w14:paraId="6257B313" w14:textId="2AA30A9D" w:rsidR="005712A0" w:rsidRDefault="00B30414" w:rsidP="005712A0">
      <w:pPr>
        <w:pStyle w:val="ListParagraph"/>
        <w:numPr>
          <w:ilvl w:val="0"/>
          <w:numId w:val="4"/>
        </w:numPr>
        <w:spacing w:line="259" w:lineRule="auto"/>
      </w:pPr>
      <w:r w:rsidRPr="00B30414">
        <w:rPr>
          <w:noProof/>
          <w:color w:val="FF0000"/>
        </w:rPr>
        <mc:AlternateContent>
          <mc:Choice Requires="wps">
            <w:drawing>
              <wp:anchor distT="0" distB="0" distL="114300" distR="114300" simplePos="0" relativeHeight="251671552" behindDoc="0" locked="0" layoutInCell="1" allowOverlap="1" wp14:anchorId="711BAD58" wp14:editId="47D18F73">
                <wp:simplePos x="0" y="0"/>
                <wp:positionH relativeFrom="column">
                  <wp:posOffset>350520</wp:posOffset>
                </wp:positionH>
                <wp:positionV relativeFrom="paragraph">
                  <wp:posOffset>5715</wp:posOffset>
                </wp:positionV>
                <wp:extent cx="167640" cy="175260"/>
                <wp:effectExtent l="0" t="0" r="22860" b="15240"/>
                <wp:wrapNone/>
                <wp:docPr id="29" name="Oval 29"/>
                <wp:cNvGraphicFramePr/>
                <a:graphic xmlns:a="http://schemas.openxmlformats.org/drawingml/2006/main">
                  <a:graphicData uri="http://schemas.microsoft.com/office/word/2010/wordprocessingShape">
                    <wps:wsp>
                      <wps:cNvSpPr/>
                      <wps:spPr>
                        <a:xfrm>
                          <a:off x="0" y="0"/>
                          <a:ext cx="167640" cy="1752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76EB41" id="Oval 29" o:spid="_x0000_s1026" style="position:absolute;margin-left:27.6pt;margin-top:.45pt;width:13.2pt;height:13.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" filled="f" strokecolor="red" strokeweight="1pt">
                <v:stroke joinstyle="miter"/>
              </v:oval>
            </w:pict>
          </mc:Fallback>
        </mc:AlternateContent>
      </w:r>
      <w:r>
        <w:t xml:space="preserve">     </w:t>
      </w:r>
      <w:r w:rsidR="005712A0">
        <w:t>=</w:t>
      </w:r>
      <w:proofErr w:type="spellStart"/>
      <w:r w:rsidR="005712A0">
        <w:t>C</w:t>
      </w:r>
      <w:r w:rsidR="002657E4">
        <w:t>oG</w:t>
      </w:r>
      <w:proofErr w:type="spellEnd"/>
    </w:p>
    <w:p w14:paraId="204978DE" w14:textId="4A1A1CE3" w:rsidR="005712A0" w:rsidRDefault="00C5122C" w:rsidP="005712A0">
      <w:pPr>
        <w:pStyle w:val="ListParagraph"/>
        <w:numPr>
          <w:ilvl w:val="0"/>
          <w:numId w:val="4"/>
        </w:numPr>
        <w:spacing w:line="259" w:lineRule="auto"/>
      </w:pPr>
      <w:r>
        <w:rPr>
          <w:noProof/>
        </w:rPr>
        <mc:AlternateContent>
          <mc:Choice Requires="wps">
            <w:drawing>
              <wp:anchor distT="0" distB="0" distL="114300" distR="114300" simplePos="0" relativeHeight="251923968" behindDoc="0" locked="0" layoutInCell="1" allowOverlap="1" wp14:anchorId="66D316BD" wp14:editId="17103777">
                <wp:simplePos x="0" y="0"/>
                <wp:positionH relativeFrom="column">
                  <wp:posOffset>342900</wp:posOffset>
                </wp:positionH>
                <wp:positionV relativeFrom="paragraph">
                  <wp:posOffset>99060</wp:posOffset>
                </wp:positionV>
                <wp:extent cx="220980" cy="0"/>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220980" cy="0"/>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5150EB36" id="Straight Connector 33" o:spid="_x0000_s1026" style="position:absolute;z-index:251923968;visibility:visible;mso-wrap-style:square;mso-wrap-distance-left:9pt;mso-wrap-distance-top:0;mso-wrap-distance-right:9pt;mso-wrap-distance-bottom:0;mso-position-horizontal:absolute;mso-position-horizontal-relative:text;mso-position-vertical:absolute;mso-position-vertical-relative:text" from="27pt,7.8pt" to="44.4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" strokecolor="red" strokeweight="1.5pt">
                <v:stroke joinstyle="miter"/>
              </v:line>
            </w:pict>
          </mc:Fallback>
        </mc:AlternateContent>
      </w:r>
      <w:r w:rsidR="00B30414">
        <w:t xml:space="preserve">     </w:t>
      </w:r>
      <w:r w:rsidR="005712A0">
        <w:t>=100% line</w:t>
      </w:r>
    </w:p>
    <w:p w14:paraId="01950EFC" w14:textId="1BEC7091" w:rsidR="005712A0" w:rsidRDefault="00811BE3" w:rsidP="005712A0">
      <w:pPr>
        <w:pStyle w:val="ListParagraph"/>
        <w:numPr>
          <w:ilvl w:val="0"/>
          <w:numId w:val="4"/>
        </w:numPr>
        <w:spacing w:line="259" w:lineRule="auto"/>
      </w:pPr>
      <w:r>
        <w:rPr>
          <w:noProof/>
        </w:rPr>
        <mc:AlternateContent>
          <mc:Choice Requires="wps">
            <w:drawing>
              <wp:anchor distT="0" distB="0" distL="114300" distR="114300" simplePos="0" relativeHeight="251921920" behindDoc="0" locked="0" layoutInCell="1" allowOverlap="1" wp14:anchorId="58A7226C" wp14:editId="6AEAF631">
                <wp:simplePos x="0" y="0"/>
                <wp:positionH relativeFrom="column">
                  <wp:posOffset>327660</wp:posOffset>
                </wp:positionH>
                <wp:positionV relativeFrom="paragraph">
                  <wp:posOffset>121285</wp:posOffset>
                </wp:positionV>
                <wp:extent cx="220980" cy="0"/>
                <wp:effectExtent l="0" t="0" r="0" b="0"/>
                <wp:wrapNone/>
                <wp:docPr id="32" name="Straight Connector 32"/>
                <wp:cNvGraphicFramePr/>
                <a:graphic xmlns:a="http://schemas.openxmlformats.org/drawingml/2006/main">
                  <a:graphicData uri="http://schemas.microsoft.com/office/word/2010/wordprocessingShape">
                    <wps:wsp>
                      <wps:cNvCnPr/>
                      <wps:spPr>
                        <a:xfrm>
                          <a:off x="0" y="0"/>
                          <a:ext cx="220980" cy="0"/>
                        </a:xfrm>
                        <a:prstGeom prst="line">
                          <a:avLst/>
                        </a:prstGeom>
                        <a:ln>
                          <a:solidFill>
                            <a:srgbClr val="29CB2D"/>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58802337" id="Straight Connector 32" o:spid="_x0000_s1026" style="position:absolute;z-index:251921920;visibility:visible;mso-wrap-style:square;mso-wrap-distance-left:9pt;mso-wrap-distance-top:0;mso-wrap-distance-right:9pt;mso-wrap-distance-bottom:0;mso-position-horizontal:absolute;mso-position-horizontal-relative:text;mso-position-vertical:absolute;mso-position-vertical-relative:text" from="25.8pt,9.55pt" to="43.2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" strokecolor="#29cb2d" strokeweight="1.5pt">
                <v:stroke joinstyle="miter"/>
              </v:line>
            </w:pict>
          </mc:Fallback>
        </mc:AlternateContent>
      </w:r>
      <w:r w:rsidR="00B30414">
        <w:t xml:space="preserve">     </w:t>
      </w:r>
      <w:r w:rsidR="005712A0">
        <w:t>=1G acceleration line</w:t>
      </w:r>
    </w:p>
    <w:p w14:paraId="16315974" w14:textId="52F81146" w:rsidR="005712A0" w:rsidRDefault="00BD2108" w:rsidP="005712A0">
      <w:pPr>
        <w:pStyle w:val="ListParagraph"/>
        <w:numPr>
          <w:ilvl w:val="0"/>
          <w:numId w:val="4"/>
        </w:numPr>
        <w:spacing w:line="259" w:lineRule="auto"/>
      </w:pPr>
      <w:r>
        <w:rPr>
          <w:noProof/>
        </w:rPr>
        <mc:AlternateContent>
          <mc:Choice Requires="wps">
            <w:drawing>
              <wp:anchor distT="0" distB="0" distL="114300" distR="114300" simplePos="0" relativeHeight="251919872" behindDoc="0" locked="0" layoutInCell="1" allowOverlap="1" wp14:anchorId="11BB7A28" wp14:editId="6DE8D46C">
                <wp:simplePos x="0" y="0"/>
                <wp:positionH relativeFrom="column">
                  <wp:posOffset>320040</wp:posOffset>
                </wp:positionH>
                <wp:positionV relativeFrom="paragraph">
                  <wp:posOffset>114300</wp:posOffset>
                </wp:positionV>
                <wp:extent cx="22098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2209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5D7B6DAC" id="Straight Connector 31" o:spid="_x0000_s1026" style="position:absolute;z-index:251919872;visibility:visible;mso-wrap-style:square;mso-wrap-distance-left:9pt;mso-wrap-distance-top:0;mso-wrap-distance-right:9pt;mso-wrap-distance-bottom:0;mso-position-horizontal:absolute;mso-position-horizontal-relative:text;mso-position-vertical:absolute;mso-position-vertical-relative:text" from="25.2pt,9pt" to="42.6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" strokecolor="#ed7d31 [3205]" strokeweight="1.5pt">
                <v:stroke joinstyle="miter"/>
              </v:line>
            </w:pict>
          </mc:Fallback>
        </mc:AlternateContent>
      </w:r>
      <w:r w:rsidR="00B30414">
        <w:t xml:space="preserve">     </w:t>
      </w:r>
      <w:r w:rsidR="009236FA">
        <w:t>=Squat line</w:t>
      </w:r>
    </w:p>
    <w:p w14:paraId="64924055" w14:textId="6FF1FB94" w:rsidR="009236FA" w:rsidRDefault="00BD2108" w:rsidP="005712A0">
      <w:pPr>
        <w:pStyle w:val="ListParagraph"/>
        <w:numPr>
          <w:ilvl w:val="0"/>
          <w:numId w:val="4"/>
        </w:numPr>
        <w:spacing w:line="259" w:lineRule="auto"/>
      </w:pPr>
      <w:r>
        <w:rPr>
          <w:noProof/>
        </w:rPr>
        <mc:AlternateContent>
          <mc:Choice Requires="wps">
            <w:drawing>
              <wp:anchor distT="0" distB="0" distL="114300" distR="114300" simplePos="0" relativeHeight="251917824" behindDoc="0" locked="0" layoutInCell="1" allowOverlap="1" wp14:anchorId="314D516E" wp14:editId="17340E4C">
                <wp:simplePos x="0" y="0"/>
                <wp:positionH relativeFrom="column">
                  <wp:posOffset>320040</wp:posOffset>
                </wp:positionH>
                <wp:positionV relativeFrom="paragraph">
                  <wp:posOffset>93345</wp:posOffset>
                </wp:positionV>
                <wp:extent cx="220980" cy="0"/>
                <wp:effectExtent l="0" t="0" r="0" b="0"/>
                <wp:wrapNone/>
                <wp:docPr id="30" name="Straight Connector 30"/>
                <wp:cNvGraphicFramePr/>
                <a:graphic xmlns:a="http://schemas.openxmlformats.org/drawingml/2006/main">
                  <a:graphicData uri="http://schemas.microsoft.com/office/word/2010/wordprocessingShape">
                    <wps:wsp>
                      <wps:cNvCnPr/>
                      <wps:spPr>
                        <a:xfrm>
                          <a:off x="0" y="0"/>
                          <a:ext cx="220980" cy="0"/>
                        </a:xfrm>
                        <a:prstGeom prst="line">
                          <a:avLst/>
                        </a:prstGeom>
                        <a:ln>
                          <a:solidFill>
                            <a:srgbClr val="F414D9"/>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5EA0A782" id="Straight Connector 30" o:spid="_x0000_s1026" style="position:absolute;z-index:251917824;visibility:visible;mso-wrap-style:square;mso-wrap-distance-left:9pt;mso-wrap-distance-top:0;mso-wrap-distance-right:9pt;mso-wrap-distance-bottom:0;mso-position-horizontal:absolute;mso-position-horizontal-relative:text;mso-position-vertical:absolute;mso-position-vertical-relative:text" from="25.2pt,7.35pt" to="42.6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" strokecolor="#f414d9" strokeweight="1.5pt">
                <v:stroke joinstyle="miter"/>
              </v:line>
            </w:pict>
          </mc:Fallback>
        </mc:AlternateContent>
      </w:r>
      <w:r w:rsidR="00B30414">
        <w:t xml:space="preserve">     </w:t>
      </w:r>
      <w:r w:rsidR="009236FA">
        <w:t>=Load transfer line</w:t>
      </w:r>
    </w:p>
    <w:p w14:paraId="7E5B3148" w14:textId="3F99B0CD" w:rsidR="009236FA" w:rsidRDefault="009236FA" w:rsidP="009236FA">
      <w:pPr>
        <w:spacing w:line="259" w:lineRule="auto"/>
        <w:ind w:left="360"/>
      </w:pPr>
    </w:p>
    <w:p w14:paraId="49AC6264" w14:textId="4892F9EA" w:rsidR="006570CC" w:rsidRDefault="00294798" w:rsidP="006570CC">
      <w:pPr>
        <w:spacing w:line="259" w:lineRule="auto"/>
      </w:pPr>
      <w:r>
        <w:t>Figure</w:t>
      </w:r>
      <w:r w:rsidR="006570CC">
        <w:t>s 3</w:t>
      </w:r>
      <w:r w:rsidR="007C04EC">
        <w:t xml:space="preserve">, </w:t>
      </w:r>
      <w:r w:rsidR="006570CC">
        <w:t xml:space="preserve">4 show that when the </w:t>
      </w:r>
      <w:proofErr w:type="spellStart"/>
      <w:r w:rsidR="002657E4">
        <w:t>CoG</w:t>
      </w:r>
      <w:proofErr w:type="spellEnd"/>
      <w:r w:rsidR="002657E4">
        <w:t xml:space="preserve"> </w:t>
      </w:r>
      <w:r w:rsidR="006570CC">
        <w:t>is shifted backwards and upwards</w:t>
      </w:r>
      <w:r w:rsidR="00E30E4E">
        <w:t xml:space="preserve">, for example when </w:t>
      </w:r>
      <w:r w:rsidR="006054CD">
        <w:t xml:space="preserve">there is </w:t>
      </w:r>
      <w:r w:rsidR="00E30E4E">
        <w:t xml:space="preserve">a rider, it moves </w:t>
      </w:r>
      <w:r w:rsidR="006570CC">
        <w:t>towards the 1G line</w:t>
      </w:r>
      <w:r w:rsidR="00E30E4E">
        <w:t>. This means</w:t>
      </w:r>
      <w:r w:rsidR="006570CC">
        <w:t xml:space="preserve"> th</w:t>
      </w:r>
      <w:r w:rsidR="00920EDA">
        <w:t>at the bike will be easier to wheelie</w:t>
      </w:r>
      <w:r w:rsidR="007C04EC">
        <w:t xml:space="preserve"> </w:t>
      </w:r>
      <w:r w:rsidR="00181C9F">
        <w:t>(Harrison,2021). These</w:t>
      </w:r>
      <w:r w:rsidR="00B65EAD">
        <w:t xml:space="preserve"> also show</w:t>
      </w:r>
      <w:r w:rsidR="00181C9F">
        <w:t xml:space="preserve"> it causes the angle of the load transfer line to increase</w:t>
      </w:r>
      <w:r w:rsidR="00B65EAD">
        <w:t>, which</w:t>
      </w:r>
      <w:r w:rsidR="00181C9F">
        <w:t xml:space="preserve"> in turn causes the</w:t>
      </w:r>
      <w:r w:rsidR="00E74694">
        <w:t xml:space="preserve"> </w:t>
      </w:r>
      <w:r w:rsidR="00AF157E">
        <w:t>anti-squat</w:t>
      </w:r>
      <w:r w:rsidR="00E74694">
        <w:t xml:space="preserve"> to decrease</w:t>
      </w:r>
      <w:r w:rsidR="00AF157E">
        <w:t>.</w:t>
      </w:r>
    </w:p>
    <w:p w14:paraId="252B80DD" w14:textId="584561A9" w:rsidR="00867C4E" w:rsidRDefault="00867C4E" w:rsidP="006570CC">
      <w:pPr>
        <w:spacing w:line="259" w:lineRule="auto"/>
        <w:rPr>
          <w:rFonts w:cstheme="minorHAnsi"/>
        </w:rPr>
      </w:pPr>
      <w:r>
        <w:t xml:space="preserve">The </w:t>
      </w:r>
      <w:r w:rsidR="00A11E6C">
        <w:t xml:space="preserve">squat ratio </w:t>
      </w:r>
      <w:r w:rsidR="00B75A8B">
        <w:t xml:space="preserve">can be calculated </w:t>
      </w:r>
      <w:proofErr w:type="gramStart"/>
      <w:r w:rsidR="00B75A8B">
        <w:t>using:</w:t>
      </w:r>
      <w:proofErr w:type="gramEnd"/>
      <w:r w:rsidR="00B75A8B">
        <w:t xml:space="preserve"> R=Tan</w:t>
      </w:r>
      <w:r w:rsidR="002326F6">
        <w:t xml:space="preserve"> T</w:t>
      </w:r>
      <w:r w:rsidR="00972284">
        <w:rPr>
          <w:rFonts w:cstheme="minorHAnsi"/>
        </w:rPr>
        <w:t>/Tan θ, where T=angle between</w:t>
      </w:r>
      <w:r w:rsidR="00D33657">
        <w:rPr>
          <w:rFonts w:cstheme="minorHAnsi"/>
        </w:rPr>
        <w:t xml:space="preserve"> the</w:t>
      </w:r>
      <w:r w:rsidR="00972284">
        <w:rPr>
          <w:rFonts w:cstheme="minorHAnsi"/>
        </w:rPr>
        <w:t xml:space="preserve"> level</w:t>
      </w:r>
      <w:r w:rsidR="00D33657">
        <w:rPr>
          <w:rFonts w:cstheme="minorHAnsi"/>
        </w:rPr>
        <w:t xml:space="preserve"> road</w:t>
      </w:r>
      <w:r w:rsidR="00972284">
        <w:rPr>
          <w:rFonts w:cstheme="minorHAnsi"/>
        </w:rPr>
        <w:t xml:space="preserve"> surface and </w:t>
      </w:r>
      <w:r w:rsidR="00D33657">
        <w:rPr>
          <w:rFonts w:cstheme="minorHAnsi"/>
        </w:rPr>
        <w:t>the load transfer line</w:t>
      </w:r>
      <w:r w:rsidR="002657E4">
        <w:rPr>
          <w:rFonts w:cstheme="minorHAnsi"/>
        </w:rPr>
        <w:t>,</w:t>
      </w:r>
      <w:r w:rsidR="00D33657">
        <w:rPr>
          <w:rFonts w:cstheme="minorHAnsi"/>
        </w:rPr>
        <w:t xml:space="preserve"> and θ=the angle between the level road surface and </w:t>
      </w:r>
      <w:r w:rsidR="00CF4023">
        <w:rPr>
          <w:rFonts w:cstheme="minorHAnsi"/>
        </w:rPr>
        <w:t>the squat line.</w:t>
      </w:r>
    </w:p>
    <w:p w14:paraId="44983364" w14:textId="7FCC70D0" w:rsidR="00CF4023" w:rsidRDefault="008D1614" w:rsidP="006570CC">
      <w:pPr>
        <w:spacing w:line="259" w:lineRule="auto"/>
        <w:rPr>
          <w:rFonts w:cstheme="minorHAnsi"/>
        </w:rPr>
      </w:pPr>
      <w:r>
        <w:rPr>
          <w:rFonts w:cstheme="minorHAnsi"/>
        </w:rPr>
        <w:t>Without rider:</w:t>
      </w:r>
    </w:p>
    <w:p w14:paraId="5BE90143" w14:textId="2AB1756E" w:rsidR="008D1614" w:rsidRDefault="008D1614" w:rsidP="006570CC">
      <w:pPr>
        <w:spacing w:line="259" w:lineRule="auto"/>
        <w:rPr>
          <w:rFonts w:cstheme="minorHAnsi"/>
        </w:rPr>
      </w:pPr>
      <w:r>
        <w:rPr>
          <w:rFonts w:cstheme="minorHAnsi"/>
        </w:rPr>
        <w:t>R</w:t>
      </w:r>
      <w:r w:rsidR="005332B3">
        <w:rPr>
          <w:rFonts w:cstheme="minorHAnsi"/>
        </w:rPr>
        <w:t>=</w:t>
      </w:r>
      <w:proofErr w:type="gramStart"/>
      <w:r w:rsidR="005332B3">
        <w:rPr>
          <w:rFonts w:cstheme="minorHAnsi"/>
        </w:rPr>
        <w:t>Tan(</w:t>
      </w:r>
      <w:proofErr w:type="gramEnd"/>
      <w:r w:rsidR="005332B3">
        <w:rPr>
          <w:rFonts w:cstheme="minorHAnsi"/>
        </w:rPr>
        <w:t>19.23)/Tan(23.65)=</w:t>
      </w:r>
      <w:r w:rsidR="00147845">
        <w:rPr>
          <w:rFonts w:cstheme="minorHAnsi"/>
        </w:rPr>
        <w:t>0.797</w:t>
      </w:r>
    </w:p>
    <w:p w14:paraId="6E805081" w14:textId="7711AFD9" w:rsidR="00147845" w:rsidRDefault="00147845" w:rsidP="006570CC">
      <w:pPr>
        <w:spacing w:line="259" w:lineRule="auto"/>
        <w:rPr>
          <w:rFonts w:cstheme="minorHAnsi"/>
        </w:rPr>
      </w:pPr>
      <w:r>
        <w:rPr>
          <w:rFonts w:cstheme="minorHAnsi"/>
        </w:rPr>
        <w:t>With rider:</w:t>
      </w:r>
    </w:p>
    <w:p w14:paraId="5756EF6E" w14:textId="2CC0831A" w:rsidR="00147845" w:rsidRDefault="00147845" w:rsidP="006570CC">
      <w:pPr>
        <w:spacing w:line="259" w:lineRule="auto"/>
      </w:pPr>
      <w:r>
        <w:rPr>
          <w:rFonts w:cstheme="minorHAnsi"/>
        </w:rPr>
        <w:t>R=</w:t>
      </w:r>
      <w:proofErr w:type="gramStart"/>
      <w:r>
        <w:rPr>
          <w:rFonts w:cstheme="minorHAnsi"/>
        </w:rPr>
        <w:t>Tan(</w:t>
      </w:r>
      <w:proofErr w:type="gramEnd"/>
      <w:r w:rsidR="00753EF0">
        <w:rPr>
          <w:rFonts w:cstheme="minorHAnsi"/>
        </w:rPr>
        <w:t>21</w:t>
      </w:r>
      <w:r>
        <w:rPr>
          <w:rFonts w:cstheme="minorHAnsi"/>
        </w:rPr>
        <w:t>.</w:t>
      </w:r>
      <w:r w:rsidR="00753EF0">
        <w:rPr>
          <w:rFonts w:cstheme="minorHAnsi"/>
        </w:rPr>
        <w:t>31</w:t>
      </w:r>
      <w:r>
        <w:rPr>
          <w:rFonts w:cstheme="minorHAnsi"/>
        </w:rPr>
        <w:t>)/Tan(</w:t>
      </w:r>
      <w:r w:rsidR="005B3316">
        <w:rPr>
          <w:rFonts w:cstheme="minorHAnsi"/>
        </w:rPr>
        <w:t>23.65</w:t>
      </w:r>
      <w:r w:rsidR="00461ECC">
        <w:rPr>
          <w:rFonts w:cstheme="minorHAnsi"/>
        </w:rPr>
        <w:t>)=0.891</w:t>
      </w:r>
    </w:p>
    <w:p w14:paraId="78B939A5" w14:textId="2A0DDCE0" w:rsidR="008C39AF" w:rsidRDefault="008C39AF" w:rsidP="006570CC">
      <w:pPr>
        <w:spacing w:line="259" w:lineRule="auto"/>
      </w:pPr>
    </w:p>
    <w:p w14:paraId="7F636B12" w14:textId="77777777" w:rsidR="00A46827" w:rsidRDefault="00A46827" w:rsidP="006570CC">
      <w:pPr>
        <w:spacing w:line="259" w:lineRule="auto"/>
      </w:pPr>
    </w:p>
    <w:p w14:paraId="02460F92" w14:textId="77777777" w:rsidR="00A46827" w:rsidRDefault="00A46827" w:rsidP="006570CC">
      <w:pPr>
        <w:spacing w:line="259" w:lineRule="auto"/>
      </w:pPr>
    </w:p>
    <w:p w14:paraId="4B5E48E5" w14:textId="77777777" w:rsidR="00A46827" w:rsidRDefault="00A46827" w:rsidP="006570CC">
      <w:pPr>
        <w:spacing w:line="259" w:lineRule="auto"/>
      </w:pPr>
    </w:p>
    <w:p w14:paraId="47F81C40" w14:textId="77777777" w:rsidR="00E45529" w:rsidRDefault="00E45529" w:rsidP="006570CC">
      <w:pPr>
        <w:spacing w:line="259" w:lineRule="auto"/>
      </w:pPr>
    </w:p>
    <w:p w14:paraId="70DF45FA" w14:textId="7E2515C6" w:rsidR="008C39AF" w:rsidRDefault="008C39AF" w:rsidP="008C39AF">
      <w:pPr>
        <w:pStyle w:val="Heading2"/>
        <w:numPr>
          <w:ilvl w:val="1"/>
          <w:numId w:val="1"/>
        </w:numPr>
      </w:pPr>
      <w:bookmarkStart w:id="3" w:name="_Toc90841115"/>
      <w:r>
        <w:lastRenderedPageBreak/>
        <w:t>Zero SR/F</w:t>
      </w:r>
      <w:bookmarkEnd w:id="3"/>
    </w:p>
    <w:p w14:paraId="6FC14F01" w14:textId="0C75EFD5" w:rsidR="008C39AF" w:rsidRDefault="002F3AF0" w:rsidP="008C39AF">
      <w:r>
        <w:t>The following data was gathered for the Zero SR/F:</w:t>
      </w:r>
    </w:p>
    <w:p w14:paraId="237E6831" w14:textId="1BB51453" w:rsidR="002F3AF0" w:rsidRDefault="002F3AF0" w:rsidP="002F3AF0">
      <w:pPr>
        <w:pStyle w:val="ListParagraph"/>
        <w:numPr>
          <w:ilvl w:val="0"/>
          <w:numId w:val="5"/>
        </w:numPr>
      </w:pPr>
      <w:r>
        <w:t>Wheelbase=1.45m</w:t>
      </w:r>
    </w:p>
    <w:p w14:paraId="096BEEC5" w14:textId="1CE584FC" w:rsidR="002F3AF0" w:rsidRDefault="002F3AF0" w:rsidP="002F3AF0">
      <w:pPr>
        <w:pStyle w:val="ListParagraph"/>
        <w:numPr>
          <w:ilvl w:val="0"/>
          <w:numId w:val="5"/>
        </w:numPr>
      </w:pPr>
      <w:r>
        <w:t>Average wheel radius=0.305m</w:t>
      </w:r>
    </w:p>
    <w:p w14:paraId="055DCCB7" w14:textId="7C6D68BB" w:rsidR="002F3AF0" w:rsidRDefault="00126DF1" w:rsidP="002F3AF0">
      <w:pPr>
        <w:pStyle w:val="ListParagraph"/>
        <w:numPr>
          <w:ilvl w:val="0"/>
          <w:numId w:val="5"/>
        </w:numPr>
      </w:pPr>
      <w:r>
        <w:t>Front sprocket height from ground=335mm</w:t>
      </w:r>
    </w:p>
    <w:p w14:paraId="652F805A" w14:textId="17692EFF" w:rsidR="00126DF1" w:rsidRDefault="00126DF1" w:rsidP="002F3AF0">
      <w:pPr>
        <w:pStyle w:val="ListParagraph"/>
        <w:numPr>
          <w:ilvl w:val="0"/>
          <w:numId w:val="5"/>
        </w:numPr>
      </w:pPr>
      <w:r>
        <w:t xml:space="preserve">Swingarm </w:t>
      </w:r>
      <w:r w:rsidR="002657E4">
        <w:t xml:space="preserve">pivot </w:t>
      </w:r>
      <w:r>
        <w:t>height from ground=335mm</w:t>
      </w:r>
    </w:p>
    <w:p w14:paraId="7DCB8DEF" w14:textId="54EE01C6" w:rsidR="002F3AF0" w:rsidRDefault="00126DF1" w:rsidP="002F3AF0">
      <w:pPr>
        <w:pStyle w:val="ListParagraph"/>
        <w:numPr>
          <w:ilvl w:val="0"/>
          <w:numId w:val="5"/>
        </w:numPr>
      </w:pPr>
      <w:r>
        <w:t>Front sprocket radius=38mm</w:t>
      </w:r>
    </w:p>
    <w:p w14:paraId="1360E1F8" w14:textId="3198BCB4" w:rsidR="00126DF1" w:rsidRDefault="00126DF1" w:rsidP="00126DF1">
      <w:pPr>
        <w:pStyle w:val="ListParagraph"/>
        <w:numPr>
          <w:ilvl w:val="0"/>
          <w:numId w:val="5"/>
        </w:numPr>
      </w:pPr>
      <w:r>
        <w:t>Rear sprocket radius=158mm</w:t>
      </w:r>
    </w:p>
    <w:p w14:paraId="3AF07D9E" w14:textId="74F2D6B9" w:rsidR="00E51308" w:rsidRDefault="00E51308" w:rsidP="00126DF1">
      <w:pPr>
        <w:pStyle w:val="ListParagraph"/>
        <w:numPr>
          <w:ilvl w:val="0"/>
          <w:numId w:val="5"/>
        </w:numPr>
      </w:pPr>
      <w:r>
        <w:t>Seat height=787</w:t>
      </w:r>
      <w:proofErr w:type="gramStart"/>
      <w:r>
        <w:t>mm(</w:t>
      </w:r>
      <w:proofErr w:type="gramEnd"/>
      <w:r>
        <w:t>Zero,</w:t>
      </w:r>
      <w:r w:rsidR="0064488F">
        <w:t>2020)</w:t>
      </w:r>
    </w:p>
    <w:p w14:paraId="19AE5805" w14:textId="23246847" w:rsidR="0064488F" w:rsidRDefault="0064488F" w:rsidP="00126DF1">
      <w:pPr>
        <w:pStyle w:val="ListParagraph"/>
        <w:numPr>
          <w:ilvl w:val="0"/>
          <w:numId w:val="5"/>
        </w:numPr>
      </w:pPr>
      <w:r>
        <w:t>Rake angle=24.5</w:t>
      </w:r>
      <w:r>
        <w:rPr>
          <w:vertAlign w:val="superscript"/>
        </w:rPr>
        <w:t>o</w:t>
      </w:r>
      <w:r>
        <w:t>(Zero,2020)</w:t>
      </w:r>
    </w:p>
    <w:p w14:paraId="69C9A804" w14:textId="46C12304" w:rsidR="0064488F" w:rsidRDefault="0064488F" w:rsidP="00126DF1">
      <w:pPr>
        <w:pStyle w:val="ListParagraph"/>
        <w:numPr>
          <w:ilvl w:val="0"/>
          <w:numId w:val="5"/>
        </w:numPr>
      </w:pPr>
      <w:r>
        <w:t>Trail=94</w:t>
      </w:r>
      <w:proofErr w:type="gramStart"/>
      <w:r>
        <w:t>mm(</w:t>
      </w:r>
      <w:proofErr w:type="gramEnd"/>
      <w:r>
        <w:t>Zero,2020)</w:t>
      </w:r>
    </w:p>
    <w:p w14:paraId="62C02A64" w14:textId="56AFF3A8" w:rsidR="00126DF1" w:rsidRDefault="00126DF1" w:rsidP="00126DF1">
      <w:r>
        <w:t>Without Rider:</w:t>
      </w:r>
    </w:p>
    <w:p w14:paraId="37236AB8" w14:textId="1F9EA698" w:rsidR="00126DF1" w:rsidRDefault="00126DF1" w:rsidP="00126DF1">
      <w:proofErr w:type="spellStart"/>
      <w:r>
        <w:t>X</w:t>
      </w:r>
      <w:r>
        <w:rPr>
          <w:vertAlign w:val="subscript"/>
        </w:rPr>
        <w:t>CoG</w:t>
      </w:r>
      <w:proofErr w:type="spellEnd"/>
      <w:proofErr w:type="gramStart"/>
      <w:r>
        <w:t>=(</w:t>
      </w:r>
      <w:proofErr w:type="gramEnd"/>
      <w:r>
        <w:t>106.85*1.</w:t>
      </w:r>
      <w:r w:rsidR="00A32A14">
        <w:t>45</w:t>
      </w:r>
      <w:r>
        <w:t>)/(117.7+106.85)=0.69m</w:t>
      </w:r>
      <w:r w:rsidR="00BE4EF2">
        <w:t xml:space="preserve"> from front axle</w:t>
      </w:r>
    </w:p>
    <w:p w14:paraId="2D6636D5" w14:textId="09B5414C" w:rsidR="00A32A14" w:rsidRDefault="00A32A14" w:rsidP="00126DF1">
      <w:r>
        <w:t>Y</w:t>
      </w:r>
      <w:r>
        <w:rPr>
          <w:vertAlign w:val="subscript"/>
        </w:rPr>
        <w:t>CoG</w:t>
      </w:r>
      <w:r>
        <w:t>=(</w:t>
      </w:r>
      <w:r w:rsidR="00BE4EF2">
        <w:t>1.45*(106.55-(122.8-22.15))/(224.25*</w:t>
      </w:r>
      <w:proofErr w:type="gramStart"/>
      <w:r w:rsidR="00BE4EF2">
        <w:t>tan(</w:t>
      </w:r>
      <w:proofErr w:type="gramEnd"/>
      <w:r w:rsidR="00BE4EF2">
        <w:t>13.97))+0.305=0.458m</w:t>
      </w:r>
    </w:p>
    <w:p w14:paraId="6AFC6B14" w14:textId="741E2443" w:rsidR="00BE4EF2" w:rsidRDefault="00BE4EF2" w:rsidP="00126DF1">
      <w:r>
        <w:t>With Rider:</w:t>
      </w:r>
    </w:p>
    <w:p w14:paraId="43620E0F" w14:textId="72A8A290" w:rsidR="00BE4EF2" w:rsidRDefault="00BE4EF2" w:rsidP="00126DF1">
      <w:proofErr w:type="spellStart"/>
      <w:r>
        <w:t>X</w:t>
      </w:r>
      <w:r>
        <w:rPr>
          <w:vertAlign w:val="subscript"/>
        </w:rPr>
        <w:t>CoG</w:t>
      </w:r>
      <w:proofErr w:type="spellEnd"/>
      <w:proofErr w:type="gramStart"/>
      <w:r>
        <w:t>=(</w:t>
      </w:r>
      <w:proofErr w:type="gramEnd"/>
      <w:r>
        <w:t>152.6*1.45)/297.4=0.744m from front axle</w:t>
      </w:r>
    </w:p>
    <w:p w14:paraId="0877EC5A" w14:textId="78E0DB5B" w:rsidR="00BE4EF2" w:rsidRDefault="00BE4EF2" w:rsidP="00126DF1">
      <w:proofErr w:type="spellStart"/>
      <w:r>
        <w:t>Y</w:t>
      </w:r>
      <w:r>
        <w:rPr>
          <w:vertAlign w:val="subscript"/>
        </w:rPr>
        <w:t>CoG</w:t>
      </w:r>
      <w:proofErr w:type="spellEnd"/>
      <w:r>
        <w:t>=</w:t>
      </w:r>
      <w:r w:rsidR="00253B07">
        <w:t>(1.45*(152.6-(161.1-22.15))/(297.4*</w:t>
      </w:r>
      <w:proofErr w:type="gramStart"/>
      <w:r w:rsidR="00253B07">
        <w:t>tan(</w:t>
      </w:r>
      <w:proofErr w:type="gramEnd"/>
      <w:r w:rsidR="00253B07">
        <w:t>13.97))+0.305=0.573m</w:t>
      </w:r>
    </w:p>
    <w:p w14:paraId="6E424476" w14:textId="56D3B047" w:rsidR="00253B07" w:rsidRDefault="00B553DD" w:rsidP="00126DF1">
      <w:r>
        <w:rPr>
          <w:noProof/>
        </w:rPr>
        <w:drawing>
          <wp:anchor distT="0" distB="0" distL="114300" distR="114300" simplePos="0" relativeHeight="251656192" behindDoc="0" locked="0" layoutInCell="1" allowOverlap="1" wp14:anchorId="0DB20314" wp14:editId="1EEF644F">
            <wp:simplePos x="0" y="0"/>
            <wp:positionH relativeFrom="margin">
              <wp:align>center</wp:align>
            </wp:positionH>
            <wp:positionV relativeFrom="paragraph">
              <wp:posOffset>401955</wp:posOffset>
            </wp:positionV>
            <wp:extent cx="4213860" cy="2720340"/>
            <wp:effectExtent l="0" t="0" r="0" b="3810"/>
            <wp:wrapTopAndBottom/>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13860" cy="2720340"/>
                    </a:xfrm>
                    <a:prstGeom prst="rect">
                      <a:avLst/>
                    </a:prstGeom>
                  </pic:spPr>
                </pic:pic>
              </a:graphicData>
            </a:graphic>
            <wp14:sizeRelH relativeFrom="margin">
              <wp14:pctWidth>0</wp14:pctWidth>
            </wp14:sizeRelH>
            <wp14:sizeRelV relativeFrom="margin">
              <wp14:pctHeight>0</wp14:pctHeight>
            </wp14:sizeRelV>
          </wp:anchor>
        </w:drawing>
      </w:r>
      <w:r w:rsidR="00253B07">
        <w:t>This is presented in the following schematics:</w:t>
      </w:r>
    </w:p>
    <w:p w14:paraId="0DA76D7C" w14:textId="2E8CD312" w:rsidR="00253B07" w:rsidRDefault="00294798" w:rsidP="00126DF1">
      <w:r>
        <w:rPr>
          <w:noProof/>
        </w:rPr>
        <mc:AlternateContent>
          <mc:Choice Requires="wps">
            <w:drawing>
              <wp:anchor distT="0" distB="0" distL="114300" distR="114300" simplePos="0" relativeHeight="251654144" behindDoc="0" locked="0" layoutInCell="1" allowOverlap="1" wp14:anchorId="74011BB4" wp14:editId="62050CFC">
                <wp:simplePos x="0" y="0"/>
                <wp:positionH relativeFrom="margin">
                  <wp:align>center</wp:align>
                </wp:positionH>
                <wp:positionV relativeFrom="paragraph">
                  <wp:posOffset>2767965</wp:posOffset>
                </wp:positionV>
                <wp:extent cx="2112645" cy="635"/>
                <wp:effectExtent l="0" t="0" r="1905" b="0"/>
                <wp:wrapTopAndBottom/>
                <wp:docPr id="15" name="Text Box 15"/>
                <wp:cNvGraphicFramePr/>
                <a:graphic xmlns:a="http://schemas.openxmlformats.org/drawingml/2006/main">
                  <a:graphicData uri="http://schemas.microsoft.com/office/word/2010/wordprocessingShape">
                    <wps:wsp>
                      <wps:cNvSpPr txBox="1"/>
                      <wps:spPr>
                        <a:xfrm>
                          <a:off x="0" y="0"/>
                          <a:ext cx="2112645" cy="635"/>
                        </a:xfrm>
                        <a:prstGeom prst="rect">
                          <a:avLst/>
                        </a:prstGeom>
                        <a:solidFill>
                          <a:prstClr val="white"/>
                        </a:solidFill>
                        <a:ln>
                          <a:noFill/>
                        </a:ln>
                      </wps:spPr>
                      <wps:txbx>
                        <w:txbxContent>
                          <w:p w14:paraId="4F40BBAF" w14:textId="737B4F84" w:rsidR="00253B07" w:rsidRPr="00A8503E" w:rsidRDefault="00294798" w:rsidP="00253B07">
                            <w:pPr>
                              <w:pStyle w:val="Caption"/>
                              <w:rPr>
                                <w:noProof/>
                              </w:rPr>
                            </w:pPr>
                            <w:r>
                              <w:t>Figure</w:t>
                            </w:r>
                            <w:r w:rsidR="00253B07">
                              <w:t xml:space="preserve"> </w:t>
                            </w:r>
                            <w:r w:rsidR="00B553DD">
                              <w:t>5</w:t>
                            </w:r>
                            <w:r w:rsidR="00253B07">
                              <w:t xml:space="preserve"> - Zero SR/F Schematic Without Rider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011BB4" id="Text Box 15" o:spid="_x0000_s1030" type="#_x0000_t202" style="position:absolute;margin-left:0;margin-top:217.95pt;width:166.35pt;height:.05pt;z-index:2516541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VnGgIAAD8EAAAOAAAAZHJzL2Uyb0RvYy54bWysU8Fu2zAMvQ/YPwi6L06yth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" stroked="f">
                <v:textbox style="mso-fit-shape-to-text:t" inset="0,0,0,0">
                  <w:txbxContent>
                    <w:p w14:paraId="4F40BBAF" w14:textId="737B4F84" w:rsidR="00253B07" w:rsidRPr="00A8503E" w:rsidRDefault="00294798" w:rsidP="00253B07">
                      <w:pPr>
                        <w:pStyle w:val="Caption"/>
                        <w:rPr>
                          <w:noProof/>
                        </w:rPr>
                      </w:pPr>
                      <w:r>
                        <w:t>Figure</w:t>
                      </w:r>
                      <w:r w:rsidR="00253B07">
                        <w:t xml:space="preserve"> </w:t>
                      </w:r>
                      <w:r w:rsidR="00B553DD">
                        <w:t>5</w:t>
                      </w:r>
                      <w:r w:rsidR="00253B07">
                        <w:t xml:space="preserve"> - Zero SR/F Schematic Without Rider</w:t>
                      </w:r>
                    </w:p>
                  </w:txbxContent>
                </v:textbox>
                <w10:wrap type="topAndBottom" anchorx="margin"/>
              </v:shape>
            </w:pict>
          </mc:Fallback>
        </mc:AlternateContent>
      </w:r>
    </w:p>
    <w:p w14:paraId="383E5B91" w14:textId="40B5E579" w:rsidR="00A46827" w:rsidRPr="00C51519" w:rsidRDefault="00B553DD" w:rsidP="00B553DD">
      <w:r>
        <w:rPr>
          <w:noProof/>
        </w:rPr>
        <w:lastRenderedPageBreak/>
        <mc:AlternateContent>
          <mc:Choice Requires="wps">
            <w:drawing>
              <wp:anchor distT="0" distB="0" distL="114300" distR="114300" simplePos="0" relativeHeight="251655168" behindDoc="0" locked="0" layoutInCell="1" allowOverlap="1" wp14:anchorId="02509F79" wp14:editId="5DD725F5">
                <wp:simplePos x="0" y="0"/>
                <wp:positionH relativeFrom="margin">
                  <wp:align>center</wp:align>
                </wp:positionH>
                <wp:positionV relativeFrom="paragraph">
                  <wp:posOffset>3221990</wp:posOffset>
                </wp:positionV>
                <wp:extent cx="194627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1946275" cy="635"/>
                        </a:xfrm>
                        <a:prstGeom prst="rect">
                          <a:avLst/>
                        </a:prstGeom>
                        <a:solidFill>
                          <a:prstClr val="white"/>
                        </a:solidFill>
                        <a:ln>
                          <a:noFill/>
                        </a:ln>
                      </wps:spPr>
                      <wps:txbx>
                        <w:txbxContent>
                          <w:p w14:paraId="09BB498B" w14:textId="75B36E9C" w:rsidR="00253B07" w:rsidRPr="000B3B0B" w:rsidRDefault="00294798" w:rsidP="00253B07">
                            <w:pPr>
                              <w:pStyle w:val="Caption"/>
                              <w:rPr>
                                <w:noProof/>
                              </w:rPr>
                            </w:pPr>
                            <w:r>
                              <w:t>Figure</w:t>
                            </w:r>
                            <w:r w:rsidR="00253B07">
                              <w:t xml:space="preserve"> </w:t>
                            </w:r>
                            <w:r w:rsidR="00B553DD">
                              <w:t>6</w:t>
                            </w:r>
                            <w:r w:rsidR="00253B07">
                              <w:t xml:space="preserve"> - Zero SR/F Schematic </w:t>
                            </w:r>
                            <w:proofErr w:type="gramStart"/>
                            <w:r w:rsidR="00253B07">
                              <w:t>With</w:t>
                            </w:r>
                            <w:proofErr w:type="gramEnd"/>
                            <w:r w:rsidR="00253B07">
                              <w:t xml:space="preserve"> Rider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509F79" id="Text Box 16" o:spid="_x0000_s1031" type="#_x0000_t202" style="position:absolute;margin-left:0;margin-top:253.7pt;width:153.25pt;height:.05pt;z-index:2516551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" stroked="f">
                <v:textbox style="mso-fit-shape-to-text:t" inset="0,0,0,0">
                  <w:txbxContent>
                    <w:p w14:paraId="09BB498B" w14:textId="75B36E9C" w:rsidR="00253B07" w:rsidRPr="000B3B0B" w:rsidRDefault="00294798" w:rsidP="00253B07">
                      <w:pPr>
                        <w:pStyle w:val="Caption"/>
                        <w:rPr>
                          <w:noProof/>
                        </w:rPr>
                      </w:pPr>
                      <w:r>
                        <w:t>Figure</w:t>
                      </w:r>
                      <w:r w:rsidR="00253B07">
                        <w:t xml:space="preserve"> </w:t>
                      </w:r>
                      <w:r w:rsidR="00B553DD">
                        <w:t>6</w:t>
                      </w:r>
                      <w:r w:rsidR="00253B07">
                        <w:t xml:space="preserve"> - Zero SR/F Schematic </w:t>
                      </w:r>
                      <w:proofErr w:type="gramStart"/>
                      <w:r w:rsidR="00253B07">
                        <w:t>With</w:t>
                      </w:r>
                      <w:proofErr w:type="gramEnd"/>
                      <w:r w:rsidR="00253B07">
                        <w:t xml:space="preserve"> Rider</w:t>
                      </w:r>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793BF784" wp14:editId="45A5B6C7">
            <wp:simplePos x="0" y="0"/>
            <wp:positionH relativeFrom="margin">
              <wp:align>center</wp:align>
            </wp:positionH>
            <wp:positionV relativeFrom="paragraph">
              <wp:posOffset>99060</wp:posOffset>
            </wp:positionV>
            <wp:extent cx="4526915" cy="2964180"/>
            <wp:effectExtent l="0" t="0" r="6985" b="7620"/>
            <wp:wrapTopAndBottom/>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6915" cy="2964180"/>
                    </a:xfrm>
                    <a:prstGeom prst="rect">
                      <a:avLst/>
                    </a:prstGeom>
                  </pic:spPr>
                </pic:pic>
              </a:graphicData>
            </a:graphic>
            <wp14:sizeRelH relativeFrom="margin">
              <wp14:pctWidth>0</wp14:pctWidth>
            </wp14:sizeRelH>
            <wp14:sizeRelV relativeFrom="margin">
              <wp14:pctHeight>0</wp14:pctHeight>
            </wp14:sizeRelV>
          </wp:anchor>
        </w:drawing>
      </w:r>
    </w:p>
    <w:p w14:paraId="7BFA3ABD" w14:textId="63296237" w:rsidR="006570CC" w:rsidRDefault="00C51519" w:rsidP="00C51519">
      <w:pPr>
        <w:pStyle w:val="Heading2"/>
        <w:numPr>
          <w:ilvl w:val="1"/>
          <w:numId w:val="1"/>
        </w:numPr>
      </w:pPr>
      <w:bookmarkStart w:id="4" w:name="_Toc90841116"/>
      <w:r>
        <w:t>Comparison</w:t>
      </w:r>
      <w:bookmarkEnd w:id="4"/>
    </w:p>
    <w:p w14:paraId="40CC701F" w14:textId="04FBD23F" w:rsidR="00C51519" w:rsidRDefault="00387038" w:rsidP="00C51519">
      <w:r>
        <w:t xml:space="preserve">The Fireblade has a 6cm shorter wheelbase than the </w:t>
      </w:r>
      <w:r w:rsidR="002657E4">
        <w:t>Z</w:t>
      </w:r>
      <w:r>
        <w:t>ero whilst also having a s</w:t>
      </w:r>
      <w:r w:rsidR="00577841">
        <w:t>maller rake angle</w:t>
      </w:r>
      <w:r w:rsidR="002547C2">
        <w:t xml:space="preserve">. </w:t>
      </w:r>
      <w:r w:rsidR="00577841">
        <w:t xml:space="preserve">As stated by Cameron </w:t>
      </w:r>
      <w:r w:rsidR="002547C2">
        <w:t>(2021),</w:t>
      </w:r>
      <w:r w:rsidR="00577841">
        <w:t xml:space="preserve"> a shorter wheelbase causes the steering to </w:t>
      </w:r>
      <w:r w:rsidR="002657E4">
        <w:t xml:space="preserve">be </w:t>
      </w:r>
      <w:r w:rsidR="00577841">
        <w:t xml:space="preserve">quicker as there is a direct relationship between wheelbase and how quick the steering is. This is </w:t>
      </w:r>
      <w:r w:rsidR="002657E4">
        <w:t>because</w:t>
      </w:r>
      <w:r w:rsidR="00577841">
        <w:t xml:space="preserve"> as the front wheel moves sideways from the motorcycle’s previous direction after steering input, the wheelbase is used as a lever </w:t>
      </w:r>
      <w:r w:rsidR="0088576B">
        <w:t xml:space="preserve">to steer the rear wheel and the shorter the lever, the greater the steering of the rear wheel. This in combination with the smaller rake angle </w:t>
      </w:r>
      <w:r w:rsidR="003C4C22">
        <w:t>means that the Fireblade will be</w:t>
      </w:r>
      <w:r w:rsidR="002657E4">
        <w:t xml:space="preserve"> </w:t>
      </w:r>
      <w:r w:rsidR="003C4C22">
        <w:t xml:space="preserve">more agile than the Zero. </w:t>
      </w:r>
    </w:p>
    <w:p w14:paraId="374551FF" w14:textId="3B4B6004" w:rsidR="0082780A" w:rsidRDefault="0082780A" w:rsidP="00C51519">
      <w:r>
        <w:t xml:space="preserve">The </w:t>
      </w:r>
      <w:proofErr w:type="spellStart"/>
      <w:r w:rsidR="002657E4">
        <w:t>CoG</w:t>
      </w:r>
      <w:proofErr w:type="spellEnd"/>
      <w:r w:rsidR="002657E4">
        <w:t xml:space="preserve"> </w:t>
      </w:r>
      <w:r>
        <w:t xml:space="preserve">of the Fireblade is also slightly lower and further towards the front of the motorcycle than the Zero. The Fireblade will have been designed this way </w:t>
      </w:r>
      <w:r w:rsidR="00364670">
        <w:t xml:space="preserve">to keep the </w:t>
      </w:r>
      <w:proofErr w:type="spellStart"/>
      <w:r w:rsidR="002657E4">
        <w:t>CoG</w:t>
      </w:r>
      <w:proofErr w:type="spellEnd"/>
      <w:r w:rsidR="002657E4">
        <w:t xml:space="preserve"> </w:t>
      </w:r>
      <w:r w:rsidR="00364670">
        <w:t xml:space="preserve">beneath the 1G line as much as possible, therefore making it possible to </w:t>
      </w:r>
      <w:r w:rsidR="002657E4">
        <w:t>accelerate</w:t>
      </w:r>
      <w:r w:rsidR="00364670">
        <w:t xml:space="preserve"> more on track without the front wheel rising.</w:t>
      </w:r>
    </w:p>
    <w:p w14:paraId="6C304557" w14:textId="0FE3BA8A" w:rsidR="00522EB5" w:rsidRPr="00C51519" w:rsidRDefault="00522EB5" w:rsidP="00C51519">
      <w:r>
        <w:t>Overall, it is clear to see how the two motorcycles have been developed and designed for two different purposes. The Fireblade has been designed to be agile and as fast as possible around a track</w:t>
      </w:r>
      <w:r w:rsidR="0013757B">
        <w:t xml:space="preserve">, being described as </w:t>
      </w:r>
      <w:r w:rsidR="00FD1996">
        <w:t xml:space="preserve">having balanced and sharp steering in an article by </w:t>
      </w:r>
      <w:proofErr w:type="gramStart"/>
      <w:r w:rsidR="00FD1996">
        <w:t>MCN</w:t>
      </w:r>
      <w:r w:rsidR="00FC09D0">
        <w:t>(</w:t>
      </w:r>
      <w:proofErr w:type="gramEnd"/>
      <w:r w:rsidR="00FC09D0">
        <w:t>2019)</w:t>
      </w:r>
      <w:r w:rsidR="00D87D36">
        <w:t>,</w:t>
      </w:r>
      <w:r>
        <w:t xml:space="preserve"> whilst the Zero has been designed to be more stable</w:t>
      </w:r>
      <w:r w:rsidR="0029455E">
        <w:t xml:space="preserve"> </w:t>
      </w:r>
      <w:r w:rsidR="00F206E5">
        <w:t>whilst maintaining good handling (</w:t>
      </w:r>
      <w:r w:rsidR="00C460CA">
        <w:t>Sutherland,2021)</w:t>
      </w:r>
      <w:r w:rsidR="002E46AD">
        <w:t>, therefore being comfier and more confidence inspiring to ride on the road.</w:t>
      </w:r>
    </w:p>
    <w:p w14:paraId="726432BD" w14:textId="4B0BB070" w:rsidR="00E51308" w:rsidRDefault="005712A0" w:rsidP="00D61108">
      <w:r>
        <w:t xml:space="preserve"> </w:t>
      </w:r>
    </w:p>
    <w:p w14:paraId="389A6FF1" w14:textId="0D45FADC" w:rsidR="009A7A39" w:rsidRDefault="00E51308" w:rsidP="002C0186">
      <w:pPr>
        <w:pStyle w:val="Heading1"/>
        <w:numPr>
          <w:ilvl w:val="0"/>
          <w:numId w:val="1"/>
        </w:numPr>
      </w:pPr>
      <w:r>
        <w:br w:type="page"/>
      </w:r>
      <w:bookmarkStart w:id="5" w:name="_Toc90841117"/>
      <w:r w:rsidR="002C0186">
        <w:lastRenderedPageBreak/>
        <w:t>Mo</w:t>
      </w:r>
      <w:r w:rsidR="001627A9">
        <w:t>toGP and Dakar Geometry</w:t>
      </w:r>
      <w:bookmarkEnd w:id="5"/>
    </w:p>
    <w:p w14:paraId="4653CED0" w14:textId="0E166223" w:rsidR="00BC4C75" w:rsidRDefault="00E37130" w:rsidP="00294798">
      <w:r>
        <w:rPr>
          <w:noProof/>
        </w:rPr>
        <mc:AlternateContent>
          <mc:Choice Requires="wps">
            <w:drawing>
              <wp:anchor distT="0" distB="0" distL="114300" distR="114300" simplePos="0" relativeHeight="251657216" behindDoc="0" locked="0" layoutInCell="1" allowOverlap="1" wp14:anchorId="39564FDF" wp14:editId="210A7EFF">
                <wp:simplePos x="0" y="0"/>
                <wp:positionH relativeFrom="margin">
                  <wp:align>center</wp:align>
                </wp:positionH>
                <wp:positionV relativeFrom="paragraph">
                  <wp:posOffset>4420235</wp:posOffset>
                </wp:positionV>
                <wp:extent cx="172212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1722120" cy="635"/>
                        </a:xfrm>
                        <a:prstGeom prst="rect">
                          <a:avLst/>
                        </a:prstGeom>
                        <a:solidFill>
                          <a:prstClr val="white"/>
                        </a:solidFill>
                        <a:ln>
                          <a:noFill/>
                        </a:ln>
                      </wps:spPr>
                      <wps:txbx>
                        <w:txbxContent>
                          <w:p w14:paraId="5B5A9BE3" w14:textId="62AF6CCC" w:rsidR="009F0132" w:rsidRPr="009F0132" w:rsidRDefault="00DE1BB5" w:rsidP="009F0132">
                            <w:pPr>
                              <w:pStyle w:val="Caption"/>
                            </w:pPr>
                            <w:r>
                              <w:t xml:space="preserve">Figure </w:t>
                            </w:r>
                            <w:r w:rsidR="001E7987">
                              <w:t>7</w:t>
                            </w:r>
                            <w:r>
                              <w:t xml:space="preserve"> - Scaled Desmosedici GP19</w:t>
                            </w:r>
                            <w:r w:rsidR="00985FA6">
                              <w:t>,</w:t>
                            </w:r>
                            <w:r w:rsidR="009F0132">
                              <w:t xml:space="preserve"> (MotoGP,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564FDF" id="Text Box 20" o:spid="_x0000_s1032" type="#_x0000_t202" style="position:absolute;margin-left:0;margin-top:348.05pt;width:135.6pt;height:.05pt;z-index:2516572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" stroked="f">
                <v:textbox style="mso-fit-shape-to-text:t" inset="0,0,0,0">
                  <w:txbxContent>
                    <w:p w14:paraId="5B5A9BE3" w14:textId="62AF6CCC" w:rsidR="009F0132" w:rsidRPr="009F0132" w:rsidRDefault="00DE1BB5" w:rsidP="009F0132">
                      <w:pPr>
                        <w:pStyle w:val="Caption"/>
                      </w:pPr>
                      <w:r>
                        <w:t xml:space="preserve">Figure </w:t>
                      </w:r>
                      <w:r w:rsidR="001E7987">
                        <w:t>7</w:t>
                      </w:r>
                      <w:r>
                        <w:t xml:space="preserve"> - Scaled Desmosedici GP19</w:t>
                      </w:r>
                      <w:r w:rsidR="00985FA6">
                        <w:t>,</w:t>
                      </w:r>
                      <w:r w:rsidR="009F0132">
                        <w:t xml:space="preserve"> (MotoGP, 2021)</w:t>
                      </w:r>
                    </w:p>
                  </w:txbxContent>
                </v:textbox>
                <w10:wrap type="topAndBottom" anchorx="margin"/>
              </v:shape>
            </w:pict>
          </mc:Fallback>
        </mc:AlternateContent>
      </w:r>
      <w:r>
        <w:rPr>
          <w:noProof/>
        </w:rPr>
        <w:drawing>
          <wp:anchor distT="0" distB="0" distL="114300" distR="114300" simplePos="0" relativeHeight="251658240" behindDoc="0" locked="0" layoutInCell="1" allowOverlap="1" wp14:anchorId="32A42E29" wp14:editId="2F7A4FA6">
            <wp:simplePos x="0" y="0"/>
            <wp:positionH relativeFrom="margin">
              <wp:align>right</wp:align>
            </wp:positionH>
            <wp:positionV relativeFrom="paragraph">
              <wp:posOffset>824230</wp:posOffset>
            </wp:positionV>
            <wp:extent cx="5551805" cy="3497580"/>
            <wp:effectExtent l="0" t="0" r="0" b="7620"/>
            <wp:wrapTopAndBottom/>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51805" cy="3497580"/>
                    </a:xfrm>
                    <a:prstGeom prst="rect">
                      <a:avLst/>
                    </a:prstGeom>
                  </pic:spPr>
                </pic:pic>
              </a:graphicData>
            </a:graphic>
            <wp14:sizeRelH relativeFrom="margin">
              <wp14:pctWidth>0</wp14:pctWidth>
            </wp14:sizeRelH>
            <wp14:sizeRelV relativeFrom="margin">
              <wp14:pctHeight>0</wp14:pctHeight>
            </wp14:sizeRelV>
          </wp:anchor>
        </w:drawing>
      </w:r>
      <w:r w:rsidR="00287A7E">
        <w:t xml:space="preserve">In </w:t>
      </w:r>
      <w:r w:rsidR="0041409A">
        <w:t>an article</w:t>
      </w:r>
      <w:r w:rsidR="00BA4172">
        <w:t>,</w:t>
      </w:r>
      <w:r w:rsidR="0041409A">
        <w:t xml:space="preserve"> Road Racing </w:t>
      </w:r>
      <w:proofErr w:type="gramStart"/>
      <w:r w:rsidR="0041409A">
        <w:t>World</w:t>
      </w:r>
      <w:r w:rsidR="00BA4172">
        <w:t>(</w:t>
      </w:r>
      <w:proofErr w:type="gramEnd"/>
      <w:r w:rsidR="00BA4172">
        <w:t>2014)</w:t>
      </w:r>
      <w:r w:rsidR="0041409A">
        <w:t xml:space="preserve"> stated that from the 2016 MotoGP season teams will be required to </w:t>
      </w:r>
      <w:r w:rsidR="00CA0987">
        <w:t xml:space="preserve">use 17-inch wheels. This information was used to scale a photo of a Ducati Desmosedici GP19 in Solidworks to </w:t>
      </w:r>
      <w:r w:rsidR="00361304">
        <w:t>get approximate geometry data.</w:t>
      </w:r>
    </w:p>
    <w:p w14:paraId="683DC58E" w14:textId="67691B93" w:rsidR="00294798" w:rsidRDefault="00555481" w:rsidP="00294798">
      <w:r>
        <w:t xml:space="preserve">From this figure, it is possible to estimate that the Desmosedici has the following </w:t>
      </w:r>
      <w:r w:rsidR="00060C1A">
        <w:t>geometry:</w:t>
      </w:r>
    </w:p>
    <w:p w14:paraId="16C4AE96" w14:textId="699F4894" w:rsidR="00BC4C75" w:rsidRPr="0006436B" w:rsidRDefault="00BC4C75" w:rsidP="00BC4C75">
      <w:pPr>
        <w:pStyle w:val="ListParagraph"/>
        <w:numPr>
          <w:ilvl w:val="0"/>
          <w:numId w:val="7"/>
        </w:numPr>
      </w:pPr>
      <w:r>
        <w:t>Rake=</w:t>
      </w:r>
      <w:r w:rsidR="0006436B">
        <w:t>23.8</w:t>
      </w:r>
      <w:r w:rsidR="0006436B">
        <w:rPr>
          <w:vertAlign w:val="superscript"/>
        </w:rPr>
        <w:t>o</w:t>
      </w:r>
    </w:p>
    <w:p w14:paraId="0AA650C8" w14:textId="6D9CBFBD" w:rsidR="0006436B" w:rsidRDefault="0006436B" w:rsidP="00BC4C75">
      <w:pPr>
        <w:pStyle w:val="ListParagraph"/>
        <w:numPr>
          <w:ilvl w:val="0"/>
          <w:numId w:val="7"/>
        </w:numPr>
      </w:pPr>
      <w:r>
        <w:t>Trail=70.4mm</w:t>
      </w:r>
    </w:p>
    <w:p w14:paraId="70888916" w14:textId="625574EE" w:rsidR="0006436B" w:rsidRDefault="007B070F" w:rsidP="00BC4C75">
      <w:pPr>
        <w:pStyle w:val="ListParagraph"/>
        <w:numPr>
          <w:ilvl w:val="0"/>
          <w:numId w:val="7"/>
        </w:numPr>
      </w:pPr>
      <w:r>
        <w:t>Triple clamp offset=48.9mm</w:t>
      </w:r>
    </w:p>
    <w:p w14:paraId="4A73B371" w14:textId="07AA7C89" w:rsidR="007B070F" w:rsidRDefault="009B1905" w:rsidP="00BC4C75">
      <w:pPr>
        <w:pStyle w:val="ListParagraph"/>
        <w:numPr>
          <w:ilvl w:val="0"/>
          <w:numId w:val="7"/>
        </w:numPr>
      </w:pPr>
      <w:r>
        <w:t>Seat</w:t>
      </w:r>
      <w:r w:rsidR="007B070F">
        <w:t xml:space="preserve"> height=906.1mm</w:t>
      </w:r>
    </w:p>
    <w:p w14:paraId="2BFA0D63" w14:textId="4BC7E841" w:rsidR="007B070F" w:rsidRDefault="007B070F" w:rsidP="00BC4C75">
      <w:pPr>
        <w:pStyle w:val="ListParagraph"/>
        <w:numPr>
          <w:ilvl w:val="0"/>
          <w:numId w:val="7"/>
        </w:numPr>
      </w:pPr>
      <w:r>
        <w:t>Wheelbase=</w:t>
      </w:r>
      <w:r w:rsidR="00883A3C">
        <w:t>1500mm</w:t>
      </w:r>
    </w:p>
    <w:p w14:paraId="78EBE824" w14:textId="19D99081" w:rsidR="00F42DD6" w:rsidRDefault="00F42DD6">
      <w:pPr>
        <w:spacing w:line="259" w:lineRule="auto"/>
      </w:pPr>
      <w:r>
        <w:br w:type="page"/>
      </w:r>
    </w:p>
    <w:p w14:paraId="043021F3" w14:textId="0B2203A4" w:rsidR="00823E7F" w:rsidRDefault="00D9175C" w:rsidP="00294798">
      <w:r>
        <w:rPr>
          <w:noProof/>
        </w:rPr>
        <w:lastRenderedPageBreak/>
        <mc:AlternateContent>
          <mc:Choice Requires="wps">
            <w:drawing>
              <wp:anchor distT="0" distB="0" distL="114300" distR="114300" simplePos="0" relativeHeight="251659264" behindDoc="0" locked="0" layoutInCell="1" allowOverlap="1" wp14:anchorId="04645E5E" wp14:editId="330541C0">
                <wp:simplePos x="0" y="0"/>
                <wp:positionH relativeFrom="margin">
                  <wp:align>center</wp:align>
                </wp:positionH>
                <wp:positionV relativeFrom="paragraph">
                  <wp:posOffset>4427855</wp:posOffset>
                </wp:positionV>
                <wp:extent cx="2834640" cy="635"/>
                <wp:effectExtent l="0" t="0" r="3810" b="0"/>
                <wp:wrapTopAndBottom/>
                <wp:docPr id="24" name="Text Box 24"/>
                <wp:cNvGraphicFramePr/>
                <a:graphic xmlns:a="http://schemas.openxmlformats.org/drawingml/2006/main">
                  <a:graphicData uri="http://schemas.microsoft.com/office/word/2010/wordprocessingShape">
                    <wps:wsp>
                      <wps:cNvSpPr txBox="1"/>
                      <wps:spPr>
                        <a:xfrm>
                          <a:off x="0" y="0"/>
                          <a:ext cx="2834640" cy="635"/>
                        </a:xfrm>
                        <a:prstGeom prst="rect">
                          <a:avLst/>
                        </a:prstGeom>
                        <a:solidFill>
                          <a:prstClr val="white"/>
                        </a:solidFill>
                        <a:ln>
                          <a:noFill/>
                        </a:ln>
                      </wps:spPr>
                      <wps:txbx>
                        <w:txbxContent>
                          <w:p w14:paraId="013B3F62" w14:textId="03898AD1" w:rsidR="0009587F" w:rsidRPr="0009587F" w:rsidRDefault="00F44184" w:rsidP="0009587F">
                            <w:pPr>
                              <w:pStyle w:val="Caption"/>
                            </w:pPr>
                            <w:r>
                              <w:t>Figure</w:t>
                            </w:r>
                            <w:r w:rsidR="0009587F">
                              <w:t xml:space="preserve"> </w:t>
                            </w:r>
                            <w:r w:rsidR="001E7987">
                              <w:t>8</w:t>
                            </w:r>
                            <w:r w:rsidR="0009587F">
                              <w:t xml:space="preserve"> - Scaled Honda CRF450 Rally (</w:t>
                            </w:r>
                            <w:r w:rsidR="002C4DDE">
                              <w:t>Williams,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645E5E" id="Text Box 24" o:spid="_x0000_s1033" type="#_x0000_t202" style="position:absolute;margin-left:0;margin-top:348.65pt;width:223.2pt;height:.0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yW8GgIAAD8EAAAOAAAAZHJzL2Uyb0RvYy54bWysU8Fu2zAMvQ/YPwi6L07SLi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" stroked="f">
                <v:textbox style="mso-fit-shape-to-text:t" inset="0,0,0,0">
                  <w:txbxContent>
                    <w:p w14:paraId="013B3F62" w14:textId="03898AD1" w:rsidR="0009587F" w:rsidRPr="0009587F" w:rsidRDefault="00F44184" w:rsidP="0009587F">
                      <w:pPr>
                        <w:pStyle w:val="Caption"/>
                      </w:pPr>
                      <w:r>
                        <w:t>Figure</w:t>
                      </w:r>
                      <w:r w:rsidR="0009587F">
                        <w:t xml:space="preserve"> </w:t>
                      </w:r>
                      <w:r w:rsidR="001E7987">
                        <w:t>8</w:t>
                      </w:r>
                      <w:r w:rsidR="0009587F">
                        <w:t xml:space="preserve"> - Scaled Honda CRF450 Rally (</w:t>
                      </w:r>
                      <w:r w:rsidR="002C4DDE">
                        <w:t>Williams, 2020)</w:t>
                      </w:r>
                    </w:p>
                  </w:txbxContent>
                </v:textbox>
                <w10:wrap type="topAndBottom" anchorx="margin"/>
              </v:shape>
            </w:pict>
          </mc:Fallback>
        </mc:AlternateContent>
      </w:r>
      <w:r>
        <w:rPr>
          <w:noProof/>
        </w:rPr>
        <w:drawing>
          <wp:anchor distT="0" distB="0" distL="114300" distR="114300" simplePos="0" relativeHeight="251660288" behindDoc="0" locked="0" layoutInCell="1" allowOverlap="1" wp14:anchorId="7654F2D0" wp14:editId="2E2C53E3">
            <wp:simplePos x="0" y="0"/>
            <wp:positionH relativeFrom="margin">
              <wp:align>center</wp:align>
            </wp:positionH>
            <wp:positionV relativeFrom="paragraph">
              <wp:posOffset>647700</wp:posOffset>
            </wp:positionV>
            <wp:extent cx="4853940" cy="3698240"/>
            <wp:effectExtent l="0" t="0" r="3810" b="0"/>
            <wp:wrapTopAndBottom/>
            <wp:docPr id="25" name="Picture 25" descr="A picture containing text, outdoor, transport,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outdoor, transport, bicyc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53940" cy="3698240"/>
                    </a:xfrm>
                    <a:prstGeom prst="rect">
                      <a:avLst/>
                    </a:prstGeom>
                  </pic:spPr>
                </pic:pic>
              </a:graphicData>
            </a:graphic>
            <wp14:sizeRelH relativeFrom="margin">
              <wp14:pctWidth>0</wp14:pctWidth>
            </wp14:sizeRelH>
            <wp14:sizeRelV relativeFrom="margin">
              <wp14:pctHeight>0</wp14:pctHeight>
            </wp14:sizeRelV>
          </wp:anchor>
        </w:drawing>
      </w:r>
      <w:proofErr w:type="gramStart"/>
      <w:r w:rsidR="002036F0">
        <w:t>Williams(</w:t>
      </w:r>
      <w:proofErr w:type="gramEnd"/>
      <w:r w:rsidR="002036F0">
        <w:t xml:space="preserve">2020) states that the Honda CRF450 Rally uses a 300mm </w:t>
      </w:r>
      <w:r w:rsidR="00D81C1A">
        <w:t xml:space="preserve">front </w:t>
      </w:r>
      <w:r w:rsidR="002036F0">
        <w:t xml:space="preserve">brake disc. </w:t>
      </w:r>
      <w:r w:rsidR="00BF6C93">
        <w:t xml:space="preserve">This was used to scale an image of </w:t>
      </w:r>
      <w:r w:rsidR="002036F0">
        <w:t>the bike in Solidworks.</w:t>
      </w:r>
    </w:p>
    <w:p w14:paraId="5E488048" w14:textId="239730C6" w:rsidR="00294798" w:rsidRDefault="00F44184" w:rsidP="00F44184">
      <w:r>
        <w:t xml:space="preserve">From this, the following geometry </w:t>
      </w:r>
      <w:r w:rsidR="00E50B13">
        <w:t>was</w:t>
      </w:r>
      <w:r>
        <w:t xml:space="preserve"> estimated:</w:t>
      </w:r>
    </w:p>
    <w:p w14:paraId="5D2A6AF2" w14:textId="3B84EA75" w:rsidR="00F44184" w:rsidRDefault="00C27F64" w:rsidP="00F44184">
      <w:pPr>
        <w:pStyle w:val="ListParagraph"/>
        <w:numPr>
          <w:ilvl w:val="0"/>
          <w:numId w:val="8"/>
        </w:numPr>
      </w:pPr>
      <w:r>
        <w:t>Rake=</w:t>
      </w:r>
      <w:r w:rsidR="00F22663">
        <w:t>27</w:t>
      </w:r>
      <w:r w:rsidR="00F22663">
        <w:rPr>
          <w:vertAlign w:val="superscript"/>
        </w:rPr>
        <w:t>o</w:t>
      </w:r>
    </w:p>
    <w:p w14:paraId="0B5CF2FE" w14:textId="2E09C2D6" w:rsidR="00C27F64" w:rsidRDefault="00C27F64" w:rsidP="00F44184">
      <w:pPr>
        <w:pStyle w:val="ListParagraph"/>
        <w:numPr>
          <w:ilvl w:val="0"/>
          <w:numId w:val="8"/>
        </w:numPr>
      </w:pPr>
      <w:r>
        <w:t>Trail=</w:t>
      </w:r>
      <w:r w:rsidR="00F22663">
        <w:t>65.1mm</w:t>
      </w:r>
    </w:p>
    <w:p w14:paraId="30513AD6" w14:textId="534073AA" w:rsidR="00C27F64" w:rsidRDefault="00C27F64" w:rsidP="00F44184">
      <w:pPr>
        <w:pStyle w:val="ListParagraph"/>
        <w:numPr>
          <w:ilvl w:val="0"/>
          <w:numId w:val="8"/>
        </w:numPr>
      </w:pPr>
      <w:r>
        <w:t>Triple clamp offset=</w:t>
      </w:r>
      <w:r w:rsidR="00F22663">
        <w:t>61.5mm</w:t>
      </w:r>
    </w:p>
    <w:p w14:paraId="4E327CE8" w14:textId="3162AB7C" w:rsidR="00C27F64" w:rsidRDefault="0054515F" w:rsidP="00F44184">
      <w:pPr>
        <w:pStyle w:val="ListParagraph"/>
        <w:numPr>
          <w:ilvl w:val="0"/>
          <w:numId w:val="8"/>
        </w:numPr>
      </w:pPr>
      <w:r>
        <w:t>Seat height=</w:t>
      </w:r>
      <w:r w:rsidR="00FF4EC3">
        <w:t>1057.3mm</w:t>
      </w:r>
    </w:p>
    <w:p w14:paraId="361D009D" w14:textId="75BCA638" w:rsidR="0054515F" w:rsidRDefault="0054515F" w:rsidP="00F44184">
      <w:pPr>
        <w:pStyle w:val="ListParagraph"/>
        <w:numPr>
          <w:ilvl w:val="0"/>
          <w:numId w:val="8"/>
        </w:numPr>
      </w:pPr>
      <w:r>
        <w:t>Wheelbase=</w:t>
      </w:r>
      <w:r w:rsidR="00FF4EC3">
        <w:t>1660mm</w:t>
      </w:r>
    </w:p>
    <w:p w14:paraId="21C6E66A" w14:textId="576367AA" w:rsidR="00C561F1" w:rsidRDefault="00C561F1" w:rsidP="00C561F1">
      <w:r>
        <w:t>Although the geometry information is estimated</w:t>
      </w:r>
      <w:r w:rsidR="006A2B3C">
        <w:t xml:space="preserve"> and slightly incorrect due to the bikes being on stands, it is accurate enough to make a compariso</w:t>
      </w:r>
      <w:r w:rsidR="00E50B13">
        <w:t>n</w:t>
      </w:r>
      <w:r w:rsidR="006A2B3C">
        <w:t>.</w:t>
      </w:r>
    </w:p>
    <w:p w14:paraId="10D8AA5B" w14:textId="181BAB0C" w:rsidR="00730C0E" w:rsidRDefault="00631C95" w:rsidP="00C561F1">
      <w:r>
        <w:t xml:space="preserve">The CRF has a </w:t>
      </w:r>
      <w:r w:rsidR="00F74FA3">
        <w:t>longer wheelbase than the Desmosedici, however it is not designed to be as agile as possible</w:t>
      </w:r>
      <w:r w:rsidR="0068359E">
        <w:t>,</w:t>
      </w:r>
      <w:r w:rsidR="00F74FA3">
        <w:t xml:space="preserve"> but it is designed to </w:t>
      </w:r>
      <w:r w:rsidR="00EF5484">
        <w:t xml:space="preserve">be stable whilst </w:t>
      </w:r>
      <w:r w:rsidR="00E50B13">
        <w:t>crossing</w:t>
      </w:r>
      <w:r w:rsidR="00EF5484">
        <w:t xml:space="preserve"> thousands of kilometres of desert.</w:t>
      </w:r>
      <w:r w:rsidR="00507A31">
        <w:t xml:space="preserve"> The same can be said about the rake </w:t>
      </w:r>
      <w:r w:rsidR="00FC5A97">
        <w:t xml:space="preserve">of each bike, the Desmosedici has a smaller rake angle to </w:t>
      </w:r>
      <w:r w:rsidR="00CF767F">
        <w:t xml:space="preserve">improve </w:t>
      </w:r>
      <w:r w:rsidR="00E50B13">
        <w:t>its manoeuvrability</w:t>
      </w:r>
      <w:r w:rsidR="00CF767F">
        <w:t>.</w:t>
      </w:r>
    </w:p>
    <w:p w14:paraId="3496D697" w14:textId="77777777" w:rsidR="00730C0E" w:rsidRDefault="00730C0E">
      <w:pPr>
        <w:spacing w:line="259" w:lineRule="auto"/>
      </w:pPr>
      <w:r>
        <w:br w:type="page"/>
      </w:r>
    </w:p>
    <w:p w14:paraId="1DA68435" w14:textId="0825418E" w:rsidR="006A2B3C" w:rsidRDefault="00730C0E" w:rsidP="00730C0E">
      <w:pPr>
        <w:pStyle w:val="Heading1"/>
        <w:numPr>
          <w:ilvl w:val="0"/>
          <w:numId w:val="1"/>
        </w:numPr>
      </w:pPr>
      <w:bookmarkStart w:id="6" w:name="_Toc90841118"/>
      <w:r>
        <w:lastRenderedPageBreak/>
        <w:t>Methodology</w:t>
      </w:r>
      <w:bookmarkEnd w:id="6"/>
    </w:p>
    <w:p w14:paraId="18508B2D" w14:textId="21223476" w:rsidR="00B412B7" w:rsidRPr="00B412B7" w:rsidRDefault="00B412B7" w:rsidP="00B412B7">
      <w:pPr>
        <w:pStyle w:val="Heading2"/>
        <w:numPr>
          <w:ilvl w:val="1"/>
          <w:numId w:val="1"/>
        </w:numPr>
      </w:pPr>
      <w:bookmarkStart w:id="7" w:name="_Toc90841119"/>
      <w:r>
        <w:t>Gearing Calculator</w:t>
      </w:r>
      <w:bookmarkEnd w:id="7"/>
    </w:p>
    <w:p w14:paraId="2AB17ADE" w14:textId="30D069A3" w:rsidR="00730C0E" w:rsidRDefault="00230032" w:rsidP="00D11C3A">
      <w:pPr>
        <w:tabs>
          <w:tab w:val="left" w:pos="1908"/>
        </w:tabs>
      </w:pPr>
      <w:r>
        <w:t xml:space="preserve">To </w:t>
      </w:r>
      <w:r w:rsidR="00D11C3A">
        <w:t xml:space="preserve">create the </w:t>
      </w:r>
      <w:r w:rsidR="006F021A">
        <w:t xml:space="preserve">gearing chart for the 2016 Yamaha R1, </w:t>
      </w:r>
      <w:r w:rsidR="00350E31">
        <w:t>the</w:t>
      </w:r>
      <w:r w:rsidR="00C81BC5">
        <w:t xml:space="preserve"> following information was gathered:</w:t>
      </w:r>
    </w:p>
    <w:p w14:paraId="5ED1EE4D" w14:textId="654C211A" w:rsidR="00C81BC5" w:rsidRDefault="00C81BC5" w:rsidP="00C81BC5">
      <w:pPr>
        <w:pStyle w:val="ListParagraph"/>
        <w:numPr>
          <w:ilvl w:val="0"/>
          <w:numId w:val="9"/>
        </w:numPr>
        <w:tabs>
          <w:tab w:val="left" w:pos="1908"/>
        </w:tabs>
      </w:pPr>
      <w:r>
        <w:t xml:space="preserve">Primary drive </w:t>
      </w:r>
      <w:r w:rsidR="00D736E0">
        <w:t>input</w:t>
      </w:r>
      <w:r w:rsidR="001E5A2E">
        <w:t>/output</w:t>
      </w:r>
      <w:r w:rsidR="00B65911">
        <w:t xml:space="preserve">=41/67 </w:t>
      </w:r>
    </w:p>
    <w:p w14:paraId="7B7C1D87" w14:textId="349EC3C7" w:rsidR="00B65911" w:rsidRDefault="00B65911" w:rsidP="00C81BC5">
      <w:pPr>
        <w:pStyle w:val="ListParagraph"/>
        <w:numPr>
          <w:ilvl w:val="0"/>
          <w:numId w:val="9"/>
        </w:numPr>
        <w:tabs>
          <w:tab w:val="left" w:pos="1908"/>
        </w:tabs>
      </w:pPr>
      <w:r>
        <w:t xml:space="preserve">Final drive </w:t>
      </w:r>
      <w:r w:rsidR="00350767">
        <w:t xml:space="preserve">input/output=16/41 </w:t>
      </w:r>
    </w:p>
    <w:p w14:paraId="27A5DFBB" w14:textId="49C98142" w:rsidR="00350767" w:rsidRDefault="00350767" w:rsidP="00C81BC5">
      <w:pPr>
        <w:pStyle w:val="ListParagraph"/>
        <w:numPr>
          <w:ilvl w:val="0"/>
          <w:numId w:val="9"/>
        </w:numPr>
        <w:tabs>
          <w:tab w:val="left" w:pos="1908"/>
        </w:tabs>
      </w:pPr>
      <w:r>
        <w:t>1</w:t>
      </w:r>
      <w:r w:rsidRPr="00350767">
        <w:rPr>
          <w:vertAlign w:val="superscript"/>
        </w:rPr>
        <w:t>st</w:t>
      </w:r>
      <w:r>
        <w:t xml:space="preserve"> </w:t>
      </w:r>
      <w:r w:rsidR="000D4938">
        <w:t>g</w:t>
      </w:r>
      <w:r>
        <w:t>ear=15/39</w:t>
      </w:r>
      <w:r w:rsidR="00D629C5">
        <w:t xml:space="preserve"> </w:t>
      </w:r>
    </w:p>
    <w:p w14:paraId="719BC1CF" w14:textId="5270A441" w:rsidR="00D629C5" w:rsidRDefault="00D629C5" w:rsidP="00C81BC5">
      <w:pPr>
        <w:pStyle w:val="ListParagraph"/>
        <w:numPr>
          <w:ilvl w:val="0"/>
          <w:numId w:val="9"/>
        </w:numPr>
        <w:tabs>
          <w:tab w:val="left" w:pos="1908"/>
        </w:tabs>
      </w:pPr>
      <w:r>
        <w:t>2</w:t>
      </w:r>
      <w:r w:rsidRPr="00D629C5">
        <w:rPr>
          <w:vertAlign w:val="superscript"/>
        </w:rPr>
        <w:t>nd</w:t>
      </w:r>
      <w:r>
        <w:t xml:space="preserve"> </w:t>
      </w:r>
      <w:r w:rsidR="000D4938">
        <w:t>g</w:t>
      </w:r>
      <w:r>
        <w:t>ear=17/37</w:t>
      </w:r>
      <w:r w:rsidR="002F67C3">
        <w:t xml:space="preserve"> </w:t>
      </w:r>
    </w:p>
    <w:p w14:paraId="617FBECB" w14:textId="465A454D" w:rsidR="002F67C3" w:rsidRDefault="002F67C3" w:rsidP="00C81BC5">
      <w:pPr>
        <w:pStyle w:val="ListParagraph"/>
        <w:numPr>
          <w:ilvl w:val="0"/>
          <w:numId w:val="9"/>
        </w:numPr>
        <w:tabs>
          <w:tab w:val="left" w:pos="1908"/>
        </w:tabs>
      </w:pPr>
      <w:r>
        <w:t>3</w:t>
      </w:r>
      <w:r w:rsidRPr="002F67C3">
        <w:rPr>
          <w:vertAlign w:val="superscript"/>
        </w:rPr>
        <w:t>rd</w:t>
      </w:r>
      <w:r>
        <w:t xml:space="preserve"> </w:t>
      </w:r>
      <w:r w:rsidR="000D4938">
        <w:t>g</w:t>
      </w:r>
      <w:r>
        <w:t xml:space="preserve">ear=19/35 </w:t>
      </w:r>
    </w:p>
    <w:p w14:paraId="4B0BCF5A" w14:textId="456A69FD" w:rsidR="000D4938" w:rsidRDefault="000D4938" w:rsidP="00C81BC5">
      <w:pPr>
        <w:pStyle w:val="ListParagraph"/>
        <w:numPr>
          <w:ilvl w:val="0"/>
          <w:numId w:val="9"/>
        </w:numPr>
        <w:tabs>
          <w:tab w:val="left" w:pos="1908"/>
        </w:tabs>
      </w:pPr>
      <w:r>
        <w:t>4</w:t>
      </w:r>
      <w:r w:rsidRPr="000D4938">
        <w:rPr>
          <w:vertAlign w:val="superscript"/>
        </w:rPr>
        <w:t>th</w:t>
      </w:r>
      <w:r>
        <w:t xml:space="preserve"> gear=</w:t>
      </w:r>
      <w:r w:rsidR="00E813A9">
        <w:t>19/30</w:t>
      </w:r>
    </w:p>
    <w:p w14:paraId="452F4C17" w14:textId="1E70E5C1" w:rsidR="00E813A9" w:rsidRDefault="00E813A9" w:rsidP="00C81BC5">
      <w:pPr>
        <w:pStyle w:val="ListParagraph"/>
        <w:numPr>
          <w:ilvl w:val="0"/>
          <w:numId w:val="9"/>
        </w:numPr>
        <w:tabs>
          <w:tab w:val="left" w:pos="1908"/>
        </w:tabs>
      </w:pPr>
      <w:r>
        <w:t>5</w:t>
      </w:r>
      <w:r w:rsidRPr="00E813A9">
        <w:rPr>
          <w:vertAlign w:val="superscript"/>
        </w:rPr>
        <w:t>th</w:t>
      </w:r>
      <w:r>
        <w:t xml:space="preserve"> gear=21/29</w:t>
      </w:r>
    </w:p>
    <w:p w14:paraId="19A3B2BF" w14:textId="6C2AE498" w:rsidR="00E813A9" w:rsidRDefault="00E813A9" w:rsidP="00C81BC5">
      <w:pPr>
        <w:pStyle w:val="ListParagraph"/>
        <w:numPr>
          <w:ilvl w:val="0"/>
          <w:numId w:val="9"/>
        </w:numPr>
        <w:tabs>
          <w:tab w:val="left" w:pos="1908"/>
        </w:tabs>
      </w:pPr>
      <w:r>
        <w:t>6</w:t>
      </w:r>
      <w:r w:rsidRPr="00E813A9">
        <w:rPr>
          <w:vertAlign w:val="superscript"/>
        </w:rPr>
        <w:t>th</w:t>
      </w:r>
      <w:r>
        <w:t xml:space="preserve"> gear=24/30</w:t>
      </w:r>
    </w:p>
    <w:p w14:paraId="2DE25E67" w14:textId="44907FFF" w:rsidR="00B50E2C" w:rsidRDefault="00F208ED" w:rsidP="00F208ED">
      <w:pPr>
        <w:tabs>
          <w:tab w:val="left" w:pos="1908"/>
        </w:tabs>
        <w:ind w:left="360"/>
      </w:pPr>
      <w:r>
        <w:t>(Yamaha,2016)</w:t>
      </w:r>
    </w:p>
    <w:p w14:paraId="2E723958" w14:textId="6A12636F" w:rsidR="00FB5409" w:rsidRDefault="00EC087C" w:rsidP="00D203E9">
      <w:pPr>
        <w:pStyle w:val="ListParagraph"/>
        <w:numPr>
          <w:ilvl w:val="0"/>
          <w:numId w:val="11"/>
        </w:numPr>
        <w:tabs>
          <w:tab w:val="left" w:pos="1908"/>
        </w:tabs>
      </w:pPr>
      <w:r>
        <w:t>Rear w</w:t>
      </w:r>
      <w:r w:rsidR="004174A5">
        <w:t>heel diameter=0.640</w:t>
      </w:r>
      <w:r w:rsidR="00A043B7">
        <w:t>84</w:t>
      </w:r>
      <w:r w:rsidR="004174A5">
        <w:t>2</w:t>
      </w:r>
      <w:r w:rsidR="00557FF5">
        <w:t>m</w:t>
      </w:r>
      <w:r w:rsidR="00A043B7">
        <w:t>(Motorcyclespecs,201</w:t>
      </w:r>
      <w:r w:rsidR="00DF35F5">
        <w:t>6)</w:t>
      </w:r>
    </w:p>
    <w:p w14:paraId="102BE579" w14:textId="5E7D940E" w:rsidR="00DF35F5" w:rsidRDefault="00935F89" w:rsidP="00D203E9">
      <w:pPr>
        <w:pStyle w:val="ListParagraph"/>
        <w:numPr>
          <w:ilvl w:val="0"/>
          <w:numId w:val="11"/>
        </w:numPr>
        <w:tabs>
          <w:tab w:val="left" w:pos="1908"/>
        </w:tabs>
      </w:pPr>
      <w:r>
        <w:t xml:space="preserve">Chain </w:t>
      </w:r>
      <w:proofErr w:type="spellStart"/>
      <w:proofErr w:type="gramStart"/>
      <w:r w:rsidR="00024D97">
        <w:t>links,size</w:t>
      </w:r>
      <w:proofErr w:type="spellEnd"/>
      <w:proofErr w:type="gramEnd"/>
      <w:r>
        <w:t>=114</w:t>
      </w:r>
      <w:r w:rsidR="00024D97">
        <w:t>,</w:t>
      </w:r>
      <w:r w:rsidR="00396B82">
        <w:t xml:space="preserve"> </w:t>
      </w:r>
      <w:r w:rsidR="00024D97">
        <w:t>525</w:t>
      </w:r>
      <w:r>
        <w:t>(Sportbiketrackgear,</w:t>
      </w:r>
      <w:r w:rsidR="00D203E9">
        <w:t>2021)</w:t>
      </w:r>
    </w:p>
    <w:p w14:paraId="603FE211" w14:textId="12A5CB29" w:rsidR="00D203E9" w:rsidRDefault="00D203E9" w:rsidP="00D203E9">
      <w:pPr>
        <w:pStyle w:val="ListParagraph"/>
        <w:numPr>
          <w:ilvl w:val="0"/>
          <w:numId w:val="11"/>
        </w:numPr>
        <w:tabs>
          <w:tab w:val="left" w:pos="1908"/>
        </w:tabs>
      </w:pPr>
      <w:r>
        <w:t>Redline=14500</w:t>
      </w:r>
      <w:proofErr w:type="gramStart"/>
      <w:r>
        <w:t>rpm(</w:t>
      </w:r>
      <w:proofErr w:type="gramEnd"/>
      <w:r w:rsidR="009D54DB">
        <w:t>Conner,2015)</w:t>
      </w:r>
    </w:p>
    <w:p w14:paraId="412D1622" w14:textId="0B9D44C2" w:rsidR="00136295" w:rsidRDefault="00663EFA" w:rsidP="00136295">
      <w:pPr>
        <w:tabs>
          <w:tab w:val="left" w:pos="1908"/>
        </w:tabs>
      </w:pPr>
      <w:r>
        <w:t xml:space="preserve">To calculate the top speed </w:t>
      </w:r>
      <w:r w:rsidR="003E11E5">
        <w:t xml:space="preserve">of the bike in each gear, the </w:t>
      </w:r>
      <w:r w:rsidR="002B7BAF">
        <w:t>following equation was used</w:t>
      </w:r>
      <w:r w:rsidR="0093183F">
        <w:t xml:space="preserve"> (Harrison,2021)</w:t>
      </w:r>
      <w:r w:rsidR="002B7BAF">
        <w:t>:</w:t>
      </w:r>
    </w:p>
    <w:p w14:paraId="7AA796FC" w14:textId="4E949D75" w:rsidR="002B7BAF" w:rsidRPr="00B91131" w:rsidRDefault="00B91131" w:rsidP="00735CA6">
      <w:pPr>
        <w:pStyle w:val="NoSpacing"/>
        <w:rPr>
          <w:rFonts w:eastAsiaTheme="minorEastAsia"/>
        </w:rPr>
      </w:pPr>
      <m:oMath>
        <m:r>
          <m:rPr>
            <m:sty m:val="p"/>
          </m:rPr>
          <w:rPr>
            <w:rFonts w:ascii="Cambria Math" w:hAnsi="Cambria Math"/>
          </w:rPr>
          <m:t>Top speed=</m:t>
        </m:r>
        <m:d>
          <m:dPr>
            <m:ctrlPr>
              <w:rPr>
                <w:rFonts w:ascii="Cambria Math" w:hAnsi="Cambria Math"/>
              </w:rPr>
            </m:ctrlPr>
          </m:dPr>
          <m:e>
            <m:f>
              <m:fPr>
                <m:ctrlPr>
                  <w:rPr>
                    <w:rFonts w:ascii="Cambria Math" w:hAnsi="Cambria Math"/>
                  </w:rPr>
                </m:ctrlPr>
              </m:fPr>
              <m:num>
                <m:r>
                  <m:rPr>
                    <m:sty m:val="p"/>
                  </m:rPr>
                  <w:rPr>
                    <w:rFonts w:ascii="Cambria Math" w:hAnsi="Cambria Math"/>
                  </w:rPr>
                  <m:t>RPM*60*</m:t>
                </m:r>
                <m:d>
                  <m:dPr>
                    <m:ctrlPr>
                      <w:rPr>
                        <w:rFonts w:ascii="Cambria Math" w:hAnsi="Cambria Math"/>
                      </w:rPr>
                    </m:ctrlPr>
                  </m:dPr>
                  <m:e>
                    <m:f>
                      <m:fPr>
                        <m:ctrlPr>
                          <w:rPr>
                            <w:rFonts w:ascii="Cambria Math" w:hAnsi="Cambria Math"/>
                          </w:rPr>
                        </m:ctrlPr>
                      </m:fPr>
                      <m:num>
                        <m:r>
                          <m:rPr>
                            <m:sty m:val="p"/>
                          </m:rPr>
                          <w:rPr>
                            <w:rFonts w:ascii="Cambria Math" w:hAnsi="Cambria Math"/>
                          </w:rPr>
                          <m:t>Main in</m:t>
                        </m:r>
                      </m:num>
                      <m:den>
                        <m:r>
                          <m:rPr>
                            <m:sty m:val="p"/>
                          </m:rPr>
                          <w:rPr>
                            <w:rFonts w:ascii="Cambria Math" w:hAnsi="Cambria Math"/>
                          </w:rPr>
                          <m:t>Counter out</m:t>
                        </m:r>
                      </m:den>
                    </m:f>
                  </m:e>
                </m:d>
                <m:r>
                  <m:rPr>
                    <m:sty m:val="p"/>
                  </m:rPr>
                  <w:rPr>
                    <w:rFonts w:ascii="Cambria Math" w:hAnsi="Cambria Math"/>
                  </w:rPr>
                  <m:t>*</m:t>
                </m:r>
                <m:d>
                  <m:dPr>
                    <m:ctrlPr>
                      <w:rPr>
                        <w:rFonts w:ascii="Cambria Math" w:hAnsi="Cambria Math"/>
                      </w:rPr>
                    </m:ctrlPr>
                  </m:dPr>
                  <m:e>
                    <m:f>
                      <m:fPr>
                        <m:ctrlPr>
                          <w:rPr>
                            <w:rFonts w:ascii="Cambria Math" w:hAnsi="Cambria Math"/>
                          </w:rPr>
                        </m:ctrlPr>
                      </m:fPr>
                      <m:num>
                        <m:r>
                          <m:rPr>
                            <m:sty m:val="p"/>
                          </m:rPr>
                          <w:rPr>
                            <w:rFonts w:ascii="Cambria Math" w:hAnsi="Cambria Math"/>
                          </w:rPr>
                          <m:t>primary in</m:t>
                        </m:r>
                      </m:num>
                      <m:den>
                        <m:r>
                          <m:rPr>
                            <m:sty m:val="p"/>
                          </m:rPr>
                          <w:rPr>
                            <w:rFonts w:ascii="Cambria Math" w:hAnsi="Cambria Math"/>
                          </w:rPr>
                          <m:t>Primary out</m:t>
                        </m:r>
                      </m:den>
                    </m:f>
                  </m:e>
                </m:d>
                <m:r>
                  <m:rPr>
                    <m:sty m:val="p"/>
                  </m:rPr>
                  <w:rPr>
                    <w:rFonts w:ascii="Cambria Math" w:hAnsi="Cambria Math"/>
                  </w:rPr>
                  <m:t>*Rear wheel diameter*PI</m:t>
                </m:r>
              </m:num>
              <m:den>
                <m:r>
                  <m:rPr>
                    <m:sty m:val="p"/>
                  </m:rPr>
                  <w:rPr>
                    <w:rFonts w:ascii="Cambria Math" w:hAnsi="Cambria Math"/>
                  </w:rPr>
                  <m:t>1000</m:t>
                </m:r>
              </m:den>
            </m:f>
          </m:e>
        </m:d>
        <m:r>
          <m:rPr>
            <m:sty m:val="p"/>
          </m:rPr>
          <w:rPr>
            <w:rFonts w:ascii="Cambria Math" w:hAnsi="Cambria Math"/>
          </w:rPr>
          <m:t>*(</m:t>
        </m:r>
        <m:f>
          <m:fPr>
            <m:ctrlPr>
              <w:rPr>
                <w:rFonts w:ascii="Cambria Math" w:hAnsi="Cambria Math"/>
              </w:rPr>
            </m:ctrlPr>
          </m:fPr>
          <m:num>
            <m:r>
              <m:rPr>
                <m:sty m:val="p"/>
              </m:rPr>
              <w:rPr>
                <w:rFonts w:ascii="Cambria Math" w:hAnsi="Cambria Math"/>
              </w:rPr>
              <m:t>Front Sprocket</m:t>
            </m:r>
          </m:num>
          <m:den>
            <m:r>
              <m:rPr>
                <m:sty m:val="p"/>
              </m:rPr>
              <w:rPr>
                <w:rFonts w:ascii="Cambria Math" w:hAnsi="Cambria Math"/>
              </w:rPr>
              <m:t>Rear Sprocket</m:t>
            </m:r>
          </m:den>
        </m:f>
      </m:oMath>
      <w:r w:rsidR="008832BD">
        <w:rPr>
          <w:rFonts w:eastAsiaTheme="minorEastAsia"/>
        </w:rPr>
        <w:t>)</w:t>
      </w:r>
      <w:r w:rsidR="00BF1CF7">
        <w:rPr>
          <w:rFonts w:eastAsiaTheme="minorEastAsia"/>
        </w:rPr>
        <w:t xml:space="preserve"> </w:t>
      </w:r>
    </w:p>
    <w:p w14:paraId="36B5FA22" w14:textId="77777777" w:rsidR="00B91131" w:rsidRPr="00B91131" w:rsidRDefault="00B91131" w:rsidP="00735CA6">
      <w:pPr>
        <w:pStyle w:val="NoSpacing"/>
        <w:rPr>
          <w:rFonts w:eastAsiaTheme="minorEastAsia"/>
        </w:rPr>
      </w:pPr>
    </w:p>
    <w:p w14:paraId="6338218C" w14:textId="28A9F06C" w:rsidR="009D54DB" w:rsidRDefault="007E4302" w:rsidP="001D17E3">
      <w:pPr>
        <w:tabs>
          <w:tab w:val="left" w:pos="1908"/>
        </w:tabs>
      </w:pPr>
      <w:r>
        <w:t>T</w:t>
      </w:r>
      <w:r w:rsidR="00D575DB">
        <w:t>he</w:t>
      </w:r>
      <w:r w:rsidR="00C82D65">
        <w:t xml:space="preserve"> </w:t>
      </w:r>
      <w:r w:rsidR="00FF0C39">
        <w:t>number</w:t>
      </w:r>
      <w:r w:rsidR="00C82D65">
        <w:t xml:space="preserve"> of revs for the next gear</w:t>
      </w:r>
      <w:r w:rsidR="00D575DB">
        <w:t xml:space="preserve"> was calculated using the equation</w:t>
      </w:r>
      <w:r w:rsidR="0093183F">
        <w:t xml:space="preserve"> (Harrison,2021)</w:t>
      </w:r>
      <w:r w:rsidR="00B96BA0">
        <w:t>:</w:t>
      </w:r>
    </w:p>
    <w:p w14:paraId="7CA65B96" w14:textId="7B1A5286" w:rsidR="00D575DB" w:rsidRPr="00173F01" w:rsidRDefault="001E7987" w:rsidP="001D17E3">
      <w:pPr>
        <w:tabs>
          <w:tab w:val="left" w:pos="1908"/>
        </w:tabs>
        <w:rPr>
          <w:rFonts w:eastAsiaTheme="minorEastAsia"/>
        </w:rPr>
      </w:pPr>
      <m:oMathPara>
        <m:oMath>
          <m:r>
            <w:rPr>
              <w:rFonts w:ascii="Cambria Math" w:hAnsi="Cambria Math"/>
            </w:rPr>
            <m:t>New Gear Revs=RPM*</m:t>
          </m:r>
          <m:d>
            <m:dPr>
              <m:ctrlPr>
                <w:rPr>
                  <w:rFonts w:ascii="Cambria Math" w:hAnsi="Cambria Math"/>
                  <w:i/>
                </w:rPr>
              </m:ctrlPr>
            </m:dPr>
            <m:e>
              <m:f>
                <m:fPr>
                  <m:ctrlPr>
                    <w:rPr>
                      <w:rFonts w:ascii="Cambria Math" w:hAnsi="Cambria Math"/>
                      <w:i/>
                    </w:rPr>
                  </m:ctrlPr>
                </m:fPr>
                <m:num>
                  <m:r>
                    <w:rPr>
                      <w:rFonts w:ascii="Cambria Math" w:hAnsi="Cambria Math"/>
                    </w:rPr>
                    <m:t>Prev. gear mainshaft in</m:t>
                  </m:r>
                </m:num>
                <m:den>
                  <m:r>
                    <w:rPr>
                      <w:rFonts w:ascii="Cambria Math" w:hAnsi="Cambria Math"/>
                    </w:rPr>
                    <m:t>Prev. gear countershaft out</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New gear countershaft out</m:t>
                  </m:r>
                </m:num>
                <m:den>
                  <m:r>
                    <w:rPr>
                      <w:rFonts w:ascii="Cambria Math" w:hAnsi="Cambria Math"/>
                    </w:rPr>
                    <m:t>New gear mainshaft in</m:t>
                  </m:r>
                </m:den>
              </m:f>
            </m:e>
          </m:d>
        </m:oMath>
      </m:oMathPara>
    </w:p>
    <w:p w14:paraId="4844E679" w14:textId="77777777" w:rsidR="005714AF" w:rsidRPr="00BF1CF7" w:rsidRDefault="005714AF" w:rsidP="001D17E3">
      <w:pPr>
        <w:tabs>
          <w:tab w:val="left" w:pos="1908"/>
        </w:tabs>
        <w:rPr>
          <w:rFonts w:eastAsiaTheme="minorEastAsia"/>
          <w:iCs/>
        </w:rPr>
      </w:pPr>
    </w:p>
    <w:p w14:paraId="75F122DC" w14:textId="2E8FF150" w:rsidR="00B13EB9" w:rsidRDefault="00B13EB9">
      <w:pPr>
        <w:spacing w:line="259" w:lineRule="auto"/>
      </w:pPr>
      <w:r>
        <w:br w:type="page"/>
      </w:r>
    </w:p>
    <w:p w14:paraId="2DD32D52" w14:textId="6848A75D" w:rsidR="00B13EB9" w:rsidRPr="00B13EB9" w:rsidRDefault="007E4302" w:rsidP="00B13EB9">
      <w:pPr>
        <w:pStyle w:val="Caption"/>
        <w:keepNext/>
        <w:rPr>
          <w:i w:val="0"/>
          <w:iCs w:val="0"/>
          <w:color w:val="auto"/>
          <w:sz w:val="22"/>
          <w:szCs w:val="22"/>
        </w:rPr>
      </w:pPr>
      <w:r>
        <w:rPr>
          <w:i w:val="0"/>
          <w:iCs w:val="0"/>
          <w:color w:val="auto"/>
          <w:sz w:val="22"/>
          <w:szCs w:val="22"/>
        </w:rPr>
        <w:lastRenderedPageBreak/>
        <w:t>Using this</w:t>
      </w:r>
      <w:r w:rsidR="00B13EB9" w:rsidRPr="00B13EB9">
        <w:rPr>
          <w:i w:val="0"/>
          <w:iCs w:val="0"/>
          <w:color w:val="auto"/>
          <w:sz w:val="22"/>
          <w:szCs w:val="22"/>
        </w:rPr>
        <w:t>, the following table was produced:</w:t>
      </w:r>
    </w:p>
    <w:p w14:paraId="248B7DA5" w14:textId="77777777" w:rsidR="00B13EB9" w:rsidRDefault="00B13EB9" w:rsidP="00B13EB9">
      <w:pPr>
        <w:pStyle w:val="Caption"/>
        <w:keepNext/>
      </w:pPr>
    </w:p>
    <w:p w14:paraId="43906E5A" w14:textId="70234090" w:rsidR="00B13EB9" w:rsidRDefault="00B13EB9" w:rsidP="00F24683">
      <w:pPr>
        <w:pStyle w:val="Caption"/>
        <w:keepNext/>
      </w:pPr>
      <w:r>
        <w:t xml:space="preserve">Table </w:t>
      </w:r>
      <w:fldSimple w:instr=" SEQ Table \* ARABIC ">
        <w:r w:rsidR="00D63929">
          <w:rPr>
            <w:noProof/>
          </w:rPr>
          <w:t>1</w:t>
        </w:r>
      </w:fldSimple>
      <w:r>
        <w:t xml:space="preserve"> - Gear Calculator for Yamaha R1</w:t>
      </w:r>
      <w:r w:rsidR="00F24683" w:rsidRPr="00F24683">
        <w:rPr>
          <w:noProof/>
        </w:rPr>
        <w:t xml:space="preserve"> </w:t>
      </w:r>
      <w:r w:rsidR="00F24683" w:rsidRPr="00F24683">
        <w:drawing>
          <wp:inline distT="0" distB="0" distL="0" distR="0" wp14:anchorId="6045C970" wp14:editId="7B4145B9">
            <wp:extent cx="5731510" cy="2183765"/>
            <wp:effectExtent l="0" t="0" r="2540" b="698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7"/>
                    <a:stretch>
                      <a:fillRect/>
                    </a:stretch>
                  </pic:blipFill>
                  <pic:spPr>
                    <a:xfrm>
                      <a:off x="0" y="0"/>
                      <a:ext cx="5731510" cy="2183765"/>
                    </a:xfrm>
                    <a:prstGeom prst="rect">
                      <a:avLst/>
                    </a:prstGeom>
                  </pic:spPr>
                </pic:pic>
              </a:graphicData>
            </a:graphic>
          </wp:inline>
        </w:drawing>
      </w:r>
    </w:p>
    <w:p w14:paraId="1CED6B9D" w14:textId="0A6A332C" w:rsidR="00B13EB9" w:rsidRDefault="00DF7D9D" w:rsidP="00D203E9">
      <w:pPr>
        <w:tabs>
          <w:tab w:val="left" w:pos="1908"/>
        </w:tabs>
      </w:pPr>
      <w:r>
        <w:rPr>
          <w:noProof/>
        </w:rPr>
        <mc:AlternateContent>
          <mc:Choice Requires="wps">
            <w:drawing>
              <wp:anchor distT="0" distB="0" distL="114300" distR="114300" simplePos="0" relativeHeight="251663360" behindDoc="0" locked="0" layoutInCell="1" allowOverlap="1" wp14:anchorId="2739C32D" wp14:editId="4845A2B9">
                <wp:simplePos x="0" y="0"/>
                <wp:positionH relativeFrom="margin">
                  <wp:align>center</wp:align>
                </wp:positionH>
                <wp:positionV relativeFrom="paragraph">
                  <wp:posOffset>4838065</wp:posOffset>
                </wp:positionV>
                <wp:extent cx="204216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2042160" cy="635"/>
                        </a:xfrm>
                        <a:prstGeom prst="rect">
                          <a:avLst/>
                        </a:prstGeom>
                        <a:solidFill>
                          <a:prstClr val="white"/>
                        </a:solidFill>
                        <a:ln>
                          <a:noFill/>
                        </a:ln>
                      </wps:spPr>
                      <wps:txbx>
                        <w:txbxContent>
                          <w:p w14:paraId="5598A9D1" w14:textId="3E0AB00F" w:rsidR="00DF7D9D" w:rsidRPr="001618CC" w:rsidRDefault="001E7987" w:rsidP="00DF7D9D">
                            <w:pPr>
                              <w:pStyle w:val="Caption"/>
                              <w:rPr>
                                <w:noProof/>
                              </w:rPr>
                            </w:pPr>
                            <w:r>
                              <w:t>Figure 9</w:t>
                            </w:r>
                            <w:r w:rsidR="00DF7D9D">
                              <w:t xml:space="preserve"> - Dyno Chart for 2016 Yamaha R1</w:t>
                            </w:r>
                            <w:r w:rsidR="00727E8B">
                              <w:t xml:space="preserve"> (Bennetts</w:t>
                            </w:r>
                            <w:r w:rsidR="00A26D76">
                              <w:t>,2015)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39C32D" id="Text Box 12" o:spid="_x0000_s1034" type="#_x0000_t202" style="position:absolute;margin-left:0;margin-top:380.95pt;width:160.8pt;height:.0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Y0oGQ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" stroked="f">
                <v:textbox style="mso-fit-shape-to-text:t" inset="0,0,0,0">
                  <w:txbxContent>
                    <w:p w14:paraId="5598A9D1" w14:textId="3E0AB00F" w:rsidR="00DF7D9D" w:rsidRPr="001618CC" w:rsidRDefault="001E7987" w:rsidP="00DF7D9D">
                      <w:pPr>
                        <w:pStyle w:val="Caption"/>
                        <w:rPr>
                          <w:noProof/>
                        </w:rPr>
                      </w:pPr>
                      <w:r>
                        <w:t>Figure 9</w:t>
                      </w:r>
                      <w:r w:rsidR="00DF7D9D">
                        <w:t xml:space="preserve"> - Dyno Chart for 2016 Yamaha R1</w:t>
                      </w:r>
                      <w:r w:rsidR="00727E8B">
                        <w:t xml:space="preserve"> (Bennetts</w:t>
                      </w:r>
                      <w:r w:rsidR="00A26D76">
                        <w:t>,2015)</w:t>
                      </w:r>
                    </w:p>
                  </w:txbxContent>
                </v:textbox>
                <w10:wrap type="topAndBottom" anchorx="margin"/>
              </v:shape>
            </w:pict>
          </mc:Fallback>
        </mc:AlternateContent>
      </w:r>
      <w:r>
        <w:rPr>
          <w:noProof/>
        </w:rPr>
        <w:drawing>
          <wp:anchor distT="0" distB="0" distL="114300" distR="114300" simplePos="0" relativeHeight="251662336" behindDoc="0" locked="0" layoutInCell="1" allowOverlap="1" wp14:anchorId="410F9302" wp14:editId="2130B6A8">
            <wp:simplePos x="0" y="0"/>
            <wp:positionH relativeFrom="margin">
              <wp:align>center</wp:align>
            </wp:positionH>
            <wp:positionV relativeFrom="paragraph">
              <wp:posOffset>552450</wp:posOffset>
            </wp:positionV>
            <wp:extent cx="5326380" cy="4286007"/>
            <wp:effectExtent l="0" t="0" r="7620" b="635"/>
            <wp:wrapTopAndBottom/>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326380" cy="4286007"/>
                    </a:xfrm>
                    <a:prstGeom prst="rect">
                      <a:avLst/>
                    </a:prstGeom>
                  </pic:spPr>
                </pic:pic>
              </a:graphicData>
            </a:graphic>
          </wp:anchor>
        </w:drawing>
      </w:r>
      <w:r w:rsidR="00867F59">
        <w:t>Data from the following dyno chart was copied at 500rpm increments</w:t>
      </w:r>
      <w:r w:rsidR="00B13EB9">
        <w:t xml:space="preserve"> </w:t>
      </w:r>
      <w:r w:rsidR="00867F59">
        <w:t>into excel to calculate the road speed and driving force of the motorcycle in each gear at each increment.</w:t>
      </w:r>
    </w:p>
    <w:p w14:paraId="6B7BDC26" w14:textId="6DFE5E29" w:rsidR="00867F59" w:rsidRDefault="00D41958" w:rsidP="00D203E9">
      <w:pPr>
        <w:tabs>
          <w:tab w:val="left" w:pos="1908"/>
        </w:tabs>
      </w:pPr>
      <w:r>
        <w:t>The following calculations were used to calculate the road speed and driving force:</w:t>
      </w:r>
    </w:p>
    <w:p w14:paraId="17A8C76D" w14:textId="717BD0BE" w:rsidR="00D41958" w:rsidRPr="00B91131" w:rsidRDefault="00D41958" w:rsidP="00D41958">
      <w:pPr>
        <w:pStyle w:val="NoSpacing"/>
        <w:rPr>
          <w:rFonts w:eastAsiaTheme="minorEastAsia"/>
        </w:rPr>
      </w:pPr>
      <m:oMath>
        <m:r>
          <m:rPr>
            <m:sty m:val="p"/>
          </m:rPr>
          <w:rPr>
            <w:rFonts w:ascii="Cambria Math" w:hAnsi="Cambria Math"/>
          </w:rPr>
          <w:lastRenderedPageBreak/>
          <m:t>Road speed=</m:t>
        </m:r>
        <m:d>
          <m:dPr>
            <m:ctrlPr>
              <w:rPr>
                <w:rFonts w:ascii="Cambria Math" w:hAnsi="Cambria Math"/>
              </w:rPr>
            </m:ctrlPr>
          </m:dPr>
          <m:e>
            <m:f>
              <m:fPr>
                <m:ctrlPr>
                  <w:rPr>
                    <w:rFonts w:ascii="Cambria Math" w:hAnsi="Cambria Math"/>
                  </w:rPr>
                </m:ctrlPr>
              </m:fPr>
              <m:num>
                <m:r>
                  <m:rPr>
                    <m:sty m:val="p"/>
                  </m:rPr>
                  <w:rPr>
                    <w:rFonts w:ascii="Cambria Math" w:hAnsi="Cambria Math"/>
                  </w:rPr>
                  <m:t>RPM*60*</m:t>
                </m:r>
                <m:d>
                  <m:dPr>
                    <m:ctrlPr>
                      <w:rPr>
                        <w:rFonts w:ascii="Cambria Math" w:hAnsi="Cambria Math"/>
                      </w:rPr>
                    </m:ctrlPr>
                  </m:dPr>
                  <m:e>
                    <m:f>
                      <m:fPr>
                        <m:ctrlPr>
                          <w:rPr>
                            <w:rFonts w:ascii="Cambria Math" w:hAnsi="Cambria Math"/>
                          </w:rPr>
                        </m:ctrlPr>
                      </m:fPr>
                      <m:num>
                        <m:r>
                          <m:rPr>
                            <m:sty m:val="p"/>
                          </m:rPr>
                          <w:rPr>
                            <w:rFonts w:ascii="Cambria Math" w:hAnsi="Cambria Math"/>
                          </w:rPr>
                          <m:t>Main in</m:t>
                        </m:r>
                      </m:num>
                      <m:den>
                        <m:r>
                          <m:rPr>
                            <m:sty m:val="p"/>
                          </m:rPr>
                          <w:rPr>
                            <w:rFonts w:ascii="Cambria Math" w:hAnsi="Cambria Math"/>
                          </w:rPr>
                          <m:t>Counter</m:t>
                        </m:r>
                      </m:den>
                    </m:f>
                    <m:r>
                      <m:rPr>
                        <m:sty m:val="p"/>
                      </m:rPr>
                      <w:rPr>
                        <w:rFonts w:ascii="Cambria Math" w:hAnsi="Cambria Math"/>
                      </w:rPr>
                      <m:t>out</m:t>
                    </m:r>
                  </m:e>
                </m:d>
                <m:r>
                  <m:rPr>
                    <m:sty m:val="p"/>
                  </m:rPr>
                  <w:rPr>
                    <w:rFonts w:ascii="Cambria Math" w:hAnsi="Cambria Math"/>
                  </w:rPr>
                  <m:t>*</m:t>
                </m:r>
                <m:d>
                  <m:dPr>
                    <m:ctrlPr>
                      <w:rPr>
                        <w:rFonts w:ascii="Cambria Math" w:hAnsi="Cambria Math"/>
                      </w:rPr>
                    </m:ctrlPr>
                  </m:dPr>
                  <m:e>
                    <m:r>
                      <m:rPr>
                        <m:sty m:val="p"/>
                      </m:rPr>
                      <w:rPr>
                        <w:rFonts w:ascii="Cambria Math" w:hAnsi="Cambria Math"/>
                      </w:rPr>
                      <m:t>Primary</m:t>
                    </m:r>
                    <m:f>
                      <m:fPr>
                        <m:ctrlPr>
                          <w:rPr>
                            <w:rFonts w:ascii="Cambria Math" w:hAnsi="Cambria Math"/>
                          </w:rPr>
                        </m:ctrlPr>
                      </m:fPr>
                      <m:num>
                        <m:r>
                          <m:rPr>
                            <m:sty m:val="p"/>
                          </m:rPr>
                          <w:rPr>
                            <w:rFonts w:ascii="Cambria Math" w:hAnsi="Cambria Math"/>
                          </w:rPr>
                          <m:t>in</m:t>
                        </m:r>
                      </m:num>
                      <m:den>
                        <m:r>
                          <m:rPr>
                            <m:sty m:val="p"/>
                          </m:rPr>
                          <w:rPr>
                            <w:rFonts w:ascii="Cambria Math" w:hAnsi="Cambria Math"/>
                          </w:rPr>
                          <m:t>Primary</m:t>
                        </m:r>
                      </m:den>
                    </m:f>
                    <m:r>
                      <m:rPr>
                        <m:sty m:val="p"/>
                      </m:rPr>
                      <w:rPr>
                        <w:rFonts w:ascii="Cambria Math" w:hAnsi="Cambria Math"/>
                      </w:rPr>
                      <m:t>out</m:t>
                    </m:r>
                  </m:e>
                </m:d>
                <m:r>
                  <m:rPr>
                    <m:sty m:val="p"/>
                  </m:rPr>
                  <w:rPr>
                    <w:rFonts w:ascii="Cambria Math" w:hAnsi="Cambria Math"/>
                  </w:rPr>
                  <m:t>*Rear wheel diameter*PI</m:t>
                </m:r>
              </m:num>
              <m:den>
                <m:r>
                  <m:rPr>
                    <m:sty m:val="p"/>
                  </m:rPr>
                  <w:rPr>
                    <w:rFonts w:ascii="Cambria Math" w:hAnsi="Cambria Math"/>
                  </w:rPr>
                  <m:t>1000</m:t>
                </m:r>
              </m:den>
            </m:f>
          </m:e>
        </m:d>
        <m:r>
          <m:rPr>
            <m:sty m:val="p"/>
          </m:rPr>
          <w:rPr>
            <w:rFonts w:ascii="Cambria Math" w:hAnsi="Cambria Math"/>
          </w:rPr>
          <m:t>*(</m:t>
        </m:r>
        <m:f>
          <m:fPr>
            <m:ctrlPr>
              <w:rPr>
                <w:rFonts w:ascii="Cambria Math" w:hAnsi="Cambria Math"/>
              </w:rPr>
            </m:ctrlPr>
          </m:fPr>
          <m:num>
            <m:r>
              <m:rPr>
                <m:sty m:val="p"/>
              </m:rPr>
              <w:rPr>
                <w:rFonts w:ascii="Cambria Math" w:hAnsi="Cambria Math"/>
              </w:rPr>
              <m:t>Front Sprocket</m:t>
            </m:r>
          </m:num>
          <m:den>
            <m:r>
              <m:rPr>
                <m:sty m:val="p"/>
              </m:rPr>
              <w:rPr>
                <w:rFonts w:ascii="Cambria Math" w:hAnsi="Cambria Math"/>
              </w:rPr>
              <m:t>Rear Sprocket</m:t>
            </m:r>
          </m:den>
        </m:f>
      </m:oMath>
      <w:r>
        <w:rPr>
          <w:rFonts w:eastAsiaTheme="minorEastAsia"/>
        </w:rPr>
        <w:t xml:space="preserve">) </w:t>
      </w:r>
    </w:p>
    <w:p w14:paraId="526F397D" w14:textId="3E8DF42D" w:rsidR="00D41958" w:rsidRDefault="00D41958" w:rsidP="00D203E9">
      <w:pPr>
        <w:tabs>
          <w:tab w:val="left" w:pos="1908"/>
        </w:tabs>
      </w:pPr>
    </w:p>
    <w:p w14:paraId="66DD3CA2" w14:textId="026BF79A" w:rsidR="00D41958" w:rsidRPr="001E7987" w:rsidRDefault="00D41958" w:rsidP="00D41958">
      <w:pPr>
        <w:rPr>
          <w:rFonts w:eastAsiaTheme="minorEastAsia"/>
        </w:rPr>
      </w:pPr>
      <m:oMathPara>
        <m:oMath>
          <m:r>
            <w:rPr>
              <w:rFonts w:ascii="Cambria Math" w:hAnsi="Cambria Math"/>
            </w:rPr>
            <m:t>Driving Force=</m:t>
          </m:r>
          <m:f>
            <m:fPr>
              <m:ctrlPr>
                <w:rPr>
                  <w:rFonts w:ascii="Cambria Math" w:hAnsi="Cambria Math"/>
                  <w:i/>
                </w:rPr>
              </m:ctrlPr>
            </m:fPr>
            <m:num>
              <m:r>
                <w:rPr>
                  <w:rFonts w:ascii="Cambria Math" w:hAnsi="Cambria Math"/>
                </w:rPr>
                <m:t>Power*1000</m:t>
              </m:r>
            </m:num>
            <m:den>
              <m:r>
                <w:rPr>
                  <w:rFonts w:ascii="Cambria Math" w:hAnsi="Cambria Math"/>
                </w:rPr>
                <m:t>Road Speed*</m:t>
              </m:r>
              <m:d>
                <m:dPr>
                  <m:ctrlPr>
                    <w:rPr>
                      <w:rFonts w:ascii="Cambria Math" w:hAnsi="Cambria Math"/>
                      <w:i/>
                    </w:rPr>
                  </m:ctrlPr>
                </m:dPr>
                <m:e>
                  <m:f>
                    <m:fPr>
                      <m:ctrlPr>
                        <w:rPr>
                          <w:rFonts w:ascii="Cambria Math" w:hAnsi="Cambria Math"/>
                          <w:i/>
                        </w:rPr>
                      </m:ctrlPr>
                    </m:fPr>
                    <m:num>
                      <m:r>
                        <w:rPr>
                          <w:rFonts w:ascii="Cambria Math" w:hAnsi="Cambria Math"/>
                        </w:rPr>
                        <m:t>1000</m:t>
                      </m:r>
                    </m:num>
                    <m:den>
                      <m:r>
                        <w:rPr>
                          <w:rFonts w:ascii="Cambria Math" w:hAnsi="Cambria Math"/>
                        </w:rPr>
                        <m:t>3600</m:t>
                      </m:r>
                    </m:den>
                  </m:f>
                </m:e>
              </m:d>
            </m:den>
          </m:f>
        </m:oMath>
      </m:oMathPara>
    </w:p>
    <w:p w14:paraId="51CAF548" w14:textId="2DE00710" w:rsidR="001E7987" w:rsidRDefault="001E7987" w:rsidP="001E7987">
      <w:pPr>
        <w:rPr>
          <w:rFonts w:eastAsiaTheme="minorEastAsia"/>
        </w:rPr>
      </w:pPr>
      <w:r>
        <w:rPr>
          <w:rFonts w:eastAsiaTheme="minorEastAsia"/>
        </w:rPr>
        <w:t>The results</w:t>
      </w:r>
      <w:r w:rsidR="00F36C7E">
        <w:rPr>
          <w:rFonts w:eastAsiaTheme="minorEastAsia"/>
        </w:rPr>
        <w:t xml:space="preserve"> </w:t>
      </w:r>
      <w:r>
        <w:rPr>
          <w:rFonts w:eastAsiaTheme="minorEastAsia"/>
        </w:rPr>
        <w:t xml:space="preserve">were used to produce </w:t>
      </w:r>
      <w:r w:rsidR="007E4302">
        <w:rPr>
          <w:rFonts w:eastAsiaTheme="minorEastAsia"/>
        </w:rPr>
        <w:t>Figure 10</w:t>
      </w:r>
      <w:r>
        <w:rPr>
          <w:rFonts w:eastAsiaTheme="minorEastAsia"/>
        </w:rPr>
        <w:t>:</w:t>
      </w:r>
    </w:p>
    <w:p w14:paraId="04710B82" w14:textId="77777777" w:rsidR="001E7987" w:rsidRDefault="001E7987" w:rsidP="001E7987">
      <w:pPr>
        <w:keepNext/>
      </w:pPr>
      <w:r>
        <w:rPr>
          <w:noProof/>
        </w:rPr>
        <w:drawing>
          <wp:inline distT="0" distB="0" distL="0" distR="0" wp14:anchorId="4F523243" wp14:editId="16C0A50A">
            <wp:extent cx="5731510" cy="3745230"/>
            <wp:effectExtent l="0" t="0" r="2540" b="7620"/>
            <wp:docPr id="13" name="Chart 13">
              <a:extLst xmlns:a="http://schemas.openxmlformats.org/drawingml/2006/main">
                <a:ext uri="{FF2B5EF4-FFF2-40B4-BE49-F238E27FC236}">
                  <a16:creationId xmlns:a16="http://schemas.microsoft.com/office/drawing/2014/main" id="{2DC6FE39-0FAE-49F5-8C63-A3B8AE3DE6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F1E856B" w14:textId="48CC101A" w:rsidR="001E7987" w:rsidRDefault="001E7987" w:rsidP="001E7987">
      <w:pPr>
        <w:pStyle w:val="Caption"/>
      </w:pPr>
      <w:r>
        <w:t>Figure 10 - Shift Point Chart for Yamaha R1</w:t>
      </w:r>
    </w:p>
    <w:p w14:paraId="65030790" w14:textId="2C7B1F2E" w:rsidR="00B412B7" w:rsidRDefault="007E4302" w:rsidP="00125F55">
      <w:r>
        <w:t>This</w:t>
      </w:r>
      <w:r w:rsidR="00A358B6">
        <w:t xml:space="preserve"> shows that to achieve the maximum driving force in each gear it is beneficial to redline the bike in each gear</w:t>
      </w:r>
      <w:r>
        <w:t>, as</w:t>
      </w:r>
      <w:r w:rsidR="00A358B6">
        <w:t xml:space="preserve"> there is no crossover of each line</w:t>
      </w:r>
      <w:r w:rsidR="00C83C72">
        <w:t xml:space="preserve"> showing that the amount of driving force at the top end of the previous gear is greater than the driving force of the next gear </w:t>
      </w:r>
      <w:r w:rsidR="00D82CA5">
        <w:t>in almost every gear</w:t>
      </w:r>
      <w:r w:rsidR="00C83C72">
        <w:t>. The only exception is between 5</w:t>
      </w:r>
      <w:r w:rsidR="00C83C72" w:rsidRPr="00C83C72">
        <w:rPr>
          <w:vertAlign w:val="superscript"/>
        </w:rPr>
        <w:t>th</w:t>
      </w:r>
      <w:r w:rsidR="00C83C72">
        <w:t xml:space="preserve"> and 6</w:t>
      </w:r>
      <w:r w:rsidR="00C83C72" w:rsidRPr="00C83C72">
        <w:rPr>
          <w:vertAlign w:val="superscript"/>
        </w:rPr>
        <w:t>th</w:t>
      </w:r>
      <w:r w:rsidR="008F3AAD">
        <w:t>,</w:t>
      </w:r>
      <w:r w:rsidR="00C83C72">
        <w:t xml:space="preserve"> however</w:t>
      </w:r>
      <w:r w:rsidR="00D82CA5">
        <w:t xml:space="preserve"> at the crossover</w:t>
      </w:r>
      <w:r w:rsidR="00C83C72">
        <w:t xml:space="preserve"> the bike is already </w:t>
      </w:r>
      <w:r w:rsidR="00D82CA5">
        <w:t>almost</w:t>
      </w:r>
      <w:r w:rsidR="00C83C72">
        <w:t xml:space="preserve"> redlining.</w:t>
      </w:r>
    </w:p>
    <w:p w14:paraId="5792A22A" w14:textId="245C5F12" w:rsidR="00B412B7" w:rsidRDefault="00A358B6" w:rsidP="00125F55">
      <w:r>
        <w:t xml:space="preserve"> </w:t>
      </w:r>
    </w:p>
    <w:p w14:paraId="06B7F48F" w14:textId="77777777" w:rsidR="00B412B7" w:rsidRDefault="00B412B7">
      <w:pPr>
        <w:spacing w:line="259" w:lineRule="auto"/>
      </w:pPr>
      <w:r>
        <w:br w:type="page"/>
      </w:r>
    </w:p>
    <w:p w14:paraId="72042716" w14:textId="5CCA091F" w:rsidR="00125F55" w:rsidRDefault="00547294" w:rsidP="00B412B7">
      <w:pPr>
        <w:pStyle w:val="Heading2"/>
        <w:numPr>
          <w:ilvl w:val="1"/>
          <w:numId w:val="1"/>
        </w:numPr>
      </w:pPr>
      <w:bookmarkStart w:id="8" w:name="_Toc90841120"/>
      <w:r>
        <w:lastRenderedPageBreak/>
        <w:t>Resistive</w:t>
      </w:r>
      <w:r w:rsidR="00B412B7">
        <w:t xml:space="preserve"> Force</w:t>
      </w:r>
      <w:r>
        <w:t>s</w:t>
      </w:r>
      <w:bookmarkEnd w:id="8"/>
    </w:p>
    <w:p w14:paraId="5BA7CE5B" w14:textId="26A606D6" w:rsidR="00B412B7" w:rsidRDefault="00547294" w:rsidP="00B412B7">
      <w:r>
        <w:t>The calculated mechanical top speed of the R1 is 323.08km/h</w:t>
      </w:r>
      <w:r w:rsidR="00D63929">
        <w:t>, producing a calculated driving force of 1512N.</w:t>
      </w:r>
      <w:r w:rsidR="008C32C3">
        <w:t xml:space="preserve"> </w:t>
      </w:r>
      <w:r w:rsidR="00D63929">
        <w:t>H</w:t>
      </w:r>
      <w:r>
        <w:t>owever</w:t>
      </w:r>
      <w:r w:rsidR="00D82CA5">
        <w:t>,</w:t>
      </w:r>
      <w:r>
        <w:t xml:space="preserve"> when </w:t>
      </w:r>
      <w:r w:rsidR="00D82CA5">
        <w:t>it</w:t>
      </w:r>
      <w:r>
        <w:t xml:space="preserve"> is attempting to reach this </w:t>
      </w:r>
      <w:proofErr w:type="gramStart"/>
      <w:r>
        <w:t>speed</w:t>
      </w:r>
      <w:proofErr w:type="gramEnd"/>
      <w:r>
        <w:t xml:space="preserve"> it will experience resistive forces. The three main resistive forces are:</w:t>
      </w:r>
    </w:p>
    <w:p w14:paraId="664C4666" w14:textId="4EE0E7E0" w:rsidR="00547294" w:rsidRDefault="00547294" w:rsidP="00547294">
      <w:pPr>
        <w:pStyle w:val="ListParagraph"/>
        <w:numPr>
          <w:ilvl w:val="0"/>
          <w:numId w:val="12"/>
        </w:numPr>
      </w:pPr>
      <w:r>
        <w:t xml:space="preserve">Aero </w:t>
      </w:r>
      <w:proofErr w:type="gramStart"/>
      <w:r>
        <w:t>drag</w:t>
      </w:r>
      <w:r w:rsidR="00726113">
        <w:t>(</w:t>
      </w:r>
      <w:proofErr w:type="gramEnd"/>
      <w:r w:rsidR="00726113">
        <w:t>AD)</w:t>
      </w:r>
    </w:p>
    <w:p w14:paraId="13B280C9" w14:textId="252C546B" w:rsidR="00547294" w:rsidRDefault="00547294" w:rsidP="00547294">
      <w:pPr>
        <w:pStyle w:val="ListParagraph"/>
        <w:numPr>
          <w:ilvl w:val="0"/>
          <w:numId w:val="12"/>
        </w:numPr>
      </w:pPr>
      <w:r>
        <w:t xml:space="preserve">Rolling </w:t>
      </w:r>
      <w:proofErr w:type="gramStart"/>
      <w:r>
        <w:t>resistance</w:t>
      </w:r>
      <w:r w:rsidR="00726113">
        <w:t>(</w:t>
      </w:r>
      <w:proofErr w:type="gramEnd"/>
      <w:r w:rsidR="00726113">
        <w:t>RR)</w:t>
      </w:r>
    </w:p>
    <w:p w14:paraId="749A197E" w14:textId="30AF50C2" w:rsidR="00547294" w:rsidRDefault="00D82CA5" w:rsidP="00547294">
      <w:pPr>
        <w:pStyle w:val="ListParagraph"/>
        <w:numPr>
          <w:ilvl w:val="0"/>
          <w:numId w:val="12"/>
        </w:numPr>
      </w:pPr>
      <w:r>
        <w:t>G</w:t>
      </w:r>
      <w:r w:rsidR="00547294">
        <w:t>radient</w:t>
      </w:r>
      <w:r>
        <w:t xml:space="preserve"> </w:t>
      </w:r>
      <w:proofErr w:type="gramStart"/>
      <w:r>
        <w:t>resistance</w:t>
      </w:r>
      <w:r w:rsidR="00726113">
        <w:t>(</w:t>
      </w:r>
      <w:proofErr w:type="gramEnd"/>
      <w:r w:rsidR="00726113">
        <w:t>GR)</w:t>
      </w:r>
    </w:p>
    <w:p w14:paraId="38D33640" w14:textId="4D29CACB" w:rsidR="00547294" w:rsidRDefault="00547294" w:rsidP="00547294">
      <w:pPr>
        <w:ind w:left="360"/>
      </w:pPr>
      <w:r>
        <w:t>The</w:t>
      </w:r>
      <w:r w:rsidR="00D82CA5">
        <w:t xml:space="preserve">se were calculated using the </w:t>
      </w:r>
      <w:r>
        <w:t xml:space="preserve">following </w:t>
      </w:r>
      <w:r w:rsidR="00364061">
        <w:t>equations</w:t>
      </w:r>
      <w:r w:rsidR="00D82CA5">
        <w:t>:</w:t>
      </w:r>
    </w:p>
    <w:p w14:paraId="01F6A564" w14:textId="216ECAD4" w:rsidR="00364061" w:rsidRDefault="00364061" w:rsidP="00547294">
      <w:pPr>
        <w:ind w:left="360"/>
        <w:rPr>
          <w:rFonts w:eastAsiaTheme="minorEastAsia"/>
        </w:rPr>
      </w:pPr>
      <m:oMath>
        <m:r>
          <w:rPr>
            <w:rFonts w:ascii="Cambria Math" w:hAnsi="Cambria Math"/>
          </w:rPr>
          <m:t>A</m:t>
        </m:r>
        <m:r>
          <w:rPr>
            <w:rFonts w:ascii="Cambria Math" w:hAnsi="Cambria Math"/>
          </w:rPr>
          <m:t>D</m:t>
        </m:r>
        <m:r>
          <w:rPr>
            <w:rFonts w:ascii="Cambria Math" w:hAnsi="Cambria Math"/>
          </w:rPr>
          <m:t>=</m:t>
        </m:r>
        <m:r>
          <w:rPr>
            <w:rFonts w:ascii="Cambria Math" w:hAnsi="Cambria Math"/>
          </w:rPr>
          <m:t>½ρ</m:t>
        </m:r>
        <m:r>
          <w:rPr>
            <w:rFonts w:ascii="Cambria Math" w:hAnsi="Cambria Math"/>
          </w:rPr>
          <m:t>*</m:t>
        </m:r>
        <m:r>
          <w:rPr>
            <w:rFonts w:ascii="Cambria Math" w:hAnsi="Cambria Math"/>
          </w:rPr>
          <m:t>CD</m:t>
        </m:r>
        <m:r>
          <w:rPr>
            <w:rFonts w:ascii="Cambria Math" w:hAnsi="Cambria Math"/>
          </w:rPr>
          <m:t>*</m:t>
        </m:r>
        <m:r>
          <w:rPr>
            <w:rFonts w:ascii="Cambria Math" w:hAnsi="Cambria Math"/>
          </w:rPr>
          <m:t>A</m:t>
        </m:r>
        <m:r>
          <w:rPr>
            <w:rFonts w:ascii="Cambria Math" w:hAnsi="Cambria Math"/>
          </w:rPr>
          <m:t>*</m:t>
        </m:r>
        <m:sSup>
          <m:sSupPr>
            <m:ctrlPr>
              <w:rPr>
                <w:rFonts w:ascii="Cambria Math" w:hAnsi="Cambria Math"/>
                <w:i/>
              </w:rPr>
            </m:ctrlPr>
          </m:sSupPr>
          <m:e>
            <m:r>
              <w:rPr>
                <w:rFonts w:ascii="Cambria Math" w:hAnsi="Cambria Math"/>
              </w:rPr>
              <m:t>V</m:t>
            </m:r>
          </m:e>
          <m:sup>
            <m:r>
              <w:rPr>
                <w:rFonts w:ascii="Cambria Math" w:hAnsi="Cambria Math"/>
              </w:rPr>
              <m:t>2</m:t>
            </m:r>
          </m:sup>
        </m:sSup>
      </m:oMath>
      <w:r>
        <w:rPr>
          <w:rFonts w:eastAsiaTheme="minorEastAsia"/>
        </w:rPr>
        <w:t xml:space="preserve"> (Harrison,2021)</w:t>
      </w:r>
    </w:p>
    <w:p w14:paraId="54B7CDC3" w14:textId="555863E4" w:rsidR="00364061" w:rsidRDefault="00364061" w:rsidP="00547294">
      <w:pPr>
        <w:ind w:left="360"/>
        <w:rPr>
          <w:rFonts w:eastAsiaTheme="minorEastAsia"/>
        </w:rPr>
      </w:pPr>
      <m:oMath>
        <m:r>
          <w:rPr>
            <w:rFonts w:ascii="Cambria Math" w:hAnsi="Cambria Math"/>
          </w:rPr>
          <m:t>R</m:t>
        </m:r>
        <m:r>
          <w:rPr>
            <w:rFonts w:ascii="Cambria Math" w:hAnsi="Cambria Math"/>
          </w:rPr>
          <m:t>R</m:t>
        </m:r>
        <m:r>
          <w:rPr>
            <w:rFonts w:ascii="Cambria Math" w:hAnsi="Cambria Math"/>
          </w:rPr>
          <m:t>=</m:t>
        </m:r>
        <m:r>
          <w:rPr>
            <w:rFonts w:ascii="Cambria Math" w:hAnsi="Cambria Math"/>
          </w:rPr>
          <m:t>0.02*mass*9.81</m:t>
        </m:r>
      </m:oMath>
      <w:r>
        <w:rPr>
          <w:rFonts w:eastAsiaTheme="minorEastAsia"/>
        </w:rPr>
        <w:t xml:space="preserve"> (Harrison,2021)</w:t>
      </w:r>
    </w:p>
    <w:p w14:paraId="6A32C4BF" w14:textId="1A54B27F" w:rsidR="00364061" w:rsidRDefault="00726113" w:rsidP="00547294">
      <w:pPr>
        <w:ind w:left="360"/>
        <w:rPr>
          <w:rFonts w:eastAsiaTheme="minorEastAsia"/>
        </w:rPr>
      </w:pPr>
      <m:oMath>
        <m:r>
          <w:rPr>
            <w:rFonts w:ascii="Cambria Math" w:hAnsi="Cambria Math"/>
          </w:rPr>
          <m:t>G</m:t>
        </m:r>
        <m:r>
          <w:rPr>
            <w:rFonts w:ascii="Cambria Math" w:hAnsi="Cambria Math"/>
          </w:rPr>
          <m:t>R</m:t>
        </m:r>
        <m:r>
          <w:rPr>
            <w:rFonts w:ascii="Cambria Math" w:hAnsi="Cambria Math"/>
          </w:rPr>
          <m:t>=</m:t>
        </m:r>
        <m:r>
          <w:rPr>
            <w:rFonts w:ascii="Cambria Math" w:hAnsi="Cambria Math"/>
          </w:rPr>
          <m:t>mass*9.81*Sinθ</m:t>
        </m:r>
      </m:oMath>
      <w:r w:rsidR="00364061">
        <w:rPr>
          <w:rFonts w:eastAsiaTheme="minorEastAsia"/>
        </w:rPr>
        <w:t xml:space="preserve"> (Harrison,2021)</w:t>
      </w:r>
    </w:p>
    <w:p w14:paraId="022AE763" w14:textId="5D32A623" w:rsidR="00364061" w:rsidRDefault="00F012F2" w:rsidP="005D4EFC">
      <w:pPr>
        <w:ind w:left="360"/>
        <w:rPr>
          <w:iCs/>
        </w:rPr>
      </w:pPr>
      <w:r>
        <w:rPr>
          <w:noProof/>
        </w:rPr>
        <mc:AlternateContent>
          <mc:Choice Requires="wps">
            <w:drawing>
              <wp:anchor distT="0" distB="0" distL="114300" distR="114300" simplePos="0" relativeHeight="251669504" behindDoc="0" locked="0" layoutInCell="1" allowOverlap="1" wp14:anchorId="2E4F27FE" wp14:editId="4B792924">
                <wp:simplePos x="0" y="0"/>
                <wp:positionH relativeFrom="column">
                  <wp:posOffset>4209011</wp:posOffset>
                </wp:positionH>
                <wp:positionV relativeFrom="paragraph">
                  <wp:posOffset>3583132</wp:posOffset>
                </wp:positionV>
                <wp:extent cx="1656715"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1656715" cy="635"/>
                        </a:xfrm>
                        <a:prstGeom prst="rect">
                          <a:avLst/>
                        </a:prstGeom>
                        <a:solidFill>
                          <a:prstClr val="white"/>
                        </a:solidFill>
                        <a:ln>
                          <a:noFill/>
                        </a:ln>
                      </wps:spPr>
                      <wps:txbx>
                        <w:txbxContent>
                          <w:p w14:paraId="213F0127" w14:textId="1EC0EAC3" w:rsidR="00F012F2" w:rsidRPr="00DE00CD" w:rsidRDefault="00F012F2" w:rsidP="00F012F2">
                            <w:pPr>
                              <w:pStyle w:val="Caption"/>
                              <w:rPr>
                                <w:noProof/>
                              </w:rPr>
                            </w:pPr>
                            <w:r>
                              <w:t>Figure 13 - Frontal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4F27FE" id="Text Box 28" o:spid="_x0000_s1035" type="#_x0000_t202" style="position:absolute;left:0;text-align:left;margin-left:331.4pt;margin-top:282.15pt;width:130.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" stroked="f">
                <v:textbox style="mso-fit-shape-to-text:t" inset="0,0,0,0">
                  <w:txbxContent>
                    <w:p w14:paraId="213F0127" w14:textId="1EC0EAC3" w:rsidR="00F012F2" w:rsidRPr="00DE00CD" w:rsidRDefault="00F012F2" w:rsidP="00F012F2">
                      <w:pPr>
                        <w:pStyle w:val="Caption"/>
                        <w:rPr>
                          <w:noProof/>
                        </w:rPr>
                      </w:pPr>
                      <w:r>
                        <w:t>Figure 13 - Frontal Area</w:t>
                      </w:r>
                    </w:p>
                  </w:txbxContent>
                </v:textbox>
                <w10:wrap type="topAndBottom"/>
              </v:shape>
            </w:pict>
          </mc:Fallback>
        </mc:AlternateContent>
      </w:r>
      <w:r>
        <w:rPr>
          <w:iCs/>
          <w:noProof/>
        </w:rPr>
        <w:drawing>
          <wp:anchor distT="0" distB="0" distL="114300" distR="114300" simplePos="0" relativeHeight="251668480" behindDoc="0" locked="0" layoutInCell="1" allowOverlap="1" wp14:anchorId="53113270" wp14:editId="357FE69D">
            <wp:simplePos x="0" y="0"/>
            <wp:positionH relativeFrom="column">
              <wp:posOffset>4238971</wp:posOffset>
            </wp:positionH>
            <wp:positionV relativeFrom="paragraph">
              <wp:posOffset>1208001</wp:posOffset>
            </wp:positionV>
            <wp:extent cx="1561465" cy="2341245"/>
            <wp:effectExtent l="0" t="0" r="635" b="1905"/>
            <wp:wrapTopAndBottom/>
            <wp:docPr id="27" name="Picture 27"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map&#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61465" cy="2341245"/>
                    </a:xfrm>
                    <a:prstGeom prst="rect">
                      <a:avLst/>
                    </a:prstGeom>
                  </pic:spPr>
                </pic:pic>
              </a:graphicData>
            </a:graphic>
            <wp14:sizeRelH relativeFrom="margin">
              <wp14:pctWidth>0</wp14:pctWidth>
            </wp14:sizeRelH>
            <wp14:sizeRelV relativeFrom="margin">
              <wp14:pctHeight>0</wp14:pctHeight>
            </wp14:sizeRelV>
          </wp:anchor>
        </w:drawing>
      </w:r>
      <w:r w:rsidR="00C42F3D">
        <w:rPr>
          <w:noProof/>
        </w:rPr>
        <mc:AlternateContent>
          <mc:Choice Requires="wps">
            <w:drawing>
              <wp:anchor distT="0" distB="0" distL="114300" distR="114300" simplePos="0" relativeHeight="251667456" behindDoc="0" locked="0" layoutInCell="1" allowOverlap="1" wp14:anchorId="39BF03E7" wp14:editId="418007DC">
                <wp:simplePos x="0" y="0"/>
                <wp:positionH relativeFrom="column">
                  <wp:posOffset>2293620</wp:posOffset>
                </wp:positionH>
                <wp:positionV relativeFrom="paragraph">
                  <wp:posOffset>3625850</wp:posOffset>
                </wp:positionV>
                <wp:extent cx="161798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1617980" cy="635"/>
                        </a:xfrm>
                        <a:prstGeom prst="rect">
                          <a:avLst/>
                        </a:prstGeom>
                        <a:solidFill>
                          <a:prstClr val="white"/>
                        </a:solidFill>
                        <a:ln>
                          <a:noFill/>
                        </a:ln>
                      </wps:spPr>
                      <wps:txbx>
                        <w:txbxContent>
                          <w:p w14:paraId="07A4DFB1" w14:textId="0D1ABF38" w:rsidR="00C42F3D" w:rsidRPr="00E84D75" w:rsidRDefault="00F012F2" w:rsidP="00C42F3D">
                            <w:pPr>
                              <w:pStyle w:val="Caption"/>
                              <w:rPr>
                                <w:noProof/>
                              </w:rPr>
                            </w:pPr>
                            <w:r>
                              <w:t>Figure 12</w:t>
                            </w:r>
                            <w:r w:rsidR="00C42F3D">
                              <w:t xml:space="preserve"> </w:t>
                            </w:r>
                            <w:r>
                              <w:t>–</w:t>
                            </w:r>
                            <w:r w:rsidR="00C42F3D">
                              <w:t xml:space="preserve"> Sketched</w:t>
                            </w:r>
                            <w:r>
                              <w:t xml:space="preserve"> &amp; scaled</w:t>
                            </w:r>
                            <w:r w:rsidR="00C42F3D">
                              <w:t xml:space="preserve"> </w:t>
                            </w:r>
                            <w:r w:rsidR="00A74CA4">
                              <w:t>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F03E7" id="Text Box 23" o:spid="_x0000_s1036" type="#_x0000_t202" style="position:absolute;left:0;text-align:left;margin-left:180.6pt;margin-top:285.5pt;width:127.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" stroked="f">
                <v:textbox style="mso-fit-shape-to-text:t" inset="0,0,0,0">
                  <w:txbxContent>
                    <w:p w14:paraId="07A4DFB1" w14:textId="0D1ABF38" w:rsidR="00C42F3D" w:rsidRPr="00E84D75" w:rsidRDefault="00F012F2" w:rsidP="00C42F3D">
                      <w:pPr>
                        <w:pStyle w:val="Caption"/>
                        <w:rPr>
                          <w:noProof/>
                        </w:rPr>
                      </w:pPr>
                      <w:r>
                        <w:t>Figure 12</w:t>
                      </w:r>
                      <w:r w:rsidR="00C42F3D">
                        <w:t xml:space="preserve"> </w:t>
                      </w:r>
                      <w:r>
                        <w:t>–</w:t>
                      </w:r>
                      <w:r w:rsidR="00C42F3D">
                        <w:t xml:space="preserve"> Sketched</w:t>
                      </w:r>
                      <w:r>
                        <w:t xml:space="preserve"> &amp; scaled</w:t>
                      </w:r>
                      <w:r w:rsidR="00C42F3D">
                        <w:t xml:space="preserve"> </w:t>
                      </w:r>
                      <w:r w:rsidR="00A74CA4">
                        <w:t>image</w:t>
                      </w:r>
                    </w:p>
                  </w:txbxContent>
                </v:textbox>
                <w10:wrap type="topAndBottom"/>
              </v:shape>
            </w:pict>
          </mc:Fallback>
        </mc:AlternateContent>
      </w:r>
      <w:r w:rsidR="00C42F3D">
        <w:rPr>
          <w:iCs/>
          <w:noProof/>
        </w:rPr>
        <w:drawing>
          <wp:anchor distT="0" distB="0" distL="114300" distR="114300" simplePos="0" relativeHeight="251666432" behindDoc="0" locked="0" layoutInCell="1" allowOverlap="1" wp14:anchorId="71C7D4BB" wp14:editId="1F4CC92E">
            <wp:simplePos x="0" y="0"/>
            <wp:positionH relativeFrom="margin">
              <wp:posOffset>2293620</wp:posOffset>
            </wp:positionH>
            <wp:positionV relativeFrom="paragraph">
              <wp:posOffset>1236980</wp:posOffset>
            </wp:positionV>
            <wp:extent cx="1617980" cy="2331720"/>
            <wp:effectExtent l="0" t="0" r="1270" b="0"/>
            <wp:wrapTopAndBottom/>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17980" cy="2331720"/>
                    </a:xfrm>
                    <a:prstGeom prst="rect">
                      <a:avLst/>
                    </a:prstGeom>
                  </pic:spPr>
                </pic:pic>
              </a:graphicData>
            </a:graphic>
            <wp14:sizeRelH relativeFrom="margin">
              <wp14:pctWidth>0</wp14:pctWidth>
            </wp14:sizeRelH>
            <wp14:sizeRelV relativeFrom="margin">
              <wp14:pctHeight>0</wp14:pctHeight>
            </wp14:sizeRelV>
          </wp:anchor>
        </w:drawing>
      </w:r>
      <w:r w:rsidR="00C42F3D">
        <w:rPr>
          <w:noProof/>
        </w:rPr>
        <w:drawing>
          <wp:anchor distT="0" distB="0" distL="114300" distR="114300" simplePos="0" relativeHeight="251665408" behindDoc="0" locked="0" layoutInCell="1" allowOverlap="1" wp14:anchorId="53B50DDE" wp14:editId="1BDAD806">
            <wp:simplePos x="0" y="0"/>
            <wp:positionH relativeFrom="margin">
              <wp:align>left</wp:align>
            </wp:positionH>
            <wp:positionV relativeFrom="paragraph">
              <wp:posOffset>1214120</wp:posOffset>
            </wp:positionV>
            <wp:extent cx="1962785" cy="2316480"/>
            <wp:effectExtent l="0" t="0" r="0" b="762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22">
                      <a:extLst>
                        <a:ext uri="{28A0092B-C50C-407E-A947-70E740481C1C}">
                          <a14:useLocalDpi xmlns:a14="http://schemas.microsoft.com/office/drawing/2010/main" val="0"/>
                        </a:ext>
                      </a:extLst>
                    </a:blip>
                    <a:srcRect l="19725" r="22030"/>
                    <a:stretch/>
                  </pic:blipFill>
                  <pic:spPr bwMode="auto">
                    <a:xfrm>
                      <a:off x="0" y="0"/>
                      <a:ext cx="1962785" cy="2316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F3D">
        <w:rPr>
          <w:noProof/>
        </w:rPr>
        <mc:AlternateContent>
          <mc:Choice Requires="wps">
            <w:drawing>
              <wp:anchor distT="0" distB="0" distL="114300" distR="114300" simplePos="0" relativeHeight="251664384" behindDoc="0" locked="0" layoutInCell="1" allowOverlap="1" wp14:anchorId="33E4B924" wp14:editId="2D6CC3EA">
                <wp:simplePos x="0" y="0"/>
                <wp:positionH relativeFrom="column">
                  <wp:posOffset>190500</wp:posOffset>
                </wp:positionH>
                <wp:positionV relativeFrom="paragraph">
                  <wp:posOffset>3646805</wp:posOffset>
                </wp:positionV>
                <wp:extent cx="200406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2004060" cy="635"/>
                        </a:xfrm>
                        <a:prstGeom prst="rect">
                          <a:avLst/>
                        </a:prstGeom>
                        <a:solidFill>
                          <a:prstClr val="white"/>
                        </a:solidFill>
                        <a:ln>
                          <a:noFill/>
                        </a:ln>
                      </wps:spPr>
                      <wps:txbx>
                        <w:txbxContent>
                          <w:p w14:paraId="153797F0" w14:textId="3432AF0D" w:rsidR="008A11C1" w:rsidRPr="005E7051" w:rsidRDefault="00C42F3D" w:rsidP="008A11C1">
                            <w:pPr>
                              <w:pStyle w:val="Caption"/>
                              <w:rPr>
                                <w:noProof/>
                              </w:rPr>
                            </w:pPr>
                            <w:r>
                              <w:t>Figure 11</w:t>
                            </w:r>
                            <w:r w:rsidR="008A11C1">
                              <w:t xml:space="preserve"> - Front Image of Yamaha R1</w:t>
                            </w:r>
                            <w:r w:rsidR="00F012F2">
                              <w:t xml:space="preserve"> (M</w:t>
                            </w:r>
                            <w:r w:rsidR="00A74CA4">
                              <w:t>CN</w:t>
                            </w:r>
                            <w:r w:rsidR="00F012F2">
                              <w:t>,2021)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E4B924" id="Text Box 18" o:spid="_x0000_s1037" type="#_x0000_t202" style="position:absolute;left:0;text-align:left;margin-left:15pt;margin-top:287.15pt;width:157.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" stroked="f">
                <v:textbox style="mso-fit-shape-to-text:t" inset="0,0,0,0">
                  <w:txbxContent>
                    <w:p w14:paraId="153797F0" w14:textId="3432AF0D" w:rsidR="008A11C1" w:rsidRPr="005E7051" w:rsidRDefault="00C42F3D" w:rsidP="008A11C1">
                      <w:pPr>
                        <w:pStyle w:val="Caption"/>
                        <w:rPr>
                          <w:noProof/>
                        </w:rPr>
                      </w:pPr>
                      <w:r>
                        <w:t>Figure 11</w:t>
                      </w:r>
                      <w:r w:rsidR="008A11C1">
                        <w:t xml:space="preserve"> - Front Image of Yamaha R1</w:t>
                      </w:r>
                      <w:r w:rsidR="00F012F2">
                        <w:t xml:space="preserve"> (M</w:t>
                      </w:r>
                      <w:r w:rsidR="00A74CA4">
                        <w:t>CN</w:t>
                      </w:r>
                      <w:r w:rsidR="00F012F2">
                        <w:t>,2021)</w:t>
                      </w:r>
                    </w:p>
                  </w:txbxContent>
                </v:textbox>
                <w10:wrap type="topAndBottom"/>
              </v:shape>
            </w:pict>
          </mc:Fallback>
        </mc:AlternateContent>
      </w:r>
      <w:r w:rsidR="005D4EFC">
        <w:rPr>
          <w:iCs/>
        </w:rPr>
        <w:t xml:space="preserve">To calculate the </w:t>
      </w:r>
      <w:r w:rsidR="00726113">
        <w:rPr>
          <w:iCs/>
        </w:rPr>
        <w:t>AD</w:t>
      </w:r>
      <w:r w:rsidR="005D4EFC">
        <w:rPr>
          <w:iCs/>
        </w:rPr>
        <w:t xml:space="preserve"> of the motorcycle, the frontal area of the R1</w:t>
      </w:r>
      <w:r w:rsidR="00726113">
        <w:rPr>
          <w:iCs/>
        </w:rPr>
        <w:t xml:space="preserve"> must be found</w:t>
      </w:r>
      <w:r w:rsidR="005D4EFC">
        <w:rPr>
          <w:iCs/>
        </w:rPr>
        <w:t>. To do this a frontal picture of the R1 was uploaded to Solidworks, scaled using the known tyre width and the outline was sketched. Solidworks then calculated the area of this sketch which came out to 0.4053m</w:t>
      </w:r>
      <w:r w:rsidR="005D4EFC">
        <w:rPr>
          <w:iCs/>
          <w:vertAlign w:val="superscript"/>
        </w:rPr>
        <w:t>2</w:t>
      </w:r>
      <w:r w:rsidR="005D4EFC">
        <w:rPr>
          <w:iCs/>
        </w:rPr>
        <w:t>.</w:t>
      </w:r>
    </w:p>
    <w:p w14:paraId="3032D555" w14:textId="3D48FD78" w:rsidR="00336ED1" w:rsidRDefault="00336ED1" w:rsidP="00F012F2">
      <w:pPr>
        <w:tabs>
          <w:tab w:val="left" w:pos="6731"/>
        </w:tabs>
        <w:rPr>
          <w:noProof/>
        </w:rPr>
      </w:pPr>
      <w:r>
        <w:rPr>
          <w:noProof/>
        </w:rPr>
        <w:t xml:space="preserve">Assuming a coefficient of drag of 0.7 and </w:t>
      </w:r>
      <w:r w:rsidR="001510C5">
        <w:rPr>
          <w:noProof/>
        </w:rPr>
        <w:t>air density</w:t>
      </w:r>
      <w:r>
        <w:rPr>
          <w:noProof/>
        </w:rPr>
        <w:t xml:space="preserve"> of 1.167kg/m^3, the results were as followed along a flat plane:</w:t>
      </w:r>
    </w:p>
    <w:p w14:paraId="0ACEE2BF" w14:textId="55F8F638" w:rsidR="00336ED1" w:rsidRDefault="00A74CA4" w:rsidP="00F012F2">
      <w:pPr>
        <w:tabs>
          <w:tab w:val="left" w:pos="6731"/>
        </w:tabs>
        <w:rPr>
          <w:noProof/>
        </w:rPr>
      </w:pPr>
      <w:r>
        <w:rPr>
          <w:noProof/>
        </w:rPr>
        <w:t>AD</w:t>
      </w:r>
      <w:r w:rsidR="00336ED1">
        <w:rPr>
          <w:noProof/>
        </w:rPr>
        <w:t>=1333.25N</w:t>
      </w:r>
    </w:p>
    <w:p w14:paraId="7E213651" w14:textId="717DB6BF" w:rsidR="00336ED1" w:rsidRDefault="00A74CA4" w:rsidP="00F012F2">
      <w:pPr>
        <w:tabs>
          <w:tab w:val="left" w:pos="6731"/>
        </w:tabs>
        <w:rPr>
          <w:noProof/>
        </w:rPr>
      </w:pPr>
      <w:r>
        <w:rPr>
          <w:noProof/>
        </w:rPr>
        <w:t>RR</w:t>
      </w:r>
      <w:r w:rsidR="00336ED1">
        <w:rPr>
          <w:noProof/>
        </w:rPr>
        <w:t>=39.04N</w:t>
      </w:r>
    </w:p>
    <w:p w14:paraId="75B23462" w14:textId="77777777" w:rsidR="00336ED1" w:rsidRDefault="00336ED1" w:rsidP="00F012F2">
      <w:pPr>
        <w:tabs>
          <w:tab w:val="left" w:pos="6731"/>
        </w:tabs>
        <w:rPr>
          <w:noProof/>
        </w:rPr>
      </w:pPr>
      <w:r>
        <w:rPr>
          <w:noProof/>
        </w:rPr>
        <w:lastRenderedPageBreak/>
        <w:t>Total resistance=1372.29N</w:t>
      </w:r>
    </w:p>
    <w:p w14:paraId="07736DCD" w14:textId="7E5A9D83" w:rsidR="00336ED1" w:rsidRDefault="00336ED1" w:rsidP="00336ED1">
      <w:pPr>
        <w:tabs>
          <w:tab w:val="left" w:pos="5684"/>
          <w:tab w:val="left" w:pos="6731"/>
        </w:tabs>
        <w:rPr>
          <w:noProof/>
        </w:rPr>
      </w:pPr>
      <w:r>
        <w:rPr>
          <w:noProof/>
        </w:rPr>
        <w:t xml:space="preserve">Therefore, the R1 can reach its top speed </w:t>
      </w:r>
      <w:r w:rsidR="00A74CA4">
        <w:rPr>
          <w:noProof/>
        </w:rPr>
        <w:t>on the flat</w:t>
      </w:r>
      <w:r>
        <w:rPr>
          <w:noProof/>
        </w:rPr>
        <w:t xml:space="preserve"> as the driving force is greater than </w:t>
      </w:r>
      <w:r w:rsidR="00A74CA4">
        <w:rPr>
          <w:noProof/>
        </w:rPr>
        <w:t>the</w:t>
      </w:r>
      <w:r>
        <w:rPr>
          <w:noProof/>
        </w:rPr>
        <w:t xml:space="preserve"> resistive forces.</w:t>
      </w:r>
    </w:p>
    <w:p w14:paraId="759DDE89" w14:textId="0D259E92" w:rsidR="00D63929" w:rsidRDefault="00D63929" w:rsidP="00336ED1">
      <w:pPr>
        <w:tabs>
          <w:tab w:val="left" w:pos="5684"/>
          <w:tab w:val="left" w:pos="6731"/>
        </w:tabs>
        <w:rPr>
          <w:noProof/>
        </w:rPr>
      </w:pPr>
      <w:r>
        <w:rPr>
          <w:noProof/>
        </w:rPr>
        <w:t xml:space="preserve">The gradient </w:t>
      </w:r>
      <w:r w:rsidR="00A74CA4">
        <w:rPr>
          <w:noProof/>
        </w:rPr>
        <w:t xml:space="preserve">resistance </w:t>
      </w:r>
      <w:r>
        <w:rPr>
          <w:noProof/>
        </w:rPr>
        <w:t>calculation was repeated at increasing slope percentages and added onto the rolling resistance and aero drag force total.</w:t>
      </w:r>
    </w:p>
    <w:p w14:paraId="4CEFF511" w14:textId="33A71999" w:rsidR="00D63929" w:rsidRDefault="00D63929" w:rsidP="00AD63E8">
      <w:pPr>
        <w:pStyle w:val="Caption"/>
        <w:keepNext/>
        <w:rPr>
          <w:noProof/>
        </w:rPr>
      </w:pPr>
      <w:r>
        <w:t xml:space="preserve">Table </w:t>
      </w:r>
      <w:fldSimple w:instr=" SEQ Table \* ARABIC ">
        <w:r>
          <w:rPr>
            <w:noProof/>
          </w:rPr>
          <w:t>2</w:t>
        </w:r>
      </w:fldSimple>
      <w:r>
        <w:t xml:space="preserve"> - Resistive Forces Table at Increasing Slope Percentages</w:t>
      </w:r>
      <w:r w:rsidR="003A2156" w:rsidRPr="003A2156">
        <w:rPr>
          <w:noProof/>
        </w:rPr>
        <w:drawing>
          <wp:inline distT="0" distB="0" distL="0" distR="0" wp14:anchorId="46F91249" wp14:editId="0500E526">
            <wp:extent cx="5731510" cy="1726565"/>
            <wp:effectExtent l="0" t="0" r="2540" b="698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3"/>
                    <a:stretch>
                      <a:fillRect/>
                    </a:stretch>
                  </pic:blipFill>
                  <pic:spPr>
                    <a:xfrm>
                      <a:off x="0" y="0"/>
                      <a:ext cx="5731510" cy="1726565"/>
                    </a:xfrm>
                    <a:prstGeom prst="rect">
                      <a:avLst/>
                    </a:prstGeom>
                  </pic:spPr>
                </pic:pic>
              </a:graphicData>
            </a:graphic>
          </wp:inline>
        </w:drawing>
      </w:r>
    </w:p>
    <w:p w14:paraId="69E6F8E6" w14:textId="68CF25EB" w:rsidR="00E46557" w:rsidRDefault="00D63929" w:rsidP="00336ED1">
      <w:pPr>
        <w:tabs>
          <w:tab w:val="left" w:pos="5684"/>
          <w:tab w:val="left" w:pos="6731"/>
        </w:tabs>
        <w:rPr>
          <w:noProof/>
        </w:rPr>
      </w:pPr>
      <w:r>
        <w:rPr>
          <w:noProof/>
        </w:rPr>
        <w:t>Table 2 shows that up unti</w:t>
      </w:r>
      <w:r w:rsidR="00827F29">
        <w:rPr>
          <w:noProof/>
        </w:rPr>
        <w:t xml:space="preserve">l a </w:t>
      </w:r>
      <w:r w:rsidR="00D65514">
        <w:rPr>
          <w:noProof/>
        </w:rPr>
        <w:t xml:space="preserve">8% </w:t>
      </w:r>
      <w:r w:rsidR="00827F29">
        <w:rPr>
          <w:noProof/>
        </w:rPr>
        <w:t>slope (4.57</w:t>
      </w:r>
      <w:r w:rsidR="00827F29">
        <w:rPr>
          <w:noProof/>
          <w:vertAlign w:val="superscript"/>
        </w:rPr>
        <w:t>o</w:t>
      </w:r>
      <w:r w:rsidR="00827F29">
        <w:rPr>
          <w:noProof/>
        </w:rPr>
        <w:t xml:space="preserve">) the R1 can reach its mechanical top speed. </w:t>
      </w:r>
      <w:r w:rsidR="00691C03">
        <w:rPr>
          <w:noProof/>
        </w:rPr>
        <w:t xml:space="preserve">Above 8% the resistive forces are greater than the available driving force, preventing the mechanical </w:t>
      </w:r>
      <w:r w:rsidR="00146678">
        <w:rPr>
          <w:noProof/>
        </w:rPr>
        <w:t>top speed being reached.</w:t>
      </w:r>
      <w:r w:rsidR="00336ED1">
        <w:rPr>
          <w:noProof/>
        </w:rPr>
        <w:tab/>
      </w:r>
    </w:p>
    <w:p w14:paraId="61E8C60D" w14:textId="77777777" w:rsidR="00E46557" w:rsidRDefault="00E46557">
      <w:pPr>
        <w:spacing w:line="259" w:lineRule="auto"/>
        <w:rPr>
          <w:noProof/>
        </w:rPr>
      </w:pPr>
      <w:r>
        <w:rPr>
          <w:noProof/>
        </w:rPr>
        <w:br w:type="page"/>
      </w:r>
    </w:p>
    <w:p w14:paraId="078E9335" w14:textId="4E784DEE" w:rsidR="008A11C1" w:rsidRDefault="00E46557" w:rsidP="00E46557">
      <w:pPr>
        <w:pStyle w:val="Heading1"/>
        <w:numPr>
          <w:ilvl w:val="0"/>
          <w:numId w:val="1"/>
        </w:numPr>
        <w:rPr>
          <w:noProof/>
        </w:rPr>
      </w:pPr>
      <w:bookmarkStart w:id="9" w:name="_Toc90841121"/>
      <w:r>
        <w:rPr>
          <w:noProof/>
        </w:rPr>
        <w:lastRenderedPageBreak/>
        <w:t>Geometry Improvements</w:t>
      </w:r>
      <w:bookmarkEnd w:id="9"/>
    </w:p>
    <w:p w14:paraId="78527D4C" w14:textId="653CAA68" w:rsidR="00E46557" w:rsidRDefault="004F3102" w:rsidP="00E46557">
      <w:r>
        <w:t>The 2006 Honda Fireblade is described as havin</w:t>
      </w:r>
      <w:r w:rsidR="001A2585">
        <w:t>g a good combination of stability</w:t>
      </w:r>
      <w:r w:rsidR="005A5CE1">
        <w:t xml:space="preserve"> and comfort by </w:t>
      </w:r>
      <w:proofErr w:type="gramStart"/>
      <w:r w:rsidR="005A5CE1">
        <w:t>M</w:t>
      </w:r>
      <w:r w:rsidR="00E63C8F">
        <w:t>CN</w:t>
      </w:r>
      <w:r w:rsidR="005A5CE1">
        <w:t>(</w:t>
      </w:r>
      <w:proofErr w:type="gramEnd"/>
      <w:r w:rsidR="005A5CE1">
        <w:t xml:space="preserve">2021) and </w:t>
      </w:r>
      <w:proofErr w:type="spellStart"/>
      <w:r w:rsidR="00BD0895">
        <w:t>Urry</w:t>
      </w:r>
      <w:proofErr w:type="spellEnd"/>
      <w:r w:rsidR="00C1322D">
        <w:t xml:space="preserve">(2021), however both also state that the Fireblade was lacking the sharp steering of its </w:t>
      </w:r>
      <w:r w:rsidR="002F7AAB">
        <w:t>contemporary</w:t>
      </w:r>
      <w:r w:rsidR="001E50A3">
        <w:t xml:space="preserve"> </w:t>
      </w:r>
      <w:r w:rsidR="00C1322D">
        <w:t xml:space="preserve">rivals, such as the </w:t>
      </w:r>
      <w:r w:rsidR="00151425">
        <w:t xml:space="preserve">2006 Kawasaki ZX-10R. To </w:t>
      </w:r>
      <w:r w:rsidR="00F71985">
        <w:t xml:space="preserve">make the Fireblade more agile </w:t>
      </w:r>
      <w:r w:rsidR="00C947C3">
        <w:t>the wheelbase could be shortened</w:t>
      </w:r>
      <w:r w:rsidR="003C568E">
        <w:t xml:space="preserve"> </w:t>
      </w:r>
      <w:r w:rsidR="0026563A">
        <w:t xml:space="preserve">whilst the rake angle and trail decreased. This however would cause the bike to be </w:t>
      </w:r>
      <w:r w:rsidR="00A67AEC">
        <w:t>less stable whilst cornering and in straight lines, whilst also causing the motorcycle to wheelie more (</w:t>
      </w:r>
      <w:r w:rsidR="00484CBD">
        <w:t xml:space="preserve">Siahaan,2021). These adjustments may also require new components to complete, such as a shorter swingarm and an adjustable triple clamp. However, it is possible to decrease rake angle and trail to increase the agility of a motorcycle by raising </w:t>
      </w:r>
      <w:r w:rsidR="00F51883">
        <w:t xml:space="preserve">the fork tubes </w:t>
      </w:r>
      <w:r w:rsidR="00141EAB">
        <w:t>within the triple clamps</w:t>
      </w:r>
      <w:r w:rsidR="00AC3C8A">
        <w:t xml:space="preserve"> </w:t>
      </w:r>
      <w:r w:rsidR="00B228CF">
        <w:t>(Siahaan,2021).</w:t>
      </w:r>
    </w:p>
    <w:p w14:paraId="7FD5FA5F" w14:textId="54F90D7B" w:rsidR="00B228CF" w:rsidRDefault="00401CF9" w:rsidP="00E46557">
      <w:proofErr w:type="gramStart"/>
      <w:r>
        <w:t>Milbank(</w:t>
      </w:r>
      <w:proofErr w:type="gramEnd"/>
      <w:r>
        <w:t>20</w:t>
      </w:r>
      <w:r w:rsidR="00216A37">
        <w:t>19</w:t>
      </w:r>
      <w:r>
        <w:t>) states that the Zero</w:t>
      </w:r>
      <w:r w:rsidR="007E2031">
        <w:t xml:space="preserve"> has a tendency to </w:t>
      </w:r>
      <w:r w:rsidR="00C739AE">
        <w:t>squat</w:t>
      </w:r>
      <w:r w:rsidR="00E27C38">
        <w:t xml:space="preserve"> whilst </w:t>
      </w:r>
      <w:r w:rsidR="00E14D0B">
        <w:t xml:space="preserve">cornering due to its soft suspension setup. Increasing the anti-squat of the Zero </w:t>
      </w:r>
      <w:r w:rsidR="00826C94">
        <w:t>by lowering</w:t>
      </w:r>
      <w:r w:rsidR="00725C15">
        <w:t xml:space="preserve"> its</w:t>
      </w:r>
      <w:r w:rsidR="00826C94">
        <w:t xml:space="preserve"> </w:t>
      </w:r>
      <w:proofErr w:type="spellStart"/>
      <w:r w:rsidR="002657E4">
        <w:t>CoG</w:t>
      </w:r>
      <w:proofErr w:type="spellEnd"/>
      <w:r w:rsidR="00AC3C8A">
        <w:t xml:space="preserve"> </w:t>
      </w:r>
      <w:r w:rsidR="00826C94">
        <w:t>would help to counteract this iss</w:t>
      </w:r>
      <w:r w:rsidR="00581424">
        <w:t>ue.</w:t>
      </w:r>
      <w:r w:rsidR="00442B2A">
        <w:t xml:space="preserve"> This may however </w:t>
      </w:r>
      <w:r w:rsidR="00F23ED6">
        <w:t xml:space="preserve">cause </w:t>
      </w:r>
      <w:r w:rsidR="00442B2A">
        <w:t xml:space="preserve">more </w:t>
      </w:r>
      <w:r w:rsidR="00676FC2">
        <w:t>wheel slip</w:t>
      </w:r>
      <w:r w:rsidR="00BD2C61">
        <w:t xml:space="preserve"> as there will be less load transfer when accelerating/braking.</w:t>
      </w:r>
    </w:p>
    <w:p w14:paraId="5A0F05B0" w14:textId="77777777" w:rsidR="005D7A5B" w:rsidRPr="005D7A5B" w:rsidRDefault="005D7A5B" w:rsidP="005D7A5B"/>
    <w:p w14:paraId="54E8C89B" w14:textId="77777777" w:rsidR="005D7A5B" w:rsidRPr="005D7A5B" w:rsidRDefault="005D7A5B" w:rsidP="005D7A5B"/>
    <w:p w14:paraId="140B0785" w14:textId="77777777" w:rsidR="005D7A5B" w:rsidRPr="005D7A5B" w:rsidRDefault="005D7A5B" w:rsidP="005D7A5B"/>
    <w:p w14:paraId="6691727F" w14:textId="77777777" w:rsidR="005D7A5B" w:rsidRPr="005D7A5B" w:rsidRDefault="005D7A5B" w:rsidP="005D7A5B"/>
    <w:p w14:paraId="2C454C75" w14:textId="77777777" w:rsidR="005D7A5B" w:rsidRPr="005D7A5B" w:rsidRDefault="005D7A5B" w:rsidP="005D7A5B"/>
    <w:p w14:paraId="127CFDF6" w14:textId="77777777" w:rsidR="005D7A5B" w:rsidRPr="005D7A5B" w:rsidRDefault="005D7A5B" w:rsidP="005D7A5B"/>
    <w:p w14:paraId="661B1DE5" w14:textId="77777777" w:rsidR="005D7A5B" w:rsidRPr="005D7A5B" w:rsidRDefault="005D7A5B" w:rsidP="005D7A5B"/>
    <w:p w14:paraId="53DCE82C" w14:textId="77777777" w:rsidR="005D7A5B" w:rsidRPr="005D7A5B" w:rsidRDefault="005D7A5B" w:rsidP="005D7A5B"/>
    <w:p w14:paraId="5E9104BC" w14:textId="77777777" w:rsidR="005D7A5B" w:rsidRPr="005D7A5B" w:rsidRDefault="005D7A5B" w:rsidP="005D7A5B"/>
    <w:p w14:paraId="5B34A7D1" w14:textId="7444C155" w:rsidR="005D7A5B" w:rsidRDefault="005D7A5B" w:rsidP="005D7A5B">
      <w:pPr>
        <w:tabs>
          <w:tab w:val="left" w:pos="912"/>
        </w:tabs>
      </w:pPr>
      <w:r>
        <w:tab/>
      </w:r>
    </w:p>
    <w:p w14:paraId="0CB9DF2E" w14:textId="77777777" w:rsidR="005D7A5B" w:rsidRDefault="005D7A5B">
      <w:pPr>
        <w:spacing w:line="259" w:lineRule="auto"/>
      </w:pPr>
      <w:r>
        <w:br w:type="page"/>
      </w:r>
    </w:p>
    <w:p w14:paraId="18F7C4C7" w14:textId="65523988" w:rsidR="005D7A5B" w:rsidRDefault="007320FD" w:rsidP="007320FD">
      <w:pPr>
        <w:pStyle w:val="Heading1"/>
        <w:numPr>
          <w:ilvl w:val="0"/>
          <w:numId w:val="1"/>
        </w:numPr>
      </w:pPr>
      <w:bookmarkStart w:id="10" w:name="_Toc90841122"/>
      <w:r>
        <w:lastRenderedPageBreak/>
        <w:t>Reference List</w:t>
      </w:r>
      <w:bookmarkEnd w:id="10"/>
    </w:p>
    <w:p w14:paraId="56BAD718" w14:textId="58CCE96F" w:rsidR="00E408D7" w:rsidRDefault="000A099E" w:rsidP="007320FD">
      <w:r>
        <w:t>Bennet</w:t>
      </w:r>
      <w:r w:rsidR="00F65857">
        <w:t xml:space="preserve">ts </w:t>
      </w:r>
      <w:r w:rsidR="00B01823">
        <w:t>(2015)</w:t>
      </w:r>
      <w:r w:rsidR="009F1D40">
        <w:t xml:space="preserve"> </w:t>
      </w:r>
      <w:r w:rsidR="009F1D40">
        <w:rPr>
          <w:i/>
          <w:iCs/>
        </w:rPr>
        <w:t>Full UK Test: 2015 Yamaha R1.</w:t>
      </w:r>
      <w:r w:rsidR="009F1D40">
        <w:t xml:space="preserve"> Available at:</w:t>
      </w:r>
      <w:r w:rsidR="00E408D7">
        <w:t xml:space="preserve"> </w:t>
      </w:r>
      <w:hyperlink r:id="rId24" w:history="1">
        <w:r w:rsidR="00E408D7" w:rsidRPr="001A5C1A">
          <w:rPr>
            <w:rStyle w:val="Hyperlink"/>
          </w:rPr>
          <w:t>https://www.bennetts.co.uk/bikesocial/reviews/bikes/yamaha/uk-test-yamaha-2015-yzf-r1</w:t>
        </w:r>
      </w:hyperlink>
    </w:p>
    <w:p w14:paraId="3FD91435" w14:textId="598D1AA9" w:rsidR="00E408D7" w:rsidRDefault="00E408D7" w:rsidP="007320FD">
      <w:proofErr w:type="spellStart"/>
      <w:r>
        <w:t>TheBlueprints</w:t>
      </w:r>
      <w:proofErr w:type="spellEnd"/>
      <w:r>
        <w:t xml:space="preserve"> (</w:t>
      </w:r>
      <w:r w:rsidR="00536417">
        <w:t>N.A)</w:t>
      </w:r>
      <w:r w:rsidR="00851070">
        <w:t xml:space="preserve"> </w:t>
      </w:r>
      <w:r w:rsidR="00851070">
        <w:rPr>
          <w:i/>
          <w:iCs/>
        </w:rPr>
        <w:t>Honda CBR1000RR (2006).</w:t>
      </w:r>
      <w:r w:rsidR="00851070">
        <w:t xml:space="preserve"> Available at: </w:t>
      </w:r>
      <w:hyperlink r:id="rId25" w:history="1">
        <w:r w:rsidR="00851070" w:rsidRPr="001A5C1A">
          <w:rPr>
            <w:rStyle w:val="Hyperlink"/>
          </w:rPr>
          <w:t>https://www.the-blueprints.com/blueprints/motorcycles/honda-motor/8711/view/honda_cbr1000rr/</w:t>
        </w:r>
      </w:hyperlink>
    </w:p>
    <w:p w14:paraId="4D165521" w14:textId="4CA6502F" w:rsidR="00851070" w:rsidRDefault="0073025C" w:rsidP="007320FD">
      <w:r>
        <w:t>Cameron, K. (2021)</w:t>
      </w:r>
      <w:r w:rsidR="00784257">
        <w:t xml:space="preserve"> </w:t>
      </w:r>
      <w:r w:rsidR="00784257">
        <w:rPr>
          <w:i/>
          <w:iCs/>
        </w:rPr>
        <w:t xml:space="preserve">How the Motorcycle Wheelbase Affects Handling. </w:t>
      </w:r>
      <w:r w:rsidR="00784257">
        <w:t xml:space="preserve">Available at: </w:t>
      </w:r>
      <w:hyperlink r:id="rId26" w:history="1">
        <w:r w:rsidR="00784257" w:rsidRPr="001A5C1A">
          <w:rPr>
            <w:rStyle w:val="Hyperlink"/>
          </w:rPr>
          <w:t>https://www.cycleworld.com/story/blogs/ask-kevin/how-the-motorcycle-wheelbase-affects-handling/</w:t>
        </w:r>
      </w:hyperlink>
    </w:p>
    <w:p w14:paraId="1BF24FC3" w14:textId="11EFCE2A" w:rsidR="00784257" w:rsidRDefault="001076E3" w:rsidP="007320FD">
      <w:r>
        <w:t>Harrison, A. (</w:t>
      </w:r>
      <w:r w:rsidR="004F3CC5">
        <w:t>2021) ‘</w:t>
      </w:r>
      <w:r w:rsidR="009774C1">
        <w:rPr>
          <w:i/>
          <w:iCs/>
        </w:rPr>
        <w:t xml:space="preserve">Motorcycle Gearing Lecture’ </w:t>
      </w:r>
      <w:r w:rsidR="009774C1">
        <w:t>Motorcycle Technology Module</w:t>
      </w:r>
      <w:r w:rsidR="00AD0FE9">
        <w:t xml:space="preserve">. UWTSD, Swansea, </w:t>
      </w:r>
      <w:r w:rsidR="000E73DD">
        <w:t>[</w:t>
      </w:r>
      <w:r w:rsidR="00833DF9">
        <w:t>16</w:t>
      </w:r>
      <w:r w:rsidR="00833DF9" w:rsidRPr="00833DF9">
        <w:rPr>
          <w:vertAlign w:val="superscript"/>
        </w:rPr>
        <w:t>th</w:t>
      </w:r>
      <w:r w:rsidR="00833DF9">
        <w:t xml:space="preserve"> November 2021</w:t>
      </w:r>
      <w:r w:rsidR="000E73DD">
        <w:t>]</w:t>
      </w:r>
    </w:p>
    <w:p w14:paraId="177AC6F1" w14:textId="39201F20" w:rsidR="000E73DD" w:rsidRDefault="000E73DD" w:rsidP="007320FD">
      <w:r>
        <w:t>Harrison, A. (2021) ‘</w:t>
      </w:r>
      <w:r w:rsidR="00F81FE2">
        <w:rPr>
          <w:i/>
          <w:iCs/>
        </w:rPr>
        <w:t xml:space="preserve">Resistance to Motion Lecture’ </w:t>
      </w:r>
      <w:r w:rsidR="00F81FE2">
        <w:t>Motorcycle Technology Module. UWTSD, Swansea, [</w:t>
      </w:r>
      <w:r w:rsidR="00420C52">
        <w:t>2</w:t>
      </w:r>
      <w:r w:rsidR="00420C52" w:rsidRPr="00420C52">
        <w:rPr>
          <w:vertAlign w:val="superscript"/>
        </w:rPr>
        <w:t>nd</w:t>
      </w:r>
      <w:r w:rsidR="00420C52">
        <w:t xml:space="preserve"> November 2021]</w:t>
      </w:r>
    </w:p>
    <w:p w14:paraId="425760EF" w14:textId="47ABBBBA" w:rsidR="00420C52" w:rsidRDefault="00420C52" w:rsidP="007320FD">
      <w:r>
        <w:t>Harrison, A. (2021) ‘</w:t>
      </w:r>
      <w:r>
        <w:rPr>
          <w:i/>
          <w:iCs/>
        </w:rPr>
        <w:t>Squat and Anti</w:t>
      </w:r>
      <w:r w:rsidR="00AB7385">
        <w:rPr>
          <w:i/>
          <w:iCs/>
        </w:rPr>
        <w:t xml:space="preserve"> Squat Lecture’ </w:t>
      </w:r>
      <w:r w:rsidR="00AB7385">
        <w:t>Motorcycle Technology Module. UWTSD, Swansea, [</w:t>
      </w:r>
      <w:r w:rsidR="00EA51C0">
        <w:t>2</w:t>
      </w:r>
      <w:r w:rsidR="00EA51C0" w:rsidRPr="00EA51C0">
        <w:rPr>
          <w:vertAlign w:val="superscript"/>
        </w:rPr>
        <w:t>nd</w:t>
      </w:r>
      <w:r w:rsidR="00EA51C0">
        <w:t xml:space="preserve"> November 2021]</w:t>
      </w:r>
    </w:p>
    <w:p w14:paraId="1AF756A7" w14:textId="605485ED" w:rsidR="00EA51C0" w:rsidRDefault="00186062" w:rsidP="007320FD">
      <w:r>
        <w:t>Motorcycle News (</w:t>
      </w:r>
      <w:r w:rsidR="001F1D5E">
        <w:t xml:space="preserve">2021) </w:t>
      </w:r>
      <w:r w:rsidR="001F1D5E">
        <w:rPr>
          <w:i/>
          <w:iCs/>
        </w:rPr>
        <w:t>Honda CBR1000RR Fireblade (2006-2007) Review.</w:t>
      </w:r>
      <w:r w:rsidR="001F1D5E">
        <w:t xml:space="preserve"> Available at: </w:t>
      </w:r>
      <w:hyperlink r:id="rId27" w:history="1">
        <w:r w:rsidR="001F1D5E" w:rsidRPr="001A5C1A">
          <w:rPr>
            <w:rStyle w:val="Hyperlink"/>
          </w:rPr>
          <w:t>https://www.motorcyclenews.com/bike-reviews/honda/cbr1000rr-fireblade/2006/</w:t>
        </w:r>
      </w:hyperlink>
    </w:p>
    <w:p w14:paraId="34208998" w14:textId="589F94D2" w:rsidR="001F1D5E" w:rsidRDefault="00216A37" w:rsidP="007320FD">
      <w:r>
        <w:t>Milbank, J. (2019)</w:t>
      </w:r>
      <w:r w:rsidR="00652246">
        <w:t xml:space="preserve"> </w:t>
      </w:r>
      <w:r w:rsidR="00824A53">
        <w:rPr>
          <w:i/>
          <w:iCs/>
        </w:rPr>
        <w:t>Zero SR/F (2020) electric motorcycle review | Real World</w:t>
      </w:r>
      <w:r w:rsidR="000455D7">
        <w:rPr>
          <w:i/>
          <w:iCs/>
        </w:rPr>
        <w:t>.</w:t>
      </w:r>
      <w:r w:rsidR="000455D7">
        <w:t xml:space="preserve"> Available at:</w:t>
      </w:r>
    </w:p>
    <w:p w14:paraId="7D1D12FA" w14:textId="44C81FBC" w:rsidR="000455D7" w:rsidRDefault="000455D7" w:rsidP="007320FD">
      <w:hyperlink r:id="rId28" w:history="1">
        <w:r w:rsidRPr="001A5C1A">
          <w:rPr>
            <w:rStyle w:val="Hyperlink"/>
          </w:rPr>
          <w:t>https://www.motorcyclenews.com/bike-reviews/honda/cbr1000rr-fireblade/2006/</w:t>
        </w:r>
      </w:hyperlink>
    </w:p>
    <w:p w14:paraId="1830B37D" w14:textId="33321921" w:rsidR="000455D7" w:rsidRDefault="002B3803" w:rsidP="007320FD">
      <w:r>
        <w:t>MotoGP</w:t>
      </w:r>
      <w:r w:rsidR="00677DB0">
        <w:t xml:space="preserve"> (2019) </w:t>
      </w:r>
      <w:r w:rsidR="00677DB0">
        <w:rPr>
          <w:i/>
          <w:iCs/>
        </w:rPr>
        <w:t>Ducati Team 2019 Launch</w:t>
      </w:r>
      <w:r w:rsidR="00E637CD">
        <w:rPr>
          <w:i/>
          <w:iCs/>
        </w:rPr>
        <w:t xml:space="preserve">. </w:t>
      </w:r>
      <w:r w:rsidR="00E637CD">
        <w:t xml:space="preserve">Available at: </w:t>
      </w:r>
      <w:hyperlink r:id="rId29" w:history="1">
        <w:r w:rsidR="00E637CD" w:rsidRPr="001A5C1A">
          <w:rPr>
            <w:rStyle w:val="Hyperlink"/>
          </w:rPr>
          <w:t>https://www.motogp.com/en/gallery/2019/01/18/ducati-team-2019-launch/281657</w:t>
        </w:r>
      </w:hyperlink>
    </w:p>
    <w:p w14:paraId="23FADC7C" w14:textId="5EE968F8" w:rsidR="00D562AC" w:rsidRPr="00D562AC" w:rsidRDefault="00D562AC" w:rsidP="007320FD">
      <w:r>
        <w:t xml:space="preserve">Motorcycle Specs (2016) </w:t>
      </w:r>
      <w:r>
        <w:rPr>
          <w:i/>
          <w:iCs/>
        </w:rPr>
        <w:t xml:space="preserve">Yamaha YZF-1000 R1. </w:t>
      </w:r>
      <w:r>
        <w:t xml:space="preserve">Available at: </w:t>
      </w:r>
      <w:r w:rsidRPr="00D562AC">
        <w:t>https://www.motorcyclespecs.co.za/model/yamaha/yamaha_r1%2016.htm</w:t>
      </w:r>
    </w:p>
    <w:p w14:paraId="2A21838A" w14:textId="6406ECA8" w:rsidR="00E637CD" w:rsidRDefault="00E637CD" w:rsidP="007320FD">
      <w:r>
        <w:t xml:space="preserve">Road Racing World (2014) </w:t>
      </w:r>
      <w:r w:rsidR="0071037F">
        <w:rPr>
          <w:i/>
          <w:iCs/>
        </w:rPr>
        <w:t xml:space="preserve">MotoGP Will Go To 17-inch Wheels Beginning In 2016. </w:t>
      </w:r>
      <w:r w:rsidR="0071037F">
        <w:t xml:space="preserve">Available at: </w:t>
      </w:r>
      <w:hyperlink r:id="rId30" w:history="1">
        <w:r w:rsidR="0071037F" w:rsidRPr="001A5C1A">
          <w:rPr>
            <w:rStyle w:val="Hyperlink"/>
          </w:rPr>
          <w:t>https://www.roadracingworld.com/news/motogp-will-go-to-17-inch-wheels-beginning-in-2016/</w:t>
        </w:r>
      </w:hyperlink>
    </w:p>
    <w:p w14:paraId="7AD44642" w14:textId="0BB39151" w:rsidR="0071037F" w:rsidRDefault="005D77CB" w:rsidP="007320FD">
      <w:proofErr w:type="spellStart"/>
      <w:r>
        <w:t>Siahaan</w:t>
      </w:r>
      <w:proofErr w:type="spellEnd"/>
      <w:r>
        <w:t xml:space="preserve">, T. (2020) </w:t>
      </w:r>
      <w:r w:rsidR="00167ACD">
        <w:rPr>
          <w:i/>
          <w:iCs/>
        </w:rPr>
        <w:t xml:space="preserve">What </w:t>
      </w:r>
      <w:proofErr w:type="gramStart"/>
      <w:r w:rsidR="00167ACD">
        <w:rPr>
          <w:i/>
          <w:iCs/>
        </w:rPr>
        <w:t>The</w:t>
      </w:r>
      <w:proofErr w:type="gramEnd"/>
      <w:r w:rsidR="00167ACD">
        <w:rPr>
          <w:i/>
          <w:iCs/>
        </w:rPr>
        <w:t xml:space="preserve"> Heck Is Rake and Trail? </w:t>
      </w:r>
      <w:r w:rsidR="00167ACD">
        <w:t xml:space="preserve">Available at: </w:t>
      </w:r>
      <w:hyperlink r:id="rId31" w:history="1">
        <w:r w:rsidR="00167ACD" w:rsidRPr="001A5C1A">
          <w:rPr>
            <w:rStyle w:val="Hyperlink"/>
          </w:rPr>
          <w:t>https://www.motorcycle.com/features/what-the-heck-is-rake-and-trail.html</w:t>
        </w:r>
      </w:hyperlink>
    </w:p>
    <w:p w14:paraId="36F72477" w14:textId="4A3CF13C" w:rsidR="007733DF" w:rsidRPr="00DB44DB" w:rsidRDefault="007733DF" w:rsidP="007320FD">
      <w:proofErr w:type="spellStart"/>
      <w:r>
        <w:t>Sport</w:t>
      </w:r>
      <w:r w:rsidR="00592393">
        <w:t>biketrackgear</w:t>
      </w:r>
      <w:proofErr w:type="spellEnd"/>
      <w:r w:rsidR="00592393">
        <w:t xml:space="preserve"> (2021) </w:t>
      </w:r>
      <w:r w:rsidR="00592393">
        <w:rPr>
          <w:i/>
          <w:iCs/>
        </w:rPr>
        <w:t>Driven 520 Chain and Sprocket Kit Yamaha</w:t>
      </w:r>
      <w:r w:rsidR="00DB44DB">
        <w:rPr>
          <w:i/>
          <w:iCs/>
        </w:rPr>
        <w:t xml:space="preserve"> YZF-R1S 16-18. </w:t>
      </w:r>
      <w:r w:rsidR="00DB44DB">
        <w:t xml:space="preserve">Available at: </w:t>
      </w:r>
      <w:r w:rsidR="00DB44DB" w:rsidRPr="00DB44DB">
        <w:t>https://www.sportbiketrackgear.com/driven-520-chain-and-sprocket-kit-yamaha-yzf-r1s-16-18/</w:t>
      </w:r>
    </w:p>
    <w:p w14:paraId="534425E8" w14:textId="4A2B70FD" w:rsidR="00167ACD" w:rsidRDefault="00DA0F3B" w:rsidP="007320FD">
      <w:r>
        <w:lastRenderedPageBreak/>
        <w:t>Sutherland</w:t>
      </w:r>
      <w:r w:rsidR="00100482">
        <w:t xml:space="preserve">, D. (2021) </w:t>
      </w:r>
      <w:r w:rsidR="00100482">
        <w:rPr>
          <w:i/>
          <w:iCs/>
        </w:rPr>
        <w:t xml:space="preserve">Zero SR/F review (2019-on). </w:t>
      </w:r>
      <w:r w:rsidR="00100482">
        <w:t xml:space="preserve">Available at: </w:t>
      </w:r>
      <w:hyperlink r:id="rId32" w:history="1">
        <w:r w:rsidR="000B1C6D" w:rsidRPr="001A5C1A">
          <w:rPr>
            <w:rStyle w:val="Hyperlink"/>
          </w:rPr>
          <w:t>https://www.motorcyclenews.com/bike-reviews/zero/sr-f/2019/</w:t>
        </w:r>
      </w:hyperlink>
    </w:p>
    <w:p w14:paraId="7763D46C" w14:textId="66B348BC" w:rsidR="000B1C6D" w:rsidRDefault="000B1C6D" w:rsidP="007320FD">
      <w:proofErr w:type="spellStart"/>
      <w:r>
        <w:t>Urry</w:t>
      </w:r>
      <w:proofErr w:type="spellEnd"/>
      <w:r>
        <w:t xml:space="preserve">, J. (2021) </w:t>
      </w:r>
      <w:r>
        <w:rPr>
          <w:i/>
          <w:iCs/>
        </w:rPr>
        <w:t>Honda CBR1000RR Fireblade (2004-2007)</w:t>
      </w:r>
      <w:r w:rsidR="000D3367">
        <w:rPr>
          <w:i/>
          <w:iCs/>
        </w:rPr>
        <w:t xml:space="preserve">: Review &amp; Buying Guide. </w:t>
      </w:r>
      <w:r w:rsidR="000D3367">
        <w:t xml:space="preserve">Available at: </w:t>
      </w:r>
      <w:hyperlink r:id="rId33" w:history="1">
        <w:r w:rsidR="000D3367" w:rsidRPr="001A5C1A">
          <w:rPr>
            <w:rStyle w:val="Hyperlink"/>
          </w:rPr>
          <w:t>https://www.bennetts.co.uk/bikesocial/reviews/bikes/honda/cbr1000rr-fireblade-2004-review-used-price-spec</w:t>
        </w:r>
      </w:hyperlink>
    </w:p>
    <w:p w14:paraId="4637B939" w14:textId="63285BB0" w:rsidR="00DB44DB" w:rsidRDefault="00F36198" w:rsidP="007320FD">
      <w:r>
        <w:t xml:space="preserve">Williams, D. (2020) </w:t>
      </w:r>
      <w:r>
        <w:rPr>
          <w:i/>
          <w:iCs/>
        </w:rPr>
        <w:t xml:space="preserve">2021 Honda CRF450 Rally First Look </w:t>
      </w:r>
      <w:r w:rsidR="001E6F29">
        <w:rPr>
          <w:i/>
          <w:iCs/>
        </w:rPr>
        <w:t>(9 Fast Facts + Specs and Photos.</w:t>
      </w:r>
      <w:r w:rsidR="001E6F29">
        <w:t xml:space="preserve"> Available at: </w:t>
      </w:r>
      <w:hyperlink r:id="rId34" w:history="1">
        <w:r w:rsidR="001E6F29" w:rsidRPr="001A5C1A">
          <w:rPr>
            <w:rStyle w:val="Hyperlink"/>
          </w:rPr>
          <w:t>https://ultimatemotorcycling.com/2020/12/31/2021-honda-crf450-rally-first-look-9-fast-facts-specs-photos/</w:t>
        </w:r>
      </w:hyperlink>
    </w:p>
    <w:p w14:paraId="543E00DC" w14:textId="397B83B9" w:rsidR="001E6F29" w:rsidRDefault="004B1325" w:rsidP="007320FD">
      <w:r>
        <w:t xml:space="preserve">Yamaha (2016) </w:t>
      </w:r>
      <w:r>
        <w:rPr>
          <w:i/>
          <w:iCs/>
        </w:rPr>
        <w:t xml:space="preserve">Yamaha YZF-R1 Owner’s Manual. </w:t>
      </w:r>
      <w:r>
        <w:t xml:space="preserve">Available at: </w:t>
      </w:r>
      <w:hyperlink r:id="rId35" w:history="1">
        <w:r w:rsidR="001C3E1E" w:rsidRPr="001A5C1A">
          <w:rPr>
            <w:rStyle w:val="Hyperlink"/>
          </w:rPr>
          <w:t>https://cdn2.yamaha-motor.eu/prod/owner-manuals/Motorcycles/P2CR28199E1E.PDF</w:t>
        </w:r>
      </w:hyperlink>
    </w:p>
    <w:p w14:paraId="7C697170" w14:textId="7A596451" w:rsidR="001C3E1E" w:rsidRDefault="001C3E1E" w:rsidP="007320FD">
      <w:r>
        <w:t xml:space="preserve">Zero (2020) </w:t>
      </w:r>
      <w:r w:rsidR="00CD56B3">
        <w:rPr>
          <w:i/>
          <w:iCs/>
        </w:rPr>
        <w:t>Zero SR/F 2020 Owner’s Manual.</w:t>
      </w:r>
      <w:r w:rsidR="00CD56B3">
        <w:t xml:space="preserve"> Available at: </w:t>
      </w:r>
      <w:hyperlink r:id="rId36" w:history="1">
        <w:r w:rsidR="00CD56B3" w:rsidRPr="001A5C1A">
          <w:rPr>
            <w:rStyle w:val="Hyperlink"/>
          </w:rPr>
          <w:t>http://media.zeromotorcycles.com/resources/owners-manuals/2020/2020-Zero-Owners-Manual-SRF.pdf</w:t>
        </w:r>
      </w:hyperlink>
    </w:p>
    <w:p w14:paraId="2D3930B4" w14:textId="77777777" w:rsidR="00CD56B3" w:rsidRPr="00CD56B3" w:rsidRDefault="00CD56B3" w:rsidP="007320FD"/>
    <w:p w14:paraId="37329673" w14:textId="77777777" w:rsidR="000D3367" w:rsidRPr="000D3367" w:rsidRDefault="000D3367" w:rsidP="007320FD"/>
    <w:sectPr w:rsidR="000D3367" w:rsidRPr="000D3367" w:rsidSect="00B46CB1">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ED899" w14:textId="77777777" w:rsidR="00C152EF" w:rsidRDefault="00C152EF" w:rsidP="00F7224C">
      <w:pPr>
        <w:spacing w:after="0" w:line="240" w:lineRule="auto"/>
      </w:pPr>
      <w:r>
        <w:separator/>
      </w:r>
    </w:p>
  </w:endnote>
  <w:endnote w:type="continuationSeparator" w:id="0">
    <w:p w14:paraId="36512313" w14:textId="77777777" w:rsidR="00C152EF" w:rsidRDefault="00C152EF" w:rsidP="00F72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660592"/>
      <w:docPartObj>
        <w:docPartGallery w:val="Page Numbers (Bottom of Page)"/>
        <w:docPartUnique/>
      </w:docPartObj>
    </w:sdtPr>
    <w:sdtEndPr>
      <w:rPr>
        <w:noProof/>
      </w:rPr>
    </w:sdtEndPr>
    <w:sdtContent>
      <w:p w14:paraId="6449D05E" w14:textId="63A5D44A" w:rsidR="00B46CB1" w:rsidRDefault="00B46C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4C12E8" w14:textId="77777777" w:rsidR="009857DE" w:rsidRDefault="00985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BCE24" w14:textId="77777777" w:rsidR="00C152EF" w:rsidRDefault="00C152EF" w:rsidP="00F7224C">
      <w:pPr>
        <w:spacing w:after="0" w:line="240" w:lineRule="auto"/>
      </w:pPr>
      <w:r>
        <w:separator/>
      </w:r>
    </w:p>
  </w:footnote>
  <w:footnote w:type="continuationSeparator" w:id="0">
    <w:p w14:paraId="46F4D0B8" w14:textId="77777777" w:rsidR="00C152EF" w:rsidRDefault="00C152EF" w:rsidP="00F722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8179A"/>
    <w:multiLevelType w:val="hybridMultilevel"/>
    <w:tmpl w:val="3624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E41BF"/>
    <w:multiLevelType w:val="hybridMultilevel"/>
    <w:tmpl w:val="148C8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A17DC"/>
    <w:multiLevelType w:val="hybridMultilevel"/>
    <w:tmpl w:val="334EB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B245B"/>
    <w:multiLevelType w:val="hybridMultilevel"/>
    <w:tmpl w:val="C244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57DB2"/>
    <w:multiLevelType w:val="hybridMultilevel"/>
    <w:tmpl w:val="EAFA2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D0850"/>
    <w:multiLevelType w:val="hybridMultilevel"/>
    <w:tmpl w:val="33C45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E211BC"/>
    <w:multiLevelType w:val="hybridMultilevel"/>
    <w:tmpl w:val="FEFE0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55557B"/>
    <w:multiLevelType w:val="hybridMultilevel"/>
    <w:tmpl w:val="362A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6F3613"/>
    <w:multiLevelType w:val="hybridMultilevel"/>
    <w:tmpl w:val="8548A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35722C"/>
    <w:multiLevelType w:val="multilevel"/>
    <w:tmpl w:val="9F38C68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F0D23AC"/>
    <w:multiLevelType w:val="hybridMultilevel"/>
    <w:tmpl w:val="56AEDD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0D207CD"/>
    <w:multiLevelType w:val="hybridMultilevel"/>
    <w:tmpl w:val="D3D41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3"/>
  </w:num>
  <w:num w:numId="4">
    <w:abstractNumId w:val="1"/>
  </w:num>
  <w:num w:numId="5">
    <w:abstractNumId w:val="8"/>
  </w:num>
  <w:num w:numId="6">
    <w:abstractNumId w:val="5"/>
  </w:num>
  <w:num w:numId="7">
    <w:abstractNumId w:val="2"/>
  </w:num>
  <w:num w:numId="8">
    <w:abstractNumId w:val="7"/>
  </w:num>
  <w:num w:numId="9">
    <w:abstractNumId w:val="6"/>
  </w:num>
  <w:num w:numId="10">
    <w:abstractNumId w:val="10"/>
  </w:num>
  <w:num w:numId="11">
    <w:abstractNumId w:val="1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289"/>
    <w:rsid w:val="0000620A"/>
    <w:rsid w:val="000077E0"/>
    <w:rsid w:val="00012305"/>
    <w:rsid w:val="00024D97"/>
    <w:rsid w:val="00041C9F"/>
    <w:rsid w:val="000455D7"/>
    <w:rsid w:val="00045759"/>
    <w:rsid w:val="00060C1A"/>
    <w:rsid w:val="0006436B"/>
    <w:rsid w:val="00067D24"/>
    <w:rsid w:val="00073C73"/>
    <w:rsid w:val="000811F8"/>
    <w:rsid w:val="000852B6"/>
    <w:rsid w:val="0009587F"/>
    <w:rsid w:val="000A099E"/>
    <w:rsid w:val="000A5F48"/>
    <w:rsid w:val="000B1C6D"/>
    <w:rsid w:val="000C6983"/>
    <w:rsid w:val="000D1D91"/>
    <w:rsid w:val="000D3367"/>
    <w:rsid w:val="000D4938"/>
    <w:rsid w:val="000E73DD"/>
    <w:rsid w:val="000F19CE"/>
    <w:rsid w:val="000F658D"/>
    <w:rsid w:val="00100482"/>
    <w:rsid w:val="001076E3"/>
    <w:rsid w:val="00107B06"/>
    <w:rsid w:val="001205C5"/>
    <w:rsid w:val="00125F55"/>
    <w:rsid w:val="00126DF1"/>
    <w:rsid w:val="00127EFF"/>
    <w:rsid w:val="00136295"/>
    <w:rsid w:val="0013757B"/>
    <w:rsid w:val="00141EAB"/>
    <w:rsid w:val="001436C2"/>
    <w:rsid w:val="00146678"/>
    <w:rsid w:val="00147845"/>
    <w:rsid w:val="001510C5"/>
    <w:rsid w:val="00151425"/>
    <w:rsid w:val="001627A9"/>
    <w:rsid w:val="00163372"/>
    <w:rsid w:val="00167ACD"/>
    <w:rsid w:val="00167E8A"/>
    <w:rsid w:val="00173F01"/>
    <w:rsid w:val="001804D8"/>
    <w:rsid w:val="00181C9F"/>
    <w:rsid w:val="00186062"/>
    <w:rsid w:val="001A2585"/>
    <w:rsid w:val="001C3E1E"/>
    <w:rsid w:val="001C405C"/>
    <w:rsid w:val="001D00EA"/>
    <w:rsid w:val="001D17E3"/>
    <w:rsid w:val="001E50A3"/>
    <w:rsid w:val="001E5A2E"/>
    <w:rsid w:val="001E6F29"/>
    <w:rsid w:val="001E7987"/>
    <w:rsid w:val="001F1D5E"/>
    <w:rsid w:val="002036F0"/>
    <w:rsid w:val="00213CF8"/>
    <w:rsid w:val="00216A37"/>
    <w:rsid w:val="00230032"/>
    <w:rsid w:val="002326F6"/>
    <w:rsid w:val="00253B07"/>
    <w:rsid w:val="002547C2"/>
    <w:rsid w:val="00256EDF"/>
    <w:rsid w:val="00261961"/>
    <w:rsid w:val="0026563A"/>
    <w:rsid w:val="002657E4"/>
    <w:rsid w:val="002766E8"/>
    <w:rsid w:val="00287A7E"/>
    <w:rsid w:val="0029455E"/>
    <w:rsid w:val="00294798"/>
    <w:rsid w:val="002B3803"/>
    <w:rsid w:val="002B7BAF"/>
    <w:rsid w:val="002C0186"/>
    <w:rsid w:val="002C4DDE"/>
    <w:rsid w:val="002D53C2"/>
    <w:rsid w:val="002D6216"/>
    <w:rsid w:val="002E4302"/>
    <w:rsid w:val="002E46AD"/>
    <w:rsid w:val="002E75A2"/>
    <w:rsid w:val="002F3AF0"/>
    <w:rsid w:val="002F67C3"/>
    <w:rsid w:val="002F7AAB"/>
    <w:rsid w:val="00336ED1"/>
    <w:rsid w:val="003430BD"/>
    <w:rsid w:val="003470C2"/>
    <w:rsid w:val="00350767"/>
    <w:rsid w:val="00350E31"/>
    <w:rsid w:val="00361304"/>
    <w:rsid w:val="00364061"/>
    <w:rsid w:val="00364670"/>
    <w:rsid w:val="003729AD"/>
    <w:rsid w:val="003750CB"/>
    <w:rsid w:val="00375E08"/>
    <w:rsid w:val="003843D2"/>
    <w:rsid w:val="00387038"/>
    <w:rsid w:val="00390163"/>
    <w:rsid w:val="00396B82"/>
    <w:rsid w:val="003A2156"/>
    <w:rsid w:val="003B6509"/>
    <w:rsid w:val="003C4C22"/>
    <w:rsid w:val="003C568E"/>
    <w:rsid w:val="003C6110"/>
    <w:rsid w:val="003D5A8B"/>
    <w:rsid w:val="003D6EDC"/>
    <w:rsid w:val="003E11E5"/>
    <w:rsid w:val="003E63AE"/>
    <w:rsid w:val="003F2D77"/>
    <w:rsid w:val="00401CF9"/>
    <w:rsid w:val="00405885"/>
    <w:rsid w:val="00406C0F"/>
    <w:rsid w:val="0041409A"/>
    <w:rsid w:val="004174A5"/>
    <w:rsid w:val="00420C52"/>
    <w:rsid w:val="0042713B"/>
    <w:rsid w:val="00427C37"/>
    <w:rsid w:val="00437B70"/>
    <w:rsid w:val="00437DB0"/>
    <w:rsid w:val="00442B2A"/>
    <w:rsid w:val="00450134"/>
    <w:rsid w:val="00461ECC"/>
    <w:rsid w:val="00484CBD"/>
    <w:rsid w:val="004A7D4C"/>
    <w:rsid w:val="004B1325"/>
    <w:rsid w:val="004C10E1"/>
    <w:rsid w:val="004C416C"/>
    <w:rsid w:val="004E1A3D"/>
    <w:rsid w:val="004F3102"/>
    <w:rsid w:val="004F3CC5"/>
    <w:rsid w:val="004F56C5"/>
    <w:rsid w:val="00502B28"/>
    <w:rsid w:val="0050417C"/>
    <w:rsid w:val="005056A2"/>
    <w:rsid w:val="00507A31"/>
    <w:rsid w:val="005116AB"/>
    <w:rsid w:val="0051246A"/>
    <w:rsid w:val="00522EB5"/>
    <w:rsid w:val="005332B3"/>
    <w:rsid w:val="00533E96"/>
    <w:rsid w:val="00536417"/>
    <w:rsid w:val="0053773C"/>
    <w:rsid w:val="0054515F"/>
    <w:rsid w:val="00547294"/>
    <w:rsid w:val="00555481"/>
    <w:rsid w:val="00557FF5"/>
    <w:rsid w:val="005712A0"/>
    <w:rsid w:val="005714AF"/>
    <w:rsid w:val="00577841"/>
    <w:rsid w:val="00581424"/>
    <w:rsid w:val="00582E17"/>
    <w:rsid w:val="00583A7D"/>
    <w:rsid w:val="00592393"/>
    <w:rsid w:val="00597EE7"/>
    <w:rsid w:val="005A5CE1"/>
    <w:rsid w:val="005B3316"/>
    <w:rsid w:val="005B7A1D"/>
    <w:rsid w:val="005C79E5"/>
    <w:rsid w:val="005D4EFC"/>
    <w:rsid w:val="005D77CB"/>
    <w:rsid w:val="005D7A5B"/>
    <w:rsid w:val="005F6C54"/>
    <w:rsid w:val="0060417E"/>
    <w:rsid w:val="006054CD"/>
    <w:rsid w:val="00616075"/>
    <w:rsid w:val="00631C95"/>
    <w:rsid w:val="0064488F"/>
    <w:rsid w:val="006501CD"/>
    <w:rsid w:val="00652246"/>
    <w:rsid w:val="006570CC"/>
    <w:rsid w:val="00657B7A"/>
    <w:rsid w:val="00663EFA"/>
    <w:rsid w:val="00672B94"/>
    <w:rsid w:val="00676FC2"/>
    <w:rsid w:val="006776D3"/>
    <w:rsid w:val="00677DB0"/>
    <w:rsid w:val="00680832"/>
    <w:rsid w:val="006832F5"/>
    <w:rsid w:val="0068359E"/>
    <w:rsid w:val="00686C59"/>
    <w:rsid w:val="00691C03"/>
    <w:rsid w:val="006A2B3C"/>
    <w:rsid w:val="006B05DA"/>
    <w:rsid w:val="006B1A45"/>
    <w:rsid w:val="006B2D58"/>
    <w:rsid w:val="006E4AAF"/>
    <w:rsid w:val="006F021A"/>
    <w:rsid w:val="006F20E7"/>
    <w:rsid w:val="006F2D87"/>
    <w:rsid w:val="006F56B9"/>
    <w:rsid w:val="007013DE"/>
    <w:rsid w:val="0070514D"/>
    <w:rsid w:val="0071037F"/>
    <w:rsid w:val="00725C15"/>
    <w:rsid w:val="00726113"/>
    <w:rsid w:val="00727E8B"/>
    <w:rsid w:val="0073025C"/>
    <w:rsid w:val="00730C0E"/>
    <w:rsid w:val="007320FD"/>
    <w:rsid w:val="00735CA6"/>
    <w:rsid w:val="00746945"/>
    <w:rsid w:val="00750412"/>
    <w:rsid w:val="00753EF0"/>
    <w:rsid w:val="007733DF"/>
    <w:rsid w:val="00782D55"/>
    <w:rsid w:val="00784257"/>
    <w:rsid w:val="007A1694"/>
    <w:rsid w:val="007A5F55"/>
    <w:rsid w:val="007B070F"/>
    <w:rsid w:val="007B49BF"/>
    <w:rsid w:val="007C04EC"/>
    <w:rsid w:val="007D7518"/>
    <w:rsid w:val="007E04B1"/>
    <w:rsid w:val="007E2031"/>
    <w:rsid w:val="007E4302"/>
    <w:rsid w:val="007F6A30"/>
    <w:rsid w:val="008020B6"/>
    <w:rsid w:val="00802D27"/>
    <w:rsid w:val="00811BE3"/>
    <w:rsid w:val="00815CD2"/>
    <w:rsid w:val="00823E7F"/>
    <w:rsid w:val="00824A53"/>
    <w:rsid w:val="00826C94"/>
    <w:rsid w:val="0082780A"/>
    <w:rsid w:val="00827F29"/>
    <w:rsid w:val="00833DF9"/>
    <w:rsid w:val="008437C8"/>
    <w:rsid w:val="00851070"/>
    <w:rsid w:val="008515C4"/>
    <w:rsid w:val="00852289"/>
    <w:rsid w:val="00867C4E"/>
    <w:rsid w:val="00867F59"/>
    <w:rsid w:val="00873018"/>
    <w:rsid w:val="00874739"/>
    <w:rsid w:val="008748BA"/>
    <w:rsid w:val="00874909"/>
    <w:rsid w:val="008832BD"/>
    <w:rsid w:val="00883A3C"/>
    <w:rsid w:val="0088576B"/>
    <w:rsid w:val="008938A9"/>
    <w:rsid w:val="008A11C1"/>
    <w:rsid w:val="008B3981"/>
    <w:rsid w:val="008C32C3"/>
    <w:rsid w:val="008C39AF"/>
    <w:rsid w:val="008D1614"/>
    <w:rsid w:val="008F3AAD"/>
    <w:rsid w:val="00920EDA"/>
    <w:rsid w:val="00921FE1"/>
    <w:rsid w:val="009236FA"/>
    <w:rsid w:val="00925839"/>
    <w:rsid w:val="009271FF"/>
    <w:rsid w:val="0093183F"/>
    <w:rsid w:val="00932522"/>
    <w:rsid w:val="00935F89"/>
    <w:rsid w:val="0093721D"/>
    <w:rsid w:val="00950FF3"/>
    <w:rsid w:val="00963413"/>
    <w:rsid w:val="00972284"/>
    <w:rsid w:val="009774C1"/>
    <w:rsid w:val="00980656"/>
    <w:rsid w:val="009857DE"/>
    <w:rsid w:val="00985FA6"/>
    <w:rsid w:val="009A7A39"/>
    <w:rsid w:val="009B1905"/>
    <w:rsid w:val="009B4907"/>
    <w:rsid w:val="009D54DB"/>
    <w:rsid w:val="009F0132"/>
    <w:rsid w:val="009F1D40"/>
    <w:rsid w:val="00A043B7"/>
    <w:rsid w:val="00A11E6C"/>
    <w:rsid w:val="00A232A5"/>
    <w:rsid w:val="00A26D76"/>
    <w:rsid w:val="00A32A14"/>
    <w:rsid w:val="00A358B6"/>
    <w:rsid w:val="00A361EA"/>
    <w:rsid w:val="00A361EE"/>
    <w:rsid w:val="00A40754"/>
    <w:rsid w:val="00A441A2"/>
    <w:rsid w:val="00A46827"/>
    <w:rsid w:val="00A55F73"/>
    <w:rsid w:val="00A64826"/>
    <w:rsid w:val="00A67AEC"/>
    <w:rsid w:val="00A74CA4"/>
    <w:rsid w:val="00A84071"/>
    <w:rsid w:val="00A932B6"/>
    <w:rsid w:val="00A9495E"/>
    <w:rsid w:val="00AB042A"/>
    <w:rsid w:val="00AB207E"/>
    <w:rsid w:val="00AB7385"/>
    <w:rsid w:val="00AC00D5"/>
    <w:rsid w:val="00AC3C8A"/>
    <w:rsid w:val="00AD0FE9"/>
    <w:rsid w:val="00AD407E"/>
    <w:rsid w:val="00AD63E8"/>
    <w:rsid w:val="00AF157E"/>
    <w:rsid w:val="00B01823"/>
    <w:rsid w:val="00B01C35"/>
    <w:rsid w:val="00B02E23"/>
    <w:rsid w:val="00B0583F"/>
    <w:rsid w:val="00B13EB9"/>
    <w:rsid w:val="00B211D1"/>
    <w:rsid w:val="00B228CF"/>
    <w:rsid w:val="00B26168"/>
    <w:rsid w:val="00B30414"/>
    <w:rsid w:val="00B412B7"/>
    <w:rsid w:val="00B46CB1"/>
    <w:rsid w:val="00B50E2C"/>
    <w:rsid w:val="00B51BD8"/>
    <w:rsid w:val="00B5421D"/>
    <w:rsid w:val="00B553DD"/>
    <w:rsid w:val="00B65911"/>
    <w:rsid w:val="00B65EAD"/>
    <w:rsid w:val="00B75A8B"/>
    <w:rsid w:val="00B843D3"/>
    <w:rsid w:val="00B90192"/>
    <w:rsid w:val="00B91131"/>
    <w:rsid w:val="00B96BA0"/>
    <w:rsid w:val="00BA4172"/>
    <w:rsid w:val="00BB1F15"/>
    <w:rsid w:val="00BC2FEE"/>
    <w:rsid w:val="00BC4BBA"/>
    <w:rsid w:val="00BC4C75"/>
    <w:rsid w:val="00BD0895"/>
    <w:rsid w:val="00BD2108"/>
    <w:rsid w:val="00BD2C61"/>
    <w:rsid w:val="00BE0637"/>
    <w:rsid w:val="00BE4EF2"/>
    <w:rsid w:val="00BF1CF7"/>
    <w:rsid w:val="00BF4B93"/>
    <w:rsid w:val="00BF6C93"/>
    <w:rsid w:val="00C1322D"/>
    <w:rsid w:val="00C1514C"/>
    <w:rsid w:val="00C152EF"/>
    <w:rsid w:val="00C27F64"/>
    <w:rsid w:val="00C31870"/>
    <w:rsid w:val="00C407F2"/>
    <w:rsid w:val="00C42F3D"/>
    <w:rsid w:val="00C4553F"/>
    <w:rsid w:val="00C460CA"/>
    <w:rsid w:val="00C5122C"/>
    <w:rsid w:val="00C51519"/>
    <w:rsid w:val="00C546DA"/>
    <w:rsid w:val="00C561F1"/>
    <w:rsid w:val="00C65429"/>
    <w:rsid w:val="00C658BC"/>
    <w:rsid w:val="00C72AC7"/>
    <w:rsid w:val="00C739AE"/>
    <w:rsid w:val="00C81BC5"/>
    <w:rsid w:val="00C82D65"/>
    <w:rsid w:val="00C83C72"/>
    <w:rsid w:val="00C947C3"/>
    <w:rsid w:val="00C95891"/>
    <w:rsid w:val="00CA0987"/>
    <w:rsid w:val="00CB0EC9"/>
    <w:rsid w:val="00CD474D"/>
    <w:rsid w:val="00CD56B3"/>
    <w:rsid w:val="00CE3C8F"/>
    <w:rsid w:val="00CE7247"/>
    <w:rsid w:val="00CF4023"/>
    <w:rsid w:val="00CF546D"/>
    <w:rsid w:val="00CF767F"/>
    <w:rsid w:val="00D068A6"/>
    <w:rsid w:val="00D11C3A"/>
    <w:rsid w:val="00D203E9"/>
    <w:rsid w:val="00D33657"/>
    <w:rsid w:val="00D41958"/>
    <w:rsid w:val="00D55AF6"/>
    <w:rsid w:val="00D562AC"/>
    <w:rsid w:val="00D575DB"/>
    <w:rsid w:val="00D61108"/>
    <w:rsid w:val="00D61C45"/>
    <w:rsid w:val="00D61FE2"/>
    <w:rsid w:val="00D629C5"/>
    <w:rsid w:val="00D63929"/>
    <w:rsid w:val="00D65514"/>
    <w:rsid w:val="00D736E0"/>
    <w:rsid w:val="00D73D9B"/>
    <w:rsid w:val="00D8129B"/>
    <w:rsid w:val="00D81C1A"/>
    <w:rsid w:val="00D82CA5"/>
    <w:rsid w:val="00D87D36"/>
    <w:rsid w:val="00D9102D"/>
    <w:rsid w:val="00D9175C"/>
    <w:rsid w:val="00DA0F3B"/>
    <w:rsid w:val="00DB284F"/>
    <w:rsid w:val="00DB44DB"/>
    <w:rsid w:val="00DC140A"/>
    <w:rsid w:val="00DD6D5F"/>
    <w:rsid w:val="00DE1BB5"/>
    <w:rsid w:val="00DF2ECE"/>
    <w:rsid w:val="00DF35F5"/>
    <w:rsid w:val="00DF3D75"/>
    <w:rsid w:val="00DF7D9D"/>
    <w:rsid w:val="00E14D0B"/>
    <w:rsid w:val="00E16F50"/>
    <w:rsid w:val="00E21A49"/>
    <w:rsid w:val="00E250AA"/>
    <w:rsid w:val="00E27C38"/>
    <w:rsid w:val="00E30E4E"/>
    <w:rsid w:val="00E37130"/>
    <w:rsid w:val="00E377C8"/>
    <w:rsid w:val="00E408D7"/>
    <w:rsid w:val="00E45529"/>
    <w:rsid w:val="00E46557"/>
    <w:rsid w:val="00E50B13"/>
    <w:rsid w:val="00E51308"/>
    <w:rsid w:val="00E61F3E"/>
    <w:rsid w:val="00E637CD"/>
    <w:rsid w:val="00E63C8F"/>
    <w:rsid w:val="00E74694"/>
    <w:rsid w:val="00E812E4"/>
    <w:rsid w:val="00E813A9"/>
    <w:rsid w:val="00E91305"/>
    <w:rsid w:val="00E934E4"/>
    <w:rsid w:val="00EA51C0"/>
    <w:rsid w:val="00EC087C"/>
    <w:rsid w:val="00EC2181"/>
    <w:rsid w:val="00EC43F8"/>
    <w:rsid w:val="00ED688C"/>
    <w:rsid w:val="00EF09E8"/>
    <w:rsid w:val="00EF5484"/>
    <w:rsid w:val="00F012F2"/>
    <w:rsid w:val="00F01F9B"/>
    <w:rsid w:val="00F032FD"/>
    <w:rsid w:val="00F206E5"/>
    <w:rsid w:val="00F207F3"/>
    <w:rsid w:val="00F208ED"/>
    <w:rsid w:val="00F22663"/>
    <w:rsid w:val="00F23ED6"/>
    <w:rsid w:val="00F24683"/>
    <w:rsid w:val="00F33094"/>
    <w:rsid w:val="00F33438"/>
    <w:rsid w:val="00F36198"/>
    <w:rsid w:val="00F36C7E"/>
    <w:rsid w:val="00F42DD6"/>
    <w:rsid w:val="00F43B8D"/>
    <w:rsid w:val="00F44184"/>
    <w:rsid w:val="00F51883"/>
    <w:rsid w:val="00F62289"/>
    <w:rsid w:val="00F63D73"/>
    <w:rsid w:val="00F63DD1"/>
    <w:rsid w:val="00F65857"/>
    <w:rsid w:val="00F71985"/>
    <w:rsid w:val="00F7224C"/>
    <w:rsid w:val="00F74FA3"/>
    <w:rsid w:val="00F81FE2"/>
    <w:rsid w:val="00FA4EB0"/>
    <w:rsid w:val="00FB5409"/>
    <w:rsid w:val="00FC09D0"/>
    <w:rsid w:val="00FC1018"/>
    <w:rsid w:val="00FC282A"/>
    <w:rsid w:val="00FC5A97"/>
    <w:rsid w:val="00FD1996"/>
    <w:rsid w:val="00FE398C"/>
    <w:rsid w:val="00FE42EB"/>
    <w:rsid w:val="00FF0C39"/>
    <w:rsid w:val="00FF4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4CC7A"/>
  <w15:chartTrackingRefBased/>
  <w15:docId w15:val="{CFD5FB3B-64AC-46AA-8A71-876DA9AED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289"/>
    <w:pPr>
      <w:spacing w:line="360" w:lineRule="auto"/>
    </w:pPr>
  </w:style>
  <w:style w:type="paragraph" w:styleId="Heading1">
    <w:name w:val="heading 1"/>
    <w:basedOn w:val="Normal"/>
    <w:next w:val="Normal"/>
    <w:link w:val="Heading1Char"/>
    <w:uiPriority w:val="9"/>
    <w:qFormat/>
    <w:rsid w:val="008522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4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52289"/>
    <w:pPr>
      <w:spacing w:after="0" w:line="240" w:lineRule="auto"/>
    </w:pPr>
  </w:style>
  <w:style w:type="character" w:customStyle="1" w:styleId="Heading1Char">
    <w:name w:val="Heading 1 Char"/>
    <w:basedOn w:val="DefaultParagraphFont"/>
    <w:link w:val="Heading1"/>
    <w:uiPriority w:val="9"/>
    <w:rsid w:val="0085228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3413"/>
    <w:pPr>
      <w:ind w:left="720"/>
      <w:contextualSpacing/>
    </w:pPr>
  </w:style>
  <w:style w:type="paragraph" w:styleId="Caption">
    <w:name w:val="caption"/>
    <w:basedOn w:val="Normal"/>
    <w:next w:val="Normal"/>
    <w:uiPriority w:val="35"/>
    <w:unhideWhenUsed/>
    <w:qFormat/>
    <w:rsid w:val="009A7A3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C140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72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24C"/>
  </w:style>
  <w:style w:type="paragraph" w:styleId="Footer">
    <w:name w:val="footer"/>
    <w:basedOn w:val="Normal"/>
    <w:link w:val="FooterChar"/>
    <w:uiPriority w:val="99"/>
    <w:unhideWhenUsed/>
    <w:rsid w:val="00F72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24C"/>
  </w:style>
  <w:style w:type="character" w:styleId="PlaceholderText">
    <w:name w:val="Placeholder Text"/>
    <w:basedOn w:val="DefaultParagraphFont"/>
    <w:uiPriority w:val="99"/>
    <w:semiHidden/>
    <w:rsid w:val="00735CA6"/>
    <w:rPr>
      <w:color w:val="808080"/>
    </w:rPr>
  </w:style>
  <w:style w:type="paragraph" w:styleId="TOCHeading">
    <w:name w:val="TOC Heading"/>
    <w:basedOn w:val="Heading1"/>
    <w:next w:val="Normal"/>
    <w:uiPriority w:val="39"/>
    <w:unhideWhenUsed/>
    <w:qFormat/>
    <w:rsid w:val="003750CB"/>
    <w:pPr>
      <w:spacing w:line="259" w:lineRule="auto"/>
      <w:outlineLvl w:val="9"/>
    </w:pPr>
    <w:rPr>
      <w:lang w:val="en-US"/>
    </w:rPr>
  </w:style>
  <w:style w:type="paragraph" w:styleId="TOC1">
    <w:name w:val="toc 1"/>
    <w:basedOn w:val="Normal"/>
    <w:next w:val="Normal"/>
    <w:autoRedefine/>
    <w:uiPriority w:val="39"/>
    <w:unhideWhenUsed/>
    <w:rsid w:val="003750CB"/>
    <w:pPr>
      <w:spacing w:after="100"/>
    </w:pPr>
  </w:style>
  <w:style w:type="paragraph" w:styleId="TOC2">
    <w:name w:val="toc 2"/>
    <w:basedOn w:val="Normal"/>
    <w:next w:val="Normal"/>
    <w:autoRedefine/>
    <w:uiPriority w:val="39"/>
    <w:unhideWhenUsed/>
    <w:rsid w:val="003750CB"/>
    <w:pPr>
      <w:spacing w:after="100"/>
      <w:ind w:left="220"/>
    </w:pPr>
  </w:style>
  <w:style w:type="character" w:styleId="Hyperlink">
    <w:name w:val="Hyperlink"/>
    <w:basedOn w:val="DefaultParagraphFont"/>
    <w:uiPriority w:val="99"/>
    <w:unhideWhenUsed/>
    <w:rsid w:val="003750CB"/>
    <w:rPr>
      <w:color w:val="0563C1" w:themeColor="hyperlink"/>
      <w:u w:val="single"/>
    </w:rPr>
  </w:style>
  <w:style w:type="character" w:styleId="UnresolvedMention">
    <w:name w:val="Unresolved Mention"/>
    <w:basedOn w:val="DefaultParagraphFont"/>
    <w:uiPriority w:val="99"/>
    <w:semiHidden/>
    <w:unhideWhenUsed/>
    <w:rsid w:val="00E408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7707">
      <w:bodyDiv w:val="1"/>
      <w:marLeft w:val="0"/>
      <w:marRight w:val="0"/>
      <w:marTop w:val="0"/>
      <w:marBottom w:val="0"/>
      <w:divBdr>
        <w:top w:val="none" w:sz="0" w:space="0" w:color="auto"/>
        <w:left w:val="none" w:sz="0" w:space="0" w:color="auto"/>
        <w:bottom w:val="none" w:sz="0" w:space="0" w:color="auto"/>
        <w:right w:val="none" w:sz="0" w:space="0" w:color="auto"/>
      </w:divBdr>
    </w:div>
    <w:div w:id="204756431">
      <w:bodyDiv w:val="1"/>
      <w:marLeft w:val="0"/>
      <w:marRight w:val="0"/>
      <w:marTop w:val="0"/>
      <w:marBottom w:val="0"/>
      <w:divBdr>
        <w:top w:val="none" w:sz="0" w:space="0" w:color="auto"/>
        <w:left w:val="none" w:sz="0" w:space="0" w:color="auto"/>
        <w:bottom w:val="none" w:sz="0" w:space="0" w:color="auto"/>
        <w:right w:val="none" w:sz="0" w:space="0" w:color="auto"/>
      </w:divBdr>
    </w:div>
    <w:div w:id="1696269539">
      <w:bodyDiv w:val="1"/>
      <w:marLeft w:val="0"/>
      <w:marRight w:val="0"/>
      <w:marTop w:val="0"/>
      <w:marBottom w:val="0"/>
      <w:divBdr>
        <w:top w:val="none" w:sz="0" w:space="0" w:color="auto"/>
        <w:left w:val="none" w:sz="0" w:space="0" w:color="auto"/>
        <w:bottom w:val="none" w:sz="0" w:space="0" w:color="auto"/>
        <w:right w:val="none" w:sz="0" w:space="0" w:color="auto"/>
      </w:divBdr>
    </w:div>
    <w:div w:id="2141923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ycleworld.com/story/blogs/ask-kevin/how-the-motorcycle-wheelbase-affects-handling/" TargetMode="External"/><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hyperlink" Target="https://ultimatemotorcycling.com/2020/12/31/2021-honda-crf450-rally-first-look-9-fast-facts-specs-photo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he-blueprints.com/blueprints/motorcycles/honda-motor/8711/view/honda_cbr1000rr/" TargetMode="External"/><Relationship Id="rId33" Type="http://schemas.openxmlformats.org/officeDocument/2006/relationships/hyperlink" Target="https://www.bennetts.co.uk/bikesocial/reviews/bikes/honda/cbr1000rr-fireblade-2004-review-used-price-spec"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hyperlink" Target="https://www.motogp.com/en/gallery/2019/01/18/ducati-team-2019-launch/2816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ennetts.co.uk/bikesocial/reviews/bikes/yamaha/uk-test-yamaha-2015-yzf-r1" TargetMode="External"/><Relationship Id="rId32" Type="http://schemas.openxmlformats.org/officeDocument/2006/relationships/hyperlink" Target="https://www.motorcyclenews.com/bike-reviews/zero/sr-f/2019/"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www.motorcyclenews.com/bike-reviews/honda/cbr1000rr-fireblade/2006/" TargetMode="External"/><Relationship Id="rId36" Type="http://schemas.openxmlformats.org/officeDocument/2006/relationships/hyperlink" Target="http://media.zeromotorcycles.com/resources/owners-manuals/2020/2020-Zero-Owners-Manual-SRF.pdf" TargetMode="Externa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hyperlink" Target="https://www.motorcycle.com/features/what-the-heck-is-rake-and-trai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g"/><Relationship Id="rId27" Type="http://schemas.openxmlformats.org/officeDocument/2006/relationships/hyperlink" Target="https://www.motorcyclenews.com/bike-reviews/honda/cbr1000rr-fireblade/2006/" TargetMode="External"/><Relationship Id="rId30" Type="http://schemas.openxmlformats.org/officeDocument/2006/relationships/hyperlink" Target="https://www.roadracingworld.com/news/motogp-will-go-to-17-inch-wheels-beginning-in-2016/" TargetMode="External"/><Relationship Id="rId35" Type="http://schemas.openxmlformats.org/officeDocument/2006/relationships/hyperlink" Target="https://cdn2.yamaha-motor.eu/prod/owner-manuals/Motorcycles/P2CR28199E1E.PDF"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llio\OneDrive\Documents\1st%20Year\Motorcycle%20Technology\Gearing%20Spread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Shift</a:t>
            </a:r>
            <a:r>
              <a:rPr lang="en-GB" baseline="0"/>
              <a:t> Point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030616713571118"/>
          <c:y val="0.1257714479484571"/>
          <c:w val="0.72223742085419029"/>
          <c:h val="0.72365782608811746"/>
        </c:manualLayout>
      </c:layout>
      <c:scatterChart>
        <c:scatterStyle val="lineMarker"/>
        <c:varyColors val="0"/>
        <c:ser>
          <c:idx val="0"/>
          <c:order val="0"/>
          <c:tx>
            <c:v>1st gear</c:v>
          </c:tx>
          <c:spPr>
            <a:ln w="19050" cap="rnd">
              <a:solidFill>
                <a:schemeClr val="accent1"/>
              </a:solidFill>
              <a:round/>
            </a:ln>
            <a:effectLst/>
          </c:spPr>
          <c:marker>
            <c:symbol val="none"/>
          </c:marker>
          <c:xVal>
            <c:numRef>
              <c:f>'Road Speed and Driving Force'!$H$2:$H$22</c:f>
              <c:numCache>
                <c:formatCode>General</c:formatCode>
                <c:ptCount val="21"/>
                <c:pt idx="0">
                  <c:v>44.379654157045209</c:v>
                </c:pt>
                <c:pt idx="1">
                  <c:v>49.927110926675866</c:v>
                </c:pt>
                <c:pt idx="2">
                  <c:v>55.474567696306515</c:v>
                </c:pt>
                <c:pt idx="3">
                  <c:v>61.022024465937164</c:v>
                </c:pt>
                <c:pt idx="4">
                  <c:v>66.569481235567807</c:v>
                </c:pt>
                <c:pt idx="5">
                  <c:v>72.116938005198477</c:v>
                </c:pt>
                <c:pt idx="6">
                  <c:v>77.66439477482912</c:v>
                </c:pt>
                <c:pt idx="7">
                  <c:v>83.211851544459762</c:v>
                </c:pt>
                <c:pt idx="8">
                  <c:v>88.759308314090418</c:v>
                </c:pt>
                <c:pt idx="9">
                  <c:v>94.306765083721061</c:v>
                </c:pt>
                <c:pt idx="10">
                  <c:v>99.854221853351731</c:v>
                </c:pt>
                <c:pt idx="11">
                  <c:v>105.40167862298236</c:v>
                </c:pt>
                <c:pt idx="12">
                  <c:v>110.94913539261303</c:v>
                </c:pt>
                <c:pt idx="13">
                  <c:v>116.49659216224366</c:v>
                </c:pt>
                <c:pt idx="14">
                  <c:v>122.04404893187433</c:v>
                </c:pt>
                <c:pt idx="15">
                  <c:v>127.59150570150496</c:v>
                </c:pt>
                <c:pt idx="16">
                  <c:v>133.13896247113561</c:v>
                </c:pt>
                <c:pt idx="17">
                  <c:v>138.6864192407663</c:v>
                </c:pt>
                <c:pt idx="18">
                  <c:v>144.23387601039695</c:v>
                </c:pt>
                <c:pt idx="19">
                  <c:v>149.78133278002758</c:v>
                </c:pt>
                <c:pt idx="20">
                  <c:v>155.32878954965824</c:v>
                </c:pt>
              </c:numCache>
            </c:numRef>
          </c:xVal>
          <c:yVal>
            <c:numRef>
              <c:f>'Road Speed and Driving Force'!$O$2:$O$22</c:f>
              <c:numCache>
                <c:formatCode>General</c:formatCode>
                <c:ptCount val="21"/>
                <c:pt idx="0">
                  <c:v>2419.5952410988639</c:v>
                </c:pt>
                <c:pt idx="1">
                  <c:v>2580.9015905054544</c:v>
                </c:pt>
                <c:pt idx="2">
                  <c:v>2661.5547652087503</c:v>
                </c:pt>
                <c:pt idx="3">
                  <c:v>2639.5584448351242</c:v>
                </c:pt>
                <c:pt idx="4">
                  <c:v>2540.5750031538078</c:v>
                </c:pt>
                <c:pt idx="5">
                  <c:v>2605.7179519526221</c:v>
                </c:pt>
                <c:pt idx="6">
                  <c:v>2696.1204115101623</c:v>
                </c:pt>
                <c:pt idx="7">
                  <c:v>2838.9917495560007</c:v>
                </c:pt>
                <c:pt idx="8">
                  <c:v>3357.1883970246731</c:v>
                </c:pt>
                <c:pt idx="9">
                  <c:v>3586.6941220994931</c:v>
                </c:pt>
                <c:pt idx="10">
                  <c:v>3656.2772532160602</c:v>
                </c:pt>
                <c:pt idx="11">
                  <c:v>3642.1275734435535</c:v>
                </c:pt>
                <c:pt idx="12">
                  <c:v>3629.3928616482958</c:v>
                </c:pt>
                <c:pt idx="13">
                  <c:v>3687.0022721506502</c:v>
                </c:pt>
                <c:pt idx="14">
                  <c:v>3607.3965412746693</c:v>
                </c:pt>
                <c:pt idx="15">
                  <c:v>3660.9527995756725</c:v>
                </c:pt>
                <c:pt idx="16">
                  <c:v>3568.9029806208241</c:v>
                </c:pt>
                <c:pt idx="17">
                  <c:v>3484.2171471823635</c:v>
                </c:pt>
                <c:pt idx="18">
                  <c:v>3406.0456086237846</c:v>
                </c:pt>
                <c:pt idx="19">
                  <c:v>3297.8186989791916</c:v>
                </c:pt>
                <c:pt idx="20">
                  <c:v>3145.4738134285226</c:v>
                </c:pt>
              </c:numCache>
            </c:numRef>
          </c:yVal>
          <c:smooth val="0"/>
          <c:extLst>
            <c:ext xmlns:c16="http://schemas.microsoft.com/office/drawing/2014/chart" uri="{C3380CC4-5D6E-409C-BE32-E72D297353CC}">
              <c16:uniqueId val="{00000000-E09B-4021-B2C9-7F42E42D3C4F}"/>
            </c:ext>
          </c:extLst>
        </c:ser>
        <c:ser>
          <c:idx val="1"/>
          <c:order val="1"/>
          <c:tx>
            <c:v>2nd gear</c:v>
          </c:tx>
          <c:spPr>
            <a:ln w="19050" cap="rnd">
              <a:solidFill>
                <a:schemeClr val="accent2"/>
              </a:solidFill>
              <a:round/>
            </a:ln>
            <a:effectLst/>
          </c:spPr>
          <c:marker>
            <c:symbol val="none"/>
          </c:marker>
          <c:xVal>
            <c:numRef>
              <c:f>'Road Speed and Driving Force'!$I$2:$I$22</c:f>
              <c:numCache>
                <c:formatCode>General</c:formatCode>
                <c:ptCount val="21"/>
                <c:pt idx="0">
                  <c:v>53.015694965983734</c:v>
                </c:pt>
                <c:pt idx="1">
                  <c:v>59.642656836731703</c:v>
                </c:pt>
                <c:pt idx="2">
                  <c:v>66.269618707479651</c:v>
                </c:pt>
                <c:pt idx="3">
                  <c:v>72.896580578227628</c:v>
                </c:pt>
                <c:pt idx="4">
                  <c:v>79.523542448975604</c:v>
                </c:pt>
                <c:pt idx="5">
                  <c:v>86.150504319723581</c:v>
                </c:pt>
                <c:pt idx="6">
                  <c:v>92.777466190471543</c:v>
                </c:pt>
                <c:pt idx="7">
                  <c:v>99.404428061219491</c:v>
                </c:pt>
                <c:pt idx="8">
                  <c:v>106.03138993196747</c:v>
                </c:pt>
                <c:pt idx="9">
                  <c:v>112.65835180271546</c:v>
                </c:pt>
                <c:pt idx="10">
                  <c:v>119.28531367346341</c:v>
                </c:pt>
                <c:pt idx="11">
                  <c:v>125.91227554421137</c:v>
                </c:pt>
                <c:pt idx="12">
                  <c:v>132.5392374149593</c:v>
                </c:pt>
                <c:pt idx="13">
                  <c:v>139.16619928570731</c:v>
                </c:pt>
                <c:pt idx="14">
                  <c:v>145.79316115645526</c:v>
                </c:pt>
                <c:pt idx="15">
                  <c:v>152.42012302720323</c:v>
                </c:pt>
                <c:pt idx="16">
                  <c:v>159.04708489795121</c:v>
                </c:pt>
                <c:pt idx="17">
                  <c:v>165.67404676869916</c:v>
                </c:pt>
                <c:pt idx="18">
                  <c:v>172.30100863944716</c:v>
                </c:pt>
                <c:pt idx="19">
                  <c:v>178.92797051019511</c:v>
                </c:pt>
                <c:pt idx="20">
                  <c:v>185.55493238094309</c:v>
                </c:pt>
              </c:numCache>
            </c:numRef>
          </c:xVal>
          <c:yVal>
            <c:numRef>
              <c:f>'Road Speed and Driving Force'!$P$2:$P$22</c:f>
              <c:numCache>
                <c:formatCode>General</c:formatCode>
                <c:ptCount val="21"/>
                <c:pt idx="0">
                  <c:v>2025.4530298791399</c:v>
                </c:pt>
                <c:pt idx="1">
                  <c:v>2160.4832318710819</c:v>
                </c:pt>
                <c:pt idx="2">
                  <c:v>2227.9983328670537</c:v>
                </c:pt>
                <c:pt idx="3">
                  <c:v>2209.5851235045166</c:v>
                </c:pt>
                <c:pt idx="4">
                  <c:v>2126.7256813730969</c:v>
                </c:pt>
                <c:pt idx="5">
                  <c:v>2181.2571091006116</c:v>
                </c:pt>
                <c:pt idx="6">
                  <c:v>2256.9333761510406</c:v>
                </c:pt>
                <c:pt idx="7">
                  <c:v>2376.5315550581909</c:v>
                </c:pt>
                <c:pt idx="8">
                  <c:v>2810.3160789573062</c:v>
                </c:pt>
                <c:pt idx="9">
                  <c:v>3002.4362560561358</c:v>
                </c:pt>
                <c:pt idx="10">
                  <c:v>3060.6845784840325</c:v>
                </c:pt>
                <c:pt idx="11">
                  <c:v>3048.8398239233361</c:v>
                </c:pt>
                <c:pt idx="12">
                  <c:v>3038.1795448187099</c:v>
                </c:pt>
                <c:pt idx="13">
                  <c:v>3086.4046169586891</c:v>
                </c:pt>
                <c:pt idx="14">
                  <c:v>3019.7663354561719</c:v>
                </c:pt>
                <c:pt idx="15">
                  <c:v>3064.5984973823502</c:v>
                </c:pt>
                <c:pt idx="16">
                  <c:v>2987.5432190717306</c:v>
                </c:pt>
                <c:pt idx="17">
                  <c:v>2916.6523630259612</c:v>
                </c:pt>
                <c:pt idx="18">
                  <c:v>2851.214649752942</c:v>
                </c:pt>
                <c:pt idx="19">
                  <c:v>2760.6174629463826</c:v>
                </c:pt>
                <c:pt idx="20">
                  <c:v>2633.0889388428809</c:v>
                </c:pt>
              </c:numCache>
            </c:numRef>
          </c:yVal>
          <c:smooth val="0"/>
          <c:extLst>
            <c:ext xmlns:c16="http://schemas.microsoft.com/office/drawing/2014/chart" uri="{C3380CC4-5D6E-409C-BE32-E72D297353CC}">
              <c16:uniqueId val="{00000001-E09B-4021-B2C9-7F42E42D3C4F}"/>
            </c:ext>
          </c:extLst>
        </c:ser>
        <c:ser>
          <c:idx val="2"/>
          <c:order val="2"/>
          <c:tx>
            <c:v>3rd gear</c:v>
          </c:tx>
          <c:spPr>
            <a:ln w="19050" cap="rnd">
              <a:solidFill>
                <a:schemeClr val="accent3"/>
              </a:solidFill>
              <a:round/>
            </a:ln>
            <a:effectLst/>
          </c:spPr>
          <c:marker>
            <c:symbol val="none"/>
          </c:marker>
          <c:xVal>
            <c:numRef>
              <c:f>'Road Speed and Driving Force'!$J$2:$J$22</c:f>
              <c:numCache>
                <c:formatCode>General</c:formatCode>
                <c:ptCount val="21"/>
                <c:pt idx="0">
                  <c:v>62.638711867372372</c:v>
                </c:pt>
                <c:pt idx="1">
                  <c:v>70.468550850793918</c:v>
                </c:pt>
                <c:pt idx="2">
                  <c:v>78.29838983421547</c:v>
                </c:pt>
                <c:pt idx="3">
                  <c:v>86.128228817637023</c:v>
                </c:pt>
                <c:pt idx="4">
                  <c:v>93.958067801058547</c:v>
                </c:pt>
                <c:pt idx="5">
                  <c:v>101.78790678448011</c:v>
                </c:pt>
                <c:pt idx="6">
                  <c:v>109.61774576790164</c:v>
                </c:pt>
                <c:pt idx="7">
                  <c:v>117.44758475132322</c:v>
                </c:pt>
                <c:pt idx="8">
                  <c:v>125.27742373474474</c:v>
                </c:pt>
                <c:pt idx="9">
                  <c:v>133.10726271816631</c:v>
                </c:pt>
                <c:pt idx="10">
                  <c:v>140.93710170158784</c:v>
                </c:pt>
                <c:pt idx="11">
                  <c:v>148.76694068500939</c:v>
                </c:pt>
                <c:pt idx="12">
                  <c:v>156.59677966843094</c:v>
                </c:pt>
                <c:pt idx="13">
                  <c:v>164.42661865185252</c:v>
                </c:pt>
                <c:pt idx="14">
                  <c:v>172.25645763527405</c:v>
                </c:pt>
                <c:pt idx="15">
                  <c:v>180.08629661869557</c:v>
                </c:pt>
                <c:pt idx="16">
                  <c:v>187.91613560211709</c:v>
                </c:pt>
                <c:pt idx="17">
                  <c:v>195.74597458553865</c:v>
                </c:pt>
                <c:pt idx="18">
                  <c:v>203.57581356896023</c:v>
                </c:pt>
                <c:pt idx="19">
                  <c:v>211.40565255238175</c:v>
                </c:pt>
                <c:pt idx="20">
                  <c:v>219.23549153580328</c:v>
                </c:pt>
              </c:numCache>
            </c:numRef>
          </c:xVal>
          <c:yVal>
            <c:numRef>
              <c:f>'Road Speed and Driving Force'!$Q$2:$Q$22</c:f>
              <c:numCache>
                <c:formatCode>General</c:formatCode>
                <c:ptCount val="21"/>
                <c:pt idx="0">
                  <c:v>1714.2881262846206</c:v>
                </c:pt>
                <c:pt idx="1">
                  <c:v>1828.5740013702616</c:v>
                </c:pt>
                <c:pt idx="2">
                  <c:v>1885.7169389130822</c:v>
                </c:pt>
                <c:pt idx="3">
                  <c:v>1870.1325014014042</c:v>
                </c:pt>
                <c:pt idx="4">
                  <c:v>1800.0025325988518</c:v>
                </c:pt>
                <c:pt idx="5">
                  <c:v>1846.1564436911297</c:v>
                </c:pt>
                <c:pt idx="6">
                  <c:v>1910.2067692885771</c:v>
                </c:pt>
                <c:pt idx="7">
                  <c:v>2011.4314015072875</c:v>
                </c:pt>
                <c:pt idx="8">
                  <c:v>2378.5747752199109</c:v>
                </c:pt>
                <c:pt idx="9">
                  <c:v>2541.1800460219079</c:v>
                </c:pt>
                <c:pt idx="10">
                  <c:v>2590.4798352745374</c:v>
                </c:pt>
                <c:pt idx="11">
                  <c:v>2580.4547585126393</c:v>
                </c:pt>
                <c:pt idx="12">
                  <c:v>2571.4321894269301</c:v>
                </c:pt>
                <c:pt idx="13">
                  <c:v>2612.2485733860876</c:v>
                </c:pt>
                <c:pt idx="14">
                  <c:v>2555.847751915252</c:v>
                </c:pt>
                <c:pt idx="15">
                  <c:v>2593.7924693349905</c:v>
                </c:pt>
                <c:pt idx="16">
                  <c:v>2528.5749862698153</c:v>
                </c:pt>
                <c:pt idx="17">
                  <c:v>2468.5749018498532</c:v>
                </c:pt>
                <c:pt idx="18">
                  <c:v>2413.1902085391193</c:v>
                </c:pt>
                <c:pt idx="19">
                  <c:v>2336.511223973112</c:v>
                </c:pt>
                <c:pt idx="20">
                  <c:v>2228.5745641700069</c:v>
                </c:pt>
              </c:numCache>
            </c:numRef>
          </c:yVal>
          <c:smooth val="0"/>
          <c:extLst>
            <c:ext xmlns:c16="http://schemas.microsoft.com/office/drawing/2014/chart" uri="{C3380CC4-5D6E-409C-BE32-E72D297353CC}">
              <c16:uniqueId val="{00000002-E09B-4021-B2C9-7F42E42D3C4F}"/>
            </c:ext>
          </c:extLst>
        </c:ser>
        <c:ser>
          <c:idx val="3"/>
          <c:order val="3"/>
          <c:tx>
            <c:v>4th gear</c:v>
          </c:tx>
          <c:spPr>
            <a:ln w="19050" cap="rnd">
              <a:solidFill>
                <a:schemeClr val="accent4"/>
              </a:solidFill>
              <a:round/>
            </a:ln>
            <a:effectLst/>
          </c:spPr>
          <c:marker>
            <c:symbol val="none"/>
          </c:marker>
          <c:xVal>
            <c:numRef>
              <c:f>'Road Speed and Driving Force'!$K$2:$K$22</c:f>
              <c:numCache>
                <c:formatCode>General</c:formatCode>
                <c:ptCount val="21"/>
                <c:pt idx="0">
                  <c:v>73.078497178601111</c:v>
                </c:pt>
                <c:pt idx="1">
                  <c:v>82.213309325926261</c:v>
                </c:pt>
                <c:pt idx="2">
                  <c:v>91.348121473251382</c:v>
                </c:pt>
                <c:pt idx="3">
                  <c:v>100.48293362057653</c:v>
                </c:pt>
                <c:pt idx="4">
                  <c:v>109.61774576790164</c:v>
                </c:pt>
                <c:pt idx="5">
                  <c:v>118.75255791522679</c:v>
                </c:pt>
                <c:pt idx="6">
                  <c:v>127.88737006255192</c:v>
                </c:pt>
                <c:pt idx="7">
                  <c:v>137.02218220987709</c:v>
                </c:pt>
                <c:pt idx="8">
                  <c:v>146.15699435720222</c:v>
                </c:pt>
                <c:pt idx="9">
                  <c:v>155.29180650452736</c:v>
                </c:pt>
                <c:pt idx="10">
                  <c:v>164.42661865185252</c:v>
                </c:pt>
                <c:pt idx="11">
                  <c:v>173.56143079917763</c:v>
                </c:pt>
                <c:pt idx="12">
                  <c:v>182.69624294650276</c:v>
                </c:pt>
                <c:pt idx="13">
                  <c:v>191.8310550938279</c:v>
                </c:pt>
                <c:pt idx="14">
                  <c:v>200.96586724115306</c:v>
                </c:pt>
                <c:pt idx="15">
                  <c:v>210.10067938847817</c:v>
                </c:pt>
                <c:pt idx="16">
                  <c:v>219.23549153580328</c:v>
                </c:pt>
                <c:pt idx="17">
                  <c:v>228.37030368312844</c:v>
                </c:pt>
                <c:pt idx="18">
                  <c:v>237.50511583045358</c:v>
                </c:pt>
                <c:pt idx="19">
                  <c:v>246.63992797777877</c:v>
                </c:pt>
                <c:pt idx="20">
                  <c:v>255.77474012510385</c:v>
                </c:pt>
              </c:numCache>
            </c:numRef>
          </c:xVal>
          <c:yVal>
            <c:numRef>
              <c:f>'Road Speed and Driving Force'!$R$2:$R$22</c:f>
              <c:numCache>
                <c:formatCode>General</c:formatCode>
                <c:ptCount val="21"/>
                <c:pt idx="0">
                  <c:v>1469.3898225296743</c:v>
                </c:pt>
                <c:pt idx="1">
                  <c:v>1567.3491440316523</c:v>
                </c:pt>
                <c:pt idx="2">
                  <c:v>1616.328804782642</c:v>
                </c:pt>
                <c:pt idx="3">
                  <c:v>1602.9707154869177</c:v>
                </c:pt>
                <c:pt idx="4">
                  <c:v>1542.8593136561587</c:v>
                </c:pt>
                <c:pt idx="5">
                  <c:v>1582.4198088781113</c:v>
                </c:pt>
                <c:pt idx="6">
                  <c:v>1637.3200879616372</c:v>
                </c:pt>
                <c:pt idx="7">
                  <c:v>1724.084058434818</c:v>
                </c:pt>
                <c:pt idx="8">
                  <c:v>2038.778378759923</c:v>
                </c:pt>
                <c:pt idx="9">
                  <c:v>2178.1543251616354</c:v>
                </c:pt>
                <c:pt idx="10">
                  <c:v>2220.4112873781742</c:v>
                </c:pt>
                <c:pt idx="11">
                  <c:v>2211.8183644394048</c:v>
                </c:pt>
                <c:pt idx="12">
                  <c:v>2204.084733794512</c:v>
                </c:pt>
                <c:pt idx="13">
                  <c:v>2239.070205759504</c:v>
                </c:pt>
                <c:pt idx="14">
                  <c:v>2190.7266444987872</c:v>
                </c:pt>
                <c:pt idx="15">
                  <c:v>2223.2506880014207</c:v>
                </c:pt>
                <c:pt idx="16">
                  <c:v>2167.3499882312703</c:v>
                </c:pt>
                <c:pt idx="17">
                  <c:v>2115.9213444427314</c:v>
                </c:pt>
                <c:pt idx="18">
                  <c:v>2068.4487501763883</c:v>
                </c:pt>
                <c:pt idx="19">
                  <c:v>2002.7239062626672</c:v>
                </c:pt>
                <c:pt idx="20">
                  <c:v>1910.2067692885767</c:v>
                </c:pt>
              </c:numCache>
            </c:numRef>
          </c:yVal>
          <c:smooth val="0"/>
          <c:extLst>
            <c:ext xmlns:c16="http://schemas.microsoft.com/office/drawing/2014/chart" uri="{C3380CC4-5D6E-409C-BE32-E72D297353CC}">
              <c16:uniqueId val="{00000003-E09B-4021-B2C9-7F42E42D3C4F}"/>
            </c:ext>
          </c:extLst>
        </c:ser>
        <c:ser>
          <c:idx val="4"/>
          <c:order val="4"/>
          <c:tx>
            <c:v>5th gear</c:v>
          </c:tx>
          <c:spPr>
            <a:ln w="19050" cap="rnd">
              <a:solidFill>
                <a:schemeClr val="accent5"/>
              </a:solidFill>
              <a:round/>
            </a:ln>
            <a:effectLst/>
          </c:spPr>
          <c:marker>
            <c:symbol val="none"/>
          </c:marker>
          <c:xVal>
            <c:numRef>
              <c:f>'Road Speed and Driving Force'!$L$2:$L$22</c:f>
              <c:numCache>
                <c:formatCode>General</c:formatCode>
                <c:ptCount val="21"/>
                <c:pt idx="0">
                  <c:v>83.556176447402336</c:v>
                </c:pt>
                <c:pt idx="1">
                  <c:v>94.000698503327641</c:v>
                </c:pt>
                <c:pt idx="2">
                  <c:v>104.44522055925295</c:v>
                </c:pt>
                <c:pt idx="3">
                  <c:v>114.88974261517824</c:v>
                </c:pt>
                <c:pt idx="4">
                  <c:v>125.33426467110351</c:v>
                </c:pt>
                <c:pt idx="5">
                  <c:v>135.7787867270288</c:v>
                </c:pt>
                <c:pt idx="6">
                  <c:v>146.22330878295412</c:v>
                </c:pt>
                <c:pt idx="7">
                  <c:v>156.66783083887941</c:v>
                </c:pt>
                <c:pt idx="8">
                  <c:v>167.11235289480467</c:v>
                </c:pt>
                <c:pt idx="9">
                  <c:v>177.55687495072999</c:v>
                </c:pt>
                <c:pt idx="10">
                  <c:v>188.00139700665528</c:v>
                </c:pt>
                <c:pt idx="11">
                  <c:v>198.4459190625806</c:v>
                </c:pt>
                <c:pt idx="12">
                  <c:v>208.89044111850589</c:v>
                </c:pt>
                <c:pt idx="13">
                  <c:v>219.33496317443115</c:v>
                </c:pt>
                <c:pt idx="14">
                  <c:v>229.77948523035647</c:v>
                </c:pt>
                <c:pt idx="15">
                  <c:v>240.22400728628173</c:v>
                </c:pt>
                <c:pt idx="16">
                  <c:v>250.66852934220702</c:v>
                </c:pt>
                <c:pt idx="17">
                  <c:v>261.11305139813231</c:v>
                </c:pt>
                <c:pt idx="18">
                  <c:v>271.5575734540576</c:v>
                </c:pt>
                <c:pt idx="19">
                  <c:v>282.00209550998295</c:v>
                </c:pt>
                <c:pt idx="20">
                  <c:v>292.44661756590824</c:v>
                </c:pt>
              </c:numCache>
            </c:numRef>
          </c:xVal>
          <c:yVal>
            <c:numRef>
              <c:f>'Road Speed and Driving Force'!$S$2:$S$22</c:f>
              <c:numCache>
                <c:formatCode>General</c:formatCode>
                <c:ptCount val="21"/>
                <c:pt idx="0">
                  <c:v>1285.1330035140491</c:v>
                </c:pt>
                <c:pt idx="1">
                  <c:v>1370.8085370816518</c:v>
                </c:pt>
                <c:pt idx="2">
                  <c:v>1413.6463038654535</c:v>
                </c:pt>
                <c:pt idx="3">
                  <c:v>1401.9632765607805</c:v>
                </c:pt>
                <c:pt idx="4">
                  <c:v>1349.3896536897514</c:v>
                </c:pt>
                <c:pt idx="5">
                  <c:v>1383.9893883997449</c:v>
                </c:pt>
                <c:pt idx="6">
                  <c:v>1432.0053467727971</c:v>
                </c:pt>
                <c:pt idx="7">
                  <c:v>1507.8893907898173</c:v>
                </c:pt>
                <c:pt idx="8">
                  <c:v>1783.1220423757427</c:v>
                </c:pt>
                <c:pt idx="9">
                  <c:v>1905.020687562002</c:v>
                </c:pt>
                <c:pt idx="10">
                  <c:v>1941.9787608656734</c:v>
                </c:pt>
                <c:pt idx="11">
                  <c:v>1934.4633631843049</c:v>
                </c:pt>
                <c:pt idx="12">
                  <c:v>1927.6995052710729</c:v>
                </c:pt>
                <c:pt idx="13">
                  <c:v>1958.2979101166459</c:v>
                </c:pt>
                <c:pt idx="14">
                  <c:v>1916.0164779663999</c:v>
                </c:pt>
                <c:pt idx="15">
                  <c:v>1944.4621096647345</c:v>
                </c:pt>
                <c:pt idx="16">
                  <c:v>1895.5711801832219</c:v>
                </c:pt>
                <c:pt idx="17">
                  <c:v>1850.5915250602302</c:v>
                </c:pt>
                <c:pt idx="18">
                  <c:v>1809.071843408238</c:v>
                </c:pt>
                <c:pt idx="19">
                  <c:v>1751.5886862709995</c:v>
                </c:pt>
                <c:pt idx="20">
                  <c:v>1670.6729045682632</c:v>
                </c:pt>
              </c:numCache>
            </c:numRef>
          </c:yVal>
          <c:smooth val="0"/>
          <c:extLst>
            <c:ext xmlns:c16="http://schemas.microsoft.com/office/drawing/2014/chart" uri="{C3380CC4-5D6E-409C-BE32-E72D297353CC}">
              <c16:uniqueId val="{00000004-E09B-4021-B2C9-7F42E42D3C4F}"/>
            </c:ext>
          </c:extLst>
        </c:ser>
        <c:ser>
          <c:idx val="5"/>
          <c:order val="5"/>
          <c:tx>
            <c:v>6th gear</c:v>
          </c:tx>
          <c:spPr>
            <a:ln w="19050" cap="rnd">
              <a:solidFill>
                <a:schemeClr val="accent6"/>
              </a:solidFill>
              <a:round/>
            </a:ln>
            <a:effectLst/>
          </c:spPr>
          <c:marker>
            <c:symbol val="none"/>
          </c:marker>
          <c:xVal>
            <c:numRef>
              <c:f>'Road Speed and Driving Force'!$M$2:$M$22</c:f>
              <c:numCache>
                <c:formatCode>General</c:formatCode>
                <c:ptCount val="21"/>
                <c:pt idx="0">
                  <c:v>92.309680646654044</c:v>
                </c:pt>
                <c:pt idx="1">
                  <c:v>103.84839072748578</c:v>
                </c:pt>
                <c:pt idx="2">
                  <c:v>115.38710080831753</c:v>
                </c:pt>
                <c:pt idx="3">
                  <c:v>126.9258108891493</c:v>
                </c:pt>
                <c:pt idx="4">
                  <c:v>138.46452096998104</c:v>
                </c:pt>
                <c:pt idx="5">
                  <c:v>150.00323105081281</c:v>
                </c:pt>
                <c:pt idx="6">
                  <c:v>161.54194113164456</c:v>
                </c:pt>
                <c:pt idx="7">
                  <c:v>173.08065121247631</c:v>
                </c:pt>
                <c:pt idx="8">
                  <c:v>184.61936129330809</c:v>
                </c:pt>
                <c:pt idx="9">
                  <c:v>196.15807137413984</c:v>
                </c:pt>
                <c:pt idx="10">
                  <c:v>207.69678145497156</c:v>
                </c:pt>
                <c:pt idx="11">
                  <c:v>219.23549153580328</c:v>
                </c:pt>
                <c:pt idx="12">
                  <c:v>230.77420161663505</c:v>
                </c:pt>
                <c:pt idx="13">
                  <c:v>242.3129116974668</c:v>
                </c:pt>
                <c:pt idx="14">
                  <c:v>253.85162177829861</c:v>
                </c:pt>
                <c:pt idx="15">
                  <c:v>265.39033185913036</c:v>
                </c:pt>
                <c:pt idx="16">
                  <c:v>276.92904193996208</c:v>
                </c:pt>
                <c:pt idx="17">
                  <c:v>288.46775202079391</c:v>
                </c:pt>
                <c:pt idx="18">
                  <c:v>300.00646210162563</c:v>
                </c:pt>
                <c:pt idx="19">
                  <c:v>311.54517218245729</c:v>
                </c:pt>
                <c:pt idx="20">
                  <c:v>323.08388226328913</c:v>
                </c:pt>
              </c:numCache>
            </c:numRef>
          </c:xVal>
          <c:yVal>
            <c:numRef>
              <c:f>'Road Speed and Driving Force'!$T$2:$T$22</c:f>
              <c:numCache>
                <c:formatCode>General</c:formatCode>
                <c:ptCount val="21"/>
                <c:pt idx="0">
                  <c:v>1163.2669428359923</c:v>
                </c:pt>
                <c:pt idx="1">
                  <c:v>1240.8180723583916</c:v>
                </c:pt>
                <c:pt idx="2">
                  <c:v>1279.5936371195917</c:v>
                </c:pt>
                <c:pt idx="3">
                  <c:v>1269.0184830938099</c:v>
                </c:pt>
                <c:pt idx="4">
                  <c:v>1221.4302899777922</c:v>
                </c:pt>
                <c:pt idx="5">
                  <c:v>1252.7490153618378</c:v>
                </c:pt>
                <c:pt idx="6">
                  <c:v>1296.2117363029627</c:v>
                </c:pt>
                <c:pt idx="7">
                  <c:v>1364.8998795942309</c:v>
                </c:pt>
                <c:pt idx="8">
                  <c:v>1614.0328831849388</c:v>
                </c:pt>
                <c:pt idx="9">
                  <c:v>1724.3721740862945</c:v>
                </c:pt>
                <c:pt idx="10">
                  <c:v>1757.8256025077217</c:v>
                </c:pt>
                <c:pt idx="11">
                  <c:v>1751.0228718478625</c:v>
                </c:pt>
                <c:pt idx="12">
                  <c:v>1744.9004142539886</c:v>
                </c:pt>
                <c:pt idx="13">
                  <c:v>1772.5972462262744</c:v>
                </c:pt>
                <c:pt idx="14">
                  <c:v>1734.3252602282066</c:v>
                </c:pt>
                <c:pt idx="15">
                  <c:v>1760.0734613344578</c:v>
                </c:pt>
                <c:pt idx="16">
                  <c:v>1715.8187406830887</c:v>
                </c:pt>
                <c:pt idx="17">
                  <c:v>1675.1043976838284</c:v>
                </c:pt>
                <c:pt idx="18">
                  <c:v>1637.5219272229735</c:v>
                </c:pt>
                <c:pt idx="19">
                  <c:v>1585.4897591246117</c:v>
                </c:pt>
                <c:pt idx="20">
                  <c:v>1512.2470256867898</c:v>
                </c:pt>
              </c:numCache>
            </c:numRef>
          </c:yVal>
          <c:smooth val="0"/>
          <c:extLst>
            <c:ext xmlns:c16="http://schemas.microsoft.com/office/drawing/2014/chart" uri="{C3380CC4-5D6E-409C-BE32-E72D297353CC}">
              <c16:uniqueId val="{00000005-E09B-4021-B2C9-7F42E42D3C4F}"/>
            </c:ext>
          </c:extLst>
        </c:ser>
        <c:dLbls>
          <c:showLegendKey val="0"/>
          <c:showVal val="0"/>
          <c:showCatName val="0"/>
          <c:showSerName val="0"/>
          <c:showPercent val="0"/>
          <c:showBubbleSize val="0"/>
        </c:dLbls>
        <c:axId val="769856176"/>
        <c:axId val="769857008"/>
      </c:scatterChart>
      <c:valAx>
        <c:axId val="769856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Road Speed (km/h)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857008"/>
        <c:crosses val="autoZero"/>
        <c:crossBetween val="midCat"/>
      </c:valAx>
      <c:valAx>
        <c:axId val="769857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8561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6E755B-99C8-4285-B73A-140B0BBA3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2417</Words>
  <Characters>13396</Characters>
  <Application>Microsoft Office Word</Application>
  <DocSecurity>0</DocSecurity>
  <Lines>432</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Woodhouse</dc:creator>
  <cp:keywords/>
  <dc:description/>
  <cp:lastModifiedBy>Elliot Woodhouse</cp:lastModifiedBy>
  <cp:revision>4</cp:revision>
  <dcterms:created xsi:type="dcterms:W3CDTF">2021-12-19T22:48:00Z</dcterms:created>
  <dcterms:modified xsi:type="dcterms:W3CDTF">2021-12-19T22:59:00Z</dcterms:modified>
</cp:coreProperties>
</file>