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5C839F25">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45C89DC9" w14:paraId="59974161" w14:textId="77777777">
        <w:trPr>
          <w:trHeight w:val="401"/>
        </w:trPr>
        <w:tc>
          <w:tcPr>
            <w:tcW w:w="2830" w:type="dxa"/>
            <w:tcMar/>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380B6E" w:rsidRDefault="005F719E" w14:paraId="38A6299D" w14:textId="2FA04265">
            <w:pPr>
              <w:rPr>
                <w:rFonts w:ascii="Arial" w:hAnsi="Arial" w:cs="Arial"/>
                <w:b w:val="1"/>
                <w:bCs w:val="1"/>
              </w:rPr>
            </w:pPr>
            <w:r w:rsidRPr="45C89DC9" w:rsidR="77590BF3">
              <w:rPr>
                <w:rFonts w:ascii="Arial" w:hAnsi="Arial" w:cs="Arial"/>
                <w:b w:val="1"/>
                <w:bCs w:val="1"/>
              </w:rPr>
              <w:t>Remus Gavril 2511031</w:t>
            </w:r>
          </w:p>
        </w:tc>
      </w:tr>
      <w:tr w:rsidRPr="00E30C5F" w:rsidR="005F719E" w:rsidTr="45C89DC9" w14:paraId="1675CCD0" w14:textId="77777777">
        <w:trPr>
          <w:trHeight w:val="420"/>
        </w:trPr>
        <w:tc>
          <w:tcPr>
            <w:tcW w:w="2830" w:type="dxa"/>
            <w:tcMar/>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380B6E" w:rsidRDefault="005F719E" w14:paraId="05CFF850" w14:textId="423DCF37">
            <w:pPr>
              <w:rPr>
                <w:rFonts w:ascii="Arial" w:hAnsi="Arial" w:cs="Arial"/>
                <w:b w:val="1"/>
                <w:bCs w:val="1"/>
              </w:rPr>
            </w:pPr>
            <w:r w:rsidRPr="45C89DC9" w:rsidR="7A5C4061">
              <w:rPr>
                <w:rFonts w:ascii="Arial" w:hAnsi="Arial" w:cs="Arial"/>
                <w:b w:val="1"/>
                <w:bCs w:val="1"/>
              </w:rPr>
              <w:t>Academic Skills LCLM</w:t>
            </w:r>
            <w:r w:rsidRPr="45C89DC9" w:rsidR="38E46F2D">
              <w:rPr>
                <w:rFonts w:ascii="Arial" w:hAnsi="Arial" w:cs="Arial"/>
                <w:b w:val="1"/>
                <w:bCs w:val="1"/>
              </w:rPr>
              <w:t>4</w:t>
            </w:r>
            <w:r w:rsidRPr="45C89DC9" w:rsidR="7A5C4061">
              <w:rPr>
                <w:rFonts w:ascii="Arial" w:hAnsi="Arial" w:cs="Arial"/>
                <w:b w:val="1"/>
                <w:bCs w:val="1"/>
              </w:rPr>
              <w:t>001</w:t>
            </w:r>
          </w:p>
        </w:tc>
      </w:tr>
      <w:tr w:rsidRPr="00E30C5F" w:rsidR="005F719E" w:rsidTr="45C89DC9" w14:paraId="48E1D1DA" w14:textId="77777777">
        <w:trPr>
          <w:trHeight w:val="410"/>
        </w:trPr>
        <w:tc>
          <w:tcPr>
            <w:tcW w:w="2830" w:type="dxa"/>
            <w:tcMar/>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380B6E" w:rsidRDefault="005F719E" w14:paraId="4C0076FE" w14:textId="206BEEDB">
            <w:pPr>
              <w:rPr>
                <w:rFonts w:ascii="Arial" w:hAnsi="Arial" w:cs="Arial"/>
                <w:b w:val="1"/>
                <w:bCs w:val="1"/>
              </w:rPr>
            </w:pPr>
            <w:r w:rsidRPr="45C89DC9" w:rsidR="10934B32">
              <w:rPr>
                <w:rFonts w:ascii="Arial" w:hAnsi="Arial" w:cs="Arial"/>
                <w:b w:val="1"/>
                <w:bCs w:val="1"/>
              </w:rPr>
              <w:t>3</w:t>
            </w:r>
          </w:p>
        </w:tc>
      </w:tr>
      <w:tr w:rsidRPr="00E30C5F" w:rsidR="00040468" w:rsidTr="45C89DC9" w14:paraId="4BB9F4F7" w14:textId="77777777">
        <w:trPr>
          <w:trHeight w:val="300"/>
        </w:trPr>
        <w:tc>
          <w:tcPr>
            <w:tcW w:w="2830" w:type="dxa"/>
            <w:tcMar/>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00380B6E" w:rsidRDefault="00040468" w14:paraId="569C7825" w14:textId="73AFAFA3">
            <w:pPr>
              <w:rPr>
                <w:rFonts w:ascii="Arial" w:hAnsi="Arial" w:cs="Arial"/>
                <w:b w:val="1"/>
                <w:bCs w:val="1"/>
              </w:rPr>
            </w:pPr>
            <w:r w:rsidRPr="45C89DC9" w:rsidR="2994921B">
              <w:rPr>
                <w:rFonts w:ascii="Arial" w:hAnsi="Arial" w:cs="Arial"/>
                <w:b w:val="1"/>
                <w:bCs w:val="1"/>
              </w:rPr>
              <w:t xml:space="preserve">Vicky </w:t>
            </w:r>
          </w:p>
        </w:tc>
      </w:tr>
    </w:tbl>
    <w:p w:rsidR="00AE645D" w:rsidRDefault="005B5C10" w14:paraId="209A86B2" w14:textId="407D4700">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65D9C2E0">
            <wp:simplePos x="0" y="0"/>
            <wp:positionH relativeFrom="margin">
              <wp:posOffset>817245</wp:posOffset>
            </wp:positionH>
            <wp:positionV relativeFrom="paragraph">
              <wp:posOffset>255270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04E136ED">
      <w:pPr>
        <w:rPr>
          <w:b/>
          <w:bCs/>
          <w:sz w:val="28"/>
          <w:szCs w:val="28"/>
          <w:u w:val="single"/>
        </w:rPr>
      </w:pPr>
    </w:p>
    <w:p w:rsidR="00C729CC" w:rsidRDefault="00C729CC" w14:paraId="512AA12B" w14:textId="7F55D9B3">
      <w:pPr>
        <w:rPr>
          <w:b/>
          <w:bCs/>
          <w:sz w:val="28"/>
          <w:szCs w:val="28"/>
          <w:u w:val="single"/>
        </w:rPr>
      </w:pPr>
    </w:p>
    <w:p w:rsidR="00C729CC" w:rsidRDefault="00C729CC" w14:paraId="2DE5065D" w14:textId="0CE25306">
      <w:pPr>
        <w:rPr>
          <w:b/>
          <w:bCs/>
          <w:sz w:val="28"/>
          <w:szCs w:val="28"/>
          <w:u w:val="single"/>
        </w:rPr>
      </w:pPr>
    </w:p>
    <w:p w:rsidR="00C729CC" w:rsidRDefault="00C729CC" w14:paraId="04745821" w14:textId="4863E4CF">
      <w:pPr>
        <w:rPr>
          <w:b/>
          <w:bCs/>
          <w:sz w:val="28"/>
          <w:szCs w:val="28"/>
          <w:u w:val="single"/>
        </w:rPr>
      </w:pPr>
    </w:p>
    <w:p w:rsidR="00C729CC" w:rsidRDefault="00C729CC" w14:paraId="1D8A168F" w14:textId="2A51732A">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673D3CD5">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Pr="004407C3" w:rsidR="00371390">
        <w:rPr>
          <w:rFonts w:ascii="Arial" w:hAnsi="Arial" w:cs="Arial"/>
          <w:i/>
          <w:iCs/>
        </w:rPr>
        <w:t>(The boxes wil</w:t>
      </w:r>
      <w:r w:rsidRPr="004407C3" w:rsidR="00AE645D">
        <w:rPr>
          <w:rFonts w:ascii="Arial" w:hAnsi="Arial" w:cs="Arial"/>
          <w:i/>
          <w:iCs/>
        </w:rPr>
        <w:t xml:space="preserve">l </w:t>
      </w:r>
      <w:r w:rsidRPr="004407C3" w:rsidR="00371390">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rsidTr="65DF4DC3"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371390" w:rsidP="45C89DC9" w:rsidRDefault="00371390" w14:paraId="3B267A5A" w14:textId="3F89BF34">
            <w:pPr>
              <w:pStyle w:val="Normal"/>
              <w:rPr>
                <w:sz w:val="36"/>
                <w:szCs w:val="36"/>
              </w:rPr>
            </w:pPr>
          </w:p>
          <w:p w:rsidR="00371390" w:rsidRDefault="00371390" w14:paraId="4E3099B3" w14:textId="4F967333">
            <w:pPr>
              <w:rPr>
                <w:sz w:val="36"/>
                <w:szCs w:val="36"/>
              </w:rPr>
            </w:pPr>
            <w:r w:rsidRPr="65DF4DC3" w:rsidR="16B34BF0">
              <w:rPr>
                <w:sz w:val="36"/>
                <w:szCs w:val="36"/>
              </w:rPr>
              <w:t xml:space="preserve">During the </w:t>
            </w:r>
            <w:r w:rsidRPr="65DF4DC3" w:rsidR="5DF607E7">
              <w:rPr>
                <w:sz w:val="36"/>
                <w:szCs w:val="36"/>
              </w:rPr>
              <w:t>LCLM4001 Academic Skills module, I completed Task 1 and Task 2, which</w:t>
            </w:r>
            <w:r w:rsidRPr="65DF4DC3" w:rsidR="7892924B">
              <w:rPr>
                <w:sz w:val="36"/>
                <w:szCs w:val="36"/>
              </w:rPr>
              <w:t xml:space="preserve"> focused on </w:t>
            </w:r>
            <w:r w:rsidRPr="65DF4DC3" w:rsidR="2182AE59">
              <w:rPr>
                <w:sz w:val="36"/>
                <w:szCs w:val="36"/>
              </w:rPr>
              <w:t xml:space="preserve">time management, finding information, referencing, </w:t>
            </w:r>
            <w:r w:rsidRPr="65DF4DC3" w:rsidR="59E88C07">
              <w:rPr>
                <w:sz w:val="36"/>
                <w:szCs w:val="36"/>
              </w:rPr>
              <w:t xml:space="preserve">and </w:t>
            </w:r>
            <w:r w:rsidRPr="65DF4DC3" w:rsidR="31B54EA9">
              <w:rPr>
                <w:sz w:val="36"/>
                <w:szCs w:val="36"/>
              </w:rPr>
              <w:t xml:space="preserve">paraphrasing. In class we also discussed </w:t>
            </w:r>
            <w:r w:rsidRPr="65DF4DC3" w:rsidR="31B54EA9">
              <w:rPr>
                <w:sz w:val="36"/>
                <w:szCs w:val="36"/>
              </w:rPr>
              <w:t>note-taking</w:t>
            </w:r>
            <w:r w:rsidRPr="65DF4DC3" w:rsidR="31B54EA9">
              <w:rPr>
                <w:sz w:val="36"/>
                <w:szCs w:val="36"/>
              </w:rPr>
              <w:t xml:space="preserve">, critical thinking </w:t>
            </w:r>
            <w:r w:rsidRPr="65DF4DC3" w:rsidR="5EDD2928">
              <w:rPr>
                <w:sz w:val="36"/>
                <w:szCs w:val="36"/>
              </w:rPr>
              <w:t>and how to evaluate sources.</w:t>
            </w:r>
            <w:r w:rsidRPr="65DF4DC3" w:rsidR="5EDD2928">
              <w:rPr>
                <w:sz w:val="36"/>
                <w:szCs w:val="36"/>
              </w:rPr>
              <w:t xml:space="preserve"> </w:t>
            </w:r>
            <w:r w:rsidRPr="65DF4DC3" w:rsidR="5EDD2928">
              <w:rPr>
                <w:sz w:val="36"/>
                <w:szCs w:val="36"/>
              </w:rPr>
              <w:t>I received feedback</w:t>
            </w:r>
            <w:r w:rsidRPr="65DF4DC3" w:rsidR="27DFAB37">
              <w:rPr>
                <w:sz w:val="36"/>
                <w:szCs w:val="36"/>
              </w:rPr>
              <w:t xml:space="preserve"> on my early tasks which helped me understand</w:t>
            </w:r>
            <w:r w:rsidRPr="65DF4DC3" w:rsidR="0028F3C3">
              <w:rPr>
                <w:sz w:val="36"/>
                <w:szCs w:val="36"/>
              </w:rPr>
              <w:t xml:space="preserve"> what </w:t>
            </w:r>
            <w:r w:rsidRPr="65DF4DC3" w:rsidR="2696EC94">
              <w:rPr>
                <w:sz w:val="36"/>
                <w:szCs w:val="36"/>
              </w:rPr>
              <w:t>I</w:t>
            </w:r>
            <w:r w:rsidRPr="65DF4DC3" w:rsidR="0028F3C3">
              <w:rPr>
                <w:sz w:val="36"/>
                <w:szCs w:val="36"/>
              </w:rPr>
              <w:t xml:space="preserve"> needed to improve.</w:t>
            </w:r>
          </w:p>
        </w:tc>
      </w:tr>
      <w:tr w:rsidR="00371390" w:rsidTr="65DF4DC3"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w:t>
            </w:r>
            <w:r w:rsidRPr="004407C3" w:rsidR="00E044F8">
              <w:rPr>
                <w:rFonts w:asciiTheme="minorBidi" w:hAnsiTheme="minorBidi"/>
                <w:i/>
                <w:iCs/>
              </w:rPr>
              <w:lastRenderedPageBreak/>
              <w:t xml:space="preserve">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371390" w:rsidRDefault="00371390" w14:paraId="1716727D" w14:textId="5151F866">
            <w:pPr>
              <w:rPr>
                <w:sz w:val="36"/>
                <w:szCs w:val="36"/>
              </w:rPr>
            </w:pPr>
            <w:r w:rsidRPr="65DF4DC3" w:rsidR="38278D09">
              <w:rPr>
                <w:sz w:val="36"/>
                <w:szCs w:val="36"/>
              </w:rPr>
              <w:t xml:space="preserve">At first, </w:t>
            </w:r>
            <w:r w:rsidRPr="65DF4DC3" w:rsidR="1BAC5739">
              <w:rPr>
                <w:sz w:val="36"/>
                <w:szCs w:val="36"/>
              </w:rPr>
              <w:t>I</w:t>
            </w:r>
            <w:r w:rsidRPr="65DF4DC3" w:rsidR="38278D09">
              <w:rPr>
                <w:sz w:val="36"/>
                <w:szCs w:val="36"/>
              </w:rPr>
              <w:t xml:space="preserve"> felt </w:t>
            </w:r>
            <w:r w:rsidRPr="65DF4DC3" w:rsidR="7C24EF40">
              <w:rPr>
                <w:sz w:val="36"/>
                <w:szCs w:val="36"/>
              </w:rPr>
              <w:t xml:space="preserve">unsure because academic writing and referencing were new to me. Paraphrasing in </w:t>
            </w:r>
            <w:r w:rsidRPr="65DF4DC3" w:rsidR="07C9C93C">
              <w:rPr>
                <w:sz w:val="36"/>
                <w:szCs w:val="36"/>
              </w:rPr>
              <w:t>task 2 felt challenging, and I was not confident if I did it correctly</w:t>
            </w:r>
            <w:r w:rsidRPr="65DF4DC3" w:rsidR="2E923524">
              <w:rPr>
                <w:sz w:val="36"/>
                <w:szCs w:val="36"/>
              </w:rPr>
              <w:t xml:space="preserve">. However, after attending the classes and reviewing the learning materials, I started to feel more comfortable. Feedback from tutor made me feel </w:t>
            </w:r>
            <w:r w:rsidRPr="65DF4DC3" w:rsidR="3CD617FE">
              <w:rPr>
                <w:sz w:val="36"/>
                <w:szCs w:val="36"/>
              </w:rPr>
              <w:t>supported, organised</w:t>
            </w:r>
            <w:r w:rsidRPr="65DF4DC3" w:rsidR="1CB17C36">
              <w:rPr>
                <w:sz w:val="36"/>
                <w:szCs w:val="36"/>
              </w:rPr>
              <w:t xml:space="preserve"> and </w:t>
            </w:r>
            <w:r w:rsidRPr="65DF4DC3" w:rsidR="70821E5F">
              <w:rPr>
                <w:sz w:val="36"/>
                <w:szCs w:val="36"/>
              </w:rPr>
              <w:t>I felt more confident.</w:t>
            </w:r>
          </w:p>
        </w:tc>
      </w:tr>
      <w:tr w:rsidR="00371390" w:rsidTr="65DF4DC3"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371390" w:rsidRDefault="00371390" w14:paraId="7F9F9E9C" w14:textId="65F65797">
            <w:pPr>
              <w:rPr>
                <w:sz w:val="36"/>
                <w:szCs w:val="36"/>
              </w:rPr>
            </w:pPr>
            <w:r w:rsidRPr="65DF4DC3" w:rsidR="67E28956">
              <w:rPr>
                <w:sz w:val="36"/>
                <w:szCs w:val="36"/>
              </w:rPr>
              <w:t xml:space="preserve">A positive part of the experience was learning practical </w:t>
            </w:r>
            <w:r w:rsidRPr="65DF4DC3" w:rsidR="0289BDAE">
              <w:rPr>
                <w:sz w:val="36"/>
                <w:szCs w:val="36"/>
              </w:rPr>
              <w:t xml:space="preserve">strategies that I could apply </w:t>
            </w:r>
            <w:r w:rsidRPr="65DF4DC3" w:rsidR="0289BDAE">
              <w:rPr>
                <w:sz w:val="36"/>
                <w:szCs w:val="36"/>
              </w:rPr>
              <w:t>immediately</w:t>
            </w:r>
            <w:r w:rsidRPr="65DF4DC3" w:rsidR="3810AEB8">
              <w:rPr>
                <w:sz w:val="36"/>
                <w:szCs w:val="36"/>
              </w:rPr>
              <w:t>, such as note-taking</w:t>
            </w:r>
            <w:r w:rsidRPr="65DF4DC3" w:rsidR="0289BDAE">
              <w:rPr>
                <w:sz w:val="36"/>
                <w:szCs w:val="36"/>
              </w:rPr>
              <w:t xml:space="preserve">. According to </w:t>
            </w:r>
            <w:r w:rsidRPr="65DF4DC3" w:rsidR="419E4B0F">
              <w:rPr>
                <w:sz w:val="36"/>
                <w:szCs w:val="36"/>
              </w:rPr>
              <w:t>Dawson (</w:t>
            </w:r>
            <w:r w:rsidRPr="65DF4DC3" w:rsidR="0289BDAE">
              <w:rPr>
                <w:sz w:val="36"/>
                <w:szCs w:val="36"/>
              </w:rPr>
              <w:t>2007)</w:t>
            </w:r>
            <w:r w:rsidRPr="65DF4DC3" w:rsidR="22A72FDE">
              <w:rPr>
                <w:sz w:val="36"/>
                <w:szCs w:val="36"/>
              </w:rPr>
              <w:t>, during the lecture do not try to write everything down</w:t>
            </w:r>
            <w:r w:rsidRPr="65DF4DC3" w:rsidR="10144CEC">
              <w:rPr>
                <w:sz w:val="36"/>
                <w:szCs w:val="36"/>
              </w:rPr>
              <w:t xml:space="preserve"> but instead listen to the main points and make sure you include them in your notes.</w:t>
            </w:r>
            <w:r w:rsidRPr="65DF4DC3" w:rsidR="2ADC5864">
              <w:rPr>
                <w:sz w:val="36"/>
                <w:szCs w:val="36"/>
              </w:rPr>
              <w:t xml:space="preserve"> Using Dawson (2007) note-taking strategies made learning less stressful.</w:t>
            </w:r>
            <w:r w:rsidRPr="65DF4DC3" w:rsidR="5B04081D">
              <w:rPr>
                <w:sz w:val="36"/>
                <w:szCs w:val="36"/>
              </w:rPr>
              <w:t xml:space="preserve"> I also found reflective writing helpful because it allowed me to connect what I already kn</w:t>
            </w:r>
            <w:r w:rsidRPr="65DF4DC3" w:rsidR="5A5383ED">
              <w:rPr>
                <w:sz w:val="36"/>
                <w:szCs w:val="36"/>
              </w:rPr>
              <w:t>ew with new concepts</w:t>
            </w:r>
            <w:r w:rsidRPr="65DF4DC3" w:rsidR="43D5B626">
              <w:rPr>
                <w:sz w:val="36"/>
                <w:szCs w:val="36"/>
              </w:rPr>
              <w:t>, something Day (2023) emphasise as essential for academic growth.</w:t>
            </w:r>
            <w:r w:rsidRPr="65DF4DC3" w:rsidR="393321B6">
              <w:rPr>
                <w:sz w:val="36"/>
                <w:szCs w:val="36"/>
              </w:rPr>
              <w:t xml:space="preserve"> A challenge was adapting to academic expectations. Paraphrasing without losing </w:t>
            </w:r>
            <w:r w:rsidRPr="65DF4DC3" w:rsidR="7AB8EBDC">
              <w:rPr>
                <w:sz w:val="36"/>
                <w:szCs w:val="36"/>
              </w:rPr>
              <w:t xml:space="preserve">meaning was </w:t>
            </w:r>
            <w:r w:rsidRPr="65DF4DC3" w:rsidR="548FEFE5">
              <w:rPr>
                <w:sz w:val="36"/>
                <w:szCs w:val="36"/>
              </w:rPr>
              <w:t>hard and</w:t>
            </w:r>
            <w:r w:rsidRPr="65DF4DC3" w:rsidR="7AB8EBDC">
              <w:rPr>
                <w:sz w:val="36"/>
                <w:szCs w:val="36"/>
              </w:rPr>
              <w:t xml:space="preserve"> referencing required </w:t>
            </w:r>
            <w:r w:rsidRPr="65DF4DC3" w:rsidR="7AB8EBDC">
              <w:rPr>
                <w:sz w:val="36"/>
                <w:szCs w:val="36"/>
              </w:rPr>
              <w:t>attention to detail.</w:t>
            </w:r>
            <w:r w:rsidRPr="65DF4DC3" w:rsidR="1F3030A9">
              <w:rPr>
                <w:sz w:val="36"/>
                <w:szCs w:val="36"/>
              </w:rPr>
              <w:t xml:space="preserve"> Sometimes I felt frustrated </w:t>
            </w:r>
            <w:r w:rsidRPr="65DF4DC3" w:rsidR="7C1C086A">
              <w:rPr>
                <w:sz w:val="36"/>
                <w:szCs w:val="36"/>
              </w:rPr>
              <w:t>when I did not get the things right in the first time. Overall, the experience was more helpful than difficult.</w:t>
            </w:r>
          </w:p>
        </w:tc>
      </w:tr>
      <w:tr w:rsidR="00371390" w:rsidTr="65DF4DC3"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371390" w:rsidRDefault="00371390" w14:paraId="0EAF04A9" w14:textId="5AD51020">
            <w:pPr>
              <w:rPr>
                <w:sz w:val="36"/>
                <w:szCs w:val="36"/>
              </w:rPr>
            </w:pPr>
            <w:r w:rsidRPr="65DF4DC3" w:rsidR="6EDF49C3">
              <w:rPr>
                <w:sz w:val="36"/>
                <w:szCs w:val="36"/>
              </w:rPr>
              <w:t xml:space="preserve">Looking back, I can see how each activity contributed to my development. The </w:t>
            </w:r>
            <w:r w:rsidRPr="65DF4DC3" w:rsidR="1892FCB3">
              <w:rPr>
                <w:sz w:val="36"/>
                <w:szCs w:val="36"/>
              </w:rPr>
              <w:t>tasks</w:t>
            </w:r>
            <w:r w:rsidRPr="65DF4DC3" w:rsidR="6EDF49C3">
              <w:rPr>
                <w:sz w:val="36"/>
                <w:szCs w:val="36"/>
              </w:rPr>
              <w:t>, class discussions</w:t>
            </w:r>
            <w:r w:rsidRPr="65DF4DC3" w:rsidR="7BE3AEA4">
              <w:rPr>
                <w:sz w:val="36"/>
                <w:szCs w:val="36"/>
              </w:rPr>
              <w:t xml:space="preserve"> and reading worked together to strengthen my understanding. Reflective writing</w:t>
            </w:r>
            <w:r w:rsidRPr="65DF4DC3" w:rsidR="328366CF">
              <w:rPr>
                <w:sz w:val="36"/>
                <w:szCs w:val="36"/>
              </w:rPr>
              <w:t xml:space="preserve"> encouraged deeper thinking and helped me connect theory to real practice</w:t>
            </w:r>
            <w:r w:rsidRPr="65DF4DC3" w:rsidR="7C1BEF31">
              <w:rPr>
                <w:sz w:val="36"/>
                <w:szCs w:val="36"/>
              </w:rPr>
              <w:t xml:space="preserve"> (Day, 2023). Note-taking strategies helped me stay engaged in class and organise information more effect</w:t>
            </w:r>
            <w:r w:rsidRPr="65DF4DC3" w:rsidR="12E30D22">
              <w:rPr>
                <w:sz w:val="36"/>
                <w:szCs w:val="36"/>
              </w:rPr>
              <w:t>ively (Dawson, 2007).</w:t>
            </w:r>
            <w:r w:rsidRPr="65DF4DC3" w:rsidR="38C2A880">
              <w:rPr>
                <w:sz w:val="36"/>
                <w:szCs w:val="36"/>
              </w:rPr>
              <w:t xml:space="preserve"> Goal setting ideas from Cotrell (2021)</w:t>
            </w:r>
            <w:r w:rsidRPr="65DF4DC3" w:rsidR="36D6CA31">
              <w:rPr>
                <w:sz w:val="36"/>
                <w:szCs w:val="36"/>
              </w:rPr>
              <w:t xml:space="preserve">, such as planning and </w:t>
            </w:r>
            <w:r w:rsidRPr="65DF4DC3" w:rsidR="2B1BEFF6">
              <w:rPr>
                <w:sz w:val="36"/>
                <w:szCs w:val="36"/>
              </w:rPr>
              <w:t>self-awareness</w:t>
            </w:r>
            <w:r w:rsidRPr="65DF4DC3" w:rsidR="36D6CA31">
              <w:rPr>
                <w:sz w:val="36"/>
                <w:szCs w:val="36"/>
              </w:rPr>
              <w:t xml:space="preserve">, helped me manage my </w:t>
            </w:r>
            <w:r w:rsidRPr="65DF4DC3" w:rsidR="4E8C33CF">
              <w:rPr>
                <w:sz w:val="36"/>
                <w:szCs w:val="36"/>
              </w:rPr>
              <w:t>own learning better and stay motivated. The feedback I received highlighted gaps in my skills</w:t>
            </w:r>
            <w:r w:rsidRPr="65DF4DC3" w:rsidR="1F4D0A39">
              <w:rPr>
                <w:sz w:val="36"/>
                <w:szCs w:val="36"/>
              </w:rPr>
              <w:t xml:space="preserve">, which </w:t>
            </w:r>
            <w:r w:rsidRPr="65DF4DC3" w:rsidR="455DA5DE">
              <w:rPr>
                <w:sz w:val="36"/>
                <w:szCs w:val="36"/>
              </w:rPr>
              <w:t>helped</w:t>
            </w:r>
            <w:r w:rsidRPr="65DF4DC3" w:rsidR="1F4D0A39">
              <w:rPr>
                <w:sz w:val="36"/>
                <w:szCs w:val="36"/>
              </w:rPr>
              <w:t xml:space="preserve"> me learn faster. I now understand that academic skills are built gradually </w:t>
            </w:r>
            <w:r w:rsidRPr="65DF4DC3" w:rsidR="76A86876">
              <w:rPr>
                <w:sz w:val="36"/>
                <w:szCs w:val="36"/>
              </w:rPr>
              <w:t xml:space="preserve">through practice, </w:t>
            </w:r>
            <w:r w:rsidRPr="65DF4DC3" w:rsidR="76A86876">
              <w:rPr>
                <w:sz w:val="36"/>
                <w:szCs w:val="36"/>
              </w:rPr>
              <w:t>reflection</w:t>
            </w:r>
            <w:r w:rsidRPr="65DF4DC3" w:rsidR="76A86876">
              <w:rPr>
                <w:sz w:val="36"/>
                <w:szCs w:val="36"/>
              </w:rPr>
              <w:t xml:space="preserve"> and continuous improvement.</w:t>
            </w:r>
          </w:p>
        </w:tc>
      </w:tr>
      <w:tr w:rsidR="00371390" w:rsidTr="65DF4DC3"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RDefault="00371390" w14:paraId="1A4D28E4" w14:textId="58664DBF">
            <w:pPr>
              <w:rPr>
                <w:sz w:val="36"/>
                <w:szCs w:val="36"/>
              </w:rPr>
            </w:pPr>
            <w:r w:rsidRPr="65DF4DC3" w:rsidR="6BE19C7A">
              <w:rPr>
                <w:sz w:val="36"/>
                <w:szCs w:val="36"/>
              </w:rPr>
              <w:t>I could have asked more questions during the class instead of trying to figure</w:t>
            </w:r>
            <w:r w:rsidRPr="65DF4DC3" w:rsidR="0D2B0EA7">
              <w:rPr>
                <w:sz w:val="36"/>
                <w:szCs w:val="36"/>
              </w:rPr>
              <w:t xml:space="preserve"> out everything</w:t>
            </w:r>
            <w:r w:rsidRPr="65DF4DC3" w:rsidR="6CD8AB44">
              <w:rPr>
                <w:sz w:val="36"/>
                <w:szCs w:val="36"/>
              </w:rPr>
              <w:t xml:space="preserve"> on my own</w:t>
            </w:r>
            <w:r w:rsidRPr="65DF4DC3" w:rsidR="65640308">
              <w:rPr>
                <w:sz w:val="36"/>
                <w:szCs w:val="36"/>
              </w:rPr>
              <w:t xml:space="preserve">. I also think I could have </w:t>
            </w:r>
            <w:r w:rsidRPr="65DF4DC3" w:rsidR="28DB8512">
              <w:rPr>
                <w:sz w:val="36"/>
                <w:szCs w:val="36"/>
              </w:rPr>
              <w:t>reviewed the readings earlier instead of waiting until later in the module.</w:t>
            </w:r>
            <w:r w:rsidRPr="65DF4DC3" w:rsidR="6E99CB5E">
              <w:rPr>
                <w:sz w:val="36"/>
                <w:szCs w:val="36"/>
              </w:rPr>
              <w:t xml:space="preserve"> Applying the note-taking tips from Dawson (2007) from the beginning would have improved my organisation. Additionally, I should conti</w:t>
            </w:r>
            <w:r w:rsidRPr="65DF4DC3" w:rsidR="04883130">
              <w:rPr>
                <w:sz w:val="36"/>
                <w:szCs w:val="36"/>
              </w:rPr>
              <w:t>nue to work on paraphrasing and referencing to reduce mistake and feel more confident.</w:t>
            </w:r>
          </w:p>
        </w:tc>
      </w:tr>
      <w:tr w:rsidR="00371390" w:rsidTr="65DF4DC3"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371390" w:rsidRDefault="00371390" w14:paraId="3A9068B1" w14:textId="702888AC">
            <w:pPr>
              <w:rPr>
                <w:sz w:val="36"/>
                <w:szCs w:val="36"/>
              </w:rPr>
            </w:pPr>
            <w:r w:rsidRPr="65DF4DC3" w:rsidR="2DBA7033">
              <w:rPr>
                <w:sz w:val="36"/>
                <w:szCs w:val="36"/>
              </w:rPr>
              <w:t>In future tasks and modules, I plan to:</w:t>
            </w:r>
            <w:r>
              <w:br/>
            </w:r>
            <w:r w:rsidRPr="65DF4DC3" w:rsidR="475C3943">
              <w:rPr>
                <w:sz w:val="36"/>
                <w:szCs w:val="36"/>
              </w:rPr>
              <w:t>• Review lecture notes withing 24 hours</w:t>
            </w:r>
            <w:r>
              <w:br/>
            </w:r>
            <w:r w:rsidRPr="65DF4DC3" w:rsidR="62CBD77C">
              <w:rPr>
                <w:sz w:val="36"/>
                <w:szCs w:val="36"/>
              </w:rPr>
              <w:t>• Practice paraphrasing weekly</w:t>
            </w:r>
            <w:r>
              <w:br/>
            </w:r>
            <w:r w:rsidRPr="65DF4DC3" w:rsidR="63143EDD">
              <w:rPr>
                <w:sz w:val="36"/>
                <w:szCs w:val="36"/>
              </w:rPr>
              <w:t xml:space="preserve">• Use the referencing guide every time I write and assignment </w:t>
            </w:r>
            <w:r>
              <w:br/>
            </w:r>
            <w:r w:rsidRPr="65DF4DC3" w:rsidR="1149D135">
              <w:rPr>
                <w:sz w:val="36"/>
                <w:szCs w:val="36"/>
              </w:rPr>
              <w:t>• Ask for clarification when I am unsure</w:t>
            </w:r>
            <w:r>
              <w:br/>
            </w:r>
            <w:r w:rsidRPr="65DF4DC3" w:rsidR="2A3FE009">
              <w:rPr>
                <w:sz w:val="36"/>
                <w:szCs w:val="36"/>
              </w:rPr>
              <w:t>• Continue using reflective writing to track my progress</w:t>
            </w:r>
            <w:r>
              <w:br/>
            </w:r>
            <w:r w:rsidRPr="65DF4DC3" w:rsidR="34962636">
              <w:rPr>
                <w:sz w:val="36"/>
                <w:szCs w:val="36"/>
              </w:rPr>
              <w:t>These steps will help me strengthen my academic skills and become more confident in my university work.</w:t>
            </w:r>
          </w:p>
        </w:tc>
      </w:tr>
      <w:tr w:rsidR="00CE7E23" w:rsidTr="65DF4DC3"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P="65DF4DC3" w:rsidRDefault="00CE7E23" w14:paraId="17BF5550" w14:textId="113F1E7B">
            <w:pPr>
              <w:pStyle w:val="Normal"/>
              <w:rPr>
                <w:sz w:val="36"/>
                <w:szCs w:val="36"/>
              </w:rPr>
            </w:pPr>
            <w:r w:rsidRPr="65DF4DC3" w:rsidR="2AEC2ECC">
              <w:rPr>
                <w:sz w:val="36"/>
                <w:szCs w:val="36"/>
              </w:rPr>
              <w:t xml:space="preserve">Cotrell, S. (2021) </w:t>
            </w:r>
            <w:r w:rsidRPr="65DF4DC3" w:rsidR="2AEC2ECC">
              <w:rPr>
                <w:i w:val="1"/>
                <w:iCs w:val="1"/>
                <w:sz w:val="36"/>
                <w:szCs w:val="36"/>
              </w:rPr>
              <w:t xml:space="preserve">Skills for </w:t>
            </w:r>
            <w:r w:rsidRPr="65DF4DC3" w:rsidR="2AEC2ECC">
              <w:rPr>
                <w:i w:val="1"/>
                <w:iCs w:val="1"/>
                <w:sz w:val="36"/>
                <w:szCs w:val="36"/>
              </w:rPr>
              <w:t>Success :</w:t>
            </w:r>
            <w:r w:rsidRPr="65DF4DC3" w:rsidR="2AEC2ECC">
              <w:rPr>
                <w:i w:val="1"/>
                <w:iCs w:val="1"/>
                <w:sz w:val="36"/>
                <w:szCs w:val="36"/>
              </w:rPr>
              <w:t xml:space="preserve"> Personal Development and Employability</w:t>
            </w:r>
            <w:r w:rsidRPr="65DF4DC3" w:rsidR="2AEC2ECC">
              <w:rPr>
                <w:i w:val="0"/>
                <w:iCs w:val="0"/>
                <w:sz w:val="36"/>
                <w:szCs w:val="36"/>
              </w:rPr>
              <w:t xml:space="preserve">. Macmillan Education UK. ProQuest </w:t>
            </w:r>
            <w:r w:rsidRPr="65DF4DC3" w:rsidR="2AEC2ECC">
              <w:rPr>
                <w:i w:val="0"/>
                <w:iCs w:val="0"/>
                <w:sz w:val="36"/>
                <w:szCs w:val="36"/>
              </w:rPr>
              <w:t>Ebook</w:t>
            </w:r>
            <w:r w:rsidRPr="65DF4DC3" w:rsidR="2AEC2ECC">
              <w:rPr>
                <w:i w:val="0"/>
                <w:iCs w:val="0"/>
                <w:sz w:val="36"/>
                <w:szCs w:val="36"/>
              </w:rPr>
              <w:t xml:space="preserve"> Central. Available at: </w:t>
            </w:r>
            <w:hyperlink r:id="Rc07dcb74e51c4685">
              <w:r w:rsidRPr="65DF4DC3" w:rsidR="2AEC2ECC">
                <w:rPr>
                  <w:rStyle w:val="Hyperlink"/>
                  <w:i w:val="0"/>
                  <w:iCs w:val="0"/>
                  <w:sz w:val="36"/>
                  <w:szCs w:val="36"/>
                </w:rPr>
                <w:t>https://ebookcemtral.proquest.com/lib/trinity/detail.action?docID=6577749</w:t>
              </w:r>
              <w:r>
                <w:br/>
              </w:r>
            </w:hyperlink>
            <w:r w:rsidRPr="65DF4DC3" w:rsidR="1B1853E1">
              <w:rPr>
                <w:sz w:val="36"/>
                <w:szCs w:val="36"/>
              </w:rPr>
              <w:t xml:space="preserve">Dawson, C. (2007) </w:t>
            </w:r>
            <w:r w:rsidRPr="65DF4DC3" w:rsidR="1B1853E1">
              <w:rPr>
                <w:i w:val="1"/>
                <w:iCs w:val="1"/>
                <w:sz w:val="36"/>
                <w:szCs w:val="36"/>
              </w:rPr>
              <w:t>The Mature student’s study guide- essential skills for those returning to school or distant learning</w:t>
            </w:r>
            <w:r w:rsidRPr="65DF4DC3" w:rsidR="1B1853E1">
              <w:rPr>
                <w:sz w:val="36"/>
                <w:szCs w:val="36"/>
              </w:rPr>
              <w:t>. How to books, Oxford</w:t>
            </w:r>
            <w:r>
              <w:br/>
            </w:r>
            <w:r w:rsidRPr="65DF4DC3" w:rsidR="2BAAD1F4">
              <w:rPr>
                <w:sz w:val="36"/>
                <w:szCs w:val="36"/>
              </w:rPr>
              <w:t xml:space="preserve">Day, </w:t>
            </w:r>
            <w:r w:rsidRPr="65DF4DC3" w:rsidR="06F1BE20">
              <w:rPr>
                <w:sz w:val="36"/>
                <w:szCs w:val="36"/>
              </w:rPr>
              <w:t>T. (</w:t>
            </w:r>
            <w:r w:rsidRPr="65DF4DC3" w:rsidR="2BAAD1F4">
              <w:rPr>
                <w:sz w:val="36"/>
                <w:szCs w:val="36"/>
              </w:rPr>
              <w:t xml:space="preserve">2023) </w:t>
            </w:r>
            <w:r w:rsidRPr="65DF4DC3" w:rsidR="2BAAD1F4">
              <w:rPr>
                <w:i w:val="1"/>
                <w:iCs w:val="1"/>
                <w:sz w:val="36"/>
                <w:szCs w:val="36"/>
              </w:rPr>
              <w:t>Success in Academic</w:t>
            </w:r>
            <w:r w:rsidRPr="65DF4DC3" w:rsidR="2BAAD1F4">
              <w:rPr>
                <w:sz w:val="36"/>
                <w:szCs w:val="36"/>
              </w:rPr>
              <w:t xml:space="preserve"> Writing ,6</w:t>
            </w:r>
            <w:r w:rsidRPr="65DF4DC3" w:rsidR="2BAAD1F4">
              <w:rPr>
                <w:sz w:val="36"/>
                <w:szCs w:val="36"/>
                <w:vertAlign w:val="superscript"/>
              </w:rPr>
              <w:t>th</w:t>
            </w:r>
            <w:r w:rsidRPr="65DF4DC3" w:rsidR="2BAAD1F4">
              <w:rPr>
                <w:sz w:val="36"/>
                <w:szCs w:val="36"/>
              </w:rPr>
              <w:t xml:space="preserve"> </w:t>
            </w:r>
            <w:r w:rsidRPr="65DF4DC3" w:rsidR="2BAAD1F4">
              <w:rPr>
                <w:sz w:val="36"/>
                <w:szCs w:val="36"/>
              </w:rPr>
              <w:t>edn</w:t>
            </w:r>
            <w:r w:rsidRPr="65DF4DC3" w:rsidR="2BAAD1F4">
              <w:rPr>
                <w:sz w:val="36"/>
                <w:szCs w:val="36"/>
              </w:rPr>
              <w:t>.</w:t>
            </w:r>
            <w:r w:rsidRPr="65DF4DC3" w:rsidR="3F2D44EA">
              <w:rPr>
                <w:sz w:val="36"/>
                <w:szCs w:val="36"/>
              </w:rPr>
              <w:t xml:space="preserve"> Bloomsbury Publishing. </w:t>
            </w:r>
            <w:r w:rsidRPr="65DF4DC3" w:rsidR="3F2D44EA">
              <w:rPr>
                <w:sz w:val="36"/>
                <w:szCs w:val="36"/>
              </w:rPr>
              <w:t>ProQuest.Ebookcentral</w:t>
            </w:r>
            <w:r w:rsidRPr="65DF4DC3" w:rsidR="400FDC77">
              <w:rPr>
                <w:sz w:val="36"/>
                <w:szCs w:val="36"/>
              </w:rPr>
              <w:t xml:space="preserve">. Available at: </w:t>
            </w:r>
            <w:hyperlink r:id="Reb40f4ce6e9f4ecb">
              <w:r w:rsidRPr="65DF4DC3" w:rsidR="57645B41">
                <w:rPr>
                  <w:rStyle w:val="Hyperlink"/>
                  <w:sz w:val="36"/>
                  <w:szCs w:val="36"/>
                </w:rPr>
                <w:t>http://ebookcentral.proquest.com/lib/trinity/detail.action?docID=724931</w:t>
              </w:r>
            </w:hyperlink>
            <w:r w:rsidRPr="65DF4DC3" w:rsidR="57645B41">
              <w:rPr>
                <w:sz w:val="36"/>
                <w:szCs w:val="36"/>
              </w:rPr>
              <w:t xml:space="preserve"> (Accessed on 26/08/2025)</w:t>
            </w:r>
          </w:p>
        </w:tc>
      </w:tr>
    </w:tbl>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F5418" w:rsidP="00AE645D" w:rsidRDefault="003F5418" w14:paraId="11C15AD7" w14:textId="77777777">
      <w:pPr>
        <w:spacing w:after="0" w:line="240" w:lineRule="auto"/>
      </w:pPr>
      <w:r>
        <w:separator/>
      </w:r>
    </w:p>
  </w:endnote>
  <w:endnote w:type="continuationSeparator" w:id="0">
    <w:p w:rsidR="003F5418" w:rsidP="00AE645D" w:rsidRDefault="003F5418" w14:paraId="7C44A70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2F1BAA9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0958FDF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11C9195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F5418" w:rsidP="00AE645D" w:rsidRDefault="003F5418" w14:paraId="57C0E6D4" w14:textId="77777777">
      <w:pPr>
        <w:spacing w:after="0" w:line="240" w:lineRule="auto"/>
      </w:pPr>
      <w:r>
        <w:separator/>
      </w:r>
    </w:p>
  </w:footnote>
  <w:footnote w:type="continuationSeparator" w:id="0">
    <w:p w:rsidR="003F5418" w:rsidP="00AE645D" w:rsidRDefault="003F5418" w14:paraId="4163EF9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5B5C10" w14:paraId="33CF08D9" w14:textId="4C2E6060">
    <w:pPr>
      <w:pStyle w:val="Header"/>
    </w:pPr>
    <w:r>
      <w:rPr>
        <w:noProof/>
      </w:rPr>
    </w:r>
    <w:r w:rsidR="005B5C10">
      <w:rPr>
        <w:noProof/>
      </w:rPr>
      <w:pict w14:anchorId="0C030712">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7" style="position:absolute;margin-left:0;margin-top:0;width:523.1pt;height:542.75pt;z-index:-251648000;mso-wrap-edited:f;mso-width-percent:0;mso-height-percent:0;mso-position-horizontal:center;mso-position-horizontal-relative:margin;mso-position-vertical:center;mso-position-vertical-relative:margin;mso-width-percent:0;mso-height-percent:0" alt="" o:spid="_x0000_s1033" o:allowincell="f" type="#_x0000_t75">
          <v:imagedata gain="19661f" blacklevel="22938f" o:title="water mark 3" r:id="rId1"/>
          <w10:wrap anchorx="margin" anchory="margin"/>
        </v:shape>
      </w:pict>
    </w:r>
    <w:r>
      <w:rPr>
        <w:noProof/>
      </w:rPr>
    </w:r>
    <w:r w:rsidR="005B5C10">
      <w:rPr>
        <w:noProof/>
      </w:rPr>
      <w:pict w14:anchorId="5DD55ACA">
        <v:shape id="_x0000_s1032" style="position:absolute;margin-left:0;margin-top:0;width:523.15pt;height:416.1pt;z-index:-251651072;mso-wrap-edited:f;mso-width-percent:0;mso-height-percent:0;mso-position-horizontal:center;mso-position-horizontal-relative:margin;mso-position-vertical:center;mso-position-vertical-relative:margin;mso-width-percent:0;mso-height-percent:0" alt="" o:allowincell="f" type="#_x0000_t75">
          <v:imagedata gain="19661f" blacklevel="22938f" o:title="Task333" r:id="rId2"/>
          <w10:wrap anchorx="margin" anchory="margin"/>
        </v:shape>
      </w:pict>
    </w:r>
    <w:r>
      <w:rPr>
        <w:noProof/>
      </w:rPr>
    </w:r>
    <w:r w:rsidR="005B5C10">
      <w:rPr>
        <w:noProof/>
      </w:rPr>
      <w:pict w14:anchorId="013DAA49">
        <v:shape id="_x0000_s1031" style="position:absolute;margin-left:0;margin-top:0;width:522.95pt;height:384.85pt;z-index:-251654144;mso-wrap-edited:f;mso-width-percent:0;mso-height-percent:0;mso-position-horizontal:center;mso-position-horizontal-relative:margin;mso-position-vertical:center;mso-position-vertical-relative:margin;mso-width-percent:0;mso-height-percent:0" alt="" o:allowincell="f" type="#_x0000_t75">
          <v:imagedata gain="19661f" blacklevel="22938f" o:title="Task 3 2025" r:id="rId3"/>
          <w10:wrap anchorx="margin" anchory="margin"/>
        </v:shape>
      </w:pict>
    </w:r>
    <w:r>
      <w:rPr>
        <w:noProof/>
      </w:rPr>
    </w:r>
    <w:r w:rsidR="005B5C10">
      <w:rPr>
        <w:noProof/>
      </w:rPr>
      <w:pict w14:anchorId="4FB5414D">
        <v:shape id="_x0000_s1030" style="position:absolute;margin-left:0;margin-top:0;width:522.95pt;height:170.4pt;z-index:-251657216;mso-wrap-edited:f;mso-width-percent:0;mso-height-percent:0;mso-position-horizontal:center;mso-position-horizontal-relative:margin;mso-position-vertical:center;mso-position-vertical-relative:margin;mso-width-percent:0;mso-height-percent:0" alt=""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5B5C10" w14:paraId="358F4035" w14:textId="2BF3AD84">
    <w:pPr>
      <w:pStyle w:val="Header"/>
    </w:pPr>
    <w:r>
      <w:rPr>
        <w:noProof/>
      </w:rPr>
    </w:r>
    <w:r w:rsidR="005B5C10">
      <w:rPr>
        <w:noProof/>
      </w:rPr>
      <w:pict w14:anchorId="1AB02A45">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8" style="position:absolute;margin-left:0;margin-top:0;width:523.1pt;height:542.75pt;z-index:-251646976;mso-wrap-edited:f;mso-width-percent:0;mso-height-percent:0;mso-position-horizontal:center;mso-position-horizontal-relative:margin;mso-position-vertical:center;mso-position-vertical-relative:margin;mso-width-percent:0;mso-height-percent:0" alt="" o:spid="_x0000_s1029" o:allowincell="f" type="#_x0000_t75">
          <v:imagedata gain="19661f" blacklevel="22938f" o:title="water mark 3" r:id="rId1"/>
          <w10:wrap anchorx="margin" anchory="margin"/>
        </v:shape>
      </w:pict>
    </w:r>
    <w:r>
      <w:rPr>
        <w:noProof/>
      </w:rPr>
    </w:r>
    <w:r w:rsidR="005B5C10">
      <w:rPr>
        <w:noProof/>
      </w:rPr>
      <w:pict w14:anchorId="228F4564">
        <v:shape id="_x0000_s1028" style="position:absolute;margin-left:0;margin-top:0;width:523.15pt;height:416.1pt;z-index:-251650048;mso-wrap-edited:f;mso-width-percent:0;mso-height-percent:0;mso-position-horizontal:center;mso-position-horizontal-relative:margin;mso-position-vertical:center;mso-position-vertical-relative:margin;mso-width-percent:0;mso-height-percent:0" alt="" o:allowincell="f" type="#_x0000_t75">
          <v:imagedata gain="19661f" blacklevel="22938f" o:title="Task333" r:id="rId2"/>
          <w10:wrap anchorx="margin" anchory="margin"/>
        </v:shape>
      </w:pict>
    </w:r>
    <w:r>
      <w:rPr>
        <w:noProof/>
      </w:rPr>
    </w:r>
    <w:r w:rsidR="005B5C10">
      <w:rPr>
        <w:noProof/>
      </w:rPr>
      <w:pict w14:anchorId="3082299F">
        <v:shape id="_x0000_s1027" style="position:absolute;margin-left:0;margin-top:0;width:522.95pt;height:384.85pt;z-index:-251653120;mso-wrap-edited:f;mso-width-percent:0;mso-height-percent:0;mso-position-horizontal:center;mso-position-horizontal-relative:margin;mso-position-vertical:center;mso-position-vertical-relative:margin;mso-width-percent:0;mso-height-percent:0" alt="" o:allowincell="f" type="#_x0000_t75">
          <v:imagedata gain="19661f" blacklevel="22938f" o:title="Task 3 2025" r:id="rId3"/>
          <w10:wrap anchorx="margin" anchory="margin"/>
        </v:shape>
      </w:pict>
    </w:r>
    <w:r>
      <w:rPr>
        <w:noProof/>
      </w:rPr>
    </w:r>
    <w:r w:rsidR="005B5C10">
      <w:rPr>
        <w:noProof/>
      </w:rPr>
      <w:pict w14:anchorId="436BEE99">
        <v:shape id="_x0000_s1026" style="position:absolute;margin-left:0;margin-top:0;width:522.95pt;height:170.4pt;z-index:-251656192;mso-wrap-edited:f;mso-width-percent:0;mso-height-percent:0;mso-position-horizontal:center;mso-position-horizontal-relative:margin;mso-position-vertical:center;mso-position-vertical-relative:margin;mso-width-percent:0;mso-height-percent:0" alt=""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5B5C10" w14:paraId="7FA51FF9" w14:textId="04994015">
    <w:pPr>
      <w:pStyle w:val="Header"/>
    </w:pPr>
    <w:r>
      <w:rPr>
        <w:noProof/>
      </w:rPr>
    </w:r>
    <w:r w:rsidR="005B5C10">
      <w:rPr>
        <w:noProof/>
      </w:rPr>
      <w:pict w14:anchorId="0D70856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6" style="position:absolute;margin-left:0;margin-top:0;width:523.1pt;height:542.75pt;z-index:-251649024;mso-wrap-edited:f;mso-width-percent:0;mso-height-percent:0;mso-position-horizontal:center;mso-position-horizontal-relative:margin;mso-position-vertical:center;mso-position-vertical-relative:margin;mso-width-percent:0;mso-height-percent:0" alt="" o:spid="_x0000_s1025" o:allowincell="f" type="#_x0000_t75">
          <v:imagedata gain="19661f" blacklevel="22938f" o:title="water mark 3" r:id="rId1"/>
          <w10:wrap anchorx="margin" anchory="margin"/>
        </v:shape>
      </w:pict>
    </w:r>
  </w:p>
</w:hdr>
</file>

<file path=word/intelligence2.xml><?xml version="1.0" encoding="utf-8"?>
<int2:intelligence xmlns:int2="http://schemas.microsoft.com/office/intelligence/2020/intelligence">
  <int2:observations>
    <int2:textHash int2:hashCode="sACvleNw6DhhYu" int2:id="AfDqhYf7">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9E356"/>
    <w:rsid w:val="000C65BA"/>
    <w:rsid w:val="000C773A"/>
    <w:rsid w:val="001243CF"/>
    <w:rsid w:val="00160F19"/>
    <w:rsid w:val="001A4285"/>
    <w:rsid w:val="001E30CE"/>
    <w:rsid w:val="0028F3C3"/>
    <w:rsid w:val="002C4C92"/>
    <w:rsid w:val="002C6481"/>
    <w:rsid w:val="002C6D6A"/>
    <w:rsid w:val="00371390"/>
    <w:rsid w:val="003F5418"/>
    <w:rsid w:val="00431336"/>
    <w:rsid w:val="004407C3"/>
    <w:rsid w:val="0049161E"/>
    <w:rsid w:val="005B5C10"/>
    <w:rsid w:val="005F719E"/>
    <w:rsid w:val="00611BD5"/>
    <w:rsid w:val="00663E28"/>
    <w:rsid w:val="006F1878"/>
    <w:rsid w:val="007E5116"/>
    <w:rsid w:val="007F4C3E"/>
    <w:rsid w:val="008024EB"/>
    <w:rsid w:val="00867A47"/>
    <w:rsid w:val="00A1726D"/>
    <w:rsid w:val="00A273A8"/>
    <w:rsid w:val="00AE645D"/>
    <w:rsid w:val="00C01C6A"/>
    <w:rsid w:val="00C729CC"/>
    <w:rsid w:val="00C82A4D"/>
    <w:rsid w:val="00CA2926"/>
    <w:rsid w:val="00CE7E23"/>
    <w:rsid w:val="00D06AE2"/>
    <w:rsid w:val="00D109FA"/>
    <w:rsid w:val="00D824B0"/>
    <w:rsid w:val="00DB291A"/>
    <w:rsid w:val="00DD013C"/>
    <w:rsid w:val="00E044F8"/>
    <w:rsid w:val="00E30C5F"/>
    <w:rsid w:val="00EA16CA"/>
    <w:rsid w:val="00F036EE"/>
    <w:rsid w:val="00F66B96"/>
    <w:rsid w:val="00F974F6"/>
    <w:rsid w:val="00FB5B96"/>
    <w:rsid w:val="014880F3"/>
    <w:rsid w:val="0289BDAE"/>
    <w:rsid w:val="0364B04B"/>
    <w:rsid w:val="04540D31"/>
    <w:rsid w:val="04883130"/>
    <w:rsid w:val="06F1BE20"/>
    <w:rsid w:val="06F998EC"/>
    <w:rsid w:val="074027A1"/>
    <w:rsid w:val="0760BA7F"/>
    <w:rsid w:val="07BE2388"/>
    <w:rsid w:val="07C9C93C"/>
    <w:rsid w:val="0B341D65"/>
    <w:rsid w:val="0C8669AC"/>
    <w:rsid w:val="0C99C78E"/>
    <w:rsid w:val="0D2B0EA7"/>
    <w:rsid w:val="0D6EC2AF"/>
    <w:rsid w:val="0DF31260"/>
    <w:rsid w:val="0E5D7E62"/>
    <w:rsid w:val="0E73A008"/>
    <w:rsid w:val="10144CEC"/>
    <w:rsid w:val="1060BB0F"/>
    <w:rsid w:val="10934B32"/>
    <w:rsid w:val="10ADE77D"/>
    <w:rsid w:val="10C43971"/>
    <w:rsid w:val="1149D135"/>
    <w:rsid w:val="12A2BAC7"/>
    <w:rsid w:val="12E30D22"/>
    <w:rsid w:val="13E488F5"/>
    <w:rsid w:val="151E978A"/>
    <w:rsid w:val="16B34BF0"/>
    <w:rsid w:val="16CE8F84"/>
    <w:rsid w:val="1892FCB3"/>
    <w:rsid w:val="18E5F939"/>
    <w:rsid w:val="190C56EB"/>
    <w:rsid w:val="1A90B146"/>
    <w:rsid w:val="1B1853E1"/>
    <w:rsid w:val="1BAC5739"/>
    <w:rsid w:val="1CA68616"/>
    <w:rsid w:val="1CB17C36"/>
    <w:rsid w:val="1D46D62A"/>
    <w:rsid w:val="1E2042FA"/>
    <w:rsid w:val="1EE5A2D5"/>
    <w:rsid w:val="1F3030A9"/>
    <w:rsid w:val="1F4D0A39"/>
    <w:rsid w:val="1F5A18EA"/>
    <w:rsid w:val="213BF077"/>
    <w:rsid w:val="217B6FFC"/>
    <w:rsid w:val="2182AE59"/>
    <w:rsid w:val="224B026D"/>
    <w:rsid w:val="22A72FDE"/>
    <w:rsid w:val="243B01DA"/>
    <w:rsid w:val="24F69439"/>
    <w:rsid w:val="25299B08"/>
    <w:rsid w:val="253C061D"/>
    <w:rsid w:val="25435F56"/>
    <w:rsid w:val="2589EC91"/>
    <w:rsid w:val="266BCDF9"/>
    <w:rsid w:val="269387CF"/>
    <w:rsid w:val="2696EC94"/>
    <w:rsid w:val="27DFAB37"/>
    <w:rsid w:val="28DB8512"/>
    <w:rsid w:val="2994921B"/>
    <w:rsid w:val="2A3FE009"/>
    <w:rsid w:val="2A98E72E"/>
    <w:rsid w:val="2ADC5864"/>
    <w:rsid w:val="2AEC2ECC"/>
    <w:rsid w:val="2B1BEFF6"/>
    <w:rsid w:val="2BAAD1F4"/>
    <w:rsid w:val="2C2D1C82"/>
    <w:rsid w:val="2D002DAD"/>
    <w:rsid w:val="2DBA7033"/>
    <w:rsid w:val="2DBB6AC8"/>
    <w:rsid w:val="2DBB6B24"/>
    <w:rsid w:val="2E923524"/>
    <w:rsid w:val="2EBDF110"/>
    <w:rsid w:val="30FDD99E"/>
    <w:rsid w:val="312908BD"/>
    <w:rsid w:val="31B54EA9"/>
    <w:rsid w:val="31B88D05"/>
    <w:rsid w:val="328366CF"/>
    <w:rsid w:val="32DC8CEF"/>
    <w:rsid w:val="32E7AAF7"/>
    <w:rsid w:val="33214DE3"/>
    <w:rsid w:val="34962636"/>
    <w:rsid w:val="353E922A"/>
    <w:rsid w:val="36D6CA31"/>
    <w:rsid w:val="3810AEB8"/>
    <w:rsid w:val="38278D09"/>
    <w:rsid w:val="388C7709"/>
    <w:rsid w:val="38C2A880"/>
    <w:rsid w:val="38E46F2D"/>
    <w:rsid w:val="393321B6"/>
    <w:rsid w:val="39AB23FA"/>
    <w:rsid w:val="3A88AB28"/>
    <w:rsid w:val="3CAD5080"/>
    <w:rsid w:val="3CB170B6"/>
    <w:rsid w:val="3CB55504"/>
    <w:rsid w:val="3CD617FE"/>
    <w:rsid w:val="3D457E31"/>
    <w:rsid w:val="3D7B78A7"/>
    <w:rsid w:val="3DD0D08B"/>
    <w:rsid w:val="3E9A0213"/>
    <w:rsid w:val="3EB9385F"/>
    <w:rsid w:val="3F2D44EA"/>
    <w:rsid w:val="3FE8454B"/>
    <w:rsid w:val="400FDC77"/>
    <w:rsid w:val="403AD918"/>
    <w:rsid w:val="4059F94D"/>
    <w:rsid w:val="419E4B0F"/>
    <w:rsid w:val="41B7A310"/>
    <w:rsid w:val="42C150AB"/>
    <w:rsid w:val="43970DFD"/>
    <w:rsid w:val="43D5B626"/>
    <w:rsid w:val="43DF4F39"/>
    <w:rsid w:val="455DA5DE"/>
    <w:rsid w:val="45C89DC9"/>
    <w:rsid w:val="45E5D954"/>
    <w:rsid w:val="475C3943"/>
    <w:rsid w:val="47888033"/>
    <w:rsid w:val="4860C1C8"/>
    <w:rsid w:val="48EC45FB"/>
    <w:rsid w:val="4B90D7FC"/>
    <w:rsid w:val="4E8C33CF"/>
    <w:rsid w:val="4F31F1F1"/>
    <w:rsid w:val="4FE6C4B4"/>
    <w:rsid w:val="513968B2"/>
    <w:rsid w:val="5231C78A"/>
    <w:rsid w:val="52B5A714"/>
    <w:rsid w:val="53DAD6C8"/>
    <w:rsid w:val="548FEFE5"/>
    <w:rsid w:val="554FB58E"/>
    <w:rsid w:val="55C8060E"/>
    <w:rsid w:val="56B49397"/>
    <w:rsid w:val="56F82A0E"/>
    <w:rsid w:val="57645B41"/>
    <w:rsid w:val="57824DEC"/>
    <w:rsid w:val="579B1872"/>
    <w:rsid w:val="58441300"/>
    <w:rsid w:val="58892CFA"/>
    <w:rsid w:val="59847A5C"/>
    <w:rsid w:val="59E88C07"/>
    <w:rsid w:val="59EC7DF3"/>
    <w:rsid w:val="5A5383ED"/>
    <w:rsid w:val="5AE3068A"/>
    <w:rsid w:val="5B04081D"/>
    <w:rsid w:val="5BDF5665"/>
    <w:rsid w:val="5CCF88B7"/>
    <w:rsid w:val="5DF607E7"/>
    <w:rsid w:val="5EDD2928"/>
    <w:rsid w:val="5EF41337"/>
    <w:rsid w:val="5F3AD8D3"/>
    <w:rsid w:val="60DF730A"/>
    <w:rsid w:val="625BEF3D"/>
    <w:rsid w:val="62CBD77C"/>
    <w:rsid w:val="62D877DA"/>
    <w:rsid w:val="63143EDD"/>
    <w:rsid w:val="642A584C"/>
    <w:rsid w:val="65640308"/>
    <w:rsid w:val="65DF4DC3"/>
    <w:rsid w:val="67E28956"/>
    <w:rsid w:val="69264867"/>
    <w:rsid w:val="6B24C13D"/>
    <w:rsid w:val="6BE19C7A"/>
    <w:rsid w:val="6C45C06B"/>
    <w:rsid w:val="6C67030A"/>
    <w:rsid w:val="6CD8AB44"/>
    <w:rsid w:val="6E99CB5E"/>
    <w:rsid w:val="6EDF49C3"/>
    <w:rsid w:val="6EEA1DE7"/>
    <w:rsid w:val="6F83EB10"/>
    <w:rsid w:val="70821E5F"/>
    <w:rsid w:val="70AE6627"/>
    <w:rsid w:val="7421677C"/>
    <w:rsid w:val="75582DFC"/>
    <w:rsid w:val="76656866"/>
    <w:rsid w:val="76A86876"/>
    <w:rsid w:val="77590BF3"/>
    <w:rsid w:val="775E2058"/>
    <w:rsid w:val="7892924B"/>
    <w:rsid w:val="7A5C4061"/>
    <w:rsid w:val="7AB8EBDC"/>
    <w:rsid w:val="7AFAA08C"/>
    <w:rsid w:val="7BE3AEA4"/>
    <w:rsid w:val="7C1BEF31"/>
    <w:rsid w:val="7C1C086A"/>
    <w:rsid w:val="7C24EF40"/>
    <w:rsid w:val="7C714CC5"/>
    <w:rsid w:val="7D769DD4"/>
    <w:rsid w:val="7D97ED94"/>
    <w:rsid w:val="7DF542C2"/>
    <w:rsid w:val="7ED4DCA7"/>
    <w:rsid w:val="7EDE3DF1"/>
    <w:rsid w:val="7F8497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 w:type="character" w:styleId="Hyperlink">
    <w:uiPriority w:val="99"/>
    <w:name w:val="Hyperlink"/>
    <w:basedOn w:val="DefaultParagraphFont"/>
    <w:unhideWhenUsed/>
    <w:rsid w:val="65DF4DC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hyperlink" Target="https://ebookcemtral.proquest.com/lib/trinity/detail.action?docID=6577749" TargetMode="External" Id="Rc07dcb74e51c4685" /><Relationship Type="http://schemas.openxmlformats.org/officeDocument/2006/relationships/hyperlink" Target="http://ebookcentral.proquest.com/lib/trinity/detail.action?docID=724931" TargetMode="External" Id="Reb40f4ce6e9f4ecb" /><Relationship Type="http://schemas.microsoft.com/office/2020/10/relationships/intelligence" Target="intelligence2.xml" Id="R098413b1d7834ad6"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Remus Gavril (2511031)</lastModifiedBy>
  <revision>4</revision>
  <lastPrinted>2023-11-27T11:09:00.0000000Z</lastPrinted>
  <dcterms:created xsi:type="dcterms:W3CDTF">2025-11-16T14:27:00.0000000Z</dcterms:created>
  <dcterms:modified xsi:type="dcterms:W3CDTF">2025-11-16T16:27:00.1335864Z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