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443912" w14:textId="77777777" w:rsidR="006202FC" w:rsidRPr="006202FC" w:rsidRDefault="006202FC" w:rsidP="006202FC">
      <w:pPr>
        <w:rPr>
          <w:b/>
          <w:u w:val="single"/>
        </w:rPr>
      </w:pPr>
    </w:p>
    <w:p w14:paraId="034E7336" w14:textId="77777777" w:rsidR="006202FC" w:rsidRPr="006202FC" w:rsidRDefault="006202FC" w:rsidP="006202FC">
      <w:pPr>
        <w:rPr>
          <w:b/>
          <w:u w:val="single"/>
        </w:rPr>
      </w:pPr>
    </w:p>
    <w:p w14:paraId="73A681E8" w14:textId="77777777" w:rsidR="006202FC" w:rsidRPr="006202FC" w:rsidRDefault="006202FC" w:rsidP="006202FC">
      <w:pPr>
        <w:rPr>
          <w:b/>
          <w:u w:val="single"/>
        </w:rPr>
      </w:pPr>
    </w:p>
    <w:p w14:paraId="55D29054" w14:textId="77777777" w:rsidR="006202FC" w:rsidRPr="001A63CC" w:rsidRDefault="006202FC" w:rsidP="006202FC">
      <w:pPr>
        <w:rPr>
          <w:rFonts w:ascii="Arial" w:hAnsi="Arial" w:cs="Arial"/>
          <w:b/>
          <w:sz w:val="24"/>
          <w:szCs w:val="24"/>
          <w:u w:val="single"/>
        </w:rPr>
      </w:pPr>
      <w:r w:rsidRPr="001A63CC">
        <w:rPr>
          <w:rFonts w:ascii="Arial" w:hAnsi="Arial" w:cs="Arial"/>
          <w:b/>
          <w:sz w:val="24"/>
          <w:szCs w:val="24"/>
          <w:u w:val="single"/>
        </w:rPr>
        <w:t>LEVEL 4 – Student Journal (750 words)</w:t>
      </w:r>
    </w:p>
    <w:p w14:paraId="09F7B86A" w14:textId="77777777" w:rsidR="006202FC" w:rsidRPr="001A63CC" w:rsidRDefault="006202FC" w:rsidP="006202FC">
      <w:pPr>
        <w:rPr>
          <w:rFonts w:ascii="Arial" w:hAnsi="Arial" w:cs="Arial"/>
          <w:b/>
          <w:sz w:val="24"/>
          <w:szCs w:val="24"/>
          <w:u w:val="single"/>
        </w:rPr>
      </w:pPr>
    </w:p>
    <w:p w14:paraId="714A8109" w14:textId="77777777" w:rsidR="006202FC" w:rsidRPr="001A63CC" w:rsidRDefault="006202FC" w:rsidP="006202FC">
      <w:pPr>
        <w:rPr>
          <w:rFonts w:ascii="Arial" w:hAnsi="Arial" w:cs="Arial"/>
          <w:sz w:val="24"/>
          <w:szCs w:val="24"/>
        </w:rPr>
      </w:pPr>
    </w:p>
    <w:tbl>
      <w:tblPr>
        <w:tblStyle w:val="TableGrid"/>
        <w:tblW w:w="0" w:type="auto"/>
        <w:tblLook w:val="01E0" w:firstRow="1" w:lastRow="1" w:firstColumn="1" w:lastColumn="1" w:noHBand="0" w:noVBand="0"/>
      </w:tblPr>
      <w:tblGrid>
        <w:gridCol w:w="3454"/>
        <w:gridCol w:w="5562"/>
      </w:tblGrid>
      <w:tr w:rsidR="002A7255" w:rsidRPr="001A63CC" w14:paraId="0D7EDCF2" w14:textId="77777777" w:rsidTr="006202FC">
        <w:tc>
          <w:tcPr>
            <w:tcW w:w="3987" w:type="dxa"/>
            <w:tcBorders>
              <w:top w:val="single" w:sz="4" w:space="0" w:color="auto"/>
              <w:left w:val="single" w:sz="4" w:space="0" w:color="auto"/>
              <w:bottom w:val="single" w:sz="4" w:space="0" w:color="auto"/>
              <w:right w:val="single" w:sz="4" w:space="0" w:color="auto"/>
            </w:tcBorders>
            <w:shd w:val="clear" w:color="auto" w:fill="ACB9CA" w:themeFill="text2" w:themeFillTint="66"/>
          </w:tcPr>
          <w:p w14:paraId="52452743" w14:textId="083643A3" w:rsidR="006202FC" w:rsidRPr="001A63CC" w:rsidRDefault="006202FC" w:rsidP="006202FC">
            <w:pPr>
              <w:spacing w:after="160" w:line="259" w:lineRule="auto"/>
              <w:rPr>
                <w:rFonts w:ascii="Arial" w:hAnsi="Arial" w:cs="Arial"/>
                <w:b/>
                <w:sz w:val="24"/>
                <w:szCs w:val="24"/>
              </w:rPr>
            </w:pPr>
            <w:r w:rsidRPr="001A63CC">
              <w:rPr>
                <w:rFonts w:ascii="Arial" w:hAnsi="Arial" w:cs="Arial"/>
                <w:b/>
                <w:sz w:val="24"/>
                <w:szCs w:val="24"/>
              </w:rPr>
              <w:t xml:space="preserve">Student Name: </w:t>
            </w:r>
            <w:r w:rsidR="002A7255" w:rsidRPr="001A63CC">
              <w:rPr>
                <w:rFonts w:ascii="Arial" w:hAnsi="Arial" w:cs="Arial"/>
                <w:b/>
                <w:sz w:val="24"/>
                <w:szCs w:val="24"/>
              </w:rPr>
              <w:t>Lilia Chetrusca</w:t>
            </w:r>
          </w:p>
          <w:p w14:paraId="42000BE2" w14:textId="77777777" w:rsidR="006202FC" w:rsidRPr="001A63CC" w:rsidRDefault="006202FC" w:rsidP="006202FC">
            <w:pPr>
              <w:spacing w:after="160" w:line="259" w:lineRule="auto"/>
              <w:rPr>
                <w:rFonts w:ascii="Arial" w:hAnsi="Arial" w:cs="Arial"/>
                <w:b/>
                <w:sz w:val="24"/>
                <w:szCs w:val="24"/>
              </w:rPr>
            </w:pPr>
          </w:p>
          <w:p w14:paraId="16D4AF13" w14:textId="1AA3537C" w:rsidR="006202FC" w:rsidRPr="001A63CC" w:rsidRDefault="006202FC" w:rsidP="006202FC">
            <w:pPr>
              <w:spacing w:after="160" w:line="259" w:lineRule="auto"/>
              <w:rPr>
                <w:rFonts w:ascii="Arial" w:hAnsi="Arial" w:cs="Arial"/>
                <w:b/>
                <w:sz w:val="24"/>
                <w:szCs w:val="24"/>
              </w:rPr>
            </w:pPr>
            <w:r w:rsidRPr="001A63CC">
              <w:rPr>
                <w:rFonts w:ascii="Arial" w:hAnsi="Arial" w:cs="Arial"/>
                <w:b/>
                <w:sz w:val="24"/>
                <w:szCs w:val="24"/>
              </w:rPr>
              <w:t>Student Number:</w:t>
            </w:r>
            <w:r w:rsidR="002A7255" w:rsidRPr="001A63CC">
              <w:rPr>
                <w:rFonts w:ascii="Arial" w:hAnsi="Arial" w:cs="Arial"/>
                <w:b/>
                <w:sz w:val="24"/>
                <w:szCs w:val="24"/>
              </w:rPr>
              <w:t>2024853</w:t>
            </w:r>
            <w:r w:rsidRPr="001A63CC">
              <w:rPr>
                <w:rFonts w:ascii="Arial" w:hAnsi="Arial" w:cs="Arial"/>
                <w:b/>
                <w:sz w:val="24"/>
                <w:szCs w:val="24"/>
              </w:rPr>
              <w:t xml:space="preserve"> </w:t>
            </w:r>
          </w:p>
          <w:p w14:paraId="784D3ACC" w14:textId="77777777" w:rsidR="006202FC" w:rsidRPr="001A63CC" w:rsidRDefault="006202FC" w:rsidP="006202FC">
            <w:pPr>
              <w:spacing w:after="160" w:line="259" w:lineRule="auto"/>
              <w:rPr>
                <w:rFonts w:ascii="Arial" w:hAnsi="Arial" w:cs="Arial"/>
                <w:b/>
                <w:sz w:val="24"/>
                <w:szCs w:val="24"/>
              </w:rPr>
            </w:pPr>
          </w:p>
        </w:tc>
        <w:tc>
          <w:tcPr>
            <w:tcW w:w="7195" w:type="dxa"/>
            <w:tcBorders>
              <w:top w:val="single" w:sz="4" w:space="0" w:color="auto"/>
              <w:left w:val="single" w:sz="4" w:space="0" w:color="auto"/>
              <w:bottom w:val="single" w:sz="4" w:space="0" w:color="auto"/>
              <w:right w:val="single" w:sz="4" w:space="0" w:color="auto"/>
            </w:tcBorders>
            <w:shd w:val="clear" w:color="auto" w:fill="ACB9CA" w:themeFill="text2" w:themeFillTint="66"/>
          </w:tcPr>
          <w:p w14:paraId="559776C1" w14:textId="66D02C29" w:rsidR="006D3282" w:rsidRDefault="006202FC" w:rsidP="006D3282">
            <w:pPr>
              <w:spacing w:after="160" w:line="259" w:lineRule="auto"/>
              <w:rPr>
                <w:rFonts w:ascii="Arial" w:hAnsi="Arial" w:cs="Arial"/>
                <w:b/>
                <w:sz w:val="24"/>
                <w:szCs w:val="24"/>
              </w:rPr>
            </w:pPr>
            <w:r w:rsidRPr="001A63CC">
              <w:rPr>
                <w:rFonts w:ascii="Arial" w:hAnsi="Arial" w:cs="Arial"/>
                <w:b/>
                <w:sz w:val="24"/>
                <w:szCs w:val="24"/>
              </w:rPr>
              <w:t xml:space="preserve">Module: </w:t>
            </w:r>
            <w:r w:rsidR="006D3282" w:rsidRPr="006D3282">
              <w:rPr>
                <w:rFonts w:ascii="Arial" w:hAnsi="Arial" w:cs="Arial"/>
                <w:b/>
                <w:sz w:val="24"/>
                <w:szCs w:val="24"/>
              </w:rPr>
              <w:t>Hotel Placement-Food &amp;Beverage Operations (BMIH4002)</w:t>
            </w:r>
          </w:p>
          <w:p w14:paraId="3FBC15C0" w14:textId="77777777" w:rsidR="006D3282" w:rsidRDefault="006D3282" w:rsidP="006D3282">
            <w:pPr>
              <w:spacing w:after="160" w:line="259" w:lineRule="auto"/>
              <w:rPr>
                <w:rFonts w:ascii="Arial" w:hAnsi="Arial" w:cs="Arial"/>
                <w:b/>
                <w:sz w:val="24"/>
                <w:szCs w:val="24"/>
              </w:rPr>
            </w:pPr>
          </w:p>
          <w:p w14:paraId="10404AB6" w14:textId="34DC3721" w:rsidR="006202FC" w:rsidRPr="001A63CC" w:rsidRDefault="006202FC" w:rsidP="006D3282">
            <w:pPr>
              <w:spacing w:after="160" w:line="259" w:lineRule="auto"/>
              <w:rPr>
                <w:rFonts w:ascii="Arial" w:hAnsi="Arial" w:cs="Arial"/>
                <w:b/>
                <w:sz w:val="24"/>
                <w:szCs w:val="24"/>
              </w:rPr>
            </w:pPr>
            <w:r w:rsidRPr="001A63CC">
              <w:rPr>
                <w:rFonts w:ascii="Arial" w:hAnsi="Arial" w:cs="Arial"/>
                <w:b/>
                <w:sz w:val="24"/>
                <w:szCs w:val="24"/>
              </w:rPr>
              <w:t xml:space="preserve">Lecturer: </w:t>
            </w:r>
            <w:r w:rsidR="006D3282" w:rsidRPr="006D3282">
              <w:rPr>
                <w:rFonts w:ascii="Arial" w:hAnsi="Arial" w:cs="Arial"/>
                <w:b/>
                <w:sz w:val="24"/>
                <w:szCs w:val="24"/>
              </w:rPr>
              <w:t xml:space="preserve"> Laurence Blake</w:t>
            </w:r>
          </w:p>
        </w:tc>
      </w:tr>
    </w:tbl>
    <w:p w14:paraId="56EEE590" w14:textId="77777777" w:rsidR="006202FC" w:rsidRPr="001A63CC" w:rsidRDefault="006202FC" w:rsidP="006202FC">
      <w:pPr>
        <w:rPr>
          <w:rFonts w:ascii="Arial" w:hAnsi="Arial" w:cs="Arial"/>
          <w:sz w:val="24"/>
          <w:szCs w:val="24"/>
        </w:rPr>
      </w:pPr>
    </w:p>
    <w:tbl>
      <w:tblPr>
        <w:tblStyle w:val="TableGrid"/>
        <w:tblW w:w="0" w:type="auto"/>
        <w:tblLook w:val="01E0" w:firstRow="1" w:lastRow="1" w:firstColumn="1" w:lastColumn="1" w:noHBand="0" w:noVBand="0"/>
      </w:tblPr>
      <w:tblGrid>
        <w:gridCol w:w="3875"/>
        <w:gridCol w:w="5141"/>
      </w:tblGrid>
      <w:tr w:rsidR="002A7255" w:rsidRPr="001A63CC" w14:paraId="6D0F7CDE" w14:textId="77777777" w:rsidTr="006202FC">
        <w:tc>
          <w:tcPr>
            <w:tcW w:w="3983"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16DA430B" w14:textId="77777777" w:rsidR="001A63CC" w:rsidRPr="001A63CC" w:rsidRDefault="001A63CC" w:rsidP="001A63CC">
            <w:pPr>
              <w:pStyle w:val="ListParagraph"/>
              <w:ind w:left="1440"/>
              <w:rPr>
                <w:rFonts w:ascii="Arial" w:hAnsi="Arial" w:cs="Arial"/>
                <w:b/>
                <w:sz w:val="24"/>
                <w:szCs w:val="24"/>
              </w:rPr>
            </w:pPr>
          </w:p>
          <w:p w14:paraId="25E9A140" w14:textId="734777FC" w:rsidR="006202FC" w:rsidRPr="001A63CC" w:rsidRDefault="001A63CC" w:rsidP="001A63CC">
            <w:pPr>
              <w:pStyle w:val="ListParagraph"/>
              <w:numPr>
                <w:ilvl w:val="0"/>
                <w:numId w:val="3"/>
              </w:numPr>
              <w:rPr>
                <w:rFonts w:ascii="Arial" w:hAnsi="Arial" w:cs="Arial"/>
                <w:b/>
                <w:sz w:val="24"/>
                <w:szCs w:val="24"/>
              </w:rPr>
            </w:pPr>
            <w:r w:rsidRPr="001A63CC">
              <w:rPr>
                <w:rFonts w:ascii="Arial" w:hAnsi="Arial" w:cs="Arial"/>
                <w:b/>
                <w:sz w:val="24"/>
                <w:szCs w:val="24"/>
              </w:rPr>
              <w:t>Topic of choice:</w:t>
            </w:r>
          </w:p>
        </w:tc>
        <w:tc>
          <w:tcPr>
            <w:tcW w:w="7199"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0EDBE939" w14:textId="414C9F64" w:rsidR="006202FC" w:rsidRPr="001A63CC" w:rsidRDefault="006202FC" w:rsidP="006202FC">
            <w:pPr>
              <w:spacing w:after="160" w:line="259" w:lineRule="auto"/>
              <w:rPr>
                <w:rFonts w:ascii="Arial" w:hAnsi="Arial" w:cs="Arial"/>
                <w:b/>
                <w:sz w:val="24"/>
                <w:szCs w:val="24"/>
              </w:rPr>
            </w:pPr>
          </w:p>
          <w:p w14:paraId="258EE26F" w14:textId="453A49D4" w:rsidR="006202FC" w:rsidRPr="001A63CC" w:rsidRDefault="006D3282" w:rsidP="006202FC">
            <w:pPr>
              <w:spacing w:after="160" w:line="259" w:lineRule="auto"/>
              <w:rPr>
                <w:rFonts w:ascii="Arial" w:hAnsi="Arial" w:cs="Arial"/>
                <w:b/>
                <w:sz w:val="24"/>
                <w:szCs w:val="24"/>
              </w:rPr>
            </w:pPr>
            <w:r w:rsidRPr="006D3282">
              <w:rPr>
                <w:rFonts w:ascii="Arial" w:hAnsi="Arial" w:cs="Arial"/>
                <w:b/>
                <w:sz w:val="24"/>
                <w:szCs w:val="24"/>
              </w:rPr>
              <w:t>•</w:t>
            </w:r>
            <w:r w:rsidRPr="006D3282">
              <w:rPr>
                <w:rFonts w:ascii="Arial" w:hAnsi="Arial" w:cs="Arial"/>
                <w:b/>
                <w:sz w:val="24"/>
                <w:szCs w:val="24"/>
              </w:rPr>
              <w:tab/>
              <w:t>Allergies and Intolerances and the importance within the industry</w:t>
            </w:r>
          </w:p>
          <w:p w14:paraId="75919509" w14:textId="77777777" w:rsidR="006202FC" w:rsidRPr="001A63CC" w:rsidRDefault="006202FC" w:rsidP="006202FC">
            <w:pPr>
              <w:spacing w:after="160" w:line="259" w:lineRule="auto"/>
              <w:rPr>
                <w:rFonts w:ascii="Arial" w:hAnsi="Arial" w:cs="Arial"/>
                <w:b/>
                <w:sz w:val="24"/>
                <w:szCs w:val="24"/>
              </w:rPr>
            </w:pPr>
          </w:p>
        </w:tc>
      </w:tr>
      <w:tr w:rsidR="006202FC" w:rsidRPr="001A63CC" w14:paraId="7217EBFE" w14:textId="77777777" w:rsidTr="006202FC">
        <w:trPr>
          <w:trHeight w:val="2494"/>
        </w:trPr>
        <w:tc>
          <w:tcPr>
            <w:tcW w:w="11182" w:type="dxa"/>
            <w:gridSpan w:val="2"/>
            <w:tcBorders>
              <w:top w:val="single" w:sz="4" w:space="0" w:color="auto"/>
              <w:left w:val="single" w:sz="4" w:space="0" w:color="auto"/>
              <w:bottom w:val="single" w:sz="4" w:space="0" w:color="auto"/>
              <w:right w:val="single" w:sz="4" w:space="0" w:color="auto"/>
            </w:tcBorders>
          </w:tcPr>
          <w:p w14:paraId="5B30D029" w14:textId="77777777" w:rsidR="006D3282" w:rsidRPr="006D3282" w:rsidRDefault="006D3282" w:rsidP="006D3282">
            <w:pPr>
              <w:rPr>
                <w:rFonts w:ascii="Arial" w:hAnsi="Arial" w:cs="Arial"/>
                <w:sz w:val="24"/>
                <w:szCs w:val="24"/>
              </w:rPr>
            </w:pPr>
            <w:r w:rsidRPr="006D3282">
              <w:rPr>
                <w:rFonts w:ascii="Arial" w:hAnsi="Arial" w:cs="Arial"/>
                <w:sz w:val="24"/>
                <w:szCs w:val="24"/>
              </w:rPr>
              <w:t xml:space="preserve">During lectures of Hotel Placement-Food &amp;Beverage Operations which covered the ways how to avoid/handle food poisoning, any allergies and food intolerances when you are running a business, or you are an employee at the </w:t>
            </w:r>
            <w:proofErr w:type="gramStart"/>
            <w:r w:rsidRPr="006D3282">
              <w:rPr>
                <w:rFonts w:ascii="Arial" w:hAnsi="Arial" w:cs="Arial"/>
                <w:sz w:val="24"/>
                <w:szCs w:val="24"/>
              </w:rPr>
              <w:t>particular placement</w:t>
            </w:r>
            <w:proofErr w:type="gramEnd"/>
            <w:r w:rsidRPr="006D3282">
              <w:rPr>
                <w:rFonts w:ascii="Arial" w:hAnsi="Arial" w:cs="Arial"/>
                <w:sz w:val="24"/>
                <w:szCs w:val="24"/>
              </w:rPr>
              <w:t xml:space="preserve"> of industry. </w:t>
            </w:r>
          </w:p>
          <w:p w14:paraId="7AAE915A" w14:textId="77777777" w:rsidR="006D3282" w:rsidRPr="006D3282" w:rsidRDefault="006D3282" w:rsidP="006D3282">
            <w:pPr>
              <w:rPr>
                <w:rFonts w:ascii="Arial" w:hAnsi="Arial" w:cs="Arial"/>
                <w:sz w:val="24"/>
                <w:szCs w:val="24"/>
              </w:rPr>
            </w:pPr>
            <w:r w:rsidRPr="006D3282">
              <w:rPr>
                <w:rFonts w:ascii="Arial" w:hAnsi="Arial" w:cs="Arial"/>
                <w:sz w:val="24"/>
                <w:szCs w:val="24"/>
              </w:rPr>
              <w:t xml:space="preserve">The lessons were, my opinion, </w:t>
            </w:r>
            <w:proofErr w:type="gramStart"/>
            <w:r w:rsidRPr="006D3282">
              <w:rPr>
                <w:rFonts w:ascii="Arial" w:hAnsi="Arial" w:cs="Arial"/>
                <w:sz w:val="24"/>
                <w:szCs w:val="24"/>
              </w:rPr>
              <w:t>really useful</w:t>
            </w:r>
            <w:proofErr w:type="gramEnd"/>
            <w:r w:rsidRPr="006D3282">
              <w:rPr>
                <w:rFonts w:ascii="Arial" w:hAnsi="Arial" w:cs="Arial"/>
                <w:sz w:val="24"/>
                <w:szCs w:val="24"/>
              </w:rPr>
              <w:t>, they help me to understand the core of different positions within the food industry and appreciate the importance and adaptability of the work-based skills within this area of hotel operation, which in the future career it will be very handful. Also, it helped me to develop food service skills competencies to meet organisational requirements and standards.</w:t>
            </w:r>
          </w:p>
          <w:p w14:paraId="160B2F72" w14:textId="77777777" w:rsidR="006D3282" w:rsidRPr="006D3282" w:rsidRDefault="006D3282" w:rsidP="006D3282">
            <w:pPr>
              <w:rPr>
                <w:rFonts w:ascii="Arial" w:hAnsi="Arial" w:cs="Arial"/>
                <w:sz w:val="24"/>
                <w:szCs w:val="24"/>
              </w:rPr>
            </w:pPr>
            <w:r w:rsidRPr="006D3282">
              <w:rPr>
                <w:rFonts w:ascii="Arial" w:hAnsi="Arial" w:cs="Arial"/>
                <w:sz w:val="24"/>
                <w:szCs w:val="24"/>
              </w:rPr>
              <w:t xml:space="preserve">To examine issues such as food safety standards, resource allocation, marketing, management styles, </w:t>
            </w:r>
            <w:proofErr w:type="gramStart"/>
            <w:r w:rsidRPr="006D3282">
              <w:rPr>
                <w:rFonts w:ascii="Arial" w:hAnsi="Arial" w:cs="Arial"/>
                <w:sz w:val="24"/>
                <w:szCs w:val="24"/>
              </w:rPr>
              <w:t>culture</w:t>
            </w:r>
            <w:proofErr w:type="gramEnd"/>
            <w:r w:rsidRPr="006D3282">
              <w:rPr>
                <w:rFonts w:ascii="Arial" w:hAnsi="Arial" w:cs="Arial"/>
                <w:sz w:val="24"/>
                <w:szCs w:val="24"/>
              </w:rPr>
              <w:t xml:space="preserve"> and organisational/industry problems.</w:t>
            </w:r>
          </w:p>
          <w:p w14:paraId="4627E4BB" w14:textId="682F1A30" w:rsidR="006D3282" w:rsidRDefault="006D3282" w:rsidP="006D3282">
            <w:pPr>
              <w:rPr>
                <w:rFonts w:ascii="Arial" w:hAnsi="Arial" w:cs="Arial"/>
                <w:sz w:val="24"/>
                <w:szCs w:val="24"/>
              </w:rPr>
            </w:pPr>
            <w:r w:rsidRPr="006D3282">
              <w:rPr>
                <w:rFonts w:ascii="Arial" w:hAnsi="Arial" w:cs="Arial"/>
                <w:sz w:val="24"/>
                <w:szCs w:val="24"/>
              </w:rPr>
              <w:t xml:space="preserve">First week of studies I have been introduced about food safety and what is it? What are the symptoms of food poisoning, the reason of food poisoning and now I know that an effective instruction and training will prevent food poisoning if only good practices of food handlers are taught/practiced and implemented in the </w:t>
            </w:r>
            <w:proofErr w:type="gramStart"/>
            <w:r w:rsidRPr="006D3282">
              <w:rPr>
                <w:rFonts w:ascii="Arial" w:hAnsi="Arial" w:cs="Arial"/>
                <w:sz w:val="24"/>
                <w:szCs w:val="24"/>
              </w:rPr>
              <w:t>workplace.</w:t>
            </w:r>
            <w:proofErr w:type="gramEnd"/>
          </w:p>
          <w:p w14:paraId="720C8AE9" w14:textId="77777777" w:rsidR="006D3282" w:rsidRPr="006D3282" w:rsidRDefault="006D3282" w:rsidP="006D3282">
            <w:pPr>
              <w:rPr>
                <w:rFonts w:ascii="Arial" w:hAnsi="Arial" w:cs="Arial"/>
                <w:sz w:val="24"/>
                <w:szCs w:val="24"/>
              </w:rPr>
            </w:pPr>
          </w:p>
          <w:p w14:paraId="037EBC3E" w14:textId="77777777" w:rsidR="006D3282" w:rsidRPr="006D3282" w:rsidRDefault="006D3282" w:rsidP="006D3282">
            <w:pPr>
              <w:rPr>
                <w:rFonts w:ascii="Arial" w:hAnsi="Arial" w:cs="Arial"/>
                <w:sz w:val="24"/>
                <w:szCs w:val="24"/>
              </w:rPr>
            </w:pPr>
            <w:r w:rsidRPr="006D3282">
              <w:rPr>
                <w:rFonts w:ascii="Arial" w:hAnsi="Arial" w:cs="Arial"/>
                <w:sz w:val="24"/>
                <w:szCs w:val="24"/>
              </w:rPr>
              <w:t>Also, I did learn that there are Hazards of food hygiene/safety, which is the potential to cause harm to your customer/client. The main Hazards are:</w:t>
            </w:r>
          </w:p>
          <w:p w14:paraId="300855FD" w14:textId="77777777" w:rsidR="006D3282" w:rsidRPr="006D3282" w:rsidRDefault="006D3282" w:rsidP="006D3282">
            <w:pPr>
              <w:rPr>
                <w:rFonts w:ascii="Arial" w:hAnsi="Arial" w:cs="Arial"/>
                <w:sz w:val="24"/>
                <w:szCs w:val="24"/>
              </w:rPr>
            </w:pPr>
            <w:r w:rsidRPr="006D3282">
              <w:rPr>
                <w:rFonts w:ascii="Arial" w:hAnsi="Arial" w:cs="Arial"/>
                <w:sz w:val="24"/>
                <w:szCs w:val="24"/>
              </w:rPr>
              <w:t>•</w:t>
            </w:r>
            <w:r w:rsidRPr="006D3282">
              <w:rPr>
                <w:rFonts w:ascii="Arial" w:hAnsi="Arial" w:cs="Arial"/>
                <w:sz w:val="24"/>
                <w:szCs w:val="24"/>
              </w:rPr>
              <w:tab/>
              <w:t>(Micro)biological, such as bacteria, viruses, moulds, and parasites.</w:t>
            </w:r>
          </w:p>
          <w:p w14:paraId="4AD79EFB" w14:textId="77777777" w:rsidR="006D3282" w:rsidRPr="006D3282" w:rsidRDefault="006D3282" w:rsidP="006D3282">
            <w:pPr>
              <w:rPr>
                <w:rFonts w:ascii="Arial" w:hAnsi="Arial" w:cs="Arial"/>
                <w:sz w:val="24"/>
                <w:szCs w:val="24"/>
              </w:rPr>
            </w:pPr>
            <w:r w:rsidRPr="006D3282">
              <w:rPr>
                <w:rFonts w:ascii="Arial" w:hAnsi="Arial" w:cs="Arial"/>
                <w:sz w:val="24"/>
                <w:szCs w:val="24"/>
              </w:rPr>
              <w:t>•</w:t>
            </w:r>
            <w:r w:rsidRPr="006D3282">
              <w:rPr>
                <w:rFonts w:ascii="Arial" w:hAnsi="Arial" w:cs="Arial"/>
                <w:sz w:val="24"/>
                <w:szCs w:val="24"/>
              </w:rPr>
              <w:tab/>
              <w:t xml:space="preserve">Physical, such as stones, sand, </w:t>
            </w:r>
            <w:proofErr w:type="gramStart"/>
            <w:r w:rsidRPr="006D3282">
              <w:rPr>
                <w:rFonts w:ascii="Arial" w:hAnsi="Arial" w:cs="Arial"/>
                <w:sz w:val="24"/>
                <w:szCs w:val="24"/>
              </w:rPr>
              <w:t>glass</w:t>
            </w:r>
            <w:proofErr w:type="gramEnd"/>
            <w:r w:rsidRPr="006D3282">
              <w:rPr>
                <w:rFonts w:ascii="Arial" w:hAnsi="Arial" w:cs="Arial"/>
                <w:sz w:val="24"/>
                <w:szCs w:val="24"/>
              </w:rPr>
              <w:t xml:space="preserve"> and hair.</w:t>
            </w:r>
          </w:p>
          <w:p w14:paraId="4CFAD561" w14:textId="77777777" w:rsidR="006D3282" w:rsidRPr="006D3282" w:rsidRDefault="006D3282" w:rsidP="006D3282">
            <w:pPr>
              <w:rPr>
                <w:rFonts w:ascii="Arial" w:hAnsi="Arial" w:cs="Arial"/>
                <w:sz w:val="24"/>
                <w:szCs w:val="24"/>
              </w:rPr>
            </w:pPr>
            <w:r w:rsidRPr="006D3282">
              <w:rPr>
                <w:rFonts w:ascii="Arial" w:hAnsi="Arial" w:cs="Arial"/>
                <w:sz w:val="24"/>
                <w:szCs w:val="24"/>
              </w:rPr>
              <w:t>•</w:t>
            </w:r>
            <w:r w:rsidRPr="006D3282">
              <w:rPr>
                <w:rFonts w:ascii="Arial" w:hAnsi="Arial" w:cs="Arial"/>
                <w:sz w:val="24"/>
                <w:szCs w:val="24"/>
              </w:rPr>
              <w:tab/>
              <w:t>Chemical, such as pesticides or cleaning chemicals which are used in the workplace.</w:t>
            </w:r>
          </w:p>
          <w:p w14:paraId="4DD8CE0B" w14:textId="77777777" w:rsidR="006D3282" w:rsidRPr="006D3282" w:rsidRDefault="006D3282" w:rsidP="006D3282">
            <w:pPr>
              <w:rPr>
                <w:rFonts w:ascii="Arial" w:hAnsi="Arial" w:cs="Arial"/>
                <w:sz w:val="24"/>
                <w:szCs w:val="24"/>
              </w:rPr>
            </w:pPr>
            <w:r w:rsidRPr="006D3282">
              <w:rPr>
                <w:rFonts w:ascii="Arial" w:hAnsi="Arial" w:cs="Arial"/>
                <w:sz w:val="24"/>
                <w:szCs w:val="24"/>
              </w:rPr>
              <w:t>•</w:t>
            </w:r>
            <w:r w:rsidRPr="006D3282">
              <w:rPr>
                <w:rFonts w:ascii="Arial" w:hAnsi="Arial" w:cs="Arial"/>
                <w:sz w:val="24"/>
                <w:szCs w:val="24"/>
              </w:rPr>
              <w:tab/>
              <w:t>Allergenic, such as egg, milk, peanuts, molluscs etc.</w:t>
            </w:r>
          </w:p>
          <w:p w14:paraId="116553BE" w14:textId="77777777" w:rsidR="006D3282" w:rsidRPr="006D3282" w:rsidRDefault="006D3282" w:rsidP="006D3282">
            <w:pPr>
              <w:rPr>
                <w:rFonts w:ascii="Arial" w:hAnsi="Arial" w:cs="Arial"/>
                <w:sz w:val="24"/>
                <w:szCs w:val="24"/>
              </w:rPr>
            </w:pPr>
          </w:p>
          <w:p w14:paraId="774A4808" w14:textId="77777777" w:rsidR="006D3282" w:rsidRPr="006D3282" w:rsidRDefault="006D3282" w:rsidP="006D3282">
            <w:pPr>
              <w:rPr>
                <w:rFonts w:ascii="Arial" w:hAnsi="Arial" w:cs="Arial"/>
                <w:sz w:val="24"/>
                <w:szCs w:val="24"/>
              </w:rPr>
            </w:pPr>
            <w:r w:rsidRPr="006D3282">
              <w:rPr>
                <w:rFonts w:ascii="Arial" w:hAnsi="Arial" w:cs="Arial"/>
                <w:sz w:val="24"/>
                <w:szCs w:val="24"/>
              </w:rPr>
              <w:lastRenderedPageBreak/>
              <w:t>Now, I know that food hygiene is more than a good cleanliness it is also includes all efforts involved in such as: Obtaining food from a reliable, approved source, protect food from risk of contamination, preventing and destroying any harmful bacteria in the food by through cooking or processing, throwing away any unfit or contaminated food.</w:t>
            </w:r>
          </w:p>
          <w:p w14:paraId="77BA5AF5" w14:textId="77777777" w:rsidR="006D3282" w:rsidRPr="006D3282" w:rsidRDefault="006D3282" w:rsidP="006D3282">
            <w:pPr>
              <w:rPr>
                <w:rFonts w:ascii="Arial" w:hAnsi="Arial" w:cs="Arial"/>
                <w:sz w:val="24"/>
                <w:szCs w:val="24"/>
              </w:rPr>
            </w:pPr>
          </w:p>
          <w:p w14:paraId="4340532D" w14:textId="77777777" w:rsidR="006D3282" w:rsidRPr="006D3282" w:rsidRDefault="006D3282" w:rsidP="006D3282">
            <w:pPr>
              <w:rPr>
                <w:rFonts w:ascii="Arial" w:hAnsi="Arial" w:cs="Arial"/>
                <w:sz w:val="24"/>
                <w:szCs w:val="24"/>
              </w:rPr>
            </w:pPr>
            <w:r w:rsidRPr="006D3282">
              <w:rPr>
                <w:rFonts w:ascii="Arial" w:hAnsi="Arial" w:cs="Arial"/>
                <w:sz w:val="24"/>
                <w:szCs w:val="24"/>
              </w:rPr>
              <w:t>It was new for me to hear about the 4 C’S…which mean: Cooking, Cleaning, Chilling and Cross Contamination.</w:t>
            </w:r>
          </w:p>
          <w:p w14:paraId="15C3CE06" w14:textId="77777777" w:rsidR="006D3282" w:rsidRPr="006D3282" w:rsidRDefault="006D3282" w:rsidP="006D3282">
            <w:pPr>
              <w:rPr>
                <w:rFonts w:ascii="Arial" w:hAnsi="Arial" w:cs="Arial"/>
                <w:sz w:val="24"/>
                <w:szCs w:val="24"/>
              </w:rPr>
            </w:pPr>
          </w:p>
          <w:p w14:paraId="13C38C81" w14:textId="77777777" w:rsidR="006D3282" w:rsidRPr="006D3282" w:rsidRDefault="006D3282" w:rsidP="006D3282">
            <w:pPr>
              <w:rPr>
                <w:rFonts w:ascii="Arial" w:hAnsi="Arial" w:cs="Arial"/>
                <w:sz w:val="24"/>
                <w:szCs w:val="24"/>
              </w:rPr>
            </w:pPr>
            <w:r w:rsidRPr="006D3282">
              <w:rPr>
                <w:rFonts w:ascii="Arial" w:hAnsi="Arial" w:cs="Arial"/>
                <w:sz w:val="24"/>
                <w:szCs w:val="24"/>
              </w:rPr>
              <w:t>I was familiar with Allergens before, but I did not know that there are fatalities among the customers, one good example can serve Natasha’s Story…</w:t>
            </w:r>
          </w:p>
          <w:p w14:paraId="4FF1FFE9" w14:textId="77777777" w:rsidR="006D3282" w:rsidRPr="006D3282" w:rsidRDefault="006D3282" w:rsidP="006D3282">
            <w:pPr>
              <w:rPr>
                <w:rFonts w:ascii="Arial" w:hAnsi="Arial" w:cs="Arial"/>
                <w:sz w:val="24"/>
                <w:szCs w:val="24"/>
              </w:rPr>
            </w:pPr>
            <w:r w:rsidRPr="006D3282">
              <w:rPr>
                <w:rFonts w:ascii="Arial" w:hAnsi="Arial" w:cs="Arial"/>
                <w:sz w:val="24"/>
                <w:szCs w:val="24"/>
              </w:rPr>
              <w:t>It is a heart-breaking tragedy story about a fifteen-year girl who suffered from serious disease Allergy at any (sesame) seeds. All this could be never happened (be avoided) if the producer (</w:t>
            </w:r>
            <w:proofErr w:type="spellStart"/>
            <w:r w:rsidRPr="006D3282">
              <w:rPr>
                <w:rFonts w:ascii="Arial" w:hAnsi="Arial" w:cs="Arial"/>
                <w:sz w:val="24"/>
                <w:szCs w:val="24"/>
              </w:rPr>
              <w:t>Pret</w:t>
            </w:r>
            <w:proofErr w:type="spellEnd"/>
            <w:r w:rsidRPr="006D3282">
              <w:rPr>
                <w:rFonts w:ascii="Arial" w:hAnsi="Arial" w:cs="Arial"/>
                <w:sz w:val="24"/>
                <w:szCs w:val="24"/>
              </w:rPr>
              <w:t xml:space="preserve"> -a- Manger) should print on the package of snack a label with the dangerous ingredients. Then this incident lately became a law, Natasha’s Law, which in my opinion is lively needed for those who are intolerant to any of allergens or worse who allergic to them, which can result with fatality.</w:t>
            </w:r>
          </w:p>
          <w:p w14:paraId="11F37FB0" w14:textId="77777777" w:rsidR="006D3282" w:rsidRPr="006D3282" w:rsidRDefault="006D3282" w:rsidP="006D3282">
            <w:pPr>
              <w:rPr>
                <w:rFonts w:ascii="Arial" w:hAnsi="Arial" w:cs="Arial"/>
                <w:sz w:val="24"/>
                <w:szCs w:val="24"/>
              </w:rPr>
            </w:pPr>
          </w:p>
          <w:p w14:paraId="457647F2" w14:textId="77777777" w:rsidR="006D3282" w:rsidRPr="006D3282" w:rsidRDefault="006D3282" w:rsidP="006D3282">
            <w:pPr>
              <w:rPr>
                <w:rFonts w:ascii="Arial" w:hAnsi="Arial" w:cs="Arial"/>
                <w:sz w:val="24"/>
                <w:szCs w:val="24"/>
              </w:rPr>
            </w:pPr>
            <w:r w:rsidRPr="006D3282">
              <w:rPr>
                <w:rFonts w:ascii="Arial" w:hAnsi="Arial" w:cs="Arial"/>
                <w:sz w:val="24"/>
                <w:szCs w:val="24"/>
              </w:rPr>
              <w:t>Now, I know that more than 160 foods can cause allergic reactions, but there are 14 different food types which are identified as Major Allergens and they are the dangerous ones which consumers/customers must be aware of them, and if they are present in their food.</w:t>
            </w:r>
          </w:p>
          <w:p w14:paraId="65B2F3EA" w14:textId="77777777" w:rsidR="006D3282" w:rsidRPr="006D3282" w:rsidRDefault="006D3282" w:rsidP="006D3282">
            <w:pPr>
              <w:rPr>
                <w:rFonts w:ascii="Arial" w:hAnsi="Arial" w:cs="Arial"/>
                <w:sz w:val="24"/>
                <w:szCs w:val="24"/>
              </w:rPr>
            </w:pPr>
          </w:p>
          <w:p w14:paraId="1D445285" w14:textId="77777777" w:rsidR="006D3282" w:rsidRPr="006D3282" w:rsidRDefault="006D3282" w:rsidP="006D3282">
            <w:pPr>
              <w:rPr>
                <w:rFonts w:ascii="Arial" w:hAnsi="Arial" w:cs="Arial"/>
                <w:sz w:val="24"/>
                <w:szCs w:val="24"/>
              </w:rPr>
            </w:pPr>
          </w:p>
          <w:p w14:paraId="611E6B1E" w14:textId="77777777" w:rsidR="006D3282" w:rsidRPr="006D3282" w:rsidRDefault="006D3282" w:rsidP="006D3282">
            <w:pPr>
              <w:rPr>
                <w:rFonts w:ascii="Arial" w:hAnsi="Arial" w:cs="Arial"/>
                <w:sz w:val="24"/>
                <w:szCs w:val="24"/>
              </w:rPr>
            </w:pPr>
            <w:r w:rsidRPr="006D3282">
              <w:rPr>
                <w:rFonts w:ascii="Arial" w:hAnsi="Arial" w:cs="Arial"/>
                <w:sz w:val="24"/>
                <w:szCs w:val="24"/>
              </w:rPr>
              <w:t>The difference between an Allergy and an Intolerance is that:</w:t>
            </w:r>
          </w:p>
          <w:p w14:paraId="67003D94" w14:textId="77777777" w:rsidR="006D3282" w:rsidRPr="006D3282" w:rsidRDefault="006D3282" w:rsidP="006D3282">
            <w:pPr>
              <w:rPr>
                <w:rFonts w:ascii="Arial" w:hAnsi="Arial" w:cs="Arial"/>
                <w:sz w:val="24"/>
                <w:szCs w:val="24"/>
              </w:rPr>
            </w:pPr>
            <w:r w:rsidRPr="006D3282">
              <w:rPr>
                <w:rFonts w:ascii="Arial" w:hAnsi="Arial" w:cs="Arial"/>
                <w:sz w:val="24"/>
                <w:szCs w:val="24"/>
              </w:rPr>
              <w:t xml:space="preserve">Food Intolerance is not life threatening and it often does, make the person to suffer, feel extremely unwell and can have a major impact on working and social life, activity.  It can also, take some time to diagnose, ongoing symptoms can indeed affect the person physically and psychologically as they feel and endure the constant pain. The symptoms commonly effect the digestive (gut symptoms, such as bloating, diarrhoea, </w:t>
            </w:r>
            <w:proofErr w:type="gramStart"/>
            <w:r w:rsidRPr="006D3282">
              <w:rPr>
                <w:rFonts w:ascii="Arial" w:hAnsi="Arial" w:cs="Arial"/>
                <w:sz w:val="24"/>
                <w:szCs w:val="24"/>
              </w:rPr>
              <w:t>constipation</w:t>
            </w:r>
            <w:proofErr w:type="gramEnd"/>
            <w:r w:rsidRPr="006D3282">
              <w:rPr>
                <w:rFonts w:ascii="Arial" w:hAnsi="Arial" w:cs="Arial"/>
                <w:sz w:val="24"/>
                <w:szCs w:val="24"/>
              </w:rPr>
              <w:t xml:space="preserve"> and IBS), skin (eczema and joint pain) and respiratory systems, they maybe never get better.</w:t>
            </w:r>
          </w:p>
          <w:p w14:paraId="0F47553F" w14:textId="77777777" w:rsidR="006D3282" w:rsidRPr="006D3282" w:rsidRDefault="006D3282" w:rsidP="006D3282">
            <w:pPr>
              <w:rPr>
                <w:rFonts w:ascii="Arial" w:hAnsi="Arial" w:cs="Arial"/>
                <w:sz w:val="24"/>
                <w:szCs w:val="24"/>
              </w:rPr>
            </w:pPr>
            <w:r w:rsidRPr="006D3282">
              <w:rPr>
                <w:rFonts w:ascii="Arial" w:hAnsi="Arial" w:cs="Arial"/>
                <w:sz w:val="24"/>
                <w:szCs w:val="24"/>
              </w:rPr>
              <w:t xml:space="preserve">Because food intolerance reactions do not involve </w:t>
            </w:r>
            <w:proofErr w:type="spellStart"/>
            <w:r w:rsidRPr="006D3282">
              <w:rPr>
                <w:rFonts w:ascii="Arial" w:hAnsi="Arial" w:cs="Arial"/>
                <w:sz w:val="24"/>
                <w:szCs w:val="24"/>
              </w:rPr>
              <w:t>IgE</w:t>
            </w:r>
            <w:proofErr w:type="spellEnd"/>
            <w:r w:rsidRPr="006D3282">
              <w:rPr>
                <w:rFonts w:ascii="Arial" w:hAnsi="Arial" w:cs="Arial"/>
                <w:sz w:val="24"/>
                <w:szCs w:val="24"/>
              </w:rPr>
              <w:t xml:space="preserve"> antibodies or the immune system, like food allergy does, which can conduct to immediate death, which is also called Anaphylaxis.</w:t>
            </w:r>
          </w:p>
          <w:p w14:paraId="3E9E1CBE" w14:textId="77777777" w:rsidR="006D3282" w:rsidRPr="006D3282" w:rsidRDefault="006D3282" w:rsidP="006D3282">
            <w:pPr>
              <w:rPr>
                <w:rFonts w:ascii="Arial" w:hAnsi="Arial" w:cs="Arial"/>
                <w:sz w:val="24"/>
                <w:szCs w:val="24"/>
              </w:rPr>
            </w:pPr>
            <w:r w:rsidRPr="006D3282">
              <w:rPr>
                <w:rFonts w:ascii="Arial" w:hAnsi="Arial" w:cs="Arial"/>
                <w:sz w:val="24"/>
                <w:szCs w:val="24"/>
              </w:rPr>
              <w:t xml:space="preserve"> If you are having a food allergy, you may be at risk of a life-threatening allergic reaction (anaphylaxis) — even if past reactions have been mild. You should learn and understand how to recognize a severe allergic reaction and know what to do if one occurs. You should need to carry an emergency epinephrine shot (</w:t>
            </w:r>
            <w:proofErr w:type="spellStart"/>
            <w:r w:rsidRPr="006D3282">
              <w:rPr>
                <w:rFonts w:ascii="Arial" w:hAnsi="Arial" w:cs="Arial"/>
                <w:sz w:val="24"/>
                <w:szCs w:val="24"/>
              </w:rPr>
              <w:t>Adrenaclick</w:t>
            </w:r>
            <w:proofErr w:type="spellEnd"/>
            <w:r w:rsidRPr="006D3282">
              <w:rPr>
                <w:rFonts w:ascii="Arial" w:hAnsi="Arial" w:cs="Arial"/>
                <w:sz w:val="24"/>
                <w:szCs w:val="24"/>
              </w:rPr>
              <w:t xml:space="preserve">, </w:t>
            </w:r>
            <w:proofErr w:type="spellStart"/>
            <w:r w:rsidRPr="006D3282">
              <w:rPr>
                <w:rFonts w:ascii="Arial" w:hAnsi="Arial" w:cs="Arial"/>
                <w:sz w:val="24"/>
                <w:szCs w:val="24"/>
              </w:rPr>
              <w:t>Auvi</w:t>
            </w:r>
            <w:proofErr w:type="spellEnd"/>
            <w:r w:rsidRPr="006D3282">
              <w:rPr>
                <w:rFonts w:ascii="Arial" w:hAnsi="Arial" w:cs="Arial"/>
                <w:sz w:val="24"/>
                <w:szCs w:val="24"/>
              </w:rPr>
              <w:t>-Q, EpiPen) for emergency self-treatment.</w:t>
            </w:r>
          </w:p>
          <w:p w14:paraId="52C16A1B" w14:textId="77777777" w:rsidR="006D3282" w:rsidRPr="006D3282" w:rsidRDefault="006D3282" w:rsidP="006D3282">
            <w:pPr>
              <w:rPr>
                <w:rFonts w:ascii="Arial" w:hAnsi="Arial" w:cs="Arial"/>
                <w:sz w:val="24"/>
                <w:szCs w:val="24"/>
              </w:rPr>
            </w:pPr>
          </w:p>
          <w:p w14:paraId="611079C7" w14:textId="77777777" w:rsidR="006D3282" w:rsidRPr="006D3282" w:rsidRDefault="006D3282" w:rsidP="006D3282">
            <w:pPr>
              <w:rPr>
                <w:rFonts w:ascii="Arial" w:hAnsi="Arial" w:cs="Arial"/>
                <w:sz w:val="24"/>
                <w:szCs w:val="24"/>
              </w:rPr>
            </w:pPr>
            <w:r w:rsidRPr="006D3282">
              <w:rPr>
                <w:rFonts w:ascii="Arial" w:hAnsi="Arial" w:cs="Arial"/>
                <w:sz w:val="24"/>
                <w:szCs w:val="24"/>
              </w:rPr>
              <w:t xml:space="preserve">Also, another disease which has some similar features of a true food allergy is Celiac </w:t>
            </w:r>
            <w:proofErr w:type="gramStart"/>
            <w:r w:rsidRPr="006D3282">
              <w:rPr>
                <w:rFonts w:ascii="Arial" w:hAnsi="Arial" w:cs="Arial"/>
                <w:sz w:val="24"/>
                <w:szCs w:val="24"/>
              </w:rPr>
              <w:t>disease, because</w:t>
            </w:r>
            <w:proofErr w:type="gramEnd"/>
            <w:r w:rsidRPr="006D3282">
              <w:rPr>
                <w:rFonts w:ascii="Arial" w:hAnsi="Arial" w:cs="Arial"/>
                <w:sz w:val="24"/>
                <w:szCs w:val="24"/>
              </w:rPr>
              <w:t xml:space="preserve"> it also involves the immune system. Its symptoms often include issues with gastrointestinal and those unrelated to the digestive system, such as joint pain and headaches.</w:t>
            </w:r>
          </w:p>
          <w:p w14:paraId="501CBDAE" w14:textId="77777777" w:rsidR="006D3282" w:rsidRPr="006D3282" w:rsidRDefault="006D3282" w:rsidP="006D3282">
            <w:pPr>
              <w:rPr>
                <w:rFonts w:ascii="Arial" w:hAnsi="Arial" w:cs="Arial"/>
                <w:sz w:val="24"/>
                <w:szCs w:val="24"/>
              </w:rPr>
            </w:pPr>
          </w:p>
          <w:p w14:paraId="79A595BF" w14:textId="77777777" w:rsidR="006D3282" w:rsidRPr="006D3282" w:rsidRDefault="006D3282" w:rsidP="006D3282">
            <w:pPr>
              <w:rPr>
                <w:rFonts w:ascii="Arial" w:hAnsi="Arial" w:cs="Arial"/>
                <w:sz w:val="24"/>
                <w:szCs w:val="24"/>
              </w:rPr>
            </w:pPr>
            <w:r w:rsidRPr="006D3282">
              <w:rPr>
                <w:rFonts w:ascii="Arial" w:hAnsi="Arial" w:cs="Arial"/>
                <w:sz w:val="24"/>
                <w:szCs w:val="24"/>
              </w:rPr>
              <w:t>However, people who suffer of celiac disease are not at risk of anaphylaxis. This chronic digestive condition happens because the person consumes/eats gluten, a protein found in wheat and other grains.</w:t>
            </w:r>
          </w:p>
          <w:p w14:paraId="606EC2E9" w14:textId="77777777" w:rsidR="006D3282" w:rsidRPr="006D3282" w:rsidRDefault="006D3282" w:rsidP="006D3282">
            <w:pPr>
              <w:rPr>
                <w:rFonts w:ascii="Arial" w:hAnsi="Arial" w:cs="Arial"/>
                <w:sz w:val="24"/>
                <w:szCs w:val="24"/>
              </w:rPr>
            </w:pPr>
            <w:r w:rsidRPr="006D3282">
              <w:rPr>
                <w:rFonts w:ascii="Arial" w:hAnsi="Arial" w:cs="Arial"/>
                <w:sz w:val="24"/>
                <w:szCs w:val="24"/>
              </w:rPr>
              <w:lastRenderedPageBreak/>
              <w:t xml:space="preserve">If you have a reaction after eating a particular food, see your doctor to determine whether you have a food intolerance or a food allergy. Not forget to mention that not only ingredients of the meal can cause an allergy but the cleaning products that you use for cleaning areas and utensils can cause an allergy, so, be careful how and where you use them. </w:t>
            </w:r>
          </w:p>
          <w:p w14:paraId="14384EAC" w14:textId="77777777" w:rsidR="006D3282" w:rsidRPr="006D3282" w:rsidRDefault="006D3282" w:rsidP="006D3282">
            <w:pPr>
              <w:rPr>
                <w:rFonts w:ascii="Arial" w:hAnsi="Arial" w:cs="Arial"/>
                <w:sz w:val="24"/>
                <w:szCs w:val="24"/>
              </w:rPr>
            </w:pPr>
          </w:p>
          <w:p w14:paraId="4F2ED0C9" w14:textId="77777777" w:rsidR="006D3282" w:rsidRPr="006D3282" w:rsidRDefault="006D3282" w:rsidP="006D3282">
            <w:pPr>
              <w:rPr>
                <w:rFonts w:ascii="Arial" w:hAnsi="Arial" w:cs="Arial"/>
                <w:sz w:val="24"/>
                <w:szCs w:val="24"/>
              </w:rPr>
            </w:pPr>
            <w:r w:rsidRPr="006D3282">
              <w:rPr>
                <w:rFonts w:ascii="Arial" w:hAnsi="Arial" w:cs="Arial"/>
                <w:sz w:val="24"/>
                <w:szCs w:val="24"/>
              </w:rPr>
              <w:t>That’s why it is a prior and major fact that Food Industry which has direct bonds with Lodge Industry, and it is necessary/mandatory to list all the ingredients which were used to prepare the final product/meal which will be on your customer plate. Also use allocated special utensils (purple colour chop board) and a place which has no contact with the other side of the kitchen. The customers with severe allergy of any allergens should tell you that he is allergic to them, then the Chef should personally take care of that person’s order. Because you automatically become the responsible person for someone’s life! Also, happy, and safe customers they are small tips/keys for the prosperous and sustainable business.</w:t>
            </w:r>
          </w:p>
          <w:p w14:paraId="520C809E" w14:textId="77777777" w:rsidR="006D3282" w:rsidRPr="006D3282" w:rsidRDefault="006D3282" w:rsidP="006D3282">
            <w:pPr>
              <w:rPr>
                <w:rFonts w:ascii="Arial" w:hAnsi="Arial" w:cs="Arial"/>
                <w:sz w:val="24"/>
                <w:szCs w:val="24"/>
              </w:rPr>
            </w:pPr>
          </w:p>
          <w:p w14:paraId="44AEFFD2" w14:textId="77777777" w:rsidR="006D3282" w:rsidRPr="006D3282" w:rsidRDefault="006D3282" w:rsidP="006D3282">
            <w:pPr>
              <w:rPr>
                <w:rFonts w:ascii="Arial" w:hAnsi="Arial" w:cs="Arial"/>
                <w:sz w:val="24"/>
                <w:szCs w:val="24"/>
              </w:rPr>
            </w:pPr>
          </w:p>
          <w:p w14:paraId="0898EDA4" w14:textId="77777777" w:rsidR="006D3282" w:rsidRPr="006D3282" w:rsidRDefault="006D3282" w:rsidP="006D3282">
            <w:pPr>
              <w:rPr>
                <w:rFonts w:ascii="Arial" w:hAnsi="Arial" w:cs="Arial"/>
                <w:sz w:val="24"/>
                <w:szCs w:val="24"/>
              </w:rPr>
            </w:pPr>
          </w:p>
          <w:p w14:paraId="6DE15197" w14:textId="77777777" w:rsidR="006D3282" w:rsidRPr="006D3282" w:rsidRDefault="006D3282" w:rsidP="006D3282">
            <w:pPr>
              <w:rPr>
                <w:rFonts w:ascii="Arial" w:hAnsi="Arial" w:cs="Arial"/>
                <w:sz w:val="24"/>
                <w:szCs w:val="24"/>
              </w:rPr>
            </w:pPr>
          </w:p>
          <w:p w14:paraId="780403B7" w14:textId="77777777" w:rsidR="006D3282" w:rsidRPr="006D3282" w:rsidRDefault="006D3282" w:rsidP="006D3282">
            <w:pPr>
              <w:rPr>
                <w:rFonts w:ascii="Arial" w:hAnsi="Arial" w:cs="Arial"/>
                <w:sz w:val="24"/>
                <w:szCs w:val="24"/>
              </w:rPr>
            </w:pPr>
          </w:p>
          <w:p w14:paraId="4D0F790B" w14:textId="77777777" w:rsidR="006D3282" w:rsidRPr="006D3282" w:rsidRDefault="006D3282" w:rsidP="006D3282">
            <w:pPr>
              <w:rPr>
                <w:rFonts w:ascii="Arial" w:hAnsi="Arial" w:cs="Arial"/>
                <w:sz w:val="24"/>
                <w:szCs w:val="24"/>
              </w:rPr>
            </w:pPr>
          </w:p>
          <w:p w14:paraId="65A374AF" w14:textId="77777777" w:rsidR="006D3282" w:rsidRPr="006D3282" w:rsidRDefault="006D3282" w:rsidP="006D3282">
            <w:pPr>
              <w:rPr>
                <w:rFonts w:ascii="Arial" w:hAnsi="Arial" w:cs="Arial"/>
                <w:sz w:val="24"/>
                <w:szCs w:val="24"/>
              </w:rPr>
            </w:pPr>
          </w:p>
          <w:p w14:paraId="4AC047AC" w14:textId="77777777" w:rsidR="006D3282" w:rsidRPr="006D3282" w:rsidRDefault="006D3282" w:rsidP="006D3282">
            <w:pPr>
              <w:rPr>
                <w:rFonts w:ascii="Arial" w:hAnsi="Arial" w:cs="Arial"/>
                <w:sz w:val="24"/>
                <w:szCs w:val="24"/>
              </w:rPr>
            </w:pPr>
          </w:p>
          <w:p w14:paraId="4D8A731E" w14:textId="77777777" w:rsidR="006D3282" w:rsidRPr="006D3282" w:rsidRDefault="006D3282" w:rsidP="006D3282">
            <w:pPr>
              <w:rPr>
                <w:rFonts w:ascii="Arial" w:hAnsi="Arial" w:cs="Arial"/>
                <w:sz w:val="24"/>
                <w:szCs w:val="24"/>
              </w:rPr>
            </w:pPr>
          </w:p>
          <w:p w14:paraId="536F1360" w14:textId="07C1DDDD" w:rsidR="006D3282" w:rsidRPr="006D3282" w:rsidRDefault="006D3282" w:rsidP="006D3282">
            <w:pPr>
              <w:rPr>
                <w:rFonts w:ascii="Arial" w:hAnsi="Arial" w:cs="Arial"/>
                <w:sz w:val="24"/>
                <w:szCs w:val="24"/>
              </w:rPr>
            </w:pPr>
            <w:r w:rsidRPr="006D3282">
              <w:rPr>
                <w:rFonts w:ascii="Arial" w:hAnsi="Arial" w:cs="Arial"/>
                <w:sz w:val="24"/>
                <w:szCs w:val="24"/>
              </w:rPr>
              <w:tab/>
            </w:r>
          </w:p>
          <w:p w14:paraId="67471CAB" w14:textId="77777777" w:rsidR="006D3282" w:rsidRPr="006D3282" w:rsidRDefault="006D3282" w:rsidP="006D3282">
            <w:pPr>
              <w:rPr>
                <w:rFonts w:ascii="Arial" w:hAnsi="Arial" w:cs="Arial"/>
                <w:sz w:val="24"/>
                <w:szCs w:val="24"/>
              </w:rPr>
            </w:pPr>
          </w:p>
          <w:p w14:paraId="2E23C14F" w14:textId="77777777" w:rsidR="006D3282" w:rsidRPr="006D3282" w:rsidRDefault="006D3282" w:rsidP="006D3282">
            <w:pPr>
              <w:rPr>
                <w:rFonts w:ascii="Arial" w:hAnsi="Arial" w:cs="Arial"/>
                <w:sz w:val="24"/>
                <w:szCs w:val="24"/>
              </w:rPr>
            </w:pPr>
          </w:p>
          <w:p w14:paraId="6084F751" w14:textId="77777777" w:rsidR="006D3282" w:rsidRPr="006D3282" w:rsidRDefault="006D3282" w:rsidP="006D3282">
            <w:pPr>
              <w:rPr>
                <w:rFonts w:ascii="Arial" w:hAnsi="Arial" w:cs="Arial"/>
                <w:sz w:val="24"/>
                <w:szCs w:val="24"/>
              </w:rPr>
            </w:pPr>
          </w:p>
          <w:p w14:paraId="6810C5F9" w14:textId="77777777" w:rsidR="006D3282" w:rsidRPr="006D3282" w:rsidRDefault="006D3282" w:rsidP="006D3282">
            <w:pPr>
              <w:rPr>
                <w:rFonts w:ascii="Arial" w:hAnsi="Arial" w:cs="Arial"/>
                <w:sz w:val="24"/>
                <w:szCs w:val="24"/>
              </w:rPr>
            </w:pPr>
          </w:p>
          <w:p w14:paraId="6687E2B5" w14:textId="77777777" w:rsidR="006D3282" w:rsidRPr="006D3282" w:rsidRDefault="006D3282" w:rsidP="006D3282">
            <w:pPr>
              <w:rPr>
                <w:rFonts w:ascii="Arial" w:hAnsi="Arial" w:cs="Arial"/>
                <w:sz w:val="24"/>
                <w:szCs w:val="24"/>
              </w:rPr>
            </w:pPr>
          </w:p>
          <w:p w14:paraId="06112042" w14:textId="77777777" w:rsidR="006D3282" w:rsidRPr="006D3282" w:rsidRDefault="006D3282" w:rsidP="006D3282">
            <w:pPr>
              <w:rPr>
                <w:rFonts w:ascii="Arial" w:hAnsi="Arial" w:cs="Arial"/>
                <w:sz w:val="24"/>
                <w:szCs w:val="24"/>
              </w:rPr>
            </w:pPr>
          </w:p>
          <w:p w14:paraId="5A0F4A09" w14:textId="77777777" w:rsidR="006D3282" w:rsidRPr="006D3282" w:rsidRDefault="006D3282" w:rsidP="006D3282">
            <w:pPr>
              <w:rPr>
                <w:rFonts w:ascii="Arial" w:hAnsi="Arial" w:cs="Arial"/>
                <w:sz w:val="24"/>
                <w:szCs w:val="24"/>
              </w:rPr>
            </w:pPr>
          </w:p>
          <w:p w14:paraId="17980EBE" w14:textId="77777777" w:rsidR="006D3282" w:rsidRPr="006D3282" w:rsidRDefault="006D3282" w:rsidP="006D3282">
            <w:pPr>
              <w:rPr>
                <w:rFonts w:ascii="Arial" w:hAnsi="Arial" w:cs="Arial"/>
                <w:sz w:val="24"/>
                <w:szCs w:val="24"/>
              </w:rPr>
            </w:pPr>
          </w:p>
          <w:p w14:paraId="3F7A4FD6" w14:textId="77777777" w:rsidR="006D3282" w:rsidRPr="006D3282" w:rsidRDefault="006D3282" w:rsidP="006D3282">
            <w:pPr>
              <w:rPr>
                <w:rFonts w:ascii="Arial" w:hAnsi="Arial" w:cs="Arial"/>
                <w:sz w:val="24"/>
                <w:szCs w:val="24"/>
              </w:rPr>
            </w:pPr>
          </w:p>
          <w:p w14:paraId="5255A327" w14:textId="77777777" w:rsidR="006D3282" w:rsidRPr="006D3282" w:rsidRDefault="006D3282" w:rsidP="006D3282">
            <w:pPr>
              <w:rPr>
                <w:rFonts w:ascii="Arial" w:hAnsi="Arial" w:cs="Arial"/>
                <w:sz w:val="24"/>
                <w:szCs w:val="24"/>
              </w:rPr>
            </w:pPr>
          </w:p>
          <w:p w14:paraId="3A60E3EA" w14:textId="77777777" w:rsidR="006D3282" w:rsidRPr="006D3282" w:rsidRDefault="006D3282" w:rsidP="006D3282">
            <w:pPr>
              <w:rPr>
                <w:rFonts w:ascii="Arial" w:hAnsi="Arial" w:cs="Arial"/>
                <w:sz w:val="24"/>
                <w:szCs w:val="24"/>
              </w:rPr>
            </w:pPr>
          </w:p>
          <w:p w14:paraId="32144C32" w14:textId="77777777" w:rsidR="006D3282" w:rsidRPr="006D3282" w:rsidRDefault="006D3282" w:rsidP="006D3282">
            <w:pPr>
              <w:rPr>
                <w:rFonts w:ascii="Arial" w:hAnsi="Arial" w:cs="Arial"/>
                <w:sz w:val="24"/>
                <w:szCs w:val="24"/>
              </w:rPr>
            </w:pPr>
          </w:p>
          <w:p w14:paraId="4FBBD8E1" w14:textId="77777777" w:rsidR="006D3282" w:rsidRPr="006D3282" w:rsidRDefault="006D3282" w:rsidP="006D3282">
            <w:pPr>
              <w:rPr>
                <w:rFonts w:ascii="Arial" w:hAnsi="Arial" w:cs="Arial"/>
                <w:sz w:val="24"/>
                <w:szCs w:val="24"/>
              </w:rPr>
            </w:pPr>
          </w:p>
          <w:p w14:paraId="747C0AD9" w14:textId="77777777" w:rsidR="006D3282" w:rsidRPr="006D3282" w:rsidRDefault="006D3282" w:rsidP="006D3282">
            <w:pPr>
              <w:rPr>
                <w:rFonts w:ascii="Arial" w:hAnsi="Arial" w:cs="Arial"/>
                <w:sz w:val="24"/>
                <w:szCs w:val="24"/>
              </w:rPr>
            </w:pPr>
          </w:p>
          <w:p w14:paraId="55B9223D" w14:textId="77777777" w:rsidR="006D3282" w:rsidRPr="006D3282" w:rsidRDefault="006D3282" w:rsidP="006D3282">
            <w:pPr>
              <w:rPr>
                <w:rFonts w:ascii="Arial" w:hAnsi="Arial" w:cs="Arial"/>
                <w:sz w:val="24"/>
                <w:szCs w:val="24"/>
              </w:rPr>
            </w:pPr>
          </w:p>
          <w:p w14:paraId="3A635E4B" w14:textId="77777777" w:rsidR="006D3282" w:rsidRPr="006D3282" w:rsidRDefault="006D3282" w:rsidP="006D3282">
            <w:pPr>
              <w:rPr>
                <w:rFonts w:ascii="Arial" w:hAnsi="Arial" w:cs="Arial"/>
                <w:sz w:val="24"/>
                <w:szCs w:val="24"/>
              </w:rPr>
            </w:pPr>
          </w:p>
          <w:p w14:paraId="11253ED0" w14:textId="77777777" w:rsidR="006D3282" w:rsidRPr="006D3282" w:rsidRDefault="006D3282" w:rsidP="006D3282">
            <w:pPr>
              <w:rPr>
                <w:rFonts w:ascii="Arial" w:hAnsi="Arial" w:cs="Arial"/>
                <w:sz w:val="24"/>
                <w:szCs w:val="24"/>
              </w:rPr>
            </w:pPr>
          </w:p>
          <w:p w14:paraId="5CE763B0" w14:textId="77777777" w:rsidR="006D3282" w:rsidRPr="006D3282" w:rsidRDefault="006D3282" w:rsidP="006D3282">
            <w:pPr>
              <w:rPr>
                <w:rFonts w:ascii="Arial" w:hAnsi="Arial" w:cs="Arial"/>
                <w:sz w:val="24"/>
                <w:szCs w:val="24"/>
              </w:rPr>
            </w:pPr>
          </w:p>
          <w:p w14:paraId="33E844A2" w14:textId="77777777" w:rsidR="006D3282" w:rsidRPr="006D3282" w:rsidRDefault="006D3282" w:rsidP="006D3282">
            <w:pPr>
              <w:rPr>
                <w:rFonts w:ascii="Arial" w:hAnsi="Arial" w:cs="Arial"/>
                <w:sz w:val="24"/>
                <w:szCs w:val="24"/>
              </w:rPr>
            </w:pPr>
          </w:p>
          <w:p w14:paraId="709DD1B1" w14:textId="77777777" w:rsidR="006D3282" w:rsidRPr="006D3282" w:rsidRDefault="006D3282" w:rsidP="006D3282">
            <w:pPr>
              <w:rPr>
                <w:rFonts w:ascii="Arial" w:hAnsi="Arial" w:cs="Arial"/>
                <w:sz w:val="24"/>
                <w:szCs w:val="24"/>
              </w:rPr>
            </w:pPr>
          </w:p>
          <w:p w14:paraId="71826125" w14:textId="77777777" w:rsidR="006D3282" w:rsidRPr="006D3282" w:rsidRDefault="006D3282" w:rsidP="006D3282">
            <w:pPr>
              <w:rPr>
                <w:rFonts w:ascii="Arial" w:hAnsi="Arial" w:cs="Arial"/>
                <w:sz w:val="24"/>
                <w:szCs w:val="24"/>
              </w:rPr>
            </w:pPr>
          </w:p>
          <w:p w14:paraId="3F147BFB" w14:textId="77777777" w:rsidR="00270351" w:rsidRPr="001A63CC" w:rsidRDefault="00270351" w:rsidP="00D141E7">
            <w:pPr>
              <w:spacing w:after="160" w:line="259" w:lineRule="auto"/>
              <w:rPr>
                <w:rFonts w:ascii="Arial" w:hAnsi="Arial" w:cs="Arial"/>
                <w:sz w:val="24"/>
                <w:szCs w:val="24"/>
              </w:rPr>
            </w:pPr>
          </w:p>
          <w:p w14:paraId="729E222D" w14:textId="77777777" w:rsidR="006202FC" w:rsidRPr="001A63CC" w:rsidRDefault="006202FC" w:rsidP="006202FC">
            <w:pPr>
              <w:spacing w:after="160" w:line="259" w:lineRule="auto"/>
              <w:rPr>
                <w:rFonts w:ascii="Arial" w:hAnsi="Arial" w:cs="Arial"/>
                <w:sz w:val="24"/>
                <w:szCs w:val="24"/>
              </w:rPr>
            </w:pPr>
          </w:p>
          <w:tbl>
            <w:tblPr>
              <w:tblStyle w:val="TableGrid"/>
              <w:tblW w:w="0" w:type="auto"/>
              <w:tblLook w:val="01E0" w:firstRow="1" w:lastRow="1" w:firstColumn="1" w:lastColumn="1" w:noHBand="0" w:noVBand="0"/>
            </w:tblPr>
            <w:tblGrid>
              <w:gridCol w:w="8531"/>
              <w:gridCol w:w="259"/>
            </w:tblGrid>
            <w:tr w:rsidR="00AF5979" w:rsidRPr="001A63CC" w14:paraId="510F7A98" w14:textId="77777777" w:rsidTr="009617F7">
              <w:tc>
                <w:tcPr>
                  <w:tcW w:w="10910"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6B490A0F" w14:textId="77777777" w:rsidR="00AF5979" w:rsidRPr="001A63CC" w:rsidRDefault="00AF5979" w:rsidP="00AF5979">
                  <w:pPr>
                    <w:spacing w:after="160" w:line="259" w:lineRule="auto"/>
                    <w:rPr>
                      <w:rFonts w:ascii="Arial" w:hAnsi="Arial" w:cs="Arial"/>
                      <w:b/>
                      <w:sz w:val="24"/>
                      <w:szCs w:val="24"/>
                    </w:rPr>
                  </w:pPr>
                  <w:r w:rsidRPr="001A63CC">
                    <w:rPr>
                      <w:rFonts w:ascii="Arial" w:hAnsi="Arial" w:cs="Arial"/>
                      <w:b/>
                      <w:sz w:val="24"/>
                      <w:szCs w:val="24"/>
                    </w:rPr>
                    <w:lastRenderedPageBreak/>
                    <w:t>REFERENCE LIST (not included in word count)</w:t>
                  </w:r>
                </w:p>
              </w:tc>
              <w:tc>
                <w:tcPr>
                  <w:tcW w:w="272"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6C13C5B3" w14:textId="77777777" w:rsidR="00AF5979" w:rsidRPr="001A63CC" w:rsidRDefault="00AF5979" w:rsidP="00AF5979">
                  <w:pPr>
                    <w:spacing w:after="160" w:line="259" w:lineRule="auto"/>
                    <w:rPr>
                      <w:rFonts w:ascii="Arial" w:hAnsi="Arial" w:cs="Arial"/>
                      <w:b/>
                      <w:sz w:val="24"/>
                      <w:szCs w:val="24"/>
                    </w:rPr>
                  </w:pPr>
                </w:p>
                <w:p w14:paraId="4D9465BA" w14:textId="77777777" w:rsidR="00AF5979" w:rsidRPr="001A63CC" w:rsidRDefault="00AF5979" w:rsidP="00AF5979">
                  <w:pPr>
                    <w:spacing w:after="160" w:line="259" w:lineRule="auto"/>
                    <w:rPr>
                      <w:rFonts w:ascii="Arial" w:hAnsi="Arial" w:cs="Arial"/>
                      <w:b/>
                      <w:sz w:val="24"/>
                      <w:szCs w:val="24"/>
                    </w:rPr>
                  </w:pPr>
                </w:p>
              </w:tc>
            </w:tr>
            <w:tr w:rsidR="00AF5979" w:rsidRPr="001A63CC" w14:paraId="788D5F63" w14:textId="77777777" w:rsidTr="009617F7">
              <w:trPr>
                <w:trHeight w:val="2494"/>
              </w:trPr>
              <w:tc>
                <w:tcPr>
                  <w:tcW w:w="11182" w:type="dxa"/>
                  <w:gridSpan w:val="2"/>
                  <w:tcBorders>
                    <w:top w:val="single" w:sz="4" w:space="0" w:color="auto"/>
                    <w:left w:val="single" w:sz="4" w:space="0" w:color="auto"/>
                    <w:bottom w:val="single" w:sz="4" w:space="0" w:color="auto"/>
                    <w:right w:val="single" w:sz="4" w:space="0" w:color="auto"/>
                  </w:tcBorders>
                </w:tcPr>
                <w:p w14:paraId="59DEF3E1" w14:textId="77777777" w:rsidR="00AF5979" w:rsidRPr="001A63CC" w:rsidRDefault="00AF5979" w:rsidP="00AF5979">
                  <w:pPr>
                    <w:spacing w:after="160" w:line="259" w:lineRule="auto"/>
                    <w:rPr>
                      <w:rFonts w:ascii="Arial" w:hAnsi="Arial" w:cs="Arial"/>
                      <w:sz w:val="24"/>
                      <w:szCs w:val="24"/>
                    </w:rPr>
                  </w:pPr>
                </w:p>
                <w:p w14:paraId="2D8DDEB5" w14:textId="54666AF8" w:rsidR="006D3282" w:rsidRPr="006D3282" w:rsidRDefault="006D3282" w:rsidP="006D3282">
                  <w:pPr>
                    <w:pStyle w:val="ListParagraph"/>
                    <w:numPr>
                      <w:ilvl w:val="1"/>
                      <w:numId w:val="2"/>
                    </w:numPr>
                    <w:rPr>
                      <w:rFonts w:ascii="Arial" w:hAnsi="Arial" w:cs="Arial"/>
                      <w:sz w:val="24"/>
                      <w:szCs w:val="24"/>
                    </w:rPr>
                  </w:pPr>
                  <w:r w:rsidRPr="006D3282">
                    <w:rPr>
                      <w:rFonts w:ascii="Arial" w:hAnsi="Arial" w:cs="Arial"/>
                      <w:sz w:val="24"/>
                      <w:szCs w:val="24"/>
                    </w:rPr>
                    <w:t xml:space="preserve"> https://www.allergyuk.org/(Accessed:23 January 2022)</w:t>
                  </w:r>
                </w:p>
                <w:p w14:paraId="36A598A0" w14:textId="5CA0F10F" w:rsidR="006D3282" w:rsidRPr="006D3282" w:rsidRDefault="006D3282" w:rsidP="006D3282">
                  <w:pPr>
                    <w:pStyle w:val="ListParagraph"/>
                    <w:numPr>
                      <w:ilvl w:val="1"/>
                      <w:numId w:val="2"/>
                    </w:numPr>
                    <w:rPr>
                      <w:rFonts w:ascii="Arial" w:hAnsi="Arial" w:cs="Arial"/>
                      <w:sz w:val="24"/>
                      <w:szCs w:val="24"/>
                    </w:rPr>
                  </w:pPr>
                  <w:r w:rsidRPr="006D3282">
                    <w:rPr>
                      <w:rFonts w:ascii="Arial" w:hAnsi="Arial" w:cs="Arial"/>
                      <w:sz w:val="24"/>
                      <w:szCs w:val="24"/>
                    </w:rPr>
                    <w:t>https://www.mayoclinic.org/(Accessed:23 January 2022)</w:t>
                  </w:r>
                </w:p>
                <w:p w14:paraId="09DD07EC" w14:textId="0D87DD86" w:rsidR="006D3282" w:rsidRPr="006D3282" w:rsidRDefault="006D3282" w:rsidP="006D3282">
                  <w:pPr>
                    <w:pStyle w:val="ListParagraph"/>
                    <w:numPr>
                      <w:ilvl w:val="1"/>
                      <w:numId w:val="2"/>
                    </w:numPr>
                    <w:rPr>
                      <w:rFonts w:ascii="Arial" w:hAnsi="Arial" w:cs="Arial"/>
                      <w:sz w:val="24"/>
                      <w:szCs w:val="24"/>
                    </w:rPr>
                  </w:pPr>
                  <w:r w:rsidRPr="006D3282">
                    <w:rPr>
                      <w:rFonts w:ascii="Arial" w:hAnsi="Arial" w:cs="Arial"/>
                      <w:sz w:val="24"/>
                      <w:szCs w:val="24"/>
                    </w:rPr>
                    <w:t xml:space="preserve"> https://www.fda.gov/(Accessed:24 January 2022)</w:t>
                  </w:r>
                </w:p>
                <w:p w14:paraId="7F859B62" w14:textId="5D8B8A90" w:rsidR="006D3282" w:rsidRPr="006D3282" w:rsidRDefault="006D3282" w:rsidP="006D3282">
                  <w:pPr>
                    <w:pStyle w:val="ListParagraph"/>
                    <w:numPr>
                      <w:ilvl w:val="1"/>
                      <w:numId w:val="2"/>
                    </w:numPr>
                    <w:rPr>
                      <w:rFonts w:ascii="Arial" w:hAnsi="Arial" w:cs="Arial"/>
                      <w:sz w:val="24"/>
                      <w:szCs w:val="24"/>
                    </w:rPr>
                  </w:pPr>
                  <w:r w:rsidRPr="006D3282">
                    <w:rPr>
                      <w:rFonts w:ascii="Arial" w:hAnsi="Arial" w:cs="Arial"/>
                      <w:sz w:val="24"/>
                      <w:szCs w:val="24"/>
                    </w:rPr>
                    <w:t xml:space="preserve"> https://www.food.gov.uk/(Accessed:25 January 2022)</w:t>
                  </w:r>
                </w:p>
                <w:p w14:paraId="43A6F6B6" w14:textId="039B9457" w:rsidR="006D3282" w:rsidRPr="006D3282" w:rsidRDefault="006D3282" w:rsidP="006D3282">
                  <w:pPr>
                    <w:pStyle w:val="ListParagraph"/>
                    <w:numPr>
                      <w:ilvl w:val="1"/>
                      <w:numId w:val="2"/>
                    </w:numPr>
                    <w:rPr>
                      <w:rFonts w:ascii="Arial" w:hAnsi="Arial" w:cs="Arial"/>
                      <w:sz w:val="24"/>
                      <w:szCs w:val="24"/>
                    </w:rPr>
                  </w:pPr>
                  <w:r w:rsidRPr="006D3282">
                    <w:rPr>
                      <w:rFonts w:ascii="Arial" w:hAnsi="Arial" w:cs="Arial"/>
                      <w:sz w:val="24"/>
                      <w:szCs w:val="24"/>
                    </w:rPr>
                    <w:t xml:space="preserve"> https://www.healthline.com/(Accessed:28 January 2022)</w:t>
                  </w:r>
                </w:p>
                <w:p w14:paraId="7753848C" w14:textId="61F15F2A" w:rsidR="006D3282" w:rsidRPr="006D3282" w:rsidRDefault="006D3282" w:rsidP="006D3282">
                  <w:pPr>
                    <w:pStyle w:val="ListParagraph"/>
                    <w:numPr>
                      <w:ilvl w:val="1"/>
                      <w:numId w:val="2"/>
                    </w:numPr>
                    <w:rPr>
                      <w:rFonts w:ascii="Arial" w:hAnsi="Arial" w:cs="Arial"/>
                      <w:sz w:val="24"/>
                      <w:szCs w:val="24"/>
                    </w:rPr>
                  </w:pPr>
                  <w:r w:rsidRPr="006D3282">
                    <w:rPr>
                      <w:rFonts w:ascii="Arial" w:hAnsi="Arial" w:cs="Arial"/>
                      <w:sz w:val="24"/>
                      <w:szCs w:val="24"/>
                    </w:rPr>
                    <w:t xml:space="preserve"> https://www.anaphylaxis.org.uk/(Accessed:28 January 2022)</w:t>
                  </w:r>
                </w:p>
                <w:p w14:paraId="5A10E64B" w14:textId="433AEEFB" w:rsidR="006D3282" w:rsidRPr="006D3282" w:rsidRDefault="006D3282" w:rsidP="006D3282">
                  <w:pPr>
                    <w:pStyle w:val="ListParagraph"/>
                    <w:numPr>
                      <w:ilvl w:val="1"/>
                      <w:numId w:val="2"/>
                    </w:numPr>
                    <w:rPr>
                      <w:rFonts w:ascii="Arial" w:hAnsi="Arial" w:cs="Arial"/>
                      <w:sz w:val="24"/>
                      <w:szCs w:val="24"/>
                    </w:rPr>
                  </w:pPr>
                  <w:r w:rsidRPr="006D3282">
                    <w:rPr>
                      <w:rFonts w:ascii="Arial" w:hAnsi="Arial" w:cs="Arial"/>
                      <w:sz w:val="24"/>
                      <w:szCs w:val="24"/>
                    </w:rPr>
                    <w:t xml:space="preserve"> https://www.allergyuk.org/(Accessed:29 January 2022)</w:t>
                  </w:r>
                </w:p>
                <w:p w14:paraId="137D898A" w14:textId="13123832" w:rsidR="00F252FD" w:rsidRPr="00F252FD" w:rsidRDefault="002237E5" w:rsidP="00F252FD">
                  <w:pPr>
                    <w:pStyle w:val="ListParagraph"/>
                    <w:numPr>
                      <w:ilvl w:val="1"/>
                      <w:numId w:val="2"/>
                    </w:numPr>
                    <w:rPr>
                      <w:rFonts w:ascii="Arial" w:hAnsi="Arial" w:cs="Arial"/>
                      <w:sz w:val="24"/>
                      <w:szCs w:val="24"/>
                    </w:rPr>
                  </w:pPr>
                  <w:r w:rsidRPr="002237E5">
                    <w:rPr>
                      <w:rFonts w:ascii="Arial" w:hAnsi="Arial" w:cs="Arial"/>
                      <w:sz w:val="24"/>
                      <w:szCs w:val="24"/>
                    </w:rPr>
                    <w:t>Hotel Placement-Food &amp;Beverage Operations (BMIH4002)</w:t>
                  </w:r>
                  <w:r>
                    <w:rPr>
                      <w:rFonts w:ascii="Arial" w:hAnsi="Arial" w:cs="Arial"/>
                      <w:sz w:val="24"/>
                      <w:szCs w:val="24"/>
                    </w:rPr>
                    <w:t xml:space="preserve"> lessons, Laurence Blake (2022).</w:t>
                  </w:r>
                </w:p>
                <w:p w14:paraId="4EF4A591" w14:textId="52122137" w:rsidR="00F252FD" w:rsidRDefault="00F252FD" w:rsidP="00F252FD">
                  <w:pPr>
                    <w:pStyle w:val="ListParagraph"/>
                    <w:ind w:left="1440"/>
                    <w:rPr>
                      <w:rFonts w:ascii="Arial" w:hAnsi="Arial" w:cs="Arial"/>
                      <w:sz w:val="24"/>
                      <w:szCs w:val="24"/>
                    </w:rPr>
                  </w:pPr>
                </w:p>
                <w:p w14:paraId="5ABCC1CE" w14:textId="77777777" w:rsidR="00F252FD" w:rsidRPr="00F252FD" w:rsidRDefault="00F252FD" w:rsidP="00F252FD">
                  <w:pPr>
                    <w:pStyle w:val="ListParagraph"/>
                    <w:rPr>
                      <w:rFonts w:ascii="Arial" w:hAnsi="Arial" w:cs="Arial"/>
                      <w:bCs/>
                      <w:sz w:val="24"/>
                      <w:szCs w:val="24"/>
                    </w:rPr>
                  </w:pPr>
                </w:p>
                <w:p w14:paraId="0AF500BA" w14:textId="77777777" w:rsidR="00AF5979" w:rsidRPr="001A63CC" w:rsidRDefault="00AF5979" w:rsidP="00AF5979">
                  <w:pPr>
                    <w:spacing w:after="160" w:line="259" w:lineRule="auto"/>
                    <w:rPr>
                      <w:rFonts w:ascii="Arial" w:hAnsi="Arial" w:cs="Arial"/>
                      <w:sz w:val="24"/>
                      <w:szCs w:val="24"/>
                    </w:rPr>
                  </w:pPr>
                </w:p>
                <w:p w14:paraId="742988C7" w14:textId="77777777" w:rsidR="00AF5979" w:rsidRPr="001A63CC" w:rsidRDefault="00AF5979" w:rsidP="00AF5979">
                  <w:pPr>
                    <w:spacing w:after="160" w:line="259" w:lineRule="auto"/>
                    <w:rPr>
                      <w:rFonts w:ascii="Arial" w:hAnsi="Arial" w:cs="Arial"/>
                      <w:sz w:val="24"/>
                      <w:szCs w:val="24"/>
                    </w:rPr>
                  </w:pPr>
                </w:p>
                <w:p w14:paraId="787136BF" w14:textId="77777777" w:rsidR="00AF5979" w:rsidRPr="001A63CC" w:rsidRDefault="00AF5979" w:rsidP="00AF5979">
                  <w:pPr>
                    <w:spacing w:after="160" w:line="259" w:lineRule="auto"/>
                    <w:rPr>
                      <w:rFonts w:ascii="Arial" w:hAnsi="Arial" w:cs="Arial"/>
                      <w:sz w:val="24"/>
                      <w:szCs w:val="24"/>
                    </w:rPr>
                  </w:pPr>
                </w:p>
                <w:p w14:paraId="2A4E325A" w14:textId="77777777" w:rsidR="00AF5979" w:rsidRPr="001A63CC" w:rsidRDefault="00AF5979" w:rsidP="00AF5979">
                  <w:pPr>
                    <w:spacing w:after="160" w:line="259" w:lineRule="auto"/>
                    <w:rPr>
                      <w:rFonts w:ascii="Arial" w:hAnsi="Arial" w:cs="Arial"/>
                      <w:sz w:val="24"/>
                      <w:szCs w:val="24"/>
                    </w:rPr>
                  </w:pPr>
                </w:p>
                <w:p w14:paraId="14EE6F01" w14:textId="77777777" w:rsidR="00AF5979" w:rsidRPr="001A63CC" w:rsidRDefault="00AF5979" w:rsidP="00AF5979">
                  <w:pPr>
                    <w:spacing w:after="160" w:line="259" w:lineRule="auto"/>
                    <w:rPr>
                      <w:rFonts w:ascii="Arial" w:hAnsi="Arial" w:cs="Arial"/>
                      <w:sz w:val="24"/>
                      <w:szCs w:val="24"/>
                    </w:rPr>
                  </w:pPr>
                </w:p>
                <w:p w14:paraId="1A2537B5" w14:textId="77777777" w:rsidR="00AF5979" w:rsidRPr="001A63CC" w:rsidRDefault="00AF5979" w:rsidP="00AF5979">
                  <w:pPr>
                    <w:spacing w:after="160" w:line="259" w:lineRule="auto"/>
                    <w:rPr>
                      <w:rFonts w:ascii="Arial" w:hAnsi="Arial" w:cs="Arial"/>
                      <w:sz w:val="24"/>
                      <w:szCs w:val="24"/>
                    </w:rPr>
                  </w:pPr>
                </w:p>
                <w:p w14:paraId="20D6D307" w14:textId="77777777" w:rsidR="00AF5979" w:rsidRPr="001A63CC" w:rsidRDefault="00AF5979" w:rsidP="00AF5979">
                  <w:pPr>
                    <w:spacing w:after="160" w:line="259" w:lineRule="auto"/>
                    <w:rPr>
                      <w:rFonts w:ascii="Arial" w:hAnsi="Arial" w:cs="Arial"/>
                      <w:sz w:val="24"/>
                      <w:szCs w:val="24"/>
                    </w:rPr>
                  </w:pPr>
                </w:p>
                <w:p w14:paraId="6C6A76D4" w14:textId="77777777" w:rsidR="00AF5979" w:rsidRPr="001A63CC" w:rsidRDefault="00AF5979" w:rsidP="00AF5979">
                  <w:pPr>
                    <w:spacing w:after="160" w:line="259" w:lineRule="auto"/>
                    <w:rPr>
                      <w:rFonts w:ascii="Arial" w:hAnsi="Arial" w:cs="Arial"/>
                      <w:sz w:val="24"/>
                      <w:szCs w:val="24"/>
                    </w:rPr>
                  </w:pPr>
                </w:p>
                <w:p w14:paraId="4B5D8133" w14:textId="77777777" w:rsidR="00AF5979" w:rsidRPr="001A63CC" w:rsidRDefault="00AF5979" w:rsidP="00AF5979">
                  <w:pPr>
                    <w:spacing w:after="160" w:line="259" w:lineRule="auto"/>
                    <w:rPr>
                      <w:rFonts w:ascii="Arial" w:hAnsi="Arial" w:cs="Arial"/>
                      <w:sz w:val="24"/>
                      <w:szCs w:val="24"/>
                    </w:rPr>
                  </w:pPr>
                </w:p>
                <w:p w14:paraId="5D3267CE" w14:textId="77777777" w:rsidR="00AF5979" w:rsidRPr="001A63CC" w:rsidRDefault="00AF5979" w:rsidP="00AF5979">
                  <w:pPr>
                    <w:spacing w:after="160" w:line="259" w:lineRule="auto"/>
                    <w:rPr>
                      <w:rFonts w:ascii="Arial" w:hAnsi="Arial" w:cs="Arial"/>
                      <w:sz w:val="24"/>
                      <w:szCs w:val="24"/>
                    </w:rPr>
                  </w:pPr>
                </w:p>
                <w:p w14:paraId="71C52159" w14:textId="77777777" w:rsidR="00AF5979" w:rsidRPr="001A63CC" w:rsidRDefault="00AF5979" w:rsidP="00AF5979">
                  <w:pPr>
                    <w:spacing w:after="160" w:line="259" w:lineRule="auto"/>
                    <w:rPr>
                      <w:rFonts w:ascii="Arial" w:hAnsi="Arial" w:cs="Arial"/>
                      <w:sz w:val="24"/>
                      <w:szCs w:val="24"/>
                    </w:rPr>
                  </w:pPr>
                </w:p>
                <w:p w14:paraId="329D5988" w14:textId="77777777" w:rsidR="00AF5979" w:rsidRPr="001A63CC" w:rsidRDefault="00AF5979" w:rsidP="00AF5979">
                  <w:pPr>
                    <w:spacing w:after="160" w:line="259" w:lineRule="auto"/>
                    <w:rPr>
                      <w:rFonts w:ascii="Arial" w:hAnsi="Arial" w:cs="Arial"/>
                      <w:sz w:val="24"/>
                      <w:szCs w:val="24"/>
                    </w:rPr>
                  </w:pPr>
                </w:p>
                <w:p w14:paraId="5980762B" w14:textId="77777777" w:rsidR="00AF5979" w:rsidRPr="001A63CC" w:rsidRDefault="00AF5979" w:rsidP="00AF5979">
                  <w:pPr>
                    <w:spacing w:after="160" w:line="259" w:lineRule="auto"/>
                    <w:rPr>
                      <w:rFonts w:ascii="Arial" w:hAnsi="Arial" w:cs="Arial"/>
                      <w:sz w:val="24"/>
                      <w:szCs w:val="24"/>
                    </w:rPr>
                  </w:pPr>
                </w:p>
                <w:p w14:paraId="30423F91" w14:textId="77777777" w:rsidR="00AF5979" w:rsidRPr="001A63CC" w:rsidRDefault="00AF5979" w:rsidP="00AF5979">
                  <w:pPr>
                    <w:spacing w:after="160" w:line="259" w:lineRule="auto"/>
                    <w:rPr>
                      <w:rFonts w:ascii="Arial" w:hAnsi="Arial" w:cs="Arial"/>
                      <w:sz w:val="24"/>
                      <w:szCs w:val="24"/>
                    </w:rPr>
                  </w:pPr>
                </w:p>
              </w:tc>
            </w:tr>
          </w:tbl>
          <w:p w14:paraId="3792110F" w14:textId="77777777" w:rsidR="006202FC" w:rsidRPr="001A63CC" w:rsidRDefault="006202FC" w:rsidP="006202FC">
            <w:pPr>
              <w:spacing w:after="160" w:line="259" w:lineRule="auto"/>
              <w:rPr>
                <w:rFonts w:ascii="Arial" w:hAnsi="Arial" w:cs="Arial"/>
                <w:sz w:val="24"/>
                <w:szCs w:val="24"/>
              </w:rPr>
            </w:pPr>
          </w:p>
          <w:p w14:paraId="79A537E6" w14:textId="77777777" w:rsidR="006202FC" w:rsidRPr="001A63CC" w:rsidRDefault="006202FC" w:rsidP="006202FC">
            <w:pPr>
              <w:spacing w:after="160" w:line="259" w:lineRule="auto"/>
              <w:rPr>
                <w:rFonts w:ascii="Arial" w:hAnsi="Arial" w:cs="Arial"/>
                <w:sz w:val="24"/>
                <w:szCs w:val="24"/>
              </w:rPr>
            </w:pPr>
          </w:p>
          <w:p w14:paraId="431903DB" w14:textId="77777777" w:rsidR="006202FC" w:rsidRPr="001A63CC" w:rsidRDefault="006202FC" w:rsidP="006202FC">
            <w:pPr>
              <w:spacing w:after="160" w:line="259" w:lineRule="auto"/>
              <w:rPr>
                <w:rFonts w:ascii="Arial" w:hAnsi="Arial" w:cs="Arial"/>
                <w:sz w:val="24"/>
                <w:szCs w:val="24"/>
              </w:rPr>
            </w:pPr>
          </w:p>
          <w:p w14:paraId="31B5C40C" w14:textId="77777777" w:rsidR="006202FC" w:rsidRPr="001A63CC" w:rsidRDefault="006202FC" w:rsidP="006202FC">
            <w:pPr>
              <w:spacing w:after="160" w:line="259" w:lineRule="auto"/>
              <w:rPr>
                <w:rFonts w:ascii="Arial" w:hAnsi="Arial" w:cs="Arial"/>
                <w:sz w:val="24"/>
                <w:szCs w:val="24"/>
              </w:rPr>
            </w:pPr>
          </w:p>
          <w:p w14:paraId="252ED1E2" w14:textId="77777777" w:rsidR="006202FC" w:rsidRPr="001A63CC" w:rsidRDefault="006202FC" w:rsidP="006202FC">
            <w:pPr>
              <w:spacing w:after="160" w:line="259" w:lineRule="auto"/>
              <w:rPr>
                <w:rFonts w:ascii="Arial" w:hAnsi="Arial" w:cs="Arial"/>
                <w:sz w:val="24"/>
                <w:szCs w:val="24"/>
              </w:rPr>
            </w:pPr>
          </w:p>
          <w:p w14:paraId="1036968F" w14:textId="77777777" w:rsidR="006202FC" w:rsidRPr="001A63CC" w:rsidRDefault="006202FC" w:rsidP="006202FC">
            <w:pPr>
              <w:spacing w:after="160" w:line="259" w:lineRule="auto"/>
              <w:rPr>
                <w:rFonts w:ascii="Arial" w:hAnsi="Arial" w:cs="Arial"/>
                <w:sz w:val="24"/>
                <w:szCs w:val="24"/>
              </w:rPr>
            </w:pPr>
          </w:p>
          <w:p w14:paraId="295662C5" w14:textId="77777777" w:rsidR="006202FC" w:rsidRPr="001A63CC" w:rsidRDefault="006202FC" w:rsidP="002237E5">
            <w:pPr>
              <w:rPr>
                <w:rFonts w:ascii="Arial" w:hAnsi="Arial" w:cs="Arial"/>
                <w:sz w:val="24"/>
                <w:szCs w:val="24"/>
              </w:rPr>
            </w:pPr>
          </w:p>
        </w:tc>
      </w:tr>
    </w:tbl>
    <w:p w14:paraId="68D0B236" w14:textId="77777777" w:rsidR="00BE0AAD" w:rsidRPr="006202FC" w:rsidRDefault="0033618B" w:rsidP="002237E5">
      <w:pPr>
        <w:rPr>
          <w:rFonts w:ascii="Arial" w:hAnsi="Arial" w:cs="Arial"/>
          <w:sz w:val="24"/>
          <w:szCs w:val="24"/>
        </w:rPr>
      </w:pPr>
    </w:p>
    <w:sectPr w:rsidR="00BE0AAD" w:rsidRPr="006202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AA72B8"/>
    <w:multiLevelType w:val="hybridMultilevel"/>
    <w:tmpl w:val="B6F20C7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3256E17"/>
    <w:multiLevelType w:val="multilevel"/>
    <w:tmpl w:val="EEF85BE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C1C2D20"/>
    <w:multiLevelType w:val="multilevel"/>
    <w:tmpl w:val="C162762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3B3B"/>
    <w:rsid w:val="000D4B3C"/>
    <w:rsid w:val="001867DC"/>
    <w:rsid w:val="001A63CC"/>
    <w:rsid w:val="002237E5"/>
    <w:rsid w:val="00225D84"/>
    <w:rsid w:val="00270351"/>
    <w:rsid w:val="002A7255"/>
    <w:rsid w:val="003073E0"/>
    <w:rsid w:val="0033618B"/>
    <w:rsid w:val="003E239F"/>
    <w:rsid w:val="00412BD2"/>
    <w:rsid w:val="00431863"/>
    <w:rsid w:val="004C70CD"/>
    <w:rsid w:val="00513B3B"/>
    <w:rsid w:val="005E4E99"/>
    <w:rsid w:val="005E6736"/>
    <w:rsid w:val="006202FC"/>
    <w:rsid w:val="006A1CF3"/>
    <w:rsid w:val="006B6D4B"/>
    <w:rsid w:val="006D3282"/>
    <w:rsid w:val="006E1565"/>
    <w:rsid w:val="007148DC"/>
    <w:rsid w:val="00717736"/>
    <w:rsid w:val="007A320B"/>
    <w:rsid w:val="007B72BB"/>
    <w:rsid w:val="008910BB"/>
    <w:rsid w:val="00892E5D"/>
    <w:rsid w:val="00971D46"/>
    <w:rsid w:val="00A159D0"/>
    <w:rsid w:val="00A442AF"/>
    <w:rsid w:val="00A4546F"/>
    <w:rsid w:val="00A76A17"/>
    <w:rsid w:val="00AD54F7"/>
    <w:rsid w:val="00AF5979"/>
    <w:rsid w:val="00B03A9F"/>
    <w:rsid w:val="00B259C7"/>
    <w:rsid w:val="00C66051"/>
    <w:rsid w:val="00C80AFD"/>
    <w:rsid w:val="00CE0C1A"/>
    <w:rsid w:val="00D141E7"/>
    <w:rsid w:val="00D252DF"/>
    <w:rsid w:val="00D60F6F"/>
    <w:rsid w:val="00DB6E06"/>
    <w:rsid w:val="00E000CE"/>
    <w:rsid w:val="00E163A9"/>
    <w:rsid w:val="00E22755"/>
    <w:rsid w:val="00E35C26"/>
    <w:rsid w:val="00E40987"/>
    <w:rsid w:val="00F15122"/>
    <w:rsid w:val="00F252FD"/>
    <w:rsid w:val="00F42562"/>
    <w:rsid w:val="00FA2B14"/>
    <w:rsid w:val="00FB7520"/>
    <w:rsid w:val="00FE0FCF"/>
    <w:rsid w:val="00FE1F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4D84C6"/>
  <w15:chartTrackingRefBased/>
  <w15:docId w15:val="{6584FC55-340F-4AED-A7BE-7C5F6D5041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202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76A17"/>
    <w:rPr>
      <w:color w:val="0563C1" w:themeColor="hyperlink"/>
      <w:u w:val="single"/>
    </w:rPr>
  </w:style>
  <w:style w:type="character" w:styleId="UnresolvedMention">
    <w:name w:val="Unresolved Mention"/>
    <w:basedOn w:val="DefaultParagraphFont"/>
    <w:uiPriority w:val="99"/>
    <w:semiHidden/>
    <w:unhideWhenUsed/>
    <w:rsid w:val="00A76A17"/>
    <w:rPr>
      <w:color w:val="605E5C"/>
      <w:shd w:val="clear" w:color="auto" w:fill="E1DFDD"/>
    </w:rPr>
  </w:style>
  <w:style w:type="paragraph" w:styleId="ListParagraph">
    <w:name w:val="List Paragraph"/>
    <w:basedOn w:val="Normal"/>
    <w:uiPriority w:val="34"/>
    <w:qFormat/>
    <w:rsid w:val="0071773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4977070">
      <w:bodyDiv w:val="1"/>
      <w:marLeft w:val="0"/>
      <w:marRight w:val="0"/>
      <w:marTop w:val="0"/>
      <w:marBottom w:val="0"/>
      <w:divBdr>
        <w:top w:val="none" w:sz="0" w:space="0" w:color="auto"/>
        <w:left w:val="none" w:sz="0" w:space="0" w:color="auto"/>
        <w:bottom w:val="none" w:sz="0" w:space="0" w:color="auto"/>
        <w:right w:val="none" w:sz="0" w:space="0" w:color="auto"/>
      </w:divBdr>
    </w:div>
    <w:div w:id="852649590">
      <w:bodyDiv w:val="1"/>
      <w:marLeft w:val="0"/>
      <w:marRight w:val="0"/>
      <w:marTop w:val="0"/>
      <w:marBottom w:val="0"/>
      <w:divBdr>
        <w:top w:val="none" w:sz="0" w:space="0" w:color="auto"/>
        <w:left w:val="none" w:sz="0" w:space="0" w:color="auto"/>
        <w:bottom w:val="none" w:sz="0" w:space="0" w:color="auto"/>
        <w:right w:val="none" w:sz="0" w:space="0" w:color="auto"/>
      </w:divBdr>
    </w:div>
    <w:div w:id="998579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263</TotalTime>
  <Pages>5</Pages>
  <Words>964</Words>
  <Characters>5497</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Chetrusca</dc:creator>
  <cp:keywords/>
  <dc:description/>
  <cp:lastModifiedBy>Lilian Chetrusca</cp:lastModifiedBy>
  <cp:revision>15</cp:revision>
  <dcterms:created xsi:type="dcterms:W3CDTF">2022-01-23T16:55:00Z</dcterms:created>
  <dcterms:modified xsi:type="dcterms:W3CDTF">2022-02-08T14:15:00Z</dcterms:modified>
</cp:coreProperties>
</file>