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951CE" w:rsidRDefault="008951CE" w:rsidP="008951CE">
      <w:pPr>
        <w:spacing w:after="0" w:line="240" w:lineRule="auto"/>
        <w:ind w:left="-1276" w:right="-939"/>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The argument from analogy</w:t>
      </w:r>
    </w:p>
    <w:p w:rsidR="008951CE" w:rsidRPr="008951CE" w:rsidRDefault="008951CE" w:rsidP="008951CE">
      <w:pPr>
        <w:spacing w:after="0" w:line="240" w:lineRule="auto"/>
        <w:ind w:left="-1276" w:right="-939"/>
        <w:jc w:val="center"/>
        <w:rPr>
          <w:rFonts w:ascii="Times New Roman" w:eastAsia="Times New Roman" w:hAnsi="Times New Roman" w:cs="Times New Roman"/>
          <w:b/>
          <w:sz w:val="24"/>
          <w:szCs w:val="24"/>
        </w:rPr>
      </w:pPr>
    </w:p>
    <w:p w:rsidR="008951CE" w:rsidRPr="008951CE" w:rsidRDefault="008951CE" w:rsidP="008951CE">
      <w:pPr>
        <w:tabs>
          <w:tab w:val="left" w:pos="0"/>
          <w:tab w:val="left" w:pos="720"/>
          <w:tab w:val="left" w:pos="1298"/>
          <w:tab w:val="left" w:pos="1440"/>
        </w:tabs>
        <w:suppressAutoHyphens/>
        <w:spacing w:after="0" w:line="240" w:lineRule="auto"/>
        <w:ind w:left="-1276" w:right="-939"/>
        <w:jc w:val="both"/>
        <w:rPr>
          <w:rFonts w:ascii="Times New Roman" w:eastAsia="Times New Roman" w:hAnsi="Times New Roman" w:cs="Times New Roman"/>
          <w:spacing w:val="-3"/>
          <w:sz w:val="24"/>
          <w:szCs w:val="24"/>
        </w:rPr>
      </w:pPr>
      <w:r w:rsidRPr="008951CE">
        <w:rPr>
          <w:rFonts w:ascii="Times New Roman" w:eastAsia="Times New Roman" w:hAnsi="Times New Roman" w:cs="Times New Roman"/>
          <w:spacing w:val="-3"/>
          <w:sz w:val="24"/>
          <w:szCs w:val="24"/>
        </w:rPr>
        <w:t>Do animals other than human beings feel pain? How do we know? Well, how do we know if anyone, human or non-human, feels pain? We know that we ourselves can feel pain. We know this from the direct experience of pain that we have when, for instance, somebody presses a lighted cigarette against the back of our hand. But how do we know that anyone else feels pain?</w:t>
      </w:r>
      <w:r w:rsidRPr="008951CE">
        <w:rPr>
          <w:rFonts w:ascii="Times New Roman" w:eastAsia="Times New Roman" w:hAnsi="Times New Roman" w:cs="Times New Roman"/>
          <w:spacing w:val="-3"/>
          <w:sz w:val="24"/>
          <w:szCs w:val="28"/>
        </w:rPr>
        <w:t xml:space="preserve"> [We know this through] </w:t>
      </w:r>
      <w:r w:rsidRPr="008951CE">
        <w:rPr>
          <w:rFonts w:ascii="Times New Roman" w:eastAsia="Times New Roman" w:hAnsi="Times New Roman" w:cs="Times New Roman"/>
          <w:spacing w:val="-3"/>
          <w:sz w:val="24"/>
          <w:szCs w:val="24"/>
        </w:rPr>
        <w:t>... an inference, but a perfectly reasonable one, based on observations of their behaviour in situations in which we would feel pain, and on the fact that we have every reason to assume that our friends are beings like us, with nervous systems like ours that can be assumed to function as ours do, and to produce similar feelings in similar circumstances. [</w:t>
      </w:r>
      <w:r w:rsidRPr="008951CE">
        <w:rPr>
          <w:rFonts w:ascii="Times New Roman" w:eastAsia="Times New Roman" w:hAnsi="Times New Roman" w:cs="Times New Roman"/>
          <w:spacing w:val="-3"/>
          <w:sz w:val="24"/>
          <w:szCs w:val="28"/>
        </w:rPr>
        <w:t xml:space="preserve">Now we have exactly the same kind of reason to think that members of non-human species feel pain. For] nearly all the external signs which lead us to infer pain in other humans can be seen in other species, especially the species most closely related to us - other species of mammals, and birds. ..... In addition, we know that these animals have nervous systems very like ours, which respond physiologically as ours do when the animal is in circumstances in which we would feel pain. </w:t>
      </w:r>
      <w:proofErr w:type="gramStart"/>
      <w:r w:rsidRPr="008951CE">
        <w:rPr>
          <w:rFonts w:ascii="Times New Roman" w:eastAsia="Times New Roman" w:hAnsi="Times New Roman" w:cs="Times New Roman"/>
          <w:spacing w:val="-3"/>
          <w:sz w:val="24"/>
          <w:szCs w:val="28"/>
        </w:rPr>
        <w:t>(</w:t>
      </w:r>
      <w:r w:rsidRPr="008951CE">
        <w:rPr>
          <w:rFonts w:ascii="Times New Roman" w:eastAsia="Times New Roman" w:hAnsi="Times New Roman" w:cs="Times New Roman"/>
          <w:spacing w:val="-3"/>
          <w:sz w:val="24"/>
          <w:szCs w:val="24"/>
        </w:rPr>
        <w:t xml:space="preserve">Peter Singer, </w:t>
      </w:r>
      <w:r w:rsidRPr="008951CE">
        <w:rPr>
          <w:rFonts w:ascii="Times New Roman" w:eastAsia="Times New Roman" w:hAnsi="Times New Roman" w:cs="Times New Roman"/>
          <w:i/>
          <w:iCs/>
          <w:spacing w:val="-3"/>
          <w:sz w:val="24"/>
          <w:szCs w:val="24"/>
        </w:rPr>
        <w:t>Animal Liberation</w:t>
      </w:r>
      <w:r w:rsidRPr="008951CE">
        <w:rPr>
          <w:rFonts w:ascii="Times New Roman" w:eastAsia="Times New Roman" w:hAnsi="Times New Roman" w:cs="Times New Roman"/>
          <w:spacing w:val="-3"/>
          <w:sz w:val="24"/>
          <w:szCs w:val="24"/>
        </w:rPr>
        <w:t xml:space="preserve"> (New York: Avon, 1978), pp 10-11.)</w:t>
      </w:r>
      <w:proofErr w:type="gramEnd"/>
    </w:p>
    <w:p w:rsidR="008951CE" w:rsidRPr="008951CE" w:rsidRDefault="008951CE" w:rsidP="008951CE">
      <w:pPr>
        <w:tabs>
          <w:tab w:val="left" w:pos="0"/>
          <w:tab w:val="left" w:pos="720"/>
          <w:tab w:val="left" w:pos="1298"/>
          <w:tab w:val="left" w:pos="1440"/>
        </w:tabs>
        <w:suppressAutoHyphens/>
        <w:spacing w:after="0" w:line="240" w:lineRule="auto"/>
        <w:ind w:left="-1276" w:right="-939"/>
        <w:jc w:val="both"/>
        <w:rPr>
          <w:rFonts w:ascii="Times New Roman" w:eastAsia="Times New Roman" w:hAnsi="Times New Roman" w:cs="Times New Roman"/>
          <w:spacing w:val="-3"/>
          <w:sz w:val="24"/>
          <w:szCs w:val="24"/>
        </w:rPr>
      </w:pPr>
    </w:p>
    <w:p w:rsidR="008951CE" w:rsidRPr="008951CE" w:rsidRDefault="008951CE" w:rsidP="008951CE">
      <w:pPr>
        <w:spacing w:after="0" w:line="240" w:lineRule="auto"/>
        <w:ind w:left="-1276" w:right="-939"/>
        <w:rPr>
          <w:rFonts w:ascii="Times New Roman" w:eastAsia="Times New Roman" w:hAnsi="Times New Roman" w:cs="Times New Roman"/>
          <w:sz w:val="24"/>
          <w:szCs w:val="24"/>
        </w:rPr>
      </w:pPr>
      <w:r w:rsidRPr="008951CE">
        <w:rPr>
          <w:rFonts w:ascii="Times New" w:eastAsia="Times New Roman" w:hAnsi="Times New" w:cs="Times New Roman"/>
          <w:sz w:val="24"/>
          <w:szCs w:val="24"/>
        </w:rPr>
        <w:t xml:space="preserve">I conclude that other human beings have feelings like me, because, first, they have bodies like me, which I know, in my own case, to be the antecedent condition of feelings; and because, secondly, they exhibit the acts, and other outward signs, which in my own case I know by experience to be caused by feelings. I am conscious in myself of a series of facts connected by </w:t>
      </w:r>
      <w:proofErr w:type="gramStart"/>
      <w:r w:rsidRPr="008951CE">
        <w:rPr>
          <w:rFonts w:ascii="Times New" w:eastAsia="Times New Roman" w:hAnsi="Times New" w:cs="Times New Roman"/>
          <w:sz w:val="24"/>
          <w:szCs w:val="24"/>
        </w:rPr>
        <w:t>an</w:t>
      </w:r>
      <w:proofErr w:type="gramEnd"/>
      <w:r w:rsidRPr="008951CE">
        <w:rPr>
          <w:rFonts w:ascii="Times New" w:eastAsia="Times New Roman" w:hAnsi="Times New" w:cs="Times New Roman"/>
          <w:sz w:val="24"/>
          <w:szCs w:val="24"/>
        </w:rPr>
        <w:t xml:space="preserve"> uniform sequence, of which the beginning is modifications of my body, the middle is feelings, the end is outward demeanour. In the case of other human beings I have the evidence of my senses for the first and last links of the series, but not for the intermediate link. I find, however, that the sequence between the first and last is as regular and constant in those other cases as it is in mine. In my own case I know that the first link produces the last through the intermediate link, and could not produce it without. Experience, therefore, obliges me to conclude that there must be an intermediate link; which must either be the same in others as in myself, or a different one: I must either believe them to be alive, or to be automatons: and by believing them to be alive, that is, by supposing the link to be of the same nature as in the case of which I have experience, and which is in all other respects similar, I bring other human beings, as phenomena, under the same generalizations which I know by experience to be the true theory of my own existence. [John Stuart Mill, </w:t>
      </w:r>
      <w:r w:rsidRPr="008951CE">
        <w:rPr>
          <w:rFonts w:ascii="Times New" w:eastAsia="Times New Roman" w:hAnsi="Times New" w:cs="Times New Roman"/>
          <w:i/>
          <w:iCs/>
          <w:sz w:val="24"/>
          <w:szCs w:val="24"/>
        </w:rPr>
        <w:t>An Examination of Sir William Hamilton’s Philosophy</w:t>
      </w:r>
      <w:r w:rsidRPr="008951CE">
        <w:rPr>
          <w:rFonts w:ascii="Times New" w:eastAsia="Times New Roman" w:hAnsi="Times New" w:cs="Times New Roman"/>
          <w:sz w:val="24"/>
          <w:szCs w:val="24"/>
        </w:rPr>
        <w:t>, pp 243-4]</w:t>
      </w:r>
    </w:p>
    <w:p w:rsidR="008951CE" w:rsidRPr="008951CE" w:rsidRDefault="008951CE" w:rsidP="008951CE">
      <w:pPr>
        <w:tabs>
          <w:tab w:val="left" w:pos="0"/>
          <w:tab w:val="left" w:pos="720"/>
          <w:tab w:val="left" w:pos="1298"/>
          <w:tab w:val="left" w:pos="1440"/>
        </w:tabs>
        <w:suppressAutoHyphens/>
        <w:spacing w:after="0" w:line="240" w:lineRule="auto"/>
        <w:ind w:right="-46"/>
        <w:jc w:val="both"/>
        <w:rPr>
          <w:rFonts w:ascii="Times New Roman" w:eastAsia="Times New Roman" w:hAnsi="Times New Roman" w:cs="Times New Roman"/>
          <w:spacing w:val="-3"/>
          <w:sz w:val="24"/>
          <w:szCs w:val="28"/>
        </w:rPr>
      </w:pPr>
    </w:p>
    <w:p w:rsidR="008951CE" w:rsidRPr="008951CE" w:rsidRDefault="008951CE" w:rsidP="008951CE">
      <w:pPr>
        <w:shd w:val="clear" w:color="auto" w:fill="FFFFFF"/>
        <w:spacing w:after="139" w:line="240" w:lineRule="exact"/>
        <w:ind w:right="-46" w:firstLine="245"/>
        <w:rPr>
          <w:rFonts w:ascii="Times New Roman" w:eastAsia="Times New Roman" w:hAnsi="Times New Roman" w:cs="Times New Roman"/>
          <w:sz w:val="24"/>
          <w:szCs w:val="24"/>
        </w:rPr>
      </w:pPr>
    </w:p>
    <w:p w:rsidR="008951CE" w:rsidRPr="008951CE" w:rsidRDefault="008951CE" w:rsidP="008951CE">
      <w:pPr>
        <w:shd w:val="clear" w:color="auto" w:fill="FFFFFF"/>
        <w:spacing w:after="139" w:line="240" w:lineRule="exact"/>
        <w:ind w:right="-46" w:firstLine="245"/>
        <w:rPr>
          <w:rFonts w:ascii="Times New Roman" w:eastAsia="Times New Roman" w:hAnsi="Times New Roman" w:cs="Times New Roman"/>
          <w:sz w:val="24"/>
          <w:szCs w:val="24"/>
        </w:rPr>
        <w:sectPr w:rsidR="008951CE" w:rsidRPr="008951CE" w:rsidSect="00FA0162">
          <w:headerReference w:type="even" r:id="rId5"/>
          <w:headerReference w:type="default" r:id="rId6"/>
          <w:pgSz w:w="11909" w:h="16834"/>
          <w:pgMar w:top="1440" w:right="2551" w:bottom="720" w:left="2926" w:header="720" w:footer="720" w:gutter="0"/>
          <w:cols w:space="60"/>
          <w:noEndnote/>
        </w:sectPr>
      </w:pPr>
    </w:p>
    <w:p w:rsidR="008951CE" w:rsidRPr="008951CE" w:rsidRDefault="008951CE" w:rsidP="008951CE">
      <w:pPr>
        <w:framePr w:h="1622" w:hSpace="10080" w:vSpace="58" w:wrap="notBeside" w:vAnchor="text" w:hAnchor="margin" w:x="740" w:y="59"/>
        <w:spacing w:after="0" w:line="240" w:lineRule="auto"/>
        <w:ind w:right="-46"/>
        <w:rPr>
          <w:rFonts w:ascii="Times New Roman" w:eastAsia="Times New Roman" w:hAnsi="Times New Roman" w:cs="Times New Roman"/>
          <w:sz w:val="24"/>
          <w:szCs w:val="24"/>
        </w:rPr>
      </w:pPr>
      <w:r w:rsidRPr="008951CE">
        <w:rPr>
          <w:rFonts w:ascii="Times New Roman" w:eastAsia="Times New Roman" w:hAnsi="Times New Roman" w:cs="Times New Roman"/>
          <w:noProof/>
          <w:sz w:val="24"/>
          <w:szCs w:val="24"/>
          <w:lang w:eastAsia="en-GB"/>
        </w:rPr>
        <w:drawing>
          <wp:inline distT="0" distB="0" distL="0" distR="0" wp14:anchorId="1797D2A6" wp14:editId="3678DD08">
            <wp:extent cx="1019175" cy="10287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019175" cy="1028700"/>
                    </a:xfrm>
                    <a:prstGeom prst="rect">
                      <a:avLst/>
                    </a:prstGeom>
                    <a:noFill/>
                    <a:ln>
                      <a:noFill/>
                    </a:ln>
                  </pic:spPr>
                </pic:pic>
              </a:graphicData>
            </a:graphic>
          </wp:inline>
        </w:drawing>
      </w:r>
    </w:p>
    <w:p w:rsidR="008951CE" w:rsidRPr="008951CE" w:rsidRDefault="008951CE" w:rsidP="008951CE">
      <w:pPr>
        <w:framePr w:h="1622" w:hSpace="10080" w:vSpace="58" w:wrap="notBeside" w:vAnchor="text" w:hAnchor="margin" w:x="3937" w:y="59"/>
        <w:spacing w:after="0" w:line="240" w:lineRule="auto"/>
        <w:ind w:right="-46"/>
        <w:rPr>
          <w:rFonts w:ascii="Times New Roman" w:eastAsia="Times New Roman" w:hAnsi="Times New Roman" w:cs="Times New Roman"/>
          <w:sz w:val="24"/>
          <w:szCs w:val="24"/>
        </w:rPr>
      </w:pPr>
      <w:r w:rsidRPr="008951CE">
        <w:rPr>
          <w:rFonts w:ascii="Times New Roman" w:eastAsia="Times New Roman" w:hAnsi="Times New Roman" w:cs="Times New Roman"/>
          <w:noProof/>
          <w:sz w:val="24"/>
          <w:szCs w:val="24"/>
          <w:lang w:eastAsia="en-GB"/>
        </w:rPr>
        <w:drawing>
          <wp:inline distT="0" distB="0" distL="0" distR="0" wp14:anchorId="55C4549F" wp14:editId="67EF33FF">
            <wp:extent cx="1019175" cy="10287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019175" cy="1028700"/>
                    </a:xfrm>
                    <a:prstGeom prst="rect">
                      <a:avLst/>
                    </a:prstGeom>
                    <a:noFill/>
                    <a:ln>
                      <a:noFill/>
                    </a:ln>
                  </pic:spPr>
                </pic:pic>
              </a:graphicData>
            </a:graphic>
          </wp:inline>
        </w:drawing>
      </w:r>
    </w:p>
    <w:p w:rsidR="008951CE" w:rsidRPr="008951CE" w:rsidRDefault="008951CE" w:rsidP="008951CE">
      <w:pPr>
        <w:spacing w:after="0" w:line="240" w:lineRule="auto"/>
        <w:ind w:right="-46"/>
        <w:rPr>
          <w:rFonts w:ascii="Times New Roman" w:eastAsia="Times New Roman" w:hAnsi="Times New Roman" w:cs="Times New Roman"/>
          <w:sz w:val="24"/>
          <w:szCs w:val="2"/>
        </w:rPr>
      </w:pPr>
    </w:p>
    <w:p w:rsidR="008951CE" w:rsidRPr="008951CE" w:rsidRDefault="008951CE" w:rsidP="008951CE">
      <w:pPr>
        <w:spacing w:after="0" w:line="240" w:lineRule="auto"/>
        <w:ind w:right="-46"/>
        <w:rPr>
          <w:rFonts w:ascii="Times New Roman" w:eastAsia="Times New Roman" w:hAnsi="Times New Roman" w:cs="Times New Roman"/>
          <w:sz w:val="24"/>
          <w:szCs w:val="2"/>
        </w:rPr>
        <w:sectPr w:rsidR="008951CE" w:rsidRPr="008951CE">
          <w:type w:val="continuous"/>
          <w:pgSz w:w="11909" w:h="16834"/>
          <w:pgMar w:top="1440" w:right="2551" w:bottom="720" w:left="2926" w:header="720" w:footer="720" w:gutter="0"/>
          <w:cols w:space="720"/>
          <w:noEndnote/>
        </w:sectPr>
      </w:pPr>
    </w:p>
    <w:p w:rsidR="008951CE" w:rsidRPr="008951CE" w:rsidRDefault="008951CE" w:rsidP="008951CE">
      <w:pPr>
        <w:shd w:val="clear" w:color="auto" w:fill="FFFFFF"/>
        <w:spacing w:before="154" w:after="226" w:line="240" w:lineRule="auto"/>
        <w:ind w:right="-46"/>
        <w:rPr>
          <w:rFonts w:ascii="Times New Roman" w:eastAsia="Times New Roman" w:hAnsi="Times New Roman" w:cs="Times New Roman"/>
          <w:sz w:val="24"/>
          <w:szCs w:val="24"/>
        </w:rPr>
        <w:sectPr w:rsidR="008951CE" w:rsidRPr="008951CE">
          <w:type w:val="continuous"/>
          <w:pgSz w:w="11909" w:h="16834"/>
          <w:pgMar w:top="1440" w:right="2551" w:bottom="720" w:left="2926" w:header="720" w:footer="720" w:gutter="0"/>
          <w:cols w:space="60"/>
          <w:noEndnote/>
        </w:sectPr>
      </w:pPr>
      <w:r w:rsidRPr="008951CE">
        <w:rPr>
          <w:rFonts w:ascii="Times New Roman" w:eastAsia="Times New Roman" w:hAnsi="Times New Roman" w:cs="Times New Roman"/>
          <w:noProof/>
          <w:sz w:val="24"/>
          <w:szCs w:val="24"/>
          <w:lang w:eastAsia="en-GB"/>
        </w:rPr>
        <w:lastRenderedPageBreak/>
        <w:drawing>
          <wp:inline distT="0" distB="0" distL="0" distR="0" wp14:anchorId="5EAAAE7A" wp14:editId="54F46D4A">
            <wp:extent cx="1019175" cy="10287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19175" cy="1028700"/>
                    </a:xfrm>
                    <a:prstGeom prst="rect">
                      <a:avLst/>
                    </a:prstGeom>
                    <a:noFill/>
                    <a:ln>
                      <a:noFill/>
                    </a:ln>
                  </pic:spPr>
                </pic:pic>
              </a:graphicData>
            </a:graphic>
          </wp:inline>
        </w:drawing>
      </w:r>
      <w:r w:rsidRPr="008951CE">
        <w:rPr>
          <w:rFonts w:ascii="Times New Roman" w:eastAsia="Times New Roman" w:hAnsi="Times New Roman" w:cs="Times New Roman"/>
          <w:sz w:val="24"/>
          <w:szCs w:val="24"/>
        </w:rPr>
        <w:t xml:space="preserve">             </w:t>
      </w:r>
      <w:r w:rsidRPr="008951CE">
        <w:rPr>
          <w:rFonts w:ascii="Times New Roman" w:eastAsia="Times New Roman" w:hAnsi="Times New Roman" w:cs="Times New Roman"/>
          <w:noProof/>
          <w:sz w:val="24"/>
          <w:szCs w:val="24"/>
          <w:lang w:eastAsia="en-GB"/>
        </w:rPr>
        <w:drawing>
          <wp:inline distT="0" distB="0" distL="0" distR="0" wp14:anchorId="40118A19" wp14:editId="7BEBAF3B">
            <wp:extent cx="1019175" cy="10287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019175" cy="1028700"/>
                    </a:xfrm>
                    <a:prstGeom prst="rect">
                      <a:avLst/>
                    </a:prstGeom>
                    <a:noFill/>
                    <a:ln>
                      <a:noFill/>
                    </a:ln>
                  </pic:spPr>
                </pic:pic>
              </a:graphicData>
            </a:graphic>
          </wp:inline>
        </w:drawing>
      </w:r>
    </w:p>
    <w:p w:rsidR="008951CE" w:rsidRPr="008951CE" w:rsidRDefault="008951CE" w:rsidP="008951CE">
      <w:pPr>
        <w:framePr w:h="1623" w:hSpace="10080" w:vSpace="58" w:wrap="notBeside" w:vAnchor="text" w:hAnchor="margin" w:x="731" w:y="59"/>
        <w:spacing w:after="0" w:line="240" w:lineRule="auto"/>
        <w:ind w:right="-46"/>
        <w:rPr>
          <w:rFonts w:ascii="Times New Roman" w:eastAsia="Times New Roman" w:hAnsi="Times New Roman" w:cs="Times New Roman"/>
          <w:sz w:val="24"/>
          <w:szCs w:val="24"/>
        </w:rPr>
      </w:pPr>
    </w:p>
    <w:p w:rsidR="003908AB" w:rsidRDefault="003908AB">
      <w:bookmarkStart w:id="0" w:name="_GoBack"/>
      <w:bookmarkEnd w:id="0"/>
    </w:p>
    <w:sectPr w:rsidR="003908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New">
    <w:panose1 w:val="00000000000000000000"/>
    <w:charset w:val="00"/>
    <w:family w:val="roman"/>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A0162" w:rsidRDefault="008951CE" w:rsidP="00B70AAB">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FA0162" w:rsidRDefault="008951CE" w:rsidP="000749FB">
    <w:pPr>
      <w:pStyle w:val="Header"/>
      <w:ind w:right="360"/>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A0162" w:rsidRDefault="008951CE" w:rsidP="00B70AAB">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w:t>
    </w:r>
    <w:r>
      <w:rPr>
        <w:rStyle w:val="PageNumber"/>
      </w:rPr>
      <w:fldChar w:fldCharType="end"/>
    </w:r>
  </w:p>
  <w:p w:rsidR="00FA0162" w:rsidRDefault="008951CE" w:rsidP="000749FB">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951CE"/>
    <w:rsid w:val="00316855"/>
    <w:rsid w:val="003908AB"/>
    <w:rsid w:val="008951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page number"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8951C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8951CE"/>
  </w:style>
  <w:style w:type="character" w:styleId="PageNumber">
    <w:name w:val="page number"/>
    <w:basedOn w:val="DefaultParagraphFont"/>
    <w:rsid w:val="008951CE"/>
  </w:style>
  <w:style w:type="paragraph" w:styleId="BalloonText">
    <w:name w:val="Balloon Text"/>
    <w:basedOn w:val="Normal"/>
    <w:link w:val="BalloonTextChar"/>
    <w:uiPriority w:val="99"/>
    <w:semiHidden/>
    <w:unhideWhenUsed/>
    <w:rsid w:val="008951C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51CE"/>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page number"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8951C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8951CE"/>
  </w:style>
  <w:style w:type="character" w:styleId="PageNumber">
    <w:name w:val="page number"/>
    <w:basedOn w:val="DefaultParagraphFont"/>
    <w:rsid w:val="008951CE"/>
  </w:style>
  <w:style w:type="paragraph" w:styleId="BalloonText">
    <w:name w:val="Balloon Text"/>
    <w:basedOn w:val="Normal"/>
    <w:link w:val="BalloonTextChar"/>
    <w:uiPriority w:val="99"/>
    <w:semiHidden/>
    <w:unhideWhenUsed/>
    <w:rsid w:val="008951C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51C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header" Target="header2.xml"/><Relationship Id="rId11" Type="http://schemas.openxmlformats.org/officeDocument/2006/relationships/fontTable" Target="fontTable.xml"/><Relationship Id="rId5" Type="http://schemas.openxmlformats.org/officeDocument/2006/relationships/header" Target="head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2</Pages>
  <Words>428</Words>
  <Characters>2446</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2869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DavidC</dc:creator>
  <cp:lastModifiedBy>DavidC</cp:lastModifiedBy>
  <cp:revision>1</cp:revision>
  <dcterms:created xsi:type="dcterms:W3CDTF">2016-01-31T08:41:00Z</dcterms:created>
  <dcterms:modified xsi:type="dcterms:W3CDTF">2016-01-31T08:43:00Z</dcterms:modified>
</cp:coreProperties>
</file>