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0000" w:themeColor="text1"/>
  <w:body>
    <w:p w14:paraId="2F2A1B78" w14:textId="477EB864" w:rsidR="001F6E77" w:rsidRPr="009F2664" w:rsidRDefault="00062C86" w:rsidP="00062C86">
      <w:pPr>
        <w:pStyle w:val="Heading1"/>
        <w:rPr>
          <w:rStyle w:val="IntenseReference"/>
          <w:i/>
          <w:iCs/>
          <w:sz w:val="52"/>
          <w:szCs w:val="52"/>
        </w:rPr>
      </w:pPr>
      <w:r w:rsidRPr="009F2664">
        <w:rPr>
          <w:rStyle w:val="IntenseReference"/>
          <w:i/>
          <w:iCs/>
          <w:sz w:val="52"/>
          <w:szCs w:val="52"/>
        </w:rPr>
        <w:t xml:space="preserve">Teel Paragraph Assessment </w:t>
      </w:r>
    </w:p>
    <w:p w14:paraId="0CAC8BEB" w14:textId="1CB0CADC" w:rsidR="00062C86" w:rsidRDefault="009F2664" w:rsidP="00062C86">
      <w:r>
        <w:t xml:space="preserve">                                                            GURPARKASH SINGH</w:t>
      </w:r>
    </w:p>
    <w:p w14:paraId="260A1D3E" w14:textId="32200B34" w:rsidR="00062C86" w:rsidRDefault="00E07EB5" w:rsidP="00062C86">
      <w:r w:rsidRPr="00E07EB5">
        <w:t>In modern business environments, data has become an essential tool for decision making, enabling organisations to improve efficiency and reduce risk in their operations.</w:t>
      </w:r>
    </w:p>
    <w:p w14:paraId="7180F700" w14:textId="77777777" w:rsidR="009F2664" w:rsidRDefault="00062C86" w:rsidP="00062C86">
      <w:pPr>
        <w:rPr>
          <w:color w:val="FFFF00"/>
          <w:sz w:val="24"/>
          <w:szCs w:val="24"/>
        </w:rPr>
      </w:pPr>
      <w:r w:rsidRPr="009F2664">
        <w:rPr>
          <w:color w:val="EE0000"/>
          <w:sz w:val="24"/>
          <w:szCs w:val="24"/>
        </w:rPr>
        <w:t>[T]Using data to make business decisions improves efficiency and reduces risk</w:t>
      </w:r>
      <w:r w:rsidRPr="009F2664">
        <w:rPr>
          <w:sz w:val="24"/>
          <w:szCs w:val="24"/>
        </w:rPr>
        <w:t xml:space="preserve">. </w:t>
      </w:r>
      <w:r w:rsidRPr="009F2664">
        <w:rPr>
          <w:color w:val="21FFFF" w:themeColor="background2" w:themeShade="BF"/>
          <w:sz w:val="24"/>
          <w:szCs w:val="24"/>
        </w:rPr>
        <w:t>[EXP] Many businesses now analyse data to guide pricing, stock levels, and planning.</w:t>
      </w:r>
      <w:r w:rsidRPr="009F2664">
        <w:rPr>
          <w:sz w:val="24"/>
          <w:szCs w:val="24"/>
        </w:rPr>
        <w:t xml:space="preserve"> </w:t>
      </w:r>
      <w:r w:rsidRPr="009F2664">
        <w:rPr>
          <w:color w:val="00B050"/>
          <w:sz w:val="24"/>
          <w:szCs w:val="24"/>
        </w:rPr>
        <w:t>[E] Research from McKinsey Global Institute (2017) found that data-driven organisations are significantly more likely to acquire customers and be profitable than those that rely on intuition</w:t>
      </w:r>
      <w:r w:rsidRPr="009F2664">
        <w:rPr>
          <w:color w:val="21FFFF" w:themeColor="background2" w:themeShade="BF"/>
          <w:sz w:val="24"/>
          <w:szCs w:val="24"/>
        </w:rPr>
        <w:t>. [EXP] This demonstrates that data-driven decision making can directly improve business performance by enabling organisations to make informed and strategic choices</w:t>
      </w:r>
      <w:r w:rsidRPr="009F2664">
        <w:rPr>
          <w:sz w:val="24"/>
          <w:szCs w:val="24"/>
        </w:rPr>
        <w:t xml:space="preserve">. </w:t>
      </w:r>
      <w:r w:rsidRPr="009F2664">
        <w:rPr>
          <w:color w:val="21FFFF" w:themeColor="background2" w:themeShade="BF"/>
          <w:sz w:val="24"/>
          <w:szCs w:val="24"/>
        </w:rPr>
        <w:t>[EXP] However, success depends not only on collecting data but also on interpreting and applying it effectively. [EXP] Additionally, businesses must use relevant data to support operational and strategic decision making</w:t>
      </w:r>
      <w:r w:rsidRPr="009F2664">
        <w:rPr>
          <w:color w:val="00B050"/>
          <w:sz w:val="24"/>
          <w:szCs w:val="24"/>
        </w:rPr>
        <w:t>. [E] For example, sales data can identify which products perform well and which are underperforming, allowing businesses to respond to changing customer demand</w:t>
      </w:r>
      <w:r w:rsidRPr="009F2664">
        <w:rPr>
          <w:sz w:val="24"/>
          <w:szCs w:val="24"/>
        </w:rPr>
        <w:t xml:space="preserve">. </w:t>
      </w:r>
      <w:r w:rsidRPr="009F2664">
        <w:rPr>
          <w:color w:val="21FFFF" w:themeColor="background2" w:themeShade="BF"/>
          <w:sz w:val="24"/>
          <w:szCs w:val="24"/>
        </w:rPr>
        <w:t>[EXP] This enables managers to adjust inventory levels, improve resource allocation, and reduce unnecessary waste. [EXP] Over time, these evidence-based decisions can increase profitability, improve operational efficiency, and strengthen organisational performance</w:t>
      </w:r>
      <w:r w:rsidRPr="009F2664">
        <w:rPr>
          <w:color w:val="FFFF00"/>
          <w:sz w:val="24"/>
          <w:szCs w:val="24"/>
        </w:rPr>
        <w:t>. [L] Therefore, the effective use of data is essential for informed decision making and long-term business success.</w:t>
      </w:r>
      <w:r w:rsidR="009F2664">
        <w:rPr>
          <w:color w:val="FFFF00"/>
          <w:sz w:val="24"/>
          <w:szCs w:val="24"/>
        </w:rPr>
        <w:t xml:space="preserve"> </w:t>
      </w:r>
    </w:p>
    <w:p w14:paraId="7AA9C8CA" w14:textId="77777777" w:rsidR="009F2664" w:rsidRDefault="009F2664" w:rsidP="00062C86">
      <w:pPr>
        <w:rPr>
          <w:color w:val="FFFF00"/>
          <w:sz w:val="24"/>
          <w:szCs w:val="24"/>
        </w:rPr>
      </w:pPr>
    </w:p>
    <w:p w14:paraId="32FD2449" w14:textId="499ECFBD" w:rsidR="00062C86" w:rsidRPr="009F2664" w:rsidRDefault="009F2664" w:rsidP="00062C86">
      <w:pPr>
        <w:rPr>
          <w:color w:val="8D2EB0" w:themeColor="accent4" w:themeShade="BF"/>
          <w:sz w:val="24"/>
          <w:szCs w:val="24"/>
        </w:rPr>
      </w:pPr>
      <w:r w:rsidRPr="009F2664">
        <w:rPr>
          <w:color w:val="8D2EB0" w:themeColor="accent4" w:themeShade="BF"/>
          <w:sz w:val="24"/>
          <w:szCs w:val="24"/>
        </w:rPr>
        <w:t>[C]</w:t>
      </w:r>
      <w:r w:rsidRPr="009F2664">
        <w:rPr>
          <w:color w:val="8D2EB0" w:themeColor="accent4" w:themeShade="BF"/>
          <w:sz w:val="24"/>
          <w:szCs w:val="24"/>
        </w:rPr>
        <w:t>Employee motivation is a fundamental determinant of organisational performance, as it directly influences productivity, engagement, and staff retention. When employees are motivated, they are more likely to demonstrate commitment to their roles, take initiative, and contribute to achieving organisational objectives. Research conducted by Gallup shows that higher levels of employee engagement are strongly associated with increased productivity, profitability, and customer satisfaction. This evidence suggests that motivation is not merely an individual factor but a key driver of overall business success. Furthermore, organisations that implement effective motivational strategies, such as recognition programs and opportunities for career d</w:t>
      </w:r>
    </w:p>
    <w:p w14:paraId="28ADDF25" w14:textId="5F7DED82" w:rsidR="00062C86" w:rsidRDefault="00062C86" w:rsidP="00062C86"/>
    <w:p w14:paraId="55C9BEEE" w14:textId="2E8024D3" w:rsidR="00062C86" w:rsidRDefault="005218D7" w:rsidP="00062C86">
      <w:pPr>
        <w:rPr>
          <w:color w:val="EE0000"/>
          <w:sz w:val="28"/>
          <w:szCs w:val="28"/>
        </w:rPr>
      </w:pPr>
      <w:r>
        <w:rPr>
          <w:noProof/>
          <w:color w:val="EE0000"/>
          <w:sz w:val="28"/>
          <w:szCs w:val="28"/>
        </w:rPr>
        <mc:AlternateContent>
          <mc:Choice Requires="wps">
            <w:drawing>
              <wp:anchor distT="0" distB="0" distL="114300" distR="114300" simplePos="0" relativeHeight="251660288" behindDoc="0" locked="0" layoutInCell="1" allowOverlap="1" wp14:anchorId="41356ED7" wp14:editId="71117712">
                <wp:simplePos x="0" y="0"/>
                <wp:positionH relativeFrom="column">
                  <wp:posOffset>3724275</wp:posOffset>
                </wp:positionH>
                <wp:positionV relativeFrom="paragraph">
                  <wp:posOffset>6985</wp:posOffset>
                </wp:positionV>
                <wp:extent cx="209550" cy="209550"/>
                <wp:effectExtent l="0" t="0" r="19050" b="19050"/>
                <wp:wrapNone/>
                <wp:docPr id="1499218051" name="Rectangle 3"/>
                <wp:cNvGraphicFramePr/>
                <a:graphic xmlns:a="http://schemas.openxmlformats.org/drawingml/2006/main">
                  <a:graphicData uri="http://schemas.microsoft.com/office/word/2010/wordprocessingShape">
                    <wps:wsp>
                      <wps:cNvSpPr/>
                      <wps:spPr>
                        <a:xfrm flipH="1">
                          <a:off x="0" y="0"/>
                          <a:ext cx="209550" cy="209550"/>
                        </a:xfrm>
                        <a:prstGeom prst="rect">
                          <a:avLst/>
                        </a:prstGeom>
                        <a:solidFill>
                          <a:schemeClr val="bg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245A96F" w14:textId="66996A3A" w:rsidR="009F2664" w:rsidRDefault="009F2664" w:rsidP="009F26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56ED7" id="Rectangle 3" o:spid="_x0000_s1026" style="position:absolute;margin-left:293.25pt;margin-top:.55pt;width:16.5pt;height:16.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" fillcolor="#21ffff [2414]" strokecolor="#172009 [484]" strokeweight="1.25pt">
                <v:textbox>
                  <w:txbxContent>
                    <w:p w14:paraId="0245A96F" w14:textId="66996A3A" w:rsidR="009F2664" w:rsidRDefault="009F2664" w:rsidP="009F2664">
                      <w:pPr>
                        <w:jc w:val="center"/>
                      </w:pPr>
                    </w:p>
                  </w:txbxContent>
                </v:textbox>
              </v:rect>
            </w:pict>
          </mc:Fallback>
        </mc:AlternateContent>
      </w:r>
      <w:r>
        <w:rPr>
          <w:noProof/>
          <w:color w:val="EE0000"/>
          <w:sz w:val="28"/>
          <w:szCs w:val="28"/>
        </w:rPr>
        <mc:AlternateContent>
          <mc:Choice Requires="wps">
            <w:drawing>
              <wp:anchor distT="0" distB="0" distL="114300" distR="114300" simplePos="0" relativeHeight="251661312" behindDoc="0" locked="0" layoutInCell="1" allowOverlap="1" wp14:anchorId="7A1DA064" wp14:editId="622B65C4">
                <wp:simplePos x="0" y="0"/>
                <wp:positionH relativeFrom="margin">
                  <wp:align>right</wp:align>
                </wp:positionH>
                <wp:positionV relativeFrom="paragraph">
                  <wp:posOffset>6985</wp:posOffset>
                </wp:positionV>
                <wp:extent cx="200025" cy="190500"/>
                <wp:effectExtent l="0" t="0" r="28575" b="19050"/>
                <wp:wrapNone/>
                <wp:docPr id="1776983007" name="Rectangle 4"/>
                <wp:cNvGraphicFramePr/>
                <a:graphic xmlns:a="http://schemas.openxmlformats.org/drawingml/2006/main">
                  <a:graphicData uri="http://schemas.microsoft.com/office/word/2010/wordprocessingShape">
                    <wps:wsp>
                      <wps:cNvSpPr/>
                      <wps:spPr>
                        <a:xfrm>
                          <a:off x="0" y="0"/>
                          <a:ext cx="200025" cy="190500"/>
                        </a:xfrm>
                        <a:prstGeom prst="rect">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B1826" id="Rectangle 4" o:spid="_x0000_s1026" style="position:absolute;margin-left:-35.45pt;margin-top:.55pt;width:15.75pt;height:15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" fillcolor="#00b050" strokecolor="#172009 [484]" strokeweight="1.25pt">
                <w10:wrap anchorx="margin"/>
              </v:rect>
            </w:pict>
          </mc:Fallback>
        </mc:AlternateContent>
      </w:r>
      <w:r w:rsidRPr="00062C86">
        <w:rPr>
          <w:noProof/>
          <w:color w:val="EE0000"/>
        </w:rPr>
        <mc:AlternateContent>
          <mc:Choice Requires="wps">
            <w:drawing>
              <wp:anchor distT="0" distB="0" distL="114300" distR="114300" simplePos="0" relativeHeight="251659264" behindDoc="0" locked="0" layoutInCell="1" allowOverlap="1" wp14:anchorId="3F8FCB60" wp14:editId="736EBD4C">
                <wp:simplePos x="0" y="0"/>
                <wp:positionH relativeFrom="column">
                  <wp:posOffset>1524000</wp:posOffset>
                </wp:positionH>
                <wp:positionV relativeFrom="paragraph">
                  <wp:posOffset>6985</wp:posOffset>
                </wp:positionV>
                <wp:extent cx="228600" cy="219075"/>
                <wp:effectExtent l="0" t="0" r="19050" b="28575"/>
                <wp:wrapNone/>
                <wp:docPr id="1426163450" name="Rectangle 2"/>
                <wp:cNvGraphicFramePr/>
                <a:graphic xmlns:a="http://schemas.openxmlformats.org/drawingml/2006/main">
                  <a:graphicData uri="http://schemas.microsoft.com/office/word/2010/wordprocessingShape">
                    <wps:wsp>
                      <wps:cNvSpPr/>
                      <wps:spPr>
                        <a:xfrm>
                          <a:off x="0" y="0"/>
                          <a:ext cx="228600" cy="219075"/>
                        </a:xfrm>
                        <a:prstGeom prst="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81E158" w14:textId="268D1155" w:rsidR="009F2664" w:rsidRDefault="009F2664" w:rsidP="009F266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8FCB60" id="Rectangle 2" o:spid="_x0000_s1027" style="position:absolute;margin-left:120pt;margin-top:.55pt;width:18pt;height:1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" fillcolor="#e00" strokecolor="#172009 [484]" strokeweight="1.25pt">
                <v:textbox>
                  <w:txbxContent>
                    <w:p w14:paraId="6481E158" w14:textId="268D1155" w:rsidR="009F2664" w:rsidRDefault="009F2664" w:rsidP="009F2664"/>
                  </w:txbxContent>
                </v:textbox>
              </v:rect>
            </w:pict>
          </mc:Fallback>
        </mc:AlternateContent>
      </w:r>
      <w:r>
        <w:rPr>
          <w:color w:val="EE0000"/>
          <w:sz w:val="28"/>
          <w:szCs w:val="28"/>
        </w:rPr>
        <w:t>T -</w:t>
      </w:r>
      <w:r w:rsidR="00062C86">
        <w:rPr>
          <w:color w:val="EE0000"/>
          <w:sz w:val="28"/>
          <w:szCs w:val="28"/>
        </w:rPr>
        <w:t xml:space="preserve">TOPIC SENTENCE                </w:t>
      </w:r>
      <w:r w:rsidR="00062C86" w:rsidRPr="00062C86">
        <w:rPr>
          <w:color w:val="82FFFF" w:themeColor="background2"/>
          <w:sz w:val="28"/>
          <w:szCs w:val="28"/>
        </w:rPr>
        <w:t>E</w:t>
      </w:r>
      <w:r>
        <w:rPr>
          <w:color w:val="82FFFF" w:themeColor="background2"/>
          <w:sz w:val="28"/>
          <w:szCs w:val="28"/>
        </w:rPr>
        <w:t>XP- E</w:t>
      </w:r>
      <w:r w:rsidR="00062C86" w:rsidRPr="00062C86">
        <w:rPr>
          <w:color w:val="82FFFF" w:themeColor="background2"/>
          <w:sz w:val="28"/>
          <w:szCs w:val="28"/>
        </w:rPr>
        <w:t>XPLANATION</w:t>
      </w:r>
      <w:r w:rsidR="00062C86">
        <w:rPr>
          <w:color w:val="82FFFF" w:themeColor="background2"/>
          <w:sz w:val="28"/>
          <w:szCs w:val="28"/>
        </w:rPr>
        <w:t xml:space="preserve"> </w:t>
      </w:r>
      <w:r w:rsidR="00062C86">
        <w:rPr>
          <w:color w:val="EE0000"/>
          <w:sz w:val="28"/>
          <w:szCs w:val="28"/>
        </w:rPr>
        <w:t xml:space="preserve">                  </w:t>
      </w:r>
      <w:r w:rsidR="00062C86" w:rsidRPr="00062C86">
        <w:rPr>
          <w:color w:val="00B050"/>
          <w:sz w:val="28"/>
          <w:szCs w:val="28"/>
        </w:rPr>
        <w:t>E</w:t>
      </w:r>
      <w:r>
        <w:rPr>
          <w:color w:val="00B050"/>
          <w:sz w:val="28"/>
          <w:szCs w:val="28"/>
        </w:rPr>
        <w:t>-E</w:t>
      </w:r>
      <w:r w:rsidR="00062C86" w:rsidRPr="00062C86">
        <w:rPr>
          <w:color w:val="00B050"/>
          <w:sz w:val="28"/>
          <w:szCs w:val="28"/>
        </w:rPr>
        <w:t>VIDENCE</w:t>
      </w:r>
      <w:r w:rsidR="00062C86">
        <w:rPr>
          <w:color w:val="EE0000"/>
          <w:sz w:val="28"/>
          <w:szCs w:val="28"/>
        </w:rPr>
        <w:t xml:space="preserve">    </w:t>
      </w:r>
    </w:p>
    <w:p w14:paraId="487BDD5B" w14:textId="69CF5219" w:rsidR="00F44534" w:rsidRPr="00F44534" w:rsidRDefault="005218D7" w:rsidP="00F44534">
      <w:pPr>
        <w:rPr>
          <w:color w:val="EE0000"/>
          <w:sz w:val="28"/>
          <w:szCs w:val="28"/>
        </w:rPr>
      </w:pPr>
      <w:r>
        <w:rPr>
          <w:noProof/>
          <w:color w:val="EE0000"/>
          <w:sz w:val="28"/>
          <w:szCs w:val="28"/>
        </w:rPr>
        <mc:AlternateContent>
          <mc:Choice Requires="wps">
            <w:drawing>
              <wp:anchor distT="0" distB="0" distL="114300" distR="114300" simplePos="0" relativeHeight="251663360" behindDoc="0" locked="0" layoutInCell="1" allowOverlap="1" wp14:anchorId="0317CAC2" wp14:editId="7BD5395E">
                <wp:simplePos x="0" y="0"/>
                <wp:positionH relativeFrom="column">
                  <wp:posOffset>5029200</wp:posOffset>
                </wp:positionH>
                <wp:positionV relativeFrom="paragraph">
                  <wp:posOffset>6350</wp:posOffset>
                </wp:positionV>
                <wp:extent cx="247650" cy="228600"/>
                <wp:effectExtent l="0" t="0" r="19050" b="19050"/>
                <wp:wrapNone/>
                <wp:docPr id="1711181675" name="Rectangle 6"/>
                <wp:cNvGraphicFramePr/>
                <a:graphic xmlns:a="http://schemas.openxmlformats.org/drawingml/2006/main">
                  <a:graphicData uri="http://schemas.microsoft.com/office/word/2010/wordprocessingShape">
                    <wps:wsp>
                      <wps:cNvSpPr/>
                      <wps:spPr>
                        <a:xfrm>
                          <a:off x="0" y="0"/>
                          <a:ext cx="247650" cy="228600"/>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8A6C8" id="Rectangle 6" o:spid="_x0000_s1026" style="position:absolute;margin-left:396pt;margin-top:.5pt;width:19.5pt;height: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" fillcolor="#7030a0" strokecolor="#172009 [484]" strokeweight="1.25pt"/>
            </w:pict>
          </mc:Fallback>
        </mc:AlternateContent>
      </w:r>
      <w:r>
        <w:rPr>
          <w:noProof/>
          <w:color w:val="EE0000"/>
          <w:sz w:val="28"/>
          <w:szCs w:val="28"/>
        </w:rPr>
        <mc:AlternateContent>
          <mc:Choice Requires="wps">
            <w:drawing>
              <wp:anchor distT="0" distB="0" distL="114300" distR="114300" simplePos="0" relativeHeight="251662336" behindDoc="0" locked="0" layoutInCell="1" allowOverlap="1" wp14:anchorId="3B950C35" wp14:editId="689B56D6">
                <wp:simplePos x="0" y="0"/>
                <wp:positionH relativeFrom="column">
                  <wp:posOffset>2257425</wp:posOffset>
                </wp:positionH>
                <wp:positionV relativeFrom="paragraph">
                  <wp:posOffset>6350</wp:posOffset>
                </wp:positionV>
                <wp:extent cx="247650" cy="209550"/>
                <wp:effectExtent l="0" t="0" r="19050" b="19050"/>
                <wp:wrapNone/>
                <wp:docPr id="997169900" name="Rectangle 5"/>
                <wp:cNvGraphicFramePr/>
                <a:graphic xmlns:a="http://schemas.openxmlformats.org/drawingml/2006/main">
                  <a:graphicData uri="http://schemas.microsoft.com/office/word/2010/wordprocessingShape">
                    <wps:wsp>
                      <wps:cNvSpPr/>
                      <wps:spPr>
                        <a:xfrm>
                          <a:off x="0" y="0"/>
                          <a:ext cx="247650" cy="209550"/>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D67B66" id="Rectangle 5" o:spid="_x0000_s1026" style="position:absolute;margin-left:177.75pt;margin-top:.5pt;width:19.5pt;height:1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" fillcolor="yellow" strokecolor="#172009 [484]" strokeweight="1.25pt"/>
            </w:pict>
          </mc:Fallback>
        </mc:AlternateContent>
      </w:r>
      <w:r w:rsidR="00062C86" w:rsidRPr="00062C86">
        <w:rPr>
          <w:color w:val="FFFF00"/>
          <w:sz w:val="28"/>
          <w:szCs w:val="28"/>
        </w:rPr>
        <w:t xml:space="preserve">                            </w:t>
      </w:r>
      <w:r>
        <w:rPr>
          <w:color w:val="FFFF00"/>
          <w:sz w:val="28"/>
          <w:szCs w:val="28"/>
        </w:rPr>
        <w:t xml:space="preserve">      </w:t>
      </w:r>
      <w:r w:rsidR="00062C86" w:rsidRPr="00062C86">
        <w:rPr>
          <w:color w:val="FFFF00"/>
          <w:sz w:val="28"/>
          <w:szCs w:val="28"/>
        </w:rPr>
        <w:t xml:space="preserve"> L</w:t>
      </w:r>
      <w:r>
        <w:rPr>
          <w:color w:val="FFFF00"/>
          <w:sz w:val="28"/>
          <w:szCs w:val="28"/>
        </w:rPr>
        <w:t>-L</w:t>
      </w:r>
      <w:r w:rsidR="00062C86" w:rsidRPr="00062C86">
        <w:rPr>
          <w:color w:val="FFFF00"/>
          <w:sz w:val="28"/>
          <w:szCs w:val="28"/>
        </w:rPr>
        <w:t xml:space="preserve">INK                                     </w:t>
      </w:r>
      <w:r w:rsidR="00062C86" w:rsidRPr="00062C86">
        <w:rPr>
          <w:color w:val="8D2EB0" w:themeColor="accent4" w:themeShade="BF"/>
          <w:sz w:val="28"/>
          <w:szCs w:val="28"/>
        </w:rPr>
        <w:t>C</w:t>
      </w:r>
      <w:r>
        <w:rPr>
          <w:color w:val="8D2EB0" w:themeColor="accent4" w:themeShade="BF"/>
          <w:sz w:val="28"/>
          <w:szCs w:val="28"/>
        </w:rPr>
        <w:t>-C</w:t>
      </w:r>
      <w:r w:rsidR="00062C86" w:rsidRPr="00062C86">
        <w:rPr>
          <w:color w:val="8D2EB0" w:themeColor="accent4" w:themeShade="BF"/>
          <w:sz w:val="28"/>
          <w:szCs w:val="28"/>
        </w:rPr>
        <w:t>OMMENT</w:t>
      </w:r>
      <w:r w:rsidR="00062C86">
        <w:rPr>
          <w:color w:val="EE0000"/>
          <w:sz w:val="28"/>
          <w:szCs w:val="28"/>
        </w:rPr>
        <w:t xml:space="preserve"> </w:t>
      </w:r>
    </w:p>
    <w:p w14:paraId="52E7C692" w14:textId="77777777" w:rsidR="00F44534" w:rsidRPr="00F44534" w:rsidRDefault="00F44534" w:rsidP="00F44534">
      <w:pPr>
        <w:rPr>
          <w:color w:val="FFFF00"/>
          <w:sz w:val="28"/>
          <w:szCs w:val="28"/>
        </w:rPr>
      </w:pPr>
    </w:p>
    <w:p w14:paraId="39BE14E9" w14:textId="5007379B" w:rsidR="00F44534" w:rsidRPr="005218D7" w:rsidRDefault="00F44534" w:rsidP="00F44534">
      <w:pPr>
        <w:rPr>
          <w:color w:val="FFFFFF" w:themeColor="background1"/>
          <w:sz w:val="28"/>
          <w:szCs w:val="28"/>
        </w:rPr>
      </w:pPr>
      <w:r w:rsidRPr="005218D7">
        <w:rPr>
          <w:color w:val="FFFFFF" w:themeColor="background1"/>
          <w:sz w:val="28"/>
          <w:szCs w:val="28"/>
        </w:rPr>
        <w:t xml:space="preserve">A.  </w:t>
      </w:r>
      <w:r w:rsidRPr="005218D7">
        <w:rPr>
          <w:color w:val="FFFFFF" w:themeColor="background1"/>
          <w:sz w:val="28"/>
          <w:szCs w:val="28"/>
        </w:rPr>
        <w:t>Device:</w:t>
      </w:r>
      <w:r w:rsidRPr="005218D7">
        <w:rPr>
          <w:color w:val="FFFFFF" w:themeColor="background1"/>
          <w:sz w:val="28"/>
          <w:szCs w:val="28"/>
        </w:rPr>
        <w:t xml:space="preserve"> Additionally </w:t>
      </w:r>
    </w:p>
    <w:p w14:paraId="20B9B911" w14:textId="58EF884A" w:rsidR="00F44534" w:rsidRPr="005218D7" w:rsidRDefault="00F44534" w:rsidP="00F44534">
      <w:pPr>
        <w:ind w:left="360"/>
        <w:rPr>
          <w:color w:val="FFFFFF" w:themeColor="background1"/>
          <w:sz w:val="28"/>
          <w:szCs w:val="28"/>
        </w:rPr>
      </w:pPr>
      <w:r w:rsidRPr="005218D7">
        <w:rPr>
          <w:color w:val="FFFFFF" w:themeColor="background1"/>
          <w:sz w:val="28"/>
          <w:szCs w:val="28"/>
        </w:rPr>
        <w:t>Purpose:</w:t>
      </w:r>
      <w:r w:rsidRPr="005218D7">
        <w:rPr>
          <w:color w:val="FFFFFF" w:themeColor="background1"/>
          <w:sz w:val="28"/>
          <w:szCs w:val="28"/>
        </w:rPr>
        <w:t xml:space="preserve"> Adds another supporting idea to extend the explanation and                  strengthen the argument </w:t>
      </w:r>
    </w:p>
    <w:p w14:paraId="088582E0" w14:textId="3FC081E1" w:rsidR="00F44534" w:rsidRPr="005218D7" w:rsidRDefault="00F44534" w:rsidP="00F44534">
      <w:pPr>
        <w:rPr>
          <w:color w:val="FFFFFF" w:themeColor="background1"/>
          <w:sz w:val="28"/>
          <w:szCs w:val="28"/>
        </w:rPr>
      </w:pPr>
      <w:r w:rsidRPr="005218D7">
        <w:rPr>
          <w:color w:val="FFFFFF" w:themeColor="background1"/>
          <w:sz w:val="28"/>
          <w:szCs w:val="28"/>
        </w:rPr>
        <w:lastRenderedPageBreak/>
        <w:t>b</w:t>
      </w:r>
      <w:r w:rsidRPr="005218D7">
        <w:rPr>
          <w:color w:val="FFFFFF" w:themeColor="background1"/>
          <w:sz w:val="28"/>
          <w:szCs w:val="28"/>
        </w:rPr>
        <w:t xml:space="preserve">.  </w:t>
      </w:r>
      <w:r w:rsidRPr="005218D7">
        <w:rPr>
          <w:color w:val="FFFFFF" w:themeColor="background1"/>
          <w:sz w:val="28"/>
          <w:szCs w:val="28"/>
        </w:rPr>
        <w:t>Device:</w:t>
      </w:r>
      <w:r w:rsidRPr="005218D7">
        <w:rPr>
          <w:color w:val="FFFFFF" w:themeColor="background1"/>
          <w:sz w:val="28"/>
          <w:szCs w:val="28"/>
        </w:rPr>
        <w:t xml:space="preserve"> For</w:t>
      </w:r>
      <w:r w:rsidR="005218D7" w:rsidRPr="005218D7">
        <w:rPr>
          <w:color w:val="FFFFFF" w:themeColor="background1"/>
          <w:sz w:val="28"/>
          <w:szCs w:val="28"/>
        </w:rPr>
        <w:t xml:space="preserve"> Example,</w:t>
      </w:r>
    </w:p>
    <w:p w14:paraId="0FFD757B" w14:textId="3F363A2F" w:rsidR="00F44534" w:rsidRPr="005218D7" w:rsidRDefault="00F44534" w:rsidP="00F44534">
      <w:pPr>
        <w:rPr>
          <w:color w:val="FFFFFF" w:themeColor="background1"/>
          <w:sz w:val="28"/>
          <w:szCs w:val="28"/>
        </w:rPr>
      </w:pPr>
      <w:r w:rsidRPr="005218D7">
        <w:rPr>
          <w:color w:val="FFFFFF" w:themeColor="background1"/>
          <w:sz w:val="28"/>
          <w:szCs w:val="28"/>
        </w:rPr>
        <w:t xml:space="preserve">  </w:t>
      </w:r>
      <w:r w:rsidRPr="005218D7">
        <w:rPr>
          <w:color w:val="FFFFFF" w:themeColor="background1"/>
          <w:sz w:val="28"/>
          <w:szCs w:val="28"/>
        </w:rPr>
        <w:t xml:space="preserve">Purpose: </w:t>
      </w:r>
      <w:r w:rsidRPr="005218D7">
        <w:rPr>
          <w:color w:val="FFFFFF" w:themeColor="background1"/>
          <w:sz w:val="28"/>
          <w:szCs w:val="28"/>
        </w:rPr>
        <w:t xml:space="preserve">introduces a specific example to clarify and support the previous point </w:t>
      </w:r>
    </w:p>
    <w:p w14:paraId="39C07B20" w14:textId="77777777" w:rsidR="005218D7" w:rsidRPr="005218D7" w:rsidRDefault="005218D7" w:rsidP="00F44534">
      <w:pPr>
        <w:rPr>
          <w:color w:val="FFFFFF" w:themeColor="background1"/>
          <w:sz w:val="28"/>
          <w:szCs w:val="28"/>
        </w:rPr>
      </w:pPr>
    </w:p>
    <w:p w14:paraId="6C3F9FB5" w14:textId="77777777" w:rsidR="005218D7" w:rsidRPr="005218D7" w:rsidRDefault="00F44534" w:rsidP="00F44534">
      <w:pPr>
        <w:rPr>
          <w:color w:val="FFFFFF" w:themeColor="background1"/>
          <w:sz w:val="28"/>
          <w:szCs w:val="28"/>
        </w:rPr>
      </w:pPr>
      <w:r w:rsidRPr="005218D7">
        <w:rPr>
          <w:color w:val="FFFFFF" w:themeColor="background1"/>
          <w:sz w:val="28"/>
          <w:szCs w:val="28"/>
        </w:rPr>
        <w:t>c.</w:t>
      </w:r>
      <w:r w:rsidR="005218D7" w:rsidRPr="005218D7">
        <w:rPr>
          <w:color w:val="FFFFFF" w:themeColor="background1"/>
          <w:sz w:val="28"/>
          <w:szCs w:val="28"/>
        </w:rPr>
        <w:t xml:space="preserve">   </w:t>
      </w:r>
      <w:r w:rsidRPr="005218D7">
        <w:rPr>
          <w:color w:val="FFFFFF" w:themeColor="background1"/>
          <w:sz w:val="28"/>
          <w:szCs w:val="28"/>
        </w:rPr>
        <w:t>Device:</w:t>
      </w:r>
      <w:r w:rsidRPr="005218D7">
        <w:rPr>
          <w:color w:val="FFFFFF" w:themeColor="background1"/>
          <w:sz w:val="28"/>
          <w:szCs w:val="28"/>
        </w:rPr>
        <w:t xml:space="preserve"> </w:t>
      </w:r>
      <w:r w:rsidR="005218D7" w:rsidRPr="005218D7">
        <w:rPr>
          <w:color w:val="FFFFFF" w:themeColor="background1"/>
          <w:sz w:val="28"/>
          <w:szCs w:val="28"/>
        </w:rPr>
        <w:t>However</w:t>
      </w:r>
      <w:r w:rsidRPr="005218D7">
        <w:rPr>
          <w:color w:val="FFFFFF" w:themeColor="background1"/>
          <w:sz w:val="28"/>
          <w:szCs w:val="28"/>
        </w:rPr>
        <w:t xml:space="preserve">               </w:t>
      </w:r>
    </w:p>
    <w:p w14:paraId="09909AEC" w14:textId="1602C1A3" w:rsidR="00F44534" w:rsidRPr="005218D7" w:rsidRDefault="005218D7" w:rsidP="00F44534">
      <w:pPr>
        <w:rPr>
          <w:color w:val="FFFFFF" w:themeColor="background1"/>
          <w:sz w:val="28"/>
          <w:szCs w:val="28"/>
        </w:rPr>
      </w:pPr>
      <w:r w:rsidRPr="005218D7">
        <w:rPr>
          <w:color w:val="FFFFFF" w:themeColor="background1"/>
          <w:sz w:val="28"/>
          <w:szCs w:val="28"/>
        </w:rPr>
        <w:t xml:space="preserve"> </w:t>
      </w:r>
      <w:r w:rsidR="00F44534" w:rsidRPr="005218D7">
        <w:rPr>
          <w:color w:val="FFFFFF" w:themeColor="background1"/>
          <w:sz w:val="28"/>
          <w:szCs w:val="28"/>
        </w:rPr>
        <w:t>Purpose:</w:t>
      </w:r>
      <w:r w:rsidRPr="005218D7">
        <w:rPr>
          <w:color w:val="FFFFFF" w:themeColor="background1"/>
          <w:sz w:val="28"/>
          <w:szCs w:val="28"/>
        </w:rPr>
        <w:t xml:space="preserve"> </w:t>
      </w:r>
      <w:r w:rsidR="00F44534" w:rsidRPr="005218D7">
        <w:rPr>
          <w:color w:val="FFFFFF" w:themeColor="background1"/>
          <w:sz w:val="28"/>
          <w:szCs w:val="28"/>
        </w:rPr>
        <w:t xml:space="preserve"> </w:t>
      </w:r>
      <w:r w:rsidRPr="005218D7">
        <w:rPr>
          <w:color w:val="FFFFFF" w:themeColor="background1"/>
          <w:sz w:val="28"/>
          <w:szCs w:val="28"/>
        </w:rPr>
        <w:t>Shows contrast, introducing a limitation or condition that balances the      argument.</w:t>
      </w:r>
      <w:r w:rsidR="00F44534" w:rsidRPr="005218D7">
        <w:rPr>
          <w:color w:val="FFFFFF" w:themeColor="background1"/>
          <w:sz w:val="28"/>
          <w:szCs w:val="28"/>
        </w:rPr>
        <w:t xml:space="preserve">  </w:t>
      </w:r>
    </w:p>
    <w:p w14:paraId="1DBE7E79" w14:textId="77777777" w:rsidR="00F44534" w:rsidRPr="005218D7" w:rsidRDefault="00F44534" w:rsidP="00062C86">
      <w:pPr>
        <w:rPr>
          <w:color w:val="FFFFFF" w:themeColor="background1"/>
          <w:sz w:val="28"/>
          <w:szCs w:val="28"/>
        </w:rPr>
      </w:pPr>
    </w:p>
    <w:sectPr w:rsidR="00F44534" w:rsidRPr="005218D7" w:rsidSect="00062C8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415C2"/>
    <w:multiLevelType w:val="hybridMultilevel"/>
    <w:tmpl w:val="7882A0BE"/>
    <w:lvl w:ilvl="0" w:tplc="AA6A2194">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6137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C86"/>
    <w:rsid w:val="00062C86"/>
    <w:rsid w:val="001F6E77"/>
    <w:rsid w:val="005218D7"/>
    <w:rsid w:val="00650952"/>
    <w:rsid w:val="007555B1"/>
    <w:rsid w:val="009F2664"/>
    <w:rsid w:val="00E07EB5"/>
    <w:rsid w:val="00F44534"/>
    <w:rsid w:val="00F47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E389"/>
  <w15:chartTrackingRefBased/>
  <w15:docId w15:val="{BDFD2AF3-8F78-4B05-8EC2-F1174B36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C86"/>
  </w:style>
  <w:style w:type="paragraph" w:styleId="Heading1">
    <w:name w:val="heading 1"/>
    <w:basedOn w:val="Normal"/>
    <w:next w:val="Normal"/>
    <w:link w:val="Heading1Char"/>
    <w:uiPriority w:val="9"/>
    <w:qFormat/>
    <w:rsid w:val="00062C86"/>
    <w:pPr>
      <w:keepNext/>
      <w:keepLines/>
      <w:spacing w:before="320" w:after="80" w:line="240" w:lineRule="auto"/>
      <w:jc w:val="center"/>
      <w:outlineLvl w:val="0"/>
    </w:pPr>
    <w:rPr>
      <w:rFonts w:asciiTheme="majorHAnsi" w:eastAsiaTheme="majorEastAsia" w:hAnsiTheme="majorHAnsi" w:cstheme="majorBidi"/>
      <w:color w:val="75A42E" w:themeColor="accent1" w:themeShade="BF"/>
      <w:sz w:val="40"/>
      <w:szCs w:val="40"/>
    </w:rPr>
  </w:style>
  <w:style w:type="paragraph" w:styleId="Heading2">
    <w:name w:val="heading 2"/>
    <w:basedOn w:val="Normal"/>
    <w:next w:val="Normal"/>
    <w:link w:val="Heading2Char"/>
    <w:uiPriority w:val="9"/>
    <w:semiHidden/>
    <w:unhideWhenUsed/>
    <w:qFormat/>
    <w:rsid w:val="00062C8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062C8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062C8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062C8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062C8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062C8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062C8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062C8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C86"/>
    <w:rPr>
      <w:rFonts w:asciiTheme="majorHAnsi" w:eastAsiaTheme="majorEastAsia" w:hAnsiTheme="majorHAnsi" w:cstheme="majorBidi"/>
      <w:color w:val="75A42E" w:themeColor="accent1" w:themeShade="BF"/>
      <w:sz w:val="40"/>
      <w:szCs w:val="40"/>
    </w:rPr>
  </w:style>
  <w:style w:type="character" w:customStyle="1" w:styleId="Heading2Char">
    <w:name w:val="Heading 2 Char"/>
    <w:basedOn w:val="DefaultParagraphFont"/>
    <w:link w:val="Heading2"/>
    <w:uiPriority w:val="9"/>
    <w:semiHidden/>
    <w:rsid w:val="00062C8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062C8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062C8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062C8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062C8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062C8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062C8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062C86"/>
    <w:rPr>
      <w:b/>
      <w:bCs/>
      <w:i/>
      <w:iCs/>
    </w:rPr>
  </w:style>
  <w:style w:type="paragraph" w:styleId="Title">
    <w:name w:val="Title"/>
    <w:basedOn w:val="Normal"/>
    <w:next w:val="Normal"/>
    <w:link w:val="TitleChar"/>
    <w:uiPriority w:val="10"/>
    <w:qFormat/>
    <w:rsid w:val="00062C86"/>
    <w:pPr>
      <w:pBdr>
        <w:top w:val="single" w:sz="6" w:space="8" w:color="D35940" w:themeColor="accent3"/>
        <w:bottom w:val="single" w:sz="6" w:space="8" w:color="D35940" w:themeColor="accent3"/>
      </w:pBdr>
      <w:spacing w:after="400" w:line="240" w:lineRule="auto"/>
      <w:contextualSpacing/>
      <w:jc w:val="center"/>
    </w:pPr>
    <w:rPr>
      <w:rFonts w:asciiTheme="majorHAnsi" w:eastAsiaTheme="majorEastAsia" w:hAnsiTheme="majorHAnsi" w:cstheme="majorBidi"/>
      <w:caps/>
      <w:color w:val="134770" w:themeColor="text2"/>
      <w:spacing w:val="30"/>
      <w:sz w:val="72"/>
      <w:szCs w:val="72"/>
    </w:rPr>
  </w:style>
  <w:style w:type="character" w:customStyle="1" w:styleId="TitleChar">
    <w:name w:val="Title Char"/>
    <w:basedOn w:val="DefaultParagraphFont"/>
    <w:link w:val="Title"/>
    <w:uiPriority w:val="10"/>
    <w:rsid w:val="00062C86"/>
    <w:rPr>
      <w:rFonts w:asciiTheme="majorHAnsi" w:eastAsiaTheme="majorEastAsia" w:hAnsiTheme="majorHAnsi" w:cstheme="majorBidi"/>
      <w:caps/>
      <w:color w:val="134770" w:themeColor="text2"/>
      <w:spacing w:val="30"/>
      <w:sz w:val="72"/>
      <w:szCs w:val="72"/>
    </w:rPr>
  </w:style>
  <w:style w:type="paragraph" w:styleId="Subtitle">
    <w:name w:val="Subtitle"/>
    <w:basedOn w:val="Normal"/>
    <w:next w:val="Normal"/>
    <w:link w:val="SubtitleChar"/>
    <w:uiPriority w:val="11"/>
    <w:qFormat/>
    <w:rsid w:val="00062C86"/>
    <w:pPr>
      <w:numPr>
        <w:ilvl w:val="1"/>
      </w:numPr>
      <w:jc w:val="center"/>
    </w:pPr>
    <w:rPr>
      <w:color w:val="134770" w:themeColor="text2"/>
      <w:sz w:val="28"/>
      <w:szCs w:val="28"/>
    </w:rPr>
  </w:style>
  <w:style w:type="character" w:customStyle="1" w:styleId="SubtitleChar">
    <w:name w:val="Subtitle Char"/>
    <w:basedOn w:val="DefaultParagraphFont"/>
    <w:link w:val="Subtitle"/>
    <w:uiPriority w:val="11"/>
    <w:rsid w:val="00062C86"/>
    <w:rPr>
      <w:color w:val="134770" w:themeColor="text2"/>
      <w:sz w:val="28"/>
      <w:szCs w:val="28"/>
    </w:rPr>
  </w:style>
  <w:style w:type="paragraph" w:styleId="Quote">
    <w:name w:val="Quote"/>
    <w:basedOn w:val="Normal"/>
    <w:next w:val="Normal"/>
    <w:link w:val="QuoteChar"/>
    <w:uiPriority w:val="29"/>
    <w:qFormat/>
    <w:rsid w:val="00062C86"/>
    <w:pPr>
      <w:spacing w:before="160"/>
      <w:ind w:left="720" w:right="720"/>
      <w:jc w:val="center"/>
    </w:pPr>
    <w:rPr>
      <w:i/>
      <w:iCs/>
      <w:color w:val="A73C26" w:themeColor="accent3" w:themeShade="BF"/>
      <w:sz w:val="24"/>
      <w:szCs w:val="24"/>
    </w:rPr>
  </w:style>
  <w:style w:type="character" w:customStyle="1" w:styleId="QuoteChar">
    <w:name w:val="Quote Char"/>
    <w:basedOn w:val="DefaultParagraphFont"/>
    <w:link w:val="Quote"/>
    <w:uiPriority w:val="29"/>
    <w:rsid w:val="00062C86"/>
    <w:rPr>
      <w:i/>
      <w:iCs/>
      <w:color w:val="A73C26" w:themeColor="accent3" w:themeShade="BF"/>
      <w:sz w:val="24"/>
      <w:szCs w:val="24"/>
    </w:rPr>
  </w:style>
  <w:style w:type="paragraph" w:styleId="ListParagraph">
    <w:name w:val="List Paragraph"/>
    <w:basedOn w:val="Normal"/>
    <w:uiPriority w:val="34"/>
    <w:qFormat/>
    <w:rsid w:val="00062C86"/>
    <w:pPr>
      <w:ind w:left="720"/>
      <w:contextualSpacing/>
    </w:pPr>
  </w:style>
  <w:style w:type="character" w:styleId="IntenseEmphasis">
    <w:name w:val="Intense Emphasis"/>
    <w:basedOn w:val="DefaultParagraphFont"/>
    <w:uiPriority w:val="21"/>
    <w:qFormat/>
    <w:rsid w:val="00062C86"/>
    <w:rPr>
      <w:b/>
      <w:bCs/>
      <w:i/>
      <w:iCs/>
      <w:color w:val="auto"/>
    </w:rPr>
  </w:style>
  <w:style w:type="paragraph" w:styleId="IntenseQuote">
    <w:name w:val="Intense Quote"/>
    <w:basedOn w:val="Normal"/>
    <w:next w:val="Normal"/>
    <w:link w:val="IntenseQuoteChar"/>
    <w:uiPriority w:val="30"/>
    <w:qFormat/>
    <w:rsid w:val="00062C86"/>
    <w:pPr>
      <w:spacing w:before="160" w:line="276" w:lineRule="auto"/>
      <w:ind w:left="936" w:right="936"/>
      <w:jc w:val="center"/>
    </w:pPr>
    <w:rPr>
      <w:rFonts w:asciiTheme="majorHAnsi" w:eastAsiaTheme="majorEastAsia" w:hAnsiTheme="majorHAnsi" w:cstheme="majorBidi"/>
      <w:caps/>
      <w:color w:val="75A42E" w:themeColor="accent1" w:themeShade="BF"/>
      <w:sz w:val="28"/>
      <w:szCs w:val="28"/>
    </w:rPr>
  </w:style>
  <w:style w:type="character" w:customStyle="1" w:styleId="IntenseQuoteChar">
    <w:name w:val="Intense Quote Char"/>
    <w:basedOn w:val="DefaultParagraphFont"/>
    <w:link w:val="IntenseQuote"/>
    <w:uiPriority w:val="30"/>
    <w:rsid w:val="00062C86"/>
    <w:rPr>
      <w:rFonts w:asciiTheme="majorHAnsi" w:eastAsiaTheme="majorEastAsia" w:hAnsiTheme="majorHAnsi" w:cstheme="majorBidi"/>
      <w:caps/>
      <w:color w:val="75A42E" w:themeColor="accent1" w:themeShade="BF"/>
      <w:sz w:val="28"/>
      <w:szCs w:val="28"/>
    </w:rPr>
  </w:style>
  <w:style w:type="character" w:styleId="IntenseReference">
    <w:name w:val="Intense Reference"/>
    <w:basedOn w:val="DefaultParagraphFont"/>
    <w:uiPriority w:val="32"/>
    <w:qFormat/>
    <w:rsid w:val="00062C86"/>
    <w:rPr>
      <w:b/>
      <w:bCs/>
      <w:caps w:val="0"/>
      <w:smallCaps/>
      <w:color w:val="auto"/>
      <w:spacing w:val="0"/>
      <w:u w:val="single"/>
    </w:rPr>
  </w:style>
  <w:style w:type="paragraph" w:styleId="Caption">
    <w:name w:val="caption"/>
    <w:basedOn w:val="Normal"/>
    <w:next w:val="Normal"/>
    <w:uiPriority w:val="35"/>
    <w:semiHidden/>
    <w:unhideWhenUsed/>
    <w:qFormat/>
    <w:rsid w:val="00062C86"/>
    <w:pPr>
      <w:spacing w:line="240" w:lineRule="auto"/>
    </w:pPr>
    <w:rPr>
      <w:b/>
      <w:bCs/>
      <w:color w:val="404040" w:themeColor="text1" w:themeTint="BF"/>
      <w:sz w:val="16"/>
      <w:szCs w:val="16"/>
    </w:rPr>
  </w:style>
  <w:style w:type="character" w:styleId="Strong">
    <w:name w:val="Strong"/>
    <w:basedOn w:val="DefaultParagraphFont"/>
    <w:uiPriority w:val="22"/>
    <w:qFormat/>
    <w:rsid w:val="00062C86"/>
    <w:rPr>
      <w:b/>
      <w:bCs/>
    </w:rPr>
  </w:style>
  <w:style w:type="character" w:styleId="Emphasis">
    <w:name w:val="Emphasis"/>
    <w:basedOn w:val="DefaultParagraphFont"/>
    <w:uiPriority w:val="20"/>
    <w:qFormat/>
    <w:rsid w:val="00062C86"/>
    <w:rPr>
      <w:i/>
      <w:iCs/>
      <w:color w:val="000000" w:themeColor="text1"/>
    </w:rPr>
  </w:style>
  <w:style w:type="paragraph" w:styleId="NoSpacing">
    <w:name w:val="No Spacing"/>
    <w:uiPriority w:val="1"/>
    <w:qFormat/>
    <w:rsid w:val="00062C86"/>
    <w:pPr>
      <w:spacing w:after="0" w:line="240" w:lineRule="auto"/>
    </w:pPr>
  </w:style>
  <w:style w:type="character" w:styleId="SubtleEmphasis">
    <w:name w:val="Subtle Emphasis"/>
    <w:basedOn w:val="DefaultParagraphFont"/>
    <w:uiPriority w:val="19"/>
    <w:qFormat/>
    <w:rsid w:val="00062C86"/>
    <w:rPr>
      <w:i/>
      <w:iCs/>
      <w:color w:val="595959" w:themeColor="text1" w:themeTint="A6"/>
    </w:rPr>
  </w:style>
  <w:style w:type="character" w:styleId="SubtleReference">
    <w:name w:val="Subtle Reference"/>
    <w:basedOn w:val="DefaultParagraphFont"/>
    <w:uiPriority w:val="31"/>
    <w:qFormat/>
    <w:rsid w:val="00062C86"/>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062C86"/>
    <w:rPr>
      <w:b/>
      <w:bCs/>
      <w:caps w:val="0"/>
      <w:smallCaps/>
      <w:spacing w:val="0"/>
    </w:rPr>
  </w:style>
  <w:style w:type="paragraph" w:styleId="TOCHeading">
    <w:name w:val="TOC Heading"/>
    <w:basedOn w:val="Heading1"/>
    <w:next w:val="Normal"/>
    <w:uiPriority w:val="39"/>
    <w:semiHidden/>
    <w:unhideWhenUsed/>
    <w:qFormat/>
    <w:rsid w:val="00062C8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7EA78ED68B5C40BF2C1A213AA97DF9" ma:contentTypeVersion="4" ma:contentTypeDescription="Create a new document." ma:contentTypeScope="" ma:versionID="6ec3743d8d94db75394ec6598edd1149">
  <xsd:schema xmlns:xsd="http://www.w3.org/2001/XMLSchema" xmlns:xs="http://www.w3.org/2001/XMLSchema" xmlns:p="http://schemas.microsoft.com/office/2006/metadata/properties" xmlns:ns3="b645a2db-68a0-4966-a6ea-94c306327b66" targetNamespace="http://schemas.microsoft.com/office/2006/metadata/properties" ma:root="true" ma:fieldsID="1472414d1ad503b189619f11830e7150" ns3:_="">
    <xsd:import namespace="b645a2db-68a0-4966-a6ea-94c306327b6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5a2db-68a0-4966-a6ea-94c306327b6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C92EF4-71E8-4A7A-9830-DB3C98FA2898}">
  <ds:schemaRefs>
    <ds:schemaRef ds:uri="http://schemas.openxmlformats.org/officeDocument/2006/bibliography"/>
  </ds:schemaRefs>
</ds:datastoreItem>
</file>

<file path=customXml/itemProps2.xml><?xml version="1.0" encoding="utf-8"?>
<ds:datastoreItem xmlns:ds="http://schemas.openxmlformats.org/officeDocument/2006/customXml" ds:itemID="{AA8C8DA5-7D72-4B0E-9648-3EE596E65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5a2db-68a0-4966-a6ea-94c306327b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D7B9A0-188B-4D67-A0FF-7DFA0E26F1AE}">
  <ds:schemaRefs>
    <ds:schemaRef ds:uri="http://schemas.microsoft.com/sharepoint/v3/contenttype/forms"/>
  </ds:schemaRefs>
</ds:datastoreItem>
</file>

<file path=customXml/itemProps4.xml><?xml version="1.0" encoding="utf-8"?>
<ds:datastoreItem xmlns:ds="http://schemas.openxmlformats.org/officeDocument/2006/customXml" ds:itemID="{D7681ECC-2FF4-49EE-862E-BBB5E040A1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Gurparkash Singh (2541776)</dc:creator>
  <cp:keywords/>
  <dc:description/>
  <cp:lastModifiedBy>Gurparkash Singh (2541776)</cp:lastModifiedBy>
  <cp:revision>1</cp:revision>
  <dcterms:created xsi:type="dcterms:W3CDTF">2026-07-05T21:01:00Z</dcterms:created>
  <dcterms:modified xsi:type="dcterms:W3CDTF">2026-07-05T21:44:00Z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0x010100187EA78ED68B5C40BF2C1A213AA97DF9</vt:lpwstr>
  </property>
</Properties>
</file>