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C22B45" w14:textId="7C1690AE" w:rsidR="00A44A0A" w:rsidRPr="00EE437A" w:rsidRDefault="009E45D5" w:rsidP="002279A0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EE437A">
        <w:rPr>
          <w:rFonts w:ascii="Arial" w:hAnsi="Arial" w:cs="Arial"/>
          <w:b/>
          <w:bCs/>
          <w:sz w:val="32"/>
          <w:szCs w:val="32"/>
        </w:rPr>
        <w:t>BUSINESS PLAN</w:t>
      </w:r>
      <w:r w:rsidR="00E3514B" w:rsidRPr="00EE437A">
        <w:rPr>
          <w:rFonts w:ascii="Arial" w:hAnsi="Arial" w:cs="Arial"/>
          <w:b/>
          <w:bCs/>
          <w:sz w:val="32"/>
          <w:szCs w:val="32"/>
        </w:rPr>
        <w:t>: OpenSkill</w:t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CA5269B" w14:textId="73502C55" w:rsidR="009E45D5" w:rsidRDefault="009E45D5" w:rsidP="000B48DF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BUSINESS </w:t>
            </w:r>
            <w:r w:rsidRPr="00DA1298">
              <w:rPr>
                <w:rFonts w:ascii="Arial" w:hAnsi="Arial" w:cs="Arial"/>
              </w:rPr>
              <w:t>DESCRIPTION / MARKET OPPORTUNITY</w:t>
            </w:r>
          </w:p>
          <w:p w14:paraId="6BFB27D1" w14:textId="0B7F37EC" w:rsidR="00F62B06" w:rsidRPr="00C97E1C" w:rsidRDefault="00F62B06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</w:rPr>
            </w:pPr>
            <w:r w:rsidRPr="00F62B06">
              <w:rPr>
                <w:rFonts w:ascii="Arial" w:hAnsi="Arial" w:cs="Arial"/>
              </w:rPr>
              <w:t>Overview of the business idea</w:t>
            </w:r>
          </w:p>
          <w:p w14:paraId="5BD9C5F3" w14:textId="52FCE26B" w:rsidR="008A1795" w:rsidRDefault="002966D3" w:rsidP="003652D1">
            <w:pPr>
              <w:spacing w:after="24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OpenSkill is </w:t>
            </w: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>a</w:t>
            </w:r>
            <w:r w:rsidR="0061462D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n international </w:t>
            </w:r>
            <w:r w:rsidR="005D6EFD">
              <w:rPr>
                <w:rFonts w:ascii="Arial" w:hAnsi="Arial" w:cs="Arial"/>
                <w:b w:val="0"/>
                <w:bCs w:val="0"/>
              </w:rPr>
              <w:t>open</w:t>
            </w:r>
            <w:r>
              <w:rPr>
                <w:rFonts w:ascii="Arial" w:hAnsi="Arial" w:cs="Arial"/>
                <w:b w:val="0"/>
                <w:bCs w:val="0"/>
              </w:rPr>
              <w:t xml:space="preserve"> online skill</w:t>
            </w:r>
            <w:r w:rsidR="00924E7D">
              <w:rPr>
                <w:rFonts w:ascii="Arial" w:hAnsi="Arial" w:cs="Arial"/>
                <w:b w:val="0"/>
                <w:bCs w:val="0"/>
              </w:rPr>
              <w:t>-</w:t>
            </w:r>
            <w:r>
              <w:rPr>
                <w:rFonts w:ascii="Arial" w:hAnsi="Arial" w:cs="Arial"/>
                <w:b w:val="0"/>
                <w:bCs w:val="0"/>
              </w:rPr>
              <w:t xml:space="preserve">sharing and learning platform </w:t>
            </w:r>
            <w:r w:rsidR="005C0D01">
              <w:rPr>
                <w:rFonts w:ascii="Arial" w:hAnsi="Arial" w:cs="Arial"/>
                <w:b w:val="0"/>
                <w:bCs w:val="0"/>
              </w:rPr>
              <w:t xml:space="preserve">focusing </w:t>
            </w:r>
            <w:r w:rsidR="006E3CD0">
              <w:rPr>
                <w:rFonts w:ascii="Arial" w:hAnsi="Arial" w:cs="Arial"/>
                <w:b w:val="0"/>
                <w:bCs w:val="0"/>
              </w:rPr>
              <w:t xml:space="preserve">extensively on facilitating the </w:t>
            </w:r>
            <w:r w:rsidR="0089058C">
              <w:rPr>
                <w:rFonts w:ascii="Arial" w:hAnsi="Arial" w:cs="Arial"/>
                <w:b w:val="0"/>
                <w:bCs w:val="0"/>
              </w:rPr>
              <w:t xml:space="preserve">international population leaving in underdeveloped </w:t>
            </w:r>
            <w:r w:rsidR="004F0853">
              <w:rPr>
                <w:rFonts w:ascii="Arial" w:hAnsi="Arial" w:cs="Arial"/>
                <w:b w:val="0"/>
                <w:bCs w:val="0"/>
              </w:rPr>
              <w:t>and least developed portion of the world. With skill</w:t>
            </w:r>
            <w:r w:rsidR="00924E7D">
              <w:rPr>
                <w:rFonts w:ascii="Arial" w:hAnsi="Arial" w:cs="Arial"/>
                <w:b w:val="0"/>
                <w:bCs w:val="0"/>
              </w:rPr>
              <w:t>-</w:t>
            </w:r>
            <w:r w:rsidR="004F0853">
              <w:rPr>
                <w:rFonts w:ascii="Arial" w:hAnsi="Arial" w:cs="Arial"/>
                <w:b w:val="0"/>
                <w:bCs w:val="0"/>
              </w:rPr>
              <w:t xml:space="preserve">related content shared voluntarily by </w:t>
            </w:r>
            <w:r w:rsidR="005E1E8C">
              <w:rPr>
                <w:rFonts w:ascii="Arial" w:hAnsi="Arial" w:cs="Arial"/>
                <w:b w:val="0"/>
                <w:bCs w:val="0"/>
              </w:rPr>
              <w:t xml:space="preserve">people all over the world which will cover </w:t>
            </w:r>
            <w:r w:rsidR="00924E7D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5E1E8C">
              <w:rPr>
                <w:rFonts w:ascii="Arial" w:hAnsi="Arial" w:cs="Arial"/>
                <w:b w:val="0"/>
                <w:bCs w:val="0"/>
              </w:rPr>
              <w:t xml:space="preserve">maximum number </w:t>
            </w:r>
            <w:r w:rsidR="00924E7D">
              <w:rPr>
                <w:rFonts w:ascii="Arial" w:hAnsi="Arial" w:cs="Arial"/>
                <w:b w:val="0"/>
                <w:bCs w:val="0"/>
              </w:rPr>
              <w:t xml:space="preserve">of </w:t>
            </w:r>
            <w:r w:rsidR="005E1E8C">
              <w:rPr>
                <w:rFonts w:ascii="Arial" w:hAnsi="Arial" w:cs="Arial"/>
                <w:b w:val="0"/>
                <w:bCs w:val="0"/>
              </w:rPr>
              <w:t xml:space="preserve">languages for </w:t>
            </w:r>
            <w:r w:rsidR="006F365C">
              <w:rPr>
                <w:rFonts w:ascii="Arial" w:hAnsi="Arial" w:cs="Arial"/>
                <w:b w:val="0"/>
                <w:bCs w:val="0"/>
              </w:rPr>
              <w:t xml:space="preserve">educating and teaching the diversified population globally. </w:t>
            </w:r>
            <w:r w:rsidR="00E002D3">
              <w:rPr>
                <w:rFonts w:ascii="Arial" w:hAnsi="Arial" w:cs="Arial"/>
                <w:b w:val="0"/>
                <w:bCs w:val="0"/>
              </w:rPr>
              <w:t xml:space="preserve">Besides, it is an open platform for posting any shorts of educational content including academic </w:t>
            </w:r>
            <w:r w:rsidR="002D4D6C">
              <w:rPr>
                <w:rFonts w:ascii="Arial" w:hAnsi="Arial" w:cs="Arial"/>
                <w:b w:val="0"/>
                <w:bCs w:val="0"/>
              </w:rPr>
              <w:t>ones freely for the students</w:t>
            </w:r>
            <w:r w:rsidR="00415FEB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F449E">
              <w:rPr>
                <w:rFonts w:ascii="Arial" w:hAnsi="Arial" w:cs="Arial"/>
                <w:b w:val="0"/>
                <w:bCs w:val="0"/>
              </w:rPr>
              <w:t xml:space="preserve">The content creators will be paid according to their view counts. </w:t>
            </w:r>
            <w:r w:rsidR="00CC76A7">
              <w:rPr>
                <w:rFonts w:ascii="Arial" w:hAnsi="Arial" w:cs="Arial"/>
                <w:b w:val="0"/>
                <w:bCs w:val="0"/>
              </w:rPr>
              <w:t>All kinds of operational and investment</w:t>
            </w:r>
            <w:r w:rsidR="00924E7D">
              <w:rPr>
                <w:rFonts w:ascii="Arial" w:hAnsi="Arial" w:cs="Arial"/>
                <w:b w:val="0"/>
                <w:bCs w:val="0"/>
              </w:rPr>
              <w:t>-</w:t>
            </w:r>
            <w:r w:rsidR="00CC76A7">
              <w:rPr>
                <w:rFonts w:ascii="Arial" w:hAnsi="Arial" w:cs="Arial"/>
                <w:b w:val="0"/>
                <w:bCs w:val="0"/>
              </w:rPr>
              <w:t xml:space="preserve">related costs will be derived from donations and </w:t>
            </w:r>
            <w:r w:rsidR="008A1795">
              <w:rPr>
                <w:rFonts w:ascii="Arial" w:hAnsi="Arial" w:cs="Arial"/>
                <w:b w:val="0"/>
                <w:bCs w:val="0"/>
              </w:rPr>
              <w:t xml:space="preserve">advertisement revenues. </w:t>
            </w:r>
            <w:r w:rsidR="0063240A">
              <w:rPr>
                <w:rFonts w:ascii="Arial" w:hAnsi="Arial" w:cs="Arial"/>
                <w:b w:val="0"/>
                <w:bCs w:val="0"/>
              </w:rPr>
              <w:t xml:space="preserve">OpenSkill </w:t>
            </w:r>
            <w:r w:rsidR="00C17AC1">
              <w:rPr>
                <w:rFonts w:ascii="Arial" w:hAnsi="Arial" w:cs="Arial"/>
                <w:b w:val="0"/>
                <w:bCs w:val="0"/>
              </w:rPr>
              <w:t>will</w:t>
            </w:r>
            <w:r w:rsidR="00B43118">
              <w:rPr>
                <w:rFonts w:ascii="Arial" w:hAnsi="Arial" w:cs="Arial"/>
                <w:b w:val="0"/>
                <w:bCs w:val="0"/>
              </w:rPr>
              <w:t>, directly and indirectly,</w:t>
            </w:r>
            <w:r w:rsidR="00C17AC1">
              <w:rPr>
                <w:rFonts w:ascii="Arial" w:hAnsi="Arial" w:cs="Arial"/>
                <w:b w:val="0"/>
                <w:bCs w:val="0"/>
              </w:rPr>
              <w:t xml:space="preserve"> create a skilled pool of labour who </w:t>
            </w:r>
            <w:r w:rsidR="00FF7DC7">
              <w:rPr>
                <w:rFonts w:ascii="Arial" w:hAnsi="Arial" w:cs="Arial"/>
                <w:b w:val="0"/>
                <w:bCs w:val="0"/>
              </w:rPr>
              <w:t xml:space="preserve">can contribute to the global economy to overcome the challenges and </w:t>
            </w:r>
            <w:r w:rsidR="00C7454D">
              <w:rPr>
                <w:rFonts w:ascii="Arial" w:hAnsi="Arial" w:cs="Arial"/>
                <w:b w:val="0"/>
                <w:bCs w:val="0"/>
              </w:rPr>
              <w:t>economic</w:t>
            </w:r>
            <w:r w:rsidR="00B4311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7454D">
              <w:rPr>
                <w:rFonts w:ascii="Arial" w:hAnsi="Arial" w:cs="Arial"/>
                <w:b w:val="0"/>
                <w:bCs w:val="0"/>
              </w:rPr>
              <w:t xml:space="preserve">depression caused by the Covid-19 Pandemic. </w:t>
            </w:r>
          </w:p>
          <w:p w14:paraId="46D03E20" w14:textId="6B5F4C22" w:rsidR="009E45D5" w:rsidRPr="008A1795" w:rsidRDefault="008A1795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</w:rPr>
            </w:pPr>
            <w:r w:rsidRPr="008A1795">
              <w:rPr>
                <w:rFonts w:ascii="Arial" w:hAnsi="Arial" w:cs="Arial"/>
              </w:rPr>
              <w:t>Mission and vis</w:t>
            </w:r>
            <w:r w:rsidR="00B43118">
              <w:rPr>
                <w:rFonts w:ascii="Arial" w:hAnsi="Arial" w:cs="Arial"/>
              </w:rPr>
              <w:t>i</w:t>
            </w:r>
            <w:r w:rsidRPr="008A1795">
              <w:rPr>
                <w:rFonts w:ascii="Arial" w:hAnsi="Arial" w:cs="Arial"/>
              </w:rPr>
              <w:t xml:space="preserve">on </w:t>
            </w:r>
            <w:r w:rsidR="009E69B5">
              <w:rPr>
                <w:rFonts w:ascii="Arial" w:hAnsi="Arial" w:cs="Arial"/>
              </w:rPr>
              <w:t>“</w:t>
            </w:r>
            <w:r w:rsidR="00A161EE" w:rsidRPr="00E0168D">
              <w:rPr>
                <w:rFonts w:ascii="Arial" w:hAnsi="Arial" w:cs="Arial"/>
                <w:color w:val="4472C4" w:themeColor="accent1"/>
              </w:rPr>
              <w:t>Open</w:t>
            </w:r>
            <w:r w:rsidR="00EB474E" w:rsidRPr="00E0168D">
              <w:rPr>
                <w:rFonts w:ascii="Arial" w:hAnsi="Arial" w:cs="Arial"/>
                <w:color w:val="4472C4" w:themeColor="accent1"/>
              </w:rPr>
              <w:t>Skill</w:t>
            </w:r>
            <w:r w:rsidR="00151EA9">
              <w:rPr>
                <w:rFonts w:ascii="Arial" w:hAnsi="Arial" w:cs="Arial"/>
                <w:color w:val="4472C4" w:themeColor="accent1"/>
              </w:rPr>
              <w:t xml:space="preserve">, </w:t>
            </w:r>
            <w:r w:rsidR="00EB474E" w:rsidRPr="00E0168D">
              <w:rPr>
                <w:rFonts w:ascii="Arial" w:hAnsi="Arial" w:cs="Arial"/>
                <w:color w:val="4472C4" w:themeColor="accent1"/>
              </w:rPr>
              <w:t>everyone, everywhere</w:t>
            </w:r>
            <w:r w:rsidR="009E69B5" w:rsidRPr="00E0168D">
              <w:rPr>
                <w:rFonts w:ascii="Arial" w:hAnsi="Arial" w:cs="Arial"/>
                <w:color w:val="4472C4" w:themeColor="accent1"/>
              </w:rPr>
              <w:t xml:space="preserve"> </w:t>
            </w:r>
            <w:r w:rsidR="009E69B5">
              <w:rPr>
                <w:rFonts w:ascii="Arial" w:hAnsi="Arial" w:cs="Arial"/>
              </w:rPr>
              <w:t>“</w:t>
            </w:r>
          </w:p>
          <w:p w14:paraId="3DEC1955" w14:textId="40980776" w:rsidR="009E45D5" w:rsidRDefault="00C97E1C" w:rsidP="003652D1">
            <w:pPr>
              <w:spacing w:after="24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The mission of OpenSkill is to empower the entire population of the world and provide them </w:t>
            </w:r>
            <w:r w:rsidR="00B43118">
              <w:rPr>
                <w:rFonts w:ascii="Arial" w:hAnsi="Arial" w:cs="Arial"/>
                <w:b w:val="0"/>
                <w:bCs w:val="0"/>
              </w:rPr>
              <w:t xml:space="preserve">with </w:t>
            </w:r>
            <w:r>
              <w:rPr>
                <w:rFonts w:ascii="Arial" w:hAnsi="Arial" w:cs="Arial"/>
                <w:b w:val="0"/>
                <w:bCs w:val="0"/>
              </w:rPr>
              <w:t xml:space="preserve">an opportunity </w:t>
            </w:r>
            <w:r w:rsidR="00B43118">
              <w:rPr>
                <w:rFonts w:ascii="Arial" w:hAnsi="Arial" w:cs="Arial"/>
                <w:b w:val="0"/>
                <w:bCs w:val="0"/>
              </w:rPr>
              <w:t>to</w:t>
            </w:r>
            <w:r>
              <w:rPr>
                <w:rFonts w:ascii="Arial" w:hAnsi="Arial" w:cs="Arial"/>
                <w:b w:val="0"/>
                <w:bCs w:val="0"/>
              </w:rPr>
              <w:t xml:space="preserve"> ac</w:t>
            </w:r>
            <w:r w:rsidR="00B43118">
              <w:rPr>
                <w:rFonts w:ascii="Arial" w:hAnsi="Arial" w:cs="Arial"/>
                <w:b w:val="0"/>
                <w:bCs w:val="0"/>
              </w:rPr>
              <w:t>qui</w:t>
            </w:r>
            <w:r>
              <w:rPr>
                <w:rFonts w:ascii="Arial" w:hAnsi="Arial" w:cs="Arial"/>
                <w:b w:val="0"/>
                <w:bCs w:val="0"/>
              </w:rPr>
              <w:t>r</w:t>
            </w:r>
            <w:r w:rsidR="00B43118">
              <w:rPr>
                <w:rFonts w:ascii="Arial" w:hAnsi="Arial" w:cs="Arial"/>
                <w:b w:val="0"/>
                <w:bCs w:val="0"/>
              </w:rPr>
              <w:t>e</w:t>
            </w:r>
            <w:r>
              <w:rPr>
                <w:rFonts w:ascii="Arial" w:hAnsi="Arial" w:cs="Arial"/>
                <w:b w:val="0"/>
                <w:bCs w:val="0"/>
              </w:rPr>
              <w:t xml:space="preserve"> skills of their choice for </w:t>
            </w:r>
            <w:r w:rsidR="00397AE0">
              <w:rPr>
                <w:rFonts w:ascii="Arial" w:hAnsi="Arial" w:cs="Arial"/>
                <w:b w:val="0"/>
                <w:bCs w:val="0"/>
              </w:rPr>
              <w:t xml:space="preserve">free from everywhere. </w:t>
            </w:r>
            <w:r w:rsidR="00B837C1">
              <w:rPr>
                <w:rFonts w:ascii="Arial" w:hAnsi="Arial" w:cs="Arial"/>
                <w:b w:val="0"/>
                <w:bCs w:val="0"/>
              </w:rPr>
              <w:t xml:space="preserve">The target is to facilitate and sustain the global economy through self-empowerment and </w:t>
            </w:r>
            <w:r w:rsidR="00B43118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BA2F43">
              <w:rPr>
                <w:rFonts w:ascii="Arial" w:hAnsi="Arial" w:cs="Arial"/>
                <w:b w:val="0"/>
                <w:bCs w:val="0"/>
              </w:rPr>
              <w:t xml:space="preserve">development of </w:t>
            </w:r>
            <w:r w:rsidR="00B43118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BA2F43">
              <w:rPr>
                <w:rFonts w:ascii="Arial" w:hAnsi="Arial" w:cs="Arial"/>
                <w:b w:val="0"/>
                <w:bCs w:val="0"/>
              </w:rPr>
              <w:t xml:space="preserve">skilled workforce. </w:t>
            </w:r>
            <w:r w:rsidR="00FB416D">
              <w:rPr>
                <w:rFonts w:ascii="Arial" w:hAnsi="Arial" w:cs="Arial"/>
                <w:b w:val="0"/>
                <w:bCs w:val="0"/>
              </w:rPr>
              <w:t xml:space="preserve">OpenSkill will focus extensively on the population of least and underdeveloped nations </w:t>
            </w:r>
            <w:r w:rsidR="00BE2BDF">
              <w:rPr>
                <w:rFonts w:ascii="Arial" w:hAnsi="Arial" w:cs="Arial"/>
                <w:b w:val="0"/>
                <w:bCs w:val="0"/>
              </w:rPr>
              <w:t>so that worldwide equalities</w:t>
            </w:r>
            <w:r w:rsidR="00976A46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CA5A13">
              <w:rPr>
                <w:rFonts w:ascii="Arial" w:hAnsi="Arial" w:cs="Arial"/>
                <w:b w:val="0"/>
                <w:bCs w:val="0"/>
              </w:rPr>
              <w:t>inclusive development</w:t>
            </w:r>
            <w:r w:rsidR="00976A46">
              <w:rPr>
                <w:rFonts w:ascii="Arial" w:hAnsi="Arial" w:cs="Arial"/>
                <w:b w:val="0"/>
                <w:bCs w:val="0"/>
              </w:rPr>
              <w:t>,</w:t>
            </w:r>
            <w:r w:rsidR="00CA5A13">
              <w:rPr>
                <w:rFonts w:ascii="Arial" w:hAnsi="Arial" w:cs="Arial"/>
                <w:b w:val="0"/>
                <w:bCs w:val="0"/>
              </w:rPr>
              <w:t xml:space="preserve"> and increment of the standard of li</w:t>
            </w:r>
            <w:r w:rsidR="00B43118">
              <w:rPr>
                <w:rFonts w:ascii="Arial" w:hAnsi="Arial" w:cs="Arial"/>
                <w:b w:val="0"/>
                <w:bCs w:val="0"/>
              </w:rPr>
              <w:t>fe</w:t>
            </w:r>
            <w:r w:rsidR="00CA5A13">
              <w:rPr>
                <w:rFonts w:ascii="Arial" w:hAnsi="Arial" w:cs="Arial"/>
                <w:b w:val="0"/>
                <w:bCs w:val="0"/>
              </w:rPr>
              <w:t xml:space="preserve"> can be ensured. </w:t>
            </w:r>
          </w:p>
          <w:p w14:paraId="2363094B" w14:textId="46E36561" w:rsidR="00B43118" w:rsidRPr="00B43118" w:rsidRDefault="00B43118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</w:rPr>
            </w:pPr>
            <w:r w:rsidRPr="00B43118">
              <w:rPr>
                <w:rFonts w:ascii="Arial" w:hAnsi="Arial" w:cs="Arial"/>
              </w:rPr>
              <w:t xml:space="preserve">Description of the services </w:t>
            </w:r>
          </w:p>
          <w:p w14:paraId="4EF1DBF2" w14:textId="0D93CA2B" w:rsidR="00D14C30" w:rsidRDefault="00030DBE" w:rsidP="003652D1">
            <w:pPr>
              <w:spacing w:after="24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OpenSkill is a platform</w:t>
            </w:r>
            <w:r w:rsidR="00EE30FB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6514D9">
              <w:rPr>
                <w:rFonts w:ascii="Arial" w:hAnsi="Arial" w:cs="Arial"/>
                <w:b w:val="0"/>
                <w:bCs w:val="0"/>
              </w:rPr>
              <w:t xml:space="preserve">It will connect the experts, academicians, and </w:t>
            </w:r>
            <w:r w:rsidR="00312F14">
              <w:rPr>
                <w:rFonts w:ascii="Arial" w:hAnsi="Arial" w:cs="Arial"/>
                <w:b w:val="0"/>
                <w:bCs w:val="0"/>
              </w:rPr>
              <w:t>researchers around the world with the people who feel the need to acquire the knowledge but cannot afford to pay for the expenses charged by renowned online learning platforms</w:t>
            </w:r>
            <w:r w:rsidR="009A0C92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9A0C92">
              <w:rPr>
                <w:rFonts w:ascii="Arial" w:hAnsi="Arial" w:cs="Arial"/>
                <w:b w:val="0"/>
                <w:bCs w:val="0"/>
              </w:rPr>
              <w:lastRenderedPageBreak/>
              <w:t>universities</w:t>
            </w:r>
            <w:r w:rsidR="00312F14">
              <w:rPr>
                <w:rFonts w:ascii="Arial" w:hAnsi="Arial" w:cs="Arial"/>
                <w:b w:val="0"/>
                <w:bCs w:val="0"/>
              </w:rPr>
              <w:t xml:space="preserve"> with qualit</w:t>
            </w:r>
            <w:r w:rsidR="009A0C92">
              <w:rPr>
                <w:rFonts w:ascii="Arial" w:hAnsi="Arial" w:cs="Arial"/>
                <w:b w:val="0"/>
                <w:bCs w:val="0"/>
              </w:rPr>
              <w:t>y</w:t>
            </w:r>
            <w:r w:rsidR="00312F14">
              <w:rPr>
                <w:rFonts w:ascii="Arial" w:hAnsi="Arial" w:cs="Arial"/>
                <w:b w:val="0"/>
                <w:bCs w:val="0"/>
              </w:rPr>
              <w:t xml:space="preserve"> content</w:t>
            </w:r>
            <w:r w:rsidR="009A0C92">
              <w:rPr>
                <w:rFonts w:ascii="Arial" w:hAnsi="Arial" w:cs="Arial"/>
                <w:b w:val="0"/>
                <w:bCs w:val="0"/>
              </w:rPr>
              <w:t>.</w:t>
            </w:r>
            <w:r w:rsidR="00FA64EC">
              <w:rPr>
                <w:rFonts w:ascii="Arial" w:hAnsi="Arial" w:cs="Arial"/>
                <w:b w:val="0"/>
                <w:bCs w:val="0"/>
              </w:rPr>
              <w:t xml:space="preserve"> The platform will allow a huge portion of the population to </w:t>
            </w:r>
            <w:r w:rsidR="00372F77">
              <w:rPr>
                <w:rFonts w:ascii="Arial" w:hAnsi="Arial" w:cs="Arial"/>
                <w:b w:val="0"/>
                <w:bCs w:val="0"/>
              </w:rPr>
              <w:t xml:space="preserve">pursue their desired knowledge and skills. </w:t>
            </w:r>
            <w:r w:rsidR="0062307A">
              <w:rPr>
                <w:rFonts w:ascii="Arial" w:hAnsi="Arial" w:cs="Arial"/>
                <w:b w:val="0"/>
                <w:bCs w:val="0"/>
              </w:rPr>
              <w:t>As every content on OpenSkill is free, even the popu</w:t>
            </w:r>
            <w:r w:rsidR="00F746B6">
              <w:rPr>
                <w:rFonts w:ascii="Arial" w:hAnsi="Arial" w:cs="Arial"/>
                <w:b w:val="0"/>
                <w:bCs w:val="0"/>
              </w:rPr>
              <w:t>l</w:t>
            </w:r>
            <w:r w:rsidR="0062307A">
              <w:rPr>
                <w:rFonts w:ascii="Arial" w:hAnsi="Arial" w:cs="Arial"/>
                <w:b w:val="0"/>
                <w:bCs w:val="0"/>
              </w:rPr>
              <w:t xml:space="preserve">ation from </w:t>
            </w:r>
            <w:r w:rsidR="00A53E9A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62307A">
              <w:rPr>
                <w:rFonts w:ascii="Arial" w:hAnsi="Arial" w:cs="Arial"/>
                <w:b w:val="0"/>
                <w:bCs w:val="0"/>
              </w:rPr>
              <w:t xml:space="preserve">least developed counties like Afghanistan, India, and Bangladesh </w:t>
            </w:r>
            <w:r w:rsidR="00F746B6">
              <w:rPr>
                <w:rFonts w:ascii="Arial" w:hAnsi="Arial" w:cs="Arial"/>
                <w:b w:val="0"/>
                <w:bCs w:val="0"/>
              </w:rPr>
              <w:t xml:space="preserve">will be able to reap the full benefits of </w:t>
            </w:r>
            <w:r w:rsidR="00A53E9A">
              <w:rPr>
                <w:rFonts w:ascii="Arial" w:hAnsi="Arial" w:cs="Arial"/>
                <w:b w:val="0"/>
                <w:bCs w:val="0"/>
              </w:rPr>
              <w:t xml:space="preserve">education and training. </w:t>
            </w:r>
            <w:r w:rsidR="00C14867">
              <w:rPr>
                <w:rFonts w:ascii="Arial" w:hAnsi="Arial" w:cs="Arial"/>
                <w:b w:val="0"/>
                <w:bCs w:val="0"/>
              </w:rPr>
              <w:t>As worldwide job losses and business shutdowns have been noticed</w:t>
            </w:r>
            <w:r w:rsidR="002E7DB0">
              <w:rPr>
                <w:rFonts w:ascii="Arial" w:hAnsi="Arial" w:cs="Arial"/>
                <w:b w:val="0"/>
                <w:bCs w:val="0"/>
              </w:rPr>
              <w:t xml:space="preserve">, largely in underdeveloped countries, due to the Covid-19 Pandemic, learning skills will enable the population to </w:t>
            </w:r>
            <w:r w:rsidR="009D43CA">
              <w:rPr>
                <w:rFonts w:ascii="Arial" w:hAnsi="Arial" w:cs="Arial"/>
                <w:b w:val="0"/>
                <w:bCs w:val="0"/>
              </w:rPr>
              <w:t>ensure</w:t>
            </w:r>
            <w:r w:rsidR="002E7DB0">
              <w:rPr>
                <w:rFonts w:ascii="Arial" w:hAnsi="Arial" w:cs="Arial"/>
                <w:b w:val="0"/>
                <w:bCs w:val="0"/>
              </w:rPr>
              <w:t xml:space="preserve"> self-employment</w:t>
            </w:r>
            <w:r w:rsidR="00364D0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64D08">
              <w:rPr>
                <w:rFonts w:ascii="Arial" w:hAnsi="Arial" w:cs="Arial"/>
              </w:rPr>
              <w:fldChar w:fldCharType="begin">
                <w:fldData xml:space="preserve">PEVuZE5vdGU+PENpdGU+PEF1dGhvcj5BbGhhaXRoYW1pPC9BdXRob3I+PFllYXI+MjAyMTwvWWVh
cj48UmVjTnVtPjU8L1JlY051bT48RGlzcGxheVRleHQ+KEFsaGFpdGhhbWksIDIwMjEsIEdvY2hl
dmEgZXQgYWwuLCAyMDIxLCBPY3RhYmVybGluYSBhbmQgTXVzbGltaW4sIDIwMjApPC9EaXNwbGF5
VGV4dD48cmVjb3JkPjxyZWMtbnVtYmVyPjU8L3JlYy1udW1iZXI+PGZvcmVpZ24ta2V5cz48a2V5
IGFwcD0iRU4iIGRiLWlkPSJkMHplc2Z0dGl3ZXB0dWVldnIzdnJ4NW0wMHhmNWRhcHc5dGQiIHRp
bWVzdGFtcD0iMTY1NzEzNzE4NyI+NTwva2V5PjwvZm9yZWlnbi1rZXlzPjxyZWYtdHlwZSBuYW1l
PSJUaGVzaXMiPjMyPC9yZWYtdHlwZT48Y29udHJpYnV0b3JzPjxhdXRob3JzPjxhdXRob3I+QWxo
YWl0aGFtaSwgRmFpc3NhbCBBYmR1bGxhaDwvYXV0aG9yPjwvYXV0aG9ycz48L2NvbnRyaWJ1dG9y
cz48dGl0bGVzPjx0aXRsZT5EaWdpdGFsQWNhZGVteS4gbmV0IFBsYXRmb3JtOiBEaWdpdGFsIE1h
cmtldGluZywgTWVkaWEgYW5kIFRyYW5zZm9ybWF0aW9uIGUtTGVhcm5pbmcgUGxhdGZvcm0gaW4g
QXJhYmljIExhbmd1YWdlPC90aXRsZT48L3RpdGxlcz48ZGF0ZXM+PHllYXI+MjAyMTwveWVhcj48
L2RhdGVzPjxwdWJsaXNoZXI+SGFtYWQgQmluIEtoYWxpZmEgVW5pdmVyc2l0eSAoUWF0YXIpPC9w
dWJsaXNoZXI+PGlzYm4+OTc5ODIwOTk5MjM1NjwvaXNibj48dXJscz48L3VybHM+PC9yZWNvcmQ+
PC9DaXRlPjxDaXRlPjxBdXRob3I+R29jaGV2YTwvQXV0aG9yPjxZZWFyPjIwMjE8L1llYXI+PFJl
Y051bT43PC9SZWNOdW0+PHJlY29yZD48cmVjLW51bWJlcj43PC9yZWMtbnVtYmVyPjxmb3JlaWdu
LWtleXM+PGtleSBhcHA9IkVOIiBkYi1pZD0iZDB6ZXNmdHRpd2VwdHVlZXZyM3ZyeDVtMDB4ZjVk
YXB3OXRkIiB0aW1lc3RhbXA9IjE2NTcxMzcyMTYiPjc8L2tleT48L2ZvcmVpZ24ta2V5cz48cmVm
LXR5cGUgbmFtZT0iSm91cm5hbCBBcnRpY2xlIj4xNzwvcmVmLXR5cGU+PGNvbnRyaWJ1dG9ycz48
YXV0aG9ycz48YXV0aG9yPkdvY2hldmEsIE1hcmdhcml0YTwvYXV0aG9yPjxhdXRob3I+S2FzYWts
aWV2LCBOaWtvbGF5PC9hdXRob3I+PGF1dGhvcj5Tb21vdmEsIEUgJUogTWF0aCBJbmZvcm08L2F1
dGhvcj48L2F1dGhvcnM+PC9jb250cmlidXRvcnM+PHRpdGxlcz48dGl0bGU+RS1MZWFybmluZyBk
dXJpbmcgQ09WSUQtMTkgUGFuZGVtaWM6IEFuIEVtcGlyaWNhbCBSZXNlYXJjaDwvdGl0bGU+PC90
aXRsZXM+PHBhZ2VzPjU4NS01OTc8L3BhZ2VzPjx2b2x1bWU+NjQ8L3ZvbHVtZT48ZGF0ZXM+PHll
YXI+MjAyMTwveWVhcj48L2RhdGVzPjx1cmxzPjwvdXJscz48L3JlY29yZD48L0NpdGU+PENpdGU+
PEF1dGhvcj5PY3RhYmVybGluYTwvQXV0aG9yPjxZZWFyPjIwMjA8L1llYXI+PFJlY051bT40PC9S
ZWNOdW0+PHJlY29yZD48cmVjLW51bWJlcj40PC9yZWMtbnVtYmVyPjxmb3JlaWduLWtleXM+PGtl
eSBhcHA9IkVOIiBkYi1pZD0iZDB6ZXNmdHRpd2VwdHVlZXZyM3ZyeDVtMDB4ZjVkYXB3OXRkIiB0
aW1lc3RhbXA9IjE2NTcxMzY1MjciPjQ8L2tleT48L2ZvcmVpZ24ta2V5cz48cmVmLXR5cGUgbmFt
ZT0iSm91cm5hbCBBcnRpY2xlIj4xNzwvcmVmLXR5cGU+PGNvbnRyaWJ1dG9ycz48YXV0aG9ycz48
YXV0aG9yPk9jdGFiZXJsaW5hLCBMaWtlIFJhc2tvdmE8L2F1dGhvcj48YXV0aG9yPk11c2xpbWlu
LCBBZmlmIElraHdhbnVsICVKIEludGVybmF0aW9uYWwgSm91cm5hbCBvZiBIaWdoZXIgRWR1Y2F0
aW9uPC9hdXRob3I+PC9hdXRob3JzPjwvY29udHJpYnV0b3JzPjx0aXRsZXM+PHRpdGxlPkVGTCBz
dHVkZW50cyBwZXJzcGVjdGl2ZSB0b3dhcmRzIG9ubGluZSBsZWFybmluZyBiYXJyaWVycyBhbmQg
YWx0ZXJuYXRpdmVzIHVzaW5nIE1vb2RsZS9Hb29nbGUgQ2xhc3Nyb29tIGR1cmluZyBDT1ZJRC0x
OSBwYW5kZW1pYzwvdGl0bGU+PC90aXRsZXM+PHBhZ2VzPjEtOTwvcGFnZXM+PHZvbHVtZT45PC92
b2x1bWU+PG51bWJlcj42PC9udW1iZXI+PGRhdGVzPjx5ZWFyPjIwMjA8L3llYXI+PC9kYXRlcz48
aXNibj4xOTI3LTYwNDQ8L2lzYm4+PHVybHM+PC91cmxzPjwvcmVjb3JkPjwvQ2l0ZT48L0VuZE5v
dGU+
</w:fldData>
              </w:fldChar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 </w:instrText>
            </w:r>
            <w:r w:rsidR="00364D08">
              <w:rPr>
                <w:rFonts w:ascii="Arial" w:hAnsi="Arial" w:cs="Arial"/>
              </w:rPr>
              <w:fldChar w:fldCharType="begin">
                <w:fldData xml:space="preserve">PEVuZE5vdGU+PENpdGU+PEF1dGhvcj5BbGhhaXRoYW1pPC9BdXRob3I+PFllYXI+MjAyMTwvWWVh
cj48UmVjTnVtPjU8L1JlY051bT48RGlzcGxheVRleHQ+KEFsaGFpdGhhbWksIDIwMjEsIEdvY2hl
dmEgZXQgYWwuLCAyMDIxLCBPY3RhYmVybGluYSBhbmQgTXVzbGltaW4sIDIwMjApPC9EaXNwbGF5
VGV4dD48cmVjb3JkPjxyZWMtbnVtYmVyPjU8L3JlYy1udW1iZXI+PGZvcmVpZ24ta2V5cz48a2V5
IGFwcD0iRU4iIGRiLWlkPSJkMHplc2Z0dGl3ZXB0dWVldnIzdnJ4NW0wMHhmNWRhcHc5dGQiIHRp
bWVzdGFtcD0iMTY1NzEzNzE4NyI+NTwva2V5PjwvZm9yZWlnbi1rZXlzPjxyZWYtdHlwZSBuYW1l
PSJUaGVzaXMiPjMyPC9yZWYtdHlwZT48Y29udHJpYnV0b3JzPjxhdXRob3JzPjxhdXRob3I+QWxo
YWl0aGFtaSwgRmFpc3NhbCBBYmR1bGxhaDwvYXV0aG9yPjwvYXV0aG9ycz48L2NvbnRyaWJ1dG9y
cz48dGl0bGVzPjx0aXRsZT5EaWdpdGFsQWNhZGVteS4gbmV0IFBsYXRmb3JtOiBEaWdpdGFsIE1h
cmtldGluZywgTWVkaWEgYW5kIFRyYW5zZm9ybWF0aW9uIGUtTGVhcm5pbmcgUGxhdGZvcm0gaW4g
QXJhYmljIExhbmd1YWdlPC90aXRsZT48L3RpdGxlcz48ZGF0ZXM+PHllYXI+MjAyMTwveWVhcj48
L2RhdGVzPjxwdWJsaXNoZXI+SGFtYWQgQmluIEtoYWxpZmEgVW5pdmVyc2l0eSAoUWF0YXIpPC9w
dWJsaXNoZXI+PGlzYm4+OTc5ODIwOTk5MjM1NjwvaXNibj48dXJscz48L3VybHM+PC9yZWNvcmQ+
PC9DaXRlPjxDaXRlPjxBdXRob3I+R29jaGV2YTwvQXV0aG9yPjxZZWFyPjIwMjE8L1llYXI+PFJl
Y051bT43PC9SZWNOdW0+PHJlY29yZD48cmVjLW51bWJlcj43PC9yZWMtbnVtYmVyPjxmb3JlaWdu
LWtleXM+PGtleSBhcHA9IkVOIiBkYi1pZD0iZDB6ZXNmdHRpd2VwdHVlZXZyM3ZyeDVtMDB4ZjVk
YXB3OXRkIiB0aW1lc3RhbXA9IjE2NTcxMzcyMTYiPjc8L2tleT48L2ZvcmVpZ24ta2V5cz48cmVm
LXR5cGUgbmFtZT0iSm91cm5hbCBBcnRpY2xlIj4xNzwvcmVmLXR5cGU+PGNvbnRyaWJ1dG9ycz48
YXV0aG9ycz48YXV0aG9yPkdvY2hldmEsIE1hcmdhcml0YTwvYXV0aG9yPjxhdXRob3I+S2FzYWts
aWV2LCBOaWtvbGF5PC9hdXRob3I+PGF1dGhvcj5Tb21vdmEsIEUgJUogTWF0aCBJbmZvcm08L2F1
dGhvcj48L2F1dGhvcnM+PC9jb250cmlidXRvcnM+PHRpdGxlcz48dGl0bGU+RS1MZWFybmluZyBk
dXJpbmcgQ09WSUQtMTkgUGFuZGVtaWM6IEFuIEVtcGlyaWNhbCBSZXNlYXJjaDwvdGl0bGU+PC90
aXRsZXM+PHBhZ2VzPjU4NS01OTc8L3BhZ2VzPjx2b2x1bWU+NjQ8L3ZvbHVtZT48ZGF0ZXM+PHll
YXI+MjAyMTwveWVhcj48L2RhdGVzPjx1cmxzPjwvdXJscz48L3JlY29yZD48L0NpdGU+PENpdGU+
PEF1dGhvcj5PY3RhYmVybGluYTwvQXV0aG9yPjxZZWFyPjIwMjA8L1llYXI+PFJlY051bT40PC9S
ZWNOdW0+PHJlY29yZD48cmVjLW51bWJlcj40PC9yZWMtbnVtYmVyPjxmb3JlaWduLWtleXM+PGtl
eSBhcHA9IkVOIiBkYi1pZD0iZDB6ZXNmdHRpd2VwdHVlZXZyM3ZyeDVtMDB4ZjVkYXB3OXRkIiB0
aW1lc3RhbXA9IjE2NTcxMzY1MjciPjQ8L2tleT48L2ZvcmVpZ24ta2V5cz48cmVmLXR5cGUgbmFt
ZT0iSm91cm5hbCBBcnRpY2xlIj4xNzwvcmVmLXR5cGU+PGNvbnRyaWJ1dG9ycz48YXV0aG9ycz48
YXV0aG9yPk9jdGFiZXJsaW5hLCBMaWtlIFJhc2tvdmE8L2F1dGhvcj48YXV0aG9yPk11c2xpbWlu
LCBBZmlmIElraHdhbnVsICVKIEludGVybmF0aW9uYWwgSm91cm5hbCBvZiBIaWdoZXIgRWR1Y2F0
aW9uPC9hdXRob3I+PC9hdXRob3JzPjwvY29udHJpYnV0b3JzPjx0aXRsZXM+PHRpdGxlPkVGTCBz
dHVkZW50cyBwZXJzcGVjdGl2ZSB0b3dhcmRzIG9ubGluZSBsZWFybmluZyBiYXJyaWVycyBhbmQg
YWx0ZXJuYXRpdmVzIHVzaW5nIE1vb2RsZS9Hb29nbGUgQ2xhc3Nyb29tIGR1cmluZyBDT1ZJRC0x
OSBwYW5kZW1pYzwvdGl0bGU+PC90aXRsZXM+PHBhZ2VzPjEtOTwvcGFnZXM+PHZvbHVtZT45PC92
b2x1bWU+PG51bWJlcj42PC9udW1iZXI+PGRhdGVzPjx5ZWFyPjIwMjA8L3llYXI+PC9kYXRlcz48
aXNibj4xOTI3LTYwNDQ8L2lzYm4+PHVybHM+PC91cmxzPjwvcmVjb3JkPjwvQ2l0ZT48L0VuZE5v
dGU+
</w:fldData>
              </w:fldChar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EN.CITE.DATA </w:instrText>
            </w:r>
            <w:r w:rsidR="00364D08">
              <w:rPr>
                <w:rFonts w:ascii="Arial" w:hAnsi="Arial" w:cs="Arial"/>
              </w:rPr>
            </w:r>
            <w:r w:rsidR="00364D08">
              <w:rPr>
                <w:rFonts w:ascii="Arial" w:hAnsi="Arial" w:cs="Arial"/>
              </w:rPr>
              <w:fldChar w:fldCharType="end"/>
            </w:r>
            <w:r w:rsidR="00364D08">
              <w:rPr>
                <w:rFonts w:ascii="Arial" w:hAnsi="Arial" w:cs="Arial"/>
              </w:rPr>
            </w:r>
            <w:r w:rsidR="00364D08">
              <w:rPr>
                <w:rFonts w:ascii="Arial" w:hAnsi="Arial" w:cs="Arial"/>
              </w:rPr>
              <w:fldChar w:fldCharType="separate"/>
            </w:r>
            <w:r w:rsidR="00364D08">
              <w:rPr>
                <w:rFonts w:ascii="Arial" w:hAnsi="Arial" w:cs="Arial"/>
                <w:b w:val="0"/>
                <w:bCs w:val="0"/>
                <w:noProof/>
              </w:rPr>
              <w:t>(Alhaithami, 2021, Gocheva et al., 2021, Octaberlina and Muslimin, 2020)</w:t>
            </w:r>
            <w:r w:rsidR="00364D08">
              <w:rPr>
                <w:rFonts w:ascii="Arial" w:hAnsi="Arial" w:cs="Arial"/>
              </w:rPr>
              <w:fldChar w:fldCharType="end"/>
            </w:r>
            <w:r w:rsidR="002E7DB0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9D43CA">
              <w:rPr>
                <w:rFonts w:ascii="Arial" w:hAnsi="Arial" w:cs="Arial"/>
                <w:b w:val="0"/>
                <w:bCs w:val="0"/>
              </w:rPr>
              <w:t xml:space="preserve">Besides, the skilled workforce will be more efficient which will result in decreased production costs of the goods and services. </w:t>
            </w:r>
            <w:r w:rsidR="00637BBF">
              <w:rPr>
                <w:rFonts w:ascii="Arial" w:hAnsi="Arial" w:cs="Arial"/>
                <w:b w:val="0"/>
                <w:bCs w:val="0"/>
              </w:rPr>
              <w:t>This low cost of production</w:t>
            </w:r>
            <w:r w:rsidR="00C31B25">
              <w:rPr>
                <w:rFonts w:ascii="Arial" w:hAnsi="Arial" w:cs="Arial"/>
                <w:b w:val="0"/>
                <w:bCs w:val="0"/>
              </w:rPr>
              <w:t xml:space="preserve"> can lead to increased purchasing power </w:t>
            </w:r>
            <w:r w:rsidR="009D4414">
              <w:rPr>
                <w:rFonts w:ascii="Arial" w:hAnsi="Arial" w:cs="Arial"/>
                <w:b w:val="0"/>
                <w:bCs w:val="0"/>
              </w:rPr>
              <w:t xml:space="preserve">and standards of living. </w:t>
            </w:r>
          </w:p>
          <w:p w14:paraId="2DB527ED" w14:textId="7469118F" w:rsidR="00D14C30" w:rsidRDefault="00D14C30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Personal Expertis</w:t>
            </w:r>
            <w:r w:rsidR="00FA09D2">
              <w:rPr>
                <w:rFonts w:ascii="Arial" w:hAnsi="Arial" w:cs="Arial"/>
              </w:rPr>
              <w:t xml:space="preserve">e and </w:t>
            </w:r>
            <w:r w:rsidR="003D0329">
              <w:rPr>
                <w:rFonts w:ascii="Arial" w:hAnsi="Arial" w:cs="Arial"/>
              </w:rPr>
              <w:t>Interest</w:t>
            </w:r>
            <w:r w:rsidR="00FA09D2">
              <w:rPr>
                <w:rFonts w:ascii="Arial" w:hAnsi="Arial" w:cs="Arial"/>
              </w:rPr>
              <w:t xml:space="preserve"> of the Founders/Entrepreneurs</w:t>
            </w:r>
          </w:p>
          <w:p w14:paraId="07BEA7EE" w14:textId="4891D247" w:rsidR="00FA09D2" w:rsidRPr="003D0329" w:rsidRDefault="003D0329" w:rsidP="003652D1">
            <w:pPr>
              <w:spacing w:after="240"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The founder of OpenSkill is a full-stack web develope</w:t>
            </w:r>
            <w:r w:rsidR="008668FC">
              <w:rPr>
                <w:rFonts w:ascii="Arial" w:hAnsi="Arial" w:cs="Arial"/>
                <w:b w:val="0"/>
                <w:bCs w:val="0"/>
              </w:rPr>
              <w:t>r</w:t>
            </w:r>
            <w:r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3D7162">
              <w:rPr>
                <w:rFonts w:ascii="Arial" w:hAnsi="Arial" w:cs="Arial"/>
                <w:b w:val="0"/>
                <w:bCs w:val="0"/>
              </w:rPr>
              <w:t xml:space="preserve">He will be creating the whole platform which will hold the entire business model in it. The interest of the founder is to </w:t>
            </w:r>
            <w:r w:rsidR="007D3551">
              <w:rPr>
                <w:rFonts w:ascii="Arial" w:hAnsi="Arial" w:cs="Arial"/>
                <w:b w:val="0"/>
                <w:bCs w:val="0"/>
              </w:rPr>
              <w:t>make skills and knowledge accessible to everyone, despite the</w:t>
            </w:r>
            <w:r w:rsidR="002B3D6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07B24">
              <w:rPr>
                <w:rFonts w:ascii="Arial" w:hAnsi="Arial" w:cs="Arial"/>
                <w:b w:val="0"/>
                <w:bCs w:val="0"/>
              </w:rPr>
              <w:t xml:space="preserve">differences </w:t>
            </w:r>
            <w:r w:rsidR="008668FC">
              <w:rPr>
                <w:rFonts w:ascii="Arial" w:hAnsi="Arial" w:cs="Arial"/>
                <w:b w:val="0"/>
                <w:bCs w:val="0"/>
              </w:rPr>
              <w:t>in</w:t>
            </w:r>
            <w:r w:rsidR="007D3551">
              <w:rPr>
                <w:rFonts w:ascii="Arial" w:hAnsi="Arial" w:cs="Arial"/>
                <w:b w:val="0"/>
                <w:bCs w:val="0"/>
              </w:rPr>
              <w:t xml:space="preserve"> geographic locations. </w:t>
            </w:r>
            <w:r w:rsidR="002B3D60">
              <w:rPr>
                <w:rFonts w:ascii="Arial" w:hAnsi="Arial" w:cs="Arial"/>
                <w:b w:val="0"/>
                <w:bCs w:val="0"/>
              </w:rPr>
              <w:t>The founder is interested in solving the issues imposed by the Covid-19 Pandemic on the global economy.</w:t>
            </w:r>
            <w:r w:rsidR="00EB488C">
              <w:rPr>
                <w:rFonts w:ascii="Arial" w:hAnsi="Arial" w:cs="Arial"/>
                <w:b w:val="0"/>
                <w:bCs w:val="0"/>
              </w:rPr>
              <w:t xml:space="preserve"> He is motivated </w:t>
            </w:r>
            <w:r w:rsidR="008668FC">
              <w:rPr>
                <w:rFonts w:ascii="Arial" w:hAnsi="Arial" w:cs="Arial"/>
                <w:b w:val="0"/>
                <w:bCs w:val="0"/>
              </w:rPr>
              <w:t>by</w:t>
            </w:r>
            <w:r w:rsidR="00EB488C">
              <w:rPr>
                <w:rFonts w:ascii="Arial" w:hAnsi="Arial" w:cs="Arial"/>
                <w:b w:val="0"/>
                <w:bCs w:val="0"/>
              </w:rPr>
              <w:t xml:space="preserve"> a vision or dream of a world with inclusive development and</w:t>
            </w:r>
            <w:r w:rsidR="00552871">
              <w:rPr>
                <w:rFonts w:ascii="Arial" w:hAnsi="Arial" w:cs="Arial"/>
                <w:b w:val="0"/>
                <w:bCs w:val="0"/>
              </w:rPr>
              <w:t xml:space="preserve"> equality. </w:t>
            </w:r>
            <w:r w:rsidR="00EB488C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74F8CA86" w14:textId="25001A4A" w:rsidR="00512A4C" w:rsidRPr="00405752" w:rsidRDefault="00512A4C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</w:rPr>
            </w:pPr>
            <w:r w:rsidRPr="00405752">
              <w:rPr>
                <w:rFonts w:ascii="Arial" w:hAnsi="Arial" w:cs="Arial"/>
              </w:rPr>
              <w:t>Market Gaps and Needs</w:t>
            </w:r>
          </w:p>
          <w:p w14:paraId="6FE90617" w14:textId="46F837D4" w:rsidR="00512A4C" w:rsidRDefault="005C0923" w:rsidP="003652D1">
            <w:pPr>
              <w:spacing w:after="240"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Sharing skills through paid channels is already common</w:t>
            </w:r>
            <w:r w:rsidR="00364D0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64D08">
              <w:rPr>
                <w:rFonts w:ascii="Arial" w:hAnsi="Arial" w:cs="Arial"/>
              </w:rPr>
              <w:fldChar w:fldCharType="begin"/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 &lt;EndNote&gt;&lt;Cite&gt;&lt;Author&gt;Nee&lt;/Author&gt;&lt;Year&gt;2021&lt;/Year&gt;&lt;RecNum&gt;10&lt;/RecNum&gt;&lt;DisplayText&gt;(Nee et al., 2021)&lt;/DisplayText&gt;&lt;record&gt;&lt;rec-number&gt;10&lt;/rec-number&gt;&lt;foreign-keys&gt;&lt;key app="EN" db-id="d0zesfttiweptueevr3vrx5m00xf5dapw9td" timestamp="1657137248"&gt;10&lt;/key&gt;&lt;/foreign-keys&gt;&lt;ref-type name="Book Section"&gt;5&lt;/ref-type&gt;&lt;contributors&gt;&lt;authors&gt;&lt;author&gt;Nee, Tan Pui&lt;/author&gt;&lt;author&gt;Ming, Chan Si&lt;/author&gt;&lt;author&gt;Kheng, Kang Guan&lt;/author&gt;&lt;author&gt;Wai, Too Sit&lt;/author&gt;&lt;author&gt;Wey, Ng Mei&lt;/author&gt;&lt;author&gt;Seng, Liew Tong&lt;/author&gt;&lt;author&gt;Suki, Norbayah Mohd&lt;/author&gt;&lt;/authors&gt;&lt;/contributors&gt;&lt;titles&gt;&lt;title&gt;Student Intention to Use E-Learning: Effects of Interactivity and Usage Experience&lt;/title&gt;&lt;secondary-title&gt;Handbook of Research on Technology Applications for Effective Customer Engagement&lt;/secondary-title&gt;&lt;/titles&gt;&lt;pages&gt;215-233&lt;/pages&gt;&lt;dates&gt;&lt;year&gt;2021&lt;/year&gt;&lt;/dates&gt;&lt;publisher&gt;IGI Global&lt;/publisher&gt;&lt;urls&gt;&lt;/urls&gt;&lt;/record&gt;&lt;/Cite&gt;&lt;/EndNote&gt;</w:instrText>
            </w:r>
            <w:r w:rsidR="00364D08">
              <w:rPr>
                <w:rFonts w:ascii="Arial" w:hAnsi="Arial" w:cs="Arial"/>
              </w:rPr>
              <w:fldChar w:fldCharType="separate"/>
            </w:r>
            <w:r w:rsidR="00364D08">
              <w:rPr>
                <w:rFonts w:ascii="Arial" w:hAnsi="Arial" w:cs="Arial"/>
                <w:b w:val="0"/>
                <w:bCs w:val="0"/>
                <w:noProof/>
              </w:rPr>
              <w:t>(Nee et al., 2021)</w:t>
            </w:r>
            <w:r w:rsidR="00364D08">
              <w:rPr>
                <w:rFonts w:ascii="Arial" w:hAnsi="Arial" w:cs="Arial"/>
              </w:rPr>
              <w:fldChar w:fldCharType="end"/>
            </w:r>
            <w:r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E75244">
              <w:rPr>
                <w:rFonts w:ascii="Arial" w:hAnsi="Arial" w:cs="Arial"/>
                <w:b w:val="0"/>
                <w:bCs w:val="0"/>
              </w:rPr>
              <w:t>Udemy and Skill</w:t>
            </w:r>
            <w:r w:rsidR="008668FC">
              <w:rPr>
                <w:rFonts w:ascii="Arial" w:hAnsi="Arial" w:cs="Arial"/>
                <w:b w:val="0"/>
                <w:bCs w:val="0"/>
              </w:rPr>
              <w:t>s</w:t>
            </w:r>
            <w:r w:rsidR="00E75244">
              <w:rPr>
                <w:rFonts w:ascii="Arial" w:hAnsi="Arial" w:cs="Arial"/>
                <w:b w:val="0"/>
                <w:bCs w:val="0"/>
              </w:rPr>
              <w:t xml:space="preserve">hare </w:t>
            </w:r>
            <w:r w:rsidR="008668FC">
              <w:rPr>
                <w:rFonts w:ascii="Arial" w:hAnsi="Arial" w:cs="Arial"/>
                <w:b w:val="0"/>
                <w:bCs w:val="0"/>
              </w:rPr>
              <w:t>are</w:t>
            </w:r>
            <w:r w:rsidR="00E75244">
              <w:rPr>
                <w:rFonts w:ascii="Arial" w:hAnsi="Arial" w:cs="Arial"/>
                <w:b w:val="0"/>
                <w:bCs w:val="0"/>
              </w:rPr>
              <w:t xml:space="preserve"> already selling more than 500 types of skill</w:t>
            </w:r>
            <w:r w:rsidR="008668FC">
              <w:rPr>
                <w:rFonts w:ascii="Arial" w:hAnsi="Arial" w:cs="Arial"/>
                <w:b w:val="0"/>
                <w:bCs w:val="0"/>
              </w:rPr>
              <w:t>-</w:t>
            </w:r>
            <w:r w:rsidR="00E75244">
              <w:rPr>
                <w:rFonts w:ascii="Arial" w:hAnsi="Arial" w:cs="Arial"/>
                <w:b w:val="0"/>
                <w:bCs w:val="0"/>
              </w:rPr>
              <w:t xml:space="preserve">related courses globally. </w:t>
            </w:r>
            <w:r w:rsidR="004D66E5">
              <w:rPr>
                <w:rFonts w:ascii="Arial" w:hAnsi="Arial" w:cs="Arial"/>
                <w:b w:val="0"/>
                <w:bCs w:val="0"/>
              </w:rPr>
              <w:t>Khan Academy is allowing open access to academic content globally. But the skills</w:t>
            </w:r>
            <w:r w:rsidR="008668FC">
              <w:rPr>
                <w:rFonts w:ascii="Arial" w:hAnsi="Arial" w:cs="Arial"/>
                <w:b w:val="0"/>
                <w:bCs w:val="0"/>
              </w:rPr>
              <w:t>-</w:t>
            </w:r>
            <w:r w:rsidR="004D66E5">
              <w:rPr>
                <w:rFonts w:ascii="Arial" w:hAnsi="Arial" w:cs="Arial"/>
                <w:b w:val="0"/>
                <w:bCs w:val="0"/>
              </w:rPr>
              <w:t>related courses are being sold at a hefty price</w:t>
            </w:r>
            <w:r w:rsidR="00364D0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64D08">
              <w:rPr>
                <w:rFonts w:ascii="Arial" w:hAnsi="Arial" w:cs="Arial"/>
              </w:rPr>
              <w:fldChar w:fldCharType="begin"/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 &lt;EndNote&gt;&lt;Cite&gt;&lt;Author&gt;Preniqi&lt;/Author&gt;&lt;Year&gt;2020&lt;/Year&gt;&lt;RecNum&gt;8&lt;/RecNum&gt;&lt;DisplayText&gt;(Preniqi et al., 2020)&lt;/DisplayText&gt;&lt;record&gt;&lt;rec-number&gt;8&lt;/rec-number&gt;&lt;foreign-keys&gt;&lt;key app="EN" db-id="d0zesfttiweptueevr3vrx5m00xf5dapw9td" timestamp="1657137227"&gt;8&lt;/key&gt;&lt;/foreign-keys&gt;&lt;ref-type name="Journal Article"&gt;17&lt;/ref-type&gt;&lt;contributors&gt;&lt;authors&gt;&lt;author&gt;Preniqi, Naim&lt;/author&gt;&lt;author&gt;Gërvalla, Muhamet&lt;/author&gt;&lt;author&gt;Sylaj, Kaltrina&lt;/author&gt;&lt;/authors&gt;&lt;/contributors&gt;&lt;titles&gt;&lt;title&gt;Digital Transformation in e-Learning Education&lt;/title&gt;&lt;/titles&gt;&lt;dates&gt;&lt;year&gt;2020&lt;/year&gt;&lt;/dates&gt;&lt;urls&gt;&lt;/urls&gt;&lt;/record&gt;&lt;/Cite&gt;&lt;/EndNote&gt;</w:instrText>
            </w:r>
            <w:r w:rsidR="00364D08">
              <w:rPr>
                <w:rFonts w:ascii="Arial" w:hAnsi="Arial" w:cs="Arial"/>
              </w:rPr>
              <w:fldChar w:fldCharType="separate"/>
            </w:r>
            <w:r w:rsidR="00364D08">
              <w:rPr>
                <w:rFonts w:ascii="Arial" w:hAnsi="Arial" w:cs="Arial"/>
                <w:b w:val="0"/>
                <w:bCs w:val="0"/>
                <w:noProof/>
              </w:rPr>
              <w:t>(Preniqi et al., 2020)</w:t>
            </w:r>
            <w:r w:rsidR="00364D08">
              <w:rPr>
                <w:rFonts w:ascii="Arial" w:hAnsi="Arial" w:cs="Arial"/>
              </w:rPr>
              <w:fldChar w:fldCharType="end"/>
            </w:r>
            <w:r w:rsidR="004D66E5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327ABA">
              <w:rPr>
                <w:rFonts w:ascii="Arial" w:hAnsi="Arial" w:cs="Arial"/>
                <w:b w:val="0"/>
                <w:bCs w:val="0"/>
              </w:rPr>
              <w:t>This violate</w:t>
            </w:r>
            <w:r w:rsidR="009173EC">
              <w:rPr>
                <w:rFonts w:ascii="Arial" w:hAnsi="Arial" w:cs="Arial"/>
                <w:b w:val="0"/>
                <w:bCs w:val="0"/>
              </w:rPr>
              <w:t>s</w:t>
            </w:r>
            <w:r w:rsidR="00327ABA">
              <w:rPr>
                <w:rFonts w:ascii="Arial" w:hAnsi="Arial" w:cs="Arial"/>
                <w:b w:val="0"/>
                <w:bCs w:val="0"/>
              </w:rPr>
              <w:t xml:space="preserve"> the notion of equality and </w:t>
            </w:r>
            <w:r w:rsidR="008668FC">
              <w:rPr>
                <w:rFonts w:ascii="Arial" w:hAnsi="Arial" w:cs="Arial"/>
                <w:b w:val="0"/>
                <w:bCs w:val="0"/>
              </w:rPr>
              <w:t xml:space="preserve">an </w:t>
            </w:r>
            <w:r w:rsidR="00327ABA">
              <w:rPr>
                <w:rFonts w:ascii="Arial" w:hAnsi="Arial" w:cs="Arial"/>
                <w:b w:val="0"/>
                <w:bCs w:val="0"/>
              </w:rPr>
              <w:t>open learning</w:t>
            </w:r>
            <w:r w:rsidR="009173EC">
              <w:rPr>
                <w:rFonts w:ascii="Arial" w:hAnsi="Arial" w:cs="Arial"/>
                <w:b w:val="0"/>
                <w:bCs w:val="0"/>
              </w:rPr>
              <w:t xml:space="preserve"> environment. </w:t>
            </w:r>
            <w:r w:rsidR="000B1C9A">
              <w:rPr>
                <w:rFonts w:ascii="Arial" w:hAnsi="Arial" w:cs="Arial"/>
                <w:b w:val="0"/>
                <w:bCs w:val="0"/>
              </w:rPr>
              <w:t xml:space="preserve">There </w:t>
            </w:r>
            <w:r w:rsidR="008668FC">
              <w:rPr>
                <w:rFonts w:ascii="Arial" w:hAnsi="Arial" w:cs="Arial"/>
                <w:b w:val="0"/>
                <w:bCs w:val="0"/>
              </w:rPr>
              <w:t>is</w:t>
            </w:r>
            <w:r w:rsidR="000B1C9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668FC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0B1C9A">
              <w:rPr>
                <w:rFonts w:ascii="Arial" w:hAnsi="Arial" w:cs="Arial"/>
                <w:b w:val="0"/>
                <w:bCs w:val="0"/>
              </w:rPr>
              <w:t xml:space="preserve">huge market for educational content in underdeveloped and least developed nations </w:t>
            </w:r>
            <w:r w:rsidR="00F620C0">
              <w:rPr>
                <w:rFonts w:ascii="Arial" w:hAnsi="Arial" w:cs="Arial"/>
                <w:b w:val="0"/>
                <w:bCs w:val="0"/>
              </w:rPr>
              <w:t>for skill</w:t>
            </w:r>
            <w:r w:rsidR="008668FC">
              <w:rPr>
                <w:rFonts w:ascii="Arial" w:hAnsi="Arial" w:cs="Arial"/>
                <w:b w:val="0"/>
                <w:bCs w:val="0"/>
              </w:rPr>
              <w:t>-</w:t>
            </w:r>
            <w:r w:rsidR="00F620C0">
              <w:rPr>
                <w:rFonts w:ascii="Arial" w:hAnsi="Arial" w:cs="Arial"/>
                <w:b w:val="0"/>
                <w:bCs w:val="0"/>
              </w:rPr>
              <w:t xml:space="preserve">related </w:t>
            </w:r>
            <w:r w:rsidR="00F620C0">
              <w:rPr>
                <w:rFonts w:ascii="Arial" w:hAnsi="Arial" w:cs="Arial"/>
                <w:b w:val="0"/>
                <w:bCs w:val="0"/>
              </w:rPr>
              <w:lastRenderedPageBreak/>
              <w:t>courses. Besides, there are sufficient charitable trusts and people who will</w:t>
            </w:r>
            <w:r w:rsidR="005D6EFD">
              <w:rPr>
                <w:rFonts w:ascii="Arial" w:hAnsi="Arial" w:cs="Arial"/>
                <w:b w:val="0"/>
                <w:bCs w:val="0"/>
              </w:rPr>
              <w:t xml:space="preserve"> financially support the whole infrastructure of the business</w:t>
            </w:r>
            <w:r w:rsidR="00364D08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64D08">
              <w:rPr>
                <w:rFonts w:ascii="Arial" w:hAnsi="Arial" w:cs="Arial"/>
              </w:rPr>
              <w:fldChar w:fldCharType="begin">
                <w:fldData xml:space="preserve">PEVuZE5vdGU+PENpdGU+PEF1dGhvcj5PY3RhYmVybGluYTwvQXV0aG9yPjxZZWFyPjIwMjA8L1ll
YXI+PFJlY051bT40PC9SZWNOdW0+PERpc3BsYXlUZXh0PihPY3RhYmVybGluYSBhbmQgTXVzbGlt
aW4sIDIwMjAsIHVsIEhhcSBldCBhbC4sIDIwMTgsIEdvc3dhbWksIDIwMTgpPC9EaXNwbGF5VGV4
dD48cmVjb3JkPjxyZWMtbnVtYmVyPjQ8L3JlYy1udW1iZXI+PGZvcmVpZ24ta2V5cz48a2V5IGFw
cD0iRU4iIGRiLWlkPSJkMHplc2Z0dGl3ZXB0dWVldnIzdnJ4NW0wMHhmNWRhcHc5dGQiIHRpbWVz
dGFtcD0iMTY1NzEzNjUyNyI+NDwva2V5PjwvZm9yZWlnbi1rZXlzPjxyZWYtdHlwZSBuYW1lPSJK
b3VybmFsIEFydGljbGUiPjE3PC9yZWYtdHlwZT48Y29udHJpYnV0b3JzPjxhdXRob3JzPjxhdXRo
b3I+T2N0YWJlcmxpbmEsIExpa2UgUmFza292YTwvYXV0aG9yPjxhdXRob3I+TXVzbGltaW4sIEFm
aWYgSWtod2FudWwgJUogSW50ZXJuYXRpb25hbCBKb3VybmFsIG9mIEhpZ2hlciBFZHVjYXRpb248
L2F1dGhvcj48L2F1dGhvcnM+PC9jb250cmlidXRvcnM+PHRpdGxlcz48dGl0bGU+RUZMIHN0dWRl
bnRzIHBlcnNwZWN0aXZlIHRvd2FyZHMgb25saW5lIGxlYXJuaW5nIGJhcnJpZXJzIGFuZCBhbHRl
cm5hdGl2ZXMgdXNpbmcgTW9vZGxlL0dvb2dsZSBDbGFzc3Jvb20gZHVyaW5nIENPVklELTE5IHBh
bmRlbWljPC90aXRsZT48L3RpdGxlcz48cGFnZXM+MS05PC9wYWdlcz48dm9sdW1lPjk8L3ZvbHVt
ZT48bnVtYmVyPjY8L251bWJlcj48ZGF0ZXM+PHllYXI+MjAyMDwveWVhcj48L2RhdGVzPjxpc2Ju
PjE5MjctNjA0NDwvaXNibj48dXJscz48L3VybHM+PC9yZWNvcmQ+PC9DaXRlPjxDaXRlPjxBdXRo
b3I+dWwgSGFxPC9BdXRob3I+PFllYXI+MjAxODwvWWVhcj48UmVjTnVtPjEyPC9SZWNOdW0+PHJl
Y29yZD48cmVjLW51bWJlcj4xMjwvcmVjLW51bWJlcj48Zm9yZWlnbi1rZXlzPjxrZXkgYXBwPSJF
TiIgZGItaWQ9ImQwemVzZnR0aXdlcHR1ZWV2cjN2cng1bTAweGY1ZGFwdzl0ZCIgdGltZXN0YW1w
PSIxNjU3MTM3MjYzIj4xMjwva2V5PjwvZm9yZWlnbi1rZXlzPjxyZWYtdHlwZSBuYW1lPSJKb3Vy
bmFsIEFydGljbGUiPjE3PC9yZWYtdHlwZT48Y29udHJpYnV0b3JzPjxhdXRob3JzPjxhdXRob3I+
dWwgSGFxLCBBbndhcjwvYXV0aG9yPjxhdXRob3I+TWFnb3VsYXMsIEdlb3JnZTwvYXV0aG9yPjxh
dXRob3I+SmFtYWwsIEFyc2hhZDwvYXV0aG9yPjxhdXRob3I+TWFqZWVkLCBBc2ltPC9hdXRob3I+
PGF1dGhvcj5TbG9hbiwgRGlhbmUgJUogSm91cm5hbCBvZiBFbnRlcnByaXNlIEluZm9ybWF0aW9u
IE1hbmFnZW1lbnQ8L2F1dGhvcj48L2F1dGhvcnM+PC9jb250cmlidXRvcnM+PHRpdGxlcz48dGl0
bGU+VXNlcnPigJkgcGVyY2VwdGlvbnMgb2YgZS1sZWFybmluZyBlbnZpcm9ubWVudHMgYW5kIHNl
cnZpY2VzIGVmZmVjdGl2ZW5lc3M6IFRoZSBlbWVyZ2VuY2Ugb2YgdGhlIGNvbmNlcHQgZnVuY3Rp
b25hbGl0eSBtb2RlbDwvdGl0bGU+PC90aXRsZXM+PGRhdGVzPjx5ZWFyPjIwMTg8L3llYXI+PC9k
YXRlcz48aXNibj4xNzQxLTAzOTg8L2lzYm4+PHVybHM+PC91cmxzPjwvcmVjb3JkPjwvQ2l0ZT48
Q2l0ZT48QXV0aG9yPkdvc3dhbWk8L0F1dGhvcj48WWVhcj4yMDE4PC9ZZWFyPjxSZWNOdW0+MTM8
L1JlY051bT48cmVjb3JkPjxyZWMtbnVtYmVyPjEzPC9yZWMtbnVtYmVyPjxmb3JlaWduLWtleXM+
PGtleSBhcHA9IkVOIiBkYi1pZD0iZDB6ZXNmdHRpd2VwdHVlZXZyM3ZyeDVtMDB4ZjVkYXB3OXRk
IiB0aW1lc3RhbXA9IjE2NTcxMzcyNzYiPjEzPC9rZXk+PC9mb3JlaWduLWtleXM+PHJlZi10eXBl
IG5hbWU9IlRoZXNpcyI+MzI8L3JlZi10eXBlPjxjb250cmlidXRvcnM+PGF1dGhvcnM+PGF1dGhv
cj5Hb3N3YW1pLCBLYXBpbCBNb25pPC9hdXRob3I+PC9hdXRob3JzPjwvY29udHJpYnV0b3JzPjx0
aXRsZXM+PHRpdGxlPkEgU1RVRFkgT04gU09DSUFMIE5FVFdPUktJTkcgSU4gRURVQ0FUSU9OPC90
aXRsZT48L3RpdGxlcz48ZGF0ZXM+PHllYXI+MjAxODwveWVhcj48L2RhdGVzPjx1cmxzPjwvdXJs
cz48L3JlY29yZD48L0NpdGU+PC9FbmROb3RlPn==
</w:fldData>
              </w:fldChar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 </w:instrText>
            </w:r>
            <w:r w:rsidR="00364D08">
              <w:rPr>
                <w:rFonts w:ascii="Arial" w:hAnsi="Arial" w:cs="Arial"/>
              </w:rPr>
              <w:fldChar w:fldCharType="begin">
                <w:fldData xml:space="preserve">PEVuZE5vdGU+PENpdGU+PEF1dGhvcj5PY3RhYmVybGluYTwvQXV0aG9yPjxZZWFyPjIwMjA8L1ll
YXI+PFJlY051bT40PC9SZWNOdW0+PERpc3BsYXlUZXh0PihPY3RhYmVybGluYSBhbmQgTXVzbGlt
aW4sIDIwMjAsIHVsIEhhcSBldCBhbC4sIDIwMTgsIEdvc3dhbWksIDIwMTgpPC9EaXNwbGF5VGV4
dD48cmVjb3JkPjxyZWMtbnVtYmVyPjQ8L3JlYy1udW1iZXI+PGZvcmVpZ24ta2V5cz48a2V5IGFw
cD0iRU4iIGRiLWlkPSJkMHplc2Z0dGl3ZXB0dWVldnIzdnJ4NW0wMHhmNWRhcHc5dGQiIHRpbWVz
dGFtcD0iMTY1NzEzNjUyNyI+NDwva2V5PjwvZm9yZWlnbi1rZXlzPjxyZWYtdHlwZSBuYW1lPSJK
b3VybmFsIEFydGljbGUiPjE3PC9yZWYtdHlwZT48Y29udHJpYnV0b3JzPjxhdXRob3JzPjxhdXRo
b3I+T2N0YWJlcmxpbmEsIExpa2UgUmFza292YTwvYXV0aG9yPjxhdXRob3I+TXVzbGltaW4sIEFm
aWYgSWtod2FudWwgJUogSW50ZXJuYXRpb25hbCBKb3VybmFsIG9mIEhpZ2hlciBFZHVjYXRpb248
L2F1dGhvcj48L2F1dGhvcnM+PC9jb250cmlidXRvcnM+PHRpdGxlcz48dGl0bGU+RUZMIHN0dWRl
bnRzIHBlcnNwZWN0aXZlIHRvd2FyZHMgb25saW5lIGxlYXJuaW5nIGJhcnJpZXJzIGFuZCBhbHRl
cm5hdGl2ZXMgdXNpbmcgTW9vZGxlL0dvb2dsZSBDbGFzc3Jvb20gZHVyaW5nIENPVklELTE5IHBh
bmRlbWljPC90aXRsZT48L3RpdGxlcz48cGFnZXM+MS05PC9wYWdlcz48dm9sdW1lPjk8L3ZvbHVt
ZT48bnVtYmVyPjY8L251bWJlcj48ZGF0ZXM+PHllYXI+MjAyMDwveWVhcj48L2RhdGVzPjxpc2Ju
PjE5MjctNjA0NDwvaXNibj48dXJscz48L3VybHM+PC9yZWNvcmQ+PC9DaXRlPjxDaXRlPjxBdXRo
b3I+dWwgSGFxPC9BdXRob3I+PFllYXI+MjAxODwvWWVhcj48UmVjTnVtPjEyPC9SZWNOdW0+PHJl
Y29yZD48cmVjLW51bWJlcj4xMjwvcmVjLW51bWJlcj48Zm9yZWlnbi1rZXlzPjxrZXkgYXBwPSJF
TiIgZGItaWQ9ImQwemVzZnR0aXdlcHR1ZWV2cjN2cng1bTAweGY1ZGFwdzl0ZCIgdGltZXN0YW1w
PSIxNjU3MTM3MjYzIj4xMjwva2V5PjwvZm9yZWlnbi1rZXlzPjxyZWYtdHlwZSBuYW1lPSJKb3Vy
bmFsIEFydGljbGUiPjE3PC9yZWYtdHlwZT48Y29udHJpYnV0b3JzPjxhdXRob3JzPjxhdXRob3I+
dWwgSGFxLCBBbndhcjwvYXV0aG9yPjxhdXRob3I+TWFnb3VsYXMsIEdlb3JnZTwvYXV0aG9yPjxh
dXRob3I+SmFtYWwsIEFyc2hhZDwvYXV0aG9yPjxhdXRob3I+TWFqZWVkLCBBc2ltPC9hdXRob3I+
PGF1dGhvcj5TbG9hbiwgRGlhbmUgJUogSm91cm5hbCBvZiBFbnRlcnByaXNlIEluZm9ybWF0aW9u
IE1hbmFnZW1lbnQ8L2F1dGhvcj48L2F1dGhvcnM+PC9jb250cmlidXRvcnM+PHRpdGxlcz48dGl0
bGU+VXNlcnPigJkgcGVyY2VwdGlvbnMgb2YgZS1sZWFybmluZyBlbnZpcm9ubWVudHMgYW5kIHNl
cnZpY2VzIGVmZmVjdGl2ZW5lc3M6IFRoZSBlbWVyZ2VuY2Ugb2YgdGhlIGNvbmNlcHQgZnVuY3Rp
b25hbGl0eSBtb2RlbDwvdGl0bGU+PC90aXRsZXM+PGRhdGVzPjx5ZWFyPjIwMTg8L3llYXI+PC9k
YXRlcz48aXNibj4xNzQxLTAzOTg8L2lzYm4+PHVybHM+PC91cmxzPjwvcmVjb3JkPjwvQ2l0ZT48
Q2l0ZT48QXV0aG9yPkdvc3dhbWk8L0F1dGhvcj48WWVhcj4yMDE4PC9ZZWFyPjxSZWNOdW0+MTM8
L1JlY051bT48cmVjb3JkPjxyZWMtbnVtYmVyPjEzPC9yZWMtbnVtYmVyPjxmb3JlaWduLWtleXM+
PGtleSBhcHA9IkVOIiBkYi1pZD0iZDB6ZXNmdHRpd2VwdHVlZXZyM3ZyeDVtMDB4ZjVkYXB3OXRk
IiB0aW1lc3RhbXA9IjE2NTcxMzcyNzYiPjEzPC9rZXk+PC9mb3JlaWduLWtleXM+PHJlZi10eXBl
IG5hbWU9IlRoZXNpcyI+MzI8L3JlZi10eXBlPjxjb250cmlidXRvcnM+PGF1dGhvcnM+PGF1dGhv
cj5Hb3N3YW1pLCBLYXBpbCBNb25pPC9hdXRob3I+PC9hdXRob3JzPjwvY29udHJpYnV0b3JzPjx0
aXRsZXM+PHRpdGxlPkEgU1RVRFkgT04gU09DSUFMIE5FVFdPUktJTkcgSU4gRURVQ0FUSU9OPC90
aXRsZT48L3RpdGxlcz48ZGF0ZXM+PHllYXI+MjAxODwveWVhcj48L2RhdGVzPjx1cmxzPjwvdXJs
cz48L3JlY29yZD48L0NpdGU+PC9FbmROb3RlPn==
</w:fldData>
              </w:fldChar>
            </w:r>
            <w:r w:rsidR="00364D08">
              <w:rPr>
                <w:rFonts w:ascii="Arial" w:hAnsi="Arial" w:cs="Arial"/>
                <w:b w:val="0"/>
                <w:bCs w:val="0"/>
              </w:rPr>
              <w:instrText xml:space="preserve"> ADDIN EN.CITE.DATA </w:instrText>
            </w:r>
            <w:r w:rsidR="00364D08">
              <w:rPr>
                <w:rFonts w:ascii="Arial" w:hAnsi="Arial" w:cs="Arial"/>
              </w:rPr>
            </w:r>
            <w:r w:rsidR="00364D08">
              <w:rPr>
                <w:rFonts w:ascii="Arial" w:hAnsi="Arial" w:cs="Arial"/>
              </w:rPr>
              <w:fldChar w:fldCharType="end"/>
            </w:r>
            <w:r w:rsidR="00364D08">
              <w:rPr>
                <w:rFonts w:ascii="Arial" w:hAnsi="Arial" w:cs="Arial"/>
              </w:rPr>
            </w:r>
            <w:r w:rsidR="00364D08">
              <w:rPr>
                <w:rFonts w:ascii="Arial" w:hAnsi="Arial" w:cs="Arial"/>
              </w:rPr>
              <w:fldChar w:fldCharType="separate"/>
            </w:r>
            <w:r w:rsidR="00364D08">
              <w:rPr>
                <w:rFonts w:ascii="Arial" w:hAnsi="Arial" w:cs="Arial"/>
                <w:b w:val="0"/>
                <w:bCs w:val="0"/>
                <w:noProof/>
              </w:rPr>
              <w:t>(Octaberlina and Muslimin, 2020, ul Haq et al., 2018, Goswami, 2018)</w:t>
            </w:r>
            <w:r w:rsidR="00364D08">
              <w:rPr>
                <w:rFonts w:ascii="Arial" w:hAnsi="Arial" w:cs="Arial"/>
              </w:rPr>
              <w:fldChar w:fldCharType="end"/>
            </w:r>
            <w:r w:rsidR="005D6EFD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327ABA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3E2CD095" w14:textId="22E4989F" w:rsidR="00512A4C" w:rsidRDefault="00512A4C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Location and </w:t>
            </w:r>
            <w:r w:rsidR="00405752">
              <w:rPr>
                <w:rFonts w:ascii="Arial" w:hAnsi="Arial" w:cs="Arial"/>
              </w:rPr>
              <w:t>Legal Entity</w:t>
            </w:r>
          </w:p>
          <w:p w14:paraId="0BD83CD3" w14:textId="7DBC2D67" w:rsidR="005935D5" w:rsidRPr="00A275EB" w:rsidRDefault="00E4521D" w:rsidP="003652D1">
            <w:pPr>
              <w:spacing w:after="240" w:line="360" w:lineRule="auto"/>
              <w:jc w:val="both"/>
              <w:rPr>
                <w:rFonts w:ascii="Arial" w:hAnsi="Arial" w:cs="Arial"/>
                <w:color w:val="auto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OpenSkill </w:t>
            </w:r>
            <w:r w:rsidR="00E51F58">
              <w:rPr>
                <w:rFonts w:ascii="Arial" w:hAnsi="Arial" w:cs="Arial"/>
                <w:b w:val="0"/>
                <w:bCs w:val="0"/>
              </w:rPr>
              <w:t>will be headquarter</w:t>
            </w:r>
            <w:r w:rsidR="00C26746">
              <w:rPr>
                <w:rFonts w:ascii="Arial" w:hAnsi="Arial" w:cs="Arial"/>
                <w:b w:val="0"/>
                <w:bCs w:val="0"/>
              </w:rPr>
              <w:t>ed</w:t>
            </w:r>
            <w:r w:rsidR="00E51F58">
              <w:rPr>
                <w:rFonts w:ascii="Arial" w:hAnsi="Arial" w:cs="Arial"/>
                <w:b w:val="0"/>
                <w:bCs w:val="0"/>
              </w:rPr>
              <w:t xml:space="preserve"> in London, United Kingdom. Besides, it will have country offices in India, Myanmar, China, and Nigeria</w:t>
            </w:r>
            <w:r w:rsidR="00E51F58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Legally it will be a </w:t>
            </w:r>
            <w:r w:rsidR="00D75D87" w:rsidRPr="00A275EB">
              <w:rPr>
                <w:rFonts w:ascii="Arial" w:hAnsi="Arial" w:cs="Arial"/>
                <w:b w:val="0"/>
                <w:bCs w:val="0"/>
                <w:color w:val="auto"/>
              </w:rPr>
              <w:t>solely owned organization</w:t>
            </w:r>
            <w:r w:rsidR="005935D5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 or Sole Proprietorship</w:t>
            </w: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5935D5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In other words, the ownership of the whole organization will </w:t>
            </w:r>
            <w:r w:rsidR="000876E0" w:rsidRPr="00A275EB">
              <w:rPr>
                <w:rFonts w:ascii="Arial" w:hAnsi="Arial" w:cs="Arial"/>
                <w:b w:val="0"/>
                <w:bCs w:val="0"/>
                <w:color w:val="auto"/>
              </w:rPr>
              <w:t>be held by the entrepreneur.</w:t>
            </w:r>
            <w:r w:rsidR="00123F44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123F44" w:rsidRPr="00153CC3">
              <w:rPr>
                <w:rFonts w:ascii="Arial" w:hAnsi="Arial" w:cs="Arial"/>
                <w:b w:val="0"/>
                <w:bCs w:val="0"/>
                <w:color w:val="auto"/>
              </w:rPr>
              <w:t>Therefore, all the start-up costs will be paid by the entrepreneur himself</w:t>
            </w:r>
            <w:r w:rsidR="00123F44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="00642A8B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Besides, he will be the chief manager. The entrepreneurial team will also </w:t>
            </w:r>
            <w:r w:rsidR="00667A76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participate in the management. </w:t>
            </w:r>
          </w:p>
          <w:p w14:paraId="2567FFDA" w14:textId="7B7F6FA5" w:rsidR="009E45D5" w:rsidRPr="00A275EB" w:rsidRDefault="004F283F" w:rsidP="003652D1">
            <w:pPr>
              <w:spacing w:after="240" w:line="360" w:lineRule="auto"/>
              <w:ind w:left="720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A275EB">
              <w:rPr>
                <w:rFonts w:ascii="Arial" w:hAnsi="Arial" w:cs="Arial"/>
                <w:color w:val="auto"/>
              </w:rPr>
              <w:t>Ownership</w:t>
            </w:r>
          </w:p>
          <w:p w14:paraId="62EAF504" w14:textId="2F521793" w:rsidR="000B48DF" w:rsidRPr="00A275EB" w:rsidRDefault="00667A76" w:rsidP="003652D1">
            <w:pPr>
              <w:spacing w:after="240"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>Ownership of the whole organization will be held by the entrepreneur</w:t>
            </w:r>
            <w:r w:rsidR="000B48DF" w:rsidRPr="00A275EB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 The entrepreneur of the OpenSkill will provide all the necessary capitals that will cover both the start-up costs and working capital for </w:t>
            </w:r>
            <w:r w:rsidR="008C250D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Pr="00A275EB">
              <w:rPr>
                <w:rFonts w:ascii="Arial" w:hAnsi="Arial" w:cs="Arial"/>
                <w:b w:val="0"/>
                <w:bCs w:val="0"/>
                <w:color w:val="auto"/>
              </w:rPr>
              <w:t>initial two years.</w:t>
            </w:r>
            <w:r w:rsidR="000B48DF" w:rsidRPr="00A275EB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</w:p>
          <w:p w14:paraId="21CF2710" w14:textId="77777777" w:rsidR="009E45D5" w:rsidRDefault="009E45D5" w:rsidP="00E00739"/>
        </w:tc>
      </w:tr>
      <w:tr w:rsidR="00C97E1C" w14:paraId="5E72B7F2" w14:textId="77777777" w:rsidTr="00E007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1A4EDCA0" w14:textId="77777777" w:rsidR="00C97E1C" w:rsidRDefault="00C97E1C" w:rsidP="00E00739">
            <w:pPr>
              <w:rPr>
                <w:rFonts w:ascii="Arial" w:hAnsi="Arial" w:cs="Arial"/>
              </w:rPr>
            </w:pPr>
          </w:p>
        </w:tc>
      </w:tr>
    </w:tbl>
    <w:p w14:paraId="597D04BD" w14:textId="77777777" w:rsidR="00A44A0A" w:rsidRDefault="00A44A0A"/>
    <w:p w14:paraId="2C2BB45B" w14:textId="77777777" w:rsidR="00A44A0A" w:rsidRDefault="00A44A0A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435652F6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170AF925" w14:textId="4D51FD68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INDUSTRY ANALYSIS</w:t>
            </w:r>
          </w:p>
          <w:p w14:paraId="5D734AD5" w14:textId="77777777" w:rsidR="00C87DB1" w:rsidRDefault="00C87DB1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38F3049" w14:textId="1DBE0700" w:rsidR="009E45D5" w:rsidRDefault="009E45D5" w:rsidP="00721BFE">
            <w:pPr>
              <w:ind w:left="720"/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t>T</w:t>
            </w:r>
            <w:r w:rsidR="00304D2B">
              <w:rPr>
                <w:rFonts w:ascii="Arial" w:hAnsi="Arial" w:cs="Arial"/>
              </w:rPr>
              <w:t>he t</w:t>
            </w:r>
            <w:r w:rsidRPr="009E45D5">
              <w:rPr>
                <w:rFonts w:ascii="Arial" w:hAnsi="Arial" w:cs="Arial"/>
              </w:rPr>
              <w:t xml:space="preserve">hreat of new entry </w:t>
            </w:r>
          </w:p>
          <w:p w14:paraId="0994092C" w14:textId="58469F1A" w:rsidR="009E45D5" w:rsidRPr="001D3E37" w:rsidRDefault="00D03509" w:rsidP="001D3E37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color w:val="auto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According to </w:t>
            </w:r>
            <w:r w:rsidR="008C758E">
              <w:rPr>
                <w:rFonts w:ascii="Arial" w:hAnsi="Arial" w:cs="Arial"/>
              </w:rPr>
              <w:fldChar w:fldCharType="begin">
                <w:fldData xml:space="preserve">PEVuZE5vdGU+PENpdGUgQXV0aG9yWWVhcj0iMSI+PEF1dGhvcj5DaGF0dGVyamVlPC9BdXRob3I+
PFllYXI+MjAyMDwvWWVhcj48UmVjTnVtPjI8L1JlY051bT48RGlzcGxheVRleHQ+Q2hhdHRlcmpl
ZSBldCBhbC4gKDIwMjApLCBQcmVuaXFpIGV0IGFsLiAoMjAyMCksIFRhbiBldCBhbC4gKDIwMTcp
PC9EaXNwbGF5VGV4dD48cmVjb3JkPjxyZWMtbnVtYmVyPjI8L3JlYy1udW1iZXI+PGZvcmVpZ24t
a2V5cz48a2V5IGFwcD0iRU4iIGRiLWlkPSJkMHplc2Z0dGl3ZXB0dWVldnIzdnJ4NW0wMHhmNWRh
cHc5dGQiIHRpbWVzdGFtcD0iMTY1NzEzNjUwMCI+Mjwva2V5PjwvZm9yZWlnbi1rZXlzPjxyZWYt
dHlwZSBuYW1lPSJDb25mZXJlbmNlIFByb2NlZWRpbmdzIj4xMDwvcmVmLXR5cGU+PGNvbnRyaWJ1
dG9ycz48YXV0aG9ycz48YXV0aG9yPkNoYXR0ZXJqZWUsIEFiaGlzaGVrPC9hdXRob3I+PGF1dGhv
cj5QZW5lZG9zLVNhbnRpYWdvLCBFbGlhbmE8L2F1dGhvcj48YXV0aG9yPkxpbWEsIENsw6F1ZGlh
PC9hdXRob3I+PGF1dGhvcj5RdWludGVsYSwgTWFyaWFuYTwvYXV0aG9yPjwvYXV0aG9ycz48L2Nv
bnRyaWJ1dG9ycz48dGl0bGVzPjx0aXRsZT5FLWxlYXJuaW5nIGFzIGEgU3RyYXRlZ2ljIFNvbHV0
aW9uIGZvciB0aGUgUHJlc2VydmF0aW9uIGFuZCBSZXZpdGFsaXphdGlvbiBvZiBEaXNhcHBlYXJp
bmcgSW5kdXN0cmlhbCBDdWx0dXJlcyBpbiBQb3J0dWdhbDwvdGl0bGU+PHNlY29uZGFyeS10aXRs
ZT5BZHZhbmNlcyBpbiBIdW1hbiBGYWN0b3JzIGluIFRyYWluaW5nLCBFZHVjYXRpb24sIGFuZCBM
ZWFybmluZyBTY2llbmNlczogUHJvY2VlZGluZ3Mgb2YgdGhlIEFIRkUgMjAyMCBWaXJ0dWFsIENv
bmZlcmVuY2Ugb24gSHVtYW4gRmFjdG9ycyBpbiBUcmFpbmluZywgRWR1Y2F0aW9uLCBhbmQgTGVh
cm5pbmcgU2NpZW5jZXMsIEp1bHkgMTYtMjAsIDIwMjAsIFVTQTwvc2Vjb25kYXJ5LXRpdGxlPjwv
dGl0bGVzPjxwYWdlcz4zMzA8L3BhZ2VzPjx2b2x1bWU+MTIxMTwvdm9sdW1lPjxkYXRlcz48eWVh
cj4yMDIwPC95ZWFyPjwvZGF0ZXM+PHB1Ymxpc2hlcj5TcHJpbmdlciBOYXR1cmU8L3B1Ymxpc2hl
cj48aXNibj4zMDMwNTA4OTZYPC9pc2JuPjx1cmxzPjwvdXJscz48L3JlY29yZD48L0NpdGU+PENp
dGUgQXV0aG9yWWVhcj0iMSI+PEF1dGhvcj5QcmVuaXFpPC9BdXRob3I+PFllYXI+MjAyMDwvWWVh
cj48UmVjTnVtPjg8L1JlY051bT48cmVjb3JkPjxyZWMtbnVtYmVyPjg8L3JlYy1udW1iZXI+PGZv
cmVpZ24ta2V5cz48a2V5IGFwcD0iRU4iIGRiLWlkPSJkMHplc2Z0dGl3ZXB0dWVldnIzdnJ4NW0w
MHhmNWRhcHc5dGQiIHRpbWVzdGFtcD0iMTY1NzEzNzIyNyI+ODwva2V5PjwvZm9yZWlnbi1rZXlz
PjxyZWYtdHlwZSBuYW1lPSJKb3VybmFsIEFydGljbGUiPjE3PC9yZWYtdHlwZT48Y29udHJpYnV0
b3JzPjxhdXRob3JzPjxhdXRob3I+UHJlbmlxaSwgTmFpbTwvYXV0aG9yPjxhdXRob3I+R8OrcnZh
bGxhLCBNdWhhbWV0PC9hdXRob3I+PGF1dGhvcj5TeWxhaiwgS2FsdHJpbmE8L2F1dGhvcj48L2F1
dGhvcnM+PC9jb250cmlidXRvcnM+PHRpdGxlcz48dGl0bGU+RGlnaXRhbCBUcmFuc2Zvcm1hdGlv
biBpbiBlLUxlYXJuaW5nIEVkdWNhdGlvbjwvdGl0bGU+PC90aXRsZXM+PGRhdGVzPjx5ZWFyPjIw
MjA8L3llYXI+PC9kYXRlcz48dXJscz48L3VybHM+PC9yZWNvcmQ+PC9DaXRlPjxDaXRlIEF1dGhv
clllYXI9IjEiPjxBdXRob3I+VGFuPC9BdXRob3I+PFllYXI+MjAxNzwvWWVhcj48UmVjTnVtPjEx
PC9SZWNOdW0+PHJlY29yZD48cmVjLW51bWJlcj4xMTwvcmVjLW51bWJlcj48Zm9yZWlnbi1rZXlz
PjxrZXkgYXBwPSJFTiIgZGItaWQ9ImQwemVzZnR0aXdlcHR1ZWV2cjN2cng1bTAweGY1ZGFwdzl0
ZCIgdGltZXN0YW1wPSIxNjU3MTM3MjU1Ij4xMTwva2V5PjwvZm9yZWlnbi1rZXlzPjxyZWYtdHlw
ZSBuYW1lPSJCb29rIFNlY3Rpb24iPjU8L3JlZi10eXBlPjxjb250cmlidXRvcnM+PGF1dGhvcnM+
PGF1dGhvcj5UYW4sIFB1aSBOZWU8L2F1dGhvcj48YXV0aG9yPkNoYW4sIFNpIE1pbmc8L2F1dGhv
cj48YXV0aG9yPkthbmcsIEd1YW4gS2hlbmc8L2F1dGhvcj48YXV0aG9yPlRvbywgU2l0IFdhaTwv
YXV0aG9yPjxhdXRob3I+TmcsIE1laSBXZXk8L2F1dGhvcj48YXV0aG9yPkxpZXcsIFRvbmcgU2Vu
ZzwvYXV0aG9yPjwvYXV0aG9ycz48L2NvbnRyaWJ1dG9ycz48dGl0bGVzPjx0aXRsZT5Sb2xlcyBv
ZiBJbnRlcmFjdGl2aXR5IGFuZCBVc2FnZSBFeHBlcmllbmNlIGluIEUtbGVhcm5pbmcgQWNjZXB0
YW5jZTwvdGl0bGU+PHNlY29uZGFyeS10aXRsZT5IYW5kYm9vayBvZiBSZXNlYXJjaCBvbiBMZXZl
cmFnaW5nIENvbnN1bWVyIFBzeWNob2xvZ3kgZm9yIEVmZmVjdGl2ZSBDdXN0b21lciBFbmdhZ2Vt
ZW50PC9zZWNvbmRhcnktdGl0bGU+PC90aXRsZXM+PHBhZ2VzPjExNi0xMzc8L3BhZ2VzPjxkYXRl
cz48eWVhcj4yMDE3PC95ZWFyPjwvZGF0ZXM+PHB1Ymxpc2hlcj5JR0kgR2xvYmFsPC9wdWJsaXNo
ZXI+PHVybHM+PC91cmxzPjwvcmVjb3JkPjwvQ2l0ZT48L0VuZE5vdGU+
</w:fldData>
              </w:fldChar>
            </w:r>
            <w:r w:rsidR="008C758E">
              <w:rPr>
                <w:rFonts w:ascii="Arial" w:hAnsi="Arial" w:cs="Arial"/>
                <w:b w:val="0"/>
                <w:bCs w:val="0"/>
              </w:rPr>
              <w:instrText xml:space="preserve"> ADDIN EN.CITE </w:instrText>
            </w:r>
            <w:r w:rsidR="008C758E">
              <w:rPr>
                <w:rFonts w:ascii="Arial" w:hAnsi="Arial" w:cs="Arial"/>
              </w:rPr>
              <w:fldChar w:fldCharType="begin">
                <w:fldData xml:space="preserve">PEVuZE5vdGU+PENpdGUgQXV0aG9yWWVhcj0iMSI+PEF1dGhvcj5DaGF0dGVyamVlPC9BdXRob3I+
PFllYXI+MjAyMDwvWWVhcj48UmVjTnVtPjI8L1JlY051bT48RGlzcGxheVRleHQ+Q2hhdHRlcmpl
ZSBldCBhbC4gKDIwMjApLCBQcmVuaXFpIGV0IGFsLiAoMjAyMCksIFRhbiBldCBhbC4gKDIwMTcp
PC9EaXNwbGF5VGV4dD48cmVjb3JkPjxyZWMtbnVtYmVyPjI8L3JlYy1udW1iZXI+PGZvcmVpZ24t
a2V5cz48a2V5IGFwcD0iRU4iIGRiLWlkPSJkMHplc2Z0dGl3ZXB0dWVldnIzdnJ4NW0wMHhmNWRh
cHc5dGQiIHRpbWVzdGFtcD0iMTY1NzEzNjUwMCI+Mjwva2V5PjwvZm9yZWlnbi1rZXlzPjxyZWYt
dHlwZSBuYW1lPSJDb25mZXJlbmNlIFByb2NlZWRpbmdzIj4xMDwvcmVmLXR5cGU+PGNvbnRyaWJ1
dG9ycz48YXV0aG9ycz48YXV0aG9yPkNoYXR0ZXJqZWUsIEFiaGlzaGVrPC9hdXRob3I+PGF1dGhv
cj5QZW5lZG9zLVNhbnRpYWdvLCBFbGlhbmE8L2F1dGhvcj48YXV0aG9yPkxpbWEsIENsw6F1ZGlh
PC9hdXRob3I+PGF1dGhvcj5RdWludGVsYSwgTWFyaWFuYTwvYXV0aG9yPjwvYXV0aG9ycz48L2Nv
bnRyaWJ1dG9ycz48dGl0bGVzPjx0aXRsZT5FLWxlYXJuaW5nIGFzIGEgU3RyYXRlZ2ljIFNvbHV0
aW9uIGZvciB0aGUgUHJlc2VydmF0aW9uIGFuZCBSZXZpdGFsaXphdGlvbiBvZiBEaXNhcHBlYXJp
bmcgSW5kdXN0cmlhbCBDdWx0dXJlcyBpbiBQb3J0dWdhbDwvdGl0bGU+PHNlY29uZGFyeS10aXRs
ZT5BZHZhbmNlcyBpbiBIdW1hbiBGYWN0b3JzIGluIFRyYWluaW5nLCBFZHVjYXRpb24sIGFuZCBM
ZWFybmluZyBTY2llbmNlczogUHJvY2VlZGluZ3Mgb2YgdGhlIEFIRkUgMjAyMCBWaXJ0dWFsIENv
bmZlcmVuY2Ugb24gSHVtYW4gRmFjdG9ycyBpbiBUcmFpbmluZywgRWR1Y2F0aW9uLCBhbmQgTGVh
cm5pbmcgU2NpZW5jZXMsIEp1bHkgMTYtMjAsIDIwMjAsIFVTQTwvc2Vjb25kYXJ5LXRpdGxlPjwv
dGl0bGVzPjxwYWdlcz4zMzA8L3BhZ2VzPjx2b2x1bWU+MTIxMTwvdm9sdW1lPjxkYXRlcz48eWVh
cj4yMDIwPC95ZWFyPjwvZGF0ZXM+PHB1Ymxpc2hlcj5TcHJpbmdlciBOYXR1cmU8L3B1Ymxpc2hl
cj48aXNibj4zMDMwNTA4OTZYPC9pc2JuPjx1cmxzPjwvdXJscz48L3JlY29yZD48L0NpdGU+PENp
dGUgQXV0aG9yWWVhcj0iMSI+PEF1dGhvcj5QcmVuaXFpPC9BdXRob3I+PFllYXI+MjAyMDwvWWVh
cj48UmVjTnVtPjg8L1JlY051bT48cmVjb3JkPjxyZWMtbnVtYmVyPjg8L3JlYy1udW1iZXI+PGZv
cmVpZ24ta2V5cz48a2V5IGFwcD0iRU4iIGRiLWlkPSJkMHplc2Z0dGl3ZXB0dWVldnIzdnJ4NW0w
MHhmNWRhcHc5dGQiIHRpbWVzdGFtcD0iMTY1NzEzNzIyNyI+ODwva2V5PjwvZm9yZWlnbi1rZXlz
PjxyZWYtdHlwZSBuYW1lPSJKb3VybmFsIEFydGljbGUiPjE3PC9yZWYtdHlwZT48Y29udHJpYnV0
b3JzPjxhdXRob3JzPjxhdXRob3I+UHJlbmlxaSwgTmFpbTwvYXV0aG9yPjxhdXRob3I+R8OrcnZh
bGxhLCBNdWhhbWV0PC9hdXRob3I+PGF1dGhvcj5TeWxhaiwgS2FsdHJpbmE8L2F1dGhvcj48L2F1
dGhvcnM+PC9jb250cmlidXRvcnM+PHRpdGxlcz48dGl0bGU+RGlnaXRhbCBUcmFuc2Zvcm1hdGlv
biBpbiBlLUxlYXJuaW5nIEVkdWNhdGlvbjwvdGl0bGU+PC90aXRsZXM+PGRhdGVzPjx5ZWFyPjIw
MjA8L3llYXI+PC9kYXRlcz48dXJscz48L3VybHM+PC9yZWNvcmQ+PC9DaXRlPjxDaXRlIEF1dGhv
clllYXI9IjEiPjxBdXRob3I+VGFuPC9BdXRob3I+PFllYXI+MjAxNzwvWWVhcj48UmVjTnVtPjEx
PC9SZWNOdW0+PHJlY29yZD48cmVjLW51bWJlcj4xMTwvcmVjLW51bWJlcj48Zm9yZWlnbi1rZXlz
PjxrZXkgYXBwPSJFTiIgZGItaWQ9ImQwemVzZnR0aXdlcHR1ZWV2cjN2cng1bTAweGY1ZGFwdzl0
ZCIgdGltZXN0YW1wPSIxNjU3MTM3MjU1Ij4xMTwva2V5PjwvZm9yZWlnbi1rZXlzPjxyZWYtdHlw
ZSBuYW1lPSJCb29rIFNlY3Rpb24iPjU8L3JlZi10eXBlPjxjb250cmlidXRvcnM+PGF1dGhvcnM+
PGF1dGhvcj5UYW4sIFB1aSBOZWU8L2F1dGhvcj48YXV0aG9yPkNoYW4sIFNpIE1pbmc8L2F1dGhv
cj48YXV0aG9yPkthbmcsIEd1YW4gS2hlbmc8L2F1dGhvcj48YXV0aG9yPlRvbywgU2l0IFdhaTwv
YXV0aG9yPjxhdXRob3I+TmcsIE1laSBXZXk8L2F1dGhvcj48YXV0aG9yPkxpZXcsIFRvbmcgU2Vu
ZzwvYXV0aG9yPjwvYXV0aG9ycz48L2NvbnRyaWJ1dG9ycz48dGl0bGVzPjx0aXRsZT5Sb2xlcyBv
ZiBJbnRlcmFjdGl2aXR5IGFuZCBVc2FnZSBFeHBlcmllbmNlIGluIEUtbGVhcm5pbmcgQWNjZXB0
YW5jZTwvdGl0bGU+PHNlY29uZGFyeS10aXRsZT5IYW5kYm9vayBvZiBSZXNlYXJjaCBvbiBMZXZl
cmFnaW5nIENvbnN1bWVyIFBzeWNob2xvZ3kgZm9yIEVmZmVjdGl2ZSBDdXN0b21lciBFbmdhZ2Vt
ZW50PC9zZWNvbmRhcnktdGl0bGU+PC90aXRsZXM+PHBhZ2VzPjExNi0xMzc8L3BhZ2VzPjxkYXRl
cz48eWVhcj4yMDE3PC95ZWFyPjwvZGF0ZXM+PHB1Ymxpc2hlcj5JR0kgR2xvYmFsPC9wdWJsaXNo
ZXI+PHVybHM+PC91cmxzPjwvcmVjb3JkPjwvQ2l0ZT48L0VuZE5vdGU+
</w:fldData>
              </w:fldChar>
            </w:r>
            <w:r w:rsidR="008C758E">
              <w:rPr>
                <w:rFonts w:ascii="Arial" w:hAnsi="Arial" w:cs="Arial"/>
                <w:b w:val="0"/>
                <w:bCs w:val="0"/>
              </w:rPr>
              <w:instrText xml:space="preserve"> ADDIN EN.CITE.DATA </w:instrText>
            </w:r>
            <w:r w:rsidR="008C758E">
              <w:rPr>
                <w:rFonts w:ascii="Arial" w:hAnsi="Arial" w:cs="Arial"/>
              </w:rPr>
            </w:r>
            <w:r w:rsidR="008C758E">
              <w:rPr>
                <w:rFonts w:ascii="Arial" w:hAnsi="Arial" w:cs="Arial"/>
              </w:rPr>
              <w:fldChar w:fldCharType="end"/>
            </w:r>
            <w:r w:rsidR="008C758E">
              <w:rPr>
                <w:rFonts w:ascii="Arial" w:hAnsi="Arial" w:cs="Arial"/>
              </w:rPr>
            </w:r>
            <w:r w:rsidR="008C758E">
              <w:rPr>
                <w:rFonts w:ascii="Arial" w:hAnsi="Arial" w:cs="Arial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</w:rPr>
              <w:t>Chatterjee et al. (2020), Preniqi et al. (2020), Tan et al. (2017)</w:t>
            </w:r>
            <w:r w:rsidR="008C758E">
              <w:rPr>
                <w:rFonts w:ascii="Arial" w:hAnsi="Arial" w:cs="Arial"/>
              </w:rPr>
              <w:fldChar w:fldCharType="end"/>
            </w:r>
            <w:r>
              <w:rPr>
                <w:rFonts w:ascii="Arial" w:hAnsi="Arial" w:cs="Arial"/>
                <w:b w:val="0"/>
                <w:bCs w:val="0"/>
                <w:color w:val="auto"/>
              </w:rPr>
              <w:t xml:space="preserve">, there is no entry barrier in 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>
              <w:rPr>
                <w:rFonts w:ascii="Arial" w:hAnsi="Arial" w:cs="Arial"/>
                <w:b w:val="0"/>
                <w:bCs w:val="0"/>
                <w:color w:val="auto"/>
              </w:rPr>
              <w:t xml:space="preserve">online education industry. </w:t>
            </w:r>
            <w:r w:rsidR="005D0ED2">
              <w:rPr>
                <w:rFonts w:ascii="Arial" w:hAnsi="Arial" w:cs="Arial"/>
                <w:b w:val="0"/>
                <w:bCs w:val="0"/>
                <w:color w:val="auto"/>
              </w:rPr>
              <w:t xml:space="preserve">The entry cost is 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</w:rPr>
              <w:t xml:space="preserve">a </w:t>
            </w:r>
            <w:r w:rsidR="005D0ED2">
              <w:rPr>
                <w:rFonts w:ascii="Arial" w:hAnsi="Arial" w:cs="Arial"/>
                <w:b w:val="0"/>
                <w:bCs w:val="0"/>
                <w:color w:val="auto"/>
              </w:rPr>
              <w:t>bare minimum.</w:t>
            </w:r>
            <w:r w:rsidR="00866108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="00DB6733">
              <w:rPr>
                <w:rFonts w:ascii="Arial" w:hAnsi="Arial" w:cs="Arial"/>
                <w:b w:val="0"/>
                <w:bCs w:val="0"/>
                <w:color w:val="auto"/>
              </w:rPr>
              <w:t xml:space="preserve">The </w:t>
            </w:r>
            <w:r w:rsidR="00B52C81">
              <w:rPr>
                <w:rFonts w:ascii="Arial" w:hAnsi="Arial" w:cs="Arial"/>
                <w:b w:val="0"/>
                <w:bCs w:val="0"/>
                <w:color w:val="auto"/>
              </w:rPr>
              <w:t xml:space="preserve">existing </w:t>
            </w:r>
            <w:r w:rsidR="002B4A1D">
              <w:rPr>
                <w:rFonts w:ascii="Arial" w:hAnsi="Arial" w:cs="Arial"/>
                <w:b w:val="0"/>
                <w:bCs w:val="0"/>
                <w:color w:val="auto"/>
              </w:rPr>
              <w:t xml:space="preserve">social </w:t>
            </w:r>
            <w:r w:rsidR="00D003B9" w:rsidRPr="00D003B9">
              <w:rPr>
                <w:rFonts w:ascii="Arial" w:hAnsi="Arial" w:cs="Arial"/>
                <w:b w:val="0"/>
                <w:bCs w:val="0"/>
                <w:color w:val="auto"/>
              </w:rPr>
              <w:t xml:space="preserve">media like Facebook and YouTube support posting contains online. This is allowing a large number of content creators to start their </w:t>
            </w:r>
            <w:r w:rsidR="00685B49" w:rsidRPr="00685B49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stream of supplying educational and skill </w:t>
            </w:r>
            <w:r w:rsidR="006A573C" w:rsidRPr="006A573C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Related content</w:t>
            </w:r>
            <w:r w:rsidR="008C758E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</w:t>
            </w:r>
            <w:r w:rsidR="008C758E">
              <w:rPr>
                <w:rFonts w:ascii="Arial" w:hAnsi="Arial" w:cs="Arial"/>
                <w:lang w:val="en-US"/>
              </w:rPr>
              <w:fldChar w:fldCharType="begin"/>
            </w:r>
            <w:r w:rsidR="008C758E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instrText xml:space="preserve"> ADDIN EN.CITE &lt;EndNote&gt;&lt;Cite&gt;&lt;Author&gt;ul Haq&lt;/Author&gt;&lt;Year&gt;2018&lt;/Year&gt;&lt;RecNum&gt;12&lt;/RecNum&gt;&lt;DisplayText&gt;(ul Haq et al., 2018)&lt;/DisplayText&gt;&lt;record&gt;&lt;rec-number&gt;12&lt;/rec-number&gt;&lt;foreign-keys&gt;&lt;key app="EN" db-id="d0zesfttiweptueevr3vrx5m00xf5dapw9td" timestamp="1657137263"&gt;12&lt;/key&gt;&lt;/foreign-keys&gt;&lt;ref-type name="Journal Article"&gt;17&lt;/ref-type&gt;&lt;contributors&gt;&lt;authors&gt;&lt;author&gt;ul Haq, Anwar&lt;/author&gt;&lt;author&gt;Magoulas, George&lt;/author&gt;&lt;author&gt;Jamal, Arshad&lt;/author&gt;&lt;author&gt;Majeed, Asim&lt;/author&gt;&lt;author&gt;Sloan, Diane %J Journal of Enterprise Information Management&lt;/author&gt;&lt;/authors&gt;&lt;/contributors&gt;&lt;titles&gt;&lt;title&gt;Users’ perceptions of e-learning environments and services effectiveness: The emergence of the concept functionality model&lt;/title&gt;&lt;/titles&gt;&lt;dates&gt;&lt;year&gt;2018&lt;/year&gt;&lt;/dates&gt;&lt;isbn&gt;1741-0398&lt;/isbn&gt;&lt;urls&gt;&lt;/urls&gt;&lt;/record&gt;&lt;/Cite&gt;&lt;/EndNote&gt;</w:instrText>
            </w:r>
            <w:r w:rsidR="008C758E">
              <w:rPr>
                <w:rFonts w:ascii="Arial" w:hAnsi="Arial" w:cs="Arial"/>
                <w:lang w:val="en-US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  <w:color w:val="auto"/>
                <w:lang w:val="en-US"/>
              </w:rPr>
              <w:t xml:space="preserve">(ul Haq et al., </w:t>
            </w:r>
            <w:r w:rsidR="008C758E">
              <w:rPr>
                <w:rFonts w:ascii="Arial" w:hAnsi="Arial" w:cs="Arial"/>
                <w:b w:val="0"/>
                <w:bCs w:val="0"/>
                <w:noProof/>
                <w:color w:val="auto"/>
                <w:lang w:val="en-US"/>
              </w:rPr>
              <w:lastRenderedPageBreak/>
              <w:t>2018)</w:t>
            </w:r>
            <w:r w:rsidR="008C758E">
              <w:rPr>
                <w:rFonts w:ascii="Arial" w:hAnsi="Arial" w:cs="Arial"/>
                <w:lang w:val="en-US"/>
              </w:rPr>
              <w:fldChar w:fldCharType="end"/>
            </w:r>
            <w:r w:rsidR="006A573C" w:rsidRPr="006A573C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. Considering all this situation</w:t>
            </w:r>
            <w:r w:rsidR="005C20F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, t</w:t>
            </w:r>
            <w:r w:rsidR="005C20F5" w:rsidRPr="005C20F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he threat 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to</w:t>
            </w:r>
            <w:r w:rsidR="005C20F5" w:rsidRPr="005C20F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the </w:t>
            </w:r>
            <w:r w:rsidR="005C20F5" w:rsidRPr="005C20F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interior can be marked as extensively high. </w:t>
            </w:r>
            <w:r w:rsidR="005C4E4F" w:rsidRPr="005C4E4F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However, </w:t>
            </w:r>
            <w:r w:rsidR="009104E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the</w:t>
            </w:r>
            <w:r w:rsidR="005C4E4F" w:rsidRPr="005C4E4F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increase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d</w:t>
            </w:r>
            <w:r w:rsidR="005C4E4F" w:rsidRPr="005C4E4F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competition in </w:t>
            </w:r>
            <w:r w:rsidR="00304D2B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the </w:t>
            </w:r>
            <w:r w:rsidR="005C4E4F" w:rsidRPr="005C4E4F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open learning industry</w:t>
            </w:r>
            <w:r w:rsidR="009104E5" w:rsidRPr="009104E5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will </w:t>
            </w:r>
            <w:r w:rsidR="006922AD" w:rsidRPr="006922AD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facilitate the free learning environment</w:t>
            </w:r>
            <w:r w:rsidR="001D3E37" w:rsidRPr="001D3E37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globally</w:t>
            </w:r>
            <w:r w:rsidR="008C758E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 xml:space="preserve"> </w:t>
            </w:r>
            <w:r w:rsidR="008C758E">
              <w:rPr>
                <w:rFonts w:ascii="Arial" w:hAnsi="Arial" w:cs="Arial"/>
                <w:lang w:val="en-US"/>
              </w:rPr>
              <w:fldChar w:fldCharType="begin"/>
            </w:r>
            <w:r w:rsidR="008C758E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instrText xml:space="preserve"> ADDIN EN.CITE &lt;EndNote&gt;&lt;Cite&gt;&lt;Author&gt;Goswami&lt;/Author&gt;&lt;Year&gt;2018&lt;/Year&gt;&lt;RecNum&gt;13&lt;/RecNum&gt;&lt;DisplayText&gt;(Goswami, 2018)&lt;/DisplayText&gt;&lt;record&gt;&lt;rec-number&gt;13&lt;/rec-number&gt;&lt;foreign-keys&gt;&lt;key app="EN" db-id="d0zesfttiweptueevr3vrx5m00xf5dapw9td" timestamp="1657137276"&gt;13&lt;/key&gt;&lt;/foreign-keys&gt;&lt;ref-type name="Thesis"&gt;32&lt;/ref-type&gt;&lt;contributors&gt;&lt;authors&gt;&lt;author&gt;Goswami, Kapil Moni&lt;/author&gt;&lt;/authors&gt;&lt;/contributors&gt;&lt;titles&gt;&lt;title&gt;A STUDY ON SOCIAL NETWORKING IN EDUCATION&lt;/title&gt;&lt;/titles&gt;&lt;dates&gt;&lt;year&gt;2018&lt;/year&gt;&lt;/dates&gt;&lt;urls&gt;&lt;/urls&gt;&lt;/record&gt;&lt;/Cite&gt;&lt;/EndNote&gt;</w:instrText>
            </w:r>
            <w:r w:rsidR="008C758E">
              <w:rPr>
                <w:rFonts w:ascii="Arial" w:hAnsi="Arial" w:cs="Arial"/>
                <w:lang w:val="en-US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  <w:color w:val="auto"/>
                <w:lang w:val="en-US"/>
              </w:rPr>
              <w:t>(Goswami, 2018)</w:t>
            </w:r>
            <w:r w:rsidR="008C758E">
              <w:rPr>
                <w:rFonts w:ascii="Arial" w:hAnsi="Arial" w:cs="Arial"/>
                <w:lang w:val="en-US"/>
              </w:rPr>
              <w:fldChar w:fldCharType="end"/>
            </w:r>
            <w:r w:rsidR="001D3E37" w:rsidRPr="001D3E37">
              <w:rPr>
                <w:rFonts w:ascii="Arial" w:hAnsi="Arial" w:cs="Arial"/>
                <w:b w:val="0"/>
                <w:bCs w:val="0"/>
                <w:color w:val="auto"/>
                <w:lang w:val="en-US"/>
              </w:rPr>
              <w:t>.</w:t>
            </w:r>
          </w:p>
          <w:p w14:paraId="3936E0C1" w14:textId="64008EDD" w:rsidR="009E45D5" w:rsidRDefault="009E45D5" w:rsidP="00721BFE">
            <w:pPr>
              <w:spacing w:after="240" w:line="360" w:lineRule="auto"/>
              <w:ind w:left="720"/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t>Threat of substitutes</w:t>
            </w:r>
          </w:p>
          <w:p w14:paraId="76DA3A73" w14:textId="7A78BF26" w:rsidR="009E45D5" w:rsidRPr="00672105" w:rsidRDefault="002C051F" w:rsidP="00C26746">
            <w:pPr>
              <w:spacing w:after="240" w:line="360" w:lineRule="auto"/>
              <w:rPr>
                <w:rFonts w:ascii="Arial" w:hAnsi="Arial" w:cs="Arial"/>
                <w:b w:val="0"/>
                <w:bCs w:val="0"/>
              </w:rPr>
            </w:pPr>
            <w:r w:rsidRPr="002C051F">
              <w:rPr>
                <w:rFonts w:ascii="Arial" w:hAnsi="Arial" w:cs="Arial"/>
                <w:b w:val="0"/>
                <w:bCs w:val="0"/>
                <w:lang w:val="en-US"/>
              </w:rPr>
              <w:t xml:space="preserve">Currently, there </w:t>
            </w:r>
            <w:r w:rsidR="00304D2B">
              <w:rPr>
                <w:rFonts w:ascii="Arial" w:hAnsi="Arial" w:cs="Arial"/>
                <w:b w:val="0"/>
                <w:bCs w:val="0"/>
                <w:lang w:val="en-US"/>
              </w:rPr>
              <w:t>is</w:t>
            </w:r>
            <w:r w:rsidRPr="002C051F">
              <w:rPr>
                <w:rFonts w:ascii="Arial" w:hAnsi="Arial" w:cs="Arial"/>
                <w:b w:val="0"/>
                <w:bCs w:val="0"/>
                <w:lang w:val="en-US"/>
              </w:rPr>
              <w:t xml:space="preserve"> no organization providing free skill</w:t>
            </w:r>
            <w:r w:rsidR="00C26746">
              <w:rPr>
                <w:rFonts w:ascii="Arial" w:hAnsi="Arial" w:cs="Arial"/>
                <w:b w:val="0"/>
                <w:bCs w:val="0"/>
                <w:lang w:val="en-US"/>
              </w:rPr>
              <w:t>-</w:t>
            </w:r>
            <w:r w:rsidRPr="002C051F">
              <w:rPr>
                <w:rFonts w:ascii="Arial" w:hAnsi="Arial" w:cs="Arial"/>
                <w:b w:val="0"/>
                <w:bCs w:val="0"/>
                <w:lang w:val="en-US"/>
              </w:rPr>
              <w:t>related courses</w:t>
            </w:r>
            <w:r w:rsidR="00D12236">
              <w:rPr>
                <w:rFonts w:ascii="Arial" w:hAnsi="Arial" w:cs="Arial"/>
                <w:b w:val="0"/>
                <w:bCs w:val="0"/>
                <w:lang w:val="en-US"/>
              </w:rPr>
              <w:t xml:space="preserve">. </w:t>
            </w:r>
            <w:r w:rsidR="00D12236" w:rsidRPr="00D12236">
              <w:rPr>
                <w:rFonts w:ascii="Arial" w:hAnsi="Arial" w:cs="Arial"/>
                <w:b w:val="0"/>
                <w:bCs w:val="0"/>
                <w:lang w:val="en-US"/>
              </w:rPr>
              <w:t>Despite having multiple options for acquiring skills online</w:t>
            </w:r>
            <w:r w:rsidR="00D12236">
              <w:rPr>
                <w:rFonts w:ascii="Arial" w:hAnsi="Arial" w:cs="Arial"/>
                <w:b w:val="0"/>
                <w:bCs w:val="0"/>
                <w:lang w:val="en-US"/>
              </w:rPr>
              <w:t xml:space="preserve">, </w:t>
            </w:r>
            <w:r w:rsidR="00467B47" w:rsidRPr="00467B47">
              <w:rPr>
                <w:rFonts w:ascii="Arial" w:hAnsi="Arial" w:cs="Arial"/>
                <w:b w:val="0"/>
                <w:bCs w:val="0"/>
                <w:lang w:val="en-US"/>
              </w:rPr>
              <w:t xml:space="preserve">People from </w:t>
            </w:r>
            <w:r w:rsidR="00C26746">
              <w:rPr>
                <w:rFonts w:ascii="Arial" w:hAnsi="Arial" w:cs="Arial"/>
                <w:b w:val="0"/>
                <w:bCs w:val="0"/>
                <w:lang w:val="en-US"/>
              </w:rPr>
              <w:t xml:space="preserve">the </w:t>
            </w:r>
            <w:r w:rsidR="00467B47" w:rsidRPr="00467B47">
              <w:rPr>
                <w:rFonts w:ascii="Arial" w:hAnsi="Arial" w:cs="Arial"/>
                <w:b w:val="0"/>
                <w:bCs w:val="0"/>
                <w:lang w:val="en-US"/>
              </w:rPr>
              <w:t>least developed and underdeveloped nation</w:t>
            </w:r>
            <w:r w:rsidR="00C26746">
              <w:rPr>
                <w:rFonts w:ascii="Arial" w:hAnsi="Arial" w:cs="Arial"/>
                <w:b w:val="0"/>
                <w:bCs w:val="0"/>
                <w:lang w:val="en-US"/>
              </w:rPr>
              <w:t>s</w:t>
            </w:r>
            <w:r w:rsidR="00467B47" w:rsidRPr="00467B47">
              <w:rPr>
                <w:rFonts w:ascii="Arial" w:hAnsi="Arial" w:cs="Arial"/>
                <w:b w:val="0"/>
                <w:bCs w:val="0"/>
                <w:lang w:val="en-US"/>
              </w:rPr>
              <w:t xml:space="preserve"> cannot purchase</w:t>
            </w:r>
            <w:r w:rsidR="00467B47">
              <w:rPr>
                <w:rFonts w:ascii="Arial" w:hAnsi="Arial" w:cs="Arial"/>
                <w:b w:val="0"/>
                <w:bCs w:val="0"/>
                <w:lang w:val="en-US"/>
              </w:rPr>
              <w:t xml:space="preserve"> the</w:t>
            </w:r>
            <w:r w:rsidR="00467B47" w:rsidRPr="00467B47">
              <w:rPr>
                <w:rFonts w:ascii="Arial" w:hAnsi="Arial" w:cs="Arial"/>
                <w:b w:val="0"/>
                <w:bCs w:val="0"/>
                <w:lang w:val="en-US"/>
              </w:rPr>
              <w:t xml:space="preserve"> courses due to their high price</w:t>
            </w:r>
            <w:r w:rsidR="007C010E">
              <w:rPr>
                <w:rFonts w:ascii="Arial" w:hAnsi="Arial" w:cs="Arial"/>
                <w:b w:val="0"/>
                <w:bCs w:val="0"/>
                <w:lang w:val="en-US"/>
              </w:rPr>
              <w:t xml:space="preserve"> tag</w:t>
            </w:r>
            <w:r w:rsidR="008C758E">
              <w:rPr>
                <w:rFonts w:ascii="Arial" w:hAnsi="Arial" w:cs="Arial"/>
                <w:b w:val="0"/>
                <w:bCs w:val="0"/>
                <w:lang w:val="en-US"/>
              </w:rPr>
              <w:t xml:space="preserve"> </w:t>
            </w:r>
            <w:r w:rsidR="008C758E">
              <w:rPr>
                <w:rFonts w:ascii="Arial" w:hAnsi="Arial" w:cs="Arial"/>
                <w:lang w:val="en-US"/>
              </w:rPr>
              <w:fldChar w:fldCharType="begin"/>
            </w:r>
            <w:r w:rsidR="008C758E">
              <w:rPr>
                <w:rFonts w:ascii="Arial" w:hAnsi="Arial" w:cs="Arial"/>
                <w:b w:val="0"/>
                <w:bCs w:val="0"/>
                <w:lang w:val="en-US"/>
              </w:rPr>
              <w:instrText xml:space="preserve"> ADDIN EN.CITE &lt;EndNote&gt;&lt;Cite&gt;&lt;Author&gt;Nee&lt;/Author&gt;&lt;Year&gt;2021&lt;/Year&gt;&lt;RecNum&gt;10&lt;/RecNum&gt;&lt;DisplayText&gt;(Nee et al., 2021, Goswami, 2018)&lt;/DisplayText&gt;&lt;record&gt;&lt;rec-number&gt;10&lt;/rec-number&gt;&lt;foreign-keys&gt;&lt;key app="EN" db-id="d0zesfttiweptueevr3vrx5m00xf5dapw9td" timestamp="1657137248"&gt;10&lt;/key&gt;&lt;/foreign-keys&gt;&lt;ref-type name="Book Section"&gt;5&lt;/ref-type&gt;&lt;contributors&gt;&lt;authors&gt;&lt;author&gt;Nee, Tan Pui&lt;/author&gt;&lt;author&gt;Ming, Chan Si&lt;/author&gt;&lt;author&gt;Kheng, Kang Guan&lt;/author&gt;&lt;author&gt;Wai, Too Sit&lt;/author&gt;&lt;author&gt;Wey, Ng Mei&lt;/author&gt;&lt;author&gt;Seng, Liew Tong&lt;/author&gt;&lt;author&gt;Suki, Norbayah Mohd&lt;/author&gt;&lt;/authors&gt;&lt;/contributors&gt;&lt;titles&gt;&lt;title&gt;Student Intention to Use E-Learning: Effects of Interactivity and Usage Experience&lt;/title&gt;&lt;secondary-title&gt;Handbook of Research on Technology Applications for Effective Customer Engagement&lt;/secondary-title&gt;&lt;/titles&gt;&lt;pages&gt;215-233&lt;/pages&gt;&lt;dates&gt;&lt;year&gt;2021&lt;/year&gt;&lt;/dates&gt;&lt;publisher&gt;IGI Global&lt;/publisher&gt;&lt;urls&gt;&lt;/urls&gt;&lt;/record&gt;&lt;/Cite&gt;&lt;Cite&gt;&lt;Author&gt;Goswami&lt;/Author&gt;&lt;Year&gt;2018&lt;/Year&gt;&lt;RecNum&gt;13&lt;/RecNum&gt;&lt;record&gt;&lt;rec-number&gt;13&lt;/rec-number&gt;&lt;foreign-keys&gt;&lt;key app="EN" db-id="d0zesfttiweptueevr3vrx5m00xf5dapw9td" timestamp="1657137276"&gt;13&lt;/key&gt;&lt;/foreign-keys&gt;&lt;ref-type name="Thesis"&gt;32&lt;/ref-type&gt;&lt;contributors&gt;&lt;authors&gt;&lt;author&gt;Goswami, Kapil Moni&lt;/author&gt;&lt;/authors&gt;&lt;/contributors&gt;&lt;titles&gt;&lt;title&gt;A STUDY ON SOCIAL NETWORKING IN EDUCATION&lt;/title&gt;&lt;/titles&gt;&lt;dates&gt;&lt;year&gt;2018&lt;/year&gt;&lt;/dates&gt;&lt;urls&gt;&lt;/urls&gt;&lt;/record&gt;&lt;/Cite&gt;&lt;/EndNote&gt;</w:instrText>
            </w:r>
            <w:r w:rsidR="008C758E">
              <w:rPr>
                <w:rFonts w:ascii="Arial" w:hAnsi="Arial" w:cs="Arial"/>
                <w:lang w:val="en-US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  <w:lang w:val="en-US"/>
              </w:rPr>
              <w:t>(Nee et al., 2021, Goswami, 2018)</w:t>
            </w:r>
            <w:r w:rsidR="008C758E">
              <w:rPr>
                <w:rFonts w:ascii="Arial" w:hAnsi="Arial" w:cs="Arial"/>
                <w:lang w:val="en-US"/>
              </w:rPr>
              <w:fldChar w:fldCharType="end"/>
            </w:r>
            <w:r w:rsidR="007C010E">
              <w:rPr>
                <w:rFonts w:ascii="Arial" w:hAnsi="Arial" w:cs="Arial"/>
                <w:b w:val="0"/>
                <w:bCs w:val="0"/>
                <w:lang w:val="en-US"/>
              </w:rPr>
              <w:t xml:space="preserve">. </w:t>
            </w:r>
            <w:r w:rsidR="007C010E" w:rsidRPr="007C010E">
              <w:rPr>
                <w:rFonts w:ascii="Arial" w:hAnsi="Arial" w:cs="Arial"/>
                <w:b w:val="0"/>
                <w:bCs w:val="0"/>
                <w:lang w:val="en-US"/>
              </w:rPr>
              <w:t>Thus, the threat of substitute</w:t>
            </w:r>
            <w:r w:rsidR="00C26746">
              <w:rPr>
                <w:rFonts w:ascii="Arial" w:hAnsi="Arial" w:cs="Arial"/>
                <w:b w:val="0"/>
                <w:bCs w:val="0"/>
                <w:lang w:val="en-US"/>
              </w:rPr>
              <w:t>s</w:t>
            </w:r>
            <w:r w:rsidR="007C010E" w:rsidRPr="007C010E">
              <w:rPr>
                <w:rFonts w:ascii="Arial" w:hAnsi="Arial" w:cs="Arial"/>
                <w:b w:val="0"/>
                <w:bCs w:val="0"/>
                <w:lang w:val="en-US"/>
              </w:rPr>
              <w:t xml:space="preserve"> is little to none.</w:t>
            </w:r>
          </w:p>
          <w:p w14:paraId="7240A65E" w14:textId="6B8B1AC3" w:rsidR="009E45D5" w:rsidRDefault="009E45D5" w:rsidP="00721BFE">
            <w:pPr>
              <w:spacing w:after="240" w:line="360" w:lineRule="auto"/>
              <w:ind w:left="720"/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t>Bargaining power of customers</w:t>
            </w:r>
          </w:p>
          <w:p w14:paraId="6F5A470C" w14:textId="19B589F2" w:rsidR="009E45D5" w:rsidRPr="00CA74CF" w:rsidRDefault="00672105" w:rsidP="00C26746">
            <w:pPr>
              <w:spacing w:after="240" w:line="360" w:lineRule="auto"/>
              <w:rPr>
                <w:rFonts w:ascii="Arial" w:hAnsi="Arial" w:cs="Arial"/>
                <w:b w:val="0"/>
                <w:bCs w:val="0"/>
              </w:rPr>
            </w:pPr>
            <w:r w:rsidRPr="00672105">
              <w:rPr>
                <w:rFonts w:ascii="Arial" w:hAnsi="Arial" w:cs="Arial"/>
                <w:b w:val="0"/>
                <w:bCs w:val="0"/>
                <w:lang w:val="en-US"/>
              </w:rPr>
              <w:t xml:space="preserve">The </w:t>
            </w:r>
            <w:r w:rsidR="00B42FF5" w:rsidRPr="00B42FF5">
              <w:rPr>
                <w:rFonts w:ascii="Arial" w:hAnsi="Arial" w:cs="Arial"/>
                <w:b w:val="0"/>
                <w:bCs w:val="0"/>
                <w:lang w:val="en-US"/>
              </w:rPr>
              <w:t>consumer</w:t>
            </w:r>
            <w:r w:rsidR="006C04CB">
              <w:rPr>
                <w:rFonts w:ascii="Arial" w:hAnsi="Arial" w:cs="Arial"/>
                <w:b w:val="0"/>
                <w:bCs w:val="0"/>
                <w:lang w:val="en-US"/>
              </w:rPr>
              <w:t>s</w:t>
            </w:r>
            <w:r w:rsidR="00B42FF5" w:rsidRPr="00B42FF5">
              <w:rPr>
                <w:rFonts w:ascii="Arial" w:hAnsi="Arial" w:cs="Arial"/>
                <w:b w:val="0"/>
                <w:bCs w:val="0"/>
                <w:lang w:val="en-US"/>
              </w:rPr>
              <w:t xml:space="preserve"> of the services of </w:t>
            </w:r>
            <w:r w:rsidR="00C26746" w:rsidRPr="00B42FF5">
              <w:rPr>
                <w:rFonts w:ascii="Arial" w:hAnsi="Arial" w:cs="Arial"/>
                <w:b w:val="0"/>
                <w:bCs w:val="0"/>
                <w:lang w:val="en-US"/>
              </w:rPr>
              <w:t>Open</w:t>
            </w:r>
            <w:r w:rsidR="00C26746">
              <w:rPr>
                <w:rFonts w:ascii="Arial" w:hAnsi="Arial" w:cs="Arial"/>
                <w:b w:val="0"/>
                <w:bCs w:val="0"/>
                <w:lang w:val="en-US"/>
              </w:rPr>
              <w:t>Skill</w:t>
            </w:r>
            <w:r w:rsidR="00B42FF5">
              <w:rPr>
                <w:rFonts w:ascii="Arial" w:hAnsi="Arial" w:cs="Arial"/>
                <w:b w:val="0"/>
                <w:bCs w:val="0"/>
                <w:lang w:val="en-US"/>
              </w:rPr>
              <w:t xml:space="preserve">, </w:t>
            </w:r>
            <w:r w:rsidR="00B42FF5" w:rsidRPr="00B42FF5">
              <w:rPr>
                <w:rFonts w:ascii="Arial" w:hAnsi="Arial" w:cs="Arial"/>
                <w:b w:val="0"/>
                <w:bCs w:val="0"/>
                <w:lang w:val="en-US"/>
              </w:rPr>
              <w:t>will not be the primary customer</w:t>
            </w:r>
            <w:r w:rsidR="006C04CB">
              <w:rPr>
                <w:rFonts w:ascii="Arial" w:hAnsi="Arial" w:cs="Arial"/>
                <w:b w:val="0"/>
                <w:bCs w:val="0"/>
                <w:lang w:val="en-US"/>
              </w:rPr>
              <w:t>. They will be the beneficiaries</w:t>
            </w:r>
            <w:r w:rsidR="00E43FC2">
              <w:rPr>
                <w:rFonts w:ascii="Arial" w:hAnsi="Arial" w:cs="Arial"/>
                <w:b w:val="0"/>
                <w:bCs w:val="0"/>
                <w:lang w:val="en-US"/>
              </w:rPr>
              <w:t xml:space="preserve">. </w:t>
            </w:r>
            <w:r w:rsidR="00721BFE">
              <w:rPr>
                <w:rFonts w:ascii="Arial" w:hAnsi="Arial" w:cs="Arial"/>
                <w:b w:val="0"/>
                <w:bCs w:val="0"/>
                <w:lang w:val="en-US"/>
              </w:rPr>
              <w:t>T</w:t>
            </w:r>
            <w:r w:rsidR="00E43FC2" w:rsidRPr="00E43FC2">
              <w:rPr>
                <w:rFonts w:ascii="Arial" w:hAnsi="Arial" w:cs="Arial"/>
                <w:b w:val="0"/>
                <w:bCs w:val="0"/>
                <w:lang w:val="en-US"/>
              </w:rPr>
              <w:t>he expenses and or costs will be paid by third</w:t>
            </w:r>
            <w:r w:rsidR="005F480D">
              <w:rPr>
                <w:rFonts w:ascii="Arial" w:hAnsi="Arial" w:cs="Arial"/>
                <w:b w:val="0"/>
                <w:bCs w:val="0"/>
                <w:lang w:val="en-US"/>
              </w:rPr>
              <w:t>-</w:t>
            </w:r>
            <w:r w:rsidR="00E43FC2" w:rsidRPr="00E43FC2">
              <w:rPr>
                <w:rFonts w:ascii="Arial" w:hAnsi="Arial" w:cs="Arial"/>
                <w:b w:val="0"/>
                <w:bCs w:val="0"/>
                <w:lang w:val="en-US"/>
              </w:rPr>
              <w:t>party charitable organizations and people</w:t>
            </w:r>
            <w:r w:rsidR="008C758E">
              <w:rPr>
                <w:rFonts w:ascii="Arial" w:hAnsi="Arial" w:cs="Arial"/>
                <w:b w:val="0"/>
                <w:bCs w:val="0"/>
                <w:lang w:val="en-US"/>
              </w:rPr>
              <w:t xml:space="preserve"> </w:t>
            </w:r>
            <w:r w:rsidR="008C758E">
              <w:rPr>
                <w:rFonts w:ascii="Arial" w:hAnsi="Arial" w:cs="Arial"/>
                <w:lang w:val="en-US"/>
              </w:rPr>
              <w:fldChar w:fldCharType="begin"/>
            </w:r>
            <w:r w:rsidR="008C758E">
              <w:rPr>
                <w:rFonts w:ascii="Arial" w:hAnsi="Arial" w:cs="Arial"/>
                <w:b w:val="0"/>
                <w:bCs w:val="0"/>
                <w:lang w:val="en-US"/>
              </w:rPr>
              <w:instrText xml:space="preserve"> ADDIN EN.CITE &lt;EndNote&gt;&lt;Cite&gt;&lt;Author&gt;Gocheva&lt;/Author&gt;&lt;Year&gt;2021&lt;/Year&gt;&lt;RecNum&gt;7&lt;/RecNum&gt;&lt;DisplayText&gt;(Gocheva et al., 2021, Zotova et al., 2021)&lt;/DisplayText&gt;&lt;record&gt;&lt;rec-number&gt;7&lt;/rec-number&gt;&lt;foreign-keys&gt;&lt;key app="EN" db-id="d0zesfttiweptueevr3vrx5m00xf5dapw9td" timestamp="1657137216"&gt;7&lt;/key&gt;&lt;/foreign-keys&gt;&lt;ref-type name="Journal Article"&gt;17&lt;/ref-type&gt;&lt;contributors&gt;&lt;authors&gt;&lt;author&gt;Gocheva, Margarita&lt;/author&gt;&lt;author&gt;Kasakliev, Nikolay&lt;/author&gt;&lt;author&gt;Somova, E %J Math Inform&lt;/author&gt;&lt;/authors&gt;&lt;/contributors&gt;&lt;titles&gt;&lt;title&gt;E-Learning during COVID-19 Pandemic: An Empirical Research&lt;/title&gt;&lt;/titles&gt;&lt;pages&gt;585-597&lt;/pages&gt;&lt;volume&gt;64&lt;/volume&gt;&lt;dates&gt;&lt;year&gt;2021&lt;/year&gt;&lt;/dates&gt;&lt;urls&gt;&lt;/urls&gt;&lt;/record&gt;&lt;/Cite&gt;&lt;Cite&gt;&lt;Author&gt;Zotova&lt;/Author&gt;&lt;Year&gt;2021&lt;/Year&gt;&lt;RecNum&gt;9&lt;/RecNum&gt;&lt;record&gt;&lt;rec-number&gt;9&lt;/rec-number&gt;&lt;foreign-keys&gt;&lt;key app="EN" db-id="d0zesfttiweptueevr3vrx5m00xf5dapw9td" timestamp="1657137239"&gt;9&lt;/key&gt;&lt;/foreign-keys&gt;&lt;ref-type name="Journal Article"&gt;17&lt;/ref-type&gt;&lt;contributors&gt;&lt;authors&gt;&lt;author&gt;Zotova, Marina&lt;/author&gt;&lt;author&gt;Likhouzova, Tetiana&lt;/author&gt;&lt;author&gt;Shegai, Liliya&lt;/author&gt;&lt;author&gt;Korobeynikova, Elena %J Int. J. Eng. Pedagog.&lt;/author&gt;&lt;/authors&gt;&lt;/contributors&gt;&lt;titles&gt;&lt;title&gt;The Use of MOOCS in Online Engineering Education&lt;/title&gt;&lt;/titles&gt;&lt;pages&gt;157-173&lt;/pages&gt;&lt;volume&gt;11&lt;/volume&gt;&lt;number&gt;3&lt;/number&gt;&lt;dates&gt;&lt;year&gt;2021&lt;/year&gt;&lt;/dates&gt;&lt;urls&gt;&lt;/urls&gt;&lt;/record&gt;&lt;/Cite&gt;&lt;/EndNote&gt;</w:instrText>
            </w:r>
            <w:r w:rsidR="008C758E">
              <w:rPr>
                <w:rFonts w:ascii="Arial" w:hAnsi="Arial" w:cs="Arial"/>
                <w:lang w:val="en-US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  <w:lang w:val="en-US"/>
              </w:rPr>
              <w:t>(Gocheva et al., 2021, Zotova et al., 2021)</w:t>
            </w:r>
            <w:r w:rsidR="008C758E">
              <w:rPr>
                <w:rFonts w:ascii="Arial" w:hAnsi="Arial" w:cs="Arial"/>
                <w:lang w:val="en-US"/>
              </w:rPr>
              <w:fldChar w:fldCharType="end"/>
            </w:r>
            <w:r w:rsidR="009B3973">
              <w:rPr>
                <w:rFonts w:ascii="Arial" w:hAnsi="Arial" w:cs="Arial"/>
                <w:b w:val="0"/>
                <w:bCs w:val="0"/>
                <w:lang w:val="en-US"/>
              </w:rPr>
              <w:t xml:space="preserve">. </w:t>
            </w:r>
            <w:r w:rsidR="009909CE" w:rsidRPr="009B3973">
              <w:rPr>
                <w:rFonts w:ascii="Arial" w:hAnsi="Arial" w:cs="Arial"/>
                <w:b w:val="0"/>
                <w:bCs w:val="0"/>
                <w:lang w:val="en-US"/>
              </w:rPr>
              <w:t>Therefore</w:t>
            </w:r>
            <w:r w:rsidR="0039492D" w:rsidRPr="009B3973">
              <w:rPr>
                <w:rFonts w:ascii="Arial" w:hAnsi="Arial" w:cs="Arial"/>
                <w:b w:val="0"/>
                <w:bCs w:val="0"/>
                <w:lang w:val="en-US"/>
              </w:rPr>
              <w:t>,</w:t>
            </w:r>
            <w:r w:rsidR="0039492D" w:rsidRPr="0039492D">
              <w:rPr>
                <w:rFonts w:ascii="Arial" w:hAnsi="Arial" w:cs="Arial"/>
                <w:b w:val="0"/>
                <w:bCs w:val="0"/>
                <w:lang w:val="en-US"/>
              </w:rPr>
              <w:t xml:space="preserve"> the bargaining power of the customers is not a matter of issue for the business of </w:t>
            </w:r>
            <w:r w:rsidR="0039492D">
              <w:rPr>
                <w:rFonts w:ascii="Arial" w:hAnsi="Arial" w:cs="Arial"/>
                <w:b w:val="0"/>
                <w:bCs w:val="0"/>
                <w:lang w:val="en-US"/>
              </w:rPr>
              <w:t xml:space="preserve">OpenSkill. </w:t>
            </w:r>
          </w:p>
          <w:p w14:paraId="2D2F1063" w14:textId="16482B42" w:rsidR="009E45D5" w:rsidRDefault="009E45D5" w:rsidP="00B116D6">
            <w:pPr>
              <w:spacing w:after="240" w:line="360" w:lineRule="auto"/>
              <w:ind w:left="720"/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t>Bargaining power of suppliers</w:t>
            </w:r>
          </w:p>
          <w:p w14:paraId="5A618DD5" w14:textId="7B80B64E" w:rsidR="009E45D5" w:rsidRPr="00F5252D" w:rsidRDefault="00CA74CF" w:rsidP="00F5252D">
            <w:pPr>
              <w:spacing w:after="240"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The content creators are the suppliers of OpenSkill</w:t>
            </w:r>
            <w:r w:rsidR="00B116D6">
              <w:rPr>
                <w:rFonts w:ascii="Arial" w:hAnsi="Arial" w:cs="Arial"/>
                <w:b w:val="0"/>
                <w:bCs w:val="0"/>
              </w:rPr>
              <w:t>. They will be asked to voluntarily donate their educational and skill</w:t>
            </w:r>
            <w:r w:rsidR="00A52268">
              <w:rPr>
                <w:rFonts w:ascii="Arial" w:hAnsi="Arial" w:cs="Arial"/>
                <w:b w:val="0"/>
                <w:bCs w:val="0"/>
              </w:rPr>
              <w:t>-</w:t>
            </w:r>
            <w:r w:rsidR="00B116D6">
              <w:rPr>
                <w:rFonts w:ascii="Arial" w:hAnsi="Arial" w:cs="Arial"/>
                <w:b w:val="0"/>
                <w:bCs w:val="0"/>
              </w:rPr>
              <w:t xml:space="preserve">related content. For their donation of the contents, they will earn a continuous small amount of payment according to the view number every month. </w:t>
            </w:r>
            <w:r w:rsidR="003E6684">
              <w:rPr>
                <w:rFonts w:ascii="Arial" w:hAnsi="Arial" w:cs="Arial"/>
                <w:b w:val="0"/>
                <w:bCs w:val="0"/>
              </w:rPr>
              <w:t>However, there are multiple available social media to post their content.</w:t>
            </w:r>
            <w:r w:rsidR="00DC7AA3">
              <w:rPr>
                <w:rFonts w:ascii="Arial" w:hAnsi="Arial" w:cs="Arial"/>
                <w:b w:val="0"/>
                <w:bCs w:val="0"/>
              </w:rPr>
              <w:t xml:space="preserve"> Platforms like </w:t>
            </w:r>
            <w:r w:rsidR="00BD65EC">
              <w:rPr>
                <w:rFonts w:ascii="Arial" w:hAnsi="Arial" w:cs="Arial"/>
                <w:b w:val="0"/>
                <w:bCs w:val="0"/>
              </w:rPr>
              <w:t>YouTube</w:t>
            </w:r>
            <w:r w:rsidR="00DC7AA3">
              <w:rPr>
                <w:rFonts w:ascii="Arial" w:hAnsi="Arial" w:cs="Arial"/>
                <w:b w:val="0"/>
                <w:bCs w:val="0"/>
              </w:rPr>
              <w:t xml:space="preserve"> and Facebook are free</w:t>
            </w:r>
            <w:r w:rsidR="00BD65EC">
              <w:rPr>
                <w:rFonts w:ascii="Arial" w:hAnsi="Arial" w:cs="Arial"/>
                <w:b w:val="0"/>
                <w:bCs w:val="0"/>
              </w:rPr>
              <w:t xml:space="preserve"> which decreases the switching cost to almost zero. </w:t>
            </w:r>
            <w:r w:rsidR="004A7C9F">
              <w:rPr>
                <w:rFonts w:ascii="Arial" w:hAnsi="Arial" w:cs="Arial"/>
                <w:b w:val="0"/>
                <w:bCs w:val="0"/>
              </w:rPr>
              <w:t xml:space="preserve">Besides, social media like </w:t>
            </w:r>
            <w:r w:rsidR="008C758E">
              <w:rPr>
                <w:rFonts w:ascii="Arial" w:hAnsi="Arial" w:cs="Arial"/>
                <w:b w:val="0"/>
                <w:bCs w:val="0"/>
              </w:rPr>
              <w:t>YouTube</w:t>
            </w:r>
            <w:r w:rsidR="004A7C9F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A52268">
              <w:rPr>
                <w:rFonts w:ascii="Arial" w:hAnsi="Arial" w:cs="Arial"/>
                <w:b w:val="0"/>
                <w:bCs w:val="0"/>
              </w:rPr>
              <w:t>F</w:t>
            </w:r>
            <w:r w:rsidR="004A7C9F">
              <w:rPr>
                <w:rFonts w:ascii="Arial" w:hAnsi="Arial" w:cs="Arial"/>
                <w:b w:val="0"/>
                <w:bCs w:val="0"/>
              </w:rPr>
              <w:t xml:space="preserve">acebook, and </w:t>
            </w:r>
            <w:r w:rsidR="00A52268">
              <w:rPr>
                <w:rFonts w:ascii="Arial" w:hAnsi="Arial" w:cs="Arial"/>
                <w:b w:val="0"/>
                <w:bCs w:val="0"/>
              </w:rPr>
              <w:t>T</w:t>
            </w:r>
            <w:r w:rsidR="004A7C9F">
              <w:rPr>
                <w:rFonts w:ascii="Arial" w:hAnsi="Arial" w:cs="Arial"/>
                <w:b w:val="0"/>
                <w:bCs w:val="0"/>
              </w:rPr>
              <w:t xml:space="preserve">witter are extremely popular </w:t>
            </w:r>
            <w:r w:rsidR="00194F33">
              <w:rPr>
                <w:rFonts w:ascii="Arial" w:hAnsi="Arial" w:cs="Arial"/>
                <w:b w:val="0"/>
                <w:bCs w:val="0"/>
              </w:rPr>
              <w:t>and so they attract more content creators</w:t>
            </w:r>
            <w:r w:rsidR="008C75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C758E">
              <w:rPr>
                <w:rFonts w:ascii="Arial" w:hAnsi="Arial" w:cs="Arial"/>
              </w:rPr>
              <w:fldChar w:fldCharType="begin"/>
            </w:r>
            <w:r w:rsidR="008C758E">
              <w:rPr>
                <w:rFonts w:ascii="Arial" w:hAnsi="Arial" w:cs="Arial"/>
                <w:b w:val="0"/>
                <w:bCs w:val="0"/>
              </w:rPr>
              <w:instrText xml:space="preserve"> ADDIN EN.CITE &lt;EndNote&gt;&lt;Cite&gt;&lt;Author&gt;Preniqi&lt;/Author&gt;&lt;Year&gt;2020&lt;/Year&gt;&lt;RecNum&gt;8&lt;/RecNum&gt;&lt;DisplayText&gt;(Preniqi et al., 2020)&lt;/DisplayText&gt;&lt;record&gt;&lt;rec-number&gt;8&lt;/rec-number&gt;&lt;foreign-keys&gt;&lt;key app="EN" db-id="d0zesfttiweptueevr3vrx5m00xf5dapw9td" timestamp="1657137227"&gt;8&lt;/key&gt;&lt;/foreign-keys&gt;&lt;ref-type name="Journal Article"&gt;17&lt;/ref-type&gt;&lt;contributors&gt;&lt;authors&gt;&lt;author&gt;Preniqi, Naim&lt;/author&gt;&lt;author&gt;Gërvalla, Muhamet&lt;/author&gt;&lt;author&gt;Sylaj, Kaltrina&lt;/author&gt;&lt;/authors&gt;&lt;/contributors&gt;&lt;titles&gt;&lt;title&gt;Digital Transformation in e-Learning Education&lt;/title&gt;&lt;/titles&gt;&lt;dates&gt;&lt;year&gt;2020&lt;/year&gt;&lt;/dates&gt;&lt;urls&gt;&lt;/urls&gt;&lt;/record&gt;&lt;/Cite&gt;&lt;/EndNote&gt;</w:instrText>
            </w:r>
            <w:r w:rsidR="008C758E">
              <w:rPr>
                <w:rFonts w:ascii="Arial" w:hAnsi="Arial" w:cs="Arial"/>
              </w:rPr>
              <w:fldChar w:fldCharType="separate"/>
            </w:r>
            <w:r w:rsidR="008C758E">
              <w:rPr>
                <w:rFonts w:ascii="Arial" w:hAnsi="Arial" w:cs="Arial"/>
                <w:b w:val="0"/>
                <w:bCs w:val="0"/>
                <w:noProof/>
              </w:rPr>
              <w:t>(Preniqi et al., 2020)</w:t>
            </w:r>
            <w:r w:rsidR="008C758E">
              <w:rPr>
                <w:rFonts w:ascii="Arial" w:hAnsi="Arial" w:cs="Arial"/>
              </w:rPr>
              <w:fldChar w:fldCharType="end"/>
            </w:r>
            <w:r w:rsidR="00194F33">
              <w:rPr>
                <w:rFonts w:ascii="Arial" w:hAnsi="Arial" w:cs="Arial"/>
                <w:b w:val="0"/>
                <w:bCs w:val="0"/>
              </w:rPr>
              <w:t xml:space="preserve">. Considering all the available options </w:t>
            </w:r>
            <w:r w:rsidR="002F596C">
              <w:rPr>
                <w:rFonts w:ascii="Arial" w:hAnsi="Arial" w:cs="Arial"/>
                <w:b w:val="0"/>
                <w:bCs w:val="0"/>
              </w:rPr>
              <w:t xml:space="preserve">of platforms, the bargaining power of suppliers in the international online learning industry </w:t>
            </w:r>
            <w:r w:rsidR="00F5252D">
              <w:rPr>
                <w:rFonts w:ascii="Arial" w:hAnsi="Arial" w:cs="Arial"/>
                <w:b w:val="0"/>
                <w:bCs w:val="0"/>
              </w:rPr>
              <w:t xml:space="preserve">is moderately high. </w:t>
            </w:r>
          </w:p>
          <w:p w14:paraId="28A9E111" w14:textId="3E561CBF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t>Competitive Rivalry</w:t>
            </w:r>
            <w:r>
              <w:rPr>
                <w:rFonts w:ascii="Arial" w:hAnsi="Arial" w:cs="Arial"/>
              </w:rPr>
              <w:t xml:space="preserve">: </w:t>
            </w:r>
            <w:r w:rsidR="00827AD4">
              <w:rPr>
                <w:rFonts w:ascii="Arial" w:hAnsi="Arial" w:cs="Arial"/>
              </w:rPr>
              <w:t>Differentiation strategy</w:t>
            </w:r>
          </w:p>
          <w:p w14:paraId="2F7BDC9C" w14:textId="3DCB16ED" w:rsidR="009E45D5" w:rsidRDefault="009E45D5" w:rsidP="004E477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40"/>
              <w:gridCol w:w="11282"/>
            </w:tblGrid>
            <w:tr w:rsidR="006C7491" w14:paraId="5A753A1A" w14:textId="77777777" w:rsidTr="009E45D5">
              <w:tc>
                <w:tcPr>
                  <w:tcW w:w="2440" w:type="dxa"/>
                </w:tcPr>
                <w:p w14:paraId="773F45D0" w14:textId="3A62FCFC" w:rsidR="006C7491" w:rsidRPr="00E82B94" w:rsidRDefault="006C7491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 w:rsidRPr="00E82B94">
                    <w:rPr>
                      <w:rFonts w:ascii="Arial" w:hAnsi="Arial" w:cs="Arial"/>
                      <w:b/>
                      <w:bCs/>
                    </w:rPr>
                    <w:t>Name of competitor</w:t>
                  </w:r>
                </w:p>
              </w:tc>
              <w:tc>
                <w:tcPr>
                  <w:tcW w:w="11282" w:type="dxa"/>
                </w:tcPr>
                <w:p w14:paraId="51663E6A" w14:textId="514C1EF6" w:rsidR="006C7491" w:rsidRDefault="006C7491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9E45D5" w14:paraId="70AF1B76" w14:textId="77777777" w:rsidTr="009E45D5">
              <w:tc>
                <w:tcPr>
                  <w:tcW w:w="2440" w:type="dxa"/>
                </w:tcPr>
                <w:p w14:paraId="1C152AD9" w14:textId="519F3DBD" w:rsidR="009E45D5" w:rsidRDefault="005F3E90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SkillShare</w:t>
                  </w:r>
                </w:p>
                <w:p w14:paraId="3424AD01" w14:textId="77777777" w:rsidR="009E45D5" w:rsidRDefault="009E45D5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7E0DC0EC" w14:textId="7FE12BAC" w:rsidR="009E45D5" w:rsidRPr="005F3E90" w:rsidRDefault="00955078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Skillshare offers paid content</w:t>
                  </w:r>
                  <w:r w:rsidR="00025E0F">
                    <w:rPr>
                      <w:rFonts w:ascii="Arial" w:hAnsi="Arial" w:cs="Arial"/>
                    </w:rPr>
                    <w:t xml:space="preserve"> </w:t>
                  </w:r>
                  <w:r w:rsidR="00025E0F">
                    <w:rPr>
                      <w:rFonts w:ascii="Arial" w:hAnsi="Arial" w:cs="Arial"/>
                    </w:rPr>
                    <w:fldChar w:fldCharType="begin"/>
                  </w:r>
                  <w:r w:rsidR="00025E0F">
                    <w:rPr>
                      <w:rFonts w:ascii="Arial" w:hAnsi="Arial" w:cs="Arial"/>
                    </w:rPr>
                    <w:instrText xml:space="preserve"> ADDIN EN.CITE &lt;EndNote&gt;&lt;Cite&gt;&lt;Author&gt;Gocheva&lt;/Author&gt;&lt;Year&gt;2021&lt;/Year&gt;&lt;RecNum&gt;7&lt;/RecNum&gt;&lt;DisplayText&gt;(Gocheva et al., 2021)&lt;/DisplayText&gt;&lt;record&gt;&lt;rec-number&gt;7&lt;/rec-number&gt;&lt;foreign-keys&gt;&lt;key app="EN" db-id="d0zesfttiweptueevr3vrx5m00xf5dapw9td" timestamp="1657137216"&gt;7&lt;/key&gt;&lt;/foreign-keys&gt;&lt;ref-type name="Journal Article"&gt;17&lt;/ref-type&gt;&lt;contributors&gt;&lt;authors&gt;&lt;author&gt;Gocheva, Margarita&lt;/author&gt;&lt;author&gt;Kasakliev, Nikolay&lt;/author&gt;&lt;author&gt;Somova, E %J Math Inform&lt;/author&gt;&lt;/authors&gt;&lt;/contributors&gt;&lt;titles&gt;&lt;title&gt;E-Learning during COVID-19 Pandemic: An Empirical Research&lt;/title&gt;&lt;/titles&gt;&lt;pages&gt;585-597&lt;/pages&gt;&lt;volume&gt;64&lt;/volume&gt;&lt;dates&gt;&lt;year&gt;2021&lt;/year&gt;&lt;/dates&gt;&lt;urls&gt;&lt;/urls&gt;&lt;/record&gt;&lt;/Cite&gt;&lt;/EndNote&gt;</w:instrText>
                  </w:r>
                  <w:r w:rsidR="00025E0F">
                    <w:rPr>
                      <w:rFonts w:ascii="Arial" w:hAnsi="Arial" w:cs="Arial"/>
                    </w:rPr>
                    <w:fldChar w:fldCharType="separate"/>
                  </w:r>
                  <w:r w:rsidR="00025E0F">
                    <w:rPr>
                      <w:rFonts w:ascii="Arial" w:hAnsi="Arial" w:cs="Arial"/>
                      <w:noProof/>
                    </w:rPr>
                    <w:t>(Gocheva et al., 2021)</w:t>
                  </w:r>
                  <w:r w:rsidR="00025E0F">
                    <w:rPr>
                      <w:rFonts w:ascii="Arial" w:hAnsi="Arial" w:cs="Arial"/>
                    </w:rPr>
                    <w:fldChar w:fldCharType="end"/>
                  </w:r>
                  <w:r>
                    <w:rPr>
                      <w:rFonts w:ascii="Arial" w:hAnsi="Arial" w:cs="Arial"/>
                    </w:rPr>
                    <w:t xml:space="preserve"> which limits </w:t>
                  </w:r>
                  <w:r w:rsidR="00A52268">
                    <w:rPr>
                      <w:rFonts w:ascii="Arial" w:hAnsi="Arial" w:cs="Arial"/>
                    </w:rPr>
                    <w:t>its</w:t>
                  </w:r>
                  <w:r>
                    <w:rPr>
                      <w:rFonts w:ascii="Arial" w:hAnsi="Arial" w:cs="Arial"/>
                    </w:rPr>
                    <w:t xml:space="preserve"> accessibility of them. </w:t>
                  </w:r>
                  <w:r w:rsidR="00211102">
                    <w:rPr>
                      <w:rFonts w:ascii="Arial" w:hAnsi="Arial" w:cs="Arial"/>
                    </w:rPr>
                    <w:t xml:space="preserve">OpenSkill will keep all the contents free for </w:t>
                  </w:r>
                  <w:r w:rsidR="00932BA4">
                    <w:rPr>
                      <w:rFonts w:ascii="Arial" w:hAnsi="Arial" w:cs="Arial"/>
                    </w:rPr>
                    <w:t>everyone</w:t>
                  </w:r>
                  <w:r w:rsidR="00211102">
                    <w:rPr>
                      <w:rFonts w:ascii="Arial" w:hAnsi="Arial" w:cs="Arial"/>
                    </w:rPr>
                    <w:t>.</w:t>
                  </w:r>
                </w:p>
              </w:tc>
            </w:tr>
            <w:tr w:rsidR="009E45D5" w14:paraId="3585AE40" w14:textId="77777777" w:rsidTr="009E45D5">
              <w:tc>
                <w:tcPr>
                  <w:tcW w:w="2440" w:type="dxa"/>
                </w:tcPr>
                <w:p w14:paraId="7319932E" w14:textId="1B418398" w:rsidR="009E45D5" w:rsidRDefault="00932BA4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Soft skills</w:t>
                  </w:r>
                </w:p>
                <w:p w14:paraId="08BD7648" w14:textId="77777777" w:rsidR="009E45D5" w:rsidRDefault="009E45D5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676F57BC" w14:textId="23E31F57" w:rsidR="009E45D5" w:rsidRPr="00932BA4" w:rsidRDefault="00932BA4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Only soft skills</w:t>
                  </w:r>
                  <w:r w:rsidR="004E4773">
                    <w:rPr>
                      <w:rFonts w:ascii="Arial" w:hAnsi="Arial" w:cs="Arial"/>
                    </w:rPr>
                    <w:t>-</w:t>
                  </w:r>
                  <w:r>
                    <w:rPr>
                      <w:rFonts w:ascii="Arial" w:hAnsi="Arial" w:cs="Arial"/>
                    </w:rPr>
                    <w:t xml:space="preserve">related courses are available </w:t>
                  </w:r>
                  <w:r w:rsidR="004E4773">
                    <w:rPr>
                      <w:rFonts w:ascii="Arial" w:hAnsi="Arial" w:cs="Arial"/>
                    </w:rPr>
                    <w:t>o</w:t>
                  </w:r>
                  <w:r>
                    <w:rPr>
                      <w:rFonts w:ascii="Arial" w:hAnsi="Arial" w:cs="Arial"/>
                    </w:rPr>
                    <w:t>n this platform</w:t>
                  </w:r>
                  <w:r w:rsidR="00025E0F">
                    <w:rPr>
                      <w:rFonts w:ascii="Arial" w:hAnsi="Arial" w:cs="Arial"/>
                    </w:rPr>
                    <w:t xml:space="preserve"> </w:t>
                  </w:r>
                  <w:r w:rsidR="0050134E">
                    <w:rPr>
                      <w:rFonts w:ascii="Arial" w:hAnsi="Arial" w:cs="Arial"/>
                    </w:rPr>
                    <w:fldChar w:fldCharType="begin"/>
                  </w:r>
                  <w:r w:rsidR="0050134E">
                    <w:rPr>
                      <w:rFonts w:ascii="Arial" w:hAnsi="Arial" w:cs="Arial"/>
                    </w:rPr>
                    <w:instrText xml:space="preserve"> ADDIN EN.CITE &lt;EndNote&gt;&lt;Cite&gt;&lt;Author&gt;Octaberlina&lt;/Author&gt;&lt;Year&gt;2020&lt;/Year&gt;&lt;RecNum&gt;4&lt;/RecNum&gt;&lt;DisplayText&gt;(Octaberlina and Muslimin, 2020)&lt;/DisplayText&gt;&lt;record&gt;&lt;rec-number&gt;4&lt;/rec-number&gt;&lt;foreign-keys&gt;&lt;key app="EN" db-id="d0zesfttiweptueevr3vrx5m00xf5dapw9td" timestamp="1657136527"&gt;4&lt;/key&gt;&lt;/foreign-keys&gt;&lt;ref-type name="Journal Article"&gt;17&lt;/ref-type&gt;&lt;contributors&gt;&lt;authors&gt;&lt;author&gt;Octaberlina, Like Raskova&lt;/author&gt;&lt;author&gt;Muslimin, Afif Ikhwanul %J International Journal of Higher Education&lt;/author&gt;&lt;/authors&gt;&lt;/contributors&gt;&lt;titles&gt;&lt;title&gt;EFL students perspective towards online learning barriers and alternatives using Moodle/Google Classroom during COVID-19 pandemic&lt;/title&gt;&lt;/titles&gt;&lt;pages&gt;1-9&lt;/pages&gt;&lt;volume&gt;9&lt;/volume&gt;&lt;number&gt;6&lt;/number&gt;&lt;dates&gt;&lt;year&gt;2020&lt;/year&gt;&lt;/dates&gt;&lt;isbn&gt;1927-6044&lt;/isbn&gt;&lt;urls&gt;&lt;/urls&gt;&lt;/record&gt;&lt;/Cite&gt;&lt;/EndNote&gt;</w:instrText>
                  </w:r>
                  <w:r w:rsidR="0050134E">
                    <w:rPr>
                      <w:rFonts w:ascii="Arial" w:hAnsi="Arial" w:cs="Arial"/>
                    </w:rPr>
                    <w:fldChar w:fldCharType="separate"/>
                  </w:r>
                  <w:r w:rsidR="0050134E">
                    <w:rPr>
                      <w:rFonts w:ascii="Arial" w:hAnsi="Arial" w:cs="Arial"/>
                      <w:noProof/>
                    </w:rPr>
                    <w:t>(Octaberlina and Muslimin, 2020)</w:t>
                  </w:r>
                  <w:r w:rsidR="0050134E">
                    <w:rPr>
                      <w:rFonts w:ascii="Arial" w:hAnsi="Arial" w:cs="Arial"/>
                    </w:rPr>
                    <w:fldChar w:fldCharType="end"/>
                  </w:r>
                  <w:r>
                    <w:rPr>
                      <w:rFonts w:ascii="Arial" w:hAnsi="Arial" w:cs="Arial"/>
                    </w:rPr>
                    <w:t>. OpenSkill will have both soft and hard skill</w:t>
                  </w:r>
                  <w:r w:rsidR="004E4773">
                    <w:rPr>
                      <w:rFonts w:ascii="Arial" w:hAnsi="Arial" w:cs="Arial"/>
                    </w:rPr>
                    <w:t>-</w:t>
                  </w:r>
                  <w:r>
                    <w:rPr>
                      <w:rFonts w:ascii="Arial" w:hAnsi="Arial" w:cs="Arial"/>
                    </w:rPr>
                    <w:t xml:space="preserve">related courses. </w:t>
                  </w:r>
                </w:p>
              </w:tc>
            </w:tr>
            <w:tr w:rsidR="009E45D5" w14:paraId="7CB08CC4" w14:textId="77777777" w:rsidTr="009E45D5">
              <w:tc>
                <w:tcPr>
                  <w:tcW w:w="2440" w:type="dxa"/>
                </w:tcPr>
                <w:p w14:paraId="37304F70" w14:textId="1D511391" w:rsidR="009E45D5" w:rsidRDefault="00932BA4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Masterclass</w:t>
                  </w:r>
                </w:p>
                <w:p w14:paraId="647A96C1" w14:textId="77777777" w:rsidR="009E45D5" w:rsidRDefault="009E45D5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4DF64B38" w14:textId="29DB9F72" w:rsidR="009E45D5" w:rsidRPr="00932BA4" w:rsidRDefault="00932BA4" w:rsidP="004E4773">
                  <w:pPr>
                    <w:spacing w:line="360" w:lineRule="auto"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The platforms also have paid</w:t>
                  </w:r>
                  <w:r w:rsidR="004E4773">
                    <w:rPr>
                      <w:rFonts w:ascii="Arial" w:hAnsi="Arial" w:cs="Arial"/>
                    </w:rPr>
                    <w:t>-</w:t>
                  </w:r>
                  <w:r>
                    <w:rPr>
                      <w:rFonts w:ascii="Arial" w:hAnsi="Arial" w:cs="Arial"/>
                    </w:rPr>
                    <w:t>only content. Besides, masterclass offers most of the skill</w:t>
                  </w:r>
                  <w:r w:rsidR="004E4773">
                    <w:rPr>
                      <w:rFonts w:ascii="Arial" w:hAnsi="Arial" w:cs="Arial"/>
                    </w:rPr>
                    <w:t>-</w:t>
                  </w:r>
                  <w:r>
                    <w:rPr>
                      <w:rFonts w:ascii="Arial" w:hAnsi="Arial" w:cs="Arial"/>
                    </w:rPr>
                    <w:t xml:space="preserve">related courses </w:t>
                  </w:r>
                  <w:r w:rsidR="0038756F">
                    <w:rPr>
                      <w:rFonts w:ascii="Arial" w:hAnsi="Arial" w:cs="Arial"/>
                    </w:rPr>
                    <w:t xml:space="preserve">designed and developed by themselves not by </w:t>
                  </w:r>
                  <w:r w:rsidR="0048599A">
                    <w:rPr>
                      <w:rFonts w:ascii="Arial" w:hAnsi="Arial" w:cs="Arial"/>
                    </w:rPr>
                    <w:t>the individual content creators</w:t>
                  </w:r>
                  <w:r w:rsidR="0050134E">
                    <w:rPr>
                      <w:rFonts w:ascii="Arial" w:hAnsi="Arial" w:cs="Arial"/>
                    </w:rPr>
                    <w:t xml:space="preserve"> </w:t>
                  </w:r>
                  <w:r w:rsidR="0050134E">
                    <w:rPr>
                      <w:rFonts w:ascii="Arial" w:hAnsi="Arial" w:cs="Arial"/>
                    </w:rPr>
                    <w:fldChar w:fldCharType="begin"/>
                  </w:r>
                  <w:r w:rsidR="0050134E">
                    <w:rPr>
                      <w:rFonts w:ascii="Arial" w:hAnsi="Arial" w:cs="Arial"/>
                    </w:rPr>
                    <w:instrText xml:space="preserve"> ADDIN EN.CITE &lt;EndNote&gt;&lt;Cite&gt;&lt;Author&gt;Octaberlina&lt;/Author&gt;&lt;Year&gt;2020&lt;/Year&gt;&lt;RecNum&gt;4&lt;/RecNum&gt;&lt;DisplayText&gt;(Octaberlina and Muslimin, 2020, Nee et al., 2021)&lt;/DisplayText&gt;&lt;record&gt;&lt;rec-number&gt;4&lt;/rec-number&gt;&lt;foreign-keys&gt;&lt;key app="EN" db-id="d0zesfttiweptueevr3vrx5m00xf5dapw9td" timestamp="1657136527"&gt;4&lt;/key&gt;&lt;/foreign-keys&gt;&lt;ref-type name="Journal Article"&gt;17&lt;/ref-type&gt;&lt;contributors&gt;&lt;authors&gt;&lt;author&gt;Octaberlina, Like Raskova&lt;/author&gt;&lt;author&gt;Muslimin, Afif Ikhwanul %J International Journal of Higher Education&lt;/author&gt;&lt;/authors&gt;&lt;/contributors&gt;&lt;titles&gt;&lt;title&gt;EFL students perspective towards online learning barriers and alternatives using Moodle/Google Classroom during COVID-19 pandemic&lt;/title&gt;&lt;/titles&gt;&lt;pages&gt;1-9&lt;/pages&gt;&lt;volume&gt;9&lt;/volume&gt;&lt;number&gt;6&lt;/number&gt;&lt;dates&gt;&lt;year&gt;2020&lt;/year&gt;&lt;/dates&gt;&lt;isbn&gt;1927-6044&lt;/isbn&gt;&lt;urls&gt;&lt;/urls&gt;&lt;/record&gt;&lt;/Cite&gt;&lt;Cite&gt;&lt;Author&gt;Nee&lt;/Author&gt;&lt;Year&gt;2021&lt;/Year&gt;&lt;RecNum&gt;10&lt;/RecNum&gt;&lt;record&gt;&lt;rec-number&gt;10&lt;/rec-number&gt;&lt;foreign-keys&gt;&lt;key app="EN" db-id="d0zesfttiweptueevr3vrx5m00xf5dapw9td" timestamp="1657137248"&gt;10&lt;/key&gt;&lt;/foreign-keys&gt;&lt;ref-type name="Book Section"&gt;5&lt;/ref-type&gt;&lt;contributors&gt;&lt;authors&gt;&lt;author&gt;Nee, Tan Pui&lt;/author&gt;&lt;author&gt;Ming, Chan Si&lt;/author&gt;&lt;author&gt;Kheng, Kang Guan&lt;/author&gt;&lt;author&gt;Wai, Too Sit&lt;/author&gt;&lt;author&gt;Wey, Ng Mei&lt;/author&gt;&lt;author&gt;Seng, Liew Tong&lt;/author&gt;&lt;author&gt;Suki, Norbayah Mohd&lt;/author&gt;&lt;/authors&gt;&lt;/contributors&gt;&lt;titles&gt;&lt;title&gt;Student Intention to Use E-Learning: Effects of Interactivity and Usage Experience&lt;/title&gt;&lt;secondary-title&gt;Handbook of Research on Technology Applications for Effective Customer Engagement&lt;/secondary-title&gt;&lt;/titles&gt;&lt;pages&gt;215-233&lt;/pages&gt;&lt;dates&gt;&lt;year&gt;2021&lt;/year&gt;&lt;/dates&gt;&lt;publisher&gt;IGI Global&lt;/publisher&gt;&lt;urls&gt;&lt;/urls&gt;&lt;/record&gt;&lt;/Cite&gt;&lt;/EndNote&gt;</w:instrText>
                  </w:r>
                  <w:r w:rsidR="0050134E">
                    <w:rPr>
                      <w:rFonts w:ascii="Arial" w:hAnsi="Arial" w:cs="Arial"/>
                    </w:rPr>
                    <w:fldChar w:fldCharType="separate"/>
                  </w:r>
                  <w:r w:rsidR="0050134E">
                    <w:rPr>
                      <w:rFonts w:ascii="Arial" w:hAnsi="Arial" w:cs="Arial"/>
                      <w:noProof/>
                    </w:rPr>
                    <w:t>(Octaberlina and Muslimin, 2020, Nee et al., 2021)</w:t>
                  </w:r>
                  <w:r w:rsidR="0050134E">
                    <w:rPr>
                      <w:rFonts w:ascii="Arial" w:hAnsi="Arial" w:cs="Arial"/>
                    </w:rPr>
                    <w:fldChar w:fldCharType="end"/>
                  </w:r>
                  <w:r w:rsidR="0048599A">
                    <w:rPr>
                      <w:rFonts w:ascii="Arial" w:hAnsi="Arial" w:cs="Arial"/>
                    </w:rPr>
                    <w:t xml:space="preserve">. OpenSkill will be open for every content or course creator to post their content </w:t>
                  </w:r>
                  <w:r w:rsidR="00302C37">
                    <w:rPr>
                      <w:rFonts w:ascii="Arial" w:hAnsi="Arial" w:cs="Arial"/>
                    </w:rPr>
                    <w:t>and educate or teach a huge population globally.</w:t>
                  </w:r>
                </w:p>
              </w:tc>
            </w:tr>
          </w:tbl>
          <w:p w14:paraId="3BCD9940" w14:textId="77777777" w:rsidR="009E45D5" w:rsidRDefault="009E45D5" w:rsidP="00E00739">
            <w:pPr>
              <w:rPr>
                <w:b w:val="0"/>
                <w:bCs w:val="0"/>
              </w:rPr>
            </w:pPr>
          </w:p>
          <w:p w14:paraId="17CA34BF" w14:textId="03E67971" w:rsidR="00A44A0A" w:rsidRDefault="00A44A0A" w:rsidP="00E00739"/>
        </w:tc>
      </w:tr>
    </w:tbl>
    <w:p w14:paraId="23B2DDE7" w14:textId="77777777" w:rsidR="00A44A0A" w:rsidRDefault="00A44A0A"/>
    <w:p w14:paraId="63CEF3C5" w14:textId="1888DE72" w:rsidR="00E82B94" w:rsidRDefault="003C6059">
      <w:r>
        <w:br w:type="page"/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77BF30DD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1B97D75" w14:textId="7B6E514A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 xml:space="preserve">OPERATIONS AND MANAGEMENT TEAM </w:t>
            </w:r>
          </w:p>
          <w:p w14:paraId="452F57D3" w14:textId="46BB283A" w:rsidR="006C7491" w:rsidRPr="00FC47CA" w:rsidRDefault="009E45D5" w:rsidP="00E00739">
            <w:pPr>
              <w:rPr>
                <w:rFonts w:ascii="Arial" w:hAnsi="Arial" w:cs="Arial"/>
              </w:rPr>
            </w:pPr>
            <w:r w:rsidRPr="00DA1298">
              <w:rPr>
                <w:rFonts w:ascii="Arial" w:hAnsi="Arial" w:cs="Arial"/>
              </w:rPr>
              <w:t>OPERATIONS</w:t>
            </w:r>
          </w:p>
          <w:p w14:paraId="546CA2CB" w14:textId="63126E82" w:rsidR="006C7491" w:rsidRDefault="00286AB1" w:rsidP="00286AB1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>The business will follow a platform</w:t>
            </w:r>
            <w:r w:rsidR="005A7FA7">
              <w:rPr>
                <w:rFonts w:ascii="Arial" w:hAnsi="Arial" w:cs="Arial"/>
                <w:b w:val="0"/>
                <w:bCs w:val="0"/>
                <w:iCs/>
              </w:rPr>
              <w:t>-</w:t>
            </w:r>
            <w:r>
              <w:rPr>
                <w:rFonts w:ascii="Arial" w:hAnsi="Arial" w:cs="Arial"/>
                <w:b w:val="0"/>
                <w:bCs w:val="0"/>
                <w:iCs/>
              </w:rPr>
              <w:t>based business model. Thus, it will act as an intermediar</w:t>
            </w:r>
            <w:r w:rsidR="005A7FA7">
              <w:rPr>
                <w:rFonts w:ascii="Arial" w:hAnsi="Arial" w:cs="Arial"/>
                <w:b w:val="0"/>
                <w:bCs w:val="0"/>
                <w:iCs/>
              </w:rPr>
              <w:t>y</w:t>
            </w:r>
            <w:r>
              <w:rPr>
                <w:rFonts w:ascii="Arial" w:hAnsi="Arial" w:cs="Arial"/>
                <w:b w:val="0"/>
                <w:bCs w:val="0"/>
                <w:iCs/>
              </w:rPr>
              <w:t xml:space="preserve"> between the suppliers and the customers. The primary customers are not the paying ones. </w:t>
            </w:r>
            <w:r w:rsidR="005A7FA7">
              <w:rPr>
                <w:rFonts w:ascii="Arial" w:hAnsi="Arial" w:cs="Arial"/>
                <w:b w:val="0"/>
                <w:bCs w:val="0"/>
                <w:iCs/>
              </w:rPr>
              <w:t xml:space="preserve">The costs of the operations will be collected from donations and the </w:t>
            </w:r>
            <w:r w:rsidR="000913D3">
              <w:rPr>
                <w:rFonts w:ascii="Arial" w:hAnsi="Arial" w:cs="Arial"/>
                <w:b w:val="0"/>
                <w:bCs w:val="0"/>
                <w:iCs/>
              </w:rPr>
              <w:t>monetization</w:t>
            </w:r>
            <w:r w:rsidR="005A7FA7">
              <w:rPr>
                <w:rFonts w:ascii="Arial" w:hAnsi="Arial" w:cs="Arial"/>
                <w:b w:val="0"/>
                <w:bCs w:val="0"/>
                <w:iCs/>
              </w:rPr>
              <w:t xml:space="preserve"> of the platform. </w:t>
            </w:r>
            <w:r w:rsidR="00526F68">
              <w:rPr>
                <w:rFonts w:ascii="Arial" w:hAnsi="Arial" w:cs="Arial"/>
                <w:b w:val="0"/>
                <w:bCs w:val="0"/>
                <w:iCs/>
              </w:rPr>
              <w:t>The process followed will be</w:t>
            </w:r>
            <w:r w:rsidR="005845CD">
              <w:rPr>
                <w:rFonts w:ascii="Arial" w:hAnsi="Arial" w:cs="Arial"/>
                <w:b w:val="0"/>
                <w:bCs w:val="0"/>
                <w:iCs/>
              </w:rPr>
              <w:t xml:space="preserve"> as follows, </w:t>
            </w:r>
          </w:p>
          <w:p w14:paraId="55266883" w14:textId="3C654B30" w:rsidR="005845CD" w:rsidRDefault="005845CD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Courses posted by the experts, teachers, and scholars </w:t>
            </w:r>
          </w:p>
          <w:p w14:paraId="15023EAA" w14:textId="49C0A2E7" w:rsidR="005845CD" w:rsidRDefault="005845CD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Review of the contents by </w:t>
            </w:r>
            <w:r w:rsidR="00B524A7">
              <w:rPr>
                <w:rFonts w:ascii="Arial" w:hAnsi="Arial" w:cs="Arial"/>
                <w:b w:val="0"/>
                <w:bCs w:val="0"/>
                <w:iCs/>
              </w:rPr>
              <w:t xml:space="preserve">an </w:t>
            </w:r>
            <w:r>
              <w:rPr>
                <w:rFonts w:ascii="Arial" w:hAnsi="Arial" w:cs="Arial"/>
                <w:b w:val="0"/>
                <w:bCs w:val="0"/>
                <w:iCs/>
              </w:rPr>
              <w:t>internal team</w:t>
            </w:r>
          </w:p>
          <w:p w14:paraId="33118603" w14:textId="36D796E4" w:rsidR="005845CD" w:rsidRDefault="00EE177A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Processing the assessment materials for the course participants </w:t>
            </w:r>
          </w:p>
          <w:p w14:paraId="4016D9AD" w14:textId="2A44F60E" w:rsidR="00EE177A" w:rsidRDefault="00EE177A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Posting it to the </w:t>
            </w:r>
            <w:r w:rsidR="001E1E92">
              <w:rPr>
                <w:rFonts w:ascii="Arial" w:hAnsi="Arial" w:cs="Arial"/>
                <w:b w:val="0"/>
                <w:bCs w:val="0"/>
                <w:iCs/>
              </w:rPr>
              <w:t>out-front</w:t>
            </w:r>
            <w:r>
              <w:rPr>
                <w:rFonts w:ascii="Arial" w:hAnsi="Arial" w:cs="Arial"/>
                <w:b w:val="0"/>
                <w:bCs w:val="0"/>
                <w:iCs/>
              </w:rPr>
              <w:t xml:space="preserve"> of the platform</w:t>
            </w:r>
          </w:p>
          <w:p w14:paraId="4873AA51" w14:textId="466F8C86" w:rsidR="00EE177A" w:rsidRDefault="00EE177A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Conducting necessary digital marketing </w:t>
            </w:r>
            <w:r w:rsidR="001E1E92">
              <w:rPr>
                <w:rFonts w:ascii="Arial" w:hAnsi="Arial" w:cs="Arial"/>
                <w:b w:val="0"/>
                <w:bCs w:val="0"/>
                <w:iCs/>
              </w:rPr>
              <w:t>activities</w:t>
            </w:r>
          </w:p>
          <w:p w14:paraId="4A095256" w14:textId="090D70DB" w:rsidR="001E1E92" w:rsidRPr="005845CD" w:rsidRDefault="001E1E92" w:rsidP="005845C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b w:val="0"/>
                <w:bCs w:val="0"/>
                <w:iCs/>
              </w:rPr>
              <w:t xml:space="preserve">Enrolling students </w:t>
            </w:r>
            <w:r w:rsidR="00B524A7">
              <w:rPr>
                <w:rFonts w:ascii="Arial" w:hAnsi="Arial" w:cs="Arial"/>
                <w:b w:val="0"/>
                <w:bCs w:val="0"/>
                <w:iCs/>
              </w:rPr>
              <w:t>in</w:t>
            </w:r>
            <w:r>
              <w:rPr>
                <w:rFonts w:ascii="Arial" w:hAnsi="Arial" w:cs="Arial"/>
                <w:b w:val="0"/>
                <w:bCs w:val="0"/>
                <w:iCs/>
              </w:rPr>
              <w:t xml:space="preserve"> the course. </w:t>
            </w:r>
          </w:p>
          <w:p w14:paraId="2278853F" w14:textId="049C8D45" w:rsidR="006C7491" w:rsidRDefault="006C7491" w:rsidP="00E00739">
            <w:pPr>
              <w:rPr>
                <w:rFonts w:ascii="Arial" w:hAnsi="Arial" w:cs="Arial"/>
                <w:i/>
              </w:rPr>
            </w:pPr>
          </w:p>
          <w:p w14:paraId="560BBFDD" w14:textId="48A20F9A" w:rsidR="006C7491" w:rsidRPr="006C7491" w:rsidRDefault="006C7491" w:rsidP="00E00739">
            <w:pPr>
              <w:rPr>
                <w:rFonts w:ascii="Arial" w:hAnsi="Arial" w:cs="Arial"/>
                <w:iCs/>
              </w:rPr>
            </w:pPr>
            <w:r w:rsidRPr="006C7491">
              <w:rPr>
                <w:rFonts w:ascii="Arial" w:hAnsi="Arial" w:cs="Arial"/>
              </w:rPr>
              <w:t>How would you generate revenue for your business?</w:t>
            </w:r>
            <w:r>
              <w:rPr>
                <w:rFonts w:ascii="Arial" w:hAnsi="Arial" w:cs="Arial"/>
              </w:rPr>
              <w:t xml:space="preserve"> E.g., How would you prevent loss of revenue?</w:t>
            </w:r>
          </w:p>
          <w:p w14:paraId="79790D84" w14:textId="77777777" w:rsidR="009E45D5" w:rsidRDefault="009E45D5" w:rsidP="00E00739">
            <w:pPr>
              <w:rPr>
                <w:rFonts w:ascii="Arial" w:hAnsi="Arial" w:cs="Arial"/>
              </w:rPr>
            </w:pPr>
          </w:p>
          <w:p w14:paraId="34086DC0" w14:textId="547DE931" w:rsidR="009E45D5" w:rsidRDefault="00675BF6" w:rsidP="00675BF6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The platform will be heavily monetized</w:t>
            </w:r>
            <w:r w:rsidR="00482ADF">
              <w:rPr>
                <w:rFonts w:ascii="Arial" w:hAnsi="Arial" w:cs="Arial"/>
                <w:b w:val="0"/>
                <w:bCs w:val="0"/>
              </w:rPr>
              <w:t xml:space="preserve"> by skilled employee and </w:t>
            </w:r>
            <w:r w:rsidR="00117CEC">
              <w:rPr>
                <w:rFonts w:ascii="Arial" w:hAnsi="Arial" w:cs="Arial"/>
                <w:b w:val="0"/>
                <w:bCs w:val="0"/>
              </w:rPr>
              <w:t>innovative technology</w:t>
            </w:r>
            <w:r w:rsidR="00482ADF">
              <w:rPr>
                <w:rFonts w:ascii="Arial" w:hAnsi="Arial" w:cs="Arial"/>
                <w:b w:val="0"/>
                <w:bCs w:val="0"/>
              </w:rPr>
              <w:t xml:space="preserve"> support</w:t>
            </w:r>
            <w:r>
              <w:rPr>
                <w:rFonts w:ascii="Arial" w:hAnsi="Arial" w:cs="Arial"/>
                <w:b w:val="0"/>
                <w:bCs w:val="0"/>
              </w:rPr>
              <w:t>. Advertisement through third-party advertisement network</w:t>
            </w:r>
            <w:r w:rsidR="00B524A7">
              <w:rPr>
                <w:rFonts w:ascii="Arial" w:hAnsi="Arial" w:cs="Arial"/>
                <w:b w:val="0"/>
                <w:bCs w:val="0"/>
              </w:rPr>
              <w:t>s</w:t>
            </w:r>
            <w:r>
              <w:rPr>
                <w:rFonts w:ascii="Arial" w:hAnsi="Arial" w:cs="Arial"/>
                <w:b w:val="0"/>
                <w:bCs w:val="0"/>
              </w:rPr>
              <w:t xml:space="preserve"> like Google AdSense will be used for </w:t>
            </w:r>
            <w:r w:rsidR="00B524A7">
              <w:rPr>
                <w:rFonts w:ascii="Arial" w:hAnsi="Arial" w:cs="Arial"/>
                <w:b w:val="0"/>
                <w:bCs w:val="0"/>
              </w:rPr>
              <w:t xml:space="preserve">the </w:t>
            </w:r>
            <w:r>
              <w:rPr>
                <w:rFonts w:ascii="Arial" w:hAnsi="Arial" w:cs="Arial"/>
                <w:b w:val="0"/>
                <w:bCs w:val="0"/>
              </w:rPr>
              <w:t xml:space="preserve">monetization of the platform website. </w:t>
            </w:r>
            <w:r w:rsidR="00AA44E5">
              <w:rPr>
                <w:rFonts w:ascii="Arial" w:hAnsi="Arial" w:cs="Arial"/>
                <w:b w:val="0"/>
                <w:bCs w:val="0"/>
              </w:rPr>
              <w:t xml:space="preserve">This will be a </w:t>
            </w:r>
            <w:r w:rsidR="000A798E">
              <w:rPr>
                <w:rFonts w:ascii="Arial" w:hAnsi="Arial" w:cs="Arial"/>
                <w:b w:val="0"/>
                <w:bCs w:val="0"/>
              </w:rPr>
              <w:t>risk-free</w:t>
            </w:r>
            <w:r w:rsidR="00AA44E5">
              <w:rPr>
                <w:rFonts w:ascii="Arial" w:hAnsi="Arial" w:cs="Arial"/>
                <w:b w:val="0"/>
                <w:bCs w:val="0"/>
              </w:rPr>
              <w:t xml:space="preserve"> revenue stream securing a linear percentage of earning</w:t>
            </w:r>
            <w:r w:rsidR="00B524A7">
              <w:rPr>
                <w:rFonts w:ascii="Arial" w:hAnsi="Arial" w:cs="Arial"/>
                <w:b w:val="0"/>
                <w:bCs w:val="0"/>
              </w:rPr>
              <w:t>s</w:t>
            </w:r>
            <w:r w:rsidR="00AA44E5">
              <w:rPr>
                <w:rFonts w:ascii="Arial" w:hAnsi="Arial" w:cs="Arial"/>
                <w:b w:val="0"/>
                <w:bCs w:val="0"/>
              </w:rPr>
              <w:t xml:space="preserve"> from </w:t>
            </w:r>
            <w:r w:rsidR="00734642">
              <w:rPr>
                <w:rFonts w:ascii="Arial" w:hAnsi="Arial" w:cs="Arial"/>
                <w:b w:val="0"/>
                <w:bCs w:val="0"/>
              </w:rPr>
              <w:t xml:space="preserve">the traffic OpenSkill will have. </w:t>
            </w:r>
          </w:p>
          <w:p w14:paraId="7A41FB04" w14:textId="330742DA" w:rsidR="00C92161" w:rsidRDefault="000A798E" w:rsidP="00675BF6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Advertisement from the content creators</w:t>
            </w:r>
            <w:r w:rsidR="00AA5FF2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454425">
              <w:rPr>
                <w:rFonts w:ascii="Arial" w:hAnsi="Arial" w:cs="Arial"/>
                <w:b w:val="0"/>
                <w:bCs w:val="0"/>
              </w:rPr>
              <w:t>the public exposure within the platform users</w:t>
            </w:r>
          </w:p>
          <w:p w14:paraId="389C6D0D" w14:textId="71AA5ECD" w:rsidR="00454425" w:rsidRPr="00675BF6" w:rsidRDefault="00454425" w:rsidP="00675BF6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 w:val="0"/>
                <w:bCs w:val="0"/>
              </w:rPr>
              <w:t>Donations from charitable trusts and other people around the world for sustaining the operational activities of the organization</w:t>
            </w:r>
          </w:p>
          <w:p w14:paraId="3D9DACAB" w14:textId="64F5F283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519B0AB6" w14:textId="195AE513" w:rsidR="009E45D5" w:rsidRPr="00413AD0" w:rsidRDefault="003E2154" w:rsidP="00413AD0">
            <w:pPr>
              <w:spacing w:line="48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lastRenderedPageBreak/>
              <w:t>OpenSkill will employ a small team for monitoring and solving customer issues</w:t>
            </w:r>
            <w:r w:rsidR="002C0C6B">
              <w:rPr>
                <w:rFonts w:ascii="Arial" w:hAnsi="Arial" w:cs="Arial"/>
                <w:b w:val="0"/>
                <w:bCs w:val="0"/>
              </w:rPr>
              <w:t xml:space="preserve"> and conducting marketing activities for the platform. </w:t>
            </w:r>
            <w:r w:rsidR="00413AD0">
              <w:rPr>
                <w:rFonts w:ascii="Arial" w:hAnsi="Arial" w:cs="Arial"/>
                <w:b w:val="0"/>
                <w:bCs w:val="0"/>
              </w:rPr>
              <w:t xml:space="preserve">The whole business will operate </w:t>
            </w:r>
            <w:r w:rsidR="00B524A7">
              <w:rPr>
                <w:rFonts w:ascii="Arial" w:hAnsi="Arial" w:cs="Arial"/>
                <w:b w:val="0"/>
                <w:bCs w:val="0"/>
              </w:rPr>
              <w:t>at</w:t>
            </w:r>
            <w:r w:rsidR="00413AD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524A7">
              <w:rPr>
                <w:rFonts w:ascii="Arial" w:hAnsi="Arial" w:cs="Arial"/>
                <w:b w:val="0"/>
                <w:bCs w:val="0"/>
              </w:rPr>
              <w:t>the</w:t>
            </w:r>
            <w:r w:rsidR="00413AD0">
              <w:rPr>
                <w:rFonts w:ascii="Arial" w:hAnsi="Arial" w:cs="Arial"/>
                <w:b w:val="0"/>
                <w:bCs w:val="0"/>
              </w:rPr>
              <w:t xml:space="preserve"> lowest possible cost. The financial estimations have been provided in the last section of this report. </w:t>
            </w:r>
          </w:p>
          <w:p w14:paraId="535D9007" w14:textId="77777777" w:rsidR="009E45D5" w:rsidRDefault="009E45D5" w:rsidP="00E00739">
            <w:pPr>
              <w:rPr>
                <w:rFonts w:ascii="Arial" w:hAnsi="Arial" w:cs="Arial"/>
              </w:rPr>
            </w:pPr>
          </w:p>
          <w:p w14:paraId="476B3303" w14:textId="0DB5431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MANAGEMENT TEAM</w:t>
            </w:r>
          </w:p>
          <w:p w14:paraId="7690C517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74"/>
              <w:gridCol w:w="4574"/>
              <w:gridCol w:w="4574"/>
            </w:tblGrid>
            <w:tr w:rsidR="006C7491" w14:paraId="14B9BEBC" w14:textId="77777777" w:rsidTr="006C7491">
              <w:tc>
                <w:tcPr>
                  <w:tcW w:w="4574" w:type="dxa"/>
                </w:tcPr>
                <w:p w14:paraId="6039F500" w14:textId="62332541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574" w:type="dxa"/>
                </w:tcPr>
                <w:p w14:paraId="2A78E1A9" w14:textId="509A240D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574" w:type="dxa"/>
                </w:tcPr>
                <w:p w14:paraId="7A75D001" w14:textId="5E31624E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C7491" w14:paraId="4982654C" w14:textId="77777777" w:rsidTr="006C7491">
              <w:tc>
                <w:tcPr>
                  <w:tcW w:w="4574" w:type="dxa"/>
                </w:tcPr>
                <w:p w14:paraId="34D6FC41" w14:textId="37A470D5" w:rsidR="006C7491" w:rsidRDefault="00E454E4" w:rsidP="00E00739">
                  <w:pPr>
                    <w:rPr>
                      <w:rFonts w:ascii="Arial" w:hAnsi="Arial" w:cs="Arial"/>
                    </w:rPr>
                  </w:pPr>
                  <w:r w:rsidRPr="00E454E4">
                    <w:rPr>
                      <w:rFonts w:ascii="Arial" w:hAnsi="Arial" w:cs="Arial"/>
                    </w:rPr>
                    <w:t>Onisor Opris</w:t>
                  </w:r>
                </w:p>
              </w:tc>
              <w:tc>
                <w:tcPr>
                  <w:tcW w:w="4574" w:type="dxa"/>
                </w:tcPr>
                <w:p w14:paraId="369807CE" w14:textId="322C4194" w:rsidR="006C7491" w:rsidRDefault="00B61F2A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Full-stack website development </w:t>
                  </w:r>
                </w:p>
              </w:tc>
              <w:tc>
                <w:tcPr>
                  <w:tcW w:w="4574" w:type="dxa"/>
                </w:tcPr>
                <w:p w14:paraId="01703A8A" w14:textId="1D739E5A" w:rsidR="006C7491" w:rsidRDefault="000F6D38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The website of OpenSkill act</w:t>
                  </w:r>
                  <w:r w:rsidR="00B524A7">
                    <w:rPr>
                      <w:rFonts w:ascii="Arial" w:hAnsi="Arial" w:cs="Arial"/>
                    </w:rPr>
                    <w:t>s</w:t>
                  </w:r>
                  <w:r>
                    <w:rPr>
                      <w:rFonts w:ascii="Arial" w:hAnsi="Arial" w:cs="Arial"/>
                    </w:rPr>
                    <w:t xml:space="preserve"> as the whole platform</w:t>
                  </w:r>
                </w:p>
              </w:tc>
            </w:tr>
            <w:tr w:rsidR="006C7491" w14:paraId="77ED0ED9" w14:textId="77777777" w:rsidTr="006C7491">
              <w:tc>
                <w:tcPr>
                  <w:tcW w:w="4574" w:type="dxa"/>
                </w:tcPr>
                <w:p w14:paraId="2A74F20C" w14:textId="75EAAAA3" w:rsidR="006C7491" w:rsidRDefault="00BF2EA9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Ray Oneil</w:t>
                  </w:r>
                </w:p>
              </w:tc>
              <w:tc>
                <w:tcPr>
                  <w:tcW w:w="4574" w:type="dxa"/>
                </w:tcPr>
                <w:p w14:paraId="637688B4" w14:textId="228729D6" w:rsidR="006C7491" w:rsidRDefault="000F6D38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Digital Marketing</w:t>
                  </w:r>
                </w:p>
              </w:tc>
              <w:tc>
                <w:tcPr>
                  <w:tcW w:w="4574" w:type="dxa"/>
                </w:tcPr>
                <w:p w14:paraId="55675321" w14:textId="177CC759" w:rsidR="006C7491" w:rsidRDefault="000F6D38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Digital marketing expertise </w:t>
                  </w:r>
                </w:p>
              </w:tc>
            </w:tr>
            <w:tr w:rsidR="006C7491" w14:paraId="31F47DC8" w14:textId="77777777" w:rsidTr="006C7491">
              <w:tc>
                <w:tcPr>
                  <w:tcW w:w="4574" w:type="dxa"/>
                </w:tcPr>
                <w:p w14:paraId="5C5F9051" w14:textId="0484B951" w:rsidR="006C7491" w:rsidRDefault="00BF2EA9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Daniela Hard</w:t>
                  </w:r>
                </w:p>
              </w:tc>
              <w:tc>
                <w:tcPr>
                  <w:tcW w:w="4574" w:type="dxa"/>
                </w:tcPr>
                <w:p w14:paraId="59306C6F" w14:textId="5B0B19B7" w:rsidR="006C7491" w:rsidRDefault="00694FE5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Information technology </w:t>
                  </w:r>
                </w:p>
              </w:tc>
              <w:tc>
                <w:tcPr>
                  <w:tcW w:w="4574" w:type="dxa"/>
                </w:tcPr>
                <w:p w14:paraId="31BCC594" w14:textId="06834673" w:rsidR="006C7491" w:rsidRDefault="00694FE5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IT infrastructure for maintaining work from </w:t>
                  </w:r>
                  <w:r w:rsidR="00B524A7">
                    <w:rPr>
                      <w:rFonts w:ascii="Arial" w:hAnsi="Arial" w:cs="Arial"/>
                    </w:rPr>
                    <w:t>home organizational environment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</w:p>
              </w:tc>
            </w:tr>
            <w:tr w:rsidR="00A73017" w14:paraId="6DA4435F" w14:textId="77777777" w:rsidTr="006C7491">
              <w:tc>
                <w:tcPr>
                  <w:tcW w:w="4574" w:type="dxa"/>
                </w:tcPr>
                <w:p w14:paraId="0050CC03" w14:textId="1CD89DEA" w:rsidR="00A73017" w:rsidRDefault="00BF2EA9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Jonh Smith</w:t>
                  </w:r>
                </w:p>
              </w:tc>
              <w:tc>
                <w:tcPr>
                  <w:tcW w:w="4574" w:type="dxa"/>
                </w:tcPr>
                <w:p w14:paraId="36AF4471" w14:textId="31128CF6" w:rsidR="00A73017" w:rsidRDefault="007D7D2F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Product placement expert </w:t>
                  </w:r>
                </w:p>
              </w:tc>
              <w:tc>
                <w:tcPr>
                  <w:tcW w:w="4574" w:type="dxa"/>
                </w:tcPr>
                <w:p w14:paraId="7CE1631D" w14:textId="569D49AD" w:rsidR="00A73017" w:rsidRDefault="007D7D2F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Monetization expertise for the platform</w:t>
                  </w:r>
                </w:p>
              </w:tc>
            </w:tr>
          </w:tbl>
          <w:p w14:paraId="562F82F1" w14:textId="6B20666F" w:rsidR="009E45D5" w:rsidRPr="00E82B94" w:rsidRDefault="009E45D5" w:rsidP="00E00739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</w:tc>
      </w:tr>
    </w:tbl>
    <w:p w14:paraId="6793D8E0" w14:textId="77777777" w:rsidR="00E82B94" w:rsidRDefault="00E82B94"/>
    <w:p w14:paraId="7863E2A8" w14:textId="77777777" w:rsidR="00A44A0A" w:rsidRDefault="00A44A0A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6FA9EECA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9BC0A14" w14:textId="3786D7B7" w:rsidR="006E7C96" w:rsidRPr="00E82B94" w:rsidRDefault="009E45D5" w:rsidP="00E00739">
            <w:pPr>
              <w:rPr>
                <w:rFonts w:ascii="Arial" w:hAnsi="Arial" w:cs="Arial"/>
              </w:rPr>
            </w:pPr>
            <w:r w:rsidRPr="00E82B94">
              <w:rPr>
                <w:rFonts w:ascii="Arial" w:hAnsi="Arial" w:cs="Arial"/>
              </w:rPr>
              <w:t>MARKETING</w:t>
            </w:r>
            <w:r w:rsidR="006E7C96" w:rsidRPr="00E82B94">
              <w:rPr>
                <w:rFonts w:ascii="Arial" w:hAnsi="Arial" w:cs="Arial"/>
              </w:rPr>
              <w:t>: The Four P’s must be used to describe your marketing strategy</w:t>
            </w:r>
          </w:p>
          <w:p w14:paraId="4C18433B" w14:textId="77777777" w:rsidR="009E45D5" w:rsidRDefault="009E45D5" w:rsidP="00E00739">
            <w:pPr>
              <w:rPr>
                <w:b w:val="0"/>
                <w:bCs w:val="0"/>
              </w:rPr>
            </w:pPr>
          </w:p>
          <w:p w14:paraId="59D80114" w14:textId="3A1DCDA8" w:rsidR="009E45D5" w:rsidRDefault="00F076C6" w:rsidP="00E00739">
            <w:pPr>
              <w:rPr>
                <w:b w:val="0"/>
                <w:bCs w:val="0"/>
              </w:rPr>
            </w:pPr>
            <w:r>
              <w:t>Service/Product</w:t>
            </w:r>
          </w:p>
          <w:p w14:paraId="48A30480" w14:textId="5BE3F8AF" w:rsidR="006E7C96" w:rsidRPr="00660DCF" w:rsidRDefault="00F076C6" w:rsidP="00660DCF">
            <w:pPr>
              <w:spacing w:line="360" w:lineRule="auto"/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The service or product of the business will be a platform, named OpenSkill. The platform will allow content creators to charitably make their educational content globally accessible. </w:t>
            </w:r>
            <w:r w:rsidR="00660DCF">
              <w:rPr>
                <w:b w:val="0"/>
                <w:bCs w:val="0"/>
              </w:rPr>
              <w:t>People all over the world will be able to enrol in specialized skill development courses for free and get an accredited certificate, free.</w:t>
            </w:r>
          </w:p>
          <w:p w14:paraId="14520D9E" w14:textId="1627C1A2" w:rsidR="006E7C96" w:rsidRDefault="006E7C96" w:rsidP="00E00739">
            <w:pPr>
              <w:rPr>
                <w:b w:val="0"/>
                <w:bCs w:val="0"/>
              </w:rPr>
            </w:pPr>
            <w:r w:rsidRPr="00E82B94">
              <w:t>Price</w:t>
            </w:r>
          </w:p>
          <w:p w14:paraId="15B4119D" w14:textId="53C83D05" w:rsidR="00AD3D6E" w:rsidRPr="00AD3D6E" w:rsidRDefault="00BB4E7B" w:rsidP="00AD3D6E">
            <w:pPr>
              <w:spacing w:line="360" w:lineRule="auto"/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The product is the online courses. The courses will be offered for free. However,</w:t>
            </w:r>
            <w:r w:rsidR="00FD3308">
              <w:rPr>
                <w:b w:val="0"/>
                <w:bCs w:val="0"/>
              </w:rPr>
              <w:t xml:space="preserve"> it is</w:t>
            </w:r>
            <w:r>
              <w:rPr>
                <w:b w:val="0"/>
                <w:bCs w:val="0"/>
              </w:rPr>
              <w:t xml:space="preserve"> the secondary buyer who will pay for the </w:t>
            </w:r>
            <w:r w:rsidR="00577942">
              <w:rPr>
                <w:b w:val="0"/>
                <w:bCs w:val="0"/>
              </w:rPr>
              <w:t>facilities provided by the platform</w:t>
            </w:r>
            <w:r w:rsidR="00FD3308">
              <w:rPr>
                <w:b w:val="0"/>
                <w:bCs w:val="0"/>
              </w:rPr>
              <w:t xml:space="preserve">. </w:t>
            </w:r>
            <w:r w:rsidR="00AD3D6E">
              <w:rPr>
                <w:b w:val="0"/>
                <w:bCs w:val="0"/>
              </w:rPr>
              <w:t xml:space="preserve">For the actual consumers or beneficiaries, the product will be free. Besides, the platform will not charge any money to the course creators for posting their content. </w:t>
            </w:r>
          </w:p>
          <w:p w14:paraId="03517B40" w14:textId="67F1EE8F" w:rsidR="006E7C96" w:rsidRDefault="006E7C96" w:rsidP="00E00739"/>
          <w:p w14:paraId="4759D984" w14:textId="2938D33C" w:rsidR="006E7C96" w:rsidRDefault="00011EF5" w:rsidP="00E00739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BD4406A" wp14:editId="4D499C47">
                      <wp:simplePos x="0" y="0"/>
                      <wp:positionH relativeFrom="column">
                        <wp:posOffset>6751955</wp:posOffset>
                      </wp:positionH>
                      <wp:positionV relativeFrom="paragraph">
                        <wp:posOffset>1565910</wp:posOffset>
                      </wp:positionV>
                      <wp:extent cx="1439545" cy="635"/>
                      <wp:effectExtent l="0" t="0" r="0" b="0"/>
                      <wp:wrapSquare wrapText="bothSides"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39545" cy="635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6E05986C" w14:textId="77777777" w:rsidR="00011EF5" w:rsidRDefault="00011EF5" w:rsidP="00011EF5">
                                  <w:pPr>
                                    <w:pStyle w:val="Caption"/>
                                    <w:jc w:val="center"/>
                                  </w:pPr>
                                  <w:r>
                                    <w:t xml:space="preserve">Figure </w:t>
                                  </w:r>
                                  <w:fldSimple w:instr=" SEQ Figure \* ARABIC ">
                                    <w:r>
                                      <w:rPr>
                                        <w:noProof/>
                                      </w:rPr>
                                      <w:t>1</w:t>
                                    </w:r>
                                  </w:fldSimple>
                                  <w:r>
                                    <w:t xml:space="preserve">: Available promotional options </w:t>
                                  </w:r>
                                </w:p>
                                <w:p w14:paraId="633BA1B5" w14:textId="0CA281EC" w:rsidR="00011EF5" w:rsidRPr="00011EF5" w:rsidRDefault="00011EF5" w:rsidP="00011EF5">
                                  <w:pPr>
                                    <w:pStyle w:val="Caption"/>
                                    <w:jc w:val="center"/>
                                  </w:pPr>
                                  <w:r>
                                    <w:t>Source:</w:t>
                                  </w:r>
                                  <w:r w:rsidR="005B0EA1">
                                    <w:t xml:space="preserve"> Electrical World Book (Accessed: 4 June 2022)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5BD4406A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531.65pt;margin-top:123.3pt;width:113.3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7clFgIAADgEAAAOAAAAZHJzL2Uyb0RvYy54bWysU8Fu2zAMvQ/YPwi6L07aptiMOEWWIsOA&#10;oi2QDj0rshwLkEWNUmJnXz9KtpOt22nYRaZF6lF872lx1zWGHRV6Dbbgs8mUM2UllNruC/7tZfPh&#10;I2c+CFsKA1YV/KQ8v1u+f7doXa6uoAZTKmQEYn3euoLXIbg8y7ysVSP8BJyylKwAGxHoF/dZiaIl&#10;9MZkV9PpbdYClg5BKu9p975P8mXCryolw1NVeRWYKTjdLaQV07qLa7ZciHyPwtVaDtcQ/3CLRmhL&#10;Tc9Q9yIIdkD9B1SjJYKHKkwkNBlUlZYqzUDTzKZvptnWwqk0C5Hj3Zkm//9g5eNx656Rhe4zdCRg&#10;JKR1Pve0GefpKmzil27KKE8Uns60qS4wGQ/dXH+a38w5k5S7vZ5HjOxy1KEPXxQ0LAYFR9IkUSWO&#10;Dz70pWNJ7OTB6HKjjYk/MbE2yI6C9GtrHdQA/luVsbHWQjzVA8ad7DJHjEK364bhdlCeaGaE3g7e&#10;yY2mRg/Ch2eBpD+NSZ4OT7RUBtqCwxBxVgP++Nt+rCdZKMtZS34quP9+EKg4M18tCRbNNwY4Brsx&#10;sIdmDTTijF6LkymkAxjMGFYIzStZfRW7UEpYSb0KHsZwHXpX01ORarVKRWQxJ8KD3ToZoUdCX7pX&#10;gW6QI5CKjzA6TeRvVOlrky5udQhEcZIsEtqzOPBM9kyiD08p+v/X/1R1efDLnwAAAP//AwBQSwME&#10;FAAGAAgAAAAhANFvldfhAAAADQEAAA8AAABkcnMvZG93bnJldi54bWxMjzFPwzAUhHck/oP1kFgQ&#10;tUkiAyFOVVUwwFIRurC58WsciO3Idtrw73G7wHj3Pt27q5azGcgBfeidFXC3YEDQtk71thOw/Xi5&#10;fQASorRKDs6igB8MsKwvLypZKne073hoYkdSiA2lFKBjHEtKQ6vRyLBwI9p02ztvZEzSd1R5eUzh&#10;ZqAZY5wa2dv0QcsR1xrb72YyAjbF50bfTPvnt1WR+9fttOZfXSPE9dW8egIScY5/MJzqp+pQp047&#10;N1kVyJA043meWAFZwTmQE5I9srRvd7bugdYV/b+i/gUAAP//AwBQSwECLQAUAAYACAAAACEAtoM4&#10;kv4AAADhAQAAEwAAAAAAAAAAAAAAAAAAAAAAW0NvbnRlbnRfVHlwZXNdLnhtbFBLAQItABQABgAI&#10;AAAAIQA4/SH/1gAAAJQBAAALAAAAAAAAAAAAAAAAAC8BAABfcmVscy8ucmVsc1BLAQItABQABgAI&#10;AAAAIQBHA7clFgIAADgEAAAOAAAAAAAAAAAAAAAAAC4CAABkcnMvZTJvRG9jLnhtbFBLAQItABQA&#10;BgAIAAAAIQDRb5XX4QAAAA0BAAAPAAAAAAAAAAAAAAAAAHAEAABkcnMvZG93bnJldi54bWxQSwUG&#10;AAAAAAQABADzAAAAfgUAAAAA&#10;" stroked="f">
                      <v:textbox style="mso-fit-shape-to-text:t" inset="0,0,0,0">
                        <w:txbxContent>
                          <w:p w14:paraId="6E05986C" w14:textId="77777777" w:rsidR="00011EF5" w:rsidRDefault="00011EF5" w:rsidP="00011EF5">
                            <w:pPr>
                              <w:pStyle w:val="Caption"/>
                              <w:jc w:val="center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: Available promotional options </w:t>
                            </w:r>
                          </w:p>
                          <w:p w14:paraId="633BA1B5" w14:textId="0CA281EC" w:rsidR="00011EF5" w:rsidRPr="00011EF5" w:rsidRDefault="00011EF5" w:rsidP="00011EF5">
                            <w:pPr>
                              <w:pStyle w:val="Caption"/>
                              <w:jc w:val="center"/>
                            </w:pPr>
                            <w:r>
                              <w:t>Source:</w:t>
                            </w:r>
                            <w:r w:rsidR="005B0EA1">
                              <w:t xml:space="preserve"> Electrical World Book (Accessed: 4 June 2022)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4726487B" wp14:editId="164072BF">
                  <wp:simplePos x="0" y="0"/>
                  <wp:positionH relativeFrom="column">
                    <wp:posOffset>6751955</wp:posOffset>
                  </wp:positionH>
                  <wp:positionV relativeFrom="paragraph">
                    <wp:posOffset>189230</wp:posOffset>
                  </wp:positionV>
                  <wp:extent cx="1439545" cy="1319530"/>
                  <wp:effectExtent l="0" t="0" r="8255" b="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39545" cy="13195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E7C96" w:rsidRPr="00E82B94">
              <w:t>Promotional Mix</w:t>
            </w:r>
          </w:p>
          <w:p w14:paraId="52FEBA97" w14:textId="5CF15C03" w:rsidR="00E82B94" w:rsidRDefault="00FE01C8" w:rsidP="00E00739">
            <w:r>
              <w:rPr>
                <w:b w:val="0"/>
                <w:bCs w:val="0"/>
              </w:rPr>
              <w:t>The following promotional mix will be used for OpenSkill</w:t>
            </w:r>
          </w:p>
          <w:p w14:paraId="3263D793" w14:textId="43D9D4CA" w:rsidR="00FE01C8" w:rsidRPr="001B08EB" w:rsidRDefault="00FE01C8" w:rsidP="00FE01C8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</w:rPr>
            </w:pPr>
            <w:r w:rsidRPr="001B08EB">
              <w:rPr>
                <w:b w:val="0"/>
                <w:bCs w:val="0"/>
              </w:rPr>
              <w:t>Online Marketing</w:t>
            </w:r>
            <w:r w:rsidR="001B08EB">
              <w:rPr>
                <w:b w:val="0"/>
                <w:bCs w:val="0"/>
              </w:rPr>
              <w:t>: Marketing th</w:t>
            </w:r>
            <w:r w:rsidR="00B524A7">
              <w:rPr>
                <w:b w:val="0"/>
                <w:bCs w:val="0"/>
              </w:rPr>
              <w:t>r</w:t>
            </w:r>
            <w:r w:rsidR="001B08EB">
              <w:rPr>
                <w:b w:val="0"/>
                <w:bCs w:val="0"/>
              </w:rPr>
              <w:t xml:space="preserve">ough social media and search engines will be conducted </w:t>
            </w:r>
            <w:r w:rsidRPr="001B08EB">
              <w:rPr>
                <w:b w:val="0"/>
                <w:bCs w:val="0"/>
              </w:rPr>
              <w:t xml:space="preserve"> </w:t>
            </w:r>
          </w:p>
          <w:p w14:paraId="222D8757" w14:textId="16C51969" w:rsidR="00FE01C8" w:rsidRPr="000953CA" w:rsidRDefault="00FE01C8" w:rsidP="00FE01C8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</w:rPr>
            </w:pPr>
            <w:r w:rsidRPr="001B08EB">
              <w:rPr>
                <w:b w:val="0"/>
                <w:bCs w:val="0"/>
              </w:rPr>
              <w:t>Word-of-Mouth</w:t>
            </w:r>
            <w:r w:rsidR="001B08EB">
              <w:rPr>
                <w:b w:val="0"/>
                <w:bCs w:val="0"/>
              </w:rPr>
              <w:t>:</w:t>
            </w:r>
            <w:r w:rsidR="000953CA">
              <w:rPr>
                <w:b w:val="0"/>
                <w:bCs w:val="0"/>
              </w:rPr>
              <w:t xml:space="preserve"> The business will prioritize collecting and delivering premium content for free. </w:t>
            </w:r>
          </w:p>
          <w:p w14:paraId="654E3522" w14:textId="226C8453" w:rsidR="005155EB" w:rsidRDefault="000953CA" w:rsidP="000953CA">
            <w:pPr>
              <w:pStyle w:val="ListParagraph"/>
            </w:pPr>
            <w:r>
              <w:rPr>
                <w:b w:val="0"/>
                <w:bCs w:val="0"/>
              </w:rPr>
              <w:t xml:space="preserve">                               The premium content will attract a large number of c</w:t>
            </w:r>
            <w:r w:rsidR="005155EB">
              <w:rPr>
                <w:b w:val="0"/>
                <w:bCs w:val="0"/>
              </w:rPr>
              <w:t xml:space="preserve">ustomers due to high      </w:t>
            </w:r>
          </w:p>
          <w:p w14:paraId="175B0C70" w14:textId="77777777" w:rsidR="00D435BA" w:rsidRDefault="005155EB" w:rsidP="000953CA">
            <w:pPr>
              <w:pStyle w:val="ListParagraph"/>
            </w:pPr>
            <w:r>
              <w:rPr>
                <w:b w:val="0"/>
                <w:bCs w:val="0"/>
              </w:rPr>
              <w:t xml:space="preserve">                               demand in the international market</w:t>
            </w:r>
            <w:r w:rsidR="00D435BA">
              <w:rPr>
                <w:b w:val="0"/>
                <w:bCs w:val="0"/>
              </w:rPr>
              <w:t xml:space="preserve"> </w:t>
            </w:r>
            <w:r w:rsidR="00D435BA">
              <w:fldChar w:fldCharType="begin"/>
            </w:r>
            <w:r w:rsidR="00D435BA">
              <w:rPr>
                <w:b w:val="0"/>
                <w:bCs w:val="0"/>
              </w:rPr>
              <w:instrText xml:space="preserve"> ADDIN EN.CITE &lt;EndNote&gt;&lt;Cite&gt;&lt;Author&gt;Alojaiman&lt;/Author&gt;&lt;Year&gt;2021&lt;/Year&gt;&lt;RecNum&gt;1&lt;/RecNum&gt;&lt;DisplayText&gt;(Alojaiman, 2021)&lt;/DisplayText&gt;&lt;record&gt;&lt;rec-number&gt;1&lt;/rec-number&gt;&lt;foreign-keys&gt;&lt;key app="EN" db-id="d0zesfttiweptueevr3vrx5m00xf5dapw9td" timestamp="1657136455"&gt;1&lt;/key&gt;&lt;/foreign-keys&gt;&lt;ref-type name="Journal Article"&gt;17&lt;/ref-type&gt;&lt;contributors&gt;&lt;authors&gt;&lt;author&gt;Alojaiman, Bader %J IEEE Access&lt;/author&gt;&lt;/authors&gt;&lt;/contributors&gt;&lt;titles&gt;&lt;title&gt;Toward selection of trustworthy and efficient e-Learning platform&lt;/title&gt;&lt;/titles&gt;&lt;pages&gt;133889-133901&lt;/pages&gt;&lt;volume&gt;9&lt;/volume&gt;&lt;dates&gt;&lt;year&gt;2021&lt;/year&gt;&lt;/dates&gt;&lt;isbn&gt;2169-3536&lt;/isbn&gt;&lt;urls&gt;&lt;/urls&gt;&lt;/record&gt;&lt;/Cite&gt;&lt;/EndNote&gt;</w:instrText>
            </w:r>
            <w:r w:rsidR="00D435BA">
              <w:fldChar w:fldCharType="separate"/>
            </w:r>
            <w:r w:rsidR="00D435BA">
              <w:rPr>
                <w:b w:val="0"/>
                <w:bCs w:val="0"/>
                <w:noProof/>
              </w:rPr>
              <w:t>(Alojaiman, 2021)</w:t>
            </w:r>
            <w:r w:rsidR="00D435BA">
              <w:fldChar w:fldCharType="end"/>
            </w:r>
            <w:r>
              <w:rPr>
                <w:b w:val="0"/>
                <w:bCs w:val="0"/>
              </w:rPr>
              <w:t xml:space="preserve">. </w:t>
            </w:r>
            <w:r w:rsidR="00AE74B6">
              <w:rPr>
                <w:b w:val="0"/>
                <w:bCs w:val="0"/>
              </w:rPr>
              <w:t xml:space="preserve">The platform will allow </w:t>
            </w:r>
            <w:r w:rsidR="00D435BA">
              <w:rPr>
                <w:b w:val="0"/>
                <w:bCs w:val="0"/>
              </w:rPr>
              <w:t xml:space="preserve">       </w:t>
            </w:r>
          </w:p>
          <w:p w14:paraId="3EE138F3" w14:textId="77777777" w:rsidR="00D435BA" w:rsidRDefault="00D435BA" w:rsidP="000953CA">
            <w:pPr>
              <w:pStyle w:val="ListParagraph"/>
            </w:pPr>
            <w:r>
              <w:rPr>
                <w:b w:val="0"/>
                <w:bCs w:val="0"/>
              </w:rPr>
              <w:t xml:space="preserve">                               </w:t>
            </w:r>
            <w:r w:rsidR="00AE74B6">
              <w:rPr>
                <w:b w:val="0"/>
                <w:bCs w:val="0"/>
              </w:rPr>
              <w:t>directly shar</w:t>
            </w:r>
            <w:r w:rsidR="00B524A7">
              <w:rPr>
                <w:b w:val="0"/>
                <w:bCs w:val="0"/>
              </w:rPr>
              <w:t>ing</w:t>
            </w:r>
            <w:r w:rsidR="00AE74B6">
              <w:rPr>
                <w:b w:val="0"/>
                <w:bCs w:val="0"/>
              </w:rPr>
              <w:t xml:space="preserve"> </w:t>
            </w:r>
            <w:r w:rsidR="00B524A7">
              <w:rPr>
                <w:b w:val="0"/>
                <w:bCs w:val="0"/>
              </w:rPr>
              <w:t xml:space="preserve">of </w:t>
            </w:r>
            <w:r w:rsidR="00AE74B6">
              <w:rPr>
                <w:b w:val="0"/>
                <w:bCs w:val="0"/>
              </w:rPr>
              <w:t xml:space="preserve">the activities of the enrolled participants </w:t>
            </w:r>
            <w:r w:rsidR="008E661A">
              <w:rPr>
                <w:b w:val="0"/>
                <w:bCs w:val="0"/>
              </w:rPr>
              <w:t xml:space="preserve">on social media. It will </w:t>
            </w:r>
          </w:p>
          <w:p w14:paraId="410C778A" w14:textId="6302DBDB" w:rsidR="008E661A" w:rsidRPr="001B08EB" w:rsidRDefault="00D435BA" w:rsidP="000953CA">
            <w:pPr>
              <w:pStyle w:val="ListParagrap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                               </w:t>
            </w:r>
            <w:r w:rsidR="008E661A">
              <w:rPr>
                <w:b w:val="0"/>
                <w:bCs w:val="0"/>
              </w:rPr>
              <w:t>generate a free source</w:t>
            </w:r>
            <w:r>
              <w:rPr>
                <w:b w:val="0"/>
                <w:bCs w:val="0"/>
              </w:rPr>
              <w:t xml:space="preserve"> </w:t>
            </w:r>
            <w:r w:rsidR="008E661A">
              <w:rPr>
                <w:b w:val="0"/>
                <w:bCs w:val="0"/>
              </w:rPr>
              <w:t xml:space="preserve">of traffic for the platform. </w:t>
            </w:r>
          </w:p>
          <w:p w14:paraId="3DCB397E" w14:textId="77777777" w:rsidR="008E661A" w:rsidRPr="008E661A" w:rsidRDefault="00FE01C8" w:rsidP="001B08EB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</w:rPr>
            </w:pPr>
            <w:r w:rsidRPr="001B08EB">
              <w:rPr>
                <w:b w:val="0"/>
                <w:bCs w:val="0"/>
              </w:rPr>
              <w:t>Public relation</w:t>
            </w:r>
            <w:r w:rsidR="008E661A">
              <w:rPr>
                <w:b w:val="0"/>
                <w:bCs w:val="0"/>
              </w:rPr>
              <w:t xml:space="preserve">: OpenSkill will maintain a brand image in the international community as a         </w:t>
            </w:r>
          </w:p>
          <w:p w14:paraId="7C4AC358" w14:textId="7F223BF0" w:rsidR="00FE01C8" w:rsidRPr="001B08EB" w:rsidRDefault="008E661A" w:rsidP="008E661A">
            <w:pPr>
              <w:pStyle w:val="ListParagrap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                            </w:t>
            </w:r>
            <w:r w:rsidRPr="00C21BC4">
              <w:rPr>
                <w:b w:val="0"/>
                <w:bCs w:val="0"/>
                <w:color w:val="auto"/>
              </w:rPr>
              <w:t xml:space="preserve">charitable organization. </w:t>
            </w:r>
          </w:p>
          <w:p w14:paraId="7CDD906B" w14:textId="1E140A8A" w:rsidR="006E7C96" w:rsidRPr="00424EF6" w:rsidRDefault="001B08EB" w:rsidP="00E0073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The premium contents made free for the beneficiaries will be primarily promoted. </w:t>
            </w:r>
          </w:p>
          <w:p w14:paraId="51A25ACA" w14:textId="5C81D1BF" w:rsidR="006E7C96" w:rsidRPr="00E82B94" w:rsidRDefault="006E7C96" w:rsidP="00E00739"/>
          <w:p w14:paraId="7B586878" w14:textId="69E38492" w:rsidR="006E7C96" w:rsidRDefault="006E7C96" w:rsidP="00E00739">
            <w:pPr>
              <w:rPr>
                <w:b w:val="0"/>
                <w:bCs w:val="0"/>
              </w:rPr>
            </w:pPr>
            <w:r w:rsidRPr="00E82B94">
              <w:t>Place (Distribution strategy</w:t>
            </w:r>
            <w:r w:rsidR="00F819FD">
              <w:t>)</w:t>
            </w:r>
          </w:p>
          <w:p w14:paraId="6160664A" w14:textId="407B8FB0" w:rsidR="009E45D5" w:rsidRDefault="00F819FD" w:rsidP="00624086">
            <w:p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The business will be fully online. </w:t>
            </w:r>
            <w:r w:rsidR="00624086">
              <w:rPr>
                <w:b w:val="0"/>
                <w:bCs w:val="0"/>
              </w:rPr>
              <w:t>In other words, t</w:t>
            </w:r>
            <w:r>
              <w:rPr>
                <w:b w:val="0"/>
                <w:bCs w:val="0"/>
              </w:rPr>
              <w:t>he platform-based service</w:t>
            </w:r>
            <w:r w:rsidR="00624086">
              <w:rPr>
                <w:b w:val="0"/>
                <w:bCs w:val="0"/>
              </w:rPr>
              <w:t xml:space="preserve"> of OpenSkill</w:t>
            </w:r>
            <w:r>
              <w:rPr>
                <w:b w:val="0"/>
                <w:bCs w:val="0"/>
              </w:rPr>
              <w:t xml:space="preserve"> will be provided online. </w:t>
            </w:r>
            <w:r w:rsidR="00624086">
              <w:rPr>
                <w:b w:val="0"/>
                <w:bCs w:val="0"/>
              </w:rPr>
              <w:t xml:space="preserve">The services will be distributed globally. Both the course creators and participants will be able to use the platform from every part of the world. </w:t>
            </w:r>
          </w:p>
          <w:p w14:paraId="3AF00181" w14:textId="77777777" w:rsidR="009E45D5" w:rsidRDefault="009E45D5" w:rsidP="00E00739">
            <w:pPr>
              <w:rPr>
                <w:b w:val="0"/>
                <w:bCs w:val="0"/>
              </w:rPr>
            </w:pPr>
          </w:p>
          <w:p w14:paraId="2476766D" w14:textId="77777777" w:rsidR="009E45D5" w:rsidRDefault="009E45D5" w:rsidP="00E00739"/>
        </w:tc>
      </w:tr>
      <w:tr w:rsidR="005155EB" w14:paraId="60165F6A" w14:textId="77777777" w:rsidTr="00E0073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2234D685" w14:textId="77777777" w:rsidR="005155EB" w:rsidRPr="00E82B94" w:rsidRDefault="005155EB" w:rsidP="00E00739">
            <w:pPr>
              <w:rPr>
                <w:rFonts w:ascii="Arial" w:hAnsi="Arial" w:cs="Arial"/>
              </w:rPr>
            </w:pPr>
          </w:p>
        </w:tc>
      </w:tr>
    </w:tbl>
    <w:p w14:paraId="3BCE3D51" w14:textId="77777777" w:rsidR="00A44A0A" w:rsidRDefault="00A44A0A"/>
    <w:p w14:paraId="4EF8FA20" w14:textId="77777777" w:rsidR="003B1653" w:rsidRDefault="003B1653" w:rsidP="009E45D5">
      <w:pPr>
        <w:jc w:val="both"/>
        <w:rPr>
          <w:b/>
          <w:bCs/>
        </w:rPr>
      </w:pPr>
      <w:bookmarkStart w:id="0" w:name="_Hlk110972483"/>
    </w:p>
    <w:p w14:paraId="6681487F" w14:textId="77777777" w:rsidR="003B1653" w:rsidRDefault="003B1653" w:rsidP="009E45D5">
      <w:pPr>
        <w:jc w:val="both"/>
        <w:rPr>
          <w:b/>
          <w:bCs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868"/>
      </w:tblGrid>
      <w:tr w:rsidR="00A96308" w14:paraId="735C5CDE" w14:textId="77777777" w:rsidTr="003D799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2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558" w:type="dxa"/>
          </w:tcPr>
          <w:p w14:paraId="2BFEB6FA" w14:textId="77777777" w:rsidR="00A96308" w:rsidRDefault="00A96308" w:rsidP="003D7997">
            <w:pPr>
              <w:rPr>
                <w:b w:val="0"/>
                <w:bCs w:val="0"/>
              </w:rPr>
            </w:pPr>
            <w:r>
              <w:lastRenderedPageBreak/>
              <w:t xml:space="preserve">FINANCIALS </w:t>
            </w:r>
          </w:p>
          <w:p w14:paraId="65BE4E37" w14:textId="77777777" w:rsidR="00A96308" w:rsidRDefault="00A96308" w:rsidP="003D7997">
            <w:pPr>
              <w:rPr>
                <w:b w:val="0"/>
                <w:bCs w:val="0"/>
              </w:rPr>
            </w:pPr>
          </w:p>
          <w:p w14:paraId="50CB7310" w14:textId="77777777" w:rsidR="00A96308" w:rsidRDefault="00A96308" w:rsidP="003D7997">
            <w:pPr>
              <w:rPr>
                <w:b w:val="0"/>
                <w:bCs w:val="0"/>
              </w:rPr>
            </w:pPr>
            <w:r>
              <w:t>Sources of funds</w:t>
            </w:r>
          </w:p>
          <w:p w14:paraId="280A19E9" w14:textId="77777777" w:rsidR="00A96308" w:rsidRDefault="00A96308" w:rsidP="003D7997">
            <w:pPr>
              <w:rPr>
                <w:b w:val="0"/>
                <w:bCs w:val="0"/>
              </w:rPr>
            </w:pPr>
          </w:p>
          <w:p w14:paraId="2690C51B" w14:textId="77777777" w:rsidR="00A96308" w:rsidRDefault="00A96308" w:rsidP="003D7997">
            <w:pPr>
              <w:spacing w:line="360" w:lineRule="auto"/>
              <w:jc w:val="both"/>
            </w:pPr>
            <w:r>
              <w:rPr>
                <w:b w:val="0"/>
                <w:bCs w:val="0"/>
              </w:rPr>
              <w:t xml:space="preserve">Initially, the personal funding of the entrepreneurs will be the only source of finance. As it starts growing, it will attract several charitable organizations for funding.  </w:t>
            </w:r>
          </w:p>
          <w:p w14:paraId="1AE65EE6" w14:textId="76144E46" w:rsidR="00A96308" w:rsidRPr="00B728E5" w:rsidRDefault="00A96308" w:rsidP="00A9630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</w:rPr>
            </w:pPr>
            <w:r w:rsidRPr="00B728E5">
              <w:rPr>
                <w:b w:val="0"/>
                <w:bCs w:val="0"/>
              </w:rPr>
              <w:t xml:space="preserve">Initial funding: </w:t>
            </w:r>
            <w:r w:rsidR="00EC0372">
              <w:rPr>
                <w:b w:val="0"/>
                <w:bCs w:val="0"/>
              </w:rPr>
              <w:t>£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6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5</w:t>
            </w:r>
            <w:r w:rsidRPr="00B728E5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,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</w:t>
            </w:r>
            <w:r w:rsidRPr="00B728E5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0,000</w:t>
            </w:r>
            <w:r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 xml:space="preserve"> (Personal Funding)</w:t>
            </w:r>
          </w:p>
          <w:p w14:paraId="12D358FA" w14:textId="53A06CBC" w:rsidR="00A96308" w:rsidRPr="00B728E5" w:rsidRDefault="00A96308" w:rsidP="00A9630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Charity funds: </w:t>
            </w:r>
            <w:r w:rsidR="00EC0372">
              <w:rPr>
                <w:b w:val="0"/>
                <w:bCs w:val="0"/>
              </w:rPr>
              <w:t>£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60</w:t>
            </w:r>
            <w:r w:rsidRPr="00B728E5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,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</w:t>
            </w:r>
            <w:r w:rsidRPr="00B728E5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</w:t>
            </w:r>
            <w:r w:rsidRPr="001318ED"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>0,000</w:t>
            </w:r>
            <w:r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 xml:space="preserve"> every year/world-wide (expected from 31</w:t>
            </w:r>
            <w:r w:rsidRPr="00B728E5">
              <w:rPr>
                <w:rFonts w:ascii="Calibri" w:eastAsia="Times New Roman" w:hAnsi="Calibri" w:cs="Calibri"/>
                <w:b w:val="0"/>
                <w:bCs w:val="0"/>
                <w:color w:val="000000"/>
                <w:vertAlign w:val="superscript"/>
                <w:lang w:eastAsia="en-GB"/>
              </w:rPr>
              <w:t>st</w:t>
            </w:r>
            <w:r>
              <w:rPr>
                <w:rFonts w:ascii="Calibri" w:eastAsia="Times New Roman" w:hAnsi="Calibri" w:cs="Calibri"/>
                <w:b w:val="0"/>
                <w:bCs w:val="0"/>
                <w:color w:val="000000"/>
                <w:lang w:eastAsia="en-GB"/>
              </w:rPr>
              <w:t xml:space="preserve"> January 2023)</w:t>
            </w:r>
          </w:p>
          <w:p w14:paraId="510923DE" w14:textId="77777777" w:rsidR="00A96308" w:rsidRDefault="00A96308" w:rsidP="003D7997">
            <w:pPr>
              <w:rPr>
                <w:b w:val="0"/>
                <w:bCs w:val="0"/>
              </w:rPr>
            </w:pPr>
          </w:p>
          <w:p w14:paraId="66B1EC90" w14:textId="77777777" w:rsidR="00A96308" w:rsidRDefault="00A96308" w:rsidP="003D7997">
            <w:pPr>
              <w:rPr>
                <w:b w:val="0"/>
                <w:bCs w:val="0"/>
              </w:rPr>
            </w:pPr>
            <w:r w:rsidRPr="00A55697">
              <w:t>Use of funds</w:t>
            </w:r>
          </w:p>
          <w:p w14:paraId="52CD4640" w14:textId="77777777" w:rsidR="00A96308" w:rsidRDefault="00A96308" w:rsidP="003D7997">
            <w:pPr>
              <w:rPr>
                <w:b w:val="0"/>
                <w:bCs w:val="0"/>
              </w:rPr>
            </w:pPr>
          </w:p>
          <w:tbl>
            <w:tblPr>
              <w:tblW w:w="13632" w:type="dxa"/>
              <w:tblLook w:val="04A0" w:firstRow="1" w:lastRow="0" w:firstColumn="1" w:lastColumn="0" w:noHBand="0" w:noVBand="1"/>
            </w:tblPr>
            <w:tblGrid>
              <w:gridCol w:w="1644"/>
              <w:gridCol w:w="2066"/>
              <w:gridCol w:w="2268"/>
              <w:gridCol w:w="1984"/>
              <w:gridCol w:w="1985"/>
              <w:gridCol w:w="1701"/>
              <w:gridCol w:w="1984"/>
            </w:tblGrid>
            <w:tr w:rsidR="00A96308" w:rsidRPr="001318ED" w14:paraId="1B8D3708" w14:textId="77777777" w:rsidTr="00963FF7">
              <w:trPr>
                <w:trHeight w:val="306"/>
              </w:trPr>
              <w:tc>
                <w:tcPr>
                  <w:tcW w:w="1644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80CDB58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 </w:t>
                  </w:r>
                </w:p>
              </w:tc>
              <w:tc>
                <w:tcPr>
                  <w:tcW w:w="2066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0478D7F" w14:textId="1A4C3276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</w:p>
              </w:tc>
              <w:tc>
                <w:tcPr>
                  <w:tcW w:w="2268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40C0267" w14:textId="3107689E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</w:t>
                  </w:r>
                </w:p>
              </w:tc>
              <w:tc>
                <w:tcPr>
                  <w:tcW w:w="198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BC4E4E8" w14:textId="04454D25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3</w:t>
                  </w:r>
                </w:p>
              </w:tc>
              <w:tc>
                <w:tcPr>
                  <w:tcW w:w="19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B8EA106" w14:textId="71AD2C73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4</w:t>
                  </w:r>
                </w:p>
              </w:tc>
              <w:tc>
                <w:tcPr>
                  <w:tcW w:w="1701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9C4500D" w14:textId="1B8F37D5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5</w:t>
                  </w:r>
                </w:p>
              </w:tc>
              <w:tc>
                <w:tcPr>
                  <w:tcW w:w="198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B3FD9A4" w14:textId="134434FE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Month</w:t>
                  </w:r>
                  <w:r w:rsidR="000B5E0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6</w:t>
                  </w:r>
                </w:p>
              </w:tc>
            </w:tr>
            <w:tr w:rsidR="00A96308" w:rsidRPr="001318ED" w14:paraId="06F94052" w14:textId="77777777" w:rsidTr="00963FF7">
              <w:trPr>
                <w:trHeight w:val="306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384E834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  <w:t>Revenue</w:t>
                  </w:r>
                </w:p>
              </w:tc>
              <w:tc>
                <w:tcPr>
                  <w:tcW w:w="2066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CCCD281" w14:textId="58C255B5" w:rsidR="00A96308" w:rsidRPr="001318ED" w:rsidRDefault="00A826E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1B72F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437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,000</w:t>
                  </w:r>
                </w:p>
              </w:tc>
              <w:tc>
                <w:tcPr>
                  <w:tcW w:w="2268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8B480E0" w14:textId="760AADBC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0,000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</w:p>
              </w:tc>
              <w:tc>
                <w:tcPr>
                  <w:tcW w:w="198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FC0B4F8" w14:textId="52E14CD0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427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,000 </w:t>
                  </w:r>
                </w:p>
              </w:tc>
              <w:tc>
                <w:tcPr>
                  <w:tcW w:w="19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EEB4C48" w14:textId="41C5F94A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</w:t>
                  </w:r>
                  <w:r w:rsidR="00AD3481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57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,500 </w:t>
                  </w:r>
                </w:p>
              </w:tc>
              <w:tc>
                <w:tcPr>
                  <w:tcW w:w="1701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3DA5D37" w14:textId="7D70E3D8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490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,0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 </w:t>
                  </w:r>
                </w:p>
              </w:tc>
              <w:tc>
                <w:tcPr>
                  <w:tcW w:w="198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B36F8F1" w14:textId="02302532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7128BC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="00AD3481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27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</w:t>
                  </w:r>
                  <w:r w:rsidR="00AD3481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="003801E4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</w:p>
              </w:tc>
            </w:tr>
            <w:tr w:rsidR="00A96308" w:rsidRPr="001318ED" w14:paraId="7EAA662F" w14:textId="77777777" w:rsidTr="00963FF7">
              <w:trPr>
                <w:trHeight w:val="293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3254C8D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  <w:t>Fixed Costs</w:t>
                  </w:r>
                </w:p>
              </w:tc>
              <w:tc>
                <w:tcPr>
                  <w:tcW w:w="2066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8F690FE" w14:textId="4B321756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150,000 </w:t>
                  </w:r>
                </w:p>
              </w:tc>
              <w:tc>
                <w:tcPr>
                  <w:tcW w:w="2268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6253CF5" w14:textId="564C5340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  <w:r w:rsidR="009B724A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0,000 </w:t>
                  </w:r>
                </w:p>
              </w:tc>
              <w:tc>
                <w:tcPr>
                  <w:tcW w:w="1984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DA0774A" w14:textId="4FA756B9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  <w:r w:rsidR="009B724A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0,000 </w:t>
                  </w:r>
                </w:p>
              </w:tc>
              <w:tc>
                <w:tcPr>
                  <w:tcW w:w="1985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00D4E7D" w14:textId="40DA045D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2B6633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  <w:r w:rsidR="009B724A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0,000 </w:t>
                  </w:r>
                </w:p>
              </w:tc>
              <w:tc>
                <w:tcPr>
                  <w:tcW w:w="1701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988EDF2" w14:textId="5ECBDF00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2B6633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  <w:r w:rsidR="003D640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0,000 </w:t>
                  </w:r>
                </w:p>
              </w:tc>
              <w:tc>
                <w:tcPr>
                  <w:tcW w:w="1984" w:type="dxa"/>
                  <w:vMerge w:val="restart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51D4343" w14:textId="7A0C58D2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7128BC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1</w:t>
                  </w:r>
                  <w:r w:rsidR="009B724A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0,000 </w:t>
                  </w:r>
                </w:p>
              </w:tc>
            </w:tr>
            <w:tr w:rsidR="00A96308" w:rsidRPr="001318ED" w14:paraId="44795942" w14:textId="77777777" w:rsidTr="00963FF7">
              <w:trPr>
                <w:trHeight w:val="586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A1F1B39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1. Server maintenance cost</w:t>
                  </w:r>
                </w:p>
              </w:tc>
              <w:tc>
                <w:tcPr>
                  <w:tcW w:w="2066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4664472D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2268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100B71A7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2213C127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5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6AE5B27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701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08FC22AD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4BCAF72D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  <w:tr w:rsidR="00A96308" w:rsidRPr="001318ED" w14:paraId="4CB03AF0" w14:textId="77777777" w:rsidTr="00963FF7">
              <w:trPr>
                <w:trHeight w:val="586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E61FFA1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2. Digital Marketing Activities</w:t>
                  </w:r>
                </w:p>
              </w:tc>
              <w:tc>
                <w:tcPr>
                  <w:tcW w:w="2066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1098CEB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2268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513EBC1C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6EC36D83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5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5A4D37A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701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5F5C94EC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7DCA15B8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  <w:tr w:rsidR="00A96308" w:rsidRPr="001318ED" w14:paraId="6D63E25E" w14:textId="77777777" w:rsidTr="00963FF7">
              <w:trPr>
                <w:trHeight w:val="600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FD1F636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4. Employee salary and wages</w:t>
                  </w:r>
                </w:p>
              </w:tc>
              <w:tc>
                <w:tcPr>
                  <w:tcW w:w="2066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54DF341B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2268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11DEDC62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2DB956A6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5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3A3DD6E0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701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71692E88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vAlign w:val="center"/>
                  <w:hideMark/>
                </w:tcPr>
                <w:p w14:paraId="6B2B0B78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  <w:tr w:rsidR="00A96308" w:rsidRPr="001318ED" w14:paraId="3A4B69B5" w14:textId="77777777" w:rsidTr="00963FF7">
              <w:trPr>
                <w:trHeight w:val="586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BF0200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  <w:t>Variable Costs</w:t>
                  </w:r>
                </w:p>
              </w:tc>
              <w:tc>
                <w:tcPr>
                  <w:tcW w:w="2066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6091AA3" w14:textId="4FC0D6E8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200,000 </w:t>
                  </w:r>
                </w:p>
              </w:tc>
              <w:tc>
                <w:tcPr>
                  <w:tcW w:w="2268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64FA93F" w14:textId="5B79FDFB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220,000 </w:t>
                  </w:r>
                </w:p>
              </w:tc>
              <w:tc>
                <w:tcPr>
                  <w:tcW w:w="1984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91C9B0D" w14:textId="6D859985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242,000 </w:t>
                  </w:r>
                </w:p>
              </w:tc>
              <w:tc>
                <w:tcPr>
                  <w:tcW w:w="1985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974E7F0" w14:textId="23751BCD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266,</w:t>
                  </w:r>
                  <w:r w:rsidR="00F44DE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00 </w:t>
                  </w:r>
                </w:p>
              </w:tc>
              <w:tc>
                <w:tcPr>
                  <w:tcW w:w="1701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4F2AE18" w14:textId="2523427F" w:rsidR="00A96308" w:rsidRPr="001318ED" w:rsidRDefault="002B6633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292,</w:t>
                  </w:r>
                  <w:r w:rsidR="00F44DE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 </w:t>
                  </w:r>
                </w:p>
              </w:tc>
              <w:tc>
                <w:tcPr>
                  <w:tcW w:w="1984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D0D8244" w14:textId="66C48B88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7128BC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£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322,</w:t>
                  </w:r>
                  <w:r w:rsidR="00F44DE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000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</w:p>
              </w:tc>
            </w:tr>
            <w:tr w:rsidR="00A96308" w:rsidRPr="001318ED" w14:paraId="5262964D" w14:textId="77777777" w:rsidTr="00963FF7">
              <w:trPr>
                <w:trHeight w:val="893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A231A18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1. Revenue share among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lastRenderedPageBreak/>
                    <w:t xml:space="preserve">the course creators </w:t>
                  </w:r>
                </w:p>
              </w:tc>
              <w:tc>
                <w:tcPr>
                  <w:tcW w:w="2066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2FAD06A7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2268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1BE4F8EE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3A2E882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5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2629CA6F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701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2C47D9BE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  <w:tc>
                <w:tcPr>
                  <w:tcW w:w="1984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5B792A8F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</w:p>
              </w:tc>
            </w:tr>
            <w:tr w:rsidR="00A96308" w:rsidRPr="001318ED" w14:paraId="2ABA9C12" w14:textId="77777777" w:rsidTr="00963FF7">
              <w:trPr>
                <w:trHeight w:val="306"/>
              </w:trPr>
              <w:tc>
                <w:tcPr>
                  <w:tcW w:w="1644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B2CE675" w14:textId="77777777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b/>
                      <w:bCs/>
                      <w:color w:val="000000"/>
                      <w:lang w:eastAsia="en-GB"/>
                    </w:rPr>
                    <w:t xml:space="preserve">Profit </w:t>
                  </w:r>
                </w:p>
              </w:tc>
              <w:tc>
                <w:tcPr>
                  <w:tcW w:w="2066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491F237" w14:textId="1A2CFB6D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1B72F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87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</w:t>
                  </w:r>
                  <w:r w:rsidR="001B72F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00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</w:p>
              </w:tc>
              <w:tc>
                <w:tcPr>
                  <w:tcW w:w="2268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E060E69" w14:textId="79AF3059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55187B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£ 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80,000 </w:t>
                  </w:r>
                </w:p>
              </w:tc>
              <w:tc>
                <w:tcPr>
                  <w:tcW w:w="198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963914F" w14:textId="7310DD9B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55187B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£ 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85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00 </w:t>
                  </w:r>
                </w:p>
              </w:tc>
              <w:tc>
                <w:tcPr>
                  <w:tcW w:w="19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BCA6243" w14:textId="23F0B141" w:rsidR="00A96308" w:rsidRPr="001318ED" w:rsidRDefault="0055187B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£ </w:t>
                  </w:r>
                  <w:r w:rsidR="009E0640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91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="00A96308"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00 </w:t>
                  </w:r>
                </w:p>
              </w:tc>
              <w:tc>
                <w:tcPr>
                  <w:tcW w:w="1701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E2860A9" w14:textId="72557E6A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55187B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£ 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98,000</w:t>
                  </w: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</w:p>
              </w:tc>
              <w:tc>
                <w:tcPr>
                  <w:tcW w:w="198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E10EF56" w14:textId="5F2C40BD" w:rsidR="00A96308" w:rsidRPr="001318ED" w:rsidRDefault="00A96308" w:rsidP="003D7997">
                  <w:pPr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</w:pPr>
                  <w:r w:rsidRPr="001318ED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 xml:space="preserve"> 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£ 10</w:t>
                  </w:r>
                  <w:r w:rsidR="00E1118F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,</w:t>
                  </w:r>
                  <w:r w:rsidR="00E1118F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5</w:t>
                  </w:r>
                  <w:r w:rsidR="007D1392">
                    <w:rPr>
                      <w:rFonts w:ascii="Calibri" w:eastAsia="Times New Roman" w:hAnsi="Calibri" w:cs="Calibri"/>
                      <w:color w:val="000000"/>
                      <w:lang w:eastAsia="en-GB"/>
                    </w:rPr>
                    <w:t>00</w:t>
                  </w:r>
                </w:p>
              </w:tc>
            </w:tr>
          </w:tbl>
          <w:p w14:paraId="5402329C" w14:textId="77777777" w:rsidR="00A96308" w:rsidRDefault="00A96308" w:rsidP="003D7997"/>
        </w:tc>
      </w:tr>
      <w:bookmarkEnd w:id="0"/>
    </w:tbl>
    <w:p w14:paraId="2FACBCE9" w14:textId="77777777" w:rsidR="00B953BE" w:rsidRDefault="00B953BE" w:rsidP="009E45D5">
      <w:pPr>
        <w:jc w:val="both"/>
        <w:rPr>
          <w:b/>
          <w:bCs/>
        </w:rPr>
      </w:pPr>
    </w:p>
    <w:p w14:paraId="0EEA398A" w14:textId="3E08983D" w:rsidR="00B04B1E" w:rsidRPr="0055187B" w:rsidRDefault="003B1653" w:rsidP="009E45D5">
      <w:pPr>
        <w:jc w:val="both"/>
      </w:pPr>
      <w:r w:rsidRPr="008A7006">
        <w:t>The company's goal is to make a 25% profit at this level as a start-up firm.</w:t>
      </w:r>
      <w:r w:rsidRPr="008A7006">
        <w:fldChar w:fldCharType="begin">
          <w:fldData xml:space="preserve">PEVuZE5vdGU+PENpdGUgRXhjbHVkZUF1dGg9IjEiIEV4Y2x1ZGVZZWFyPSIxIiBIaWRkZW49IjEi
PjxBdXRob3I+QWxvamFpbWFuPC9BdXRob3I+PFllYXI+MjAyMTwvWWVhcj48UmVjTnVtPjE8L1Jl
Y051bT48cmVjb3JkPjxyZWMtbnVtYmVyPjE8L3JlYy1udW1iZXI+PGZvcmVpZ24ta2V5cz48a2V5
IGFwcD0iRU4iIGRiLWlkPSJkMHplc2Z0dGl3ZXB0dWVldnIzdnJ4NW0wMHhmNWRhcHc5dGQiIHRp
bWVzdGFtcD0iMTY1NzEzNjQ1NSI+MTwva2V5PjwvZm9yZWlnbi1rZXlzPjxyZWYtdHlwZSBuYW1l
PSJKb3VybmFsIEFydGljbGUiPjE3PC9yZWYtdHlwZT48Y29udHJpYnV0b3JzPjxhdXRob3JzPjxh
dXRob3I+QWxvamFpbWFuLCBCYWRlciAlSiBJRUVFIEFjY2VzczwvYXV0aG9yPjwvYXV0aG9ycz48
L2NvbnRyaWJ1dG9ycz48dGl0bGVzPjx0aXRsZT5Ub3dhcmQgc2VsZWN0aW9uIG9mIHRydXN0d29y
dGh5IGFuZCBlZmZpY2llbnQgZS1MZWFybmluZyBwbGF0Zm9ybTwvdGl0bGU+PC90aXRsZXM+PHBh
Z2VzPjEzMzg4OS0xMzM5MDE8L3BhZ2VzPjx2b2x1bWU+OTwvdm9sdW1lPjxkYXRlcz48eWVhcj4y
MDIxPC95ZWFyPjwvZGF0ZXM+PGlzYm4+MjE2OS0zNTM2PC9pc2JuPjx1cmxzPjwvdXJscz48L3Jl
Y29yZD48L0NpdGU+PENpdGUgRXhjbHVkZUF1dGg9IjEiIEV4Y2x1ZGVZZWFyPSIxIiBIaWRkZW49
IjEiPjxBdXRob3I+QWxoYWl0aGFtaTwvQXV0aG9yPjxZZWFyPjIwMjE8L1llYXI+PFJlY051bT41
PC9SZWNOdW0+PHJlY29yZD48cmVjLW51bWJlcj41PC9yZWMtbnVtYmVyPjxmb3JlaWduLWtleXM+
PGtleSBhcHA9IkVOIiBkYi1pZD0iZDB6ZXNmdHRpd2VwdHVlZXZyM3ZyeDVtMDB4ZjVkYXB3OXRk
IiB0aW1lc3RhbXA9IjE2NTcxMzcxODciPjU8L2tleT48L2ZvcmVpZ24ta2V5cz48cmVmLXR5cGUg
bmFtZT0iVGhlc2lzIj4zMjwvcmVmLXR5cGU+PGNvbnRyaWJ1dG9ycz48YXV0aG9ycz48YXV0aG9y
PkFsaGFpdGhhbWksIEZhaXNzYWwgQWJkdWxsYWg8L2F1dGhvcj48L2F1dGhvcnM+PC9jb250cmli
dXRvcnM+PHRpdGxlcz48dGl0bGU+RGlnaXRhbEFjYWRlbXkuIG5ldCBQbGF0Zm9ybTogRGlnaXRh
bCBNYXJrZXRpbmcsIE1lZGlhIGFuZCBUcmFuc2Zvcm1hdGlvbiBlLUxlYXJuaW5nIFBsYXRmb3Jt
IGluIEFyYWJpYyBMYW5ndWFnZTwvdGl0bGU+PC90aXRsZXM+PGRhdGVzPjx5ZWFyPjIwMjE8L3ll
YXI+PC9kYXRlcz48cHVibGlzaGVyPkhhbWFkIEJpbiBLaGFsaWZhIFVuaXZlcnNpdHkgKFFhdGFy
KTwvcHVibGlzaGVyPjxpc2JuPjk3OTgyMDk5OTIzNTY8L2lzYm4+PHVybHM+PC91cmxzPjwvcmVj
b3JkPjwvQ2l0ZT48Q2l0ZSBFeGNsdWRlQXV0aD0iMSIgRXhjbHVkZVllYXI9IjEiIEhpZGRlbj0i
MSI+PEF1dGhvcj5NYXJ0aW5zPC9BdXRob3I+PFllYXI+MjAyMTwvWWVhcj48UmVjTnVtPjY8L1Jl
Y051bT48cmVjb3JkPjxyZWMtbnVtYmVyPjY8L3JlYy1udW1iZXI+PGZvcmVpZ24ta2V5cz48a2V5
IGFwcD0iRU4iIGRiLWlkPSJkMHplc2Z0dGl3ZXB0dWVldnIzdnJ4NW0wMHhmNWRhcHc5dGQiIHRp
bWVzdGFtcD0iMTY1NzEzNzE5MyI+Njwva2V5PjwvZm9yZWlnbi1rZXlzPjxyZWYtdHlwZSBuYW1l
PSJDb25mZXJlbmNlIFByb2NlZWRpbmdzIj4xMDwvcmVmLXR5cGU+PGNvbnRyaWJ1dG9ycz48YXV0
aG9ycz48YXV0aG9yPk1hcnRpbnMsIE51bm88L2F1dGhvcj48YXV0aG9yPlBlcmVpcmEsIExlb25h
cmRvPC9hdXRob3I+PGF1dGhvcj5CcmFuZMOjbywgRGFuaWVsPC9hdXRob3I+PGF1dGhvcj5SYXBv
c28sIERhbmllbDwvYXV0aG9yPjxhdXRob3I+TmV2ZXMsIEpvw6NvPC9hdXRob3I+PGF1dGhvcj5T
aWx2YSwgSm9zw6k8L2F1dGhvcj48L2F1dGhvcnM+PC9jb250cmlidXRvcnM+PHRpdGxlcz48dGl0
bGU+Q3JhZnQgQWNhZGVteTogRGVzaWduIG9mIGFuIGUtbGVhcm5pbmcgc29sdXRpb24gZm9yIHRo
ZSBoYW5kaWNyYWZ0cyZhcG9zOyBpbmR1c3RyaWVzIHByZXNlcnZhdGlvbjwvdGl0bGU+PHNlY29u
ZGFyeS10aXRsZT4yMDIxIDE2dGggSWJlcmlhbiBDb25mZXJlbmNlIG9uIEluZm9ybWF0aW9uIFN5
c3RlbXMgYW5kIFRlY2hub2xvZ2llcyAoQ0lTVEkpPC9zZWNvbmRhcnktdGl0bGU+PC90aXRsZXM+
PHBhZ2VzPjEtNjwvcGFnZXM+PGRhdGVzPjx5ZWFyPjIwMjE8L3llYXI+PC9kYXRlcz48cHVibGlz
aGVyPklFRUU8L3B1Ymxpc2hlcj48aXNibj45ODk1NDY1OTEyPC9pc2JuPjx1cmxzPjwvdXJscz48
L3JlY29yZD48L0NpdGU+PENpdGUgRXhjbHVkZUF1dGg9IjEiIEV4Y2x1ZGVZZWFyPSIxIiBIaWRk
ZW49IjEiPjxBdXRob3I+R29jaGV2YTwvQXV0aG9yPjxZZWFyPjIwMjE8L1llYXI+PFJlY051bT43
PC9SZWNOdW0+PHJlY29yZD48cmVjLW51bWJlcj43PC9yZWMtbnVtYmVyPjxmb3JlaWduLWtleXM+
PGtleSBhcHA9IkVOIiBkYi1pZD0iZDB6ZXNmdHRpd2VwdHVlZXZyM3ZyeDVtMDB4ZjVkYXB3OXRk
IiB0aW1lc3RhbXA9IjE2NTcxMzcyMTYiPjc8L2tleT48L2ZvcmVpZ24ta2V5cz48cmVmLXR5cGUg
bmFtZT0iSm91cm5hbCBBcnRpY2xlIj4xNzwvcmVmLXR5cGU+PGNvbnRyaWJ1dG9ycz48YXV0aG9y
cz48YXV0aG9yPkdvY2hldmEsIE1hcmdhcml0YTwvYXV0aG9yPjxhdXRob3I+S2FzYWtsaWV2LCBO
aWtvbGF5PC9hdXRob3I+PGF1dGhvcj5Tb21vdmEsIEUgJUogTWF0aCBJbmZvcm08L2F1dGhvcj48
L2F1dGhvcnM+PC9jb250cmlidXRvcnM+PHRpdGxlcz48dGl0bGU+RS1MZWFybmluZyBkdXJpbmcg
Q09WSUQtMTkgUGFuZGVtaWM6IEFuIEVtcGlyaWNhbCBSZXNlYXJjaDwvdGl0bGU+PC90aXRsZXM+
PHBhZ2VzPjU4NS01OTc8L3BhZ2VzPjx2b2x1bWU+NjQ8L3ZvbHVtZT48ZGF0ZXM+PHllYXI+MjAy
MTwveWVhcj48L2RhdGVzPjx1cmxzPjwvdXJscz48L3JlY29yZD48L0NpdGU+PENpdGUgRXhjbHVk
ZUF1dGg9IjEiIEV4Y2x1ZGVZZWFyPSIxIiBIaWRkZW49IjEiPjxBdXRob3I+Wm90b3ZhPC9BdXRo
b3I+PFllYXI+MjAyMTwvWWVhcj48UmVjTnVtPjk8L1JlY051bT48cmVjb3JkPjxyZWMtbnVtYmVy
Pjk8L3JlYy1udW1iZXI+PGZvcmVpZ24ta2V5cz48a2V5IGFwcD0iRU4iIGRiLWlkPSJkMHplc2Z0
dGl3ZXB0dWVldnIzdnJ4NW0wMHhmNWRhcHc5dGQiIHRpbWVzdGFtcD0iMTY1NzEzNzIzOSI+OTwv
a2V5PjwvZm9yZWlnbi1rZXlzPjxyZWYtdHlwZSBuYW1lPSJKb3VybmFsIEFydGljbGUiPjE3PC9y
ZWYtdHlwZT48Y29udHJpYnV0b3JzPjxhdXRob3JzPjxhdXRob3I+Wm90b3ZhLCBNYXJpbmE8L2F1
dGhvcj48YXV0aG9yPkxpa2hvdXpvdmEsIFRldGlhbmE8L2F1dGhvcj48YXV0aG9yPlNoZWdhaSwg
TGlsaXlhPC9hdXRob3I+PGF1dGhvcj5Lb3JvYmV5bmlrb3ZhLCBFbGVuYSAlSiBJbnQuIEouIEVu
Zy4gUGVkYWdvZy48L2F1dGhvcj48L2F1dGhvcnM+PC9jb250cmlidXRvcnM+PHRpdGxlcz48dGl0
bGU+VGhlIFVzZSBvZiBNT09DUyBpbiBPbmxpbmUgRW5naW5lZXJpbmcgRWR1Y2F0aW9uPC90aXRs
ZT48L3RpdGxlcz48cGFnZXM+MTU3LTE3MzwvcGFnZXM+PHZvbHVtZT4xMTwvdm9sdW1lPjxudW1i
ZXI+MzwvbnVtYmVyPjxkYXRlcz48eWVhcj4yMDIxPC95ZWFyPjwvZGF0ZXM+PHVybHM+PC91cmxz
PjwvcmVjb3JkPjwvQ2l0ZT48Q2l0ZSBFeGNsdWRlQXV0aD0iMSIgRXhjbHVkZVllYXI9IjEiIEhp
ZGRlbj0iMSI+PEF1dGhvcj5OZWU8L0F1dGhvcj48WWVhcj4yMDIxPC9ZZWFyPjxSZWNOdW0+MTA8
L1JlY051bT48cmVjb3JkPjxyZWMtbnVtYmVyPjEwPC9yZWMtbnVtYmVyPjxmb3JlaWduLWtleXM+
PGtleSBhcHA9IkVOIiBkYi1pZD0iZDB6ZXNmdHRpd2VwdHVlZXZyM3ZyeDVtMDB4ZjVkYXB3OXRk
IiB0aW1lc3RhbXA9IjE2NTcxMzcyNDgiPjEwPC9rZXk+PC9mb3JlaWduLWtleXM+PHJlZi10eXBl
IG5hbWU9IkJvb2sgU2VjdGlvbiI+NTwvcmVmLXR5cGU+PGNvbnRyaWJ1dG9ycz48YXV0aG9ycz48
YXV0aG9yPk5lZSwgVGFuIFB1aTwvYXV0aG9yPjxhdXRob3I+TWluZywgQ2hhbiBTaTwvYXV0aG9y
PjxhdXRob3I+S2hlbmcsIEthbmcgR3VhbjwvYXV0aG9yPjxhdXRob3I+V2FpLCBUb28gU2l0PC9h
dXRob3I+PGF1dGhvcj5XZXksIE5nIE1laTwvYXV0aG9yPjxhdXRob3I+U2VuZywgTGlldyBUb25n
PC9hdXRob3I+PGF1dGhvcj5TdWtpLCBOb3JiYXlhaCBNb2hkPC9hdXRob3I+PC9hdXRob3JzPjwv
Y29udHJpYnV0b3JzPjx0aXRsZXM+PHRpdGxlPlN0dWRlbnQgSW50ZW50aW9uIHRvIFVzZSBFLUxl
YXJuaW5nOiBFZmZlY3RzIG9mIEludGVyYWN0aXZpdHkgYW5kIFVzYWdlIEV4cGVyaWVuY2U8L3Rp
dGxlPjxzZWNvbmRhcnktdGl0bGU+SGFuZGJvb2sgb2YgUmVzZWFyY2ggb24gVGVjaG5vbG9neSBB
cHBsaWNhdGlvbnMgZm9yIEVmZmVjdGl2ZSBDdXN0b21lciBFbmdhZ2VtZW50PC9zZWNvbmRhcnkt
dGl0bGU+PC90aXRsZXM+PHBhZ2VzPjIxNS0yMzM8L3BhZ2VzPjxkYXRlcz48eWVhcj4yMDIxPC95
ZWFyPjwvZGF0ZXM+PHB1Ymxpc2hlcj5JR0kgR2xvYmFsPC9wdWJsaXNoZXI+PHVybHM+PC91cmxz
PjwvcmVjb3JkPjwvQ2l0ZT48Q2l0ZSBFeGNsdWRlQXV0aD0iMSIgRXhjbHVkZVllYXI9IjEiIEhp
ZGRlbj0iMSI+PEF1dGhvcj5DaGF0dGVyamVlPC9BdXRob3I+PFllYXI+MjAyMDwvWWVhcj48UmVj
TnVtPjI8L1JlY051bT48cmVjb3JkPjxyZWMtbnVtYmVyPjI8L3JlYy1udW1iZXI+PGZvcmVpZ24t
a2V5cz48a2V5IGFwcD0iRU4iIGRiLWlkPSJkMHplc2Z0dGl3ZXB0dWVldnIzdnJ4NW0wMHhmNWRh
cHc5dGQiIHRpbWVzdGFtcD0iMTY1NzEzNjUwMCI+Mjwva2V5PjwvZm9yZWlnbi1rZXlzPjxyZWYt
dHlwZSBuYW1lPSJDb25mZXJlbmNlIFByb2NlZWRpbmdzIj4xMDwvcmVmLXR5cGU+PGNvbnRyaWJ1
dG9ycz48YXV0aG9ycz48YXV0aG9yPkNoYXR0ZXJqZWUsIEFiaGlzaGVrPC9hdXRob3I+PGF1dGhv
cj5QZW5lZG9zLVNhbnRpYWdvLCBFbGlhbmE8L2F1dGhvcj48YXV0aG9yPkxpbWEsIENsw6F1ZGlh
PC9hdXRob3I+PGF1dGhvcj5RdWludGVsYSwgTWFyaWFuYTwvYXV0aG9yPjwvYXV0aG9ycz48L2Nv
bnRyaWJ1dG9ycz48dGl0bGVzPjx0aXRsZT5FLWxlYXJuaW5nIGFzIGEgU3RyYXRlZ2ljIFNvbHV0
aW9uIGZvciB0aGUgUHJlc2VydmF0aW9uIGFuZCBSZXZpdGFsaXphdGlvbiBvZiBEaXNhcHBlYXJp
bmcgSW5kdXN0cmlhbCBDdWx0dXJlcyBpbiBQb3J0dWdhbDwvdGl0bGU+PHNlY29uZGFyeS10aXRs
ZT5BZHZhbmNlcyBpbiBIdW1hbiBGYWN0b3JzIGluIFRyYWluaW5nLCBFZHVjYXRpb24sIGFuZCBM
ZWFybmluZyBTY2llbmNlczogUHJvY2VlZGluZ3Mgb2YgdGhlIEFIRkUgMjAyMCBWaXJ0dWFsIENv
bmZlcmVuY2Ugb24gSHVtYW4gRmFjdG9ycyBpbiBUcmFpbmluZywgRWR1Y2F0aW9uLCBhbmQgTGVh
cm5pbmcgU2NpZW5jZXMsIEp1bHkgMTYtMjAsIDIwMjAsIFVTQTwvc2Vjb25kYXJ5LXRpdGxlPjwv
dGl0bGVzPjxwYWdlcz4zMzA8L3BhZ2VzPjx2b2x1bWU+MTIxMTwvdm9sdW1lPjxkYXRlcz48eWVh
cj4yMDIwPC95ZWFyPjwvZGF0ZXM+PHB1Ymxpc2hlcj5TcHJpbmdlciBOYXR1cmU8L3B1Ymxpc2hl
cj48aXNibj4zMDMwNTA4OTZYPC9pc2JuPjx1cmxzPjwvdXJscz48L3JlY29yZD48L0NpdGU+PENp
dGUgRXhjbHVkZUF1dGg9IjEiIEV4Y2x1ZGVZZWFyPSIxIiBIaWRkZW49IjEiPjxBdXRob3I+TWFy
dGluczwvQXV0aG9yPjxZZWFyPjIwMjA8L1llYXI+PFJlY051bT4zPC9SZWNOdW0+PHJlY29yZD48
cmVjLW51bWJlcj4zPC9yZWMtbnVtYmVyPjxmb3JlaWduLWtleXM+PGtleSBhcHA9IkVOIiBkYi1p
ZD0iZDB6ZXNmdHRpd2VwdHVlZXZyM3ZyeDVtMDB4ZjVkYXB3OXRkIiB0aW1lc3RhbXA9IjE2NTcx
MzY1MTYiPjM8L2tleT48L2ZvcmVpZ24ta2V5cz48cmVmLXR5cGUgbmFtZT0iQ29uZmVyZW5jZSBQ
cm9jZWVkaW5ncyI+MTA8L3JlZi10eXBlPjxjb250cmlidXRvcnM+PGF1dGhvcnM+PGF1dGhvcj5N
YXJ0aW5zLCBOdW5vPC9hdXRob3I+PGF1dGhvcj5BbHZlbG9zLCBIZWl0b3I8L2F1dGhvcj48YXV0
aG9yPkJhcnJldG8sIFN1c2FuYTwvYXV0aG9yPjxhdXRob3I+Q2hhdHRlcmplZSwgQWJoaXNoZWs8
L2F1dGhvcj48YXV0aG9yPlBlbmVkb3MtU2FudGlhZ28sIEVsaWFuYTwvYXV0aG9yPjxhdXRob3I+
TGltYSwgQ2zDoXVkaWE8L2F1dGhvcj48YXV0aG9yPlF1aW50ZWxhLCBNYXJpYW5hPC9hdXRob3I+
PC9hdXRob3JzPjwvY29udHJpYnV0b3JzPjx0aXRsZXM+PHRpdGxlPkUtbGVhcm5pbmcgYXMgYSBT
dHJhdGVnaWMgU29sdXRpb24gZm9yIHRoZSBQcmVzZXJ2YXRpb24gYW5kIFJldml0YWxpemF0aW9u
IG9mIERpc2FwcGVhcmluZyBJbmR1c3RyaWFsIEN1bHR1cmVzIGluIFBvcnR1Z2FsPC90aXRsZT48
c2Vjb25kYXJ5LXRpdGxlPkludGVybmF0aW9uYWwgQ29uZmVyZW5jZSBvbiBBcHBsaWVkIEh1bWFu
IEZhY3RvcnMgYW5kIEVyZ29ub21pY3M8L3NlY29uZGFyeS10aXRsZT48L3RpdGxlcz48cGFnZXM+
MzMwLTMzNTwvcGFnZXM+PGRhdGVzPjx5ZWFyPjIwMjA8L3llYXI+PC9kYXRlcz48cHVibGlzaGVy
PlNwcmluZ2VyPC9wdWJsaXNoZXI+PHVybHM+PC91cmxzPjwvcmVjb3JkPjwvQ2l0ZT48Q2l0ZSBF
eGNsdWRlQXV0aD0iMSIgRXhjbHVkZVllYXI9IjEiIEhpZGRlbj0iMSI+PEF1dGhvcj5PY3RhYmVy
bGluYTwvQXV0aG9yPjxZZWFyPjIwMjA8L1llYXI+PFJlY051bT40PC9SZWNOdW0+PHJlY29yZD48
cmVjLW51bWJlcj40PC9yZWMtbnVtYmVyPjxmb3JlaWduLWtleXM+PGtleSBhcHA9IkVOIiBkYi1p
ZD0iZDB6ZXNmdHRpd2VwdHVlZXZyM3ZyeDVtMDB4ZjVkYXB3OXRkIiB0aW1lc3RhbXA9IjE2NTcx
MzY1MjciPjQ8L2tleT48L2ZvcmVpZ24ta2V5cz48cmVmLXR5cGUgbmFtZT0iSm91cm5hbCBBcnRp
Y2xlIj4xNzwvcmVmLXR5cGU+PGNvbnRyaWJ1dG9ycz48YXV0aG9ycz48YXV0aG9yPk9jdGFiZXJs
aW5hLCBMaWtlIFJhc2tvdmE8L2F1dGhvcj48YXV0aG9yPk11c2xpbWluLCBBZmlmIElraHdhbnVs
ICVKIEludGVybmF0aW9uYWwgSm91cm5hbCBvZiBIaWdoZXIgRWR1Y2F0aW9uPC9hdXRob3I+PC9h
dXRob3JzPjwvY29udHJpYnV0b3JzPjx0aXRsZXM+PHRpdGxlPkVGTCBzdHVkZW50cyBwZXJzcGVj
dGl2ZSB0b3dhcmRzIG9ubGluZSBsZWFybmluZyBiYXJyaWVycyBhbmQgYWx0ZXJuYXRpdmVzIHVz
aW5nIE1vb2RsZS9Hb29nbGUgQ2xhc3Nyb29tIGR1cmluZyBDT1ZJRC0xOSBwYW5kZW1pYzwvdGl0
bGU+PC90aXRsZXM+PHBhZ2VzPjEtOTwvcGFnZXM+PHZvbHVtZT45PC92b2x1bWU+PG51bWJlcj42
PC9udW1iZXI+PGRhdGVzPjx5ZWFyPjIwMjA8L3llYXI+PC9kYXRlcz48aXNibj4xOTI3LTYwNDQ8
L2lzYm4+PHVybHM+PC91cmxzPjwvcmVjb3JkPjwvQ2l0ZT48Q2l0ZSBFeGNsdWRlQXV0aD0iMSIg
RXhjbHVkZVllYXI9IjEiIEhpZGRlbj0iMSI+PEF1dGhvcj5QcmVuaXFpPC9BdXRob3I+PFllYXI+
MjAyMDwvWWVhcj48UmVjTnVtPjg8L1JlY051bT48cmVjb3JkPjxyZWMtbnVtYmVyPjg8L3JlYy1u
dW1iZXI+PGZvcmVpZ24ta2V5cz48a2V5IGFwcD0iRU4iIGRiLWlkPSJkMHplc2Z0dGl3ZXB0dWVl
dnIzdnJ4NW0wMHhmNWRhcHc5dGQiIHRpbWVzdGFtcD0iMTY1NzEzNzIyNyI+ODwva2V5PjwvZm9y
ZWlnbi1rZXlzPjxyZWYtdHlwZSBuYW1lPSJKb3VybmFsIEFydGljbGUiPjE3PC9yZWYtdHlwZT48
Y29udHJpYnV0b3JzPjxhdXRob3JzPjxhdXRob3I+UHJlbmlxaSwgTmFpbTwvYXV0aG9yPjxhdXRo
b3I+R8OrcnZhbGxhLCBNdWhhbWV0PC9hdXRob3I+PGF1dGhvcj5TeWxhaiwgS2FsdHJpbmE8L2F1
dGhvcj48L2F1dGhvcnM+PC9jb250cmlidXRvcnM+PHRpdGxlcz48dGl0bGU+RGlnaXRhbCBUcmFu
c2Zvcm1hdGlvbiBpbiBlLUxlYXJuaW5nIEVkdWNhdGlvbjwvdGl0bGU+PC90aXRsZXM+PGRhdGVz
Pjx5ZWFyPjIwMjA8L3llYXI+PC9kYXRlcz48dXJscz48L3VybHM+PC9yZWNvcmQ+PC9DaXRlPjxD
aXRlIEV4Y2x1ZGVBdXRoPSIxIiBFeGNsdWRlWWVhcj0iMSIgSGlkZGVuPSIxIj48QXV0aG9yPnVs
IEhhcTwvQXV0aG9yPjxZZWFyPjIwMTg8L1llYXI+PFJlY051bT4xMjwvUmVjTnVtPjxyZWNvcmQ+
PHJlYy1udW1iZXI+MTI8L3JlYy1udW1iZXI+PGZvcmVpZ24ta2V5cz48a2V5IGFwcD0iRU4iIGRi
LWlkPSJkMHplc2Z0dGl3ZXB0dWVldnIzdnJ4NW0wMHhmNWRhcHc5dGQiIHRpbWVzdGFtcD0iMTY1
NzEzNzI2MyI+MTI8L2tleT48L2ZvcmVpZ24ta2V5cz48cmVmLXR5cGUgbmFtZT0iSm91cm5hbCBB
cnRpY2xlIj4xNzwvcmVmLXR5cGU+PGNvbnRyaWJ1dG9ycz48YXV0aG9ycz48YXV0aG9yPnVsIEhh
cSwgQW53YXI8L2F1dGhvcj48YXV0aG9yPk1hZ291bGFzLCBHZW9yZ2U8L2F1dGhvcj48YXV0aG9y
PkphbWFsLCBBcnNoYWQ8L2F1dGhvcj48YXV0aG9yPk1hamVlZCwgQXNpbTwvYXV0aG9yPjxhdXRo
b3I+U2xvYW4sIERpYW5lICVKIEpvdXJuYWwgb2YgRW50ZXJwcmlzZSBJbmZvcm1hdGlvbiBNYW5h
Z2VtZW50PC9hdXRob3I+PC9hdXRob3JzPjwvY29udHJpYnV0b3JzPjx0aXRsZXM+PHRpdGxlPlVz
ZXJz4oCZIHBlcmNlcHRpb25zIG9mIGUtbGVhcm5pbmcgZW52aXJvbm1lbnRzIGFuZCBzZXJ2aWNl
cyBlZmZlY3RpdmVuZXNzOiBUaGUgZW1lcmdlbmNlIG9mIHRoZSBjb25jZXB0IGZ1bmN0aW9uYWxp
dHkgbW9kZWw8L3RpdGxlPjwvdGl0bGVzPjxkYXRlcz48eWVhcj4yMDE4PC95ZWFyPjwvZGF0ZXM+
PGlzYm4+MTc0MS0wMzk4PC9pc2JuPjx1cmxzPjwvdXJscz48L3JlY29yZD48L0NpdGU+PENpdGUg
RXhjbHVkZUF1dGg9IjEiIEV4Y2x1ZGVZZWFyPSIxIiBIaWRkZW49IjEiPjxBdXRob3I+R29zd2Ft
aTwvQXV0aG9yPjxZZWFyPjIwMTg8L1llYXI+PFJlY051bT4xMzwvUmVjTnVtPjxyZWNvcmQ+PHJl
Yy1udW1iZXI+MTM8L3JlYy1udW1iZXI+PGZvcmVpZ24ta2V5cz48a2V5IGFwcD0iRU4iIGRiLWlk
PSJkMHplc2Z0dGl3ZXB0dWVldnIzdnJ4NW0wMHhmNWRhcHc5dGQiIHRpbWVzdGFtcD0iMTY1NzEz
NzI3NiI+MTM8L2tleT48L2ZvcmVpZ24ta2V5cz48cmVmLXR5cGUgbmFtZT0iVGhlc2lzIj4zMjwv
cmVmLXR5cGU+PGNvbnRyaWJ1dG9ycz48YXV0aG9ycz48YXV0aG9yPkdvc3dhbWksIEthcGlsIE1v
bmk8L2F1dGhvcj48L2F1dGhvcnM+PC9jb250cmlidXRvcnM+PHRpdGxlcz48dGl0bGU+QSBTVFVE
WSBPTiBTT0NJQUwgTkVUV09SS0lORyBJTiBFRFVDQVRJT048L3RpdGxlPjwvdGl0bGVzPjxkYXRl
cz48eWVhcj4yMDE4PC95ZWFyPjwvZGF0ZXM+PHVybHM+PC91cmxzPjwvcmVjb3JkPjwvQ2l0ZT48
Q2l0ZSBFeGNsdWRlQXV0aD0iMSIgRXhjbHVkZVllYXI9IjEiIEhpZGRlbj0iMSI+PEF1dGhvcj5U
YW48L0F1dGhvcj48WWVhcj4yMDE3PC9ZZWFyPjxSZWNOdW0+MTE8L1JlY051bT48cmVjb3JkPjxy
ZWMtbnVtYmVyPjExPC9yZWMtbnVtYmVyPjxmb3JlaWduLWtleXM+PGtleSBhcHA9IkVOIiBkYi1p
ZD0iZDB6ZXNmdHRpd2VwdHVlZXZyM3ZyeDVtMDB4ZjVkYXB3OXRkIiB0aW1lc3RhbXA9IjE2NTcx
MzcyNTUiPjExPC9rZXk+PC9mb3JlaWduLWtleXM+PHJlZi10eXBlIG5hbWU9IkJvb2sgU2VjdGlv
biI+NTwvcmVmLXR5cGU+PGNvbnRyaWJ1dG9ycz48YXV0aG9ycz48YXV0aG9yPlRhbiwgUHVpIE5l
ZTwvYXV0aG9yPjxhdXRob3I+Q2hhbiwgU2kgTWluZzwvYXV0aG9yPjxhdXRob3I+S2FuZywgR3Vh
biBLaGVuZzwvYXV0aG9yPjxhdXRob3I+VG9vLCBTaXQgV2FpPC9hdXRob3I+PGF1dGhvcj5OZywg
TWVpIFdleTwvYXV0aG9yPjxhdXRob3I+TGlldywgVG9uZyBTZW5nPC9hdXRob3I+PC9hdXRob3Jz
PjwvY29udHJpYnV0b3JzPjx0aXRsZXM+PHRpdGxlPlJvbGVzIG9mIEludGVyYWN0aXZpdHkgYW5k
IFVzYWdlIEV4cGVyaWVuY2UgaW4gRS1sZWFybmluZyBBY2NlcHRhbmNlPC90aXRsZT48c2Vjb25k
YXJ5LXRpdGxlPkhhbmRib29rIG9mIFJlc2VhcmNoIG9uIExldmVyYWdpbmcgQ29uc3VtZXIgUHN5
Y2hvbG9neSBmb3IgRWZmZWN0aXZlIEN1c3RvbWVyIEVuZ2FnZW1lbnQ8L3NlY29uZGFyeS10aXRs
ZT48L3RpdGxlcz48cGFnZXM+MTE2LTEzNzwvcGFnZXM+PGRhdGVzPjx5ZWFyPjIwMTc8L3llYXI+
PC9kYXRlcz48cHVibGlzaGVyPklHSSBHbG9iYWw8L3B1Ymxpc2hlcj48dXJscz48L3VybHM+PC9y
ZWNvcmQ+PC9DaXRlPjwvRW5kTm90ZT5=
</w:fldData>
        </w:fldChar>
      </w:r>
      <w:r w:rsidRPr="008A7006">
        <w:instrText xml:space="preserve"> ADDIN EN.CITE </w:instrText>
      </w:r>
      <w:r w:rsidRPr="008A7006">
        <w:fldChar w:fldCharType="begin">
          <w:fldData xml:space="preserve">PEVuZE5vdGU+PENpdGUgRXhjbHVkZUF1dGg9IjEiIEV4Y2x1ZGVZZWFyPSIxIiBIaWRkZW49IjEi
PjxBdXRob3I+QWxvamFpbWFuPC9BdXRob3I+PFllYXI+MjAyMTwvWWVhcj48UmVjTnVtPjE8L1Jl
Y051bT48cmVjb3JkPjxyZWMtbnVtYmVyPjE8L3JlYy1udW1iZXI+PGZvcmVpZ24ta2V5cz48a2V5
IGFwcD0iRU4iIGRiLWlkPSJkMHplc2Z0dGl3ZXB0dWVldnIzdnJ4NW0wMHhmNWRhcHc5dGQiIHRp
bWVzdGFtcD0iMTY1NzEzNjQ1NSI+MTwva2V5PjwvZm9yZWlnbi1rZXlzPjxyZWYtdHlwZSBuYW1l
PSJKb3VybmFsIEFydGljbGUiPjE3PC9yZWYtdHlwZT48Y29udHJpYnV0b3JzPjxhdXRob3JzPjxh
dXRob3I+QWxvamFpbWFuLCBCYWRlciAlSiBJRUVFIEFjY2VzczwvYXV0aG9yPjwvYXV0aG9ycz48
L2NvbnRyaWJ1dG9ycz48dGl0bGVzPjx0aXRsZT5Ub3dhcmQgc2VsZWN0aW9uIG9mIHRydXN0d29y
dGh5IGFuZCBlZmZpY2llbnQgZS1MZWFybmluZyBwbGF0Zm9ybTwvdGl0bGU+PC90aXRsZXM+PHBh
Z2VzPjEzMzg4OS0xMzM5MDE8L3BhZ2VzPjx2b2x1bWU+OTwvdm9sdW1lPjxkYXRlcz48eWVhcj4y
MDIxPC95ZWFyPjwvZGF0ZXM+PGlzYm4+MjE2OS0zNTM2PC9pc2JuPjx1cmxzPjwvdXJscz48L3Jl
Y29yZD48L0NpdGU+PENpdGUgRXhjbHVkZUF1dGg9IjEiIEV4Y2x1ZGVZZWFyPSIxIiBIaWRkZW49
IjEiPjxBdXRob3I+QWxoYWl0aGFtaTwvQXV0aG9yPjxZZWFyPjIwMjE8L1llYXI+PFJlY051bT41
PC9SZWNOdW0+PHJlY29yZD48cmVjLW51bWJlcj41PC9yZWMtbnVtYmVyPjxmb3JlaWduLWtleXM+
PGtleSBhcHA9IkVOIiBkYi1pZD0iZDB6ZXNmdHRpd2VwdHVlZXZyM3ZyeDVtMDB4ZjVkYXB3OXRk
IiB0aW1lc3RhbXA9IjE2NTcxMzcxODciPjU8L2tleT48L2ZvcmVpZ24ta2V5cz48cmVmLXR5cGUg
bmFtZT0iVGhlc2lzIj4zMjwvcmVmLXR5cGU+PGNvbnRyaWJ1dG9ycz48YXV0aG9ycz48YXV0aG9y
PkFsaGFpdGhhbWksIEZhaXNzYWwgQWJkdWxsYWg8L2F1dGhvcj48L2F1dGhvcnM+PC9jb250cmli
dXRvcnM+PHRpdGxlcz48dGl0bGU+RGlnaXRhbEFjYWRlbXkuIG5ldCBQbGF0Zm9ybTogRGlnaXRh
bCBNYXJrZXRpbmcsIE1lZGlhIGFuZCBUcmFuc2Zvcm1hdGlvbiBlLUxlYXJuaW5nIFBsYXRmb3Jt
IGluIEFyYWJpYyBMYW5ndWFnZTwvdGl0bGU+PC90aXRsZXM+PGRhdGVzPjx5ZWFyPjIwMjE8L3ll
YXI+PC9kYXRlcz48cHVibGlzaGVyPkhhbWFkIEJpbiBLaGFsaWZhIFVuaXZlcnNpdHkgKFFhdGFy
KTwvcHVibGlzaGVyPjxpc2JuPjk3OTgyMDk5OTIzNTY8L2lzYm4+PHVybHM+PC91cmxzPjwvcmVj
b3JkPjwvQ2l0ZT48Q2l0ZSBFeGNsdWRlQXV0aD0iMSIgRXhjbHVkZVllYXI9IjEiIEhpZGRlbj0i
MSI+PEF1dGhvcj5NYXJ0aW5zPC9BdXRob3I+PFllYXI+MjAyMTwvWWVhcj48UmVjTnVtPjY8L1Jl
Y051bT48cmVjb3JkPjxyZWMtbnVtYmVyPjY8L3JlYy1udW1iZXI+PGZvcmVpZ24ta2V5cz48a2V5
IGFwcD0iRU4iIGRiLWlkPSJkMHplc2Z0dGl3ZXB0dWVldnIzdnJ4NW0wMHhmNWRhcHc5dGQiIHRp
bWVzdGFtcD0iMTY1NzEzNzE5MyI+Njwva2V5PjwvZm9yZWlnbi1rZXlzPjxyZWYtdHlwZSBuYW1l
PSJDb25mZXJlbmNlIFByb2NlZWRpbmdzIj4xMDwvcmVmLXR5cGU+PGNvbnRyaWJ1dG9ycz48YXV0
aG9ycz48YXV0aG9yPk1hcnRpbnMsIE51bm88L2F1dGhvcj48YXV0aG9yPlBlcmVpcmEsIExlb25h
cmRvPC9hdXRob3I+PGF1dGhvcj5CcmFuZMOjbywgRGFuaWVsPC9hdXRob3I+PGF1dGhvcj5SYXBv
c28sIERhbmllbDwvYXV0aG9yPjxhdXRob3I+TmV2ZXMsIEpvw6NvPC9hdXRob3I+PGF1dGhvcj5T
aWx2YSwgSm9zw6k8L2F1dGhvcj48L2F1dGhvcnM+PC9jb250cmlidXRvcnM+PHRpdGxlcz48dGl0
bGU+Q3JhZnQgQWNhZGVteTogRGVzaWduIG9mIGFuIGUtbGVhcm5pbmcgc29sdXRpb24gZm9yIHRo
ZSBoYW5kaWNyYWZ0cyZhcG9zOyBpbmR1c3RyaWVzIHByZXNlcnZhdGlvbjwvdGl0bGU+PHNlY29u
ZGFyeS10aXRsZT4yMDIxIDE2dGggSWJlcmlhbiBDb25mZXJlbmNlIG9uIEluZm9ybWF0aW9uIFN5
c3RlbXMgYW5kIFRlY2hub2xvZ2llcyAoQ0lTVEkpPC9zZWNvbmRhcnktdGl0bGU+PC90aXRsZXM+
PHBhZ2VzPjEtNjwvcGFnZXM+PGRhdGVzPjx5ZWFyPjIwMjE8L3llYXI+PC9kYXRlcz48cHVibGlz
aGVyPklFRUU8L3B1Ymxpc2hlcj48aXNibj45ODk1NDY1OTEyPC9pc2JuPjx1cmxzPjwvdXJscz48
L3JlY29yZD48L0NpdGU+PENpdGUgRXhjbHVkZUF1dGg9IjEiIEV4Y2x1ZGVZZWFyPSIxIiBIaWRk
ZW49IjEiPjxBdXRob3I+R29jaGV2YTwvQXV0aG9yPjxZZWFyPjIwMjE8L1llYXI+PFJlY051bT43
PC9SZWNOdW0+PHJlY29yZD48cmVjLW51bWJlcj43PC9yZWMtbnVtYmVyPjxmb3JlaWduLWtleXM+
PGtleSBhcHA9IkVOIiBkYi1pZD0iZDB6ZXNmdHRpd2VwdHVlZXZyM3ZyeDVtMDB4ZjVkYXB3OXRk
IiB0aW1lc3RhbXA9IjE2NTcxMzcyMTYiPjc8L2tleT48L2ZvcmVpZ24ta2V5cz48cmVmLXR5cGUg
bmFtZT0iSm91cm5hbCBBcnRpY2xlIj4xNzwvcmVmLXR5cGU+PGNvbnRyaWJ1dG9ycz48YXV0aG9y
cz48YXV0aG9yPkdvY2hldmEsIE1hcmdhcml0YTwvYXV0aG9yPjxhdXRob3I+S2FzYWtsaWV2LCBO
aWtvbGF5PC9hdXRob3I+PGF1dGhvcj5Tb21vdmEsIEUgJUogTWF0aCBJbmZvcm08L2F1dGhvcj48
L2F1dGhvcnM+PC9jb250cmlidXRvcnM+PHRpdGxlcz48dGl0bGU+RS1MZWFybmluZyBkdXJpbmcg
Q09WSUQtMTkgUGFuZGVtaWM6IEFuIEVtcGlyaWNhbCBSZXNlYXJjaDwvdGl0bGU+PC90aXRsZXM+
PHBhZ2VzPjU4NS01OTc8L3BhZ2VzPjx2b2x1bWU+NjQ8L3ZvbHVtZT48ZGF0ZXM+PHllYXI+MjAy
MTwveWVhcj48L2RhdGVzPjx1cmxzPjwvdXJscz48L3JlY29yZD48L0NpdGU+PENpdGUgRXhjbHVk
ZUF1dGg9IjEiIEV4Y2x1ZGVZZWFyPSIxIiBIaWRkZW49IjEiPjxBdXRob3I+Wm90b3ZhPC9BdXRo
b3I+PFllYXI+MjAyMTwvWWVhcj48UmVjTnVtPjk8L1JlY051bT48cmVjb3JkPjxyZWMtbnVtYmVy
Pjk8L3JlYy1udW1iZXI+PGZvcmVpZ24ta2V5cz48a2V5IGFwcD0iRU4iIGRiLWlkPSJkMHplc2Z0
dGl3ZXB0dWVldnIzdnJ4NW0wMHhmNWRhcHc5dGQiIHRpbWVzdGFtcD0iMTY1NzEzNzIzOSI+OTwv
a2V5PjwvZm9yZWlnbi1rZXlzPjxyZWYtdHlwZSBuYW1lPSJKb3VybmFsIEFydGljbGUiPjE3PC9y
ZWYtdHlwZT48Y29udHJpYnV0b3JzPjxhdXRob3JzPjxhdXRob3I+Wm90b3ZhLCBNYXJpbmE8L2F1
dGhvcj48YXV0aG9yPkxpa2hvdXpvdmEsIFRldGlhbmE8L2F1dGhvcj48YXV0aG9yPlNoZWdhaSwg
TGlsaXlhPC9hdXRob3I+PGF1dGhvcj5Lb3JvYmV5bmlrb3ZhLCBFbGVuYSAlSiBJbnQuIEouIEVu
Zy4gUGVkYWdvZy48L2F1dGhvcj48L2F1dGhvcnM+PC9jb250cmlidXRvcnM+PHRpdGxlcz48dGl0
bGU+VGhlIFVzZSBvZiBNT09DUyBpbiBPbmxpbmUgRW5naW5lZXJpbmcgRWR1Y2F0aW9uPC90aXRs
ZT48L3RpdGxlcz48cGFnZXM+MTU3LTE3MzwvcGFnZXM+PHZvbHVtZT4xMTwvdm9sdW1lPjxudW1i
ZXI+MzwvbnVtYmVyPjxkYXRlcz48eWVhcj4yMDIxPC95ZWFyPjwvZGF0ZXM+PHVybHM+PC91cmxz
PjwvcmVjb3JkPjwvQ2l0ZT48Q2l0ZSBFeGNsdWRlQXV0aD0iMSIgRXhjbHVkZVllYXI9IjEiIEhp
ZGRlbj0iMSI+PEF1dGhvcj5OZWU8L0F1dGhvcj48WWVhcj4yMDIxPC9ZZWFyPjxSZWNOdW0+MTA8
L1JlY051bT48cmVjb3JkPjxyZWMtbnVtYmVyPjEwPC9yZWMtbnVtYmVyPjxmb3JlaWduLWtleXM+
PGtleSBhcHA9IkVOIiBkYi1pZD0iZDB6ZXNmdHRpd2VwdHVlZXZyM3ZyeDVtMDB4ZjVkYXB3OXRk
IiB0aW1lc3RhbXA9IjE2NTcxMzcyNDgiPjEwPC9rZXk+PC9mb3JlaWduLWtleXM+PHJlZi10eXBl
IG5hbWU9IkJvb2sgU2VjdGlvbiI+NTwvcmVmLXR5cGU+PGNvbnRyaWJ1dG9ycz48YXV0aG9ycz48
YXV0aG9yPk5lZSwgVGFuIFB1aTwvYXV0aG9yPjxhdXRob3I+TWluZywgQ2hhbiBTaTwvYXV0aG9y
PjxhdXRob3I+S2hlbmcsIEthbmcgR3VhbjwvYXV0aG9yPjxhdXRob3I+V2FpLCBUb28gU2l0PC9h
dXRob3I+PGF1dGhvcj5XZXksIE5nIE1laTwvYXV0aG9yPjxhdXRob3I+U2VuZywgTGlldyBUb25n
PC9hdXRob3I+PGF1dGhvcj5TdWtpLCBOb3JiYXlhaCBNb2hkPC9hdXRob3I+PC9hdXRob3JzPjwv
Y29udHJpYnV0b3JzPjx0aXRsZXM+PHRpdGxlPlN0dWRlbnQgSW50ZW50aW9uIHRvIFVzZSBFLUxl
YXJuaW5nOiBFZmZlY3RzIG9mIEludGVyYWN0aXZpdHkgYW5kIFVzYWdlIEV4cGVyaWVuY2U8L3Rp
dGxlPjxzZWNvbmRhcnktdGl0bGU+SGFuZGJvb2sgb2YgUmVzZWFyY2ggb24gVGVjaG5vbG9neSBB
cHBsaWNhdGlvbnMgZm9yIEVmZmVjdGl2ZSBDdXN0b21lciBFbmdhZ2VtZW50PC9zZWNvbmRhcnkt
dGl0bGU+PC90aXRsZXM+PHBhZ2VzPjIxNS0yMzM8L3BhZ2VzPjxkYXRlcz48eWVhcj4yMDIxPC95
ZWFyPjwvZGF0ZXM+PHB1Ymxpc2hlcj5JR0kgR2xvYmFsPC9wdWJsaXNoZXI+PHVybHM+PC91cmxz
PjwvcmVjb3JkPjwvQ2l0ZT48Q2l0ZSBFeGNsdWRlQXV0aD0iMSIgRXhjbHVkZVllYXI9IjEiIEhp
ZGRlbj0iMSI+PEF1dGhvcj5DaGF0dGVyamVlPC9BdXRob3I+PFllYXI+MjAyMDwvWWVhcj48UmVj
TnVtPjI8L1JlY051bT48cmVjb3JkPjxyZWMtbnVtYmVyPjI8L3JlYy1udW1iZXI+PGZvcmVpZ24t
a2V5cz48a2V5IGFwcD0iRU4iIGRiLWlkPSJkMHplc2Z0dGl3ZXB0dWVldnIzdnJ4NW0wMHhmNWRh
cHc5dGQiIHRpbWVzdGFtcD0iMTY1NzEzNjUwMCI+Mjwva2V5PjwvZm9yZWlnbi1rZXlzPjxyZWYt
dHlwZSBuYW1lPSJDb25mZXJlbmNlIFByb2NlZWRpbmdzIj4xMDwvcmVmLXR5cGU+PGNvbnRyaWJ1
dG9ycz48YXV0aG9ycz48YXV0aG9yPkNoYXR0ZXJqZWUsIEFiaGlzaGVrPC9hdXRob3I+PGF1dGhv
cj5QZW5lZG9zLVNhbnRpYWdvLCBFbGlhbmE8L2F1dGhvcj48YXV0aG9yPkxpbWEsIENsw6F1ZGlh
PC9hdXRob3I+PGF1dGhvcj5RdWludGVsYSwgTWFyaWFuYTwvYXV0aG9yPjwvYXV0aG9ycz48L2Nv
bnRyaWJ1dG9ycz48dGl0bGVzPjx0aXRsZT5FLWxlYXJuaW5nIGFzIGEgU3RyYXRlZ2ljIFNvbHV0
aW9uIGZvciB0aGUgUHJlc2VydmF0aW9uIGFuZCBSZXZpdGFsaXphdGlvbiBvZiBEaXNhcHBlYXJp
bmcgSW5kdXN0cmlhbCBDdWx0dXJlcyBpbiBQb3J0dWdhbDwvdGl0bGU+PHNlY29uZGFyeS10aXRs
ZT5BZHZhbmNlcyBpbiBIdW1hbiBGYWN0b3JzIGluIFRyYWluaW5nLCBFZHVjYXRpb24sIGFuZCBM
ZWFybmluZyBTY2llbmNlczogUHJvY2VlZGluZ3Mgb2YgdGhlIEFIRkUgMjAyMCBWaXJ0dWFsIENv
bmZlcmVuY2Ugb24gSHVtYW4gRmFjdG9ycyBpbiBUcmFpbmluZywgRWR1Y2F0aW9uLCBhbmQgTGVh
cm5pbmcgU2NpZW5jZXMsIEp1bHkgMTYtMjAsIDIwMjAsIFVTQTwvc2Vjb25kYXJ5LXRpdGxlPjwv
dGl0bGVzPjxwYWdlcz4zMzA8L3BhZ2VzPjx2b2x1bWU+MTIxMTwvdm9sdW1lPjxkYXRlcz48eWVh
cj4yMDIwPC95ZWFyPjwvZGF0ZXM+PHB1Ymxpc2hlcj5TcHJpbmdlciBOYXR1cmU8L3B1Ymxpc2hl
cj48aXNibj4zMDMwNTA4OTZYPC9pc2JuPjx1cmxzPjwvdXJscz48L3JlY29yZD48L0NpdGU+PENp
dGUgRXhjbHVkZUF1dGg9IjEiIEV4Y2x1ZGVZZWFyPSIxIiBIaWRkZW49IjEiPjxBdXRob3I+TWFy
dGluczwvQXV0aG9yPjxZZWFyPjIwMjA8L1llYXI+PFJlY051bT4zPC9SZWNOdW0+PHJlY29yZD48
cmVjLW51bWJlcj4zPC9yZWMtbnVtYmVyPjxmb3JlaWduLWtleXM+PGtleSBhcHA9IkVOIiBkYi1p
ZD0iZDB6ZXNmdHRpd2VwdHVlZXZyM3ZyeDVtMDB4ZjVkYXB3OXRkIiB0aW1lc3RhbXA9IjE2NTcx
MzY1MTYiPjM8L2tleT48L2ZvcmVpZ24ta2V5cz48cmVmLXR5cGUgbmFtZT0iQ29uZmVyZW5jZSBQ
cm9jZWVkaW5ncyI+MTA8L3JlZi10eXBlPjxjb250cmlidXRvcnM+PGF1dGhvcnM+PGF1dGhvcj5N
YXJ0aW5zLCBOdW5vPC9hdXRob3I+PGF1dGhvcj5BbHZlbG9zLCBIZWl0b3I8L2F1dGhvcj48YXV0
aG9yPkJhcnJldG8sIFN1c2FuYTwvYXV0aG9yPjxhdXRob3I+Q2hhdHRlcmplZSwgQWJoaXNoZWs8
L2F1dGhvcj48YXV0aG9yPlBlbmVkb3MtU2FudGlhZ28sIEVsaWFuYTwvYXV0aG9yPjxhdXRob3I+
TGltYSwgQ2zDoXVkaWE8L2F1dGhvcj48YXV0aG9yPlF1aW50ZWxhLCBNYXJpYW5hPC9hdXRob3I+
PC9hdXRob3JzPjwvY29udHJpYnV0b3JzPjx0aXRsZXM+PHRpdGxlPkUtbGVhcm5pbmcgYXMgYSBT
dHJhdGVnaWMgU29sdXRpb24gZm9yIHRoZSBQcmVzZXJ2YXRpb24gYW5kIFJldml0YWxpemF0aW9u
IG9mIERpc2FwcGVhcmluZyBJbmR1c3RyaWFsIEN1bHR1cmVzIGluIFBvcnR1Z2FsPC90aXRsZT48
c2Vjb25kYXJ5LXRpdGxlPkludGVybmF0aW9uYWwgQ29uZmVyZW5jZSBvbiBBcHBsaWVkIEh1bWFu
IEZhY3RvcnMgYW5kIEVyZ29ub21pY3M8L3NlY29uZGFyeS10aXRsZT48L3RpdGxlcz48cGFnZXM+
MzMwLTMzNTwvcGFnZXM+PGRhdGVzPjx5ZWFyPjIwMjA8L3llYXI+PC9kYXRlcz48cHVibGlzaGVy
PlNwcmluZ2VyPC9wdWJsaXNoZXI+PHVybHM+PC91cmxzPjwvcmVjb3JkPjwvQ2l0ZT48Q2l0ZSBF
eGNsdWRlQXV0aD0iMSIgRXhjbHVkZVllYXI9IjEiIEhpZGRlbj0iMSI+PEF1dGhvcj5PY3RhYmVy
bGluYTwvQXV0aG9yPjxZZWFyPjIwMjA8L1llYXI+PFJlY051bT40PC9SZWNOdW0+PHJlY29yZD48
cmVjLW51bWJlcj40PC9yZWMtbnVtYmVyPjxmb3JlaWduLWtleXM+PGtleSBhcHA9IkVOIiBkYi1p
ZD0iZDB6ZXNmdHRpd2VwdHVlZXZyM3ZyeDVtMDB4ZjVkYXB3OXRkIiB0aW1lc3RhbXA9IjE2NTcx
MzY1MjciPjQ8L2tleT48L2ZvcmVpZ24ta2V5cz48cmVmLXR5cGUgbmFtZT0iSm91cm5hbCBBcnRp
Y2xlIj4xNzwvcmVmLXR5cGU+PGNvbnRyaWJ1dG9ycz48YXV0aG9ycz48YXV0aG9yPk9jdGFiZXJs
aW5hLCBMaWtlIFJhc2tvdmE8L2F1dGhvcj48YXV0aG9yPk11c2xpbWluLCBBZmlmIElraHdhbnVs
ICVKIEludGVybmF0aW9uYWwgSm91cm5hbCBvZiBIaWdoZXIgRWR1Y2F0aW9uPC9hdXRob3I+PC9h
dXRob3JzPjwvY29udHJpYnV0b3JzPjx0aXRsZXM+PHRpdGxlPkVGTCBzdHVkZW50cyBwZXJzcGVj
dGl2ZSB0b3dhcmRzIG9ubGluZSBsZWFybmluZyBiYXJyaWVycyBhbmQgYWx0ZXJuYXRpdmVzIHVz
aW5nIE1vb2RsZS9Hb29nbGUgQ2xhc3Nyb29tIGR1cmluZyBDT1ZJRC0xOSBwYW5kZW1pYzwvdGl0
bGU+PC90aXRsZXM+PHBhZ2VzPjEtOTwvcGFnZXM+PHZvbHVtZT45PC92b2x1bWU+PG51bWJlcj42
PC9udW1iZXI+PGRhdGVzPjx5ZWFyPjIwMjA8L3llYXI+PC9kYXRlcz48aXNibj4xOTI3LTYwNDQ8
L2lzYm4+PHVybHM+PC91cmxzPjwvcmVjb3JkPjwvQ2l0ZT48Q2l0ZSBFeGNsdWRlQXV0aD0iMSIg
RXhjbHVkZVllYXI9IjEiIEhpZGRlbj0iMSI+PEF1dGhvcj5QcmVuaXFpPC9BdXRob3I+PFllYXI+
MjAyMDwvWWVhcj48UmVjTnVtPjg8L1JlY051bT48cmVjb3JkPjxyZWMtbnVtYmVyPjg8L3JlYy1u
dW1iZXI+PGZvcmVpZ24ta2V5cz48a2V5IGFwcD0iRU4iIGRiLWlkPSJkMHplc2Z0dGl3ZXB0dWVl
dnIzdnJ4NW0wMHhmNWRhcHc5dGQiIHRpbWVzdGFtcD0iMTY1NzEzNzIyNyI+ODwva2V5PjwvZm9y
ZWlnbi1rZXlzPjxyZWYtdHlwZSBuYW1lPSJKb3VybmFsIEFydGljbGUiPjE3PC9yZWYtdHlwZT48
Y29udHJpYnV0b3JzPjxhdXRob3JzPjxhdXRob3I+UHJlbmlxaSwgTmFpbTwvYXV0aG9yPjxhdXRo
b3I+R8OrcnZhbGxhLCBNdWhhbWV0PC9hdXRob3I+PGF1dGhvcj5TeWxhaiwgS2FsdHJpbmE8L2F1
dGhvcj48L2F1dGhvcnM+PC9jb250cmlidXRvcnM+PHRpdGxlcz48dGl0bGU+RGlnaXRhbCBUcmFu
c2Zvcm1hdGlvbiBpbiBlLUxlYXJuaW5nIEVkdWNhdGlvbjwvdGl0bGU+PC90aXRsZXM+PGRhdGVz
Pjx5ZWFyPjIwMjA8L3llYXI+PC9kYXRlcz48dXJscz48L3VybHM+PC9yZWNvcmQ+PC9DaXRlPjxD
aXRlIEV4Y2x1ZGVBdXRoPSIxIiBFeGNsdWRlWWVhcj0iMSIgSGlkZGVuPSIxIj48QXV0aG9yPnVs
IEhhcTwvQXV0aG9yPjxZZWFyPjIwMTg8L1llYXI+PFJlY051bT4xMjwvUmVjTnVtPjxyZWNvcmQ+
PHJlYy1udW1iZXI+MTI8L3JlYy1udW1iZXI+PGZvcmVpZ24ta2V5cz48a2V5IGFwcD0iRU4iIGRi
LWlkPSJkMHplc2Z0dGl3ZXB0dWVldnIzdnJ4NW0wMHhmNWRhcHc5dGQiIHRpbWVzdGFtcD0iMTY1
NzEzNzI2MyI+MTI8L2tleT48L2ZvcmVpZ24ta2V5cz48cmVmLXR5cGUgbmFtZT0iSm91cm5hbCBB
cnRpY2xlIj4xNzwvcmVmLXR5cGU+PGNvbnRyaWJ1dG9ycz48YXV0aG9ycz48YXV0aG9yPnVsIEhh
cSwgQW53YXI8L2F1dGhvcj48YXV0aG9yPk1hZ291bGFzLCBHZW9yZ2U8L2F1dGhvcj48YXV0aG9y
PkphbWFsLCBBcnNoYWQ8L2F1dGhvcj48YXV0aG9yPk1hamVlZCwgQXNpbTwvYXV0aG9yPjxhdXRo
b3I+U2xvYW4sIERpYW5lICVKIEpvdXJuYWwgb2YgRW50ZXJwcmlzZSBJbmZvcm1hdGlvbiBNYW5h
Z2VtZW50PC9hdXRob3I+PC9hdXRob3JzPjwvY29udHJpYnV0b3JzPjx0aXRsZXM+PHRpdGxlPlVz
ZXJz4oCZIHBlcmNlcHRpb25zIG9mIGUtbGVhcm5pbmcgZW52aXJvbm1lbnRzIGFuZCBzZXJ2aWNl
cyBlZmZlY3RpdmVuZXNzOiBUaGUgZW1lcmdlbmNlIG9mIHRoZSBjb25jZXB0IGZ1bmN0aW9uYWxp
dHkgbW9kZWw8L3RpdGxlPjwvdGl0bGVzPjxkYXRlcz48eWVhcj4yMDE4PC95ZWFyPjwvZGF0ZXM+
PGlzYm4+MTc0MS0wMzk4PC9pc2JuPjx1cmxzPjwvdXJscz48L3JlY29yZD48L0NpdGU+PENpdGUg
RXhjbHVkZUF1dGg9IjEiIEV4Y2x1ZGVZZWFyPSIxIiBIaWRkZW49IjEiPjxBdXRob3I+R29zd2Ft
aTwvQXV0aG9yPjxZZWFyPjIwMTg8L1llYXI+PFJlY051bT4xMzwvUmVjTnVtPjxyZWNvcmQ+PHJl
Yy1udW1iZXI+MTM8L3JlYy1udW1iZXI+PGZvcmVpZ24ta2V5cz48a2V5IGFwcD0iRU4iIGRiLWlk
PSJkMHplc2Z0dGl3ZXB0dWVldnIzdnJ4NW0wMHhmNWRhcHc5dGQiIHRpbWVzdGFtcD0iMTY1NzEz
NzI3NiI+MTM8L2tleT48L2ZvcmVpZ24ta2V5cz48cmVmLXR5cGUgbmFtZT0iVGhlc2lzIj4zMjwv
cmVmLXR5cGU+PGNvbnRyaWJ1dG9ycz48YXV0aG9ycz48YXV0aG9yPkdvc3dhbWksIEthcGlsIE1v
bmk8L2F1dGhvcj48L2F1dGhvcnM+PC9jb250cmlidXRvcnM+PHRpdGxlcz48dGl0bGU+QSBTVFVE
WSBPTiBTT0NJQUwgTkVUV09SS0lORyBJTiBFRFVDQVRJT048L3RpdGxlPjwvdGl0bGVzPjxkYXRl
cz48eWVhcj4yMDE4PC95ZWFyPjwvZGF0ZXM+PHVybHM+PC91cmxzPjwvcmVjb3JkPjwvQ2l0ZT48
Q2l0ZSBFeGNsdWRlQXV0aD0iMSIgRXhjbHVkZVllYXI9IjEiIEhpZGRlbj0iMSI+PEF1dGhvcj5U
YW48L0F1dGhvcj48WWVhcj4yMDE3PC9ZZWFyPjxSZWNOdW0+MTE8L1JlY051bT48cmVjb3JkPjxy
ZWMtbnVtYmVyPjExPC9yZWMtbnVtYmVyPjxmb3JlaWduLWtleXM+PGtleSBhcHA9IkVOIiBkYi1p
ZD0iZDB6ZXNmdHRpd2VwdHVlZXZyM3ZyeDVtMDB4ZjVkYXB3OXRkIiB0aW1lc3RhbXA9IjE2NTcx
MzcyNTUiPjExPC9rZXk+PC9mb3JlaWduLWtleXM+PHJlZi10eXBlIG5hbWU9IkJvb2sgU2VjdGlv
biI+NTwvcmVmLXR5cGU+PGNvbnRyaWJ1dG9ycz48YXV0aG9ycz48YXV0aG9yPlRhbiwgUHVpIE5l
ZTwvYXV0aG9yPjxhdXRob3I+Q2hhbiwgU2kgTWluZzwvYXV0aG9yPjxhdXRob3I+S2FuZywgR3Vh
biBLaGVuZzwvYXV0aG9yPjxhdXRob3I+VG9vLCBTaXQgV2FpPC9hdXRob3I+PGF1dGhvcj5OZywg
TWVpIFdleTwvYXV0aG9yPjxhdXRob3I+TGlldywgVG9uZyBTZW5nPC9hdXRob3I+PC9hdXRob3Jz
PjwvY29udHJpYnV0b3JzPjx0aXRsZXM+PHRpdGxlPlJvbGVzIG9mIEludGVyYWN0aXZpdHkgYW5k
IFVzYWdlIEV4cGVyaWVuY2UgaW4gRS1sZWFybmluZyBBY2NlcHRhbmNlPC90aXRsZT48c2Vjb25k
YXJ5LXRpdGxlPkhhbmRib29rIG9mIFJlc2VhcmNoIG9uIExldmVyYWdpbmcgQ29uc3VtZXIgUHN5
Y2hvbG9neSBmb3IgRWZmZWN0aXZlIEN1c3RvbWVyIEVuZ2FnZW1lbnQ8L3NlY29uZGFyeS10aXRs
ZT48L3RpdGxlcz48cGFnZXM+MTE2LTEzNzwvcGFnZXM+PGRhdGVzPjx5ZWFyPjIwMTc8L3llYXI+
PC9kYXRlcz48cHVibGlzaGVyPklHSSBHbG9iYWw8L3B1Ymxpc2hlcj48dXJscz48L3VybHM+PC9y
ZWNvcmQ+PC9DaXRlPjwvRW5kTm90ZT5=
</w:fldData>
        </w:fldChar>
      </w:r>
      <w:r w:rsidRPr="008A7006">
        <w:instrText xml:space="preserve"> ADDIN EN.CITE.DATA </w:instrText>
      </w:r>
      <w:r w:rsidRPr="008A7006">
        <w:fldChar w:fldCharType="end"/>
      </w:r>
      <w:r w:rsidR="00000000">
        <w:fldChar w:fldCharType="separate"/>
      </w:r>
      <w:r w:rsidRPr="008A7006">
        <w:fldChar w:fldCharType="end"/>
      </w:r>
    </w:p>
    <w:p w14:paraId="288D8881" w14:textId="0B8D9C87" w:rsidR="0055187B" w:rsidRDefault="0055187B" w:rsidP="009E45D5">
      <w:pPr>
        <w:jc w:val="both"/>
        <w:rPr>
          <w:b/>
          <w:bCs/>
        </w:rPr>
      </w:pPr>
    </w:p>
    <w:p w14:paraId="52BAA11D" w14:textId="7664BA0A" w:rsidR="00FB723B" w:rsidRDefault="00FB723B" w:rsidP="009E45D5">
      <w:pPr>
        <w:jc w:val="both"/>
        <w:rPr>
          <w:b/>
          <w:bCs/>
        </w:rPr>
      </w:pPr>
    </w:p>
    <w:p w14:paraId="114200C1" w14:textId="2C23ADFA" w:rsidR="00FB723B" w:rsidRDefault="00FB723B" w:rsidP="009E45D5">
      <w:pPr>
        <w:jc w:val="both"/>
        <w:rPr>
          <w:b/>
          <w:bCs/>
        </w:rPr>
      </w:pPr>
    </w:p>
    <w:p w14:paraId="6FD61CB2" w14:textId="0417C072" w:rsidR="00FB723B" w:rsidRDefault="00FB723B" w:rsidP="009E45D5">
      <w:pPr>
        <w:jc w:val="both"/>
        <w:rPr>
          <w:b/>
          <w:bCs/>
        </w:rPr>
      </w:pPr>
    </w:p>
    <w:p w14:paraId="1E3E788F" w14:textId="5DA3C0B1" w:rsidR="00FB723B" w:rsidRDefault="00FB723B" w:rsidP="009E45D5">
      <w:pPr>
        <w:jc w:val="both"/>
        <w:rPr>
          <w:b/>
          <w:bCs/>
        </w:rPr>
      </w:pPr>
    </w:p>
    <w:p w14:paraId="6E242FB9" w14:textId="7D47BBD9" w:rsidR="00FB723B" w:rsidRDefault="00FB723B" w:rsidP="009E45D5">
      <w:pPr>
        <w:jc w:val="both"/>
        <w:rPr>
          <w:b/>
          <w:bCs/>
        </w:rPr>
      </w:pPr>
    </w:p>
    <w:p w14:paraId="43FE668C" w14:textId="11B0E64C" w:rsidR="00FB723B" w:rsidRDefault="00FB723B" w:rsidP="009E45D5">
      <w:pPr>
        <w:jc w:val="both"/>
        <w:rPr>
          <w:b/>
          <w:bCs/>
        </w:rPr>
      </w:pPr>
    </w:p>
    <w:p w14:paraId="4A7FB87E" w14:textId="20D58D2C" w:rsidR="00FB723B" w:rsidRDefault="00FB723B" w:rsidP="009E45D5">
      <w:pPr>
        <w:jc w:val="both"/>
        <w:rPr>
          <w:b/>
          <w:bCs/>
        </w:rPr>
      </w:pPr>
    </w:p>
    <w:p w14:paraId="3B958AD4" w14:textId="72FBC98B" w:rsidR="00FB723B" w:rsidRDefault="00FB723B" w:rsidP="009E45D5">
      <w:pPr>
        <w:jc w:val="both"/>
        <w:rPr>
          <w:b/>
          <w:bCs/>
        </w:rPr>
      </w:pPr>
    </w:p>
    <w:p w14:paraId="406FD43B" w14:textId="77777777" w:rsidR="00FB723B" w:rsidRDefault="00FB723B" w:rsidP="009E45D5">
      <w:pPr>
        <w:jc w:val="both"/>
        <w:rPr>
          <w:b/>
          <w:bCs/>
        </w:rPr>
      </w:pPr>
    </w:p>
    <w:p w14:paraId="3F254C9A" w14:textId="6AC5279C" w:rsidR="00B953BE" w:rsidRDefault="00A44A0A" w:rsidP="009E45D5">
      <w:pPr>
        <w:jc w:val="both"/>
        <w:rPr>
          <w:b/>
          <w:bCs/>
        </w:rPr>
      </w:pPr>
      <w:r>
        <w:rPr>
          <w:b/>
          <w:bCs/>
        </w:rPr>
        <w:lastRenderedPageBreak/>
        <w:t xml:space="preserve">REFERENCES </w:t>
      </w:r>
    </w:p>
    <w:p w14:paraId="27DC8889" w14:textId="5B6CB429" w:rsidR="0050134E" w:rsidRDefault="00E10A37" w:rsidP="0050134E">
      <w:pPr>
        <w:pStyle w:val="EndNoteBibliography"/>
        <w:ind w:left="720" w:hanging="720"/>
      </w:pPr>
      <w:r>
        <w:rPr>
          <w:b/>
          <w:bCs/>
        </w:rPr>
        <w:fldChar w:fldCharType="begin"/>
      </w:r>
      <w:r>
        <w:rPr>
          <w:b/>
          <w:bCs/>
        </w:rPr>
        <w:instrText xml:space="preserve"> ADDIN EN.REFLIST </w:instrText>
      </w:r>
      <w:r>
        <w:rPr>
          <w:b/>
          <w:bCs/>
        </w:rPr>
        <w:fldChar w:fldCharType="separate"/>
      </w:r>
      <w:r w:rsidR="0050134E" w:rsidRPr="0050134E">
        <w:t xml:space="preserve">ALHAITHAMI, F. A. 2021. </w:t>
      </w:r>
      <w:r w:rsidR="0050134E" w:rsidRPr="0050134E">
        <w:rPr>
          <w:i/>
        </w:rPr>
        <w:t>DigitalAcademy. net Platform: Digital Marketing, Media and Transformation e-Learning Platform in Arabic Language.</w:t>
      </w:r>
      <w:r w:rsidR="0050134E" w:rsidRPr="0050134E">
        <w:t xml:space="preserve"> Hamad Bin Khalifa University (Qatar).</w:t>
      </w:r>
    </w:p>
    <w:p w14:paraId="744871CB" w14:textId="77777777" w:rsidR="002F3FC9" w:rsidRPr="0050134E" w:rsidRDefault="002F3FC9" w:rsidP="0050134E">
      <w:pPr>
        <w:pStyle w:val="EndNoteBibliography"/>
        <w:ind w:left="720" w:hanging="720"/>
      </w:pPr>
    </w:p>
    <w:p w14:paraId="3FB0C592" w14:textId="709BE1E5" w:rsidR="0050134E" w:rsidRDefault="0050134E" w:rsidP="0050134E">
      <w:pPr>
        <w:pStyle w:val="EndNoteBibliography"/>
        <w:ind w:left="720" w:hanging="720"/>
      </w:pPr>
      <w:r w:rsidRPr="0050134E">
        <w:t>ALOJAIMAN, B. J. I. A. 2021. Toward selection of trustworthy and efficient e-Learning platform. 9</w:t>
      </w:r>
      <w:r w:rsidRPr="0050134E">
        <w:rPr>
          <w:b/>
        </w:rPr>
        <w:t>,</w:t>
      </w:r>
      <w:r w:rsidRPr="0050134E">
        <w:t xml:space="preserve"> 133889-133901.</w:t>
      </w:r>
    </w:p>
    <w:p w14:paraId="27361165" w14:textId="77777777" w:rsidR="002F3FC9" w:rsidRPr="0050134E" w:rsidRDefault="002F3FC9" w:rsidP="0050134E">
      <w:pPr>
        <w:pStyle w:val="EndNoteBibliography"/>
        <w:ind w:left="720" w:hanging="720"/>
      </w:pPr>
    </w:p>
    <w:p w14:paraId="3ECAE09E" w14:textId="60460543" w:rsidR="0050134E" w:rsidRDefault="0050134E" w:rsidP="0050134E">
      <w:pPr>
        <w:pStyle w:val="EndNoteBibliography"/>
        <w:ind w:left="720" w:hanging="720"/>
      </w:pPr>
      <w:r w:rsidRPr="0050134E">
        <w:t>CHATTERJEE, A., PENEDOS-SANTIAGO, E., LIMA, C. &amp; QUINTELA, M. E-learning as a Strategic Solution for the Preservation and Revitalization of Disappearing Industrial Cultures in Portugal.  Advances in Human Factors in Training, Education, and Learning Sciences: Proceedings of the AHFE 2020 Virtual Conference on Human Factors in Training, Education, and Learning Sciences, July 16-20, 2020, USA, 2020. Springer Nature, 330.</w:t>
      </w:r>
    </w:p>
    <w:p w14:paraId="7944D6AB" w14:textId="77777777" w:rsidR="002F3FC9" w:rsidRPr="0050134E" w:rsidRDefault="002F3FC9" w:rsidP="0050134E">
      <w:pPr>
        <w:pStyle w:val="EndNoteBibliography"/>
        <w:ind w:left="720" w:hanging="720"/>
      </w:pPr>
    </w:p>
    <w:p w14:paraId="13A7EE12" w14:textId="77777777" w:rsidR="0050134E" w:rsidRPr="0050134E" w:rsidRDefault="0050134E" w:rsidP="0050134E">
      <w:pPr>
        <w:pStyle w:val="EndNoteBibliography"/>
        <w:ind w:left="720" w:hanging="720"/>
      </w:pPr>
      <w:r w:rsidRPr="0050134E">
        <w:t>GOCHEVA, M., KASAKLIEV, N. &amp; SOMOVA, E. J. M. I. 2021. E-Learning during COVID-19 Pandemic: An Empirical Research. 64</w:t>
      </w:r>
      <w:r w:rsidRPr="0050134E">
        <w:rPr>
          <w:b/>
        </w:rPr>
        <w:t>,</w:t>
      </w:r>
      <w:r w:rsidRPr="0050134E">
        <w:t xml:space="preserve"> 585-597.</w:t>
      </w:r>
    </w:p>
    <w:p w14:paraId="3505CF5E" w14:textId="60EC5D93" w:rsidR="0050134E" w:rsidRDefault="0050134E" w:rsidP="0050134E">
      <w:pPr>
        <w:pStyle w:val="EndNoteBibliography"/>
        <w:ind w:left="720" w:hanging="720"/>
        <w:rPr>
          <w:i/>
        </w:rPr>
      </w:pPr>
      <w:r w:rsidRPr="0050134E">
        <w:t xml:space="preserve">GOSWAMI, K. M. 2018. </w:t>
      </w:r>
      <w:r w:rsidRPr="0050134E">
        <w:rPr>
          <w:i/>
        </w:rPr>
        <w:t>A STUDY ON SOCIAL NETWORKING IN EDUCATION.</w:t>
      </w:r>
    </w:p>
    <w:p w14:paraId="66CEA931" w14:textId="77777777" w:rsidR="002F3FC9" w:rsidRPr="0050134E" w:rsidRDefault="002F3FC9" w:rsidP="0050134E">
      <w:pPr>
        <w:pStyle w:val="EndNoteBibliography"/>
        <w:ind w:left="720" w:hanging="720"/>
        <w:rPr>
          <w:i/>
        </w:rPr>
      </w:pPr>
    </w:p>
    <w:p w14:paraId="6364041A" w14:textId="213DA002" w:rsidR="0050134E" w:rsidRDefault="0050134E" w:rsidP="0050134E">
      <w:pPr>
        <w:pStyle w:val="EndNoteBibliography"/>
        <w:ind w:left="720" w:hanging="720"/>
      </w:pPr>
      <w:r w:rsidRPr="0050134E">
        <w:t>MARTINS, N., ALVELOS, H., BARRETO, S., CHATTERJEE, A., PENEDOS-SANTIAGO, E., LIMA, C. &amp; QUINTELA, M. E-learning as a Strategic Solution for the Preservation and Revitalization of Disappearing Industrial Cultures in Portugal.  International Conference on Applied Human Factors and Ergonomics, 2020. Springer, 330-335.</w:t>
      </w:r>
    </w:p>
    <w:p w14:paraId="54303315" w14:textId="77777777" w:rsidR="002F3FC9" w:rsidRPr="0050134E" w:rsidRDefault="002F3FC9" w:rsidP="0050134E">
      <w:pPr>
        <w:pStyle w:val="EndNoteBibliography"/>
        <w:ind w:left="720" w:hanging="720"/>
      </w:pPr>
    </w:p>
    <w:p w14:paraId="5BC7FD1E" w14:textId="58249BF9" w:rsidR="0050134E" w:rsidRDefault="0050134E" w:rsidP="0050134E">
      <w:pPr>
        <w:pStyle w:val="EndNoteBibliography"/>
        <w:ind w:left="720" w:hanging="720"/>
      </w:pPr>
      <w:r w:rsidRPr="0050134E">
        <w:t>MARTINS, N., PEREIRA, L., BRANDÃO, D., RAPOSO, D., NEVES, J. &amp; SILVA, J. Craft Academy: Design of an e-learning solution for the handicrafts' industries preservation.  2021 16th Iberian Conference on Information Systems and Technologies (CISTI), 2021. IEEE, 1-6.</w:t>
      </w:r>
    </w:p>
    <w:p w14:paraId="0F807627" w14:textId="77777777" w:rsidR="002F3FC9" w:rsidRPr="0050134E" w:rsidRDefault="002F3FC9" w:rsidP="0050134E">
      <w:pPr>
        <w:pStyle w:val="EndNoteBibliography"/>
        <w:ind w:left="720" w:hanging="720"/>
      </w:pPr>
    </w:p>
    <w:p w14:paraId="7D4230D8" w14:textId="77777777" w:rsidR="0050134E" w:rsidRPr="0050134E" w:rsidRDefault="0050134E" w:rsidP="0050134E">
      <w:pPr>
        <w:pStyle w:val="EndNoteBibliography"/>
        <w:ind w:left="720" w:hanging="720"/>
      </w:pPr>
      <w:r w:rsidRPr="0050134E">
        <w:t xml:space="preserve">NEE, T. P., MING, C. S., KHENG, K. G., WAI, T. S., WEY, N. M., SENG, L. T. &amp; SUKI, N. M. 2021. Student Intention to Use E-Learning: Effects of Interactivity and Usage Experience. </w:t>
      </w:r>
      <w:r w:rsidRPr="0050134E">
        <w:rPr>
          <w:i/>
        </w:rPr>
        <w:t>Handbook of Research on Technology Applications for Effective Customer Engagement.</w:t>
      </w:r>
      <w:r w:rsidRPr="0050134E">
        <w:t xml:space="preserve"> IGI Global.</w:t>
      </w:r>
    </w:p>
    <w:p w14:paraId="18DBB0D6" w14:textId="4E416FB6" w:rsidR="0050134E" w:rsidRDefault="0050134E" w:rsidP="0050134E">
      <w:pPr>
        <w:pStyle w:val="EndNoteBibliography"/>
        <w:ind w:left="720" w:hanging="720"/>
      </w:pPr>
      <w:r w:rsidRPr="0050134E">
        <w:t>OCTABERLINA, L. R. &amp; MUSLIMIN, A. I. J. I. J. O. H. E. 2020. EFL students perspective towards online learning barriers and alternatives using Moodle/Google Classroom during COVID-19 pandemic. 9</w:t>
      </w:r>
      <w:r w:rsidRPr="0050134E">
        <w:rPr>
          <w:b/>
        </w:rPr>
        <w:t>,</w:t>
      </w:r>
      <w:r w:rsidRPr="0050134E">
        <w:t xml:space="preserve"> 1-9.</w:t>
      </w:r>
    </w:p>
    <w:p w14:paraId="3F678623" w14:textId="77777777" w:rsidR="002F3FC9" w:rsidRPr="0050134E" w:rsidRDefault="002F3FC9" w:rsidP="0050134E">
      <w:pPr>
        <w:pStyle w:val="EndNoteBibliography"/>
        <w:ind w:left="720" w:hanging="720"/>
      </w:pPr>
    </w:p>
    <w:p w14:paraId="6E40BCDF" w14:textId="77777777" w:rsidR="0050134E" w:rsidRPr="0050134E" w:rsidRDefault="0050134E" w:rsidP="0050134E">
      <w:pPr>
        <w:pStyle w:val="EndNoteBibliography"/>
        <w:ind w:left="720" w:hanging="720"/>
      </w:pPr>
      <w:r w:rsidRPr="0050134E">
        <w:t>PRENIQI, N., GËRVALLA, M. &amp; SYLAJ, K. 2020. Digital Transformation in e-Learning Education.</w:t>
      </w:r>
    </w:p>
    <w:p w14:paraId="2C276FF4" w14:textId="0191D193" w:rsidR="0050134E" w:rsidRDefault="0050134E" w:rsidP="0050134E">
      <w:pPr>
        <w:pStyle w:val="EndNoteBibliography"/>
        <w:ind w:left="720" w:hanging="720"/>
      </w:pPr>
      <w:r w:rsidRPr="0050134E">
        <w:t xml:space="preserve">TAN, P. N., CHAN, S. M., KANG, G. K., TOO, S. W., NG, M. W. &amp; LIEW, T. S. 2017. Roles of Interactivity and Usage Experience in E-learning Acceptance. </w:t>
      </w:r>
      <w:r w:rsidRPr="0050134E">
        <w:rPr>
          <w:i/>
        </w:rPr>
        <w:t>Handbook of Research on Leveraging Consumer Psychology for Effective Customer Engagement.</w:t>
      </w:r>
      <w:r w:rsidRPr="0050134E">
        <w:t xml:space="preserve"> IGI Global.</w:t>
      </w:r>
    </w:p>
    <w:p w14:paraId="5221943F" w14:textId="77777777" w:rsidR="002F3FC9" w:rsidRPr="0050134E" w:rsidRDefault="002F3FC9" w:rsidP="0050134E">
      <w:pPr>
        <w:pStyle w:val="EndNoteBibliography"/>
        <w:ind w:left="720" w:hanging="720"/>
      </w:pPr>
    </w:p>
    <w:p w14:paraId="667F19FB" w14:textId="6D41164B" w:rsidR="0050134E" w:rsidRDefault="0050134E" w:rsidP="0050134E">
      <w:pPr>
        <w:pStyle w:val="EndNoteBibliography"/>
        <w:ind w:left="720" w:hanging="720"/>
      </w:pPr>
      <w:r w:rsidRPr="0050134E">
        <w:lastRenderedPageBreak/>
        <w:t>UL HAQ, A., MAGOULAS, G., JAMAL, A., MAJEED, A. &amp; SLOAN, D. J. J. O. E. I. M. 2018. Users’ perceptions of e-learning environments and services effectiveness: The emergence of the concept functionality model.</w:t>
      </w:r>
    </w:p>
    <w:p w14:paraId="750125A4" w14:textId="77777777" w:rsidR="002F3FC9" w:rsidRPr="0050134E" w:rsidRDefault="002F3FC9" w:rsidP="0050134E">
      <w:pPr>
        <w:pStyle w:val="EndNoteBibliography"/>
        <w:ind w:left="720" w:hanging="720"/>
      </w:pPr>
    </w:p>
    <w:p w14:paraId="32B9FE28" w14:textId="77777777" w:rsidR="0050134E" w:rsidRPr="0050134E" w:rsidRDefault="0050134E" w:rsidP="0050134E">
      <w:pPr>
        <w:pStyle w:val="EndNoteBibliography"/>
        <w:ind w:left="720" w:hanging="720"/>
      </w:pPr>
      <w:r w:rsidRPr="0050134E">
        <w:t>ZOTOVA, M., LIKHOUZOVA, T., SHEGAI, L. &amp; KOROBEYNIKOVA, E. J. I. J. E. P. 2021. The Use of MOOCS in Online Engineering Education. 11</w:t>
      </w:r>
      <w:r w:rsidRPr="0050134E">
        <w:rPr>
          <w:b/>
        </w:rPr>
        <w:t>,</w:t>
      </w:r>
      <w:r w:rsidRPr="0050134E">
        <w:t xml:space="preserve"> 157-173.</w:t>
      </w:r>
    </w:p>
    <w:p w14:paraId="6311B77C" w14:textId="18EDD739" w:rsidR="00A44A0A" w:rsidRPr="009E45D5" w:rsidRDefault="00E10A37" w:rsidP="009E45D5">
      <w:pPr>
        <w:jc w:val="both"/>
        <w:rPr>
          <w:b/>
          <w:bCs/>
        </w:rPr>
      </w:pPr>
      <w:r>
        <w:rPr>
          <w:b/>
          <w:bCs/>
        </w:rPr>
        <w:fldChar w:fldCharType="end"/>
      </w:r>
    </w:p>
    <w:sectPr w:rsidR="00A44A0A" w:rsidRPr="009E45D5" w:rsidSect="00DA129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807310" w14:textId="77777777" w:rsidR="00AD5E43" w:rsidRDefault="00AD5E43" w:rsidP="009E45D5">
      <w:r>
        <w:separator/>
      </w:r>
    </w:p>
  </w:endnote>
  <w:endnote w:type="continuationSeparator" w:id="0">
    <w:p w14:paraId="5459E679" w14:textId="77777777" w:rsidR="00AD5E43" w:rsidRDefault="00AD5E43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33A6FE" w14:textId="77777777" w:rsidR="00AD5E43" w:rsidRDefault="00AD5E43" w:rsidP="009E45D5">
      <w:r>
        <w:separator/>
      </w:r>
    </w:p>
  </w:footnote>
  <w:footnote w:type="continuationSeparator" w:id="0">
    <w:p w14:paraId="7FC55907" w14:textId="77777777" w:rsidR="00AD5E43" w:rsidRDefault="00AD5E43" w:rsidP="009E45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63510B"/>
    <w:multiLevelType w:val="hybridMultilevel"/>
    <w:tmpl w:val="B4B400FA"/>
    <w:lvl w:ilvl="0" w:tplc="75E443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E83EE7"/>
    <w:multiLevelType w:val="hybridMultilevel"/>
    <w:tmpl w:val="57E8B744"/>
    <w:lvl w:ilvl="0" w:tplc="5C580B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A829AB"/>
    <w:multiLevelType w:val="hybridMultilevel"/>
    <w:tmpl w:val="95A093EC"/>
    <w:lvl w:ilvl="0" w:tplc="523403F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D428A7"/>
    <w:multiLevelType w:val="hybridMultilevel"/>
    <w:tmpl w:val="777C3878"/>
    <w:lvl w:ilvl="0" w:tplc="C43CED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D76267"/>
    <w:multiLevelType w:val="hybridMultilevel"/>
    <w:tmpl w:val="88640E98"/>
    <w:lvl w:ilvl="0" w:tplc="B132524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7A183D"/>
    <w:multiLevelType w:val="hybridMultilevel"/>
    <w:tmpl w:val="A84CE5B8"/>
    <w:lvl w:ilvl="0" w:tplc="91B4261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C9388E"/>
    <w:multiLevelType w:val="hybridMultilevel"/>
    <w:tmpl w:val="88640E9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4801540">
    <w:abstractNumId w:val="5"/>
  </w:num>
  <w:num w:numId="2" w16cid:durableId="1832063367">
    <w:abstractNumId w:val="2"/>
  </w:num>
  <w:num w:numId="3" w16cid:durableId="1318802735">
    <w:abstractNumId w:val="1"/>
  </w:num>
  <w:num w:numId="4" w16cid:durableId="781845519">
    <w:abstractNumId w:val="3"/>
  </w:num>
  <w:num w:numId="5" w16cid:durableId="1276980118">
    <w:abstractNumId w:val="4"/>
  </w:num>
  <w:num w:numId="6" w16cid:durableId="586379129">
    <w:abstractNumId w:val="0"/>
  </w:num>
  <w:num w:numId="7" w16cid:durableId="179628737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Q1MjcyNja3MLQwNTRV0lEKTi0uzszPAykwqQUAkURtDiwAAAA="/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Calibri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d0zesfttiweptueevr3vrx5m00xf5dapw9td&quot;&gt;Ref&lt;record-ids&gt;&lt;item&gt;1&lt;/item&gt;&lt;item&gt;2&lt;/item&gt;&lt;item&gt;3&lt;/item&gt;&lt;item&gt;4&lt;/item&gt;&lt;item&gt;5&lt;/item&gt;&lt;item&gt;6&lt;/item&gt;&lt;item&gt;7&lt;/item&gt;&lt;item&gt;8&lt;/item&gt;&lt;item&gt;9&lt;/item&gt;&lt;item&gt;10&lt;/item&gt;&lt;item&gt;11&lt;/item&gt;&lt;item&gt;12&lt;/item&gt;&lt;item&gt;13&lt;/item&gt;&lt;/record-ids&gt;&lt;/item&gt;&lt;/Libraries&gt;"/>
  </w:docVars>
  <w:rsids>
    <w:rsidRoot w:val="00DA1298"/>
    <w:rsid w:val="00011EF5"/>
    <w:rsid w:val="00025E0F"/>
    <w:rsid w:val="00030DBE"/>
    <w:rsid w:val="00073B80"/>
    <w:rsid w:val="000876E0"/>
    <w:rsid w:val="000913D3"/>
    <w:rsid w:val="000953CA"/>
    <w:rsid w:val="000A798E"/>
    <w:rsid w:val="000B1C9A"/>
    <w:rsid w:val="000B48DF"/>
    <w:rsid w:val="000B5E04"/>
    <w:rsid w:val="000C2FC3"/>
    <w:rsid w:val="000F6D38"/>
    <w:rsid w:val="00117CEC"/>
    <w:rsid w:val="00123F44"/>
    <w:rsid w:val="001318ED"/>
    <w:rsid w:val="00151EA9"/>
    <w:rsid w:val="00153CC3"/>
    <w:rsid w:val="0019004D"/>
    <w:rsid w:val="00194F33"/>
    <w:rsid w:val="001A39AC"/>
    <w:rsid w:val="001B08EB"/>
    <w:rsid w:val="001B72F2"/>
    <w:rsid w:val="001C062E"/>
    <w:rsid w:val="001C2BAA"/>
    <w:rsid w:val="001C7819"/>
    <w:rsid w:val="001D3E37"/>
    <w:rsid w:val="001E0A99"/>
    <w:rsid w:val="001E1E92"/>
    <w:rsid w:val="00200F7A"/>
    <w:rsid w:val="002063A5"/>
    <w:rsid w:val="00211102"/>
    <w:rsid w:val="00216086"/>
    <w:rsid w:val="002279A0"/>
    <w:rsid w:val="002611A3"/>
    <w:rsid w:val="00286AB1"/>
    <w:rsid w:val="002966D3"/>
    <w:rsid w:val="002B3D60"/>
    <w:rsid w:val="002B4A1D"/>
    <w:rsid w:val="002B6633"/>
    <w:rsid w:val="002C051F"/>
    <w:rsid w:val="002C0C6B"/>
    <w:rsid w:val="002C7D09"/>
    <w:rsid w:val="002D2D13"/>
    <w:rsid w:val="002D4D6C"/>
    <w:rsid w:val="002E7DB0"/>
    <w:rsid w:val="002F3FC9"/>
    <w:rsid w:val="002F596C"/>
    <w:rsid w:val="00302C37"/>
    <w:rsid w:val="00304D2B"/>
    <w:rsid w:val="00312F14"/>
    <w:rsid w:val="00316655"/>
    <w:rsid w:val="00327ABA"/>
    <w:rsid w:val="00363A4E"/>
    <w:rsid w:val="00364D08"/>
    <w:rsid w:val="003652D1"/>
    <w:rsid w:val="00372F77"/>
    <w:rsid w:val="003801E4"/>
    <w:rsid w:val="00385199"/>
    <w:rsid w:val="0038756F"/>
    <w:rsid w:val="0039492D"/>
    <w:rsid w:val="00397AE0"/>
    <w:rsid w:val="003A502D"/>
    <w:rsid w:val="003B1653"/>
    <w:rsid w:val="003B3DA6"/>
    <w:rsid w:val="003C6059"/>
    <w:rsid w:val="003D0329"/>
    <w:rsid w:val="003D6402"/>
    <w:rsid w:val="003D7162"/>
    <w:rsid w:val="003E2154"/>
    <w:rsid w:val="003E6684"/>
    <w:rsid w:val="00405752"/>
    <w:rsid w:val="00413AD0"/>
    <w:rsid w:val="00415FEB"/>
    <w:rsid w:val="00424EF6"/>
    <w:rsid w:val="00454425"/>
    <w:rsid w:val="00467B47"/>
    <w:rsid w:val="00482ADF"/>
    <w:rsid w:val="0048599A"/>
    <w:rsid w:val="004A7C9F"/>
    <w:rsid w:val="004C7A84"/>
    <w:rsid w:val="004D66E5"/>
    <w:rsid w:val="004E4773"/>
    <w:rsid w:val="004E4EC0"/>
    <w:rsid w:val="004F0853"/>
    <w:rsid w:val="004F283F"/>
    <w:rsid w:val="0050134E"/>
    <w:rsid w:val="00512A4C"/>
    <w:rsid w:val="00514045"/>
    <w:rsid w:val="005155EB"/>
    <w:rsid w:val="00526F68"/>
    <w:rsid w:val="00527664"/>
    <w:rsid w:val="0055187B"/>
    <w:rsid w:val="00552871"/>
    <w:rsid w:val="00577942"/>
    <w:rsid w:val="005845CD"/>
    <w:rsid w:val="005935D5"/>
    <w:rsid w:val="005A6900"/>
    <w:rsid w:val="005A7FA7"/>
    <w:rsid w:val="005B0EA1"/>
    <w:rsid w:val="005C0923"/>
    <w:rsid w:val="005C0D01"/>
    <w:rsid w:val="005C20F5"/>
    <w:rsid w:val="005C4E4F"/>
    <w:rsid w:val="005D0ED2"/>
    <w:rsid w:val="005D6EFD"/>
    <w:rsid w:val="005E1E8C"/>
    <w:rsid w:val="005F3E90"/>
    <w:rsid w:val="005F480D"/>
    <w:rsid w:val="0061462D"/>
    <w:rsid w:val="00615424"/>
    <w:rsid w:val="0062307A"/>
    <w:rsid w:val="00624086"/>
    <w:rsid w:val="0063240A"/>
    <w:rsid w:val="00632C2F"/>
    <w:rsid w:val="00637BBF"/>
    <w:rsid w:val="00642A8B"/>
    <w:rsid w:val="006514D9"/>
    <w:rsid w:val="00660DCF"/>
    <w:rsid w:val="00667A76"/>
    <w:rsid w:val="00672105"/>
    <w:rsid w:val="00675BF6"/>
    <w:rsid w:val="00685B49"/>
    <w:rsid w:val="006922AD"/>
    <w:rsid w:val="00694FE5"/>
    <w:rsid w:val="006A145C"/>
    <w:rsid w:val="006A573C"/>
    <w:rsid w:val="006A57F2"/>
    <w:rsid w:val="006B296C"/>
    <w:rsid w:val="006C04CB"/>
    <w:rsid w:val="006C7491"/>
    <w:rsid w:val="006E3CD0"/>
    <w:rsid w:val="006E7C96"/>
    <w:rsid w:val="006F365C"/>
    <w:rsid w:val="007128BC"/>
    <w:rsid w:val="00721BFE"/>
    <w:rsid w:val="007245BC"/>
    <w:rsid w:val="00733873"/>
    <w:rsid w:val="007345FA"/>
    <w:rsid w:val="00734642"/>
    <w:rsid w:val="007561CA"/>
    <w:rsid w:val="00772745"/>
    <w:rsid w:val="007C010E"/>
    <w:rsid w:val="007C6C03"/>
    <w:rsid w:val="007D1392"/>
    <w:rsid w:val="007D3551"/>
    <w:rsid w:val="007D7D2F"/>
    <w:rsid w:val="007E0677"/>
    <w:rsid w:val="007F04D5"/>
    <w:rsid w:val="00827AD4"/>
    <w:rsid w:val="008370A4"/>
    <w:rsid w:val="00866108"/>
    <w:rsid w:val="008668FC"/>
    <w:rsid w:val="0089058C"/>
    <w:rsid w:val="008A1795"/>
    <w:rsid w:val="008A7006"/>
    <w:rsid w:val="008C250D"/>
    <w:rsid w:val="008C758E"/>
    <w:rsid w:val="008E3A92"/>
    <w:rsid w:val="008E661A"/>
    <w:rsid w:val="008F449E"/>
    <w:rsid w:val="00905C08"/>
    <w:rsid w:val="009104E5"/>
    <w:rsid w:val="009173EC"/>
    <w:rsid w:val="00923F34"/>
    <w:rsid w:val="00924E7D"/>
    <w:rsid w:val="00925526"/>
    <w:rsid w:val="00932BA4"/>
    <w:rsid w:val="00955078"/>
    <w:rsid w:val="00963886"/>
    <w:rsid w:val="00963FF7"/>
    <w:rsid w:val="009728BD"/>
    <w:rsid w:val="00976A46"/>
    <w:rsid w:val="009909CE"/>
    <w:rsid w:val="009A0C92"/>
    <w:rsid w:val="009B3973"/>
    <w:rsid w:val="009B724A"/>
    <w:rsid w:val="009C5C1D"/>
    <w:rsid w:val="009D43CA"/>
    <w:rsid w:val="009D4414"/>
    <w:rsid w:val="009E0640"/>
    <w:rsid w:val="009E45D5"/>
    <w:rsid w:val="009E59E3"/>
    <w:rsid w:val="009E69B5"/>
    <w:rsid w:val="009E7408"/>
    <w:rsid w:val="00A13B7E"/>
    <w:rsid w:val="00A161EE"/>
    <w:rsid w:val="00A275EB"/>
    <w:rsid w:val="00A44A0A"/>
    <w:rsid w:val="00A52268"/>
    <w:rsid w:val="00A53E9A"/>
    <w:rsid w:val="00A55697"/>
    <w:rsid w:val="00A73017"/>
    <w:rsid w:val="00A826E3"/>
    <w:rsid w:val="00A947C8"/>
    <w:rsid w:val="00A96308"/>
    <w:rsid w:val="00AA44E5"/>
    <w:rsid w:val="00AA5FF2"/>
    <w:rsid w:val="00AB302F"/>
    <w:rsid w:val="00AB3F12"/>
    <w:rsid w:val="00AD06A5"/>
    <w:rsid w:val="00AD3481"/>
    <w:rsid w:val="00AD3D6E"/>
    <w:rsid w:val="00AD5E43"/>
    <w:rsid w:val="00AE74B6"/>
    <w:rsid w:val="00B04B1E"/>
    <w:rsid w:val="00B116D6"/>
    <w:rsid w:val="00B201F7"/>
    <w:rsid w:val="00B42FF5"/>
    <w:rsid w:val="00B43118"/>
    <w:rsid w:val="00B4752F"/>
    <w:rsid w:val="00B513F1"/>
    <w:rsid w:val="00B524A7"/>
    <w:rsid w:val="00B52C81"/>
    <w:rsid w:val="00B61F2A"/>
    <w:rsid w:val="00B728E5"/>
    <w:rsid w:val="00B837C1"/>
    <w:rsid w:val="00B87EDD"/>
    <w:rsid w:val="00B953BE"/>
    <w:rsid w:val="00BA2F43"/>
    <w:rsid w:val="00BB4E7B"/>
    <w:rsid w:val="00BC7590"/>
    <w:rsid w:val="00BD446B"/>
    <w:rsid w:val="00BD6421"/>
    <w:rsid w:val="00BD65EC"/>
    <w:rsid w:val="00BE2BDF"/>
    <w:rsid w:val="00BF282E"/>
    <w:rsid w:val="00BF2EA9"/>
    <w:rsid w:val="00C13FA0"/>
    <w:rsid w:val="00C14867"/>
    <w:rsid w:val="00C17AC1"/>
    <w:rsid w:val="00C21BC4"/>
    <w:rsid w:val="00C26746"/>
    <w:rsid w:val="00C31B25"/>
    <w:rsid w:val="00C57291"/>
    <w:rsid w:val="00C66B66"/>
    <w:rsid w:val="00C7454D"/>
    <w:rsid w:val="00C87DB1"/>
    <w:rsid w:val="00C92161"/>
    <w:rsid w:val="00C973E6"/>
    <w:rsid w:val="00C97E1C"/>
    <w:rsid w:val="00CA5A13"/>
    <w:rsid w:val="00CA74CF"/>
    <w:rsid w:val="00CB787D"/>
    <w:rsid w:val="00CC76A7"/>
    <w:rsid w:val="00D003B9"/>
    <w:rsid w:val="00D03509"/>
    <w:rsid w:val="00D12236"/>
    <w:rsid w:val="00D14C30"/>
    <w:rsid w:val="00D435BA"/>
    <w:rsid w:val="00D75D87"/>
    <w:rsid w:val="00D8217D"/>
    <w:rsid w:val="00D859BE"/>
    <w:rsid w:val="00DA1298"/>
    <w:rsid w:val="00DB6733"/>
    <w:rsid w:val="00DC7AA3"/>
    <w:rsid w:val="00DD686C"/>
    <w:rsid w:val="00E002D3"/>
    <w:rsid w:val="00E0168D"/>
    <w:rsid w:val="00E10A37"/>
    <w:rsid w:val="00E1118F"/>
    <w:rsid w:val="00E25FB4"/>
    <w:rsid w:val="00E3514B"/>
    <w:rsid w:val="00E43CC8"/>
    <w:rsid w:val="00E43FC2"/>
    <w:rsid w:val="00E4521D"/>
    <w:rsid w:val="00E454E4"/>
    <w:rsid w:val="00E47428"/>
    <w:rsid w:val="00E51F58"/>
    <w:rsid w:val="00E75244"/>
    <w:rsid w:val="00E82B94"/>
    <w:rsid w:val="00EB4064"/>
    <w:rsid w:val="00EB474E"/>
    <w:rsid w:val="00EB488C"/>
    <w:rsid w:val="00EC0372"/>
    <w:rsid w:val="00EC6B27"/>
    <w:rsid w:val="00EC7FA0"/>
    <w:rsid w:val="00EE177A"/>
    <w:rsid w:val="00EE30FB"/>
    <w:rsid w:val="00EE437A"/>
    <w:rsid w:val="00F076C6"/>
    <w:rsid w:val="00F07B24"/>
    <w:rsid w:val="00F328EA"/>
    <w:rsid w:val="00F44DE2"/>
    <w:rsid w:val="00F5252D"/>
    <w:rsid w:val="00F57F1A"/>
    <w:rsid w:val="00F620C0"/>
    <w:rsid w:val="00F62B06"/>
    <w:rsid w:val="00F746B6"/>
    <w:rsid w:val="00F77EDA"/>
    <w:rsid w:val="00F8102E"/>
    <w:rsid w:val="00F819FD"/>
    <w:rsid w:val="00FA09D2"/>
    <w:rsid w:val="00FA64EC"/>
    <w:rsid w:val="00FB416D"/>
    <w:rsid w:val="00FB723B"/>
    <w:rsid w:val="00FC47CA"/>
    <w:rsid w:val="00FD3308"/>
    <w:rsid w:val="00FD483A"/>
    <w:rsid w:val="00FE01C8"/>
    <w:rsid w:val="00FF7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16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paragraph" w:styleId="ListParagraph">
    <w:name w:val="List Paragraph"/>
    <w:basedOn w:val="Normal"/>
    <w:uiPriority w:val="34"/>
    <w:qFormat/>
    <w:rsid w:val="005845CD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11EF5"/>
    <w:pPr>
      <w:spacing w:after="200"/>
    </w:pPr>
    <w:rPr>
      <w:i/>
      <w:iCs/>
      <w:color w:val="44546A" w:themeColor="text2"/>
      <w:sz w:val="18"/>
      <w:szCs w:val="18"/>
    </w:rPr>
  </w:style>
  <w:style w:type="paragraph" w:customStyle="1" w:styleId="EndNoteBibliographyTitle">
    <w:name w:val="EndNote Bibliography Title"/>
    <w:basedOn w:val="Normal"/>
    <w:link w:val="EndNoteBibliographyTitleChar"/>
    <w:rsid w:val="00E10A37"/>
    <w:pPr>
      <w:jc w:val="center"/>
    </w:pPr>
    <w:rPr>
      <w:rFonts w:ascii="Calibri" w:hAnsi="Calibri" w:cs="Calibri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E10A37"/>
    <w:rPr>
      <w:rFonts w:ascii="Calibri" w:hAnsi="Calibri" w:cs="Calibri"/>
      <w:noProof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E10A37"/>
    <w:pPr>
      <w:jc w:val="both"/>
    </w:pPr>
    <w:rPr>
      <w:rFonts w:ascii="Calibri" w:hAnsi="Calibri" w:cs="Calibri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E10A37"/>
    <w:rPr>
      <w:rFonts w:ascii="Calibri" w:hAnsi="Calibri" w:cs="Calibri"/>
      <w:noProof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858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10B3E6-3D55-43BF-9EC2-BCD35386E1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665</TotalTime>
  <Pages>1</Pages>
  <Words>3863</Words>
  <Characters>22025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Onisor Opris (2022780)</cp:lastModifiedBy>
  <cp:revision>74</cp:revision>
  <dcterms:created xsi:type="dcterms:W3CDTF">2021-10-20T06:21:00Z</dcterms:created>
  <dcterms:modified xsi:type="dcterms:W3CDTF">2022-08-24T15:33:00Z</dcterms:modified>
</cp:coreProperties>
</file>