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3B25F" w14:textId="77777777" w:rsidR="00D604BF" w:rsidRDefault="00D604BF" w:rsidP="00D604BF">
      <w:pPr>
        <w:jc w:val="center"/>
        <w:rPr>
          <w:rFonts w:ascii="Times New Roman" w:hAnsi="Times New Roman" w:cs="Times New Roman"/>
          <w:b/>
          <w:bCs/>
          <w:sz w:val="40"/>
          <w:szCs w:val="40"/>
        </w:rPr>
      </w:pPr>
    </w:p>
    <w:p w14:paraId="75278567" w14:textId="77777777" w:rsidR="00D604BF" w:rsidRDefault="00D604BF" w:rsidP="00D604BF">
      <w:pPr>
        <w:jc w:val="center"/>
        <w:rPr>
          <w:rFonts w:ascii="Times New Roman" w:hAnsi="Times New Roman" w:cs="Times New Roman"/>
          <w:b/>
          <w:bCs/>
          <w:sz w:val="40"/>
          <w:szCs w:val="40"/>
        </w:rPr>
      </w:pPr>
    </w:p>
    <w:p w14:paraId="0D0C74E6" w14:textId="77777777" w:rsidR="00D604BF" w:rsidRDefault="00D604BF" w:rsidP="00D604BF">
      <w:pPr>
        <w:jc w:val="center"/>
        <w:rPr>
          <w:rFonts w:ascii="Times New Roman" w:hAnsi="Times New Roman" w:cs="Times New Roman"/>
          <w:b/>
          <w:bCs/>
          <w:sz w:val="40"/>
          <w:szCs w:val="40"/>
        </w:rPr>
      </w:pPr>
    </w:p>
    <w:p w14:paraId="7A5C3C49" w14:textId="77777777" w:rsidR="00D604BF" w:rsidRDefault="00D604BF" w:rsidP="00D604BF">
      <w:pPr>
        <w:jc w:val="center"/>
        <w:rPr>
          <w:rFonts w:ascii="Times New Roman" w:hAnsi="Times New Roman" w:cs="Times New Roman"/>
          <w:b/>
          <w:bCs/>
          <w:sz w:val="40"/>
          <w:szCs w:val="40"/>
        </w:rPr>
      </w:pPr>
    </w:p>
    <w:p w14:paraId="710C218A" w14:textId="3CD5B34F" w:rsidR="00D604BF" w:rsidRPr="00E86A4B" w:rsidRDefault="00E86A4B" w:rsidP="00D604BF">
      <w:pPr>
        <w:jc w:val="center"/>
        <w:rPr>
          <w:rFonts w:ascii="Times New Roman" w:hAnsi="Times New Roman" w:cs="Times New Roman"/>
          <w:b/>
          <w:bCs/>
          <w:sz w:val="72"/>
          <w:szCs w:val="72"/>
        </w:rPr>
      </w:pPr>
      <w:r>
        <w:rPr>
          <w:rFonts w:ascii="Times New Roman" w:hAnsi="Times New Roman" w:cs="Times New Roman"/>
          <w:b/>
          <w:bCs/>
          <w:sz w:val="72"/>
          <w:szCs w:val="72"/>
        </w:rPr>
        <w:t>REPORT:</w:t>
      </w:r>
    </w:p>
    <w:p w14:paraId="6A56CEE8" w14:textId="48D8944C" w:rsidR="00C124AF" w:rsidRDefault="009129B1" w:rsidP="00D604BF">
      <w:pPr>
        <w:jc w:val="center"/>
        <w:rPr>
          <w:rFonts w:ascii="Times New Roman" w:hAnsi="Times New Roman" w:cs="Times New Roman"/>
          <w:b/>
          <w:bCs/>
          <w:sz w:val="72"/>
          <w:szCs w:val="72"/>
        </w:rPr>
      </w:pPr>
      <w:r>
        <w:rPr>
          <w:rFonts w:ascii="Times New Roman" w:hAnsi="Times New Roman" w:cs="Times New Roman"/>
          <w:b/>
          <w:bCs/>
          <w:sz w:val="72"/>
          <w:szCs w:val="72"/>
        </w:rPr>
        <w:t>Problem Solving and</w:t>
      </w:r>
    </w:p>
    <w:p w14:paraId="37BDF6A9" w14:textId="3396B9E9" w:rsidR="009129B1" w:rsidRDefault="009129B1" w:rsidP="00D604BF">
      <w:pPr>
        <w:jc w:val="center"/>
        <w:rPr>
          <w:rFonts w:ascii="Times New Roman" w:hAnsi="Times New Roman" w:cs="Times New Roman"/>
          <w:b/>
          <w:bCs/>
          <w:sz w:val="72"/>
          <w:szCs w:val="72"/>
        </w:rPr>
      </w:pPr>
      <w:r>
        <w:rPr>
          <w:rFonts w:ascii="Times New Roman" w:hAnsi="Times New Roman" w:cs="Times New Roman"/>
          <w:b/>
          <w:bCs/>
          <w:sz w:val="72"/>
          <w:szCs w:val="72"/>
        </w:rPr>
        <w:t>Decision Making</w:t>
      </w:r>
    </w:p>
    <w:p w14:paraId="3AA2C8D0" w14:textId="11FE973A" w:rsidR="00D604BF" w:rsidRPr="00D604BF" w:rsidRDefault="00D604BF" w:rsidP="00D604BF">
      <w:pPr>
        <w:rPr>
          <w:sz w:val="72"/>
          <w:szCs w:val="72"/>
        </w:rPr>
      </w:pPr>
    </w:p>
    <w:p w14:paraId="6EFC405E" w14:textId="5E3E4E1B" w:rsidR="00D604BF" w:rsidRPr="00D604BF" w:rsidRDefault="00D604BF" w:rsidP="00D604BF">
      <w:pPr>
        <w:rPr>
          <w:sz w:val="72"/>
          <w:szCs w:val="72"/>
        </w:rPr>
      </w:pPr>
    </w:p>
    <w:p w14:paraId="17475AAC" w14:textId="276E2B70" w:rsidR="00D604BF" w:rsidRPr="00D604BF" w:rsidRDefault="00D604BF" w:rsidP="00D604BF">
      <w:pPr>
        <w:rPr>
          <w:sz w:val="72"/>
          <w:szCs w:val="72"/>
        </w:rPr>
      </w:pPr>
    </w:p>
    <w:p w14:paraId="48852EF2" w14:textId="3866C9CA" w:rsidR="00D604BF" w:rsidRPr="00D604BF" w:rsidRDefault="00D604BF" w:rsidP="00D604BF">
      <w:pPr>
        <w:rPr>
          <w:sz w:val="72"/>
          <w:szCs w:val="72"/>
        </w:rPr>
      </w:pPr>
    </w:p>
    <w:p w14:paraId="31E5296B" w14:textId="77777777" w:rsidR="00E86A4B" w:rsidRDefault="00E86A4B" w:rsidP="00D604BF">
      <w:pPr>
        <w:rPr>
          <w:rFonts w:ascii="Times New Roman" w:hAnsi="Times New Roman" w:cs="Times New Roman"/>
          <w:b/>
          <w:bCs/>
          <w:sz w:val="72"/>
          <w:szCs w:val="72"/>
        </w:rPr>
      </w:pPr>
    </w:p>
    <w:p w14:paraId="230B7B67" w14:textId="0A89F231" w:rsidR="00D604BF" w:rsidRDefault="00D604BF" w:rsidP="00D604BF">
      <w:pPr>
        <w:jc w:val="right"/>
        <w:rPr>
          <w:sz w:val="72"/>
          <w:szCs w:val="72"/>
        </w:rPr>
      </w:pPr>
    </w:p>
    <w:p w14:paraId="691D0682" w14:textId="65AE043B" w:rsidR="00D604BF" w:rsidRDefault="00E86A4B" w:rsidP="00E86A4B">
      <w:pPr>
        <w:rPr>
          <w:rFonts w:ascii="Times New Roman" w:hAnsi="Times New Roman" w:cs="Times New Roman"/>
          <w:sz w:val="36"/>
          <w:szCs w:val="36"/>
        </w:rPr>
      </w:pPr>
      <w:r>
        <w:rPr>
          <w:rFonts w:ascii="Times New Roman" w:hAnsi="Times New Roman" w:cs="Times New Roman"/>
          <w:sz w:val="36"/>
          <w:szCs w:val="36"/>
        </w:rPr>
        <w:t xml:space="preserve">Author:                                                                  </w:t>
      </w:r>
      <w:r w:rsidR="00927A3A">
        <w:rPr>
          <w:rFonts w:ascii="Times New Roman" w:hAnsi="Times New Roman" w:cs="Times New Roman"/>
          <w:sz w:val="36"/>
          <w:szCs w:val="36"/>
        </w:rPr>
        <w:t>Iurie Chetrari</w:t>
      </w:r>
    </w:p>
    <w:p w14:paraId="12DB61AC" w14:textId="6A299BA6" w:rsidR="00927A3A" w:rsidRPr="00927A3A" w:rsidRDefault="00E86A4B" w:rsidP="00E86A4B">
      <w:pPr>
        <w:tabs>
          <w:tab w:val="left" w:pos="206"/>
          <w:tab w:val="right" w:pos="9026"/>
        </w:tabs>
        <w:rPr>
          <w:rFonts w:ascii="Times New Roman" w:hAnsi="Times New Roman" w:cs="Times New Roman"/>
          <w:sz w:val="36"/>
          <w:szCs w:val="36"/>
        </w:rPr>
      </w:pPr>
      <w:r>
        <w:rPr>
          <w:rFonts w:ascii="Times New Roman" w:hAnsi="Times New Roman" w:cs="Times New Roman"/>
          <w:sz w:val="36"/>
          <w:szCs w:val="36"/>
        </w:rPr>
        <w:t>Lecturer:</w:t>
      </w:r>
      <w:r>
        <w:rPr>
          <w:rFonts w:ascii="Times New Roman" w:hAnsi="Times New Roman" w:cs="Times New Roman"/>
          <w:sz w:val="36"/>
          <w:szCs w:val="36"/>
        </w:rPr>
        <w:tab/>
      </w:r>
      <w:r w:rsidR="009129B1">
        <w:rPr>
          <w:rFonts w:ascii="Times New Roman" w:hAnsi="Times New Roman" w:cs="Times New Roman"/>
          <w:sz w:val="36"/>
          <w:szCs w:val="36"/>
        </w:rPr>
        <w:t>Dr. Faizu Edu</w:t>
      </w:r>
    </w:p>
    <w:p w14:paraId="685FF4C1" w14:textId="77777777" w:rsidR="009129B1" w:rsidRDefault="009129B1" w:rsidP="00E86A4B">
      <w:pPr>
        <w:ind w:firstLine="720"/>
        <w:rPr>
          <w:rFonts w:ascii="Times New Roman" w:hAnsi="Times New Roman" w:cs="Times New Roman"/>
          <w:b/>
          <w:bCs/>
          <w:sz w:val="28"/>
          <w:szCs w:val="28"/>
        </w:rPr>
      </w:pPr>
    </w:p>
    <w:p w14:paraId="42EB915B" w14:textId="500EA87D" w:rsidR="000513B9" w:rsidRPr="004740C6" w:rsidRDefault="000513B9" w:rsidP="00952C25">
      <w:pPr>
        <w:spacing w:line="360" w:lineRule="auto"/>
        <w:ind w:firstLine="720"/>
        <w:rPr>
          <w:rFonts w:ascii="Arial" w:hAnsi="Arial" w:cs="Arial"/>
          <w:b/>
          <w:bCs/>
          <w:sz w:val="28"/>
          <w:szCs w:val="28"/>
        </w:rPr>
      </w:pPr>
      <w:r w:rsidRPr="004740C6">
        <w:rPr>
          <w:rFonts w:ascii="Arial" w:hAnsi="Arial" w:cs="Arial"/>
          <w:b/>
          <w:bCs/>
          <w:sz w:val="28"/>
          <w:szCs w:val="28"/>
        </w:rPr>
        <w:lastRenderedPageBreak/>
        <w:t>Introduction</w:t>
      </w:r>
    </w:p>
    <w:p w14:paraId="5D629E86" w14:textId="1FF8F81B" w:rsidR="006B019C" w:rsidRPr="004740C6" w:rsidRDefault="006B019C" w:rsidP="00952C25">
      <w:pPr>
        <w:shd w:val="clear" w:color="auto" w:fill="FFFFFF"/>
        <w:spacing w:after="0" w:line="360" w:lineRule="auto"/>
        <w:rPr>
          <w:rFonts w:ascii="Arial" w:eastAsia="Times New Roman" w:hAnsi="Arial" w:cs="Arial"/>
          <w:b/>
          <w:bCs/>
          <w:sz w:val="24"/>
          <w:szCs w:val="24"/>
          <w:lang w:eastAsia="en-GB"/>
        </w:rPr>
      </w:pPr>
      <w:r w:rsidRPr="004740C6">
        <w:rPr>
          <w:rFonts w:ascii="Arial" w:eastAsia="Times New Roman" w:hAnsi="Arial" w:cs="Arial"/>
          <w:b/>
          <w:bCs/>
          <w:sz w:val="24"/>
          <w:szCs w:val="24"/>
          <w:lang w:eastAsia="en-GB"/>
        </w:rPr>
        <w:t xml:space="preserve">Importance of problem-solving skills </w:t>
      </w:r>
    </w:p>
    <w:p w14:paraId="1A0DA9DF" w14:textId="3427102F" w:rsidR="00A742D1" w:rsidRPr="006B019C" w:rsidRDefault="00A742D1" w:rsidP="00952C25">
      <w:pPr>
        <w:spacing w:line="360" w:lineRule="auto"/>
        <w:rPr>
          <w:rFonts w:ascii="Arial" w:hAnsi="Arial" w:cs="Arial"/>
        </w:rPr>
      </w:pPr>
      <w:r w:rsidRPr="006B019C">
        <w:rPr>
          <w:rFonts w:ascii="Arial" w:hAnsi="Arial" w:cs="Arial"/>
        </w:rPr>
        <w:t>It is impossible to exaggerate the significance of problem-solving abilities in the job. Every industry, including business and employment, faces challenges. Every one of your employees, from entry-level hires to senior staff members, will encounter problems that can't be solved with a quick Google search.</w:t>
      </w:r>
    </w:p>
    <w:p w14:paraId="160499F7" w14:textId="59A4AB05" w:rsidR="00A742D1" w:rsidRPr="006B019C" w:rsidRDefault="00A742D1" w:rsidP="00952C25">
      <w:pPr>
        <w:spacing w:line="360" w:lineRule="auto"/>
        <w:rPr>
          <w:rFonts w:ascii="Arial" w:hAnsi="Arial" w:cs="Arial"/>
        </w:rPr>
      </w:pPr>
      <w:r w:rsidRPr="006B019C">
        <w:rPr>
          <w:rFonts w:ascii="Arial" w:hAnsi="Arial" w:cs="Arial"/>
        </w:rPr>
        <w:t>Employers must therefore seek out candidates with problem-solving abilities, particularly for jobs requiring them to manage intricate business issues, tense deadlines, and shifting circumstances. A good illustration is when it's necessary to appoint leaders at work.</w:t>
      </w:r>
    </w:p>
    <w:p w14:paraId="2DA2B7DC" w14:textId="499354BF" w:rsidR="005E749E" w:rsidRPr="006B019C" w:rsidRDefault="00A742D1" w:rsidP="00952C25">
      <w:pPr>
        <w:spacing w:line="360" w:lineRule="auto"/>
        <w:rPr>
          <w:rFonts w:ascii="Arial" w:hAnsi="Arial" w:cs="Arial"/>
        </w:rPr>
      </w:pPr>
      <w:r w:rsidRPr="006B019C">
        <w:rPr>
          <w:rFonts w:ascii="Arial" w:hAnsi="Arial" w:cs="Arial"/>
        </w:rPr>
        <w:t>But what exactly are problem-solving abilities? And how do they function in the workplace? Most importantly, how can you assess a candidate's abilities before hiring them.</w:t>
      </w:r>
    </w:p>
    <w:p w14:paraId="4766BE5D" w14:textId="1322E96F" w:rsidR="005E749E" w:rsidRPr="006B019C" w:rsidRDefault="00A742D1" w:rsidP="00952C25">
      <w:pPr>
        <w:spacing w:line="360" w:lineRule="auto"/>
        <w:rPr>
          <w:rFonts w:ascii="Arial" w:hAnsi="Arial" w:cs="Arial"/>
          <w:b/>
          <w:bCs/>
        </w:rPr>
      </w:pPr>
      <w:r w:rsidRPr="006B019C">
        <w:rPr>
          <w:rFonts w:ascii="Arial" w:hAnsi="Arial" w:cs="Arial"/>
          <w:b/>
          <w:bCs/>
        </w:rPr>
        <w:t>What is problem solving skills?</w:t>
      </w:r>
    </w:p>
    <w:p w14:paraId="0C48904C" w14:textId="77777777" w:rsidR="00A742D1" w:rsidRPr="006B019C" w:rsidRDefault="00A742D1" w:rsidP="00952C25">
      <w:pPr>
        <w:spacing w:line="360" w:lineRule="auto"/>
        <w:rPr>
          <w:rFonts w:ascii="Arial" w:hAnsi="Arial" w:cs="Arial"/>
        </w:rPr>
      </w:pPr>
      <w:r w:rsidRPr="006B019C">
        <w:rPr>
          <w:rFonts w:ascii="Arial" w:hAnsi="Arial" w:cs="Arial"/>
        </w:rPr>
        <w:t>Understanding the wide range of talents that make up problem-solving abilities is crucial before fully appreciating their significance in the workplace. In general, problem-solving refers to a person's capacity to effectively handle and resolve challenging and unexpected circumstances.</w:t>
      </w:r>
    </w:p>
    <w:p w14:paraId="56D47339" w14:textId="77777777" w:rsidR="00A742D1" w:rsidRPr="006B019C" w:rsidRDefault="00A742D1" w:rsidP="00952C25">
      <w:pPr>
        <w:spacing w:line="360" w:lineRule="auto"/>
        <w:rPr>
          <w:rFonts w:ascii="Arial" w:hAnsi="Arial" w:cs="Arial"/>
        </w:rPr>
      </w:pPr>
      <w:r w:rsidRPr="006B019C">
        <w:rPr>
          <w:rFonts w:ascii="Arial" w:hAnsi="Arial" w:cs="Arial"/>
        </w:rPr>
        <w:t>A blend of analytical and creative thinking is exhibited by candidates with strong problem-solving abilities. They feel secure and at ease making judgements, and they can handle problems at work.</w:t>
      </w:r>
    </w:p>
    <w:p w14:paraId="1AEBD030" w14:textId="4E1C3D74" w:rsidR="005E749E" w:rsidRPr="006B019C" w:rsidRDefault="00A742D1" w:rsidP="00952C25">
      <w:pPr>
        <w:spacing w:line="360" w:lineRule="auto"/>
        <w:rPr>
          <w:rFonts w:ascii="Arial" w:hAnsi="Arial" w:cs="Arial"/>
        </w:rPr>
      </w:pPr>
      <w:r w:rsidRPr="006B019C">
        <w:rPr>
          <w:rFonts w:ascii="Arial" w:hAnsi="Arial" w:cs="Arial"/>
        </w:rPr>
        <w:t xml:space="preserve">These people are very detail-oriented and have a range of critical, analytical, and creative thinking abilities. </w:t>
      </w:r>
      <w:proofErr w:type="gramStart"/>
      <w:r w:rsidRPr="006B019C">
        <w:rPr>
          <w:rFonts w:ascii="Arial" w:hAnsi="Arial" w:cs="Arial"/>
        </w:rPr>
        <w:t>As a consequence</w:t>
      </w:r>
      <w:proofErr w:type="gramEnd"/>
      <w:r w:rsidRPr="006B019C">
        <w:rPr>
          <w:rFonts w:ascii="Arial" w:hAnsi="Arial" w:cs="Arial"/>
        </w:rPr>
        <w:t>, when issues do develop, they will recognise them right away and determine the best fixes. Additionally, they will pinpoint the forces and variables that may have contributed to the issue and implement modifications to prevent it from happening again.</w:t>
      </w:r>
      <w:r w:rsidR="00952C25">
        <w:rPr>
          <w:rFonts w:ascii="Arial" w:hAnsi="Arial" w:cs="Arial"/>
        </w:rPr>
        <w:t xml:space="preserve">  </w:t>
      </w:r>
      <w:r w:rsidR="00952C25" w:rsidRPr="00952C25">
        <w:rPr>
          <w:rFonts w:ascii="Arial" w:hAnsi="Arial" w:cs="Arial"/>
        </w:rPr>
        <w:t>(</w:t>
      </w:r>
      <w:proofErr w:type="spellStart"/>
      <w:r w:rsidR="00952C25" w:rsidRPr="00952C25">
        <w:rPr>
          <w:rFonts w:ascii="Arial" w:hAnsi="Arial" w:cs="Arial"/>
        </w:rPr>
        <w:t>TestGorilla</w:t>
      </w:r>
      <w:proofErr w:type="spellEnd"/>
      <w:r w:rsidR="00952C25" w:rsidRPr="00952C25">
        <w:rPr>
          <w:rFonts w:ascii="Arial" w:hAnsi="Arial" w:cs="Arial"/>
        </w:rPr>
        <w:t xml:space="preserve"> 2022)</w:t>
      </w:r>
    </w:p>
    <w:p w14:paraId="37EB7ED5" w14:textId="00F747EB" w:rsidR="006B019C" w:rsidRPr="00952C25" w:rsidRDefault="00382B1E" w:rsidP="0088592C">
      <w:pPr>
        <w:rPr>
          <w:rFonts w:ascii="Times New Roman" w:hAnsi="Times New Roman" w:cs="Times New Roman"/>
          <w:b/>
          <w:bCs/>
          <w:sz w:val="24"/>
          <w:szCs w:val="24"/>
        </w:rPr>
      </w:pPr>
      <w:r w:rsidRPr="00952C25">
        <w:rPr>
          <w:rFonts w:ascii="Arial" w:hAnsi="Arial" w:cs="Arial"/>
          <w:b/>
          <w:bCs/>
          <w:sz w:val="24"/>
          <w:szCs w:val="24"/>
          <w:shd w:val="clear" w:color="auto" w:fill="FFFFFF"/>
        </w:rPr>
        <w:t>Background of the organisation</w:t>
      </w:r>
    </w:p>
    <w:p w14:paraId="7B77E2E6" w14:textId="5FBAAFE2" w:rsidR="00382B1E" w:rsidRPr="00382B1E" w:rsidRDefault="00382B1E" w:rsidP="00382B1E">
      <w:pPr>
        <w:spacing w:line="360" w:lineRule="auto"/>
        <w:rPr>
          <w:rFonts w:ascii="Arial" w:hAnsi="Arial" w:cs="Arial"/>
        </w:rPr>
      </w:pPr>
      <w:r w:rsidRPr="00382B1E">
        <w:rPr>
          <w:rFonts w:ascii="Arial" w:hAnsi="Arial" w:cs="Arial"/>
        </w:rPr>
        <w:t>In September 2001, Beckford Contractors Limited was founded with the goal of offering Chartered Surveying Companies and Managing Agents a skilled and dependable building and decorating service. A proactive management team is under the direction of the directors, who have over fifty years of combined experience in the construction industry, on each project to assure the highest quality of work.</w:t>
      </w:r>
    </w:p>
    <w:p w14:paraId="16B9607D" w14:textId="5333DC8F" w:rsidR="00382B1E" w:rsidRPr="00382B1E" w:rsidRDefault="00382B1E" w:rsidP="00382B1E">
      <w:pPr>
        <w:spacing w:line="360" w:lineRule="auto"/>
        <w:rPr>
          <w:rFonts w:ascii="Arial" w:hAnsi="Arial" w:cs="Arial"/>
        </w:rPr>
      </w:pPr>
      <w:r>
        <w:rPr>
          <w:rFonts w:ascii="Arial" w:hAnsi="Arial" w:cs="Arial"/>
        </w:rPr>
        <w:lastRenderedPageBreak/>
        <w:t>They are</w:t>
      </w:r>
      <w:r w:rsidRPr="00382B1E">
        <w:rPr>
          <w:rFonts w:ascii="Arial" w:hAnsi="Arial" w:cs="Arial"/>
        </w:rPr>
        <w:t xml:space="preserve"> specialising in indoor and outdoor renovation projects in London and the Home Counties, and we take on jobs from £10k to £1.5m. </w:t>
      </w:r>
      <w:r>
        <w:rPr>
          <w:rFonts w:ascii="Arial" w:hAnsi="Arial" w:cs="Arial"/>
        </w:rPr>
        <w:t>They are</w:t>
      </w:r>
      <w:r w:rsidRPr="00382B1E">
        <w:rPr>
          <w:rFonts w:ascii="Arial" w:hAnsi="Arial" w:cs="Arial"/>
        </w:rPr>
        <w:t xml:space="preserve"> work</w:t>
      </w:r>
      <w:r>
        <w:rPr>
          <w:rFonts w:ascii="Arial" w:hAnsi="Arial" w:cs="Arial"/>
        </w:rPr>
        <w:t>ing</w:t>
      </w:r>
      <w:r w:rsidRPr="00382B1E">
        <w:rPr>
          <w:rFonts w:ascii="Arial" w:hAnsi="Arial" w:cs="Arial"/>
        </w:rPr>
        <w:t xml:space="preserve"> on some of London's most exclusive houses and have an outstanding clientele.</w:t>
      </w:r>
    </w:p>
    <w:p w14:paraId="6634ECFF" w14:textId="0A09DC55" w:rsidR="006B019C" w:rsidRDefault="00382B1E" w:rsidP="00382B1E">
      <w:pPr>
        <w:spacing w:line="360" w:lineRule="auto"/>
        <w:rPr>
          <w:rFonts w:ascii="Arial" w:hAnsi="Arial" w:cs="Arial"/>
        </w:rPr>
      </w:pPr>
      <w:r>
        <w:rPr>
          <w:rFonts w:ascii="Arial" w:hAnsi="Arial" w:cs="Arial"/>
        </w:rPr>
        <w:t>They</w:t>
      </w:r>
      <w:r w:rsidRPr="00382B1E">
        <w:rPr>
          <w:rFonts w:ascii="Arial" w:hAnsi="Arial" w:cs="Arial"/>
        </w:rPr>
        <w:t xml:space="preserve"> have received permission for the Government Trustmark Scheme and are members of the Federation of Master Builders. Additionally, </w:t>
      </w:r>
      <w:r>
        <w:rPr>
          <w:rFonts w:ascii="Arial" w:hAnsi="Arial" w:cs="Arial"/>
        </w:rPr>
        <w:t>they are</w:t>
      </w:r>
      <w:r w:rsidRPr="00382B1E">
        <w:rPr>
          <w:rFonts w:ascii="Arial" w:hAnsi="Arial" w:cs="Arial"/>
        </w:rPr>
        <w:t xml:space="preserve"> </w:t>
      </w:r>
      <w:r w:rsidR="003A49FD" w:rsidRPr="00382B1E">
        <w:rPr>
          <w:rFonts w:ascii="Arial" w:hAnsi="Arial" w:cs="Arial"/>
        </w:rPr>
        <w:t>participating</w:t>
      </w:r>
      <w:r w:rsidRPr="00382B1E">
        <w:rPr>
          <w:rFonts w:ascii="Arial" w:hAnsi="Arial" w:cs="Arial"/>
        </w:rPr>
        <w:t xml:space="preserve"> in the Dulux Contract Partnership programme.</w:t>
      </w:r>
    </w:p>
    <w:p w14:paraId="704744DC" w14:textId="0E66654E" w:rsidR="00382B1E" w:rsidRPr="00382B1E" w:rsidRDefault="00382B1E" w:rsidP="00382B1E">
      <w:pPr>
        <w:spacing w:line="360" w:lineRule="auto"/>
        <w:rPr>
          <w:rFonts w:ascii="Arial" w:hAnsi="Arial" w:cs="Arial"/>
        </w:rPr>
      </w:pPr>
      <w:r w:rsidRPr="00382B1E">
        <w:rPr>
          <w:rFonts w:ascii="Arial" w:hAnsi="Arial" w:cs="Arial"/>
        </w:rPr>
        <w:t xml:space="preserve">To maintain our clients' pleasure, </w:t>
      </w:r>
      <w:r>
        <w:rPr>
          <w:rFonts w:ascii="Arial" w:hAnsi="Arial" w:cs="Arial"/>
        </w:rPr>
        <w:t>they</w:t>
      </w:r>
      <w:r w:rsidRPr="00382B1E">
        <w:rPr>
          <w:rFonts w:ascii="Arial" w:hAnsi="Arial" w:cs="Arial"/>
        </w:rPr>
        <w:t xml:space="preserve"> pay close attention to their needs and strive hard to raise our standards of quality and craftsmanship.</w:t>
      </w:r>
      <w:r w:rsidR="00952C25">
        <w:rPr>
          <w:rFonts w:ascii="Arial" w:hAnsi="Arial" w:cs="Arial"/>
        </w:rPr>
        <w:t xml:space="preserve">  </w:t>
      </w:r>
      <w:r w:rsidR="00952C25" w:rsidRPr="00952C25">
        <w:rPr>
          <w:rFonts w:ascii="Arial" w:hAnsi="Arial" w:cs="Arial"/>
        </w:rPr>
        <w:t>(2021 Beckford Contractors)</w:t>
      </w:r>
    </w:p>
    <w:p w14:paraId="6A86348E" w14:textId="5AA19CB4" w:rsidR="005E749E" w:rsidRPr="00952C25" w:rsidRDefault="0088088E" w:rsidP="00952C25">
      <w:pPr>
        <w:ind w:firstLine="720"/>
        <w:rPr>
          <w:rFonts w:ascii="Arial" w:hAnsi="Arial" w:cs="Arial"/>
          <w:b/>
          <w:bCs/>
          <w:sz w:val="28"/>
          <w:szCs w:val="28"/>
        </w:rPr>
      </w:pPr>
      <w:r w:rsidRPr="00952C25">
        <w:rPr>
          <w:rFonts w:ascii="Arial" w:hAnsi="Arial" w:cs="Arial"/>
          <w:b/>
          <w:bCs/>
          <w:sz w:val="28"/>
          <w:szCs w:val="28"/>
        </w:rPr>
        <w:t>The workplace Problem</w:t>
      </w:r>
    </w:p>
    <w:p w14:paraId="006DE4BE" w14:textId="315C52C4" w:rsidR="00016CCC" w:rsidRDefault="0088088E" w:rsidP="00E52E77">
      <w:pPr>
        <w:spacing w:line="360" w:lineRule="auto"/>
        <w:jc w:val="both"/>
        <w:rPr>
          <w:rFonts w:ascii="Arial" w:hAnsi="Arial" w:cs="Arial"/>
        </w:rPr>
      </w:pPr>
      <w:r>
        <w:rPr>
          <w:rFonts w:ascii="Arial" w:hAnsi="Arial" w:cs="Arial"/>
        </w:rPr>
        <w:t xml:space="preserve">The most popular problem in the working industry is underpaid of the employees. This problem is old and is never sorted. Worker every time think that he is underpaid, and the employ think that his workers are paid very good. In the company that I </w:t>
      </w:r>
      <w:r w:rsidR="003A49FD">
        <w:rPr>
          <w:rFonts w:ascii="Arial" w:hAnsi="Arial" w:cs="Arial"/>
        </w:rPr>
        <w:t>work at</w:t>
      </w:r>
      <w:r>
        <w:rPr>
          <w:rFonts w:ascii="Arial" w:hAnsi="Arial" w:cs="Arial"/>
        </w:rPr>
        <w:t xml:space="preserve"> is the same problem. At the same time the company keep you always busy, but </w:t>
      </w:r>
      <w:r w:rsidR="003A49FD">
        <w:rPr>
          <w:rFonts w:ascii="Arial" w:hAnsi="Arial" w:cs="Arial"/>
        </w:rPr>
        <w:t>at</w:t>
      </w:r>
      <w:r>
        <w:rPr>
          <w:rFonts w:ascii="Arial" w:hAnsi="Arial" w:cs="Arial"/>
        </w:rPr>
        <w:t xml:space="preserve"> the same time the wages are not the best. </w:t>
      </w:r>
    </w:p>
    <w:p w14:paraId="702F0B4B" w14:textId="664636C2" w:rsidR="0088088E" w:rsidRDefault="0088088E" w:rsidP="00E52E77">
      <w:pPr>
        <w:spacing w:line="360" w:lineRule="auto"/>
        <w:jc w:val="both"/>
        <w:rPr>
          <w:rFonts w:ascii="Arial" w:hAnsi="Arial" w:cs="Arial"/>
        </w:rPr>
      </w:pPr>
      <w:r>
        <w:rPr>
          <w:rFonts w:ascii="Arial" w:hAnsi="Arial" w:cs="Arial"/>
        </w:rPr>
        <w:t xml:space="preserve">At the same time if a worker is not paid enough, you can not ask from him to do something very quick, because he is not in price. Or to ask him a good quality. </w:t>
      </w:r>
    </w:p>
    <w:p w14:paraId="2EAF9F86" w14:textId="31D99A3D" w:rsidR="0088088E" w:rsidRDefault="0088088E" w:rsidP="00E52E77">
      <w:pPr>
        <w:spacing w:line="360" w:lineRule="auto"/>
        <w:jc w:val="both"/>
        <w:rPr>
          <w:rFonts w:ascii="Arial" w:hAnsi="Arial" w:cs="Arial"/>
        </w:rPr>
      </w:pPr>
      <w:r>
        <w:rPr>
          <w:rFonts w:ascii="Arial" w:hAnsi="Arial" w:cs="Arial"/>
        </w:rPr>
        <w:t>From this and problems are starting, worker will not provide a good quality to a customer</w:t>
      </w:r>
      <w:r w:rsidR="005C2CD5">
        <w:rPr>
          <w:rFonts w:ascii="Arial" w:hAnsi="Arial" w:cs="Arial"/>
        </w:rPr>
        <w:t xml:space="preserve">, and company can lose the customer, or have financial problems. </w:t>
      </w:r>
    </w:p>
    <w:p w14:paraId="566A1277" w14:textId="531393CC" w:rsidR="005C2CD5" w:rsidRDefault="005C2CD5" w:rsidP="00E52E77">
      <w:pPr>
        <w:spacing w:line="360" w:lineRule="auto"/>
        <w:jc w:val="both"/>
        <w:rPr>
          <w:rFonts w:ascii="Arial" w:hAnsi="Arial" w:cs="Arial"/>
        </w:rPr>
      </w:pPr>
      <w:r>
        <w:rPr>
          <w:rFonts w:ascii="Arial" w:hAnsi="Arial" w:cs="Arial"/>
        </w:rPr>
        <w:t>But in this time is not the best time for the companies as well. The price of everything gone up, and they have more expenses.</w:t>
      </w:r>
    </w:p>
    <w:p w14:paraId="3119E9BA" w14:textId="0D3828C8" w:rsidR="005C2CD5" w:rsidRDefault="005C2CD5" w:rsidP="00E52E77">
      <w:pPr>
        <w:spacing w:line="360" w:lineRule="auto"/>
        <w:jc w:val="both"/>
        <w:rPr>
          <w:rFonts w:ascii="Arial" w:hAnsi="Arial" w:cs="Arial"/>
        </w:rPr>
      </w:pPr>
      <w:r>
        <w:rPr>
          <w:rFonts w:ascii="Arial" w:hAnsi="Arial" w:cs="Arial"/>
        </w:rPr>
        <w:t>At the same time can be the greed of the bosses, that don’t want to pay better wages.</w:t>
      </w:r>
    </w:p>
    <w:p w14:paraId="3E814511" w14:textId="6AD2B2F9" w:rsidR="006B0128" w:rsidRDefault="006B0128" w:rsidP="00E52E77">
      <w:pPr>
        <w:spacing w:line="360" w:lineRule="auto"/>
        <w:jc w:val="both"/>
        <w:rPr>
          <w:rFonts w:ascii="Arial" w:hAnsi="Arial" w:cs="Arial"/>
          <w:b/>
          <w:bCs/>
          <w:sz w:val="28"/>
          <w:szCs w:val="28"/>
          <w:shd w:val="clear" w:color="auto" w:fill="FFFFFF"/>
        </w:rPr>
      </w:pPr>
      <w:r w:rsidRPr="006B0128">
        <w:rPr>
          <w:rFonts w:ascii="Arial" w:hAnsi="Arial" w:cs="Arial"/>
          <w:b/>
          <w:bCs/>
          <w:sz w:val="28"/>
          <w:szCs w:val="28"/>
          <w:shd w:val="clear" w:color="auto" w:fill="FFFFFF"/>
        </w:rPr>
        <w:t>ANALYSING INFORMATION</w:t>
      </w:r>
    </w:p>
    <w:p w14:paraId="3028EF32" w14:textId="10133E1A" w:rsidR="00696D37" w:rsidRPr="00952C25" w:rsidRDefault="00696D37" w:rsidP="00E52E77">
      <w:pPr>
        <w:spacing w:line="360" w:lineRule="auto"/>
        <w:jc w:val="both"/>
        <w:rPr>
          <w:rFonts w:ascii="Arial" w:hAnsi="Arial" w:cs="Arial"/>
          <w:b/>
          <w:bCs/>
          <w:sz w:val="24"/>
          <w:szCs w:val="24"/>
          <w:shd w:val="clear" w:color="auto" w:fill="FFFFFF"/>
        </w:rPr>
      </w:pPr>
      <w:r w:rsidRPr="00952C25">
        <w:rPr>
          <w:rFonts w:ascii="Arial" w:hAnsi="Arial" w:cs="Arial"/>
          <w:b/>
          <w:bCs/>
          <w:sz w:val="24"/>
          <w:szCs w:val="24"/>
          <w:shd w:val="clear" w:color="auto" w:fill="FFFFFF"/>
        </w:rPr>
        <w:t>FISHBONE DIAGRAM</w:t>
      </w:r>
    </w:p>
    <w:p w14:paraId="54C25E7A" w14:textId="77777777" w:rsidR="00696D37" w:rsidRPr="00696D37" w:rsidRDefault="00696D37" w:rsidP="00696D37">
      <w:pPr>
        <w:spacing w:line="360" w:lineRule="auto"/>
        <w:jc w:val="both"/>
        <w:rPr>
          <w:rFonts w:ascii="Arial" w:hAnsi="Arial" w:cs="Arial"/>
        </w:rPr>
      </w:pPr>
      <w:r w:rsidRPr="00696D37">
        <w:rPr>
          <w:rFonts w:ascii="Arial" w:hAnsi="Arial" w:cs="Arial"/>
        </w:rPr>
        <w:t xml:space="preserve">The fishbone diagram was developed by Japanese quality control specialist </w:t>
      </w:r>
      <w:proofErr w:type="spellStart"/>
      <w:r w:rsidRPr="00696D37">
        <w:rPr>
          <w:rFonts w:ascii="Arial" w:hAnsi="Arial" w:cs="Arial"/>
        </w:rPr>
        <w:t>Dr.</w:t>
      </w:r>
      <w:proofErr w:type="spellEnd"/>
      <w:r w:rsidRPr="00696D37">
        <w:rPr>
          <w:rFonts w:ascii="Arial" w:hAnsi="Arial" w:cs="Arial"/>
        </w:rPr>
        <w:t xml:space="preserve"> Kaoru Ishikawa to guide workers away from remedies that only deal with the symptoms of a much more serious issue. The "analyse" step of Six Sigma's DMAIC (define, measure, analyse, improve, control) method to problem-solving employs fishbone diagrams, one of the seven core quality tools.</w:t>
      </w:r>
    </w:p>
    <w:p w14:paraId="7A873C75" w14:textId="10936D43" w:rsidR="00696D37" w:rsidRDefault="00696D37" w:rsidP="00696D37">
      <w:pPr>
        <w:spacing w:line="360" w:lineRule="auto"/>
        <w:jc w:val="both"/>
        <w:rPr>
          <w:rFonts w:ascii="Arial" w:hAnsi="Arial" w:cs="Arial"/>
        </w:rPr>
      </w:pPr>
      <w:r w:rsidRPr="00696D37">
        <w:rPr>
          <w:rFonts w:ascii="Arial" w:hAnsi="Arial" w:cs="Arial"/>
        </w:rPr>
        <w:t>A cause-and-effect diagram, or Ishikawa diagram, is another name for a fishbone diagram.</w:t>
      </w:r>
    </w:p>
    <w:p w14:paraId="02D35A1E" w14:textId="6B821599" w:rsidR="00952C25" w:rsidRPr="00696D37" w:rsidRDefault="00952C25" w:rsidP="00696D37">
      <w:pPr>
        <w:spacing w:line="360" w:lineRule="auto"/>
        <w:jc w:val="both"/>
        <w:rPr>
          <w:rFonts w:ascii="Arial" w:hAnsi="Arial" w:cs="Arial"/>
        </w:rPr>
      </w:pPr>
      <w:r w:rsidRPr="00952C25">
        <w:rPr>
          <w:rFonts w:ascii="Arial" w:hAnsi="Arial" w:cs="Arial"/>
        </w:rPr>
        <w:t>(1999 - 2023, TechTarget)</w:t>
      </w:r>
    </w:p>
    <w:p w14:paraId="28364BD0" w14:textId="149BCAB9" w:rsidR="00016CCC" w:rsidRDefault="009D111A" w:rsidP="00E52E77">
      <w:pPr>
        <w:spacing w:line="360" w:lineRule="auto"/>
        <w:jc w:val="both"/>
        <w:rPr>
          <w:rFonts w:ascii="Arial" w:hAnsi="Arial" w:cs="Arial"/>
          <w:i/>
          <w:iCs/>
          <w:sz w:val="32"/>
          <w:szCs w:val="32"/>
        </w:rPr>
      </w:pPr>
      <w:r>
        <w:rPr>
          <w:noProof/>
        </w:rPr>
        <w:lastRenderedPageBreak/>
        <w:drawing>
          <wp:inline distT="0" distB="0" distL="0" distR="0" wp14:anchorId="2564C4FD" wp14:editId="1F6F8707">
            <wp:extent cx="5731510" cy="326009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60090"/>
                    </a:xfrm>
                    <a:prstGeom prst="rect">
                      <a:avLst/>
                    </a:prstGeom>
                    <a:noFill/>
                    <a:ln>
                      <a:noFill/>
                    </a:ln>
                  </pic:spPr>
                </pic:pic>
              </a:graphicData>
            </a:graphic>
          </wp:inline>
        </w:drawing>
      </w:r>
    </w:p>
    <w:p w14:paraId="37BCD102" w14:textId="262BE125" w:rsidR="009D111A" w:rsidRDefault="009D111A" w:rsidP="00E52E77">
      <w:pPr>
        <w:spacing w:line="360" w:lineRule="auto"/>
        <w:jc w:val="both"/>
        <w:rPr>
          <w:rFonts w:ascii="Arial" w:hAnsi="Arial" w:cs="Arial"/>
        </w:rPr>
      </w:pPr>
      <w:r>
        <w:rPr>
          <w:rFonts w:ascii="Arial" w:hAnsi="Arial" w:cs="Arial"/>
        </w:rPr>
        <w:t xml:space="preserve">If we are looking on this Fishbone Diagram, we can see a lot of potential causes of underpaid workers. That is start with Discrimination and finish with Illegal causes. If to </w:t>
      </w:r>
      <w:proofErr w:type="gramStart"/>
      <w:r>
        <w:rPr>
          <w:rFonts w:ascii="Arial" w:hAnsi="Arial" w:cs="Arial"/>
        </w:rPr>
        <w:t>tell</w:t>
      </w:r>
      <w:proofErr w:type="gramEnd"/>
      <w:r>
        <w:rPr>
          <w:rFonts w:ascii="Arial" w:hAnsi="Arial" w:cs="Arial"/>
        </w:rPr>
        <w:t xml:space="preserve"> about discrimination it can be, most of the workers are foreigners so can be one of the causes. Another can be with management, that is poor sometimes, the targets are not clear, and they </w:t>
      </w:r>
      <w:r w:rsidR="004F26DB">
        <w:rPr>
          <w:rFonts w:ascii="Arial" w:hAnsi="Arial" w:cs="Arial"/>
        </w:rPr>
        <w:t>cannot</w:t>
      </w:r>
      <w:r>
        <w:rPr>
          <w:rFonts w:ascii="Arial" w:hAnsi="Arial" w:cs="Arial"/>
        </w:rPr>
        <w:t xml:space="preserve"> be done proper and is never going to a pay rise. </w:t>
      </w:r>
    </w:p>
    <w:p w14:paraId="624C8199" w14:textId="137ABB9A" w:rsidR="009D111A" w:rsidRDefault="004F26DB" w:rsidP="00E52E77">
      <w:pPr>
        <w:spacing w:line="360" w:lineRule="auto"/>
        <w:jc w:val="both"/>
        <w:rPr>
          <w:rFonts w:ascii="Arial" w:hAnsi="Arial" w:cs="Arial"/>
        </w:rPr>
      </w:pPr>
      <w:r>
        <w:rPr>
          <w:rFonts w:ascii="Arial" w:hAnsi="Arial" w:cs="Arial"/>
        </w:rPr>
        <w:t>So,</w:t>
      </w:r>
      <w:r w:rsidR="009D111A">
        <w:rPr>
          <w:rFonts w:ascii="Arial" w:hAnsi="Arial" w:cs="Arial"/>
        </w:rPr>
        <w:t xml:space="preserve"> if we watch this diagram we can see a loot of causes, but the actual cause </w:t>
      </w:r>
      <w:proofErr w:type="gramStart"/>
      <w:r w:rsidR="009D111A">
        <w:rPr>
          <w:rFonts w:ascii="Arial" w:hAnsi="Arial" w:cs="Arial"/>
        </w:rPr>
        <w:t>I thing</w:t>
      </w:r>
      <w:proofErr w:type="gramEnd"/>
      <w:r w:rsidR="009D111A">
        <w:rPr>
          <w:rFonts w:ascii="Arial" w:hAnsi="Arial" w:cs="Arial"/>
        </w:rPr>
        <w:t xml:space="preserve"> is that that the company keep you busy all the time and this why they don’t want to rise up our salaries.</w:t>
      </w:r>
    </w:p>
    <w:p w14:paraId="574034BD" w14:textId="18240F5C" w:rsidR="009D111A" w:rsidRPr="009D111A" w:rsidRDefault="009D111A" w:rsidP="00E52E77">
      <w:pPr>
        <w:spacing w:line="360" w:lineRule="auto"/>
        <w:jc w:val="both"/>
        <w:rPr>
          <w:rFonts w:ascii="Arial" w:hAnsi="Arial" w:cs="Arial"/>
        </w:rPr>
      </w:pPr>
      <w:r>
        <w:rPr>
          <w:rFonts w:ascii="Arial" w:hAnsi="Arial" w:cs="Arial"/>
        </w:rPr>
        <w:t xml:space="preserve">A solution for this will be to spoke directly with the manager or another person that can decide something and to tell him about your ambitions and problems. Explain the actual situation, show that you are </w:t>
      </w:r>
      <w:r w:rsidR="004F26DB">
        <w:rPr>
          <w:rFonts w:ascii="Arial" w:hAnsi="Arial" w:cs="Arial"/>
        </w:rPr>
        <w:t>interested</w:t>
      </w:r>
      <w:r>
        <w:rPr>
          <w:rFonts w:ascii="Arial" w:hAnsi="Arial" w:cs="Arial"/>
        </w:rPr>
        <w:t xml:space="preserve"> in the work and working hard and probably you will get more money.</w:t>
      </w:r>
    </w:p>
    <w:p w14:paraId="77C1D9E2" w14:textId="1FFD6DC8" w:rsidR="009D111A" w:rsidRDefault="004F26DB" w:rsidP="00E52E77">
      <w:pPr>
        <w:spacing w:line="360" w:lineRule="auto"/>
        <w:jc w:val="both"/>
        <w:rPr>
          <w:rFonts w:ascii="Arial" w:hAnsi="Arial" w:cs="Arial"/>
          <w:b/>
          <w:bCs/>
          <w:sz w:val="28"/>
          <w:szCs w:val="28"/>
        </w:rPr>
      </w:pPr>
      <w:r w:rsidRPr="004F26DB">
        <w:rPr>
          <w:rFonts w:ascii="Arial" w:hAnsi="Arial" w:cs="Arial"/>
          <w:b/>
          <w:bCs/>
          <w:sz w:val="28"/>
          <w:szCs w:val="28"/>
        </w:rPr>
        <w:t>APPLYING SITUATIONAL ANALYSIS</w:t>
      </w:r>
      <w:r w:rsidR="00952C25">
        <w:rPr>
          <w:rFonts w:ascii="Arial" w:hAnsi="Arial" w:cs="Arial"/>
          <w:b/>
          <w:bCs/>
          <w:sz w:val="28"/>
          <w:szCs w:val="28"/>
        </w:rPr>
        <w:t xml:space="preserve"> </w:t>
      </w:r>
      <w:r w:rsidRPr="004F26DB">
        <w:rPr>
          <w:rFonts w:ascii="Arial" w:hAnsi="Arial" w:cs="Arial"/>
          <w:b/>
          <w:bCs/>
          <w:sz w:val="28"/>
          <w:szCs w:val="28"/>
        </w:rPr>
        <w:t>MODELS</w:t>
      </w:r>
    </w:p>
    <w:p w14:paraId="2B369302" w14:textId="7DF40401" w:rsidR="004F26DB" w:rsidRDefault="00696D37" w:rsidP="00E52E77">
      <w:pPr>
        <w:spacing w:line="360" w:lineRule="auto"/>
        <w:jc w:val="both"/>
        <w:rPr>
          <w:rFonts w:ascii="Arial" w:hAnsi="Arial" w:cs="Arial"/>
          <w:b/>
          <w:bCs/>
        </w:rPr>
      </w:pPr>
      <w:r w:rsidRPr="00696D37">
        <w:rPr>
          <w:rFonts w:ascii="Arial" w:hAnsi="Arial" w:cs="Arial"/>
          <w:b/>
          <w:bCs/>
        </w:rPr>
        <w:t>SWOT</w:t>
      </w:r>
    </w:p>
    <w:p w14:paraId="44F01D35" w14:textId="12D4F5B1" w:rsidR="00696D37" w:rsidRPr="00696D37" w:rsidRDefault="00696D37" w:rsidP="00696D37">
      <w:pPr>
        <w:spacing w:line="360" w:lineRule="auto"/>
        <w:jc w:val="both"/>
        <w:rPr>
          <w:rFonts w:ascii="Arial" w:hAnsi="Arial" w:cs="Arial"/>
        </w:rPr>
      </w:pPr>
      <w:r w:rsidRPr="00696D37">
        <w:rPr>
          <w:rFonts w:ascii="Arial" w:hAnsi="Arial" w:cs="Arial"/>
        </w:rPr>
        <w:t>Strengths, Weaknesses, Opportunities, and Threats is also known as SWOT. It can occasionally be found as a TOWS analysis or a "WOTS up" analysis. Albert Humphrey, who oversaw a study effort at Stanford University in the 1960s and 1970s using information from top businesses engaged in long-range planning procedures, is credited with developing the approach.</w:t>
      </w:r>
    </w:p>
    <w:p w14:paraId="154A94E0" w14:textId="6E771C17" w:rsidR="00696D37" w:rsidRDefault="00696D37" w:rsidP="00696D37">
      <w:pPr>
        <w:spacing w:line="360" w:lineRule="auto"/>
        <w:jc w:val="both"/>
        <w:rPr>
          <w:rFonts w:ascii="Arial" w:hAnsi="Arial" w:cs="Arial"/>
        </w:rPr>
      </w:pPr>
      <w:r w:rsidRPr="00696D37">
        <w:rPr>
          <w:rFonts w:ascii="Arial" w:hAnsi="Arial" w:cs="Arial"/>
        </w:rPr>
        <w:lastRenderedPageBreak/>
        <w:t>An organisation or project's strengths, weaknesses, opportunities, and threats are identified using a SWOT analysis, a planning technique. It entails establishing the organization's or project's goal and determining the internal and external elements that are either helpful or detrimental to reaching that goal.</w:t>
      </w:r>
      <w:r>
        <w:rPr>
          <w:rFonts w:ascii="Arial" w:hAnsi="Arial" w:cs="Arial"/>
        </w:rPr>
        <w:t xml:space="preserve"> </w:t>
      </w:r>
      <w:r w:rsidRPr="00696D37">
        <w:rPr>
          <w:rFonts w:ascii="Arial" w:hAnsi="Arial" w:cs="Arial"/>
        </w:rPr>
        <w:t>SWOT analysis is frequently used in strategic or planning processes, but it may also be used to better understand an organisation or a situation and to make decisions in a variety of situations.</w:t>
      </w:r>
    </w:p>
    <w:p w14:paraId="43D0DDAA" w14:textId="7CAB1535" w:rsidR="00696D37" w:rsidRPr="00696D37" w:rsidRDefault="00696D37" w:rsidP="00696D37">
      <w:pPr>
        <w:spacing w:line="360" w:lineRule="auto"/>
        <w:jc w:val="both"/>
        <w:rPr>
          <w:rFonts w:ascii="Arial" w:hAnsi="Arial" w:cs="Arial"/>
        </w:rPr>
      </w:pPr>
      <w:r w:rsidRPr="00696D37">
        <w:rPr>
          <w:rFonts w:ascii="Arial" w:hAnsi="Arial" w:cs="Arial"/>
        </w:rPr>
        <w:t>Senior management may also hesitate when choosing between several strategic choices due to the inherent danger of making inaccurate assumptions while analysing the SWOT aspects, which commonly results in unfavourable delays.</w:t>
      </w:r>
    </w:p>
    <w:p w14:paraId="20890E9C" w14:textId="377949C8" w:rsidR="00696D37" w:rsidRDefault="00696D37" w:rsidP="00696D37">
      <w:pPr>
        <w:spacing w:line="360" w:lineRule="auto"/>
        <w:jc w:val="both"/>
        <w:rPr>
          <w:rFonts w:ascii="Arial" w:hAnsi="Arial" w:cs="Arial"/>
        </w:rPr>
      </w:pPr>
      <w:r w:rsidRPr="00696D37">
        <w:rPr>
          <w:rFonts w:ascii="Arial" w:hAnsi="Arial" w:cs="Arial"/>
        </w:rPr>
        <w:t>Our Profession Map's basic understanding on facilitating change includes doing and using a SWOT analysis.</w:t>
      </w:r>
      <w:r w:rsidR="00952C25">
        <w:rPr>
          <w:rFonts w:ascii="Arial" w:hAnsi="Arial" w:cs="Arial"/>
        </w:rPr>
        <w:t xml:space="preserve"> </w:t>
      </w:r>
      <w:r w:rsidR="00952C25" w:rsidRPr="00952C25">
        <w:rPr>
          <w:rFonts w:ascii="Arial" w:hAnsi="Arial" w:cs="Arial"/>
        </w:rPr>
        <w:t>(The Chartered Institute of Personnel and Development 2022)</w:t>
      </w:r>
    </w:p>
    <w:p w14:paraId="1E3310A1" w14:textId="6D2E88F4" w:rsidR="008D5D4A" w:rsidRDefault="005B3693" w:rsidP="00696D37">
      <w:pPr>
        <w:spacing w:line="360" w:lineRule="auto"/>
        <w:jc w:val="both"/>
        <w:rPr>
          <w:rFonts w:ascii="Arial" w:hAnsi="Arial" w:cs="Arial"/>
        </w:rPr>
      </w:pPr>
      <w:r>
        <w:rPr>
          <w:noProof/>
        </w:rPr>
        <w:drawing>
          <wp:inline distT="0" distB="0" distL="0" distR="0" wp14:anchorId="36B5CE81" wp14:editId="5E5196D6">
            <wp:extent cx="5731510" cy="3278505"/>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78505"/>
                    </a:xfrm>
                    <a:prstGeom prst="rect">
                      <a:avLst/>
                    </a:prstGeom>
                    <a:noFill/>
                    <a:ln>
                      <a:noFill/>
                    </a:ln>
                  </pic:spPr>
                </pic:pic>
              </a:graphicData>
            </a:graphic>
          </wp:inline>
        </w:drawing>
      </w:r>
      <w:r w:rsidR="008D5D4A">
        <w:rPr>
          <w:rFonts w:ascii="Arial" w:hAnsi="Arial" w:cs="Arial"/>
        </w:rPr>
        <w:t>As the diagram showing us, we can see that the work in organisation have a lot of strengths, that are: they keep you always busy, most of the jobs are in London area, so you don’t need to travel a lot. The company provide you with full time job that is from Monday to Friday 8 hours a day. And they never have delays with the wages, that is an important factor.</w:t>
      </w:r>
    </w:p>
    <w:p w14:paraId="642B118A" w14:textId="1A9BF85E" w:rsidR="008D5D4A" w:rsidRDefault="008D5D4A" w:rsidP="00696D37">
      <w:pPr>
        <w:spacing w:line="360" w:lineRule="auto"/>
        <w:jc w:val="both"/>
        <w:rPr>
          <w:rFonts w:ascii="Arial" w:hAnsi="Arial" w:cs="Arial"/>
        </w:rPr>
      </w:pPr>
      <w:r>
        <w:rPr>
          <w:rFonts w:ascii="Arial" w:hAnsi="Arial" w:cs="Arial"/>
        </w:rPr>
        <w:t xml:space="preserve">Weaknesses: A big problem like everywhere is under paid wages, this is including working outside on different weather, rain, wind, </w:t>
      </w:r>
      <w:r w:rsidR="00625A32">
        <w:rPr>
          <w:rFonts w:ascii="Arial" w:hAnsi="Arial" w:cs="Arial"/>
        </w:rPr>
        <w:t>snow,</w:t>
      </w:r>
      <w:r>
        <w:rPr>
          <w:rFonts w:ascii="Arial" w:hAnsi="Arial" w:cs="Arial"/>
        </w:rPr>
        <w:t xml:space="preserve"> or big sun. Sometimes jobs can be in a location that Is not satisfied for everyone.</w:t>
      </w:r>
    </w:p>
    <w:p w14:paraId="277C1C82" w14:textId="6CAD3D68" w:rsidR="008D5D4A" w:rsidRDefault="008D5D4A" w:rsidP="00696D37">
      <w:pPr>
        <w:spacing w:line="360" w:lineRule="auto"/>
        <w:jc w:val="both"/>
        <w:rPr>
          <w:rFonts w:ascii="Arial" w:hAnsi="Arial" w:cs="Arial"/>
        </w:rPr>
      </w:pPr>
      <w:r>
        <w:rPr>
          <w:rFonts w:ascii="Arial" w:hAnsi="Arial" w:cs="Arial"/>
        </w:rPr>
        <w:t xml:space="preserve">Opportunities: The biggest opportunity the company give to you is to grow up in trade. </w:t>
      </w:r>
      <w:r w:rsidR="00625A32">
        <w:rPr>
          <w:rFonts w:ascii="Arial" w:hAnsi="Arial" w:cs="Arial"/>
        </w:rPr>
        <w:t>Also,</w:t>
      </w:r>
      <w:r>
        <w:rPr>
          <w:rFonts w:ascii="Arial" w:hAnsi="Arial" w:cs="Arial"/>
        </w:rPr>
        <w:t xml:space="preserve"> if you show some management skills you can go to be a site manager. You meet a lot of different contractors and get a lot of new experience.</w:t>
      </w:r>
    </w:p>
    <w:p w14:paraId="68818A5A" w14:textId="01F759BC" w:rsidR="008D5D4A" w:rsidRDefault="008D5D4A" w:rsidP="00696D37">
      <w:pPr>
        <w:spacing w:line="360" w:lineRule="auto"/>
        <w:jc w:val="both"/>
        <w:rPr>
          <w:rFonts w:ascii="Arial" w:hAnsi="Arial" w:cs="Arial"/>
        </w:rPr>
      </w:pPr>
      <w:r>
        <w:rPr>
          <w:rFonts w:ascii="Arial" w:hAnsi="Arial" w:cs="Arial"/>
        </w:rPr>
        <w:lastRenderedPageBreak/>
        <w:t xml:space="preserve">Threats: </w:t>
      </w:r>
      <w:r w:rsidR="00625A32">
        <w:rPr>
          <w:rFonts w:ascii="Arial" w:hAnsi="Arial" w:cs="Arial"/>
        </w:rPr>
        <w:t>Sometimes they are using cheap subcontractors that give to us more and hart work. Sometimes the company have to many jobs and cannot manage people.</w:t>
      </w:r>
    </w:p>
    <w:p w14:paraId="093A2A83" w14:textId="5C5594E6" w:rsidR="00625A32" w:rsidRPr="00625A32" w:rsidRDefault="00625A32" w:rsidP="00696D37">
      <w:pPr>
        <w:spacing w:line="360" w:lineRule="auto"/>
        <w:jc w:val="both"/>
        <w:rPr>
          <w:rFonts w:ascii="Arial" w:hAnsi="Arial" w:cs="Arial"/>
          <w:b/>
          <w:bCs/>
          <w:sz w:val="28"/>
          <w:szCs w:val="28"/>
        </w:rPr>
      </w:pPr>
      <w:r w:rsidRPr="00625A32">
        <w:rPr>
          <w:rFonts w:ascii="Arial" w:hAnsi="Arial" w:cs="Arial"/>
          <w:b/>
          <w:bCs/>
          <w:sz w:val="28"/>
          <w:szCs w:val="28"/>
        </w:rPr>
        <w:t>RANGE OF ALTERNATIVE</w:t>
      </w:r>
      <w:r>
        <w:rPr>
          <w:rFonts w:ascii="Arial" w:hAnsi="Arial" w:cs="Arial"/>
          <w:b/>
          <w:bCs/>
          <w:sz w:val="28"/>
          <w:szCs w:val="28"/>
        </w:rPr>
        <w:t xml:space="preserve"> </w:t>
      </w:r>
      <w:r w:rsidRPr="00625A32">
        <w:rPr>
          <w:rFonts w:ascii="Arial" w:hAnsi="Arial" w:cs="Arial"/>
          <w:b/>
          <w:bCs/>
          <w:sz w:val="28"/>
          <w:szCs w:val="28"/>
        </w:rPr>
        <w:t>SOLUTIONS</w:t>
      </w:r>
    </w:p>
    <w:p w14:paraId="68BCF187" w14:textId="2F44F483" w:rsidR="00625A32" w:rsidRDefault="00625A32" w:rsidP="00625A32">
      <w:pPr>
        <w:pStyle w:val="ListParagraph"/>
        <w:numPr>
          <w:ilvl w:val="0"/>
          <w:numId w:val="9"/>
        </w:numPr>
        <w:spacing w:line="360" w:lineRule="auto"/>
        <w:jc w:val="both"/>
        <w:rPr>
          <w:rFonts w:ascii="Arial" w:hAnsi="Arial" w:cs="Arial"/>
        </w:rPr>
      </w:pPr>
      <w:r>
        <w:rPr>
          <w:rFonts w:ascii="Arial" w:hAnsi="Arial" w:cs="Arial"/>
        </w:rPr>
        <w:t>Make workers to get a better trade so they can get more money.</w:t>
      </w:r>
    </w:p>
    <w:p w14:paraId="03650B21" w14:textId="76847A24" w:rsidR="00625A32" w:rsidRDefault="00625A32" w:rsidP="00625A32">
      <w:pPr>
        <w:pStyle w:val="ListParagraph"/>
        <w:numPr>
          <w:ilvl w:val="0"/>
          <w:numId w:val="9"/>
        </w:numPr>
        <w:spacing w:line="360" w:lineRule="auto"/>
        <w:jc w:val="both"/>
        <w:rPr>
          <w:rFonts w:ascii="Arial" w:hAnsi="Arial" w:cs="Arial"/>
        </w:rPr>
      </w:pPr>
      <w:r>
        <w:rPr>
          <w:rFonts w:ascii="Arial" w:hAnsi="Arial" w:cs="Arial"/>
        </w:rPr>
        <w:t>Cover some of them expenses, like travel or another.</w:t>
      </w:r>
    </w:p>
    <w:p w14:paraId="2C463CF1" w14:textId="7028597A" w:rsidR="00240F86" w:rsidRPr="00952C25" w:rsidRDefault="00625A32" w:rsidP="00E52E77">
      <w:pPr>
        <w:pStyle w:val="ListParagraph"/>
        <w:numPr>
          <w:ilvl w:val="0"/>
          <w:numId w:val="9"/>
        </w:numPr>
        <w:spacing w:line="360" w:lineRule="auto"/>
        <w:jc w:val="both"/>
        <w:rPr>
          <w:rFonts w:ascii="Arial" w:hAnsi="Arial" w:cs="Arial"/>
        </w:rPr>
      </w:pPr>
      <w:r>
        <w:rPr>
          <w:rFonts w:ascii="Arial" w:hAnsi="Arial" w:cs="Arial"/>
        </w:rPr>
        <w:t>Give them extra hours to give more money.</w:t>
      </w:r>
    </w:p>
    <w:p w14:paraId="69A1DF10" w14:textId="591596C7" w:rsidR="00625A32" w:rsidRDefault="00625A32" w:rsidP="00E52E77">
      <w:pPr>
        <w:spacing w:line="360" w:lineRule="auto"/>
        <w:jc w:val="both"/>
        <w:rPr>
          <w:rFonts w:ascii="Arial" w:hAnsi="Arial" w:cs="Arial"/>
          <w:b/>
          <w:bCs/>
          <w:sz w:val="28"/>
          <w:szCs w:val="28"/>
        </w:rPr>
      </w:pPr>
      <w:r w:rsidRPr="00625A32">
        <w:rPr>
          <w:rFonts w:ascii="Arial" w:hAnsi="Arial" w:cs="Arial"/>
          <w:b/>
          <w:bCs/>
          <w:sz w:val="28"/>
          <w:szCs w:val="28"/>
        </w:rPr>
        <w:t>EVALUATION OF ALTERNATIVE SOLUTIONS</w:t>
      </w:r>
    </w:p>
    <w:p w14:paraId="1E297DEE" w14:textId="4AF8998D" w:rsidR="00625A32" w:rsidRDefault="00220AAC" w:rsidP="00E52E77">
      <w:pPr>
        <w:spacing w:line="360" w:lineRule="auto"/>
        <w:jc w:val="both"/>
        <w:rPr>
          <w:rFonts w:ascii="Arial" w:hAnsi="Arial" w:cs="Arial"/>
          <w:b/>
          <w:bCs/>
          <w:sz w:val="28"/>
          <w:szCs w:val="28"/>
        </w:rPr>
      </w:pPr>
      <w:r w:rsidRPr="00220AAC">
        <w:rPr>
          <w:rFonts w:ascii="Arial" w:hAnsi="Arial" w:cs="Arial"/>
          <w:b/>
          <w:bCs/>
          <w:sz w:val="28"/>
          <w:szCs w:val="28"/>
        </w:rPr>
        <w:t>PMI analysis</w:t>
      </w:r>
    </w:p>
    <w:p w14:paraId="3D0DAF9E" w14:textId="7A876C84" w:rsidR="00625A32" w:rsidRPr="00220AAC" w:rsidRDefault="00220AAC" w:rsidP="00E52E77">
      <w:pPr>
        <w:spacing w:line="360" w:lineRule="auto"/>
        <w:jc w:val="both"/>
        <w:rPr>
          <w:rFonts w:ascii="Arial" w:hAnsi="Arial" w:cs="Arial"/>
        </w:rPr>
      </w:pPr>
      <w:r w:rsidRPr="00220AAC">
        <w:rPr>
          <w:rFonts w:ascii="Arial" w:hAnsi="Arial" w:cs="Arial"/>
        </w:rPr>
        <w:t xml:space="preserve">A tool for decision-making, critical thinking, and brainstorming is PMI (plus, minus, interesting). It is employed to promote the analysis of thoughts, ideas, and experiences from several angles. </w:t>
      </w:r>
      <w:proofErr w:type="spellStart"/>
      <w:r w:rsidRPr="00220AAC">
        <w:rPr>
          <w:rFonts w:ascii="Arial" w:hAnsi="Arial" w:cs="Arial"/>
        </w:rPr>
        <w:t>Dr.</w:t>
      </w:r>
      <w:proofErr w:type="spellEnd"/>
      <w:r w:rsidRPr="00220AAC">
        <w:rPr>
          <w:rFonts w:ascii="Arial" w:hAnsi="Arial" w:cs="Arial"/>
        </w:rPr>
        <w:t xml:space="preserve"> Edward de Bono, a supporter of lateral and critical thinking, created PMI.</w:t>
      </w:r>
      <w:r w:rsidR="00952C25">
        <w:rPr>
          <w:rFonts w:ascii="Arial" w:hAnsi="Arial" w:cs="Arial"/>
        </w:rPr>
        <w:t xml:space="preserve"> (PMI Analysis 2022)</w:t>
      </w:r>
    </w:p>
    <w:p w14:paraId="532986F7" w14:textId="77777777" w:rsidR="00220AAC" w:rsidRDefault="00220AAC" w:rsidP="00220AAC">
      <w:pPr>
        <w:pStyle w:val="ListParagraph"/>
        <w:numPr>
          <w:ilvl w:val="0"/>
          <w:numId w:val="10"/>
        </w:numPr>
        <w:spacing w:line="360" w:lineRule="auto"/>
        <w:jc w:val="both"/>
        <w:rPr>
          <w:rFonts w:ascii="Arial" w:hAnsi="Arial" w:cs="Arial"/>
        </w:rPr>
      </w:pPr>
      <w:r>
        <w:rPr>
          <w:rFonts w:ascii="Arial" w:hAnsi="Arial" w:cs="Arial"/>
        </w:rPr>
        <w:t>Make workers to get a better trade so they can get more money.</w:t>
      </w:r>
    </w:p>
    <w:tbl>
      <w:tblPr>
        <w:tblStyle w:val="TableGrid"/>
        <w:tblW w:w="0" w:type="auto"/>
        <w:tblLook w:val="04A0" w:firstRow="1" w:lastRow="0" w:firstColumn="1" w:lastColumn="0" w:noHBand="0" w:noVBand="1"/>
      </w:tblPr>
      <w:tblGrid>
        <w:gridCol w:w="3080"/>
        <w:gridCol w:w="3081"/>
        <w:gridCol w:w="3081"/>
      </w:tblGrid>
      <w:tr w:rsidR="00220AAC" w14:paraId="475DAC5D" w14:textId="77777777" w:rsidTr="00220AAC">
        <w:tc>
          <w:tcPr>
            <w:tcW w:w="3080" w:type="dxa"/>
          </w:tcPr>
          <w:p w14:paraId="4752ED73" w14:textId="4C1F4384" w:rsidR="00220AAC" w:rsidRDefault="00220AAC" w:rsidP="00E52E77">
            <w:pPr>
              <w:spacing w:line="360" w:lineRule="auto"/>
              <w:jc w:val="both"/>
              <w:rPr>
                <w:rFonts w:ascii="Arial" w:hAnsi="Arial" w:cs="Arial"/>
                <w:b/>
                <w:bCs/>
                <w:sz w:val="28"/>
                <w:szCs w:val="28"/>
              </w:rPr>
            </w:pPr>
            <w:r>
              <w:rPr>
                <w:rFonts w:ascii="Arial" w:hAnsi="Arial" w:cs="Arial"/>
                <w:b/>
                <w:bCs/>
                <w:sz w:val="28"/>
                <w:szCs w:val="28"/>
              </w:rPr>
              <w:t>PLUS</w:t>
            </w:r>
          </w:p>
        </w:tc>
        <w:tc>
          <w:tcPr>
            <w:tcW w:w="3081" w:type="dxa"/>
          </w:tcPr>
          <w:p w14:paraId="536C2985" w14:textId="3BA312F5" w:rsidR="00220AAC" w:rsidRDefault="00220AAC" w:rsidP="00E52E77">
            <w:pPr>
              <w:spacing w:line="360" w:lineRule="auto"/>
              <w:jc w:val="both"/>
              <w:rPr>
                <w:rFonts w:ascii="Arial" w:hAnsi="Arial" w:cs="Arial"/>
                <w:b/>
                <w:bCs/>
                <w:sz w:val="28"/>
                <w:szCs w:val="28"/>
              </w:rPr>
            </w:pPr>
            <w:r>
              <w:rPr>
                <w:rFonts w:ascii="Arial" w:hAnsi="Arial" w:cs="Arial"/>
                <w:b/>
                <w:bCs/>
                <w:sz w:val="28"/>
                <w:szCs w:val="28"/>
              </w:rPr>
              <w:t>MINUS</w:t>
            </w:r>
          </w:p>
        </w:tc>
        <w:tc>
          <w:tcPr>
            <w:tcW w:w="3081" w:type="dxa"/>
          </w:tcPr>
          <w:p w14:paraId="7781BDDD" w14:textId="17792A5B" w:rsidR="00220AAC" w:rsidRDefault="00220AAC" w:rsidP="00E52E77">
            <w:pPr>
              <w:spacing w:line="360" w:lineRule="auto"/>
              <w:jc w:val="both"/>
              <w:rPr>
                <w:rFonts w:ascii="Arial" w:hAnsi="Arial" w:cs="Arial"/>
                <w:b/>
                <w:bCs/>
                <w:sz w:val="28"/>
                <w:szCs w:val="28"/>
              </w:rPr>
            </w:pPr>
            <w:r>
              <w:rPr>
                <w:rFonts w:ascii="Arial" w:hAnsi="Arial" w:cs="Arial"/>
                <w:b/>
                <w:bCs/>
                <w:sz w:val="28"/>
                <w:szCs w:val="28"/>
              </w:rPr>
              <w:t>INTERESTING</w:t>
            </w:r>
          </w:p>
        </w:tc>
      </w:tr>
      <w:tr w:rsidR="00220AAC" w14:paraId="29233B74" w14:textId="77777777" w:rsidTr="00220AAC">
        <w:tc>
          <w:tcPr>
            <w:tcW w:w="3080" w:type="dxa"/>
          </w:tcPr>
          <w:p w14:paraId="7473CE87" w14:textId="77777777" w:rsidR="00220AAC" w:rsidRDefault="00220AAC" w:rsidP="00E52E77">
            <w:pPr>
              <w:spacing w:line="360" w:lineRule="auto"/>
              <w:jc w:val="both"/>
              <w:rPr>
                <w:rFonts w:ascii="Arial" w:hAnsi="Arial" w:cs="Arial"/>
              </w:rPr>
            </w:pPr>
            <w:r>
              <w:rPr>
                <w:rFonts w:ascii="Arial" w:hAnsi="Arial" w:cs="Arial"/>
              </w:rPr>
              <w:t>Get more qualified workers</w:t>
            </w:r>
          </w:p>
          <w:p w14:paraId="5B93A4EA" w14:textId="77777777" w:rsidR="00220AAC" w:rsidRDefault="00220AAC" w:rsidP="00E52E77">
            <w:pPr>
              <w:spacing w:line="360" w:lineRule="auto"/>
              <w:jc w:val="both"/>
              <w:rPr>
                <w:rFonts w:ascii="Arial" w:hAnsi="Arial" w:cs="Arial"/>
              </w:rPr>
            </w:pPr>
            <w:r>
              <w:rPr>
                <w:rFonts w:ascii="Arial" w:hAnsi="Arial" w:cs="Arial"/>
              </w:rPr>
              <w:t>Better quality of work</w:t>
            </w:r>
          </w:p>
          <w:p w14:paraId="2FE23901" w14:textId="77777777" w:rsidR="00220AAC" w:rsidRDefault="00220AAC" w:rsidP="00E52E77">
            <w:pPr>
              <w:spacing w:line="360" w:lineRule="auto"/>
              <w:jc w:val="both"/>
              <w:rPr>
                <w:rFonts w:ascii="Arial" w:hAnsi="Arial" w:cs="Arial"/>
              </w:rPr>
            </w:pPr>
            <w:r>
              <w:rPr>
                <w:rFonts w:ascii="Arial" w:hAnsi="Arial" w:cs="Arial"/>
              </w:rPr>
              <w:t>Less works with more work</w:t>
            </w:r>
          </w:p>
          <w:p w14:paraId="6FAA46F8" w14:textId="6C5A1297" w:rsidR="00220AAC" w:rsidRPr="00220AAC" w:rsidRDefault="00220AAC" w:rsidP="00E52E77">
            <w:pPr>
              <w:spacing w:line="360" w:lineRule="auto"/>
              <w:jc w:val="both"/>
              <w:rPr>
                <w:rFonts w:ascii="Arial" w:hAnsi="Arial" w:cs="Arial"/>
              </w:rPr>
            </w:pPr>
            <w:r>
              <w:rPr>
                <w:rFonts w:ascii="Arial" w:hAnsi="Arial" w:cs="Arial"/>
              </w:rPr>
              <w:t>Less explaining</w:t>
            </w:r>
          </w:p>
        </w:tc>
        <w:tc>
          <w:tcPr>
            <w:tcW w:w="3081" w:type="dxa"/>
          </w:tcPr>
          <w:p w14:paraId="7A0257C2" w14:textId="77777777" w:rsidR="00220AAC" w:rsidRDefault="00C46BAD" w:rsidP="00E52E77">
            <w:pPr>
              <w:spacing w:line="360" w:lineRule="auto"/>
              <w:jc w:val="both"/>
              <w:rPr>
                <w:rFonts w:ascii="Arial" w:hAnsi="Arial" w:cs="Arial"/>
              </w:rPr>
            </w:pPr>
            <w:r>
              <w:rPr>
                <w:rFonts w:ascii="Arial" w:hAnsi="Arial" w:cs="Arial"/>
              </w:rPr>
              <w:t>More money for workers</w:t>
            </w:r>
          </w:p>
          <w:p w14:paraId="72719A77" w14:textId="40396B21" w:rsidR="00C46BAD" w:rsidRPr="00220AAC" w:rsidRDefault="00C46BAD" w:rsidP="00E52E77">
            <w:pPr>
              <w:spacing w:line="360" w:lineRule="auto"/>
              <w:jc w:val="both"/>
              <w:rPr>
                <w:rFonts w:ascii="Arial" w:hAnsi="Arial" w:cs="Arial"/>
              </w:rPr>
            </w:pPr>
            <w:r>
              <w:rPr>
                <w:rFonts w:ascii="Arial" w:hAnsi="Arial" w:cs="Arial"/>
              </w:rPr>
              <w:t>Qualified workers have more rights</w:t>
            </w:r>
          </w:p>
        </w:tc>
        <w:tc>
          <w:tcPr>
            <w:tcW w:w="3081" w:type="dxa"/>
          </w:tcPr>
          <w:p w14:paraId="0B3FC989" w14:textId="108B822A" w:rsidR="00220AAC" w:rsidRPr="00220AAC" w:rsidRDefault="00C46BAD" w:rsidP="00E52E77">
            <w:pPr>
              <w:spacing w:line="360" w:lineRule="auto"/>
              <w:jc w:val="both"/>
              <w:rPr>
                <w:rFonts w:ascii="Arial" w:hAnsi="Arial" w:cs="Arial"/>
              </w:rPr>
            </w:pPr>
            <w:r>
              <w:rPr>
                <w:rFonts w:ascii="Arial" w:hAnsi="Arial" w:cs="Arial"/>
              </w:rPr>
              <w:t>Can get some good workers that will have a good impact on company</w:t>
            </w:r>
          </w:p>
        </w:tc>
      </w:tr>
    </w:tbl>
    <w:p w14:paraId="485FC090" w14:textId="77777777" w:rsidR="00C46BAD" w:rsidRDefault="00C46BAD" w:rsidP="00C46BAD">
      <w:pPr>
        <w:spacing w:line="360" w:lineRule="auto"/>
        <w:jc w:val="both"/>
        <w:rPr>
          <w:rFonts w:ascii="Arial" w:hAnsi="Arial" w:cs="Arial"/>
        </w:rPr>
      </w:pPr>
    </w:p>
    <w:p w14:paraId="3F4E9E90" w14:textId="76C6C484" w:rsidR="00C46BAD" w:rsidRPr="00C46BAD" w:rsidRDefault="00C46BAD" w:rsidP="00C46BAD">
      <w:pPr>
        <w:pStyle w:val="ListParagraph"/>
        <w:numPr>
          <w:ilvl w:val="0"/>
          <w:numId w:val="10"/>
        </w:numPr>
        <w:spacing w:line="360" w:lineRule="auto"/>
        <w:jc w:val="both"/>
        <w:rPr>
          <w:rFonts w:ascii="Arial" w:hAnsi="Arial" w:cs="Arial"/>
        </w:rPr>
      </w:pPr>
      <w:r w:rsidRPr="00C46BAD">
        <w:rPr>
          <w:rFonts w:ascii="Arial" w:hAnsi="Arial" w:cs="Arial"/>
        </w:rPr>
        <w:t>Cover some of them expenses, like travel or another.</w:t>
      </w:r>
    </w:p>
    <w:tbl>
      <w:tblPr>
        <w:tblStyle w:val="TableGrid"/>
        <w:tblW w:w="0" w:type="auto"/>
        <w:tblLook w:val="04A0" w:firstRow="1" w:lastRow="0" w:firstColumn="1" w:lastColumn="0" w:noHBand="0" w:noVBand="1"/>
      </w:tblPr>
      <w:tblGrid>
        <w:gridCol w:w="3080"/>
        <w:gridCol w:w="3081"/>
        <w:gridCol w:w="3081"/>
      </w:tblGrid>
      <w:tr w:rsidR="00C46BAD" w14:paraId="5B49278C" w14:textId="77777777" w:rsidTr="00D32C5A">
        <w:tc>
          <w:tcPr>
            <w:tcW w:w="3080" w:type="dxa"/>
          </w:tcPr>
          <w:p w14:paraId="57771D48" w14:textId="77777777" w:rsidR="00C46BAD" w:rsidRDefault="00C46BAD" w:rsidP="00D32C5A">
            <w:pPr>
              <w:spacing w:line="360" w:lineRule="auto"/>
              <w:jc w:val="both"/>
              <w:rPr>
                <w:rFonts w:ascii="Arial" w:hAnsi="Arial" w:cs="Arial"/>
                <w:b/>
                <w:bCs/>
                <w:sz w:val="28"/>
                <w:szCs w:val="28"/>
              </w:rPr>
            </w:pPr>
            <w:r>
              <w:rPr>
                <w:rFonts w:ascii="Arial" w:hAnsi="Arial" w:cs="Arial"/>
                <w:b/>
                <w:bCs/>
                <w:sz w:val="28"/>
                <w:szCs w:val="28"/>
              </w:rPr>
              <w:t>PLUS</w:t>
            </w:r>
          </w:p>
        </w:tc>
        <w:tc>
          <w:tcPr>
            <w:tcW w:w="3081" w:type="dxa"/>
          </w:tcPr>
          <w:p w14:paraId="0FAB36F7" w14:textId="77777777" w:rsidR="00C46BAD" w:rsidRDefault="00C46BAD" w:rsidP="00D32C5A">
            <w:pPr>
              <w:spacing w:line="360" w:lineRule="auto"/>
              <w:jc w:val="both"/>
              <w:rPr>
                <w:rFonts w:ascii="Arial" w:hAnsi="Arial" w:cs="Arial"/>
                <w:b/>
                <w:bCs/>
                <w:sz w:val="28"/>
                <w:szCs w:val="28"/>
              </w:rPr>
            </w:pPr>
            <w:r>
              <w:rPr>
                <w:rFonts w:ascii="Arial" w:hAnsi="Arial" w:cs="Arial"/>
                <w:b/>
                <w:bCs/>
                <w:sz w:val="28"/>
                <w:szCs w:val="28"/>
              </w:rPr>
              <w:t>MINUS</w:t>
            </w:r>
          </w:p>
        </w:tc>
        <w:tc>
          <w:tcPr>
            <w:tcW w:w="3081" w:type="dxa"/>
          </w:tcPr>
          <w:p w14:paraId="3668531C" w14:textId="77777777" w:rsidR="00C46BAD" w:rsidRDefault="00C46BAD" w:rsidP="00D32C5A">
            <w:pPr>
              <w:spacing w:line="360" w:lineRule="auto"/>
              <w:jc w:val="both"/>
              <w:rPr>
                <w:rFonts w:ascii="Arial" w:hAnsi="Arial" w:cs="Arial"/>
                <w:b/>
                <w:bCs/>
                <w:sz w:val="28"/>
                <w:szCs w:val="28"/>
              </w:rPr>
            </w:pPr>
            <w:r>
              <w:rPr>
                <w:rFonts w:ascii="Arial" w:hAnsi="Arial" w:cs="Arial"/>
                <w:b/>
                <w:bCs/>
                <w:sz w:val="28"/>
                <w:szCs w:val="28"/>
              </w:rPr>
              <w:t>INTERESTING</w:t>
            </w:r>
          </w:p>
        </w:tc>
      </w:tr>
      <w:tr w:rsidR="00C46BAD" w14:paraId="23A40A3F" w14:textId="77777777" w:rsidTr="00D32C5A">
        <w:tc>
          <w:tcPr>
            <w:tcW w:w="3080" w:type="dxa"/>
          </w:tcPr>
          <w:p w14:paraId="3D664E56" w14:textId="5FC0329E" w:rsidR="00C46BAD" w:rsidRDefault="00C46BAD" w:rsidP="00D32C5A">
            <w:pPr>
              <w:spacing w:line="360" w:lineRule="auto"/>
              <w:jc w:val="both"/>
              <w:rPr>
                <w:rFonts w:ascii="Arial" w:hAnsi="Arial" w:cs="Arial"/>
              </w:rPr>
            </w:pPr>
            <w:r>
              <w:rPr>
                <w:rFonts w:ascii="Arial" w:hAnsi="Arial" w:cs="Arial"/>
              </w:rPr>
              <w:t>Satisfied workers</w:t>
            </w:r>
          </w:p>
          <w:p w14:paraId="7294E767" w14:textId="77777777" w:rsidR="00C46BAD" w:rsidRDefault="00C46BAD" w:rsidP="00D32C5A">
            <w:pPr>
              <w:spacing w:line="360" w:lineRule="auto"/>
              <w:jc w:val="both"/>
              <w:rPr>
                <w:rFonts w:ascii="Arial" w:hAnsi="Arial" w:cs="Arial"/>
              </w:rPr>
            </w:pPr>
            <w:r>
              <w:rPr>
                <w:rFonts w:ascii="Arial" w:hAnsi="Arial" w:cs="Arial"/>
              </w:rPr>
              <w:t>Keep the worker</w:t>
            </w:r>
          </w:p>
          <w:p w14:paraId="4E5C71B1" w14:textId="4EC39A08" w:rsidR="00C46BAD" w:rsidRPr="00220AAC" w:rsidRDefault="00C46BAD" w:rsidP="00D32C5A">
            <w:pPr>
              <w:spacing w:line="360" w:lineRule="auto"/>
              <w:jc w:val="both"/>
              <w:rPr>
                <w:rFonts w:ascii="Arial" w:hAnsi="Arial" w:cs="Arial"/>
              </w:rPr>
            </w:pPr>
            <w:r>
              <w:rPr>
                <w:rFonts w:ascii="Arial" w:hAnsi="Arial" w:cs="Arial"/>
              </w:rPr>
              <w:t>Less expenses that to grow up his salary</w:t>
            </w:r>
          </w:p>
        </w:tc>
        <w:tc>
          <w:tcPr>
            <w:tcW w:w="3081" w:type="dxa"/>
          </w:tcPr>
          <w:p w14:paraId="4065372F" w14:textId="77777777" w:rsidR="00C46BAD" w:rsidRDefault="00C46BAD" w:rsidP="00D32C5A">
            <w:pPr>
              <w:spacing w:line="360" w:lineRule="auto"/>
              <w:jc w:val="both"/>
              <w:rPr>
                <w:rFonts w:ascii="Arial" w:hAnsi="Arial" w:cs="Arial"/>
              </w:rPr>
            </w:pPr>
            <w:r>
              <w:rPr>
                <w:rFonts w:ascii="Arial" w:hAnsi="Arial" w:cs="Arial"/>
              </w:rPr>
              <w:t>Extra money from budget</w:t>
            </w:r>
          </w:p>
          <w:p w14:paraId="64939BE8" w14:textId="6E5F8DEF" w:rsidR="00C46BAD" w:rsidRPr="00220AAC" w:rsidRDefault="00C46BAD" w:rsidP="00D32C5A">
            <w:pPr>
              <w:spacing w:line="360" w:lineRule="auto"/>
              <w:jc w:val="both"/>
              <w:rPr>
                <w:rFonts w:ascii="Arial" w:hAnsi="Arial" w:cs="Arial"/>
              </w:rPr>
            </w:pPr>
            <w:r>
              <w:rPr>
                <w:rFonts w:ascii="Arial" w:hAnsi="Arial" w:cs="Arial"/>
              </w:rPr>
              <w:t>Other workers will not be happy</w:t>
            </w:r>
          </w:p>
        </w:tc>
        <w:tc>
          <w:tcPr>
            <w:tcW w:w="3081" w:type="dxa"/>
          </w:tcPr>
          <w:p w14:paraId="0DD0F06C" w14:textId="54F36861" w:rsidR="00C46BAD" w:rsidRPr="00220AAC" w:rsidRDefault="00C46BAD" w:rsidP="00D32C5A">
            <w:pPr>
              <w:spacing w:line="360" w:lineRule="auto"/>
              <w:jc w:val="both"/>
              <w:rPr>
                <w:rFonts w:ascii="Arial" w:hAnsi="Arial" w:cs="Arial"/>
              </w:rPr>
            </w:pPr>
            <w:r>
              <w:rPr>
                <w:rFonts w:ascii="Arial" w:hAnsi="Arial" w:cs="Arial"/>
              </w:rPr>
              <w:t>The worker will appreciate it and will work better</w:t>
            </w:r>
          </w:p>
        </w:tc>
      </w:tr>
    </w:tbl>
    <w:p w14:paraId="7E2E29A4" w14:textId="602DCB5B" w:rsidR="00625A32" w:rsidRDefault="00625A32" w:rsidP="00E52E77">
      <w:pPr>
        <w:spacing w:line="360" w:lineRule="auto"/>
        <w:jc w:val="both"/>
        <w:rPr>
          <w:rFonts w:ascii="Arial" w:hAnsi="Arial" w:cs="Arial"/>
          <w:b/>
          <w:bCs/>
          <w:sz w:val="28"/>
          <w:szCs w:val="28"/>
        </w:rPr>
      </w:pPr>
    </w:p>
    <w:p w14:paraId="57DF505A" w14:textId="2D1A74EC" w:rsidR="00B5229F" w:rsidRDefault="00B5229F" w:rsidP="00E52E77">
      <w:pPr>
        <w:spacing w:line="360" w:lineRule="auto"/>
        <w:jc w:val="both"/>
        <w:rPr>
          <w:rFonts w:ascii="Arial" w:hAnsi="Arial" w:cs="Arial"/>
          <w:b/>
          <w:bCs/>
          <w:sz w:val="28"/>
          <w:szCs w:val="28"/>
        </w:rPr>
      </w:pPr>
    </w:p>
    <w:p w14:paraId="6B044E9C" w14:textId="1F489E73" w:rsidR="00B5229F" w:rsidRDefault="00B5229F" w:rsidP="00E52E77">
      <w:pPr>
        <w:spacing w:line="360" w:lineRule="auto"/>
        <w:jc w:val="both"/>
        <w:rPr>
          <w:rFonts w:ascii="Arial" w:hAnsi="Arial" w:cs="Arial"/>
          <w:b/>
          <w:bCs/>
          <w:sz w:val="28"/>
          <w:szCs w:val="28"/>
        </w:rPr>
      </w:pPr>
    </w:p>
    <w:p w14:paraId="3FF36B48" w14:textId="77777777" w:rsidR="00B5229F" w:rsidRDefault="00B5229F" w:rsidP="00E52E77">
      <w:pPr>
        <w:spacing w:line="360" w:lineRule="auto"/>
        <w:jc w:val="both"/>
        <w:rPr>
          <w:rFonts w:ascii="Arial" w:hAnsi="Arial" w:cs="Arial"/>
          <w:b/>
          <w:bCs/>
          <w:sz w:val="28"/>
          <w:szCs w:val="28"/>
        </w:rPr>
      </w:pPr>
    </w:p>
    <w:p w14:paraId="066F00C8" w14:textId="5830F7A5" w:rsidR="00C46BAD" w:rsidRPr="00625A32" w:rsidRDefault="00C46BAD" w:rsidP="00C46BAD">
      <w:pPr>
        <w:pStyle w:val="ListParagraph"/>
        <w:numPr>
          <w:ilvl w:val="0"/>
          <w:numId w:val="10"/>
        </w:numPr>
        <w:spacing w:line="360" w:lineRule="auto"/>
        <w:jc w:val="both"/>
        <w:rPr>
          <w:rFonts w:ascii="Arial" w:hAnsi="Arial" w:cs="Arial"/>
        </w:rPr>
      </w:pPr>
      <w:r>
        <w:rPr>
          <w:rFonts w:ascii="Arial" w:hAnsi="Arial" w:cs="Arial"/>
        </w:rPr>
        <w:lastRenderedPageBreak/>
        <w:t>Give them extra hours to give more money.</w:t>
      </w:r>
    </w:p>
    <w:tbl>
      <w:tblPr>
        <w:tblStyle w:val="TableGrid"/>
        <w:tblW w:w="0" w:type="auto"/>
        <w:tblLook w:val="04A0" w:firstRow="1" w:lastRow="0" w:firstColumn="1" w:lastColumn="0" w:noHBand="0" w:noVBand="1"/>
      </w:tblPr>
      <w:tblGrid>
        <w:gridCol w:w="3080"/>
        <w:gridCol w:w="3081"/>
        <w:gridCol w:w="3081"/>
      </w:tblGrid>
      <w:tr w:rsidR="00C46BAD" w14:paraId="2306AF75" w14:textId="77777777" w:rsidTr="00D32C5A">
        <w:tc>
          <w:tcPr>
            <w:tcW w:w="3080" w:type="dxa"/>
          </w:tcPr>
          <w:p w14:paraId="208AF9B3" w14:textId="77777777" w:rsidR="00C46BAD" w:rsidRDefault="00C46BAD" w:rsidP="00D32C5A">
            <w:pPr>
              <w:spacing w:line="360" w:lineRule="auto"/>
              <w:jc w:val="both"/>
              <w:rPr>
                <w:rFonts w:ascii="Arial" w:hAnsi="Arial" w:cs="Arial"/>
                <w:b/>
                <w:bCs/>
                <w:sz w:val="28"/>
                <w:szCs w:val="28"/>
              </w:rPr>
            </w:pPr>
            <w:r>
              <w:rPr>
                <w:rFonts w:ascii="Arial" w:hAnsi="Arial" w:cs="Arial"/>
                <w:b/>
                <w:bCs/>
                <w:sz w:val="28"/>
                <w:szCs w:val="28"/>
              </w:rPr>
              <w:t>PLUS</w:t>
            </w:r>
          </w:p>
        </w:tc>
        <w:tc>
          <w:tcPr>
            <w:tcW w:w="3081" w:type="dxa"/>
          </w:tcPr>
          <w:p w14:paraId="0E9A1608" w14:textId="77777777" w:rsidR="00C46BAD" w:rsidRDefault="00C46BAD" w:rsidP="00D32C5A">
            <w:pPr>
              <w:spacing w:line="360" w:lineRule="auto"/>
              <w:jc w:val="both"/>
              <w:rPr>
                <w:rFonts w:ascii="Arial" w:hAnsi="Arial" w:cs="Arial"/>
                <w:b/>
                <w:bCs/>
                <w:sz w:val="28"/>
                <w:szCs w:val="28"/>
              </w:rPr>
            </w:pPr>
            <w:r>
              <w:rPr>
                <w:rFonts w:ascii="Arial" w:hAnsi="Arial" w:cs="Arial"/>
                <w:b/>
                <w:bCs/>
                <w:sz w:val="28"/>
                <w:szCs w:val="28"/>
              </w:rPr>
              <w:t>MINUS</w:t>
            </w:r>
          </w:p>
        </w:tc>
        <w:tc>
          <w:tcPr>
            <w:tcW w:w="3081" w:type="dxa"/>
          </w:tcPr>
          <w:p w14:paraId="484BE7C1" w14:textId="77777777" w:rsidR="00C46BAD" w:rsidRDefault="00C46BAD" w:rsidP="00D32C5A">
            <w:pPr>
              <w:spacing w:line="360" w:lineRule="auto"/>
              <w:jc w:val="both"/>
              <w:rPr>
                <w:rFonts w:ascii="Arial" w:hAnsi="Arial" w:cs="Arial"/>
                <w:b/>
                <w:bCs/>
                <w:sz w:val="28"/>
                <w:szCs w:val="28"/>
              </w:rPr>
            </w:pPr>
            <w:r>
              <w:rPr>
                <w:rFonts w:ascii="Arial" w:hAnsi="Arial" w:cs="Arial"/>
                <w:b/>
                <w:bCs/>
                <w:sz w:val="28"/>
                <w:szCs w:val="28"/>
              </w:rPr>
              <w:t>INTERESTING</w:t>
            </w:r>
          </w:p>
        </w:tc>
      </w:tr>
      <w:tr w:rsidR="00C46BAD" w14:paraId="7ADE7AF5" w14:textId="77777777" w:rsidTr="00D32C5A">
        <w:tc>
          <w:tcPr>
            <w:tcW w:w="3080" w:type="dxa"/>
          </w:tcPr>
          <w:p w14:paraId="427C5B79" w14:textId="77777777" w:rsidR="00C46BAD" w:rsidRDefault="00C46BAD" w:rsidP="00D32C5A">
            <w:pPr>
              <w:spacing w:line="360" w:lineRule="auto"/>
              <w:jc w:val="both"/>
              <w:rPr>
                <w:rFonts w:ascii="Arial" w:hAnsi="Arial" w:cs="Arial"/>
              </w:rPr>
            </w:pPr>
            <w:r>
              <w:rPr>
                <w:rFonts w:ascii="Arial" w:hAnsi="Arial" w:cs="Arial"/>
              </w:rPr>
              <w:t>Satisfied worker</w:t>
            </w:r>
          </w:p>
          <w:p w14:paraId="461304AA" w14:textId="77777777" w:rsidR="00C46BAD" w:rsidRDefault="00C46BAD" w:rsidP="00D32C5A">
            <w:pPr>
              <w:spacing w:line="360" w:lineRule="auto"/>
              <w:jc w:val="both"/>
              <w:rPr>
                <w:rFonts w:ascii="Arial" w:hAnsi="Arial" w:cs="Arial"/>
              </w:rPr>
            </w:pPr>
            <w:r>
              <w:rPr>
                <w:rFonts w:ascii="Arial" w:hAnsi="Arial" w:cs="Arial"/>
              </w:rPr>
              <w:t>More work done in the less time</w:t>
            </w:r>
          </w:p>
          <w:p w14:paraId="46B30C4F" w14:textId="43C38D84" w:rsidR="00C46BAD" w:rsidRPr="00220AAC" w:rsidRDefault="00C46BAD" w:rsidP="00D32C5A">
            <w:pPr>
              <w:spacing w:line="360" w:lineRule="auto"/>
              <w:jc w:val="both"/>
              <w:rPr>
                <w:rFonts w:ascii="Arial" w:hAnsi="Arial" w:cs="Arial"/>
              </w:rPr>
            </w:pPr>
            <w:r>
              <w:rPr>
                <w:rFonts w:ascii="Arial" w:hAnsi="Arial" w:cs="Arial"/>
              </w:rPr>
              <w:t>More chances to don’t have delays for the customer</w:t>
            </w:r>
          </w:p>
        </w:tc>
        <w:tc>
          <w:tcPr>
            <w:tcW w:w="3081" w:type="dxa"/>
          </w:tcPr>
          <w:p w14:paraId="5DEC1E85" w14:textId="77777777" w:rsidR="00C46BAD" w:rsidRDefault="00C46BAD" w:rsidP="00D32C5A">
            <w:pPr>
              <w:spacing w:line="360" w:lineRule="auto"/>
              <w:jc w:val="both"/>
              <w:rPr>
                <w:rFonts w:ascii="Arial" w:hAnsi="Arial" w:cs="Arial"/>
              </w:rPr>
            </w:pPr>
            <w:r>
              <w:rPr>
                <w:rFonts w:ascii="Arial" w:hAnsi="Arial" w:cs="Arial"/>
              </w:rPr>
              <w:t>Extra money from budget</w:t>
            </w:r>
          </w:p>
          <w:p w14:paraId="465BBCC4" w14:textId="12433BA2" w:rsidR="00C46BAD" w:rsidRPr="00220AAC" w:rsidRDefault="00C46BAD" w:rsidP="00D32C5A">
            <w:pPr>
              <w:spacing w:line="360" w:lineRule="auto"/>
              <w:jc w:val="both"/>
              <w:rPr>
                <w:rFonts w:ascii="Arial" w:hAnsi="Arial" w:cs="Arial"/>
              </w:rPr>
            </w:pPr>
            <w:r>
              <w:rPr>
                <w:rFonts w:ascii="Arial" w:hAnsi="Arial" w:cs="Arial"/>
              </w:rPr>
              <w:t>In extra time people are not so quick</w:t>
            </w:r>
          </w:p>
        </w:tc>
        <w:tc>
          <w:tcPr>
            <w:tcW w:w="3081" w:type="dxa"/>
          </w:tcPr>
          <w:p w14:paraId="48658CFC" w14:textId="4673C7E0" w:rsidR="00C46BAD" w:rsidRPr="00220AAC" w:rsidRDefault="00C46BAD" w:rsidP="00D32C5A">
            <w:pPr>
              <w:spacing w:line="360" w:lineRule="auto"/>
              <w:jc w:val="both"/>
              <w:rPr>
                <w:rFonts w:ascii="Arial" w:hAnsi="Arial" w:cs="Arial"/>
              </w:rPr>
            </w:pPr>
            <w:r>
              <w:rPr>
                <w:rFonts w:ascii="Arial" w:hAnsi="Arial" w:cs="Arial"/>
              </w:rPr>
              <w:t>The workers will se more money and will want more extra time</w:t>
            </w:r>
          </w:p>
        </w:tc>
      </w:tr>
    </w:tbl>
    <w:p w14:paraId="7B1C4424" w14:textId="77777777" w:rsidR="00C46BAD" w:rsidRDefault="00C46BAD" w:rsidP="00E52E77">
      <w:pPr>
        <w:spacing w:line="360" w:lineRule="auto"/>
        <w:jc w:val="both"/>
        <w:rPr>
          <w:rFonts w:ascii="Arial" w:hAnsi="Arial" w:cs="Arial"/>
          <w:b/>
          <w:bCs/>
          <w:sz w:val="28"/>
          <w:szCs w:val="28"/>
        </w:rPr>
      </w:pPr>
    </w:p>
    <w:p w14:paraId="463B0407" w14:textId="1D9CAB91" w:rsidR="00625A32" w:rsidRDefault="00625A32" w:rsidP="00E52E77">
      <w:pPr>
        <w:spacing w:line="360" w:lineRule="auto"/>
        <w:jc w:val="both"/>
        <w:rPr>
          <w:rFonts w:ascii="Arial" w:hAnsi="Arial" w:cs="Arial"/>
          <w:b/>
          <w:bCs/>
          <w:sz w:val="28"/>
          <w:szCs w:val="28"/>
        </w:rPr>
      </w:pPr>
    </w:p>
    <w:p w14:paraId="1E6E8E21" w14:textId="124F4129" w:rsidR="00240F86" w:rsidRDefault="00240F86" w:rsidP="00E52E77">
      <w:pPr>
        <w:spacing w:line="360" w:lineRule="auto"/>
        <w:jc w:val="both"/>
        <w:rPr>
          <w:rFonts w:ascii="Arial" w:hAnsi="Arial" w:cs="Arial"/>
          <w:b/>
          <w:bCs/>
          <w:sz w:val="28"/>
          <w:szCs w:val="28"/>
        </w:rPr>
      </w:pPr>
    </w:p>
    <w:p w14:paraId="05838C14" w14:textId="0EFF973C" w:rsidR="00240F86" w:rsidRDefault="00240F86" w:rsidP="00E52E77">
      <w:pPr>
        <w:spacing w:line="360" w:lineRule="auto"/>
        <w:jc w:val="both"/>
        <w:rPr>
          <w:rFonts w:ascii="Arial" w:hAnsi="Arial" w:cs="Arial"/>
          <w:b/>
          <w:bCs/>
          <w:sz w:val="28"/>
          <w:szCs w:val="28"/>
          <w:shd w:val="clear" w:color="auto" w:fill="FFFFFF"/>
        </w:rPr>
      </w:pPr>
      <w:r w:rsidRPr="00240F86">
        <w:rPr>
          <w:rFonts w:ascii="Arial" w:hAnsi="Arial" w:cs="Arial"/>
          <w:b/>
          <w:bCs/>
          <w:sz w:val="28"/>
          <w:szCs w:val="28"/>
          <w:shd w:val="clear" w:color="auto" w:fill="FFFFFF"/>
        </w:rPr>
        <w:t>IMPLEMENTING THE SOLUTION</w:t>
      </w:r>
    </w:p>
    <w:p w14:paraId="7E5980E1" w14:textId="65D83257" w:rsidR="00240F86" w:rsidRPr="00B5229F" w:rsidRDefault="00240F86" w:rsidP="00E52E77">
      <w:pPr>
        <w:spacing w:line="360" w:lineRule="auto"/>
        <w:jc w:val="both"/>
        <w:rPr>
          <w:rFonts w:ascii="Arial" w:hAnsi="Arial" w:cs="Arial"/>
          <w:b/>
          <w:bCs/>
          <w:sz w:val="24"/>
          <w:szCs w:val="24"/>
          <w:shd w:val="clear" w:color="auto" w:fill="FFFFFF"/>
        </w:rPr>
      </w:pPr>
      <w:r w:rsidRPr="00B5229F">
        <w:rPr>
          <w:rFonts w:ascii="Arial" w:hAnsi="Arial" w:cs="Arial"/>
          <w:b/>
          <w:bCs/>
          <w:sz w:val="24"/>
          <w:szCs w:val="24"/>
          <w:shd w:val="clear" w:color="auto" w:fill="FFFFFF"/>
        </w:rPr>
        <w:t>ADKAR</w:t>
      </w:r>
    </w:p>
    <w:p w14:paraId="5FE63C31" w14:textId="77777777" w:rsidR="00240F86" w:rsidRPr="00240F86" w:rsidRDefault="00240F86" w:rsidP="00240F86">
      <w:pPr>
        <w:spacing w:line="360" w:lineRule="auto"/>
        <w:jc w:val="both"/>
        <w:rPr>
          <w:rFonts w:ascii="Arial" w:hAnsi="Arial" w:cs="Arial"/>
        </w:rPr>
      </w:pPr>
      <w:r w:rsidRPr="00240F86">
        <w:rPr>
          <w:rFonts w:ascii="Arial" w:hAnsi="Arial" w:cs="Arial"/>
        </w:rPr>
        <w:t>ADKAR outlines the necessary stages a person must go through when faced with change.</w:t>
      </w:r>
    </w:p>
    <w:p w14:paraId="321022A6" w14:textId="7E8123D4" w:rsidR="00240F86" w:rsidRDefault="00240F86" w:rsidP="00240F86">
      <w:pPr>
        <w:spacing w:line="360" w:lineRule="auto"/>
        <w:jc w:val="both"/>
        <w:rPr>
          <w:rFonts w:ascii="Arial" w:hAnsi="Arial" w:cs="Arial"/>
        </w:rPr>
      </w:pPr>
      <w:r w:rsidRPr="00240F86">
        <w:rPr>
          <w:rFonts w:ascii="Arial" w:hAnsi="Arial" w:cs="Arial"/>
        </w:rPr>
        <w:t>A fundamental tool for comprehending "how, why, and when" to apply various change management techniques is ADKAR.</w:t>
      </w:r>
    </w:p>
    <w:p w14:paraId="01A8C2CA" w14:textId="77777777" w:rsidR="00240F86" w:rsidRPr="00240F86" w:rsidRDefault="00240F86" w:rsidP="00240F86">
      <w:pPr>
        <w:spacing w:line="360" w:lineRule="auto"/>
        <w:jc w:val="both"/>
        <w:rPr>
          <w:rFonts w:ascii="Arial" w:hAnsi="Arial" w:cs="Arial"/>
        </w:rPr>
      </w:pPr>
      <w:r w:rsidRPr="00240F86">
        <w:rPr>
          <w:rFonts w:ascii="Arial" w:hAnsi="Arial" w:cs="Arial"/>
          <w:b/>
          <w:bCs/>
          <w:color w:val="FF0000"/>
          <w:lang w:val="en-US"/>
        </w:rPr>
        <w:t>A</w:t>
      </w:r>
      <w:r w:rsidRPr="00240F86">
        <w:rPr>
          <w:rFonts w:ascii="Arial" w:hAnsi="Arial" w:cs="Arial"/>
          <w:lang w:val="en-US"/>
        </w:rPr>
        <w:t>wareness of the need for change</w:t>
      </w:r>
    </w:p>
    <w:p w14:paraId="4245643F" w14:textId="77777777" w:rsidR="00240F86" w:rsidRPr="00240F86" w:rsidRDefault="00240F86" w:rsidP="00240F86">
      <w:pPr>
        <w:spacing w:line="360" w:lineRule="auto"/>
        <w:jc w:val="both"/>
        <w:rPr>
          <w:rFonts w:ascii="Arial" w:hAnsi="Arial" w:cs="Arial"/>
        </w:rPr>
      </w:pPr>
      <w:r w:rsidRPr="00240F86">
        <w:rPr>
          <w:rFonts w:ascii="Arial" w:hAnsi="Arial" w:cs="Arial"/>
          <w:b/>
          <w:bCs/>
          <w:color w:val="FF0000"/>
          <w:lang w:val="en-US"/>
        </w:rPr>
        <w:t>D</w:t>
      </w:r>
      <w:r w:rsidRPr="00240F86">
        <w:rPr>
          <w:rFonts w:ascii="Arial" w:hAnsi="Arial" w:cs="Arial"/>
          <w:lang w:val="en-US"/>
        </w:rPr>
        <w:t>esire to participate and support the change</w:t>
      </w:r>
    </w:p>
    <w:p w14:paraId="7B23ACCF" w14:textId="77777777" w:rsidR="00240F86" w:rsidRPr="00240F86" w:rsidRDefault="00240F86" w:rsidP="00240F86">
      <w:pPr>
        <w:spacing w:line="360" w:lineRule="auto"/>
        <w:jc w:val="both"/>
        <w:rPr>
          <w:rFonts w:ascii="Arial" w:hAnsi="Arial" w:cs="Arial"/>
        </w:rPr>
      </w:pPr>
      <w:r w:rsidRPr="00240F86">
        <w:rPr>
          <w:rFonts w:ascii="Arial" w:hAnsi="Arial" w:cs="Arial"/>
          <w:b/>
          <w:bCs/>
          <w:color w:val="FF0000"/>
          <w:lang w:val="en-US"/>
        </w:rPr>
        <w:t>K</w:t>
      </w:r>
      <w:r w:rsidRPr="00240F86">
        <w:rPr>
          <w:rFonts w:ascii="Arial" w:hAnsi="Arial" w:cs="Arial"/>
          <w:lang w:val="en-US"/>
        </w:rPr>
        <w:t>nowledge on how to change</w:t>
      </w:r>
    </w:p>
    <w:p w14:paraId="22A98A65" w14:textId="77777777" w:rsidR="00240F86" w:rsidRPr="00240F86" w:rsidRDefault="00240F86" w:rsidP="00240F86">
      <w:pPr>
        <w:spacing w:line="360" w:lineRule="auto"/>
        <w:jc w:val="both"/>
        <w:rPr>
          <w:rFonts w:ascii="Arial" w:hAnsi="Arial" w:cs="Arial"/>
        </w:rPr>
      </w:pPr>
      <w:r w:rsidRPr="00240F86">
        <w:rPr>
          <w:rFonts w:ascii="Arial" w:hAnsi="Arial" w:cs="Arial"/>
          <w:b/>
          <w:bCs/>
          <w:color w:val="FF0000"/>
          <w:lang w:val="en-US"/>
        </w:rPr>
        <w:t>A</w:t>
      </w:r>
      <w:r w:rsidRPr="00240F86">
        <w:rPr>
          <w:rFonts w:ascii="Arial" w:hAnsi="Arial" w:cs="Arial"/>
          <w:lang w:val="en-US"/>
        </w:rPr>
        <w:t>bility to implement required skills and behaviors</w:t>
      </w:r>
    </w:p>
    <w:p w14:paraId="5D2F0EA5" w14:textId="3BB165C6" w:rsidR="00240F86" w:rsidRPr="00240F86" w:rsidRDefault="00240F86" w:rsidP="00240F86">
      <w:pPr>
        <w:spacing w:line="360" w:lineRule="auto"/>
        <w:jc w:val="both"/>
        <w:rPr>
          <w:rFonts w:ascii="Arial" w:hAnsi="Arial" w:cs="Arial"/>
        </w:rPr>
      </w:pPr>
      <w:r w:rsidRPr="00240F86">
        <w:rPr>
          <w:rFonts w:ascii="Arial" w:hAnsi="Arial" w:cs="Arial"/>
          <w:b/>
          <w:bCs/>
          <w:color w:val="FF0000"/>
          <w:lang w:val="en-US"/>
        </w:rPr>
        <w:t>R</w:t>
      </w:r>
      <w:r w:rsidRPr="00240F86">
        <w:rPr>
          <w:rFonts w:ascii="Arial" w:hAnsi="Arial" w:cs="Arial"/>
          <w:lang w:val="en-US"/>
        </w:rPr>
        <w:t>einforcement to sustain the change</w:t>
      </w:r>
      <w:r w:rsidR="00B5229F">
        <w:rPr>
          <w:rFonts w:ascii="Arial" w:hAnsi="Arial" w:cs="Arial"/>
          <w:lang w:val="en-US"/>
        </w:rPr>
        <w:t xml:space="preserve"> (</w:t>
      </w:r>
      <w:proofErr w:type="spellStart"/>
      <w:r w:rsidR="00B5229F" w:rsidRPr="00B5229F">
        <w:rPr>
          <w:rFonts w:ascii="Arial" w:hAnsi="Arial" w:cs="Arial"/>
          <w:lang w:val="en-US"/>
        </w:rPr>
        <w:t>Prosci</w:t>
      </w:r>
      <w:proofErr w:type="spellEnd"/>
      <w:r w:rsidR="00B5229F" w:rsidRPr="00B5229F">
        <w:rPr>
          <w:rFonts w:ascii="Arial" w:hAnsi="Arial" w:cs="Arial"/>
          <w:lang w:val="en-US"/>
        </w:rPr>
        <w:t xml:space="preserve"> 2008</w:t>
      </w:r>
      <w:r w:rsidR="00B5229F">
        <w:rPr>
          <w:rFonts w:ascii="Arial" w:hAnsi="Arial" w:cs="Arial"/>
          <w:lang w:val="en-US"/>
        </w:rPr>
        <w:t>)</w:t>
      </w:r>
    </w:p>
    <w:tbl>
      <w:tblPr>
        <w:tblStyle w:val="TableGrid"/>
        <w:tblW w:w="0" w:type="auto"/>
        <w:tblLook w:val="04A0" w:firstRow="1" w:lastRow="0" w:firstColumn="1" w:lastColumn="0" w:noHBand="0" w:noVBand="1"/>
      </w:tblPr>
      <w:tblGrid>
        <w:gridCol w:w="1848"/>
        <w:gridCol w:w="1848"/>
        <w:gridCol w:w="1848"/>
        <w:gridCol w:w="1849"/>
        <w:gridCol w:w="1849"/>
      </w:tblGrid>
      <w:tr w:rsidR="00240F86" w14:paraId="47E21738" w14:textId="77777777" w:rsidTr="00240F86">
        <w:tc>
          <w:tcPr>
            <w:tcW w:w="1848" w:type="dxa"/>
          </w:tcPr>
          <w:p w14:paraId="467871B0" w14:textId="55D766D1" w:rsidR="00240F86" w:rsidRDefault="00476234" w:rsidP="00476234">
            <w:pPr>
              <w:spacing w:line="360" w:lineRule="auto"/>
              <w:jc w:val="center"/>
              <w:rPr>
                <w:rFonts w:ascii="Arial" w:hAnsi="Arial" w:cs="Arial"/>
              </w:rPr>
            </w:pPr>
            <w:r w:rsidRPr="00476234">
              <w:rPr>
                <w:rFonts w:ascii="Arial" w:hAnsi="Arial" w:cs="Arial"/>
              </w:rPr>
              <w:t>Awareness</w:t>
            </w:r>
          </w:p>
        </w:tc>
        <w:tc>
          <w:tcPr>
            <w:tcW w:w="1848" w:type="dxa"/>
          </w:tcPr>
          <w:p w14:paraId="15AE3998" w14:textId="196B09FA" w:rsidR="00240F86" w:rsidRDefault="00476234" w:rsidP="00476234">
            <w:pPr>
              <w:spacing w:line="360" w:lineRule="auto"/>
              <w:jc w:val="center"/>
              <w:rPr>
                <w:rFonts w:ascii="Arial" w:hAnsi="Arial" w:cs="Arial"/>
              </w:rPr>
            </w:pPr>
            <w:r w:rsidRPr="00476234">
              <w:rPr>
                <w:rFonts w:ascii="Arial" w:hAnsi="Arial" w:cs="Arial"/>
              </w:rPr>
              <w:t>Desire</w:t>
            </w:r>
          </w:p>
        </w:tc>
        <w:tc>
          <w:tcPr>
            <w:tcW w:w="1848" w:type="dxa"/>
          </w:tcPr>
          <w:p w14:paraId="57E428BA" w14:textId="3EDA8F8C" w:rsidR="00240F86" w:rsidRDefault="00476234" w:rsidP="00476234">
            <w:pPr>
              <w:spacing w:line="360" w:lineRule="auto"/>
              <w:jc w:val="center"/>
              <w:rPr>
                <w:rFonts w:ascii="Arial" w:hAnsi="Arial" w:cs="Arial"/>
              </w:rPr>
            </w:pPr>
            <w:r w:rsidRPr="00476234">
              <w:rPr>
                <w:rFonts w:ascii="Arial" w:hAnsi="Arial" w:cs="Arial"/>
              </w:rPr>
              <w:t>Knowledge</w:t>
            </w:r>
          </w:p>
        </w:tc>
        <w:tc>
          <w:tcPr>
            <w:tcW w:w="1849" w:type="dxa"/>
          </w:tcPr>
          <w:p w14:paraId="66FB3D5C" w14:textId="742368FA" w:rsidR="00240F86" w:rsidRDefault="00476234" w:rsidP="00476234">
            <w:pPr>
              <w:spacing w:line="360" w:lineRule="auto"/>
              <w:jc w:val="center"/>
              <w:rPr>
                <w:rFonts w:ascii="Arial" w:hAnsi="Arial" w:cs="Arial"/>
              </w:rPr>
            </w:pPr>
            <w:r w:rsidRPr="00476234">
              <w:rPr>
                <w:rFonts w:ascii="Arial" w:hAnsi="Arial" w:cs="Arial"/>
              </w:rPr>
              <w:t>Ability</w:t>
            </w:r>
          </w:p>
        </w:tc>
        <w:tc>
          <w:tcPr>
            <w:tcW w:w="1849" w:type="dxa"/>
          </w:tcPr>
          <w:p w14:paraId="4F6DF1CD" w14:textId="3FB9C95C" w:rsidR="00240F86" w:rsidRDefault="00476234" w:rsidP="00476234">
            <w:pPr>
              <w:spacing w:line="360" w:lineRule="auto"/>
              <w:jc w:val="center"/>
              <w:rPr>
                <w:rFonts w:ascii="Arial" w:hAnsi="Arial" w:cs="Arial"/>
              </w:rPr>
            </w:pPr>
            <w:r w:rsidRPr="00476234">
              <w:rPr>
                <w:rFonts w:ascii="Arial" w:hAnsi="Arial" w:cs="Arial"/>
              </w:rPr>
              <w:t>Reinforcement</w:t>
            </w:r>
          </w:p>
        </w:tc>
      </w:tr>
      <w:tr w:rsidR="00240F86" w14:paraId="02280661" w14:textId="77777777" w:rsidTr="00240F86">
        <w:tc>
          <w:tcPr>
            <w:tcW w:w="1848" w:type="dxa"/>
          </w:tcPr>
          <w:p w14:paraId="138E9573" w14:textId="77777777" w:rsidR="00240F86" w:rsidRDefault="00476234" w:rsidP="00240F86">
            <w:pPr>
              <w:spacing w:line="360" w:lineRule="auto"/>
              <w:jc w:val="both"/>
              <w:rPr>
                <w:rFonts w:ascii="Arial" w:hAnsi="Arial" w:cs="Arial"/>
              </w:rPr>
            </w:pPr>
            <w:r>
              <w:rPr>
                <w:rFonts w:ascii="Arial" w:hAnsi="Arial" w:cs="Arial"/>
              </w:rPr>
              <w:t>Workers need more money</w:t>
            </w:r>
          </w:p>
          <w:p w14:paraId="4778FD9E" w14:textId="77777777" w:rsidR="00476234" w:rsidRDefault="00476234" w:rsidP="00240F86">
            <w:pPr>
              <w:spacing w:line="360" w:lineRule="auto"/>
              <w:jc w:val="both"/>
              <w:rPr>
                <w:rFonts w:ascii="Arial" w:hAnsi="Arial" w:cs="Arial"/>
              </w:rPr>
            </w:pPr>
            <w:r>
              <w:rPr>
                <w:rFonts w:ascii="Arial" w:hAnsi="Arial" w:cs="Arial"/>
              </w:rPr>
              <w:t>Inflation, prices growing up very quick</w:t>
            </w:r>
          </w:p>
          <w:p w14:paraId="47A19FB4" w14:textId="0F56283A" w:rsidR="00476234" w:rsidRDefault="00476234" w:rsidP="00240F86">
            <w:pPr>
              <w:spacing w:line="360" w:lineRule="auto"/>
              <w:jc w:val="both"/>
              <w:rPr>
                <w:rFonts w:ascii="Arial" w:hAnsi="Arial" w:cs="Arial"/>
              </w:rPr>
            </w:pPr>
            <w:r>
              <w:rPr>
                <w:rFonts w:ascii="Arial" w:hAnsi="Arial" w:cs="Arial"/>
              </w:rPr>
              <w:t>Possibility to lose good and hard workers</w:t>
            </w:r>
          </w:p>
        </w:tc>
        <w:tc>
          <w:tcPr>
            <w:tcW w:w="1848" w:type="dxa"/>
          </w:tcPr>
          <w:p w14:paraId="23F1E25E" w14:textId="2504ACC3" w:rsidR="00240F86" w:rsidRDefault="00891879" w:rsidP="00240F86">
            <w:pPr>
              <w:spacing w:line="360" w:lineRule="auto"/>
              <w:jc w:val="both"/>
              <w:rPr>
                <w:rFonts w:ascii="Arial" w:hAnsi="Arial" w:cs="Arial"/>
              </w:rPr>
            </w:pPr>
            <w:r>
              <w:rPr>
                <w:rFonts w:ascii="Arial" w:hAnsi="Arial" w:cs="Arial"/>
              </w:rPr>
              <w:t>Discussions</w:t>
            </w:r>
            <w:r w:rsidR="00476234">
              <w:rPr>
                <w:rFonts w:ascii="Arial" w:hAnsi="Arial" w:cs="Arial"/>
              </w:rPr>
              <w:t xml:space="preserve"> with management</w:t>
            </w:r>
          </w:p>
          <w:p w14:paraId="1C22E378" w14:textId="77777777" w:rsidR="00476234" w:rsidRDefault="00476234" w:rsidP="00240F86">
            <w:pPr>
              <w:spacing w:line="360" w:lineRule="auto"/>
              <w:jc w:val="both"/>
              <w:rPr>
                <w:rFonts w:ascii="Arial" w:hAnsi="Arial" w:cs="Arial"/>
              </w:rPr>
            </w:pPr>
            <w:r>
              <w:rPr>
                <w:rFonts w:ascii="Arial" w:hAnsi="Arial" w:cs="Arial"/>
              </w:rPr>
              <w:t>Showing your ability and desire to do more</w:t>
            </w:r>
          </w:p>
          <w:p w14:paraId="1E78867F" w14:textId="438602DB" w:rsidR="00891879" w:rsidRDefault="00891879" w:rsidP="00240F86">
            <w:pPr>
              <w:spacing w:line="360" w:lineRule="auto"/>
              <w:jc w:val="both"/>
              <w:rPr>
                <w:rFonts w:ascii="Arial" w:hAnsi="Arial" w:cs="Arial"/>
              </w:rPr>
            </w:pPr>
          </w:p>
        </w:tc>
        <w:tc>
          <w:tcPr>
            <w:tcW w:w="1848" w:type="dxa"/>
          </w:tcPr>
          <w:p w14:paraId="43DD81CF" w14:textId="77777777" w:rsidR="00891879" w:rsidRDefault="00891879" w:rsidP="00240F86">
            <w:pPr>
              <w:spacing w:line="360" w:lineRule="auto"/>
              <w:jc w:val="both"/>
              <w:rPr>
                <w:rFonts w:ascii="Arial" w:hAnsi="Arial" w:cs="Arial"/>
              </w:rPr>
            </w:pPr>
            <w:r>
              <w:rPr>
                <w:rFonts w:ascii="Arial" w:hAnsi="Arial" w:cs="Arial"/>
              </w:rPr>
              <w:t>Provide transparency skills</w:t>
            </w:r>
          </w:p>
          <w:p w14:paraId="10CC8244" w14:textId="0CBE4321" w:rsidR="00891879" w:rsidRDefault="00891879" w:rsidP="00240F86">
            <w:pPr>
              <w:spacing w:line="360" w:lineRule="auto"/>
              <w:jc w:val="both"/>
              <w:rPr>
                <w:rFonts w:ascii="Arial" w:hAnsi="Arial" w:cs="Arial"/>
              </w:rPr>
            </w:pPr>
          </w:p>
        </w:tc>
        <w:tc>
          <w:tcPr>
            <w:tcW w:w="1849" w:type="dxa"/>
          </w:tcPr>
          <w:p w14:paraId="10AE3329" w14:textId="28F37525" w:rsidR="00891879" w:rsidRDefault="00891879" w:rsidP="00240F86">
            <w:pPr>
              <w:spacing w:line="360" w:lineRule="auto"/>
              <w:jc w:val="both"/>
              <w:rPr>
                <w:rFonts w:ascii="Arial" w:hAnsi="Arial" w:cs="Arial"/>
              </w:rPr>
            </w:pPr>
            <w:r>
              <w:rPr>
                <w:rFonts w:ascii="Arial" w:hAnsi="Arial" w:cs="Arial"/>
              </w:rPr>
              <w:t>Ability to change, and to support the cost of it</w:t>
            </w:r>
          </w:p>
        </w:tc>
        <w:tc>
          <w:tcPr>
            <w:tcW w:w="1849" w:type="dxa"/>
          </w:tcPr>
          <w:p w14:paraId="05ED782D" w14:textId="01E8921E" w:rsidR="00240F86" w:rsidRDefault="00891879" w:rsidP="00240F86">
            <w:pPr>
              <w:spacing w:line="360" w:lineRule="auto"/>
              <w:jc w:val="both"/>
              <w:rPr>
                <w:rFonts w:ascii="Arial" w:hAnsi="Arial" w:cs="Arial"/>
              </w:rPr>
            </w:pPr>
            <w:r>
              <w:rPr>
                <w:rFonts w:ascii="Arial" w:hAnsi="Arial" w:cs="Arial"/>
              </w:rPr>
              <w:t>Keep on working and never stop to being better</w:t>
            </w:r>
          </w:p>
        </w:tc>
      </w:tr>
    </w:tbl>
    <w:p w14:paraId="0A7582ED" w14:textId="7641435A" w:rsidR="00BE0309" w:rsidRDefault="00BE0309" w:rsidP="00BE0309">
      <w:pPr>
        <w:spacing w:line="360" w:lineRule="auto"/>
        <w:jc w:val="both"/>
        <w:rPr>
          <w:rFonts w:ascii="Arial" w:hAnsi="Arial" w:cs="Arial"/>
          <w:b/>
          <w:bCs/>
          <w:sz w:val="28"/>
          <w:szCs w:val="28"/>
          <w:shd w:val="clear" w:color="auto" w:fill="FFFFFF"/>
        </w:rPr>
      </w:pPr>
      <w:r w:rsidRPr="00D20581">
        <w:rPr>
          <w:rFonts w:ascii="Arial" w:hAnsi="Arial" w:cs="Arial"/>
          <w:b/>
          <w:bCs/>
          <w:sz w:val="28"/>
          <w:szCs w:val="28"/>
          <w:shd w:val="clear" w:color="auto" w:fill="FFFFFF"/>
        </w:rPr>
        <w:lastRenderedPageBreak/>
        <w:t>Gannt Chart</w:t>
      </w:r>
    </w:p>
    <w:p w14:paraId="6991CC8C" w14:textId="2B67D3E1" w:rsidR="00D20581" w:rsidRPr="00B5229F" w:rsidRDefault="00BE0309" w:rsidP="00240F86">
      <w:pPr>
        <w:spacing w:line="360" w:lineRule="auto"/>
        <w:jc w:val="both"/>
        <w:rPr>
          <w:rFonts w:ascii="Arial" w:hAnsi="Arial" w:cs="Arial"/>
          <w:shd w:val="clear" w:color="auto" w:fill="FFFFFF"/>
        </w:rPr>
      </w:pPr>
      <w:r w:rsidRPr="00BE0309">
        <w:rPr>
          <w:rFonts w:ascii="Arial" w:hAnsi="Arial" w:cs="Arial"/>
          <w:shd w:val="clear" w:color="auto" w:fill="FFFFFF"/>
        </w:rPr>
        <w:t>Teams may better organise their work around deadlines and manage resources when they use Gantt charts. Gantt charts are another tool used by project planners to keep an overview on their initiatives. They show, among other things, how dependent tasks, milestones, and tasks with different start and end dates relate to one another.</w:t>
      </w:r>
      <w:r w:rsidR="00B5229F">
        <w:rPr>
          <w:rFonts w:ascii="Arial" w:hAnsi="Arial" w:cs="Arial"/>
          <w:shd w:val="clear" w:color="auto" w:fill="FFFFFF"/>
        </w:rPr>
        <w:t xml:space="preserve"> </w:t>
      </w:r>
      <w:r w:rsidR="00B5229F" w:rsidRPr="00B5229F">
        <w:rPr>
          <w:rFonts w:ascii="Arial" w:hAnsi="Arial" w:cs="Arial"/>
          <w:shd w:val="clear" w:color="auto" w:fill="FFFFFF"/>
        </w:rPr>
        <w:t>(2022 Atlassian)</w:t>
      </w:r>
    </w:p>
    <w:p w14:paraId="3B4872C7" w14:textId="1D47E10F" w:rsidR="00240F86" w:rsidRDefault="00D20581" w:rsidP="00240F86">
      <w:pPr>
        <w:spacing w:line="360" w:lineRule="auto"/>
        <w:jc w:val="both"/>
        <w:rPr>
          <w:rFonts w:ascii="Arial" w:hAnsi="Arial" w:cs="Arial"/>
          <w:b/>
          <w:bCs/>
          <w:sz w:val="28"/>
          <w:szCs w:val="28"/>
          <w:shd w:val="clear" w:color="auto" w:fill="FFFFFF"/>
        </w:rPr>
      </w:pPr>
      <w:r w:rsidRPr="00D20581">
        <w:rPr>
          <w:rFonts w:ascii="Arial" w:hAnsi="Arial" w:cs="Arial"/>
          <w:b/>
          <w:bCs/>
          <w:sz w:val="28"/>
          <w:szCs w:val="28"/>
          <w:shd w:val="clear" w:color="auto" w:fill="FFFFFF"/>
        </w:rPr>
        <w:t>Gannt Chart</w:t>
      </w:r>
    </w:p>
    <w:tbl>
      <w:tblPr>
        <w:tblStyle w:val="TableGrid"/>
        <w:tblW w:w="0" w:type="auto"/>
        <w:tblLook w:val="04A0" w:firstRow="1" w:lastRow="0" w:firstColumn="1" w:lastColumn="0" w:noHBand="0" w:noVBand="1"/>
      </w:tblPr>
      <w:tblGrid>
        <w:gridCol w:w="1848"/>
        <w:gridCol w:w="1848"/>
        <w:gridCol w:w="1848"/>
        <w:gridCol w:w="1849"/>
        <w:gridCol w:w="1849"/>
      </w:tblGrid>
      <w:tr w:rsidR="00D20581" w14:paraId="58B1A5A5" w14:textId="77777777" w:rsidTr="00D20581">
        <w:tc>
          <w:tcPr>
            <w:tcW w:w="1848" w:type="dxa"/>
          </w:tcPr>
          <w:p w14:paraId="578B2502" w14:textId="77777777" w:rsidR="00D20581" w:rsidRDefault="00D20581" w:rsidP="00240F86">
            <w:pPr>
              <w:spacing w:line="360" w:lineRule="auto"/>
              <w:jc w:val="both"/>
              <w:rPr>
                <w:rFonts w:ascii="Arial" w:hAnsi="Arial" w:cs="Arial"/>
                <w:b/>
                <w:bCs/>
                <w:sz w:val="28"/>
                <w:szCs w:val="28"/>
                <w:shd w:val="clear" w:color="auto" w:fill="FFFFFF"/>
              </w:rPr>
            </w:pPr>
          </w:p>
        </w:tc>
        <w:tc>
          <w:tcPr>
            <w:tcW w:w="1848" w:type="dxa"/>
          </w:tcPr>
          <w:p w14:paraId="1017AE0C" w14:textId="29CC5CD6" w:rsidR="00D20581" w:rsidRPr="00D20581" w:rsidRDefault="00D20581" w:rsidP="00240F86">
            <w:pPr>
              <w:spacing w:line="360" w:lineRule="auto"/>
              <w:jc w:val="both"/>
              <w:rPr>
                <w:rFonts w:ascii="Arial" w:hAnsi="Arial" w:cs="Arial"/>
                <w:b/>
                <w:bCs/>
                <w:shd w:val="clear" w:color="auto" w:fill="FFFFFF"/>
              </w:rPr>
            </w:pPr>
            <w:r w:rsidRPr="00D20581">
              <w:rPr>
                <w:rFonts w:ascii="Arial" w:hAnsi="Arial" w:cs="Arial"/>
                <w:b/>
                <w:bCs/>
                <w:shd w:val="clear" w:color="auto" w:fill="FFFFFF"/>
              </w:rPr>
              <w:t>Week 1</w:t>
            </w:r>
          </w:p>
        </w:tc>
        <w:tc>
          <w:tcPr>
            <w:tcW w:w="1848" w:type="dxa"/>
          </w:tcPr>
          <w:p w14:paraId="777CC08C" w14:textId="6D311080" w:rsidR="00D20581" w:rsidRPr="00D20581" w:rsidRDefault="00D20581" w:rsidP="00240F86">
            <w:pPr>
              <w:spacing w:line="360" w:lineRule="auto"/>
              <w:jc w:val="both"/>
              <w:rPr>
                <w:rFonts w:ascii="Arial" w:hAnsi="Arial" w:cs="Arial"/>
                <w:b/>
                <w:bCs/>
                <w:shd w:val="clear" w:color="auto" w:fill="FFFFFF"/>
              </w:rPr>
            </w:pPr>
            <w:r w:rsidRPr="00D20581">
              <w:rPr>
                <w:rFonts w:ascii="Arial" w:hAnsi="Arial" w:cs="Arial"/>
                <w:b/>
                <w:bCs/>
                <w:shd w:val="clear" w:color="auto" w:fill="FFFFFF"/>
              </w:rPr>
              <w:t>Week 2</w:t>
            </w:r>
          </w:p>
        </w:tc>
        <w:tc>
          <w:tcPr>
            <w:tcW w:w="1849" w:type="dxa"/>
          </w:tcPr>
          <w:p w14:paraId="07F3B1ED" w14:textId="5D3DA41F" w:rsidR="00D20581" w:rsidRPr="00D20581" w:rsidRDefault="00D20581" w:rsidP="00240F86">
            <w:pPr>
              <w:spacing w:line="360" w:lineRule="auto"/>
              <w:jc w:val="both"/>
              <w:rPr>
                <w:rFonts w:ascii="Arial" w:hAnsi="Arial" w:cs="Arial"/>
                <w:b/>
                <w:bCs/>
                <w:shd w:val="clear" w:color="auto" w:fill="FFFFFF"/>
              </w:rPr>
            </w:pPr>
            <w:r w:rsidRPr="00D20581">
              <w:rPr>
                <w:rFonts w:ascii="Arial" w:hAnsi="Arial" w:cs="Arial"/>
                <w:b/>
                <w:bCs/>
                <w:shd w:val="clear" w:color="auto" w:fill="FFFFFF"/>
              </w:rPr>
              <w:t>Week 3</w:t>
            </w:r>
          </w:p>
        </w:tc>
        <w:tc>
          <w:tcPr>
            <w:tcW w:w="1849" w:type="dxa"/>
          </w:tcPr>
          <w:p w14:paraId="2AFD7657" w14:textId="7E355ED5" w:rsidR="00D20581" w:rsidRPr="00D20581" w:rsidRDefault="00D20581" w:rsidP="00240F86">
            <w:pPr>
              <w:spacing w:line="360" w:lineRule="auto"/>
              <w:jc w:val="both"/>
              <w:rPr>
                <w:rFonts w:ascii="Arial" w:hAnsi="Arial" w:cs="Arial"/>
                <w:b/>
                <w:bCs/>
                <w:shd w:val="clear" w:color="auto" w:fill="FFFFFF"/>
              </w:rPr>
            </w:pPr>
            <w:r w:rsidRPr="00D20581">
              <w:rPr>
                <w:rFonts w:ascii="Arial" w:hAnsi="Arial" w:cs="Arial"/>
                <w:b/>
                <w:bCs/>
                <w:shd w:val="clear" w:color="auto" w:fill="FFFFFF"/>
              </w:rPr>
              <w:t>Week 4</w:t>
            </w:r>
          </w:p>
        </w:tc>
      </w:tr>
      <w:tr w:rsidR="00D20581" w14:paraId="054BF1E8" w14:textId="77777777" w:rsidTr="00D20581">
        <w:tc>
          <w:tcPr>
            <w:tcW w:w="1848" w:type="dxa"/>
          </w:tcPr>
          <w:p w14:paraId="39F2BC37" w14:textId="4438F013" w:rsidR="00D20581" w:rsidRPr="00D20581" w:rsidRDefault="00D20581" w:rsidP="00240F86">
            <w:pPr>
              <w:spacing w:line="360" w:lineRule="auto"/>
              <w:jc w:val="both"/>
              <w:rPr>
                <w:rFonts w:ascii="Arial" w:hAnsi="Arial" w:cs="Arial"/>
                <w:shd w:val="clear" w:color="auto" w:fill="FFFFFF"/>
              </w:rPr>
            </w:pPr>
            <w:r>
              <w:rPr>
                <w:rFonts w:ascii="Arial" w:hAnsi="Arial" w:cs="Arial"/>
                <w:shd w:val="clear" w:color="auto" w:fill="FFFFFF"/>
              </w:rPr>
              <w:t>Asking for a pay rise</w:t>
            </w:r>
          </w:p>
        </w:tc>
        <w:tc>
          <w:tcPr>
            <w:tcW w:w="1848" w:type="dxa"/>
            <w:shd w:val="clear" w:color="auto" w:fill="D0CECE" w:themeFill="background2" w:themeFillShade="E6"/>
          </w:tcPr>
          <w:p w14:paraId="302B66D1" w14:textId="77777777" w:rsidR="00D20581" w:rsidRDefault="00D20581" w:rsidP="00240F86">
            <w:pPr>
              <w:spacing w:line="360" w:lineRule="auto"/>
              <w:jc w:val="both"/>
              <w:rPr>
                <w:rFonts w:ascii="Arial" w:hAnsi="Arial" w:cs="Arial"/>
                <w:b/>
                <w:bCs/>
                <w:sz w:val="28"/>
                <w:szCs w:val="28"/>
                <w:shd w:val="clear" w:color="auto" w:fill="FFFFFF"/>
              </w:rPr>
            </w:pPr>
          </w:p>
        </w:tc>
        <w:tc>
          <w:tcPr>
            <w:tcW w:w="1848" w:type="dxa"/>
          </w:tcPr>
          <w:p w14:paraId="0C143BCB" w14:textId="77777777" w:rsidR="00D20581" w:rsidRDefault="00D20581" w:rsidP="00240F86">
            <w:pPr>
              <w:spacing w:line="360" w:lineRule="auto"/>
              <w:jc w:val="both"/>
              <w:rPr>
                <w:rFonts w:ascii="Arial" w:hAnsi="Arial" w:cs="Arial"/>
                <w:b/>
                <w:bCs/>
                <w:sz w:val="28"/>
                <w:szCs w:val="28"/>
                <w:shd w:val="clear" w:color="auto" w:fill="FFFFFF"/>
              </w:rPr>
            </w:pPr>
          </w:p>
        </w:tc>
        <w:tc>
          <w:tcPr>
            <w:tcW w:w="1849" w:type="dxa"/>
          </w:tcPr>
          <w:p w14:paraId="7F468261" w14:textId="77777777" w:rsidR="00D20581" w:rsidRDefault="00D20581" w:rsidP="00240F86">
            <w:pPr>
              <w:spacing w:line="360" w:lineRule="auto"/>
              <w:jc w:val="both"/>
              <w:rPr>
                <w:rFonts w:ascii="Arial" w:hAnsi="Arial" w:cs="Arial"/>
                <w:b/>
                <w:bCs/>
                <w:sz w:val="28"/>
                <w:szCs w:val="28"/>
                <w:shd w:val="clear" w:color="auto" w:fill="FFFFFF"/>
              </w:rPr>
            </w:pPr>
          </w:p>
        </w:tc>
        <w:tc>
          <w:tcPr>
            <w:tcW w:w="1849" w:type="dxa"/>
          </w:tcPr>
          <w:p w14:paraId="4F04C6D0" w14:textId="77777777" w:rsidR="00D20581" w:rsidRDefault="00D20581" w:rsidP="00240F86">
            <w:pPr>
              <w:spacing w:line="360" w:lineRule="auto"/>
              <w:jc w:val="both"/>
              <w:rPr>
                <w:rFonts w:ascii="Arial" w:hAnsi="Arial" w:cs="Arial"/>
                <w:b/>
                <w:bCs/>
                <w:sz w:val="28"/>
                <w:szCs w:val="28"/>
                <w:shd w:val="clear" w:color="auto" w:fill="FFFFFF"/>
              </w:rPr>
            </w:pPr>
          </w:p>
        </w:tc>
      </w:tr>
      <w:tr w:rsidR="00D20581" w14:paraId="235E0CD5" w14:textId="77777777" w:rsidTr="00D20581">
        <w:tc>
          <w:tcPr>
            <w:tcW w:w="1848" w:type="dxa"/>
          </w:tcPr>
          <w:p w14:paraId="0E083CB2" w14:textId="3BF12F51" w:rsidR="00D20581" w:rsidRPr="00D20581" w:rsidRDefault="00D20581" w:rsidP="00240F86">
            <w:pPr>
              <w:spacing w:line="360" w:lineRule="auto"/>
              <w:jc w:val="both"/>
              <w:rPr>
                <w:rFonts w:ascii="Arial" w:hAnsi="Arial" w:cs="Arial"/>
                <w:shd w:val="clear" w:color="auto" w:fill="FFFFFF"/>
              </w:rPr>
            </w:pPr>
            <w:r>
              <w:rPr>
                <w:rFonts w:ascii="Arial" w:hAnsi="Arial" w:cs="Arial"/>
                <w:shd w:val="clear" w:color="auto" w:fill="FFFFFF"/>
              </w:rPr>
              <w:t>Manager have received your request</w:t>
            </w:r>
          </w:p>
        </w:tc>
        <w:tc>
          <w:tcPr>
            <w:tcW w:w="1848" w:type="dxa"/>
            <w:shd w:val="clear" w:color="auto" w:fill="C5E0B3" w:themeFill="accent6" w:themeFillTint="66"/>
          </w:tcPr>
          <w:p w14:paraId="6D0D2026" w14:textId="77777777" w:rsidR="00D20581" w:rsidRDefault="00D20581" w:rsidP="00240F86">
            <w:pPr>
              <w:spacing w:line="360" w:lineRule="auto"/>
              <w:jc w:val="both"/>
              <w:rPr>
                <w:rFonts w:ascii="Arial" w:hAnsi="Arial" w:cs="Arial"/>
                <w:b/>
                <w:bCs/>
                <w:sz w:val="28"/>
                <w:szCs w:val="28"/>
                <w:shd w:val="clear" w:color="auto" w:fill="FFFFFF"/>
              </w:rPr>
            </w:pPr>
          </w:p>
        </w:tc>
        <w:tc>
          <w:tcPr>
            <w:tcW w:w="1848" w:type="dxa"/>
            <w:shd w:val="clear" w:color="auto" w:fill="C5E0B3" w:themeFill="accent6" w:themeFillTint="66"/>
          </w:tcPr>
          <w:p w14:paraId="2B974772" w14:textId="77777777" w:rsidR="00D20581" w:rsidRDefault="00D20581" w:rsidP="00240F86">
            <w:pPr>
              <w:spacing w:line="360" w:lineRule="auto"/>
              <w:jc w:val="both"/>
              <w:rPr>
                <w:rFonts w:ascii="Arial" w:hAnsi="Arial" w:cs="Arial"/>
                <w:b/>
                <w:bCs/>
                <w:sz w:val="28"/>
                <w:szCs w:val="28"/>
                <w:shd w:val="clear" w:color="auto" w:fill="FFFFFF"/>
              </w:rPr>
            </w:pPr>
          </w:p>
        </w:tc>
        <w:tc>
          <w:tcPr>
            <w:tcW w:w="1849" w:type="dxa"/>
          </w:tcPr>
          <w:p w14:paraId="659C9AC8" w14:textId="77777777" w:rsidR="00D20581" w:rsidRDefault="00D20581" w:rsidP="00240F86">
            <w:pPr>
              <w:spacing w:line="360" w:lineRule="auto"/>
              <w:jc w:val="both"/>
              <w:rPr>
                <w:rFonts w:ascii="Arial" w:hAnsi="Arial" w:cs="Arial"/>
                <w:b/>
                <w:bCs/>
                <w:sz w:val="28"/>
                <w:szCs w:val="28"/>
                <w:shd w:val="clear" w:color="auto" w:fill="FFFFFF"/>
              </w:rPr>
            </w:pPr>
          </w:p>
        </w:tc>
        <w:tc>
          <w:tcPr>
            <w:tcW w:w="1849" w:type="dxa"/>
          </w:tcPr>
          <w:p w14:paraId="43EAD79A" w14:textId="77777777" w:rsidR="00D20581" w:rsidRDefault="00D20581" w:rsidP="00240F86">
            <w:pPr>
              <w:spacing w:line="360" w:lineRule="auto"/>
              <w:jc w:val="both"/>
              <w:rPr>
                <w:rFonts w:ascii="Arial" w:hAnsi="Arial" w:cs="Arial"/>
                <w:b/>
                <w:bCs/>
                <w:sz w:val="28"/>
                <w:szCs w:val="28"/>
                <w:shd w:val="clear" w:color="auto" w:fill="FFFFFF"/>
              </w:rPr>
            </w:pPr>
          </w:p>
        </w:tc>
      </w:tr>
      <w:tr w:rsidR="00D20581" w14:paraId="309FA8F9" w14:textId="77777777" w:rsidTr="00D20581">
        <w:tc>
          <w:tcPr>
            <w:tcW w:w="1848" w:type="dxa"/>
          </w:tcPr>
          <w:p w14:paraId="39A750F4" w14:textId="6C3F4DBC" w:rsidR="00D20581" w:rsidRPr="00D20581" w:rsidRDefault="00D20581" w:rsidP="00240F86">
            <w:pPr>
              <w:spacing w:line="360" w:lineRule="auto"/>
              <w:jc w:val="both"/>
              <w:rPr>
                <w:rFonts w:ascii="Arial" w:hAnsi="Arial" w:cs="Arial"/>
                <w:shd w:val="clear" w:color="auto" w:fill="FFFFFF"/>
              </w:rPr>
            </w:pPr>
            <w:r>
              <w:rPr>
                <w:rFonts w:ascii="Arial" w:hAnsi="Arial" w:cs="Arial"/>
                <w:shd w:val="clear" w:color="auto" w:fill="FFFFFF"/>
              </w:rPr>
              <w:t>Manager asking other site managers about your work</w:t>
            </w:r>
          </w:p>
        </w:tc>
        <w:tc>
          <w:tcPr>
            <w:tcW w:w="1848" w:type="dxa"/>
          </w:tcPr>
          <w:p w14:paraId="62D96E44" w14:textId="77777777" w:rsidR="00D20581" w:rsidRDefault="00D20581" w:rsidP="00240F86">
            <w:pPr>
              <w:spacing w:line="360" w:lineRule="auto"/>
              <w:jc w:val="both"/>
              <w:rPr>
                <w:rFonts w:ascii="Arial" w:hAnsi="Arial" w:cs="Arial"/>
                <w:b/>
                <w:bCs/>
                <w:sz w:val="28"/>
                <w:szCs w:val="28"/>
                <w:shd w:val="clear" w:color="auto" w:fill="FFFFFF"/>
              </w:rPr>
            </w:pPr>
          </w:p>
        </w:tc>
        <w:tc>
          <w:tcPr>
            <w:tcW w:w="1848" w:type="dxa"/>
            <w:shd w:val="clear" w:color="auto" w:fill="2E74B5" w:themeFill="accent5" w:themeFillShade="BF"/>
          </w:tcPr>
          <w:p w14:paraId="4A68076F" w14:textId="77777777" w:rsidR="00D20581" w:rsidRDefault="00D20581" w:rsidP="00240F86">
            <w:pPr>
              <w:spacing w:line="360" w:lineRule="auto"/>
              <w:jc w:val="both"/>
              <w:rPr>
                <w:rFonts w:ascii="Arial" w:hAnsi="Arial" w:cs="Arial"/>
                <w:b/>
                <w:bCs/>
                <w:sz w:val="28"/>
                <w:szCs w:val="28"/>
                <w:shd w:val="clear" w:color="auto" w:fill="FFFFFF"/>
              </w:rPr>
            </w:pPr>
          </w:p>
        </w:tc>
        <w:tc>
          <w:tcPr>
            <w:tcW w:w="1849" w:type="dxa"/>
            <w:shd w:val="clear" w:color="auto" w:fill="2E74B5" w:themeFill="accent5" w:themeFillShade="BF"/>
          </w:tcPr>
          <w:p w14:paraId="13F21A46" w14:textId="77777777" w:rsidR="00D20581" w:rsidRDefault="00D20581" w:rsidP="00240F86">
            <w:pPr>
              <w:spacing w:line="360" w:lineRule="auto"/>
              <w:jc w:val="both"/>
              <w:rPr>
                <w:rFonts w:ascii="Arial" w:hAnsi="Arial" w:cs="Arial"/>
                <w:b/>
                <w:bCs/>
                <w:sz w:val="28"/>
                <w:szCs w:val="28"/>
                <w:shd w:val="clear" w:color="auto" w:fill="FFFFFF"/>
              </w:rPr>
            </w:pPr>
          </w:p>
        </w:tc>
        <w:tc>
          <w:tcPr>
            <w:tcW w:w="1849" w:type="dxa"/>
          </w:tcPr>
          <w:p w14:paraId="49E6A6F4" w14:textId="77777777" w:rsidR="00D20581" w:rsidRDefault="00D20581" w:rsidP="00240F86">
            <w:pPr>
              <w:spacing w:line="360" w:lineRule="auto"/>
              <w:jc w:val="both"/>
              <w:rPr>
                <w:rFonts w:ascii="Arial" w:hAnsi="Arial" w:cs="Arial"/>
                <w:b/>
                <w:bCs/>
                <w:sz w:val="28"/>
                <w:szCs w:val="28"/>
                <w:shd w:val="clear" w:color="auto" w:fill="FFFFFF"/>
              </w:rPr>
            </w:pPr>
          </w:p>
        </w:tc>
      </w:tr>
      <w:tr w:rsidR="00D20581" w14:paraId="72764E08" w14:textId="77777777" w:rsidTr="00D20581">
        <w:tc>
          <w:tcPr>
            <w:tcW w:w="1848" w:type="dxa"/>
          </w:tcPr>
          <w:p w14:paraId="43DC1BB0" w14:textId="078214F2" w:rsidR="00D20581" w:rsidRPr="00D20581" w:rsidRDefault="00D20581" w:rsidP="00240F86">
            <w:pPr>
              <w:spacing w:line="360" w:lineRule="auto"/>
              <w:jc w:val="both"/>
              <w:rPr>
                <w:rFonts w:ascii="Arial" w:hAnsi="Arial" w:cs="Arial"/>
                <w:shd w:val="clear" w:color="auto" w:fill="FFFFFF"/>
              </w:rPr>
            </w:pPr>
            <w:r>
              <w:rPr>
                <w:rFonts w:ascii="Arial" w:hAnsi="Arial" w:cs="Arial"/>
                <w:shd w:val="clear" w:color="auto" w:fill="FFFFFF"/>
              </w:rPr>
              <w:t>Manager asking his bosses about your pay rise</w:t>
            </w:r>
          </w:p>
        </w:tc>
        <w:tc>
          <w:tcPr>
            <w:tcW w:w="1848" w:type="dxa"/>
          </w:tcPr>
          <w:p w14:paraId="6E1F13F0" w14:textId="77777777" w:rsidR="00D20581" w:rsidRDefault="00D20581" w:rsidP="00240F86">
            <w:pPr>
              <w:spacing w:line="360" w:lineRule="auto"/>
              <w:jc w:val="both"/>
              <w:rPr>
                <w:rFonts w:ascii="Arial" w:hAnsi="Arial" w:cs="Arial"/>
                <w:b/>
                <w:bCs/>
                <w:sz w:val="28"/>
                <w:szCs w:val="28"/>
                <w:shd w:val="clear" w:color="auto" w:fill="FFFFFF"/>
              </w:rPr>
            </w:pPr>
          </w:p>
        </w:tc>
        <w:tc>
          <w:tcPr>
            <w:tcW w:w="1848" w:type="dxa"/>
          </w:tcPr>
          <w:p w14:paraId="394CD8B2" w14:textId="77777777" w:rsidR="00D20581" w:rsidRDefault="00D20581" w:rsidP="00240F86">
            <w:pPr>
              <w:spacing w:line="360" w:lineRule="auto"/>
              <w:jc w:val="both"/>
              <w:rPr>
                <w:rFonts w:ascii="Arial" w:hAnsi="Arial" w:cs="Arial"/>
                <w:b/>
                <w:bCs/>
                <w:sz w:val="28"/>
                <w:szCs w:val="28"/>
                <w:shd w:val="clear" w:color="auto" w:fill="FFFFFF"/>
              </w:rPr>
            </w:pPr>
          </w:p>
        </w:tc>
        <w:tc>
          <w:tcPr>
            <w:tcW w:w="1849" w:type="dxa"/>
            <w:shd w:val="clear" w:color="auto" w:fill="7030A0"/>
          </w:tcPr>
          <w:p w14:paraId="5421FDE7" w14:textId="77777777" w:rsidR="00D20581" w:rsidRDefault="00D20581" w:rsidP="00240F86">
            <w:pPr>
              <w:spacing w:line="360" w:lineRule="auto"/>
              <w:jc w:val="both"/>
              <w:rPr>
                <w:rFonts w:ascii="Arial" w:hAnsi="Arial" w:cs="Arial"/>
                <w:b/>
                <w:bCs/>
                <w:sz w:val="28"/>
                <w:szCs w:val="28"/>
                <w:shd w:val="clear" w:color="auto" w:fill="FFFFFF"/>
              </w:rPr>
            </w:pPr>
          </w:p>
        </w:tc>
        <w:tc>
          <w:tcPr>
            <w:tcW w:w="1849" w:type="dxa"/>
          </w:tcPr>
          <w:p w14:paraId="37166D92" w14:textId="77777777" w:rsidR="00D20581" w:rsidRDefault="00D20581" w:rsidP="00240F86">
            <w:pPr>
              <w:spacing w:line="360" w:lineRule="auto"/>
              <w:jc w:val="both"/>
              <w:rPr>
                <w:rFonts w:ascii="Arial" w:hAnsi="Arial" w:cs="Arial"/>
                <w:b/>
                <w:bCs/>
                <w:sz w:val="28"/>
                <w:szCs w:val="28"/>
                <w:shd w:val="clear" w:color="auto" w:fill="FFFFFF"/>
              </w:rPr>
            </w:pPr>
          </w:p>
        </w:tc>
      </w:tr>
      <w:tr w:rsidR="00D20581" w14:paraId="7F06F9AF" w14:textId="77777777" w:rsidTr="00D20581">
        <w:tc>
          <w:tcPr>
            <w:tcW w:w="1848" w:type="dxa"/>
          </w:tcPr>
          <w:p w14:paraId="22A9853F" w14:textId="08281A99" w:rsidR="00D20581" w:rsidRPr="00D20581" w:rsidRDefault="00D20581" w:rsidP="00240F86">
            <w:pPr>
              <w:spacing w:line="360" w:lineRule="auto"/>
              <w:jc w:val="both"/>
              <w:rPr>
                <w:rFonts w:ascii="Arial" w:hAnsi="Arial" w:cs="Arial"/>
                <w:shd w:val="clear" w:color="auto" w:fill="FFFFFF"/>
              </w:rPr>
            </w:pPr>
            <w:r>
              <w:rPr>
                <w:rFonts w:ascii="Arial" w:hAnsi="Arial" w:cs="Arial"/>
                <w:shd w:val="clear" w:color="auto" w:fill="FFFFFF"/>
              </w:rPr>
              <w:t>By analysing everything workers get a pay rise</w:t>
            </w:r>
          </w:p>
        </w:tc>
        <w:tc>
          <w:tcPr>
            <w:tcW w:w="1848" w:type="dxa"/>
          </w:tcPr>
          <w:p w14:paraId="5C698C4A" w14:textId="77777777" w:rsidR="00D20581" w:rsidRDefault="00D20581" w:rsidP="00240F86">
            <w:pPr>
              <w:spacing w:line="360" w:lineRule="auto"/>
              <w:jc w:val="both"/>
              <w:rPr>
                <w:rFonts w:ascii="Arial" w:hAnsi="Arial" w:cs="Arial"/>
                <w:b/>
                <w:bCs/>
                <w:sz w:val="28"/>
                <w:szCs w:val="28"/>
                <w:shd w:val="clear" w:color="auto" w:fill="FFFFFF"/>
              </w:rPr>
            </w:pPr>
          </w:p>
        </w:tc>
        <w:tc>
          <w:tcPr>
            <w:tcW w:w="1848" w:type="dxa"/>
          </w:tcPr>
          <w:p w14:paraId="5837DAE2" w14:textId="77777777" w:rsidR="00D20581" w:rsidRDefault="00D20581" w:rsidP="00240F86">
            <w:pPr>
              <w:spacing w:line="360" w:lineRule="auto"/>
              <w:jc w:val="both"/>
              <w:rPr>
                <w:rFonts w:ascii="Arial" w:hAnsi="Arial" w:cs="Arial"/>
                <w:b/>
                <w:bCs/>
                <w:sz w:val="28"/>
                <w:szCs w:val="28"/>
                <w:shd w:val="clear" w:color="auto" w:fill="FFFFFF"/>
              </w:rPr>
            </w:pPr>
          </w:p>
        </w:tc>
        <w:tc>
          <w:tcPr>
            <w:tcW w:w="1849" w:type="dxa"/>
          </w:tcPr>
          <w:p w14:paraId="71D4EE6F" w14:textId="77777777" w:rsidR="00D20581" w:rsidRDefault="00D20581" w:rsidP="00240F86">
            <w:pPr>
              <w:spacing w:line="360" w:lineRule="auto"/>
              <w:jc w:val="both"/>
              <w:rPr>
                <w:rFonts w:ascii="Arial" w:hAnsi="Arial" w:cs="Arial"/>
                <w:b/>
                <w:bCs/>
                <w:sz w:val="28"/>
                <w:szCs w:val="28"/>
                <w:shd w:val="clear" w:color="auto" w:fill="FFFFFF"/>
              </w:rPr>
            </w:pPr>
          </w:p>
        </w:tc>
        <w:tc>
          <w:tcPr>
            <w:tcW w:w="1849" w:type="dxa"/>
            <w:shd w:val="clear" w:color="auto" w:fill="FFC000"/>
          </w:tcPr>
          <w:p w14:paraId="10CC0C77" w14:textId="77777777" w:rsidR="00D20581" w:rsidRDefault="00D20581" w:rsidP="00240F86">
            <w:pPr>
              <w:spacing w:line="360" w:lineRule="auto"/>
              <w:jc w:val="both"/>
              <w:rPr>
                <w:rFonts w:ascii="Arial" w:hAnsi="Arial" w:cs="Arial"/>
                <w:b/>
                <w:bCs/>
                <w:sz w:val="28"/>
                <w:szCs w:val="28"/>
                <w:shd w:val="clear" w:color="auto" w:fill="FFFFFF"/>
              </w:rPr>
            </w:pPr>
          </w:p>
        </w:tc>
      </w:tr>
    </w:tbl>
    <w:p w14:paraId="174C00DE" w14:textId="65E83BF0" w:rsidR="00D20581" w:rsidRDefault="00D20581" w:rsidP="00240F86">
      <w:pPr>
        <w:spacing w:line="360" w:lineRule="auto"/>
        <w:jc w:val="both"/>
        <w:rPr>
          <w:rFonts w:ascii="Arial" w:hAnsi="Arial" w:cs="Arial"/>
          <w:b/>
          <w:bCs/>
          <w:sz w:val="28"/>
          <w:szCs w:val="28"/>
          <w:shd w:val="clear" w:color="auto" w:fill="FFFFFF"/>
        </w:rPr>
      </w:pPr>
    </w:p>
    <w:p w14:paraId="1950602C" w14:textId="4743C9F1" w:rsidR="00BE0309" w:rsidRDefault="00BE0309" w:rsidP="00240F86">
      <w:pPr>
        <w:spacing w:line="360" w:lineRule="auto"/>
        <w:jc w:val="both"/>
        <w:rPr>
          <w:rFonts w:ascii="Arial" w:hAnsi="Arial" w:cs="Arial"/>
          <w:b/>
          <w:bCs/>
          <w:sz w:val="28"/>
          <w:szCs w:val="28"/>
          <w:shd w:val="clear" w:color="auto" w:fill="FFFFFF"/>
        </w:rPr>
      </w:pPr>
      <w:r w:rsidRPr="00BE0309">
        <w:rPr>
          <w:rFonts w:ascii="Arial" w:hAnsi="Arial" w:cs="Arial"/>
          <w:b/>
          <w:bCs/>
          <w:sz w:val="28"/>
          <w:szCs w:val="28"/>
          <w:shd w:val="clear" w:color="auto" w:fill="FFFFFF"/>
        </w:rPr>
        <w:t>Communication</w:t>
      </w:r>
      <w:r>
        <w:rPr>
          <w:rFonts w:ascii="Arial" w:hAnsi="Arial" w:cs="Arial"/>
          <w:b/>
          <w:bCs/>
          <w:sz w:val="28"/>
          <w:szCs w:val="28"/>
          <w:shd w:val="clear" w:color="auto" w:fill="FFFFFF"/>
        </w:rPr>
        <w:t xml:space="preserve"> </w:t>
      </w:r>
      <w:r w:rsidRPr="00BE0309">
        <w:rPr>
          <w:rFonts w:ascii="Arial" w:hAnsi="Arial" w:cs="Arial"/>
          <w:b/>
          <w:bCs/>
          <w:sz w:val="28"/>
          <w:szCs w:val="28"/>
          <w:shd w:val="clear" w:color="auto" w:fill="FFFFFF"/>
        </w:rPr>
        <w:t>plan with stakeholders</w:t>
      </w:r>
    </w:p>
    <w:p w14:paraId="344954E9" w14:textId="7A4503EC" w:rsidR="00D20581" w:rsidRDefault="00BE0309" w:rsidP="00240F86">
      <w:pPr>
        <w:spacing w:line="360" w:lineRule="auto"/>
        <w:jc w:val="both"/>
        <w:rPr>
          <w:rFonts w:ascii="Arial" w:hAnsi="Arial" w:cs="Arial"/>
          <w:b/>
          <w:bCs/>
          <w:sz w:val="28"/>
          <w:szCs w:val="28"/>
          <w:shd w:val="clear" w:color="auto" w:fill="FFFFFF"/>
        </w:rPr>
      </w:pPr>
      <w:r w:rsidRPr="00BE0309">
        <w:rPr>
          <w:rFonts w:ascii="Arial" w:hAnsi="Arial" w:cs="Arial"/>
          <w:b/>
          <w:bCs/>
          <w:sz w:val="28"/>
          <w:szCs w:val="28"/>
          <w:shd w:val="clear" w:color="auto" w:fill="FFFFFF"/>
        </w:rPr>
        <w:t>Power</w:t>
      </w:r>
      <w:r>
        <w:rPr>
          <w:rFonts w:ascii="Arial" w:hAnsi="Arial" w:cs="Arial"/>
          <w:b/>
          <w:bCs/>
          <w:sz w:val="28"/>
          <w:szCs w:val="28"/>
          <w:shd w:val="clear" w:color="auto" w:fill="FFFFFF"/>
        </w:rPr>
        <w:t xml:space="preserve"> </w:t>
      </w:r>
      <w:r w:rsidRPr="00BE0309">
        <w:rPr>
          <w:rFonts w:ascii="Arial" w:hAnsi="Arial" w:cs="Arial"/>
          <w:b/>
          <w:bCs/>
          <w:sz w:val="28"/>
          <w:szCs w:val="28"/>
          <w:shd w:val="clear" w:color="auto" w:fill="FFFFFF"/>
        </w:rPr>
        <w:t>and</w:t>
      </w:r>
      <w:r>
        <w:rPr>
          <w:rFonts w:ascii="Arial" w:hAnsi="Arial" w:cs="Arial"/>
          <w:b/>
          <w:bCs/>
          <w:sz w:val="28"/>
          <w:szCs w:val="28"/>
          <w:shd w:val="clear" w:color="auto" w:fill="FFFFFF"/>
        </w:rPr>
        <w:t xml:space="preserve"> </w:t>
      </w:r>
      <w:r w:rsidRPr="00BE0309">
        <w:rPr>
          <w:rFonts w:ascii="Arial" w:hAnsi="Arial" w:cs="Arial"/>
          <w:b/>
          <w:bCs/>
          <w:sz w:val="28"/>
          <w:szCs w:val="28"/>
          <w:shd w:val="clear" w:color="auto" w:fill="FFFFFF"/>
        </w:rPr>
        <w:t>Interest matrix</w:t>
      </w:r>
    </w:p>
    <w:p w14:paraId="6D3D04D5" w14:textId="1761B24E" w:rsidR="00D20581" w:rsidRPr="00BE0309" w:rsidRDefault="00BE0309" w:rsidP="00240F86">
      <w:pPr>
        <w:spacing w:line="360" w:lineRule="auto"/>
        <w:jc w:val="both"/>
        <w:rPr>
          <w:rFonts w:ascii="Arial" w:hAnsi="Arial" w:cs="Arial"/>
          <w:shd w:val="clear" w:color="auto" w:fill="FFFFFF"/>
        </w:rPr>
      </w:pPr>
      <w:proofErr w:type="gramStart"/>
      <w:r w:rsidRPr="00BE0309">
        <w:rPr>
          <w:rFonts w:ascii="Arial" w:hAnsi="Arial" w:cs="Arial"/>
          <w:shd w:val="clear" w:color="auto" w:fill="FFFFFF"/>
        </w:rPr>
        <w:t>In order to</w:t>
      </w:r>
      <w:proofErr w:type="gramEnd"/>
      <w:r w:rsidRPr="00BE0309">
        <w:rPr>
          <w:rFonts w:ascii="Arial" w:hAnsi="Arial" w:cs="Arial"/>
          <w:shd w:val="clear" w:color="auto" w:fill="FFFFFF"/>
        </w:rPr>
        <w:t xml:space="preserve"> successfully manage stakeholders throughout a change project, a matrix called the power/interest grid is employed. According to their influence on and interest in the project, stakeholders are represented on a grid.</w:t>
      </w:r>
      <w:r w:rsidR="00B5229F">
        <w:rPr>
          <w:rFonts w:ascii="Arial" w:hAnsi="Arial" w:cs="Arial"/>
          <w:shd w:val="clear" w:color="auto" w:fill="FFFFFF"/>
        </w:rPr>
        <w:t xml:space="preserve"> </w:t>
      </w:r>
      <w:proofErr w:type="gramStart"/>
      <w:r w:rsidR="00B5229F" w:rsidRPr="00B5229F">
        <w:rPr>
          <w:rFonts w:ascii="Arial" w:hAnsi="Arial" w:cs="Arial"/>
          <w:shd w:val="clear" w:color="auto" w:fill="FFFFFF"/>
        </w:rPr>
        <w:t>( Improvement</w:t>
      </w:r>
      <w:proofErr w:type="gramEnd"/>
      <w:r w:rsidR="00B5229F" w:rsidRPr="00B5229F">
        <w:rPr>
          <w:rFonts w:ascii="Arial" w:hAnsi="Arial" w:cs="Arial"/>
          <w:shd w:val="clear" w:color="auto" w:fill="FFFFFF"/>
        </w:rPr>
        <w:t xml:space="preserve"> Service</w:t>
      </w:r>
      <w:r w:rsidR="00B5229F">
        <w:rPr>
          <w:rFonts w:ascii="Arial" w:hAnsi="Arial" w:cs="Arial"/>
          <w:shd w:val="clear" w:color="auto" w:fill="FFFFFF"/>
        </w:rPr>
        <w:t xml:space="preserve"> 2022 </w:t>
      </w:r>
      <w:r w:rsidR="00B5229F" w:rsidRPr="00B5229F">
        <w:rPr>
          <w:rFonts w:ascii="Arial" w:hAnsi="Arial" w:cs="Arial"/>
          <w:shd w:val="clear" w:color="auto" w:fill="FFFFFF"/>
        </w:rPr>
        <w:t>)</w:t>
      </w:r>
    </w:p>
    <w:p w14:paraId="6E83D34B" w14:textId="03F78D7B" w:rsidR="00D20581" w:rsidRDefault="00BE0309" w:rsidP="00240F86">
      <w:pPr>
        <w:spacing w:line="360" w:lineRule="auto"/>
        <w:jc w:val="both"/>
        <w:rPr>
          <w:rFonts w:ascii="Arial" w:hAnsi="Arial" w:cs="Arial"/>
          <w:b/>
          <w:bCs/>
          <w:sz w:val="28"/>
          <w:szCs w:val="28"/>
          <w:shd w:val="clear" w:color="auto" w:fill="FFFFFF"/>
        </w:rPr>
      </w:pPr>
      <w:r>
        <w:rPr>
          <w:noProof/>
        </w:rPr>
        <w:lastRenderedPageBreak/>
        <w:drawing>
          <wp:inline distT="0" distB="0" distL="0" distR="0" wp14:anchorId="70102E6E" wp14:editId="3CB3F4A1">
            <wp:extent cx="5731510" cy="327723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77235"/>
                    </a:xfrm>
                    <a:prstGeom prst="rect">
                      <a:avLst/>
                    </a:prstGeom>
                    <a:noFill/>
                    <a:ln>
                      <a:noFill/>
                    </a:ln>
                  </pic:spPr>
                </pic:pic>
              </a:graphicData>
            </a:graphic>
          </wp:inline>
        </w:drawing>
      </w:r>
    </w:p>
    <w:p w14:paraId="0DD5290C" w14:textId="3BD5C95B" w:rsidR="00D20581" w:rsidRPr="00BE0309" w:rsidRDefault="00BE0309" w:rsidP="00240F86">
      <w:pPr>
        <w:spacing w:line="360" w:lineRule="auto"/>
        <w:jc w:val="both"/>
        <w:rPr>
          <w:rFonts w:ascii="Arial" w:hAnsi="Arial" w:cs="Arial"/>
          <w:shd w:val="clear" w:color="auto" w:fill="FFFFFF"/>
        </w:rPr>
      </w:pPr>
      <w:r>
        <w:rPr>
          <w:rFonts w:ascii="Arial" w:hAnsi="Arial" w:cs="Arial"/>
          <w:shd w:val="clear" w:color="auto" w:fill="FFFFFF"/>
        </w:rPr>
        <w:t xml:space="preserve">From this matrix we can see that the lowest power and interest on the pay rise have the human resources, because they can change you with another worker. The smallest power and the biggest interest have your site manager, because he need the work done, but he didn’t pay the money. The biggest power and lower interest have the company owner, because he </w:t>
      </w:r>
      <w:r w:rsidR="00A25394">
        <w:rPr>
          <w:rFonts w:ascii="Arial" w:hAnsi="Arial" w:cs="Arial"/>
          <w:shd w:val="clear" w:color="auto" w:fill="FFFFFF"/>
        </w:rPr>
        <w:t>pays</w:t>
      </w:r>
      <w:r>
        <w:rPr>
          <w:rFonts w:ascii="Arial" w:hAnsi="Arial" w:cs="Arial"/>
          <w:shd w:val="clear" w:color="auto" w:fill="FFFFFF"/>
        </w:rPr>
        <w:t xml:space="preserve"> the money and is his choice at the end</w:t>
      </w:r>
      <w:r w:rsidR="00A25394">
        <w:rPr>
          <w:rFonts w:ascii="Arial" w:hAnsi="Arial" w:cs="Arial"/>
          <w:shd w:val="clear" w:color="auto" w:fill="FFFFFF"/>
        </w:rPr>
        <w:t xml:space="preserve"> and his interest is low because nobody want to give more money from his pocket. And the biggest power and interest have the contract manager, because he can explain why to give to the worker more money and he need the worker if he is good.</w:t>
      </w:r>
    </w:p>
    <w:p w14:paraId="6996CFC8" w14:textId="46A4D319" w:rsidR="00D20581" w:rsidRDefault="00A25394" w:rsidP="00240F86">
      <w:pPr>
        <w:spacing w:line="360" w:lineRule="auto"/>
        <w:jc w:val="both"/>
        <w:rPr>
          <w:rFonts w:ascii="Arial" w:hAnsi="Arial" w:cs="Arial"/>
          <w:b/>
          <w:bCs/>
          <w:sz w:val="28"/>
          <w:szCs w:val="28"/>
        </w:rPr>
      </w:pPr>
      <w:r w:rsidRPr="00A25394">
        <w:rPr>
          <w:rFonts w:ascii="Arial" w:hAnsi="Arial" w:cs="Arial"/>
          <w:b/>
          <w:bCs/>
          <w:sz w:val="28"/>
          <w:szCs w:val="28"/>
        </w:rPr>
        <w:t>Stakeholder engagement plan</w:t>
      </w:r>
    </w:p>
    <w:p w14:paraId="3C432D90" w14:textId="56CAC6EA" w:rsidR="00A25394" w:rsidRDefault="00A25394" w:rsidP="00240F86">
      <w:pPr>
        <w:spacing w:line="360" w:lineRule="auto"/>
        <w:jc w:val="both"/>
        <w:rPr>
          <w:rFonts w:ascii="Arial" w:hAnsi="Arial" w:cs="Arial"/>
        </w:rPr>
      </w:pPr>
      <w:r w:rsidRPr="00A25394">
        <w:rPr>
          <w:rFonts w:ascii="Arial" w:hAnsi="Arial" w:cs="Arial"/>
        </w:rPr>
        <w:t>The level of involvement and influence of your project's stakeholders is documented by a stakeholder engagement plan (SEP). It also describes your strategy for communicating with stakeholders, including when you'll get in touch with them, the platform you'll use, and the amount of information you'll share.</w:t>
      </w:r>
      <w:r w:rsidR="00B5229F">
        <w:rPr>
          <w:rFonts w:ascii="Arial" w:hAnsi="Arial" w:cs="Arial"/>
        </w:rPr>
        <w:t xml:space="preserve"> </w:t>
      </w:r>
      <w:r w:rsidR="00B5229F" w:rsidRPr="00B5229F">
        <w:rPr>
          <w:rFonts w:ascii="Arial" w:hAnsi="Arial" w:cs="Arial"/>
        </w:rPr>
        <w:t>(2023 Asana, Inc)</w:t>
      </w:r>
    </w:p>
    <w:p w14:paraId="1F196A6A" w14:textId="2D142074" w:rsidR="00A25394" w:rsidRDefault="00A25394" w:rsidP="00240F86">
      <w:pPr>
        <w:spacing w:line="360" w:lineRule="auto"/>
        <w:jc w:val="both"/>
        <w:rPr>
          <w:rFonts w:ascii="Arial" w:hAnsi="Arial" w:cs="Arial"/>
        </w:rPr>
      </w:pPr>
    </w:p>
    <w:p w14:paraId="782DC19A" w14:textId="0E692B62" w:rsidR="00A25394" w:rsidRDefault="00A25394" w:rsidP="00240F86">
      <w:pPr>
        <w:spacing w:line="360" w:lineRule="auto"/>
        <w:jc w:val="both"/>
        <w:rPr>
          <w:rFonts w:ascii="Arial" w:hAnsi="Arial" w:cs="Arial"/>
        </w:rPr>
      </w:pPr>
    </w:p>
    <w:p w14:paraId="73B1FA95" w14:textId="0DE717E0" w:rsidR="00A25394" w:rsidRDefault="00A25394" w:rsidP="00240F86">
      <w:pPr>
        <w:spacing w:line="360" w:lineRule="auto"/>
        <w:jc w:val="both"/>
        <w:rPr>
          <w:rFonts w:ascii="Arial" w:hAnsi="Arial" w:cs="Arial"/>
        </w:rPr>
      </w:pPr>
    </w:p>
    <w:p w14:paraId="758B95A8" w14:textId="06F95176" w:rsidR="00A25394" w:rsidRDefault="00A25394" w:rsidP="00240F86">
      <w:pPr>
        <w:spacing w:line="360" w:lineRule="auto"/>
        <w:jc w:val="both"/>
        <w:rPr>
          <w:rFonts w:ascii="Arial" w:hAnsi="Arial" w:cs="Arial"/>
        </w:rPr>
      </w:pPr>
    </w:p>
    <w:p w14:paraId="25B6C00F" w14:textId="77777777" w:rsidR="00A25394" w:rsidRPr="00A25394" w:rsidRDefault="00A25394" w:rsidP="00240F86">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497"/>
        <w:gridCol w:w="1635"/>
        <w:gridCol w:w="1438"/>
        <w:gridCol w:w="1745"/>
        <w:gridCol w:w="1460"/>
        <w:gridCol w:w="1467"/>
      </w:tblGrid>
      <w:tr w:rsidR="00A57A05" w14:paraId="4617DB1F" w14:textId="77777777" w:rsidTr="00D800B1">
        <w:tc>
          <w:tcPr>
            <w:tcW w:w="1540" w:type="dxa"/>
            <w:shd w:val="clear" w:color="auto" w:fill="00B050"/>
          </w:tcPr>
          <w:p w14:paraId="12AFAD93" w14:textId="7F7AE294" w:rsidR="00A25394" w:rsidRPr="00D800B1" w:rsidRDefault="00A25394" w:rsidP="00E52E77">
            <w:pPr>
              <w:spacing w:line="360" w:lineRule="auto"/>
              <w:jc w:val="both"/>
              <w:rPr>
                <w:rFonts w:ascii="Arial" w:hAnsi="Arial" w:cs="Arial"/>
                <w:i/>
                <w:iCs/>
              </w:rPr>
            </w:pPr>
            <w:r w:rsidRPr="00D800B1">
              <w:rPr>
                <w:rFonts w:ascii="Arial" w:hAnsi="Arial" w:cs="Arial"/>
                <w:i/>
                <w:iCs/>
              </w:rPr>
              <w:lastRenderedPageBreak/>
              <w:t>Stakeholder</w:t>
            </w:r>
          </w:p>
        </w:tc>
        <w:tc>
          <w:tcPr>
            <w:tcW w:w="1540" w:type="dxa"/>
            <w:shd w:val="clear" w:color="auto" w:fill="00B050"/>
          </w:tcPr>
          <w:p w14:paraId="78A2A1F6" w14:textId="6A8806C5" w:rsidR="00A25394" w:rsidRPr="00D800B1" w:rsidRDefault="00A25394" w:rsidP="00E52E77">
            <w:pPr>
              <w:spacing w:line="360" w:lineRule="auto"/>
              <w:jc w:val="both"/>
              <w:rPr>
                <w:rFonts w:ascii="Arial" w:hAnsi="Arial" w:cs="Arial"/>
                <w:i/>
                <w:iCs/>
              </w:rPr>
            </w:pPr>
            <w:r w:rsidRPr="00D800B1">
              <w:rPr>
                <w:rFonts w:ascii="Arial" w:hAnsi="Arial" w:cs="Arial"/>
                <w:i/>
                <w:iCs/>
              </w:rPr>
              <w:t>Power/Interest</w:t>
            </w:r>
          </w:p>
        </w:tc>
        <w:tc>
          <w:tcPr>
            <w:tcW w:w="1540" w:type="dxa"/>
            <w:shd w:val="clear" w:color="auto" w:fill="00B050"/>
          </w:tcPr>
          <w:p w14:paraId="122C581A" w14:textId="6C741ECC" w:rsidR="00A25394" w:rsidRPr="00D800B1" w:rsidRDefault="00A25394" w:rsidP="00E52E77">
            <w:pPr>
              <w:spacing w:line="360" w:lineRule="auto"/>
              <w:jc w:val="both"/>
              <w:rPr>
                <w:rFonts w:ascii="Arial" w:hAnsi="Arial" w:cs="Arial"/>
                <w:i/>
                <w:iCs/>
              </w:rPr>
            </w:pPr>
            <w:r w:rsidRPr="00D800B1">
              <w:rPr>
                <w:rFonts w:ascii="Arial" w:hAnsi="Arial" w:cs="Arial"/>
                <w:i/>
                <w:iCs/>
              </w:rPr>
              <w:t>Key Interest &amp; issues</w:t>
            </w:r>
          </w:p>
        </w:tc>
        <w:tc>
          <w:tcPr>
            <w:tcW w:w="1540" w:type="dxa"/>
            <w:shd w:val="clear" w:color="auto" w:fill="00B050"/>
          </w:tcPr>
          <w:p w14:paraId="4A3C8921" w14:textId="6F6FB101" w:rsidR="00A25394" w:rsidRPr="00D800B1" w:rsidRDefault="00A25394" w:rsidP="00E52E77">
            <w:pPr>
              <w:spacing w:line="360" w:lineRule="auto"/>
              <w:jc w:val="both"/>
              <w:rPr>
                <w:rFonts w:ascii="Arial" w:hAnsi="Arial" w:cs="Arial"/>
                <w:i/>
                <w:iCs/>
              </w:rPr>
            </w:pPr>
            <w:r w:rsidRPr="00D800B1">
              <w:rPr>
                <w:rFonts w:ascii="Arial" w:hAnsi="Arial" w:cs="Arial"/>
                <w:i/>
                <w:iCs/>
              </w:rPr>
              <w:t>Communication Vehicle</w:t>
            </w:r>
          </w:p>
        </w:tc>
        <w:tc>
          <w:tcPr>
            <w:tcW w:w="1541" w:type="dxa"/>
            <w:shd w:val="clear" w:color="auto" w:fill="00B050"/>
          </w:tcPr>
          <w:p w14:paraId="0F658CDC" w14:textId="05EEE4DE" w:rsidR="00A25394" w:rsidRPr="00D800B1" w:rsidRDefault="00A25394" w:rsidP="00E52E77">
            <w:pPr>
              <w:spacing w:line="360" w:lineRule="auto"/>
              <w:jc w:val="both"/>
              <w:rPr>
                <w:rFonts w:ascii="Arial" w:hAnsi="Arial" w:cs="Arial"/>
                <w:i/>
                <w:iCs/>
              </w:rPr>
            </w:pPr>
            <w:r w:rsidRPr="00D800B1">
              <w:rPr>
                <w:rFonts w:ascii="Arial" w:hAnsi="Arial" w:cs="Arial"/>
                <w:i/>
                <w:iCs/>
              </w:rPr>
              <w:t>Freque</w:t>
            </w:r>
            <w:r w:rsidR="00D800B1" w:rsidRPr="00D800B1">
              <w:rPr>
                <w:rFonts w:ascii="Arial" w:hAnsi="Arial" w:cs="Arial"/>
                <w:i/>
                <w:iCs/>
              </w:rPr>
              <w:t>ncy</w:t>
            </w:r>
          </w:p>
        </w:tc>
        <w:tc>
          <w:tcPr>
            <w:tcW w:w="1541" w:type="dxa"/>
            <w:shd w:val="clear" w:color="auto" w:fill="00B050"/>
          </w:tcPr>
          <w:p w14:paraId="45D98D8B" w14:textId="50129E7A" w:rsidR="00A25394" w:rsidRPr="00D800B1" w:rsidRDefault="00D800B1" w:rsidP="00E52E77">
            <w:pPr>
              <w:spacing w:line="360" w:lineRule="auto"/>
              <w:jc w:val="both"/>
              <w:rPr>
                <w:rFonts w:ascii="Arial" w:hAnsi="Arial" w:cs="Arial"/>
                <w:i/>
                <w:iCs/>
              </w:rPr>
            </w:pPr>
            <w:r w:rsidRPr="00D800B1">
              <w:rPr>
                <w:rFonts w:ascii="Arial" w:hAnsi="Arial" w:cs="Arial"/>
                <w:i/>
                <w:iCs/>
              </w:rPr>
              <w:t>Comments</w:t>
            </w:r>
          </w:p>
        </w:tc>
      </w:tr>
      <w:tr w:rsidR="00D800B1" w14:paraId="204E96FF" w14:textId="77777777" w:rsidTr="00A25394">
        <w:tc>
          <w:tcPr>
            <w:tcW w:w="1540" w:type="dxa"/>
          </w:tcPr>
          <w:p w14:paraId="1C3E14FF" w14:textId="495B04F6" w:rsidR="00A25394" w:rsidRPr="00D800B1" w:rsidRDefault="00D800B1" w:rsidP="00E52E77">
            <w:pPr>
              <w:spacing w:line="360" w:lineRule="auto"/>
              <w:jc w:val="both"/>
              <w:rPr>
                <w:rFonts w:ascii="Arial" w:hAnsi="Arial" w:cs="Arial"/>
              </w:rPr>
            </w:pPr>
            <w:r>
              <w:rPr>
                <w:rFonts w:ascii="Arial" w:hAnsi="Arial" w:cs="Arial"/>
              </w:rPr>
              <w:t>Human resources</w:t>
            </w:r>
          </w:p>
        </w:tc>
        <w:tc>
          <w:tcPr>
            <w:tcW w:w="1540" w:type="dxa"/>
          </w:tcPr>
          <w:p w14:paraId="14B84139" w14:textId="31443FC6" w:rsidR="00A25394" w:rsidRPr="00D800B1" w:rsidRDefault="00A57A05" w:rsidP="00E52E77">
            <w:pPr>
              <w:spacing w:line="360" w:lineRule="auto"/>
              <w:jc w:val="both"/>
              <w:rPr>
                <w:rFonts w:ascii="Arial" w:hAnsi="Arial" w:cs="Arial"/>
              </w:rPr>
            </w:pPr>
            <w:r>
              <w:rPr>
                <w:rFonts w:ascii="Arial" w:hAnsi="Arial" w:cs="Arial"/>
              </w:rPr>
              <w:t>Low power, Low interest</w:t>
            </w:r>
          </w:p>
        </w:tc>
        <w:tc>
          <w:tcPr>
            <w:tcW w:w="1540" w:type="dxa"/>
          </w:tcPr>
          <w:p w14:paraId="7BAADF3A" w14:textId="6F648AF0" w:rsidR="00A25394" w:rsidRPr="00D800B1" w:rsidRDefault="00A57A05" w:rsidP="00E52E77">
            <w:pPr>
              <w:spacing w:line="360" w:lineRule="auto"/>
              <w:jc w:val="both"/>
              <w:rPr>
                <w:rFonts w:ascii="Arial" w:hAnsi="Arial" w:cs="Arial"/>
              </w:rPr>
            </w:pPr>
            <w:r>
              <w:rPr>
                <w:rFonts w:ascii="Arial" w:hAnsi="Arial" w:cs="Arial"/>
              </w:rPr>
              <w:t>None</w:t>
            </w:r>
          </w:p>
        </w:tc>
        <w:tc>
          <w:tcPr>
            <w:tcW w:w="1540" w:type="dxa"/>
          </w:tcPr>
          <w:p w14:paraId="6542A4C3" w14:textId="7CB29052" w:rsidR="00A25394" w:rsidRPr="00D800B1" w:rsidRDefault="00A57A05" w:rsidP="00E52E77">
            <w:pPr>
              <w:spacing w:line="360" w:lineRule="auto"/>
              <w:jc w:val="both"/>
              <w:rPr>
                <w:rFonts w:ascii="Arial" w:hAnsi="Arial" w:cs="Arial"/>
              </w:rPr>
            </w:pPr>
            <w:r>
              <w:rPr>
                <w:rFonts w:ascii="Arial" w:hAnsi="Arial" w:cs="Arial"/>
              </w:rPr>
              <w:t>None</w:t>
            </w:r>
          </w:p>
        </w:tc>
        <w:tc>
          <w:tcPr>
            <w:tcW w:w="1541" w:type="dxa"/>
          </w:tcPr>
          <w:p w14:paraId="48B7ADDF" w14:textId="09E9BDEA" w:rsidR="00A25394" w:rsidRPr="00D800B1" w:rsidRDefault="00A57A05" w:rsidP="00E52E77">
            <w:pPr>
              <w:spacing w:line="360" w:lineRule="auto"/>
              <w:jc w:val="both"/>
              <w:rPr>
                <w:rFonts w:ascii="Arial" w:hAnsi="Arial" w:cs="Arial"/>
              </w:rPr>
            </w:pPr>
            <w:r>
              <w:rPr>
                <w:rFonts w:ascii="Arial" w:hAnsi="Arial" w:cs="Arial"/>
              </w:rPr>
              <w:t>Rare</w:t>
            </w:r>
          </w:p>
        </w:tc>
        <w:tc>
          <w:tcPr>
            <w:tcW w:w="1541" w:type="dxa"/>
          </w:tcPr>
          <w:p w14:paraId="49962678" w14:textId="77777777" w:rsidR="00A25394" w:rsidRPr="00D800B1" w:rsidRDefault="00A25394" w:rsidP="00E52E77">
            <w:pPr>
              <w:spacing w:line="360" w:lineRule="auto"/>
              <w:jc w:val="both"/>
              <w:rPr>
                <w:rFonts w:ascii="Arial" w:hAnsi="Arial" w:cs="Arial"/>
              </w:rPr>
            </w:pPr>
          </w:p>
        </w:tc>
      </w:tr>
      <w:tr w:rsidR="00D800B1" w14:paraId="0BACE387" w14:textId="77777777" w:rsidTr="00A25394">
        <w:tc>
          <w:tcPr>
            <w:tcW w:w="1540" w:type="dxa"/>
          </w:tcPr>
          <w:p w14:paraId="02038078" w14:textId="2FA23045" w:rsidR="00A25394" w:rsidRPr="00D800B1" w:rsidRDefault="00D800B1" w:rsidP="00E52E77">
            <w:pPr>
              <w:spacing w:line="360" w:lineRule="auto"/>
              <w:jc w:val="both"/>
              <w:rPr>
                <w:rFonts w:ascii="Arial" w:hAnsi="Arial" w:cs="Arial"/>
              </w:rPr>
            </w:pPr>
            <w:r>
              <w:rPr>
                <w:rFonts w:ascii="Arial" w:hAnsi="Arial" w:cs="Arial"/>
              </w:rPr>
              <w:t>Site Manager</w:t>
            </w:r>
          </w:p>
        </w:tc>
        <w:tc>
          <w:tcPr>
            <w:tcW w:w="1540" w:type="dxa"/>
          </w:tcPr>
          <w:p w14:paraId="1DA9ACC3" w14:textId="77777777" w:rsidR="00A25394" w:rsidRDefault="00A57A05" w:rsidP="00E52E77">
            <w:pPr>
              <w:spacing w:line="360" w:lineRule="auto"/>
              <w:jc w:val="both"/>
              <w:rPr>
                <w:rFonts w:ascii="Arial" w:hAnsi="Arial" w:cs="Arial"/>
              </w:rPr>
            </w:pPr>
            <w:r>
              <w:rPr>
                <w:rFonts w:ascii="Arial" w:hAnsi="Arial" w:cs="Arial"/>
              </w:rPr>
              <w:t>Low power,</w:t>
            </w:r>
          </w:p>
          <w:p w14:paraId="5B64282D" w14:textId="4D1381A6" w:rsidR="00A57A05" w:rsidRPr="00D800B1" w:rsidRDefault="00A57A05" w:rsidP="00E52E77">
            <w:pPr>
              <w:spacing w:line="360" w:lineRule="auto"/>
              <w:jc w:val="both"/>
              <w:rPr>
                <w:rFonts w:ascii="Arial" w:hAnsi="Arial" w:cs="Arial"/>
              </w:rPr>
            </w:pPr>
            <w:r>
              <w:rPr>
                <w:rFonts w:ascii="Arial" w:hAnsi="Arial" w:cs="Arial"/>
              </w:rPr>
              <w:t>High interest</w:t>
            </w:r>
          </w:p>
        </w:tc>
        <w:tc>
          <w:tcPr>
            <w:tcW w:w="1540" w:type="dxa"/>
          </w:tcPr>
          <w:p w14:paraId="1A2CAF3B" w14:textId="77777777" w:rsidR="00A25394" w:rsidRDefault="00A57A05" w:rsidP="00E52E77">
            <w:pPr>
              <w:spacing w:line="360" w:lineRule="auto"/>
              <w:jc w:val="both"/>
              <w:rPr>
                <w:rFonts w:ascii="Arial" w:hAnsi="Arial" w:cs="Arial"/>
              </w:rPr>
            </w:pPr>
            <w:r>
              <w:rPr>
                <w:rFonts w:ascii="Arial" w:hAnsi="Arial" w:cs="Arial"/>
              </w:rPr>
              <w:t>Job done,</w:t>
            </w:r>
          </w:p>
          <w:p w14:paraId="2C66231D" w14:textId="2027C09C" w:rsidR="00A57A05" w:rsidRPr="00D800B1" w:rsidRDefault="00A57A05" w:rsidP="00E52E77">
            <w:pPr>
              <w:spacing w:line="360" w:lineRule="auto"/>
              <w:jc w:val="both"/>
              <w:rPr>
                <w:rFonts w:ascii="Arial" w:hAnsi="Arial" w:cs="Arial"/>
              </w:rPr>
            </w:pPr>
            <w:r>
              <w:rPr>
                <w:rFonts w:ascii="Arial" w:hAnsi="Arial" w:cs="Arial"/>
              </w:rPr>
              <w:t>No money</w:t>
            </w:r>
          </w:p>
        </w:tc>
        <w:tc>
          <w:tcPr>
            <w:tcW w:w="1540" w:type="dxa"/>
          </w:tcPr>
          <w:p w14:paraId="655DD511" w14:textId="7C002968" w:rsidR="00A25394" w:rsidRPr="00D800B1" w:rsidRDefault="00A57A05" w:rsidP="00E52E77">
            <w:pPr>
              <w:spacing w:line="360" w:lineRule="auto"/>
              <w:jc w:val="both"/>
              <w:rPr>
                <w:rFonts w:ascii="Arial" w:hAnsi="Arial" w:cs="Arial"/>
              </w:rPr>
            </w:pPr>
            <w:r>
              <w:rPr>
                <w:rFonts w:ascii="Arial" w:hAnsi="Arial" w:cs="Arial"/>
              </w:rPr>
              <w:t>Verbal</w:t>
            </w:r>
          </w:p>
        </w:tc>
        <w:tc>
          <w:tcPr>
            <w:tcW w:w="1541" w:type="dxa"/>
          </w:tcPr>
          <w:p w14:paraId="5BC3DC98" w14:textId="5B4F0250" w:rsidR="00A25394" w:rsidRPr="00D800B1" w:rsidRDefault="00A57A05" w:rsidP="00E52E77">
            <w:pPr>
              <w:spacing w:line="360" w:lineRule="auto"/>
              <w:jc w:val="both"/>
              <w:rPr>
                <w:rFonts w:ascii="Arial" w:hAnsi="Arial" w:cs="Arial"/>
              </w:rPr>
            </w:pPr>
            <w:r>
              <w:rPr>
                <w:rFonts w:ascii="Arial" w:hAnsi="Arial" w:cs="Arial"/>
              </w:rPr>
              <w:t>Often</w:t>
            </w:r>
          </w:p>
        </w:tc>
        <w:tc>
          <w:tcPr>
            <w:tcW w:w="1541" w:type="dxa"/>
          </w:tcPr>
          <w:p w14:paraId="03F290E2" w14:textId="77777777" w:rsidR="00A25394" w:rsidRPr="00D800B1" w:rsidRDefault="00A25394" w:rsidP="00E52E77">
            <w:pPr>
              <w:spacing w:line="360" w:lineRule="auto"/>
              <w:jc w:val="both"/>
              <w:rPr>
                <w:rFonts w:ascii="Arial" w:hAnsi="Arial" w:cs="Arial"/>
              </w:rPr>
            </w:pPr>
          </w:p>
        </w:tc>
      </w:tr>
      <w:tr w:rsidR="00D800B1" w14:paraId="41132710" w14:textId="77777777" w:rsidTr="00A25394">
        <w:tc>
          <w:tcPr>
            <w:tcW w:w="1540" w:type="dxa"/>
          </w:tcPr>
          <w:p w14:paraId="02A17914" w14:textId="0C26AC8A" w:rsidR="00A25394" w:rsidRPr="00D800B1" w:rsidRDefault="00D800B1" w:rsidP="00E52E77">
            <w:pPr>
              <w:spacing w:line="360" w:lineRule="auto"/>
              <w:jc w:val="both"/>
              <w:rPr>
                <w:rFonts w:ascii="Arial" w:hAnsi="Arial" w:cs="Arial"/>
              </w:rPr>
            </w:pPr>
            <w:r>
              <w:rPr>
                <w:rFonts w:ascii="Arial" w:hAnsi="Arial" w:cs="Arial"/>
              </w:rPr>
              <w:t>Company Owner</w:t>
            </w:r>
          </w:p>
        </w:tc>
        <w:tc>
          <w:tcPr>
            <w:tcW w:w="1540" w:type="dxa"/>
          </w:tcPr>
          <w:p w14:paraId="72A5993C" w14:textId="77777777" w:rsidR="00A57A05" w:rsidRDefault="00A57A05" w:rsidP="00E52E77">
            <w:pPr>
              <w:spacing w:line="360" w:lineRule="auto"/>
              <w:jc w:val="both"/>
              <w:rPr>
                <w:rFonts w:ascii="Arial" w:hAnsi="Arial" w:cs="Arial"/>
              </w:rPr>
            </w:pPr>
            <w:r>
              <w:rPr>
                <w:rFonts w:ascii="Arial" w:hAnsi="Arial" w:cs="Arial"/>
              </w:rPr>
              <w:t>High power,</w:t>
            </w:r>
          </w:p>
          <w:p w14:paraId="07AEAF3D" w14:textId="64E42428" w:rsidR="00A57A05" w:rsidRPr="00D800B1" w:rsidRDefault="00A57A05" w:rsidP="00E52E77">
            <w:pPr>
              <w:spacing w:line="360" w:lineRule="auto"/>
              <w:jc w:val="both"/>
              <w:rPr>
                <w:rFonts w:ascii="Arial" w:hAnsi="Arial" w:cs="Arial"/>
              </w:rPr>
            </w:pPr>
            <w:r>
              <w:rPr>
                <w:rFonts w:ascii="Arial" w:hAnsi="Arial" w:cs="Arial"/>
              </w:rPr>
              <w:t>Low interest</w:t>
            </w:r>
          </w:p>
        </w:tc>
        <w:tc>
          <w:tcPr>
            <w:tcW w:w="1540" w:type="dxa"/>
          </w:tcPr>
          <w:p w14:paraId="1BFF0D99" w14:textId="77777777" w:rsidR="00A25394" w:rsidRDefault="00A57A05" w:rsidP="00E52E77">
            <w:pPr>
              <w:spacing w:line="360" w:lineRule="auto"/>
              <w:jc w:val="both"/>
              <w:rPr>
                <w:rFonts w:ascii="Arial" w:hAnsi="Arial" w:cs="Arial"/>
              </w:rPr>
            </w:pPr>
            <w:r>
              <w:rPr>
                <w:rFonts w:ascii="Arial" w:hAnsi="Arial" w:cs="Arial"/>
              </w:rPr>
              <w:t>No interest,</w:t>
            </w:r>
          </w:p>
          <w:p w14:paraId="538568C4" w14:textId="39BC581C" w:rsidR="00A57A05" w:rsidRPr="00D800B1" w:rsidRDefault="00A57A05" w:rsidP="00E52E77">
            <w:pPr>
              <w:spacing w:line="360" w:lineRule="auto"/>
              <w:jc w:val="both"/>
              <w:rPr>
                <w:rFonts w:ascii="Arial" w:hAnsi="Arial" w:cs="Arial"/>
              </w:rPr>
            </w:pPr>
            <w:r>
              <w:rPr>
                <w:rFonts w:ascii="Arial" w:hAnsi="Arial" w:cs="Arial"/>
              </w:rPr>
              <w:t>Decide money</w:t>
            </w:r>
          </w:p>
        </w:tc>
        <w:tc>
          <w:tcPr>
            <w:tcW w:w="1540" w:type="dxa"/>
          </w:tcPr>
          <w:p w14:paraId="4010FB1D" w14:textId="60667038" w:rsidR="00A25394" w:rsidRPr="00D800B1" w:rsidRDefault="00A57A05" w:rsidP="00E52E77">
            <w:pPr>
              <w:spacing w:line="360" w:lineRule="auto"/>
              <w:jc w:val="both"/>
              <w:rPr>
                <w:rFonts w:ascii="Arial" w:hAnsi="Arial" w:cs="Arial"/>
              </w:rPr>
            </w:pPr>
            <w:r>
              <w:rPr>
                <w:rFonts w:ascii="Arial" w:hAnsi="Arial" w:cs="Arial"/>
              </w:rPr>
              <w:t>Nobel</w:t>
            </w:r>
          </w:p>
        </w:tc>
        <w:tc>
          <w:tcPr>
            <w:tcW w:w="1541" w:type="dxa"/>
          </w:tcPr>
          <w:p w14:paraId="667E62DF" w14:textId="0F49C660" w:rsidR="00A25394" w:rsidRPr="00D800B1" w:rsidRDefault="00A57A05" w:rsidP="00E52E77">
            <w:pPr>
              <w:spacing w:line="360" w:lineRule="auto"/>
              <w:jc w:val="both"/>
              <w:rPr>
                <w:rFonts w:ascii="Arial" w:hAnsi="Arial" w:cs="Arial"/>
              </w:rPr>
            </w:pPr>
            <w:r>
              <w:rPr>
                <w:rFonts w:ascii="Arial" w:hAnsi="Arial" w:cs="Arial"/>
              </w:rPr>
              <w:t>Very rare</w:t>
            </w:r>
          </w:p>
        </w:tc>
        <w:tc>
          <w:tcPr>
            <w:tcW w:w="1541" w:type="dxa"/>
          </w:tcPr>
          <w:p w14:paraId="19A3EEF7" w14:textId="77777777" w:rsidR="00A25394" w:rsidRPr="00D800B1" w:rsidRDefault="00A25394" w:rsidP="00E52E77">
            <w:pPr>
              <w:spacing w:line="360" w:lineRule="auto"/>
              <w:jc w:val="both"/>
              <w:rPr>
                <w:rFonts w:ascii="Arial" w:hAnsi="Arial" w:cs="Arial"/>
              </w:rPr>
            </w:pPr>
          </w:p>
        </w:tc>
      </w:tr>
      <w:tr w:rsidR="00D800B1" w14:paraId="27F0DA10" w14:textId="77777777" w:rsidTr="00A25394">
        <w:tc>
          <w:tcPr>
            <w:tcW w:w="1540" w:type="dxa"/>
          </w:tcPr>
          <w:p w14:paraId="16CE6689" w14:textId="578A69C1" w:rsidR="00A25394" w:rsidRPr="00D800B1" w:rsidRDefault="00D800B1" w:rsidP="00E52E77">
            <w:pPr>
              <w:spacing w:line="360" w:lineRule="auto"/>
              <w:jc w:val="both"/>
              <w:rPr>
                <w:rFonts w:ascii="Arial" w:hAnsi="Arial" w:cs="Arial"/>
              </w:rPr>
            </w:pPr>
            <w:r>
              <w:rPr>
                <w:rFonts w:ascii="Arial" w:hAnsi="Arial" w:cs="Arial"/>
              </w:rPr>
              <w:t>Contract Manager</w:t>
            </w:r>
          </w:p>
        </w:tc>
        <w:tc>
          <w:tcPr>
            <w:tcW w:w="1540" w:type="dxa"/>
          </w:tcPr>
          <w:p w14:paraId="4668400D" w14:textId="44F3914A" w:rsidR="00A25394" w:rsidRDefault="00A57A05" w:rsidP="00E52E77">
            <w:pPr>
              <w:spacing w:line="360" w:lineRule="auto"/>
              <w:jc w:val="both"/>
              <w:rPr>
                <w:rFonts w:ascii="Arial" w:hAnsi="Arial" w:cs="Arial"/>
              </w:rPr>
            </w:pPr>
            <w:r>
              <w:rPr>
                <w:rFonts w:ascii="Arial" w:hAnsi="Arial" w:cs="Arial"/>
              </w:rPr>
              <w:t>High power,</w:t>
            </w:r>
          </w:p>
          <w:p w14:paraId="4F19ABCF" w14:textId="7A299E80" w:rsidR="00A57A05" w:rsidRDefault="00A57A05" w:rsidP="00E52E77">
            <w:pPr>
              <w:spacing w:line="360" w:lineRule="auto"/>
              <w:jc w:val="both"/>
              <w:rPr>
                <w:rFonts w:ascii="Arial" w:hAnsi="Arial" w:cs="Arial"/>
              </w:rPr>
            </w:pPr>
            <w:r>
              <w:rPr>
                <w:rFonts w:ascii="Arial" w:hAnsi="Arial" w:cs="Arial"/>
              </w:rPr>
              <w:t>High interest</w:t>
            </w:r>
          </w:p>
          <w:p w14:paraId="07404175" w14:textId="4DCCD731" w:rsidR="00A57A05" w:rsidRPr="00D800B1" w:rsidRDefault="00A57A05" w:rsidP="00E52E77">
            <w:pPr>
              <w:spacing w:line="360" w:lineRule="auto"/>
              <w:jc w:val="both"/>
              <w:rPr>
                <w:rFonts w:ascii="Arial" w:hAnsi="Arial" w:cs="Arial"/>
              </w:rPr>
            </w:pPr>
          </w:p>
        </w:tc>
        <w:tc>
          <w:tcPr>
            <w:tcW w:w="1540" w:type="dxa"/>
          </w:tcPr>
          <w:p w14:paraId="471BD502" w14:textId="35FF38FF" w:rsidR="00A25394" w:rsidRPr="00D800B1" w:rsidRDefault="00A57A05" w:rsidP="00E52E77">
            <w:pPr>
              <w:spacing w:line="360" w:lineRule="auto"/>
              <w:jc w:val="both"/>
              <w:rPr>
                <w:rFonts w:ascii="Arial" w:hAnsi="Arial" w:cs="Arial"/>
              </w:rPr>
            </w:pPr>
            <w:r>
              <w:rPr>
                <w:rFonts w:ascii="Arial" w:hAnsi="Arial" w:cs="Arial"/>
              </w:rPr>
              <w:t>Fully interested</w:t>
            </w:r>
          </w:p>
        </w:tc>
        <w:tc>
          <w:tcPr>
            <w:tcW w:w="1540" w:type="dxa"/>
          </w:tcPr>
          <w:p w14:paraId="11C78DB6" w14:textId="6EB4E672" w:rsidR="00A25394" w:rsidRPr="00D800B1" w:rsidRDefault="00A57A05" w:rsidP="00E52E77">
            <w:pPr>
              <w:spacing w:line="360" w:lineRule="auto"/>
              <w:jc w:val="both"/>
              <w:rPr>
                <w:rFonts w:ascii="Arial" w:hAnsi="Arial" w:cs="Arial"/>
              </w:rPr>
            </w:pPr>
            <w:r>
              <w:rPr>
                <w:rFonts w:ascii="Arial" w:hAnsi="Arial" w:cs="Arial"/>
              </w:rPr>
              <w:t>Email</w:t>
            </w:r>
          </w:p>
        </w:tc>
        <w:tc>
          <w:tcPr>
            <w:tcW w:w="1541" w:type="dxa"/>
          </w:tcPr>
          <w:p w14:paraId="2F944CBF" w14:textId="68ACCA2C" w:rsidR="00A25394" w:rsidRPr="00D800B1" w:rsidRDefault="00A57A05" w:rsidP="00E52E77">
            <w:pPr>
              <w:spacing w:line="360" w:lineRule="auto"/>
              <w:jc w:val="both"/>
              <w:rPr>
                <w:rFonts w:ascii="Arial" w:hAnsi="Arial" w:cs="Arial"/>
              </w:rPr>
            </w:pPr>
            <w:r>
              <w:rPr>
                <w:rFonts w:ascii="Arial" w:hAnsi="Arial" w:cs="Arial"/>
              </w:rPr>
              <w:t>Often</w:t>
            </w:r>
          </w:p>
        </w:tc>
        <w:tc>
          <w:tcPr>
            <w:tcW w:w="1541" w:type="dxa"/>
          </w:tcPr>
          <w:p w14:paraId="6750F5C1" w14:textId="77777777" w:rsidR="00A25394" w:rsidRPr="00D800B1" w:rsidRDefault="00A25394" w:rsidP="00E52E77">
            <w:pPr>
              <w:spacing w:line="360" w:lineRule="auto"/>
              <w:jc w:val="both"/>
              <w:rPr>
                <w:rFonts w:ascii="Arial" w:hAnsi="Arial" w:cs="Arial"/>
              </w:rPr>
            </w:pPr>
          </w:p>
        </w:tc>
      </w:tr>
    </w:tbl>
    <w:p w14:paraId="2D9046E4" w14:textId="77777777" w:rsidR="00A57A05" w:rsidRDefault="00A57A05" w:rsidP="00E52E77">
      <w:pPr>
        <w:spacing w:line="360" w:lineRule="auto"/>
        <w:jc w:val="both"/>
        <w:rPr>
          <w:rFonts w:ascii="Arial" w:hAnsi="Arial" w:cs="Arial"/>
          <w:i/>
          <w:iCs/>
          <w:sz w:val="32"/>
          <w:szCs w:val="32"/>
        </w:rPr>
      </w:pPr>
    </w:p>
    <w:p w14:paraId="3C22E43D" w14:textId="6EF2CF05" w:rsidR="00E52E77" w:rsidRPr="00B5229F" w:rsidRDefault="00E52E77" w:rsidP="00E52E77">
      <w:pPr>
        <w:spacing w:line="360" w:lineRule="auto"/>
        <w:jc w:val="both"/>
        <w:rPr>
          <w:rFonts w:ascii="Arial" w:hAnsi="Arial" w:cs="Arial"/>
          <w:b/>
          <w:bCs/>
          <w:sz w:val="28"/>
          <w:szCs w:val="28"/>
        </w:rPr>
      </w:pPr>
      <w:r w:rsidRPr="00B5229F">
        <w:rPr>
          <w:rFonts w:ascii="Arial" w:hAnsi="Arial" w:cs="Arial"/>
          <w:b/>
          <w:bCs/>
          <w:sz w:val="28"/>
          <w:szCs w:val="28"/>
        </w:rPr>
        <w:t>Conclusion</w:t>
      </w:r>
    </w:p>
    <w:p w14:paraId="02A9370A" w14:textId="489E4D4F" w:rsidR="002E3A3B" w:rsidRPr="004740C6" w:rsidRDefault="004740C6" w:rsidP="00FF2DD5">
      <w:pPr>
        <w:rPr>
          <w:rFonts w:ascii="Arial" w:hAnsi="Arial" w:cs="Arial"/>
        </w:rPr>
      </w:pPr>
      <w:r>
        <w:rPr>
          <w:rFonts w:ascii="Arial" w:hAnsi="Arial" w:cs="Arial"/>
        </w:rPr>
        <w:t xml:space="preserve">In this report I show a big problem that is on the work </w:t>
      </w:r>
      <w:r w:rsidR="00B5229F">
        <w:rPr>
          <w:rFonts w:ascii="Arial" w:hAnsi="Arial" w:cs="Arial"/>
        </w:rPr>
        <w:t>market,</w:t>
      </w:r>
      <w:r>
        <w:rPr>
          <w:rFonts w:ascii="Arial" w:hAnsi="Arial" w:cs="Arial"/>
        </w:rPr>
        <w:t xml:space="preserve"> and it is </w:t>
      </w:r>
      <w:r w:rsidR="00B5229F">
        <w:rPr>
          <w:rFonts w:ascii="Arial" w:hAnsi="Arial" w:cs="Arial"/>
        </w:rPr>
        <w:t>underpaying</w:t>
      </w:r>
      <w:r>
        <w:rPr>
          <w:rFonts w:ascii="Arial" w:hAnsi="Arial" w:cs="Arial"/>
        </w:rPr>
        <w:t xml:space="preserve"> of workers. It is a general problem for everyone, but I choose to talk about company in what I work. To find the roods of the problem I done swot </w:t>
      </w:r>
      <w:r w:rsidR="00B5229F">
        <w:rPr>
          <w:rFonts w:ascii="Arial" w:hAnsi="Arial" w:cs="Arial"/>
        </w:rPr>
        <w:t>analysis</w:t>
      </w:r>
      <w:r>
        <w:rPr>
          <w:rFonts w:ascii="Arial" w:hAnsi="Arial" w:cs="Arial"/>
        </w:rPr>
        <w:t xml:space="preserve"> that is probably the same for all actual companies. After this I find another solution and make a PMI </w:t>
      </w:r>
      <w:r w:rsidR="00B5229F">
        <w:rPr>
          <w:rFonts w:ascii="Arial" w:hAnsi="Arial" w:cs="Arial"/>
        </w:rPr>
        <w:t>analysis</w:t>
      </w:r>
      <w:r>
        <w:rPr>
          <w:rFonts w:ascii="Arial" w:hAnsi="Arial" w:cs="Arial"/>
        </w:rPr>
        <w:t xml:space="preserve"> for every single one. Implement it in ADKAR and in Gannt Chard. Find the stake </w:t>
      </w:r>
      <w:r w:rsidR="00B5229F">
        <w:rPr>
          <w:rFonts w:ascii="Arial" w:hAnsi="Arial" w:cs="Arial"/>
        </w:rPr>
        <w:t>holders</w:t>
      </w:r>
      <w:r>
        <w:rPr>
          <w:rFonts w:ascii="Arial" w:hAnsi="Arial" w:cs="Arial"/>
        </w:rPr>
        <w:t xml:space="preserve"> and </w:t>
      </w:r>
      <w:r w:rsidR="00B5229F">
        <w:rPr>
          <w:rFonts w:ascii="Arial" w:hAnsi="Arial" w:cs="Arial"/>
        </w:rPr>
        <w:t>they</w:t>
      </w:r>
      <w:r>
        <w:rPr>
          <w:rFonts w:ascii="Arial" w:hAnsi="Arial" w:cs="Arial"/>
        </w:rPr>
        <w:t xml:space="preserve"> influence on this decision. After all this I </w:t>
      </w:r>
      <w:r w:rsidR="00B5229F">
        <w:rPr>
          <w:rFonts w:ascii="Arial" w:hAnsi="Arial" w:cs="Arial"/>
        </w:rPr>
        <w:t>understand</w:t>
      </w:r>
      <w:r>
        <w:rPr>
          <w:rFonts w:ascii="Arial" w:hAnsi="Arial" w:cs="Arial"/>
        </w:rPr>
        <w:t xml:space="preserve"> and make a deduction that is </w:t>
      </w:r>
      <w:r w:rsidR="00B5229F">
        <w:rPr>
          <w:rFonts w:ascii="Arial" w:hAnsi="Arial" w:cs="Arial"/>
        </w:rPr>
        <w:t>dependent</w:t>
      </w:r>
      <w:r>
        <w:rPr>
          <w:rFonts w:ascii="Arial" w:hAnsi="Arial" w:cs="Arial"/>
        </w:rPr>
        <w:t xml:space="preserve"> of everybody in person about underpaid. And like I show in this report you need to go through a few stages and if you are good enough to get a pay rise you will get it. It </w:t>
      </w:r>
      <w:r w:rsidR="00B5229F">
        <w:rPr>
          <w:rFonts w:ascii="Arial" w:hAnsi="Arial" w:cs="Arial"/>
        </w:rPr>
        <w:t>takes</w:t>
      </w:r>
      <w:r>
        <w:rPr>
          <w:rFonts w:ascii="Arial" w:hAnsi="Arial" w:cs="Arial"/>
        </w:rPr>
        <w:t xml:space="preserve"> time but I will be </w:t>
      </w:r>
      <w:r w:rsidR="00B5229F">
        <w:rPr>
          <w:rFonts w:ascii="Arial" w:hAnsi="Arial" w:cs="Arial"/>
        </w:rPr>
        <w:t>sort</w:t>
      </w:r>
      <w:r>
        <w:rPr>
          <w:rFonts w:ascii="Arial" w:hAnsi="Arial" w:cs="Arial"/>
        </w:rPr>
        <w:t xml:space="preserve">. I </w:t>
      </w:r>
      <w:r w:rsidR="00B5229F">
        <w:rPr>
          <w:rFonts w:ascii="Arial" w:hAnsi="Arial" w:cs="Arial"/>
        </w:rPr>
        <w:t>enjoy</w:t>
      </w:r>
      <w:r>
        <w:rPr>
          <w:rFonts w:ascii="Arial" w:hAnsi="Arial" w:cs="Arial"/>
        </w:rPr>
        <w:t xml:space="preserve"> this course and it open my eyes a bit </w:t>
      </w:r>
      <w:r w:rsidR="00B5229F">
        <w:rPr>
          <w:rFonts w:ascii="Arial" w:hAnsi="Arial" w:cs="Arial"/>
        </w:rPr>
        <w:t>wider</w:t>
      </w:r>
      <w:r>
        <w:rPr>
          <w:rFonts w:ascii="Arial" w:hAnsi="Arial" w:cs="Arial"/>
        </w:rPr>
        <w:t xml:space="preserve"> to the world of work.</w:t>
      </w:r>
    </w:p>
    <w:p w14:paraId="458D1E18" w14:textId="77777777" w:rsidR="002E3A3B" w:rsidRPr="00B5229F" w:rsidRDefault="002E3A3B" w:rsidP="002E3A3B">
      <w:pPr>
        <w:spacing w:line="360" w:lineRule="auto"/>
        <w:jc w:val="both"/>
        <w:rPr>
          <w:rFonts w:ascii="Arial" w:hAnsi="Arial" w:cs="Arial"/>
          <w:b/>
          <w:bCs/>
          <w:sz w:val="28"/>
          <w:szCs w:val="28"/>
        </w:rPr>
      </w:pPr>
      <w:r w:rsidRPr="00B5229F">
        <w:rPr>
          <w:rFonts w:ascii="Arial" w:hAnsi="Arial" w:cs="Arial"/>
          <w:b/>
          <w:bCs/>
          <w:sz w:val="28"/>
          <w:szCs w:val="28"/>
        </w:rPr>
        <w:t>References</w:t>
      </w:r>
    </w:p>
    <w:p w14:paraId="25425734" w14:textId="02FF1E02" w:rsidR="007F0F91" w:rsidRDefault="00952C25" w:rsidP="007F0F91">
      <w:pPr>
        <w:spacing w:line="360" w:lineRule="auto"/>
        <w:rPr>
          <w:rFonts w:ascii="Arial" w:hAnsi="Arial" w:cs="Arial"/>
        </w:rPr>
      </w:pPr>
      <w:r w:rsidRPr="00952C25">
        <w:rPr>
          <w:rFonts w:ascii="Arial" w:hAnsi="Arial" w:cs="Arial"/>
        </w:rPr>
        <w:t>https://www.testgorilla.com/blog/importance-of-problem-solving-skills-in-the-workplace/</w:t>
      </w:r>
      <w:proofErr w:type="gramStart"/>
      <w:r w:rsidRPr="00952C25">
        <w:rPr>
          <w:rFonts w:ascii="Arial" w:hAnsi="Arial" w:cs="Arial"/>
        </w:rPr>
        <w:t xml:space="preserve">   (</w:t>
      </w:r>
      <w:proofErr w:type="spellStart"/>
      <w:proofErr w:type="gramEnd"/>
      <w:r w:rsidRPr="00952C25">
        <w:rPr>
          <w:rFonts w:ascii="Arial" w:hAnsi="Arial" w:cs="Arial"/>
        </w:rPr>
        <w:t>TestGorilla</w:t>
      </w:r>
      <w:proofErr w:type="spellEnd"/>
      <w:r w:rsidRPr="00952C25">
        <w:rPr>
          <w:rFonts w:ascii="Arial" w:hAnsi="Arial" w:cs="Arial"/>
        </w:rPr>
        <w:t xml:space="preserve"> 2022)</w:t>
      </w:r>
    </w:p>
    <w:p w14:paraId="102EF318" w14:textId="28695D3B" w:rsidR="00952C25" w:rsidRDefault="00952C25" w:rsidP="007F0F91">
      <w:pPr>
        <w:spacing w:line="360" w:lineRule="auto"/>
        <w:rPr>
          <w:rFonts w:ascii="Arial" w:hAnsi="Arial" w:cs="Arial"/>
        </w:rPr>
      </w:pPr>
      <w:proofErr w:type="gramStart"/>
      <w:r w:rsidRPr="00952C25">
        <w:rPr>
          <w:rFonts w:ascii="Arial" w:hAnsi="Arial" w:cs="Arial"/>
        </w:rPr>
        <w:t>https://www.beckfordcontractors.co.uk/  (</w:t>
      </w:r>
      <w:proofErr w:type="gramEnd"/>
      <w:r w:rsidRPr="00952C25">
        <w:rPr>
          <w:rFonts w:ascii="Arial" w:hAnsi="Arial" w:cs="Arial"/>
        </w:rPr>
        <w:t>2021 Beckford Contractors)</w:t>
      </w:r>
    </w:p>
    <w:p w14:paraId="6D2A733A" w14:textId="161C0665" w:rsidR="00952C25" w:rsidRDefault="00952C25" w:rsidP="00952C25">
      <w:pPr>
        <w:spacing w:line="360" w:lineRule="auto"/>
        <w:rPr>
          <w:rFonts w:ascii="Arial" w:hAnsi="Arial" w:cs="Arial"/>
        </w:rPr>
      </w:pPr>
      <w:proofErr w:type="gramStart"/>
      <w:r w:rsidRPr="00952C25">
        <w:rPr>
          <w:rFonts w:ascii="Arial" w:hAnsi="Arial" w:cs="Arial"/>
        </w:rPr>
        <w:t>https://www.techtarget.com/whatis/definition/fishbone-diagram  (</w:t>
      </w:r>
      <w:proofErr w:type="gramEnd"/>
      <w:r w:rsidRPr="00952C25">
        <w:rPr>
          <w:rFonts w:ascii="Arial" w:hAnsi="Arial" w:cs="Arial"/>
        </w:rPr>
        <w:t>1999 - 2023, TechTarget)</w:t>
      </w:r>
    </w:p>
    <w:p w14:paraId="4C2E1C38" w14:textId="0AC44A48" w:rsidR="00952C25" w:rsidRDefault="00952C25" w:rsidP="00952C25">
      <w:pPr>
        <w:spacing w:line="360" w:lineRule="auto"/>
        <w:rPr>
          <w:rFonts w:ascii="Arial" w:hAnsi="Arial" w:cs="Arial"/>
        </w:rPr>
      </w:pPr>
      <w:r w:rsidRPr="00952C25">
        <w:rPr>
          <w:rFonts w:ascii="Arial" w:hAnsi="Arial" w:cs="Arial"/>
        </w:rPr>
        <w:t>https://www.cipd.co.uk/knowledge/strategy/organisational-development/swot-analysis-factsheet#gref (The Chartered Institute of Personnel and Development 2022)</w:t>
      </w:r>
    </w:p>
    <w:p w14:paraId="27626C72" w14:textId="556B4542" w:rsidR="00952C25" w:rsidRDefault="00952C25" w:rsidP="00952C25">
      <w:pPr>
        <w:spacing w:line="360" w:lineRule="auto"/>
        <w:rPr>
          <w:rFonts w:ascii="Arial" w:hAnsi="Arial" w:cs="Arial"/>
        </w:rPr>
      </w:pPr>
      <w:proofErr w:type="gramStart"/>
      <w:r w:rsidRPr="00952C25">
        <w:rPr>
          <w:rFonts w:ascii="Arial" w:hAnsi="Arial" w:cs="Arial"/>
        </w:rPr>
        <w:t xml:space="preserve">https://www.virtuallibrary.info/pmi-plus-minus-interesting-strategy.html  </w:t>
      </w:r>
      <w:r>
        <w:rPr>
          <w:rFonts w:ascii="Arial" w:hAnsi="Arial" w:cs="Arial"/>
        </w:rPr>
        <w:t>(</w:t>
      </w:r>
      <w:proofErr w:type="gramEnd"/>
      <w:r>
        <w:rPr>
          <w:rFonts w:ascii="Arial" w:hAnsi="Arial" w:cs="Arial"/>
        </w:rPr>
        <w:t>PMI Analysis 2022)</w:t>
      </w:r>
    </w:p>
    <w:p w14:paraId="0F4CD2B7" w14:textId="540E9B44" w:rsidR="00952C25" w:rsidRDefault="00B5229F" w:rsidP="00952C25">
      <w:pPr>
        <w:spacing w:line="360" w:lineRule="auto"/>
        <w:rPr>
          <w:rFonts w:ascii="Arial" w:hAnsi="Arial" w:cs="Arial"/>
        </w:rPr>
      </w:pPr>
      <w:proofErr w:type="spellStart"/>
      <w:r w:rsidRPr="00B5229F">
        <w:rPr>
          <w:rFonts w:ascii="Arial" w:hAnsi="Arial" w:cs="Arial"/>
        </w:rPr>
        <w:t>Prosci</w:t>
      </w:r>
      <w:proofErr w:type="spellEnd"/>
      <w:r w:rsidRPr="00B5229F">
        <w:rPr>
          <w:rFonts w:ascii="Arial" w:hAnsi="Arial" w:cs="Arial"/>
        </w:rPr>
        <w:t xml:space="preserve"> 2008 Introduction to Change Management </w:t>
      </w:r>
    </w:p>
    <w:p w14:paraId="4F6774BE" w14:textId="6DACB91F" w:rsidR="00B5229F" w:rsidRDefault="00B5229F" w:rsidP="00952C25">
      <w:pPr>
        <w:spacing w:line="360" w:lineRule="auto"/>
        <w:rPr>
          <w:rFonts w:ascii="Arial" w:hAnsi="Arial" w:cs="Arial"/>
        </w:rPr>
      </w:pPr>
      <w:proofErr w:type="gramStart"/>
      <w:r w:rsidRPr="00B5229F">
        <w:rPr>
          <w:rFonts w:ascii="Arial" w:hAnsi="Arial" w:cs="Arial"/>
        </w:rPr>
        <w:lastRenderedPageBreak/>
        <w:t>https://webcache.googleusercontent.com/search?q=cache:ZJuMvARCNewJ:https://www.atlassian.com/agile/project-management/gantt-chart&amp;cd=4&amp;hl=en&amp;ct=clnk&amp;gl=uk  (</w:t>
      </w:r>
      <w:proofErr w:type="gramEnd"/>
      <w:r w:rsidRPr="00B5229F">
        <w:rPr>
          <w:rFonts w:ascii="Arial" w:hAnsi="Arial" w:cs="Arial"/>
        </w:rPr>
        <w:t>2022 Atlassian)</w:t>
      </w:r>
    </w:p>
    <w:p w14:paraId="1646CDBB" w14:textId="7BB93517" w:rsidR="00B5229F" w:rsidRDefault="00B5229F" w:rsidP="00952C25">
      <w:pPr>
        <w:spacing w:line="360" w:lineRule="auto"/>
        <w:rPr>
          <w:rFonts w:ascii="Arial" w:hAnsi="Arial" w:cs="Arial"/>
        </w:rPr>
      </w:pPr>
      <w:r w:rsidRPr="00B5229F">
        <w:rPr>
          <w:rFonts w:ascii="Arial" w:hAnsi="Arial" w:cs="Arial"/>
        </w:rPr>
        <w:t xml:space="preserve">https://www.improvementservice.org.uk/business-analysis-framework/consider-perspectives/powerinterest-grid </w:t>
      </w:r>
      <w:proofErr w:type="gramStart"/>
      <w:r w:rsidRPr="00B5229F">
        <w:rPr>
          <w:rFonts w:ascii="Arial" w:hAnsi="Arial" w:cs="Arial"/>
        </w:rPr>
        <w:t>( Improvement</w:t>
      </w:r>
      <w:proofErr w:type="gramEnd"/>
      <w:r w:rsidRPr="00B5229F">
        <w:rPr>
          <w:rFonts w:ascii="Arial" w:hAnsi="Arial" w:cs="Arial"/>
        </w:rPr>
        <w:t xml:space="preserve"> Service)</w:t>
      </w:r>
    </w:p>
    <w:p w14:paraId="51F83B9B" w14:textId="4D6500AB" w:rsidR="00B5229F" w:rsidRDefault="00B5229F" w:rsidP="00952C25">
      <w:pPr>
        <w:spacing w:line="360" w:lineRule="auto"/>
        <w:rPr>
          <w:rFonts w:ascii="Arial" w:hAnsi="Arial" w:cs="Arial"/>
        </w:rPr>
      </w:pPr>
      <w:r w:rsidRPr="00B5229F">
        <w:rPr>
          <w:rFonts w:ascii="Arial" w:hAnsi="Arial" w:cs="Arial"/>
        </w:rPr>
        <w:t>https://asana.com/resources/stakeholder-engagement-plan-template (2023 Asana, Inc)</w:t>
      </w:r>
    </w:p>
    <w:p w14:paraId="55FB3804" w14:textId="77777777" w:rsidR="00B5229F" w:rsidRDefault="00B5229F" w:rsidP="00952C25">
      <w:pPr>
        <w:spacing w:line="360" w:lineRule="auto"/>
        <w:rPr>
          <w:rFonts w:ascii="Arial" w:hAnsi="Arial" w:cs="Arial"/>
        </w:rPr>
      </w:pPr>
    </w:p>
    <w:p w14:paraId="36D77A7C" w14:textId="58DA376C" w:rsidR="00B5229F" w:rsidRDefault="00B5229F" w:rsidP="00952C25">
      <w:pPr>
        <w:spacing w:line="360" w:lineRule="auto"/>
        <w:rPr>
          <w:rFonts w:ascii="Arial" w:hAnsi="Arial" w:cs="Arial"/>
          <w:b/>
          <w:bCs/>
          <w:sz w:val="28"/>
          <w:szCs w:val="28"/>
        </w:rPr>
      </w:pPr>
      <w:r w:rsidRPr="00B5229F">
        <w:rPr>
          <w:rFonts w:ascii="Arial" w:hAnsi="Arial" w:cs="Arial"/>
          <w:b/>
          <w:bCs/>
          <w:sz w:val="28"/>
          <w:szCs w:val="28"/>
        </w:rPr>
        <w:t>APPENDIX</w:t>
      </w:r>
    </w:p>
    <w:p w14:paraId="468D19BA" w14:textId="2910F82B" w:rsidR="008F452C" w:rsidRDefault="008F452C" w:rsidP="00952C25">
      <w:pPr>
        <w:spacing w:line="360" w:lineRule="auto"/>
        <w:rPr>
          <w:rFonts w:ascii="Arial" w:hAnsi="Arial" w:cs="Arial"/>
          <w:b/>
          <w:bCs/>
          <w:sz w:val="28"/>
          <w:szCs w:val="28"/>
        </w:rPr>
      </w:pPr>
      <w:r>
        <w:rPr>
          <w:rFonts w:ascii="Arial" w:hAnsi="Arial" w:cs="Arial"/>
          <w:b/>
          <w:bCs/>
          <w:sz w:val="28"/>
          <w:szCs w:val="28"/>
        </w:rPr>
        <w:t xml:space="preserve">The role play was based on poor management </w:t>
      </w:r>
    </w:p>
    <w:p w14:paraId="3280F873" w14:textId="6B7C9D60" w:rsidR="00B5229F" w:rsidRDefault="008F452C" w:rsidP="00952C25">
      <w:pPr>
        <w:spacing w:line="360" w:lineRule="auto"/>
        <w:rPr>
          <w:rFonts w:ascii="Arial" w:hAnsi="Arial" w:cs="Arial"/>
          <w:b/>
          <w:bCs/>
          <w:sz w:val="28"/>
          <w:szCs w:val="28"/>
        </w:rPr>
      </w:pPr>
      <w:r>
        <w:rPr>
          <w:noProof/>
        </w:rPr>
        <w:drawing>
          <wp:inline distT="0" distB="0" distL="0" distR="0" wp14:anchorId="3FA8CD35" wp14:editId="11922984">
            <wp:extent cx="4953000" cy="2785993"/>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4966283" cy="2793465"/>
                    </a:xfrm>
                    <a:prstGeom prst="rect">
                      <a:avLst/>
                    </a:prstGeom>
                  </pic:spPr>
                </pic:pic>
              </a:graphicData>
            </a:graphic>
          </wp:inline>
        </w:drawing>
      </w:r>
    </w:p>
    <w:p w14:paraId="26AE639D" w14:textId="67F2DEB3" w:rsidR="008F452C" w:rsidRDefault="008F452C" w:rsidP="00952C25">
      <w:pPr>
        <w:spacing w:line="360" w:lineRule="auto"/>
        <w:rPr>
          <w:rFonts w:ascii="Arial" w:hAnsi="Arial" w:cs="Arial"/>
          <w:b/>
          <w:bCs/>
          <w:sz w:val="28"/>
          <w:szCs w:val="28"/>
        </w:rPr>
      </w:pPr>
      <w:r>
        <w:rPr>
          <w:noProof/>
        </w:rPr>
        <w:drawing>
          <wp:inline distT="0" distB="0" distL="0" distR="0" wp14:anchorId="2AFB340F" wp14:editId="7CFF4479">
            <wp:extent cx="4933950" cy="2775279"/>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4947095" cy="2782673"/>
                    </a:xfrm>
                    <a:prstGeom prst="rect">
                      <a:avLst/>
                    </a:prstGeom>
                  </pic:spPr>
                </pic:pic>
              </a:graphicData>
            </a:graphic>
          </wp:inline>
        </w:drawing>
      </w:r>
    </w:p>
    <w:p w14:paraId="6B5665E5" w14:textId="6C8FFF78" w:rsidR="008F452C" w:rsidRDefault="008F452C" w:rsidP="00952C25">
      <w:pPr>
        <w:spacing w:line="360" w:lineRule="auto"/>
        <w:rPr>
          <w:rFonts w:ascii="Arial" w:hAnsi="Arial" w:cs="Arial"/>
          <w:b/>
          <w:bCs/>
          <w:sz w:val="28"/>
          <w:szCs w:val="28"/>
        </w:rPr>
      </w:pPr>
    </w:p>
    <w:p w14:paraId="6B489368" w14:textId="538354AB" w:rsidR="008F452C" w:rsidRDefault="008F452C" w:rsidP="00952C25">
      <w:pPr>
        <w:spacing w:line="360" w:lineRule="auto"/>
        <w:rPr>
          <w:rFonts w:ascii="Arial" w:hAnsi="Arial" w:cs="Arial"/>
          <w:b/>
          <w:bCs/>
          <w:sz w:val="28"/>
          <w:szCs w:val="28"/>
        </w:rPr>
      </w:pPr>
      <w:r>
        <w:rPr>
          <w:noProof/>
        </w:rPr>
        <w:drawing>
          <wp:inline distT="0" distB="0" distL="0" distR="0" wp14:anchorId="3B90BDA1" wp14:editId="311D7E4E">
            <wp:extent cx="4533900" cy="2550256"/>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4541131" cy="2554323"/>
                    </a:xfrm>
                    <a:prstGeom prst="rect">
                      <a:avLst/>
                    </a:prstGeom>
                  </pic:spPr>
                </pic:pic>
              </a:graphicData>
            </a:graphic>
          </wp:inline>
        </w:drawing>
      </w:r>
    </w:p>
    <w:p w14:paraId="70541842" w14:textId="48D333F3" w:rsidR="008F452C" w:rsidRDefault="008F452C" w:rsidP="00952C25">
      <w:pPr>
        <w:spacing w:line="360" w:lineRule="auto"/>
        <w:rPr>
          <w:rFonts w:ascii="Arial" w:hAnsi="Arial" w:cs="Arial"/>
          <w:b/>
          <w:bCs/>
          <w:sz w:val="28"/>
          <w:szCs w:val="28"/>
        </w:rPr>
      </w:pPr>
      <w:r>
        <w:rPr>
          <w:noProof/>
        </w:rPr>
        <w:drawing>
          <wp:inline distT="0" distB="0" distL="0" distR="0" wp14:anchorId="323C946D" wp14:editId="024FC207">
            <wp:extent cx="4572000" cy="2571687"/>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4581412" cy="2576981"/>
                    </a:xfrm>
                    <a:prstGeom prst="rect">
                      <a:avLst/>
                    </a:prstGeom>
                  </pic:spPr>
                </pic:pic>
              </a:graphicData>
            </a:graphic>
          </wp:inline>
        </w:drawing>
      </w:r>
    </w:p>
    <w:p w14:paraId="697CCDF7" w14:textId="3CBC25CA" w:rsidR="008F452C" w:rsidRDefault="008F452C" w:rsidP="00952C25">
      <w:pPr>
        <w:spacing w:line="360" w:lineRule="auto"/>
        <w:rPr>
          <w:rFonts w:ascii="Arial" w:hAnsi="Arial" w:cs="Arial"/>
          <w:b/>
          <w:bCs/>
          <w:sz w:val="28"/>
          <w:szCs w:val="28"/>
        </w:rPr>
      </w:pPr>
      <w:r>
        <w:rPr>
          <w:noProof/>
        </w:rPr>
        <w:drawing>
          <wp:inline distT="0" distB="0" distL="0" distR="0" wp14:anchorId="08D7C9E1" wp14:editId="319859DC">
            <wp:extent cx="4514850" cy="2539541"/>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4519647" cy="2542239"/>
                    </a:xfrm>
                    <a:prstGeom prst="rect">
                      <a:avLst/>
                    </a:prstGeom>
                  </pic:spPr>
                </pic:pic>
              </a:graphicData>
            </a:graphic>
          </wp:inline>
        </w:drawing>
      </w:r>
    </w:p>
    <w:p w14:paraId="19027A32" w14:textId="0F169267" w:rsidR="008F452C" w:rsidRDefault="008F452C" w:rsidP="00952C25">
      <w:pPr>
        <w:spacing w:line="360" w:lineRule="auto"/>
        <w:rPr>
          <w:rFonts w:ascii="Arial" w:hAnsi="Arial" w:cs="Arial"/>
          <w:b/>
          <w:bCs/>
          <w:sz w:val="28"/>
          <w:szCs w:val="28"/>
        </w:rPr>
      </w:pPr>
    </w:p>
    <w:p w14:paraId="6FFB42C5" w14:textId="22A352F9" w:rsidR="008F452C" w:rsidRPr="00B5229F" w:rsidRDefault="008F452C" w:rsidP="00952C25">
      <w:pPr>
        <w:spacing w:line="360" w:lineRule="auto"/>
        <w:rPr>
          <w:rFonts w:ascii="Arial" w:hAnsi="Arial" w:cs="Arial"/>
          <w:b/>
          <w:bCs/>
          <w:sz w:val="28"/>
          <w:szCs w:val="28"/>
        </w:rPr>
      </w:pPr>
      <w:r>
        <w:rPr>
          <w:noProof/>
        </w:rPr>
        <w:drawing>
          <wp:inline distT="0" distB="0" distL="0" distR="0" wp14:anchorId="6EB2E59C" wp14:editId="297DC423">
            <wp:extent cx="4686300" cy="2635979"/>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4692368" cy="2639392"/>
                    </a:xfrm>
                    <a:prstGeom prst="rect">
                      <a:avLst/>
                    </a:prstGeom>
                  </pic:spPr>
                </pic:pic>
              </a:graphicData>
            </a:graphic>
          </wp:inline>
        </w:drawing>
      </w:r>
    </w:p>
    <w:sectPr w:rsidR="008F452C" w:rsidRPr="00B5229F">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4DBEB" w14:textId="77777777" w:rsidR="00541AA9" w:rsidRDefault="00541AA9" w:rsidP="00EE0CCA">
      <w:pPr>
        <w:spacing w:after="0" w:line="240" w:lineRule="auto"/>
      </w:pPr>
      <w:r>
        <w:separator/>
      </w:r>
    </w:p>
  </w:endnote>
  <w:endnote w:type="continuationSeparator" w:id="0">
    <w:p w14:paraId="59F4DAAD" w14:textId="77777777" w:rsidR="00541AA9" w:rsidRDefault="00541AA9" w:rsidP="00EE0C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AE8A59" w14:textId="4352F62B" w:rsidR="00D604BF" w:rsidRPr="00D604BF" w:rsidRDefault="00D604BF">
    <w:pPr>
      <w:pStyle w:val="Footer"/>
      <w:rPr>
        <w:rFonts w:ascii="Times New Roman" w:hAnsi="Times New Roman" w:cs="Times New Roman"/>
        <w:sz w:val="28"/>
        <w:szCs w:val="28"/>
      </w:rPr>
    </w:pPr>
    <w:r>
      <w:rPr>
        <w:rFonts w:ascii="Times New Roman" w:hAnsi="Times New Roman" w:cs="Times New Roman"/>
        <w:sz w:val="28"/>
        <w:szCs w:val="28"/>
      </w:rPr>
      <w:t>Iurie Chetrari           2021</w:t>
    </w:r>
    <w:r w:rsidR="00927A3A">
      <w:rPr>
        <w:rFonts w:ascii="Times New Roman" w:hAnsi="Times New Roman" w:cs="Times New Roman"/>
        <w:sz w:val="28"/>
        <w:szCs w:val="28"/>
      </w:rPr>
      <w:t xml:space="preserve">204501    </w:t>
    </w:r>
    <w:r w:rsidR="00716B7B">
      <w:rPr>
        <w:rFonts w:ascii="Times New Roman" w:hAnsi="Times New Roman" w:cs="Times New Roman"/>
        <w:sz w:val="28"/>
        <w:szCs w:val="28"/>
      </w:rPr>
      <w:t xml:space="preserve">      </w:t>
    </w:r>
    <w:r w:rsidR="00927A3A">
      <w:rPr>
        <w:rFonts w:ascii="Times New Roman" w:hAnsi="Times New Roman" w:cs="Times New Roman"/>
        <w:sz w:val="28"/>
        <w:szCs w:val="28"/>
      </w:rPr>
      <w:t xml:space="preserve">   </w:t>
    </w:r>
    <w:r w:rsidR="009129B1" w:rsidRPr="009129B1">
      <w:rPr>
        <w:rFonts w:ascii="Times New Roman" w:hAnsi="Times New Roman" w:cs="Times New Roman"/>
        <w:sz w:val="28"/>
        <w:szCs w:val="28"/>
      </w:rPr>
      <w:t>BMSW4004</w:t>
    </w:r>
    <w:r w:rsidR="00716B7B">
      <w:rPr>
        <w:rFonts w:ascii="Times New Roman" w:hAnsi="Times New Roman" w:cs="Times New Roman"/>
        <w:sz w:val="28"/>
        <w:szCs w:val="28"/>
      </w:rPr>
      <w:t xml:space="preserve">        </w:t>
    </w:r>
    <w:r w:rsidR="00927A3A">
      <w:rPr>
        <w:rFonts w:ascii="Times New Roman" w:hAnsi="Times New Roman" w:cs="Times New Roman"/>
        <w:sz w:val="28"/>
        <w:szCs w:val="28"/>
      </w:rPr>
      <w:t xml:space="preserve">                 </w:t>
    </w:r>
    <w:r w:rsidR="00CC0014">
      <w:rPr>
        <w:rFonts w:ascii="Times New Roman" w:hAnsi="Times New Roman" w:cs="Times New Roman"/>
        <w:sz w:val="28"/>
        <w:szCs w:val="28"/>
      </w:rPr>
      <w:t>3</w:t>
    </w:r>
    <w:r w:rsidR="00716B7B">
      <w:rPr>
        <w:rFonts w:ascii="Times New Roman" w:hAnsi="Times New Roman" w:cs="Times New Roman"/>
        <w:sz w:val="28"/>
        <w:szCs w:val="28"/>
      </w:rPr>
      <w:t>1</w:t>
    </w:r>
    <w:r w:rsidR="00927A3A">
      <w:rPr>
        <w:rFonts w:ascii="Times New Roman" w:hAnsi="Times New Roman" w:cs="Times New Roman"/>
        <w:sz w:val="28"/>
        <w:szCs w:val="28"/>
      </w:rPr>
      <w:t>.</w:t>
    </w:r>
    <w:r w:rsidR="009129B1">
      <w:rPr>
        <w:rFonts w:ascii="Times New Roman" w:hAnsi="Times New Roman" w:cs="Times New Roman"/>
        <w:sz w:val="28"/>
        <w:szCs w:val="28"/>
      </w:rPr>
      <w:t>12</w:t>
    </w:r>
    <w:r w:rsidR="00927A3A">
      <w:rPr>
        <w:rFonts w:ascii="Times New Roman" w:hAnsi="Times New Roman" w:cs="Times New Roman"/>
        <w:sz w:val="28"/>
        <w:szCs w:val="28"/>
      </w:rPr>
      <w:t>.2022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8ADF8" w14:textId="77777777" w:rsidR="00541AA9" w:rsidRDefault="00541AA9" w:rsidP="00EE0CCA">
      <w:pPr>
        <w:spacing w:after="0" w:line="240" w:lineRule="auto"/>
      </w:pPr>
      <w:r>
        <w:separator/>
      </w:r>
    </w:p>
  </w:footnote>
  <w:footnote w:type="continuationSeparator" w:id="0">
    <w:p w14:paraId="382997FA" w14:textId="77777777" w:rsidR="00541AA9" w:rsidRDefault="00541AA9" w:rsidP="00EE0C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C7F70"/>
    <w:multiLevelType w:val="hybridMultilevel"/>
    <w:tmpl w:val="D026BFC0"/>
    <w:lvl w:ilvl="0" w:tplc="8ACEA350">
      <w:start w:val="10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F01AD"/>
    <w:multiLevelType w:val="hybridMultilevel"/>
    <w:tmpl w:val="3ABEE7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8D4C5D"/>
    <w:multiLevelType w:val="hybridMultilevel"/>
    <w:tmpl w:val="36060B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AC7543"/>
    <w:multiLevelType w:val="multilevel"/>
    <w:tmpl w:val="CF28E22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610541"/>
    <w:multiLevelType w:val="hybridMultilevel"/>
    <w:tmpl w:val="3ABEE74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E8B6D3C"/>
    <w:multiLevelType w:val="hybridMultilevel"/>
    <w:tmpl w:val="C306607C"/>
    <w:lvl w:ilvl="0" w:tplc="5EA0B0BC">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AF0A16"/>
    <w:multiLevelType w:val="hybridMultilevel"/>
    <w:tmpl w:val="BD00238A"/>
    <w:lvl w:ilvl="0" w:tplc="B38A35C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537023"/>
    <w:multiLevelType w:val="hybridMultilevel"/>
    <w:tmpl w:val="2D52201C"/>
    <w:lvl w:ilvl="0" w:tplc="1D9435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F8C22E7"/>
    <w:multiLevelType w:val="multilevel"/>
    <w:tmpl w:val="4E2C63E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DD7A09"/>
    <w:multiLevelType w:val="hybridMultilevel"/>
    <w:tmpl w:val="3ABEE74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8720577"/>
    <w:multiLevelType w:val="hybridMultilevel"/>
    <w:tmpl w:val="3ABEE74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8953594"/>
    <w:multiLevelType w:val="hybridMultilevel"/>
    <w:tmpl w:val="7C44DD34"/>
    <w:lvl w:ilvl="0" w:tplc="93F24072">
      <w:start w:val="1"/>
      <w:numFmt w:val="bullet"/>
      <w:lvlText w:val="•"/>
      <w:lvlJc w:val="left"/>
      <w:pPr>
        <w:tabs>
          <w:tab w:val="num" w:pos="720"/>
        </w:tabs>
        <w:ind w:left="720" w:hanging="360"/>
      </w:pPr>
      <w:rPr>
        <w:rFonts w:ascii="Arial" w:hAnsi="Arial" w:hint="default"/>
      </w:rPr>
    </w:lvl>
    <w:lvl w:ilvl="1" w:tplc="D3FCFCB0" w:tentative="1">
      <w:start w:val="1"/>
      <w:numFmt w:val="bullet"/>
      <w:lvlText w:val="•"/>
      <w:lvlJc w:val="left"/>
      <w:pPr>
        <w:tabs>
          <w:tab w:val="num" w:pos="1440"/>
        </w:tabs>
        <w:ind w:left="1440" w:hanging="360"/>
      </w:pPr>
      <w:rPr>
        <w:rFonts w:ascii="Arial" w:hAnsi="Arial" w:hint="default"/>
      </w:rPr>
    </w:lvl>
    <w:lvl w:ilvl="2" w:tplc="7542D7AC" w:tentative="1">
      <w:start w:val="1"/>
      <w:numFmt w:val="bullet"/>
      <w:lvlText w:val="•"/>
      <w:lvlJc w:val="left"/>
      <w:pPr>
        <w:tabs>
          <w:tab w:val="num" w:pos="2160"/>
        </w:tabs>
        <w:ind w:left="2160" w:hanging="360"/>
      </w:pPr>
      <w:rPr>
        <w:rFonts w:ascii="Arial" w:hAnsi="Arial" w:hint="default"/>
      </w:rPr>
    </w:lvl>
    <w:lvl w:ilvl="3" w:tplc="90462FE4" w:tentative="1">
      <w:start w:val="1"/>
      <w:numFmt w:val="bullet"/>
      <w:lvlText w:val="•"/>
      <w:lvlJc w:val="left"/>
      <w:pPr>
        <w:tabs>
          <w:tab w:val="num" w:pos="2880"/>
        </w:tabs>
        <w:ind w:left="2880" w:hanging="360"/>
      </w:pPr>
      <w:rPr>
        <w:rFonts w:ascii="Arial" w:hAnsi="Arial" w:hint="default"/>
      </w:rPr>
    </w:lvl>
    <w:lvl w:ilvl="4" w:tplc="9F424B4C" w:tentative="1">
      <w:start w:val="1"/>
      <w:numFmt w:val="bullet"/>
      <w:lvlText w:val="•"/>
      <w:lvlJc w:val="left"/>
      <w:pPr>
        <w:tabs>
          <w:tab w:val="num" w:pos="3600"/>
        </w:tabs>
        <w:ind w:left="3600" w:hanging="360"/>
      </w:pPr>
      <w:rPr>
        <w:rFonts w:ascii="Arial" w:hAnsi="Arial" w:hint="default"/>
      </w:rPr>
    </w:lvl>
    <w:lvl w:ilvl="5" w:tplc="F6802A3A" w:tentative="1">
      <w:start w:val="1"/>
      <w:numFmt w:val="bullet"/>
      <w:lvlText w:val="•"/>
      <w:lvlJc w:val="left"/>
      <w:pPr>
        <w:tabs>
          <w:tab w:val="num" w:pos="4320"/>
        </w:tabs>
        <w:ind w:left="4320" w:hanging="360"/>
      </w:pPr>
      <w:rPr>
        <w:rFonts w:ascii="Arial" w:hAnsi="Arial" w:hint="default"/>
      </w:rPr>
    </w:lvl>
    <w:lvl w:ilvl="6" w:tplc="4AAACBFE" w:tentative="1">
      <w:start w:val="1"/>
      <w:numFmt w:val="bullet"/>
      <w:lvlText w:val="•"/>
      <w:lvlJc w:val="left"/>
      <w:pPr>
        <w:tabs>
          <w:tab w:val="num" w:pos="5040"/>
        </w:tabs>
        <w:ind w:left="5040" w:hanging="360"/>
      </w:pPr>
      <w:rPr>
        <w:rFonts w:ascii="Arial" w:hAnsi="Arial" w:hint="default"/>
      </w:rPr>
    </w:lvl>
    <w:lvl w:ilvl="7" w:tplc="4F443BE6" w:tentative="1">
      <w:start w:val="1"/>
      <w:numFmt w:val="bullet"/>
      <w:lvlText w:val="•"/>
      <w:lvlJc w:val="left"/>
      <w:pPr>
        <w:tabs>
          <w:tab w:val="num" w:pos="5760"/>
        </w:tabs>
        <w:ind w:left="5760" w:hanging="360"/>
      </w:pPr>
      <w:rPr>
        <w:rFonts w:ascii="Arial" w:hAnsi="Arial" w:hint="default"/>
      </w:rPr>
    </w:lvl>
    <w:lvl w:ilvl="8" w:tplc="7382B4F8" w:tentative="1">
      <w:start w:val="1"/>
      <w:numFmt w:val="bullet"/>
      <w:lvlText w:val="•"/>
      <w:lvlJc w:val="left"/>
      <w:pPr>
        <w:tabs>
          <w:tab w:val="num" w:pos="6480"/>
        </w:tabs>
        <w:ind w:left="6480" w:hanging="360"/>
      </w:pPr>
      <w:rPr>
        <w:rFonts w:ascii="Arial" w:hAnsi="Arial" w:hint="default"/>
      </w:rPr>
    </w:lvl>
  </w:abstractNum>
  <w:num w:numId="1" w16cid:durableId="2006736670">
    <w:abstractNumId w:val="2"/>
  </w:num>
  <w:num w:numId="2" w16cid:durableId="1351762165">
    <w:abstractNumId w:val="7"/>
  </w:num>
  <w:num w:numId="3" w16cid:durableId="636379433">
    <w:abstractNumId w:val="5"/>
  </w:num>
  <w:num w:numId="4" w16cid:durableId="2064255227">
    <w:abstractNumId w:val="0"/>
  </w:num>
  <w:num w:numId="5" w16cid:durableId="1511528945">
    <w:abstractNumId w:val="3"/>
  </w:num>
  <w:num w:numId="6" w16cid:durableId="9068889">
    <w:abstractNumId w:val="8"/>
  </w:num>
  <w:num w:numId="7" w16cid:durableId="277490167">
    <w:abstractNumId w:val="11"/>
  </w:num>
  <w:num w:numId="8" w16cid:durableId="771170862">
    <w:abstractNumId w:val="6"/>
  </w:num>
  <w:num w:numId="9" w16cid:durableId="2028091369">
    <w:abstractNumId w:val="1"/>
  </w:num>
  <w:num w:numId="10" w16cid:durableId="142550586">
    <w:abstractNumId w:val="9"/>
  </w:num>
  <w:num w:numId="11" w16cid:durableId="1288704082">
    <w:abstractNumId w:val="4"/>
  </w:num>
  <w:num w:numId="12" w16cid:durableId="174675459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C564A"/>
    <w:rsid w:val="00016CCC"/>
    <w:rsid w:val="000513B9"/>
    <w:rsid w:val="00051BC6"/>
    <w:rsid w:val="00063228"/>
    <w:rsid w:val="0008176C"/>
    <w:rsid w:val="00092C99"/>
    <w:rsid w:val="00094C43"/>
    <w:rsid w:val="00095178"/>
    <w:rsid w:val="000B672A"/>
    <w:rsid w:val="000D46FD"/>
    <w:rsid w:val="000D5137"/>
    <w:rsid w:val="000F472C"/>
    <w:rsid w:val="0010542F"/>
    <w:rsid w:val="00105E81"/>
    <w:rsid w:val="00105F7A"/>
    <w:rsid w:val="00114C3E"/>
    <w:rsid w:val="001526C1"/>
    <w:rsid w:val="0015441B"/>
    <w:rsid w:val="001575A1"/>
    <w:rsid w:val="001916E2"/>
    <w:rsid w:val="001A193F"/>
    <w:rsid w:val="001C0A50"/>
    <w:rsid w:val="001D7CCF"/>
    <w:rsid w:val="001E3E03"/>
    <w:rsid w:val="00220AAC"/>
    <w:rsid w:val="00240F86"/>
    <w:rsid w:val="00254C2A"/>
    <w:rsid w:val="00270479"/>
    <w:rsid w:val="002E3A3B"/>
    <w:rsid w:val="003406D0"/>
    <w:rsid w:val="00356B5D"/>
    <w:rsid w:val="00372FD8"/>
    <w:rsid w:val="00382B1E"/>
    <w:rsid w:val="00387E80"/>
    <w:rsid w:val="00390B85"/>
    <w:rsid w:val="003A49FD"/>
    <w:rsid w:val="003C13E0"/>
    <w:rsid w:val="00412A8B"/>
    <w:rsid w:val="00420E4F"/>
    <w:rsid w:val="004224E9"/>
    <w:rsid w:val="0046670F"/>
    <w:rsid w:val="004740C6"/>
    <w:rsid w:val="00476234"/>
    <w:rsid w:val="004C29EC"/>
    <w:rsid w:val="004C564A"/>
    <w:rsid w:val="004C56BF"/>
    <w:rsid w:val="004E5558"/>
    <w:rsid w:val="004F26DB"/>
    <w:rsid w:val="00541AA9"/>
    <w:rsid w:val="005B3693"/>
    <w:rsid w:val="005C2CD5"/>
    <w:rsid w:val="005E749E"/>
    <w:rsid w:val="005F46CA"/>
    <w:rsid w:val="005F4F3B"/>
    <w:rsid w:val="0062020C"/>
    <w:rsid w:val="00625A32"/>
    <w:rsid w:val="00642AF1"/>
    <w:rsid w:val="00696D37"/>
    <w:rsid w:val="006A06A7"/>
    <w:rsid w:val="006A49D8"/>
    <w:rsid w:val="006B0128"/>
    <w:rsid w:val="006B019C"/>
    <w:rsid w:val="006D715C"/>
    <w:rsid w:val="0070439C"/>
    <w:rsid w:val="00716B7B"/>
    <w:rsid w:val="0072306D"/>
    <w:rsid w:val="00766AF7"/>
    <w:rsid w:val="007736A1"/>
    <w:rsid w:val="007A5026"/>
    <w:rsid w:val="007B6461"/>
    <w:rsid w:val="007C361F"/>
    <w:rsid w:val="007C5BFB"/>
    <w:rsid w:val="007F0F91"/>
    <w:rsid w:val="007F3322"/>
    <w:rsid w:val="008027CC"/>
    <w:rsid w:val="00852925"/>
    <w:rsid w:val="0088088E"/>
    <w:rsid w:val="0088592C"/>
    <w:rsid w:val="00887A4A"/>
    <w:rsid w:val="00891416"/>
    <w:rsid w:val="00891879"/>
    <w:rsid w:val="008C2133"/>
    <w:rsid w:val="008D5D4A"/>
    <w:rsid w:val="008E7963"/>
    <w:rsid w:val="008F452C"/>
    <w:rsid w:val="00911C36"/>
    <w:rsid w:val="009129B1"/>
    <w:rsid w:val="00927A3A"/>
    <w:rsid w:val="00950DCA"/>
    <w:rsid w:val="00952C25"/>
    <w:rsid w:val="00955A94"/>
    <w:rsid w:val="009B459C"/>
    <w:rsid w:val="009D111A"/>
    <w:rsid w:val="009D2A3C"/>
    <w:rsid w:val="009E29DD"/>
    <w:rsid w:val="00A016E5"/>
    <w:rsid w:val="00A05724"/>
    <w:rsid w:val="00A0769D"/>
    <w:rsid w:val="00A157AF"/>
    <w:rsid w:val="00A25394"/>
    <w:rsid w:val="00A34167"/>
    <w:rsid w:val="00A54059"/>
    <w:rsid w:val="00A57A05"/>
    <w:rsid w:val="00A742D1"/>
    <w:rsid w:val="00A876E0"/>
    <w:rsid w:val="00AC6868"/>
    <w:rsid w:val="00AD391B"/>
    <w:rsid w:val="00AE602C"/>
    <w:rsid w:val="00B13CAF"/>
    <w:rsid w:val="00B47E6F"/>
    <w:rsid w:val="00B5229F"/>
    <w:rsid w:val="00B76AAD"/>
    <w:rsid w:val="00B83A3D"/>
    <w:rsid w:val="00BB155F"/>
    <w:rsid w:val="00BE0309"/>
    <w:rsid w:val="00C124AF"/>
    <w:rsid w:val="00C20B86"/>
    <w:rsid w:val="00C24466"/>
    <w:rsid w:val="00C24C59"/>
    <w:rsid w:val="00C3666F"/>
    <w:rsid w:val="00C46BAD"/>
    <w:rsid w:val="00C548EE"/>
    <w:rsid w:val="00C75720"/>
    <w:rsid w:val="00C94F9B"/>
    <w:rsid w:val="00CC0014"/>
    <w:rsid w:val="00CD56B4"/>
    <w:rsid w:val="00CE3137"/>
    <w:rsid w:val="00CF68FC"/>
    <w:rsid w:val="00D141D2"/>
    <w:rsid w:val="00D20581"/>
    <w:rsid w:val="00D604BF"/>
    <w:rsid w:val="00D800B1"/>
    <w:rsid w:val="00DB6E86"/>
    <w:rsid w:val="00DC536D"/>
    <w:rsid w:val="00DD0C42"/>
    <w:rsid w:val="00DF5CB1"/>
    <w:rsid w:val="00E4729A"/>
    <w:rsid w:val="00E52E77"/>
    <w:rsid w:val="00E86A4B"/>
    <w:rsid w:val="00E91292"/>
    <w:rsid w:val="00EE0CCA"/>
    <w:rsid w:val="00F07A80"/>
    <w:rsid w:val="00F13001"/>
    <w:rsid w:val="00F23EAE"/>
    <w:rsid w:val="00F501F1"/>
    <w:rsid w:val="00F50FA2"/>
    <w:rsid w:val="00F6746D"/>
    <w:rsid w:val="00F7164B"/>
    <w:rsid w:val="00FC3BC3"/>
    <w:rsid w:val="00FD680B"/>
    <w:rsid w:val="00FF2D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583E45"/>
  <w15:docId w15:val="{FE999E4F-B841-4AC7-BD86-E6140091A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164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A742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736A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0C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CCA"/>
  </w:style>
  <w:style w:type="paragraph" w:styleId="Footer">
    <w:name w:val="footer"/>
    <w:basedOn w:val="Normal"/>
    <w:link w:val="FooterChar"/>
    <w:uiPriority w:val="99"/>
    <w:unhideWhenUsed/>
    <w:rsid w:val="00EE0C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CCA"/>
  </w:style>
  <w:style w:type="paragraph" w:styleId="ListParagraph">
    <w:name w:val="List Paragraph"/>
    <w:basedOn w:val="Normal"/>
    <w:uiPriority w:val="34"/>
    <w:qFormat/>
    <w:rsid w:val="007736A1"/>
    <w:pPr>
      <w:ind w:left="720"/>
      <w:contextualSpacing/>
    </w:pPr>
  </w:style>
  <w:style w:type="character" w:styleId="Hyperlink">
    <w:name w:val="Hyperlink"/>
    <w:basedOn w:val="DefaultParagraphFont"/>
    <w:uiPriority w:val="99"/>
    <w:unhideWhenUsed/>
    <w:rsid w:val="007736A1"/>
    <w:rPr>
      <w:color w:val="0563C1" w:themeColor="hyperlink"/>
      <w:u w:val="single"/>
    </w:rPr>
  </w:style>
  <w:style w:type="character" w:styleId="UnresolvedMention">
    <w:name w:val="Unresolved Mention"/>
    <w:basedOn w:val="DefaultParagraphFont"/>
    <w:uiPriority w:val="99"/>
    <w:semiHidden/>
    <w:unhideWhenUsed/>
    <w:rsid w:val="007736A1"/>
    <w:rPr>
      <w:color w:val="605E5C"/>
      <w:shd w:val="clear" w:color="auto" w:fill="E1DFDD"/>
    </w:rPr>
  </w:style>
  <w:style w:type="character" w:customStyle="1" w:styleId="Heading3Char">
    <w:name w:val="Heading 3 Char"/>
    <w:basedOn w:val="DefaultParagraphFont"/>
    <w:link w:val="Heading3"/>
    <w:uiPriority w:val="9"/>
    <w:rsid w:val="007736A1"/>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7736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7164B"/>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F7164B"/>
    <w:pPr>
      <w:outlineLvl w:val="9"/>
    </w:pPr>
  </w:style>
  <w:style w:type="paragraph" w:styleId="TOC2">
    <w:name w:val="toc 2"/>
    <w:basedOn w:val="Normal"/>
    <w:next w:val="Normal"/>
    <w:autoRedefine/>
    <w:uiPriority w:val="39"/>
    <w:unhideWhenUsed/>
    <w:rsid w:val="00F7164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7164B"/>
    <w:pPr>
      <w:spacing w:after="100"/>
    </w:pPr>
    <w:rPr>
      <w:rFonts w:eastAsiaTheme="minorEastAsia" w:cs="Times New Roman"/>
      <w:lang w:val="en-US"/>
    </w:rPr>
  </w:style>
  <w:style w:type="paragraph" w:styleId="TOC3">
    <w:name w:val="toc 3"/>
    <w:basedOn w:val="Normal"/>
    <w:next w:val="Normal"/>
    <w:autoRedefine/>
    <w:uiPriority w:val="39"/>
    <w:unhideWhenUsed/>
    <w:rsid w:val="00F7164B"/>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semiHidden/>
    <w:rsid w:val="00A742D1"/>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220A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862965">
      <w:bodyDiv w:val="1"/>
      <w:marLeft w:val="0"/>
      <w:marRight w:val="0"/>
      <w:marTop w:val="0"/>
      <w:marBottom w:val="0"/>
      <w:divBdr>
        <w:top w:val="none" w:sz="0" w:space="0" w:color="auto"/>
        <w:left w:val="none" w:sz="0" w:space="0" w:color="auto"/>
        <w:bottom w:val="none" w:sz="0" w:space="0" w:color="auto"/>
        <w:right w:val="none" w:sz="0" w:space="0" w:color="auto"/>
      </w:divBdr>
    </w:div>
    <w:div w:id="379325505">
      <w:bodyDiv w:val="1"/>
      <w:marLeft w:val="0"/>
      <w:marRight w:val="0"/>
      <w:marTop w:val="0"/>
      <w:marBottom w:val="0"/>
      <w:divBdr>
        <w:top w:val="none" w:sz="0" w:space="0" w:color="auto"/>
        <w:left w:val="none" w:sz="0" w:space="0" w:color="auto"/>
        <w:bottom w:val="none" w:sz="0" w:space="0" w:color="auto"/>
        <w:right w:val="none" w:sz="0" w:space="0" w:color="auto"/>
      </w:divBdr>
      <w:divsChild>
        <w:div w:id="347801337">
          <w:marLeft w:val="547"/>
          <w:marRight w:val="0"/>
          <w:marTop w:val="130"/>
          <w:marBottom w:val="0"/>
          <w:divBdr>
            <w:top w:val="none" w:sz="0" w:space="0" w:color="auto"/>
            <w:left w:val="none" w:sz="0" w:space="0" w:color="auto"/>
            <w:bottom w:val="none" w:sz="0" w:space="0" w:color="auto"/>
            <w:right w:val="none" w:sz="0" w:space="0" w:color="auto"/>
          </w:divBdr>
        </w:div>
      </w:divsChild>
    </w:div>
    <w:div w:id="551691060">
      <w:bodyDiv w:val="1"/>
      <w:marLeft w:val="0"/>
      <w:marRight w:val="0"/>
      <w:marTop w:val="0"/>
      <w:marBottom w:val="0"/>
      <w:divBdr>
        <w:top w:val="none" w:sz="0" w:space="0" w:color="auto"/>
        <w:left w:val="none" w:sz="0" w:space="0" w:color="auto"/>
        <w:bottom w:val="none" w:sz="0" w:space="0" w:color="auto"/>
        <w:right w:val="none" w:sz="0" w:space="0" w:color="auto"/>
      </w:divBdr>
      <w:divsChild>
        <w:div w:id="920604081">
          <w:marLeft w:val="547"/>
          <w:marRight w:val="0"/>
          <w:marTop w:val="130"/>
          <w:marBottom w:val="0"/>
          <w:divBdr>
            <w:top w:val="none" w:sz="0" w:space="0" w:color="auto"/>
            <w:left w:val="none" w:sz="0" w:space="0" w:color="auto"/>
            <w:bottom w:val="none" w:sz="0" w:space="0" w:color="auto"/>
            <w:right w:val="none" w:sz="0" w:space="0" w:color="auto"/>
          </w:divBdr>
        </w:div>
      </w:divsChild>
    </w:div>
    <w:div w:id="624896999">
      <w:bodyDiv w:val="1"/>
      <w:marLeft w:val="0"/>
      <w:marRight w:val="0"/>
      <w:marTop w:val="0"/>
      <w:marBottom w:val="0"/>
      <w:divBdr>
        <w:top w:val="none" w:sz="0" w:space="0" w:color="auto"/>
        <w:left w:val="none" w:sz="0" w:space="0" w:color="auto"/>
        <w:bottom w:val="none" w:sz="0" w:space="0" w:color="auto"/>
        <w:right w:val="none" w:sz="0" w:space="0" w:color="auto"/>
      </w:divBdr>
    </w:div>
    <w:div w:id="670793154">
      <w:bodyDiv w:val="1"/>
      <w:marLeft w:val="0"/>
      <w:marRight w:val="0"/>
      <w:marTop w:val="0"/>
      <w:marBottom w:val="0"/>
      <w:divBdr>
        <w:top w:val="none" w:sz="0" w:space="0" w:color="auto"/>
        <w:left w:val="none" w:sz="0" w:space="0" w:color="auto"/>
        <w:bottom w:val="none" w:sz="0" w:space="0" w:color="auto"/>
        <w:right w:val="none" w:sz="0" w:space="0" w:color="auto"/>
      </w:divBdr>
      <w:divsChild>
        <w:div w:id="130368458">
          <w:marLeft w:val="0"/>
          <w:marRight w:val="0"/>
          <w:marTop w:val="0"/>
          <w:marBottom w:val="0"/>
          <w:divBdr>
            <w:top w:val="none" w:sz="0" w:space="0" w:color="auto"/>
            <w:left w:val="none" w:sz="0" w:space="0" w:color="auto"/>
            <w:bottom w:val="none" w:sz="0" w:space="0" w:color="auto"/>
            <w:right w:val="none" w:sz="0" w:space="0" w:color="auto"/>
          </w:divBdr>
        </w:div>
        <w:div w:id="762071257">
          <w:marLeft w:val="0"/>
          <w:marRight w:val="0"/>
          <w:marTop w:val="0"/>
          <w:marBottom w:val="0"/>
          <w:divBdr>
            <w:top w:val="none" w:sz="0" w:space="0" w:color="auto"/>
            <w:left w:val="none" w:sz="0" w:space="0" w:color="auto"/>
            <w:bottom w:val="none" w:sz="0" w:space="0" w:color="auto"/>
            <w:right w:val="none" w:sz="0" w:space="0" w:color="auto"/>
          </w:divBdr>
        </w:div>
        <w:div w:id="1301767977">
          <w:marLeft w:val="0"/>
          <w:marRight w:val="0"/>
          <w:marTop w:val="0"/>
          <w:marBottom w:val="0"/>
          <w:divBdr>
            <w:top w:val="none" w:sz="0" w:space="0" w:color="auto"/>
            <w:left w:val="none" w:sz="0" w:space="0" w:color="auto"/>
            <w:bottom w:val="none" w:sz="0" w:space="0" w:color="auto"/>
            <w:right w:val="none" w:sz="0" w:space="0" w:color="auto"/>
          </w:divBdr>
        </w:div>
      </w:divsChild>
    </w:div>
    <w:div w:id="684675543">
      <w:bodyDiv w:val="1"/>
      <w:marLeft w:val="0"/>
      <w:marRight w:val="0"/>
      <w:marTop w:val="0"/>
      <w:marBottom w:val="0"/>
      <w:divBdr>
        <w:top w:val="none" w:sz="0" w:space="0" w:color="auto"/>
        <w:left w:val="none" w:sz="0" w:space="0" w:color="auto"/>
        <w:bottom w:val="none" w:sz="0" w:space="0" w:color="auto"/>
        <w:right w:val="none" w:sz="0" w:space="0" w:color="auto"/>
      </w:divBdr>
      <w:divsChild>
        <w:div w:id="751507475">
          <w:marLeft w:val="0"/>
          <w:marRight w:val="0"/>
          <w:marTop w:val="0"/>
          <w:marBottom w:val="0"/>
          <w:divBdr>
            <w:top w:val="none" w:sz="0" w:space="0" w:color="auto"/>
            <w:left w:val="none" w:sz="0" w:space="0" w:color="auto"/>
            <w:bottom w:val="none" w:sz="0" w:space="0" w:color="auto"/>
            <w:right w:val="none" w:sz="0" w:space="0" w:color="auto"/>
          </w:divBdr>
        </w:div>
        <w:div w:id="783234440">
          <w:marLeft w:val="0"/>
          <w:marRight w:val="0"/>
          <w:marTop w:val="0"/>
          <w:marBottom w:val="0"/>
          <w:divBdr>
            <w:top w:val="none" w:sz="0" w:space="0" w:color="auto"/>
            <w:left w:val="none" w:sz="0" w:space="0" w:color="auto"/>
            <w:bottom w:val="none" w:sz="0" w:space="0" w:color="auto"/>
            <w:right w:val="none" w:sz="0" w:space="0" w:color="auto"/>
          </w:divBdr>
        </w:div>
      </w:divsChild>
    </w:div>
    <w:div w:id="1108769269">
      <w:bodyDiv w:val="1"/>
      <w:marLeft w:val="0"/>
      <w:marRight w:val="0"/>
      <w:marTop w:val="0"/>
      <w:marBottom w:val="0"/>
      <w:divBdr>
        <w:top w:val="none" w:sz="0" w:space="0" w:color="auto"/>
        <w:left w:val="none" w:sz="0" w:space="0" w:color="auto"/>
        <w:bottom w:val="none" w:sz="0" w:space="0" w:color="auto"/>
        <w:right w:val="none" w:sz="0" w:space="0" w:color="auto"/>
      </w:divBdr>
    </w:div>
    <w:div w:id="1154686210">
      <w:bodyDiv w:val="1"/>
      <w:marLeft w:val="0"/>
      <w:marRight w:val="0"/>
      <w:marTop w:val="0"/>
      <w:marBottom w:val="0"/>
      <w:divBdr>
        <w:top w:val="none" w:sz="0" w:space="0" w:color="auto"/>
        <w:left w:val="none" w:sz="0" w:space="0" w:color="auto"/>
        <w:bottom w:val="none" w:sz="0" w:space="0" w:color="auto"/>
        <w:right w:val="none" w:sz="0" w:space="0" w:color="auto"/>
      </w:divBdr>
    </w:div>
    <w:div w:id="1269504041">
      <w:bodyDiv w:val="1"/>
      <w:marLeft w:val="0"/>
      <w:marRight w:val="0"/>
      <w:marTop w:val="0"/>
      <w:marBottom w:val="0"/>
      <w:divBdr>
        <w:top w:val="none" w:sz="0" w:space="0" w:color="auto"/>
        <w:left w:val="none" w:sz="0" w:space="0" w:color="auto"/>
        <w:bottom w:val="none" w:sz="0" w:space="0" w:color="auto"/>
        <w:right w:val="none" w:sz="0" w:space="0" w:color="auto"/>
      </w:divBdr>
      <w:divsChild>
        <w:div w:id="72893546">
          <w:marLeft w:val="0"/>
          <w:marRight w:val="0"/>
          <w:marTop w:val="0"/>
          <w:marBottom w:val="0"/>
          <w:divBdr>
            <w:top w:val="none" w:sz="0" w:space="0" w:color="auto"/>
            <w:left w:val="none" w:sz="0" w:space="0" w:color="auto"/>
            <w:bottom w:val="none" w:sz="0" w:space="0" w:color="auto"/>
            <w:right w:val="none" w:sz="0" w:space="0" w:color="auto"/>
          </w:divBdr>
        </w:div>
        <w:div w:id="1052658625">
          <w:marLeft w:val="0"/>
          <w:marRight w:val="0"/>
          <w:marTop w:val="0"/>
          <w:marBottom w:val="0"/>
          <w:divBdr>
            <w:top w:val="none" w:sz="0" w:space="0" w:color="auto"/>
            <w:left w:val="none" w:sz="0" w:space="0" w:color="auto"/>
            <w:bottom w:val="none" w:sz="0" w:space="0" w:color="auto"/>
            <w:right w:val="none" w:sz="0" w:space="0" w:color="auto"/>
          </w:divBdr>
        </w:div>
      </w:divsChild>
    </w:div>
    <w:div w:id="1282760720">
      <w:bodyDiv w:val="1"/>
      <w:marLeft w:val="0"/>
      <w:marRight w:val="0"/>
      <w:marTop w:val="0"/>
      <w:marBottom w:val="0"/>
      <w:divBdr>
        <w:top w:val="none" w:sz="0" w:space="0" w:color="auto"/>
        <w:left w:val="none" w:sz="0" w:space="0" w:color="auto"/>
        <w:bottom w:val="none" w:sz="0" w:space="0" w:color="auto"/>
        <w:right w:val="none" w:sz="0" w:space="0" w:color="auto"/>
      </w:divBdr>
      <w:divsChild>
        <w:div w:id="661347460">
          <w:marLeft w:val="0"/>
          <w:marRight w:val="0"/>
          <w:marTop w:val="0"/>
          <w:marBottom w:val="0"/>
          <w:divBdr>
            <w:top w:val="none" w:sz="0" w:space="0" w:color="auto"/>
            <w:left w:val="none" w:sz="0" w:space="0" w:color="auto"/>
            <w:bottom w:val="none" w:sz="0" w:space="0" w:color="auto"/>
            <w:right w:val="none" w:sz="0" w:space="0" w:color="auto"/>
          </w:divBdr>
        </w:div>
        <w:div w:id="1523282456">
          <w:marLeft w:val="0"/>
          <w:marRight w:val="0"/>
          <w:marTop w:val="0"/>
          <w:marBottom w:val="0"/>
          <w:divBdr>
            <w:top w:val="none" w:sz="0" w:space="0" w:color="auto"/>
            <w:left w:val="none" w:sz="0" w:space="0" w:color="auto"/>
            <w:bottom w:val="none" w:sz="0" w:space="0" w:color="auto"/>
            <w:right w:val="none" w:sz="0" w:space="0" w:color="auto"/>
          </w:divBdr>
        </w:div>
        <w:div w:id="487358117">
          <w:marLeft w:val="0"/>
          <w:marRight w:val="0"/>
          <w:marTop w:val="0"/>
          <w:marBottom w:val="0"/>
          <w:divBdr>
            <w:top w:val="none" w:sz="0" w:space="0" w:color="auto"/>
            <w:left w:val="none" w:sz="0" w:space="0" w:color="auto"/>
            <w:bottom w:val="none" w:sz="0" w:space="0" w:color="auto"/>
            <w:right w:val="none" w:sz="0" w:space="0" w:color="auto"/>
          </w:divBdr>
        </w:div>
        <w:div w:id="473370575">
          <w:marLeft w:val="0"/>
          <w:marRight w:val="0"/>
          <w:marTop w:val="0"/>
          <w:marBottom w:val="0"/>
          <w:divBdr>
            <w:top w:val="none" w:sz="0" w:space="0" w:color="auto"/>
            <w:left w:val="none" w:sz="0" w:space="0" w:color="auto"/>
            <w:bottom w:val="none" w:sz="0" w:space="0" w:color="auto"/>
            <w:right w:val="none" w:sz="0" w:space="0" w:color="auto"/>
          </w:divBdr>
        </w:div>
        <w:div w:id="172653081">
          <w:marLeft w:val="0"/>
          <w:marRight w:val="0"/>
          <w:marTop w:val="0"/>
          <w:marBottom w:val="0"/>
          <w:divBdr>
            <w:top w:val="none" w:sz="0" w:space="0" w:color="auto"/>
            <w:left w:val="none" w:sz="0" w:space="0" w:color="auto"/>
            <w:bottom w:val="none" w:sz="0" w:space="0" w:color="auto"/>
            <w:right w:val="none" w:sz="0" w:space="0" w:color="auto"/>
          </w:divBdr>
        </w:div>
        <w:div w:id="710880131">
          <w:marLeft w:val="0"/>
          <w:marRight w:val="0"/>
          <w:marTop w:val="0"/>
          <w:marBottom w:val="0"/>
          <w:divBdr>
            <w:top w:val="none" w:sz="0" w:space="0" w:color="auto"/>
            <w:left w:val="none" w:sz="0" w:space="0" w:color="auto"/>
            <w:bottom w:val="none" w:sz="0" w:space="0" w:color="auto"/>
            <w:right w:val="none" w:sz="0" w:space="0" w:color="auto"/>
          </w:divBdr>
        </w:div>
      </w:divsChild>
    </w:div>
    <w:div w:id="1297367972">
      <w:bodyDiv w:val="1"/>
      <w:marLeft w:val="0"/>
      <w:marRight w:val="0"/>
      <w:marTop w:val="0"/>
      <w:marBottom w:val="0"/>
      <w:divBdr>
        <w:top w:val="none" w:sz="0" w:space="0" w:color="auto"/>
        <w:left w:val="none" w:sz="0" w:space="0" w:color="auto"/>
        <w:bottom w:val="none" w:sz="0" w:space="0" w:color="auto"/>
        <w:right w:val="none" w:sz="0" w:space="0" w:color="auto"/>
      </w:divBdr>
    </w:div>
    <w:div w:id="1316298818">
      <w:bodyDiv w:val="1"/>
      <w:marLeft w:val="0"/>
      <w:marRight w:val="0"/>
      <w:marTop w:val="0"/>
      <w:marBottom w:val="0"/>
      <w:divBdr>
        <w:top w:val="none" w:sz="0" w:space="0" w:color="auto"/>
        <w:left w:val="none" w:sz="0" w:space="0" w:color="auto"/>
        <w:bottom w:val="none" w:sz="0" w:space="0" w:color="auto"/>
        <w:right w:val="none" w:sz="0" w:space="0" w:color="auto"/>
      </w:divBdr>
    </w:div>
    <w:div w:id="1325814282">
      <w:bodyDiv w:val="1"/>
      <w:marLeft w:val="0"/>
      <w:marRight w:val="0"/>
      <w:marTop w:val="0"/>
      <w:marBottom w:val="0"/>
      <w:divBdr>
        <w:top w:val="none" w:sz="0" w:space="0" w:color="auto"/>
        <w:left w:val="none" w:sz="0" w:space="0" w:color="auto"/>
        <w:bottom w:val="none" w:sz="0" w:space="0" w:color="auto"/>
        <w:right w:val="none" w:sz="0" w:space="0" w:color="auto"/>
      </w:divBdr>
    </w:div>
    <w:div w:id="1451122019">
      <w:bodyDiv w:val="1"/>
      <w:marLeft w:val="0"/>
      <w:marRight w:val="0"/>
      <w:marTop w:val="0"/>
      <w:marBottom w:val="0"/>
      <w:divBdr>
        <w:top w:val="none" w:sz="0" w:space="0" w:color="auto"/>
        <w:left w:val="none" w:sz="0" w:space="0" w:color="auto"/>
        <w:bottom w:val="none" w:sz="0" w:space="0" w:color="auto"/>
        <w:right w:val="none" w:sz="0" w:space="0" w:color="auto"/>
      </w:divBdr>
    </w:div>
    <w:div w:id="1514875512">
      <w:bodyDiv w:val="1"/>
      <w:marLeft w:val="0"/>
      <w:marRight w:val="0"/>
      <w:marTop w:val="0"/>
      <w:marBottom w:val="0"/>
      <w:divBdr>
        <w:top w:val="none" w:sz="0" w:space="0" w:color="auto"/>
        <w:left w:val="none" w:sz="0" w:space="0" w:color="auto"/>
        <w:bottom w:val="none" w:sz="0" w:space="0" w:color="auto"/>
        <w:right w:val="none" w:sz="0" w:space="0" w:color="auto"/>
      </w:divBdr>
      <w:divsChild>
        <w:div w:id="701170500">
          <w:marLeft w:val="0"/>
          <w:marRight w:val="0"/>
          <w:marTop w:val="0"/>
          <w:marBottom w:val="0"/>
          <w:divBdr>
            <w:top w:val="none" w:sz="0" w:space="0" w:color="auto"/>
            <w:left w:val="none" w:sz="0" w:space="0" w:color="auto"/>
            <w:bottom w:val="none" w:sz="0" w:space="0" w:color="auto"/>
            <w:right w:val="none" w:sz="0" w:space="0" w:color="auto"/>
          </w:divBdr>
          <w:divsChild>
            <w:div w:id="201117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283381">
      <w:bodyDiv w:val="1"/>
      <w:marLeft w:val="0"/>
      <w:marRight w:val="0"/>
      <w:marTop w:val="0"/>
      <w:marBottom w:val="0"/>
      <w:divBdr>
        <w:top w:val="none" w:sz="0" w:space="0" w:color="auto"/>
        <w:left w:val="none" w:sz="0" w:space="0" w:color="auto"/>
        <w:bottom w:val="none" w:sz="0" w:space="0" w:color="auto"/>
        <w:right w:val="none" w:sz="0" w:space="0" w:color="auto"/>
      </w:divBdr>
      <w:divsChild>
        <w:div w:id="1710033857">
          <w:marLeft w:val="0"/>
          <w:marRight w:val="0"/>
          <w:marTop w:val="0"/>
          <w:marBottom w:val="0"/>
          <w:divBdr>
            <w:top w:val="none" w:sz="0" w:space="0" w:color="auto"/>
            <w:left w:val="none" w:sz="0" w:space="0" w:color="auto"/>
            <w:bottom w:val="none" w:sz="0" w:space="0" w:color="auto"/>
            <w:right w:val="none" w:sz="0" w:space="0" w:color="auto"/>
          </w:divBdr>
        </w:div>
        <w:div w:id="1682118682">
          <w:marLeft w:val="0"/>
          <w:marRight w:val="0"/>
          <w:marTop w:val="0"/>
          <w:marBottom w:val="0"/>
          <w:divBdr>
            <w:top w:val="none" w:sz="0" w:space="0" w:color="auto"/>
            <w:left w:val="none" w:sz="0" w:space="0" w:color="auto"/>
            <w:bottom w:val="none" w:sz="0" w:space="0" w:color="auto"/>
            <w:right w:val="none" w:sz="0" w:space="0" w:color="auto"/>
          </w:divBdr>
        </w:div>
        <w:div w:id="879905272">
          <w:marLeft w:val="0"/>
          <w:marRight w:val="0"/>
          <w:marTop w:val="0"/>
          <w:marBottom w:val="0"/>
          <w:divBdr>
            <w:top w:val="none" w:sz="0" w:space="0" w:color="auto"/>
            <w:left w:val="none" w:sz="0" w:space="0" w:color="auto"/>
            <w:bottom w:val="none" w:sz="0" w:space="0" w:color="auto"/>
            <w:right w:val="none" w:sz="0" w:space="0" w:color="auto"/>
          </w:divBdr>
        </w:div>
        <w:div w:id="1606107907">
          <w:marLeft w:val="0"/>
          <w:marRight w:val="0"/>
          <w:marTop w:val="0"/>
          <w:marBottom w:val="0"/>
          <w:divBdr>
            <w:top w:val="none" w:sz="0" w:space="0" w:color="auto"/>
            <w:left w:val="none" w:sz="0" w:space="0" w:color="auto"/>
            <w:bottom w:val="none" w:sz="0" w:space="0" w:color="auto"/>
            <w:right w:val="none" w:sz="0" w:space="0" w:color="auto"/>
          </w:divBdr>
        </w:div>
        <w:div w:id="1450204647">
          <w:marLeft w:val="0"/>
          <w:marRight w:val="0"/>
          <w:marTop w:val="0"/>
          <w:marBottom w:val="0"/>
          <w:divBdr>
            <w:top w:val="none" w:sz="0" w:space="0" w:color="auto"/>
            <w:left w:val="none" w:sz="0" w:space="0" w:color="auto"/>
            <w:bottom w:val="none" w:sz="0" w:space="0" w:color="auto"/>
            <w:right w:val="none" w:sz="0" w:space="0" w:color="auto"/>
          </w:divBdr>
        </w:div>
        <w:div w:id="388499442">
          <w:marLeft w:val="0"/>
          <w:marRight w:val="0"/>
          <w:marTop w:val="0"/>
          <w:marBottom w:val="0"/>
          <w:divBdr>
            <w:top w:val="none" w:sz="0" w:space="0" w:color="auto"/>
            <w:left w:val="none" w:sz="0" w:space="0" w:color="auto"/>
            <w:bottom w:val="none" w:sz="0" w:space="0" w:color="auto"/>
            <w:right w:val="none" w:sz="0" w:space="0" w:color="auto"/>
          </w:divBdr>
        </w:div>
      </w:divsChild>
    </w:div>
    <w:div w:id="1731071626">
      <w:bodyDiv w:val="1"/>
      <w:marLeft w:val="0"/>
      <w:marRight w:val="0"/>
      <w:marTop w:val="0"/>
      <w:marBottom w:val="0"/>
      <w:divBdr>
        <w:top w:val="none" w:sz="0" w:space="0" w:color="auto"/>
        <w:left w:val="none" w:sz="0" w:space="0" w:color="auto"/>
        <w:bottom w:val="none" w:sz="0" w:space="0" w:color="auto"/>
        <w:right w:val="none" w:sz="0" w:space="0" w:color="auto"/>
      </w:divBdr>
    </w:div>
    <w:div w:id="1887523742">
      <w:bodyDiv w:val="1"/>
      <w:marLeft w:val="0"/>
      <w:marRight w:val="0"/>
      <w:marTop w:val="0"/>
      <w:marBottom w:val="0"/>
      <w:divBdr>
        <w:top w:val="none" w:sz="0" w:space="0" w:color="auto"/>
        <w:left w:val="none" w:sz="0" w:space="0" w:color="auto"/>
        <w:bottom w:val="none" w:sz="0" w:space="0" w:color="auto"/>
        <w:right w:val="none" w:sz="0" w:space="0" w:color="auto"/>
      </w:divBdr>
    </w:div>
    <w:div w:id="2006516126">
      <w:bodyDiv w:val="1"/>
      <w:marLeft w:val="0"/>
      <w:marRight w:val="0"/>
      <w:marTop w:val="0"/>
      <w:marBottom w:val="0"/>
      <w:divBdr>
        <w:top w:val="none" w:sz="0" w:space="0" w:color="auto"/>
        <w:left w:val="none" w:sz="0" w:space="0" w:color="auto"/>
        <w:bottom w:val="none" w:sz="0" w:space="0" w:color="auto"/>
        <w:right w:val="none" w:sz="0" w:space="0" w:color="auto"/>
      </w:divBdr>
      <w:divsChild>
        <w:div w:id="1423331170">
          <w:marLeft w:val="547"/>
          <w:marRight w:val="0"/>
          <w:marTop w:val="130"/>
          <w:marBottom w:val="0"/>
          <w:divBdr>
            <w:top w:val="none" w:sz="0" w:space="0" w:color="auto"/>
            <w:left w:val="none" w:sz="0" w:space="0" w:color="auto"/>
            <w:bottom w:val="none" w:sz="0" w:space="0" w:color="auto"/>
            <w:right w:val="none" w:sz="0" w:space="0" w:color="auto"/>
          </w:divBdr>
        </w:div>
      </w:divsChild>
    </w:div>
    <w:div w:id="2052411213">
      <w:bodyDiv w:val="1"/>
      <w:marLeft w:val="0"/>
      <w:marRight w:val="0"/>
      <w:marTop w:val="0"/>
      <w:marBottom w:val="0"/>
      <w:divBdr>
        <w:top w:val="none" w:sz="0" w:space="0" w:color="auto"/>
        <w:left w:val="none" w:sz="0" w:space="0" w:color="auto"/>
        <w:bottom w:val="none" w:sz="0" w:space="0" w:color="auto"/>
        <w:right w:val="none" w:sz="0" w:space="0" w:color="auto"/>
      </w:divBdr>
      <w:divsChild>
        <w:div w:id="1027678215">
          <w:marLeft w:val="0"/>
          <w:marRight w:val="0"/>
          <w:marTop w:val="0"/>
          <w:marBottom w:val="0"/>
          <w:divBdr>
            <w:top w:val="none" w:sz="0" w:space="0" w:color="auto"/>
            <w:left w:val="none" w:sz="0" w:space="0" w:color="auto"/>
            <w:bottom w:val="none" w:sz="0" w:space="0" w:color="auto"/>
            <w:right w:val="none" w:sz="0" w:space="0" w:color="auto"/>
          </w:divBdr>
        </w:div>
        <w:div w:id="73467022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sv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svg"/><Relationship Id="rId22" Type="http://schemas.openxmlformats.org/officeDocument/2006/relationships/image" Target="media/image15.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95F7ED-CA13-47A4-AE3B-2ADCED69F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2077</Words>
  <Characters>11842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Chetrari Iurie</dc:creator>
  <cp:keywords/>
  <dc:description/>
  <cp:lastModifiedBy>Iurie Chetrari (2120450)</cp:lastModifiedBy>
  <cp:revision>2</cp:revision>
  <dcterms:created xsi:type="dcterms:W3CDTF">2023-01-03T22:36:00Z</dcterms:created>
  <dcterms:modified xsi:type="dcterms:W3CDTF">2023-01-03T22:36:00Z</dcterms:modified>
</cp:coreProperties>
</file>