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9E6F77" w:rsidRDefault="002E250A" w:rsidP="00032640">
      <w:pPr>
        <w:spacing w:line="360" w:lineRule="auto"/>
        <w:jc w:val="center"/>
        <w:rPr>
          <w:sz w:val="40"/>
        </w:rPr>
      </w:pPr>
    </w:p>
    <w:p w14:paraId="056FA62F" w14:textId="77777777" w:rsidR="002E250A" w:rsidRPr="009E6F77" w:rsidRDefault="00855863" w:rsidP="00032640">
      <w:pPr>
        <w:spacing w:line="360" w:lineRule="auto"/>
        <w:jc w:val="center"/>
        <w:rPr>
          <w:b/>
          <w:bCs/>
          <w:sz w:val="72"/>
          <w:szCs w:val="36"/>
        </w:rPr>
      </w:pPr>
      <w:r w:rsidRPr="009E6F77">
        <w:rPr>
          <w:b/>
          <w:bCs/>
          <w:sz w:val="72"/>
          <w:szCs w:val="36"/>
        </w:rPr>
        <w:t>Business Plan for</w:t>
      </w:r>
    </w:p>
    <w:p w14:paraId="6B4C13CE" w14:textId="77777777" w:rsidR="002E250A" w:rsidRPr="009E6F77" w:rsidRDefault="002E250A" w:rsidP="00032640">
      <w:pPr>
        <w:spacing w:line="360" w:lineRule="auto"/>
        <w:jc w:val="center"/>
        <w:rPr>
          <w:sz w:val="40"/>
        </w:rPr>
      </w:pPr>
    </w:p>
    <w:p w14:paraId="60A0C8BC" w14:textId="77777777" w:rsidR="002E250A" w:rsidRPr="009E6F77" w:rsidRDefault="002E250A" w:rsidP="00032640">
      <w:pPr>
        <w:pBdr>
          <w:top w:val="single" w:sz="4" w:space="1" w:color="auto"/>
          <w:left w:val="single" w:sz="4" w:space="4" w:color="auto"/>
          <w:bottom w:val="single" w:sz="4" w:space="17" w:color="auto"/>
          <w:right w:val="single" w:sz="4" w:space="4" w:color="auto"/>
        </w:pBdr>
        <w:spacing w:line="360" w:lineRule="auto"/>
        <w:jc w:val="center"/>
        <w:rPr>
          <w:sz w:val="40"/>
        </w:rPr>
      </w:pPr>
    </w:p>
    <w:p w14:paraId="1341BABA" w14:textId="55CA976B" w:rsidR="002E250A" w:rsidRPr="009E6F77" w:rsidRDefault="00855863" w:rsidP="00032640">
      <w:pPr>
        <w:pBdr>
          <w:top w:val="single" w:sz="4" w:space="1" w:color="auto"/>
          <w:left w:val="single" w:sz="4" w:space="4" w:color="auto"/>
          <w:bottom w:val="single" w:sz="4" w:space="17" w:color="auto"/>
          <w:right w:val="single" w:sz="4" w:space="4" w:color="auto"/>
        </w:pBdr>
        <w:spacing w:line="360" w:lineRule="auto"/>
        <w:jc w:val="center"/>
        <w:rPr>
          <w:sz w:val="40"/>
        </w:rPr>
      </w:pPr>
      <w:r w:rsidRPr="009E6F77">
        <w:rPr>
          <w:sz w:val="40"/>
        </w:rPr>
        <w:t>Flavour on the Move – Food Truck Business</w:t>
      </w:r>
    </w:p>
    <w:p w14:paraId="3D70E444" w14:textId="77777777" w:rsidR="002E250A" w:rsidRPr="009E6F77" w:rsidRDefault="002E250A" w:rsidP="00DB06CA">
      <w:pPr>
        <w:spacing w:line="360" w:lineRule="auto"/>
        <w:rPr>
          <w:sz w:val="40"/>
        </w:rPr>
      </w:pPr>
    </w:p>
    <w:p w14:paraId="21D9BE5C" w14:textId="4CA004F5" w:rsidR="002E250A" w:rsidRPr="00DB06CA" w:rsidRDefault="00855863" w:rsidP="00DB06CA">
      <w:pPr>
        <w:spacing w:line="360" w:lineRule="auto"/>
        <w:jc w:val="center"/>
        <w:rPr>
          <w:b/>
          <w:bCs/>
          <w:sz w:val="40"/>
        </w:rPr>
      </w:pPr>
      <w:r w:rsidRPr="009E6F77">
        <w:rPr>
          <w:b/>
          <w:bCs/>
          <w:sz w:val="40"/>
        </w:rPr>
        <w:t>Produced By</w:t>
      </w:r>
      <w:r w:rsidR="00D6026F" w:rsidRPr="009E6F77">
        <w:rPr>
          <w:b/>
          <w:bCs/>
          <w:sz w:val="40"/>
        </w:rPr>
        <w:t>:</w:t>
      </w:r>
    </w:p>
    <w:p w14:paraId="3E595939" w14:textId="5207B2C4" w:rsidR="002E250A" w:rsidRPr="009E6F77" w:rsidRDefault="00855863" w:rsidP="00032640">
      <w:pPr>
        <w:spacing w:line="360" w:lineRule="auto"/>
        <w:rPr>
          <w:i/>
          <w:iCs/>
          <w:sz w:val="40"/>
        </w:rPr>
      </w:pPr>
      <w:r w:rsidRPr="009E6F77">
        <w:rPr>
          <w:i/>
          <w:iCs/>
          <w:sz w:val="40"/>
        </w:rPr>
        <w:t>GROUP MEMBERS:</w:t>
      </w:r>
    </w:p>
    <w:tbl>
      <w:tblPr>
        <w:tblStyle w:val="TableGrid"/>
        <w:tblW w:w="9067" w:type="dxa"/>
        <w:tblLook w:val="04A0" w:firstRow="1" w:lastRow="0" w:firstColumn="1" w:lastColumn="0" w:noHBand="0" w:noVBand="1"/>
      </w:tblPr>
      <w:tblGrid>
        <w:gridCol w:w="5949"/>
        <w:gridCol w:w="3118"/>
      </w:tblGrid>
      <w:tr w:rsidR="00406B34" w14:paraId="6022DD0E" w14:textId="77777777" w:rsidTr="00EF216C">
        <w:tc>
          <w:tcPr>
            <w:tcW w:w="5949" w:type="dxa"/>
          </w:tcPr>
          <w:p w14:paraId="347ABE34" w14:textId="67D6134C" w:rsidR="00EF216C" w:rsidRPr="009E6F77" w:rsidRDefault="00855863" w:rsidP="00032640">
            <w:pPr>
              <w:spacing w:line="360" w:lineRule="auto"/>
              <w:rPr>
                <w:sz w:val="40"/>
              </w:rPr>
            </w:pPr>
            <w:r w:rsidRPr="009E6F77">
              <w:rPr>
                <w:sz w:val="40"/>
              </w:rPr>
              <w:t>Student Name</w:t>
            </w:r>
          </w:p>
        </w:tc>
        <w:tc>
          <w:tcPr>
            <w:tcW w:w="3118" w:type="dxa"/>
          </w:tcPr>
          <w:p w14:paraId="63DFABDA" w14:textId="4B610C48" w:rsidR="00EF216C" w:rsidRPr="009E6F77" w:rsidRDefault="00855863" w:rsidP="00032640">
            <w:pPr>
              <w:spacing w:line="360" w:lineRule="auto"/>
              <w:jc w:val="center"/>
              <w:rPr>
                <w:sz w:val="40"/>
              </w:rPr>
            </w:pPr>
            <w:r w:rsidRPr="009E6F77">
              <w:rPr>
                <w:sz w:val="40"/>
              </w:rPr>
              <w:t>Student No.</w:t>
            </w:r>
          </w:p>
        </w:tc>
      </w:tr>
      <w:tr w:rsidR="00406B34" w14:paraId="14C0E6D4" w14:textId="77777777" w:rsidTr="00EF216C">
        <w:tc>
          <w:tcPr>
            <w:tcW w:w="5949" w:type="dxa"/>
          </w:tcPr>
          <w:p w14:paraId="34875C4C" w14:textId="3213DBC8" w:rsidR="00EF216C" w:rsidRPr="009E6F77" w:rsidRDefault="00150609" w:rsidP="00032640">
            <w:pPr>
              <w:spacing w:line="360" w:lineRule="auto"/>
              <w:jc w:val="center"/>
              <w:rPr>
                <w:sz w:val="40"/>
              </w:rPr>
            </w:pPr>
            <w:r>
              <w:rPr>
                <w:sz w:val="40"/>
              </w:rPr>
              <w:t>Ana Ivascu</w:t>
            </w:r>
          </w:p>
        </w:tc>
        <w:tc>
          <w:tcPr>
            <w:tcW w:w="3118" w:type="dxa"/>
          </w:tcPr>
          <w:p w14:paraId="47EC8CE7" w14:textId="736F7D18" w:rsidR="00EF216C" w:rsidRPr="009E6F77" w:rsidRDefault="000A78ED" w:rsidP="00032640">
            <w:pPr>
              <w:spacing w:line="360" w:lineRule="auto"/>
              <w:jc w:val="center"/>
              <w:rPr>
                <w:sz w:val="40"/>
              </w:rPr>
            </w:pPr>
            <w:r>
              <w:rPr>
                <w:sz w:val="40"/>
              </w:rPr>
              <w:t>2239390</w:t>
            </w:r>
          </w:p>
        </w:tc>
      </w:tr>
      <w:tr w:rsidR="00406B34" w14:paraId="7A7A09A0" w14:textId="77777777" w:rsidTr="00EF216C">
        <w:tc>
          <w:tcPr>
            <w:tcW w:w="5949" w:type="dxa"/>
          </w:tcPr>
          <w:p w14:paraId="47640598" w14:textId="348579FC" w:rsidR="00EF216C" w:rsidRPr="009E6F77" w:rsidRDefault="008E6A89" w:rsidP="00032640">
            <w:pPr>
              <w:spacing w:line="360" w:lineRule="auto"/>
              <w:jc w:val="center"/>
              <w:rPr>
                <w:sz w:val="40"/>
              </w:rPr>
            </w:pPr>
            <w:r>
              <w:rPr>
                <w:sz w:val="40"/>
              </w:rPr>
              <w:t xml:space="preserve">Klaudia </w:t>
            </w:r>
            <w:r w:rsidR="00EC0785">
              <w:rPr>
                <w:sz w:val="40"/>
              </w:rPr>
              <w:t>Mod</w:t>
            </w:r>
            <w:r w:rsidR="00000BA6">
              <w:rPr>
                <w:sz w:val="40"/>
              </w:rPr>
              <w:t>rzejewska</w:t>
            </w:r>
          </w:p>
        </w:tc>
        <w:tc>
          <w:tcPr>
            <w:tcW w:w="3118" w:type="dxa"/>
          </w:tcPr>
          <w:p w14:paraId="633762FF" w14:textId="77732897" w:rsidR="00EF216C" w:rsidRPr="009E6F77" w:rsidRDefault="00C52504" w:rsidP="00032640">
            <w:pPr>
              <w:spacing w:line="360" w:lineRule="auto"/>
              <w:jc w:val="center"/>
              <w:rPr>
                <w:sz w:val="40"/>
              </w:rPr>
            </w:pPr>
            <w:r>
              <w:rPr>
                <w:sz w:val="40"/>
              </w:rPr>
              <w:t>2243846</w:t>
            </w:r>
          </w:p>
        </w:tc>
      </w:tr>
      <w:tr w:rsidR="00406B34" w14:paraId="69AFE6B4" w14:textId="77777777" w:rsidTr="00EF216C">
        <w:tc>
          <w:tcPr>
            <w:tcW w:w="5949" w:type="dxa"/>
          </w:tcPr>
          <w:p w14:paraId="36D03523" w14:textId="4CFD0F40" w:rsidR="00EF216C" w:rsidRPr="009E6F77" w:rsidRDefault="00247DE2" w:rsidP="00032640">
            <w:pPr>
              <w:spacing w:line="360" w:lineRule="auto"/>
              <w:jc w:val="center"/>
              <w:rPr>
                <w:sz w:val="40"/>
              </w:rPr>
            </w:pPr>
            <w:r>
              <w:rPr>
                <w:sz w:val="40"/>
              </w:rPr>
              <w:t>Gabriela</w:t>
            </w:r>
            <w:r w:rsidR="00C52504">
              <w:rPr>
                <w:sz w:val="40"/>
              </w:rPr>
              <w:t xml:space="preserve"> Iuliana</w:t>
            </w:r>
            <w:r>
              <w:rPr>
                <w:sz w:val="40"/>
              </w:rPr>
              <w:t xml:space="preserve"> Giurgiu</w:t>
            </w:r>
          </w:p>
        </w:tc>
        <w:tc>
          <w:tcPr>
            <w:tcW w:w="3118" w:type="dxa"/>
          </w:tcPr>
          <w:p w14:paraId="6C935CD9" w14:textId="3CA3F5ED" w:rsidR="00EF216C" w:rsidRPr="009E6F77" w:rsidRDefault="00F721C6" w:rsidP="00032640">
            <w:pPr>
              <w:spacing w:line="360" w:lineRule="auto"/>
              <w:jc w:val="center"/>
              <w:rPr>
                <w:sz w:val="40"/>
              </w:rPr>
            </w:pPr>
            <w:r>
              <w:rPr>
                <w:sz w:val="40"/>
              </w:rPr>
              <w:t>2240417</w:t>
            </w:r>
          </w:p>
        </w:tc>
      </w:tr>
      <w:tr w:rsidR="00406B34" w14:paraId="65DF2CD9" w14:textId="77777777" w:rsidTr="00EF216C">
        <w:tc>
          <w:tcPr>
            <w:tcW w:w="5949" w:type="dxa"/>
          </w:tcPr>
          <w:p w14:paraId="1C32741D" w14:textId="319E76B5" w:rsidR="00EF216C" w:rsidRPr="009E6F77" w:rsidRDefault="00F721C6" w:rsidP="00032640">
            <w:pPr>
              <w:spacing w:line="360" w:lineRule="auto"/>
              <w:jc w:val="center"/>
              <w:rPr>
                <w:sz w:val="40"/>
              </w:rPr>
            </w:pPr>
            <w:r>
              <w:rPr>
                <w:sz w:val="40"/>
              </w:rPr>
              <w:t>Loredana</w:t>
            </w:r>
            <w:r w:rsidR="00C52504">
              <w:rPr>
                <w:sz w:val="40"/>
              </w:rPr>
              <w:t xml:space="preserve"> Marina Pal</w:t>
            </w:r>
          </w:p>
        </w:tc>
        <w:tc>
          <w:tcPr>
            <w:tcW w:w="3118" w:type="dxa"/>
          </w:tcPr>
          <w:p w14:paraId="569D4584" w14:textId="1673A20F" w:rsidR="00EF216C" w:rsidRPr="009E6F77" w:rsidRDefault="00CB03EF" w:rsidP="00032640">
            <w:pPr>
              <w:spacing w:line="360" w:lineRule="auto"/>
              <w:jc w:val="center"/>
              <w:rPr>
                <w:sz w:val="40"/>
              </w:rPr>
            </w:pPr>
            <w:r>
              <w:rPr>
                <w:sz w:val="40"/>
              </w:rPr>
              <w:t>2222512</w:t>
            </w:r>
          </w:p>
        </w:tc>
      </w:tr>
      <w:tr w:rsidR="00406B34" w14:paraId="2A0194DF" w14:textId="77777777" w:rsidTr="00EF216C">
        <w:tc>
          <w:tcPr>
            <w:tcW w:w="5949" w:type="dxa"/>
          </w:tcPr>
          <w:p w14:paraId="3DC86DDA" w14:textId="77777777" w:rsidR="00EF216C" w:rsidRPr="009E6F77" w:rsidRDefault="00EF216C" w:rsidP="00032640">
            <w:pPr>
              <w:spacing w:line="360" w:lineRule="auto"/>
              <w:jc w:val="center"/>
              <w:rPr>
                <w:sz w:val="40"/>
              </w:rPr>
            </w:pPr>
          </w:p>
        </w:tc>
        <w:tc>
          <w:tcPr>
            <w:tcW w:w="3118" w:type="dxa"/>
          </w:tcPr>
          <w:p w14:paraId="4D2B290C" w14:textId="77777777" w:rsidR="00EF216C" w:rsidRPr="009E6F77" w:rsidRDefault="00EF216C" w:rsidP="00032640">
            <w:pPr>
              <w:spacing w:line="360" w:lineRule="auto"/>
              <w:jc w:val="center"/>
              <w:rPr>
                <w:sz w:val="40"/>
              </w:rPr>
            </w:pPr>
          </w:p>
        </w:tc>
      </w:tr>
      <w:tr w:rsidR="00406B34" w14:paraId="31079DD5" w14:textId="77777777" w:rsidTr="00EF216C">
        <w:tc>
          <w:tcPr>
            <w:tcW w:w="5949" w:type="dxa"/>
          </w:tcPr>
          <w:p w14:paraId="19B8E796" w14:textId="77777777" w:rsidR="00EF216C" w:rsidRPr="009E6F77" w:rsidRDefault="00EF216C" w:rsidP="00032640">
            <w:pPr>
              <w:spacing w:line="360" w:lineRule="auto"/>
              <w:jc w:val="center"/>
              <w:rPr>
                <w:sz w:val="40"/>
              </w:rPr>
            </w:pPr>
          </w:p>
        </w:tc>
        <w:tc>
          <w:tcPr>
            <w:tcW w:w="3118" w:type="dxa"/>
          </w:tcPr>
          <w:p w14:paraId="65991E49" w14:textId="77777777" w:rsidR="00EF216C" w:rsidRPr="009E6F77" w:rsidRDefault="00EF216C" w:rsidP="00032640">
            <w:pPr>
              <w:spacing w:line="360" w:lineRule="auto"/>
              <w:jc w:val="center"/>
              <w:rPr>
                <w:sz w:val="40"/>
              </w:rPr>
            </w:pPr>
          </w:p>
        </w:tc>
      </w:tr>
    </w:tbl>
    <w:p w14:paraId="724A2E21" w14:textId="77777777" w:rsidR="002E250A" w:rsidRPr="009E6F77" w:rsidRDefault="002E250A" w:rsidP="00032640">
      <w:pPr>
        <w:spacing w:line="360" w:lineRule="auto"/>
        <w:jc w:val="center"/>
        <w:rPr>
          <w:sz w:val="40"/>
        </w:rPr>
      </w:pPr>
    </w:p>
    <w:p w14:paraId="22D8A366" w14:textId="07DC39D4" w:rsidR="002E250A" w:rsidRPr="009E6F77" w:rsidRDefault="00855863" w:rsidP="00032640">
      <w:pPr>
        <w:spacing w:line="360" w:lineRule="auto"/>
        <w:jc w:val="center"/>
        <w:rPr>
          <w:sz w:val="40"/>
        </w:rPr>
      </w:pPr>
      <w:r w:rsidRPr="009E6F77">
        <w:rPr>
          <w:b/>
          <w:bCs/>
          <w:sz w:val="40"/>
        </w:rPr>
        <w:t>Dated</w:t>
      </w:r>
      <w:r w:rsidRPr="009E6F77">
        <w:rPr>
          <w:sz w:val="40"/>
        </w:rPr>
        <w:t>:</w:t>
      </w:r>
      <w:r w:rsidR="00326907" w:rsidRPr="009E6F77">
        <w:rPr>
          <w:sz w:val="40"/>
        </w:rPr>
        <w:t xml:space="preserve"> </w:t>
      </w:r>
      <w:r w:rsidR="00017CDD">
        <w:rPr>
          <w:sz w:val="40"/>
        </w:rPr>
        <w:t>13.11.2024</w:t>
      </w:r>
    </w:p>
    <w:p w14:paraId="6C0139D2" w14:textId="77777777" w:rsidR="002E250A" w:rsidRPr="009E6F77" w:rsidRDefault="002E250A" w:rsidP="00032640">
      <w:pPr>
        <w:spacing w:line="360" w:lineRule="auto"/>
        <w:jc w:val="center"/>
        <w:rPr>
          <w:sz w:val="40"/>
        </w:rPr>
      </w:pPr>
    </w:p>
    <w:p w14:paraId="475E9782" w14:textId="77777777" w:rsidR="002E250A" w:rsidRPr="009E6F77" w:rsidRDefault="002E250A" w:rsidP="00032640">
      <w:pPr>
        <w:spacing w:line="360" w:lineRule="auto"/>
        <w:jc w:val="center"/>
        <w:rPr>
          <w:sz w:val="40"/>
        </w:rPr>
      </w:pPr>
    </w:p>
    <w:p w14:paraId="12E71E76" w14:textId="65C19AFF" w:rsidR="002E250A" w:rsidRPr="009E6F77" w:rsidRDefault="00855863" w:rsidP="00032640">
      <w:pPr>
        <w:spacing w:line="360" w:lineRule="auto"/>
        <w:rPr>
          <w:sz w:val="40"/>
        </w:rPr>
      </w:pPr>
      <w:r w:rsidRPr="009E6F77">
        <w:rPr>
          <w:b/>
          <w:bCs/>
          <w:sz w:val="40"/>
        </w:rPr>
        <w:lastRenderedPageBreak/>
        <w:t>Module Name</w:t>
      </w:r>
      <w:r w:rsidRPr="009E6F77">
        <w:rPr>
          <w:sz w:val="40"/>
        </w:rPr>
        <w:t>: Entrepreneurship</w:t>
      </w:r>
    </w:p>
    <w:p w14:paraId="4F6422FE" w14:textId="257E6B6C" w:rsidR="00326907" w:rsidRPr="009E6F77" w:rsidRDefault="00855863" w:rsidP="00032640">
      <w:pPr>
        <w:spacing w:line="360" w:lineRule="auto"/>
        <w:rPr>
          <w:sz w:val="40"/>
        </w:rPr>
      </w:pPr>
      <w:r w:rsidRPr="009E6F77">
        <w:rPr>
          <w:b/>
          <w:bCs/>
          <w:sz w:val="40"/>
        </w:rPr>
        <w:t>Module Code</w:t>
      </w:r>
      <w:r w:rsidRPr="009E6F77">
        <w:rPr>
          <w:sz w:val="40"/>
        </w:rPr>
        <w:t>: BMIH5001</w:t>
      </w:r>
    </w:p>
    <w:p w14:paraId="47884C3D" w14:textId="53CE758E" w:rsidR="002E250A" w:rsidRPr="009E6F77" w:rsidRDefault="00855863" w:rsidP="00032640">
      <w:pPr>
        <w:spacing w:line="360" w:lineRule="auto"/>
        <w:rPr>
          <w:sz w:val="40"/>
        </w:rPr>
      </w:pPr>
      <w:r w:rsidRPr="009E6F77">
        <w:rPr>
          <w:b/>
          <w:bCs/>
          <w:sz w:val="40"/>
        </w:rPr>
        <w:t>Lecturer Name</w:t>
      </w:r>
      <w:r w:rsidRPr="009E6F77">
        <w:rPr>
          <w:sz w:val="40"/>
        </w:rPr>
        <w:t xml:space="preserve">: </w:t>
      </w:r>
      <w:r w:rsidR="00D82056">
        <w:rPr>
          <w:sz w:val="40"/>
        </w:rPr>
        <w:t>Char</w:t>
      </w:r>
      <w:r w:rsidR="0067040D">
        <w:rPr>
          <w:sz w:val="40"/>
        </w:rPr>
        <w:t>lotte Joyner</w:t>
      </w:r>
    </w:p>
    <w:p w14:paraId="5F5D9061" w14:textId="77777777" w:rsidR="00326907" w:rsidRPr="009E6F77" w:rsidRDefault="00326907" w:rsidP="00032640">
      <w:pPr>
        <w:spacing w:line="360" w:lineRule="auto"/>
      </w:pPr>
    </w:p>
    <w:p w14:paraId="7899C872" w14:textId="77777777" w:rsidR="00454CE8" w:rsidRPr="009E6F77" w:rsidRDefault="00454CE8" w:rsidP="00032640">
      <w:pPr>
        <w:spacing w:line="360" w:lineRule="auto"/>
      </w:pPr>
    </w:p>
    <w:p w14:paraId="28ACB385" w14:textId="77777777" w:rsidR="00032640" w:rsidRPr="009E6F77" w:rsidRDefault="00855863">
      <w:pPr>
        <w:overflowPunct/>
        <w:autoSpaceDE/>
        <w:autoSpaceDN/>
        <w:adjustRightInd/>
        <w:spacing w:after="200" w:line="276" w:lineRule="auto"/>
        <w:textAlignment w:val="auto"/>
        <w:rPr>
          <w:b/>
          <w:bCs/>
          <w:sz w:val="28"/>
          <w:szCs w:val="28"/>
        </w:rPr>
      </w:pPr>
      <w:r w:rsidRPr="009E6F77">
        <w:rPr>
          <w:b/>
          <w:bCs/>
          <w:sz w:val="28"/>
          <w:szCs w:val="28"/>
        </w:rPr>
        <w:br w:type="page"/>
      </w:r>
    </w:p>
    <w:sdt>
      <w:sdtPr>
        <w:rPr>
          <w:b/>
          <w:bCs/>
          <w:sz w:val="24"/>
          <w:szCs w:val="24"/>
        </w:rPr>
        <w:id w:val="-1407451719"/>
        <w:docPartObj>
          <w:docPartGallery w:val="Table of Contents"/>
          <w:docPartUnique/>
        </w:docPartObj>
      </w:sdtPr>
      <w:sdtEndPr>
        <w:rPr>
          <w:sz w:val="20"/>
          <w:szCs w:val="20"/>
        </w:rPr>
      </w:sdtEndPr>
      <w:sdtContent>
        <w:p w14:paraId="3D41FA60" w14:textId="58CF6D9B" w:rsidR="00DA6289" w:rsidRPr="00DB06CA" w:rsidRDefault="00855863" w:rsidP="00DB06CA">
          <w:pPr>
            <w:spacing w:line="360" w:lineRule="auto"/>
            <w:jc w:val="center"/>
            <w:rPr>
              <w:b/>
              <w:bCs/>
              <w:sz w:val="24"/>
              <w:szCs w:val="24"/>
            </w:rPr>
          </w:pPr>
          <w:r w:rsidRPr="00DB06CA">
            <w:rPr>
              <w:b/>
              <w:bCs/>
              <w:sz w:val="24"/>
              <w:szCs w:val="24"/>
            </w:rPr>
            <w:t>Table of Contents</w:t>
          </w:r>
        </w:p>
        <w:p w14:paraId="5B8BACDB" w14:textId="4C16A423" w:rsidR="009E6F77" w:rsidRPr="00DB06CA" w:rsidRDefault="00855863" w:rsidP="00DB06CA">
          <w:pPr>
            <w:pStyle w:val="TOC1"/>
            <w:tabs>
              <w:tab w:val="right" w:leader="dot" w:pos="9061"/>
            </w:tabs>
            <w:spacing w:line="360" w:lineRule="auto"/>
            <w:rPr>
              <w:rFonts w:eastAsiaTheme="minorEastAsia"/>
              <w:noProof/>
              <w:kern w:val="2"/>
              <w:sz w:val="24"/>
              <w:szCs w:val="24"/>
              <w:lang w:val="en-US"/>
              <w14:ligatures w14:val="standardContextual"/>
            </w:rPr>
          </w:pPr>
          <w:r w:rsidRPr="00DB06CA">
            <w:rPr>
              <w:sz w:val="24"/>
              <w:szCs w:val="24"/>
            </w:rPr>
            <w:fldChar w:fldCharType="begin"/>
          </w:r>
          <w:r w:rsidRPr="00DB06CA">
            <w:rPr>
              <w:sz w:val="24"/>
              <w:szCs w:val="24"/>
            </w:rPr>
            <w:instrText xml:space="preserve"> TOC \o "1-3" \h \z \u </w:instrText>
          </w:r>
          <w:r w:rsidRPr="00DB06CA">
            <w:rPr>
              <w:sz w:val="24"/>
              <w:szCs w:val="24"/>
            </w:rPr>
            <w:fldChar w:fldCharType="separate"/>
          </w:r>
          <w:hyperlink w:anchor="_Toc181008003" w:history="1">
            <w:r w:rsidR="009E6F77" w:rsidRPr="00DB06CA">
              <w:rPr>
                <w:rStyle w:val="Hyperlink"/>
                <w:noProof/>
                <w:sz w:val="24"/>
                <w:szCs w:val="24"/>
              </w:rPr>
              <w:t>1. EXECUTIVE SUMMARY</w:t>
            </w:r>
            <w:r w:rsidR="009E6F77" w:rsidRPr="00DB06CA">
              <w:rPr>
                <w:noProof/>
                <w:webHidden/>
                <w:sz w:val="24"/>
                <w:szCs w:val="24"/>
              </w:rPr>
              <w:tab/>
            </w:r>
            <w:r w:rsidR="009E6F77" w:rsidRPr="00DB06CA">
              <w:rPr>
                <w:noProof/>
                <w:webHidden/>
                <w:sz w:val="24"/>
                <w:szCs w:val="24"/>
              </w:rPr>
              <w:fldChar w:fldCharType="begin"/>
            </w:r>
            <w:r w:rsidR="009E6F77" w:rsidRPr="00DB06CA">
              <w:rPr>
                <w:noProof/>
                <w:webHidden/>
                <w:sz w:val="24"/>
                <w:szCs w:val="24"/>
              </w:rPr>
              <w:instrText xml:space="preserve"> PAGEREF _Toc181008003 \h </w:instrText>
            </w:r>
            <w:r w:rsidR="009E6F77" w:rsidRPr="00DB06CA">
              <w:rPr>
                <w:noProof/>
                <w:webHidden/>
                <w:sz w:val="24"/>
                <w:szCs w:val="24"/>
              </w:rPr>
            </w:r>
            <w:r w:rsidR="009E6F77" w:rsidRPr="00DB06CA">
              <w:rPr>
                <w:noProof/>
                <w:webHidden/>
                <w:sz w:val="24"/>
                <w:szCs w:val="24"/>
              </w:rPr>
              <w:fldChar w:fldCharType="separate"/>
            </w:r>
            <w:r w:rsidR="009E6F77" w:rsidRPr="00DB06CA">
              <w:rPr>
                <w:noProof/>
                <w:webHidden/>
                <w:sz w:val="24"/>
                <w:szCs w:val="24"/>
              </w:rPr>
              <w:t>4</w:t>
            </w:r>
            <w:r w:rsidR="009E6F77" w:rsidRPr="00DB06CA">
              <w:rPr>
                <w:noProof/>
                <w:webHidden/>
                <w:sz w:val="24"/>
                <w:szCs w:val="24"/>
              </w:rPr>
              <w:fldChar w:fldCharType="end"/>
            </w:r>
          </w:hyperlink>
        </w:p>
        <w:p w14:paraId="1873423A" w14:textId="30871D36"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04" w:history="1">
            <w:r w:rsidRPr="00DB06CA">
              <w:rPr>
                <w:rStyle w:val="Hyperlink"/>
                <w:noProof/>
                <w:sz w:val="24"/>
                <w:szCs w:val="24"/>
              </w:rPr>
              <w:t>2. THE BUSINESS IDEA</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_Toc181008004 \h </w:instrText>
            </w:r>
            <w:r w:rsidRPr="00DB06CA">
              <w:rPr>
                <w:noProof/>
                <w:webHidden/>
                <w:sz w:val="24"/>
                <w:szCs w:val="24"/>
              </w:rPr>
            </w:r>
            <w:r w:rsidRPr="00DB06CA">
              <w:rPr>
                <w:noProof/>
                <w:webHidden/>
                <w:sz w:val="24"/>
                <w:szCs w:val="24"/>
              </w:rPr>
              <w:fldChar w:fldCharType="separate"/>
            </w:r>
            <w:r w:rsidRPr="00DB06CA">
              <w:rPr>
                <w:noProof/>
                <w:webHidden/>
                <w:sz w:val="24"/>
                <w:szCs w:val="24"/>
              </w:rPr>
              <w:t>4</w:t>
            </w:r>
            <w:r w:rsidRPr="00DB06CA">
              <w:rPr>
                <w:noProof/>
                <w:webHidden/>
                <w:sz w:val="24"/>
                <w:szCs w:val="24"/>
              </w:rPr>
              <w:fldChar w:fldCharType="end"/>
            </w:r>
          </w:hyperlink>
        </w:p>
        <w:p w14:paraId="18C0576E" w14:textId="11029ACB"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05" w:history="1">
            <w:r w:rsidRPr="00DB06CA">
              <w:rPr>
                <w:rStyle w:val="Hyperlink"/>
                <w:noProof/>
                <w:sz w:val="24"/>
                <w:szCs w:val="24"/>
              </w:rPr>
              <w:t>2.1 The Product/Service</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_Toc181008005 \h </w:instrText>
            </w:r>
            <w:r w:rsidRPr="00DB06CA">
              <w:rPr>
                <w:noProof/>
                <w:webHidden/>
                <w:sz w:val="24"/>
                <w:szCs w:val="24"/>
              </w:rPr>
            </w:r>
            <w:r w:rsidRPr="00DB06CA">
              <w:rPr>
                <w:noProof/>
                <w:webHidden/>
                <w:sz w:val="24"/>
                <w:szCs w:val="24"/>
              </w:rPr>
              <w:fldChar w:fldCharType="separate"/>
            </w:r>
            <w:r w:rsidRPr="00DB06CA">
              <w:rPr>
                <w:noProof/>
                <w:webHidden/>
                <w:sz w:val="24"/>
                <w:szCs w:val="24"/>
              </w:rPr>
              <w:t>4</w:t>
            </w:r>
            <w:r w:rsidRPr="00DB06CA">
              <w:rPr>
                <w:noProof/>
                <w:webHidden/>
                <w:sz w:val="24"/>
                <w:szCs w:val="24"/>
              </w:rPr>
              <w:fldChar w:fldCharType="end"/>
            </w:r>
          </w:hyperlink>
        </w:p>
        <w:p w14:paraId="25E6DED2" w14:textId="67E705E4"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06" w:history="1">
            <w:r w:rsidRPr="00DB06CA">
              <w:rPr>
                <w:rStyle w:val="Hyperlink"/>
                <w:noProof/>
                <w:sz w:val="24"/>
                <w:szCs w:val="24"/>
              </w:rPr>
              <w:t>2.2 SWOT Analysis Summary</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_Toc181008006 \h </w:instrText>
            </w:r>
            <w:r w:rsidRPr="00DB06CA">
              <w:rPr>
                <w:noProof/>
                <w:webHidden/>
                <w:sz w:val="24"/>
                <w:szCs w:val="24"/>
              </w:rPr>
            </w:r>
            <w:r w:rsidRPr="00DB06CA">
              <w:rPr>
                <w:noProof/>
                <w:webHidden/>
                <w:sz w:val="24"/>
                <w:szCs w:val="24"/>
              </w:rPr>
              <w:fldChar w:fldCharType="separate"/>
            </w:r>
            <w:r w:rsidRPr="00DB06CA">
              <w:rPr>
                <w:noProof/>
                <w:webHidden/>
                <w:sz w:val="24"/>
                <w:szCs w:val="24"/>
              </w:rPr>
              <w:t>5</w:t>
            </w:r>
            <w:r w:rsidRPr="00DB06CA">
              <w:rPr>
                <w:noProof/>
                <w:webHidden/>
                <w:sz w:val="24"/>
                <w:szCs w:val="24"/>
              </w:rPr>
              <w:fldChar w:fldCharType="end"/>
            </w:r>
          </w:hyperlink>
        </w:p>
        <w:p w14:paraId="24FED92F" w14:textId="21C0916D"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07" w:history="1">
            <w:r w:rsidRPr="00DB06CA">
              <w:rPr>
                <w:rStyle w:val="Hyperlink"/>
                <w:noProof/>
                <w:sz w:val="24"/>
                <w:szCs w:val="24"/>
              </w:rPr>
              <w:t>3. THE TEAM</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_Toc181008007 \h </w:instrText>
            </w:r>
            <w:r w:rsidRPr="00DB06CA">
              <w:rPr>
                <w:noProof/>
                <w:webHidden/>
                <w:sz w:val="24"/>
                <w:szCs w:val="24"/>
              </w:rPr>
            </w:r>
            <w:r w:rsidRPr="00DB06CA">
              <w:rPr>
                <w:noProof/>
                <w:webHidden/>
                <w:sz w:val="24"/>
                <w:szCs w:val="24"/>
              </w:rPr>
              <w:fldChar w:fldCharType="separate"/>
            </w:r>
            <w:r w:rsidRPr="00DB06CA">
              <w:rPr>
                <w:noProof/>
                <w:webHidden/>
                <w:sz w:val="24"/>
                <w:szCs w:val="24"/>
              </w:rPr>
              <w:t>5</w:t>
            </w:r>
            <w:r w:rsidRPr="00DB06CA">
              <w:rPr>
                <w:noProof/>
                <w:webHidden/>
                <w:sz w:val="24"/>
                <w:szCs w:val="24"/>
              </w:rPr>
              <w:fldChar w:fldCharType="end"/>
            </w:r>
          </w:hyperlink>
        </w:p>
        <w:p w14:paraId="5FDEB112" w14:textId="69E0AF3B"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08" w:history="1">
            <w:r w:rsidRPr="00DB06CA">
              <w:rPr>
                <w:rStyle w:val="Hyperlink"/>
                <w:noProof/>
                <w:sz w:val="24"/>
                <w:szCs w:val="24"/>
              </w:rPr>
              <w:t>3.1 Key Personnel</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_Toc181008008 \h </w:instrText>
            </w:r>
            <w:r w:rsidRPr="00DB06CA">
              <w:rPr>
                <w:noProof/>
                <w:webHidden/>
                <w:sz w:val="24"/>
                <w:szCs w:val="24"/>
              </w:rPr>
            </w:r>
            <w:r w:rsidRPr="00DB06CA">
              <w:rPr>
                <w:noProof/>
                <w:webHidden/>
                <w:sz w:val="24"/>
                <w:szCs w:val="24"/>
              </w:rPr>
              <w:fldChar w:fldCharType="separate"/>
            </w:r>
            <w:r w:rsidRPr="00DB06CA">
              <w:rPr>
                <w:noProof/>
                <w:webHidden/>
                <w:sz w:val="24"/>
                <w:szCs w:val="24"/>
              </w:rPr>
              <w:t>5</w:t>
            </w:r>
            <w:r w:rsidRPr="00DB06CA">
              <w:rPr>
                <w:noProof/>
                <w:webHidden/>
                <w:sz w:val="24"/>
                <w:szCs w:val="24"/>
              </w:rPr>
              <w:fldChar w:fldCharType="end"/>
            </w:r>
          </w:hyperlink>
        </w:p>
        <w:p w14:paraId="7D3BE6F0" w14:textId="52DB287E"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09" w:history="1">
            <w:r w:rsidRPr="00DB06CA">
              <w:rPr>
                <w:rStyle w:val="Hyperlink"/>
                <w:noProof/>
                <w:sz w:val="24"/>
                <w:szCs w:val="24"/>
              </w:rPr>
              <w:t>3.2 Skills Gaps &amp; Key Partners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_Toc181008009 \h </w:instrText>
            </w:r>
            <w:r w:rsidRPr="00DB06CA">
              <w:rPr>
                <w:noProof/>
                <w:webHidden/>
                <w:sz w:val="24"/>
                <w:szCs w:val="24"/>
              </w:rPr>
            </w:r>
            <w:r w:rsidRPr="00DB06CA">
              <w:rPr>
                <w:noProof/>
                <w:webHidden/>
                <w:sz w:val="24"/>
                <w:szCs w:val="24"/>
              </w:rPr>
              <w:fldChar w:fldCharType="separate"/>
            </w:r>
            <w:r w:rsidRPr="00DB06CA">
              <w:rPr>
                <w:noProof/>
                <w:webHidden/>
                <w:sz w:val="24"/>
                <w:szCs w:val="24"/>
              </w:rPr>
              <w:t>6</w:t>
            </w:r>
            <w:r w:rsidRPr="00DB06CA">
              <w:rPr>
                <w:noProof/>
                <w:webHidden/>
                <w:sz w:val="24"/>
                <w:szCs w:val="24"/>
              </w:rPr>
              <w:fldChar w:fldCharType="end"/>
            </w:r>
          </w:hyperlink>
        </w:p>
        <w:p w14:paraId="7E177880" w14:textId="55F4BBD2"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10" w:history="1">
            <w:r w:rsidRPr="00DB06CA">
              <w:rPr>
                <w:rStyle w:val="Hyperlink"/>
                <w:noProof/>
                <w:sz w:val="24"/>
                <w:szCs w:val="24"/>
              </w:rPr>
              <w:t>4. MARKET RESEARCH</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_Toc181008010 \h </w:instrText>
            </w:r>
            <w:r w:rsidRPr="00DB06CA">
              <w:rPr>
                <w:noProof/>
                <w:webHidden/>
                <w:sz w:val="24"/>
                <w:szCs w:val="24"/>
              </w:rPr>
            </w:r>
            <w:r w:rsidRPr="00DB06CA">
              <w:rPr>
                <w:noProof/>
                <w:webHidden/>
                <w:sz w:val="24"/>
                <w:szCs w:val="24"/>
              </w:rPr>
              <w:fldChar w:fldCharType="separate"/>
            </w:r>
            <w:r w:rsidRPr="00DB06CA">
              <w:rPr>
                <w:noProof/>
                <w:webHidden/>
                <w:sz w:val="24"/>
                <w:szCs w:val="24"/>
              </w:rPr>
              <w:t>7</w:t>
            </w:r>
            <w:r w:rsidRPr="00DB06CA">
              <w:rPr>
                <w:noProof/>
                <w:webHidden/>
                <w:sz w:val="24"/>
                <w:szCs w:val="24"/>
              </w:rPr>
              <w:fldChar w:fldCharType="end"/>
            </w:r>
          </w:hyperlink>
        </w:p>
        <w:p w14:paraId="6576B551" w14:textId="25751619"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1" w:history="1">
            <w:r w:rsidRPr="00DB06CA">
              <w:rPr>
                <w:rStyle w:val="Hyperlink"/>
                <w:noProof/>
                <w:sz w:val="24"/>
                <w:szCs w:val="24"/>
              </w:rPr>
              <w:t>4.1 Market Information, Trends and External Factors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_Toc181008011 \h </w:instrText>
            </w:r>
            <w:r w:rsidRPr="00DB06CA">
              <w:rPr>
                <w:noProof/>
                <w:webHidden/>
                <w:sz w:val="24"/>
                <w:szCs w:val="24"/>
              </w:rPr>
            </w:r>
            <w:r w:rsidRPr="00DB06CA">
              <w:rPr>
                <w:noProof/>
                <w:webHidden/>
                <w:sz w:val="24"/>
                <w:szCs w:val="24"/>
              </w:rPr>
              <w:fldChar w:fldCharType="separate"/>
            </w:r>
            <w:r w:rsidRPr="00DB06CA">
              <w:rPr>
                <w:noProof/>
                <w:webHidden/>
                <w:sz w:val="24"/>
                <w:szCs w:val="24"/>
              </w:rPr>
              <w:t>7</w:t>
            </w:r>
            <w:r w:rsidRPr="00DB06CA">
              <w:rPr>
                <w:noProof/>
                <w:webHidden/>
                <w:sz w:val="24"/>
                <w:szCs w:val="24"/>
              </w:rPr>
              <w:fldChar w:fldCharType="end"/>
            </w:r>
          </w:hyperlink>
        </w:p>
        <w:p w14:paraId="1616D725" w14:textId="442D59AE"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2" w:history="1">
            <w:r w:rsidRPr="00DB06CA">
              <w:rPr>
                <w:rStyle w:val="Hyperlink"/>
                <w:noProof/>
                <w:sz w:val="24"/>
                <w:szCs w:val="24"/>
              </w:rPr>
              <w:t>4.2 Customer Profiles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_Toc181008012 \h </w:instrText>
            </w:r>
            <w:r w:rsidRPr="00DB06CA">
              <w:rPr>
                <w:noProof/>
                <w:webHidden/>
                <w:sz w:val="24"/>
                <w:szCs w:val="24"/>
              </w:rPr>
            </w:r>
            <w:r w:rsidRPr="00DB06CA">
              <w:rPr>
                <w:noProof/>
                <w:webHidden/>
                <w:sz w:val="24"/>
                <w:szCs w:val="24"/>
              </w:rPr>
              <w:fldChar w:fldCharType="separate"/>
            </w:r>
            <w:r w:rsidRPr="00DB06CA">
              <w:rPr>
                <w:noProof/>
                <w:webHidden/>
                <w:sz w:val="24"/>
                <w:szCs w:val="24"/>
              </w:rPr>
              <w:t>7</w:t>
            </w:r>
            <w:r w:rsidRPr="00DB06CA">
              <w:rPr>
                <w:noProof/>
                <w:webHidden/>
                <w:sz w:val="24"/>
                <w:szCs w:val="24"/>
              </w:rPr>
              <w:fldChar w:fldCharType="end"/>
            </w:r>
          </w:hyperlink>
        </w:p>
        <w:p w14:paraId="05485D71" w14:textId="62DBCC9A"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3" w:history="1">
            <w:r w:rsidRPr="00DB06CA">
              <w:rPr>
                <w:rStyle w:val="Hyperlink"/>
                <w:noProof/>
                <w:sz w:val="24"/>
                <w:szCs w:val="24"/>
              </w:rPr>
              <w:t>4.3 Competitor Profiles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_Toc181008013 \h </w:instrText>
            </w:r>
            <w:r w:rsidRPr="00DB06CA">
              <w:rPr>
                <w:noProof/>
                <w:webHidden/>
                <w:sz w:val="24"/>
                <w:szCs w:val="24"/>
              </w:rPr>
            </w:r>
            <w:r w:rsidRPr="00DB06CA">
              <w:rPr>
                <w:noProof/>
                <w:webHidden/>
                <w:sz w:val="24"/>
                <w:szCs w:val="24"/>
              </w:rPr>
              <w:fldChar w:fldCharType="separate"/>
            </w:r>
            <w:r w:rsidRPr="00DB06CA">
              <w:rPr>
                <w:noProof/>
                <w:webHidden/>
                <w:sz w:val="24"/>
                <w:szCs w:val="24"/>
              </w:rPr>
              <w:t>8</w:t>
            </w:r>
            <w:r w:rsidRPr="00DB06CA">
              <w:rPr>
                <w:noProof/>
                <w:webHidden/>
                <w:sz w:val="24"/>
                <w:szCs w:val="24"/>
              </w:rPr>
              <w:fldChar w:fldCharType="end"/>
            </w:r>
          </w:hyperlink>
        </w:p>
        <w:p w14:paraId="443577F7" w14:textId="7DC4D04F"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14" w:history="1">
            <w:r w:rsidRPr="00DB06CA">
              <w:rPr>
                <w:rStyle w:val="Hyperlink"/>
                <w:noProof/>
                <w:sz w:val="24"/>
                <w:szCs w:val="24"/>
              </w:rPr>
              <w:t>5. MARKETING PLAN</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_Toc181008014 \h </w:instrText>
            </w:r>
            <w:r w:rsidRPr="00DB06CA">
              <w:rPr>
                <w:noProof/>
                <w:webHidden/>
                <w:sz w:val="24"/>
                <w:szCs w:val="24"/>
              </w:rPr>
            </w:r>
            <w:r w:rsidRPr="00DB06CA">
              <w:rPr>
                <w:noProof/>
                <w:webHidden/>
                <w:sz w:val="24"/>
                <w:szCs w:val="24"/>
              </w:rPr>
              <w:fldChar w:fldCharType="separate"/>
            </w:r>
            <w:r w:rsidRPr="00DB06CA">
              <w:rPr>
                <w:noProof/>
                <w:webHidden/>
                <w:sz w:val="24"/>
                <w:szCs w:val="24"/>
              </w:rPr>
              <w:t>8</w:t>
            </w:r>
            <w:r w:rsidRPr="00DB06CA">
              <w:rPr>
                <w:noProof/>
                <w:webHidden/>
                <w:sz w:val="24"/>
                <w:szCs w:val="24"/>
              </w:rPr>
              <w:fldChar w:fldCharType="end"/>
            </w:r>
          </w:hyperlink>
        </w:p>
        <w:p w14:paraId="5248163F" w14:textId="054C3C20"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5" w:history="1">
            <w:r w:rsidRPr="00DB06CA">
              <w:rPr>
                <w:rStyle w:val="Hyperlink"/>
                <w:noProof/>
                <w:sz w:val="24"/>
                <w:szCs w:val="24"/>
              </w:rPr>
              <w:t>5.1 Price</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_Toc181008015 \h </w:instrText>
            </w:r>
            <w:r w:rsidRPr="00DB06CA">
              <w:rPr>
                <w:noProof/>
                <w:webHidden/>
                <w:sz w:val="24"/>
                <w:szCs w:val="24"/>
              </w:rPr>
            </w:r>
            <w:r w:rsidRPr="00DB06CA">
              <w:rPr>
                <w:noProof/>
                <w:webHidden/>
                <w:sz w:val="24"/>
                <w:szCs w:val="24"/>
              </w:rPr>
              <w:fldChar w:fldCharType="separate"/>
            </w:r>
            <w:r w:rsidRPr="00DB06CA">
              <w:rPr>
                <w:noProof/>
                <w:webHidden/>
                <w:sz w:val="24"/>
                <w:szCs w:val="24"/>
              </w:rPr>
              <w:t>8</w:t>
            </w:r>
            <w:r w:rsidRPr="00DB06CA">
              <w:rPr>
                <w:noProof/>
                <w:webHidden/>
                <w:sz w:val="24"/>
                <w:szCs w:val="24"/>
              </w:rPr>
              <w:fldChar w:fldCharType="end"/>
            </w:r>
          </w:hyperlink>
        </w:p>
        <w:p w14:paraId="328A4EB9" w14:textId="09096AAE"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6" w:history="1">
            <w:r w:rsidRPr="00DB06CA">
              <w:rPr>
                <w:rStyle w:val="Hyperlink"/>
                <w:noProof/>
                <w:sz w:val="24"/>
                <w:szCs w:val="24"/>
              </w:rPr>
              <w:t>5.2 Product</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_Toc181008016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7EFACEE4" w14:textId="06D0BFF8"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7" w:history="1">
            <w:r w:rsidRPr="00DB06CA">
              <w:rPr>
                <w:rStyle w:val="Hyperlink"/>
                <w:noProof/>
                <w:sz w:val="24"/>
                <w:szCs w:val="24"/>
              </w:rPr>
              <w:t>5.3 Placement</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_Toc181008017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76E0102A" w14:textId="70B3A8FB"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18" w:history="1">
            <w:r w:rsidRPr="00DB06CA">
              <w:rPr>
                <w:rStyle w:val="Hyperlink"/>
                <w:noProof/>
                <w:sz w:val="24"/>
                <w:szCs w:val="24"/>
              </w:rPr>
              <w:t>5.4 Promotion</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_Toc181008018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0CD90788" w14:textId="6FFBEED6"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19" w:history="1">
            <w:r w:rsidRPr="00DB06CA">
              <w:rPr>
                <w:rStyle w:val="Hyperlink"/>
                <w:noProof/>
                <w:sz w:val="24"/>
                <w:szCs w:val="24"/>
              </w:rPr>
              <w:t>6. KEY RESOURCES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_Toc181008019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7D02B203" w14:textId="4214F45F"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0" w:history="1">
            <w:r w:rsidRPr="00DB06CA">
              <w:rPr>
                <w:rStyle w:val="Hyperlink"/>
                <w:noProof/>
                <w:sz w:val="24"/>
                <w:szCs w:val="24"/>
              </w:rPr>
              <w:t>6.1 Premises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_Toc181008020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6B741379" w14:textId="14A2A5A3"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1" w:history="1">
            <w:r w:rsidRPr="00DB06CA">
              <w:rPr>
                <w:rStyle w:val="Hyperlink"/>
                <w:noProof/>
                <w:sz w:val="24"/>
                <w:szCs w:val="24"/>
              </w:rPr>
              <w:t>6.2 Equipment</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_Toc181008021 \h </w:instrText>
            </w:r>
            <w:r w:rsidRPr="00DB06CA">
              <w:rPr>
                <w:noProof/>
                <w:webHidden/>
                <w:sz w:val="24"/>
                <w:szCs w:val="24"/>
              </w:rPr>
            </w:r>
            <w:r w:rsidRPr="00DB06CA">
              <w:rPr>
                <w:noProof/>
                <w:webHidden/>
                <w:sz w:val="24"/>
                <w:szCs w:val="24"/>
              </w:rPr>
              <w:fldChar w:fldCharType="separate"/>
            </w:r>
            <w:r w:rsidRPr="00DB06CA">
              <w:rPr>
                <w:noProof/>
                <w:webHidden/>
                <w:sz w:val="24"/>
                <w:szCs w:val="24"/>
              </w:rPr>
              <w:t>9</w:t>
            </w:r>
            <w:r w:rsidRPr="00DB06CA">
              <w:rPr>
                <w:noProof/>
                <w:webHidden/>
                <w:sz w:val="24"/>
                <w:szCs w:val="24"/>
              </w:rPr>
              <w:fldChar w:fldCharType="end"/>
            </w:r>
          </w:hyperlink>
        </w:p>
        <w:p w14:paraId="5F1C08DC" w14:textId="68E3AF45"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2" w:history="1">
            <w:r w:rsidRPr="00DB06CA">
              <w:rPr>
                <w:rStyle w:val="Hyperlink"/>
                <w:noProof/>
                <w:sz w:val="24"/>
                <w:szCs w:val="24"/>
              </w:rPr>
              <w:t>6.3 Key Suppliers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_Toc181008022 \h </w:instrText>
            </w:r>
            <w:r w:rsidRPr="00DB06CA">
              <w:rPr>
                <w:noProof/>
                <w:webHidden/>
                <w:sz w:val="24"/>
                <w:szCs w:val="24"/>
              </w:rPr>
            </w:r>
            <w:r w:rsidRPr="00DB06CA">
              <w:rPr>
                <w:noProof/>
                <w:webHidden/>
                <w:sz w:val="24"/>
                <w:szCs w:val="24"/>
              </w:rPr>
              <w:fldChar w:fldCharType="separate"/>
            </w:r>
            <w:r w:rsidRPr="00DB06CA">
              <w:rPr>
                <w:noProof/>
                <w:webHidden/>
                <w:sz w:val="24"/>
                <w:szCs w:val="24"/>
              </w:rPr>
              <w:t>10</w:t>
            </w:r>
            <w:r w:rsidRPr="00DB06CA">
              <w:rPr>
                <w:noProof/>
                <w:webHidden/>
                <w:sz w:val="24"/>
                <w:szCs w:val="24"/>
              </w:rPr>
              <w:fldChar w:fldCharType="end"/>
            </w:r>
          </w:hyperlink>
        </w:p>
        <w:p w14:paraId="518CBC28" w14:textId="54ED601C"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23" w:history="1">
            <w:r w:rsidRPr="00DB06CA">
              <w:rPr>
                <w:rStyle w:val="Hyperlink"/>
                <w:noProof/>
                <w:sz w:val="24"/>
                <w:szCs w:val="24"/>
              </w:rPr>
              <w:t>7. FINANCES AND START-UP SUPPORT</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_Toc181008023 \h </w:instrText>
            </w:r>
            <w:r w:rsidRPr="00DB06CA">
              <w:rPr>
                <w:noProof/>
                <w:webHidden/>
                <w:sz w:val="24"/>
                <w:szCs w:val="24"/>
              </w:rPr>
            </w:r>
            <w:r w:rsidRPr="00DB06CA">
              <w:rPr>
                <w:noProof/>
                <w:webHidden/>
                <w:sz w:val="24"/>
                <w:szCs w:val="24"/>
              </w:rPr>
              <w:fldChar w:fldCharType="separate"/>
            </w:r>
            <w:r w:rsidRPr="00DB06CA">
              <w:rPr>
                <w:noProof/>
                <w:webHidden/>
                <w:sz w:val="24"/>
                <w:szCs w:val="24"/>
              </w:rPr>
              <w:t>10</w:t>
            </w:r>
            <w:r w:rsidRPr="00DB06CA">
              <w:rPr>
                <w:noProof/>
                <w:webHidden/>
                <w:sz w:val="24"/>
                <w:szCs w:val="24"/>
              </w:rPr>
              <w:fldChar w:fldCharType="end"/>
            </w:r>
          </w:hyperlink>
        </w:p>
        <w:p w14:paraId="1F1B3B60" w14:textId="4D1173ED"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4" w:history="1">
            <w:r w:rsidRPr="00DB06CA">
              <w:rPr>
                <w:rStyle w:val="Hyperlink"/>
                <w:noProof/>
                <w:sz w:val="24"/>
                <w:szCs w:val="24"/>
              </w:rPr>
              <w:t>7.1 Financial Summary</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_Toc181008024 \h </w:instrText>
            </w:r>
            <w:r w:rsidRPr="00DB06CA">
              <w:rPr>
                <w:noProof/>
                <w:webHidden/>
                <w:sz w:val="24"/>
                <w:szCs w:val="24"/>
              </w:rPr>
            </w:r>
            <w:r w:rsidRPr="00DB06CA">
              <w:rPr>
                <w:noProof/>
                <w:webHidden/>
                <w:sz w:val="24"/>
                <w:szCs w:val="24"/>
              </w:rPr>
              <w:fldChar w:fldCharType="separate"/>
            </w:r>
            <w:r w:rsidRPr="00DB06CA">
              <w:rPr>
                <w:noProof/>
                <w:webHidden/>
                <w:sz w:val="24"/>
                <w:szCs w:val="24"/>
              </w:rPr>
              <w:t>11</w:t>
            </w:r>
            <w:r w:rsidRPr="00DB06CA">
              <w:rPr>
                <w:noProof/>
                <w:webHidden/>
                <w:sz w:val="24"/>
                <w:szCs w:val="24"/>
              </w:rPr>
              <w:fldChar w:fldCharType="end"/>
            </w:r>
          </w:hyperlink>
        </w:p>
        <w:p w14:paraId="72C19A7A" w14:textId="18ABF8B3"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25" w:history="1">
            <w:r w:rsidRPr="00DB06CA">
              <w:rPr>
                <w:rStyle w:val="Hyperlink"/>
                <w:noProof/>
                <w:sz w:val="24"/>
                <w:szCs w:val="24"/>
              </w:rPr>
              <w:t>References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_Toc181008025 \h </w:instrText>
            </w:r>
            <w:r w:rsidRPr="00DB06CA">
              <w:rPr>
                <w:noProof/>
                <w:webHidden/>
                <w:sz w:val="24"/>
                <w:szCs w:val="24"/>
              </w:rPr>
            </w:r>
            <w:r w:rsidRPr="00DB06CA">
              <w:rPr>
                <w:noProof/>
                <w:webHidden/>
                <w:sz w:val="24"/>
                <w:szCs w:val="24"/>
              </w:rPr>
              <w:fldChar w:fldCharType="separate"/>
            </w:r>
            <w:r w:rsidRPr="00DB06CA">
              <w:rPr>
                <w:noProof/>
                <w:webHidden/>
                <w:sz w:val="24"/>
                <w:szCs w:val="24"/>
              </w:rPr>
              <w:t>12</w:t>
            </w:r>
            <w:r w:rsidRPr="00DB06CA">
              <w:rPr>
                <w:noProof/>
                <w:webHidden/>
                <w:sz w:val="24"/>
                <w:szCs w:val="24"/>
              </w:rPr>
              <w:fldChar w:fldCharType="end"/>
            </w:r>
          </w:hyperlink>
        </w:p>
        <w:p w14:paraId="08503AE7" w14:textId="52DFD911" w:rsidR="009E6F77" w:rsidRPr="00DB06CA" w:rsidRDefault="009E6F77" w:rsidP="00DB06CA">
          <w:pPr>
            <w:pStyle w:val="TOC1"/>
            <w:tabs>
              <w:tab w:val="right" w:leader="dot" w:pos="9061"/>
            </w:tabs>
            <w:spacing w:line="360" w:lineRule="auto"/>
            <w:rPr>
              <w:rFonts w:eastAsiaTheme="minorEastAsia"/>
              <w:noProof/>
              <w:kern w:val="2"/>
              <w:sz w:val="24"/>
              <w:szCs w:val="24"/>
              <w:lang w:val="en-US"/>
              <w14:ligatures w14:val="standardContextual"/>
            </w:rPr>
          </w:pPr>
          <w:hyperlink w:anchor="_Toc181008026" w:history="1">
            <w:r w:rsidRPr="00DB06CA">
              <w:rPr>
                <w:rStyle w:val="Hyperlink"/>
                <w:noProof/>
                <w:sz w:val="24"/>
                <w:szCs w:val="24"/>
              </w:rPr>
              <w:t>APPENDICES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_Toc181008026 \h </w:instrText>
            </w:r>
            <w:r w:rsidRPr="00DB06CA">
              <w:rPr>
                <w:noProof/>
                <w:webHidden/>
                <w:sz w:val="24"/>
                <w:szCs w:val="24"/>
              </w:rPr>
            </w:r>
            <w:r w:rsidRPr="00DB06CA">
              <w:rPr>
                <w:noProof/>
                <w:webHidden/>
                <w:sz w:val="24"/>
                <w:szCs w:val="24"/>
              </w:rPr>
              <w:fldChar w:fldCharType="separate"/>
            </w:r>
            <w:r w:rsidRPr="00DB06CA">
              <w:rPr>
                <w:noProof/>
                <w:webHidden/>
                <w:sz w:val="24"/>
                <w:szCs w:val="24"/>
              </w:rPr>
              <w:t>15</w:t>
            </w:r>
            <w:r w:rsidRPr="00DB06CA">
              <w:rPr>
                <w:noProof/>
                <w:webHidden/>
                <w:sz w:val="24"/>
                <w:szCs w:val="24"/>
              </w:rPr>
              <w:fldChar w:fldCharType="end"/>
            </w:r>
          </w:hyperlink>
        </w:p>
        <w:p w14:paraId="08F057B5" w14:textId="1C42C596"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7" w:history="1">
            <w:r w:rsidRPr="00DB06CA">
              <w:rPr>
                <w:rStyle w:val="Hyperlink"/>
                <w:noProof/>
                <w:sz w:val="24"/>
                <w:szCs w:val="24"/>
              </w:rPr>
              <w:t>Appendix A – SWOT Analysis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_Toc181008027 \h </w:instrText>
            </w:r>
            <w:r w:rsidRPr="00DB06CA">
              <w:rPr>
                <w:noProof/>
                <w:webHidden/>
                <w:sz w:val="24"/>
                <w:szCs w:val="24"/>
              </w:rPr>
            </w:r>
            <w:r w:rsidRPr="00DB06CA">
              <w:rPr>
                <w:noProof/>
                <w:webHidden/>
                <w:sz w:val="24"/>
                <w:szCs w:val="24"/>
              </w:rPr>
              <w:fldChar w:fldCharType="separate"/>
            </w:r>
            <w:r w:rsidRPr="00DB06CA">
              <w:rPr>
                <w:noProof/>
                <w:webHidden/>
                <w:sz w:val="24"/>
                <w:szCs w:val="24"/>
              </w:rPr>
              <w:t>15</w:t>
            </w:r>
            <w:r w:rsidRPr="00DB06CA">
              <w:rPr>
                <w:noProof/>
                <w:webHidden/>
                <w:sz w:val="24"/>
                <w:szCs w:val="24"/>
              </w:rPr>
              <w:fldChar w:fldCharType="end"/>
            </w:r>
          </w:hyperlink>
        </w:p>
        <w:p w14:paraId="07617F8B" w14:textId="08E172B1"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8" w:history="1">
            <w:r w:rsidRPr="00DB06CA">
              <w:rPr>
                <w:rStyle w:val="Hyperlink"/>
                <w:noProof/>
                <w:sz w:val="24"/>
                <w:szCs w:val="24"/>
              </w:rPr>
              <w:t>Appendix B – PEST Analysis</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_Toc181008028 \h </w:instrText>
            </w:r>
            <w:r w:rsidRPr="00DB06CA">
              <w:rPr>
                <w:noProof/>
                <w:webHidden/>
                <w:sz w:val="24"/>
                <w:szCs w:val="24"/>
              </w:rPr>
            </w:r>
            <w:r w:rsidRPr="00DB06CA">
              <w:rPr>
                <w:noProof/>
                <w:webHidden/>
                <w:sz w:val="24"/>
                <w:szCs w:val="24"/>
              </w:rPr>
              <w:fldChar w:fldCharType="separate"/>
            </w:r>
            <w:r w:rsidRPr="00DB06CA">
              <w:rPr>
                <w:noProof/>
                <w:webHidden/>
                <w:sz w:val="24"/>
                <w:szCs w:val="24"/>
              </w:rPr>
              <w:t>17</w:t>
            </w:r>
            <w:r w:rsidRPr="00DB06CA">
              <w:rPr>
                <w:noProof/>
                <w:webHidden/>
                <w:sz w:val="24"/>
                <w:szCs w:val="24"/>
              </w:rPr>
              <w:fldChar w:fldCharType="end"/>
            </w:r>
          </w:hyperlink>
        </w:p>
        <w:p w14:paraId="4266A13B" w14:textId="10D6438A" w:rsidR="009E6F77" w:rsidRPr="00DB06CA" w:rsidRDefault="009E6F77" w:rsidP="00DB06CA">
          <w:pPr>
            <w:pStyle w:val="TOC2"/>
            <w:tabs>
              <w:tab w:val="right" w:leader="dot" w:pos="9061"/>
            </w:tabs>
            <w:spacing w:line="360" w:lineRule="auto"/>
            <w:rPr>
              <w:rFonts w:eastAsiaTheme="minorEastAsia"/>
              <w:noProof/>
              <w:kern w:val="2"/>
              <w:sz w:val="24"/>
              <w:szCs w:val="24"/>
              <w:lang w:val="en-US"/>
              <w14:ligatures w14:val="standardContextual"/>
            </w:rPr>
          </w:pPr>
          <w:hyperlink w:anchor="_Toc181008029" w:history="1">
            <w:r w:rsidRPr="00DB06CA">
              <w:rPr>
                <w:rStyle w:val="Hyperlink"/>
                <w:noProof/>
                <w:sz w:val="24"/>
                <w:szCs w:val="24"/>
              </w:rPr>
              <w:t>Appendix C – Copy of Pitch Supporting Material</w:t>
            </w:r>
            <w:r w:rsidRPr="00DB06CA">
              <w:rPr>
                <w:noProof/>
                <w:webHidden/>
                <w:sz w:val="24"/>
                <w:szCs w:val="24"/>
              </w:rPr>
              <w:tab/>
            </w:r>
            <w:r w:rsidRPr="00DB06CA">
              <w:rPr>
                <w:noProof/>
                <w:webHidden/>
                <w:sz w:val="24"/>
                <w:szCs w:val="24"/>
              </w:rPr>
              <w:fldChar w:fldCharType="begin"/>
            </w:r>
            <w:r w:rsidRPr="00DB06CA">
              <w:rPr>
                <w:noProof/>
                <w:webHidden/>
                <w:sz w:val="24"/>
                <w:szCs w:val="24"/>
              </w:rPr>
              <w:instrText xml:space="preserve"> PAGEREF _Toc181008029 \h </w:instrText>
            </w:r>
            <w:r w:rsidRPr="00DB06CA">
              <w:rPr>
                <w:noProof/>
                <w:webHidden/>
                <w:sz w:val="24"/>
                <w:szCs w:val="24"/>
              </w:rPr>
            </w:r>
            <w:r w:rsidRPr="00DB06CA">
              <w:rPr>
                <w:noProof/>
                <w:webHidden/>
                <w:sz w:val="24"/>
                <w:szCs w:val="24"/>
              </w:rPr>
              <w:fldChar w:fldCharType="separate"/>
            </w:r>
            <w:r w:rsidRPr="00DB06CA">
              <w:rPr>
                <w:noProof/>
                <w:webHidden/>
                <w:sz w:val="24"/>
                <w:szCs w:val="24"/>
              </w:rPr>
              <w:t>18</w:t>
            </w:r>
            <w:r w:rsidRPr="00DB06CA">
              <w:rPr>
                <w:noProof/>
                <w:webHidden/>
                <w:sz w:val="24"/>
                <w:szCs w:val="24"/>
              </w:rPr>
              <w:fldChar w:fldCharType="end"/>
            </w:r>
          </w:hyperlink>
        </w:p>
        <w:p w14:paraId="272F068C" w14:textId="764434F0" w:rsidR="00DA6289" w:rsidRPr="009E6F77" w:rsidRDefault="00855863" w:rsidP="00DB06CA">
          <w:pPr>
            <w:spacing w:line="360" w:lineRule="auto"/>
          </w:pPr>
          <w:r w:rsidRPr="00DB06CA">
            <w:rPr>
              <w:b/>
              <w:bCs/>
              <w:sz w:val="24"/>
              <w:szCs w:val="24"/>
            </w:rPr>
            <w:fldChar w:fldCharType="end"/>
          </w:r>
        </w:p>
      </w:sdtContent>
    </w:sdt>
    <w:p w14:paraId="2B5E85BB" w14:textId="77777777" w:rsidR="002E250A" w:rsidRPr="009E6F77" w:rsidRDefault="002E250A" w:rsidP="00032640">
      <w:pPr>
        <w:spacing w:line="360" w:lineRule="auto"/>
      </w:pPr>
    </w:p>
    <w:p w14:paraId="643D259B" w14:textId="77777777" w:rsidR="002E250A" w:rsidRPr="009E6F77" w:rsidRDefault="002E250A" w:rsidP="00032640">
      <w:pPr>
        <w:spacing w:line="360" w:lineRule="auto"/>
      </w:pPr>
    </w:p>
    <w:p w14:paraId="0DD9C8B1" w14:textId="77777777" w:rsidR="005624D2" w:rsidRPr="009E6F77" w:rsidRDefault="005624D2" w:rsidP="00032640">
      <w:pPr>
        <w:spacing w:line="360" w:lineRule="auto"/>
        <w:jc w:val="both"/>
        <w:rPr>
          <w:b/>
          <w:sz w:val="28"/>
          <w:szCs w:val="18"/>
        </w:rPr>
      </w:pPr>
    </w:p>
    <w:p w14:paraId="38451BD2" w14:textId="6FBAE13F" w:rsidR="008341B9" w:rsidRPr="009E6F77" w:rsidRDefault="008341B9" w:rsidP="00032640">
      <w:pPr>
        <w:overflowPunct/>
        <w:autoSpaceDE/>
        <w:autoSpaceDN/>
        <w:adjustRightInd/>
        <w:spacing w:line="360" w:lineRule="auto"/>
        <w:textAlignment w:val="auto"/>
        <w:rPr>
          <w:b/>
          <w:sz w:val="28"/>
          <w:szCs w:val="18"/>
        </w:rPr>
      </w:pPr>
    </w:p>
    <w:p w14:paraId="2B473AD1" w14:textId="28B8E242" w:rsidR="005624D2" w:rsidRPr="009E6F77" w:rsidRDefault="00855863" w:rsidP="00032640">
      <w:pPr>
        <w:spacing w:line="360" w:lineRule="auto"/>
        <w:jc w:val="both"/>
        <w:rPr>
          <w:b/>
          <w:sz w:val="28"/>
          <w:szCs w:val="18"/>
        </w:rPr>
      </w:pPr>
      <w:r w:rsidRPr="009E6F77">
        <w:rPr>
          <w:b/>
          <w:sz w:val="28"/>
          <w:szCs w:val="18"/>
        </w:rPr>
        <w:t>AI Declaration</w:t>
      </w:r>
    </w:p>
    <w:p w14:paraId="7FB4C74E" w14:textId="4666D077" w:rsidR="00091F93" w:rsidRPr="009E6F77" w:rsidRDefault="00855863" w:rsidP="00032640">
      <w:pPr>
        <w:spacing w:line="360" w:lineRule="auto"/>
        <w:jc w:val="both"/>
        <w:rPr>
          <w:b/>
          <w:sz w:val="24"/>
          <w:szCs w:val="16"/>
        </w:rPr>
      </w:pPr>
      <w:r w:rsidRPr="009E6F77">
        <w:rPr>
          <w:bCs/>
          <w:sz w:val="24"/>
          <w:szCs w:val="16"/>
        </w:rPr>
        <w:t xml:space="preserve">Based on the current assignment, I have not used any sort of AI or its related applications to generate contents. This assignment is solely written by me through the use of google scholar references and online </w:t>
      </w:r>
      <w:r w:rsidR="00B836EA" w:rsidRPr="009E6F77">
        <w:rPr>
          <w:bCs/>
          <w:sz w:val="24"/>
          <w:szCs w:val="16"/>
        </w:rPr>
        <w:t>research.</w:t>
      </w:r>
    </w:p>
    <w:p w14:paraId="0D85F4C8" w14:textId="77777777" w:rsidR="005624D2" w:rsidRPr="009E6F77" w:rsidRDefault="005624D2" w:rsidP="00032640">
      <w:pPr>
        <w:spacing w:line="360" w:lineRule="auto"/>
        <w:jc w:val="both"/>
        <w:rPr>
          <w:b/>
          <w:sz w:val="28"/>
          <w:szCs w:val="18"/>
        </w:rPr>
      </w:pPr>
    </w:p>
    <w:p w14:paraId="62A34D89" w14:textId="77777777" w:rsidR="008341B9" w:rsidRPr="009E6F77" w:rsidRDefault="00855863" w:rsidP="00032640">
      <w:pPr>
        <w:overflowPunct/>
        <w:autoSpaceDE/>
        <w:autoSpaceDN/>
        <w:adjustRightInd/>
        <w:spacing w:line="360" w:lineRule="auto"/>
        <w:textAlignment w:val="auto"/>
        <w:rPr>
          <w:b/>
          <w:sz w:val="28"/>
          <w:szCs w:val="18"/>
        </w:rPr>
      </w:pPr>
      <w:r w:rsidRPr="009E6F77">
        <w:rPr>
          <w:b/>
          <w:sz w:val="28"/>
          <w:szCs w:val="18"/>
        </w:rPr>
        <w:br w:type="page"/>
      </w:r>
    </w:p>
    <w:p w14:paraId="0C548787" w14:textId="4E490721" w:rsidR="002E250A" w:rsidRPr="009E6F77" w:rsidRDefault="00855863" w:rsidP="00032640">
      <w:pPr>
        <w:pStyle w:val="Heading1"/>
      </w:pPr>
      <w:bookmarkStart w:id="0" w:name="_Toc181008003"/>
      <w:r w:rsidRPr="009E6F77">
        <w:lastRenderedPageBreak/>
        <w:t xml:space="preserve">1. </w:t>
      </w:r>
      <w:r w:rsidR="00AB5C22" w:rsidRPr="009E6F77">
        <w:t>EXECUTIVE SUMMARY</w:t>
      </w:r>
      <w:bookmarkEnd w:id="0"/>
    </w:p>
    <w:p w14:paraId="21E00CED" w14:textId="1F71D219" w:rsidR="009B62D7" w:rsidRPr="009E6F77" w:rsidRDefault="00855863" w:rsidP="00032640">
      <w:pPr>
        <w:spacing w:line="360" w:lineRule="auto"/>
        <w:jc w:val="both"/>
        <w:rPr>
          <w:sz w:val="24"/>
          <w:szCs w:val="24"/>
        </w:rPr>
      </w:pPr>
      <w:r w:rsidRPr="009E6F77">
        <w:rPr>
          <w:sz w:val="24"/>
          <w:szCs w:val="24"/>
        </w:rPr>
        <w:t>This business plan has comprehensively focused on developing a viable business plan for the new start up called Flavour on the Move. The industry, market and competitors have been evaluated to show promising growth potential. Management team, marketing and financial planning have been laid out clearly to ensure that the business can thrive.</w:t>
      </w:r>
    </w:p>
    <w:p w14:paraId="56AB93C1" w14:textId="77777777" w:rsidR="00DB06CA" w:rsidRDefault="00855863">
      <w:pPr>
        <w:overflowPunct/>
        <w:autoSpaceDE/>
        <w:autoSpaceDN/>
        <w:adjustRightInd/>
        <w:spacing w:after="200" w:line="276" w:lineRule="auto"/>
        <w:textAlignment w:val="auto"/>
        <w:rPr>
          <w:b/>
          <w:bCs/>
          <w:sz w:val="28"/>
          <w:szCs w:val="28"/>
        </w:rPr>
      </w:pPr>
      <w:bookmarkStart w:id="1" w:name="_Toc181008004"/>
      <w:r>
        <w:br w:type="page"/>
      </w:r>
    </w:p>
    <w:p w14:paraId="65A5301E" w14:textId="4FC1BE3A" w:rsidR="00B40421" w:rsidRPr="009E6F77" w:rsidRDefault="00855863" w:rsidP="00032640">
      <w:pPr>
        <w:pStyle w:val="Heading1"/>
      </w:pPr>
      <w:r w:rsidRPr="009E6F77">
        <w:lastRenderedPageBreak/>
        <w:t xml:space="preserve">2. </w:t>
      </w:r>
      <w:r w:rsidR="00FD0F27" w:rsidRPr="009E6F77">
        <w:t>THE BUSINESS IDEA</w:t>
      </w:r>
      <w:bookmarkEnd w:id="1"/>
    </w:p>
    <w:p w14:paraId="17D69EC1" w14:textId="5B9ECB14" w:rsidR="00B40421" w:rsidRPr="009E6F77" w:rsidRDefault="00855863" w:rsidP="009E6F77">
      <w:pPr>
        <w:pStyle w:val="Heading2"/>
      </w:pPr>
      <w:bookmarkStart w:id="2" w:name="_Toc181008005"/>
      <w:r w:rsidRPr="009E6F77">
        <w:t>2.1 The Product/Service</w:t>
      </w:r>
      <w:bookmarkEnd w:id="2"/>
    </w:p>
    <w:p w14:paraId="3D4E4212" w14:textId="16614FAD" w:rsidR="0053590E" w:rsidRPr="009E6F77" w:rsidRDefault="00855863" w:rsidP="00032640">
      <w:pPr>
        <w:spacing w:line="360" w:lineRule="auto"/>
        <w:jc w:val="both"/>
        <w:rPr>
          <w:sz w:val="24"/>
          <w:szCs w:val="24"/>
        </w:rPr>
      </w:pPr>
      <w:r w:rsidRPr="009E6F77">
        <w:rPr>
          <w:sz w:val="24"/>
          <w:szCs w:val="24"/>
        </w:rPr>
        <w:t>The proposed business is Flavour on the Move</w:t>
      </w:r>
      <w:r w:rsidR="009E6F77">
        <w:rPr>
          <w:sz w:val="24"/>
          <w:szCs w:val="24"/>
        </w:rPr>
        <w:t>,</w:t>
      </w:r>
      <w:r w:rsidRPr="009E6F77">
        <w:rPr>
          <w:sz w:val="24"/>
          <w:szCs w:val="24"/>
        </w:rPr>
        <w:t xml:space="preserve"> </w:t>
      </w:r>
      <w:r w:rsidR="009E6F77">
        <w:rPr>
          <w:sz w:val="24"/>
          <w:szCs w:val="24"/>
        </w:rPr>
        <w:t>which</w:t>
      </w:r>
      <w:r w:rsidRPr="009E6F77">
        <w:rPr>
          <w:sz w:val="24"/>
          <w:szCs w:val="24"/>
        </w:rPr>
        <w:t xml:space="preserve"> is a mobile truck food-providing business that will primarily cater to students along with other individuals across York and Leeds in the UK. The mission is to create a healthy menu with diverse recipes, which will encompass fast and healthy foods, making it healthy for the customers. Moreover, the truck will move around across both cities during festival times. The Flavour on the Move's core offerings encompass </w:t>
      </w:r>
      <w:bookmarkStart w:id="3" w:name="_Hlk180803856"/>
      <w:r w:rsidRPr="009E6F77">
        <w:rPr>
          <w:sz w:val="24"/>
          <w:szCs w:val="24"/>
        </w:rPr>
        <w:t>healthy items like protein-packed sandwiches, salads and wraps</w:t>
      </w:r>
      <w:bookmarkEnd w:id="3"/>
      <w:r w:rsidRPr="009E6F77">
        <w:rPr>
          <w:sz w:val="24"/>
          <w:szCs w:val="24"/>
        </w:rPr>
        <w:t xml:space="preserve"> for serving students quick, nutritious meals. However, they will also have a menu for </w:t>
      </w:r>
      <w:r w:rsidR="009E6F77" w:rsidRPr="009E6F77">
        <w:rPr>
          <w:sz w:val="24"/>
          <w:szCs w:val="24"/>
        </w:rPr>
        <w:t>festivalgoers</w:t>
      </w:r>
      <w:r w:rsidRPr="009E6F77">
        <w:rPr>
          <w:sz w:val="24"/>
          <w:szCs w:val="24"/>
        </w:rPr>
        <w:t xml:space="preserve">, such as </w:t>
      </w:r>
      <w:bookmarkStart w:id="4" w:name="_Hlk180804112"/>
      <w:r w:rsidRPr="009E6F77">
        <w:rPr>
          <w:sz w:val="24"/>
          <w:szCs w:val="24"/>
        </w:rPr>
        <w:t>barbecue, cold drinks, burgers</w:t>
      </w:r>
      <w:bookmarkEnd w:id="4"/>
      <w:r w:rsidRPr="009E6F77">
        <w:rPr>
          <w:sz w:val="24"/>
          <w:szCs w:val="24"/>
        </w:rPr>
        <w:t xml:space="preserve">, </w:t>
      </w:r>
      <w:r w:rsidR="009E6F77">
        <w:rPr>
          <w:sz w:val="24"/>
          <w:szCs w:val="24"/>
        </w:rPr>
        <w:t>and other food options related to Barbeque</w:t>
      </w:r>
      <w:r w:rsidRPr="009E6F77">
        <w:rPr>
          <w:sz w:val="24"/>
          <w:szCs w:val="24"/>
        </w:rPr>
        <w:t xml:space="preserve">. </w:t>
      </w:r>
    </w:p>
    <w:p w14:paraId="541CEB2E" w14:textId="544B5A3C" w:rsidR="009A5575" w:rsidRPr="009E6F77" w:rsidRDefault="00855863" w:rsidP="00032640">
      <w:pPr>
        <w:spacing w:line="360" w:lineRule="auto"/>
        <w:jc w:val="both"/>
        <w:rPr>
          <w:sz w:val="24"/>
          <w:szCs w:val="24"/>
        </w:rPr>
      </w:pPr>
      <w:r w:rsidRPr="009E6F77">
        <w:rPr>
          <w:sz w:val="24"/>
          <w:szCs w:val="24"/>
        </w:rPr>
        <w:t xml:space="preserve">In addition, there will be a unique addition to the menu, which is </w:t>
      </w:r>
      <w:bookmarkStart w:id="5" w:name="_Hlk180803911"/>
      <w:r w:rsidRPr="009E6F77">
        <w:rPr>
          <w:sz w:val="24"/>
          <w:szCs w:val="24"/>
        </w:rPr>
        <w:t>Romanian desserts</w:t>
      </w:r>
      <w:bookmarkEnd w:id="5"/>
      <w:r w:rsidRPr="009E6F77">
        <w:rPr>
          <w:sz w:val="24"/>
          <w:szCs w:val="24"/>
        </w:rPr>
        <w:t>, as it can help them to stand apart from other food serving businesses locally</w:t>
      </w:r>
      <w:r w:rsidR="0053590E" w:rsidRPr="009E6F77">
        <w:rPr>
          <w:sz w:val="24"/>
          <w:szCs w:val="24"/>
        </w:rPr>
        <w:t xml:space="preserve">. </w:t>
      </w:r>
      <w:r w:rsidRPr="009E6F77">
        <w:rPr>
          <w:sz w:val="24"/>
          <w:szCs w:val="24"/>
        </w:rPr>
        <w:t>The business's primary target audience involves students who seek nutritious food items, due to which the truck will be placed within school areas to attract more students and their families. However, they will also serve other customers, particularly during festivals and outdoor events</w:t>
      </w:r>
      <w:r w:rsidR="009E6F77" w:rsidRPr="009E6F77">
        <w:rPr>
          <w:sz w:val="24"/>
          <w:szCs w:val="24"/>
        </w:rPr>
        <w:t xml:space="preserve"> (Ghezzi </w:t>
      </w:r>
      <w:r w:rsidR="009E6F77" w:rsidRPr="009E6F77">
        <w:rPr>
          <w:i/>
          <w:iCs/>
          <w:sz w:val="24"/>
          <w:szCs w:val="24"/>
        </w:rPr>
        <w:t>et al.</w:t>
      </w:r>
      <w:r w:rsidR="009E6F77" w:rsidRPr="009E6F77">
        <w:rPr>
          <w:sz w:val="24"/>
          <w:szCs w:val="24"/>
        </w:rPr>
        <w:t xml:space="preserve"> 2021)</w:t>
      </w:r>
      <w:r w:rsidRPr="009E6F77">
        <w:rPr>
          <w:sz w:val="24"/>
          <w:szCs w:val="24"/>
        </w:rPr>
        <w:t>. By keeping the truck in school areas during weekdays, the business will strategically attract viable customers during peak hours while catering to professionals and others across the business areas during weekends, too</w:t>
      </w:r>
      <w:r w:rsidR="0053590E" w:rsidRPr="009E6F77">
        <w:rPr>
          <w:sz w:val="24"/>
          <w:szCs w:val="24"/>
        </w:rPr>
        <w:t>.</w:t>
      </w:r>
      <w:r w:rsidRPr="009E6F77">
        <w:rPr>
          <w:sz w:val="24"/>
          <w:szCs w:val="24"/>
        </w:rPr>
        <w:t xml:space="preserve"> </w:t>
      </w:r>
    </w:p>
    <w:p w14:paraId="1F2F76F9" w14:textId="5A8C87C5" w:rsidR="009A5575" w:rsidRPr="009E6F77" w:rsidRDefault="00855863" w:rsidP="00032640">
      <w:pPr>
        <w:spacing w:line="360" w:lineRule="auto"/>
        <w:jc w:val="both"/>
        <w:rPr>
          <w:b/>
          <w:bCs/>
          <w:sz w:val="24"/>
          <w:szCs w:val="24"/>
        </w:rPr>
      </w:pPr>
      <w:bookmarkStart w:id="6" w:name="_Toc180757640"/>
      <w:r w:rsidRPr="009E6F77">
        <w:rPr>
          <w:b/>
          <w:bCs/>
          <w:sz w:val="24"/>
          <w:szCs w:val="24"/>
        </w:rPr>
        <w:t>Value Proposition</w:t>
      </w:r>
      <w:bookmarkEnd w:id="6"/>
    </w:p>
    <w:p w14:paraId="7C235D7B" w14:textId="77777777" w:rsidR="009A5575" w:rsidRPr="009E6F77" w:rsidRDefault="00855863" w:rsidP="00032640">
      <w:pPr>
        <w:pStyle w:val="ListParagraph"/>
        <w:numPr>
          <w:ilvl w:val="0"/>
          <w:numId w:val="23"/>
        </w:numPr>
        <w:spacing w:line="360" w:lineRule="auto"/>
        <w:jc w:val="both"/>
        <w:rPr>
          <w:sz w:val="24"/>
          <w:szCs w:val="24"/>
        </w:rPr>
      </w:pPr>
      <w:r w:rsidRPr="009E6F77">
        <w:rPr>
          <w:b/>
          <w:bCs/>
          <w:i/>
          <w:iCs/>
          <w:sz w:val="24"/>
          <w:szCs w:val="24"/>
        </w:rPr>
        <w:t>Unique and diverse menu:</w:t>
      </w:r>
      <w:r w:rsidRPr="009E6F77">
        <w:rPr>
          <w:sz w:val="24"/>
          <w:szCs w:val="24"/>
        </w:rPr>
        <w:t xml:space="preserve"> This encompasses quick, healthy and protein packed meals along with unique options that meet the needs and preferences of regular customers as well as festival goers.</w:t>
      </w:r>
    </w:p>
    <w:p w14:paraId="73C62DD8" w14:textId="5627C1E4" w:rsidR="009A5575" w:rsidRPr="009E6F77" w:rsidRDefault="00855863" w:rsidP="00032640">
      <w:pPr>
        <w:pStyle w:val="ListParagraph"/>
        <w:numPr>
          <w:ilvl w:val="0"/>
          <w:numId w:val="23"/>
        </w:numPr>
        <w:spacing w:line="360" w:lineRule="auto"/>
        <w:jc w:val="both"/>
        <w:rPr>
          <w:sz w:val="24"/>
          <w:szCs w:val="24"/>
        </w:rPr>
      </w:pPr>
      <w:r w:rsidRPr="009E6F77">
        <w:rPr>
          <w:b/>
          <w:bCs/>
          <w:i/>
          <w:iCs/>
          <w:sz w:val="24"/>
          <w:szCs w:val="24"/>
        </w:rPr>
        <w:t>Affordability:</w:t>
      </w:r>
      <w:r w:rsidRPr="009E6F77">
        <w:rPr>
          <w:sz w:val="24"/>
          <w:szCs w:val="24"/>
        </w:rPr>
        <w:t xml:space="preserve"> The meals will be made of quality ingredients but kept </w:t>
      </w:r>
      <w:r w:rsidR="009E6F77" w:rsidRPr="009E6F77">
        <w:rPr>
          <w:sz w:val="24"/>
          <w:szCs w:val="24"/>
        </w:rPr>
        <w:t>priced</w:t>
      </w:r>
      <w:r w:rsidRPr="009E6F77">
        <w:rPr>
          <w:sz w:val="24"/>
          <w:szCs w:val="24"/>
        </w:rPr>
        <w:t xml:space="preserve"> based on value to increase their affordability among primary consumers</w:t>
      </w:r>
      <w:r w:rsidR="0053590E" w:rsidRPr="009E6F77">
        <w:rPr>
          <w:sz w:val="24"/>
          <w:szCs w:val="24"/>
        </w:rPr>
        <w:t>.</w:t>
      </w:r>
    </w:p>
    <w:p w14:paraId="14D9A28B" w14:textId="77777777" w:rsidR="009A5575" w:rsidRPr="009E6F77" w:rsidRDefault="00855863" w:rsidP="00032640">
      <w:pPr>
        <w:pStyle w:val="ListParagraph"/>
        <w:numPr>
          <w:ilvl w:val="0"/>
          <w:numId w:val="23"/>
        </w:numPr>
        <w:spacing w:line="360" w:lineRule="auto"/>
        <w:jc w:val="both"/>
        <w:rPr>
          <w:sz w:val="24"/>
          <w:szCs w:val="24"/>
        </w:rPr>
      </w:pPr>
      <w:r w:rsidRPr="009E6F77">
        <w:rPr>
          <w:b/>
          <w:bCs/>
          <w:i/>
          <w:iCs/>
          <w:sz w:val="24"/>
          <w:szCs w:val="24"/>
        </w:rPr>
        <w:t>Accessibility:</w:t>
      </w:r>
      <w:r w:rsidRPr="009E6F77">
        <w:rPr>
          <w:sz w:val="24"/>
          <w:szCs w:val="24"/>
        </w:rPr>
        <w:t xml:space="preserve"> As it is a truck business, it can be mobile and move around different areas near schools, festivals and even business zones with high traffic across York and Leeds, which would increase its accessibility for customers even during peak times.</w:t>
      </w:r>
    </w:p>
    <w:p w14:paraId="7C3D77B3" w14:textId="6F029336" w:rsidR="009A5575" w:rsidRPr="009E6F77" w:rsidRDefault="00855863" w:rsidP="00032640">
      <w:pPr>
        <w:pStyle w:val="ListParagraph"/>
        <w:numPr>
          <w:ilvl w:val="0"/>
          <w:numId w:val="23"/>
        </w:numPr>
        <w:spacing w:line="360" w:lineRule="auto"/>
        <w:jc w:val="both"/>
        <w:rPr>
          <w:sz w:val="24"/>
          <w:szCs w:val="24"/>
        </w:rPr>
      </w:pPr>
      <w:r w:rsidRPr="009E6F77">
        <w:rPr>
          <w:b/>
          <w:bCs/>
          <w:i/>
          <w:iCs/>
          <w:sz w:val="24"/>
          <w:szCs w:val="24"/>
        </w:rPr>
        <w:t>Cultural food and authenticity:</w:t>
      </w:r>
      <w:r w:rsidRPr="009E6F77">
        <w:rPr>
          <w:sz w:val="24"/>
          <w:szCs w:val="24"/>
        </w:rPr>
        <w:t xml:space="preserve"> By offering different traditional Romanian desserts, Flavour on the Move will have a special and unique cultural addition to its menu that can cater to people seeking authentic food options</w:t>
      </w:r>
      <w:r w:rsidR="0053590E" w:rsidRPr="009E6F77">
        <w:rPr>
          <w:sz w:val="24"/>
          <w:szCs w:val="24"/>
        </w:rPr>
        <w:t>.</w:t>
      </w:r>
      <w:r w:rsidRPr="009E6F77">
        <w:rPr>
          <w:sz w:val="24"/>
          <w:szCs w:val="24"/>
        </w:rPr>
        <w:t xml:space="preserve"> </w:t>
      </w:r>
    </w:p>
    <w:p w14:paraId="0E6C3CB3" w14:textId="433B599B" w:rsidR="00F00F9B" w:rsidRPr="009E6F77" w:rsidRDefault="00855863" w:rsidP="00032640">
      <w:pPr>
        <w:pStyle w:val="ListParagraph"/>
        <w:numPr>
          <w:ilvl w:val="0"/>
          <w:numId w:val="23"/>
        </w:numPr>
        <w:spacing w:line="360" w:lineRule="auto"/>
        <w:jc w:val="both"/>
        <w:rPr>
          <w:sz w:val="24"/>
          <w:szCs w:val="24"/>
        </w:rPr>
      </w:pPr>
      <w:r w:rsidRPr="009E6F77">
        <w:rPr>
          <w:b/>
          <w:bCs/>
          <w:i/>
          <w:iCs/>
          <w:sz w:val="24"/>
          <w:szCs w:val="24"/>
        </w:rPr>
        <w:t>Customer engagement:</w:t>
      </w:r>
      <w:r w:rsidRPr="009E6F77">
        <w:rPr>
          <w:sz w:val="24"/>
          <w:szCs w:val="24"/>
        </w:rPr>
        <w:t xml:space="preserve"> As Flavour on the Move will post live locations and real-time updates and publish video stories from their truck, it will create an engaging experience for the customers, contributing to developing a loyal and strong customer base</w:t>
      </w:r>
      <w:r w:rsidR="00132E91" w:rsidRPr="009E6F77">
        <w:rPr>
          <w:sz w:val="24"/>
          <w:szCs w:val="24"/>
        </w:rPr>
        <w:t>.</w:t>
      </w:r>
    </w:p>
    <w:p w14:paraId="656BFC0F" w14:textId="2032F7E7" w:rsidR="00B40421" w:rsidRPr="009E6F77" w:rsidRDefault="00855863" w:rsidP="009E6F77">
      <w:pPr>
        <w:pStyle w:val="Heading2"/>
      </w:pPr>
      <w:bookmarkStart w:id="7" w:name="_Toc181008006"/>
      <w:r w:rsidRPr="009E6F77">
        <w:lastRenderedPageBreak/>
        <w:t>2.</w:t>
      </w:r>
      <w:r w:rsidR="006A1566" w:rsidRPr="009E6F77">
        <w:t>2</w:t>
      </w:r>
      <w:r w:rsidRPr="009E6F77">
        <w:t xml:space="preserve"> SWOT Analysis Summary</w:t>
      </w:r>
      <w:bookmarkEnd w:id="7"/>
    </w:p>
    <w:p w14:paraId="1FA4EF7F" w14:textId="166E8717" w:rsidR="00A161F3" w:rsidRPr="009E6F77" w:rsidRDefault="00855863" w:rsidP="00032640">
      <w:pPr>
        <w:spacing w:line="360" w:lineRule="auto"/>
        <w:jc w:val="both"/>
        <w:rPr>
          <w:color w:val="A6A6A6" w:themeColor="background1" w:themeShade="A6"/>
          <w:sz w:val="24"/>
          <w:szCs w:val="24"/>
        </w:rPr>
      </w:pPr>
      <w:r w:rsidRPr="009E6F77">
        <w:rPr>
          <w:sz w:val="24"/>
          <w:szCs w:val="24"/>
        </w:rPr>
        <w:t>The key strengths of Flavour on the Move come from their quick, nutritious, and affordable meals, unique options in the menu, and mobility of the business. However, the truck having limited kitchen space also restricts their ability to create more variation, while bad weather can affect their sales and operations in outdoor settings</w:t>
      </w:r>
      <w:r w:rsidR="009E6F77" w:rsidRPr="009E6F77">
        <w:rPr>
          <w:sz w:val="24"/>
          <w:szCs w:val="24"/>
        </w:rPr>
        <w:t xml:space="preserve"> (</w:t>
      </w:r>
      <w:r w:rsidR="009E6F77" w:rsidRPr="00032640">
        <w:rPr>
          <w:sz w:val="24"/>
          <w:szCs w:val="24"/>
        </w:rPr>
        <w:t>Kraus</w:t>
      </w:r>
      <w:r w:rsidR="009E6F77" w:rsidRPr="009E6F77">
        <w:rPr>
          <w:sz w:val="24"/>
          <w:szCs w:val="24"/>
        </w:rPr>
        <w:t xml:space="preserve"> </w:t>
      </w:r>
      <w:r w:rsidR="009E6F77" w:rsidRPr="009E6F77">
        <w:rPr>
          <w:i/>
          <w:iCs/>
          <w:sz w:val="24"/>
          <w:szCs w:val="24"/>
        </w:rPr>
        <w:t>et al.</w:t>
      </w:r>
      <w:r w:rsidR="009E6F77" w:rsidRPr="009E6F77">
        <w:rPr>
          <w:sz w:val="24"/>
          <w:szCs w:val="24"/>
        </w:rPr>
        <w:t xml:space="preserve"> 2022)</w:t>
      </w:r>
      <w:r w:rsidRPr="009E6F77">
        <w:rPr>
          <w:sz w:val="24"/>
          <w:szCs w:val="24"/>
        </w:rPr>
        <w:t xml:space="preserve">. The growing culture of street foods and having healthy food creates opportunities for them. However, the business is also threatened by competition in the market, economic downturn, limited funds and cash inflow, and legal risks regarding food safety legislation. </w:t>
      </w:r>
    </w:p>
    <w:p w14:paraId="38B7AD64" w14:textId="02FD1E78" w:rsidR="00BA76C9" w:rsidRPr="009E6F77" w:rsidRDefault="00855863" w:rsidP="00032640">
      <w:pPr>
        <w:spacing w:line="360" w:lineRule="auto"/>
        <w:jc w:val="both"/>
        <w:rPr>
          <w:sz w:val="24"/>
          <w:szCs w:val="24"/>
        </w:rPr>
      </w:pPr>
      <w:r w:rsidRPr="009E6F77">
        <w:rPr>
          <w:sz w:val="24"/>
          <w:szCs w:val="24"/>
        </w:rPr>
        <w:t>The variation can be expanded by switching between different food options every other week. The threat of economic downturn can be mitigated by having contingency resources that can cover at least 2 months of their operational expenses</w:t>
      </w:r>
      <w:r w:rsidR="009E6F77" w:rsidRPr="009E6F77">
        <w:rPr>
          <w:sz w:val="24"/>
          <w:szCs w:val="24"/>
        </w:rPr>
        <w:t xml:space="preserve"> (Li, 2023)</w:t>
      </w:r>
      <w:r w:rsidR="0053590E" w:rsidRPr="009E6F77">
        <w:rPr>
          <w:sz w:val="24"/>
          <w:szCs w:val="24"/>
        </w:rPr>
        <w:t xml:space="preserve">. </w:t>
      </w:r>
      <w:r w:rsidRPr="009E6F77">
        <w:rPr>
          <w:sz w:val="24"/>
          <w:szCs w:val="24"/>
        </w:rPr>
        <w:t>Moreover, the financial risks can be addressed overall by having a conservative approach to managing business finances from the beginning and developing the budgets accordingly</w:t>
      </w:r>
      <w:r w:rsidR="0053590E" w:rsidRPr="009E6F77">
        <w:rPr>
          <w:sz w:val="24"/>
          <w:szCs w:val="24"/>
        </w:rPr>
        <w:t xml:space="preserve">. </w:t>
      </w:r>
      <w:r w:rsidRPr="009E6F77">
        <w:rPr>
          <w:sz w:val="24"/>
          <w:szCs w:val="24"/>
        </w:rPr>
        <w:t xml:space="preserve">Furthermore, the legal issues need to be mitigated by ensuring extensive training for the kitchen team while having a </w:t>
      </w:r>
      <w:r w:rsidR="009E6F77" w:rsidRPr="009E6F77">
        <w:rPr>
          <w:sz w:val="24"/>
          <w:szCs w:val="24"/>
        </w:rPr>
        <w:t>resolute</w:t>
      </w:r>
      <w:r w:rsidRPr="009E6F77">
        <w:rPr>
          <w:sz w:val="24"/>
          <w:szCs w:val="24"/>
        </w:rPr>
        <w:t xml:space="preserve"> staff to keep track of legal requirements</w:t>
      </w:r>
      <w:r w:rsidR="0053590E" w:rsidRPr="009E6F77">
        <w:rPr>
          <w:sz w:val="24"/>
          <w:szCs w:val="24"/>
        </w:rPr>
        <w:t>.</w:t>
      </w:r>
    </w:p>
    <w:p w14:paraId="484401C5" w14:textId="343020B0" w:rsidR="002E250A" w:rsidRPr="009E6F77" w:rsidRDefault="00855863" w:rsidP="00032640">
      <w:pPr>
        <w:pStyle w:val="Heading1"/>
      </w:pPr>
      <w:bookmarkStart w:id="8" w:name="_Toc181008007"/>
      <w:r w:rsidRPr="009E6F77">
        <w:t xml:space="preserve">3. </w:t>
      </w:r>
      <w:r w:rsidR="007A19AA" w:rsidRPr="009E6F77">
        <w:t>THE TEAM</w:t>
      </w:r>
      <w:bookmarkEnd w:id="8"/>
    </w:p>
    <w:p w14:paraId="3F602FCE" w14:textId="3562E025" w:rsidR="009A5575" w:rsidRPr="009E6F77" w:rsidRDefault="00855863" w:rsidP="009E6F77">
      <w:pPr>
        <w:pStyle w:val="Heading2"/>
      </w:pPr>
      <w:bookmarkStart w:id="9" w:name="_Toc181008008"/>
      <w:r w:rsidRPr="009E6F77">
        <w:t>3.1</w:t>
      </w:r>
      <w:r w:rsidR="001F5C45" w:rsidRPr="009E6F77">
        <w:t xml:space="preserve"> </w:t>
      </w:r>
      <w:r w:rsidR="001F4945" w:rsidRPr="009E6F77">
        <w:t>Key Personnel</w:t>
      </w:r>
      <w:bookmarkEnd w:id="9"/>
    </w:p>
    <w:p w14:paraId="687A04F0" w14:textId="0789716A" w:rsidR="009A5575" w:rsidRPr="009E6F77" w:rsidRDefault="00855863" w:rsidP="00032640">
      <w:pPr>
        <w:spacing w:line="360" w:lineRule="auto"/>
        <w:jc w:val="both"/>
        <w:rPr>
          <w:sz w:val="24"/>
          <w:szCs w:val="24"/>
        </w:rPr>
      </w:pPr>
      <w:r w:rsidRPr="009E6F77">
        <w:rPr>
          <w:bCs/>
          <w:i/>
          <w:sz w:val="24"/>
          <w:szCs w:val="22"/>
        </w:rPr>
        <w:t>Name and Company Position</w:t>
      </w:r>
      <w:r w:rsidR="00BF1E9F" w:rsidRPr="009E6F77">
        <w:rPr>
          <w:bCs/>
          <w:i/>
          <w:sz w:val="24"/>
          <w:szCs w:val="22"/>
        </w:rPr>
        <w:t>:</w:t>
      </w:r>
      <w:r w:rsidRPr="009E6F77">
        <w:rPr>
          <w:bCs/>
          <w:i/>
          <w:sz w:val="24"/>
          <w:szCs w:val="22"/>
        </w:rPr>
        <w:t xml:space="preserve"> </w:t>
      </w:r>
      <w:bookmarkStart w:id="10" w:name="_Hlk180776229"/>
      <w:r w:rsidRPr="009E6F77">
        <w:rPr>
          <w:sz w:val="24"/>
          <w:szCs w:val="24"/>
        </w:rPr>
        <w:t>Founder and Managing Director</w:t>
      </w:r>
    </w:p>
    <w:bookmarkEnd w:id="10"/>
    <w:p w14:paraId="4D2CE746" w14:textId="6BC46C7C" w:rsidR="002A6D41" w:rsidRPr="009E6F77" w:rsidRDefault="00855863" w:rsidP="00032640">
      <w:pPr>
        <w:pBdr>
          <w:top w:val="single" w:sz="4" w:space="1" w:color="auto"/>
          <w:left w:val="single" w:sz="4" w:space="4" w:color="auto"/>
          <w:bottom w:val="single" w:sz="4" w:space="20" w:color="auto"/>
          <w:right w:val="single" w:sz="4" w:space="4" w:color="auto"/>
        </w:pBdr>
        <w:spacing w:line="360" w:lineRule="auto"/>
        <w:rPr>
          <w:bCs/>
          <w:i/>
          <w:sz w:val="24"/>
          <w:szCs w:val="22"/>
        </w:rPr>
      </w:pPr>
      <w:r w:rsidRPr="009E6F77">
        <w:rPr>
          <w:i/>
          <w:sz w:val="24"/>
          <w:szCs w:val="24"/>
        </w:rPr>
        <w:t>Skills and Experience:</w:t>
      </w:r>
      <w:r w:rsidRPr="009E6F77">
        <w:rPr>
          <w:sz w:val="24"/>
          <w:szCs w:val="24"/>
        </w:rPr>
        <w:t xml:space="preserve"> </w:t>
      </w:r>
      <w:r w:rsidR="009A5575" w:rsidRPr="009E6F77">
        <w:rPr>
          <w:sz w:val="24"/>
          <w:szCs w:val="24"/>
        </w:rPr>
        <w:t xml:space="preserve">Leadership, business planning and management, financial </w:t>
      </w:r>
      <w:r w:rsidR="009E6F77" w:rsidRPr="009E6F77">
        <w:rPr>
          <w:sz w:val="24"/>
          <w:szCs w:val="24"/>
        </w:rPr>
        <w:t>expertise,</w:t>
      </w:r>
      <w:r w:rsidR="009A5575" w:rsidRPr="009E6F77">
        <w:rPr>
          <w:sz w:val="24"/>
          <w:szCs w:val="24"/>
        </w:rPr>
        <w:t xml:space="preserve"> and experience in hospitality businesses </w:t>
      </w:r>
    </w:p>
    <w:p w14:paraId="4EB1432B" w14:textId="1E5511C5" w:rsidR="002A6D41" w:rsidRPr="009E6F77" w:rsidRDefault="00855863" w:rsidP="00032640">
      <w:pPr>
        <w:pBdr>
          <w:top w:val="single" w:sz="4" w:space="1" w:color="auto"/>
          <w:left w:val="single" w:sz="4" w:space="4" w:color="auto"/>
          <w:bottom w:val="single" w:sz="4" w:space="20" w:color="auto"/>
          <w:right w:val="single" w:sz="4" w:space="4" w:color="auto"/>
        </w:pBdr>
        <w:spacing w:line="360" w:lineRule="auto"/>
        <w:rPr>
          <w:sz w:val="24"/>
          <w:szCs w:val="24"/>
        </w:rPr>
      </w:pPr>
      <w:r w:rsidRPr="009E6F77">
        <w:rPr>
          <w:i/>
          <w:sz w:val="24"/>
          <w:szCs w:val="24"/>
        </w:rPr>
        <w:t>Role and Responsibilities:</w:t>
      </w:r>
      <w:r w:rsidRPr="009E6F77">
        <w:rPr>
          <w:sz w:val="24"/>
          <w:szCs w:val="24"/>
        </w:rPr>
        <w:t xml:space="preserve"> </w:t>
      </w:r>
    </w:p>
    <w:p w14:paraId="4097751A" w14:textId="672901FA" w:rsidR="00A161F3" w:rsidRPr="009E6F77" w:rsidRDefault="00855863" w:rsidP="00032640">
      <w:pPr>
        <w:pBdr>
          <w:top w:val="single" w:sz="4" w:space="1" w:color="auto"/>
          <w:left w:val="single" w:sz="4" w:space="4" w:color="auto"/>
          <w:bottom w:val="single" w:sz="4" w:space="20" w:color="auto"/>
          <w:right w:val="single" w:sz="4" w:space="4" w:color="auto"/>
        </w:pBdr>
        <w:spacing w:line="360" w:lineRule="auto"/>
        <w:rPr>
          <w:sz w:val="24"/>
          <w:szCs w:val="24"/>
        </w:rPr>
      </w:pPr>
      <w:bookmarkStart w:id="11" w:name="_Hlk180807865"/>
      <w:r w:rsidRPr="009E6F77">
        <w:rPr>
          <w:sz w:val="24"/>
          <w:szCs w:val="24"/>
        </w:rPr>
        <w:t>They will be responsible for the business planning, decision making and planning for the business’s growth. This also involves managing daily finances and ensuring that the business can thrive and expand over time across more cities in the UK</w:t>
      </w:r>
      <w:r w:rsidR="009E6F77" w:rsidRPr="009E6F77">
        <w:rPr>
          <w:sz w:val="24"/>
          <w:szCs w:val="24"/>
        </w:rPr>
        <w:t xml:space="preserve"> (</w:t>
      </w:r>
      <w:r w:rsidR="009E6F77" w:rsidRPr="00032640">
        <w:rPr>
          <w:sz w:val="24"/>
          <w:szCs w:val="24"/>
        </w:rPr>
        <w:t>Koay</w:t>
      </w:r>
      <w:r w:rsidR="009E6F77" w:rsidRPr="009E6F77">
        <w:rPr>
          <w:sz w:val="24"/>
          <w:szCs w:val="24"/>
        </w:rPr>
        <w:t xml:space="preserve"> </w:t>
      </w:r>
      <w:r w:rsidR="009E6F77" w:rsidRPr="009E6F77">
        <w:rPr>
          <w:i/>
          <w:iCs/>
          <w:sz w:val="24"/>
          <w:szCs w:val="24"/>
        </w:rPr>
        <w:t>et al.</w:t>
      </w:r>
      <w:r w:rsidR="009E6F77" w:rsidRPr="009E6F77">
        <w:rPr>
          <w:sz w:val="24"/>
          <w:szCs w:val="24"/>
        </w:rPr>
        <w:t xml:space="preserve"> 2023)</w:t>
      </w:r>
      <w:r w:rsidRPr="009E6F77">
        <w:rPr>
          <w:sz w:val="24"/>
          <w:szCs w:val="24"/>
        </w:rPr>
        <w:t>.</w:t>
      </w:r>
      <w:bookmarkEnd w:id="11"/>
    </w:p>
    <w:p w14:paraId="216DC538" w14:textId="45F6557C" w:rsidR="00BF1E9F" w:rsidRPr="009E6F77" w:rsidRDefault="00855863" w:rsidP="00032640">
      <w:pPr>
        <w:spacing w:line="360" w:lineRule="auto"/>
        <w:jc w:val="both"/>
        <w:rPr>
          <w:sz w:val="24"/>
          <w:szCs w:val="24"/>
        </w:rPr>
      </w:pPr>
      <w:r w:rsidRPr="009E6F77">
        <w:rPr>
          <w:bCs/>
          <w:i/>
          <w:sz w:val="24"/>
          <w:szCs w:val="22"/>
        </w:rPr>
        <w:t>Name and Company Position:</w:t>
      </w:r>
      <w:r w:rsidR="009A5575" w:rsidRPr="009E6F77">
        <w:rPr>
          <w:bCs/>
          <w:i/>
          <w:sz w:val="24"/>
          <w:szCs w:val="22"/>
        </w:rPr>
        <w:t xml:space="preserve"> </w:t>
      </w:r>
      <w:r w:rsidR="009A5575" w:rsidRPr="009E6F77">
        <w:rPr>
          <w:sz w:val="24"/>
          <w:szCs w:val="24"/>
        </w:rPr>
        <w:t>Operations manager</w:t>
      </w:r>
    </w:p>
    <w:p w14:paraId="0B33BCFB" w14:textId="2A5EE07A" w:rsidR="00BF1E9F" w:rsidRPr="009E6F77" w:rsidRDefault="00855863" w:rsidP="00032640">
      <w:pPr>
        <w:spacing w:line="360" w:lineRule="auto"/>
        <w:jc w:val="both"/>
        <w:rPr>
          <w:sz w:val="24"/>
          <w:szCs w:val="24"/>
        </w:rPr>
      </w:pPr>
      <w:r w:rsidRPr="009E6F77">
        <w:rPr>
          <w:i/>
          <w:sz w:val="24"/>
          <w:szCs w:val="24"/>
        </w:rPr>
        <w:t>Skills and Experience:</w:t>
      </w:r>
      <w:r w:rsidRPr="009E6F77">
        <w:rPr>
          <w:sz w:val="24"/>
          <w:szCs w:val="24"/>
        </w:rPr>
        <w:t xml:space="preserve"> </w:t>
      </w:r>
      <w:r w:rsidR="00366488" w:rsidRPr="00366488">
        <w:rPr>
          <w:sz w:val="24"/>
          <w:szCs w:val="24"/>
        </w:rPr>
        <w:t>Understanding of operations management, supply chain management, inventory, food safety and good planning in logistics.</w:t>
      </w:r>
    </w:p>
    <w:p w14:paraId="63BCAAB4" w14:textId="4C96D623" w:rsidR="00EB63A9" w:rsidRPr="009E6F77" w:rsidRDefault="00855863" w:rsidP="00032640">
      <w:pPr>
        <w:pBdr>
          <w:top w:val="single" w:sz="4" w:space="1" w:color="auto"/>
          <w:left w:val="single" w:sz="4" w:space="4" w:color="auto"/>
          <w:bottom w:val="single" w:sz="4" w:space="1" w:color="auto"/>
          <w:right w:val="single" w:sz="4" w:space="4" w:color="auto"/>
        </w:pBdr>
        <w:spacing w:line="360" w:lineRule="auto"/>
        <w:rPr>
          <w:sz w:val="24"/>
          <w:szCs w:val="24"/>
        </w:rPr>
      </w:pPr>
      <w:r w:rsidRPr="009E6F77">
        <w:rPr>
          <w:i/>
          <w:sz w:val="24"/>
          <w:szCs w:val="24"/>
        </w:rPr>
        <w:t>Role and Responsibilities</w:t>
      </w:r>
    </w:p>
    <w:p w14:paraId="5F85AFBF" w14:textId="1D02DA25" w:rsidR="0053590E" w:rsidRPr="009E6F77" w:rsidRDefault="00366488" w:rsidP="00032640">
      <w:pPr>
        <w:spacing w:line="360" w:lineRule="auto"/>
        <w:jc w:val="both"/>
        <w:rPr>
          <w:sz w:val="24"/>
          <w:szCs w:val="24"/>
        </w:rPr>
      </w:pPr>
      <w:r w:rsidRPr="00366488">
        <w:rPr>
          <w:sz w:val="24"/>
          <w:szCs w:val="24"/>
        </w:rPr>
        <w:t>They will be charged with the responsibility of overseeing the business, making business decisions regarding day</w:t>
      </w:r>
      <w:r>
        <w:rPr>
          <w:sz w:val="24"/>
          <w:szCs w:val="24"/>
        </w:rPr>
        <w:t>-</w:t>
      </w:r>
      <w:r w:rsidRPr="00366488">
        <w:rPr>
          <w:sz w:val="24"/>
          <w:szCs w:val="24"/>
        </w:rPr>
        <w:t>to</w:t>
      </w:r>
      <w:r>
        <w:rPr>
          <w:sz w:val="24"/>
          <w:szCs w:val="24"/>
        </w:rPr>
        <w:t>-</w:t>
      </w:r>
      <w:r w:rsidRPr="00366488">
        <w:rPr>
          <w:sz w:val="24"/>
          <w:szCs w:val="24"/>
        </w:rPr>
        <w:t xml:space="preserve">day operations, </w:t>
      </w:r>
      <w:r>
        <w:rPr>
          <w:sz w:val="24"/>
          <w:szCs w:val="24"/>
        </w:rPr>
        <w:t>and </w:t>
      </w:r>
      <w:r w:rsidRPr="00366488">
        <w:rPr>
          <w:sz w:val="24"/>
          <w:szCs w:val="24"/>
        </w:rPr>
        <w:t xml:space="preserve">coordinating things such as transportation, stocking, timing and sourcing. They will also be responsible for monitoring to ensure that the </w:t>
      </w:r>
      <w:r w:rsidRPr="00366488">
        <w:rPr>
          <w:sz w:val="24"/>
          <w:szCs w:val="24"/>
        </w:rPr>
        <w:lastRenderedPageBreak/>
        <w:t xml:space="preserve">operations meet the legal requisites as per the health and safety legislation in the UK </w:t>
      </w:r>
      <w:r>
        <w:rPr>
          <w:sz w:val="24"/>
          <w:szCs w:val="24"/>
        </w:rPr>
        <w:t>and </w:t>
      </w:r>
      <w:r w:rsidRPr="00366488">
        <w:rPr>
          <w:sz w:val="24"/>
          <w:szCs w:val="24"/>
        </w:rPr>
        <w:t>also guarantee timely supply of the ingredients (Amit and Zott, 2020).</w:t>
      </w:r>
    </w:p>
    <w:p w14:paraId="5059C540" w14:textId="6B6CED99" w:rsidR="00BF1E9F" w:rsidRPr="009E6F77" w:rsidRDefault="00855863" w:rsidP="00032640">
      <w:pPr>
        <w:spacing w:line="360" w:lineRule="auto"/>
        <w:jc w:val="both"/>
        <w:rPr>
          <w:sz w:val="24"/>
          <w:szCs w:val="24"/>
        </w:rPr>
      </w:pPr>
      <w:r w:rsidRPr="009E6F77">
        <w:rPr>
          <w:bCs/>
          <w:i/>
          <w:sz w:val="24"/>
          <w:szCs w:val="22"/>
        </w:rPr>
        <w:t>Name and Company Position:</w:t>
      </w:r>
      <w:r w:rsidR="009A5575" w:rsidRPr="009E6F77">
        <w:rPr>
          <w:bCs/>
          <w:i/>
          <w:sz w:val="24"/>
          <w:szCs w:val="22"/>
        </w:rPr>
        <w:t xml:space="preserve"> </w:t>
      </w:r>
      <w:bookmarkStart w:id="12" w:name="_Hlk180776244"/>
      <w:r w:rsidR="009A5575" w:rsidRPr="009E6F77">
        <w:rPr>
          <w:sz w:val="24"/>
          <w:szCs w:val="24"/>
        </w:rPr>
        <w:t>Head chef</w:t>
      </w:r>
      <w:bookmarkEnd w:id="12"/>
    </w:p>
    <w:p w14:paraId="1EF10E4E" w14:textId="2CBA7088" w:rsidR="00BF1E9F" w:rsidRPr="009E6F77" w:rsidRDefault="00855863" w:rsidP="00032640">
      <w:pPr>
        <w:spacing w:line="360" w:lineRule="auto"/>
        <w:jc w:val="both"/>
        <w:rPr>
          <w:sz w:val="24"/>
          <w:szCs w:val="24"/>
        </w:rPr>
      </w:pPr>
      <w:r w:rsidRPr="009E6F77">
        <w:rPr>
          <w:i/>
          <w:sz w:val="24"/>
          <w:szCs w:val="24"/>
        </w:rPr>
        <w:t>Skills and Experience:</w:t>
      </w:r>
      <w:r w:rsidRPr="009E6F77">
        <w:rPr>
          <w:sz w:val="24"/>
          <w:szCs w:val="24"/>
        </w:rPr>
        <w:t xml:space="preserve"> </w:t>
      </w:r>
      <w:r w:rsidR="00366488" w:rsidRPr="00366488">
        <w:rPr>
          <w:sz w:val="24"/>
          <w:szCs w:val="24"/>
        </w:rPr>
        <w:t>With professional culinary skills, management and organizational skills, knowledge about menus, cooking and quality assurance and basic knowledge in the management of food businesses.</w:t>
      </w:r>
    </w:p>
    <w:p w14:paraId="20BE88F3" w14:textId="77777777" w:rsidR="00BF1E9F" w:rsidRPr="009E6F77" w:rsidRDefault="00BF1E9F" w:rsidP="00032640">
      <w:pPr>
        <w:pBdr>
          <w:top w:val="single" w:sz="4" w:space="1" w:color="auto"/>
          <w:left w:val="single" w:sz="4" w:space="4" w:color="auto"/>
          <w:bottom w:val="single" w:sz="4" w:space="1" w:color="auto"/>
          <w:right w:val="single" w:sz="4" w:space="4" w:color="auto"/>
        </w:pBdr>
        <w:spacing w:line="360" w:lineRule="auto"/>
        <w:rPr>
          <w:sz w:val="24"/>
          <w:szCs w:val="24"/>
        </w:rPr>
      </w:pPr>
    </w:p>
    <w:p w14:paraId="4898981C" w14:textId="77777777" w:rsidR="00BF1E9F" w:rsidRPr="009E6F77" w:rsidRDefault="00855863" w:rsidP="00032640">
      <w:pPr>
        <w:pBdr>
          <w:top w:val="single" w:sz="4" w:space="1" w:color="auto"/>
          <w:left w:val="single" w:sz="4" w:space="4" w:color="auto"/>
          <w:bottom w:val="single" w:sz="4" w:space="1" w:color="auto"/>
          <w:right w:val="single" w:sz="4" w:space="4" w:color="auto"/>
        </w:pBdr>
        <w:spacing w:line="360" w:lineRule="auto"/>
        <w:rPr>
          <w:sz w:val="24"/>
          <w:szCs w:val="24"/>
        </w:rPr>
      </w:pPr>
      <w:r w:rsidRPr="009E6F77">
        <w:rPr>
          <w:i/>
          <w:sz w:val="24"/>
          <w:szCs w:val="24"/>
        </w:rPr>
        <w:t>Role and Responsibilities:</w:t>
      </w:r>
      <w:r w:rsidRPr="009E6F77">
        <w:rPr>
          <w:sz w:val="24"/>
          <w:szCs w:val="24"/>
        </w:rPr>
        <w:t xml:space="preserve"> </w:t>
      </w:r>
    </w:p>
    <w:p w14:paraId="4F88B2D8" w14:textId="77777777" w:rsidR="00245096" w:rsidRPr="009E6F77" w:rsidRDefault="00245096" w:rsidP="00032640">
      <w:pPr>
        <w:pBdr>
          <w:top w:val="single" w:sz="4" w:space="1" w:color="auto"/>
          <w:left w:val="single" w:sz="4" w:space="4" w:color="auto"/>
          <w:bottom w:val="single" w:sz="4" w:space="1" w:color="auto"/>
          <w:right w:val="single" w:sz="4" w:space="4" w:color="auto"/>
        </w:pBdr>
        <w:spacing w:line="360" w:lineRule="auto"/>
        <w:rPr>
          <w:sz w:val="24"/>
          <w:szCs w:val="24"/>
        </w:rPr>
      </w:pPr>
    </w:p>
    <w:p w14:paraId="52D8AF34" w14:textId="0F8344CA" w:rsidR="00EB63A9" w:rsidRPr="009E6F77" w:rsidRDefault="00366488" w:rsidP="00032640">
      <w:pPr>
        <w:spacing w:line="360" w:lineRule="auto"/>
        <w:jc w:val="both"/>
        <w:rPr>
          <w:sz w:val="24"/>
          <w:szCs w:val="24"/>
        </w:rPr>
      </w:pPr>
      <w:r w:rsidRPr="00366488">
        <w:rPr>
          <w:sz w:val="24"/>
          <w:szCs w:val="24"/>
        </w:rPr>
        <w:t>They will be expected to closely monitor, control as well as coordinate the general performance of the kitchen sector, develop meal plans as well as standardize the food being served.</w:t>
      </w:r>
      <w:r w:rsidRPr="009E6F77">
        <w:rPr>
          <w:sz w:val="24"/>
          <w:szCs w:val="24"/>
        </w:rPr>
        <w:t xml:space="preserve"> They will also manage the kitchen team and guide them to ensure that the dishes are quality, unique, and creative</w:t>
      </w:r>
      <w:r w:rsidR="00032640" w:rsidRPr="009E6F77">
        <w:rPr>
          <w:sz w:val="24"/>
          <w:szCs w:val="24"/>
        </w:rPr>
        <w:t xml:space="preserve"> (Anwar </w:t>
      </w:r>
      <w:r w:rsidR="00032640" w:rsidRPr="009E6F77">
        <w:rPr>
          <w:i/>
          <w:iCs/>
          <w:sz w:val="24"/>
          <w:szCs w:val="24"/>
        </w:rPr>
        <w:t>et al.</w:t>
      </w:r>
      <w:r w:rsidR="00032640" w:rsidRPr="009E6F77">
        <w:rPr>
          <w:sz w:val="24"/>
          <w:szCs w:val="24"/>
        </w:rPr>
        <w:t xml:space="preserve"> 2024)</w:t>
      </w:r>
      <w:r w:rsidRPr="009E6F77">
        <w:rPr>
          <w:sz w:val="24"/>
          <w:szCs w:val="24"/>
        </w:rPr>
        <w:t xml:space="preserve">. They will also develop authentic </w:t>
      </w:r>
      <w:r w:rsidR="0053590E" w:rsidRPr="009E6F77">
        <w:rPr>
          <w:sz w:val="24"/>
          <w:szCs w:val="24"/>
        </w:rPr>
        <w:t>season-based</w:t>
      </w:r>
      <w:r w:rsidRPr="009E6F77">
        <w:rPr>
          <w:sz w:val="24"/>
          <w:szCs w:val="24"/>
        </w:rPr>
        <w:t xml:space="preserve"> menu items and festival-specific offerings by considering crowds and customer needs. </w:t>
      </w:r>
    </w:p>
    <w:p w14:paraId="5BC2620C" w14:textId="108EED17" w:rsidR="00BF1E9F" w:rsidRPr="009E6F77" w:rsidRDefault="00855863" w:rsidP="00032640">
      <w:pPr>
        <w:spacing w:line="360" w:lineRule="auto"/>
        <w:jc w:val="both"/>
        <w:rPr>
          <w:sz w:val="24"/>
          <w:szCs w:val="24"/>
        </w:rPr>
      </w:pPr>
      <w:r w:rsidRPr="009E6F77">
        <w:rPr>
          <w:bCs/>
          <w:i/>
          <w:sz w:val="24"/>
          <w:szCs w:val="22"/>
        </w:rPr>
        <w:t>Name and Company Position:</w:t>
      </w:r>
      <w:r w:rsidR="009A5575" w:rsidRPr="009E6F77">
        <w:rPr>
          <w:bCs/>
          <w:i/>
          <w:sz w:val="24"/>
          <w:szCs w:val="22"/>
        </w:rPr>
        <w:t xml:space="preserve"> </w:t>
      </w:r>
      <w:r w:rsidR="009A5575" w:rsidRPr="009E6F77">
        <w:rPr>
          <w:sz w:val="24"/>
          <w:szCs w:val="24"/>
        </w:rPr>
        <w:t>Marketing manager</w:t>
      </w:r>
    </w:p>
    <w:p w14:paraId="4B3845AB" w14:textId="1ADE27FF" w:rsidR="00BF1E9F" w:rsidRPr="009E6F77" w:rsidRDefault="00855863" w:rsidP="00032640">
      <w:pPr>
        <w:spacing w:line="360" w:lineRule="auto"/>
        <w:jc w:val="both"/>
        <w:rPr>
          <w:sz w:val="24"/>
          <w:szCs w:val="24"/>
        </w:rPr>
      </w:pPr>
      <w:r w:rsidRPr="009E6F77">
        <w:rPr>
          <w:i/>
          <w:sz w:val="24"/>
          <w:szCs w:val="24"/>
        </w:rPr>
        <w:t>Skills and Experience:</w:t>
      </w:r>
      <w:r w:rsidRPr="009E6F77">
        <w:rPr>
          <w:sz w:val="24"/>
          <w:szCs w:val="24"/>
        </w:rPr>
        <w:t xml:space="preserve"> </w:t>
      </w:r>
      <w:r w:rsidR="009A5575" w:rsidRPr="009E6F77">
        <w:rPr>
          <w:sz w:val="24"/>
          <w:szCs w:val="24"/>
        </w:rPr>
        <w:t>Knowledge in digital marketing, promotional campaign development, and experience in marketing</w:t>
      </w:r>
    </w:p>
    <w:p w14:paraId="48D58CC2" w14:textId="77777777" w:rsidR="00BF1E9F" w:rsidRPr="009E6F77" w:rsidRDefault="00BF1E9F" w:rsidP="00032640">
      <w:pPr>
        <w:pBdr>
          <w:top w:val="single" w:sz="4" w:space="1" w:color="auto"/>
          <w:left w:val="single" w:sz="4" w:space="4" w:color="auto"/>
          <w:bottom w:val="single" w:sz="4" w:space="1" w:color="auto"/>
          <w:right w:val="single" w:sz="4" w:space="4" w:color="auto"/>
        </w:pBdr>
        <w:spacing w:line="360" w:lineRule="auto"/>
        <w:rPr>
          <w:sz w:val="24"/>
          <w:szCs w:val="24"/>
        </w:rPr>
      </w:pPr>
    </w:p>
    <w:p w14:paraId="4385CDEF" w14:textId="77777777" w:rsidR="00BF1E9F" w:rsidRPr="009E6F77" w:rsidRDefault="00855863" w:rsidP="00032640">
      <w:pPr>
        <w:pBdr>
          <w:top w:val="single" w:sz="4" w:space="1" w:color="auto"/>
          <w:left w:val="single" w:sz="4" w:space="4" w:color="auto"/>
          <w:bottom w:val="single" w:sz="4" w:space="1" w:color="auto"/>
          <w:right w:val="single" w:sz="4" w:space="4" w:color="auto"/>
        </w:pBdr>
        <w:spacing w:line="360" w:lineRule="auto"/>
        <w:rPr>
          <w:sz w:val="24"/>
          <w:szCs w:val="24"/>
        </w:rPr>
      </w:pPr>
      <w:r w:rsidRPr="009E6F77">
        <w:rPr>
          <w:i/>
          <w:sz w:val="24"/>
          <w:szCs w:val="24"/>
        </w:rPr>
        <w:t>Role and Responsibilities:</w:t>
      </w:r>
      <w:r w:rsidRPr="009E6F77">
        <w:rPr>
          <w:sz w:val="24"/>
          <w:szCs w:val="24"/>
        </w:rPr>
        <w:t xml:space="preserve"> </w:t>
      </w:r>
    </w:p>
    <w:p w14:paraId="5D6878CD" w14:textId="77777777" w:rsidR="00245096" w:rsidRPr="009E6F77" w:rsidRDefault="00245096" w:rsidP="00032640">
      <w:pPr>
        <w:pBdr>
          <w:top w:val="single" w:sz="4" w:space="1" w:color="auto"/>
          <w:left w:val="single" w:sz="4" w:space="4" w:color="auto"/>
          <w:bottom w:val="single" w:sz="4" w:space="1" w:color="auto"/>
          <w:right w:val="single" w:sz="4" w:space="4" w:color="auto"/>
        </w:pBdr>
        <w:spacing w:line="360" w:lineRule="auto"/>
        <w:rPr>
          <w:sz w:val="24"/>
          <w:szCs w:val="24"/>
        </w:rPr>
      </w:pPr>
    </w:p>
    <w:p w14:paraId="016AA131" w14:textId="6AF7BE23" w:rsidR="002A6D41" w:rsidRPr="009E6F77" w:rsidRDefault="00855863" w:rsidP="00032640">
      <w:pPr>
        <w:spacing w:line="360" w:lineRule="auto"/>
        <w:jc w:val="both"/>
        <w:rPr>
          <w:sz w:val="24"/>
          <w:szCs w:val="24"/>
        </w:rPr>
      </w:pPr>
      <w:r w:rsidRPr="009E6F77">
        <w:rPr>
          <w:sz w:val="24"/>
          <w:szCs w:val="24"/>
        </w:rPr>
        <w:t>They will have the responsibility of supervising the marketing and sales aspects of the business, developing marketing tactics, and determining promotional campaigns for building a strong presence and customer engagement in social media</w:t>
      </w:r>
      <w:r w:rsidR="0053590E" w:rsidRPr="009E6F77">
        <w:rPr>
          <w:sz w:val="24"/>
          <w:szCs w:val="24"/>
        </w:rPr>
        <w:t>.</w:t>
      </w:r>
    </w:p>
    <w:p w14:paraId="1EED60FD" w14:textId="3D463927" w:rsidR="00891C24" w:rsidRPr="009E6F77" w:rsidRDefault="00855863" w:rsidP="009E6F77">
      <w:pPr>
        <w:pStyle w:val="Heading2"/>
      </w:pPr>
      <w:bookmarkStart w:id="13" w:name="_Toc181008009"/>
      <w:r w:rsidRPr="009E6F77">
        <w:t>3.</w:t>
      </w:r>
      <w:r w:rsidR="008803F9" w:rsidRPr="009E6F77">
        <w:t xml:space="preserve">2 </w:t>
      </w:r>
      <w:r w:rsidR="00922C28" w:rsidRPr="009E6F77">
        <w:t>Skills Gap</w:t>
      </w:r>
      <w:r w:rsidR="00D43F5A" w:rsidRPr="009E6F77">
        <w:t>s</w:t>
      </w:r>
      <w:r w:rsidR="00B31055" w:rsidRPr="009E6F77">
        <w:t xml:space="preserve"> &amp; Key Partners</w:t>
      </w:r>
      <w:bookmarkEnd w:id="13"/>
    </w:p>
    <w:p w14:paraId="0FEC7C68" w14:textId="4A0B717F" w:rsidR="00001462" w:rsidRPr="009E6F77" w:rsidRDefault="00855863" w:rsidP="00032640">
      <w:pPr>
        <w:spacing w:line="360" w:lineRule="auto"/>
        <w:ind w:left="720"/>
        <w:rPr>
          <w:bCs/>
          <w:sz w:val="24"/>
          <w:szCs w:val="24"/>
        </w:rPr>
      </w:pPr>
      <w:r w:rsidRPr="009E6F77">
        <w:rPr>
          <w:b/>
          <w:bCs/>
          <w:sz w:val="24"/>
          <w:szCs w:val="24"/>
        </w:rPr>
        <w:t xml:space="preserve">3.2.1 </w:t>
      </w:r>
      <w:r w:rsidR="00A65C6C" w:rsidRPr="009E6F77">
        <w:rPr>
          <w:b/>
          <w:bCs/>
          <w:sz w:val="24"/>
          <w:szCs w:val="24"/>
        </w:rPr>
        <w:t xml:space="preserve">Additional </w:t>
      </w:r>
      <w:r w:rsidR="00FE4CDD" w:rsidRPr="009E6F77">
        <w:rPr>
          <w:b/>
          <w:bCs/>
          <w:sz w:val="24"/>
          <w:szCs w:val="24"/>
        </w:rPr>
        <w:t>Staff Requirements (Roles and Responsibilities)</w:t>
      </w:r>
    </w:p>
    <w:p w14:paraId="1C7EC525" w14:textId="040374B0" w:rsidR="005A1715" w:rsidRPr="009E6F77" w:rsidRDefault="00855863" w:rsidP="00032640">
      <w:pPr>
        <w:pStyle w:val="ListParagraph"/>
        <w:numPr>
          <w:ilvl w:val="0"/>
          <w:numId w:val="19"/>
        </w:numPr>
        <w:spacing w:line="360" w:lineRule="auto"/>
        <w:ind w:left="360"/>
        <w:jc w:val="both"/>
        <w:rPr>
          <w:sz w:val="24"/>
          <w:szCs w:val="24"/>
        </w:rPr>
      </w:pPr>
      <w:r w:rsidRPr="009E6F77">
        <w:rPr>
          <w:sz w:val="24"/>
          <w:szCs w:val="24"/>
        </w:rPr>
        <w:t>One temporary kitchen assistant to help kitchen staff with experience in food preparation</w:t>
      </w:r>
    </w:p>
    <w:p w14:paraId="7031DD31" w14:textId="3F8239B2" w:rsidR="00A65C6C" w:rsidRPr="009E6F77" w:rsidRDefault="00855863" w:rsidP="00032640">
      <w:pPr>
        <w:pStyle w:val="ListParagraph"/>
        <w:numPr>
          <w:ilvl w:val="0"/>
          <w:numId w:val="19"/>
        </w:numPr>
        <w:spacing w:line="360" w:lineRule="auto"/>
        <w:ind w:left="360"/>
        <w:jc w:val="both"/>
        <w:rPr>
          <w:sz w:val="24"/>
          <w:szCs w:val="24"/>
        </w:rPr>
      </w:pPr>
      <w:r w:rsidRPr="009E6F77">
        <w:rPr>
          <w:sz w:val="24"/>
          <w:szCs w:val="24"/>
        </w:rPr>
        <w:t>One temporary staff with experience in serving customers</w:t>
      </w:r>
    </w:p>
    <w:p w14:paraId="2B15E92E" w14:textId="50B9EE33" w:rsidR="004A2A38" w:rsidRPr="009E6F77" w:rsidRDefault="00855863" w:rsidP="00032640">
      <w:pPr>
        <w:spacing w:line="360" w:lineRule="auto"/>
        <w:rPr>
          <w:b/>
          <w:bCs/>
          <w:sz w:val="24"/>
          <w:szCs w:val="24"/>
        </w:rPr>
      </w:pPr>
      <w:r w:rsidRPr="009E6F77">
        <w:rPr>
          <w:b/>
          <w:bCs/>
          <w:sz w:val="24"/>
          <w:szCs w:val="24"/>
        </w:rPr>
        <w:t xml:space="preserve">3.2.2 </w:t>
      </w:r>
      <w:r w:rsidR="00A65C6C" w:rsidRPr="009E6F77">
        <w:rPr>
          <w:b/>
          <w:bCs/>
          <w:sz w:val="24"/>
          <w:szCs w:val="24"/>
        </w:rPr>
        <w:t>Training and Development</w:t>
      </w:r>
      <w:r w:rsidRPr="009E6F77">
        <w:rPr>
          <w:b/>
          <w:bCs/>
          <w:sz w:val="24"/>
          <w:szCs w:val="24"/>
        </w:rPr>
        <w:t>:</w:t>
      </w:r>
    </w:p>
    <w:p w14:paraId="019F43C3" w14:textId="369D9012" w:rsidR="00311221" w:rsidRPr="009E6F77" w:rsidRDefault="00855863" w:rsidP="00032640">
      <w:pPr>
        <w:pStyle w:val="ListParagraph"/>
        <w:numPr>
          <w:ilvl w:val="0"/>
          <w:numId w:val="7"/>
        </w:numPr>
        <w:spacing w:line="360" w:lineRule="auto"/>
        <w:ind w:left="360"/>
        <w:jc w:val="both"/>
        <w:rPr>
          <w:sz w:val="24"/>
          <w:szCs w:val="24"/>
        </w:rPr>
      </w:pPr>
      <w:r w:rsidRPr="009E6F77">
        <w:rPr>
          <w:sz w:val="24"/>
          <w:szCs w:val="24"/>
        </w:rPr>
        <w:t>Food safety training from CPD</w:t>
      </w:r>
    </w:p>
    <w:p w14:paraId="6CB70103" w14:textId="046FB17D" w:rsidR="00A65C6C" w:rsidRPr="009E6F77" w:rsidRDefault="00855863" w:rsidP="00032640">
      <w:pPr>
        <w:spacing w:line="360" w:lineRule="auto"/>
        <w:rPr>
          <w:bCs/>
          <w:i/>
          <w:sz w:val="24"/>
          <w:szCs w:val="24"/>
        </w:rPr>
      </w:pPr>
      <w:r w:rsidRPr="009E6F77">
        <w:rPr>
          <w:b/>
          <w:bCs/>
          <w:sz w:val="24"/>
          <w:szCs w:val="24"/>
        </w:rPr>
        <w:t xml:space="preserve">3.2.3 </w:t>
      </w:r>
      <w:r w:rsidR="0085067D" w:rsidRPr="009E6F77">
        <w:rPr>
          <w:b/>
          <w:bCs/>
          <w:sz w:val="24"/>
          <w:szCs w:val="24"/>
        </w:rPr>
        <w:t>Outsourced Support</w:t>
      </w:r>
      <w:r w:rsidR="00C5213D" w:rsidRPr="009E6F77">
        <w:rPr>
          <w:b/>
          <w:bCs/>
          <w:sz w:val="24"/>
          <w:szCs w:val="24"/>
        </w:rPr>
        <w:t xml:space="preserve"> / Key Partners</w:t>
      </w:r>
      <w:r w:rsidRPr="009E6F77">
        <w:rPr>
          <w:b/>
          <w:bCs/>
          <w:sz w:val="24"/>
          <w:szCs w:val="24"/>
        </w:rPr>
        <w:t>:</w:t>
      </w:r>
    </w:p>
    <w:p w14:paraId="03526985" w14:textId="77777777" w:rsidR="005A1715" w:rsidRPr="009E6F77" w:rsidRDefault="00855863" w:rsidP="00032640">
      <w:pPr>
        <w:pStyle w:val="ListParagraph"/>
        <w:numPr>
          <w:ilvl w:val="0"/>
          <w:numId w:val="7"/>
        </w:numPr>
        <w:spacing w:line="360" w:lineRule="auto"/>
        <w:ind w:left="360"/>
        <w:jc w:val="both"/>
        <w:rPr>
          <w:sz w:val="24"/>
          <w:szCs w:val="24"/>
        </w:rPr>
      </w:pPr>
      <w:r w:rsidRPr="009E6F77">
        <w:rPr>
          <w:sz w:val="24"/>
          <w:szCs w:val="24"/>
        </w:rPr>
        <w:t>Class One for acquiring supplies at wholesale price</w:t>
      </w:r>
    </w:p>
    <w:p w14:paraId="52D8F1DF" w14:textId="77777777" w:rsidR="003772E9" w:rsidRPr="009E6F77" w:rsidRDefault="00855863" w:rsidP="00032640">
      <w:pPr>
        <w:pStyle w:val="ListParagraph"/>
        <w:numPr>
          <w:ilvl w:val="0"/>
          <w:numId w:val="7"/>
        </w:numPr>
        <w:spacing w:line="360" w:lineRule="auto"/>
        <w:ind w:left="360"/>
        <w:jc w:val="both"/>
        <w:rPr>
          <w:sz w:val="24"/>
          <w:szCs w:val="24"/>
        </w:rPr>
      </w:pPr>
      <w:r w:rsidRPr="009E6F77">
        <w:rPr>
          <w:sz w:val="24"/>
          <w:szCs w:val="24"/>
        </w:rPr>
        <w:t>Third-party accountancy providers for yearly audit</w:t>
      </w:r>
    </w:p>
    <w:p w14:paraId="0F5FA195" w14:textId="34844F0A" w:rsidR="002E250A" w:rsidRPr="009E6F77" w:rsidRDefault="00855863" w:rsidP="00032640">
      <w:pPr>
        <w:pStyle w:val="Heading1"/>
      </w:pPr>
      <w:bookmarkStart w:id="14" w:name="_Toc181008010"/>
      <w:r w:rsidRPr="009E6F77">
        <w:t>4.</w:t>
      </w:r>
      <w:r w:rsidR="00D26AFC" w:rsidRPr="009E6F77">
        <w:t xml:space="preserve"> </w:t>
      </w:r>
      <w:r w:rsidR="00EC2C16" w:rsidRPr="009E6F77">
        <w:t>MARKET RESEARCH</w:t>
      </w:r>
      <w:bookmarkEnd w:id="14"/>
    </w:p>
    <w:p w14:paraId="5C58463B" w14:textId="48E22CFD" w:rsidR="000E34B6" w:rsidRPr="009E6F77" w:rsidRDefault="00855863" w:rsidP="009E6F77">
      <w:pPr>
        <w:pStyle w:val="Heading2"/>
      </w:pPr>
      <w:bookmarkStart w:id="15" w:name="_Toc181008011"/>
      <w:r w:rsidRPr="009E6F77">
        <w:lastRenderedPageBreak/>
        <w:t xml:space="preserve">4.1 </w:t>
      </w:r>
      <w:r w:rsidR="000D11E3" w:rsidRPr="009E6F77">
        <w:t xml:space="preserve">Market </w:t>
      </w:r>
      <w:r w:rsidR="002F6CD5" w:rsidRPr="009E6F77">
        <w:t>Information, T</w:t>
      </w:r>
      <w:r w:rsidR="0017158D" w:rsidRPr="009E6F77">
        <w:t>rend</w:t>
      </w:r>
      <w:r w:rsidR="00F418CE" w:rsidRPr="009E6F77">
        <w:t>s</w:t>
      </w:r>
      <w:r w:rsidR="0017158D" w:rsidRPr="009E6F77">
        <w:t xml:space="preserve"> and </w:t>
      </w:r>
      <w:r w:rsidR="00F418CE" w:rsidRPr="009E6F77">
        <w:t xml:space="preserve">External </w:t>
      </w:r>
      <w:r w:rsidR="0017158D" w:rsidRPr="009E6F77">
        <w:t>Factors</w:t>
      </w:r>
      <w:bookmarkEnd w:id="15"/>
    </w:p>
    <w:p w14:paraId="3A985FE3" w14:textId="1BD29392" w:rsidR="002628A0" w:rsidRPr="009E6F77" w:rsidRDefault="00855863" w:rsidP="00032640">
      <w:pPr>
        <w:spacing w:line="360" w:lineRule="auto"/>
        <w:jc w:val="both"/>
        <w:rPr>
          <w:sz w:val="24"/>
          <w:szCs w:val="24"/>
        </w:rPr>
      </w:pPr>
      <w:r w:rsidRPr="009E6F77">
        <w:rPr>
          <w:sz w:val="24"/>
          <w:szCs w:val="24"/>
        </w:rPr>
        <w:t xml:space="preserve">The flavour on the Move belongs to the food truck sector that is gradually growing in the UK. The Independent food stall sector in 2022 was valued at approximately £1.2 billion, which is likely to reach £1.6 billion within 2028 (IBISWorld, 2024). In 2024, the value is at an estimated $4.15 billion and </w:t>
      </w:r>
      <w:r w:rsidR="009E6F77" w:rsidRPr="009E6F77">
        <w:rPr>
          <w:sz w:val="24"/>
          <w:szCs w:val="24"/>
        </w:rPr>
        <w:t>will grow</w:t>
      </w:r>
      <w:r w:rsidRPr="009E6F77">
        <w:rPr>
          <w:sz w:val="24"/>
          <w:szCs w:val="24"/>
        </w:rPr>
        <w:t xml:space="preserve"> at 6.5% CAGR (FoodTrailerPro, 2024). Even though the food market overall experienced a decline in the past few years </w:t>
      </w:r>
      <w:r w:rsidR="009E6F77" w:rsidRPr="009E6F77">
        <w:rPr>
          <w:sz w:val="24"/>
          <w:szCs w:val="24"/>
        </w:rPr>
        <w:t>due</w:t>
      </w:r>
      <w:r w:rsidRPr="009E6F77">
        <w:rPr>
          <w:sz w:val="24"/>
          <w:szCs w:val="24"/>
        </w:rPr>
        <w:t xml:space="preserve"> to the COVID-19 pandemic, followed by inflation, it is expected to </w:t>
      </w:r>
      <w:r w:rsidR="009E6F77" w:rsidRPr="009E6F77">
        <w:rPr>
          <w:sz w:val="24"/>
          <w:szCs w:val="24"/>
        </w:rPr>
        <w:t>recover,</w:t>
      </w:r>
      <w:r w:rsidRPr="009E6F77">
        <w:rPr>
          <w:sz w:val="24"/>
          <w:szCs w:val="24"/>
        </w:rPr>
        <w:t xml:space="preserve"> and the market will rise within the next year (IBISWorld, 2024). As per EU Business News, there were more than 7000 trucks which offered food across the markets, festivals, and stadiums. Moreover, it is expected to experience a constant year on year growth of 20% (Lew, 2021). Furthermore, a shift was noticed in food vans, moving beyond serving at recreational events and even catering to professionals and business zones. The market is also driven by increasing restaurant expenses and QSRs (quick service restaurants) increasing worldwide. Since the primary target is students, there are 63 schools in York (City of York Council, 2024). In Leeds, there are a total of 324 schools including primary and secondary (AdmissionsDay, 2024). Based on the PEST analysis, it is apparent that the business will be </w:t>
      </w:r>
      <w:r w:rsidR="009E6F77" w:rsidRPr="009E6F77">
        <w:rPr>
          <w:sz w:val="24"/>
          <w:szCs w:val="24"/>
        </w:rPr>
        <w:t>affected</w:t>
      </w:r>
      <w:r w:rsidRPr="009E6F77">
        <w:rPr>
          <w:sz w:val="24"/>
          <w:szCs w:val="24"/>
        </w:rPr>
        <w:t xml:space="preserve"> by the Council policies enforced by the York and Leeds authority that are relevant to their food truck business. So, it is necessary for the business to ensure that the kitchen team is properly trained and has experience. Moreover, there needs to be a </w:t>
      </w:r>
      <w:r w:rsidR="009E6F77" w:rsidRPr="009E6F77">
        <w:rPr>
          <w:sz w:val="24"/>
          <w:szCs w:val="24"/>
        </w:rPr>
        <w:t>resolute</w:t>
      </w:r>
      <w:r w:rsidRPr="009E6F77">
        <w:rPr>
          <w:sz w:val="24"/>
          <w:szCs w:val="24"/>
        </w:rPr>
        <w:t xml:space="preserve"> staff to ensure policy compliance. </w:t>
      </w:r>
    </w:p>
    <w:p w14:paraId="0EC56D9D" w14:textId="1775E6BF" w:rsidR="005A1715" w:rsidRPr="009E6F77" w:rsidRDefault="00855863" w:rsidP="00032640">
      <w:pPr>
        <w:spacing w:line="360" w:lineRule="auto"/>
        <w:jc w:val="both"/>
        <w:rPr>
          <w:sz w:val="24"/>
          <w:szCs w:val="24"/>
        </w:rPr>
      </w:pPr>
      <w:r w:rsidRPr="009E6F77">
        <w:rPr>
          <w:sz w:val="24"/>
          <w:szCs w:val="24"/>
        </w:rPr>
        <w:t xml:space="preserve">Apart from that, the current economic condition shows a suitable environment. Moreover, there is also consumer preference in the market for quality and healthy street foods. So, the business needs to </w:t>
      </w:r>
      <w:r w:rsidR="009E6F77" w:rsidRPr="009E6F77">
        <w:rPr>
          <w:sz w:val="24"/>
          <w:szCs w:val="24"/>
        </w:rPr>
        <w:t>use</w:t>
      </w:r>
      <w:r w:rsidRPr="009E6F77">
        <w:rPr>
          <w:sz w:val="24"/>
          <w:szCs w:val="24"/>
        </w:rPr>
        <w:t xml:space="preserve"> the market demand for street food that support its business growth. </w:t>
      </w:r>
    </w:p>
    <w:p w14:paraId="144B31ED" w14:textId="5F1F1393" w:rsidR="00977CC4" w:rsidRPr="009E6F77" w:rsidRDefault="00855863" w:rsidP="009E6F77">
      <w:pPr>
        <w:pStyle w:val="Heading2"/>
        <w:rPr>
          <w:sz w:val="22"/>
        </w:rPr>
      </w:pPr>
      <w:bookmarkStart w:id="16" w:name="_Toc181008012"/>
      <w:r w:rsidRPr="009E6F77">
        <w:t>4.2</w:t>
      </w:r>
      <w:r w:rsidR="00C90C6D" w:rsidRPr="009E6F77">
        <w:t xml:space="preserve"> </w:t>
      </w:r>
      <w:r w:rsidR="00F357E5" w:rsidRPr="009E6F77">
        <w:t>Customer</w:t>
      </w:r>
      <w:r w:rsidR="000066F6" w:rsidRPr="009E6F77">
        <w:t xml:space="preserve"> Profiles</w:t>
      </w:r>
      <w:bookmarkEnd w:id="16"/>
    </w:p>
    <w:p w14:paraId="7D4AEFAA" w14:textId="77777777" w:rsidR="005A1715" w:rsidRPr="009E6F77" w:rsidRDefault="00855863" w:rsidP="00032640">
      <w:pPr>
        <w:pStyle w:val="ListParagraph"/>
        <w:numPr>
          <w:ilvl w:val="0"/>
          <w:numId w:val="20"/>
        </w:numPr>
        <w:spacing w:line="360" w:lineRule="auto"/>
        <w:jc w:val="both"/>
        <w:rPr>
          <w:b/>
          <w:bCs/>
          <w:sz w:val="24"/>
          <w:szCs w:val="24"/>
        </w:rPr>
      </w:pPr>
      <w:r w:rsidRPr="009E6F77">
        <w:rPr>
          <w:b/>
          <w:bCs/>
          <w:sz w:val="24"/>
          <w:szCs w:val="24"/>
        </w:rPr>
        <w:t>Students aged between 12-24</w:t>
      </w:r>
    </w:p>
    <w:p w14:paraId="3ED94578" w14:textId="310F4A7A" w:rsidR="005A1715" w:rsidRPr="009E6F77" w:rsidRDefault="00855863" w:rsidP="00032640">
      <w:pPr>
        <w:spacing w:line="360" w:lineRule="auto"/>
        <w:jc w:val="both"/>
        <w:rPr>
          <w:sz w:val="24"/>
          <w:szCs w:val="24"/>
        </w:rPr>
      </w:pPr>
      <w:r w:rsidRPr="009E6F77">
        <w:rPr>
          <w:sz w:val="24"/>
          <w:szCs w:val="24"/>
        </w:rPr>
        <w:t xml:space="preserve">Students from schools and universities seek quick, </w:t>
      </w:r>
      <w:r w:rsidR="009E6F77" w:rsidRPr="009E6F77">
        <w:rPr>
          <w:sz w:val="24"/>
          <w:szCs w:val="24"/>
        </w:rPr>
        <w:t>healthy,</w:t>
      </w:r>
      <w:r w:rsidRPr="009E6F77">
        <w:rPr>
          <w:sz w:val="24"/>
          <w:szCs w:val="24"/>
        </w:rPr>
        <w:t xml:space="preserve"> and affordable meals, which they can get for lunch or after classes. </w:t>
      </w:r>
    </w:p>
    <w:p w14:paraId="304AD80C" w14:textId="21DCEDF5" w:rsidR="005A1715" w:rsidRPr="009E6F77" w:rsidRDefault="00855863" w:rsidP="00032640">
      <w:pPr>
        <w:pStyle w:val="ListParagraph"/>
        <w:numPr>
          <w:ilvl w:val="0"/>
          <w:numId w:val="20"/>
        </w:numPr>
        <w:spacing w:line="360" w:lineRule="auto"/>
        <w:jc w:val="both"/>
        <w:rPr>
          <w:b/>
          <w:bCs/>
          <w:sz w:val="24"/>
          <w:szCs w:val="24"/>
        </w:rPr>
      </w:pPr>
      <w:r w:rsidRPr="009E6F77">
        <w:rPr>
          <w:b/>
          <w:bCs/>
          <w:sz w:val="24"/>
          <w:szCs w:val="24"/>
        </w:rPr>
        <w:t>Young professionals aged between 25 to 35</w:t>
      </w:r>
    </w:p>
    <w:p w14:paraId="7169A622" w14:textId="5FECF4BD" w:rsidR="002628A0" w:rsidRPr="009E6F77" w:rsidRDefault="00855863" w:rsidP="00032640">
      <w:pPr>
        <w:spacing w:line="360" w:lineRule="auto"/>
        <w:jc w:val="both"/>
        <w:rPr>
          <w:sz w:val="24"/>
          <w:szCs w:val="24"/>
        </w:rPr>
      </w:pPr>
      <w:r w:rsidRPr="009E6F77">
        <w:rPr>
          <w:sz w:val="24"/>
          <w:szCs w:val="24"/>
        </w:rPr>
        <w:t xml:space="preserve">Working professionals are more likely to seek different food options for nutritional meals that they can get for </w:t>
      </w:r>
      <w:r w:rsidR="009E6F77" w:rsidRPr="009E6F77">
        <w:rPr>
          <w:sz w:val="24"/>
          <w:szCs w:val="24"/>
        </w:rPr>
        <w:t>lunch,</w:t>
      </w:r>
      <w:r w:rsidRPr="009E6F77">
        <w:rPr>
          <w:sz w:val="24"/>
          <w:szCs w:val="24"/>
        </w:rPr>
        <w:t xml:space="preserve"> and it also saves their time. They are also more likely to quickly engage with social media posts and location updates. </w:t>
      </w:r>
    </w:p>
    <w:p w14:paraId="6FC50204" w14:textId="463EC71E" w:rsidR="005A1715" w:rsidRPr="009E6F77" w:rsidRDefault="00855863" w:rsidP="00032640">
      <w:pPr>
        <w:pStyle w:val="ListParagraph"/>
        <w:numPr>
          <w:ilvl w:val="0"/>
          <w:numId w:val="20"/>
        </w:numPr>
        <w:spacing w:line="360" w:lineRule="auto"/>
        <w:jc w:val="both"/>
        <w:rPr>
          <w:b/>
          <w:bCs/>
          <w:sz w:val="24"/>
          <w:szCs w:val="24"/>
        </w:rPr>
      </w:pPr>
      <w:r w:rsidRPr="009E6F77">
        <w:rPr>
          <w:b/>
          <w:bCs/>
          <w:sz w:val="24"/>
          <w:szCs w:val="24"/>
        </w:rPr>
        <w:t>Festival attendees aged between 18 to 40</w:t>
      </w:r>
    </w:p>
    <w:p w14:paraId="1BC0E91E" w14:textId="5143E8B8" w:rsidR="00DA7E8B" w:rsidRPr="009E6F77" w:rsidRDefault="00855863" w:rsidP="00032640">
      <w:pPr>
        <w:spacing w:line="360" w:lineRule="auto"/>
        <w:jc w:val="both"/>
        <w:rPr>
          <w:sz w:val="24"/>
          <w:szCs w:val="24"/>
        </w:rPr>
      </w:pPr>
      <w:r w:rsidRPr="009E6F77">
        <w:rPr>
          <w:sz w:val="24"/>
          <w:szCs w:val="24"/>
        </w:rPr>
        <w:t xml:space="preserve">They will look for quality fast food options and are likely to be adventurous or indulgent to want to try diverse menu items like barbecue and traditional Romanian desserts. </w:t>
      </w:r>
    </w:p>
    <w:p w14:paraId="2CD3CF8B" w14:textId="01ADD496" w:rsidR="001D5B07" w:rsidRPr="009E6F77" w:rsidRDefault="00855863" w:rsidP="009E6F77">
      <w:pPr>
        <w:pStyle w:val="Heading2"/>
        <w:rPr>
          <w:sz w:val="22"/>
        </w:rPr>
      </w:pPr>
      <w:bookmarkStart w:id="17" w:name="_Toc181008013"/>
      <w:r>
        <w:t xml:space="preserve">4.3 </w:t>
      </w:r>
      <w:r w:rsidRPr="009E6F77">
        <w:t>Competitor Profiles</w:t>
      </w:r>
      <w:bookmarkEnd w:id="17"/>
    </w:p>
    <w:p w14:paraId="1CFA01CC" w14:textId="04FD8FCB" w:rsidR="005A1715" w:rsidRPr="009E6F77" w:rsidRDefault="00855863" w:rsidP="00032640">
      <w:pPr>
        <w:pStyle w:val="ListParagraph"/>
        <w:numPr>
          <w:ilvl w:val="0"/>
          <w:numId w:val="22"/>
        </w:numPr>
        <w:spacing w:line="360" w:lineRule="auto"/>
        <w:jc w:val="both"/>
        <w:rPr>
          <w:b/>
          <w:bCs/>
          <w:sz w:val="24"/>
          <w:szCs w:val="24"/>
        </w:rPr>
      </w:pPr>
      <w:r w:rsidRPr="009E6F77">
        <w:rPr>
          <w:b/>
          <w:bCs/>
          <w:sz w:val="24"/>
          <w:szCs w:val="24"/>
        </w:rPr>
        <w:lastRenderedPageBreak/>
        <w:t xml:space="preserve">T.M.K or </w:t>
      </w:r>
      <w:r w:rsidR="00032640" w:rsidRPr="009E6F77">
        <w:rPr>
          <w:b/>
          <w:bCs/>
          <w:sz w:val="24"/>
          <w:szCs w:val="24"/>
        </w:rPr>
        <w:t>Tailor-Made</w:t>
      </w:r>
      <w:r w:rsidRPr="009E6F77">
        <w:rPr>
          <w:b/>
          <w:bCs/>
          <w:sz w:val="24"/>
          <w:szCs w:val="24"/>
        </w:rPr>
        <w:t xml:space="preserve"> Kitchen</w:t>
      </w:r>
    </w:p>
    <w:p w14:paraId="3E23A103" w14:textId="19CAB1F0" w:rsidR="005A1715" w:rsidRPr="009E6F77" w:rsidRDefault="00855863" w:rsidP="00032640">
      <w:pPr>
        <w:spacing w:line="360" w:lineRule="auto"/>
        <w:jc w:val="both"/>
        <w:rPr>
          <w:sz w:val="24"/>
          <w:szCs w:val="24"/>
        </w:rPr>
      </w:pPr>
      <w:r w:rsidRPr="009E6F77">
        <w:rPr>
          <w:sz w:val="24"/>
          <w:szCs w:val="24"/>
        </w:rPr>
        <w:t>It operates in Yorkshire and offers mostly fried food options like katsu chicken fries and loaded fries along with burritos. They also offer delivery, pre-ordering, and takeout, which contributes to their strengths</w:t>
      </w:r>
      <w:r w:rsidR="00C941A4" w:rsidRPr="009E6F77">
        <w:rPr>
          <w:sz w:val="24"/>
          <w:szCs w:val="24"/>
        </w:rPr>
        <w:t xml:space="preserve"> (Hayden, 2024)</w:t>
      </w:r>
      <w:r w:rsidRPr="009E6F77">
        <w:rPr>
          <w:sz w:val="24"/>
          <w:szCs w:val="24"/>
        </w:rPr>
        <w:t>. However, their product portfolio does not reflect nutritious or healthy meals and culturally diverse menu options, which will be offered by Flavour on the Move, giving them a competitive advantage.</w:t>
      </w:r>
    </w:p>
    <w:p w14:paraId="77E4C8E0" w14:textId="2C598E11" w:rsidR="005A1715" w:rsidRPr="009E6F77" w:rsidRDefault="00855863" w:rsidP="00032640">
      <w:pPr>
        <w:pStyle w:val="ListParagraph"/>
        <w:numPr>
          <w:ilvl w:val="0"/>
          <w:numId w:val="22"/>
        </w:numPr>
        <w:spacing w:line="360" w:lineRule="auto"/>
        <w:jc w:val="both"/>
        <w:rPr>
          <w:b/>
          <w:bCs/>
          <w:sz w:val="24"/>
          <w:szCs w:val="24"/>
        </w:rPr>
      </w:pPr>
      <w:r w:rsidRPr="009E6F77">
        <w:rPr>
          <w:b/>
          <w:bCs/>
          <w:sz w:val="24"/>
          <w:szCs w:val="24"/>
        </w:rPr>
        <w:t>Dough Disciples</w:t>
      </w:r>
    </w:p>
    <w:p w14:paraId="1EFB42F2" w14:textId="2C856BC9" w:rsidR="005A1715" w:rsidRPr="009E6F77" w:rsidRDefault="00855863" w:rsidP="00032640">
      <w:pPr>
        <w:spacing w:line="360" w:lineRule="auto"/>
        <w:jc w:val="both"/>
        <w:rPr>
          <w:sz w:val="24"/>
          <w:szCs w:val="24"/>
        </w:rPr>
      </w:pPr>
      <w:r w:rsidRPr="009E6F77">
        <w:rPr>
          <w:sz w:val="24"/>
          <w:szCs w:val="24"/>
        </w:rPr>
        <w:t>They also serve in York and specialise in providing premium catering services for festivals and events. However, Dough only has a pizza truck, which means pizza is their core offering</w:t>
      </w:r>
      <w:r w:rsidR="00C941A4" w:rsidRPr="009E6F77">
        <w:rPr>
          <w:sz w:val="24"/>
          <w:szCs w:val="24"/>
        </w:rPr>
        <w:t xml:space="preserve"> (Dough Disciples, 2024)</w:t>
      </w:r>
      <w:r w:rsidRPr="009E6F77">
        <w:rPr>
          <w:sz w:val="24"/>
          <w:szCs w:val="24"/>
        </w:rPr>
        <w:t>. In comparison, Flavour on the Move offers more variety of food options apart from cold drinks and even traditional Romanian desserts, which falls under their USP.</w:t>
      </w:r>
    </w:p>
    <w:p w14:paraId="28440446" w14:textId="09FED53B" w:rsidR="005A1715" w:rsidRPr="009E6F77" w:rsidRDefault="00855863" w:rsidP="00032640">
      <w:pPr>
        <w:pStyle w:val="ListParagraph"/>
        <w:numPr>
          <w:ilvl w:val="0"/>
          <w:numId w:val="22"/>
        </w:numPr>
        <w:spacing w:line="360" w:lineRule="auto"/>
        <w:jc w:val="both"/>
        <w:rPr>
          <w:b/>
          <w:bCs/>
          <w:sz w:val="24"/>
          <w:szCs w:val="24"/>
        </w:rPr>
      </w:pPr>
      <w:r w:rsidRPr="009E6F77">
        <w:rPr>
          <w:b/>
          <w:bCs/>
          <w:sz w:val="24"/>
          <w:szCs w:val="24"/>
        </w:rPr>
        <w:t>Nan’s Van &amp; Kitchen</w:t>
      </w:r>
    </w:p>
    <w:p w14:paraId="0573D2DB" w14:textId="3543B835" w:rsidR="00F00F9B" w:rsidRPr="009E6F77" w:rsidRDefault="00855863" w:rsidP="00032640">
      <w:pPr>
        <w:spacing w:line="360" w:lineRule="auto"/>
        <w:jc w:val="both"/>
        <w:rPr>
          <w:sz w:val="24"/>
          <w:szCs w:val="24"/>
        </w:rPr>
      </w:pPr>
      <w:r w:rsidRPr="009E6F77">
        <w:rPr>
          <w:sz w:val="24"/>
          <w:szCs w:val="24"/>
        </w:rPr>
        <w:t>It is a street food business that offers service in several cities, including York. They offer catering services as well. Their product portfolio includes different food items from various countries' cuisines, which change every week</w:t>
      </w:r>
      <w:r w:rsidR="00C941A4" w:rsidRPr="009E6F77">
        <w:rPr>
          <w:sz w:val="24"/>
          <w:szCs w:val="24"/>
        </w:rPr>
        <w:t xml:space="preserve"> (Gordon, 2020)</w:t>
      </w:r>
      <w:r w:rsidRPr="009E6F77">
        <w:rPr>
          <w:sz w:val="24"/>
          <w:szCs w:val="24"/>
        </w:rPr>
        <w:t>. However, the owner also operates the business from her driveway, which restricts her customer reach, unlike Flavour on the Move which will change location across both cities. So, it works in their favour, giving them a competitive edge.</w:t>
      </w:r>
    </w:p>
    <w:p w14:paraId="1C2F1953" w14:textId="01FE892C" w:rsidR="005F3886" w:rsidRPr="009E6F77" w:rsidRDefault="00855863" w:rsidP="00032640">
      <w:pPr>
        <w:pStyle w:val="Heading1"/>
      </w:pPr>
      <w:bookmarkStart w:id="18" w:name="_Toc181008014"/>
      <w:r w:rsidRPr="009E6F77">
        <w:t>5. MARKETING PLAN</w:t>
      </w:r>
      <w:bookmarkEnd w:id="18"/>
    </w:p>
    <w:p w14:paraId="55EB49EF" w14:textId="0C476038" w:rsidR="005F3886" w:rsidRPr="009E6F77" w:rsidRDefault="00855863" w:rsidP="009E6F77">
      <w:pPr>
        <w:pStyle w:val="Heading2"/>
      </w:pPr>
      <w:bookmarkStart w:id="19" w:name="_Toc181008015"/>
      <w:r w:rsidRPr="009E6F77">
        <w:t>5.1 Price</w:t>
      </w:r>
      <w:bookmarkEnd w:id="19"/>
    </w:p>
    <w:p w14:paraId="794C7BB6" w14:textId="397AA60D" w:rsidR="00A2214E" w:rsidRPr="009E6F77" w:rsidRDefault="00855863" w:rsidP="00032640">
      <w:pPr>
        <w:spacing w:line="360" w:lineRule="auto"/>
        <w:jc w:val="both"/>
        <w:rPr>
          <w:sz w:val="24"/>
          <w:szCs w:val="24"/>
        </w:rPr>
      </w:pPr>
      <w:r w:rsidRPr="009E6F77">
        <w:rPr>
          <w:sz w:val="24"/>
          <w:szCs w:val="24"/>
        </w:rPr>
        <w:t xml:space="preserve">The business intends to use competitive </w:t>
      </w:r>
      <w:r w:rsidR="009E6F77" w:rsidRPr="009E6F77">
        <w:rPr>
          <w:sz w:val="24"/>
          <w:szCs w:val="24"/>
        </w:rPr>
        <w:t>pricing,</w:t>
      </w:r>
      <w:r w:rsidRPr="009E6F77">
        <w:rPr>
          <w:sz w:val="24"/>
          <w:szCs w:val="24"/>
        </w:rPr>
        <w:t xml:space="preserve"> but it also needs to reflect the high quality and nutritional aspects of its items. So, the pricing strategy will be adopted in combination. For instance, healthy meals, including salads and sandwiches, will be priced by using </w:t>
      </w:r>
      <w:r w:rsidR="002628A0" w:rsidRPr="009E6F77">
        <w:rPr>
          <w:sz w:val="24"/>
          <w:szCs w:val="24"/>
        </w:rPr>
        <w:t>a value-based</w:t>
      </w:r>
      <w:r w:rsidRPr="009E6F77">
        <w:rPr>
          <w:sz w:val="24"/>
          <w:szCs w:val="24"/>
        </w:rPr>
        <w:t xml:space="preserve"> strategy</w:t>
      </w:r>
      <w:r w:rsidR="002628A0" w:rsidRPr="009E6F77">
        <w:rPr>
          <w:sz w:val="24"/>
          <w:szCs w:val="24"/>
        </w:rPr>
        <w:t xml:space="preserve">. </w:t>
      </w:r>
      <w:r w:rsidRPr="009E6F77">
        <w:rPr>
          <w:sz w:val="24"/>
          <w:szCs w:val="24"/>
        </w:rPr>
        <w:t xml:space="preserve">So this can help them to ensure that the items are </w:t>
      </w:r>
      <w:r w:rsidR="009E6F77" w:rsidRPr="009E6F77">
        <w:rPr>
          <w:sz w:val="24"/>
          <w:szCs w:val="24"/>
        </w:rPr>
        <w:t>priced</w:t>
      </w:r>
      <w:r w:rsidRPr="009E6F77">
        <w:rPr>
          <w:sz w:val="24"/>
          <w:szCs w:val="24"/>
        </w:rPr>
        <w:t xml:space="preserve"> and affordable for the students and their parents along with young professionals. This will also reflect the local customer spending habits. </w:t>
      </w:r>
    </w:p>
    <w:p w14:paraId="27E67601" w14:textId="2DB5D49C" w:rsidR="00486BBC" w:rsidRPr="009E6F77" w:rsidRDefault="00855863" w:rsidP="009E6F77">
      <w:pPr>
        <w:pStyle w:val="Heading2"/>
      </w:pPr>
      <w:bookmarkStart w:id="20" w:name="_Toc181008016"/>
      <w:r w:rsidRPr="009E6F77">
        <w:t>5.2 Product</w:t>
      </w:r>
      <w:bookmarkEnd w:id="20"/>
    </w:p>
    <w:p w14:paraId="2DB4BC69" w14:textId="5AAC3FB3" w:rsidR="00A2214E" w:rsidRPr="009E6F77" w:rsidRDefault="00855863" w:rsidP="00032640">
      <w:pPr>
        <w:spacing w:line="360" w:lineRule="auto"/>
        <w:jc w:val="both"/>
        <w:rPr>
          <w:sz w:val="24"/>
          <w:szCs w:val="24"/>
        </w:rPr>
      </w:pPr>
      <w:r w:rsidRPr="009E6F77">
        <w:rPr>
          <w:sz w:val="24"/>
          <w:szCs w:val="24"/>
        </w:rPr>
        <w:t>The product portfolio involves healthy items like protein-packed sandwiches, salads and wraps along with Romanian desserts that add uniqueness to the that will be sold on a regular basis. They will also switch between options every other week and will maintain some variations in the menu</w:t>
      </w:r>
      <w:r w:rsidR="00032640" w:rsidRPr="009E6F77">
        <w:rPr>
          <w:sz w:val="24"/>
          <w:szCs w:val="24"/>
        </w:rPr>
        <w:t xml:space="preserve"> (</w:t>
      </w:r>
      <w:r w:rsidR="00032640" w:rsidRPr="00032640">
        <w:rPr>
          <w:sz w:val="24"/>
          <w:szCs w:val="24"/>
        </w:rPr>
        <w:t>Andersen</w:t>
      </w:r>
      <w:r w:rsidR="00032640" w:rsidRPr="009E6F77">
        <w:rPr>
          <w:sz w:val="24"/>
          <w:szCs w:val="24"/>
        </w:rPr>
        <w:t xml:space="preserve"> </w:t>
      </w:r>
      <w:r w:rsidR="00032640" w:rsidRPr="009E6F77">
        <w:rPr>
          <w:i/>
          <w:iCs/>
          <w:sz w:val="24"/>
          <w:szCs w:val="24"/>
        </w:rPr>
        <w:t>et al.</w:t>
      </w:r>
      <w:r w:rsidR="00032640" w:rsidRPr="009E6F77">
        <w:rPr>
          <w:sz w:val="24"/>
          <w:szCs w:val="24"/>
        </w:rPr>
        <w:t xml:space="preserve"> 2023).</w:t>
      </w:r>
      <w:r w:rsidRPr="009E6F77">
        <w:rPr>
          <w:sz w:val="24"/>
          <w:szCs w:val="24"/>
        </w:rPr>
        <w:t xml:space="preserve"> They will also serve barbecue, cold drinks, and burgers for festivals and events. The containers will be made of eco-friendly materials to minimise </w:t>
      </w:r>
      <w:r w:rsidRPr="009E6F77">
        <w:rPr>
          <w:sz w:val="24"/>
          <w:szCs w:val="24"/>
        </w:rPr>
        <w:lastRenderedPageBreak/>
        <w:t xml:space="preserve">environmental impact with the business's name on it. The truck will be colourful with visually appealing graphics to draw people's attention. </w:t>
      </w:r>
    </w:p>
    <w:p w14:paraId="3FDF44A8" w14:textId="33AA245D" w:rsidR="00486BBC" w:rsidRPr="009E6F77" w:rsidRDefault="00855863" w:rsidP="009E6F77">
      <w:pPr>
        <w:pStyle w:val="Heading2"/>
      </w:pPr>
      <w:bookmarkStart w:id="21" w:name="_Toc181008017"/>
      <w:r w:rsidRPr="009E6F77">
        <w:t xml:space="preserve">5.3 </w:t>
      </w:r>
      <w:r w:rsidR="00A110BC" w:rsidRPr="009E6F77">
        <w:t>Placement</w:t>
      </w:r>
      <w:bookmarkEnd w:id="21"/>
    </w:p>
    <w:p w14:paraId="2ABDC885" w14:textId="73FE2AAD" w:rsidR="00A2214E" w:rsidRPr="009E6F77" w:rsidRDefault="00855863" w:rsidP="00032640">
      <w:pPr>
        <w:spacing w:line="360" w:lineRule="auto"/>
        <w:jc w:val="both"/>
        <w:rPr>
          <w:sz w:val="24"/>
          <w:szCs w:val="24"/>
        </w:rPr>
      </w:pPr>
      <w:r w:rsidRPr="009E6F77">
        <w:rPr>
          <w:sz w:val="24"/>
          <w:szCs w:val="24"/>
        </w:rPr>
        <w:t>They will only offer takeaway service in the beginning, and orders will be placed offline by customers visiting the truck.</w:t>
      </w:r>
    </w:p>
    <w:p w14:paraId="47B5CFC8" w14:textId="2141C666" w:rsidR="00486BBC" w:rsidRPr="009E6F77" w:rsidRDefault="00855863" w:rsidP="009E6F77">
      <w:pPr>
        <w:pStyle w:val="Heading2"/>
      </w:pPr>
      <w:bookmarkStart w:id="22" w:name="_Toc181008018"/>
      <w:r w:rsidRPr="009E6F77">
        <w:t>5.</w:t>
      </w:r>
      <w:r w:rsidR="00A2214E" w:rsidRPr="009E6F77">
        <w:t>4</w:t>
      </w:r>
      <w:r w:rsidRPr="009E6F77">
        <w:t xml:space="preserve"> Promotion</w:t>
      </w:r>
      <w:bookmarkEnd w:id="22"/>
    </w:p>
    <w:p w14:paraId="29AFFF28" w14:textId="0CF34E30" w:rsidR="00DF17F9" w:rsidRPr="009E6F77" w:rsidRDefault="00855863" w:rsidP="00032640">
      <w:pPr>
        <w:spacing w:line="360" w:lineRule="auto"/>
        <w:jc w:val="both"/>
        <w:rPr>
          <w:sz w:val="24"/>
          <w:szCs w:val="24"/>
        </w:rPr>
      </w:pPr>
      <w:r w:rsidRPr="009E6F77">
        <w:rPr>
          <w:sz w:val="24"/>
          <w:szCs w:val="24"/>
        </w:rPr>
        <w:t xml:space="preserve">The business will </w:t>
      </w:r>
      <w:r w:rsidR="009E6F77" w:rsidRPr="009E6F77">
        <w:rPr>
          <w:sz w:val="24"/>
          <w:szCs w:val="24"/>
        </w:rPr>
        <w:t>use</w:t>
      </w:r>
      <w:r w:rsidRPr="009E6F77">
        <w:rPr>
          <w:sz w:val="24"/>
          <w:szCs w:val="24"/>
        </w:rPr>
        <w:t xml:space="preserve"> online marketing as the key promotional tool, along with partnerships. Social media marketing will be used for posting content like videos of the truck, behind the scenes of food making, and infographics of core offerings. The contents will be shared across key social networking sites, including Instagram, X (formerly Twitter), and TikTok, to appeal to a large audience of younger generations and professionals</w:t>
      </w:r>
      <w:r w:rsidR="009E6F77" w:rsidRPr="009E6F77">
        <w:rPr>
          <w:sz w:val="24"/>
          <w:szCs w:val="24"/>
        </w:rPr>
        <w:t xml:space="preserve"> (Khodakarami </w:t>
      </w:r>
      <w:r w:rsidR="005E6925" w:rsidRPr="005E6925">
        <w:rPr>
          <w:i/>
          <w:iCs/>
          <w:sz w:val="24"/>
          <w:szCs w:val="24"/>
        </w:rPr>
        <w:t>et al.</w:t>
      </w:r>
      <w:r w:rsidR="009E6F77" w:rsidRPr="009E6F77">
        <w:rPr>
          <w:sz w:val="24"/>
          <w:szCs w:val="24"/>
        </w:rPr>
        <w:t xml:space="preserve"> 2024)</w:t>
      </w:r>
      <w:r w:rsidR="002628A0" w:rsidRPr="009E6F77">
        <w:rPr>
          <w:sz w:val="24"/>
          <w:szCs w:val="24"/>
        </w:rPr>
        <w:t>.</w:t>
      </w:r>
      <w:r w:rsidRPr="009E6F77">
        <w:rPr>
          <w:sz w:val="24"/>
          <w:szCs w:val="24"/>
        </w:rPr>
        <w:t xml:space="preserve"> They will post their live locations every day prior to opening, along with the menu for the day and season specials. Moreover, they will collaborate with local events, festivals and schools across York and Leeds to promote their healthy meals and unique dessert options (Akhundova, 2024). Additionally, there will be a loyalty programme in the form of a digital card that frequent customers can punch at every purchase and accumulate points to get discounts or free dessert</w:t>
      </w:r>
      <w:r w:rsidR="009E6F77" w:rsidRPr="009E6F77">
        <w:rPr>
          <w:sz w:val="24"/>
          <w:szCs w:val="24"/>
        </w:rPr>
        <w:t xml:space="preserve">s, which in turn </w:t>
      </w:r>
      <w:r w:rsidRPr="009E6F77">
        <w:rPr>
          <w:sz w:val="24"/>
          <w:szCs w:val="24"/>
        </w:rPr>
        <w:t xml:space="preserve">will help in developing a loyal customer base. </w:t>
      </w:r>
    </w:p>
    <w:p w14:paraId="6021E1BD" w14:textId="00E8348E" w:rsidR="006B4842" w:rsidRPr="009E6F77" w:rsidRDefault="00855863" w:rsidP="00032640">
      <w:pPr>
        <w:pStyle w:val="Heading1"/>
      </w:pPr>
      <w:bookmarkStart w:id="23" w:name="_Toc181008019"/>
      <w:r w:rsidRPr="009E6F77">
        <w:t>6.</w:t>
      </w:r>
      <w:r w:rsidR="003430DC" w:rsidRPr="009E6F77">
        <w:t xml:space="preserve"> </w:t>
      </w:r>
      <w:r w:rsidRPr="009E6F77">
        <w:t>KEY RESOURCES</w:t>
      </w:r>
      <w:bookmarkEnd w:id="23"/>
    </w:p>
    <w:p w14:paraId="6C9B7DE4" w14:textId="3D963826" w:rsidR="0078713D" w:rsidRPr="009E6F77" w:rsidRDefault="00855863" w:rsidP="009E6F77">
      <w:pPr>
        <w:pStyle w:val="Heading2"/>
      </w:pPr>
      <w:bookmarkStart w:id="24" w:name="_Toc181008020"/>
      <w:r w:rsidRPr="009E6F77">
        <w:t>6.1 Premises</w:t>
      </w:r>
      <w:bookmarkEnd w:id="24"/>
    </w:p>
    <w:p w14:paraId="280D2668" w14:textId="2793EFC8" w:rsidR="00456714" w:rsidRPr="009E6F77" w:rsidRDefault="00855863" w:rsidP="00032640">
      <w:pPr>
        <w:spacing w:line="360" w:lineRule="auto"/>
        <w:jc w:val="both"/>
        <w:rPr>
          <w:sz w:val="24"/>
          <w:szCs w:val="24"/>
        </w:rPr>
      </w:pPr>
      <w:r w:rsidRPr="009E6F77">
        <w:rPr>
          <w:sz w:val="24"/>
          <w:szCs w:val="24"/>
        </w:rPr>
        <w:t xml:space="preserve">The business will operate through the food truck only across York and Leeds. So they do not require a permanent location. However, they will require a cold storage rental space that will be acquired from Willpower </w:t>
      </w:r>
      <w:r w:rsidR="00C941A4" w:rsidRPr="009E6F77">
        <w:rPr>
          <w:sz w:val="24"/>
          <w:szCs w:val="24"/>
        </w:rPr>
        <w:t xml:space="preserve">Generators </w:t>
      </w:r>
      <w:r w:rsidRPr="009E6F77">
        <w:rPr>
          <w:sz w:val="24"/>
          <w:szCs w:val="24"/>
        </w:rPr>
        <w:t>Ltd in Yorkshire</w:t>
      </w:r>
      <w:r w:rsidR="00C941A4" w:rsidRPr="009E6F77">
        <w:rPr>
          <w:sz w:val="24"/>
          <w:szCs w:val="24"/>
        </w:rPr>
        <w:t xml:space="preserve"> (Will Power Generators Ltd, 2022)</w:t>
      </w:r>
      <w:r w:rsidRPr="009E6F77">
        <w:rPr>
          <w:sz w:val="24"/>
          <w:szCs w:val="24"/>
        </w:rPr>
        <w:t xml:space="preserve">. It will </w:t>
      </w:r>
      <w:r w:rsidR="009E6F77" w:rsidRPr="009E6F77">
        <w:rPr>
          <w:sz w:val="24"/>
          <w:szCs w:val="24"/>
        </w:rPr>
        <w:t>cost</w:t>
      </w:r>
      <w:r w:rsidRPr="009E6F77">
        <w:rPr>
          <w:sz w:val="24"/>
          <w:szCs w:val="24"/>
        </w:rPr>
        <w:t xml:space="preserve"> £400 every month. </w:t>
      </w:r>
    </w:p>
    <w:p w14:paraId="33E58105" w14:textId="77777777" w:rsidR="001D431E" w:rsidRPr="009E6F77" w:rsidRDefault="00855863" w:rsidP="009E6F77">
      <w:pPr>
        <w:pStyle w:val="Heading2"/>
      </w:pPr>
      <w:bookmarkStart w:id="25" w:name="_Toc181008021"/>
      <w:r w:rsidRPr="009E6F77">
        <w:t>6.2 Equipment</w:t>
      </w:r>
      <w:bookmarkEnd w:id="25"/>
    </w:p>
    <w:p w14:paraId="40578EC2" w14:textId="65135B54" w:rsidR="00D56E67" w:rsidRPr="009E6F77" w:rsidRDefault="00855863" w:rsidP="00032640">
      <w:pPr>
        <w:spacing w:line="360" w:lineRule="auto"/>
        <w:jc w:val="both"/>
        <w:rPr>
          <w:sz w:val="24"/>
          <w:szCs w:val="24"/>
        </w:rPr>
      </w:pPr>
      <w:r w:rsidRPr="009E6F77">
        <w:rPr>
          <w:sz w:val="24"/>
          <w:szCs w:val="24"/>
        </w:rPr>
        <w:t>Equipment involves the truck from Roaming Hunger, which will be equipped with necessary appliances and food-prepping stations</w:t>
      </w:r>
      <w:r w:rsidR="00C941A4" w:rsidRPr="009E6F77">
        <w:rPr>
          <w:sz w:val="24"/>
          <w:szCs w:val="24"/>
        </w:rPr>
        <w:t xml:space="preserve"> (Roaming Hunger, 2024)</w:t>
      </w:r>
      <w:r w:rsidRPr="009E6F77">
        <w:rPr>
          <w:sz w:val="24"/>
          <w:szCs w:val="24"/>
        </w:rPr>
        <w:t>. Other equipment includes eco-friendly containers and one mobile POS system</w:t>
      </w:r>
      <w:r w:rsidR="00C941A4" w:rsidRPr="009E6F77">
        <w:rPr>
          <w:sz w:val="24"/>
          <w:szCs w:val="24"/>
        </w:rPr>
        <w:t xml:space="preserve"> (Haji </w:t>
      </w:r>
      <w:r w:rsidR="005E6925" w:rsidRPr="005E6925">
        <w:rPr>
          <w:i/>
          <w:iCs/>
          <w:sz w:val="24"/>
          <w:szCs w:val="24"/>
        </w:rPr>
        <w:t>et al.</w:t>
      </w:r>
      <w:r w:rsidR="00C941A4" w:rsidRPr="009E6F77">
        <w:rPr>
          <w:sz w:val="24"/>
          <w:szCs w:val="24"/>
        </w:rPr>
        <w:t xml:space="preserve"> 2020)</w:t>
      </w:r>
      <w:r w:rsidRPr="009E6F77">
        <w:rPr>
          <w:sz w:val="24"/>
          <w:szCs w:val="24"/>
        </w:rPr>
        <w:t xml:space="preserve">. </w:t>
      </w:r>
    </w:p>
    <w:p w14:paraId="288012AD" w14:textId="3A876BBA" w:rsidR="005328E9" w:rsidRPr="009E6F77" w:rsidRDefault="00855863" w:rsidP="009E6F77">
      <w:pPr>
        <w:pStyle w:val="Heading2"/>
      </w:pPr>
      <w:bookmarkStart w:id="26" w:name="_Toc181008022"/>
      <w:r w:rsidRPr="009E6F77">
        <w:t>6.</w:t>
      </w:r>
      <w:r w:rsidR="001D431E" w:rsidRPr="009E6F77">
        <w:t>3</w:t>
      </w:r>
      <w:r w:rsidRPr="009E6F77">
        <w:t xml:space="preserve"> </w:t>
      </w:r>
      <w:r w:rsidR="002C5C75" w:rsidRPr="009E6F77">
        <w:t xml:space="preserve">Key </w:t>
      </w:r>
      <w:r w:rsidR="0082476D" w:rsidRPr="009E6F77">
        <w:t>Suppliers</w:t>
      </w:r>
      <w:bookmarkEnd w:id="26"/>
    </w:p>
    <w:p w14:paraId="69D254B1" w14:textId="236905B4" w:rsidR="00DF17F9" w:rsidRPr="009E6F77" w:rsidRDefault="00855863" w:rsidP="00032640">
      <w:pPr>
        <w:spacing w:line="360" w:lineRule="auto"/>
        <w:jc w:val="both"/>
        <w:rPr>
          <w:bCs/>
          <w:i/>
          <w:iCs/>
          <w:color w:val="FF0000"/>
          <w:sz w:val="24"/>
        </w:rPr>
      </w:pPr>
      <w:r w:rsidRPr="009E6F77">
        <w:rPr>
          <w:sz w:val="24"/>
          <w:szCs w:val="24"/>
        </w:rPr>
        <w:t>Fresh ingredients will be sourced from Class One, which is a wholesaler in Yorkshire</w:t>
      </w:r>
      <w:r w:rsidR="00C941A4" w:rsidRPr="009E6F77">
        <w:rPr>
          <w:sz w:val="24"/>
          <w:szCs w:val="24"/>
        </w:rPr>
        <w:t xml:space="preserve"> (Class One, 2024)</w:t>
      </w:r>
      <w:r w:rsidRPr="009E6F77">
        <w:rPr>
          <w:sz w:val="24"/>
          <w:szCs w:val="24"/>
        </w:rPr>
        <w:t>.</w:t>
      </w:r>
    </w:p>
    <w:p w14:paraId="76ED9F66" w14:textId="481579FE" w:rsidR="002E250A" w:rsidRPr="009E6F77" w:rsidRDefault="00855863" w:rsidP="00032640">
      <w:pPr>
        <w:pStyle w:val="Heading1"/>
      </w:pPr>
      <w:bookmarkStart w:id="27" w:name="_Toc181008023"/>
      <w:r w:rsidRPr="009E6F77">
        <w:t xml:space="preserve">7. </w:t>
      </w:r>
      <w:r w:rsidR="0012424E" w:rsidRPr="009E6F77">
        <w:t>FINANCES AND START-UP SUPPORT</w:t>
      </w:r>
      <w:bookmarkEnd w:id="27"/>
    </w:p>
    <w:p w14:paraId="41A36CF5" w14:textId="77777777" w:rsidR="005839A5" w:rsidRPr="009E6F77" w:rsidRDefault="005839A5" w:rsidP="00032640">
      <w:pPr>
        <w:spacing w:line="360" w:lineRule="auto"/>
        <w:jc w:val="both"/>
        <w:rPr>
          <w:bCs/>
          <w:i/>
          <w:iCs/>
          <w:color w:val="FF0000"/>
          <w:sz w:val="24"/>
        </w:rPr>
      </w:pPr>
    </w:p>
    <w:tbl>
      <w:tblPr>
        <w:tblStyle w:val="TableGrid"/>
        <w:tblW w:w="0" w:type="auto"/>
        <w:tblLook w:val="04A0" w:firstRow="1" w:lastRow="0" w:firstColumn="1" w:lastColumn="0" w:noHBand="0" w:noVBand="1"/>
      </w:tblPr>
      <w:tblGrid>
        <w:gridCol w:w="4508"/>
        <w:gridCol w:w="4508"/>
      </w:tblGrid>
      <w:tr w:rsidR="00406B34" w14:paraId="151E2447" w14:textId="77777777" w:rsidTr="00261E3B">
        <w:tc>
          <w:tcPr>
            <w:tcW w:w="4508" w:type="dxa"/>
          </w:tcPr>
          <w:p w14:paraId="7CD3B232" w14:textId="6D5D29AD" w:rsidR="005A1715" w:rsidRPr="009E6F77" w:rsidRDefault="00855863" w:rsidP="00032640">
            <w:pPr>
              <w:spacing w:line="360" w:lineRule="auto"/>
              <w:jc w:val="center"/>
              <w:rPr>
                <w:b/>
                <w:bCs/>
                <w:sz w:val="24"/>
                <w:szCs w:val="24"/>
              </w:rPr>
            </w:pPr>
            <w:r w:rsidRPr="009E6F77">
              <w:rPr>
                <w:b/>
                <w:bCs/>
                <w:sz w:val="24"/>
                <w:szCs w:val="24"/>
              </w:rPr>
              <w:t>Expenditure</w:t>
            </w:r>
          </w:p>
        </w:tc>
        <w:tc>
          <w:tcPr>
            <w:tcW w:w="4508" w:type="dxa"/>
          </w:tcPr>
          <w:p w14:paraId="60681C9A" w14:textId="53EDB6BF" w:rsidR="005A1715" w:rsidRPr="009E6F77" w:rsidRDefault="00855863" w:rsidP="00032640">
            <w:pPr>
              <w:spacing w:line="360" w:lineRule="auto"/>
              <w:jc w:val="center"/>
              <w:rPr>
                <w:b/>
                <w:bCs/>
                <w:sz w:val="24"/>
                <w:szCs w:val="24"/>
              </w:rPr>
            </w:pPr>
            <w:r w:rsidRPr="009E6F77">
              <w:rPr>
                <w:b/>
                <w:bCs/>
                <w:sz w:val="24"/>
                <w:szCs w:val="24"/>
              </w:rPr>
              <w:t xml:space="preserve">Year 1 </w:t>
            </w:r>
            <w:r w:rsidR="006E68ED" w:rsidRPr="009E6F77">
              <w:rPr>
                <w:b/>
                <w:bCs/>
                <w:sz w:val="24"/>
                <w:szCs w:val="24"/>
              </w:rPr>
              <w:t xml:space="preserve">(in </w:t>
            </w:r>
            <w:r w:rsidRPr="009E6F77">
              <w:rPr>
                <w:b/>
                <w:bCs/>
                <w:sz w:val="24"/>
                <w:szCs w:val="24"/>
              </w:rPr>
              <w:t>£</w:t>
            </w:r>
            <w:r w:rsidR="006E68ED" w:rsidRPr="009E6F77">
              <w:rPr>
                <w:b/>
                <w:bCs/>
                <w:sz w:val="24"/>
                <w:szCs w:val="24"/>
              </w:rPr>
              <w:t>)</w:t>
            </w:r>
          </w:p>
        </w:tc>
      </w:tr>
      <w:tr w:rsidR="00406B34" w14:paraId="3E4FA0EA" w14:textId="77777777" w:rsidTr="00261E3B">
        <w:tc>
          <w:tcPr>
            <w:tcW w:w="4508" w:type="dxa"/>
          </w:tcPr>
          <w:p w14:paraId="40627396" w14:textId="77777777" w:rsidR="005A1715" w:rsidRPr="009E6F77" w:rsidRDefault="00855863" w:rsidP="00032640">
            <w:pPr>
              <w:spacing w:line="360" w:lineRule="auto"/>
              <w:jc w:val="both"/>
              <w:rPr>
                <w:sz w:val="24"/>
                <w:szCs w:val="24"/>
              </w:rPr>
            </w:pPr>
            <w:r w:rsidRPr="009E6F77">
              <w:rPr>
                <w:sz w:val="24"/>
                <w:szCs w:val="24"/>
              </w:rPr>
              <w:lastRenderedPageBreak/>
              <w:t>Company Registration</w:t>
            </w:r>
          </w:p>
        </w:tc>
        <w:tc>
          <w:tcPr>
            <w:tcW w:w="4508" w:type="dxa"/>
          </w:tcPr>
          <w:p w14:paraId="1BF91963" w14:textId="77777777" w:rsidR="005A1715" w:rsidRPr="009E6F77" w:rsidRDefault="00855863" w:rsidP="00032640">
            <w:pPr>
              <w:spacing w:line="360" w:lineRule="auto"/>
              <w:jc w:val="both"/>
              <w:rPr>
                <w:sz w:val="24"/>
                <w:szCs w:val="24"/>
              </w:rPr>
            </w:pPr>
            <w:r w:rsidRPr="009E6F77">
              <w:rPr>
                <w:sz w:val="24"/>
                <w:szCs w:val="24"/>
              </w:rPr>
              <w:t>20</w:t>
            </w:r>
          </w:p>
        </w:tc>
      </w:tr>
      <w:tr w:rsidR="00406B34" w14:paraId="117CF280" w14:textId="77777777" w:rsidTr="00261E3B">
        <w:tc>
          <w:tcPr>
            <w:tcW w:w="4508" w:type="dxa"/>
          </w:tcPr>
          <w:p w14:paraId="0FDD0275" w14:textId="77777777" w:rsidR="005A1715" w:rsidRPr="009E6F77" w:rsidRDefault="00855863" w:rsidP="00032640">
            <w:pPr>
              <w:spacing w:line="360" w:lineRule="auto"/>
              <w:jc w:val="both"/>
              <w:rPr>
                <w:sz w:val="24"/>
                <w:szCs w:val="24"/>
              </w:rPr>
            </w:pPr>
            <w:r w:rsidRPr="009E6F77">
              <w:rPr>
                <w:sz w:val="24"/>
                <w:szCs w:val="24"/>
              </w:rPr>
              <w:t>Rent/Rates</w:t>
            </w:r>
          </w:p>
        </w:tc>
        <w:tc>
          <w:tcPr>
            <w:tcW w:w="4508" w:type="dxa"/>
          </w:tcPr>
          <w:p w14:paraId="2CB406FD" w14:textId="77777777" w:rsidR="005A1715" w:rsidRPr="009E6F77" w:rsidRDefault="00855863" w:rsidP="00032640">
            <w:pPr>
              <w:spacing w:line="360" w:lineRule="auto"/>
              <w:jc w:val="both"/>
              <w:rPr>
                <w:sz w:val="24"/>
                <w:szCs w:val="24"/>
              </w:rPr>
            </w:pPr>
            <w:r w:rsidRPr="009E6F77">
              <w:rPr>
                <w:sz w:val="24"/>
                <w:szCs w:val="24"/>
              </w:rPr>
              <w:t>4800</w:t>
            </w:r>
          </w:p>
        </w:tc>
      </w:tr>
      <w:tr w:rsidR="00406B34" w14:paraId="2CB71661" w14:textId="77777777" w:rsidTr="00261E3B">
        <w:tc>
          <w:tcPr>
            <w:tcW w:w="4508" w:type="dxa"/>
          </w:tcPr>
          <w:p w14:paraId="016FE322" w14:textId="77777777" w:rsidR="005A1715" w:rsidRPr="009E6F77" w:rsidRDefault="00855863" w:rsidP="00032640">
            <w:pPr>
              <w:spacing w:line="360" w:lineRule="auto"/>
              <w:jc w:val="both"/>
              <w:rPr>
                <w:sz w:val="24"/>
                <w:szCs w:val="24"/>
              </w:rPr>
            </w:pPr>
            <w:r w:rsidRPr="009E6F77">
              <w:rPr>
                <w:sz w:val="24"/>
                <w:szCs w:val="24"/>
              </w:rPr>
              <w:t>Staff Wages</w:t>
            </w:r>
          </w:p>
        </w:tc>
        <w:tc>
          <w:tcPr>
            <w:tcW w:w="4508" w:type="dxa"/>
          </w:tcPr>
          <w:p w14:paraId="3C693F88" w14:textId="77777777" w:rsidR="005A1715" w:rsidRPr="009E6F77" w:rsidRDefault="00855863" w:rsidP="00032640">
            <w:pPr>
              <w:spacing w:line="360" w:lineRule="auto"/>
              <w:jc w:val="both"/>
              <w:rPr>
                <w:sz w:val="24"/>
                <w:szCs w:val="24"/>
              </w:rPr>
            </w:pPr>
            <w:r w:rsidRPr="009E6F77">
              <w:rPr>
                <w:sz w:val="24"/>
                <w:szCs w:val="24"/>
              </w:rPr>
              <w:t>12000</w:t>
            </w:r>
          </w:p>
        </w:tc>
      </w:tr>
      <w:tr w:rsidR="00406B34" w14:paraId="35176ED0" w14:textId="77777777" w:rsidTr="00261E3B">
        <w:tc>
          <w:tcPr>
            <w:tcW w:w="4508" w:type="dxa"/>
          </w:tcPr>
          <w:p w14:paraId="06E2619B" w14:textId="77777777" w:rsidR="005A1715" w:rsidRPr="009E6F77" w:rsidRDefault="00855863" w:rsidP="00032640">
            <w:pPr>
              <w:spacing w:line="360" w:lineRule="auto"/>
              <w:jc w:val="both"/>
              <w:rPr>
                <w:sz w:val="24"/>
                <w:szCs w:val="24"/>
              </w:rPr>
            </w:pPr>
            <w:r w:rsidRPr="009E6F77">
              <w:rPr>
                <w:sz w:val="24"/>
                <w:szCs w:val="24"/>
              </w:rPr>
              <w:t>Travel/ Accommodation</w:t>
            </w:r>
          </w:p>
        </w:tc>
        <w:tc>
          <w:tcPr>
            <w:tcW w:w="4508" w:type="dxa"/>
          </w:tcPr>
          <w:p w14:paraId="35C72D08" w14:textId="77777777" w:rsidR="005A1715" w:rsidRPr="009E6F77" w:rsidRDefault="00855863" w:rsidP="00032640">
            <w:pPr>
              <w:spacing w:line="360" w:lineRule="auto"/>
              <w:jc w:val="both"/>
              <w:rPr>
                <w:sz w:val="24"/>
                <w:szCs w:val="24"/>
              </w:rPr>
            </w:pPr>
            <w:r w:rsidRPr="009E6F77">
              <w:rPr>
                <w:sz w:val="24"/>
                <w:szCs w:val="24"/>
              </w:rPr>
              <w:t>1500</w:t>
            </w:r>
          </w:p>
        </w:tc>
      </w:tr>
      <w:tr w:rsidR="00406B34" w14:paraId="069E58DF" w14:textId="77777777" w:rsidTr="00261E3B">
        <w:tc>
          <w:tcPr>
            <w:tcW w:w="4508" w:type="dxa"/>
          </w:tcPr>
          <w:p w14:paraId="5F02F269" w14:textId="77777777" w:rsidR="005A1715" w:rsidRPr="009E6F77" w:rsidRDefault="00855863" w:rsidP="00032640">
            <w:pPr>
              <w:spacing w:line="360" w:lineRule="auto"/>
              <w:jc w:val="both"/>
              <w:rPr>
                <w:sz w:val="24"/>
                <w:szCs w:val="24"/>
              </w:rPr>
            </w:pPr>
            <w:r w:rsidRPr="009E6F77">
              <w:rPr>
                <w:sz w:val="24"/>
                <w:szCs w:val="24"/>
              </w:rPr>
              <w:t>Telephone (mobile)</w:t>
            </w:r>
          </w:p>
        </w:tc>
        <w:tc>
          <w:tcPr>
            <w:tcW w:w="4508" w:type="dxa"/>
          </w:tcPr>
          <w:p w14:paraId="0F1A7F9D" w14:textId="77777777" w:rsidR="005A1715" w:rsidRPr="009E6F77" w:rsidRDefault="00855863" w:rsidP="00032640">
            <w:pPr>
              <w:spacing w:line="360" w:lineRule="auto"/>
              <w:jc w:val="both"/>
              <w:rPr>
                <w:sz w:val="24"/>
                <w:szCs w:val="24"/>
              </w:rPr>
            </w:pPr>
            <w:r w:rsidRPr="009E6F77">
              <w:rPr>
                <w:sz w:val="24"/>
                <w:szCs w:val="24"/>
              </w:rPr>
              <w:t>300</w:t>
            </w:r>
          </w:p>
        </w:tc>
      </w:tr>
      <w:tr w:rsidR="00406B34" w14:paraId="1AD0FA97" w14:textId="77777777" w:rsidTr="00261E3B">
        <w:tc>
          <w:tcPr>
            <w:tcW w:w="4508" w:type="dxa"/>
          </w:tcPr>
          <w:p w14:paraId="03C40449" w14:textId="77777777" w:rsidR="005A1715" w:rsidRPr="009E6F77" w:rsidRDefault="00855863" w:rsidP="00032640">
            <w:pPr>
              <w:spacing w:line="360" w:lineRule="auto"/>
              <w:jc w:val="both"/>
              <w:rPr>
                <w:sz w:val="24"/>
                <w:szCs w:val="24"/>
              </w:rPr>
            </w:pPr>
            <w:r w:rsidRPr="009E6F77">
              <w:rPr>
                <w:sz w:val="24"/>
                <w:szCs w:val="24"/>
              </w:rPr>
              <w:t>Broadband</w:t>
            </w:r>
          </w:p>
        </w:tc>
        <w:tc>
          <w:tcPr>
            <w:tcW w:w="4508" w:type="dxa"/>
          </w:tcPr>
          <w:p w14:paraId="11E50A83" w14:textId="77777777" w:rsidR="005A1715" w:rsidRPr="009E6F77" w:rsidRDefault="00855863" w:rsidP="00032640">
            <w:pPr>
              <w:spacing w:line="360" w:lineRule="auto"/>
              <w:jc w:val="both"/>
              <w:rPr>
                <w:sz w:val="24"/>
                <w:szCs w:val="24"/>
              </w:rPr>
            </w:pPr>
            <w:r w:rsidRPr="009E6F77">
              <w:rPr>
                <w:sz w:val="24"/>
                <w:szCs w:val="24"/>
              </w:rPr>
              <w:t>200</w:t>
            </w:r>
          </w:p>
        </w:tc>
      </w:tr>
      <w:tr w:rsidR="00406B34" w14:paraId="274D1077" w14:textId="77777777" w:rsidTr="00261E3B">
        <w:tc>
          <w:tcPr>
            <w:tcW w:w="4508" w:type="dxa"/>
          </w:tcPr>
          <w:p w14:paraId="5E2A32C5" w14:textId="77777777" w:rsidR="005A1715" w:rsidRPr="009E6F77" w:rsidRDefault="00855863" w:rsidP="00032640">
            <w:pPr>
              <w:spacing w:line="360" w:lineRule="auto"/>
              <w:jc w:val="both"/>
              <w:rPr>
                <w:sz w:val="24"/>
                <w:szCs w:val="24"/>
              </w:rPr>
            </w:pPr>
            <w:r w:rsidRPr="009E6F77">
              <w:rPr>
                <w:sz w:val="24"/>
                <w:szCs w:val="24"/>
              </w:rPr>
              <w:t>Utilities</w:t>
            </w:r>
          </w:p>
        </w:tc>
        <w:tc>
          <w:tcPr>
            <w:tcW w:w="4508" w:type="dxa"/>
          </w:tcPr>
          <w:p w14:paraId="13EA8716" w14:textId="77777777" w:rsidR="005A1715" w:rsidRPr="009E6F77" w:rsidRDefault="00855863" w:rsidP="00032640">
            <w:pPr>
              <w:spacing w:line="360" w:lineRule="auto"/>
              <w:jc w:val="both"/>
              <w:rPr>
                <w:sz w:val="24"/>
                <w:szCs w:val="24"/>
              </w:rPr>
            </w:pPr>
            <w:r w:rsidRPr="009E6F77">
              <w:rPr>
                <w:sz w:val="24"/>
                <w:szCs w:val="24"/>
              </w:rPr>
              <w:t>500</w:t>
            </w:r>
          </w:p>
        </w:tc>
      </w:tr>
      <w:tr w:rsidR="00406B34" w14:paraId="139D402B" w14:textId="77777777" w:rsidTr="00261E3B">
        <w:tc>
          <w:tcPr>
            <w:tcW w:w="4508" w:type="dxa"/>
          </w:tcPr>
          <w:p w14:paraId="527D64EB" w14:textId="77777777" w:rsidR="005A1715" w:rsidRPr="009E6F77" w:rsidRDefault="00855863" w:rsidP="00032640">
            <w:pPr>
              <w:spacing w:line="360" w:lineRule="auto"/>
              <w:jc w:val="both"/>
              <w:rPr>
                <w:sz w:val="24"/>
                <w:szCs w:val="24"/>
              </w:rPr>
            </w:pPr>
            <w:r w:rsidRPr="009E6F77">
              <w:rPr>
                <w:sz w:val="24"/>
                <w:szCs w:val="24"/>
              </w:rPr>
              <w:t>Marketing and materials</w:t>
            </w:r>
          </w:p>
        </w:tc>
        <w:tc>
          <w:tcPr>
            <w:tcW w:w="4508" w:type="dxa"/>
          </w:tcPr>
          <w:p w14:paraId="2F957459" w14:textId="77777777" w:rsidR="005A1715" w:rsidRPr="009E6F77" w:rsidRDefault="00855863" w:rsidP="00032640">
            <w:pPr>
              <w:spacing w:line="360" w:lineRule="auto"/>
              <w:jc w:val="both"/>
              <w:rPr>
                <w:sz w:val="24"/>
                <w:szCs w:val="24"/>
              </w:rPr>
            </w:pPr>
            <w:r w:rsidRPr="009E6F77">
              <w:rPr>
                <w:sz w:val="24"/>
                <w:szCs w:val="24"/>
              </w:rPr>
              <w:t>2000</w:t>
            </w:r>
          </w:p>
        </w:tc>
      </w:tr>
      <w:tr w:rsidR="00406B34" w14:paraId="21AE9A53" w14:textId="77777777" w:rsidTr="00261E3B">
        <w:tc>
          <w:tcPr>
            <w:tcW w:w="4508" w:type="dxa"/>
          </w:tcPr>
          <w:p w14:paraId="12B37030" w14:textId="77777777" w:rsidR="005A1715" w:rsidRPr="009E6F77" w:rsidRDefault="00855863" w:rsidP="00032640">
            <w:pPr>
              <w:spacing w:line="360" w:lineRule="auto"/>
              <w:jc w:val="both"/>
              <w:rPr>
                <w:sz w:val="24"/>
                <w:szCs w:val="24"/>
              </w:rPr>
            </w:pPr>
            <w:r w:rsidRPr="009E6F77">
              <w:rPr>
                <w:sz w:val="24"/>
                <w:szCs w:val="24"/>
              </w:rPr>
              <w:t>Insurance</w:t>
            </w:r>
          </w:p>
        </w:tc>
        <w:tc>
          <w:tcPr>
            <w:tcW w:w="4508" w:type="dxa"/>
          </w:tcPr>
          <w:p w14:paraId="08E3AE9E" w14:textId="77777777" w:rsidR="005A1715" w:rsidRPr="009E6F77" w:rsidRDefault="00855863" w:rsidP="00032640">
            <w:pPr>
              <w:spacing w:line="360" w:lineRule="auto"/>
              <w:jc w:val="both"/>
              <w:rPr>
                <w:sz w:val="24"/>
                <w:szCs w:val="24"/>
              </w:rPr>
            </w:pPr>
            <w:r w:rsidRPr="009E6F77">
              <w:rPr>
                <w:sz w:val="24"/>
                <w:szCs w:val="24"/>
              </w:rPr>
              <w:t>1000</w:t>
            </w:r>
          </w:p>
        </w:tc>
      </w:tr>
      <w:tr w:rsidR="00406B34" w14:paraId="56CB974D" w14:textId="77777777" w:rsidTr="00261E3B">
        <w:tc>
          <w:tcPr>
            <w:tcW w:w="4508" w:type="dxa"/>
          </w:tcPr>
          <w:p w14:paraId="42631B19" w14:textId="77777777" w:rsidR="005A1715" w:rsidRPr="009E6F77" w:rsidRDefault="00855863" w:rsidP="00032640">
            <w:pPr>
              <w:spacing w:line="360" w:lineRule="auto"/>
              <w:jc w:val="both"/>
              <w:rPr>
                <w:sz w:val="24"/>
                <w:szCs w:val="24"/>
              </w:rPr>
            </w:pPr>
            <w:r w:rsidRPr="009E6F77">
              <w:rPr>
                <w:sz w:val="24"/>
                <w:szCs w:val="24"/>
              </w:rPr>
              <w:t>Capital Expenditure/Equipment</w:t>
            </w:r>
          </w:p>
        </w:tc>
        <w:tc>
          <w:tcPr>
            <w:tcW w:w="4508" w:type="dxa"/>
          </w:tcPr>
          <w:p w14:paraId="6F1369B7" w14:textId="77777777" w:rsidR="005A1715" w:rsidRPr="009E6F77" w:rsidRDefault="00855863" w:rsidP="00032640">
            <w:pPr>
              <w:spacing w:line="360" w:lineRule="auto"/>
              <w:jc w:val="both"/>
              <w:rPr>
                <w:sz w:val="24"/>
                <w:szCs w:val="24"/>
              </w:rPr>
            </w:pPr>
            <w:r w:rsidRPr="009E6F77">
              <w:rPr>
                <w:sz w:val="24"/>
                <w:szCs w:val="24"/>
              </w:rPr>
              <w:t>15000</w:t>
            </w:r>
          </w:p>
        </w:tc>
      </w:tr>
      <w:tr w:rsidR="00406B34" w14:paraId="2D1D1F02" w14:textId="77777777" w:rsidTr="00261E3B">
        <w:tc>
          <w:tcPr>
            <w:tcW w:w="4508" w:type="dxa"/>
          </w:tcPr>
          <w:p w14:paraId="5B784EB2" w14:textId="52ADDAB5" w:rsidR="005A1715" w:rsidRPr="009E6F77" w:rsidRDefault="00855863" w:rsidP="00032640">
            <w:pPr>
              <w:spacing w:line="360" w:lineRule="auto"/>
              <w:jc w:val="both"/>
              <w:rPr>
                <w:sz w:val="24"/>
                <w:szCs w:val="24"/>
              </w:rPr>
            </w:pPr>
            <w:r w:rsidRPr="009E6F77">
              <w:rPr>
                <w:sz w:val="24"/>
                <w:szCs w:val="24"/>
              </w:rPr>
              <w:t>Training</w:t>
            </w:r>
            <w:r w:rsidR="003430DC" w:rsidRPr="009E6F77">
              <w:rPr>
                <w:sz w:val="24"/>
                <w:szCs w:val="24"/>
              </w:rPr>
              <w:t xml:space="preserve"> and</w:t>
            </w:r>
            <w:r w:rsidRPr="009E6F77">
              <w:rPr>
                <w:sz w:val="24"/>
                <w:szCs w:val="24"/>
              </w:rPr>
              <w:t xml:space="preserve"> Development</w:t>
            </w:r>
          </w:p>
        </w:tc>
        <w:tc>
          <w:tcPr>
            <w:tcW w:w="4508" w:type="dxa"/>
          </w:tcPr>
          <w:p w14:paraId="316FE7D2" w14:textId="77777777" w:rsidR="005A1715" w:rsidRPr="009E6F77" w:rsidRDefault="00855863" w:rsidP="00032640">
            <w:pPr>
              <w:spacing w:line="360" w:lineRule="auto"/>
              <w:jc w:val="both"/>
              <w:rPr>
                <w:sz w:val="24"/>
                <w:szCs w:val="24"/>
              </w:rPr>
            </w:pPr>
            <w:r w:rsidRPr="009E6F77">
              <w:rPr>
                <w:sz w:val="24"/>
                <w:szCs w:val="24"/>
              </w:rPr>
              <w:t>100</w:t>
            </w:r>
          </w:p>
        </w:tc>
      </w:tr>
      <w:tr w:rsidR="00406B34" w14:paraId="4FDE43BB" w14:textId="77777777" w:rsidTr="00261E3B">
        <w:tc>
          <w:tcPr>
            <w:tcW w:w="4508" w:type="dxa"/>
          </w:tcPr>
          <w:p w14:paraId="513B60A6" w14:textId="77777777" w:rsidR="005A1715" w:rsidRPr="009E6F77" w:rsidRDefault="00855863" w:rsidP="00032640">
            <w:pPr>
              <w:spacing w:line="360" w:lineRule="auto"/>
              <w:jc w:val="both"/>
              <w:rPr>
                <w:sz w:val="24"/>
                <w:szCs w:val="24"/>
              </w:rPr>
            </w:pPr>
            <w:r w:rsidRPr="009E6F77">
              <w:rPr>
                <w:sz w:val="24"/>
                <w:szCs w:val="24"/>
              </w:rPr>
              <w:t>Accounting/Legal</w:t>
            </w:r>
          </w:p>
        </w:tc>
        <w:tc>
          <w:tcPr>
            <w:tcW w:w="4508" w:type="dxa"/>
          </w:tcPr>
          <w:p w14:paraId="6DF7A0BC" w14:textId="77777777" w:rsidR="005A1715" w:rsidRPr="009E6F77" w:rsidRDefault="00855863" w:rsidP="00032640">
            <w:pPr>
              <w:spacing w:line="360" w:lineRule="auto"/>
              <w:jc w:val="both"/>
              <w:rPr>
                <w:sz w:val="24"/>
                <w:szCs w:val="24"/>
              </w:rPr>
            </w:pPr>
            <w:r w:rsidRPr="009E6F77">
              <w:rPr>
                <w:sz w:val="24"/>
                <w:szCs w:val="24"/>
              </w:rPr>
              <w:t>1200</w:t>
            </w:r>
          </w:p>
        </w:tc>
      </w:tr>
      <w:tr w:rsidR="00406B34" w14:paraId="7974E628" w14:textId="77777777" w:rsidTr="00261E3B">
        <w:tc>
          <w:tcPr>
            <w:tcW w:w="4508" w:type="dxa"/>
          </w:tcPr>
          <w:p w14:paraId="1CD94B75" w14:textId="77777777" w:rsidR="005A1715" w:rsidRPr="009E6F77" w:rsidRDefault="00855863" w:rsidP="00032640">
            <w:pPr>
              <w:spacing w:line="360" w:lineRule="auto"/>
              <w:jc w:val="both"/>
              <w:rPr>
                <w:sz w:val="24"/>
                <w:szCs w:val="24"/>
              </w:rPr>
            </w:pPr>
            <w:r w:rsidRPr="009E6F77">
              <w:rPr>
                <w:sz w:val="24"/>
                <w:szCs w:val="24"/>
              </w:rPr>
              <w:t>Outside Services</w:t>
            </w:r>
          </w:p>
        </w:tc>
        <w:tc>
          <w:tcPr>
            <w:tcW w:w="4508" w:type="dxa"/>
          </w:tcPr>
          <w:p w14:paraId="573077E8" w14:textId="77777777" w:rsidR="005A1715" w:rsidRPr="009E6F77" w:rsidRDefault="00855863" w:rsidP="00032640">
            <w:pPr>
              <w:spacing w:line="360" w:lineRule="auto"/>
              <w:jc w:val="both"/>
              <w:rPr>
                <w:sz w:val="24"/>
                <w:szCs w:val="24"/>
              </w:rPr>
            </w:pPr>
            <w:r w:rsidRPr="009E6F77">
              <w:rPr>
                <w:sz w:val="24"/>
                <w:szCs w:val="24"/>
              </w:rPr>
              <w:t>500</w:t>
            </w:r>
          </w:p>
        </w:tc>
      </w:tr>
      <w:tr w:rsidR="00406B34" w14:paraId="2581347D" w14:textId="77777777" w:rsidTr="00261E3B">
        <w:tc>
          <w:tcPr>
            <w:tcW w:w="4508" w:type="dxa"/>
          </w:tcPr>
          <w:p w14:paraId="14AE756F" w14:textId="77777777" w:rsidR="005A1715" w:rsidRPr="009E6F77" w:rsidRDefault="00855863" w:rsidP="00032640">
            <w:pPr>
              <w:spacing w:line="360" w:lineRule="auto"/>
              <w:jc w:val="both"/>
              <w:rPr>
                <w:sz w:val="24"/>
                <w:szCs w:val="24"/>
              </w:rPr>
            </w:pPr>
            <w:r w:rsidRPr="009E6F77">
              <w:rPr>
                <w:sz w:val="24"/>
                <w:szCs w:val="24"/>
              </w:rPr>
              <w:t>Stock/Materials Purchases</w:t>
            </w:r>
          </w:p>
        </w:tc>
        <w:tc>
          <w:tcPr>
            <w:tcW w:w="4508" w:type="dxa"/>
          </w:tcPr>
          <w:p w14:paraId="03DBE231" w14:textId="77777777" w:rsidR="005A1715" w:rsidRPr="009E6F77" w:rsidRDefault="00855863" w:rsidP="00032640">
            <w:pPr>
              <w:spacing w:line="360" w:lineRule="auto"/>
              <w:jc w:val="both"/>
              <w:rPr>
                <w:sz w:val="24"/>
                <w:szCs w:val="24"/>
              </w:rPr>
            </w:pPr>
            <w:r w:rsidRPr="009E6F77">
              <w:rPr>
                <w:sz w:val="24"/>
                <w:szCs w:val="24"/>
              </w:rPr>
              <w:t>24000</w:t>
            </w:r>
          </w:p>
        </w:tc>
      </w:tr>
      <w:tr w:rsidR="00406B34" w14:paraId="21DB0727" w14:textId="77777777" w:rsidTr="00261E3B">
        <w:tc>
          <w:tcPr>
            <w:tcW w:w="4508" w:type="dxa"/>
          </w:tcPr>
          <w:p w14:paraId="68C76C36" w14:textId="77777777" w:rsidR="005A1715" w:rsidRPr="009E6F77" w:rsidRDefault="00855863" w:rsidP="00032640">
            <w:pPr>
              <w:spacing w:line="360" w:lineRule="auto"/>
              <w:jc w:val="both"/>
              <w:rPr>
                <w:sz w:val="24"/>
                <w:szCs w:val="24"/>
              </w:rPr>
            </w:pPr>
            <w:r w:rsidRPr="009E6F77">
              <w:rPr>
                <w:sz w:val="24"/>
                <w:szCs w:val="24"/>
              </w:rPr>
              <w:t>Bank Charges</w:t>
            </w:r>
          </w:p>
        </w:tc>
        <w:tc>
          <w:tcPr>
            <w:tcW w:w="4508" w:type="dxa"/>
          </w:tcPr>
          <w:p w14:paraId="458F346D" w14:textId="77777777" w:rsidR="005A1715" w:rsidRPr="009E6F77" w:rsidRDefault="00855863" w:rsidP="00032640">
            <w:pPr>
              <w:spacing w:line="360" w:lineRule="auto"/>
              <w:jc w:val="both"/>
              <w:rPr>
                <w:sz w:val="24"/>
                <w:szCs w:val="24"/>
              </w:rPr>
            </w:pPr>
            <w:r w:rsidRPr="009E6F77">
              <w:rPr>
                <w:sz w:val="24"/>
                <w:szCs w:val="24"/>
              </w:rPr>
              <w:t>200</w:t>
            </w:r>
          </w:p>
        </w:tc>
      </w:tr>
      <w:tr w:rsidR="00406B34" w14:paraId="4F10BB89" w14:textId="77777777" w:rsidTr="00261E3B">
        <w:tc>
          <w:tcPr>
            <w:tcW w:w="4508" w:type="dxa"/>
          </w:tcPr>
          <w:p w14:paraId="6AAE1691" w14:textId="77777777" w:rsidR="005A1715" w:rsidRPr="009E6F77" w:rsidRDefault="00855863" w:rsidP="00032640">
            <w:pPr>
              <w:spacing w:line="360" w:lineRule="auto"/>
              <w:jc w:val="both"/>
              <w:rPr>
                <w:sz w:val="24"/>
                <w:szCs w:val="24"/>
              </w:rPr>
            </w:pPr>
            <w:r w:rsidRPr="009E6F77">
              <w:rPr>
                <w:sz w:val="24"/>
                <w:szCs w:val="24"/>
              </w:rPr>
              <w:t>Office Consumables</w:t>
            </w:r>
          </w:p>
        </w:tc>
        <w:tc>
          <w:tcPr>
            <w:tcW w:w="4508" w:type="dxa"/>
          </w:tcPr>
          <w:p w14:paraId="33A4A9BE" w14:textId="77777777" w:rsidR="005A1715" w:rsidRPr="009E6F77" w:rsidRDefault="00855863" w:rsidP="00032640">
            <w:pPr>
              <w:spacing w:line="360" w:lineRule="auto"/>
              <w:jc w:val="both"/>
              <w:rPr>
                <w:sz w:val="24"/>
                <w:szCs w:val="24"/>
              </w:rPr>
            </w:pPr>
            <w:r w:rsidRPr="009E6F77">
              <w:rPr>
                <w:sz w:val="24"/>
                <w:szCs w:val="24"/>
              </w:rPr>
              <w:t>300</w:t>
            </w:r>
          </w:p>
        </w:tc>
      </w:tr>
      <w:tr w:rsidR="00406B34" w14:paraId="79E7D4D9" w14:textId="77777777" w:rsidTr="00261E3B">
        <w:tc>
          <w:tcPr>
            <w:tcW w:w="4508" w:type="dxa"/>
          </w:tcPr>
          <w:p w14:paraId="4FF7449F" w14:textId="77777777" w:rsidR="005A1715" w:rsidRPr="009E6F77" w:rsidRDefault="00855863" w:rsidP="00032640">
            <w:pPr>
              <w:spacing w:line="360" w:lineRule="auto"/>
              <w:jc w:val="both"/>
              <w:rPr>
                <w:sz w:val="24"/>
                <w:szCs w:val="24"/>
              </w:rPr>
            </w:pPr>
            <w:r w:rsidRPr="009E6F77">
              <w:rPr>
                <w:sz w:val="24"/>
                <w:szCs w:val="24"/>
              </w:rPr>
              <w:t>Loans Repayments</w:t>
            </w:r>
          </w:p>
        </w:tc>
        <w:tc>
          <w:tcPr>
            <w:tcW w:w="4508" w:type="dxa"/>
          </w:tcPr>
          <w:p w14:paraId="5C105709" w14:textId="77777777" w:rsidR="005A1715" w:rsidRPr="009E6F77" w:rsidRDefault="00855863" w:rsidP="00032640">
            <w:pPr>
              <w:spacing w:line="360" w:lineRule="auto"/>
              <w:jc w:val="both"/>
              <w:rPr>
                <w:sz w:val="24"/>
                <w:szCs w:val="24"/>
              </w:rPr>
            </w:pPr>
            <w:r w:rsidRPr="009E6F77">
              <w:rPr>
                <w:sz w:val="24"/>
                <w:szCs w:val="24"/>
              </w:rPr>
              <w:t>2000</w:t>
            </w:r>
          </w:p>
        </w:tc>
      </w:tr>
      <w:tr w:rsidR="00406B34" w14:paraId="2AA25466" w14:textId="77777777" w:rsidTr="00261E3B">
        <w:tc>
          <w:tcPr>
            <w:tcW w:w="4508" w:type="dxa"/>
          </w:tcPr>
          <w:p w14:paraId="4DDD8E34" w14:textId="77777777" w:rsidR="005A1715" w:rsidRPr="009E6F77" w:rsidRDefault="00855863" w:rsidP="00032640">
            <w:pPr>
              <w:spacing w:line="360" w:lineRule="auto"/>
              <w:jc w:val="both"/>
              <w:rPr>
                <w:sz w:val="24"/>
                <w:szCs w:val="24"/>
              </w:rPr>
            </w:pPr>
            <w:r w:rsidRPr="009E6F77">
              <w:rPr>
                <w:sz w:val="24"/>
                <w:szCs w:val="24"/>
              </w:rPr>
              <w:t>Total Expenditure</w:t>
            </w:r>
          </w:p>
        </w:tc>
        <w:tc>
          <w:tcPr>
            <w:tcW w:w="4508" w:type="dxa"/>
          </w:tcPr>
          <w:p w14:paraId="47A54705" w14:textId="77777777" w:rsidR="005A1715" w:rsidRPr="009E6F77" w:rsidRDefault="00855863" w:rsidP="00032640">
            <w:pPr>
              <w:spacing w:line="360" w:lineRule="auto"/>
              <w:jc w:val="both"/>
              <w:rPr>
                <w:sz w:val="24"/>
                <w:szCs w:val="24"/>
              </w:rPr>
            </w:pPr>
            <w:r w:rsidRPr="009E6F77">
              <w:rPr>
                <w:sz w:val="24"/>
                <w:szCs w:val="24"/>
              </w:rPr>
              <w:t>65620</w:t>
            </w:r>
          </w:p>
        </w:tc>
      </w:tr>
    </w:tbl>
    <w:p w14:paraId="505875C0" w14:textId="77777777" w:rsidR="005839A5" w:rsidRPr="009E6F77" w:rsidRDefault="005839A5" w:rsidP="00032640">
      <w:pPr>
        <w:spacing w:line="360" w:lineRule="auto"/>
        <w:rPr>
          <w:color w:val="A6A6A6" w:themeColor="background1" w:themeShade="A6"/>
          <w:sz w:val="24"/>
          <w:szCs w:val="24"/>
        </w:rPr>
      </w:pPr>
    </w:p>
    <w:p w14:paraId="39CC9BE0" w14:textId="77777777" w:rsidR="005A1715" w:rsidRPr="009E6F77" w:rsidRDefault="005A1715" w:rsidP="00032640">
      <w:pPr>
        <w:spacing w:line="360" w:lineRule="auto"/>
        <w:rPr>
          <w:color w:val="A6A6A6" w:themeColor="background1" w:themeShade="A6"/>
          <w:sz w:val="24"/>
          <w:szCs w:val="24"/>
        </w:rPr>
      </w:pPr>
    </w:p>
    <w:tbl>
      <w:tblPr>
        <w:tblStyle w:val="TableGrid"/>
        <w:tblW w:w="0" w:type="auto"/>
        <w:tblLook w:val="04A0" w:firstRow="1" w:lastRow="0" w:firstColumn="1" w:lastColumn="0" w:noHBand="0" w:noVBand="1"/>
      </w:tblPr>
      <w:tblGrid>
        <w:gridCol w:w="4508"/>
        <w:gridCol w:w="4508"/>
      </w:tblGrid>
      <w:tr w:rsidR="00406B34" w14:paraId="7F5C4A9B" w14:textId="77777777" w:rsidTr="00261E3B">
        <w:tc>
          <w:tcPr>
            <w:tcW w:w="4508" w:type="dxa"/>
          </w:tcPr>
          <w:p w14:paraId="3EAA4922" w14:textId="77777777" w:rsidR="005A1715" w:rsidRPr="009E6F77" w:rsidRDefault="00855863" w:rsidP="00032640">
            <w:pPr>
              <w:spacing w:line="360" w:lineRule="auto"/>
              <w:jc w:val="center"/>
              <w:rPr>
                <w:b/>
                <w:bCs/>
                <w:sz w:val="24"/>
                <w:szCs w:val="24"/>
              </w:rPr>
            </w:pPr>
            <w:r w:rsidRPr="009E6F77">
              <w:rPr>
                <w:b/>
                <w:bCs/>
                <w:sz w:val="24"/>
                <w:szCs w:val="24"/>
              </w:rPr>
              <w:t>Income</w:t>
            </w:r>
          </w:p>
        </w:tc>
        <w:tc>
          <w:tcPr>
            <w:tcW w:w="4508" w:type="dxa"/>
          </w:tcPr>
          <w:p w14:paraId="25C4862E" w14:textId="0ED74302" w:rsidR="005A1715" w:rsidRPr="009E6F77" w:rsidRDefault="00855863" w:rsidP="00032640">
            <w:pPr>
              <w:spacing w:line="360" w:lineRule="auto"/>
              <w:jc w:val="center"/>
              <w:rPr>
                <w:b/>
                <w:bCs/>
                <w:sz w:val="24"/>
                <w:szCs w:val="24"/>
              </w:rPr>
            </w:pPr>
            <w:r w:rsidRPr="009E6F77">
              <w:rPr>
                <w:b/>
                <w:bCs/>
                <w:sz w:val="24"/>
                <w:szCs w:val="24"/>
              </w:rPr>
              <w:t>Year 1 (in £)</w:t>
            </w:r>
          </w:p>
        </w:tc>
      </w:tr>
      <w:tr w:rsidR="00406B34" w14:paraId="45F9765F" w14:textId="77777777" w:rsidTr="00261E3B">
        <w:tc>
          <w:tcPr>
            <w:tcW w:w="4508" w:type="dxa"/>
          </w:tcPr>
          <w:p w14:paraId="12A7097B" w14:textId="77777777" w:rsidR="005A1715" w:rsidRPr="009E6F77" w:rsidRDefault="00855863" w:rsidP="00032640">
            <w:pPr>
              <w:spacing w:line="360" w:lineRule="auto"/>
              <w:jc w:val="both"/>
              <w:rPr>
                <w:sz w:val="24"/>
                <w:szCs w:val="24"/>
              </w:rPr>
            </w:pPr>
            <w:r w:rsidRPr="009E6F77">
              <w:rPr>
                <w:sz w:val="24"/>
                <w:szCs w:val="24"/>
              </w:rPr>
              <w:t>Daily Sales</w:t>
            </w:r>
          </w:p>
        </w:tc>
        <w:tc>
          <w:tcPr>
            <w:tcW w:w="4508" w:type="dxa"/>
          </w:tcPr>
          <w:p w14:paraId="2D238030" w14:textId="77777777" w:rsidR="005A1715" w:rsidRPr="009E6F77" w:rsidRDefault="00855863" w:rsidP="00032640">
            <w:pPr>
              <w:spacing w:line="360" w:lineRule="auto"/>
              <w:jc w:val="both"/>
              <w:rPr>
                <w:sz w:val="24"/>
                <w:szCs w:val="24"/>
              </w:rPr>
            </w:pPr>
            <w:r w:rsidRPr="009E6F77">
              <w:rPr>
                <w:sz w:val="24"/>
                <w:szCs w:val="24"/>
              </w:rPr>
              <w:t>55000</w:t>
            </w:r>
          </w:p>
        </w:tc>
      </w:tr>
      <w:tr w:rsidR="00406B34" w14:paraId="3036036B" w14:textId="77777777" w:rsidTr="00261E3B">
        <w:tc>
          <w:tcPr>
            <w:tcW w:w="4508" w:type="dxa"/>
          </w:tcPr>
          <w:p w14:paraId="0E3EF88D" w14:textId="77777777" w:rsidR="005A1715" w:rsidRPr="009E6F77" w:rsidRDefault="00855863" w:rsidP="00032640">
            <w:pPr>
              <w:spacing w:line="360" w:lineRule="auto"/>
              <w:jc w:val="both"/>
              <w:rPr>
                <w:sz w:val="24"/>
                <w:szCs w:val="24"/>
              </w:rPr>
            </w:pPr>
            <w:r w:rsidRPr="009E6F77">
              <w:rPr>
                <w:sz w:val="24"/>
                <w:szCs w:val="24"/>
              </w:rPr>
              <w:t>Festival and Event Sales</w:t>
            </w:r>
          </w:p>
        </w:tc>
        <w:tc>
          <w:tcPr>
            <w:tcW w:w="4508" w:type="dxa"/>
          </w:tcPr>
          <w:p w14:paraId="20D1EB21" w14:textId="77777777" w:rsidR="005A1715" w:rsidRPr="009E6F77" w:rsidRDefault="00855863" w:rsidP="00032640">
            <w:pPr>
              <w:spacing w:line="360" w:lineRule="auto"/>
              <w:jc w:val="both"/>
              <w:rPr>
                <w:sz w:val="24"/>
                <w:szCs w:val="24"/>
              </w:rPr>
            </w:pPr>
            <w:r w:rsidRPr="009E6F77">
              <w:rPr>
                <w:sz w:val="24"/>
                <w:szCs w:val="24"/>
              </w:rPr>
              <w:t>15000</w:t>
            </w:r>
          </w:p>
        </w:tc>
      </w:tr>
      <w:tr w:rsidR="00406B34" w14:paraId="0EA0E717" w14:textId="77777777" w:rsidTr="00261E3B">
        <w:tc>
          <w:tcPr>
            <w:tcW w:w="4508" w:type="dxa"/>
          </w:tcPr>
          <w:p w14:paraId="232DDCB7" w14:textId="77777777" w:rsidR="005A1715" w:rsidRPr="009E6F77" w:rsidRDefault="005A1715" w:rsidP="00032640">
            <w:pPr>
              <w:spacing w:line="360" w:lineRule="auto"/>
              <w:jc w:val="both"/>
              <w:rPr>
                <w:sz w:val="24"/>
                <w:szCs w:val="24"/>
              </w:rPr>
            </w:pPr>
          </w:p>
        </w:tc>
        <w:tc>
          <w:tcPr>
            <w:tcW w:w="4508" w:type="dxa"/>
          </w:tcPr>
          <w:p w14:paraId="31791ED7" w14:textId="77777777" w:rsidR="005A1715" w:rsidRPr="009E6F77" w:rsidRDefault="005A1715" w:rsidP="00032640">
            <w:pPr>
              <w:spacing w:line="360" w:lineRule="auto"/>
              <w:jc w:val="both"/>
              <w:rPr>
                <w:sz w:val="24"/>
                <w:szCs w:val="24"/>
              </w:rPr>
            </w:pPr>
          </w:p>
        </w:tc>
      </w:tr>
      <w:tr w:rsidR="00406B34" w14:paraId="2F6AA5B5" w14:textId="77777777" w:rsidTr="00261E3B">
        <w:tc>
          <w:tcPr>
            <w:tcW w:w="4508" w:type="dxa"/>
          </w:tcPr>
          <w:p w14:paraId="4DCE0DAF" w14:textId="77777777" w:rsidR="005A1715" w:rsidRPr="009E6F77" w:rsidRDefault="00855863" w:rsidP="00032640">
            <w:pPr>
              <w:spacing w:line="360" w:lineRule="auto"/>
              <w:jc w:val="both"/>
              <w:rPr>
                <w:sz w:val="24"/>
                <w:szCs w:val="24"/>
              </w:rPr>
            </w:pPr>
            <w:r w:rsidRPr="009E6F77">
              <w:rPr>
                <w:sz w:val="24"/>
                <w:szCs w:val="24"/>
              </w:rPr>
              <w:t>Capital Introduced</w:t>
            </w:r>
          </w:p>
        </w:tc>
        <w:tc>
          <w:tcPr>
            <w:tcW w:w="4508" w:type="dxa"/>
          </w:tcPr>
          <w:p w14:paraId="74EFD27B" w14:textId="77777777" w:rsidR="005A1715" w:rsidRPr="009E6F77" w:rsidRDefault="00855863" w:rsidP="00032640">
            <w:pPr>
              <w:spacing w:line="360" w:lineRule="auto"/>
              <w:jc w:val="both"/>
              <w:rPr>
                <w:sz w:val="24"/>
                <w:szCs w:val="24"/>
              </w:rPr>
            </w:pPr>
            <w:r w:rsidRPr="009E6F77">
              <w:rPr>
                <w:sz w:val="24"/>
                <w:szCs w:val="24"/>
              </w:rPr>
              <w:t>5000</w:t>
            </w:r>
          </w:p>
        </w:tc>
      </w:tr>
      <w:tr w:rsidR="00406B34" w14:paraId="4CC36604" w14:textId="77777777" w:rsidTr="00261E3B">
        <w:tc>
          <w:tcPr>
            <w:tcW w:w="4508" w:type="dxa"/>
          </w:tcPr>
          <w:p w14:paraId="2963CF52" w14:textId="77777777" w:rsidR="005A1715" w:rsidRPr="009E6F77" w:rsidRDefault="00855863" w:rsidP="00032640">
            <w:pPr>
              <w:spacing w:line="360" w:lineRule="auto"/>
              <w:jc w:val="both"/>
              <w:rPr>
                <w:sz w:val="24"/>
                <w:szCs w:val="24"/>
              </w:rPr>
            </w:pPr>
            <w:r w:rsidRPr="009E6F77">
              <w:rPr>
                <w:sz w:val="24"/>
                <w:szCs w:val="24"/>
              </w:rPr>
              <w:t>Funding</w:t>
            </w:r>
          </w:p>
        </w:tc>
        <w:tc>
          <w:tcPr>
            <w:tcW w:w="4508" w:type="dxa"/>
          </w:tcPr>
          <w:p w14:paraId="751549F6" w14:textId="77777777" w:rsidR="005A1715" w:rsidRPr="009E6F77" w:rsidRDefault="00855863" w:rsidP="00032640">
            <w:pPr>
              <w:spacing w:line="360" w:lineRule="auto"/>
              <w:jc w:val="both"/>
              <w:rPr>
                <w:sz w:val="24"/>
                <w:szCs w:val="24"/>
              </w:rPr>
            </w:pPr>
            <w:r w:rsidRPr="009E6F77">
              <w:rPr>
                <w:sz w:val="24"/>
                <w:szCs w:val="24"/>
              </w:rPr>
              <w:t>8000</w:t>
            </w:r>
          </w:p>
        </w:tc>
      </w:tr>
      <w:tr w:rsidR="00406B34" w14:paraId="17530BAC" w14:textId="77777777" w:rsidTr="00261E3B">
        <w:tc>
          <w:tcPr>
            <w:tcW w:w="4508" w:type="dxa"/>
          </w:tcPr>
          <w:p w14:paraId="7F2D86D5" w14:textId="77777777" w:rsidR="005A1715" w:rsidRPr="009E6F77" w:rsidRDefault="00855863" w:rsidP="00032640">
            <w:pPr>
              <w:spacing w:line="360" w:lineRule="auto"/>
              <w:jc w:val="both"/>
              <w:rPr>
                <w:sz w:val="24"/>
                <w:szCs w:val="24"/>
              </w:rPr>
            </w:pPr>
            <w:r w:rsidRPr="009E6F77">
              <w:rPr>
                <w:sz w:val="24"/>
                <w:szCs w:val="24"/>
              </w:rPr>
              <w:t>Loans/Borrowing</w:t>
            </w:r>
          </w:p>
        </w:tc>
        <w:tc>
          <w:tcPr>
            <w:tcW w:w="4508" w:type="dxa"/>
          </w:tcPr>
          <w:p w14:paraId="109AA25A" w14:textId="77777777" w:rsidR="005A1715" w:rsidRPr="009E6F77" w:rsidRDefault="00855863" w:rsidP="00032640">
            <w:pPr>
              <w:spacing w:line="360" w:lineRule="auto"/>
              <w:jc w:val="both"/>
              <w:rPr>
                <w:sz w:val="24"/>
                <w:szCs w:val="24"/>
              </w:rPr>
            </w:pPr>
            <w:r w:rsidRPr="009E6F77">
              <w:rPr>
                <w:sz w:val="24"/>
                <w:szCs w:val="24"/>
              </w:rPr>
              <w:t>10000</w:t>
            </w:r>
          </w:p>
        </w:tc>
      </w:tr>
      <w:tr w:rsidR="00406B34" w14:paraId="5EF91283" w14:textId="77777777" w:rsidTr="00261E3B">
        <w:tc>
          <w:tcPr>
            <w:tcW w:w="4508" w:type="dxa"/>
          </w:tcPr>
          <w:p w14:paraId="67F38911" w14:textId="77777777" w:rsidR="005A1715" w:rsidRPr="009E6F77" w:rsidRDefault="00855863" w:rsidP="00032640">
            <w:pPr>
              <w:spacing w:line="360" w:lineRule="auto"/>
              <w:jc w:val="both"/>
              <w:rPr>
                <w:sz w:val="24"/>
                <w:szCs w:val="24"/>
              </w:rPr>
            </w:pPr>
            <w:r w:rsidRPr="009E6F77">
              <w:rPr>
                <w:sz w:val="24"/>
                <w:szCs w:val="24"/>
              </w:rPr>
              <w:t>Total Income</w:t>
            </w:r>
          </w:p>
        </w:tc>
        <w:tc>
          <w:tcPr>
            <w:tcW w:w="4508" w:type="dxa"/>
          </w:tcPr>
          <w:p w14:paraId="04DE4B3D" w14:textId="77777777" w:rsidR="005A1715" w:rsidRPr="009E6F77" w:rsidRDefault="00855863" w:rsidP="00032640">
            <w:pPr>
              <w:spacing w:line="360" w:lineRule="auto"/>
              <w:jc w:val="both"/>
              <w:rPr>
                <w:sz w:val="24"/>
                <w:szCs w:val="24"/>
              </w:rPr>
            </w:pPr>
            <w:r w:rsidRPr="009E6F77">
              <w:rPr>
                <w:sz w:val="24"/>
                <w:szCs w:val="24"/>
              </w:rPr>
              <w:t>93000</w:t>
            </w:r>
          </w:p>
        </w:tc>
      </w:tr>
    </w:tbl>
    <w:p w14:paraId="7384062D" w14:textId="77777777" w:rsidR="005A1715" w:rsidRPr="009E6F77" w:rsidRDefault="005A1715" w:rsidP="00032640">
      <w:pPr>
        <w:spacing w:line="360" w:lineRule="auto"/>
        <w:rPr>
          <w:color w:val="A6A6A6" w:themeColor="background1" w:themeShade="A6"/>
          <w:sz w:val="24"/>
          <w:szCs w:val="24"/>
        </w:rPr>
      </w:pPr>
    </w:p>
    <w:p w14:paraId="18C02D8F" w14:textId="77777777" w:rsidR="005A1715" w:rsidRPr="009E6F77" w:rsidRDefault="005A1715" w:rsidP="00032640">
      <w:pPr>
        <w:spacing w:line="360" w:lineRule="auto"/>
        <w:rPr>
          <w:color w:val="A6A6A6" w:themeColor="background1" w:themeShade="A6"/>
          <w:sz w:val="24"/>
          <w:szCs w:val="24"/>
        </w:rPr>
      </w:pPr>
    </w:p>
    <w:tbl>
      <w:tblPr>
        <w:tblStyle w:val="TableGrid"/>
        <w:tblW w:w="0" w:type="auto"/>
        <w:tblLook w:val="04A0" w:firstRow="1" w:lastRow="0" w:firstColumn="1" w:lastColumn="0" w:noHBand="0" w:noVBand="1"/>
      </w:tblPr>
      <w:tblGrid>
        <w:gridCol w:w="4508"/>
        <w:gridCol w:w="4508"/>
      </w:tblGrid>
      <w:tr w:rsidR="00406B34" w14:paraId="08427C14" w14:textId="77777777" w:rsidTr="00261E3B">
        <w:tc>
          <w:tcPr>
            <w:tcW w:w="4508" w:type="dxa"/>
          </w:tcPr>
          <w:p w14:paraId="0897FB6F" w14:textId="54DD6B6D" w:rsidR="005A1715" w:rsidRPr="009E6F77" w:rsidRDefault="00855863" w:rsidP="00032640">
            <w:pPr>
              <w:spacing w:line="360" w:lineRule="auto"/>
              <w:jc w:val="center"/>
              <w:rPr>
                <w:b/>
                <w:bCs/>
                <w:sz w:val="24"/>
                <w:szCs w:val="24"/>
              </w:rPr>
            </w:pPr>
            <w:r w:rsidRPr="009E6F77">
              <w:rPr>
                <w:b/>
                <w:bCs/>
                <w:sz w:val="24"/>
                <w:szCs w:val="24"/>
              </w:rPr>
              <w:t>Year One Profit/Loss</w:t>
            </w:r>
          </w:p>
        </w:tc>
        <w:tc>
          <w:tcPr>
            <w:tcW w:w="4508" w:type="dxa"/>
          </w:tcPr>
          <w:p w14:paraId="49958600" w14:textId="17F75004" w:rsidR="005A1715" w:rsidRPr="009E6F77" w:rsidRDefault="00855863" w:rsidP="00032640">
            <w:pPr>
              <w:spacing w:line="360" w:lineRule="auto"/>
              <w:jc w:val="center"/>
              <w:rPr>
                <w:b/>
                <w:bCs/>
                <w:sz w:val="24"/>
                <w:szCs w:val="24"/>
              </w:rPr>
            </w:pPr>
            <w:r w:rsidRPr="009E6F77">
              <w:rPr>
                <w:b/>
                <w:bCs/>
                <w:sz w:val="24"/>
                <w:szCs w:val="24"/>
              </w:rPr>
              <w:t>(in £)</w:t>
            </w:r>
          </w:p>
        </w:tc>
      </w:tr>
      <w:tr w:rsidR="00406B34" w14:paraId="7E01AAF6" w14:textId="77777777" w:rsidTr="00261E3B">
        <w:tc>
          <w:tcPr>
            <w:tcW w:w="4508" w:type="dxa"/>
          </w:tcPr>
          <w:p w14:paraId="799EC914" w14:textId="77777777" w:rsidR="005A1715" w:rsidRPr="009E6F77" w:rsidRDefault="00855863" w:rsidP="00032640">
            <w:pPr>
              <w:spacing w:line="360" w:lineRule="auto"/>
              <w:jc w:val="both"/>
              <w:rPr>
                <w:sz w:val="24"/>
                <w:szCs w:val="24"/>
              </w:rPr>
            </w:pPr>
            <w:r w:rsidRPr="009E6F77">
              <w:rPr>
                <w:sz w:val="24"/>
                <w:szCs w:val="24"/>
              </w:rPr>
              <w:t>Total Income</w:t>
            </w:r>
          </w:p>
        </w:tc>
        <w:tc>
          <w:tcPr>
            <w:tcW w:w="4508" w:type="dxa"/>
          </w:tcPr>
          <w:p w14:paraId="5B94FED9" w14:textId="77777777" w:rsidR="005A1715" w:rsidRPr="009E6F77" w:rsidRDefault="00855863" w:rsidP="00032640">
            <w:pPr>
              <w:spacing w:line="360" w:lineRule="auto"/>
              <w:jc w:val="both"/>
              <w:rPr>
                <w:sz w:val="24"/>
                <w:szCs w:val="24"/>
              </w:rPr>
            </w:pPr>
            <w:r w:rsidRPr="009E6F77">
              <w:rPr>
                <w:sz w:val="24"/>
                <w:szCs w:val="24"/>
              </w:rPr>
              <w:t>93000</w:t>
            </w:r>
          </w:p>
        </w:tc>
      </w:tr>
      <w:tr w:rsidR="00406B34" w14:paraId="73AFE3BB" w14:textId="77777777" w:rsidTr="00261E3B">
        <w:tc>
          <w:tcPr>
            <w:tcW w:w="4508" w:type="dxa"/>
          </w:tcPr>
          <w:p w14:paraId="2108A14C" w14:textId="77777777" w:rsidR="005A1715" w:rsidRPr="009E6F77" w:rsidRDefault="00855863" w:rsidP="00032640">
            <w:pPr>
              <w:spacing w:line="360" w:lineRule="auto"/>
              <w:jc w:val="both"/>
              <w:rPr>
                <w:sz w:val="24"/>
                <w:szCs w:val="24"/>
              </w:rPr>
            </w:pPr>
            <w:r w:rsidRPr="009E6F77">
              <w:rPr>
                <w:sz w:val="24"/>
                <w:szCs w:val="24"/>
              </w:rPr>
              <w:t>Total Expenditure</w:t>
            </w:r>
          </w:p>
        </w:tc>
        <w:tc>
          <w:tcPr>
            <w:tcW w:w="4508" w:type="dxa"/>
          </w:tcPr>
          <w:p w14:paraId="632092E2" w14:textId="77777777" w:rsidR="005A1715" w:rsidRPr="009E6F77" w:rsidRDefault="00855863" w:rsidP="00032640">
            <w:pPr>
              <w:spacing w:line="360" w:lineRule="auto"/>
              <w:jc w:val="both"/>
              <w:rPr>
                <w:sz w:val="24"/>
                <w:szCs w:val="24"/>
              </w:rPr>
            </w:pPr>
            <w:r w:rsidRPr="009E6F77">
              <w:rPr>
                <w:sz w:val="24"/>
                <w:szCs w:val="24"/>
              </w:rPr>
              <w:t>65620</w:t>
            </w:r>
          </w:p>
        </w:tc>
      </w:tr>
      <w:tr w:rsidR="00406B34" w14:paraId="6FF525CF" w14:textId="77777777" w:rsidTr="00261E3B">
        <w:tc>
          <w:tcPr>
            <w:tcW w:w="4508" w:type="dxa"/>
          </w:tcPr>
          <w:p w14:paraId="341B70C3" w14:textId="77777777" w:rsidR="005A1715" w:rsidRPr="009E6F77" w:rsidRDefault="00855863" w:rsidP="00032640">
            <w:pPr>
              <w:spacing w:line="360" w:lineRule="auto"/>
              <w:jc w:val="both"/>
              <w:rPr>
                <w:sz w:val="24"/>
                <w:szCs w:val="24"/>
              </w:rPr>
            </w:pPr>
            <w:r w:rsidRPr="009E6F77">
              <w:rPr>
                <w:sz w:val="24"/>
                <w:szCs w:val="24"/>
              </w:rPr>
              <w:lastRenderedPageBreak/>
              <w:t>Profit/Loss</w:t>
            </w:r>
          </w:p>
        </w:tc>
        <w:tc>
          <w:tcPr>
            <w:tcW w:w="4508" w:type="dxa"/>
          </w:tcPr>
          <w:p w14:paraId="1BC1AC21" w14:textId="77777777" w:rsidR="005A1715" w:rsidRPr="009E6F77" w:rsidRDefault="00855863" w:rsidP="00032640">
            <w:pPr>
              <w:spacing w:line="360" w:lineRule="auto"/>
              <w:jc w:val="both"/>
              <w:rPr>
                <w:sz w:val="24"/>
                <w:szCs w:val="24"/>
              </w:rPr>
            </w:pPr>
            <w:r w:rsidRPr="009E6F77">
              <w:rPr>
                <w:sz w:val="24"/>
                <w:szCs w:val="24"/>
              </w:rPr>
              <w:t>27380</w:t>
            </w:r>
          </w:p>
        </w:tc>
      </w:tr>
    </w:tbl>
    <w:p w14:paraId="59A030A0" w14:textId="77777777" w:rsidR="007E3DA6" w:rsidRPr="009E6F77" w:rsidRDefault="007E3DA6" w:rsidP="00032640">
      <w:pPr>
        <w:spacing w:line="360" w:lineRule="auto"/>
        <w:rPr>
          <w:color w:val="A6A6A6" w:themeColor="background1" w:themeShade="A6"/>
          <w:sz w:val="24"/>
          <w:szCs w:val="24"/>
        </w:rPr>
      </w:pPr>
    </w:p>
    <w:p w14:paraId="4AE5C427" w14:textId="05C57117" w:rsidR="008A6BAA" w:rsidRPr="009E6F77" w:rsidRDefault="00855863" w:rsidP="009E6F77">
      <w:pPr>
        <w:pStyle w:val="Heading2"/>
      </w:pPr>
      <w:bookmarkStart w:id="28" w:name="_Toc181008024"/>
      <w:r w:rsidRPr="009E6F77">
        <w:t>7.1 Financ</w:t>
      </w:r>
      <w:r w:rsidR="0012424E" w:rsidRPr="009E6F77">
        <w:t>ial</w:t>
      </w:r>
      <w:r w:rsidRPr="009E6F77">
        <w:t xml:space="preserve"> Summary</w:t>
      </w:r>
      <w:bookmarkEnd w:id="28"/>
    </w:p>
    <w:p w14:paraId="78C2A575" w14:textId="35FC2088" w:rsidR="005A1715" w:rsidRPr="009E6F77" w:rsidRDefault="00855863" w:rsidP="00032640">
      <w:pPr>
        <w:spacing w:line="360" w:lineRule="auto"/>
        <w:jc w:val="both"/>
        <w:rPr>
          <w:sz w:val="24"/>
          <w:szCs w:val="24"/>
        </w:rPr>
      </w:pPr>
      <w:r w:rsidRPr="009E6F77">
        <w:rPr>
          <w:sz w:val="24"/>
          <w:szCs w:val="24"/>
        </w:rPr>
        <w:t xml:space="preserve">Flavour on the Move will initially need around £45000 as its initial capital requirement for the </w:t>
      </w:r>
      <w:r w:rsidR="006E68ED" w:rsidRPr="009E6F77">
        <w:rPr>
          <w:sz w:val="24"/>
          <w:szCs w:val="24"/>
        </w:rPr>
        <w:t>startup</w:t>
      </w:r>
      <w:r w:rsidRPr="009E6F77">
        <w:rPr>
          <w:sz w:val="24"/>
          <w:szCs w:val="24"/>
        </w:rPr>
        <w:t xml:space="preserve"> </w:t>
      </w:r>
      <w:r w:rsidR="009E6F77" w:rsidRPr="009E6F77">
        <w:rPr>
          <w:sz w:val="24"/>
          <w:szCs w:val="24"/>
        </w:rPr>
        <w:t>cost,</w:t>
      </w:r>
      <w:r w:rsidRPr="009E6F77">
        <w:rPr>
          <w:sz w:val="24"/>
          <w:szCs w:val="24"/>
        </w:rPr>
        <w:t xml:space="preserve"> and this will cover purchasing the trucks, infrastructure, equipment, legal fees, marketing expenses, inventory, permits, and licensing costs. This will be secured by considering different funding options. The business will primarily consider both crowdfunding as well as the </w:t>
      </w:r>
      <w:r w:rsidR="006E68ED" w:rsidRPr="009E6F77">
        <w:rPr>
          <w:sz w:val="24"/>
          <w:szCs w:val="24"/>
        </w:rPr>
        <w:t>startup</w:t>
      </w:r>
      <w:r w:rsidRPr="009E6F77">
        <w:rPr>
          <w:sz w:val="24"/>
          <w:szCs w:val="24"/>
        </w:rPr>
        <w:t xml:space="preserve"> loan offered by the UK government to support small businesses (Milliken, 2020). This will allow them to repay the capital over the years with a small interest. </w:t>
      </w:r>
    </w:p>
    <w:p w14:paraId="000610CF" w14:textId="03BF8F33" w:rsidR="00032640" w:rsidRPr="009E6F77" w:rsidRDefault="00855863" w:rsidP="00032640">
      <w:pPr>
        <w:overflowPunct/>
        <w:autoSpaceDE/>
        <w:autoSpaceDN/>
        <w:adjustRightInd/>
        <w:spacing w:after="200" w:line="360" w:lineRule="auto"/>
        <w:textAlignment w:val="auto"/>
        <w:rPr>
          <w:sz w:val="24"/>
          <w:szCs w:val="24"/>
        </w:rPr>
      </w:pPr>
      <w:r w:rsidRPr="009E6F77">
        <w:rPr>
          <w:sz w:val="24"/>
          <w:szCs w:val="24"/>
        </w:rPr>
        <w:br w:type="page"/>
      </w:r>
    </w:p>
    <w:p w14:paraId="3C6B59F0" w14:textId="77777777" w:rsidR="00032640" w:rsidRPr="00032640" w:rsidRDefault="00855863" w:rsidP="009E6F77">
      <w:pPr>
        <w:pStyle w:val="Heading1"/>
      </w:pPr>
      <w:bookmarkStart w:id="29" w:name="_Toc181008025"/>
      <w:r w:rsidRPr="00032640">
        <w:lastRenderedPageBreak/>
        <w:t>References</w:t>
      </w:r>
      <w:bookmarkEnd w:id="29"/>
    </w:p>
    <w:p w14:paraId="7DEF0734" w14:textId="77777777" w:rsidR="003B4FAE" w:rsidRPr="00032640" w:rsidRDefault="00855863" w:rsidP="00032640">
      <w:pPr>
        <w:spacing w:line="360" w:lineRule="auto"/>
        <w:jc w:val="both"/>
        <w:rPr>
          <w:sz w:val="24"/>
          <w:szCs w:val="24"/>
        </w:rPr>
      </w:pPr>
      <w:r w:rsidRPr="00032640">
        <w:rPr>
          <w:sz w:val="24"/>
          <w:szCs w:val="24"/>
        </w:rPr>
        <w:t xml:space="preserve">AdmissionsDay, 2024. </w:t>
      </w:r>
      <w:r w:rsidRPr="00032640">
        <w:rPr>
          <w:i/>
          <w:iCs/>
          <w:sz w:val="24"/>
          <w:szCs w:val="24"/>
        </w:rPr>
        <w:t>Find out about schools, results, and catchment areas in Leeds</w:t>
      </w:r>
      <w:r w:rsidRPr="00032640">
        <w:rPr>
          <w:sz w:val="24"/>
          <w:szCs w:val="24"/>
        </w:rPr>
        <w:t xml:space="preserve">, </w:t>
      </w:r>
      <w:r w:rsidRPr="00032640">
        <w:rPr>
          <w:i/>
          <w:iCs/>
          <w:sz w:val="24"/>
          <w:szCs w:val="24"/>
        </w:rPr>
        <w:t>Find out about schools, results, and catchment areas in Leeds | AdmissionsDay.co.uk</w:t>
      </w:r>
      <w:r w:rsidRPr="00032640">
        <w:rPr>
          <w:sz w:val="24"/>
          <w:szCs w:val="24"/>
        </w:rPr>
        <w:t xml:space="preserve">. Available at: https://admissionsday.co.uk/area/leeds#:~:text=Leeds%20schools%20and%20admissions%20data,schools%20and%2074%20secondary%20schools.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55F44DDA" w14:textId="77777777" w:rsidR="003B4FAE" w:rsidRPr="00032640" w:rsidRDefault="00855863" w:rsidP="00032640">
      <w:pPr>
        <w:spacing w:line="360" w:lineRule="auto"/>
        <w:jc w:val="both"/>
        <w:rPr>
          <w:sz w:val="24"/>
          <w:szCs w:val="24"/>
        </w:rPr>
      </w:pPr>
      <w:r w:rsidRPr="00032640">
        <w:rPr>
          <w:sz w:val="24"/>
          <w:szCs w:val="24"/>
        </w:rPr>
        <w:t>Akhundova, A., 2024. Role of Festivals in Stimulating the Development of Event Tourism. </w:t>
      </w:r>
      <w:r w:rsidRPr="00032640">
        <w:rPr>
          <w:i/>
          <w:iCs/>
          <w:sz w:val="24"/>
          <w:szCs w:val="24"/>
        </w:rPr>
        <w:t>Theoretical And Practical Research In Economic Fields</w:t>
      </w:r>
      <w:r w:rsidRPr="00032640">
        <w:rPr>
          <w:sz w:val="24"/>
          <w:szCs w:val="24"/>
        </w:rPr>
        <w:t>, </w:t>
      </w:r>
      <w:r w:rsidRPr="00032640">
        <w:rPr>
          <w:i/>
          <w:iCs/>
          <w:sz w:val="24"/>
          <w:szCs w:val="24"/>
        </w:rPr>
        <w:t>15</w:t>
      </w:r>
      <w:r w:rsidRPr="00032640">
        <w:rPr>
          <w:sz w:val="24"/>
          <w:szCs w:val="24"/>
        </w:rPr>
        <w:t>(2), pp.277-287.</w:t>
      </w:r>
    </w:p>
    <w:p w14:paraId="185B76B2" w14:textId="77777777" w:rsidR="003B4FAE" w:rsidRPr="00032640" w:rsidRDefault="00855863" w:rsidP="00032640">
      <w:pPr>
        <w:spacing w:line="360" w:lineRule="auto"/>
        <w:jc w:val="both"/>
        <w:rPr>
          <w:sz w:val="24"/>
          <w:szCs w:val="24"/>
        </w:rPr>
      </w:pPr>
      <w:r w:rsidRPr="00032640">
        <w:rPr>
          <w:sz w:val="24"/>
          <w:szCs w:val="24"/>
        </w:rPr>
        <w:t>Amit, R. and Zott, C., 2020. </w:t>
      </w:r>
      <w:r w:rsidRPr="00032640">
        <w:rPr>
          <w:i/>
          <w:iCs/>
          <w:sz w:val="24"/>
          <w:szCs w:val="24"/>
        </w:rPr>
        <w:t>Business model innovation strategy: Transformational concepts and tools for entrepreneurial leaders</w:t>
      </w:r>
      <w:r w:rsidRPr="00032640">
        <w:rPr>
          <w:sz w:val="24"/>
          <w:szCs w:val="24"/>
        </w:rPr>
        <w:t>. John Wiley &amp; Sons.</w:t>
      </w:r>
    </w:p>
    <w:p w14:paraId="07E53D9E" w14:textId="77777777" w:rsidR="003B4FAE" w:rsidRPr="00032640" w:rsidRDefault="00855863" w:rsidP="00032640">
      <w:pPr>
        <w:spacing w:line="360" w:lineRule="auto"/>
        <w:jc w:val="both"/>
        <w:rPr>
          <w:sz w:val="24"/>
          <w:szCs w:val="24"/>
        </w:rPr>
      </w:pPr>
      <w:r w:rsidRPr="00032640">
        <w:rPr>
          <w:sz w:val="24"/>
          <w:szCs w:val="24"/>
        </w:rPr>
        <w:t>Andersen, V., Lelieveld, H.L. and Motarjemi, Y. eds., 2023. </w:t>
      </w:r>
      <w:r w:rsidRPr="00032640">
        <w:rPr>
          <w:i/>
          <w:iCs/>
          <w:sz w:val="24"/>
          <w:szCs w:val="24"/>
        </w:rPr>
        <w:t>Food safety management: a practical guide for the food industry</w:t>
      </w:r>
      <w:r w:rsidRPr="00032640">
        <w:rPr>
          <w:sz w:val="24"/>
          <w:szCs w:val="24"/>
        </w:rPr>
        <w:t>. Academic Press.</w:t>
      </w:r>
    </w:p>
    <w:p w14:paraId="00799DA9" w14:textId="77777777" w:rsidR="003B4FAE" w:rsidRPr="00032640" w:rsidRDefault="00855863" w:rsidP="00032640">
      <w:pPr>
        <w:spacing w:line="360" w:lineRule="auto"/>
        <w:jc w:val="both"/>
        <w:rPr>
          <w:sz w:val="24"/>
          <w:szCs w:val="24"/>
        </w:rPr>
      </w:pPr>
      <w:r w:rsidRPr="00032640">
        <w:rPr>
          <w:sz w:val="24"/>
          <w:szCs w:val="24"/>
        </w:rPr>
        <w:t>Anwar, M.N., Latif, A., Ahmed, I., Iqbal, N., Ullah, R. and Shahzad, F., 2024. Impact of Social Media Influence on the Growth of Businesses: A Quantitative Study Based on ELM Model. </w:t>
      </w:r>
      <w:r w:rsidRPr="00032640">
        <w:rPr>
          <w:i/>
          <w:iCs/>
          <w:sz w:val="24"/>
          <w:szCs w:val="24"/>
        </w:rPr>
        <w:t>Journal of Asian Development Studies</w:t>
      </w:r>
      <w:r w:rsidRPr="00032640">
        <w:rPr>
          <w:sz w:val="24"/>
          <w:szCs w:val="24"/>
        </w:rPr>
        <w:t>, </w:t>
      </w:r>
      <w:r w:rsidRPr="00032640">
        <w:rPr>
          <w:i/>
          <w:iCs/>
          <w:sz w:val="24"/>
          <w:szCs w:val="24"/>
        </w:rPr>
        <w:t>13</w:t>
      </w:r>
      <w:r w:rsidRPr="00032640">
        <w:rPr>
          <w:sz w:val="24"/>
          <w:szCs w:val="24"/>
        </w:rPr>
        <w:t>(2), pp.1358-1373.</w:t>
      </w:r>
    </w:p>
    <w:p w14:paraId="54A205E7" w14:textId="77777777" w:rsidR="003B4FAE" w:rsidRPr="00032640" w:rsidRDefault="00855863" w:rsidP="00032640">
      <w:pPr>
        <w:spacing w:line="360" w:lineRule="auto"/>
        <w:jc w:val="both"/>
        <w:rPr>
          <w:sz w:val="24"/>
          <w:szCs w:val="24"/>
        </w:rPr>
      </w:pPr>
      <w:r w:rsidRPr="00032640">
        <w:rPr>
          <w:sz w:val="24"/>
          <w:szCs w:val="24"/>
        </w:rPr>
        <w:t xml:space="preserve">City of York Council, 2024. </w:t>
      </w:r>
      <w:r w:rsidRPr="00032640">
        <w:rPr>
          <w:i/>
          <w:iCs/>
          <w:sz w:val="24"/>
          <w:szCs w:val="24"/>
        </w:rPr>
        <w:t>Schools in York</w:t>
      </w:r>
      <w:r w:rsidRPr="00032640">
        <w:rPr>
          <w:sz w:val="24"/>
          <w:szCs w:val="24"/>
        </w:rPr>
        <w:t xml:space="preserve">, </w:t>
      </w:r>
      <w:r w:rsidRPr="00032640">
        <w:rPr>
          <w:i/>
          <w:iCs/>
          <w:sz w:val="24"/>
          <w:szCs w:val="24"/>
        </w:rPr>
        <w:t>City of York Council</w:t>
      </w:r>
      <w:r w:rsidRPr="00032640">
        <w:rPr>
          <w:sz w:val="24"/>
          <w:szCs w:val="24"/>
        </w:rPr>
        <w:t xml:space="preserve">. Available at: </w:t>
      </w:r>
      <w:hyperlink r:id="rId8" w:anchor=":~:text=This%20directory%20includes%20the%20location,admissions%20policies%20for%20each%20school" w:history="1">
        <w:r w:rsidR="003B4FAE" w:rsidRPr="00032640">
          <w:rPr>
            <w:rStyle w:val="Hyperlink"/>
            <w:color w:val="auto"/>
            <w:sz w:val="24"/>
            <w:szCs w:val="24"/>
            <w:u w:val="none"/>
          </w:rPr>
          <w:t>https://www.york.gov.uk/directory/13/schools-in-york#:~:text=This%20directory%20includes%20the%20location,admissions%20policies%20for%20each%20schoo</w:t>
        </w:r>
        <w:r w:rsidR="003B4FAE" w:rsidRPr="009E6F77">
          <w:rPr>
            <w:rStyle w:val="Hyperlink"/>
            <w:color w:val="auto"/>
            <w:sz w:val="24"/>
            <w:szCs w:val="24"/>
            <w:u w:val="none"/>
          </w:rPr>
          <w:t>l</w:t>
        </w:r>
      </w:hyperlink>
      <w:r w:rsidRPr="009E6F77">
        <w:rPr>
          <w:sz w:val="24"/>
          <w:szCs w:val="24"/>
        </w:rPr>
        <w:t>. [Accessed on 26</w:t>
      </w:r>
      <w:r w:rsidRPr="009E6F77">
        <w:rPr>
          <w:sz w:val="24"/>
          <w:szCs w:val="24"/>
          <w:vertAlign w:val="superscript"/>
        </w:rPr>
        <w:t>th</w:t>
      </w:r>
      <w:r w:rsidRPr="009E6F77">
        <w:rPr>
          <w:sz w:val="24"/>
          <w:szCs w:val="24"/>
        </w:rPr>
        <w:t xml:space="preserve"> October 2024]</w:t>
      </w:r>
      <w:r w:rsidRPr="00032640">
        <w:rPr>
          <w:sz w:val="24"/>
          <w:szCs w:val="24"/>
        </w:rPr>
        <w:t xml:space="preserve"> </w:t>
      </w:r>
    </w:p>
    <w:p w14:paraId="66C960E2" w14:textId="77777777" w:rsidR="003B4FAE" w:rsidRPr="00032640" w:rsidRDefault="00855863" w:rsidP="00032640">
      <w:pPr>
        <w:spacing w:line="360" w:lineRule="auto"/>
        <w:jc w:val="both"/>
        <w:rPr>
          <w:sz w:val="24"/>
          <w:szCs w:val="24"/>
        </w:rPr>
      </w:pPr>
      <w:r w:rsidRPr="00032640">
        <w:rPr>
          <w:sz w:val="24"/>
          <w:szCs w:val="24"/>
        </w:rPr>
        <w:t xml:space="preserve">City of York Council, 2024a. </w:t>
      </w:r>
      <w:r w:rsidRPr="00032640">
        <w:rPr>
          <w:i/>
          <w:iCs/>
          <w:sz w:val="24"/>
          <w:szCs w:val="24"/>
        </w:rPr>
        <w:t>Starting a new food business</w:t>
      </w:r>
      <w:r w:rsidRPr="00032640">
        <w:rPr>
          <w:sz w:val="24"/>
          <w:szCs w:val="24"/>
        </w:rPr>
        <w:t xml:space="preserve">, </w:t>
      </w:r>
      <w:r w:rsidRPr="00032640">
        <w:rPr>
          <w:i/>
          <w:iCs/>
          <w:sz w:val="24"/>
          <w:szCs w:val="24"/>
        </w:rPr>
        <w:t>City of York Council</w:t>
      </w:r>
      <w:r w:rsidRPr="00032640">
        <w:rPr>
          <w:sz w:val="24"/>
          <w:szCs w:val="24"/>
        </w:rPr>
        <w:t>. Available at: https://www.york.gov.uk/food-safety-standards/starting-new-food-business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5696ADF8" w14:textId="77777777" w:rsidR="003B4FAE" w:rsidRPr="00032640" w:rsidRDefault="00855863" w:rsidP="00032640">
      <w:pPr>
        <w:spacing w:line="360" w:lineRule="auto"/>
        <w:jc w:val="both"/>
        <w:rPr>
          <w:sz w:val="24"/>
          <w:szCs w:val="24"/>
        </w:rPr>
      </w:pPr>
      <w:r w:rsidRPr="00032640">
        <w:rPr>
          <w:sz w:val="24"/>
          <w:szCs w:val="24"/>
        </w:rPr>
        <w:t xml:space="preserve">Class One, 2024. </w:t>
      </w:r>
      <w:r w:rsidRPr="00032640">
        <w:rPr>
          <w:i/>
          <w:iCs/>
          <w:sz w:val="24"/>
          <w:szCs w:val="24"/>
        </w:rPr>
        <w:t>Fruit &amp; Vegetable food wholesaler in Yorkshire</w:t>
      </w:r>
      <w:r w:rsidRPr="00032640">
        <w:rPr>
          <w:sz w:val="24"/>
          <w:szCs w:val="24"/>
        </w:rPr>
        <w:t xml:space="preserve">, </w:t>
      </w:r>
      <w:r w:rsidRPr="00032640">
        <w:rPr>
          <w:i/>
          <w:iCs/>
          <w:sz w:val="24"/>
          <w:szCs w:val="24"/>
        </w:rPr>
        <w:t>Class One</w:t>
      </w:r>
      <w:r w:rsidRPr="00032640">
        <w:rPr>
          <w:sz w:val="24"/>
          <w:szCs w:val="24"/>
        </w:rPr>
        <w:t xml:space="preserve">. Available at: https://www.classonedirect.com/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6D9CE433" w14:textId="77777777" w:rsidR="003B4FAE" w:rsidRPr="00032640" w:rsidRDefault="00855863" w:rsidP="00032640">
      <w:pPr>
        <w:spacing w:line="360" w:lineRule="auto"/>
        <w:jc w:val="both"/>
        <w:rPr>
          <w:sz w:val="24"/>
          <w:szCs w:val="24"/>
        </w:rPr>
      </w:pPr>
      <w:r w:rsidRPr="00032640">
        <w:rPr>
          <w:sz w:val="24"/>
          <w:szCs w:val="24"/>
        </w:rPr>
        <w:t xml:space="preserve">Dixon, S.J., 2024. </w:t>
      </w:r>
      <w:r w:rsidRPr="00032640">
        <w:rPr>
          <w:i/>
          <w:iCs/>
          <w:sz w:val="24"/>
          <w:szCs w:val="24"/>
        </w:rPr>
        <w:t>Social Media penetration UK 2024</w:t>
      </w:r>
      <w:r w:rsidRPr="00032640">
        <w:rPr>
          <w:sz w:val="24"/>
          <w:szCs w:val="24"/>
        </w:rPr>
        <w:t xml:space="preserve">, </w:t>
      </w:r>
      <w:r w:rsidRPr="00032640">
        <w:rPr>
          <w:i/>
          <w:iCs/>
          <w:sz w:val="24"/>
          <w:szCs w:val="24"/>
        </w:rPr>
        <w:t>Statista</w:t>
      </w:r>
      <w:r w:rsidRPr="00032640">
        <w:rPr>
          <w:sz w:val="24"/>
          <w:szCs w:val="24"/>
        </w:rPr>
        <w:t xml:space="preserve">. Available at: https://www.statista.com/statistics/507405/uk-active-social-media-and-mobile-social-media-users/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36EB61F4" w14:textId="77777777" w:rsidR="003B4FAE" w:rsidRPr="00032640" w:rsidRDefault="00855863" w:rsidP="00032640">
      <w:pPr>
        <w:spacing w:line="360" w:lineRule="auto"/>
        <w:jc w:val="both"/>
        <w:rPr>
          <w:sz w:val="24"/>
          <w:szCs w:val="24"/>
        </w:rPr>
      </w:pPr>
      <w:r w:rsidRPr="00032640">
        <w:rPr>
          <w:sz w:val="24"/>
          <w:szCs w:val="24"/>
        </w:rPr>
        <w:t xml:space="preserve">Dough Disciples, 2024. </w:t>
      </w:r>
      <w:r w:rsidRPr="00032640">
        <w:rPr>
          <w:i/>
          <w:iCs/>
          <w:sz w:val="24"/>
          <w:szCs w:val="24"/>
        </w:rPr>
        <w:t>Dough disciples</w:t>
      </w:r>
      <w:r w:rsidRPr="00032640">
        <w:rPr>
          <w:sz w:val="24"/>
          <w:szCs w:val="24"/>
        </w:rPr>
        <w:t xml:space="preserve">, </w:t>
      </w:r>
      <w:r w:rsidRPr="00032640">
        <w:rPr>
          <w:i/>
          <w:iCs/>
          <w:sz w:val="24"/>
          <w:szCs w:val="24"/>
        </w:rPr>
        <w:t>Dough Disciples</w:t>
      </w:r>
      <w:r w:rsidRPr="00032640">
        <w:rPr>
          <w:sz w:val="24"/>
          <w:szCs w:val="24"/>
        </w:rPr>
        <w:t xml:space="preserve">. Available at: https://www.doughdisciples.co.uk/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7F1996FE" w14:textId="77777777" w:rsidR="003B4FAE" w:rsidRPr="00032640" w:rsidRDefault="00855863" w:rsidP="00032640">
      <w:pPr>
        <w:spacing w:line="360" w:lineRule="auto"/>
        <w:jc w:val="both"/>
        <w:rPr>
          <w:sz w:val="24"/>
          <w:szCs w:val="24"/>
        </w:rPr>
      </w:pPr>
      <w:r w:rsidRPr="00032640">
        <w:rPr>
          <w:sz w:val="24"/>
          <w:szCs w:val="24"/>
        </w:rPr>
        <w:t xml:space="preserve">FoodTrailerPro, 2024. </w:t>
      </w:r>
      <w:r w:rsidRPr="00032640">
        <w:rPr>
          <w:i/>
          <w:iCs/>
          <w:sz w:val="24"/>
          <w:szCs w:val="24"/>
        </w:rPr>
        <w:t>Home</w:t>
      </w:r>
      <w:r w:rsidRPr="00032640">
        <w:rPr>
          <w:sz w:val="24"/>
          <w:szCs w:val="24"/>
        </w:rPr>
        <w:t xml:space="preserve">, </w:t>
      </w:r>
      <w:r w:rsidRPr="00032640">
        <w:rPr>
          <w:i/>
          <w:iCs/>
          <w:sz w:val="24"/>
          <w:szCs w:val="24"/>
        </w:rPr>
        <w:t>FoodTrailerPro</w:t>
      </w:r>
      <w:r w:rsidRPr="00032640">
        <w:rPr>
          <w:sz w:val="24"/>
          <w:szCs w:val="24"/>
        </w:rPr>
        <w:t xml:space="preserve">. Available at: https://foodtrailerpro.com/the-food-truck-revolution-navigating-the-2024-uk-market/ </w:t>
      </w:r>
      <w:r w:rsidRPr="009E6F77">
        <w:rPr>
          <w:sz w:val="24"/>
          <w:szCs w:val="24"/>
        </w:rPr>
        <w:t>[Accessed on 26</w:t>
      </w:r>
      <w:r w:rsidRPr="009E6F77">
        <w:rPr>
          <w:sz w:val="24"/>
          <w:szCs w:val="24"/>
          <w:vertAlign w:val="superscript"/>
        </w:rPr>
        <w:t>th</w:t>
      </w:r>
      <w:r w:rsidRPr="009E6F77">
        <w:rPr>
          <w:sz w:val="24"/>
          <w:szCs w:val="24"/>
        </w:rPr>
        <w:t xml:space="preserve"> October 2024]</w:t>
      </w:r>
      <w:r w:rsidRPr="00032640">
        <w:rPr>
          <w:sz w:val="24"/>
          <w:szCs w:val="24"/>
        </w:rPr>
        <w:t xml:space="preserve"> </w:t>
      </w:r>
    </w:p>
    <w:p w14:paraId="13C287CF" w14:textId="77777777" w:rsidR="003B4FAE" w:rsidRPr="00032640" w:rsidRDefault="00855863" w:rsidP="00032640">
      <w:pPr>
        <w:spacing w:line="360" w:lineRule="auto"/>
        <w:jc w:val="both"/>
        <w:rPr>
          <w:sz w:val="24"/>
          <w:szCs w:val="24"/>
        </w:rPr>
      </w:pPr>
      <w:bookmarkStart w:id="30" w:name="_Hlk180809311"/>
      <w:r w:rsidRPr="00032640">
        <w:rPr>
          <w:sz w:val="24"/>
          <w:szCs w:val="24"/>
        </w:rPr>
        <w:t>Ghezzi</w:t>
      </w:r>
      <w:bookmarkEnd w:id="30"/>
      <w:r w:rsidRPr="00032640">
        <w:rPr>
          <w:sz w:val="24"/>
          <w:szCs w:val="24"/>
        </w:rPr>
        <w:t>, S., Ayoun, B. and Lee, Y.M., 2021. Food safety knowledge, training methods, and barriers to training: An examination of the US food truck industry. </w:t>
      </w:r>
      <w:r w:rsidRPr="00032640">
        <w:rPr>
          <w:i/>
          <w:iCs/>
          <w:sz w:val="24"/>
          <w:szCs w:val="24"/>
        </w:rPr>
        <w:t>Journal of Foodservice Business Research</w:t>
      </w:r>
      <w:r w:rsidRPr="00032640">
        <w:rPr>
          <w:sz w:val="24"/>
          <w:szCs w:val="24"/>
        </w:rPr>
        <w:t>, </w:t>
      </w:r>
      <w:r w:rsidRPr="00032640">
        <w:rPr>
          <w:i/>
          <w:iCs/>
          <w:sz w:val="24"/>
          <w:szCs w:val="24"/>
        </w:rPr>
        <w:t>24</w:t>
      </w:r>
      <w:r w:rsidRPr="00032640">
        <w:rPr>
          <w:sz w:val="24"/>
          <w:szCs w:val="24"/>
        </w:rPr>
        <w:t>(5), pp.534-553.</w:t>
      </w:r>
    </w:p>
    <w:p w14:paraId="28E0DBA7" w14:textId="77777777" w:rsidR="003B4FAE" w:rsidRPr="00032640" w:rsidRDefault="00855863" w:rsidP="00032640">
      <w:pPr>
        <w:spacing w:line="360" w:lineRule="auto"/>
        <w:jc w:val="both"/>
        <w:rPr>
          <w:sz w:val="24"/>
          <w:szCs w:val="24"/>
        </w:rPr>
      </w:pPr>
      <w:r w:rsidRPr="00032640">
        <w:rPr>
          <w:sz w:val="24"/>
          <w:szCs w:val="24"/>
        </w:rPr>
        <w:lastRenderedPageBreak/>
        <w:t xml:space="preserve">Gordon, M., 2020. </w:t>
      </w:r>
      <w:r w:rsidRPr="00032640">
        <w:rPr>
          <w:i/>
          <w:iCs/>
          <w:sz w:val="24"/>
          <w:szCs w:val="24"/>
        </w:rPr>
        <w:t>‘I’ve launched a street food takeaway service from My York Driveway,’</w:t>
      </w:r>
      <w:r w:rsidRPr="00032640">
        <w:rPr>
          <w:sz w:val="24"/>
          <w:szCs w:val="24"/>
        </w:rPr>
        <w:t xml:space="preserve"> </w:t>
      </w:r>
      <w:r w:rsidRPr="00032640">
        <w:rPr>
          <w:i/>
          <w:iCs/>
          <w:sz w:val="24"/>
          <w:szCs w:val="24"/>
        </w:rPr>
        <w:t>York Press</w:t>
      </w:r>
      <w:r w:rsidRPr="00032640">
        <w:rPr>
          <w:sz w:val="24"/>
          <w:szCs w:val="24"/>
        </w:rPr>
        <w:t xml:space="preserve">. Available at: https://www.yorkpress.co.uk/news/18880640.nans-van-street-food-takeaway-owners-york-driveway/ </w:t>
      </w:r>
      <w:bookmarkStart w:id="31" w:name="_Hlk180809727"/>
      <w:r w:rsidRPr="009E6F77">
        <w:rPr>
          <w:sz w:val="24"/>
          <w:szCs w:val="24"/>
        </w:rPr>
        <w:t>[Accessed on 26</w:t>
      </w:r>
      <w:r w:rsidRPr="009E6F77">
        <w:rPr>
          <w:sz w:val="24"/>
          <w:szCs w:val="24"/>
          <w:vertAlign w:val="superscript"/>
        </w:rPr>
        <w:t>th</w:t>
      </w:r>
      <w:r w:rsidRPr="009E6F77">
        <w:rPr>
          <w:sz w:val="24"/>
          <w:szCs w:val="24"/>
        </w:rPr>
        <w:t xml:space="preserve"> October 2024]</w:t>
      </w:r>
    </w:p>
    <w:p w14:paraId="55576C22" w14:textId="77777777" w:rsidR="003B4FAE" w:rsidRPr="00032640" w:rsidRDefault="00855863" w:rsidP="00032640">
      <w:pPr>
        <w:spacing w:line="360" w:lineRule="auto"/>
        <w:jc w:val="both"/>
        <w:rPr>
          <w:sz w:val="24"/>
          <w:szCs w:val="24"/>
        </w:rPr>
      </w:pPr>
      <w:r w:rsidRPr="00032640">
        <w:rPr>
          <w:sz w:val="24"/>
          <w:szCs w:val="24"/>
        </w:rPr>
        <w:t>Haji</w:t>
      </w:r>
      <w:bookmarkEnd w:id="31"/>
      <w:r w:rsidRPr="00032640">
        <w:rPr>
          <w:sz w:val="24"/>
          <w:szCs w:val="24"/>
        </w:rPr>
        <w:t>, M., Kerbache, L., Muhammad, M. and Al-Ansari, T., 2020. Roles of technology in improving perishable food supply chains. </w:t>
      </w:r>
      <w:r w:rsidRPr="00032640">
        <w:rPr>
          <w:i/>
          <w:iCs/>
          <w:sz w:val="24"/>
          <w:szCs w:val="24"/>
        </w:rPr>
        <w:t>Logistics</w:t>
      </w:r>
      <w:r w:rsidRPr="00032640">
        <w:rPr>
          <w:sz w:val="24"/>
          <w:szCs w:val="24"/>
        </w:rPr>
        <w:t>, </w:t>
      </w:r>
      <w:r w:rsidRPr="00032640">
        <w:rPr>
          <w:i/>
          <w:iCs/>
          <w:sz w:val="24"/>
          <w:szCs w:val="24"/>
        </w:rPr>
        <w:t>4</w:t>
      </w:r>
      <w:r w:rsidRPr="00032640">
        <w:rPr>
          <w:sz w:val="24"/>
          <w:szCs w:val="24"/>
        </w:rPr>
        <w:t>(4), p.33.</w:t>
      </w:r>
    </w:p>
    <w:p w14:paraId="15DC45B9" w14:textId="77777777" w:rsidR="003B4FAE" w:rsidRPr="00032640" w:rsidRDefault="00855863" w:rsidP="00032640">
      <w:pPr>
        <w:spacing w:line="360" w:lineRule="auto"/>
        <w:jc w:val="both"/>
        <w:rPr>
          <w:sz w:val="24"/>
          <w:szCs w:val="24"/>
        </w:rPr>
      </w:pPr>
      <w:r w:rsidRPr="00032640">
        <w:rPr>
          <w:sz w:val="24"/>
          <w:szCs w:val="24"/>
        </w:rPr>
        <w:t xml:space="preserve">Hayden, 2024. </w:t>
      </w:r>
      <w:r w:rsidRPr="00032640">
        <w:rPr>
          <w:i/>
          <w:iCs/>
          <w:sz w:val="24"/>
          <w:szCs w:val="24"/>
        </w:rPr>
        <w:t>TMK: York’s ultimate destination for Innovative Street Food</w:t>
      </w:r>
      <w:r w:rsidRPr="00032640">
        <w:rPr>
          <w:sz w:val="24"/>
          <w:szCs w:val="24"/>
        </w:rPr>
        <w:t xml:space="preserve">, </w:t>
      </w:r>
      <w:r w:rsidRPr="00032640">
        <w:rPr>
          <w:i/>
          <w:iCs/>
          <w:sz w:val="24"/>
          <w:szCs w:val="24"/>
        </w:rPr>
        <w:t>Discovering York</w:t>
      </w:r>
      <w:r w:rsidRPr="00032640">
        <w:rPr>
          <w:sz w:val="24"/>
          <w:szCs w:val="24"/>
        </w:rPr>
        <w:t xml:space="preserve">. Available at: https://discoveringyork.co.uk/tmk-york-street-food/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3E6B76DD" w14:textId="77777777" w:rsidR="003B4FAE" w:rsidRPr="00032640" w:rsidRDefault="00855863" w:rsidP="00032640">
      <w:pPr>
        <w:spacing w:line="360" w:lineRule="auto"/>
        <w:jc w:val="both"/>
        <w:rPr>
          <w:sz w:val="24"/>
          <w:szCs w:val="24"/>
        </w:rPr>
      </w:pPr>
      <w:r w:rsidRPr="00032640">
        <w:rPr>
          <w:sz w:val="24"/>
          <w:szCs w:val="24"/>
        </w:rPr>
        <w:t xml:space="preserve">IBISWorld, 2024. </w:t>
      </w:r>
      <w:r w:rsidRPr="00032640">
        <w:rPr>
          <w:i/>
          <w:iCs/>
          <w:sz w:val="24"/>
          <w:szCs w:val="24"/>
        </w:rPr>
        <w:t>Food markets in the UK - market research report (2014-2029)</w:t>
      </w:r>
      <w:r w:rsidRPr="00032640">
        <w:rPr>
          <w:sz w:val="24"/>
          <w:szCs w:val="24"/>
        </w:rPr>
        <w:t xml:space="preserve">, </w:t>
      </w:r>
      <w:r w:rsidRPr="00032640">
        <w:rPr>
          <w:i/>
          <w:iCs/>
          <w:sz w:val="24"/>
          <w:szCs w:val="24"/>
        </w:rPr>
        <w:t>IBISWorld Industry Reports</w:t>
      </w:r>
      <w:r w:rsidRPr="00032640">
        <w:rPr>
          <w:sz w:val="24"/>
          <w:szCs w:val="24"/>
        </w:rPr>
        <w:t xml:space="preserve">. Available at: https://www.ibisworld.com/united-kingdom/market-research-reports/food-markets-industry/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3BBBE004" w14:textId="77777777" w:rsidR="003B4FAE" w:rsidRPr="00032640" w:rsidRDefault="00855863" w:rsidP="00032640">
      <w:pPr>
        <w:spacing w:line="360" w:lineRule="auto"/>
        <w:jc w:val="both"/>
        <w:rPr>
          <w:sz w:val="24"/>
          <w:szCs w:val="24"/>
        </w:rPr>
      </w:pPr>
      <w:r w:rsidRPr="00032640">
        <w:rPr>
          <w:sz w:val="24"/>
          <w:szCs w:val="24"/>
        </w:rPr>
        <w:t>Khodakarami, F., Andrew Petersen, J. and Venkatesan, R., 2024. Customer behavior across competitive loyalty programs. </w:t>
      </w:r>
      <w:r w:rsidRPr="00032640">
        <w:rPr>
          <w:i/>
          <w:iCs/>
          <w:sz w:val="24"/>
          <w:szCs w:val="24"/>
        </w:rPr>
        <w:t>Journal of the Academy of Marketing Science</w:t>
      </w:r>
      <w:r w:rsidRPr="00032640">
        <w:rPr>
          <w:sz w:val="24"/>
          <w:szCs w:val="24"/>
        </w:rPr>
        <w:t>, </w:t>
      </w:r>
      <w:r w:rsidRPr="00032640">
        <w:rPr>
          <w:i/>
          <w:iCs/>
          <w:sz w:val="24"/>
          <w:szCs w:val="24"/>
        </w:rPr>
        <w:t>52</w:t>
      </w:r>
      <w:r w:rsidRPr="00032640">
        <w:rPr>
          <w:sz w:val="24"/>
          <w:szCs w:val="24"/>
        </w:rPr>
        <w:t>(3), pp.892-913.</w:t>
      </w:r>
    </w:p>
    <w:p w14:paraId="318DCA3A" w14:textId="77777777" w:rsidR="003B4FAE" w:rsidRPr="00032640" w:rsidRDefault="00855863" w:rsidP="00032640">
      <w:pPr>
        <w:spacing w:line="360" w:lineRule="auto"/>
        <w:jc w:val="both"/>
        <w:rPr>
          <w:sz w:val="24"/>
          <w:szCs w:val="24"/>
        </w:rPr>
      </w:pPr>
      <w:r w:rsidRPr="00032640">
        <w:rPr>
          <w:sz w:val="24"/>
          <w:szCs w:val="24"/>
        </w:rPr>
        <w:t>Koay, K.Y., Cheah, C.W. and Ganesan, N., 2023. The rise of the food truck phenomenon: an integrated model of consumers' intentions to visit food trucks. </w:t>
      </w:r>
      <w:r w:rsidRPr="00032640">
        <w:rPr>
          <w:i/>
          <w:iCs/>
          <w:sz w:val="24"/>
          <w:szCs w:val="24"/>
        </w:rPr>
        <w:t>British Food Journal</w:t>
      </w:r>
      <w:r w:rsidRPr="00032640">
        <w:rPr>
          <w:sz w:val="24"/>
          <w:szCs w:val="24"/>
        </w:rPr>
        <w:t>, </w:t>
      </w:r>
      <w:r w:rsidRPr="00032640">
        <w:rPr>
          <w:i/>
          <w:iCs/>
          <w:sz w:val="24"/>
          <w:szCs w:val="24"/>
        </w:rPr>
        <w:t>125</w:t>
      </w:r>
      <w:r w:rsidRPr="00032640">
        <w:rPr>
          <w:sz w:val="24"/>
          <w:szCs w:val="24"/>
        </w:rPr>
        <w:t>(9), pp.3288-3303.</w:t>
      </w:r>
    </w:p>
    <w:p w14:paraId="2793E591" w14:textId="77777777" w:rsidR="003B4FAE" w:rsidRPr="00032640" w:rsidRDefault="00855863" w:rsidP="00032640">
      <w:pPr>
        <w:spacing w:line="360" w:lineRule="auto"/>
        <w:jc w:val="both"/>
        <w:rPr>
          <w:sz w:val="24"/>
          <w:szCs w:val="24"/>
        </w:rPr>
      </w:pPr>
      <w:r w:rsidRPr="00032640">
        <w:rPr>
          <w:sz w:val="24"/>
          <w:szCs w:val="24"/>
        </w:rPr>
        <w:t>Kraus, S., Sen, S., Savitskie, K., Kumar, S.K. and Brooks Jr, J., 2022. Attracting the millennial customer: the case of food trucks. </w:t>
      </w:r>
      <w:r w:rsidRPr="00032640">
        <w:rPr>
          <w:i/>
          <w:iCs/>
          <w:sz w:val="24"/>
          <w:szCs w:val="24"/>
        </w:rPr>
        <w:t>British Food Journal</w:t>
      </w:r>
      <w:r w:rsidRPr="00032640">
        <w:rPr>
          <w:sz w:val="24"/>
          <w:szCs w:val="24"/>
        </w:rPr>
        <w:t>, </w:t>
      </w:r>
      <w:r w:rsidRPr="00032640">
        <w:rPr>
          <w:i/>
          <w:iCs/>
          <w:sz w:val="24"/>
          <w:szCs w:val="24"/>
        </w:rPr>
        <w:t>124</w:t>
      </w:r>
      <w:r w:rsidRPr="00032640">
        <w:rPr>
          <w:sz w:val="24"/>
          <w:szCs w:val="24"/>
        </w:rPr>
        <w:t>(13), pp.165-182.</w:t>
      </w:r>
    </w:p>
    <w:p w14:paraId="6FDAC4FD" w14:textId="77777777" w:rsidR="003B4FAE" w:rsidRPr="00032640" w:rsidRDefault="00855863" w:rsidP="00032640">
      <w:pPr>
        <w:spacing w:line="360" w:lineRule="auto"/>
        <w:jc w:val="both"/>
        <w:rPr>
          <w:sz w:val="24"/>
          <w:szCs w:val="24"/>
        </w:rPr>
      </w:pPr>
      <w:r w:rsidRPr="00032640">
        <w:rPr>
          <w:sz w:val="24"/>
          <w:szCs w:val="24"/>
        </w:rPr>
        <w:t xml:space="preserve">Lew, M., 2021. </w:t>
      </w:r>
      <w:r w:rsidRPr="00032640">
        <w:rPr>
          <w:i/>
          <w:iCs/>
          <w:sz w:val="24"/>
          <w:szCs w:val="24"/>
        </w:rPr>
        <w:t>The growth of the British Street Food Van</w:t>
      </w:r>
      <w:r w:rsidRPr="00032640">
        <w:rPr>
          <w:sz w:val="24"/>
          <w:szCs w:val="24"/>
        </w:rPr>
        <w:t xml:space="preserve">, </w:t>
      </w:r>
      <w:r w:rsidRPr="00032640">
        <w:rPr>
          <w:i/>
          <w:iCs/>
          <w:sz w:val="24"/>
          <w:szCs w:val="24"/>
        </w:rPr>
        <w:t>EU Business News</w:t>
      </w:r>
      <w:r w:rsidRPr="00032640">
        <w:rPr>
          <w:sz w:val="24"/>
          <w:szCs w:val="24"/>
        </w:rPr>
        <w:t xml:space="preserve">. Available at: https://www.eubusinessnews.com/the-growth-of-the-british-street-food-van/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36C40B88" w14:textId="77777777" w:rsidR="003B4FAE" w:rsidRPr="00032640" w:rsidRDefault="00855863" w:rsidP="00032640">
      <w:pPr>
        <w:spacing w:line="360" w:lineRule="auto"/>
        <w:jc w:val="both"/>
        <w:rPr>
          <w:sz w:val="24"/>
          <w:szCs w:val="24"/>
        </w:rPr>
      </w:pPr>
      <w:r w:rsidRPr="00032640">
        <w:rPr>
          <w:sz w:val="24"/>
          <w:szCs w:val="24"/>
        </w:rPr>
        <w:t>Li, W., 2023. Pricing Strategies in a Dynamic Market. In </w:t>
      </w:r>
      <w:r w:rsidRPr="00032640">
        <w:rPr>
          <w:i/>
          <w:iCs/>
          <w:sz w:val="24"/>
          <w:szCs w:val="24"/>
        </w:rPr>
        <w:t>Strategic Management Accounting in a Network Economy</w:t>
      </w:r>
      <w:r w:rsidRPr="00032640">
        <w:rPr>
          <w:sz w:val="24"/>
          <w:szCs w:val="24"/>
        </w:rPr>
        <w:t> (pp. 183-209). Singapore: Springer Nature Singapore.</w:t>
      </w:r>
    </w:p>
    <w:p w14:paraId="19FB305B" w14:textId="77777777" w:rsidR="003B4FAE" w:rsidRPr="00032640" w:rsidRDefault="00855863" w:rsidP="00032640">
      <w:pPr>
        <w:spacing w:line="360" w:lineRule="auto"/>
        <w:jc w:val="both"/>
        <w:rPr>
          <w:sz w:val="24"/>
          <w:szCs w:val="24"/>
        </w:rPr>
      </w:pPr>
      <w:r w:rsidRPr="00032640">
        <w:rPr>
          <w:sz w:val="24"/>
          <w:szCs w:val="24"/>
        </w:rPr>
        <w:t>Lichy, J., Dutot, V. and Kachour, M., 2022. When technology leads social business: Food truck innovation. </w:t>
      </w:r>
      <w:r w:rsidRPr="00032640">
        <w:rPr>
          <w:i/>
          <w:iCs/>
          <w:sz w:val="24"/>
          <w:szCs w:val="24"/>
        </w:rPr>
        <w:t>Technological Forecasting and Social Change</w:t>
      </w:r>
      <w:r w:rsidRPr="00032640">
        <w:rPr>
          <w:sz w:val="24"/>
          <w:szCs w:val="24"/>
        </w:rPr>
        <w:t>, </w:t>
      </w:r>
      <w:r w:rsidRPr="00032640">
        <w:rPr>
          <w:i/>
          <w:iCs/>
          <w:sz w:val="24"/>
          <w:szCs w:val="24"/>
        </w:rPr>
        <w:t>181</w:t>
      </w:r>
      <w:r w:rsidRPr="00032640">
        <w:rPr>
          <w:sz w:val="24"/>
          <w:szCs w:val="24"/>
        </w:rPr>
        <w:t>, p.121775.</w:t>
      </w:r>
    </w:p>
    <w:p w14:paraId="547AE5A1" w14:textId="77777777" w:rsidR="003B4FAE" w:rsidRPr="00032640" w:rsidRDefault="00855863" w:rsidP="00032640">
      <w:pPr>
        <w:spacing w:line="360" w:lineRule="auto"/>
        <w:jc w:val="both"/>
        <w:rPr>
          <w:sz w:val="24"/>
          <w:szCs w:val="24"/>
        </w:rPr>
      </w:pPr>
      <w:r w:rsidRPr="00032640">
        <w:rPr>
          <w:sz w:val="24"/>
          <w:szCs w:val="24"/>
        </w:rPr>
        <w:t>Milliken, S., 2020. 6. FUNDING A START-UP. </w:t>
      </w:r>
      <w:r w:rsidRPr="00032640">
        <w:rPr>
          <w:i/>
          <w:iCs/>
          <w:sz w:val="24"/>
          <w:szCs w:val="24"/>
        </w:rPr>
        <w:t>OUTPUT 6: ENTREPRENEURIAL SKILLS TEXTBOOK</w:t>
      </w:r>
      <w:r w:rsidRPr="00032640">
        <w:rPr>
          <w:sz w:val="24"/>
          <w:szCs w:val="24"/>
        </w:rPr>
        <w:t>, p.82.</w:t>
      </w:r>
    </w:p>
    <w:p w14:paraId="09C831C6" w14:textId="77777777" w:rsidR="003B4FAE" w:rsidRPr="00032640" w:rsidRDefault="00855863" w:rsidP="00032640">
      <w:pPr>
        <w:spacing w:line="360" w:lineRule="auto"/>
        <w:jc w:val="both"/>
        <w:rPr>
          <w:sz w:val="24"/>
          <w:szCs w:val="24"/>
        </w:rPr>
      </w:pPr>
      <w:r w:rsidRPr="00032640">
        <w:rPr>
          <w:sz w:val="24"/>
          <w:szCs w:val="24"/>
        </w:rPr>
        <w:t xml:space="preserve">Office for National Statistics, 2024. </w:t>
      </w:r>
      <w:r w:rsidRPr="00032640">
        <w:rPr>
          <w:i/>
          <w:iCs/>
          <w:sz w:val="24"/>
          <w:szCs w:val="24"/>
        </w:rPr>
        <w:t>Consumer price inflation, UK: September 2024</w:t>
      </w:r>
      <w:r w:rsidRPr="00032640">
        <w:rPr>
          <w:sz w:val="24"/>
          <w:szCs w:val="24"/>
        </w:rPr>
        <w:t xml:space="preserve">, </w:t>
      </w:r>
      <w:r w:rsidRPr="00032640">
        <w:rPr>
          <w:i/>
          <w:iCs/>
          <w:sz w:val="24"/>
          <w:szCs w:val="24"/>
        </w:rPr>
        <w:t>Consumer price inflation, UK - Office for National Statistics</w:t>
      </w:r>
      <w:r w:rsidRPr="00032640">
        <w:rPr>
          <w:sz w:val="24"/>
          <w:szCs w:val="24"/>
        </w:rPr>
        <w:t xml:space="preserve">. Available at: https://www.ons.gov.uk/economy/inflationandpriceindices/bulletins/consumerpriceinflation/september2024#:~:text=in%20September%202023.-,The%20Consumer%20Prices%20Index%20(CPI)%20rose%20by%201.7%25%20in,series%20begins%20in%20January%201997).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602A3C10" w14:textId="77777777" w:rsidR="003B4FAE" w:rsidRPr="00032640" w:rsidRDefault="00855863" w:rsidP="00032640">
      <w:pPr>
        <w:spacing w:line="360" w:lineRule="auto"/>
        <w:jc w:val="both"/>
        <w:rPr>
          <w:sz w:val="24"/>
          <w:szCs w:val="24"/>
        </w:rPr>
      </w:pPr>
      <w:r w:rsidRPr="00032640">
        <w:rPr>
          <w:sz w:val="24"/>
          <w:szCs w:val="24"/>
        </w:rPr>
        <w:lastRenderedPageBreak/>
        <w:t xml:space="preserve">Roaming Hunger, 2024. </w:t>
      </w:r>
      <w:r w:rsidRPr="00032640">
        <w:rPr>
          <w:i/>
          <w:iCs/>
          <w:sz w:val="24"/>
          <w:szCs w:val="24"/>
        </w:rPr>
        <w:t>Food trucks, carts &amp; Trailers for sale in York</w:t>
      </w:r>
      <w:r w:rsidRPr="00032640">
        <w:rPr>
          <w:sz w:val="24"/>
          <w:szCs w:val="24"/>
        </w:rPr>
        <w:t xml:space="preserve">, </w:t>
      </w:r>
      <w:r w:rsidRPr="00032640">
        <w:rPr>
          <w:i/>
          <w:iCs/>
          <w:sz w:val="24"/>
          <w:szCs w:val="24"/>
        </w:rPr>
        <w:t>Roaming Hunger</w:t>
      </w:r>
      <w:r w:rsidRPr="00032640">
        <w:rPr>
          <w:sz w:val="24"/>
          <w:szCs w:val="24"/>
        </w:rPr>
        <w:t xml:space="preserve">. Available at: https://roaminghunger.com/marketplace/buy-a-food-truck/york-pa/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4F4F286C" w14:textId="77777777" w:rsidR="003B4FAE" w:rsidRPr="00032640" w:rsidRDefault="00855863" w:rsidP="00032640">
      <w:pPr>
        <w:spacing w:line="360" w:lineRule="auto"/>
        <w:jc w:val="both"/>
        <w:rPr>
          <w:sz w:val="24"/>
          <w:szCs w:val="24"/>
        </w:rPr>
      </w:pPr>
      <w:r w:rsidRPr="00032640">
        <w:rPr>
          <w:sz w:val="24"/>
          <w:szCs w:val="24"/>
        </w:rPr>
        <w:t xml:space="preserve">Statista, 2024. </w:t>
      </w:r>
      <w:r w:rsidRPr="00032640">
        <w:rPr>
          <w:i/>
          <w:iCs/>
          <w:sz w:val="24"/>
          <w:szCs w:val="24"/>
        </w:rPr>
        <w:t>Food Service Industry: Number of enterprises by sector UK 2022</w:t>
      </w:r>
      <w:r w:rsidRPr="00032640">
        <w:rPr>
          <w:sz w:val="24"/>
          <w:szCs w:val="24"/>
        </w:rPr>
        <w:t xml:space="preserve">, </w:t>
      </w:r>
      <w:r w:rsidRPr="00032640">
        <w:rPr>
          <w:i/>
          <w:iCs/>
          <w:sz w:val="24"/>
          <w:szCs w:val="24"/>
        </w:rPr>
        <w:t>Statista</w:t>
      </w:r>
      <w:r w:rsidRPr="00032640">
        <w:rPr>
          <w:sz w:val="24"/>
          <w:szCs w:val="24"/>
        </w:rPr>
        <w:t xml:space="preserve">. Available at: https://www.statista.com/statistics/713959/food-and-beverage-services-number-of-enterprises-uk-by-sector/#:~:text=Number%20of%20food%20service%20enterprises,UK%202015%2D2022%2C%20by%20sector&amp;text=Restaurants%20and%20mobile%20food%20services,compared%20to%20a%20year%20earlier.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2ACEA5AE" w14:textId="77777777" w:rsidR="003B4FAE" w:rsidRPr="00032640" w:rsidRDefault="00855863" w:rsidP="00032640">
      <w:pPr>
        <w:spacing w:line="360" w:lineRule="auto"/>
        <w:jc w:val="both"/>
        <w:rPr>
          <w:sz w:val="24"/>
          <w:szCs w:val="24"/>
        </w:rPr>
      </w:pPr>
      <w:r w:rsidRPr="00032640">
        <w:rPr>
          <w:sz w:val="24"/>
          <w:szCs w:val="24"/>
        </w:rPr>
        <w:t xml:space="preserve">Street Food Hub, 2024. </w:t>
      </w:r>
      <w:r w:rsidRPr="00032640">
        <w:rPr>
          <w:i/>
          <w:iCs/>
          <w:sz w:val="24"/>
          <w:szCs w:val="24"/>
        </w:rPr>
        <w:t>Trends and figures defining UK street food in 2024</w:t>
      </w:r>
      <w:r w:rsidRPr="00032640">
        <w:rPr>
          <w:sz w:val="24"/>
          <w:szCs w:val="24"/>
        </w:rPr>
        <w:t xml:space="preserve">, </w:t>
      </w:r>
      <w:r w:rsidRPr="00032640">
        <w:rPr>
          <w:i/>
          <w:iCs/>
          <w:sz w:val="24"/>
          <w:szCs w:val="24"/>
        </w:rPr>
        <w:t>Street Food Hub</w:t>
      </w:r>
      <w:r w:rsidRPr="00032640">
        <w:rPr>
          <w:sz w:val="24"/>
          <w:szCs w:val="24"/>
        </w:rPr>
        <w:t xml:space="preserve">. Available at: https://www.streetfoodhub.co.uk/trends-and-figures-defining-uk-street-food-in-2024/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54B6D402" w14:textId="77777777" w:rsidR="003B4FAE" w:rsidRPr="00032640" w:rsidRDefault="00855863" w:rsidP="00032640">
      <w:pPr>
        <w:spacing w:line="360" w:lineRule="auto"/>
        <w:jc w:val="both"/>
        <w:rPr>
          <w:sz w:val="24"/>
          <w:szCs w:val="24"/>
        </w:rPr>
      </w:pPr>
      <w:r w:rsidRPr="00032640">
        <w:rPr>
          <w:sz w:val="24"/>
          <w:szCs w:val="24"/>
        </w:rPr>
        <w:t>Truong, L., 2019. Critical factors behind success and failure of small business: A study in food truck industry in Finland.</w:t>
      </w:r>
    </w:p>
    <w:p w14:paraId="04F03BBA" w14:textId="77777777" w:rsidR="003B4FAE" w:rsidRPr="00032640" w:rsidRDefault="00855863" w:rsidP="00032640">
      <w:pPr>
        <w:spacing w:line="360" w:lineRule="auto"/>
        <w:jc w:val="both"/>
        <w:rPr>
          <w:sz w:val="24"/>
          <w:szCs w:val="24"/>
        </w:rPr>
      </w:pPr>
      <w:r w:rsidRPr="00032640">
        <w:rPr>
          <w:sz w:val="24"/>
          <w:szCs w:val="24"/>
        </w:rPr>
        <w:t xml:space="preserve">Will Power Generators Ltd, 2022. </w:t>
      </w:r>
      <w:r w:rsidRPr="00032640">
        <w:rPr>
          <w:i/>
          <w:iCs/>
          <w:sz w:val="24"/>
          <w:szCs w:val="24"/>
        </w:rPr>
        <w:t>Fridge</w:t>
      </w:r>
      <w:r>
        <w:rPr>
          <w:i/>
          <w:iCs/>
          <w:sz w:val="24"/>
          <w:szCs w:val="24"/>
        </w:rPr>
        <w:t xml:space="preserve"> &amp; Freezer</w:t>
      </w:r>
      <w:r w:rsidRPr="00032640">
        <w:rPr>
          <w:i/>
          <w:iCs/>
          <w:sz w:val="24"/>
          <w:szCs w:val="24"/>
        </w:rPr>
        <w:t xml:space="preserve"> trailer hire in Yorkshire</w:t>
      </w:r>
      <w:r w:rsidRPr="00032640">
        <w:rPr>
          <w:sz w:val="24"/>
          <w:szCs w:val="24"/>
        </w:rPr>
        <w:t xml:space="preserve">, </w:t>
      </w:r>
      <w:r w:rsidRPr="00032640">
        <w:rPr>
          <w:i/>
          <w:iCs/>
          <w:sz w:val="24"/>
          <w:szCs w:val="24"/>
        </w:rPr>
        <w:t>Will Power Generators Ltd</w:t>
      </w:r>
      <w:r w:rsidRPr="00032640">
        <w:rPr>
          <w:sz w:val="24"/>
          <w:szCs w:val="24"/>
        </w:rPr>
        <w:t xml:space="preserve">. Available at: https://www.willpowerltd.co.uk/fridge-hire/ </w:t>
      </w:r>
      <w:r w:rsidRPr="009E6F77">
        <w:rPr>
          <w:sz w:val="24"/>
          <w:szCs w:val="24"/>
        </w:rPr>
        <w:t>[Accessed on 26</w:t>
      </w:r>
      <w:r w:rsidRPr="009E6F77">
        <w:rPr>
          <w:sz w:val="24"/>
          <w:szCs w:val="24"/>
          <w:vertAlign w:val="superscript"/>
        </w:rPr>
        <w:t>th</w:t>
      </w:r>
      <w:r w:rsidRPr="009E6F77">
        <w:rPr>
          <w:sz w:val="24"/>
          <w:szCs w:val="24"/>
        </w:rPr>
        <w:t xml:space="preserve"> October 2024]</w:t>
      </w:r>
    </w:p>
    <w:p w14:paraId="72DB29A2" w14:textId="675D5DA9" w:rsidR="00032640" w:rsidRPr="00032640" w:rsidRDefault="00855863" w:rsidP="00032640">
      <w:pPr>
        <w:spacing w:line="360" w:lineRule="auto"/>
        <w:jc w:val="both"/>
        <w:rPr>
          <w:sz w:val="24"/>
          <w:szCs w:val="24"/>
        </w:rPr>
      </w:pPr>
      <w:r w:rsidRPr="00032640">
        <w:rPr>
          <w:sz w:val="24"/>
          <w:szCs w:val="24"/>
        </w:rPr>
        <w:t xml:space="preserve"> </w:t>
      </w:r>
    </w:p>
    <w:p w14:paraId="66E53B44" w14:textId="77777777" w:rsidR="00032640" w:rsidRPr="009E6F77" w:rsidRDefault="00032640" w:rsidP="00032640">
      <w:pPr>
        <w:spacing w:line="360" w:lineRule="auto"/>
        <w:jc w:val="both"/>
        <w:rPr>
          <w:sz w:val="24"/>
          <w:szCs w:val="24"/>
        </w:rPr>
      </w:pPr>
    </w:p>
    <w:p w14:paraId="4303F061" w14:textId="77777777" w:rsidR="006E68ED" w:rsidRPr="009E6F77" w:rsidRDefault="00855863" w:rsidP="00032640">
      <w:pPr>
        <w:overflowPunct/>
        <w:autoSpaceDE/>
        <w:autoSpaceDN/>
        <w:adjustRightInd/>
        <w:spacing w:line="360" w:lineRule="auto"/>
        <w:textAlignment w:val="auto"/>
        <w:rPr>
          <w:b/>
          <w:iCs/>
          <w:sz w:val="28"/>
          <w:szCs w:val="22"/>
        </w:rPr>
      </w:pPr>
      <w:r w:rsidRPr="009E6F77">
        <w:rPr>
          <w:b/>
          <w:iCs/>
          <w:sz w:val="28"/>
          <w:szCs w:val="22"/>
        </w:rPr>
        <w:br w:type="page"/>
      </w:r>
    </w:p>
    <w:p w14:paraId="3F7A52AE" w14:textId="0075D1F2" w:rsidR="00180556" w:rsidRPr="009E6F77" w:rsidRDefault="00855863" w:rsidP="00032640">
      <w:pPr>
        <w:pStyle w:val="Heading1"/>
      </w:pPr>
      <w:bookmarkStart w:id="32" w:name="_Toc181008026"/>
      <w:r w:rsidRPr="009E6F77">
        <w:lastRenderedPageBreak/>
        <w:t>APPENDICES</w:t>
      </w:r>
      <w:bookmarkEnd w:id="32"/>
    </w:p>
    <w:p w14:paraId="076F18E7" w14:textId="12DB7098" w:rsidR="002422AC" w:rsidRPr="009E6F77" w:rsidRDefault="00855863" w:rsidP="009E6F77">
      <w:pPr>
        <w:pStyle w:val="Heading2"/>
      </w:pPr>
      <w:bookmarkStart w:id="33" w:name="_Toc181008027"/>
      <w:r w:rsidRPr="009E6F77">
        <w:t>Appendix A – SWOT Analysis</w:t>
      </w:r>
      <w:bookmarkEnd w:id="33"/>
    </w:p>
    <w:p w14:paraId="1A41A16E" w14:textId="77777777" w:rsidR="002422AC" w:rsidRPr="009E6F77" w:rsidRDefault="002422AC" w:rsidP="00032640">
      <w:pPr>
        <w:spacing w:line="360" w:lineRule="auto"/>
        <w:rPr>
          <w:b/>
          <w:iCs/>
          <w:sz w:val="24"/>
          <w:szCs w:val="24"/>
        </w:rPr>
      </w:pPr>
    </w:p>
    <w:tbl>
      <w:tblPr>
        <w:tblStyle w:val="TableGrid"/>
        <w:tblW w:w="0" w:type="auto"/>
        <w:tblLook w:val="04A0" w:firstRow="1" w:lastRow="0" w:firstColumn="1" w:lastColumn="0" w:noHBand="0" w:noVBand="1"/>
      </w:tblPr>
      <w:tblGrid>
        <w:gridCol w:w="4508"/>
        <w:gridCol w:w="4508"/>
      </w:tblGrid>
      <w:tr w:rsidR="00406B34" w14:paraId="553FA5D4" w14:textId="77777777" w:rsidTr="00261E3B">
        <w:tc>
          <w:tcPr>
            <w:tcW w:w="4508" w:type="dxa"/>
          </w:tcPr>
          <w:p w14:paraId="26585F39" w14:textId="77777777" w:rsidR="005A1715" w:rsidRPr="009E6F77" w:rsidRDefault="00855863" w:rsidP="00032640">
            <w:pPr>
              <w:spacing w:line="360" w:lineRule="auto"/>
              <w:jc w:val="center"/>
              <w:rPr>
                <w:b/>
                <w:bCs/>
                <w:sz w:val="24"/>
                <w:szCs w:val="24"/>
              </w:rPr>
            </w:pPr>
            <w:r w:rsidRPr="009E6F77">
              <w:rPr>
                <w:b/>
                <w:bCs/>
                <w:sz w:val="24"/>
                <w:szCs w:val="24"/>
              </w:rPr>
              <w:t>Strength</w:t>
            </w:r>
          </w:p>
        </w:tc>
        <w:tc>
          <w:tcPr>
            <w:tcW w:w="4508" w:type="dxa"/>
          </w:tcPr>
          <w:p w14:paraId="2749CCB9" w14:textId="77777777" w:rsidR="005A1715" w:rsidRPr="009E6F77" w:rsidRDefault="00855863" w:rsidP="00032640">
            <w:pPr>
              <w:spacing w:line="360" w:lineRule="auto"/>
              <w:jc w:val="center"/>
              <w:rPr>
                <w:b/>
                <w:bCs/>
                <w:sz w:val="24"/>
                <w:szCs w:val="24"/>
              </w:rPr>
            </w:pPr>
            <w:r w:rsidRPr="009E6F77">
              <w:rPr>
                <w:b/>
                <w:bCs/>
                <w:sz w:val="24"/>
                <w:szCs w:val="24"/>
              </w:rPr>
              <w:t>Weakness</w:t>
            </w:r>
          </w:p>
        </w:tc>
      </w:tr>
      <w:tr w:rsidR="00406B34" w14:paraId="1B88A46D" w14:textId="77777777" w:rsidTr="00261E3B">
        <w:tc>
          <w:tcPr>
            <w:tcW w:w="4508" w:type="dxa"/>
          </w:tcPr>
          <w:p w14:paraId="05C9A0F1" w14:textId="66030679" w:rsidR="005A1715" w:rsidRPr="009E6F77" w:rsidRDefault="00855863" w:rsidP="00032640">
            <w:pPr>
              <w:pStyle w:val="ListParagraph"/>
              <w:numPr>
                <w:ilvl w:val="0"/>
                <w:numId w:val="24"/>
              </w:numPr>
              <w:spacing w:line="360" w:lineRule="auto"/>
              <w:jc w:val="both"/>
              <w:rPr>
                <w:sz w:val="24"/>
                <w:szCs w:val="24"/>
              </w:rPr>
            </w:pPr>
            <w:r w:rsidRPr="009E6F77">
              <w:rPr>
                <w:sz w:val="24"/>
                <w:szCs w:val="24"/>
              </w:rPr>
              <w:t>The menu will have healthy and quick meals with protein enriched options, as well as barbecue and burgers for festival goers, along with unique options like Romanian desserts</w:t>
            </w:r>
            <w:r w:rsidR="009E6F77" w:rsidRPr="009E6F77">
              <w:rPr>
                <w:sz w:val="24"/>
                <w:szCs w:val="24"/>
              </w:rPr>
              <w:t xml:space="preserve"> (</w:t>
            </w:r>
            <w:r w:rsidR="009E6F77" w:rsidRPr="00032640">
              <w:rPr>
                <w:sz w:val="24"/>
                <w:szCs w:val="24"/>
              </w:rPr>
              <w:t>Street Food Hub, 2024</w:t>
            </w:r>
            <w:r w:rsidR="009E6F77" w:rsidRPr="009E6F77">
              <w:rPr>
                <w:sz w:val="24"/>
                <w:szCs w:val="24"/>
              </w:rPr>
              <w:t>)</w:t>
            </w:r>
            <w:r w:rsidRPr="009E6F77">
              <w:rPr>
                <w:sz w:val="24"/>
                <w:szCs w:val="24"/>
              </w:rPr>
              <w:t>.</w:t>
            </w:r>
          </w:p>
          <w:p w14:paraId="232FF8BF" w14:textId="63432773" w:rsidR="005A1715" w:rsidRPr="009E6F77" w:rsidRDefault="00855863" w:rsidP="00032640">
            <w:pPr>
              <w:pStyle w:val="ListParagraph"/>
              <w:numPr>
                <w:ilvl w:val="0"/>
                <w:numId w:val="24"/>
              </w:numPr>
              <w:spacing w:line="360" w:lineRule="auto"/>
              <w:jc w:val="both"/>
              <w:rPr>
                <w:sz w:val="24"/>
                <w:szCs w:val="24"/>
              </w:rPr>
            </w:pPr>
            <w:r w:rsidRPr="009E6F77">
              <w:rPr>
                <w:sz w:val="24"/>
                <w:szCs w:val="24"/>
              </w:rPr>
              <w:t>As they can move between locations, it makes them capable of serving a wide audience during peak seasons</w:t>
            </w:r>
            <w:r w:rsidR="00132E91" w:rsidRPr="009E6F77">
              <w:rPr>
                <w:sz w:val="24"/>
                <w:szCs w:val="24"/>
              </w:rPr>
              <w:t xml:space="preserve"> (Lichy </w:t>
            </w:r>
            <w:r w:rsidR="005E6925" w:rsidRPr="005E6925">
              <w:rPr>
                <w:i/>
                <w:iCs/>
                <w:sz w:val="24"/>
                <w:szCs w:val="24"/>
              </w:rPr>
              <w:t>et al.</w:t>
            </w:r>
            <w:r w:rsidR="00132E91" w:rsidRPr="009E6F77">
              <w:rPr>
                <w:sz w:val="24"/>
                <w:szCs w:val="24"/>
              </w:rPr>
              <w:t xml:space="preserve"> 2022)</w:t>
            </w:r>
            <w:r w:rsidRPr="009E6F77">
              <w:rPr>
                <w:sz w:val="24"/>
                <w:szCs w:val="24"/>
              </w:rPr>
              <w:t>.</w:t>
            </w:r>
          </w:p>
          <w:p w14:paraId="02667DE6" w14:textId="2A69A9D0" w:rsidR="005A1715" w:rsidRPr="009E6F77" w:rsidRDefault="00855863" w:rsidP="00032640">
            <w:pPr>
              <w:pStyle w:val="ListParagraph"/>
              <w:numPr>
                <w:ilvl w:val="0"/>
                <w:numId w:val="24"/>
              </w:numPr>
              <w:spacing w:line="360" w:lineRule="auto"/>
              <w:jc w:val="both"/>
              <w:rPr>
                <w:sz w:val="24"/>
                <w:szCs w:val="24"/>
              </w:rPr>
            </w:pPr>
            <w:r w:rsidRPr="009E6F77">
              <w:rPr>
                <w:sz w:val="24"/>
                <w:szCs w:val="24"/>
              </w:rPr>
              <w:t xml:space="preserve">Comparatively lower operational costs than conventional restaurants also </w:t>
            </w:r>
            <w:r w:rsidR="006E68ED" w:rsidRPr="009E6F77">
              <w:rPr>
                <w:sz w:val="24"/>
                <w:szCs w:val="24"/>
              </w:rPr>
              <w:t>make</w:t>
            </w:r>
            <w:r w:rsidRPr="009E6F77">
              <w:rPr>
                <w:sz w:val="24"/>
                <w:szCs w:val="24"/>
              </w:rPr>
              <w:t xml:space="preserve"> them affordable.</w:t>
            </w:r>
          </w:p>
        </w:tc>
        <w:tc>
          <w:tcPr>
            <w:tcW w:w="4508" w:type="dxa"/>
          </w:tcPr>
          <w:p w14:paraId="30F8911C" w14:textId="77777777" w:rsidR="005A1715" w:rsidRPr="009E6F77" w:rsidRDefault="00855863" w:rsidP="00032640">
            <w:pPr>
              <w:pStyle w:val="ListParagraph"/>
              <w:numPr>
                <w:ilvl w:val="0"/>
                <w:numId w:val="24"/>
              </w:numPr>
              <w:spacing w:line="360" w:lineRule="auto"/>
              <w:jc w:val="both"/>
              <w:rPr>
                <w:sz w:val="24"/>
                <w:szCs w:val="24"/>
              </w:rPr>
            </w:pPr>
            <w:r w:rsidRPr="009E6F77">
              <w:rPr>
                <w:sz w:val="24"/>
                <w:szCs w:val="24"/>
              </w:rPr>
              <w:t>Small space for food preparation restricts their ability to provide more variations in items.</w:t>
            </w:r>
          </w:p>
          <w:p w14:paraId="4AE3ADA0" w14:textId="3BCEEEA8" w:rsidR="005A1715" w:rsidRPr="009E6F77" w:rsidRDefault="00855863" w:rsidP="00032640">
            <w:pPr>
              <w:pStyle w:val="ListParagraph"/>
              <w:numPr>
                <w:ilvl w:val="0"/>
                <w:numId w:val="24"/>
              </w:numPr>
              <w:spacing w:line="360" w:lineRule="auto"/>
              <w:jc w:val="both"/>
              <w:rPr>
                <w:sz w:val="24"/>
                <w:szCs w:val="24"/>
              </w:rPr>
            </w:pPr>
            <w:r w:rsidRPr="009E6F77">
              <w:rPr>
                <w:sz w:val="24"/>
                <w:szCs w:val="24"/>
              </w:rPr>
              <w:t>Considering the outdoor settings, bad weather conditions are more likely to affect their sales and operations</w:t>
            </w:r>
            <w:r w:rsidR="00132E91" w:rsidRPr="009E6F77">
              <w:rPr>
                <w:sz w:val="24"/>
                <w:szCs w:val="24"/>
              </w:rPr>
              <w:t xml:space="preserve"> (Truong, 2019)</w:t>
            </w:r>
            <w:r w:rsidRPr="009E6F77">
              <w:rPr>
                <w:sz w:val="24"/>
                <w:szCs w:val="24"/>
              </w:rPr>
              <w:t>.</w:t>
            </w:r>
          </w:p>
        </w:tc>
      </w:tr>
      <w:tr w:rsidR="00406B34" w14:paraId="5292DD4F" w14:textId="77777777" w:rsidTr="00261E3B">
        <w:tc>
          <w:tcPr>
            <w:tcW w:w="4508" w:type="dxa"/>
          </w:tcPr>
          <w:p w14:paraId="6418A025" w14:textId="77777777" w:rsidR="005A1715" w:rsidRPr="009E6F77" w:rsidRDefault="00855863" w:rsidP="00032640">
            <w:pPr>
              <w:spacing w:line="360" w:lineRule="auto"/>
              <w:jc w:val="center"/>
              <w:rPr>
                <w:b/>
                <w:bCs/>
                <w:sz w:val="24"/>
                <w:szCs w:val="24"/>
              </w:rPr>
            </w:pPr>
            <w:r w:rsidRPr="009E6F77">
              <w:rPr>
                <w:b/>
                <w:bCs/>
                <w:sz w:val="24"/>
                <w:szCs w:val="24"/>
              </w:rPr>
              <w:t>Opportunity</w:t>
            </w:r>
          </w:p>
        </w:tc>
        <w:tc>
          <w:tcPr>
            <w:tcW w:w="4508" w:type="dxa"/>
          </w:tcPr>
          <w:p w14:paraId="1FC48E46" w14:textId="77777777" w:rsidR="005A1715" w:rsidRPr="009E6F77" w:rsidRDefault="00855863" w:rsidP="00032640">
            <w:pPr>
              <w:spacing w:line="360" w:lineRule="auto"/>
              <w:jc w:val="center"/>
              <w:rPr>
                <w:b/>
                <w:bCs/>
                <w:sz w:val="24"/>
                <w:szCs w:val="24"/>
              </w:rPr>
            </w:pPr>
            <w:r w:rsidRPr="009E6F77">
              <w:rPr>
                <w:b/>
                <w:bCs/>
                <w:sz w:val="24"/>
                <w:szCs w:val="24"/>
              </w:rPr>
              <w:t>Threat</w:t>
            </w:r>
          </w:p>
        </w:tc>
      </w:tr>
      <w:tr w:rsidR="00406B34" w14:paraId="32AB0E72" w14:textId="77777777" w:rsidTr="00261E3B">
        <w:tc>
          <w:tcPr>
            <w:tcW w:w="4508" w:type="dxa"/>
          </w:tcPr>
          <w:p w14:paraId="6740FD48" w14:textId="77777777" w:rsidR="005A1715" w:rsidRPr="009E6F77" w:rsidRDefault="00855863" w:rsidP="00032640">
            <w:pPr>
              <w:pStyle w:val="ListParagraph"/>
              <w:numPr>
                <w:ilvl w:val="0"/>
                <w:numId w:val="25"/>
              </w:numPr>
              <w:spacing w:line="360" w:lineRule="auto"/>
              <w:jc w:val="both"/>
              <w:rPr>
                <w:sz w:val="24"/>
                <w:szCs w:val="24"/>
              </w:rPr>
            </w:pPr>
            <w:r w:rsidRPr="009E6F77">
              <w:rPr>
                <w:sz w:val="24"/>
                <w:szCs w:val="24"/>
              </w:rPr>
              <w:t xml:space="preserve">There is a growing street food culture in the UK that drives business due to the authentic experience (FoodTrailerPro, 2024). </w:t>
            </w:r>
          </w:p>
          <w:p w14:paraId="4341AE57" w14:textId="6FC695DC" w:rsidR="005A1715" w:rsidRPr="009E6F77" w:rsidRDefault="00855863" w:rsidP="00032640">
            <w:pPr>
              <w:pStyle w:val="ListParagraph"/>
              <w:numPr>
                <w:ilvl w:val="0"/>
                <w:numId w:val="25"/>
              </w:numPr>
              <w:spacing w:line="360" w:lineRule="auto"/>
              <w:jc w:val="both"/>
              <w:rPr>
                <w:sz w:val="24"/>
                <w:szCs w:val="24"/>
              </w:rPr>
            </w:pPr>
            <w:r w:rsidRPr="009E6F77">
              <w:rPr>
                <w:sz w:val="24"/>
                <w:szCs w:val="24"/>
              </w:rPr>
              <w:t xml:space="preserve">More people </w:t>
            </w:r>
            <w:r w:rsidR="009E6F77" w:rsidRPr="009E6F77">
              <w:rPr>
                <w:sz w:val="24"/>
                <w:szCs w:val="24"/>
              </w:rPr>
              <w:t>prefer</w:t>
            </w:r>
            <w:r w:rsidRPr="009E6F77">
              <w:rPr>
                <w:sz w:val="24"/>
                <w:szCs w:val="24"/>
              </w:rPr>
              <w:t xml:space="preserve"> healthy quick meal options over others, which creates opportunities for the business.</w:t>
            </w:r>
          </w:p>
        </w:tc>
        <w:tc>
          <w:tcPr>
            <w:tcW w:w="4508" w:type="dxa"/>
          </w:tcPr>
          <w:p w14:paraId="49CA0AC2" w14:textId="774101E5" w:rsidR="005A1715" w:rsidRPr="009E6F77" w:rsidRDefault="00855863" w:rsidP="00032640">
            <w:pPr>
              <w:pStyle w:val="ListParagraph"/>
              <w:numPr>
                <w:ilvl w:val="0"/>
                <w:numId w:val="25"/>
              </w:numPr>
              <w:spacing w:line="360" w:lineRule="auto"/>
              <w:jc w:val="both"/>
              <w:rPr>
                <w:sz w:val="24"/>
                <w:szCs w:val="24"/>
              </w:rPr>
            </w:pPr>
            <w:r w:rsidRPr="009E6F77">
              <w:rPr>
                <w:sz w:val="24"/>
                <w:szCs w:val="24"/>
              </w:rPr>
              <w:t>There is an aggressive competition in the market due to the presence of 101152</w:t>
            </w:r>
            <w:r w:rsidR="00FD6C20" w:rsidRPr="009E6F77">
              <w:rPr>
                <w:sz w:val="24"/>
                <w:szCs w:val="24"/>
              </w:rPr>
              <w:t>+</w:t>
            </w:r>
            <w:r w:rsidRPr="009E6F77">
              <w:rPr>
                <w:sz w:val="24"/>
                <w:szCs w:val="24"/>
              </w:rPr>
              <w:t xml:space="preserve"> registered mobile food providers as well as restaurants (Statista, 2024). There are also 7000</w:t>
            </w:r>
            <w:r w:rsidR="00FD6C20" w:rsidRPr="009E6F77">
              <w:rPr>
                <w:sz w:val="24"/>
                <w:szCs w:val="24"/>
              </w:rPr>
              <w:t xml:space="preserve">+ </w:t>
            </w:r>
            <w:r w:rsidRPr="009E6F77">
              <w:rPr>
                <w:sz w:val="24"/>
                <w:szCs w:val="24"/>
              </w:rPr>
              <w:t>food trucks (Lew, 2021).</w:t>
            </w:r>
          </w:p>
          <w:p w14:paraId="670B956F" w14:textId="77777777" w:rsidR="005A1715" w:rsidRPr="009E6F77" w:rsidRDefault="00855863" w:rsidP="00032640">
            <w:pPr>
              <w:pStyle w:val="ListParagraph"/>
              <w:numPr>
                <w:ilvl w:val="0"/>
                <w:numId w:val="25"/>
              </w:numPr>
              <w:spacing w:line="360" w:lineRule="auto"/>
              <w:jc w:val="both"/>
              <w:rPr>
                <w:sz w:val="24"/>
                <w:szCs w:val="24"/>
              </w:rPr>
            </w:pPr>
            <w:r w:rsidRPr="009E6F77">
              <w:rPr>
                <w:sz w:val="24"/>
                <w:szCs w:val="24"/>
              </w:rPr>
              <w:t>There is a risk of economic downturn and inflation that can affect customer spending and reduce sales. This can lead to loss of revenue.</w:t>
            </w:r>
          </w:p>
          <w:p w14:paraId="42709ED0" w14:textId="37F3B525" w:rsidR="005A1715" w:rsidRPr="009E6F77" w:rsidRDefault="00855863" w:rsidP="00032640">
            <w:pPr>
              <w:pStyle w:val="ListParagraph"/>
              <w:numPr>
                <w:ilvl w:val="0"/>
                <w:numId w:val="25"/>
              </w:numPr>
              <w:spacing w:line="360" w:lineRule="auto"/>
              <w:jc w:val="both"/>
              <w:rPr>
                <w:sz w:val="24"/>
                <w:szCs w:val="24"/>
              </w:rPr>
            </w:pPr>
            <w:r w:rsidRPr="009E6F77">
              <w:rPr>
                <w:sz w:val="24"/>
                <w:szCs w:val="24"/>
              </w:rPr>
              <w:t xml:space="preserve">Being a </w:t>
            </w:r>
            <w:r w:rsidR="00FD6C20" w:rsidRPr="009E6F77">
              <w:rPr>
                <w:sz w:val="24"/>
                <w:szCs w:val="24"/>
              </w:rPr>
              <w:t>startup</w:t>
            </w:r>
            <w:r w:rsidRPr="009E6F77">
              <w:rPr>
                <w:sz w:val="24"/>
                <w:szCs w:val="24"/>
              </w:rPr>
              <w:t xml:space="preserve"> business with limited initial funds, they may also be financial risks if the projected sales volume cannot be met, thus restricting the cash inflow</w:t>
            </w:r>
            <w:r w:rsidR="00FD6C20" w:rsidRPr="009E6F77">
              <w:rPr>
                <w:sz w:val="24"/>
                <w:szCs w:val="24"/>
              </w:rPr>
              <w:t>.</w:t>
            </w:r>
          </w:p>
          <w:p w14:paraId="75896315" w14:textId="77777777" w:rsidR="005A1715" w:rsidRPr="009E6F77" w:rsidRDefault="00855863" w:rsidP="00032640">
            <w:pPr>
              <w:spacing w:line="360" w:lineRule="auto"/>
              <w:jc w:val="both"/>
              <w:rPr>
                <w:sz w:val="24"/>
                <w:szCs w:val="24"/>
              </w:rPr>
            </w:pPr>
            <w:r w:rsidRPr="009E6F77">
              <w:rPr>
                <w:sz w:val="24"/>
                <w:szCs w:val="24"/>
              </w:rPr>
              <w:lastRenderedPageBreak/>
              <w:t>There are also legal risks in case they fail to comply with the hygiene and food safety standards as per legislation.</w:t>
            </w:r>
          </w:p>
        </w:tc>
      </w:tr>
    </w:tbl>
    <w:p w14:paraId="2D1307F1" w14:textId="77777777" w:rsidR="005A1715" w:rsidRPr="009E6F77" w:rsidRDefault="005A1715" w:rsidP="00032640">
      <w:pPr>
        <w:spacing w:line="360" w:lineRule="auto"/>
        <w:rPr>
          <w:b/>
          <w:iCs/>
          <w:sz w:val="24"/>
          <w:szCs w:val="24"/>
        </w:rPr>
      </w:pPr>
    </w:p>
    <w:p w14:paraId="4B894A76" w14:textId="547F2749" w:rsidR="008B20DC" w:rsidRPr="009E6F77" w:rsidRDefault="00855863" w:rsidP="00032640">
      <w:pPr>
        <w:spacing w:line="360" w:lineRule="auto"/>
        <w:rPr>
          <w:b/>
          <w:iCs/>
          <w:sz w:val="24"/>
          <w:szCs w:val="24"/>
        </w:rPr>
      </w:pPr>
      <w:r w:rsidRPr="009E6F77">
        <w:rPr>
          <w:b/>
          <w:iCs/>
          <w:sz w:val="24"/>
          <w:szCs w:val="24"/>
        </w:rPr>
        <w:br w:type="page"/>
      </w:r>
    </w:p>
    <w:p w14:paraId="5873175F" w14:textId="5E24F9A0" w:rsidR="002422AC" w:rsidRPr="009E6F77" w:rsidRDefault="00855863" w:rsidP="009E6F77">
      <w:pPr>
        <w:pStyle w:val="Heading2"/>
      </w:pPr>
      <w:bookmarkStart w:id="34" w:name="_Toc181008028"/>
      <w:r w:rsidRPr="009E6F77">
        <w:lastRenderedPageBreak/>
        <w:t>Appendix B – PEST Analysis</w:t>
      </w:r>
      <w:bookmarkEnd w:id="34"/>
    </w:p>
    <w:p w14:paraId="0D63B741" w14:textId="77777777" w:rsidR="002422AC" w:rsidRPr="009E6F77" w:rsidRDefault="002422AC" w:rsidP="00032640">
      <w:pPr>
        <w:spacing w:line="360" w:lineRule="auto"/>
        <w:rPr>
          <w:b/>
          <w:iCs/>
          <w:sz w:val="24"/>
          <w:szCs w:val="24"/>
        </w:rPr>
      </w:pPr>
    </w:p>
    <w:tbl>
      <w:tblPr>
        <w:tblStyle w:val="TableGrid"/>
        <w:tblW w:w="0" w:type="auto"/>
        <w:tblLook w:val="04A0" w:firstRow="1" w:lastRow="0" w:firstColumn="1" w:lastColumn="0" w:noHBand="0" w:noVBand="1"/>
      </w:tblPr>
      <w:tblGrid>
        <w:gridCol w:w="1980"/>
        <w:gridCol w:w="7036"/>
      </w:tblGrid>
      <w:tr w:rsidR="00406B34" w14:paraId="01CB338B" w14:textId="77777777" w:rsidTr="00C941A4">
        <w:tc>
          <w:tcPr>
            <w:tcW w:w="1980" w:type="dxa"/>
          </w:tcPr>
          <w:p w14:paraId="1DB67ECD" w14:textId="77777777" w:rsidR="005A1715" w:rsidRPr="009E6F77" w:rsidRDefault="00855863" w:rsidP="00032640">
            <w:pPr>
              <w:spacing w:line="360" w:lineRule="auto"/>
              <w:jc w:val="center"/>
              <w:rPr>
                <w:b/>
                <w:bCs/>
                <w:sz w:val="24"/>
                <w:szCs w:val="24"/>
              </w:rPr>
            </w:pPr>
            <w:r w:rsidRPr="009E6F77">
              <w:rPr>
                <w:b/>
                <w:bCs/>
                <w:sz w:val="24"/>
                <w:szCs w:val="24"/>
              </w:rPr>
              <w:t>Political</w:t>
            </w:r>
          </w:p>
        </w:tc>
        <w:tc>
          <w:tcPr>
            <w:tcW w:w="7036" w:type="dxa"/>
          </w:tcPr>
          <w:p w14:paraId="7D2B50E4" w14:textId="0A71E232" w:rsidR="005A1715" w:rsidRPr="009E6F77" w:rsidRDefault="00855863" w:rsidP="00032640">
            <w:pPr>
              <w:spacing w:line="360" w:lineRule="auto"/>
              <w:jc w:val="both"/>
              <w:rPr>
                <w:sz w:val="24"/>
                <w:szCs w:val="24"/>
              </w:rPr>
            </w:pPr>
            <w:r w:rsidRPr="009E6F77">
              <w:rPr>
                <w:sz w:val="24"/>
                <w:szCs w:val="24"/>
              </w:rPr>
              <w:t>York and Leeds council policies regarding written food safety management system, food hygiene and safety, and street trading consent licenses affect food truck businesses significantly, and it is crucial for Flavour on the Move to follow them closely</w:t>
            </w:r>
            <w:r w:rsidR="00132E91" w:rsidRPr="009E6F77">
              <w:rPr>
                <w:sz w:val="24"/>
                <w:szCs w:val="24"/>
              </w:rPr>
              <w:t xml:space="preserve"> (City of York Council, 2024a)</w:t>
            </w:r>
            <w:r w:rsidRPr="009E6F77">
              <w:rPr>
                <w:sz w:val="24"/>
                <w:szCs w:val="24"/>
              </w:rPr>
              <w:t>.</w:t>
            </w:r>
          </w:p>
        </w:tc>
      </w:tr>
      <w:tr w:rsidR="00406B34" w14:paraId="5152CF73" w14:textId="77777777" w:rsidTr="00C941A4">
        <w:tc>
          <w:tcPr>
            <w:tcW w:w="1980" w:type="dxa"/>
          </w:tcPr>
          <w:p w14:paraId="6B850095" w14:textId="77777777" w:rsidR="005A1715" w:rsidRPr="009E6F77" w:rsidRDefault="00855863" w:rsidP="00032640">
            <w:pPr>
              <w:spacing w:line="360" w:lineRule="auto"/>
              <w:jc w:val="center"/>
              <w:rPr>
                <w:b/>
                <w:bCs/>
                <w:sz w:val="24"/>
                <w:szCs w:val="24"/>
              </w:rPr>
            </w:pPr>
            <w:r w:rsidRPr="009E6F77">
              <w:rPr>
                <w:b/>
                <w:bCs/>
                <w:sz w:val="24"/>
                <w:szCs w:val="24"/>
              </w:rPr>
              <w:t>Economic</w:t>
            </w:r>
          </w:p>
        </w:tc>
        <w:tc>
          <w:tcPr>
            <w:tcW w:w="7036" w:type="dxa"/>
          </w:tcPr>
          <w:p w14:paraId="687450F6" w14:textId="3F051B08" w:rsidR="005A1715" w:rsidRPr="009E6F77" w:rsidRDefault="00855863" w:rsidP="00032640">
            <w:pPr>
              <w:spacing w:line="360" w:lineRule="auto"/>
              <w:jc w:val="both"/>
              <w:rPr>
                <w:sz w:val="24"/>
                <w:szCs w:val="24"/>
              </w:rPr>
            </w:pPr>
            <w:r w:rsidRPr="009E6F77">
              <w:rPr>
                <w:sz w:val="24"/>
                <w:szCs w:val="24"/>
              </w:rPr>
              <w:t>As the inflation rate is gradually decreasing in the UK, currently being at record lowest since 2022 at 1.7%, this is a favourable condition for the business</w:t>
            </w:r>
            <w:r w:rsidR="00132E91" w:rsidRPr="009E6F77">
              <w:rPr>
                <w:sz w:val="24"/>
                <w:szCs w:val="24"/>
              </w:rPr>
              <w:t xml:space="preserve"> (Office for National Statistics, 2024)</w:t>
            </w:r>
            <w:r w:rsidRPr="009E6F77">
              <w:rPr>
                <w:sz w:val="24"/>
                <w:szCs w:val="24"/>
              </w:rPr>
              <w:t xml:space="preserve">. </w:t>
            </w:r>
          </w:p>
        </w:tc>
      </w:tr>
      <w:tr w:rsidR="00406B34" w14:paraId="254EAE6E" w14:textId="77777777" w:rsidTr="00C941A4">
        <w:tc>
          <w:tcPr>
            <w:tcW w:w="1980" w:type="dxa"/>
          </w:tcPr>
          <w:p w14:paraId="70ED3FB2" w14:textId="77777777" w:rsidR="005A1715" w:rsidRPr="009E6F77" w:rsidRDefault="00855863" w:rsidP="00032640">
            <w:pPr>
              <w:spacing w:line="360" w:lineRule="auto"/>
              <w:jc w:val="center"/>
              <w:rPr>
                <w:b/>
                <w:bCs/>
                <w:sz w:val="24"/>
                <w:szCs w:val="24"/>
              </w:rPr>
            </w:pPr>
            <w:r w:rsidRPr="009E6F77">
              <w:rPr>
                <w:b/>
                <w:bCs/>
                <w:sz w:val="24"/>
                <w:szCs w:val="24"/>
              </w:rPr>
              <w:t>Social</w:t>
            </w:r>
          </w:p>
        </w:tc>
        <w:tc>
          <w:tcPr>
            <w:tcW w:w="7036" w:type="dxa"/>
          </w:tcPr>
          <w:p w14:paraId="58B19675" w14:textId="77777777" w:rsidR="005A1715" w:rsidRPr="009E6F77" w:rsidRDefault="00855863" w:rsidP="00032640">
            <w:pPr>
              <w:spacing w:line="360" w:lineRule="auto"/>
              <w:jc w:val="both"/>
              <w:rPr>
                <w:sz w:val="24"/>
                <w:szCs w:val="24"/>
              </w:rPr>
            </w:pPr>
            <w:r w:rsidRPr="009E6F77">
              <w:rPr>
                <w:sz w:val="24"/>
                <w:szCs w:val="24"/>
              </w:rPr>
              <w:t xml:space="preserve">The consumer preference in the UK is gradually shifting towards healthy food options. </w:t>
            </w:r>
          </w:p>
          <w:p w14:paraId="2FE5FE04" w14:textId="77777777" w:rsidR="005A1715" w:rsidRPr="009E6F77" w:rsidRDefault="00855863" w:rsidP="00032640">
            <w:pPr>
              <w:spacing w:line="360" w:lineRule="auto"/>
              <w:jc w:val="both"/>
              <w:rPr>
                <w:sz w:val="24"/>
                <w:szCs w:val="24"/>
              </w:rPr>
            </w:pPr>
            <w:r w:rsidRPr="009E6F77">
              <w:rPr>
                <w:sz w:val="24"/>
                <w:szCs w:val="24"/>
              </w:rPr>
              <w:t>EU Business News also reported that 64% of total consumers are also interested in spending more money than their average spending for lunch for quality street food (Lew, 2021). This aligns well with Favour on the Move’s business.</w:t>
            </w:r>
          </w:p>
        </w:tc>
      </w:tr>
      <w:tr w:rsidR="00406B34" w14:paraId="701104A9" w14:textId="77777777" w:rsidTr="00C941A4">
        <w:tc>
          <w:tcPr>
            <w:tcW w:w="1980" w:type="dxa"/>
          </w:tcPr>
          <w:p w14:paraId="568676AB" w14:textId="77777777" w:rsidR="005A1715" w:rsidRPr="009E6F77" w:rsidRDefault="00855863" w:rsidP="00032640">
            <w:pPr>
              <w:spacing w:line="360" w:lineRule="auto"/>
              <w:jc w:val="center"/>
              <w:rPr>
                <w:b/>
                <w:bCs/>
                <w:sz w:val="24"/>
                <w:szCs w:val="24"/>
              </w:rPr>
            </w:pPr>
            <w:r w:rsidRPr="009E6F77">
              <w:rPr>
                <w:b/>
                <w:bCs/>
                <w:sz w:val="24"/>
                <w:szCs w:val="24"/>
              </w:rPr>
              <w:t>Technological</w:t>
            </w:r>
          </w:p>
        </w:tc>
        <w:tc>
          <w:tcPr>
            <w:tcW w:w="7036" w:type="dxa"/>
          </w:tcPr>
          <w:p w14:paraId="7F836D9C" w14:textId="6F099B1A" w:rsidR="005A1715" w:rsidRPr="009E6F77" w:rsidRDefault="00855863" w:rsidP="00032640">
            <w:pPr>
              <w:spacing w:line="360" w:lineRule="auto"/>
              <w:jc w:val="both"/>
              <w:rPr>
                <w:sz w:val="24"/>
                <w:szCs w:val="24"/>
              </w:rPr>
            </w:pPr>
            <w:r w:rsidRPr="009E6F77">
              <w:rPr>
                <w:sz w:val="24"/>
                <w:szCs w:val="24"/>
              </w:rPr>
              <w:t>There is a high social media penetration in the UK with 82.8% being active users as of January 2024</w:t>
            </w:r>
            <w:r w:rsidR="00132E91" w:rsidRPr="009E6F77">
              <w:rPr>
                <w:sz w:val="24"/>
                <w:szCs w:val="24"/>
              </w:rPr>
              <w:t xml:space="preserve"> (Dixon, 2024)</w:t>
            </w:r>
            <w:r w:rsidRPr="009E6F77">
              <w:rPr>
                <w:sz w:val="24"/>
                <w:szCs w:val="24"/>
              </w:rPr>
              <w:t xml:space="preserve">. So, this is favourable for Flavour on the Move as they can </w:t>
            </w:r>
            <w:r w:rsidR="009E6F77" w:rsidRPr="009E6F77">
              <w:rPr>
                <w:sz w:val="24"/>
                <w:szCs w:val="24"/>
              </w:rPr>
              <w:t>use</w:t>
            </w:r>
            <w:r w:rsidRPr="009E6F77">
              <w:rPr>
                <w:sz w:val="24"/>
                <w:szCs w:val="24"/>
              </w:rPr>
              <w:t xml:space="preserve"> their social media channels for sharing content, live locations and creating customer engagement. </w:t>
            </w:r>
          </w:p>
        </w:tc>
      </w:tr>
    </w:tbl>
    <w:p w14:paraId="0A67E48F" w14:textId="77777777" w:rsidR="008B20DC" w:rsidRPr="009E6F77" w:rsidRDefault="00855863" w:rsidP="00032640">
      <w:pPr>
        <w:spacing w:line="360" w:lineRule="auto"/>
        <w:rPr>
          <w:b/>
          <w:iCs/>
          <w:sz w:val="24"/>
          <w:szCs w:val="24"/>
        </w:rPr>
      </w:pPr>
      <w:r w:rsidRPr="009E6F77">
        <w:rPr>
          <w:b/>
          <w:iCs/>
          <w:sz w:val="24"/>
          <w:szCs w:val="24"/>
        </w:rPr>
        <w:br w:type="page"/>
      </w:r>
    </w:p>
    <w:p w14:paraId="235EF638" w14:textId="7FAE0B11" w:rsidR="002422AC" w:rsidRPr="009E6F77" w:rsidRDefault="00855863" w:rsidP="009E6F77">
      <w:pPr>
        <w:pStyle w:val="Heading2"/>
      </w:pPr>
      <w:bookmarkStart w:id="35" w:name="_Toc181008029"/>
      <w:r w:rsidRPr="009E6F77">
        <w:lastRenderedPageBreak/>
        <w:t xml:space="preserve">Appendix C – Copy of Pitch </w:t>
      </w:r>
      <w:r w:rsidR="00A2214E" w:rsidRPr="009E6F77">
        <w:t>Supporting</w:t>
      </w:r>
      <w:r w:rsidRPr="009E6F77">
        <w:t xml:space="preserve"> </w:t>
      </w:r>
      <w:r w:rsidR="00A2214E" w:rsidRPr="009E6F77">
        <w:t>Materi</w:t>
      </w:r>
      <w:r w:rsidR="00316FD5" w:rsidRPr="009E6F77">
        <w:t>al</w:t>
      </w:r>
      <w:bookmarkEnd w:id="35"/>
    </w:p>
    <w:p w14:paraId="7AD6ADB1" w14:textId="063A709E" w:rsidR="002422AC" w:rsidRDefault="002D6A35" w:rsidP="00032640">
      <w:pPr>
        <w:spacing w:line="360" w:lineRule="auto"/>
        <w:rPr>
          <w:b/>
          <w:iCs/>
          <w:sz w:val="24"/>
          <w:szCs w:val="24"/>
        </w:rPr>
      </w:pPr>
      <w:r>
        <w:rPr>
          <w:noProof/>
        </w:rPr>
        <w:drawing>
          <wp:inline distT="0" distB="0" distL="0" distR="0" wp14:anchorId="0AFF197F" wp14:editId="1102F322">
            <wp:extent cx="5760085" cy="3239770"/>
            <wp:effectExtent l="0" t="0" r="0" b="0"/>
            <wp:docPr id="665001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011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60085" cy="3239770"/>
                    </a:xfrm>
                    <a:prstGeom prst="rect">
                      <a:avLst/>
                    </a:prstGeom>
                  </pic:spPr>
                </pic:pic>
              </a:graphicData>
            </a:graphic>
          </wp:inline>
        </w:drawing>
      </w:r>
    </w:p>
    <w:p w14:paraId="3F0F776A" w14:textId="6905AC59" w:rsidR="00C97098" w:rsidRDefault="00A50400" w:rsidP="00032640">
      <w:pPr>
        <w:spacing w:line="360" w:lineRule="auto"/>
        <w:rPr>
          <w:b/>
          <w:iCs/>
          <w:sz w:val="24"/>
          <w:szCs w:val="24"/>
        </w:rPr>
      </w:pPr>
      <w:r>
        <w:rPr>
          <w:noProof/>
        </w:rPr>
        <w:drawing>
          <wp:inline distT="0" distB="0" distL="0" distR="0" wp14:anchorId="19B1C174" wp14:editId="444B4F86">
            <wp:extent cx="5760085" cy="3239770"/>
            <wp:effectExtent l="0" t="0" r="0" b="0"/>
            <wp:docPr id="19947524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5249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60085" cy="3239770"/>
                    </a:xfrm>
                    <a:prstGeom prst="rect">
                      <a:avLst/>
                    </a:prstGeom>
                  </pic:spPr>
                </pic:pic>
              </a:graphicData>
            </a:graphic>
          </wp:inline>
        </w:drawing>
      </w:r>
    </w:p>
    <w:p w14:paraId="025B02F1" w14:textId="49006511" w:rsidR="00A50400" w:rsidRDefault="00A50400" w:rsidP="00032640">
      <w:pPr>
        <w:spacing w:line="360" w:lineRule="auto"/>
        <w:rPr>
          <w:b/>
          <w:iCs/>
          <w:sz w:val="24"/>
          <w:szCs w:val="24"/>
        </w:rPr>
      </w:pPr>
      <w:r>
        <w:rPr>
          <w:noProof/>
        </w:rPr>
        <w:lastRenderedPageBreak/>
        <w:drawing>
          <wp:inline distT="0" distB="0" distL="0" distR="0" wp14:anchorId="2F32257A" wp14:editId="305E6329">
            <wp:extent cx="5760085" cy="3239770"/>
            <wp:effectExtent l="0" t="0" r="0" b="0"/>
            <wp:docPr id="14145653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6534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60085" cy="3239770"/>
                    </a:xfrm>
                    <a:prstGeom prst="rect">
                      <a:avLst/>
                    </a:prstGeom>
                  </pic:spPr>
                </pic:pic>
              </a:graphicData>
            </a:graphic>
          </wp:inline>
        </w:drawing>
      </w:r>
    </w:p>
    <w:p w14:paraId="445B73FE" w14:textId="7DAC0B7B" w:rsidR="00A50400" w:rsidRDefault="00EA551D" w:rsidP="00032640">
      <w:pPr>
        <w:spacing w:line="360" w:lineRule="auto"/>
        <w:rPr>
          <w:b/>
          <w:iCs/>
          <w:sz w:val="24"/>
          <w:szCs w:val="24"/>
        </w:rPr>
      </w:pPr>
      <w:r>
        <w:rPr>
          <w:noProof/>
        </w:rPr>
        <w:drawing>
          <wp:inline distT="0" distB="0" distL="0" distR="0" wp14:anchorId="4C41644B" wp14:editId="734BAEA4">
            <wp:extent cx="5760085" cy="3239770"/>
            <wp:effectExtent l="0" t="0" r="0" b="0"/>
            <wp:docPr id="1779465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6557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085" cy="3239770"/>
                    </a:xfrm>
                    <a:prstGeom prst="rect">
                      <a:avLst/>
                    </a:prstGeom>
                  </pic:spPr>
                </pic:pic>
              </a:graphicData>
            </a:graphic>
          </wp:inline>
        </w:drawing>
      </w:r>
    </w:p>
    <w:p w14:paraId="40C48F2A" w14:textId="12FC805D" w:rsidR="00EA551D" w:rsidRDefault="00EA551D" w:rsidP="00032640">
      <w:pPr>
        <w:spacing w:line="360" w:lineRule="auto"/>
        <w:rPr>
          <w:b/>
          <w:iCs/>
          <w:sz w:val="24"/>
          <w:szCs w:val="24"/>
        </w:rPr>
      </w:pPr>
      <w:r>
        <w:rPr>
          <w:noProof/>
        </w:rPr>
        <w:lastRenderedPageBreak/>
        <w:drawing>
          <wp:inline distT="0" distB="0" distL="0" distR="0" wp14:anchorId="7BD51DCA" wp14:editId="03AFDBED">
            <wp:extent cx="5760085" cy="3239770"/>
            <wp:effectExtent l="0" t="0" r="0" b="0"/>
            <wp:docPr id="323109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09588"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60085" cy="3239770"/>
                    </a:xfrm>
                    <a:prstGeom prst="rect">
                      <a:avLst/>
                    </a:prstGeom>
                  </pic:spPr>
                </pic:pic>
              </a:graphicData>
            </a:graphic>
          </wp:inline>
        </w:drawing>
      </w:r>
    </w:p>
    <w:p w14:paraId="4516AA1B" w14:textId="4BB2C8E3" w:rsidR="00EA551D" w:rsidRDefault="003D517A" w:rsidP="00032640">
      <w:pPr>
        <w:spacing w:line="360" w:lineRule="auto"/>
        <w:rPr>
          <w:b/>
          <w:iCs/>
          <w:sz w:val="24"/>
          <w:szCs w:val="24"/>
        </w:rPr>
      </w:pPr>
      <w:r>
        <w:rPr>
          <w:noProof/>
        </w:rPr>
        <w:drawing>
          <wp:inline distT="0" distB="0" distL="0" distR="0" wp14:anchorId="24D188A1" wp14:editId="369817DA">
            <wp:extent cx="5760085" cy="3239770"/>
            <wp:effectExtent l="0" t="0" r="0" b="0"/>
            <wp:docPr id="836413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1382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60085" cy="3239770"/>
                    </a:xfrm>
                    <a:prstGeom prst="rect">
                      <a:avLst/>
                    </a:prstGeom>
                  </pic:spPr>
                </pic:pic>
              </a:graphicData>
            </a:graphic>
          </wp:inline>
        </w:drawing>
      </w:r>
    </w:p>
    <w:p w14:paraId="47D89234" w14:textId="12C753ED" w:rsidR="0029518F" w:rsidRDefault="00D31A31" w:rsidP="00032640">
      <w:pPr>
        <w:spacing w:line="360" w:lineRule="auto"/>
        <w:rPr>
          <w:b/>
          <w:iCs/>
          <w:sz w:val="24"/>
          <w:szCs w:val="24"/>
        </w:rPr>
      </w:pPr>
      <w:r>
        <w:rPr>
          <w:noProof/>
        </w:rPr>
        <w:lastRenderedPageBreak/>
        <w:drawing>
          <wp:inline distT="0" distB="0" distL="0" distR="0" wp14:anchorId="03EB610D" wp14:editId="38C0FC43">
            <wp:extent cx="5760085" cy="3239770"/>
            <wp:effectExtent l="0" t="0" r="0" b="0"/>
            <wp:docPr id="5334470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44700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60085" cy="3239770"/>
                    </a:xfrm>
                    <a:prstGeom prst="rect">
                      <a:avLst/>
                    </a:prstGeom>
                  </pic:spPr>
                </pic:pic>
              </a:graphicData>
            </a:graphic>
          </wp:inline>
        </w:drawing>
      </w:r>
    </w:p>
    <w:p w14:paraId="672476FE" w14:textId="6A78D19C" w:rsidR="00D31A31" w:rsidRDefault="00D31A31" w:rsidP="00032640">
      <w:pPr>
        <w:spacing w:line="360" w:lineRule="auto"/>
        <w:rPr>
          <w:b/>
          <w:iCs/>
          <w:sz w:val="24"/>
          <w:szCs w:val="24"/>
        </w:rPr>
      </w:pPr>
      <w:r>
        <w:rPr>
          <w:noProof/>
        </w:rPr>
        <w:drawing>
          <wp:inline distT="0" distB="0" distL="0" distR="0" wp14:anchorId="380E4F13" wp14:editId="79427510">
            <wp:extent cx="5760085" cy="3239770"/>
            <wp:effectExtent l="0" t="0" r="0" b="0"/>
            <wp:docPr id="797895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95515"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60085" cy="3239770"/>
                    </a:xfrm>
                    <a:prstGeom prst="rect">
                      <a:avLst/>
                    </a:prstGeom>
                  </pic:spPr>
                </pic:pic>
              </a:graphicData>
            </a:graphic>
          </wp:inline>
        </w:drawing>
      </w:r>
    </w:p>
    <w:p w14:paraId="6AAF33B5" w14:textId="1FB950A8" w:rsidR="003C69D3" w:rsidRDefault="003C69D3" w:rsidP="00032640">
      <w:pPr>
        <w:spacing w:line="360" w:lineRule="auto"/>
        <w:rPr>
          <w:b/>
          <w:iCs/>
          <w:sz w:val="24"/>
          <w:szCs w:val="24"/>
        </w:rPr>
      </w:pPr>
      <w:r>
        <w:rPr>
          <w:noProof/>
        </w:rPr>
        <w:lastRenderedPageBreak/>
        <w:drawing>
          <wp:inline distT="0" distB="0" distL="0" distR="0" wp14:anchorId="2357FF32" wp14:editId="66DDF616">
            <wp:extent cx="5760085" cy="3239770"/>
            <wp:effectExtent l="0" t="0" r="0" b="0"/>
            <wp:docPr id="9510192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1926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60085" cy="3239770"/>
                    </a:xfrm>
                    <a:prstGeom prst="rect">
                      <a:avLst/>
                    </a:prstGeom>
                  </pic:spPr>
                </pic:pic>
              </a:graphicData>
            </a:graphic>
          </wp:inline>
        </w:drawing>
      </w:r>
    </w:p>
    <w:p w14:paraId="03DC4380" w14:textId="63C78123" w:rsidR="003C69D3" w:rsidRPr="009E6F77" w:rsidRDefault="00855863" w:rsidP="00032640">
      <w:pPr>
        <w:spacing w:line="360" w:lineRule="auto"/>
        <w:rPr>
          <w:b/>
          <w:iCs/>
          <w:sz w:val="24"/>
          <w:szCs w:val="24"/>
        </w:rPr>
      </w:pPr>
      <w:r>
        <w:rPr>
          <w:noProof/>
        </w:rPr>
        <w:drawing>
          <wp:inline distT="0" distB="0" distL="0" distR="0" wp14:anchorId="77B1F63A" wp14:editId="44421AE3">
            <wp:extent cx="5760085" cy="3239770"/>
            <wp:effectExtent l="0" t="0" r="0" b="0"/>
            <wp:docPr id="1808580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58023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60085" cy="3239770"/>
                    </a:xfrm>
                    <a:prstGeom prst="rect">
                      <a:avLst/>
                    </a:prstGeom>
                  </pic:spPr>
                </pic:pic>
              </a:graphicData>
            </a:graphic>
          </wp:inline>
        </w:drawing>
      </w:r>
    </w:p>
    <w:sectPr w:rsidR="003C69D3" w:rsidRPr="009E6F77" w:rsidSect="0026719D">
      <w:footerReference w:type="even" r:id="rId29"/>
      <w:footerReference w:type="default" r:id="rId30"/>
      <w:footerReference w:type="first" r:id="rId3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DBA581" w14:textId="77777777" w:rsidR="003D6405" w:rsidRDefault="003D6405">
      <w:r>
        <w:separator/>
      </w:r>
    </w:p>
  </w:endnote>
  <w:endnote w:type="continuationSeparator" w:id="0">
    <w:p w14:paraId="4C6E820D" w14:textId="77777777" w:rsidR="003D6405" w:rsidRDefault="003D64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85586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855863">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855863">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855863"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855863"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DAE384" w14:textId="77777777" w:rsidR="003D6405" w:rsidRDefault="003D6405">
      <w:r>
        <w:separator/>
      </w:r>
    </w:p>
  </w:footnote>
  <w:footnote w:type="continuationSeparator" w:id="0">
    <w:p w14:paraId="645B9304" w14:textId="77777777" w:rsidR="003D6405" w:rsidRDefault="003D64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47A5A"/>
    <w:multiLevelType w:val="multilevel"/>
    <w:tmpl w:val="1F486B66"/>
    <w:lvl w:ilvl="0">
      <w:start w:val="4"/>
      <w:numFmt w:val="decimal"/>
      <w:lvlText w:val="%1"/>
      <w:lvlJc w:val="left"/>
      <w:pPr>
        <w:ind w:left="360" w:hanging="360"/>
      </w:pPr>
      <w:rPr>
        <w:rFonts w:hint="default"/>
        <w:i/>
        <w:sz w:val="24"/>
      </w:rPr>
    </w:lvl>
    <w:lvl w:ilvl="1">
      <w:start w:val="3"/>
      <w:numFmt w:val="decimal"/>
      <w:lvlText w:val="%1.%2"/>
      <w:lvlJc w:val="left"/>
      <w:pPr>
        <w:ind w:left="360" w:hanging="360"/>
      </w:pPr>
      <w:rPr>
        <w:rFonts w:hint="default"/>
        <w:i/>
        <w:sz w:val="24"/>
      </w:rPr>
    </w:lvl>
    <w:lvl w:ilvl="2">
      <w:start w:val="1"/>
      <w:numFmt w:val="upperLetter"/>
      <w:lvlText w:val="%1.%2.%3"/>
      <w:lvlJc w:val="left"/>
      <w:pPr>
        <w:ind w:left="720" w:hanging="720"/>
      </w:pPr>
      <w:rPr>
        <w:rFonts w:hint="default"/>
        <w:i/>
        <w:sz w:val="24"/>
      </w:rPr>
    </w:lvl>
    <w:lvl w:ilvl="3">
      <w:start w:val="1"/>
      <w:numFmt w:val="decimal"/>
      <w:lvlText w:val="%1.%2.%3.%4"/>
      <w:lvlJc w:val="left"/>
      <w:pPr>
        <w:ind w:left="720" w:hanging="720"/>
      </w:pPr>
      <w:rPr>
        <w:rFonts w:hint="default"/>
        <w:i/>
        <w:sz w:val="24"/>
      </w:rPr>
    </w:lvl>
    <w:lvl w:ilvl="4">
      <w:start w:val="1"/>
      <w:numFmt w:val="decimal"/>
      <w:lvlText w:val="%1.%2.%3.%4.%5"/>
      <w:lvlJc w:val="left"/>
      <w:pPr>
        <w:ind w:left="1080" w:hanging="1080"/>
      </w:pPr>
      <w:rPr>
        <w:rFonts w:hint="default"/>
        <w:i/>
        <w:sz w:val="24"/>
      </w:rPr>
    </w:lvl>
    <w:lvl w:ilvl="5">
      <w:start w:val="1"/>
      <w:numFmt w:val="decimal"/>
      <w:lvlText w:val="%1.%2.%3.%4.%5.%6"/>
      <w:lvlJc w:val="left"/>
      <w:pPr>
        <w:ind w:left="1080" w:hanging="1080"/>
      </w:pPr>
      <w:rPr>
        <w:rFonts w:hint="default"/>
        <w:i/>
        <w:sz w:val="24"/>
      </w:rPr>
    </w:lvl>
    <w:lvl w:ilvl="6">
      <w:start w:val="1"/>
      <w:numFmt w:val="decimal"/>
      <w:lvlText w:val="%1.%2.%3.%4.%5.%6.%7"/>
      <w:lvlJc w:val="left"/>
      <w:pPr>
        <w:ind w:left="1440" w:hanging="1440"/>
      </w:pPr>
      <w:rPr>
        <w:rFonts w:hint="default"/>
        <w:i/>
        <w:sz w:val="24"/>
      </w:rPr>
    </w:lvl>
    <w:lvl w:ilvl="7">
      <w:start w:val="1"/>
      <w:numFmt w:val="decimal"/>
      <w:lvlText w:val="%1.%2.%3.%4.%5.%6.%7.%8"/>
      <w:lvlJc w:val="left"/>
      <w:pPr>
        <w:ind w:left="1440" w:hanging="1440"/>
      </w:pPr>
      <w:rPr>
        <w:rFonts w:hint="default"/>
        <w:i/>
        <w:sz w:val="24"/>
      </w:rPr>
    </w:lvl>
    <w:lvl w:ilvl="8">
      <w:start w:val="1"/>
      <w:numFmt w:val="decimal"/>
      <w:lvlText w:val="%1.%2.%3.%4.%5.%6.%7.%8.%9"/>
      <w:lvlJc w:val="left"/>
      <w:pPr>
        <w:ind w:left="1800" w:hanging="1800"/>
      </w:pPr>
      <w:rPr>
        <w:rFonts w:hint="default"/>
        <w:i/>
        <w:sz w:val="24"/>
      </w:rPr>
    </w:lvl>
  </w:abstractNum>
  <w:abstractNum w:abstractNumId="1" w15:restartNumberingAfterBreak="0">
    <w:nsid w:val="056230C2"/>
    <w:multiLevelType w:val="hybridMultilevel"/>
    <w:tmpl w:val="592A06E8"/>
    <w:lvl w:ilvl="0" w:tplc="31C6E120">
      <w:start w:val="1"/>
      <w:numFmt w:val="bullet"/>
      <w:lvlText w:val=""/>
      <w:lvlJc w:val="left"/>
      <w:pPr>
        <w:tabs>
          <w:tab w:val="num" w:pos="-737"/>
        </w:tabs>
        <w:ind w:left="403" w:hanging="233"/>
      </w:pPr>
      <w:rPr>
        <w:rFonts w:ascii="Symbol" w:hAnsi="Symbol" w:hint="default"/>
      </w:rPr>
    </w:lvl>
    <w:lvl w:ilvl="1" w:tplc="46988620" w:tentative="1">
      <w:start w:val="1"/>
      <w:numFmt w:val="bullet"/>
      <w:lvlText w:val="o"/>
      <w:lvlJc w:val="left"/>
      <w:pPr>
        <w:tabs>
          <w:tab w:val="num" w:pos="1440"/>
        </w:tabs>
        <w:ind w:left="1440" w:hanging="360"/>
      </w:pPr>
      <w:rPr>
        <w:rFonts w:ascii="Courier New" w:hAnsi="Courier New" w:cs="Courier New" w:hint="default"/>
      </w:rPr>
    </w:lvl>
    <w:lvl w:ilvl="2" w:tplc="0DC0BD1E" w:tentative="1">
      <w:start w:val="1"/>
      <w:numFmt w:val="bullet"/>
      <w:lvlText w:val=""/>
      <w:lvlJc w:val="left"/>
      <w:pPr>
        <w:tabs>
          <w:tab w:val="num" w:pos="2160"/>
        </w:tabs>
        <w:ind w:left="2160" w:hanging="360"/>
      </w:pPr>
      <w:rPr>
        <w:rFonts w:ascii="Wingdings" w:hAnsi="Wingdings" w:hint="default"/>
      </w:rPr>
    </w:lvl>
    <w:lvl w:ilvl="3" w:tplc="B9EAFDEA" w:tentative="1">
      <w:start w:val="1"/>
      <w:numFmt w:val="bullet"/>
      <w:lvlText w:val=""/>
      <w:lvlJc w:val="left"/>
      <w:pPr>
        <w:tabs>
          <w:tab w:val="num" w:pos="2880"/>
        </w:tabs>
        <w:ind w:left="2880" w:hanging="360"/>
      </w:pPr>
      <w:rPr>
        <w:rFonts w:ascii="Symbol" w:hAnsi="Symbol" w:hint="default"/>
      </w:rPr>
    </w:lvl>
    <w:lvl w:ilvl="4" w:tplc="8EB07E5A" w:tentative="1">
      <w:start w:val="1"/>
      <w:numFmt w:val="bullet"/>
      <w:lvlText w:val="o"/>
      <w:lvlJc w:val="left"/>
      <w:pPr>
        <w:tabs>
          <w:tab w:val="num" w:pos="3600"/>
        </w:tabs>
        <w:ind w:left="3600" w:hanging="360"/>
      </w:pPr>
      <w:rPr>
        <w:rFonts w:ascii="Courier New" w:hAnsi="Courier New" w:cs="Courier New" w:hint="default"/>
      </w:rPr>
    </w:lvl>
    <w:lvl w:ilvl="5" w:tplc="EAE61F9C" w:tentative="1">
      <w:start w:val="1"/>
      <w:numFmt w:val="bullet"/>
      <w:lvlText w:val=""/>
      <w:lvlJc w:val="left"/>
      <w:pPr>
        <w:tabs>
          <w:tab w:val="num" w:pos="4320"/>
        </w:tabs>
        <w:ind w:left="4320" w:hanging="360"/>
      </w:pPr>
      <w:rPr>
        <w:rFonts w:ascii="Wingdings" w:hAnsi="Wingdings" w:hint="default"/>
      </w:rPr>
    </w:lvl>
    <w:lvl w:ilvl="6" w:tplc="2AECFE16" w:tentative="1">
      <w:start w:val="1"/>
      <w:numFmt w:val="bullet"/>
      <w:lvlText w:val=""/>
      <w:lvlJc w:val="left"/>
      <w:pPr>
        <w:tabs>
          <w:tab w:val="num" w:pos="5040"/>
        </w:tabs>
        <w:ind w:left="5040" w:hanging="360"/>
      </w:pPr>
      <w:rPr>
        <w:rFonts w:ascii="Symbol" w:hAnsi="Symbol" w:hint="default"/>
      </w:rPr>
    </w:lvl>
    <w:lvl w:ilvl="7" w:tplc="3E8AB698" w:tentative="1">
      <w:start w:val="1"/>
      <w:numFmt w:val="bullet"/>
      <w:lvlText w:val="o"/>
      <w:lvlJc w:val="left"/>
      <w:pPr>
        <w:tabs>
          <w:tab w:val="num" w:pos="5760"/>
        </w:tabs>
        <w:ind w:left="5760" w:hanging="360"/>
      </w:pPr>
      <w:rPr>
        <w:rFonts w:ascii="Courier New" w:hAnsi="Courier New" w:cs="Courier New" w:hint="default"/>
      </w:rPr>
    </w:lvl>
    <w:lvl w:ilvl="8" w:tplc="948E8EF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AE7E70"/>
    <w:multiLevelType w:val="hybridMultilevel"/>
    <w:tmpl w:val="F05C876E"/>
    <w:lvl w:ilvl="0" w:tplc="1F9E4680">
      <w:start w:val="1"/>
      <w:numFmt w:val="bullet"/>
      <w:lvlText w:val=""/>
      <w:lvlJc w:val="left"/>
      <w:pPr>
        <w:ind w:left="720" w:hanging="360"/>
      </w:pPr>
      <w:rPr>
        <w:rFonts w:ascii="Symbol" w:hAnsi="Symbol" w:hint="default"/>
      </w:rPr>
    </w:lvl>
    <w:lvl w:ilvl="1" w:tplc="2E920FAA" w:tentative="1">
      <w:start w:val="1"/>
      <w:numFmt w:val="bullet"/>
      <w:lvlText w:val="o"/>
      <w:lvlJc w:val="left"/>
      <w:pPr>
        <w:ind w:left="1440" w:hanging="360"/>
      </w:pPr>
      <w:rPr>
        <w:rFonts w:ascii="Courier New" w:hAnsi="Courier New" w:cs="Courier New" w:hint="default"/>
      </w:rPr>
    </w:lvl>
    <w:lvl w:ilvl="2" w:tplc="3BC0B3F0" w:tentative="1">
      <w:start w:val="1"/>
      <w:numFmt w:val="bullet"/>
      <w:lvlText w:val=""/>
      <w:lvlJc w:val="left"/>
      <w:pPr>
        <w:ind w:left="2160" w:hanging="360"/>
      </w:pPr>
      <w:rPr>
        <w:rFonts w:ascii="Wingdings" w:hAnsi="Wingdings" w:hint="default"/>
      </w:rPr>
    </w:lvl>
    <w:lvl w:ilvl="3" w:tplc="99C0E8A0" w:tentative="1">
      <w:start w:val="1"/>
      <w:numFmt w:val="bullet"/>
      <w:lvlText w:val=""/>
      <w:lvlJc w:val="left"/>
      <w:pPr>
        <w:ind w:left="2880" w:hanging="360"/>
      </w:pPr>
      <w:rPr>
        <w:rFonts w:ascii="Symbol" w:hAnsi="Symbol" w:hint="default"/>
      </w:rPr>
    </w:lvl>
    <w:lvl w:ilvl="4" w:tplc="D90C2DF4" w:tentative="1">
      <w:start w:val="1"/>
      <w:numFmt w:val="bullet"/>
      <w:lvlText w:val="o"/>
      <w:lvlJc w:val="left"/>
      <w:pPr>
        <w:ind w:left="3600" w:hanging="360"/>
      </w:pPr>
      <w:rPr>
        <w:rFonts w:ascii="Courier New" w:hAnsi="Courier New" w:cs="Courier New" w:hint="default"/>
      </w:rPr>
    </w:lvl>
    <w:lvl w:ilvl="5" w:tplc="3564A3E8" w:tentative="1">
      <w:start w:val="1"/>
      <w:numFmt w:val="bullet"/>
      <w:lvlText w:val=""/>
      <w:lvlJc w:val="left"/>
      <w:pPr>
        <w:ind w:left="4320" w:hanging="360"/>
      </w:pPr>
      <w:rPr>
        <w:rFonts w:ascii="Wingdings" w:hAnsi="Wingdings" w:hint="default"/>
      </w:rPr>
    </w:lvl>
    <w:lvl w:ilvl="6" w:tplc="944A479A" w:tentative="1">
      <w:start w:val="1"/>
      <w:numFmt w:val="bullet"/>
      <w:lvlText w:val=""/>
      <w:lvlJc w:val="left"/>
      <w:pPr>
        <w:ind w:left="5040" w:hanging="360"/>
      </w:pPr>
      <w:rPr>
        <w:rFonts w:ascii="Symbol" w:hAnsi="Symbol" w:hint="default"/>
      </w:rPr>
    </w:lvl>
    <w:lvl w:ilvl="7" w:tplc="3DF8E030" w:tentative="1">
      <w:start w:val="1"/>
      <w:numFmt w:val="bullet"/>
      <w:lvlText w:val="o"/>
      <w:lvlJc w:val="left"/>
      <w:pPr>
        <w:ind w:left="5760" w:hanging="360"/>
      </w:pPr>
      <w:rPr>
        <w:rFonts w:ascii="Courier New" w:hAnsi="Courier New" w:cs="Courier New" w:hint="default"/>
      </w:rPr>
    </w:lvl>
    <w:lvl w:ilvl="8" w:tplc="0C00CADC" w:tentative="1">
      <w:start w:val="1"/>
      <w:numFmt w:val="bullet"/>
      <w:lvlText w:val=""/>
      <w:lvlJc w:val="left"/>
      <w:pPr>
        <w:ind w:left="6480" w:hanging="360"/>
      </w:pPr>
      <w:rPr>
        <w:rFonts w:ascii="Wingdings" w:hAnsi="Wingdings" w:hint="default"/>
      </w:rPr>
    </w:lvl>
  </w:abstractNum>
  <w:abstractNum w:abstractNumId="3" w15:restartNumberingAfterBreak="0">
    <w:nsid w:val="0B502A86"/>
    <w:multiLevelType w:val="hybridMultilevel"/>
    <w:tmpl w:val="C590A484"/>
    <w:lvl w:ilvl="0" w:tplc="A7585748">
      <w:start w:val="1"/>
      <w:numFmt w:val="bullet"/>
      <w:lvlText w:val=""/>
      <w:lvlJc w:val="left"/>
      <w:pPr>
        <w:ind w:left="720" w:hanging="360"/>
      </w:pPr>
      <w:rPr>
        <w:rFonts w:ascii="Symbol" w:hAnsi="Symbol" w:hint="default"/>
      </w:rPr>
    </w:lvl>
    <w:lvl w:ilvl="1" w:tplc="E1A2B75C" w:tentative="1">
      <w:start w:val="1"/>
      <w:numFmt w:val="bullet"/>
      <w:lvlText w:val="o"/>
      <w:lvlJc w:val="left"/>
      <w:pPr>
        <w:ind w:left="1440" w:hanging="360"/>
      </w:pPr>
      <w:rPr>
        <w:rFonts w:ascii="Courier New" w:hAnsi="Courier New" w:cs="Courier New" w:hint="default"/>
      </w:rPr>
    </w:lvl>
    <w:lvl w:ilvl="2" w:tplc="DC66E69A" w:tentative="1">
      <w:start w:val="1"/>
      <w:numFmt w:val="bullet"/>
      <w:lvlText w:val=""/>
      <w:lvlJc w:val="left"/>
      <w:pPr>
        <w:ind w:left="2160" w:hanging="360"/>
      </w:pPr>
      <w:rPr>
        <w:rFonts w:ascii="Wingdings" w:hAnsi="Wingdings" w:hint="default"/>
      </w:rPr>
    </w:lvl>
    <w:lvl w:ilvl="3" w:tplc="5038FD86" w:tentative="1">
      <w:start w:val="1"/>
      <w:numFmt w:val="bullet"/>
      <w:lvlText w:val=""/>
      <w:lvlJc w:val="left"/>
      <w:pPr>
        <w:ind w:left="2880" w:hanging="360"/>
      </w:pPr>
      <w:rPr>
        <w:rFonts w:ascii="Symbol" w:hAnsi="Symbol" w:hint="default"/>
      </w:rPr>
    </w:lvl>
    <w:lvl w:ilvl="4" w:tplc="CC009B50" w:tentative="1">
      <w:start w:val="1"/>
      <w:numFmt w:val="bullet"/>
      <w:lvlText w:val="o"/>
      <w:lvlJc w:val="left"/>
      <w:pPr>
        <w:ind w:left="3600" w:hanging="360"/>
      </w:pPr>
      <w:rPr>
        <w:rFonts w:ascii="Courier New" w:hAnsi="Courier New" w:cs="Courier New" w:hint="default"/>
      </w:rPr>
    </w:lvl>
    <w:lvl w:ilvl="5" w:tplc="E5CA24E4" w:tentative="1">
      <w:start w:val="1"/>
      <w:numFmt w:val="bullet"/>
      <w:lvlText w:val=""/>
      <w:lvlJc w:val="left"/>
      <w:pPr>
        <w:ind w:left="4320" w:hanging="360"/>
      </w:pPr>
      <w:rPr>
        <w:rFonts w:ascii="Wingdings" w:hAnsi="Wingdings" w:hint="default"/>
      </w:rPr>
    </w:lvl>
    <w:lvl w:ilvl="6" w:tplc="CC2645FA" w:tentative="1">
      <w:start w:val="1"/>
      <w:numFmt w:val="bullet"/>
      <w:lvlText w:val=""/>
      <w:lvlJc w:val="left"/>
      <w:pPr>
        <w:ind w:left="5040" w:hanging="360"/>
      </w:pPr>
      <w:rPr>
        <w:rFonts w:ascii="Symbol" w:hAnsi="Symbol" w:hint="default"/>
      </w:rPr>
    </w:lvl>
    <w:lvl w:ilvl="7" w:tplc="0044A092" w:tentative="1">
      <w:start w:val="1"/>
      <w:numFmt w:val="bullet"/>
      <w:lvlText w:val="o"/>
      <w:lvlJc w:val="left"/>
      <w:pPr>
        <w:ind w:left="5760" w:hanging="360"/>
      </w:pPr>
      <w:rPr>
        <w:rFonts w:ascii="Courier New" w:hAnsi="Courier New" w:cs="Courier New" w:hint="default"/>
      </w:rPr>
    </w:lvl>
    <w:lvl w:ilvl="8" w:tplc="69DC8018" w:tentative="1">
      <w:start w:val="1"/>
      <w:numFmt w:val="bullet"/>
      <w:lvlText w:val=""/>
      <w:lvlJc w:val="left"/>
      <w:pPr>
        <w:ind w:left="6480" w:hanging="360"/>
      </w:pPr>
      <w:rPr>
        <w:rFonts w:ascii="Wingdings" w:hAnsi="Wingdings" w:hint="default"/>
      </w:rPr>
    </w:lvl>
  </w:abstractNum>
  <w:abstractNum w:abstractNumId="4"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18526B8"/>
    <w:multiLevelType w:val="hybridMultilevel"/>
    <w:tmpl w:val="4F44593A"/>
    <w:lvl w:ilvl="0" w:tplc="25A80EAC">
      <w:start w:val="1"/>
      <w:numFmt w:val="bullet"/>
      <w:lvlText w:val=""/>
      <w:lvlJc w:val="left"/>
      <w:pPr>
        <w:ind w:left="720" w:hanging="360"/>
      </w:pPr>
      <w:rPr>
        <w:rFonts w:ascii="Symbol" w:hAnsi="Symbol" w:hint="default"/>
      </w:rPr>
    </w:lvl>
    <w:lvl w:ilvl="1" w:tplc="29226AE4" w:tentative="1">
      <w:start w:val="1"/>
      <w:numFmt w:val="bullet"/>
      <w:lvlText w:val="o"/>
      <w:lvlJc w:val="left"/>
      <w:pPr>
        <w:ind w:left="1440" w:hanging="360"/>
      </w:pPr>
      <w:rPr>
        <w:rFonts w:ascii="Courier New" w:hAnsi="Courier New" w:cs="Courier New" w:hint="default"/>
      </w:rPr>
    </w:lvl>
    <w:lvl w:ilvl="2" w:tplc="44389C0A" w:tentative="1">
      <w:start w:val="1"/>
      <w:numFmt w:val="bullet"/>
      <w:lvlText w:val=""/>
      <w:lvlJc w:val="left"/>
      <w:pPr>
        <w:ind w:left="2160" w:hanging="360"/>
      </w:pPr>
      <w:rPr>
        <w:rFonts w:ascii="Wingdings" w:hAnsi="Wingdings" w:hint="default"/>
      </w:rPr>
    </w:lvl>
    <w:lvl w:ilvl="3" w:tplc="A882276E" w:tentative="1">
      <w:start w:val="1"/>
      <w:numFmt w:val="bullet"/>
      <w:lvlText w:val=""/>
      <w:lvlJc w:val="left"/>
      <w:pPr>
        <w:ind w:left="2880" w:hanging="360"/>
      </w:pPr>
      <w:rPr>
        <w:rFonts w:ascii="Symbol" w:hAnsi="Symbol" w:hint="default"/>
      </w:rPr>
    </w:lvl>
    <w:lvl w:ilvl="4" w:tplc="27703C06" w:tentative="1">
      <w:start w:val="1"/>
      <w:numFmt w:val="bullet"/>
      <w:lvlText w:val="o"/>
      <w:lvlJc w:val="left"/>
      <w:pPr>
        <w:ind w:left="3600" w:hanging="360"/>
      </w:pPr>
      <w:rPr>
        <w:rFonts w:ascii="Courier New" w:hAnsi="Courier New" w:cs="Courier New" w:hint="default"/>
      </w:rPr>
    </w:lvl>
    <w:lvl w:ilvl="5" w:tplc="3CD64C6E" w:tentative="1">
      <w:start w:val="1"/>
      <w:numFmt w:val="bullet"/>
      <w:lvlText w:val=""/>
      <w:lvlJc w:val="left"/>
      <w:pPr>
        <w:ind w:left="4320" w:hanging="360"/>
      </w:pPr>
      <w:rPr>
        <w:rFonts w:ascii="Wingdings" w:hAnsi="Wingdings" w:hint="default"/>
      </w:rPr>
    </w:lvl>
    <w:lvl w:ilvl="6" w:tplc="9C20E52A" w:tentative="1">
      <w:start w:val="1"/>
      <w:numFmt w:val="bullet"/>
      <w:lvlText w:val=""/>
      <w:lvlJc w:val="left"/>
      <w:pPr>
        <w:ind w:left="5040" w:hanging="360"/>
      </w:pPr>
      <w:rPr>
        <w:rFonts w:ascii="Symbol" w:hAnsi="Symbol" w:hint="default"/>
      </w:rPr>
    </w:lvl>
    <w:lvl w:ilvl="7" w:tplc="0668FE6E" w:tentative="1">
      <w:start w:val="1"/>
      <w:numFmt w:val="bullet"/>
      <w:lvlText w:val="o"/>
      <w:lvlJc w:val="left"/>
      <w:pPr>
        <w:ind w:left="5760" w:hanging="360"/>
      </w:pPr>
      <w:rPr>
        <w:rFonts w:ascii="Courier New" w:hAnsi="Courier New" w:cs="Courier New" w:hint="default"/>
      </w:rPr>
    </w:lvl>
    <w:lvl w:ilvl="8" w:tplc="882A504E" w:tentative="1">
      <w:start w:val="1"/>
      <w:numFmt w:val="bullet"/>
      <w:lvlText w:val=""/>
      <w:lvlJc w:val="left"/>
      <w:pPr>
        <w:ind w:left="6480" w:hanging="360"/>
      </w:pPr>
      <w:rPr>
        <w:rFonts w:ascii="Wingdings" w:hAnsi="Wingdings" w:hint="default"/>
      </w:rPr>
    </w:lvl>
  </w:abstractNum>
  <w:abstractNum w:abstractNumId="6" w15:restartNumberingAfterBreak="0">
    <w:nsid w:val="24283E04"/>
    <w:multiLevelType w:val="hybridMultilevel"/>
    <w:tmpl w:val="AABCA25A"/>
    <w:lvl w:ilvl="0" w:tplc="F97A589A">
      <w:start w:val="1"/>
      <w:numFmt w:val="bullet"/>
      <w:lvlText w:val=""/>
      <w:lvlJc w:val="left"/>
      <w:pPr>
        <w:ind w:left="1800" w:hanging="360"/>
      </w:pPr>
      <w:rPr>
        <w:rFonts w:ascii="Symbol" w:hAnsi="Symbol" w:hint="default"/>
      </w:rPr>
    </w:lvl>
    <w:lvl w:ilvl="1" w:tplc="80F499CC" w:tentative="1">
      <w:start w:val="1"/>
      <w:numFmt w:val="bullet"/>
      <w:lvlText w:val="o"/>
      <w:lvlJc w:val="left"/>
      <w:pPr>
        <w:ind w:left="1440" w:hanging="360"/>
      </w:pPr>
      <w:rPr>
        <w:rFonts w:ascii="Courier New" w:hAnsi="Courier New" w:cs="Courier New" w:hint="default"/>
      </w:rPr>
    </w:lvl>
    <w:lvl w:ilvl="2" w:tplc="990E5DCE" w:tentative="1">
      <w:start w:val="1"/>
      <w:numFmt w:val="bullet"/>
      <w:lvlText w:val=""/>
      <w:lvlJc w:val="left"/>
      <w:pPr>
        <w:ind w:left="2160" w:hanging="360"/>
      </w:pPr>
      <w:rPr>
        <w:rFonts w:ascii="Wingdings" w:hAnsi="Wingdings" w:hint="default"/>
      </w:rPr>
    </w:lvl>
    <w:lvl w:ilvl="3" w:tplc="3E0CD5B0" w:tentative="1">
      <w:start w:val="1"/>
      <w:numFmt w:val="bullet"/>
      <w:lvlText w:val=""/>
      <w:lvlJc w:val="left"/>
      <w:pPr>
        <w:ind w:left="2880" w:hanging="360"/>
      </w:pPr>
      <w:rPr>
        <w:rFonts w:ascii="Symbol" w:hAnsi="Symbol" w:hint="default"/>
      </w:rPr>
    </w:lvl>
    <w:lvl w:ilvl="4" w:tplc="3E7A246C" w:tentative="1">
      <w:start w:val="1"/>
      <w:numFmt w:val="bullet"/>
      <w:lvlText w:val="o"/>
      <w:lvlJc w:val="left"/>
      <w:pPr>
        <w:ind w:left="3600" w:hanging="360"/>
      </w:pPr>
      <w:rPr>
        <w:rFonts w:ascii="Courier New" w:hAnsi="Courier New" w:cs="Courier New" w:hint="default"/>
      </w:rPr>
    </w:lvl>
    <w:lvl w:ilvl="5" w:tplc="976A2DDE" w:tentative="1">
      <w:start w:val="1"/>
      <w:numFmt w:val="bullet"/>
      <w:lvlText w:val=""/>
      <w:lvlJc w:val="left"/>
      <w:pPr>
        <w:ind w:left="4320" w:hanging="360"/>
      </w:pPr>
      <w:rPr>
        <w:rFonts w:ascii="Wingdings" w:hAnsi="Wingdings" w:hint="default"/>
      </w:rPr>
    </w:lvl>
    <w:lvl w:ilvl="6" w:tplc="EE3C1E80" w:tentative="1">
      <w:start w:val="1"/>
      <w:numFmt w:val="bullet"/>
      <w:lvlText w:val=""/>
      <w:lvlJc w:val="left"/>
      <w:pPr>
        <w:ind w:left="5040" w:hanging="360"/>
      </w:pPr>
      <w:rPr>
        <w:rFonts w:ascii="Symbol" w:hAnsi="Symbol" w:hint="default"/>
      </w:rPr>
    </w:lvl>
    <w:lvl w:ilvl="7" w:tplc="836C3DEA" w:tentative="1">
      <w:start w:val="1"/>
      <w:numFmt w:val="bullet"/>
      <w:lvlText w:val="o"/>
      <w:lvlJc w:val="left"/>
      <w:pPr>
        <w:ind w:left="5760" w:hanging="360"/>
      </w:pPr>
      <w:rPr>
        <w:rFonts w:ascii="Courier New" w:hAnsi="Courier New" w:cs="Courier New" w:hint="default"/>
      </w:rPr>
    </w:lvl>
    <w:lvl w:ilvl="8" w:tplc="947255C4" w:tentative="1">
      <w:start w:val="1"/>
      <w:numFmt w:val="bullet"/>
      <w:lvlText w:val=""/>
      <w:lvlJc w:val="left"/>
      <w:pPr>
        <w:ind w:left="6480" w:hanging="360"/>
      </w:pPr>
      <w:rPr>
        <w:rFonts w:ascii="Wingdings" w:hAnsi="Wingdings" w:hint="default"/>
      </w:rPr>
    </w:lvl>
  </w:abstractNum>
  <w:abstractNum w:abstractNumId="7" w15:restartNumberingAfterBreak="0">
    <w:nsid w:val="2EFB0D22"/>
    <w:multiLevelType w:val="hybridMultilevel"/>
    <w:tmpl w:val="F9EEB784"/>
    <w:lvl w:ilvl="0" w:tplc="FAF05F92">
      <w:start w:val="4"/>
      <w:numFmt w:val="bullet"/>
      <w:lvlText w:val="-"/>
      <w:lvlJc w:val="left"/>
      <w:pPr>
        <w:ind w:left="720" w:hanging="360"/>
      </w:pPr>
      <w:rPr>
        <w:rFonts w:ascii="Arial" w:eastAsia="Times New Roman" w:hAnsi="Arial" w:cs="Arial" w:hint="default"/>
      </w:rPr>
    </w:lvl>
    <w:lvl w:ilvl="1" w:tplc="C7ACB4B6" w:tentative="1">
      <w:start w:val="1"/>
      <w:numFmt w:val="bullet"/>
      <w:lvlText w:val="o"/>
      <w:lvlJc w:val="left"/>
      <w:pPr>
        <w:ind w:left="1440" w:hanging="360"/>
      </w:pPr>
      <w:rPr>
        <w:rFonts w:ascii="Courier New" w:hAnsi="Courier New" w:cs="Courier New" w:hint="default"/>
      </w:rPr>
    </w:lvl>
    <w:lvl w:ilvl="2" w:tplc="57B04BB8" w:tentative="1">
      <w:start w:val="1"/>
      <w:numFmt w:val="bullet"/>
      <w:lvlText w:val=""/>
      <w:lvlJc w:val="left"/>
      <w:pPr>
        <w:ind w:left="2160" w:hanging="360"/>
      </w:pPr>
      <w:rPr>
        <w:rFonts w:ascii="Wingdings" w:hAnsi="Wingdings" w:hint="default"/>
      </w:rPr>
    </w:lvl>
    <w:lvl w:ilvl="3" w:tplc="22348ACA" w:tentative="1">
      <w:start w:val="1"/>
      <w:numFmt w:val="bullet"/>
      <w:lvlText w:val=""/>
      <w:lvlJc w:val="left"/>
      <w:pPr>
        <w:ind w:left="2880" w:hanging="360"/>
      </w:pPr>
      <w:rPr>
        <w:rFonts w:ascii="Symbol" w:hAnsi="Symbol" w:hint="default"/>
      </w:rPr>
    </w:lvl>
    <w:lvl w:ilvl="4" w:tplc="0E0E6A42" w:tentative="1">
      <w:start w:val="1"/>
      <w:numFmt w:val="bullet"/>
      <w:lvlText w:val="o"/>
      <w:lvlJc w:val="left"/>
      <w:pPr>
        <w:ind w:left="3600" w:hanging="360"/>
      </w:pPr>
      <w:rPr>
        <w:rFonts w:ascii="Courier New" w:hAnsi="Courier New" w:cs="Courier New" w:hint="default"/>
      </w:rPr>
    </w:lvl>
    <w:lvl w:ilvl="5" w:tplc="061E041A" w:tentative="1">
      <w:start w:val="1"/>
      <w:numFmt w:val="bullet"/>
      <w:lvlText w:val=""/>
      <w:lvlJc w:val="left"/>
      <w:pPr>
        <w:ind w:left="4320" w:hanging="360"/>
      </w:pPr>
      <w:rPr>
        <w:rFonts w:ascii="Wingdings" w:hAnsi="Wingdings" w:hint="default"/>
      </w:rPr>
    </w:lvl>
    <w:lvl w:ilvl="6" w:tplc="B0D2E70C" w:tentative="1">
      <w:start w:val="1"/>
      <w:numFmt w:val="bullet"/>
      <w:lvlText w:val=""/>
      <w:lvlJc w:val="left"/>
      <w:pPr>
        <w:ind w:left="5040" w:hanging="360"/>
      </w:pPr>
      <w:rPr>
        <w:rFonts w:ascii="Symbol" w:hAnsi="Symbol" w:hint="default"/>
      </w:rPr>
    </w:lvl>
    <w:lvl w:ilvl="7" w:tplc="5182655E" w:tentative="1">
      <w:start w:val="1"/>
      <w:numFmt w:val="bullet"/>
      <w:lvlText w:val="o"/>
      <w:lvlJc w:val="left"/>
      <w:pPr>
        <w:ind w:left="5760" w:hanging="360"/>
      </w:pPr>
      <w:rPr>
        <w:rFonts w:ascii="Courier New" w:hAnsi="Courier New" w:cs="Courier New" w:hint="default"/>
      </w:rPr>
    </w:lvl>
    <w:lvl w:ilvl="8" w:tplc="3A24E810" w:tentative="1">
      <w:start w:val="1"/>
      <w:numFmt w:val="bullet"/>
      <w:lvlText w:val=""/>
      <w:lvlJc w:val="left"/>
      <w:pPr>
        <w:ind w:left="6480" w:hanging="360"/>
      </w:pPr>
      <w:rPr>
        <w:rFonts w:ascii="Wingdings" w:hAnsi="Wingdings" w:hint="default"/>
      </w:rPr>
    </w:lvl>
  </w:abstractNum>
  <w:abstractNum w:abstractNumId="8"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C570FC6"/>
    <w:multiLevelType w:val="hybridMultilevel"/>
    <w:tmpl w:val="02024962"/>
    <w:lvl w:ilvl="0" w:tplc="B060E27A">
      <w:start w:val="1"/>
      <w:numFmt w:val="bullet"/>
      <w:lvlText w:val=""/>
      <w:lvlJc w:val="left"/>
      <w:pPr>
        <w:ind w:left="1800" w:hanging="360"/>
      </w:pPr>
      <w:rPr>
        <w:rFonts w:ascii="Symbol" w:hAnsi="Symbol" w:hint="default"/>
      </w:rPr>
    </w:lvl>
    <w:lvl w:ilvl="1" w:tplc="1668D57E" w:tentative="1">
      <w:start w:val="1"/>
      <w:numFmt w:val="bullet"/>
      <w:lvlText w:val="o"/>
      <w:lvlJc w:val="left"/>
      <w:pPr>
        <w:ind w:left="2520" w:hanging="360"/>
      </w:pPr>
      <w:rPr>
        <w:rFonts w:ascii="Courier New" w:hAnsi="Courier New" w:cs="Courier New" w:hint="default"/>
      </w:rPr>
    </w:lvl>
    <w:lvl w:ilvl="2" w:tplc="E8384490" w:tentative="1">
      <w:start w:val="1"/>
      <w:numFmt w:val="bullet"/>
      <w:lvlText w:val=""/>
      <w:lvlJc w:val="left"/>
      <w:pPr>
        <w:ind w:left="3240" w:hanging="360"/>
      </w:pPr>
      <w:rPr>
        <w:rFonts w:ascii="Wingdings" w:hAnsi="Wingdings" w:hint="default"/>
      </w:rPr>
    </w:lvl>
    <w:lvl w:ilvl="3" w:tplc="D646ED26">
      <w:start w:val="1"/>
      <w:numFmt w:val="bullet"/>
      <w:lvlText w:val=""/>
      <w:lvlJc w:val="left"/>
      <w:pPr>
        <w:ind w:left="3960" w:hanging="360"/>
      </w:pPr>
      <w:rPr>
        <w:rFonts w:ascii="Symbol" w:hAnsi="Symbol" w:hint="default"/>
      </w:rPr>
    </w:lvl>
    <w:lvl w:ilvl="4" w:tplc="76F0775C" w:tentative="1">
      <w:start w:val="1"/>
      <w:numFmt w:val="bullet"/>
      <w:lvlText w:val="o"/>
      <w:lvlJc w:val="left"/>
      <w:pPr>
        <w:ind w:left="4680" w:hanging="360"/>
      </w:pPr>
      <w:rPr>
        <w:rFonts w:ascii="Courier New" w:hAnsi="Courier New" w:cs="Courier New" w:hint="default"/>
      </w:rPr>
    </w:lvl>
    <w:lvl w:ilvl="5" w:tplc="7B54C566" w:tentative="1">
      <w:start w:val="1"/>
      <w:numFmt w:val="bullet"/>
      <w:lvlText w:val=""/>
      <w:lvlJc w:val="left"/>
      <w:pPr>
        <w:ind w:left="5400" w:hanging="360"/>
      </w:pPr>
      <w:rPr>
        <w:rFonts w:ascii="Wingdings" w:hAnsi="Wingdings" w:hint="default"/>
      </w:rPr>
    </w:lvl>
    <w:lvl w:ilvl="6" w:tplc="58CC077A" w:tentative="1">
      <w:start w:val="1"/>
      <w:numFmt w:val="bullet"/>
      <w:lvlText w:val=""/>
      <w:lvlJc w:val="left"/>
      <w:pPr>
        <w:ind w:left="6120" w:hanging="360"/>
      </w:pPr>
      <w:rPr>
        <w:rFonts w:ascii="Symbol" w:hAnsi="Symbol" w:hint="default"/>
      </w:rPr>
    </w:lvl>
    <w:lvl w:ilvl="7" w:tplc="35EE7496" w:tentative="1">
      <w:start w:val="1"/>
      <w:numFmt w:val="bullet"/>
      <w:lvlText w:val="o"/>
      <w:lvlJc w:val="left"/>
      <w:pPr>
        <w:ind w:left="6840" w:hanging="360"/>
      </w:pPr>
      <w:rPr>
        <w:rFonts w:ascii="Courier New" w:hAnsi="Courier New" w:cs="Courier New" w:hint="default"/>
      </w:rPr>
    </w:lvl>
    <w:lvl w:ilvl="8" w:tplc="3E106234" w:tentative="1">
      <w:start w:val="1"/>
      <w:numFmt w:val="bullet"/>
      <w:lvlText w:val=""/>
      <w:lvlJc w:val="left"/>
      <w:pPr>
        <w:ind w:left="7560" w:hanging="360"/>
      </w:pPr>
      <w:rPr>
        <w:rFonts w:ascii="Wingdings" w:hAnsi="Wingdings" w:hint="default"/>
      </w:rPr>
    </w:lvl>
  </w:abstractNum>
  <w:abstractNum w:abstractNumId="11"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B75071D"/>
    <w:multiLevelType w:val="hybridMultilevel"/>
    <w:tmpl w:val="86864A92"/>
    <w:lvl w:ilvl="0" w:tplc="1156864A">
      <w:start w:val="1"/>
      <w:numFmt w:val="decimal"/>
      <w:lvlText w:val="%1."/>
      <w:lvlJc w:val="left"/>
      <w:pPr>
        <w:ind w:left="1800" w:hanging="360"/>
      </w:pPr>
      <w:rPr>
        <w:rFonts w:hint="default"/>
      </w:rPr>
    </w:lvl>
    <w:lvl w:ilvl="1" w:tplc="2446FA56" w:tentative="1">
      <w:start w:val="1"/>
      <w:numFmt w:val="bullet"/>
      <w:lvlText w:val="o"/>
      <w:lvlJc w:val="left"/>
      <w:pPr>
        <w:ind w:left="2520" w:hanging="360"/>
      </w:pPr>
      <w:rPr>
        <w:rFonts w:ascii="Courier New" w:hAnsi="Courier New" w:cs="Courier New" w:hint="default"/>
      </w:rPr>
    </w:lvl>
    <w:lvl w:ilvl="2" w:tplc="5B52D77C" w:tentative="1">
      <w:start w:val="1"/>
      <w:numFmt w:val="bullet"/>
      <w:lvlText w:val=""/>
      <w:lvlJc w:val="left"/>
      <w:pPr>
        <w:ind w:left="3240" w:hanging="360"/>
      </w:pPr>
      <w:rPr>
        <w:rFonts w:ascii="Wingdings" w:hAnsi="Wingdings" w:hint="default"/>
      </w:rPr>
    </w:lvl>
    <w:lvl w:ilvl="3" w:tplc="2C4E0F68" w:tentative="1">
      <w:start w:val="1"/>
      <w:numFmt w:val="bullet"/>
      <w:lvlText w:val=""/>
      <w:lvlJc w:val="left"/>
      <w:pPr>
        <w:ind w:left="3960" w:hanging="360"/>
      </w:pPr>
      <w:rPr>
        <w:rFonts w:ascii="Symbol" w:hAnsi="Symbol" w:hint="default"/>
      </w:rPr>
    </w:lvl>
    <w:lvl w:ilvl="4" w:tplc="550AF956" w:tentative="1">
      <w:start w:val="1"/>
      <w:numFmt w:val="bullet"/>
      <w:lvlText w:val="o"/>
      <w:lvlJc w:val="left"/>
      <w:pPr>
        <w:ind w:left="4680" w:hanging="360"/>
      </w:pPr>
      <w:rPr>
        <w:rFonts w:ascii="Courier New" w:hAnsi="Courier New" w:cs="Courier New" w:hint="default"/>
      </w:rPr>
    </w:lvl>
    <w:lvl w:ilvl="5" w:tplc="E27EB2FA" w:tentative="1">
      <w:start w:val="1"/>
      <w:numFmt w:val="bullet"/>
      <w:lvlText w:val=""/>
      <w:lvlJc w:val="left"/>
      <w:pPr>
        <w:ind w:left="5400" w:hanging="360"/>
      </w:pPr>
      <w:rPr>
        <w:rFonts w:ascii="Wingdings" w:hAnsi="Wingdings" w:hint="default"/>
      </w:rPr>
    </w:lvl>
    <w:lvl w:ilvl="6" w:tplc="C1661A60" w:tentative="1">
      <w:start w:val="1"/>
      <w:numFmt w:val="bullet"/>
      <w:lvlText w:val=""/>
      <w:lvlJc w:val="left"/>
      <w:pPr>
        <w:ind w:left="6120" w:hanging="360"/>
      </w:pPr>
      <w:rPr>
        <w:rFonts w:ascii="Symbol" w:hAnsi="Symbol" w:hint="default"/>
      </w:rPr>
    </w:lvl>
    <w:lvl w:ilvl="7" w:tplc="190A0398" w:tentative="1">
      <w:start w:val="1"/>
      <w:numFmt w:val="bullet"/>
      <w:lvlText w:val="o"/>
      <w:lvlJc w:val="left"/>
      <w:pPr>
        <w:ind w:left="6840" w:hanging="360"/>
      </w:pPr>
      <w:rPr>
        <w:rFonts w:ascii="Courier New" w:hAnsi="Courier New" w:cs="Courier New" w:hint="default"/>
      </w:rPr>
    </w:lvl>
    <w:lvl w:ilvl="8" w:tplc="2ABCD94E" w:tentative="1">
      <w:start w:val="1"/>
      <w:numFmt w:val="bullet"/>
      <w:lvlText w:val=""/>
      <w:lvlJc w:val="left"/>
      <w:pPr>
        <w:ind w:left="7560" w:hanging="360"/>
      </w:pPr>
      <w:rPr>
        <w:rFonts w:ascii="Wingdings" w:hAnsi="Wingdings" w:hint="default"/>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56652095"/>
    <w:multiLevelType w:val="hybridMultilevel"/>
    <w:tmpl w:val="2C32C600"/>
    <w:lvl w:ilvl="0" w:tplc="7C74DF70">
      <w:start w:val="1"/>
      <w:numFmt w:val="decimal"/>
      <w:lvlText w:val="%1."/>
      <w:lvlJc w:val="left"/>
      <w:pPr>
        <w:ind w:left="720" w:hanging="360"/>
      </w:pPr>
    </w:lvl>
    <w:lvl w:ilvl="1" w:tplc="649289C2" w:tentative="1">
      <w:start w:val="1"/>
      <w:numFmt w:val="lowerLetter"/>
      <w:lvlText w:val="%2."/>
      <w:lvlJc w:val="left"/>
      <w:pPr>
        <w:ind w:left="1440" w:hanging="360"/>
      </w:pPr>
    </w:lvl>
    <w:lvl w:ilvl="2" w:tplc="7C02FE4A" w:tentative="1">
      <w:start w:val="1"/>
      <w:numFmt w:val="lowerRoman"/>
      <w:lvlText w:val="%3."/>
      <w:lvlJc w:val="right"/>
      <w:pPr>
        <w:ind w:left="2160" w:hanging="180"/>
      </w:pPr>
    </w:lvl>
    <w:lvl w:ilvl="3" w:tplc="F5AED990" w:tentative="1">
      <w:start w:val="1"/>
      <w:numFmt w:val="decimal"/>
      <w:lvlText w:val="%4."/>
      <w:lvlJc w:val="left"/>
      <w:pPr>
        <w:ind w:left="2880" w:hanging="360"/>
      </w:pPr>
    </w:lvl>
    <w:lvl w:ilvl="4" w:tplc="26EEE55E" w:tentative="1">
      <w:start w:val="1"/>
      <w:numFmt w:val="lowerLetter"/>
      <w:lvlText w:val="%5."/>
      <w:lvlJc w:val="left"/>
      <w:pPr>
        <w:ind w:left="3600" w:hanging="360"/>
      </w:pPr>
    </w:lvl>
    <w:lvl w:ilvl="5" w:tplc="04B0406C" w:tentative="1">
      <w:start w:val="1"/>
      <w:numFmt w:val="lowerRoman"/>
      <w:lvlText w:val="%6."/>
      <w:lvlJc w:val="right"/>
      <w:pPr>
        <w:ind w:left="4320" w:hanging="180"/>
      </w:pPr>
    </w:lvl>
    <w:lvl w:ilvl="6" w:tplc="FE56CF22" w:tentative="1">
      <w:start w:val="1"/>
      <w:numFmt w:val="decimal"/>
      <w:lvlText w:val="%7."/>
      <w:lvlJc w:val="left"/>
      <w:pPr>
        <w:ind w:left="5040" w:hanging="360"/>
      </w:pPr>
    </w:lvl>
    <w:lvl w:ilvl="7" w:tplc="09926852" w:tentative="1">
      <w:start w:val="1"/>
      <w:numFmt w:val="lowerLetter"/>
      <w:lvlText w:val="%8."/>
      <w:lvlJc w:val="left"/>
      <w:pPr>
        <w:ind w:left="5760" w:hanging="360"/>
      </w:pPr>
    </w:lvl>
    <w:lvl w:ilvl="8" w:tplc="AD5648F6" w:tentative="1">
      <w:start w:val="1"/>
      <w:numFmt w:val="lowerRoman"/>
      <w:lvlText w:val="%9."/>
      <w:lvlJc w:val="right"/>
      <w:pPr>
        <w:ind w:left="6480" w:hanging="180"/>
      </w:pPr>
    </w:lvl>
  </w:abstractNum>
  <w:abstractNum w:abstractNumId="19" w15:restartNumberingAfterBreak="0">
    <w:nsid w:val="66EE73B4"/>
    <w:multiLevelType w:val="hybridMultilevel"/>
    <w:tmpl w:val="29D2EAAC"/>
    <w:lvl w:ilvl="0" w:tplc="57A0E976">
      <w:start w:val="1"/>
      <w:numFmt w:val="decimal"/>
      <w:lvlText w:val="%1."/>
      <w:lvlJc w:val="left"/>
      <w:pPr>
        <w:ind w:left="1080" w:hanging="360"/>
      </w:pPr>
      <w:rPr>
        <w:rFonts w:hint="default"/>
      </w:rPr>
    </w:lvl>
    <w:lvl w:ilvl="1" w:tplc="FFAE84D0" w:tentative="1">
      <w:start w:val="1"/>
      <w:numFmt w:val="lowerLetter"/>
      <w:lvlText w:val="%2."/>
      <w:lvlJc w:val="left"/>
      <w:pPr>
        <w:ind w:left="1800" w:hanging="360"/>
      </w:pPr>
    </w:lvl>
    <w:lvl w:ilvl="2" w:tplc="BE148EA8" w:tentative="1">
      <w:start w:val="1"/>
      <w:numFmt w:val="lowerRoman"/>
      <w:lvlText w:val="%3."/>
      <w:lvlJc w:val="right"/>
      <w:pPr>
        <w:ind w:left="2520" w:hanging="180"/>
      </w:pPr>
    </w:lvl>
    <w:lvl w:ilvl="3" w:tplc="243C55E0" w:tentative="1">
      <w:start w:val="1"/>
      <w:numFmt w:val="decimal"/>
      <w:lvlText w:val="%4."/>
      <w:lvlJc w:val="left"/>
      <w:pPr>
        <w:ind w:left="3240" w:hanging="360"/>
      </w:pPr>
    </w:lvl>
    <w:lvl w:ilvl="4" w:tplc="CD78FF14" w:tentative="1">
      <w:start w:val="1"/>
      <w:numFmt w:val="lowerLetter"/>
      <w:lvlText w:val="%5."/>
      <w:lvlJc w:val="left"/>
      <w:pPr>
        <w:ind w:left="3960" w:hanging="360"/>
      </w:pPr>
    </w:lvl>
    <w:lvl w:ilvl="5" w:tplc="41FCC77A" w:tentative="1">
      <w:start w:val="1"/>
      <w:numFmt w:val="lowerRoman"/>
      <w:lvlText w:val="%6."/>
      <w:lvlJc w:val="right"/>
      <w:pPr>
        <w:ind w:left="4680" w:hanging="180"/>
      </w:pPr>
    </w:lvl>
    <w:lvl w:ilvl="6" w:tplc="0592FE4E" w:tentative="1">
      <w:start w:val="1"/>
      <w:numFmt w:val="decimal"/>
      <w:lvlText w:val="%7."/>
      <w:lvlJc w:val="left"/>
      <w:pPr>
        <w:ind w:left="5400" w:hanging="360"/>
      </w:pPr>
    </w:lvl>
    <w:lvl w:ilvl="7" w:tplc="B69E5652" w:tentative="1">
      <w:start w:val="1"/>
      <w:numFmt w:val="lowerLetter"/>
      <w:lvlText w:val="%8."/>
      <w:lvlJc w:val="left"/>
      <w:pPr>
        <w:ind w:left="6120" w:hanging="360"/>
      </w:pPr>
    </w:lvl>
    <w:lvl w:ilvl="8" w:tplc="09E60784" w:tentative="1">
      <w:start w:val="1"/>
      <w:numFmt w:val="lowerRoman"/>
      <w:lvlText w:val="%9."/>
      <w:lvlJc w:val="right"/>
      <w:pPr>
        <w:ind w:left="6840" w:hanging="180"/>
      </w:pPr>
    </w:lvl>
  </w:abstractNum>
  <w:abstractNum w:abstractNumId="20"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1"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2" w15:restartNumberingAfterBreak="0">
    <w:nsid w:val="6AAC06F1"/>
    <w:multiLevelType w:val="hybridMultilevel"/>
    <w:tmpl w:val="64742F3C"/>
    <w:lvl w:ilvl="0" w:tplc="2AC65FA0">
      <w:start w:val="1"/>
      <w:numFmt w:val="decimal"/>
      <w:lvlText w:val="%1."/>
      <w:lvlJc w:val="left"/>
      <w:pPr>
        <w:ind w:left="1800" w:hanging="360"/>
      </w:pPr>
      <w:rPr>
        <w:rFonts w:hint="default"/>
      </w:rPr>
    </w:lvl>
    <w:lvl w:ilvl="1" w:tplc="17F20B16" w:tentative="1">
      <w:start w:val="1"/>
      <w:numFmt w:val="lowerLetter"/>
      <w:lvlText w:val="%2."/>
      <w:lvlJc w:val="left"/>
      <w:pPr>
        <w:ind w:left="2520" w:hanging="360"/>
      </w:pPr>
    </w:lvl>
    <w:lvl w:ilvl="2" w:tplc="B9D84DB8" w:tentative="1">
      <w:start w:val="1"/>
      <w:numFmt w:val="lowerRoman"/>
      <w:lvlText w:val="%3."/>
      <w:lvlJc w:val="right"/>
      <w:pPr>
        <w:ind w:left="3240" w:hanging="180"/>
      </w:pPr>
    </w:lvl>
    <w:lvl w:ilvl="3" w:tplc="F2AAEADE" w:tentative="1">
      <w:start w:val="1"/>
      <w:numFmt w:val="decimal"/>
      <w:lvlText w:val="%4."/>
      <w:lvlJc w:val="left"/>
      <w:pPr>
        <w:ind w:left="3960" w:hanging="360"/>
      </w:pPr>
    </w:lvl>
    <w:lvl w:ilvl="4" w:tplc="0B5869AC" w:tentative="1">
      <w:start w:val="1"/>
      <w:numFmt w:val="lowerLetter"/>
      <w:lvlText w:val="%5."/>
      <w:lvlJc w:val="left"/>
      <w:pPr>
        <w:ind w:left="4680" w:hanging="360"/>
      </w:pPr>
    </w:lvl>
    <w:lvl w:ilvl="5" w:tplc="52EC7BE2" w:tentative="1">
      <w:start w:val="1"/>
      <w:numFmt w:val="lowerRoman"/>
      <w:lvlText w:val="%6."/>
      <w:lvlJc w:val="right"/>
      <w:pPr>
        <w:ind w:left="5400" w:hanging="180"/>
      </w:pPr>
    </w:lvl>
    <w:lvl w:ilvl="6" w:tplc="2EB8935E" w:tentative="1">
      <w:start w:val="1"/>
      <w:numFmt w:val="decimal"/>
      <w:lvlText w:val="%7."/>
      <w:lvlJc w:val="left"/>
      <w:pPr>
        <w:ind w:left="6120" w:hanging="360"/>
      </w:pPr>
    </w:lvl>
    <w:lvl w:ilvl="7" w:tplc="F6D27344" w:tentative="1">
      <w:start w:val="1"/>
      <w:numFmt w:val="lowerLetter"/>
      <w:lvlText w:val="%8."/>
      <w:lvlJc w:val="left"/>
      <w:pPr>
        <w:ind w:left="6840" w:hanging="360"/>
      </w:pPr>
    </w:lvl>
    <w:lvl w:ilvl="8" w:tplc="6A6AEE7A" w:tentative="1">
      <w:start w:val="1"/>
      <w:numFmt w:val="lowerRoman"/>
      <w:lvlText w:val="%9."/>
      <w:lvlJc w:val="right"/>
      <w:pPr>
        <w:ind w:left="7560" w:hanging="180"/>
      </w:pPr>
    </w:lvl>
  </w:abstractNum>
  <w:abstractNum w:abstractNumId="23" w15:restartNumberingAfterBreak="0">
    <w:nsid w:val="6F2A7E1E"/>
    <w:multiLevelType w:val="hybridMultilevel"/>
    <w:tmpl w:val="44E67BAA"/>
    <w:lvl w:ilvl="0" w:tplc="F07C7DAA">
      <w:start w:val="1"/>
      <w:numFmt w:val="bullet"/>
      <w:lvlText w:val=""/>
      <w:lvlJc w:val="left"/>
      <w:pPr>
        <w:tabs>
          <w:tab w:val="num" w:pos="680"/>
        </w:tabs>
        <w:ind w:left="680" w:hanging="453"/>
      </w:pPr>
      <w:rPr>
        <w:rFonts w:ascii="Symbol" w:hAnsi="Symbol" w:hint="default"/>
        <w:sz w:val="20"/>
      </w:rPr>
    </w:lvl>
    <w:lvl w:ilvl="1" w:tplc="4108647E" w:tentative="1">
      <w:start w:val="1"/>
      <w:numFmt w:val="bullet"/>
      <w:lvlText w:val="o"/>
      <w:lvlJc w:val="left"/>
      <w:pPr>
        <w:tabs>
          <w:tab w:val="num" w:pos="1440"/>
        </w:tabs>
        <w:ind w:left="1440" w:hanging="360"/>
      </w:pPr>
      <w:rPr>
        <w:rFonts w:ascii="Courier New" w:hAnsi="Courier New" w:hint="default"/>
      </w:rPr>
    </w:lvl>
    <w:lvl w:ilvl="2" w:tplc="B268BFD2" w:tentative="1">
      <w:start w:val="1"/>
      <w:numFmt w:val="bullet"/>
      <w:lvlText w:val=""/>
      <w:lvlJc w:val="left"/>
      <w:pPr>
        <w:tabs>
          <w:tab w:val="num" w:pos="2160"/>
        </w:tabs>
        <w:ind w:left="2160" w:hanging="360"/>
      </w:pPr>
      <w:rPr>
        <w:rFonts w:ascii="Wingdings" w:hAnsi="Wingdings" w:hint="default"/>
      </w:rPr>
    </w:lvl>
    <w:lvl w:ilvl="3" w:tplc="577E0696" w:tentative="1">
      <w:start w:val="1"/>
      <w:numFmt w:val="bullet"/>
      <w:lvlText w:val=""/>
      <w:lvlJc w:val="left"/>
      <w:pPr>
        <w:tabs>
          <w:tab w:val="num" w:pos="2880"/>
        </w:tabs>
        <w:ind w:left="2880" w:hanging="360"/>
      </w:pPr>
      <w:rPr>
        <w:rFonts w:ascii="Symbol" w:hAnsi="Symbol" w:hint="default"/>
      </w:rPr>
    </w:lvl>
    <w:lvl w:ilvl="4" w:tplc="FB42C03A" w:tentative="1">
      <w:start w:val="1"/>
      <w:numFmt w:val="bullet"/>
      <w:lvlText w:val="o"/>
      <w:lvlJc w:val="left"/>
      <w:pPr>
        <w:tabs>
          <w:tab w:val="num" w:pos="3600"/>
        </w:tabs>
        <w:ind w:left="3600" w:hanging="360"/>
      </w:pPr>
      <w:rPr>
        <w:rFonts w:ascii="Courier New" w:hAnsi="Courier New" w:hint="default"/>
      </w:rPr>
    </w:lvl>
    <w:lvl w:ilvl="5" w:tplc="F4527F04" w:tentative="1">
      <w:start w:val="1"/>
      <w:numFmt w:val="bullet"/>
      <w:lvlText w:val=""/>
      <w:lvlJc w:val="left"/>
      <w:pPr>
        <w:tabs>
          <w:tab w:val="num" w:pos="4320"/>
        </w:tabs>
        <w:ind w:left="4320" w:hanging="360"/>
      </w:pPr>
      <w:rPr>
        <w:rFonts w:ascii="Wingdings" w:hAnsi="Wingdings" w:hint="default"/>
      </w:rPr>
    </w:lvl>
    <w:lvl w:ilvl="6" w:tplc="5AD2A42A" w:tentative="1">
      <w:start w:val="1"/>
      <w:numFmt w:val="bullet"/>
      <w:lvlText w:val=""/>
      <w:lvlJc w:val="left"/>
      <w:pPr>
        <w:tabs>
          <w:tab w:val="num" w:pos="5040"/>
        </w:tabs>
        <w:ind w:left="5040" w:hanging="360"/>
      </w:pPr>
      <w:rPr>
        <w:rFonts w:ascii="Symbol" w:hAnsi="Symbol" w:hint="default"/>
      </w:rPr>
    </w:lvl>
    <w:lvl w:ilvl="7" w:tplc="84F41830" w:tentative="1">
      <w:start w:val="1"/>
      <w:numFmt w:val="bullet"/>
      <w:lvlText w:val="o"/>
      <w:lvlJc w:val="left"/>
      <w:pPr>
        <w:tabs>
          <w:tab w:val="num" w:pos="5760"/>
        </w:tabs>
        <w:ind w:left="5760" w:hanging="360"/>
      </w:pPr>
      <w:rPr>
        <w:rFonts w:ascii="Courier New" w:hAnsi="Courier New" w:hint="default"/>
      </w:rPr>
    </w:lvl>
    <w:lvl w:ilvl="8" w:tplc="50EA906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3"/>
  </w:num>
  <w:num w:numId="2" w16cid:durableId="416949866">
    <w:abstractNumId w:val="1"/>
  </w:num>
  <w:num w:numId="3" w16cid:durableId="1165585140">
    <w:abstractNumId w:val="9"/>
  </w:num>
  <w:num w:numId="4" w16cid:durableId="1368413568">
    <w:abstractNumId w:val="13"/>
  </w:num>
  <w:num w:numId="5" w16cid:durableId="284771709">
    <w:abstractNumId w:val="14"/>
  </w:num>
  <w:num w:numId="6" w16cid:durableId="1620575378">
    <w:abstractNumId w:val="7"/>
  </w:num>
  <w:num w:numId="7" w16cid:durableId="1171917208">
    <w:abstractNumId w:val="10"/>
  </w:num>
  <w:num w:numId="8" w16cid:durableId="2121025255">
    <w:abstractNumId w:val="4"/>
  </w:num>
  <w:num w:numId="9" w16cid:durableId="1084645499">
    <w:abstractNumId w:val="16"/>
  </w:num>
  <w:num w:numId="10" w16cid:durableId="2121291113">
    <w:abstractNumId w:val="20"/>
  </w:num>
  <w:num w:numId="11" w16cid:durableId="167600241">
    <w:abstractNumId w:val="24"/>
  </w:num>
  <w:num w:numId="12" w16cid:durableId="2018074223">
    <w:abstractNumId w:val="17"/>
  </w:num>
  <w:num w:numId="13" w16cid:durableId="631667538">
    <w:abstractNumId w:val="15"/>
  </w:num>
  <w:num w:numId="14" w16cid:durableId="1508596062">
    <w:abstractNumId w:val="22"/>
  </w:num>
  <w:num w:numId="15" w16cid:durableId="895747505">
    <w:abstractNumId w:val="11"/>
  </w:num>
  <w:num w:numId="16" w16cid:durableId="684096970">
    <w:abstractNumId w:val="12"/>
  </w:num>
  <w:num w:numId="17" w16cid:durableId="943853035">
    <w:abstractNumId w:val="21"/>
  </w:num>
  <w:num w:numId="18" w16cid:durableId="789014785">
    <w:abstractNumId w:val="8"/>
  </w:num>
  <w:num w:numId="19" w16cid:durableId="519510731">
    <w:abstractNumId w:val="6"/>
  </w:num>
  <w:num w:numId="20" w16cid:durableId="631593871">
    <w:abstractNumId w:val="18"/>
  </w:num>
  <w:num w:numId="21" w16cid:durableId="1243029177">
    <w:abstractNumId w:val="0"/>
  </w:num>
  <w:num w:numId="22" w16cid:durableId="630524823">
    <w:abstractNumId w:val="19"/>
  </w:num>
  <w:num w:numId="23" w16cid:durableId="355740258">
    <w:abstractNumId w:val="5"/>
  </w:num>
  <w:num w:numId="24" w16cid:durableId="793476641">
    <w:abstractNumId w:val="2"/>
  </w:num>
  <w:num w:numId="25" w16cid:durableId="6073511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0BA6"/>
    <w:rsid w:val="00001462"/>
    <w:rsid w:val="000066F6"/>
    <w:rsid w:val="00017CDD"/>
    <w:rsid w:val="0002573B"/>
    <w:rsid w:val="000257C9"/>
    <w:rsid w:val="000306D1"/>
    <w:rsid w:val="00032640"/>
    <w:rsid w:val="0003753B"/>
    <w:rsid w:val="00042858"/>
    <w:rsid w:val="00057192"/>
    <w:rsid w:val="00091F93"/>
    <w:rsid w:val="000922ED"/>
    <w:rsid w:val="000955E2"/>
    <w:rsid w:val="000A08B2"/>
    <w:rsid w:val="000A350A"/>
    <w:rsid w:val="000A78ED"/>
    <w:rsid w:val="000B3CC8"/>
    <w:rsid w:val="000B4437"/>
    <w:rsid w:val="000C4ED9"/>
    <w:rsid w:val="000D11E3"/>
    <w:rsid w:val="000E204D"/>
    <w:rsid w:val="000E34B6"/>
    <w:rsid w:val="000E5B65"/>
    <w:rsid w:val="0010165A"/>
    <w:rsid w:val="001119B9"/>
    <w:rsid w:val="0011576A"/>
    <w:rsid w:val="001237F3"/>
    <w:rsid w:val="0012424E"/>
    <w:rsid w:val="00132E91"/>
    <w:rsid w:val="001419FA"/>
    <w:rsid w:val="001456A8"/>
    <w:rsid w:val="0014648A"/>
    <w:rsid w:val="00146E7D"/>
    <w:rsid w:val="001478AA"/>
    <w:rsid w:val="00150609"/>
    <w:rsid w:val="0017158D"/>
    <w:rsid w:val="001720B8"/>
    <w:rsid w:val="00174D2E"/>
    <w:rsid w:val="00180556"/>
    <w:rsid w:val="00183988"/>
    <w:rsid w:val="001945C7"/>
    <w:rsid w:val="001A5B71"/>
    <w:rsid w:val="001B3262"/>
    <w:rsid w:val="001B3F7A"/>
    <w:rsid w:val="001B41A3"/>
    <w:rsid w:val="001D320A"/>
    <w:rsid w:val="001D431E"/>
    <w:rsid w:val="001D5B07"/>
    <w:rsid w:val="001F4945"/>
    <w:rsid w:val="001F5C45"/>
    <w:rsid w:val="001F7B0E"/>
    <w:rsid w:val="002009FC"/>
    <w:rsid w:val="002016FD"/>
    <w:rsid w:val="00212799"/>
    <w:rsid w:val="00222E5E"/>
    <w:rsid w:val="00224CC2"/>
    <w:rsid w:val="00224E16"/>
    <w:rsid w:val="00231941"/>
    <w:rsid w:val="002422AC"/>
    <w:rsid w:val="00245096"/>
    <w:rsid w:val="002474D3"/>
    <w:rsid w:val="00247DE2"/>
    <w:rsid w:val="00250425"/>
    <w:rsid w:val="00253A07"/>
    <w:rsid w:val="00253E51"/>
    <w:rsid w:val="002628A0"/>
    <w:rsid w:val="0026719D"/>
    <w:rsid w:val="00271565"/>
    <w:rsid w:val="00281D1E"/>
    <w:rsid w:val="00285D80"/>
    <w:rsid w:val="00293961"/>
    <w:rsid w:val="0029518F"/>
    <w:rsid w:val="002A1920"/>
    <w:rsid w:val="002A6D41"/>
    <w:rsid w:val="002B001A"/>
    <w:rsid w:val="002B7A5D"/>
    <w:rsid w:val="002C5C75"/>
    <w:rsid w:val="002D1E40"/>
    <w:rsid w:val="002D6A35"/>
    <w:rsid w:val="002E250A"/>
    <w:rsid w:val="002E4A00"/>
    <w:rsid w:val="002F2917"/>
    <w:rsid w:val="002F6CD5"/>
    <w:rsid w:val="0030242A"/>
    <w:rsid w:val="00311221"/>
    <w:rsid w:val="00316FD5"/>
    <w:rsid w:val="00326907"/>
    <w:rsid w:val="00327EC5"/>
    <w:rsid w:val="00333D08"/>
    <w:rsid w:val="003430DC"/>
    <w:rsid w:val="00366488"/>
    <w:rsid w:val="003772E9"/>
    <w:rsid w:val="0038543F"/>
    <w:rsid w:val="0039231B"/>
    <w:rsid w:val="003A5C92"/>
    <w:rsid w:val="003A6B56"/>
    <w:rsid w:val="003A754A"/>
    <w:rsid w:val="003B12D8"/>
    <w:rsid w:val="003B2AB9"/>
    <w:rsid w:val="003B4FAE"/>
    <w:rsid w:val="003C115C"/>
    <w:rsid w:val="003C3011"/>
    <w:rsid w:val="003C69D3"/>
    <w:rsid w:val="003D517A"/>
    <w:rsid w:val="003D6405"/>
    <w:rsid w:val="003D6AF1"/>
    <w:rsid w:val="003F10E4"/>
    <w:rsid w:val="003F36FB"/>
    <w:rsid w:val="00403DEC"/>
    <w:rsid w:val="00406B34"/>
    <w:rsid w:val="00432AC1"/>
    <w:rsid w:val="00452E19"/>
    <w:rsid w:val="004533D9"/>
    <w:rsid w:val="00454CE8"/>
    <w:rsid w:val="00456233"/>
    <w:rsid w:val="00456714"/>
    <w:rsid w:val="00456D1B"/>
    <w:rsid w:val="0048212F"/>
    <w:rsid w:val="00486BBC"/>
    <w:rsid w:val="004A1644"/>
    <w:rsid w:val="004A2A38"/>
    <w:rsid w:val="004A2D28"/>
    <w:rsid w:val="004C065F"/>
    <w:rsid w:val="004E34A0"/>
    <w:rsid w:val="0050312D"/>
    <w:rsid w:val="00526FF6"/>
    <w:rsid w:val="0053228C"/>
    <w:rsid w:val="005328E9"/>
    <w:rsid w:val="0053590E"/>
    <w:rsid w:val="0053715D"/>
    <w:rsid w:val="00556652"/>
    <w:rsid w:val="005624D2"/>
    <w:rsid w:val="00563FB2"/>
    <w:rsid w:val="0056755A"/>
    <w:rsid w:val="005708C2"/>
    <w:rsid w:val="005722B2"/>
    <w:rsid w:val="00573D40"/>
    <w:rsid w:val="005805D7"/>
    <w:rsid w:val="005839A5"/>
    <w:rsid w:val="00593D2E"/>
    <w:rsid w:val="005953CA"/>
    <w:rsid w:val="005A1715"/>
    <w:rsid w:val="005C40E7"/>
    <w:rsid w:val="005D33FC"/>
    <w:rsid w:val="005D5B0E"/>
    <w:rsid w:val="005E6925"/>
    <w:rsid w:val="005F3886"/>
    <w:rsid w:val="00601211"/>
    <w:rsid w:val="00610C3A"/>
    <w:rsid w:val="00616D51"/>
    <w:rsid w:val="0062075D"/>
    <w:rsid w:val="00621617"/>
    <w:rsid w:val="0063353E"/>
    <w:rsid w:val="006440DB"/>
    <w:rsid w:val="00646832"/>
    <w:rsid w:val="00650A79"/>
    <w:rsid w:val="0067040D"/>
    <w:rsid w:val="006755EA"/>
    <w:rsid w:val="00681906"/>
    <w:rsid w:val="006948AB"/>
    <w:rsid w:val="006A1566"/>
    <w:rsid w:val="006A45FC"/>
    <w:rsid w:val="006B4842"/>
    <w:rsid w:val="006B586D"/>
    <w:rsid w:val="006B6DDA"/>
    <w:rsid w:val="006C4E22"/>
    <w:rsid w:val="006E68ED"/>
    <w:rsid w:val="00710018"/>
    <w:rsid w:val="00720865"/>
    <w:rsid w:val="00737627"/>
    <w:rsid w:val="00747154"/>
    <w:rsid w:val="00763B17"/>
    <w:rsid w:val="00765B5F"/>
    <w:rsid w:val="0076644A"/>
    <w:rsid w:val="007737F3"/>
    <w:rsid w:val="007755CD"/>
    <w:rsid w:val="00775EF9"/>
    <w:rsid w:val="0078713D"/>
    <w:rsid w:val="00791525"/>
    <w:rsid w:val="007A19AA"/>
    <w:rsid w:val="007A5A5F"/>
    <w:rsid w:val="007E2107"/>
    <w:rsid w:val="007E3DA6"/>
    <w:rsid w:val="00800119"/>
    <w:rsid w:val="008015CA"/>
    <w:rsid w:val="00806ED1"/>
    <w:rsid w:val="008134F6"/>
    <w:rsid w:val="0082476D"/>
    <w:rsid w:val="00831100"/>
    <w:rsid w:val="008341B9"/>
    <w:rsid w:val="008368EB"/>
    <w:rsid w:val="00840ADB"/>
    <w:rsid w:val="008461D0"/>
    <w:rsid w:val="00846517"/>
    <w:rsid w:val="0085067D"/>
    <w:rsid w:val="00855863"/>
    <w:rsid w:val="008628FE"/>
    <w:rsid w:val="00867B3B"/>
    <w:rsid w:val="008803F9"/>
    <w:rsid w:val="00891C24"/>
    <w:rsid w:val="00896DDA"/>
    <w:rsid w:val="008A13C4"/>
    <w:rsid w:val="008A6BAA"/>
    <w:rsid w:val="008B20DC"/>
    <w:rsid w:val="008E179D"/>
    <w:rsid w:val="008E5BDC"/>
    <w:rsid w:val="008E6A89"/>
    <w:rsid w:val="008E76B0"/>
    <w:rsid w:val="008F4820"/>
    <w:rsid w:val="0090017E"/>
    <w:rsid w:val="00914D3D"/>
    <w:rsid w:val="00922C28"/>
    <w:rsid w:val="009522D8"/>
    <w:rsid w:val="00973E22"/>
    <w:rsid w:val="00977CC4"/>
    <w:rsid w:val="009A5575"/>
    <w:rsid w:val="009A7948"/>
    <w:rsid w:val="009B62D7"/>
    <w:rsid w:val="009C2D88"/>
    <w:rsid w:val="009D6FD9"/>
    <w:rsid w:val="009E323F"/>
    <w:rsid w:val="009E6F77"/>
    <w:rsid w:val="00A110BC"/>
    <w:rsid w:val="00A15340"/>
    <w:rsid w:val="00A161F3"/>
    <w:rsid w:val="00A2214E"/>
    <w:rsid w:val="00A23F2D"/>
    <w:rsid w:val="00A50400"/>
    <w:rsid w:val="00A6465E"/>
    <w:rsid w:val="00A65C6C"/>
    <w:rsid w:val="00A66849"/>
    <w:rsid w:val="00A86586"/>
    <w:rsid w:val="00AA356F"/>
    <w:rsid w:val="00AA5C6C"/>
    <w:rsid w:val="00AB5C22"/>
    <w:rsid w:val="00AC11A5"/>
    <w:rsid w:val="00AC6EE3"/>
    <w:rsid w:val="00AC7750"/>
    <w:rsid w:val="00AC7A97"/>
    <w:rsid w:val="00AD6346"/>
    <w:rsid w:val="00AE63E0"/>
    <w:rsid w:val="00B00006"/>
    <w:rsid w:val="00B103DB"/>
    <w:rsid w:val="00B25139"/>
    <w:rsid w:val="00B31055"/>
    <w:rsid w:val="00B34E78"/>
    <w:rsid w:val="00B4021A"/>
    <w:rsid w:val="00B40421"/>
    <w:rsid w:val="00B50B28"/>
    <w:rsid w:val="00B6070F"/>
    <w:rsid w:val="00B65ECB"/>
    <w:rsid w:val="00B6686D"/>
    <w:rsid w:val="00B836EA"/>
    <w:rsid w:val="00B97DD7"/>
    <w:rsid w:val="00BA2BA0"/>
    <w:rsid w:val="00BA76C9"/>
    <w:rsid w:val="00BD54DC"/>
    <w:rsid w:val="00BE2CDA"/>
    <w:rsid w:val="00BE3814"/>
    <w:rsid w:val="00BF1E9F"/>
    <w:rsid w:val="00BF41B1"/>
    <w:rsid w:val="00C036B6"/>
    <w:rsid w:val="00C27FC2"/>
    <w:rsid w:val="00C31FA5"/>
    <w:rsid w:val="00C51506"/>
    <w:rsid w:val="00C5213D"/>
    <w:rsid w:val="00C52504"/>
    <w:rsid w:val="00C740B6"/>
    <w:rsid w:val="00C76315"/>
    <w:rsid w:val="00C77FE1"/>
    <w:rsid w:val="00C90C6D"/>
    <w:rsid w:val="00C919F2"/>
    <w:rsid w:val="00C9303D"/>
    <w:rsid w:val="00C941A4"/>
    <w:rsid w:val="00C97098"/>
    <w:rsid w:val="00CB03EF"/>
    <w:rsid w:val="00CB1E5E"/>
    <w:rsid w:val="00CB474B"/>
    <w:rsid w:val="00CC2135"/>
    <w:rsid w:val="00CC2BB0"/>
    <w:rsid w:val="00CD61B8"/>
    <w:rsid w:val="00D12CD7"/>
    <w:rsid w:val="00D2450F"/>
    <w:rsid w:val="00D26AFC"/>
    <w:rsid w:val="00D31A31"/>
    <w:rsid w:val="00D42CF0"/>
    <w:rsid w:val="00D43F5A"/>
    <w:rsid w:val="00D56E67"/>
    <w:rsid w:val="00D6026F"/>
    <w:rsid w:val="00D6207A"/>
    <w:rsid w:val="00D82056"/>
    <w:rsid w:val="00D8678E"/>
    <w:rsid w:val="00D879FD"/>
    <w:rsid w:val="00D90548"/>
    <w:rsid w:val="00D97BBB"/>
    <w:rsid w:val="00DA6289"/>
    <w:rsid w:val="00DA7E8B"/>
    <w:rsid w:val="00DB06CA"/>
    <w:rsid w:val="00DB56A3"/>
    <w:rsid w:val="00DB628D"/>
    <w:rsid w:val="00DC6D44"/>
    <w:rsid w:val="00DE18E4"/>
    <w:rsid w:val="00DE5D91"/>
    <w:rsid w:val="00DF17F9"/>
    <w:rsid w:val="00E1110E"/>
    <w:rsid w:val="00E12F8F"/>
    <w:rsid w:val="00E1445D"/>
    <w:rsid w:val="00E20CF8"/>
    <w:rsid w:val="00E42F23"/>
    <w:rsid w:val="00E477A1"/>
    <w:rsid w:val="00E4786B"/>
    <w:rsid w:val="00E60A39"/>
    <w:rsid w:val="00E66C57"/>
    <w:rsid w:val="00E7135D"/>
    <w:rsid w:val="00E741A6"/>
    <w:rsid w:val="00E86116"/>
    <w:rsid w:val="00EA3119"/>
    <w:rsid w:val="00EA551D"/>
    <w:rsid w:val="00EA7EC9"/>
    <w:rsid w:val="00EB4E9C"/>
    <w:rsid w:val="00EB63A9"/>
    <w:rsid w:val="00EC042C"/>
    <w:rsid w:val="00EC0785"/>
    <w:rsid w:val="00EC2C16"/>
    <w:rsid w:val="00EC5544"/>
    <w:rsid w:val="00ED5DCE"/>
    <w:rsid w:val="00EE5898"/>
    <w:rsid w:val="00EF216C"/>
    <w:rsid w:val="00F00F9B"/>
    <w:rsid w:val="00F042E5"/>
    <w:rsid w:val="00F07FD3"/>
    <w:rsid w:val="00F22B7E"/>
    <w:rsid w:val="00F2633C"/>
    <w:rsid w:val="00F27FA9"/>
    <w:rsid w:val="00F30748"/>
    <w:rsid w:val="00F30A68"/>
    <w:rsid w:val="00F350F1"/>
    <w:rsid w:val="00F357E5"/>
    <w:rsid w:val="00F418CE"/>
    <w:rsid w:val="00F721C6"/>
    <w:rsid w:val="00FB4065"/>
    <w:rsid w:val="00FC5AE2"/>
    <w:rsid w:val="00FD0F27"/>
    <w:rsid w:val="00FD1302"/>
    <w:rsid w:val="00FD6C20"/>
    <w:rsid w:val="00FE0944"/>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autoRedefine/>
    <w:uiPriority w:val="9"/>
    <w:qFormat/>
    <w:rsid w:val="003772E9"/>
    <w:pPr>
      <w:spacing w:line="360" w:lineRule="auto"/>
      <w:jc w:val="both"/>
      <w:outlineLvl w:val="0"/>
    </w:pPr>
    <w:rPr>
      <w:b/>
      <w:bCs/>
      <w:sz w:val="28"/>
      <w:szCs w:val="28"/>
    </w:rPr>
  </w:style>
  <w:style w:type="paragraph" w:styleId="Heading2">
    <w:name w:val="heading 2"/>
    <w:basedOn w:val="Normal"/>
    <w:next w:val="Normal"/>
    <w:link w:val="Heading2Char"/>
    <w:autoRedefine/>
    <w:qFormat/>
    <w:rsid w:val="009E6F77"/>
    <w:pPr>
      <w:spacing w:line="360" w:lineRule="auto"/>
      <w:outlineLvl w:val="1"/>
    </w:pPr>
    <w:rPr>
      <w:b/>
      <w:i/>
      <w:iCs/>
      <w:sz w:val="24"/>
      <w:szCs w:val="16"/>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E6F77"/>
    <w:rPr>
      <w:rFonts w:ascii="Times New Roman" w:eastAsia="Times New Roman" w:hAnsi="Times New Roman" w:cs="Times New Roman"/>
      <w:b/>
      <w:i/>
      <w:iCs/>
      <w:sz w:val="24"/>
      <w:szCs w:val="16"/>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772E9"/>
    <w:rPr>
      <w:rFonts w:ascii="Times New Roman" w:eastAsia="Times New Roman" w:hAnsi="Times New Roman" w:cs="Times New Roman"/>
      <w:b/>
      <w:bCs/>
      <w:sz w:val="28"/>
      <w:szCs w:val="28"/>
    </w:rPr>
  </w:style>
  <w:style w:type="paragraph" w:styleId="TOCHeading">
    <w:name w:val="TOC Heading"/>
    <w:basedOn w:val="Heading1"/>
    <w:next w:val="Normal"/>
    <w:uiPriority w:val="39"/>
    <w:unhideWhenUsed/>
    <w:qFormat/>
    <w:rsid w:val="00DA6289"/>
    <w:pPr>
      <w:overflowPunct/>
      <w:autoSpaceDE/>
      <w:autoSpaceDN/>
      <w:adjustRightInd/>
      <w:spacing w:line="259" w:lineRule="auto"/>
      <w:jc w:val="left"/>
      <w:textAlignment w:val="auto"/>
      <w:outlineLvl w:val="9"/>
    </w:pPr>
    <w:rPr>
      <w:rFonts w:asciiTheme="majorHAnsi" w:hAnsiTheme="majorHAnsi"/>
      <w:b w:val="0"/>
      <w:color w:val="365F91" w:themeColor="accent1" w:themeShade="BF"/>
      <w:sz w:val="32"/>
      <w:lang w:eastAsia="en-GB"/>
    </w:rPr>
  </w:style>
  <w:style w:type="paragraph" w:styleId="TOC1">
    <w:name w:val="toc 1"/>
    <w:basedOn w:val="Normal"/>
    <w:next w:val="Normal"/>
    <w:autoRedefine/>
    <w:uiPriority w:val="39"/>
    <w:unhideWhenUsed/>
    <w:rsid w:val="00DA6289"/>
    <w:pPr>
      <w:spacing w:after="100"/>
    </w:pPr>
  </w:style>
  <w:style w:type="paragraph" w:styleId="TOC2">
    <w:name w:val="toc 2"/>
    <w:basedOn w:val="Normal"/>
    <w:next w:val="Normal"/>
    <w:autoRedefine/>
    <w:uiPriority w:val="39"/>
    <w:unhideWhenUsed/>
    <w:rsid w:val="00DA6289"/>
    <w:pPr>
      <w:spacing w:after="100"/>
      <w:ind w:left="200"/>
    </w:pPr>
  </w:style>
  <w:style w:type="character" w:styleId="UnresolvedMention">
    <w:name w:val="Unresolved Mention"/>
    <w:basedOn w:val="DefaultParagraphFont"/>
    <w:uiPriority w:val="99"/>
    <w:semiHidden/>
    <w:unhideWhenUsed/>
    <w:rsid w:val="000326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footer" Target="footer2.xml"/><Relationship Id="rId8" Type="http://schemas.openxmlformats.org/officeDocument/2006/relationships/hyperlink" Target="https://www.york.gov.uk/directory/13/schools-in-y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3640</Words>
  <Characters>23543</Characters>
  <Application>Microsoft Office Word</Application>
  <DocSecurity>0</DocSecurity>
  <Lines>196</Lines>
  <Paragraphs>54</Paragraphs>
  <ScaleCrop>false</ScaleCrop>
  <Company/>
  <LinksUpToDate>false</LinksUpToDate>
  <CharactersWithSpaces>27129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2024-10-28T11:36:00Z</dcterms:created>
  <dcterms:modified xsi:type="dcterms:W3CDTF">2024-11-13T09:04:00Z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7191036458dc31e93cc50f642b9b463384ed1eec45289b5db59abdb33a3a00e6</vt:lpwstr>
  </property>
</Properties>
</file>