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hAnsi="Times New Roman" w:cs="Times New Roman"/>
        </w:rPr>
        <w:id w:val="-886414616"/>
        <w:docPartObj>
          <w:docPartGallery w:val="Cover Pages"/>
          <w:docPartUnique/>
        </w:docPartObj>
      </w:sdtPr>
      <w:sdtEndPr/>
      <w:sdtContent>
        <w:p w14:paraId="32D2BD02" w14:textId="77777777" w:rsidR="00122AFF" w:rsidRPr="004B035B" w:rsidRDefault="00122AFF">
          <w:pPr>
            <w:rPr>
              <w:rFonts w:ascii="Times New Roman" w:hAnsi="Times New Roman" w:cs="Times New Roman"/>
            </w:rPr>
          </w:pPr>
        </w:p>
        <w:p w14:paraId="62E5DB56" w14:textId="77777777" w:rsidR="00122AFF" w:rsidRPr="004B035B" w:rsidRDefault="00122AFF">
          <w:pPr>
            <w:rPr>
              <w:rFonts w:ascii="Times New Roman" w:hAnsi="Times New Roman" w:cs="Times New Roman"/>
            </w:rPr>
          </w:pPr>
        </w:p>
        <w:p w14:paraId="076847B9" w14:textId="73DFC2BC" w:rsidR="00122AFF" w:rsidRPr="004B035B" w:rsidRDefault="005B0339" w:rsidP="00CA4518">
          <w:pPr>
            <w:jc w:val="right"/>
            <w:rPr>
              <w:rFonts w:ascii="Times New Roman" w:hAnsi="Times New Roman" w:cs="Times New Roman"/>
            </w:rPr>
          </w:pPr>
          <w:r w:rsidRPr="004B035B">
            <w:rPr>
              <w:rFonts w:ascii="Times New Roman" w:hAnsi="Times New Roman" w:cs="Times New Roman"/>
            </w:rPr>
            <w:t>0</w:t>
          </w:r>
          <w:r w:rsidR="004F587D" w:rsidRPr="004B035B">
            <w:rPr>
              <w:rFonts w:ascii="Times New Roman" w:hAnsi="Times New Roman" w:cs="Times New Roman"/>
            </w:rPr>
            <w:t>9</w:t>
          </w:r>
          <w:r w:rsidR="00CA4518" w:rsidRPr="004B035B">
            <w:rPr>
              <w:rFonts w:ascii="Times New Roman" w:hAnsi="Times New Roman" w:cs="Times New Roman"/>
            </w:rPr>
            <w:t>.0</w:t>
          </w:r>
          <w:r w:rsidR="004F587D" w:rsidRPr="004B035B">
            <w:rPr>
              <w:rFonts w:ascii="Times New Roman" w:hAnsi="Times New Roman" w:cs="Times New Roman"/>
            </w:rPr>
            <w:t>7</w:t>
          </w:r>
          <w:r w:rsidR="00CA4518" w:rsidRPr="004B035B">
            <w:rPr>
              <w:rFonts w:ascii="Times New Roman" w:hAnsi="Times New Roman" w:cs="Times New Roman"/>
            </w:rPr>
            <w:t>.202</w:t>
          </w:r>
          <w:r w:rsidR="00131816" w:rsidRPr="004B035B">
            <w:rPr>
              <w:rFonts w:ascii="Times New Roman" w:hAnsi="Times New Roman" w:cs="Times New Roman"/>
            </w:rPr>
            <w:t>3</w:t>
          </w:r>
        </w:p>
        <w:p w14:paraId="282E0BD3" w14:textId="77777777" w:rsidR="00F9074E" w:rsidRPr="004B035B" w:rsidRDefault="00F9074E" w:rsidP="00F9074E">
          <w:pPr>
            <w:rPr>
              <w:rFonts w:ascii="Times New Roman" w:eastAsiaTheme="minorEastAsia" w:hAnsi="Times New Roman" w:cs="Times New Roman"/>
              <w:u w:val="single"/>
              <w:lang w:eastAsia="en-GB"/>
            </w:rPr>
          </w:pPr>
          <w:bookmarkStart w:id="0" w:name="_Hlk108815574"/>
          <w:r w:rsidRPr="004B035B">
            <w:rPr>
              <w:rFonts w:ascii="Times New Roman" w:eastAsiaTheme="minorEastAsia" w:hAnsi="Times New Roman" w:cs="Times New Roman"/>
              <w:u w:val="single"/>
              <w:lang w:eastAsia="en-GB"/>
            </w:rPr>
            <w:t>University of Wales Trinity Saint David</w:t>
          </w:r>
        </w:p>
        <w:p w14:paraId="09885314" w14:textId="189488C7" w:rsidR="00F9074E" w:rsidRPr="004B035B" w:rsidRDefault="00F9074E" w:rsidP="62C94F28">
          <w:pPr>
            <w:rPr>
              <w:rFonts w:ascii="Times New Roman" w:eastAsiaTheme="minorEastAsia" w:hAnsi="Times New Roman" w:cs="Times New Roman"/>
              <w:lang w:eastAsia="en-GB"/>
            </w:rPr>
          </w:pPr>
          <w:r w:rsidRPr="62C94F28">
            <w:rPr>
              <w:rFonts w:ascii="Times New Roman" w:eastAsiaTheme="minorEastAsia" w:hAnsi="Times New Roman" w:cs="Times New Roman"/>
              <w:u w:val="single"/>
              <w:lang w:eastAsia="en-GB"/>
            </w:rPr>
            <w:t>Birmingham</w:t>
          </w:r>
          <w:r w:rsidRPr="62C94F28">
            <w:rPr>
              <w:rFonts w:ascii="Times New Roman" w:eastAsiaTheme="minorEastAsia" w:hAnsi="Times New Roman" w:cs="Times New Roman"/>
              <w:lang w:eastAsia="en-GB"/>
            </w:rPr>
            <w:t xml:space="preserve"> </w:t>
          </w:r>
        </w:p>
        <w:bookmarkEnd w:id="0"/>
        <w:p w14:paraId="66BF9EED" w14:textId="77777777" w:rsidR="00AB612E" w:rsidRDefault="00AB612E">
          <w:pPr>
            <w:rPr>
              <w:rFonts w:ascii="Times New Roman" w:hAnsi="Times New Roman" w:cs="Times New Roman"/>
            </w:rPr>
          </w:pPr>
        </w:p>
        <w:p w14:paraId="3155EC97" w14:textId="77777777" w:rsidR="00AB612E" w:rsidRDefault="00AB612E">
          <w:pPr>
            <w:rPr>
              <w:rFonts w:ascii="Times New Roman" w:hAnsi="Times New Roman" w:cs="Times New Roman"/>
            </w:rPr>
          </w:pPr>
        </w:p>
        <w:p w14:paraId="05C762A1" w14:textId="77777777" w:rsidR="00AB612E" w:rsidRDefault="00AB612E">
          <w:pPr>
            <w:rPr>
              <w:rFonts w:ascii="Times New Roman" w:hAnsi="Times New Roman" w:cs="Times New Roman"/>
            </w:rPr>
          </w:pPr>
        </w:p>
        <w:p w14:paraId="27A46541" w14:textId="08D5A7E1" w:rsidR="00122AFF" w:rsidRPr="004B035B" w:rsidRDefault="00122AFF">
          <w:pPr>
            <w:rPr>
              <w:rFonts w:ascii="Times New Roman" w:hAnsi="Times New Roman" w:cs="Times New Roman"/>
            </w:rPr>
          </w:pPr>
          <w:r w:rsidRPr="004B035B">
            <w:rPr>
              <w:rFonts w:ascii="Times New Roman" w:hAnsi="Times New Roman" w:cs="Times New Roman"/>
              <w:noProof/>
            </w:rPr>
            <mc:AlternateContent>
              <mc:Choice Requires="wpg">
                <w:drawing>
                  <wp:anchor distT="0" distB="0" distL="114300" distR="114300" simplePos="0" relativeHeight="251658243" behindDoc="0" locked="0" layoutInCell="1" allowOverlap="1" wp14:anchorId="68CD3BDD" wp14:editId="247E718B">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a="http://schemas.openxmlformats.org/drawingml/2006/main">
                <w:pict>
                  <v:group id="Group 149" style="position:absolute;margin-left:0;margin-top:0;width:8in;height:95.7pt;z-index:251658243;mso-width-percent:941;mso-height-percent:121;mso-top-percent:23;mso-position-horizontal:center;mso-position-horizontal-relative:page;mso-position-vertical-relative:page;mso-width-percent:941;mso-height-percent:121;mso-top-percent:23" coordsize="73152,12161" coordorigin="" o:spid="_x0000_s1026" w14:anchorId="3C272DED"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style="position:absolute;width:73152;height:11303;visibility:visible;mso-wrap-style:square;v-text-anchor:middle" coordsize="7312660,1129665" o:spid="_x0000_s1027" fillcolor="#4472c4 [3204]" stroked="f" strokeweight="1pt" path="m,l7312660,r,1129665l3619500,733425,,109156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v:stroke joinstyle="miter"/>
                      <v:path arrowok="t" o:connecttype="custom" o:connectlocs="0,0;7315200,0;7315200,1130373;3620757,733885;0,1092249;0,0" o:connectangles="0,0,0,0,0,0"/>
                    </v:shape>
                    <v:rect id="Rectangle 151" style="position:absolute;width:73152;height:12161;visibility:visible;mso-wrap-style:square;v-text-anchor:middle" o:spid="_x0000_s1028"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v:fill type="frame" o:title="" recolor="t" rotate="t" r:id="rId10"/>
                    </v:rect>
                    <w10:wrap anchorx="page" anchory="page"/>
                  </v:group>
                </w:pict>
              </mc:Fallback>
            </mc:AlternateContent>
          </w:r>
        </w:p>
        <w:p w14:paraId="5A09A846" w14:textId="77777777" w:rsidR="0043535B" w:rsidRPr="002B5BCE" w:rsidRDefault="0043535B" w:rsidP="002B5BCE">
          <w:pPr>
            <w:jc w:val="center"/>
            <w:rPr>
              <w:rStyle w:val="Hyperlink"/>
              <w:rFonts w:ascii="Times New Roman" w:hAnsi="Times New Roman" w:cs="Times New Roman"/>
              <w:color w:val="212529"/>
              <w:sz w:val="36"/>
              <w:szCs w:val="36"/>
              <w:u w:val="none"/>
            </w:rPr>
          </w:pPr>
          <w:r w:rsidRPr="002B5BCE">
            <w:rPr>
              <w:rFonts w:ascii="Times New Roman" w:hAnsi="Times New Roman" w:cs="Times New Roman"/>
              <w:sz w:val="36"/>
              <w:szCs w:val="36"/>
            </w:rPr>
            <w:fldChar w:fldCharType="begin"/>
          </w:r>
          <w:r w:rsidRPr="002B5BCE">
            <w:rPr>
              <w:rFonts w:ascii="Times New Roman" w:hAnsi="Times New Roman" w:cs="Times New Roman"/>
              <w:sz w:val="36"/>
              <w:szCs w:val="36"/>
            </w:rPr>
            <w:instrText xml:space="preserve"> HYPERLINK "https://moodle.uwtsd.ac.uk/course/view.php?id=7049" </w:instrText>
          </w:r>
          <w:r w:rsidRPr="002B5BCE">
            <w:rPr>
              <w:rFonts w:ascii="Times New Roman" w:hAnsi="Times New Roman" w:cs="Times New Roman"/>
              <w:sz w:val="36"/>
              <w:szCs w:val="36"/>
            </w:rPr>
            <w:fldChar w:fldCharType="separate"/>
          </w:r>
        </w:p>
        <w:p w14:paraId="3F896989" w14:textId="77777777" w:rsidR="0043535B" w:rsidRPr="002B5BCE" w:rsidRDefault="0043535B" w:rsidP="002B5BCE">
          <w:pPr>
            <w:pStyle w:val="Heading1"/>
            <w:spacing w:before="0"/>
            <w:jc w:val="center"/>
            <w:textAlignment w:val="center"/>
            <w:rPr>
              <w:rFonts w:ascii="Times New Roman" w:hAnsi="Times New Roman" w:cs="Times New Roman"/>
              <w:sz w:val="36"/>
              <w:szCs w:val="36"/>
            </w:rPr>
          </w:pPr>
          <w:r w:rsidRPr="002B5BCE">
            <w:rPr>
              <w:rFonts w:ascii="Times New Roman" w:hAnsi="Times New Roman" w:cs="Times New Roman"/>
              <w:color w:val="212529"/>
              <w:sz w:val="36"/>
              <w:szCs w:val="36"/>
            </w:rPr>
            <w:t>Knowledge and Information Management Skills for the Workplace</w:t>
          </w:r>
        </w:p>
        <w:p w14:paraId="24F3013D" w14:textId="15A27A06" w:rsidR="00AB612E" w:rsidRPr="002B5BCE" w:rsidRDefault="0043535B" w:rsidP="002B5BCE">
          <w:pPr>
            <w:jc w:val="center"/>
            <w:rPr>
              <w:rFonts w:ascii="Times New Roman" w:hAnsi="Times New Roman" w:cs="Times New Roman"/>
              <w:sz w:val="36"/>
              <w:szCs w:val="36"/>
            </w:rPr>
          </w:pPr>
          <w:r w:rsidRPr="002B5BCE">
            <w:rPr>
              <w:rFonts w:ascii="Times New Roman" w:hAnsi="Times New Roman" w:cs="Times New Roman"/>
              <w:sz w:val="36"/>
              <w:szCs w:val="36"/>
            </w:rPr>
            <w:fldChar w:fldCharType="end"/>
          </w:r>
          <w:r w:rsidR="00AB612E" w:rsidRPr="002B5BCE">
            <w:rPr>
              <w:rFonts w:ascii="Times New Roman" w:hAnsi="Times New Roman" w:cs="Times New Roman"/>
              <w:sz w:val="36"/>
              <w:szCs w:val="36"/>
            </w:rPr>
            <w:t>BMSW5106</w:t>
          </w:r>
        </w:p>
        <w:p w14:paraId="2029A3CC" w14:textId="77777777" w:rsidR="00AB612E" w:rsidRDefault="00AB612E" w:rsidP="00AB612E">
          <w:pPr>
            <w:rPr>
              <w:rFonts w:ascii="Times New Roman" w:hAnsi="Times New Roman" w:cs="Times New Roman"/>
            </w:rPr>
          </w:pPr>
        </w:p>
        <w:p w14:paraId="47018E7A" w14:textId="77777777" w:rsidR="00AB612E" w:rsidRDefault="00AB612E" w:rsidP="00AB612E">
          <w:pPr>
            <w:rPr>
              <w:rFonts w:ascii="Times New Roman" w:hAnsi="Times New Roman" w:cs="Times New Roman"/>
            </w:rPr>
          </w:pPr>
        </w:p>
        <w:p w14:paraId="36470E05" w14:textId="4D1F5B62" w:rsidR="00AB612E" w:rsidRDefault="007C1C6E" w:rsidP="00AB612E">
          <w:pPr>
            <w:rPr>
              <w:rFonts w:ascii="Times New Roman" w:hAnsi="Times New Roman" w:cs="Times New Roman"/>
            </w:rPr>
          </w:pPr>
        </w:p>
      </w:sdtContent>
    </w:sdt>
    <w:p w14:paraId="7DB4E195" w14:textId="76CD3E70" w:rsidR="00AB612E" w:rsidRPr="002B5BCE" w:rsidRDefault="00FD6D15" w:rsidP="00AB612E">
      <w:pPr>
        <w:pStyle w:val="NoSpacing"/>
        <w:jc w:val="center"/>
        <w:rPr>
          <w:rFonts w:ascii="Arial" w:hAnsi="Arial" w:cs="Arial"/>
          <w:b/>
          <w:color w:val="595959" w:themeColor="text1" w:themeTint="A6"/>
          <w:sz w:val="40"/>
          <w:szCs w:val="40"/>
        </w:rPr>
      </w:pPr>
      <w:r w:rsidRPr="002B5BCE">
        <w:rPr>
          <w:rFonts w:ascii="Times New Roman" w:hAnsi="Times New Roman" w:cs="Times New Roman"/>
          <w:b/>
          <w:sz w:val="44"/>
          <w:szCs w:val="44"/>
        </w:rPr>
        <w:t>Knowledge</w:t>
      </w:r>
      <w:r w:rsidRPr="002B5BCE">
        <w:rPr>
          <w:rFonts w:ascii="Times New Roman" w:hAnsi="Times New Roman" w:cs="Times New Roman"/>
          <w:b/>
          <w:spacing w:val="-15"/>
          <w:sz w:val="44"/>
          <w:szCs w:val="44"/>
        </w:rPr>
        <w:t xml:space="preserve"> </w:t>
      </w:r>
      <w:r w:rsidRPr="002B5BCE">
        <w:rPr>
          <w:rFonts w:ascii="Times New Roman" w:hAnsi="Times New Roman" w:cs="Times New Roman"/>
          <w:b/>
          <w:sz w:val="44"/>
          <w:szCs w:val="44"/>
        </w:rPr>
        <w:t>and</w:t>
      </w:r>
      <w:r w:rsidRPr="002B5BCE">
        <w:rPr>
          <w:rFonts w:ascii="Times New Roman" w:hAnsi="Times New Roman" w:cs="Times New Roman"/>
          <w:b/>
          <w:spacing w:val="-15"/>
          <w:sz w:val="44"/>
          <w:szCs w:val="44"/>
        </w:rPr>
        <w:t xml:space="preserve"> </w:t>
      </w:r>
      <w:r w:rsidRPr="002B5BCE">
        <w:rPr>
          <w:rFonts w:ascii="Times New Roman" w:hAnsi="Times New Roman" w:cs="Times New Roman"/>
          <w:b/>
          <w:sz w:val="44"/>
          <w:szCs w:val="44"/>
        </w:rPr>
        <w:t>Information Management Report in</w:t>
      </w:r>
      <w:r w:rsidRPr="002B5BCE">
        <w:rPr>
          <w:b/>
          <w:sz w:val="21"/>
        </w:rPr>
        <w:t xml:space="preserve"> </w:t>
      </w:r>
      <w:r w:rsidR="00AB612E" w:rsidRPr="002B5BCE">
        <w:rPr>
          <w:rFonts w:ascii="Times New Roman" w:hAnsi="Times New Roman" w:cs="Times New Roman"/>
          <w:b/>
          <w:sz w:val="44"/>
          <w:szCs w:val="44"/>
        </w:rPr>
        <w:t>Amazon and eBay</w:t>
      </w:r>
    </w:p>
    <w:p w14:paraId="3A2BC56B" w14:textId="16DC1C72" w:rsidR="00105174" w:rsidRDefault="00105174" w:rsidP="00AB612E">
      <w:pPr>
        <w:jc w:val="center"/>
        <w:rPr>
          <w:rFonts w:ascii="Times New Roman" w:hAnsi="Times New Roman" w:cs="Times New Roman"/>
        </w:rPr>
      </w:pPr>
    </w:p>
    <w:p w14:paraId="3859BE90" w14:textId="77777777" w:rsidR="00AB612E" w:rsidRDefault="00AB612E" w:rsidP="00AB612E">
      <w:pPr>
        <w:jc w:val="center"/>
        <w:rPr>
          <w:rFonts w:ascii="Times New Roman" w:hAnsi="Times New Roman" w:cs="Times New Roman"/>
        </w:rPr>
      </w:pPr>
    </w:p>
    <w:p w14:paraId="22AB07AE" w14:textId="77777777" w:rsidR="00AB612E" w:rsidRDefault="00AB612E" w:rsidP="00AB612E">
      <w:pPr>
        <w:jc w:val="center"/>
        <w:rPr>
          <w:rFonts w:ascii="Times New Roman" w:hAnsi="Times New Roman" w:cs="Times New Roman"/>
        </w:rPr>
      </w:pPr>
    </w:p>
    <w:p w14:paraId="7458C1F4" w14:textId="77777777" w:rsidR="00AB612E" w:rsidRDefault="00AB612E" w:rsidP="00AB612E">
      <w:pPr>
        <w:jc w:val="center"/>
        <w:rPr>
          <w:rFonts w:ascii="Times New Roman" w:hAnsi="Times New Roman" w:cs="Times New Roman"/>
        </w:rPr>
      </w:pPr>
    </w:p>
    <w:p w14:paraId="31143BD8" w14:textId="77777777" w:rsidR="00AB612E" w:rsidRDefault="00AB612E" w:rsidP="00AB612E">
      <w:pPr>
        <w:jc w:val="center"/>
        <w:rPr>
          <w:rFonts w:ascii="Times New Roman" w:hAnsi="Times New Roman" w:cs="Times New Roman"/>
        </w:rPr>
      </w:pPr>
    </w:p>
    <w:p w14:paraId="2EDFAC85" w14:textId="77777777" w:rsidR="00AB612E" w:rsidRDefault="00AB612E" w:rsidP="00AB612E">
      <w:pPr>
        <w:jc w:val="center"/>
        <w:rPr>
          <w:rFonts w:ascii="Times New Roman" w:hAnsi="Times New Roman" w:cs="Times New Roman"/>
        </w:rPr>
      </w:pPr>
    </w:p>
    <w:p w14:paraId="133AB2C3" w14:textId="77777777" w:rsidR="00AB612E" w:rsidRDefault="00AB612E" w:rsidP="00AB612E">
      <w:pPr>
        <w:jc w:val="center"/>
        <w:rPr>
          <w:rFonts w:ascii="Times New Roman" w:hAnsi="Times New Roman" w:cs="Times New Roman"/>
        </w:rPr>
      </w:pPr>
    </w:p>
    <w:p w14:paraId="72A70762" w14:textId="77777777" w:rsidR="00AB612E" w:rsidRDefault="00AB612E" w:rsidP="00AB612E">
      <w:pPr>
        <w:jc w:val="center"/>
        <w:rPr>
          <w:rFonts w:ascii="Times New Roman" w:hAnsi="Times New Roman" w:cs="Times New Roman"/>
        </w:rPr>
      </w:pPr>
    </w:p>
    <w:p w14:paraId="057E5151" w14:textId="21FF22F1" w:rsidR="00AB612E" w:rsidRDefault="00AB612E" w:rsidP="00AB612E">
      <w:pPr>
        <w:jc w:val="center"/>
        <w:rPr>
          <w:rFonts w:ascii="Times New Roman" w:hAnsi="Times New Roman" w:cs="Times New Roman"/>
        </w:rPr>
      </w:pPr>
      <w:r w:rsidRPr="00AB612E">
        <w:rPr>
          <w:rFonts w:ascii="Times New Roman" w:hAnsi="Times New Roman" w:cs="Times New Roman"/>
        </w:rPr>
        <w:t xml:space="preserve">Student name &amp; ID:       </w:t>
      </w:r>
      <w:r>
        <w:rPr>
          <w:rFonts w:ascii="Times New Roman" w:hAnsi="Times New Roman" w:cs="Times New Roman"/>
        </w:rPr>
        <w:t xml:space="preserve">    </w:t>
      </w:r>
      <w:r w:rsidRPr="00AB612E">
        <w:rPr>
          <w:rFonts w:ascii="Times New Roman" w:hAnsi="Times New Roman" w:cs="Times New Roman"/>
        </w:rPr>
        <w:t xml:space="preserve">                                                                            </w:t>
      </w:r>
      <w:r>
        <w:rPr>
          <w:rFonts w:ascii="Times New Roman" w:hAnsi="Times New Roman" w:cs="Times New Roman"/>
        </w:rPr>
        <w:t>Lecturer</w:t>
      </w:r>
      <w:r w:rsidRPr="00AB612E">
        <w:rPr>
          <w:rFonts w:ascii="Times New Roman" w:hAnsi="Times New Roman" w:cs="Times New Roman"/>
        </w:rPr>
        <w:t xml:space="preserve"> name:                 </w:t>
      </w:r>
    </w:p>
    <w:p w14:paraId="76689B89" w14:textId="12110F9B" w:rsidR="0093276D" w:rsidRPr="004B035B" w:rsidRDefault="00AB612E" w:rsidP="00AB612E">
      <w:pPr>
        <w:rPr>
          <w:rFonts w:ascii="Times New Roman" w:hAnsi="Times New Roman" w:cs="Times New Roman"/>
        </w:rPr>
      </w:pPr>
      <w:r>
        <w:rPr>
          <w:rFonts w:ascii="Times New Roman" w:hAnsi="Times New Roman" w:cs="Times New Roman"/>
        </w:rPr>
        <w:t xml:space="preserve">                    </w:t>
      </w:r>
      <w:r w:rsidRPr="00AB612E">
        <w:rPr>
          <w:rFonts w:ascii="Times New Roman" w:hAnsi="Times New Roman" w:cs="Times New Roman"/>
        </w:rPr>
        <w:t xml:space="preserve"> Natalia Rupet </w:t>
      </w:r>
      <w:r w:rsidR="0093276D">
        <w:rPr>
          <w:rFonts w:ascii="Times New Roman" w:hAnsi="Times New Roman" w:cs="Times New Roman"/>
        </w:rPr>
        <w:t>(</w:t>
      </w:r>
      <w:r w:rsidRPr="00AB612E">
        <w:rPr>
          <w:rFonts w:ascii="Times New Roman" w:hAnsi="Times New Roman" w:cs="Times New Roman"/>
        </w:rPr>
        <w:t>2109475</w:t>
      </w:r>
      <w:r w:rsidR="0093276D">
        <w:rPr>
          <w:rFonts w:ascii="Times New Roman" w:hAnsi="Times New Roman" w:cs="Times New Roman"/>
        </w:rPr>
        <w:t>)</w:t>
      </w:r>
      <w:r w:rsidRPr="00AB612E">
        <w:rPr>
          <w:rFonts w:ascii="Times New Roman" w:hAnsi="Times New Roman" w:cs="Times New Roman"/>
        </w:rPr>
        <w:t xml:space="preserve">                                                                          </w:t>
      </w:r>
      <w:r>
        <w:rPr>
          <w:rFonts w:ascii="Times New Roman" w:hAnsi="Times New Roman" w:cs="Times New Roman"/>
        </w:rPr>
        <w:t xml:space="preserve">     </w:t>
      </w:r>
      <w:r w:rsidR="0093276D">
        <w:rPr>
          <w:rFonts w:ascii="Times New Roman" w:hAnsi="Times New Roman" w:cs="Times New Roman"/>
        </w:rPr>
        <w:t xml:space="preserve">   </w:t>
      </w:r>
      <w:r w:rsidRPr="00AB612E">
        <w:rPr>
          <w:rFonts w:ascii="Times New Roman" w:hAnsi="Times New Roman" w:cs="Times New Roman"/>
        </w:rPr>
        <w:t xml:space="preserve"> </w:t>
      </w:r>
      <w:r w:rsidR="00003A33" w:rsidRPr="00F76841">
        <w:rPr>
          <w:rFonts w:ascii="Times New Roman" w:hAnsi="Times New Roman" w:cs="Times New Roman"/>
          <w:bCs/>
          <w:lang w:val="en-US"/>
        </w:rPr>
        <w:t>Samuel Ofori</w:t>
      </w:r>
    </w:p>
    <w:sdt>
      <w:sdtPr>
        <w:rPr>
          <w:rFonts w:asciiTheme="minorHAnsi" w:eastAsiaTheme="minorEastAsia" w:hAnsiTheme="minorHAnsi" w:cs="Times New Roman"/>
          <w:color w:val="auto"/>
          <w:sz w:val="22"/>
          <w:szCs w:val="22"/>
        </w:rPr>
        <w:id w:val="1521361279"/>
        <w:docPartObj>
          <w:docPartGallery w:val="Table of Contents"/>
          <w:docPartUnique/>
        </w:docPartObj>
      </w:sdtPr>
      <w:sdtEndPr/>
      <w:sdtContent>
        <w:p w14:paraId="6372E377" w14:textId="01BA10C0" w:rsidR="001E5478" w:rsidRPr="00DA1918" w:rsidRDefault="001E5478" w:rsidP="00B610E5">
          <w:pPr>
            <w:pStyle w:val="TOCHeading"/>
            <w:spacing w:line="360" w:lineRule="auto"/>
            <w:jc w:val="center"/>
            <w:rPr>
              <w:rFonts w:ascii="Times New Roman" w:eastAsia="Times New Roman" w:hAnsi="Times New Roman" w:cs="Times New Roman"/>
              <w:color w:val="auto"/>
              <w:sz w:val="22"/>
              <w:szCs w:val="22"/>
            </w:rPr>
          </w:pPr>
          <w:r w:rsidRPr="00DA1918">
            <w:rPr>
              <w:rFonts w:ascii="Times New Roman" w:eastAsia="Times New Roman" w:hAnsi="Times New Roman" w:cs="Times New Roman"/>
              <w:color w:val="auto"/>
              <w:sz w:val="22"/>
              <w:szCs w:val="22"/>
            </w:rPr>
            <w:t>Table of Contents</w:t>
          </w:r>
        </w:p>
        <w:p w14:paraId="498D313C" w14:textId="1484B059" w:rsidR="001E5478" w:rsidRPr="00DA1918" w:rsidRDefault="001E5478" w:rsidP="00B610E5">
          <w:pPr>
            <w:pStyle w:val="Heading3"/>
            <w:spacing w:line="360" w:lineRule="auto"/>
            <w:ind w:right="-1"/>
            <w:jc w:val="both"/>
            <w:rPr>
              <w:rFonts w:ascii="Times New Roman" w:eastAsia="Times New Roman" w:hAnsi="Times New Roman" w:cs="Times New Roman"/>
              <w:color w:val="auto"/>
              <w:sz w:val="22"/>
              <w:szCs w:val="22"/>
            </w:rPr>
          </w:pPr>
          <w:r w:rsidRPr="00DA1918">
            <w:rPr>
              <w:rFonts w:ascii="Times New Roman" w:eastAsia="Times New Roman" w:hAnsi="Times New Roman" w:cs="Times New Roman"/>
              <w:color w:val="auto"/>
              <w:sz w:val="22"/>
              <w:szCs w:val="22"/>
            </w:rPr>
            <w:t>Introduction: ....................................................................................................................................................................</w:t>
          </w:r>
          <w:r w:rsidR="00C94CD2" w:rsidRPr="00DA1918">
            <w:rPr>
              <w:rFonts w:ascii="Times New Roman" w:eastAsia="Times New Roman" w:hAnsi="Times New Roman" w:cs="Times New Roman"/>
              <w:color w:val="auto"/>
              <w:sz w:val="22"/>
              <w:szCs w:val="22"/>
            </w:rPr>
            <w:t>2</w:t>
          </w:r>
        </w:p>
        <w:p w14:paraId="48A69EF1" w14:textId="01518BE4" w:rsidR="001E5478" w:rsidRPr="00DA1918" w:rsidRDefault="001E5478" w:rsidP="00B610E5">
          <w:pPr>
            <w:pStyle w:val="Heading1"/>
            <w:spacing w:line="360" w:lineRule="auto"/>
            <w:ind w:right="-1"/>
            <w:jc w:val="both"/>
            <w:rPr>
              <w:rFonts w:ascii="Times New Roman" w:eastAsia="Times New Roman" w:hAnsi="Times New Roman" w:cs="Times New Roman"/>
              <w:color w:val="auto"/>
              <w:sz w:val="22"/>
              <w:szCs w:val="22"/>
            </w:rPr>
          </w:pPr>
          <w:r w:rsidRPr="00DA1918">
            <w:rPr>
              <w:rFonts w:ascii="Times New Roman" w:eastAsia="Times New Roman" w:hAnsi="Times New Roman" w:cs="Times New Roman"/>
              <w:color w:val="auto"/>
              <w:sz w:val="22"/>
              <w:szCs w:val="22"/>
            </w:rPr>
            <w:t>Task 1: Introduction to Organizations ...........................................................................................................................</w:t>
          </w:r>
          <w:r w:rsidR="007379BE" w:rsidRPr="00DA1918">
            <w:rPr>
              <w:rFonts w:ascii="Times New Roman" w:eastAsia="Times New Roman" w:hAnsi="Times New Roman" w:cs="Times New Roman"/>
              <w:color w:val="auto"/>
              <w:sz w:val="22"/>
              <w:szCs w:val="22"/>
            </w:rPr>
            <w:t>.</w:t>
          </w:r>
          <w:r w:rsidR="00C94CD2" w:rsidRPr="00DA1918">
            <w:rPr>
              <w:rFonts w:ascii="Times New Roman" w:eastAsia="Times New Roman" w:hAnsi="Times New Roman" w:cs="Times New Roman"/>
              <w:color w:val="auto"/>
              <w:sz w:val="22"/>
              <w:szCs w:val="22"/>
            </w:rPr>
            <w:t>2</w:t>
          </w:r>
          <w:r w:rsidRPr="00DA1918">
            <w:rPr>
              <w:rFonts w:ascii="Times New Roman" w:eastAsia="Times New Roman" w:hAnsi="Times New Roman" w:cs="Times New Roman"/>
              <w:color w:val="auto"/>
              <w:sz w:val="22"/>
              <w:szCs w:val="22"/>
            </w:rPr>
            <w:t xml:space="preserve"> </w:t>
          </w:r>
        </w:p>
        <w:p w14:paraId="3B2C5CB7" w14:textId="6F0C74BE" w:rsidR="001E5478" w:rsidRPr="00DA1918" w:rsidRDefault="001E5478" w:rsidP="00DA1918">
          <w:pPr>
            <w:pStyle w:val="Heading3"/>
            <w:spacing w:line="360" w:lineRule="auto"/>
            <w:ind w:left="142" w:right="-1"/>
            <w:jc w:val="both"/>
            <w:rPr>
              <w:rFonts w:ascii="Times New Roman" w:eastAsia="Times New Roman" w:hAnsi="Times New Roman" w:cs="Times New Roman"/>
              <w:color w:val="auto"/>
              <w:sz w:val="22"/>
              <w:szCs w:val="22"/>
            </w:rPr>
          </w:pPr>
          <w:r w:rsidRPr="00DA1918">
            <w:rPr>
              <w:rFonts w:ascii="Times New Roman" w:eastAsia="Times New Roman" w:hAnsi="Times New Roman" w:cs="Times New Roman"/>
              <w:color w:val="auto"/>
              <w:sz w:val="22"/>
              <w:szCs w:val="22"/>
            </w:rPr>
            <w:t>1.1 Amazon: ..........</w:t>
          </w:r>
          <w:r w:rsidR="472D6DF4" w:rsidRPr="00DA1918">
            <w:rPr>
              <w:rFonts w:ascii="Times New Roman" w:eastAsia="Times New Roman" w:hAnsi="Times New Roman" w:cs="Times New Roman"/>
              <w:color w:val="auto"/>
              <w:sz w:val="22"/>
              <w:szCs w:val="22"/>
            </w:rPr>
            <w:t>...................................</w:t>
          </w:r>
          <w:r w:rsidRPr="00DA1918">
            <w:rPr>
              <w:rFonts w:ascii="Times New Roman" w:eastAsia="Times New Roman" w:hAnsi="Times New Roman" w:cs="Times New Roman"/>
              <w:color w:val="auto"/>
              <w:sz w:val="22"/>
              <w:szCs w:val="22"/>
            </w:rPr>
            <w:t xml:space="preserve">.................................................................................................................... </w:t>
          </w:r>
          <w:r w:rsidR="00C94CD2" w:rsidRPr="00DA1918">
            <w:rPr>
              <w:rFonts w:ascii="Times New Roman" w:eastAsia="Times New Roman" w:hAnsi="Times New Roman" w:cs="Times New Roman"/>
              <w:color w:val="auto"/>
              <w:sz w:val="22"/>
              <w:szCs w:val="22"/>
            </w:rPr>
            <w:t>2</w:t>
          </w:r>
          <w:r w:rsidRPr="00DA1918">
            <w:rPr>
              <w:rFonts w:ascii="Times New Roman" w:eastAsia="Times New Roman" w:hAnsi="Times New Roman" w:cs="Times New Roman"/>
              <w:color w:val="auto"/>
              <w:sz w:val="22"/>
              <w:szCs w:val="22"/>
            </w:rPr>
            <w:t xml:space="preserve"> </w:t>
          </w:r>
        </w:p>
        <w:p w14:paraId="2FEDB82A" w14:textId="68C54B78" w:rsidR="001E5478" w:rsidRPr="00DA1918" w:rsidRDefault="001E5478" w:rsidP="00DA1918">
          <w:pPr>
            <w:pStyle w:val="Heading3"/>
            <w:spacing w:line="360" w:lineRule="auto"/>
            <w:ind w:left="142" w:right="-1"/>
            <w:jc w:val="both"/>
            <w:rPr>
              <w:rFonts w:ascii="Times New Roman" w:eastAsia="Times New Roman" w:hAnsi="Times New Roman" w:cs="Times New Roman"/>
              <w:color w:val="auto"/>
              <w:sz w:val="22"/>
              <w:szCs w:val="22"/>
            </w:rPr>
          </w:pPr>
          <w:r w:rsidRPr="00DA1918">
            <w:rPr>
              <w:rFonts w:ascii="Times New Roman" w:eastAsia="Times New Roman" w:hAnsi="Times New Roman" w:cs="Times New Roman"/>
              <w:color w:val="auto"/>
              <w:sz w:val="22"/>
              <w:szCs w:val="22"/>
            </w:rPr>
            <w:t>1.2 eBay: ................................................................................</w:t>
          </w:r>
          <w:r w:rsidR="46A04EC7" w:rsidRPr="00DA1918">
            <w:rPr>
              <w:rFonts w:ascii="Times New Roman" w:eastAsia="Times New Roman" w:hAnsi="Times New Roman" w:cs="Times New Roman"/>
              <w:color w:val="auto"/>
              <w:sz w:val="22"/>
              <w:szCs w:val="22"/>
            </w:rPr>
            <w:t>...................................</w:t>
          </w:r>
          <w:r w:rsidRPr="00DA1918">
            <w:rPr>
              <w:rFonts w:ascii="Times New Roman" w:eastAsia="Times New Roman" w:hAnsi="Times New Roman" w:cs="Times New Roman"/>
              <w:color w:val="auto"/>
              <w:sz w:val="22"/>
              <w:szCs w:val="22"/>
            </w:rPr>
            <w:t xml:space="preserve">................................................... </w:t>
          </w:r>
          <w:r w:rsidR="00C94CD2" w:rsidRPr="00DA1918">
            <w:rPr>
              <w:rFonts w:ascii="Times New Roman" w:eastAsia="Times New Roman" w:hAnsi="Times New Roman" w:cs="Times New Roman"/>
              <w:color w:val="auto"/>
              <w:sz w:val="22"/>
              <w:szCs w:val="22"/>
            </w:rPr>
            <w:t>3</w:t>
          </w:r>
          <w:r w:rsidRPr="00DA1918">
            <w:rPr>
              <w:rFonts w:ascii="Times New Roman" w:eastAsia="Times New Roman" w:hAnsi="Times New Roman" w:cs="Times New Roman"/>
              <w:color w:val="auto"/>
              <w:sz w:val="22"/>
              <w:szCs w:val="22"/>
            </w:rPr>
            <w:t xml:space="preserve"> </w:t>
          </w:r>
        </w:p>
        <w:p w14:paraId="4DBEFB5F" w14:textId="67B2A70B" w:rsidR="001E5478" w:rsidRPr="00DA1918" w:rsidRDefault="001E5478" w:rsidP="00B610E5">
          <w:pPr>
            <w:pStyle w:val="Heading3"/>
            <w:spacing w:line="360" w:lineRule="auto"/>
            <w:ind w:right="-1"/>
            <w:jc w:val="both"/>
            <w:rPr>
              <w:rFonts w:ascii="Times New Roman" w:eastAsia="Times New Roman" w:hAnsi="Times New Roman" w:cs="Times New Roman"/>
              <w:color w:val="auto"/>
              <w:sz w:val="22"/>
              <w:szCs w:val="22"/>
            </w:rPr>
          </w:pPr>
          <w:r w:rsidRPr="00DA1918">
            <w:rPr>
              <w:rFonts w:ascii="Times New Roman" w:eastAsia="Times New Roman" w:hAnsi="Times New Roman" w:cs="Times New Roman"/>
              <w:color w:val="auto"/>
              <w:sz w:val="22"/>
              <w:szCs w:val="22"/>
            </w:rPr>
            <w:t>Task 2: SWOT Analysis of Knowledge Management Systems ............</w:t>
          </w:r>
          <w:r w:rsidR="711C31DB" w:rsidRPr="00DA1918">
            <w:rPr>
              <w:rFonts w:ascii="Times New Roman" w:eastAsia="Times New Roman" w:hAnsi="Times New Roman" w:cs="Times New Roman"/>
              <w:color w:val="auto"/>
              <w:sz w:val="22"/>
              <w:szCs w:val="22"/>
            </w:rPr>
            <w:t>...............................</w:t>
          </w:r>
          <w:r w:rsidRPr="00DA1918">
            <w:rPr>
              <w:rFonts w:ascii="Times New Roman" w:eastAsia="Times New Roman" w:hAnsi="Times New Roman" w:cs="Times New Roman"/>
              <w:color w:val="auto"/>
              <w:sz w:val="22"/>
              <w:szCs w:val="22"/>
            </w:rPr>
            <w:t xml:space="preserve">......................................... </w:t>
          </w:r>
          <w:r w:rsidR="00C94CD2" w:rsidRPr="00DA1918">
            <w:rPr>
              <w:rFonts w:ascii="Times New Roman" w:eastAsia="Times New Roman" w:hAnsi="Times New Roman" w:cs="Times New Roman"/>
              <w:color w:val="auto"/>
              <w:sz w:val="22"/>
              <w:szCs w:val="22"/>
            </w:rPr>
            <w:t>4</w:t>
          </w:r>
          <w:r w:rsidRPr="00DA1918">
            <w:rPr>
              <w:rFonts w:ascii="Times New Roman" w:eastAsia="Times New Roman" w:hAnsi="Times New Roman" w:cs="Times New Roman"/>
              <w:color w:val="auto"/>
              <w:sz w:val="22"/>
              <w:szCs w:val="22"/>
            </w:rPr>
            <w:t xml:space="preserve"> </w:t>
          </w:r>
        </w:p>
        <w:p w14:paraId="32BE5CBB" w14:textId="01E8F1F4" w:rsidR="001E5478" w:rsidRPr="004A514F" w:rsidRDefault="001E5478" w:rsidP="004A514F">
          <w:pPr>
            <w:spacing w:line="240" w:lineRule="auto"/>
            <w:jc w:val="center"/>
          </w:pPr>
          <w:r w:rsidRPr="00DA1918">
            <w:rPr>
              <w:rFonts w:ascii="Times New Roman" w:eastAsia="Times New Roman" w:hAnsi="Times New Roman" w:cs="Times New Roman"/>
            </w:rPr>
            <w:t xml:space="preserve">Organization 1: Amazon </w:t>
          </w:r>
          <w:r w:rsidR="002A7924">
            <w:rPr>
              <w:rFonts w:ascii="Times New Roman" w:eastAsia="Times New Roman" w:hAnsi="Times New Roman" w:cs="Times New Roman"/>
            </w:rPr>
            <w:t>[</w:t>
          </w:r>
          <w:r w:rsidR="002A7924">
            <w:t>Figure 1</w:t>
          </w:r>
          <w:r w:rsidR="002A7924">
            <w:rPr>
              <w:rFonts w:ascii="Times New Roman" w:eastAsia="Times New Roman" w:hAnsi="Times New Roman" w:cs="Times New Roman"/>
            </w:rPr>
            <w:t>]</w:t>
          </w:r>
          <w:r w:rsidR="004A514F">
            <w:rPr>
              <w:rFonts w:ascii="Times New Roman" w:eastAsia="Times New Roman" w:hAnsi="Times New Roman" w:cs="Times New Roman"/>
            </w:rPr>
            <w:t xml:space="preserve"> </w:t>
          </w:r>
          <w:r w:rsidRPr="00DA1918">
            <w:rPr>
              <w:rFonts w:ascii="Times New Roman" w:eastAsia="Times New Roman" w:hAnsi="Times New Roman" w:cs="Times New Roman"/>
            </w:rPr>
            <w:t>.............</w:t>
          </w:r>
          <w:r w:rsidR="004A514F">
            <w:rPr>
              <w:rFonts w:ascii="Times New Roman" w:eastAsia="Times New Roman" w:hAnsi="Times New Roman" w:cs="Times New Roman"/>
            </w:rPr>
            <w:t>.</w:t>
          </w:r>
          <w:r w:rsidRPr="00DA1918">
            <w:rPr>
              <w:rFonts w:ascii="Times New Roman" w:eastAsia="Times New Roman" w:hAnsi="Times New Roman" w:cs="Times New Roman"/>
            </w:rPr>
            <w:t>.........................................</w:t>
          </w:r>
          <w:r w:rsidR="444081DC" w:rsidRPr="00DA1918">
            <w:rPr>
              <w:rFonts w:ascii="Times New Roman" w:eastAsia="Times New Roman" w:hAnsi="Times New Roman" w:cs="Times New Roman"/>
            </w:rPr>
            <w:t>......................................</w:t>
          </w:r>
          <w:r w:rsidRPr="00DA1918">
            <w:rPr>
              <w:rFonts w:ascii="Times New Roman" w:eastAsia="Times New Roman" w:hAnsi="Times New Roman" w:cs="Times New Roman"/>
            </w:rPr>
            <w:t xml:space="preserve">.............................. </w:t>
          </w:r>
          <w:r w:rsidR="00C94CD2" w:rsidRPr="00DA1918">
            <w:rPr>
              <w:rFonts w:ascii="Times New Roman" w:eastAsia="Times New Roman" w:hAnsi="Times New Roman" w:cs="Times New Roman"/>
            </w:rPr>
            <w:t>4</w:t>
          </w:r>
          <w:r w:rsidRPr="00DA1918">
            <w:rPr>
              <w:rFonts w:ascii="Times New Roman" w:eastAsia="Times New Roman" w:hAnsi="Times New Roman" w:cs="Times New Roman"/>
            </w:rPr>
            <w:t xml:space="preserve"> </w:t>
          </w:r>
        </w:p>
        <w:p w14:paraId="4BF83704" w14:textId="1306F2EA" w:rsidR="001E5478" w:rsidRPr="00DA1918" w:rsidRDefault="001E5478" w:rsidP="00DA1918">
          <w:pPr>
            <w:pStyle w:val="Heading3"/>
            <w:spacing w:line="360" w:lineRule="auto"/>
            <w:ind w:left="142" w:right="-1"/>
            <w:jc w:val="both"/>
            <w:rPr>
              <w:rFonts w:ascii="Times New Roman" w:eastAsia="Times New Roman" w:hAnsi="Times New Roman" w:cs="Times New Roman"/>
              <w:color w:val="auto"/>
              <w:sz w:val="22"/>
              <w:szCs w:val="22"/>
            </w:rPr>
          </w:pPr>
          <w:r w:rsidRPr="00DA1918">
            <w:rPr>
              <w:rFonts w:ascii="Times New Roman" w:eastAsia="Times New Roman" w:hAnsi="Times New Roman" w:cs="Times New Roman"/>
              <w:color w:val="auto"/>
              <w:sz w:val="22"/>
              <w:szCs w:val="22"/>
            </w:rPr>
            <w:t xml:space="preserve">Organization 2: eBay </w:t>
          </w:r>
          <w:r w:rsidR="004A514F" w:rsidRPr="004A514F">
            <w:rPr>
              <w:rFonts w:ascii="Times New Roman" w:eastAsia="Times New Roman" w:hAnsi="Times New Roman" w:cs="Times New Roman"/>
              <w:color w:val="000000" w:themeColor="text1"/>
              <w:sz w:val="22"/>
              <w:szCs w:val="22"/>
            </w:rPr>
            <w:t>[</w:t>
          </w:r>
          <w:r w:rsidR="004A514F" w:rsidRPr="004A514F">
            <w:rPr>
              <w:color w:val="000000" w:themeColor="text1"/>
            </w:rPr>
            <w:t>Figure 2</w:t>
          </w:r>
          <w:r w:rsidR="004A514F" w:rsidRPr="004A514F">
            <w:rPr>
              <w:rFonts w:ascii="Times New Roman" w:eastAsia="Times New Roman" w:hAnsi="Times New Roman" w:cs="Times New Roman"/>
              <w:color w:val="000000" w:themeColor="text1"/>
              <w:sz w:val="22"/>
              <w:szCs w:val="22"/>
            </w:rPr>
            <w:t>]</w:t>
          </w:r>
          <w:r w:rsidR="004A514F">
            <w:rPr>
              <w:rFonts w:ascii="Times New Roman" w:eastAsia="Times New Roman" w:hAnsi="Times New Roman" w:cs="Times New Roman"/>
              <w:color w:val="000000" w:themeColor="text1"/>
              <w:sz w:val="22"/>
              <w:szCs w:val="22"/>
            </w:rPr>
            <w:t xml:space="preserve"> </w:t>
          </w:r>
          <w:r w:rsidRPr="004A514F">
            <w:rPr>
              <w:rFonts w:ascii="Times New Roman" w:eastAsia="Times New Roman" w:hAnsi="Times New Roman" w:cs="Times New Roman"/>
              <w:color w:val="000000" w:themeColor="text1"/>
              <w:sz w:val="22"/>
              <w:szCs w:val="22"/>
            </w:rPr>
            <w:t>.............................................................</w:t>
          </w:r>
          <w:r w:rsidR="5612AFB8" w:rsidRPr="004A514F">
            <w:rPr>
              <w:rFonts w:ascii="Times New Roman" w:eastAsia="Times New Roman" w:hAnsi="Times New Roman" w:cs="Times New Roman"/>
              <w:color w:val="000000" w:themeColor="text1"/>
              <w:sz w:val="22"/>
              <w:szCs w:val="22"/>
            </w:rPr>
            <w:t>.......................................</w:t>
          </w:r>
          <w:r w:rsidRPr="004A514F">
            <w:rPr>
              <w:rFonts w:ascii="Times New Roman" w:eastAsia="Times New Roman" w:hAnsi="Times New Roman" w:cs="Times New Roman"/>
              <w:color w:val="000000" w:themeColor="text1"/>
              <w:sz w:val="22"/>
              <w:szCs w:val="22"/>
            </w:rPr>
            <w:t xml:space="preserve">............................. </w:t>
          </w:r>
          <w:r w:rsidR="00C94CD2" w:rsidRPr="00DA1918">
            <w:rPr>
              <w:rFonts w:ascii="Times New Roman" w:eastAsia="Times New Roman" w:hAnsi="Times New Roman" w:cs="Times New Roman"/>
              <w:color w:val="auto"/>
              <w:sz w:val="22"/>
              <w:szCs w:val="22"/>
            </w:rPr>
            <w:t>5</w:t>
          </w:r>
          <w:r w:rsidRPr="00DA1918">
            <w:rPr>
              <w:rFonts w:ascii="Times New Roman" w:eastAsia="Times New Roman" w:hAnsi="Times New Roman" w:cs="Times New Roman"/>
              <w:color w:val="auto"/>
              <w:sz w:val="22"/>
              <w:szCs w:val="22"/>
            </w:rPr>
            <w:t xml:space="preserve"> </w:t>
          </w:r>
        </w:p>
        <w:p w14:paraId="0C63806E" w14:textId="2C7D1A6F" w:rsidR="001E5478" w:rsidRPr="00DA1918" w:rsidRDefault="001E5478" w:rsidP="00B610E5">
          <w:pPr>
            <w:pStyle w:val="Heading3"/>
            <w:spacing w:line="360" w:lineRule="auto"/>
            <w:ind w:right="-1"/>
            <w:jc w:val="both"/>
            <w:rPr>
              <w:rFonts w:ascii="Times New Roman" w:eastAsia="Times New Roman" w:hAnsi="Times New Roman" w:cs="Times New Roman"/>
              <w:color w:val="auto"/>
              <w:sz w:val="22"/>
              <w:szCs w:val="22"/>
            </w:rPr>
          </w:pPr>
          <w:r w:rsidRPr="00DA1918">
            <w:rPr>
              <w:rFonts w:ascii="Times New Roman" w:eastAsia="Times New Roman" w:hAnsi="Times New Roman" w:cs="Times New Roman"/>
              <w:color w:val="auto"/>
              <w:sz w:val="22"/>
              <w:szCs w:val="22"/>
            </w:rPr>
            <w:t>Task 3: Critical Evaluation of Knowledge Management Systems ........</w:t>
          </w:r>
          <w:r w:rsidR="1DC3B550" w:rsidRPr="00DA1918">
            <w:rPr>
              <w:rFonts w:ascii="Times New Roman" w:eastAsia="Times New Roman" w:hAnsi="Times New Roman" w:cs="Times New Roman"/>
              <w:color w:val="auto"/>
              <w:sz w:val="22"/>
              <w:szCs w:val="22"/>
            </w:rPr>
            <w:t>...............................</w:t>
          </w:r>
          <w:r w:rsidRPr="00DA1918">
            <w:rPr>
              <w:rFonts w:ascii="Times New Roman" w:eastAsia="Times New Roman" w:hAnsi="Times New Roman" w:cs="Times New Roman"/>
              <w:color w:val="auto"/>
              <w:sz w:val="22"/>
              <w:szCs w:val="22"/>
            </w:rPr>
            <w:t xml:space="preserve">......................................... </w:t>
          </w:r>
          <w:r w:rsidR="000E7D88" w:rsidRPr="00DA1918">
            <w:rPr>
              <w:rFonts w:ascii="Times New Roman" w:eastAsia="Times New Roman" w:hAnsi="Times New Roman" w:cs="Times New Roman"/>
              <w:color w:val="auto"/>
              <w:sz w:val="22"/>
              <w:szCs w:val="22"/>
            </w:rPr>
            <w:t>6</w:t>
          </w:r>
          <w:r w:rsidRPr="00DA1918">
            <w:rPr>
              <w:rFonts w:ascii="Times New Roman" w:eastAsia="Times New Roman" w:hAnsi="Times New Roman" w:cs="Times New Roman"/>
              <w:color w:val="auto"/>
              <w:sz w:val="22"/>
              <w:szCs w:val="22"/>
            </w:rPr>
            <w:t xml:space="preserve"> </w:t>
          </w:r>
        </w:p>
        <w:p w14:paraId="6042A59F" w14:textId="73BE4DAC" w:rsidR="001E5478" w:rsidRPr="00DA1918" w:rsidRDefault="001E5478" w:rsidP="00DA1918">
          <w:pPr>
            <w:pStyle w:val="Heading3"/>
            <w:spacing w:line="360" w:lineRule="auto"/>
            <w:ind w:left="284" w:right="-1"/>
            <w:jc w:val="both"/>
            <w:rPr>
              <w:rFonts w:ascii="Times New Roman" w:eastAsia="Times New Roman" w:hAnsi="Times New Roman" w:cs="Times New Roman"/>
              <w:color w:val="auto"/>
              <w:sz w:val="22"/>
              <w:szCs w:val="22"/>
            </w:rPr>
          </w:pPr>
          <w:r w:rsidRPr="00DA1918">
            <w:rPr>
              <w:rFonts w:ascii="Times New Roman" w:eastAsia="Times New Roman" w:hAnsi="Times New Roman" w:cs="Times New Roman"/>
              <w:color w:val="auto"/>
              <w:sz w:val="22"/>
              <w:szCs w:val="22"/>
            </w:rPr>
            <w:t>3.1 Amazon ............................................................................................</w:t>
          </w:r>
          <w:r w:rsidR="6CD294B4" w:rsidRPr="00DA1918">
            <w:rPr>
              <w:rFonts w:ascii="Times New Roman" w:eastAsia="Times New Roman" w:hAnsi="Times New Roman" w:cs="Times New Roman"/>
              <w:color w:val="auto"/>
              <w:sz w:val="22"/>
              <w:szCs w:val="22"/>
            </w:rPr>
            <w:t>...................................</w:t>
          </w:r>
          <w:r w:rsidRPr="00DA1918">
            <w:rPr>
              <w:rFonts w:ascii="Times New Roman" w:eastAsia="Times New Roman" w:hAnsi="Times New Roman" w:cs="Times New Roman"/>
              <w:color w:val="auto"/>
              <w:sz w:val="22"/>
              <w:szCs w:val="22"/>
            </w:rPr>
            <w:t xml:space="preserve">................................ </w:t>
          </w:r>
          <w:r w:rsidR="000E7D88" w:rsidRPr="00DA1918">
            <w:rPr>
              <w:rFonts w:ascii="Times New Roman" w:eastAsia="Times New Roman" w:hAnsi="Times New Roman" w:cs="Times New Roman"/>
              <w:color w:val="auto"/>
              <w:sz w:val="22"/>
              <w:szCs w:val="22"/>
            </w:rPr>
            <w:t>6</w:t>
          </w:r>
          <w:r w:rsidRPr="00DA1918">
            <w:rPr>
              <w:rFonts w:ascii="Times New Roman" w:eastAsia="Times New Roman" w:hAnsi="Times New Roman" w:cs="Times New Roman"/>
              <w:color w:val="auto"/>
              <w:sz w:val="22"/>
              <w:szCs w:val="22"/>
            </w:rPr>
            <w:t xml:space="preserve"> </w:t>
          </w:r>
        </w:p>
        <w:p w14:paraId="77D89E4C" w14:textId="1E4EEF74" w:rsidR="001E5478" w:rsidRPr="00DA1918" w:rsidRDefault="001E5478" w:rsidP="00DA1918">
          <w:pPr>
            <w:pStyle w:val="Heading3"/>
            <w:spacing w:line="360" w:lineRule="auto"/>
            <w:ind w:left="284" w:right="-1"/>
            <w:jc w:val="both"/>
            <w:rPr>
              <w:rFonts w:ascii="Times New Roman" w:eastAsia="Times New Roman" w:hAnsi="Times New Roman" w:cs="Times New Roman"/>
              <w:color w:val="auto"/>
              <w:sz w:val="22"/>
              <w:szCs w:val="22"/>
            </w:rPr>
          </w:pPr>
          <w:r w:rsidRPr="00DA1918">
            <w:rPr>
              <w:rFonts w:ascii="Times New Roman" w:eastAsia="Times New Roman" w:hAnsi="Times New Roman" w:cs="Times New Roman"/>
              <w:color w:val="auto"/>
              <w:sz w:val="22"/>
              <w:szCs w:val="22"/>
            </w:rPr>
            <w:t>3.2 eBay ..............................................................................................</w:t>
          </w:r>
          <w:r w:rsidR="267FE08D" w:rsidRPr="00DA1918">
            <w:rPr>
              <w:rFonts w:ascii="Times New Roman" w:eastAsia="Times New Roman" w:hAnsi="Times New Roman" w:cs="Times New Roman"/>
              <w:color w:val="auto"/>
              <w:sz w:val="22"/>
              <w:szCs w:val="22"/>
            </w:rPr>
            <w:t>...................................</w:t>
          </w:r>
          <w:r w:rsidRPr="00DA1918">
            <w:rPr>
              <w:rFonts w:ascii="Times New Roman" w:eastAsia="Times New Roman" w:hAnsi="Times New Roman" w:cs="Times New Roman"/>
              <w:color w:val="auto"/>
              <w:sz w:val="22"/>
              <w:szCs w:val="22"/>
            </w:rPr>
            <w:t xml:space="preserve">................................... </w:t>
          </w:r>
          <w:r w:rsidR="000E7D88" w:rsidRPr="00DA1918">
            <w:rPr>
              <w:rFonts w:ascii="Times New Roman" w:eastAsia="Times New Roman" w:hAnsi="Times New Roman" w:cs="Times New Roman"/>
              <w:color w:val="auto"/>
              <w:sz w:val="22"/>
              <w:szCs w:val="22"/>
            </w:rPr>
            <w:t>7</w:t>
          </w:r>
          <w:r w:rsidRPr="00DA1918">
            <w:rPr>
              <w:rFonts w:ascii="Times New Roman" w:eastAsia="Times New Roman" w:hAnsi="Times New Roman" w:cs="Times New Roman"/>
              <w:color w:val="auto"/>
              <w:sz w:val="22"/>
              <w:szCs w:val="22"/>
            </w:rPr>
            <w:t xml:space="preserve"> </w:t>
          </w:r>
        </w:p>
        <w:p w14:paraId="4C3DCC22" w14:textId="06D335B3" w:rsidR="001E5478" w:rsidRPr="00DA1918" w:rsidRDefault="001E5478" w:rsidP="00DA1918">
          <w:pPr>
            <w:pStyle w:val="Heading3"/>
            <w:spacing w:line="360" w:lineRule="auto"/>
            <w:ind w:left="284" w:right="-1"/>
            <w:jc w:val="both"/>
            <w:rPr>
              <w:rFonts w:ascii="Times New Roman" w:eastAsia="Times New Roman" w:hAnsi="Times New Roman" w:cs="Times New Roman"/>
              <w:color w:val="auto"/>
              <w:sz w:val="22"/>
              <w:szCs w:val="22"/>
            </w:rPr>
          </w:pPr>
          <w:r w:rsidRPr="00DA1918">
            <w:rPr>
              <w:rFonts w:ascii="Times New Roman" w:eastAsia="Times New Roman" w:hAnsi="Times New Roman" w:cs="Times New Roman"/>
              <w:color w:val="auto"/>
              <w:sz w:val="22"/>
              <w:szCs w:val="22"/>
            </w:rPr>
            <w:t xml:space="preserve">3.3 KM Value </w:t>
          </w:r>
          <w:r w:rsidRPr="00F470BD">
            <w:rPr>
              <w:rFonts w:ascii="Times New Roman" w:eastAsia="Times New Roman" w:hAnsi="Times New Roman" w:cs="Times New Roman"/>
              <w:color w:val="000000" w:themeColor="text1"/>
              <w:sz w:val="22"/>
              <w:szCs w:val="22"/>
            </w:rPr>
            <w:t>Chain</w:t>
          </w:r>
          <w:r w:rsidR="004A514F" w:rsidRPr="00F470BD">
            <w:rPr>
              <w:rFonts w:ascii="Times New Roman" w:eastAsia="Times New Roman" w:hAnsi="Times New Roman" w:cs="Times New Roman"/>
              <w:color w:val="000000" w:themeColor="text1"/>
              <w:sz w:val="22"/>
              <w:szCs w:val="22"/>
            </w:rPr>
            <w:t xml:space="preserve"> [</w:t>
          </w:r>
          <w:r w:rsidR="004A514F" w:rsidRPr="00F470BD">
            <w:rPr>
              <w:color w:val="000000" w:themeColor="text1"/>
            </w:rPr>
            <w:t xml:space="preserve">Figure </w:t>
          </w:r>
          <w:r w:rsidR="00F470BD" w:rsidRPr="00F470BD">
            <w:rPr>
              <w:color w:val="000000" w:themeColor="text1"/>
            </w:rPr>
            <w:t>3</w:t>
          </w:r>
          <w:r w:rsidR="004A514F" w:rsidRPr="00F470BD">
            <w:rPr>
              <w:rFonts w:ascii="Times New Roman" w:eastAsia="Times New Roman" w:hAnsi="Times New Roman" w:cs="Times New Roman"/>
              <w:color w:val="000000" w:themeColor="text1"/>
              <w:sz w:val="22"/>
              <w:szCs w:val="22"/>
            </w:rPr>
            <w:t>]</w:t>
          </w:r>
          <w:r w:rsidRPr="00F470BD">
            <w:rPr>
              <w:rFonts w:ascii="Times New Roman" w:eastAsia="Times New Roman" w:hAnsi="Times New Roman" w:cs="Times New Roman"/>
              <w:color w:val="000000" w:themeColor="text1"/>
              <w:sz w:val="22"/>
              <w:szCs w:val="22"/>
            </w:rPr>
            <w:t xml:space="preserve"> .......................................................................</w:t>
          </w:r>
          <w:r w:rsidR="09232FBF" w:rsidRPr="00F470BD">
            <w:rPr>
              <w:rFonts w:ascii="Times New Roman" w:eastAsia="Times New Roman" w:hAnsi="Times New Roman" w:cs="Times New Roman"/>
              <w:color w:val="000000" w:themeColor="text1"/>
              <w:sz w:val="22"/>
              <w:szCs w:val="22"/>
            </w:rPr>
            <w:t>..................</w:t>
          </w:r>
          <w:r w:rsidRPr="00F470BD">
            <w:rPr>
              <w:rFonts w:ascii="Times New Roman" w:eastAsia="Times New Roman" w:hAnsi="Times New Roman" w:cs="Times New Roman"/>
              <w:color w:val="000000" w:themeColor="text1"/>
              <w:sz w:val="22"/>
              <w:szCs w:val="22"/>
            </w:rPr>
            <w:t xml:space="preserve">...................................... </w:t>
          </w:r>
          <w:r w:rsidR="00DA1918">
            <w:rPr>
              <w:rFonts w:ascii="Times New Roman" w:eastAsia="Times New Roman" w:hAnsi="Times New Roman" w:cs="Times New Roman"/>
              <w:color w:val="auto"/>
              <w:sz w:val="22"/>
              <w:szCs w:val="22"/>
            </w:rPr>
            <w:t>7</w:t>
          </w:r>
          <w:r w:rsidRPr="00DA1918">
            <w:rPr>
              <w:rFonts w:ascii="Times New Roman" w:eastAsia="Times New Roman" w:hAnsi="Times New Roman" w:cs="Times New Roman"/>
              <w:color w:val="auto"/>
              <w:sz w:val="22"/>
              <w:szCs w:val="22"/>
            </w:rPr>
            <w:t xml:space="preserve"> </w:t>
          </w:r>
        </w:p>
        <w:p w14:paraId="79CD1E5F" w14:textId="5E003B27" w:rsidR="001E5478" w:rsidRPr="00DA1918" w:rsidRDefault="001E5478" w:rsidP="00DA1918">
          <w:pPr>
            <w:pStyle w:val="Heading3"/>
            <w:spacing w:line="360" w:lineRule="auto"/>
            <w:ind w:left="284" w:right="-1"/>
            <w:jc w:val="both"/>
            <w:rPr>
              <w:rFonts w:ascii="Times New Roman" w:eastAsia="Times New Roman" w:hAnsi="Times New Roman" w:cs="Times New Roman"/>
              <w:color w:val="auto"/>
              <w:sz w:val="22"/>
              <w:szCs w:val="22"/>
            </w:rPr>
          </w:pPr>
          <w:r w:rsidRPr="00DA1918">
            <w:rPr>
              <w:rFonts w:ascii="Times New Roman" w:eastAsia="Times New Roman" w:hAnsi="Times New Roman" w:cs="Times New Roman"/>
              <w:color w:val="auto"/>
              <w:sz w:val="22"/>
              <w:szCs w:val="22"/>
            </w:rPr>
            <w:t>3.4 Information Technology Systems: .....................................................................................</w:t>
          </w:r>
          <w:r w:rsidR="4CEA2BF5" w:rsidRPr="00DA1918">
            <w:rPr>
              <w:rFonts w:ascii="Times New Roman" w:eastAsia="Times New Roman" w:hAnsi="Times New Roman" w:cs="Times New Roman"/>
              <w:color w:val="auto"/>
              <w:sz w:val="22"/>
              <w:szCs w:val="22"/>
            </w:rPr>
            <w:t>................................</w:t>
          </w:r>
          <w:r w:rsidRPr="00DA1918">
            <w:rPr>
              <w:rFonts w:ascii="Times New Roman" w:eastAsia="Times New Roman" w:hAnsi="Times New Roman" w:cs="Times New Roman"/>
              <w:color w:val="auto"/>
              <w:sz w:val="22"/>
              <w:szCs w:val="22"/>
            </w:rPr>
            <w:t xml:space="preserve">. </w:t>
          </w:r>
          <w:r w:rsidR="000E7D88" w:rsidRPr="00DA1918">
            <w:rPr>
              <w:rFonts w:ascii="Times New Roman" w:eastAsia="Times New Roman" w:hAnsi="Times New Roman" w:cs="Times New Roman"/>
              <w:color w:val="auto"/>
              <w:sz w:val="22"/>
              <w:szCs w:val="22"/>
            </w:rPr>
            <w:t>8</w:t>
          </w:r>
          <w:r w:rsidRPr="00DA1918">
            <w:rPr>
              <w:rFonts w:ascii="Times New Roman" w:eastAsia="Times New Roman" w:hAnsi="Times New Roman" w:cs="Times New Roman"/>
              <w:color w:val="auto"/>
              <w:sz w:val="22"/>
              <w:szCs w:val="22"/>
            </w:rPr>
            <w:t xml:space="preserve"> </w:t>
          </w:r>
        </w:p>
        <w:p w14:paraId="4D13238A" w14:textId="59CCD6A5" w:rsidR="001E5478" w:rsidRPr="00DA1918" w:rsidRDefault="001E5478" w:rsidP="00B610E5">
          <w:pPr>
            <w:pStyle w:val="Heading3"/>
            <w:spacing w:line="360" w:lineRule="auto"/>
            <w:ind w:right="-1"/>
            <w:jc w:val="both"/>
            <w:rPr>
              <w:rFonts w:ascii="Times New Roman" w:eastAsia="Times New Roman" w:hAnsi="Times New Roman" w:cs="Times New Roman"/>
              <w:color w:val="auto"/>
              <w:sz w:val="22"/>
              <w:szCs w:val="22"/>
            </w:rPr>
          </w:pPr>
          <w:r w:rsidRPr="00DA1918">
            <w:rPr>
              <w:rFonts w:ascii="Times New Roman" w:eastAsia="Times New Roman" w:hAnsi="Times New Roman" w:cs="Times New Roman"/>
              <w:color w:val="auto"/>
              <w:sz w:val="22"/>
              <w:szCs w:val="22"/>
            </w:rPr>
            <w:t>Task 4: Conclusion ...................................................................................................................</w:t>
          </w:r>
          <w:r w:rsidR="7B3D5527" w:rsidRPr="00DA1918">
            <w:rPr>
              <w:rFonts w:ascii="Times New Roman" w:eastAsia="Times New Roman" w:hAnsi="Times New Roman" w:cs="Times New Roman"/>
              <w:color w:val="auto"/>
              <w:sz w:val="22"/>
              <w:szCs w:val="22"/>
            </w:rPr>
            <w:t>............................</w:t>
          </w:r>
          <w:r w:rsidR="00DA1918">
            <w:rPr>
              <w:rFonts w:ascii="Times New Roman" w:eastAsia="Times New Roman" w:hAnsi="Times New Roman" w:cs="Times New Roman"/>
              <w:color w:val="auto"/>
              <w:sz w:val="22"/>
              <w:szCs w:val="22"/>
            </w:rPr>
            <w:t>.</w:t>
          </w:r>
          <w:r w:rsidR="7B3D5527" w:rsidRPr="00DA1918">
            <w:rPr>
              <w:rFonts w:ascii="Times New Roman" w:eastAsia="Times New Roman" w:hAnsi="Times New Roman" w:cs="Times New Roman"/>
              <w:color w:val="auto"/>
              <w:sz w:val="22"/>
              <w:szCs w:val="22"/>
            </w:rPr>
            <w:t>....</w:t>
          </w:r>
          <w:r w:rsidRPr="00DA1918">
            <w:rPr>
              <w:rFonts w:ascii="Times New Roman" w:eastAsia="Times New Roman" w:hAnsi="Times New Roman" w:cs="Times New Roman"/>
              <w:color w:val="auto"/>
              <w:sz w:val="22"/>
              <w:szCs w:val="22"/>
            </w:rPr>
            <w:t xml:space="preserve">.... </w:t>
          </w:r>
          <w:r w:rsidR="000E7D88" w:rsidRPr="00DA1918">
            <w:rPr>
              <w:rFonts w:ascii="Times New Roman" w:eastAsia="Times New Roman" w:hAnsi="Times New Roman" w:cs="Times New Roman"/>
              <w:color w:val="auto"/>
              <w:sz w:val="22"/>
              <w:szCs w:val="22"/>
            </w:rPr>
            <w:t>9</w:t>
          </w:r>
          <w:r w:rsidRPr="00DA1918">
            <w:rPr>
              <w:rFonts w:ascii="Times New Roman" w:eastAsia="Times New Roman" w:hAnsi="Times New Roman" w:cs="Times New Roman"/>
              <w:color w:val="auto"/>
              <w:sz w:val="22"/>
              <w:szCs w:val="22"/>
            </w:rPr>
            <w:t xml:space="preserve"> </w:t>
          </w:r>
        </w:p>
        <w:p w14:paraId="724736E0" w14:textId="11ADD5E2" w:rsidR="001E5478" w:rsidRPr="00DA1918" w:rsidRDefault="001E5478" w:rsidP="00B610E5">
          <w:pPr>
            <w:pStyle w:val="Heading3"/>
            <w:spacing w:line="360" w:lineRule="auto"/>
            <w:ind w:right="-1"/>
            <w:jc w:val="both"/>
            <w:rPr>
              <w:rFonts w:ascii="Times New Roman" w:eastAsia="Times New Roman" w:hAnsi="Times New Roman" w:cs="Times New Roman"/>
              <w:color w:val="auto"/>
              <w:sz w:val="22"/>
              <w:szCs w:val="22"/>
            </w:rPr>
          </w:pPr>
          <w:r w:rsidRPr="00DA1918">
            <w:rPr>
              <w:rFonts w:ascii="Times New Roman" w:eastAsia="Times New Roman" w:hAnsi="Times New Roman" w:cs="Times New Roman"/>
              <w:color w:val="auto"/>
              <w:sz w:val="22"/>
              <w:szCs w:val="22"/>
            </w:rPr>
            <w:t>Task 5: Recommendations for Knowledge Management System Development..........................</w:t>
          </w:r>
          <w:r w:rsidR="4AD7DC84" w:rsidRPr="00DA1918">
            <w:rPr>
              <w:rFonts w:ascii="Times New Roman" w:eastAsia="Times New Roman" w:hAnsi="Times New Roman" w:cs="Times New Roman"/>
              <w:color w:val="auto"/>
              <w:sz w:val="22"/>
              <w:szCs w:val="22"/>
            </w:rPr>
            <w:t>.................................</w:t>
          </w:r>
          <w:r w:rsidR="000E7D88" w:rsidRPr="00DA1918">
            <w:rPr>
              <w:rFonts w:ascii="Times New Roman" w:eastAsia="Times New Roman" w:hAnsi="Times New Roman" w:cs="Times New Roman"/>
              <w:color w:val="auto"/>
              <w:sz w:val="22"/>
              <w:szCs w:val="22"/>
            </w:rPr>
            <w:t>10</w:t>
          </w:r>
          <w:r w:rsidRPr="00DA1918">
            <w:rPr>
              <w:rFonts w:ascii="Times New Roman" w:eastAsia="Times New Roman" w:hAnsi="Times New Roman" w:cs="Times New Roman"/>
              <w:color w:val="auto"/>
              <w:sz w:val="22"/>
              <w:szCs w:val="22"/>
            </w:rPr>
            <w:t xml:space="preserve"> </w:t>
          </w:r>
        </w:p>
        <w:p w14:paraId="31113619" w14:textId="0A444D14" w:rsidR="001E5478" w:rsidRPr="00DA1918" w:rsidRDefault="001E5478" w:rsidP="00DA1918">
          <w:pPr>
            <w:pStyle w:val="Heading3"/>
            <w:spacing w:line="360" w:lineRule="auto"/>
            <w:ind w:left="284" w:right="-1"/>
            <w:jc w:val="both"/>
            <w:rPr>
              <w:rFonts w:ascii="Times New Roman" w:eastAsia="Times New Roman" w:hAnsi="Times New Roman" w:cs="Times New Roman"/>
              <w:color w:val="auto"/>
              <w:sz w:val="22"/>
              <w:szCs w:val="22"/>
            </w:rPr>
          </w:pPr>
          <w:r w:rsidRPr="00DA1918">
            <w:rPr>
              <w:rFonts w:ascii="Times New Roman" w:eastAsia="Times New Roman" w:hAnsi="Times New Roman" w:cs="Times New Roman"/>
              <w:color w:val="auto"/>
              <w:sz w:val="22"/>
              <w:szCs w:val="22"/>
            </w:rPr>
            <w:t>References: .................................................................................................................................</w:t>
          </w:r>
          <w:r w:rsidR="400E5F12" w:rsidRPr="00DA1918">
            <w:rPr>
              <w:rFonts w:ascii="Times New Roman" w:eastAsia="Times New Roman" w:hAnsi="Times New Roman" w:cs="Times New Roman"/>
              <w:color w:val="auto"/>
              <w:sz w:val="22"/>
              <w:szCs w:val="22"/>
            </w:rPr>
            <w:t>................</w:t>
          </w:r>
          <w:r w:rsidR="00DA1918">
            <w:rPr>
              <w:rFonts w:ascii="Times New Roman" w:eastAsia="Times New Roman" w:hAnsi="Times New Roman" w:cs="Times New Roman"/>
              <w:color w:val="auto"/>
              <w:sz w:val="22"/>
              <w:szCs w:val="22"/>
            </w:rPr>
            <w:t>..</w:t>
          </w:r>
          <w:r w:rsidR="400E5F12" w:rsidRPr="00DA1918">
            <w:rPr>
              <w:rFonts w:ascii="Times New Roman" w:eastAsia="Times New Roman" w:hAnsi="Times New Roman" w:cs="Times New Roman"/>
              <w:color w:val="auto"/>
              <w:sz w:val="22"/>
              <w:szCs w:val="22"/>
            </w:rPr>
            <w:t>...........</w:t>
          </w:r>
          <w:r w:rsidRPr="00DA1918">
            <w:rPr>
              <w:rFonts w:ascii="Times New Roman" w:eastAsia="Times New Roman" w:hAnsi="Times New Roman" w:cs="Times New Roman"/>
              <w:color w:val="auto"/>
              <w:sz w:val="22"/>
              <w:szCs w:val="22"/>
            </w:rPr>
            <w:t xml:space="preserve"> </w:t>
          </w:r>
          <w:r w:rsidR="000E7D88" w:rsidRPr="00DA1918">
            <w:rPr>
              <w:rFonts w:ascii="Times New Roman" w:eastAsia="Times New Roman" w:hAnsi="Times New Roman" w:cs="Times New Roman"/>
              <w:color w:val="auto"/>
              <w:sz w:val="22"/>
              <w:szCs w:val="22"/>
            </w:rPr>
            <w:t>11</w:t>
          </w:r>
        </w:p>
        <w:p w14:paraId="181430B4" w14:textId="25DB26F9" w:rsidR="001E5478" w:rsidRDefault="007C1C6E" w:rsidP="62C94F28">
          <w:pPr>
            <w:pStyle w:val="TOC3"/>
            <w:ind w:left="446"/>
          </w:pPr>
        </w:p>
      </w:sdtContent>
    </w:sdt>
    <w:p w14:paraId="7F45FD3D" w14:textId="77777777" w:rsidR="00625687" w:rsidRPr="004B035B" w:rsidRDefault="00625687" w:rsidP="00B05C86">
      <w:pPr>
        <w:spacing w:line="360" w:lineRule="auto"/>
        <w:rPr>
          <w:rFonts w:ascii="Times New Roman" w:hAnsi="Times New Roman" w:cs="Times New Roman"/>
        </w:rPr>
      </w:pPr>
    </w:p>
    <w:p w14:paraId="3E9B0B7C" w14:textId="77777777" w:rsidR="00623715" w:rsidRDefault="00623715" w:rsidP="007B1782">
      <w:pPr>
        <w:spacing w:line="360" w:lineRule="auto"/>
        <w:jc w:val="both"/>
        <w:rPr>
          <w:rFonts w:ascii="Times New Roman" w:hAnsi="Times New Roman" w:cs="Times New Roman"/>
        </w:rPr>
      </w:pPr>
    </w:p>
    <w:p w14:paraId="455F425F" w14:textId="77777777" w:rsidR="006605D9" w:rsidRDefault="006605D9" w:rsidP="007B1782">
      <w:pPr>
        <w:spacing w:line="360" w:lineRule="auto"/>
        <w:jc w:val="both"/>
        <w:rPr>
          <w:rFonts w:ascii="Times New Roman" w:hAnsi="Times New Roman" w:cs="Times New Roman"/>
        </w:rPr>
      </w:pPr>
    </w:p>
    <w:p w14:paraId="004A5A6F" w14:textId="77777777" w:rsidR="006605D9" w:rsidRDefault="006605D9" w:rsidP="007B1782">
      <w:pPr>
        <w:spacing w:line="360" w:lineRule="auto"/>
        <w:jc w:val="both"/>
        <w:rPr>
          <w:rFonts w:ascii="Times New Roman" w:hAnsi="Times New Roman" w:cs="Times New Roman"/>
        </w:rPr>
      </w:pPr>
    </w:p>
    <w:p w14:paraId="15FEC13C" w14:textId="77777777" w:rsidR="006605D9" w:rsidRDefault="006605D9" w:rsidP="007B1782">
      <w:pPr>
        <w:spacing w:line="360" w:lineRule="auto"/>
        <w:jc w:val="both"/>
        <w:rPr>
          <w:rFonts w:ascii="Times New Roman" w:hAnsi="Times New Roman" w:cs="Times New Roman"/>
        </w:rPr>
      </w:pPr>
    </w:p>
    <w:p w14:paraId="01B8B101" w14:textId="77777777" w:rsidR="006605D9" w:rsidRDefault="006605D9" w:rsidP="007B1782">
      <w:pPr>
        <w:spacing w:line="360" w:lineRule="auto"/>
        <w:jc w:val="both"/>
        <w:rPr>
          <w:rFonts w:ascii="Times New Roman" w:hAnsi="Times New Roman" w:cs="Times New Roman"/>
        </w:rPr>
      </w:pPr>
    </w:p>
    <w:p w14:paraId="1A002051" w14:textId="77777777" w:rsidR="006605D9" w:rsidRDefault="006605D9" w:rsidP="007B1782">
      <w:pPr>
        <w:spacing w:line="360" w:lineRule="auto"/>
        <w:jc w:val="both"/>
        <w:rPr>
          <w:rFonts w:ascii="Times New Roman" w:hAnsi="Times New Roman" w:cs="Times New Roman"/>
        </w:rPr>
      </w:pPr>
    </w:p>
    <w:p w14:paraId="0897C0B8" w14:textId="77777777" w:rsidR="006605D9" w:rsidRDefault="006605D9" w:rsidP="007B1782">
      <w:pPr>
        <w:spacing w:line="360" w:lineRule="auto"/>
        <w:jc w:val="both"/>
        <w:rPr>
          <w:rFonts w:ascii="Times New Roman" w:hAnsi="Times New Roman" w:cs="Times New Roman"/>
        </w:rPr>
      </w:pPr>
    </w:p>
    <w:p w14:paraId="795DBC78" w14:textId="77777777" w:rsidR="006605D9" w:rsidRDefault="006605D9" w:rsidP="007B1782">
      <w:pPr>
        <w:spacing w:line="360" w:lineRule="auto"/>
        <w:jc w:val="both"/>
        <w:rPr>
          <w:rFonts w:ascii="Times New Roman" w:hAnsi="Times New Roman" w:cs="Times New Roman"/>
        </w:rPr>
      </w:pPr>
    </w:p>
    <w:p w14:paraId="4FCE5D8B" w14:textId="77777777" w:rsidR="006605D9" w:rsidRDefault="006605D9" w:rsidP="007B1782">
      <w:pPr>
        <w:spacing w:line="360" w:lineRule="auto"/>
        <w:jc w:val="both"/>
        <w:rPr>
          <w:rFonts w:ascii="Times New Roman" w:hAnsi="Times New Roman" w:cs="Times New Roman"/>
        </w:rPr>
      </w:pPr>
    </w:p>
    <w:p w14:paraId="3F638F7F" w14:textId="77777777" w:rsidR="00570BE1" w:rsidRDefault="00570BE1" w:rsidP="007B1782">
      <w:pPr>
        <w:spacing w:line="360" w:lineRule="auto"/>
        <w:jc w:val="both"/>
        <w:rPr>
          <w:rFonts w:ascii="Times New Roman" w:hAnsi="Times New Roman" w:cs="Times New Roman"/>
        </w:rPr>
      </w:pPr>
    </w:p>
    <w:p w14:paraId="0194D75C" w14:textId="77777777" w:rsidR="00F82660" w:rsidRPr="00F82660" w:rsidRDefault="00F82660" w:rsidP="009F5288">
      <w:pPr>
        <w:pStyle w:val="Default"/>
        <w:spacing w:line="360" w:lineRule="auto"/>
        <w:jc w:val="both"/>
        <w:rPr>
          <w:b/>
          <w:bCs/>
          <w:sz w:val="22"/>
          <w:szCs w:val="22"/>
          <w:lang w:val="en-US"/>
        </w:rPr>
      </w:pPr>
      <w:r w:rsidRPr="00F82660">
        <w:rPr>
          <w:rFonts w:eastAsia="Times New Roman"/>
          <w:b/>
          <w:bCs/>
          <w:sz w:val="22"/>
          <w:szCs w:val="22"/>
        </w:rPr>
        <w:lastRenderedPageBreak/>
        <w:t>Introduction</w:t>
      </w:r>
      <w:r w:rsidRPr="00F82660">
        <w:rPr>
          <w:b/>
          <w:bCs/>
          <w:sz w:val="22"/>
          <w:szCs w:val="22"/>
          <w:lang w:val="en-US"/>
        </w:rPr>
        <w:t xml:space="preserve"> </w:t>
      </w:r>
    </w:p>
    <w:p w14:paraId="777D0E29" w14:textId="2F643FC7" w:rsidR="003C3373" w:rsidRPr="007C1C6E" w:rsidRDefault="003C3373" w:rsidP="002749BA">
      <w:pPr>
        <w:pStyle w:val="Default"/>
        <w:spacing w:line="360" w:lineRule="auto"/>
        <w:jc w:val="both"/>
        <w:rPr>
          <w:sz w:val="22"/>
          <w:szCs w:val="22"/>
          <w:lang w:val="en-US"/>
        </w:rPr>
      </w:pPr>
      <w:r w:rsidRPr="007C1C6E">
        <w:rPr>
          <w:sz w:val="22"/>
          <w:szCs w:val="22"/>
          <w:lang w:val="en-US"/>
        </w:rPr>
        <w:t xml:space="preserve">Knowledge management has evolved into an increasingly important aspect in today's competitive corporate climate. Businesses in the e-commerce sector confront </w:t>
      </w:r>
      <w:r w:rsidR="006D20DD" w:rsidRPr="007C1C6E">
        <w:rPr>
          <w:sz w:val="22"/>
          <w:szCs w:val="22"/>
          <w:lang w:val="en-US"/>
        </w:rPr>
        <w:t>several</w:t>
      </w:r>
      <w:r w:rsidRPr="007C1C6E">
        <w:rPr>
          <w:sz w:val="22"/>
          <w:szCs w:val="22"/>
          <w:lang w:val="en-US"/>
        </w:rPr>
        <w:t xml:space="preserve"> obstacles, including the fallout from the Covid-19 outbreak, the ongoing war between Russia and Ukraine, and rising energy prices. Strategically managing an organization's knowledge resources, however, may help it overcome these challenges and grow. This study sets out to assess Amazon's and eBay's current state of knowledge management and make suggestions for how they might improve in the future. </w:t>
      </w:r>
    </w:p>
    <w:p w14:paraId="4EAF29CC" w14:textId="77777777" w:rsidR="00D14ECC" w:rsidRPr="007C1C6E" w:rsidRDefault="003C3373" w:rsidP="002749BA">
      <w:pPr>
        <w:pStyle w:val="Default"/>
        <w:spacing w:line="360" w:lineRule="auto"/>
        <w:jc w:val="both"/>
        <w:rPr>
          <w:sz w:val="22"/>
          <w:szCs w:val="22"/>
          <w:lang w:val="en-US"/>
        </w:rPr>
      </w:pPr>
      <w:r w:rsidRPr="007C1C6E">
        <w:rPr>
          <w:sz w:val="22"/>
          <w:szCs w:val="22"/>
          <w:lang w:val="en-US"/>
        </w:rPr>
        <w:t xml:space="preserve">Multinational technology corporation Amazon has dominated the e-commerce, cloud-computing, and digital-streaming markets. Amazon has developed a powerful knowledge management system that makes use of cutting-edge data analytics and consumer insights by placing a premium on innovation and putting the customer first. In contrast, eBay, an online marketplace that allows both B2C and C2C transactions, encourages a lively community of users and sellers by putting an emphasis on information exchange and tailoring each user's experience. </w:t>
      </w:r>
    </w:p>
    <w:p w14:paraId="013AE8BE" w14:textId="0D0FDA00" w:rsidR="00451F7F" w:rsidRPr="007C1C6E" w:rsidRDefault="003C3373" w:rsidP="002749BA">
      <w:pPr>
        <w:pStyle w:val="Default"/>
        <w:spacing w:line="360" w:lineRule="auto"/>
        <w:jc w:val="both"/>
      </w:pPr>
      <w:r w:rsidRPr="007C1C6E">
        <w:t xml:space="preserve">This research will help businesses prepare for the future by analysing the SWOT of existing knowledge management systems and recommending ways to improve them </w:t>
      </w:r>
      <w:proofErr w:type="gramStart"/>
      <w:r w:rsidRPr="007C1C6E">
        <w:t>in order to</w:t>
      </w:r>
      <w:proofErr w:type="gramEnd"/>
      <w:r w:rsidRPr="007C1C6E">
        <w:t xml:space="preserve"> future-proof their talent and boost knowledge growth within their immediate area.</w:t>
      </w:r>
    </w:p>
    <w:p w14:paraId="418C726C" w14:textId="74C4D424" w:rsidR="002163D7" w:rsidRPr="007C1C6E" w:rsidRDefault="00570BE1" w:rsidP="009F5288">
      <w:pPr>
        <w:pStyle w:val="Heading1"/>
        <w:spacing w:line="360" w:lineRule="auto"/>
        <w:rPr>
          <w:rFonts w:ascii="Times New Roman" w:eastAsia="Times New Roman" w:hAnsi="Times New Roman" w:cs="Times New Roman"/>
          <w:b/>
          <w:bCs/>
          <w:color w:val="000000" w:themeColor="text1"/>
          <w:sz w:val="22"/>
          <w:szCs w:val="22"/>
        </w:rPr>
      </w:pPr>
      <w:r w:rsidRPr="007C1C6E">
        <w:rPr>
          <w:rFonts w:ascii="Times New Roman" w:eastAsia="Times New Roman" w:hAnsi="Times New Roman" w:cs="Times New Roman"/>
          <w:b/>
          <w:bCs/>
          <w:color w:val="000000" w:themeColor="text1"/>
          <w:sz w:val="22"/>
          <w:szCs w:val="22"/>
        </w:rPr>
        <w:t xml:space="preserve">Task 1: Introduction to Organizations </w:t>
      </w:r>
    </w:p>
    <w:p w14:paraId="4D1D4B45" w14:textId="78647FAB" w:rsidR="002163D7" w:rsidRPr="007C1C6E" w:rsidRDefault="00551C44" w:rsidP="009F5288">
      <w:pPr>
        <w:pStyle w:val="Default"/>
        <w:spacing w:after="240" w:line="360" w:lineRule="auto"/>
        <w:jc w:val="both"/>
        <w:rPr>
          <w:sz w:val="22"/>
          <w:szCs w:val="22"/>
          <w:lang w:val="en-US"/>
        </w:rPr>
      </w:pPr>
      <w:r w:rsidRPr="007C1C6E">
        <w:rPr>
          <w:sz w:val="22"/>
          <w:szCs w:val="22"/>
          <w:lang w:val="en-US"/>
        </w:rPr>
        <w:t xml:space="preserve">In this section we'll give a brief review of Amazon and eBay, two of the biggest names in internet retail. </w:t>
      </w:r>
      <w:r w:rsidR="00A974BF" w:rsidRPr="007C1C6E">
        <w:rPr>
          <w:sz w:val="22"/>
          <w:szCs w:val="22"/>
          <w:lang w:val="en-US"/>
        </w:rPr>
        <w:t xml:space="preserve">We will go over the organization's major functions and </w:t>
      </w:r>
      <w:r w:rsidR="001626CE" w:rsidRPr="007C1C6E">
        <w:rPr>
          <w:sz w:val="22"/>
          <w:szCs w:val="22"/>
          <w:lang w:val="en-US"/>
        </w:rPr>
        <w:t>emphasize</w:t>
      </w:r>
      <w:r w:rsidR="00A974BF" w:rsidRPr="007C1C6E">
        <w:rPr>
          <w:sz w:val="22"/>
          <w:szCs w:val="22"/>
          <w:lang w:val="en-US"/>
        </w:rPr>
        <w:t xml:space="preserve"> its significance in the field.</w:t>
      </w:r>
    </w:p>
    <w:p w14:paraId="5F2EB2C5" w14:textId="7E80D483" w:rsidR="00570BE1" w:rsidRPr="007C1C6E" w:rsidRDefault="00570BE1" w:rsidP="009F5288">
      <w:pPr>
        <w:pStyle w:val="Heading3"/>
        <w:numPr>
          <w:ilvl w:val="1"/>
          <w:numId w:val="1"/>
        </w:numPr>
        <w:spacing w:line="360" w:lineRule="auto"/>
        <w:jc w:val="both"/>
        <w:rPr>
          <w:rFonts w:ascii="Times New Roman" w:eastAsia="Times New Roman" w:hAnsi="Times New Roman" w:cs="Times New Roman"/>
          <w:b/>
          <w:bCs/>
          <w:color w:val="000000" w:themeColor="text1"/>
          <w:sz w:val="22"/>
          <w:szCs w:val="22"/>
        </w:rPr>
      </w:pPr>
      <w:r w:rsidRPr="007C1C6E">
        <w:rPr>
          <w:rFonts w:ascii="Times New Roman" w:eastAsia="Times New Roman" w:hAnsi="Times New Roman" w:cs="Times New Roman"/>
          <w:b/>
          <w:bCs/>
          <w:color w:val="000000" w:themeColor="text1"/>
          <w:sz w:val="22"/>
          <w:szCs w:val="22"/>
        </w:rPr>
        <w:t>Amazon</w:t>
      </w:r>
    </w:p>
    <w:p w14:paraId="6FDC30C2" w14:textId="04522B0E" w:rsidR="00E4077A" w:rsidRPr="007C1C6E" w:rsidRDefault="00B55293" w:rsidP="002749BA">
      <w:pPr>
        <w:pStyle w:val="Default"/>
        <w:spacing w:line="360" w:lineRule="auto"/>
        <w:jc w:val="both"/>
        <w:rPr>
          <w:color w:val="FF0000"/>
          <w:sz w:val="22"/>
          <w:szCs w:val="22"/>
          <w:lang w:val="en-US"/>
        </w:rPr>
      </w:pPr>
      <w:r w:rsidRPr="007C1C6E">
        <w:rPr>
          <w:sz w:val="22"/>
          <w:szCs w:val="22"/>
          <w:lang w:val="en-US"/>
        </w:rPr>
        <w:t>Amazon began as an online bookshop, but it has now grown into other product categories.</w:t>
      </w:r>
      <w:r w:rsidR="00355A2C" w:rsidRPr="007C1C6E">
        <w:rPr>
          <w:sz w:val="22"/>
          <w:szCs w:val="22"/>
          <w:lang w:val="en-US"/>
        </w:rPr>
        <w:t xml:space="preserve"> </w:t>
      </w:r>
      <w:r w:rsidR="001B52F5" w:rsidRPr="007C1C6E">
        <w:rPr>
          <w:sz w:val="22"/>
          <w:szCs w:val="22"/>
          <w:lang w:val="en-US"/>
        </w:rPr>
        <w:t>Amazon, started by Jeff Bezos in his garage in 1994, is now a multibillion-dollar, worldwide technology firm with an extensive catalog.</w:t>
      </w:r>
      <w:r w:rsidR="001B52F5" w:rsidRPr="007C1C6E">
        <w:rPr>
          <w:rFonts w:ascii="Helvetica" w:eastAsia="Times New Roman" w:hAnsi="Helvetica"/>
          <w:color w:val="333333"/>
          <w:sz w:val="18"/>
          <w:szCs w:val="18"/>
          <w:lang w:eastAsia="en-GB"/>
        </w:rPr>
        <w:t xml:space="preserve"> (</w:t>
      </w:r>
      <w:proofErr w:type="spellStart"/>
      <w:r w:rsidR="001B52F5" w:rsidRPr="007C1C6E">
        <w:rPr>
          <w:rFonts w:eastAsia="Times New Roman"/>
          <w:color w:val="333333"/>
          <w:sz w:val="22"/>
          <w:szCs w:val="22"/>
          <w:lang w:eastAsia="en-GB"/>
        </w:rPr>
        <w:t>Infogalactic</w:t>
      </w:r>
      <w:proofErr w:type="spellEnd"/>
      <w:r w:rsidR="001B52F5" w:rsidRPr="007C1C6E">
        <w:rPr>
          <w:rFonts w:eastAsia="Times New Roman"/>
          <w:color w:val="333333"/>
          <w:sz w:val="22"/>
          <w:szCs w:val="22"/>
          <w:lang w:eastAsia="en-GB"/>
        </w:rPr>
        <w:t>, 1994)</w:t>
      </w:r>
      <w:r w:rsidR="001B52F5" w:rsidRPr="007C1C6E">
        <w:rPr>
          <w:color w:val="FF0000"/>
          <w:sz w:val="22"/>
          <w:szCs w:val="22"/>
          <w:lang w:val="en-US"/>
        </w:rPr>
        <w:t xml:space="preserve">. </w:t>
      </w:r>
      <w:r w:rsidR="00E4077A" w:rsidRPr="007C1C6E">
        <w:rPr>
          <w:sz w:val="22"/>
          <w:szCs w:val="22"/>
          <w:lang w:val="en-US"/>
        </w:rPr>
        <w:t>Its catalog has grown over the years to include consumer electronics, clothing, and housewares, among other things</w:t>
      </w:r>
      <w:r w:rsidR="00E4077A" w:rsidRPr="007C1C6E">
        <w:rPr>
          <w:color w:val="000000" w:themeColor="text1"/>
          <w:sz w:val="22"/>
          <w:szCs w:val="22"/>
          <w:lang w:val="en-US"/>
        </w:rPr>
        <w:t xml:space="preserve">. </w:t>
      </w:r>
      <w:r w:rsidR="004D165B" w:rsidRPr="007C1C6E">
        <w:rPr>
          <w:color w:val="000000" w:themeColor="text1"/>
          <w:sz w:val="22"/>
          <w:szCs w:val="22"/>
          <w:lang w:val="en-US"/>
        </w:rPr>
        <w:t>Amazon customers can now find what they're seeking for</w:t>
      </w:r>
      <w:r w:rsidR="007A5ABF" w:rsidRPr="007C1C6E">
        <w:rPr>
          <w:color w:val="000000" w:themeColor="text1"/>
          <w:sz w:val="22"/>
          <w:szCs w:val="22"/>
          <w:lang w:val="en-US"/>
        </w:rPr>
        <w:t xml:space="preserve">. </w:t>
      </w:r>
      <w:r w:rsidR="004D165B" w:rsidRPr="007C1C6E">
        <w:rPr>
          <w:color w:val="000000" w:themeColor="text1"/>
          <w:sz w:val="22"/>
          <w:szCs w:val="22"/>
          <w:lang w:val="en-US"/>
        </w:rPr>
        <w:t>From bringing fresh vegetables to their door to producing and distributing films, music, and other media</w:t>
      </w:r>
      <w:r w:rsidR="000C7DE0" w:rsidRPr="007C1C6E">
        <w:rPr>
          <w:color w:val="000000" w:themeColor="text1"/>
          <w:sz w:val="22"/>
          <w:szCs w:val="22"/>
          <w:lang w:val="en-US"/>
        </w:rPr>
        <w:t xml:space="preserve">. </w:t>
      </w:r>
      <w:r w:rsidR="00AF751D" w:rsidRPr="007C1C6E">
        <w:rPr>
          <w:color w:val="000000" w:themeColor="text1"/>
          <w:sz w:val="22"/>
          <w:szCs w:val="22"/>
          <w:lang w:val="en-US"/>
        </w:rPr>
        <w:t>(</w:t>
      </w:r>
      <w:r w:rsidR="000C7DE0" w:rsidRPr="007C1C6E">
        <w:rPr>
          <w:color w:val="000000" w:themeColor="text1"/>
          <w:sz w:val="22"/>
          <w:szCs w:val="22"/>
          <w:lang w:val="en-US"/>
        </w:rPr>
        <w:t>Amazon.co.uk</w:t>
      </w:r>
      <w:r w:rsidR="00AF751D" w:rsidRPr="007C1C6E">
        <w:rPr>
          <w:color w:val="000000" w:themeColor="text1"/>
          <w:sz w:val="22"/>
          <w:szCs w:val="22"/>
          <w:lang w:val="en-US"/>
        </w:rPr>
        <w:t xml:space="preserve">, </w:t>
      </w:r>
      <w:r w:rsidR="000C7DE0" w:rsidRPr="007C1C6E">
        <w:rPr>
          <w:color w:val="000000" w:themeColor="text1"/>
          <w:sz w:val="22"/>
          <w:szCs w:val="22"/>
          <w:lang w:val="en-US"/>
        </w:rPr>
        <w:t>19</w:t>
      </w:r>
      <w:r w:rsidR="000E55A1" w:rsidRPr="007C1C6E">
        <w:rPr>
          <w:color w:val="000000" w:themeColor="text1"/>
          <w:sz w:val="22"/>
          <w:szCs w:val="22"/>
          <w:lang w:val="en-US"/>
        </w:rPr>
        <w:t>96-2022</w:t>
      </w:r>
      <w:r w:rsidR="00AF751D" w:rsidRPr="007C1C6E">
        <w:rPr>
          <w:color w:val="000000" w:themeColor="text1"/>
          <w:sz w:val="22"/>
          <w:szCs w:val="22"/>
          <w:lang w:val="en-US"/>
        </w:rPr>
        <w:t>)</w:t>
      </w:r>
      <w:r w:rsidR="006C718D" w:rsidRPr="007C1C6E">
        <w:rPr>
          <w:sz w:val="22"/>
          <w:szCs w:val="22"/>
          <w:lang w:val="en-US"/>
        </w:rPr>
        <w:t xml:space="preserve"> </w:t>
      </w:r>
      <w:r w:rsidR="00E4077A" w:rsidRPr="007C1C6E">
        <w:rPr>
          <w:sz w:val="22"/>
          <w:szCs w:val="22"/>
          <w:lang w:val="en-US"/>
        </w:rPr>
        <w:t xml:space="preserve">Creating a simple and stress-free buying experience for clients is the company's top priority (Hall, 2022). </w:t>
      </w:r>
    </w:p>
    <w:p w14:paraId="4C5873AC" w14:textId="77777777" w:rsidR="007E7AAF" w:rsidRPr="007C1C6E" w:rsidRDefault="00E4077A" w:rsidP="002749BA">
      <w:pPr>
        <w:pStyle w:val="Default"/>
        <w:spacing w:line="360" w:lineRule="auto"/>
        <w:jc w:val="both"/>
        <w:rPr>
          <w:sz w:val="22"/>
          <w:szCs w:val="22"/>
        </w:rPr>
      </w:pPr>
      <w:r w:rsidRPr="007C1C6E">
        <w:rPr>
          <w:sz w:val="22"/>
          <w:szCs w:val="22"/>
        </w:rPr>
        <w:t>Amazon has expanded its operations beyond online retail into numerous other important industries. Amazon Web Services (AWS) is one of the company's most well-known divisions since it provides</w:t>
      </w:r>
      <w:r w:rsidR="00E7156F" w:rsidRPr="007C1C6E">
        <w:rPr>
          <w:sz w:val="22"/>
          <w:szCs w:val="22"/>
        </w:rPr>
        <w:t xml:space="preserve"> </w:t>
      </w:r>
      <w:r w:rsidR="007E7AAF" w:rsidRPr="007C1C6E">
        <w:rPr>
          <w:sz w:val="22"/>
          <w:szCs w:val="22"/>
        </w:rPr>
        <w:t xml:space="preserve">a cloud computing platform where users can access and use various services including data storage, processing power, and database administration. Numerous websites and apps throughout the world rely on AWS's cloud computing services (Gillis and Barney, 2020). </w:t>
      </w:r>
    </w:p>
    <w:p w14:paraId="785A5F61" w14:textId="77777777" w:rsidR="007E7AAF" w:rsidRPr="007C1C6E" w:rsidRDefault="007E7AAF" w:rsidP="002749BA">
      <w:pPr>
        <w:pStyle w:val="Default"/>
        <w:spacing w:line="360" w:lineRule="auto"/>
        <w:jc w:val="both"/>
        <w:rPr>
          <w:sz w:val="22"/>
          <w:szCs w:val="22"/>
        </w:rPr>
      </w:pPr>
      <w:r w:rsidRPr="007C1C6E">
        <w:rPr>
          <w:sz w:val="22"/>
          <w:szCs w:val="22"/>
        </w:rPr>
        <w:t xml:space="preserve">Amazon Prime Video is the company's foray into digital streaming services, pitting it against Netflix and Hulu. The firm creates its own content and provides its users with a large collection of movies and television series. In addition, Amazon Studios has won accolades for its award-winning films and television shows (Amazon, 2017). </w:t>
      </w:r>
    </w:p>
    <w:p w14:paraId="3E09FA88" w14:textId="0244AC54" w:rsidR="007E7AAF" w:rsidRPr="007C1C6E" w:rsidRDefault="007E7AAF" w:rsidP="002749BA">
      <w:pPr>
        <w:pStyle w:val="Default"/>
        <w:spacing w:line="360" w:lineRule="auto"/>
        <w:jc w:val="both"/>
        <w:rPr>
          <w:sz w:val="22"/>
          <w:szCs w:val="22"/>
        </w:rPr>
      </w:pPr>
      <w:r w:rsidRPr="007C1C6E">
        <w:rPr>
          <w:sz w:val="22"/>
          <w:szCs w:val="22"/>
        </w:rPr>
        <w:t xml:space="preserve">Amazon also relies heavily on logistics and supply chain management. </w:t>
      </w:r>
      <w:proofErr w:type="gramStart"/>
      <w:r w:rsidRPr="007C1C6E">
        <w:rPr>
          <w:sz w:val="22"/>
          <w:szCs w:val="22"/>
        </w:rPr>
        <w:t>In order to</w:t>
      </w:r>
      <w:proofErr w:type="gramEnd"/>
      <w:r w:rsidRPr="007C1C6E">
        <w:rPr>
          <w:sz w:val="22"/>
          <w:szCs w:val="22"/>
        </w:rPr>
        <w:t xml:space="preserve"> guarantee timely and accurate order </w:t>
      </w:r>
      <w:r w:rsidR="008150B2" w:rsidRPr="007C1C6E">
        <w:rPr>
          <w:sz w:val="22"/>
          <w:szCs w:val="22"/>
        </w:rPr>
        <w:t>fulfilment</w:t>
      </w:r>
      <w:r w:rsidRPr="007C1C6E">
        <w:rPr>
          <w:sz w:val="22"/>
          <w:szCs w:val="22"/>
        </w:rPr>
        <w:t xml:space="preserve">, the firm has spent extensively developing a global distribution network and </w:t>
      </w:r>
      <w:r w:rsidR="00D524F1" w:rsidRPr="007C1C6E">
        <w:rPr>
          <w:sz w:val="22"/>
          <w:szCs w:val="22"/>
        </w:rPr>
        <w:t>fulfilment</w:t>
      </w:r>
      <w:r w:rsidRPr="007C1C6E">
        <w:rPr>
          <w:sz w:val="22"/>
          <w:szCs w:val="22"/>
        </w:rPr>
        <w:t xml:space="preserve"> hubs. Further, Amazon </w:t>
      </w:r>
      <w:r w:rsidRPr="007C1C6E">
        <w:rPr>
          <w:sz w:val="22"/>
          <w:szCs w:val="22"/>
        </w:rPr>
        <w:lastRenderedPageBreak/>
        <w:t>has launched novel projects like Amazon Prime, a membership program that offers subscribers free two-day shipping, access to exclusive discounts and promotions, and a variety of streaming services (</w:t>
      </w:r>
      <w:proofErr w:type="spellStart"/>
      <w:r w:rsidRPr="007C1C6E">
        <w:rPr>
          <w:sz w:val="22"/>
          <w:szCs w:val="22"/>
        </w:rPr>
        <w:t>Madrigallos</w:t>
      </w:r>
      <w:proofErr w:type="spellEnd"/>
      <w:r w:rsidRPr="007C1C6E">
        <w:rPr>
          <w:sz w:val="22"/>
          <w:szCs w:val="22"/>
        </w:rPr>
        <w:t xml:space="preserve">, 2023). </w:t>
      </w:r>
    </w:p>
    <w:p w14:paraId="13494FA3" w14:textId="1FDD1BA2" w:rsidR="00E4077A" w:rsidRPr="007C1C6E" w:rsidRDefault="007E7AAF" w:rsidP="002749BA">
      <w:pPr>
        <w:spacing w:line="360" w:lineRule="auto"/>
        <w:jc w:val="both"/>
        <w:rPr>
          <w:rFonts w:ascii="Times New Roman" w:hAnsi="Times New Roman" w:cs="Times New Roman"/>
        </w:rPr>
      </w:pPr>
      <w:r w:rsidRPr="007C1C6E">
        <w:rPr>
          <w:rFonts w:ascii="Times New Roman" w:hAnsi="Times New Roman" w:cs="Times New Roman"/>
        </w:rPr>
        <w:t>Amazon places a premium on technological innovation and advancement. Constant investments in R&amp;D reflect the firm's commitment to optimising its business processes via mechanisation, AI, and ML. To provide a more</w:t>
      </w:r>
      <w:r w:rsidRPr="007C1C6E">
        <w:rPr>
          <w:sz w:val="23"/>
          <w:szCs w:val="23"/>
        </w:rPr>
        <w:t xml:space="preserve"> streamlined purchasing experience, Amazon, for instance, has launched cashier-less shops called Amazon Go, which rely on a combination of computer vision and sensor fusion technologies </w:t>
      </w:r>
      <w:r w:rsidRPr="007C1C6E">
        <w:rPr>
          <w:rFonts w:ascii="Times New Roman" w:hAnsi="Times New Roman" w:cs="Times New Roman"/>
          <w:sz w:val="23"/>
          <w:szCs w:val="23"/>
        </w:rPr>
        <w:t>(Amazon, 2022).</w:t>
      </w:r>
    </w:p>
    <w:p w14:paraId="1D8D0C7B" w14:textId="1B22A1D0" w:rsidR="00570BE1" w:rsidRPr="007C1C6E" w:rsidRDefault="00570BE1" w:rsidP="009F5288">
      <w:pPr>
        <w:pStyle w:val="Heading3"/>
        <w:numPr>
          <w:ilvl w:val="1"/>
          <w:numId w:val="1"/>
        </w:numPr>
        <w:spacing w:line="360" w:lineRule="auto"/>
        <w:jc w:val="both"/>
        <w:rPr>
          <w:rFonts w:ascii="Times New Roman" w:eastAsia="Times New Roman" w:hAnsi="Times New Roman" w:cs="Times New Roman"/>
          <w:b/>
          <w:bCs/>
          <w:color w:val="000000" w:themeColor="text1"/>
          <w:sz w:val="22"/>
          <w:szCs w:val="22"/>
        </w:rPr>
      </w:pPr>
      <w:r w:rsidRPr="007C1C6E">
        <w:rPr>
          <w:rFonts w:ascii="Times New Roman" w:eastAsia="Times New Roman" w:hAnsi="Times New Roman" w:cs="Times New Roman"/>
          <w:b/>
          <w:bCs/>
          <w:color w:val="000000" w:themeColor="text1"/>
          <w:sz w:val="22"/>
          <w:szCs w:val="22"/>
        </w:rPr>
        <w:t>eBay</w:t>
      </w:r>
    </w:p>
    <w:p w14:paraId="0C1E15AE" w14:textId="77777777" w:rsidR="005C5385" w:rsidRPr="007C1C6E" w:rsidRDefault="005C5385" w:rsidP="002749BA">
      <w:pPr>
        <w:pStyle w:val="Default"/>
        <w:spacing w:line="360" w:lineRule="auto"/>
        <w:jc w:val="both"/>
        <w:rPr>
          <w:sz w:val="22"/>
          <w:szCs w:val="22"/>
        </w:rPr>
      </w:pPr>
      <w:r w:rsidRPr="007C1C6E">
        <w:rPr>
          <w:sz w:val="22"/>
          <w:szCs w:val="22"/>
        </w:rPr>
        <w:t xml:space="preserve">When it first opened its virtual doors in 1995, eBay was already a leader in its field. It acts as a go-between in B2C and C2C exchanges by bringing together buyers and sellers. eBay is a marketplace where buyers and sellers of all types may buy and sell new and used things, as well as collectibles, gadgets, clothing, and more (eBay Inc, 2023). </w:t>
      </w:r>
    </w:p>
    <w:p w14:paraId="3B8FBBB1" w14:textId="1C35C9CE" w:rsidR="006B6DB3" w:rsidRPr="007C1C6E" w:rsidRDefault="005C5385" w:rsidP="002749BA">
      <w:pPr>
        <w:pStyle w:val="Default"/>
        <w:spacing w:line="360" w:lineRule="auto"/>
        <w:jc w:val="both"/>
        <w:rPr>
          <w:sz w:val="22"/>
          <w:szCs w:val="22"/>
        </w:rPr>
      </w:pPr>
      <w:r w:rsidRPr="007C1C6E">
        <w:rPr>
          <w:sz w:val="22"/>
          <w:szCs w:val="22"/>
        </w:rPr>
        <w:t>With both auction-style listings and fixed-price alternatives, eBay gives both sellers and buyers a wide range of possibilities. Users can peruse ads, make bids, or make instant purchases. eBay's method for rating sellers and customers promotes confidence and ensures safe financial transactions (eBay, 2021). eBay is unlike conventional retailing in that it is driven by its user community. A feeling of community and information sharing is fostered by the platform's emphasis on user participation in</w:t>
      </w:r>
      <w:r w:rsidR="006B6DB3" w:rsidRPr="007C1C6E">
        <w:rPr>
          <w:sz w:val="22"/>
          <w:szCs w:val="22"/>
        </w:rPr>
        <w:t xml:space="preserve"> forums, discussion boards, and feedback systems. There will be more trust and openness in the marketplace </w:t>
      </w:r>
      <w:proofErr w:type="gramStart"/>
      <w:r w:rsidR="006B6DB3" w:rsidRPr="007C1C6E">
        <w:rPr>
          <w:sz w:val="22"/>
          <w:szCs w:val="22"/>
        </w:rPr>
        <w:t>as a whole when</w:t>
      </w:r>
      <w:proofErr w:type="gramEnd"/>
      <w:r w:rsidR="006B6DB3" w:rsidRPr="007C1C6E">
        <w:rPr>
          <w:sz w:val="22"/>
          <w:szCs w:val="22"/>
        </w:rPr>
        <w:t xml:space="preserve"> buyers and sellers are able to talk to </w:t>
      </w:r>
      <w:r w:rsidR="004436A3" w:rsidRPr="007C1C6E">
        <w:rPr>
          <w:sz w:val="22"/>
          <w:szCs w:val="22"/>
        </w:rPr>
        <w:t xml:space="preserve">each </w:t>
      </w:r>
      <w:r w:rsidR="00C226BF" w:rsidRPr="007C1C6E">
        <w:rPr>
          <w:sz w:val="22"/>
          <w:szCs w:val="22"/>
        </w:rPr>
        <w:t>othe</w:t>
      </w:r>
      <w:r w:rsidR="006B6DB3" w:rsidRPr="007C1C6E">
        <w:rPr>
          <w:sz w:val="22"/>
          <w:szCs w:val="22"/>
        </w:rPr>
        <w:t xml:space="preserve">r and share information, stories, and comments (Watson and Wu, 2021). </w:t>
      </w:r>
    </w:p>
    <w:p w14:paraId="3151687F" w14:textId="1420427B" w:rsidR="005C5385" w:rsidRPr="007C1C6E" w:rsidRDefault="006B6DB3" w:rsidP="002749BA">
      <w:pPr>
        <w:spacing w:line="360" w:lineRule="auto"/>
        <w:jc w:val="both"/>
        <w:rPr>
          <w:rFonts w:ascii="Times New Roman" w:hAnsi="Times New Roman" w:cs="Times New Roman"/>
        </w:rPr>
      </w:pPr>
      <w:r w:rsidRPr="007C1C6E">
        <w:rPr>
          <w:rFonts w:ascii="Times New Roman" w:hAnsi="Times New Roman" w:cs="Times New Roman"/>
        </w:rPr>
        <w:t xml:space="preserve">eBay has upgraded its search and recommendation tools to provide a better experience for its customers. Algorithms and user profiling methods are used by these systems to make specific product suggestions and enhance the precision of searches. </w:t>
      </w:r>
      <w:proofErr w:type="gramStart"/>
      <w:r w:rsidRPr="007C1C6E">
        <w:rPr>
          <w:rFonts w:ascii="Times New Roman" w:hAnsi="Times New Roman" w:cs="Times New Roman"/>
        </w:rPr>
        <w:t>In order to</w:t>
      </w:r>
      <w:proofErr w:type="gramEnd"/>
      <w:r w:rsidRPr="007C1C6E">
        <w:rPr>
          <w:rFonts w:ascii="Times New Roman" w:hAnsi="Times New Roman" w:cs="Times New Roman"/>
        </w:rPr>
        <w:t xml:space="preserve"> make the buying and selling experience on eBay as simple and straightforward as possible, the platform is constantly being tweaked based on user input.</w:t>
      </w:r>
    </w:p>
    <w:p w14:paraId="47248727" w14:textId="68E233B9" w:rsidR="00570BE1" w:rsidRPr="007C1C6E" w:rsidRDefault="00570BE1" w:rsidP="009F5288">
      <w:pPr>
        <w:pStyle w:val="Heading3"/>
        <w:spacing w:line="360" w:lineRule="auto"/>
        <w:rPr>
          <w:rFonts w:ascii="Times New Roman" w:eastAsia="Times New Roman" w:hAnsi="Times New Roman" w:cs="Times New Roman"/>
          <w:b/>
          <w:bCs/>
          <w:color w:val="000000" w:themeColor="text1"/>
          <w:sz w:val="22"/>
          <w:szCs w:val="22"/>
        </w:rPr>
      </w:pPr>
      <w:r w:rsidRPr="007C1C6E">
        <w:rPr>
          <w:rFonts w:ascii="Times New Roman" w:eastAsia="Times New Roman" w:hAnsi="Times New Roman" w:cs="Times New Roman"/>
          <w:b/>
          <w:bCs/>
          <w:color w:val="000000" w:themeColor="text1"/>
          <w:sz w:val="22"/>
          <w:szCs w:val="22"/>
        </w:rPr>
        <w:t>Task 2: SWOT Analysis of Knowledge Management Systems</w:t>
      </w:r>
    </w:p>
    <w:p w14:paraId="556C83FB" w14:textId="15E37875" w:rsidR="00D418C0" w:rsidRPr="007C1C6E" w:rsidRDefault="007300DF" w:rsidP="009F5288">
      <w:pPr>
        <w:spacing w:after="0" w:line="360" w:lineRule="auto"/>
        <w:jc w:val="both"/>
        <w:rPr>
          <w:rFonts w:ascii="Times New Roman" w:hAnsi="Times New Roman" w:cs="Times New Roman"/>
          <w:color w:val="FF0000"/>
        </w:rPr>
      </w:pPr>
      <w:r w:rsidRPr="007C1C6E">
        <w:rPr>
          <w:rFonts w:ascii="Times New Roman" w:hAnsi="Times New Roman" w:cs="Times New Roman"/>
        </w:rPr>
        <w:t xml:space="preserve">SWOT analysis is an excellent technique to emphasise the skill sets and assets that the group working on knowledge management </w:t>
      </w:r>
      <w:r w:rsidR="00C91705" w:rsidRPr="007C1C6E">
        <w:rPr>
          <w:rFonts w:ascii="Times New Roman" w:hAnsi="Times New Roman" w:cs="Times New Roman"/>
        </w:rPr>
        <w:t>bring</w:t>
      </w:r>
      <w:r w:rsidRPr="007C1C6E">
        <w:rPr>
          <w:rFonts w:ascii="Times New Roman" w:hAnsi="Times New Roman" w:cs="Times New Roman"/>
        </w:rPr>
        <w:t xml:space="preserve"> to the table, as well as how they apply to the organization's current concerns.   SWOT analysis also demands some deep thought regarding the weaknesses of the existing KM strategy and any external risks that might jeopardise the firm</w:t>
      </w:r>
      <w:r w:rsidR="00753BEC" w:rsidRPr="007C1C6E">
        <w:rPr>
          <w:rFonts w:ascii="Times New Roman" w:hAnsi="Times New Roman" w:cs="Times New Roman"/>
        </w:rPr>
        <w:t xml:space="preserve">. </w:t>
      </w:r>
      <w:r w:rsidR="00C2558B" w:rsidRPr="007C1C6E">
        <w:rPr>
          <w:rFonts w:ascii="Times New Roman" w:hAnsi="Times New Roman" w:cs="Times New Roman"/>
        </w:rPr>
        <w:t>(</w:t>
      </w:r>
      <w:r w:rsidR="00753BEC" w:rsidRPr="007C1C6E">
        <w:rPr>
          <w:rFonts w:ascii="Times New Roman" w:hAnsi="Times New Roman" w:cs="Times New Roman"/>
          <w:color w:val="000000" w:themeColor="text1"/>
        </w:rPr>
        <w:t>Trees L.</w:t>
      </w:r>
      <w:r w:rsidR="00C2558B" w:rsidRPr="007C1C6E">
        <w:rPr>
          <w:rFonts w:ascii="Times New Roman" w:hAnsi="Times New Roman" w:cs="Times New Roman"/>
          <w:color w:val="000000" w:themeColor="text1"/>
        </w:rPr>
        <w:t xml:space="preserve"> ,</w:t>
      </w:r>
      <w:r w:rsidR="00753BEC" w:rsidRPr="007C1C6E">
        <w:rPr>
          <w:rFonts w:ascii="Times New Roman" w:hAnsi="Times New Roman" w:cs="Times New Roman"/>
          <w:color w:val="000000" w:themeColor="text1"/>
        </w:rPr>
        <w:t>2020)</w:t>
      </w:r>
    </w:p>
    <w:p w14:paraId="2E4F76F5" w14:textId="3545E4EF" w:rsidR="004222CC" w:rsidRPr="007C1C6E" w:rsidRDefault="007300DF" w:rsidP="002749BA">
      <w:pPr>
        <w:spacing w:line="360" w:lineRule="auto"/>
        <w:jc w:val="both"/>
        <w:rPr>
          <w:rFonts w:ascii="Times New Roman" w:hAnsi="Times New Roman" w:cs="Times New Roman"/>
        </w:rPr>
      </w:pPr>
      <w:r w:rsidRPr="007C1C6E">
        <w:rPr>
          <w:rFonts w:ascii="Times New Roman" w:hAnsi="Times New Roman" w:cs="Times New Roman"/>
        </w:rPr>
        <w:t xml:space="preserve">The top KM strengths, weaknesses, opportunities, and </w:t>
      </w:r>
      <w:r w:rsidR="00FD416E" w:rsidRPr="007C1C6E">
        <w:rPr>
          <w:rFonts w:ascii="Times New Roman" w:hAnsi="Times New Roman" w:cs="Times New Roman"/>
        </w:rPr>
        <w:t>threats</w:t>
      </w:r>
      <w:r w:rsidRPr="007C1C6E">
        <w:rPr>
          <w:rFonts w:ascii="Times New Roman" w:hAnsi="Times New Roman" w:cs="Times New Roman"/>
        </w:rPr>
        <w:t xml:space="preserve"> for both e-commerce enterprises are listed below.</w:t>
      </w:r>
    </w:p>
    <w:p w14:paraId="679F7ED4" w14:textId="77777777" w:rsidR="00BA406A" w:rsidRPr="007C1C6E" w:rsidRDefault="00BA406A" w:rsidP="002749BA">
      <w:pPr>
        <w:spacing w:line="360" w:lineRule="auto"/>
        <w:jc w:val="both"/>
        <w:rPr>
          <w:rFonts w:ascii="Times New Roman" w:hAnsi="Times New Roman" w:cs="Times New Roman"/>
          <w:highlight w:val="yellow"/>
        </w:rPr>
      </w:pPr>
    </w:p>
    <w:p w14:paraId="38B7EFFD" w14:textId="77777777" w:rsidR="00BA406A" w:rsidRPr="007C1C6E" w:rsidRDefault="00BA406A" w:rsidP="002749BA">
      <w:pPr>
        <w:spacing w:line="360" w:lineRule="auto"/>
        <w:jc w:val="both"/>
        <w:rPr>
          <w:rFonts w:ascii="Times New Roman" w:hAnsi="Times New Roman" w:cs="Times New Roman"/>
          <w:highlight w:val="yellow"/>
        </w:rPr>
      </w:pPr>
    </w:p>
    <w:p w14:paraId="2A4796FA" w14:textId="77777777" w:rsidR="00BA406A" w:rsidRPr="007C1C6E" w:rsidRDefault="00BA406A" w:rsidP="002749BA">
      <w:pPr>
        <w:spacing w:line="360" w:lineRule="auto"/>
        <w:jc w:val="both"/>
        <w:rPr>
          <w:rFonts w:ascii="Times New Roman" w:hAnsi="Times New Roman" w:cs="Times New Roman"/>
          <w:highlight w:val="yellow"/>
        </w:rPr>
      </w:pPr>
    </w:p>
    <w:p w14:paraId="1BDAB0F6" w14:textId="14B431E0" w:rsidR="00E97845" w:rsidRPr="007C1C6E" w:rsidRDefault="00570BE1" w:rsidP="002749BA">
      <w:pPr>
        <w:pStyle w:val="Heading3"/>
        <w:spacing w:line="360" w:lineRule="auto"/>
        <w:rPr>
          <w:rFonts w:ascii="Times New Roman" w:eastAsia="Times New Roman" w:hAnsi="Times New Roman" w:cs="Times New Roman"/>
          <w:b/>
          <w:bCs/>
          <w:color w:val="000000" w:themeColor="text1"/>
          <w:sz w:val="22"/>
          <w:szCs w:val="22"/>
        </w:rPr>
      </w:pPr>
      <w:r w:rsidRPr="007C1C6E">
        <w:rPr>
          <w:rFonts w:ascii="Times New Roman" w:eastAsia="Times New Roman" w:hAnsi="Times New Roman" w:cs="Times New Roman"/>
          <w:b/>
          <w:bCs/>
          <w:color w:val="000000" w:themeColor="text1"/>
          <w:sz w:val="22"/>
          <w:szCs w:val="22"/>
        </w:rPr>
        <w:lastRenderedPageBreak/>
        <w:t>Organization 1: Amazon</w:t>
      </w:r>
    </w:p>
    <w:p w14:paraId="64B86015" w14:textId="02E30924" w:rsidR="000E466E" w:rsidRPr="007C1C6E" w:rsidRDefault="001718CF" w:rsidP="00C612B1">
      <w:pPr>
        <w:spacing w:after="0" w:line="240" w:lineRule="auto"/>
        <w:jc w:val="both"/>
      </w:pPr>
      <w:r w:rsidRPr="007C1C6E">
        <w:rPr>
          <w:noProof/>
        </w:rPr>
        <w:drawing>
          <wp:inline distT="0" distB="0" distL="0" distR="0" wp14:anchorId="5AE24FFE" wp14:editId="7BCE717D">
            <wp:extent cx="6715125" cy="2838450"/>
            <wp:effectExtent l="0" t="0" r="9525" b="0"/>
            <wp:docPr id="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Description automatically generated"/>
                    <pic:cNvPicPr/>
                  </pic:nvPicPr>
                  <pic:blipFill rotWithShape="1">
                    <a:blip r:embed="rId11">
                      <a:extLst>
                        <a:ext uri="{28A0092B-C50C-407E-A947-70E740481C1C}">
                          <a14:useLocalDpi xmlns:a14="http://schemas.microsoft.com/office/drawing/2010/main" val="0"/>
                        </a:ext>
                      </a:extLst>
                    </a:blip>
                    <a:srcRect l="26886" t="27217" r="5329" b="22304"/>
                    <a:stretch/>
                  </pic:blipFill>
                  <pic:spPr bwMode="auto">
                    <a:xfrm>
                      <a:off x="0" y="0"/>
                      <a:ext cx="6766747" cy="2860270"/>
                    </a:xfrm>
                    <a:prstGeom prst="rect">
                      <a:avLst/>
                    </a:prstGeom>
                    <a:ln>
                      <a:noFill/>
                    </a:ln>
                    <a:extLst>
                      <a:ext uri="{53640926-AAD7-44D8-BBD7-CCE9431645EC}">
                        <a14:shadowObscured xmlns:a14="http://schemas.microsoft.com/office/drawing/2010/main"/>
                      </a:ext>
                    </a:extLst>
                  </pic:spPr>
                </pic:pic>
              </a:graphicData>
            </a:graphic>
          </wp:inline>
        </w:drawing>
      </w:r>
    </w:p>
    <w:p w14:paraId="001D5D45" w14:textId="0346691C" w:rsidR="002E32F5" w:rsidRPr="007C1C6E" w:rsidRDefault="002E32F5" w:rsidP="002749BA">
      <w:pPr>
        <w:spacing w:line="360" w:lineRule="auto"/>
        <w:jc w:val="both"/>
      </w:pPr>
      <w:r w:rsidRPr="007C1C6E">
        <w:rPr>
          <w:noProof/>
        </w:rPr>
        <w:drawing>
          <wp:inline distT="0" distB="0" distL="0" distR="0" wp14:anchorId="3F3AFA00" wp14:editId="2D9AC126">
            <wp:extent cx="6714531" cy="4854575"/>
            <wp:effectExtent l="0" t="0" r="0" b="3175"/>
            <wp:docPr id="2"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computer&#10;&#10;Description automatically generated"/>
                    <pic:cNvPicPr/>
                  </pic:nvPicPr>
                  <pic:blipFill rotWithShape="1">
                    <a:blip r:embed="rId12">
                      <a:extLst>
                        <a:ext uri="{28A0092B-C50C-407E-A947-70E740481C1C}">
                          <a14:useLocalDpi xmlns:a14="http://schemas.microsoft.com/office/drawing/2010/main" val="0"/>
                        </a:ext>
                      </a:extLst>
                    </a:blip>
                    <a:srcRect l="33892" t="24192" r="13910" b="8682"/>
                    <a:stretch/>
                  </pic:blipFill>
                  <pic:spPr bwMode="auto">
                    <a:xfrm>
                      <a:off x="0" y="0"/>
                      <a:ext cx="6729162" cy="4865153"/>
                    </a:xfrm>
                    <a:prstGeom prst="rect">
                      <a:avLst/>
                    </a:prstGeom>
                    <a:ln>
                      <a:noFill/>
                    </a:ln>
                    <a:extLst>
                      <a:ext uri="{53640926-AAD7-44D8-BBD7-CCE9431645EC}">
                        <a14:shadowObscured xmlns:a14="http://schemas.microsoft.com/office/drawing/2010/main"/>
                      </a:ext>
                    </a:extLst>
                  </pic:spPr>
                </pic:pic>
              </a:graphicData>
            </a:graphic>
          </wp:inline>
        </w:drawing>
      </w:r>
    </w:p>
    <w:p w14:paraId="1538FCDC" w14:textId="035A84A9" w:rsidR="008861CD" w:rsidRPr="007C1C6E" w:rsidRDefault="008861CD" w:rsidP="00832D73">
      <w:pPr>
        <w:spacing w:line="240" w:lineRule="auto"/>
        <w:rPr>
          <w:highlight w:val="yellow"/>
        </w:rPr>
      </w:pPr>
      <w:r w:rsidRPr="007C1C6E">
        <w:rPr>
          <w:noProof/>
        </w:rPr>
        <w:lastRenderedPageBreak/>
        <w:drawing>
          <wp:inline distT="0" distB="0" distL="0" distR="0" wp14:anchorId="429FF387" wp14:editId="457F9217">
            <wp:extent cx="6660515" cy="2428696"/>
            <wp:effectExtent l="0" t="0" r="6985" b="0"/>
            <wp:docPr id="3"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creenshot of a computer&#10;&#10;Description automatically generated"/>
                    <pic:cNvPicPr/>
                  </pic:nvPicPr>
                  <pic:blipFill rotWithShape="1">
                    <a:blip r:embed="rId13">
                      <a:extLst>
                        <a:ext uri="{28A0092B-C50C-407E-A947-70E740481C1C}">
                          <a14:useLocalDpi xmlns:a14="http://schemas.microsoft.com/office/drawing/2010/main" val="0"/>
                        </a:ext>
                      </a:extLst>
                    </a:blip>
                    <a:srcRect l="34036" t="30015" r="14196" b="36408"/>
                    <a:stretch/>
                  </pic:blipFill>
                  <pic:spPr bwMode="auto">
                    <a:xfrm>
                      <a:off x="0" y="0"/>
                      <a:ext cx="6722867" cy="2451432"/>
                    </a:xfrm>
                    <a:prstGeom prst="rect">
                      <a:avLst/>
                    </a:prstGeom>
                    <a:ln>
                      <a:noFill/>
                    </a:ln>
                    <a:extLst>
                      <a:ext uri="{53640926-AAD7-44D8-BBD7-CCE9431645EC}">
                        <a14:shadowObscured xmlns:a14="http://schemas.microsoft.com/office/drawing/2010/main"/>
                      </a:ext>
                    </a:extLst>
                  </pic:spPr>
                </pic:pic>
              </a:graphicData>
            </a:graphic>
          </wp:inline>
        </w:drawing>
      </w:r>
    </w:p>
    <w:p w14:paraId="6BCBD095" w14:textId="54D358C7" w:rsidR="00D35482" w:rsidRPr="007C1C6E" w:rsidRDefault="00D35482" w:rsidP="002A7924">
      <w:pPr>
        <w:spacing w:line="360" w:lineRule="auto"/>
        <w:jc w:val="center"/>
      </w:pPr>
      <w:r w:rsidRPr="007C1C6E">
        <w:t>Figure 1</w:t>
      </w:r>
      <w:r w:rsidR="00832D73" w:rsidRPr="007C1C6E">
        <w:t>: SWOT Analysis Amazon</w:t>
      </w:r>
    </w:p>
    <w:p w14:paraId="0DED53BB" w14:textId="634FD286" w:rsidR="00C46112" w:rsidRPr="007C1C6E" w:rsidRDefault="00FD416E" w:rsidP="00E45F5D">
      <w:pPr>
        <w:spacing w:after="0" w:line="360" w:lineRule="auto"/>
      </w:pPr>
      <w:r w:rsidRPr="007C1C6E">
        <w:rPr>
          <w:rFonts w:ascii="Times New Roman" w:eastAsia="Times New Roman" w:hAnsi="Times New Roman" w:cs="Times New Roman"/>
          <w:b/>
          <w:bCs/>
          <w:color w:val="000000" w:themeColor="text1"/>
        </w:rPr>
        <w:t>Organization 2: eBay</w:t>
      </w:r>
    </w:p>
    <w:p w14:paraId="354D9A5B" w14:textId="6A6F1AE6" w:rsidR="008861CD" w:rsidRPr="007C1C6E" w:rsidRDefault="008861CD" w:rsidP="002749BA">
      <w:pPr>
        <w:spacing w:line="360" w:lineRule="auto"/>
        <w:rPr>
          <w:highlight w:val="yellow"/>
        </w:rPr>
      </w:pPr>
      <w:r w:rsidRPr="007C1C6E">
        <w:rPr>
          <w:noProof/>
        </w:rPr>
        <w:drawing>
          <wp:inline distT="0" distB="0" distL="0" distR="0" wp14:anchorId="4367E8DC" wp14:editId="3575A2F3">
            <wp:extent cx="6660515" cy="4630995"/>
            <wp:effectExtent l="0" t="0" r="6985" b="0"/>
            <wp:docPr id="4"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creenshot of a computer&#10;&#10;Description automatically generated"/>
                    <pic:cNvPicPr/>
                  </pic:nvPicPr>
                  <pic:blipFill rotWithShape="1">
                    <a:blip r:embed="rId14">
                      <a:extLst>
                        <a:ext uri="{28A0092B-C50C-407E-A947-70E740481C1C}">
                          <a14:useLocalDpi xmlns:a14="http://schemas.microsoft.com/office/drawing/2010/main" val="0"/>
                        </a:ext>
                      </a:extLst>
                    </a:blip>
                    <a:srcRect l="34179" t="25945" r="14196" b="10210"/>
                    <a:stretch/>
                  </pic:blipFill>
                  <pic:spPr bwMode="auto">
                    <a:xfrm>
                      <a:off x="0" y="0"/>
                      <a:ext cx="6682215" cy="4646083"/>
                    </a:xfrm>
                    <a:prstGeom prst="rect">
                      <a:avLst/>
                    </a:prstGeom>
                    <a:ln>
                      <a:noFill/>
                    </a:ln>
                    <a:extLst>
                      <a:ext uri="{53640926-AAD7-44D8-BBD7-CCE9431645EC}">
                        <a14:shadowObscured xmlns:a14="http://schemas.microsoft.com/office/drawing/2010/main"/>
                      </a:ext>
                    </a:extLst>
                  </pic:spPr>
                </pic:pic>
              </a:graphicData>
            </a:graphic>
          </wp:inline>
        </w:drawing>
      </w:r>
    </w:p>
    <w:p w14:paraId="0B32AB2E" w14:textId="24787F34" w:rsidR="008861CD" w:rsidRPr="007C1C6E" w:rsidRDefault="008861CD" w:rsidP="002A7924">
      <w:pPr>
        <w:spacing w:line="240" w:lineRule="auto"/>
        <w:rPr>
          <w:highlight w:val="yellow"/>
        </w:rPr>
      </w:pPr>
      <w:r w:rsidRPr="007C1C6E">
        <w:rPr>
          <w:noProof/>
        </w:rPr>
        <w:lastRenderedPageBreak/>
        <w:drawing>
          <wp:inline distT="0" distB="0" distL="0" distR="0" wp14:anchorId="3DB4AD6E" wp14:editId="1A95D8A5">
            <wp:extent cx="6724650" cy="4827008"/>
            <wp:effectExtent l="0" t="0" r="0" b="0"/>
            <wp:docPr id="5"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creenshot of a computer&#10;&#10;Description automatically generated"/>
                    <pic:cNvPicPr/>
                  </pic:nvPicPr>
                  <pic:blipFill rotWithShape="1">
                    <a:blip r:embed="rId15">
                      <a:extLst>
                        <a:ext uri="{28A0092B-C50C-407E-A947-70E740481C1C}">
                          <a14:useLocalDpi xmlns:a14="http://schemas.microsoft.com/office/drawing/2010/main" val="0"/>
                        </a:ext>
                      </a:extLst>
                    </a:blip>
                    <a:srcRect l="33892" t="25437" r="13910" b="7919"/>
                    <a:stretch/>
                  </pic:blipFill>
                  <pic:spPr bwMode="auto">
                    <a:xfrm>
                      <a:off x="0" y="0"/>
                      <a:ext cx="6748015" cy="4843779"/>
                    </a:xfrm>
                    <a:prstGeom prst="rect">
                      <a:avLst/>
                    </a:prstGeom>
                    <a:ln>
                      <a:noFill/>
                    </a:ln>
                    <a:extLst>
                      <a:ext uri="{53640926-AAD7-44D8-BBD7-CCE9431645EC}">
                        <a14:shadowObscured xmlns:a14="http://schemas.microsoft.com/office/drawing/2010/main"/>
                      </a:ext>
                    </a:extLst>
                  </pic:spPr>
                </pic:pic>
              </a:graphicData>
            </a:graphic>
          </wp:inline>
        </w:drawing>
      </w:r>
    </w:p>
    <w:p w14:paraId="6C761004" w14:textId="08DDDB70" w:rsidR="009F618D" w:rsidRPr="007C1C6E" w:rsidRDefault="00832D73" w:rsidP="002A7924">
      <w:pPr>
        <w:spacing w:line="360" w:lineRule="auto"/>
        <w:jc w:val="center"/>
      </w:pPr>
      <w:r w:rsidRPr="007C1C6E">
        <w:t xml:space="preserve">Figure </w:t>
      </w:r>
      <w:r w:rsidR="002A7924" w:rsidRPr="007C1C6E">
        <w:t>2</w:t>
      </w:r>
      <w:r w:rsidRPr="007C1C6E">
        <w:t>: SWOT Analysis eBay</w:t>
      </w:r>
    </w:p>
    <w:p w14:paraId="300452BC" w14:textId="1319F6FB" w:rsidR="00570BE1" w:rsidRPr="007C1C6E" w:rsidRDefault="00570BE1" w:rsidP="002A7924">
      <w:pPr>
        <w:pStyle w:val="Heading3"/>
        <w:spacing w:line="360" w:lineRule="auto"/>
        <w:rPr>
          <w:rFonts w:ascii="Times New Roman" w:eastAsia="Times New Roman" w:hAnsi="Times New Roman" w:cs="Times New Roman"/>
          <w:b/>
          <w:bCs/>
          <w:color w:val="000000" w:themeColor="text1"/>
          <w:sz w:val="22"/>
          <w:szCs w:val="22"/>
        </w:rPr>
      </w:pPr>
      <w:r w:rsidRPr="007C1C6E">
        <w:rPr>
          <w:rFonts w:ascii="Times New Roman" w:eastAsia="Times New Roman" w:hAnsi="Times New Roman" w:cs="Times New Roman"/>
          <w:b/>
          <w:bCs/>
          <w:color w:val="000000" w:themeColor="text1"/>
          <w:sz w:val="22"/>
          <w:szCs w:val="22"/>
        </w:rPr>
        <w:t xml:space="preserve">Task 3: Critical Evaluation of Knowledge Management Systems </w:t>
      </w:r>
    </w:p>
    <w:p w14:paraId="28C615A3" w14:textId="6ED8E9D5" w:rsidR="00DE6933" w:rsidRPr="007C1C6E" w:rsidRDefault="00BA696C" w:rsidP="002749BA">
      <w:pPr>
        <w:spacing w:line="360" w:lineRule="auto"/>
        <w:jc w:val="both"/>
        <w:rPr>
          <w:rFonts w:ascii="Times New Roman" w:hAnsi="Times New Roman" w:cs="Times New Roman"/>
          <w:i/>
          <w:iCs/>
          <w:color w:val="FF0000"/>
        </w:rPr>
      </w:pPr>
      <w:r w:rsidRPr="007C1C6E">
        <w:rPr>
          <w:rFonts w:ascii="Times New Roman" w:hAnsi="Times New Roman" w:cs="Times New Roman"/>
          <w:color w:val="000000" w:themeColor="text1"/>
        </w:rPr>
        <w:t>Knowledge management is portrayed as a vital and crucial aspect for organisational survival and competitiveness. To stay competitive, firms must be able to retain, develop, organise, and maximise their people' skills.</w:t>
      </w:r>
      <w:r w:rsidR="00E74B6E" w:rsidRPr="007C1C6E">
        <w:rPr>
          <w:color w:val="000000" w:themeColor="text1"/>
        </w:rPr>
        <w:t xml:space="preserve"> </w:t>
      </w:r>
      <w:r w:rsidR="001F1FAA" w:rsidRPr="007C1C6E">
        <w:rPr>
          <w:color w:val="000000" w:themeColor="text1"/>
        </w:rPr>
        <w:t>(</w:t>
      </w:r>
      <w:proofErr w:type="spellStart"/>
      <w:r w:rsidR="004812D3" w:rsidRPr="007C1C6E">
        <w:rPr>
          <w:rFonts w:ascii="Times New Roman" w:hAnsi="Times New Roman" w:cs="Times New Roman"/>
          <w:color w:val="000000" w:themeColor="text1"/>
        </w:rPr>
        <w:t>Martes</w:t>
      </w:r>
      <w:r w:rsidR="006A7483" w:rsidRPr="007C1C6E">
        <w:rPr>
          <w:rFonts w:ascii="Times New Roman" w:hAnsi="Times New Roman" w:cs="Times New Roman"/>
          <w:color w:val="000000" w:themeColor="text1"/>
        </w:rPr>
        <w:t>s</w:t>
      </w:r>
      <w:r w:rsidR="004812D3" w:rsidRPr="007C1C6E">
        <w:rPr>
          <w:rFonts w:ascii="Times New Roman" w:hAnsi="Times New Roman" w:cs="Times New Roman"/>
          <w:color w:val="000000" w:themeColor="text1"/>
        </w:rPr>
        <w:t>on</w:t>
      </w:r>
      <w:proofErr w:type="spellEnd"/>
      <w:r w:rsidR="006A7483" w:rsidRPr="007C1C6E">
        <w:rPr>
          <w:rFonts w:ascii="Times New Roman" w:hAnsi="Times New Roman" w:cs="Times New Roman"/>
          <w:color w:val="000000" w:themeColor="text1"/>
        </w:rPr>
        <w:t>, M.</w:t>
      </w:r>
      <w:r w:rsidR="001F1FAA" w:rsidRPr="007C1C6E">
        <w:rPr>
          <w:rFonts w:ascii="Times New Roman" w:hAnsi="Times New Roman" w:cs="Times New Roman"/>
          <w:color w:val="000000" w:themeColor="text1"/>
        </w:rPr>
        <w:t xml:space="preserve">, </w:t>
      </w:r>
      <w:r w:rsidR="00CE75FD" w:rsidRPr="007C1C6E">
        <w:rPr>
          <w:rFonts w:ascii="Times New Roman" w:hAnsi="Times New Roman" w:cs="Times New Roman"/>
          <w:color w:val="000000" w:themeColor="text1"/>
        </w:rPr>
        <w:t>2000)</w:t>
      </w:r>
      <w:r w:rsidR="001F1FAA" w:rsidRPr="007C1C6E">
        <w:rPr>
          <w:rFonts w:ascii="Times New Roman" w:hAnsi="Times New Roman" w:cs="Times New Roman"/>
          <w:color w:val="000000" w:themeColor="text1"/>
        </w:rPr>
        <w:t xml:space="preserve">. </w:t>
      </w:r>
      <w:r w:rsidR="00DE6933" w:rsidRPr="007C1C6E">
        <w:rPr>
          <w:rFonts w:ascii="Times New Roman" w:hAnsi="Times New Roman" w:cs="Times New Roman"/>
        </w:rPr>
        <w:t>Knowledge management is an area that has been given attention by both Amazon and eBay. To get an edge in the market, they use a wide range of methods and technologies for information gathering, processing, storage, and mining. While both use knowledge management systems, they do so in different ways.</w:t>
      </w:r>
    </w:p>
    <w:p w14:paraId="30E6C174" w14:textId="46BED206" w:rsidR="00570BE1" w:rsidRPr="007C1C6E" w:rsidRDefault="00570BE1" w:rsidP="002749BA">
      <w:pPr>
        <w:pStyle w:val="Heading3"/>
        <w:spacing w:line="360" w:lineRule="auto"/>
        <w:rPr>
          <w:rFonts w:ascii="Times New Roman" w:eastAsia="Times New Roman" w:hAnsi="Times New Roman" w:cs="Times New Roman"/>
          <w:b/>
          <w:bCs/>
          <w:color w:val="000000" w:themeColor="text1"/>
          <w:sz w:val="22"/>
          <w:szCs w:val="22"/>
        </w:rPr>
      </w:pPr>
      <w:r w:rsidRPr="007C1C6E">
        <w:rPr>
          <w:rFonts w:ascii="Times New Roman" w:eastAsia="Times New Roman" w:hAnsi="Times New Roman" w:cs="Times New Roman"/>
          <w:b/>
          <w:bCs/>
          <w:color w:val="000000" w:themeColor="text1"/>
          <w:sz w:val="22"/>
          <w:szCs w:val="22"/>
        </w:rPr>
        <w:t xml:space="preserve">3.1 Amazon </w:t>
      </w:r>
    </w:p>
    <w:p w14:paraId="3A32D359" w14:textId="77777777" w:rsidR="00172C28" w:rsidRPr="007C1C6E" w:rsidRDefault="00172C28" w:rsidP="002749BA">
      <w:pPr>
        <w:pStyle w:val="Default"/>
        <w:spacing w:line="360" w:lineRule="auto"/>
        <w:jc w:val="both"/>
        <w:rPr>
          <w:sz w:val="22"/>
          <w:szCs w:val="22"/>
        </w:rPr>
      </w:pPr>
      <w:r w:rsidRPr="007C1C6E">
        <w:rPr>
          <w:sz w:val="22"/>
          <w:szCs w:val="22"/>
        </w:rPr>
        <w:t xml:space="preserve">Amazon relies on KMS to share and apply knowledge. Internal communication and collaboration are the KMS's foundation. Li and Zhao (2015) say Amazon employs Chime and Slack to encourage staff learning and collaboration. These tools enable employees to share and create new knowledge. </w:t>
      </w:r>
    </w:p>
    <w:p w14:paraId="4AE2CF14" w14:textId="162AAC08" w:rsidR="00172C28" w:rsidRPr="007C1C6E" w:rsidRDefault="00172C28" w:rsidP="002749BA">
      <w:pPr>
        <w:pStyle w:val="Default"/>
        <w:spacing w:line="360" w:lineRule="auto"/>
        <w:jc w:val="both"/>
        <w:rPr>
          <w:sz w:val="22"/>
          <w:szCs w:val="22"/>
        </w:rPr>
      </w:pPr>
      <w:r w:rsidRPr="007C1C6E">
        <w:rPr>
          <w:sz w:val="22"/>
          <w:szCs w:val="22"/>
        </w:rPr>
        <w:t>Amazon's KMS uses cutting-edge data analytics methods to extract meaningful information from its vast data sets. The company supports data-driven decision-making using powerful analytics. Zhou et al.</w:t>
      </w:r>
      <w:r w:rsidR="00CB2EAC" w:rsidRPr="007C1C6E">
        <w:rPr>
          <w:sz w:val="22"/>
          <w:szCs w:val="22"/>
        </w:rPr>
        <w:t xml:space="preserve"> (2020)</w:t>
      </w:r>
      <w:r w:rsidRPr="007C1C6E">
        <w:rPr>
          <w:sz w:val="22"/>
          <w:szCs w:val="22"/>
        </w:rPr>
        <w:t xml:space="preserve"> said Amazon uses data </w:t>
      </w:r>
      <w:r w:rsidRPr="007C1C6E">
        <w:rPr>
          <w:sz w:val="22"/>
          <w:szCs w:val="22"/>
        </w:rPr>
        <w:lastRenderedPageBreak/>
        <w:t xml:space="preserve">analytics to examine customer behaviour, supply chain operations, and market fluctuations. This helps the organisation identify trends and improve its goods and services. Thanks to its data-driven approach, Amazon can predict market developments, satisfy consumer desires, and make good decisions. </w:t>
      </w:r>
    </w:p>
    <w:p w14:paraId="2D688EC5" w14:textId="20467E0A" w:rsidR="00357825" w:rsidRPr="007C1C6E" w:rsidRDefault="00172C28" w:rsidP="00622434">
      <w:pPr>
        <w:pStyle w:val="Default"/>
        <w:spacing w:line="360" w:lineRule="auto"/>
        <w:jc w:val="both"/>
        <w:rPr>
          <w:sz w:val="22"/>
          <w:szCs w:val="22"/>
        </w:rPr>
      </w:pPr>
      <w:r w:rsidRPr="007C1C6E">
        <w:rPr>
          <w:sz w:val="22"/>
          <w:szCs w:val="22"/>
        </w:rPr>
        <w:t xml:space="preserve">Amazon's KMS integrates customer input, which is a major benefit. The company uses product reviews and ratings to learn about its customers. Kumar et al. (2020) say Amazon values customer </w:t>
      </w:r>
      <w:r w:rsidR="00357825" w:rsidRPr="007C1C6E">
        <w:rPr>
          <w:sz w:val="22"/>
          <w:szCs w:val="22"/>
        </w:rPr>
        <w:t xml:space="preserve">feedback to improve its products. By integrating consumer insights into its KMS, Amazon ensures that user feedback improves its services and customer experience. </w:t>
      </w:r>
      <w:r w:rsidR="00357825" w:rsidRPr="007C1C6E">
        <w:t>Amazon's focus on combining user input, corporate knowledge sharing, and data analytics has helped the business establish a strong knowledge ecosystem that helps it better understand its customers' needs and enhance its products, services, and operations. Amazon's KMS uses staff' and customers' pooled knowledge to encourage innovation and maintain a competitive advantage in e-commerce.</w:t>
      </w:r>
    </w:p>
    <w:p w14:paraId="5BFDEB39" w14:textId="77777777" w:rsidR="00C112D0" w:rsidRPr="007C1C6E" w:rsidRDefault="00570BE1" w:rsidP="002749BA">
      <w:pPr>
        <w:pStyle w:val="Heading3"/>
        <w:spacing w:line="360" w:lineRule="auto"/>
        <w:rPr>
          <w:rFonts w:ascii="Times New Roman" w:eastAsia="Times New Roman" w:hAnsi="Times New Roman" w:cs="Times New Roman"/>
          <w:b/>
          <w:bCs/>
          <w:color w:val="000000" w:themeColor="text1"/>
          <w:sz w:val="22"/>
          <w:szCs w:val="22"/>
        </w:rPr>
      </w:pPr>
      <w:r w:rsidRPr="007C1C6E">
        <w:rPr>
          <w:rFonts w:ascii="Times New Roman" w:eastAsia="Times New Roman" w:hAnsi="Times New Roman" w:cs="Times New Roman"/>
          <w:b/>
          <w:bCs/>
          <w:color w:val="000000" w:themeColor="text1"/>
          <w:sz w:val="22"/>
          <w:szCs w:val="22"/>
        </w:rPr>
        <w:t>3.2 eBay</w:t>
      </w:r>
    </w:p>
    <w:p w14:paraId="2CFB086B" w14:textId="54A62AEB" w:rsidR="00C112D0" w:rsidRPr="007C1C6E" w:rsidRDefault="00C112D0" w:rsidP="002749BA">
      <w:pPr>
        <w:pStyle w:val="Default"/>
        <w:spacing w:line="360" w:lineRule="auto"/>
        <w:jc w:val="both"/>
        <w:rPr>
          <w:color w:val="000000" w:themeColor="text1"/>
          <w:sz w:val="22"/>
          <w:szCs w:val="22"/>
        </w:rPr>
      </w:pPr>
      <w:r w:rsidRPr="007C1C6E">
        <w:rPr>
          <w:color w:val="000000" w:themeColor="text1"/>
          <w:sz w:val="22"/>
          <w:szCs w:val="22"/>
        </w:rPr>
        <w:t>eBay's Knowledge Management System (KMS) emphasizes community-building. The organization supports user engagement in knowledge-sharing groups and user-generated content such as forum</w:t>
      </w:r>
      <w:r w:rsidR="00F1787B" w:rsidRPr="007C1C6E">
        <w:rPr>
          <w:color w:val="000000" w:themeColor="text1"/>
          <w:sz w:val="22"/>
          <w:szCs w:val="22"/>
        </w:rPr>
        <w:t>,</w:t>
      </w:r>
      <w:r w:rsidRPr="007C1C6E">
        <w:rPr>
          <w:color w:val="000000" w:themeColor="text1"/>
          <w:sz w:val="22"/>
          <w:szCs w:val="22"/>
        </w:rPr>
        <w:t xml:space="preserve"> </w:t>
      </w:r>
      <w:proofErr w:type="gramStart"/>
      <w:r w:rsidRPr="007C1C6E">
        <w:rPr>
          <w:color w:val="000000" w:themeColor="text1"/>
          <w:sz w:val="22"/>
          <w:szCs w:val="22"/>
        </w:rPr>
        <w:t>posts</w:t>
      </w:r>
      <w:proofErr w:type="gramEnd"/>
      <w:r w:rsidRPr="007C1C6E">
        <w:rPr>
          <w:color w:val="000000" w:themeColor="text1"/>
          <w:sz w:val="22"/>
          <w:szCs w:val="22"/>
        </w:rPr>
        <w:t xml:space="preserve"> and message board discussions. </w:t>
      </w:r>
      <w:proofErr w:type="spellStart"/>
      <w:r w:rsidRPr="007C1C6E">
        <w:rPr>
          <w:color w:val="000000" w:themeColor="text1"/>
          <w:sz w:val="22"/>
          <w:szCs w:val="22"/>
        </w:rPr>
        <w:t>Prügl</w:t>
      </w:r>
      <w:proofErr w:type="spellEnd"/>
      <w:r w:rsidRPr="007C1C6E">
        <w:rPr>
          <w:color w:val="000000" w:themeColor="text1"/>
          <w:sz w:val="22"/>
          <w:szCs w:val="22"/>
        </w:rPr>
        <w:t xml:space="preserve"> and Schreier (2020) say eBay's KMS works because it draws on users' expertise and experience. </w:t>
      </w:r>
    </w:p>
    <w:p w14:paraId="357EB847" w14:textId="77777777" w:rsidR="00C112D0" w:rsidRPr="007C1C6E" w:rsidRDefault="00C112D0" w:rsidP="002749BA">
      <w:pPr>
        <w:pStyle w:val="Default"/>
        <w:spacing w:line="360" w:lineRule="auto"/>
        <w:jc w:val="both"/>
        <w:rPr>
          <w:color w:val="000000" w:themeColor="text1"/>
          <w:sz w:val="22"/>
          <w:szCs w:val="22"/>
        </w:rPr>
      </w:pPr>
      <w:r w:rsidRPr="007C1C6E">
        <w:rPr>
          <w:color w:val="000000" w:themeColor="text1"/>
          <w:sz w:val="22"/>
          <w:szCs w:val="22"/>
        </w:rPr>
        <w:t xml:space="preserve">With eBay's KMS, users may collaborate on building a comprehensive knowledge base by sharing their own knowledge, skills, and insights. Both buyers and sellers may benefit greatly from this centralized body of information, as it will help them make educated choices and use the platform efficiently. User-generated material is a wealth of real-world information and insights, and Yan et al. (2016) say this is to eBay's KMS's advantage. These channels of information exchange allow users to teach one another, get expert guidance, and better comprehend the inner workings of the market. </w:t>
      </w:r>
    </w:p>
    <w:p w14:paraId="63944CB0" w14:textId="77777777" w:rsidR="008C7259" w:rsidRPr="007C1C6E" w:rsidRDefault="00C112D0" w:rsidP="002749BA">
      <w:pPr>
        <w:pStyle w:val="Default"/>
        <w:spacing w:line="360" w:lineRule="auto"/>
        <w:jc w:val="both"/>
        <w:rPr>
          <w:color w:val="000000" w:themeColor="text1"/>
          <w:sz w:val="22"/>
          <w:szCs w:val="22"/>
        </w:rPr>
      </w:pPr>
      <w:r w:rsidRPr="007C1C6E">
        <w:rPr>
          <w:color w:val="000000" w:themeColor="text1"/>
          <w:sz w:val="22"/>
          <w:szCs w:val="22"/>
        </w:rPr>
        <w:t xml:space="preserve">eBay's dedication to its customers is one of the company's key management strengths. To better serve its customers, the organization places a premium on learning from its mistakes and sharing what it has learned with others. Using data analytics, eBay </w:t>
      </w:r>
      <w:proofErr w:type="gramStart"/>
      <w:r w:rsidRPr="007C1C6E">
        <w:rPr>
          <w:color w:val="000000" w:themeColor="text1"/>
          <w:sz w:val="22"/>
          <w:szCs w:val="22"/>
        </w:rPr>
        <w:t>is able to</w:t>
      </w:r>
      <w:proofErr w:type="gramEnd"/>
      <w:r w:rsidRPr="007C1C6E">
        <w:rPr>
          <w:color w:val="000000" w:themeColor="text1"/>
          <w:sz w:val="22"/>
          <w:szCs w:val="22"/>
        </w:rPr>
        <w:t xml:space="preserve"> obtain information from user activity, comments, and purchases. Data analytics, say Ma and Feng (2018), is vital for figuring out what users want, seeing new trends, and enhancing the </w:t>
      </w:r>
      <w:proofErr w:type="gramStart"/>
      <w:r w:rsidRPr="007C1C6E">
        <w:rPr>
          <w:color w:val="000000" w:themeColor="text1"/>
          <w:sz w:val="22"/>
          <w:szCs w:val="22"/>
        </w:rPr>
        <w:t>platform as a whole</w:t>
      </w:r>
      <w:proofErr w:type="gramEnd"/>
      <w:r w:rsidRPr="007C1C6E">
        <w:rPr>
          <w:color w:val="000000" w:themeColor="text1"/>
          <w:sz w:val="22"/>
          <w:szCs w:val="22"/>
        </w:rPr>
        <w:t xml:space="preserve">. Using these observations, eBay gives individualized recommendations to consumers, streamlining and customizing the learning experience. </w:t>
      </w:r>
    </w:p>
    <w:p w14:paraId="1F9839BD" w14:textId="71AF0D0B" w:rsidR="00570BE1" w:rsidRPr="007C1C6E" w:rsidRDefault="00C112D0" w:rsidP="00542EBA">
      <w:pPr>
        <w:pStyle w:val="Default"/>
        <w:spacing w:after="240" w:line="360" w:lineRule="auto"/>
        <w:jc w:val="both"/>
        <w:rPr>
          <w:color w:val="000000" w:themeColor="text1"/>
          <w:sz w:val="22"/>
          <w:szCs w:val="22"/>
        </w:rPr>
      </w:pPr>
      <w:r w:rsidRPr="007C1C6E">
        <w:rPr>
          <w:color w:val="000000" w:themeColor="text1"/>
          <w:sz w:val="22"/>
          <w:szCs w:val="22"/>
        </w:rPr>
        <w:t xml:space="preserve">A key part of eBay's KMS is the implementation of machine learning techniques. Effective knowledge discovery is powered by the platform's search and recommendation algorithms. </w:t>
      </w:r>
      <w:proofErr w:type="gramStart"/>
      <w:r w:rsidRPr="007C1C6E">
        <w:rPr>
          <w:color w:val="000000" w:themeColor="text1"/>
          <w:sz w:val="22"/>
          <w:szCs w:val="22"/>
        </w:rPr>
        <w:t>In order to</w:t>
      </w:r>
      <w:proofErr w:type="gramEnd"/>
      <w:r w:rsidRPr="007C1C6E">
        <w:rPr>
          <w:color w:val="000000" w:themeColor="text1"/>
          <w:sz w:val="22"/>
          <w:szCs w:val="22"/>
        </w:rPr>
        <w:t xml:space="preserve"> provide useful and specific suggestions, machine learning algorithms can "learn" from a </w:t>
      </w:r>
      <w:r w:rsidR="00B522B2" w:rsidRPr="007C1C6E">
        <w:rPr>
          <w:color w:val="000000" w:themeColor="text1"/>
          <w:sz w:val="22"/>
          <w:szCs w:val="22"/>
        </w:rPr>
        <w:t>user's actions, preferences, and past interactions with the system (Ji et al., 2014). Product recommendations, search engine optimization, and streamlined information gathering are just some of the ways this improves the customer experience.</w:t>
      </w:r>
      <w:r w:rsidR="00570BE1" w:rsidRPr="007C1C6E">
        <w:rPr>
          <w:rFonts w:eastAsia="Times New Roman"/>
          <w:color w:val="000000" w:themeColor="text1"/>
          <w:sz w:val="22"/>
          <w:szCs w:val="22"/>
        </w:rPr>
        <w:t xml:space="preserve"> </w:t>
      </w:r>
    </w:p>
    <w:p w14:paraId="2DEBBCC9" w14:textId="66F1C922" w:rsidR="00570BE1" w:rsidRPr="007C1C6E" w:rsidRDefault="00570BE1" w:rsidP="002749BA">
      <w:pPr>
        <w:pStyle w:val="Heading3"/>
        <w:spacing w:line="360" w:lineRule="auto"/>
        <w:rPr>
          <w:rFonts w:ascii="Times New Roman" w:eastAsia="Times New Roman" w:hAnsi="Times New Roman" w:cs="Times New Roman"/>
          <w:b/>
          <w:bCs/>
          <w:color w:val="000000" w:themeColor="text1"/>
          <w:sz w:val="22"/>
          <w:szCs w:val="22"/>
        </w:rPr>
      </w:pPr>
      <w:r w:rsidRPr="007C1C6E">
        <w:rPr>
          <w:rFonts w:ascii="Times New Roman" w:eastAsia="Times New Roman" w:hAnsi="Times New Roman" w:cs="Times New Roman"/>
          <w:b/>
          <w:bCs/>
          <w:color w:val="000000" w:themeColor="text1"/>
          <w:sz w:val="22"/>
          <w:szCs w:val="22"/>
        </w:rPr>
        <w:t>3.3 KM Value Chain</w:t>
      </w:r>
    </w:p>
    <w:p w14:paraId="248EAA50" w14:textId="311914BD" w:rsidR="00346607" w:rsidRPr="007C1C6E" w:rsidRDefault="000E4783" w:rsidP="00A055BE">
      <w:pPr>
        <w:spacing w:after="0" w:line="360" w:lineRule="auto"/>
        <w:jc w:val="both"/>
        <w:rPr>
          <w:rFonts w:ascii="Times New Roman" w:hAnsi="Times New Roman" w:cs="Times New Roman"/>
        </w:rPr>
      </w:pPr>
      <w:r w:rsidRPr="007C1C6E">
        <w:rPr>
          <w:rFonts w:ascii="Times New Roman" w:hAnsi="Times New Roman" w:cs="Times New Roman"/>
        </w:rPr>
        <w:t xml:space="preserve">Value chain analysis is </w:t>
      </w:r>
      <w:r w:rsidR="009B51FD" w:rsidRPr="007C1C6E">
        <w:rPr>
          <w:rFonts w:ascii="Times New Roman" w:hAnsi="Times New Roman" w:cs="Times New Roman"/>
        </w:rPr>
        <w:t>the</w:t>
      </w:r>
      <w:r w:rsidRPr="007C1C6E">
        <w:rPr>
          <w:rFonts w:ascii="Times New Roman" w:hAnsi="Times New Roman" w:cs="Times New Roman"/>
        </w:rPr>
        <w:t xml:space="preserve"> framework that helps </w:t>
      </w:r>
      <w:r w:rsidR="00EF4C4F" w:rsidRPr="007C1C6E">
        <w:rPr>
          <w:rFonts w:ascii="Times New Roman" w:hAnsi="Times New Roman" w:cs="Times New Roman"/>
        </w:rPr>
        <w:t xml:space="preserve">businesses </w:t>
      </w:r>
      <w:r w:rsidRPr="007C1C6E">
        <w:rPr>
          <w:rFonts w:ascii="Times New Roman" w:hAnsi="Times New Roman" w:cs="Times New Roman"/>
        </w:rPr>
        <w:t xml:space="preserve">to find commercial activities that might add value and provide the company a competitive edge. </w:t>
      </w:r>
      <w:r w:rsidR="00346607" w:rsidRPr="007C1C6E">
        <w:t xml:space="preserve">The two companies share a commitment to knowledge application as an </w:t>
      </w:r>
      <w:r w:rsidR="00346607" w:rsidRPr="007C1C6E">
        <w:lastRenderedPageBreak/>
        <w:t>integral part of the KM value chain.</w:t>
      </w:r>
      <w:r w:rsidR="00523D19" w:rsidRPr="007C1C6E">
        <w:t xml:space="preserve"> </w:t>
      </w:r>
      <w:r w:rsidR="0095148A" w:rsidRPr="007C1C6E">
        <w:t xml:space="preserve">According </w:t>
      </w:r>
      <w:r w:rsidR="0095148A" w:rsidRPr="007C1C6E">
        <w:rPr>
          <w:rFonts w:ascii="Times New Roman" w:hAnsi="Times New Roman" w:cs="Times New Roman"/>
          <w:color w:val="000000" w:themeColor="text1"/>
        </w:rPr>
        <w:t xml:space="preserve">to </w:t>
      </w:r>
      <w:r w:rsidR="0095148A" w:rsidRPr="007C1C6E">
        <w:rPr>
          <w:rFonts w:ascii="Times New Roman" w:hAnsi="Times New Roman" w:cs="Times New Roman"/>
          <w:color w:val="000000" w:themeColor="text1"/>
          <w:shd w:val="clear" w:color="auto" w:fill="FFFFFF"/>
        </w:rPr>
        <w:t>University of Cambridge</w:t>
      </w:r>
      <w:r w:rsidR="0095148A" w:rsidRPr="007C1C6E">
        <w:t xml:space="preserve">, </w:t>
      </w:r>
      <w:proofErr w:type="gramStart"/>
      <w:r w:rsidR="0095148A" w:rsidRPr="007C1C6E">
        <w:t>i</w:t>
      </w:r>
      <w:r w:rsidR="00B157A0" w:rsidRPr="007C1C6E">
        <w:t>n order to</w:t>
      </w:r>
      <w:proofErr w:type="gramEnd"/>
      <w:r w:rsidR="00B157A0" w:rsidRPr="007C1C6E">
        <w:t xml:space="preserve"> transform inputs into outputs, businesses carry out a staggering number of operations.</w:t>
      </w:r>
      <w:r w:rsidR="00AF2708" w:rsidRPr="007C1C6E">
        <w:t xml:space="preserve"> </w:t>
      </w:r>
      <w:r w:rsidR="00346607" w:rsidRPr="007C1C6E">
        <w:t xml:space="preserve">In their internal operations, they use the Value Chain for Knowledge Management (KM). They are involved in all parts of the knowledge management value chain, from knowledge generation through knowledge storage, dissemination, and application. They use information to enhance business offerings, procedures, and customer service. Both businesses get information in several different ways. These include conversations with customers, content created by users, surveys, collaborations, and market research. Zhou et al. (2020) argue that the information and insights gained through these channels enrich an organization's body of knowledge. Both organizations leverage data warehouses, document archives, and other digital tools to store and retrieve information. These digital hubs act as consolidated data stores, making information readily available for use at any time. Effective decision-making and problem-solving rely on the efficient storage and retrieval of knowledge (Li &amp; Zhao, 2019). The distribution and sharing of information are central tenets of both Amazon and eBay. </w:t>
      </w:r>
    </w:p>
    <w:p w14:paraId="10289037" w14:textId="77777777" w:rsidR="00346607" w:rsidRPr="007C1C6E" w:rsidRDefault="00346607" w:rsidP="00346607">
      <w:pPr>
        <w:pStyle w:val="Default"/>
        <w:spacing w:line="360" w:lineRule="auto"/>
        <w:jc w:val="both"/>
        <w:rPr>
          <w:sz w:val="22"/>
          <w:szCs w:val="22"/>
        </w:rPr>
      </w:pPr>
      <w:r w:rsidRPr="007C1C6E">
        <w:rPr>
          <w:sz w:val="22"/>
          <w:szCs w:val="22"/>
        </w:rPr>
        <w:t>Through internal messaging systems like Chime and Slack, Amazon promotes staff cooperation and shared learning (Li &amp; Zhao, 2019). In contrast, eBay encourages its user community to learn from one another by means of its forums, discussion boards, and user-generated material to facilitate peer-to-peer knowledge exchange. (</w:t>
      </w:r>
      <w:proofErr w:type="spellStart"/>
      <w:r w:rsidRPr="007C1C6E">
        <w:rPr>
          <w:sz w:val="22"/>
          <w:szCs w:val="22"/>
        </w:rPr>
        <w:t>Prügl</w:t>
      </w:r>
      <w:proofErr w:type="spellEnd"/>
      <w:r w:rsidRPr="007C1C6E">
        <w:rPr>
          <w:sz w:val="22"/>
          <w:szCs w:val="22"/>
        </w:rPr>
        <w:t xml:space="preserve"> &amp; Schreier, 2020)  </w:t>
      </w:r>
    </w:p>
    <w:p w14:paraId="0ECD2E23" w14:textId="34CE69A9" w:rsidR="003C2FAE" w:rsidRPr="007C1C6E" w:rsidRDefault="00B44DA8" w:rsidP="00346607">
      <w:pPr>
        <w:pStyle w:val="Default"/>
        <w:spacing w:line="360" w:lineRule="auto"/>
        <w:jc w:val="both"/>
        <w:rPr>
          <w:sz w:val="22"/>
          <w:szCs w:val="22"/>
        </w:rPr>
      </w:pPr>
      <w:r w:rsidRPr="007C1C6E">
        <w:t xml:space="preserve">Amazon uses the Value Chain Model to increase the value it can deliver its customers, as seen by actions made to better its main activities. </w:t>
      </w:r>
      <w:r w:rsidR="00346607" w:rsidRPr="007C1C6E">
        <w:rPr>
          <w:sz w:val="22"/>
          <w:szCs w:val="22"/>
        </w:rPr>
        <w:t xml:space="preserve">To better serve its customers, Amazon, for instance, </w:t>
      </w:r>
      <w:proofErr w:type="gramStart"/>
      <w:r w:rsidR="00346607" w:rsidRPr="007C1C6E">
        <w:rPr>
          <w:sz w:val="22"/>
          <w:szCs w:val="22"/>
        </w:rPr>
        <w:t>takes into account</w:t>
      </w:r>
      <w:proofErr w:type="gramEnd"/>
      <w:r w:rsidR="00346607" w:rsidRPr="007C1C6E">
        <w:rPr>
          <w:sz w:val="22"/>
          <w:szCs w:val="22"/>
        </w:rPr>
        <w:t xml:space="preserve"> feedback left on individual product pages (Kumar et al., 2020). </w:t>
      </w:r>
      <w:proofErr w:type="gramStart"/>
      <w:r w:rsidR="00346607" w:rsidRPr="007C1C6E">
        <w:rPr>
          <w:sz w:val="22"/>
          <w:szCs w:val="22"/>
        </w:rPr>
        <w:t>In order to</w:t>
      </w:r>
      <w:proofErr w:type="gramEnd"/>
      <w:r w:rsidR="00346607" w:rsidRPr="007C1C6E">
        <w:rPr>
          <w:sz w:val="22"/>
          <w:szCs w:val="22"/>
        </w:rPr>
        <w:t xml:space="preserve"> enhance the user experience, eBay uses machine learning algorithms to provide specific suggestions (Ji et al., 2014). </w:t>
      </w:r>
    </w:p>
    <w:p w14:paraId="530F16B0" w14:textId="634B8337" w:rsidR="004A268F" w:rsidRPr="007C1C6E" w:rsidRDefault="004A268F" w:rsidP="004A268F">
      <w:pPr>
        <w:pStyle w:val="Default"/>
        <w:spacing w:line="360" w:lineRule="auto"/>
        <w:jc w:val="both"/>
        <w:rPr>
          <w:sz w:val="22"/>
          <w:szCs w:val="22"/>
        </w:rPr>
      </w:pPr>
      <w:r w:rsidRPr="007C1C6E">
        <w:rPr>
          <w:sz w:val="22"/>
          <w:szCs w:val="22"/>
        </w:rPr>
        <w:t>Both Amazon and eBay successfully manage their knowledge resources by participating in the KM value chain, which in turn drives innovation and helps both companies maintain a competitive edge in the e-commerce sector.</w:t>
      </w:r>
    </w:p>
    <w:p w14:paraId="0160454F" w14:textId="5D7C2D7A" w:rsidR="00CC00CC" w:rsidRPr="007C1C6E" w:rsidRDefault="0005112A" w:rsidP="004F364D">
      <w:pPr>
        <w:spacing w:line="360" w:lineRule="auto"/>
        <w:jc w:val="both"/>
        <w:rPr>
          <w:rFonts w:ascii="Times New Roman" w:hAnsi="Times New Roman" w:cs="Times New Roman"/>
          <w:color w:val="000000" w:themeColor="text1"/>
          <w:highlight w:val="yellow"/>
          <w:shd w:val="clear" w:color="auto" w:fill="FFFFFF"/>
        </w:rPr>
      </w:pPr>
      <w:r w:rsidRPr="007C1C6E">
        <w:rPr>
          <w:rFonts w:ascii="Times New Roman" w:hAnsi="Times New Roman" w:cs="Times New Roman"/>
          <w:color w:val="000000" w:themeColor="text1"/>
          <w:shd w:val="clear" w:color="auto" w:fill="FFFFFF"/>
        </w:rPr>
        <w:t>According to Porter (1985), the primary activities are:</w:t>
      </w:r>
      <w:r w:rsidR="00874954" w:rsidRPr="007C1C6E">
        <w:rPr>
          <w:rFonts w:ascii="Times New Roman" w:hAnsi="Times New Roman" w:cs="Times New Roman"/>
          <w:color w:val="000000" w:themeColor="text1"/>
          <w:shd w:val="clear" w:color="auto" w:fill="FFFFFF"/>
        </w:rPr>
        <w:t xml:space="preserve"> </w:t>
      </w:r>
      <w:r w:rsidR="0032226E" w:rsidRPr="007C1C6E">
        <w:rPr>
          <w:rFonts w:ascii="Times New Roman" w:hAnsi="Times New Roman" w:cs="Times New Roman"/>
          <w:color w:val="000000" w:themeColor="text1"/>
          <w:shd w:val="clear" w:color="auto" w:fill="FFFFFF"/>
        </w:rPr>
        <w:t>Inbound Logistics, Operations, Outbound, Logistics</w:t>
      </w:r>
      <w:r w:rsidR="00410788" w:rsidRPr="007C1C6E">
        <w:rPr>
          <w:rFonts w:ascii="Times New Roman" w:hAnsi="Times New Roman" w:cs="Times New Roman"/>
          <w:color w:val="000000" w:themeColor="text1"/>
          <w:shd w:val="clear" w:color="auto" w:fill="FFFFFF"/>
        </w:rPr>
        <w:t xml:space="preserve">, </w:t>
      </w:r>
      <w:r w:rsidR="0032226E" w:rsidRPr="007C1C6E">
        <w:rPr>
          <w:rFonts w:ascii="Times New Roman" w:hAnsi="Times New Roman" w:cs="Times New Roman"/>
          <w:color w:val="000000" w:themeColor="text1"/>
          <w:shd w:val="clear" w:color="auto" w:fill="FFFFFF"/>
        </w:rPr>
        <w:t>Marketing and Sales</w:t>
      </w:r>
      <w:r w:rsidR="000F468E" w:rsidRPr="007C1C6E">
        <w:rPr>
          <w:rFonts w:ascii="Times New Roman" w:hAnsi="Times New Roman" w:cs="Times New Roman"/>
          <w:color w:val="000000" w:themeColor="text1"/>
          <w:shd w:val="clear" w:color="auto" w:fill="FFFFFF"/>
        </w:rPr>
        <w:t>,</w:t>
      </w:r>
      <w:r w:rsidR="00410788" w:rsidRPr="007C1C6E">
        <w:rPr>
          <w:rFonts w:ascii="Times New Roman" w:hAnsi="Times New Roman" w:cs="Times New Roman"/>
          <w:color w:val="000000" w:themeColor="text1"/>
          <w:shd w:val="clear" w:color="auto" w:fill="FFFFFF"/>
        </w:rPr>
        <w:t xml:space="preserve"> </w:t>
      </w:r>
      <w:r w:rsidR="0032226E" w:rsidRPr="007C1C6E">
        <w:rPr>
          <w:rFonts w:ascii="Times New Roman" w:hAnsi="Times New Roman" w:cs="Times New Roman"/>
          <w:color w:val="000000" w:themeColor="text1"/>
          <w:shd w:val="clear" w:color="auto" w:fill="FFFFFF"/>
        </w:rPr>
        <w:t>Service</w:t>
      </w:r>
      <w:r w:rsidR="00410788" w:rsidRPr="007C1C6E">
        <w:rPr>
          <w:rFonts w:ascii="Times New Roman" w:hAnsi="Times New Roman" w:cs="Times New Roman"/>
          <w:color w:val="000000" w:themeColor="text1"/>
          <w:shd w:val="clear" w:color="auto" w:fill="FFFFFF"/>
        </w:rPr>
        <w:t>.</w:t>
      </w:r>
      <w:r w:rsidR="000F468E" w:rsidRPr="007C1C6E">
        <w:rPr>
          <w:rFonts w:ascii="Times New Roman" w:hAnsi="Times New Roman" w:cs="Times New Roman"/>
          <w:color w:val="000000" w:themeColor="text1"/>
          <w:shd w:val="clear" w:color="auto" w:fill="FFFFFF"/>
        </w:rPr>
        <w:t xml:space="preserve"> </w:t>
      </w:r>
      <w:r w:rsidR="00410788" w:rsidRPr="007C1C6E">
        <w:rPr>
          <w:rFonts w:ascii="Times New Roman" w:hAnsi="Times New Roman" w:cs="Times New Roman"/>
          <w:color w:val="000000" w:themeColor="text1"/>
          <w:shd w:val="clear" w:color="auto" w:fill="FFFFFF"/>
        </w:rPr>
        <w:t xml:space="preserve"> Secondary activities </w:t>
      </w:r>
      <w:proofErr w:type="gramStart"/>
      <w:r w:rsidR="00410788" w:rsidRPr="007C1C6E">
        <w:rPr>
          <w:rFonts w:ascii="Times New Roman" w:hAnsi="Times New Roman" w:cs="Times New Roman"/>
          <w:color w:val="000000" w:themeColor="text1"/>
          <w:shd w:val="clear" w:color="auto" w:fill="FFFFFF"/>
        </w:rPr>
        <w:t>are:</w:t>
      </w:r>
      <w:proofErr w:type="gramEnd"/>
      <w:r w:rsidR="004F364D" w:rsidRPr="007C1C6E">
        <w:rPr>
          <w:rFonts w:ascii="Times New Roman" w:hAnsi="Times New Roman" w:cs="Times New Roman"/>
          <w:color w:val="000000" w:themeColor="text1"/>
          <w:shd w:val="clear" w:color="auto" w:fill="FFFFFF"/>
        </w:rPr>
        <w:t xml:space="preserve"> </w:t>
      </w:r>
      <w:r w:rsidR="00CC7DFF" w:rsidRPr="007C1C6E">
        <w:rPr>
          <w:rFonts w:ascii="Times New Roman" w:hAnsi="Times New Roman" w:cs="Times New Roman"/>
          <w:color w:val="000000" w:themeColor="text1"/>
          <w:shd w:val="clear" w:color="auto" w:fill="FFFFFF"/>
        </w:rPr>
        <w:t>Infrastructure,</w:t>
      </w:r>
      <w:r w:rsidR="004F364D" w:rsidRPr="007C1C6E">
        <w:rPr>
          <w:rFonts w:ascii="Times New Roman" w:hAnsi="Times New Roman" w:cs="Times New Roman"/>
          <w:color w:val="000000" w:themeColor="text1"/>
          <w:shd w:val="clear" w:color="auto" w:fill="FFFFFF"/>
        </w:rPr>
        <w:t xml:space="preserve"> Human Resource management, Technological Development</w:t>
      </w:r>
      <w:r w:rsidR="00CC7DFF" w:rsidRPr="007C1C6E">
        <w:rPr>
          <w:rFonts w:ascii="Times New Roman" w:hAnsi="Times New Roman" w:cs="Times New Roman"/>
          <w:color w:val="000000" w:themeColor="text1"/>
          <w:shd w:val="clear" w:color="auto" w:fill="FFFFFF"/>
        </w:rPr>
        <w:t xml:space="preserve"> &amp; Procurement.</w:t>
      </w:r>
      <w:r w:rsidR="00A07A78" w:rsidRPr="007C1C6E">
        <w:rPr>
          <w:rFonts w:ascii="Times New Roman" w:hAnsi="Times New Roman" w:cs="Times New Roman"/>
          <w:color w:val="000000" w:themeColor="text1"/>
        </w:rPr>
        <w:t xml:space="preserve">  </w:t>
      </w:r>
      <w:r w:rsidR="00A07A78" w:rsidRPr="007C1C6E">
        <w:rPr>
          <w:rFonts w:ascii="Times New Roman" w:hAnsi="Times New Roman" w:cs="Times New Roman"/>
          <w:color w:val="000000" w:themeColor="text1"/>
          <w:highlight w:val="yellow"/>
        </w:rPr>
        <w:t xml:space="preserve">            </w:t>
      </w:r>
    </w:p>
    <w:p w14:paraId="29926DD2" w14:textId="505977DF" w:rsidR="00AF2708" w:rsidRPr="007C1C6E" w:rsidRDefault="00DB009E" w:rsidP="00CC7DFF">
      <w:pPr>
        <w:spacing w:line="360" w:lineRule="auto"/>
        <w:ind w:left="1560"/>
        <w:jc w:val="both"/>
        <w:rPr>
          <w:rFonts w:ascii="Times New Roman" w:hAnsi="Times New Roman" w:cs="Times New Roman"/>
          <w:highlight w:val="yellow"/>
        </w:rPr>
      </w:pPr>
      <w:r w:rsidRPr="007C1C6E">
        <w:rPr>
          <w:rFonts w:ascii="Times New Roman" w:hAnsi="Times New Roman" w:cs="Times New Roman"/>
          <w:noProof/>
        </w:rPr>
        <w:drawing>
          <wp:inline distT="0" distB="0" distL="0" distR="0" wp14:anchorId="1358779D" wp14:editId="1DBAA151">
            <wp:extent cx="4343400" cy="2125115"/>
            <wp:effectExtent l="0" t="0" r="0" b="8890"/>
            <wp:docPr id="7"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screenshot of a computer&#10;&#10;Description automatically generated"/>
                    <pic:cNvPicPr/>
                  </pic:nvPicPr>
                  <pic:blipFill rotWithShape="1">
                    <a:blip r:embed="rId16">
                      <a:extLst>
                        <a:ext uri="{28A0092B-C50C-407E-A947-70E740481C1C}">
                          <a14:useLocalDpi xmlns:a14="http://schemas.microsoft.com/office/drawing/2010/main" val="0"/>
                        </a:ext>
                      </a:extLst>
                    </a:blip>
                    <a:srcRect l="21280" t="36120" r="41367" b="28636"/>
                    <a:stretch/>
                  </pic:blipFill>
                  <pic:spPr bwMode="auto">
                    <a:xfrm>
                      <a:off x="0" y="0"/>
                      <a:ext cx="4507550" cy="2205429"/>
                    </a:xfrm>
                    <a:prstGeom prst="rect">
                      <a:avLst/>
                    </a:prstGeom>
                    <a:ln>
                      <a:noFill/>
                    </a:ln>
                    <a:extLst>
                      <a:ext uri="{53640926-AAD7-44D8-BBD7-CCE9431645EC}">
                        <a14:shadowObscured xmlns:a14="http://schemas.microsoft.com/office/drawing/2010/main"/>
                      </a:ext>
                    </a:extLst>
                  </pic:spPr>
                </pic:pic>
              </a:graphicData>
            </a:graphic>
          </wp:inline>
        </w:drawing>
      </w:r>
    </w:p>
    <w:p w14:paraId="22724494" w14:textId="36D55F2B" w:rsidR="00A734EE" w:rsidRPr="007C1C6E" w:rsidRDefault="00A03D72" w:rsidP="00A734EE">
      <w:pPr>
        <w:spacing w:line="360" w:lineRule="auto"/>
        <w:jc w:val="center"/>
        <w:rPr>
          <w:rFonts w:ascii="Times New Roman" w:hAnsi="Times New Roman" w:cs="Times New Roman"/>
        </w:rPr>
      </w:pPr>
      <w:r w:rsidRPr="007C1C6E">
        <w:rPr>
          <w:rFonts w:ascii="Times New Roman" w:hAnsi="Times New Roman" w:cs="Times New Roman"/>
        </w:rPr>
        <w:t>Figure</w:t>
      </w:r>
      <w:r w:rsidR="00E1757A" w:rsidRPr="007C1C6E">
        <w:rPr>
          <w:rFonts w:ascii="Times New Roman" w:hAnsi="Times New Roman" w:cs="Times New Roman"/>
        </w:rPr>
        <w:t>3</w:t>
      </w:r>
      <w:r w:rsidRPr="007C1C6E">
        <w:rPr>
          <w:rFonts w:ascii="Times New Roman" w:hAnsi="Times New Roman" w:cs="Times New Roman"/>
        </w:rPr>
        <w:t xml:space="preserve">: </w:t>
      </w:r>
      <w:proofErr w:type="spellStart"/>
      <w:r w:rsidRPr="007C1C6E">
        <w:rPr>
          <w:rFonts w:ascii="Times New Roman" w:hAnsi="Times New Roman" w:cs="Times New Roman"/>
        </w:rPr>
        <w:t>Poter’s</w:t>
      </w:r>
      <w:proofErr w:type="spellEnd"/>
      <w:r w:rsidRPr="007C1C6E">
        <w:rPr>
          <w:rFonts w:ascii="Times New Roman" w:hAnsi="Times New Roman" w:cs="Times New Roman"/>
        </w:rPr>
        <w:t xml:space="preserve"> value chain analysis</w:t>
      </w:r>
      <w:r w:rsidR="00EF5756" w:rsidRPr="007C1C6E">
        <w:rPr>
          <w:rFonts w:ascii="Times New Roman" w:hAnsi="Times New Roman" w:cs="Times New Roman"/>
        </w:rPr>
        <w:t xml:space="preserve"> (Lars de </w:t>
      </w:r>
      <w:r w:rsidR="00A734EE" w:rsidRPr="007C1C6E">
        <w:rPr>
          <w:rFonts w:ascii="Times New Roman" w:hAnsi="Times New Roman" w:cs="Times New Roman"/>
        </w:rPr>
        <w:t>Bruin</w:t>
      </w:r>
      <w:r w:rsidR="00EF5756" w:rsidRPr="007C1C6E">
        <w:rPr>
          <w:rFonts w:ascii="Times New Roman" w:hAnsi="Times New Roman" w:cs="Times New Roman"/>
        </w:rPr>
        <w:t>, 2018)</w:t>
      </w:r>
    </w:p>
    <w:p w14:paraId="46379D52" w14:textId="77777777" w:rsidR="002A42F2" w:rsidRPr="007C1C6E" w:rsidRDefault="00AF2708" w:rsidP="003D1047">
      <w:pPr>
        <w:spacing w:after="0" w:line="360" w:lineRule="auto"/>
        <w:jc w:val="both"/>
        <w:rPr>
          <w:rFonts w:ascii="Times New Roman" w:hAnsi="Times New Roman" w:cs="Times New Roman"/>
        </w:rPr>
      </w:pPr>
      <w:r w:rsidRPr="007C1C6E">
        <w:rPr>
          <w:rFonts w:ascii="Times New Roman" w:hAnsi="Times New Roman" w:cs="Times New Roman"/>
        </w:rPr>
        <w:lastRenderedPageBreak/>
        <w:t xml:space="preserve">Inbound </w:t>
      </w:r>
      <w:proofErr w:type="spellStart"/>
      <w:r w:rsidRPr="007C1C6E">
        <w:rPr>
          <w:rFonts w:ascii="Times New Roman" w:hAnsi="Times New Roman" w:cs="Times New Roman"/>
        </w:rPr>
        <w:t>Logisics</w:t>
      </w:r>
      <w:proofErr w:type="spellEnd"/>
      <w:r w:rsidRPr="007C1C6E">
        <w:rPr>
          <w:rFonts w:ascii="Times New Roman" w:hAnsi="Times New Roman" w:cs="Times New Roman"/>
        </w:rPr>
        <w:t xml:space="preserve">: </w:t>
      </w:r>
    </w:p>
    <w:p w14:paraId="1E32D4E6" w14:textId="7CF460EF" w:rsidR="00AF2708" w:rsidRPr="007C1C6E" w:rsidRDefault="00AF2708" w:rsidP="003D1047">
      <w:pPr>
        <w:spacing w:after="0" w:line="360" w:lineRule="auto"/>
        <w:jc w:val="both"/>
        <w:rPr>
          <w:rFonts w:ascii="Times New Roman" w:hAnsi="Times New Roman" w:cs="Times New Roman"/>
        </w:rPr>
      </w:pPr>
      <w:r w:rsidRPr="007C1C6E">
        <w:rPr>
          <w:rFonts w:ascii="Times New Roman" w:hAnsi="Times New Roman" w:cs="Times New Roman"/>
        </w:rPr>
        <w:t>Amazon obtains items from vendors all over the world and ships them to fulfilment centres. Advanced logistics and inventory management systems optimise its incoming logistics and ensure that items are ready for sale on time.</w:t>
      </w:r>
    </w:p>
    <w:p w14:paraId="0CF5C20C" w14:textId="13221BAC" w:rsidR="00276E93" w:rsidRPr="007C1C6E" w:rsidRDefault="00276E93" w:rsidP="003D1047">
      <w:pPr>
        <w:spacing w:after="0" w:line="360" w:lineRule="auto"/>
        <w:jc w:val="both"/>
        <w:rPr>
          <w:rFonts w:ascii="Times New Roman" w:hAnsi="Times New Roman" w:cs="Times New Roman"/>
        </w:rPr>
      </w:pPr>
      <w:r w:rsidRPr="007C1C6E">
        <w:rPr>
          <w:rFonts w:ascii="Times New Roman" w:hAnsi="Times New Roman" w:cs="Times New Roman"/>
        </w:rPr>
        <w:t>eBay purchases and keeps the raw materials needed for its operations. Along with office supplies and other products, it buys a variety of technical items. The main source of value for eBay's inbound logistics may be categorised as economies of scale, and developing strategic connections with suppliers is another important source of value.</w:t>
      </w:r>
    </w:p>
    <w:p w14:paraId="3B13F1B5" w14:textId="77777777" w:rsidR="00276E93" w:rsidRPr="007C1C6E" w:rsidRDefault="00AF2708" w:rsidP="003D1047">
      <w:pPr>
        <w:spacing w:after="0" w:line="360" w:lineRule="auto"/>
        <w:jc w:val="both"/>
        <w:rPr>
          <w:rFonts w:ascii="Times New Roman" w:hAnsi="Times New Roman" w:cs="Times New Roman"/>
        </w:rPr>
      </w:pPr>
      <w:r w:rsidRPr="007C1C6E">
        <w:rPr>
          <w:rFonts w:ascii="Times New Roman" w:hAnsi="Times New Roman" w:cs="Times New Roman"/>
        </w:rPr>
        <w:t xml:space="preserve">Operations: </w:t>
      </w:r>
    </w:p>
    <w:p w14:paraId="1F1E3447" w14:textId="06425DC5" w:rsidR="00AF2708" w:rsidRPr="007C1C6E" w:rsidRDefault="00AF2708" w:rsidP="003D1047">
      <w:pPr>
        <w:spacing w:after="0" w:line="360" w:lineRule="auto"/>
        <w:jc w:val="both"/>
        <w:rPr>
          <w:rFonts w:ascii="Times New Roman" w:hAnsi="Times New Roman" w:cs="Times New Roman"/>
        </w:rPr>
      </w:pPr>
      <w:r w:rsidRPr="007C1C6E">
        <w:rPr>
          <w:rFonts w:ascii="Times New Roman" w:hAnsi="Times New Roman" w:cs="Times New Roman"/>
        </w:rPr>
        <w:t>Through Amazon's fulfilment centres, orders are processed and made ready for shipping. The business uses robots and sophisticated automation technology to automate tasks, boost productivity, and save labour costs.</w:t>
      </w:r>
    </w:p>
    <w:p w14:paraId="0181A1DA" w14:textId="71FE9326" w:rsidR="00276E93" w:rsidRPr="007C1C6E" w:rsidRDefault="00A20F11" w:rsidP="003D1047">
      <w:pPr>
        <w:spacing w:after="0" w:line="360" w:lineRule="auto"/>
        <w:jc w:val="both"/>
        <w:rPr>
          <w:rFonts w:ascii="Times New Roman" w:hAnsi="Times New Roman" w:cs="Times New Roman"/>
        </w:rPr>
      </w:pPr>
      <w:r w:rsidRPr="007C1C6E">
        <w:rPr>
          <w:rFonts w:ascii="Times New Roman" w:hAnsi="Times New Roman" w:cs="Times New Roman"/>
        </w:rPr>
        <w:t>The core of eBay's activities is technology-enabled trade.</w:t>
      </w:r>
      <w:r w:rsidR="00266F43" w:rsidRPr="007C1C6E">
        <w:rPr>
          <w:rFonts w:ascii="Times New Roman" w:hAnsi="Times New Roman" w:cs="Times New Roman"/>
        </w:rPr>
        <w:t xml:space="preserve"> eBay's technology and services are organised across three platforms: Marketplace, StubHub, and Classifieds.</w:t>
      </w:r>
    </w:p>
    <w:p w14:paraId="534B1A58" w14:textId="77777777" w:rsidR="00276E93" w:rsidRPr="007C1C6E" w:rsidRDefault="00AF2708" w:rsidP="003D1047">
      <w:pPr>
        <w:spacing w:after="0" w:line="360" w:lineRule="auto"/>
        <w:jc w:val="both"/>
        <w:rPr>
          <w:rFonts w:ascii="Times New Roman" w:hAnsi="Times New Roman" w:cs="Times New Roman"/>
        </w:rPr>
      </w:pPr>
      <w:r w:rsidRPr="007C1C6E">
        <w:rPr>
          <w:rFonts w:ascii="Times New Roman" w:hAnsi="Times New Roman" w:cs="Times New Roman"/>
        </w:rPr>
        <w:t xml:space="preserve">Outbound Logistics: </w:t>
      </w:r>
    </w:p>
    <w:p w14:paraId="64C84E86" w14:textId="072C8DDD" w:rsidR="00AF2708" w:rsidRPr="007C1C6E" w:rsidRDefault="00AF2708" w:rsidP="003D1047">
      <w:pPr>
        <w:spacing w:after="0" w:line="360" w:lineRule="auto"/>
        <w:jc w:val="both"/>
        <w:rPr>
          <w:rFonts w:ascii="Times New Roman" w:hAnsi="Times New Roman" w:cs="Times New Roman"/>
        </w:rPr>
      </w:pPr>
      <w:r w:rsidRPr="007C1C6E">
        <w:rPr>
          <w:rFonts w:ascii="Times New Roman" w:hAnsi="Times New Roman" w:cs="Times New Roman"/>
        </w:rPr>
        <w:t>Amazon uses a network of carriers and logistics partners to send merchandise to customers all over the world. It offers a variety of delivery choices for quick and practical service.</w:t>
      </w:r>
    </w:p>
    <w:p w14:paraId="520BE352" w14:textId="4349C584" w:rsidR="00BF5CA5" w:rsidRPr="007C1C6E" w:rsidRDefault="00677709" w:rsidP="003D1047">
      <w:pPr>
        <w:spacing w:after="0" w:line="360" w:lineRule="auto"/>
        <w:jc w:val="both"/>
        <w:rPr>
          <w:rFonts w:ascii="Times New Roman" w:hAnsi="Times New Roman" w:cs="Times New Roman"/>
        </w:rPr>
      </w:pPr>
      <w:r w:rsidRPr="007C1C6E">
        <w:rPr>
          <w:rFonts w:ascii="Times New Roman" w:hAnsi="Times New Roman" w:cs="Times New Roman"/>
        </w:rPr>
        <w:t xml:space="preserve">eBay is not required to work with wholesalers, distributors, or retailers. It is the obligation of eBay sellers to distribute items to buyers, but the firm must consistently oversee and supervise the system. </w:t>
      </w:r>
      <w:r w:rsidR="00F21883" w:rsidRPr="007C1C6E">
        <w:rPr>
          <w:rFonts w:ascii="Times New Roman" w:hAnsi="Times New Roman" w:cs="Times New Roman"/>
        </w:rPr>
        <w:t>In contrast to its main rival Amazon, eBay lacks a shipping and logistics infrastructure, therefore the corporation relies on outside logistics providers to deliver goods from sellers to customers.</w:t>
      </w:r>
    </w:p>
    <w:p w14:paraId="1265003E" w14:textId="5D66F683" w:rsidR="00276E93" w:rsidRPr="007C1C6E" w:rsidRDefault="00AF2708" w:rsidP="003D1047">
      <w:pPr>
        <w:spacing w:after="0" w:line="360" w:lineRule="auto"/>
        <w:jc w:val="both"/>
        <w:rPr>
          <w:rFonts w:ascii="Times New Roman" w:hAnsi="Times New Roman" w:cs="Times New Roman"/>
        </w:rPr>
      </w:pPr>
      <w:r w:rsidRPr="007C1C6E">
        <w:rPr>
          <w:rFonts w:ascii="Times New Roman" w:hAnsi="Times New Roman" w:cs="Times New Roman"/>
        </w:rPr>
        <w:t xml:space="preserve">Marketing and sales: </w:t>
      </w:r>
    </w:p>
    <w:p w14:paraId="73795680" w14:textId="033E919E" w:rsidR="00AF2708" w:rsidRPr="007C1C6E" w:rsidRDefault="00AF2708" w:rsidP="003D1047">
      <w:pPr>
        <w:spacing w:after="0" w:line="360" w:lineRule="auto"/>
        <w:jc w:val="both"/>
        <w:rPr>
          <w:rFonts w:ascii="Times New Roman" w:hAnsi="Times New Roman" w:cs="Times New Roman"/>
        </w:rPr>
      </w:pPr>
      <w:r w:rsidRPr="007C1C6E">
        <w:rPr>
          <w:rFonts w:ascii="Times New Roman" w:hAnsi="Times New Roman" w:cs="Times New Roman"/>
        </w:rPr>
        <w:t>Amazon offers a multitude of methods to connect with customers through its website, mobile app, and social media channels. To improve the consumer experience, the business also provides customised product suggestions and targeted advertising.</w:t>
      </w:r>
    </w:p>
    <w:p w14:paraId="117F877E" w14:textId="02D2F066" w:rsidR="00BF5CA5" w:rsidRPr="007C1C6E" w:rsidRDefault="008C57CC" w:rsidP="003D1047">
      <w:pPr>
        <w:spacing w:after="0" w:line="360" w:lineRule="auto"/>
        <w:jc w:val="both"/>
        <w:rPr>
          <w:rFonts w:ascii="Times New Roman" w:hAnsi="Times New Roman" w:cs="Times New Roman"/>
        </w:rPr>
      </w:pPr>
      <w:r w:rsidRPr="007C1C6E">
        <w:rPr>
          <w:rFonts w:ascii="Times New Roman" w:hAnsi="Times New Roman" w:cs="Times New Roman"/>
        </w:rPr>
        <w:t>The efficient use of viral marketing, social media marketing, and a smart online sales system are now strong sources of value for eBay.</w:t>
      </w:r>
    </w:p>
    <w:p w14:paraId="367BA0A7" w14:textId="77777777" w:rsidR="00276E93" w:rsidRPr="007C1C6E" w:rsidRDefault="00AF2708" w:rsidP="003D1047">
      <w:pPr>
        <w:spacing w:after="0" w:line="360" w:lineRule="auto"/>
        <w:jc w:val="both"/>
        <w:rPr>
          <w:rFonts w:ascii="Times New Roman" w:hAnsi="Times New Roman" w:cs="Times New Roman"/>
        </w:rPr>
      </w:pPr>
      <w:r w:rsidRPr="007C1C6E">
        <w:rPr>
          <w:rFonts w:ascii="Times New Roman" w:hAnsi="Times New Roman" w:cs="Times New Roman"/>
        </w:rPr>
        <w:t xml:space="preserve">Service: </w:t>
      </w:r>
    </w:p>
    <w:p w14:paraId="6C2426D8" w14:textId="1EE1BFBF" w:rsidR="00AF2708" w:rsidRPr="007C1C6E" w:rsidRDefault="00AF2708" w:rsidP="003D1047">
      <w:pPr>
        <w:spacing w:after="0" w:line="360" w:lineRule="auto"/>
        <w:jc w:val="both"/>
        <w:rPr>
          <w:rFonts w:ascii="Times New Roman" w:hAnsi="Times New Roman" w:cs="Times New Roman"/>
        </w:rPr>
      </w:pPr>
      <w:r w:rsidRPr="007C1C6E">
        <w:rPr>
          <w:rFonts w:ascii="Times New Roman" w:hAnsi="Times New Roman" w:cs="Times New Roman"/>
        </w:rPr>
        <w:t>High-quality customer service is a top priority for Amazon, and this includes quick and simple returns, round-the-clock customer help, and a variety of self-service alternatives. Amazon Prime is a subscription service that offers users free delivery, exclusive discounts, and other perks in addition to generat</w:t>
      </w:r>
      <w:r w:rsidR="00F7041E" w:rsidRPr="007C1C6E">
        <w:rPr>
          <w:rFonts w:ascii="Times New Roman" w:hAnsi="Times New Roman" w:cs="Times New Roman"/>
        </w:rPr>
        <w:t>e</w:t>
      </w:r>
      <w:r w:rsidRPr="007C1C6E">
        <w:rPr>
          <w:rFonts w:ascii="Times New Roman" w:hAnsi="Times New Roman" w:cs="Times New Roman"/>
        </w:rPr>
        <w:t xml:space="preserve"> additional cash for the business.</w:t>
      </w:r>
    </w:p>
    <w:p w14:paraId="1B5B16BB" w14:textId="1F65C0CC" w:rsidR="00280632" w:rsidRPr="007C1C6E" w:rsidRDefault="000F640D" w:rsidP="0046081C">
      <w:pPr>
        <w:spacing w:line="360" w:lineRule="auto"/>
        <w:jc w:val="both"/>
        <w:rPr>
          <w:rFonts w:ascii="Times New Roman" w:hAnsi="Times New Roman" w:cs="Times New Roman"/>
        </w:rPr>
      </w:pPr>
      <w:r w:rsidRPr="007C1C6E">
        <w:rPr>
          <w:rFonts w:ascii="Times New Roman" w:hAnsi="Times New Roman" w:cs="Times New Roman"/>
        </w:rPr>
        <w:t xml:space="preserve">Anyone with queries or complaints regarding eBay services can call the US customer support phone number available 24 hours a day.  Additionally, the business pushes its sellers to provide outstanding customer services to customers </w:t>
      </w:r>
      <w:proofErr w:type="gramStart"/>
      <w:r w:rsidRPr="007C1C6E">
        <w:rPr>
          <w:rFonts w:ascii="Times New Roman" w:hAnsi="Times New Roman" w:cs="Times New Roman"/>
        </w:rPr>
        <w:t>in order to</w:t>
      </w:r>
      <w:proofErr w:type="gramEnd"/>
      <w:r w:rsidRPr="007C1C6E">
        <w:rPr>
          <w:rFonts w:ascii="Times New Roman" w:hAnsi="Times New Roman" w:cs="Times New Roman"/>
        </w:rPr>
        <w:t xml:space="preserve"> uphold the brand's favourable image. It should be mentioned that offering effective customer service is not yet included among eBay's competitive advantages. Particularly, eBay is frequently criticised for, among other things, the lack of live chat, direct email, and consistency across international sites.</w:t>
      </w:r>
      <w:r w:rsidR="006114C1" w:rsidRPr="007C1C6E">
        <w:rPr>
          <w:rFonts w:ascii="Times New Roman" w:hAnsi="Times New Roman" w:cs="Times New Roman"/>
        </w:rPr>
        <w:t xml:space="preserve"> (</w:t>
      </w:r>
      <w:r w:rsidR="006114C1" w:rsidRPr="007C1C6E">
        <w:rPr>
          <w:rFonts w:ascii="Times New Roman" w:hAnsi="Times New Roman" w:cs="Times New Roman"/>
          <w:shd w:val="clear" w:color="auto" w:fill="FFFFFF"/>
        </w:rPr>
        <w:t>Hsiao, A. 2016</w:t>
      </w:r>
      <w:r w:rsidR="006114C1" w:rsidRPr="007C1C6E">
        <w:rPr>
          <w:rFonts w:ascii="Times New Roman" w:hAnsi="Times New Roman" w:cs="Times New Roman"/>
        </w:rPr>
        <w:t>)</w:t>
      </w:r>
    </w:p>
    <w:p w14:paraId="47B63C8B" w14:textId="51E1115F" w:rsidR="00570BE1" w:rsidRPr="007C1C6E" w:rsidRDefault="00570BE1" w:rsidP="00346607">
      <w:pPr>
        <w:pStyle w:val="Heading3"/>
        <w:spacing w:line="360" w:lineRule="auto"/>
        <w:rPr>
          <w:rFonts w:ascii="Times New Roman" w:eastAsia="Times New Roman" w:hAnsi="Times New Roman" w:cs="Times New Roman"/>
          <w:b/>
          <w:bCs/>
          <w:color w:val="000000" w:themeColor="text1"/>
          <w:sz w:val="22"/>
          <w:szCs w:val="22"/>
        </w:rPr>
      </w:pPr>
      <w:r w:rsidRPr="007C1C6E">
        <w:rPr>
          <w:rFonts w:ascii="Times New Roman" w:eastAsia="Times New Roman" w:hAnsi="Times New Roman" w:cs="Times New Roman"/>
          <w:b/>
          <w:bCs/>
          <w:color w:val="000000" w:themeColor="text1"/>
          <w:sz w:val="22"/>
          <w:szCs w:val="22"/>
        </w:rPr>
        <w:lastRenderedPageBreak/>
        <w:t>3.4 Information Technology S</w:t>
      </w:r>
      <w:r w:rsidR="002D2871" w:rsidRPr="007C1C6E">
        <w:rPr>
          <w:rFonts w:ascii="Times New Roman" w:eastAsia="Times New Roman" w:hAnsi="Times New Roman" w:cs="Times New Roman"/>
          <w:b/>
          <w:bCs/>
          <w:color w:val="000000" w:themeColor="text1"/>
          <w:sz w:val="22"/>
          <w:szCs w:val="22"/>
        </w:rPr>
        <w:t>y</w:t>
      </w:r>
      <w:r w:rsidRPr="007C1C6E">
        <w:rPr>
          <w:rFonts w:ascii="Times New Roman" w:eastAsia="Times New Roman" w:hAnsi="Times New Roman" w:cs="Times New Roman"/>
          <w:b/>
          <w:bCs/>
          <w:color w:val="000000" w:themeColor="text1"/>
          <w:sz w:val="22"/>
          <w:szCs w:val="22"/>
        </w:rPr>
        <w:t>stems</w:t>
      </w:r>
      <w:r w:rsidR="00951781" w:rsidRPr="007C1C6E">
        <w:rPr>
          <w:rFonts w:ascii="Times New Roman" w:eastAsia="Times New Roman" w:hAnsi="Times New Roman" w:cs="Times New Roman"/>
          <w:b/>
          <w:bCs/>
          <w:color w:val="000000" w:themeColor="text1"/>
          <w:sz w:val="22"/>
          <w:szCs w:val="22"/>
        </w:rPr>
        <w:t xml:space="preserve"> </w:t>
      </w:r>
    </w:p>
    <w:p w14:paraId="7A5E997A" w14:textId="77777777" w:rsidR="007374CC" w:rsidRPr="007C1C6E" w:rsidRDefault="00951781" w:rsidP="002749BA">
      <w:pPr>
        <w:pStyle w:val="Default"/>
        <w:spacing w:line="360" w:lineRule="auto"/>
        <w:jc w:val="both"/>
        <w:rPr>
          <w:sz w:val="22"/>
          <w:szCs w:val="22"/>
        </w:rPr>
      </w:pPr>
      <w:r w:rsidRPr="007C1C6E">
        <w:rPr>
          <w:sz w:val="22"/>
          <w:szCs w:val="22"/>
        </w:rPr>
        <w:t xml:space="preserve">Amazon and eBay understand the importance of IT infrastructure to their respective Knowledge Management Systems (KMS). </w:t>
      </w:r>
      <w:proofErr w:type="gramStart"/>
      <w:r w:rsidRPr="007C1C6E">
        <w:rPr>
          <w:sz w:val="22"/>
          <w:szCs w:val="22"/>
        </w:rPr>
        <w:t>In order to</w:t>
      </w:r>
      <w:proofErr w:type="gramEnd"/>
      <w:r w:rsidRPr="007C1C6E">
        <w:rPr>
          <w:sz w:val="22"/>
          <w:szCs w:val="22"/>
        </w:rPr>
        <w:t xml:space="preserve"> efficiently manage and use their knowledge assets, they rely substantially on cutting-edge information technology tools and infrastructure. </w:t>
      </w:r>
    </w:p>
    <w:p w14:paraId="09CC6FC6" w14:textId="7378BFAF" w:rsidR="00951781" w:rsidRPr="007C1C6E" w:rsidRDefault="00704C13" w:rsidP="002749BA">
      <w:pPr>
        <w:pStyle w:val="Default"/>
        <w:spacing w:line="360" w:lineRule="auto"/>
        <w:jc w:val="both"/>
        <w:rPr>
          <w:sz w:val="22"/>
          <w:szCs w:val="22"/>
        </w:rPr>
      </w:pPr>
      <w:r w:rsidRPr="007C1C6E">
        <w:rPr>
          <w:sz w:val="22"/>
          <w:szCs w:val="22"/>
        </w:rPr>
        <w:t xml:space="preserve">Amazon has pushed its rivals to automate more parts of the supply chain, speed up deliveries, build more warehouses, and start producing their own goods. </w:t>
      </w:r>
      <w:r w:rsidR="00951781" w:rsidRPr="007C1C6E">
        <w:rPr>
          <w:sz w:val="22"/>
          <w:szCs w:val="22"/>
        </w:rPr>
        <w:t xml:space="preserve">Amazon uses several computer tools and technologies to mine massive data sets for useful information. </w:t>
      </w:r>
      <w:proofErr w:type="gramStart"/>
      <w:r w:rsidR="00951781" w:rsidRPr="007C1C6E">
        <w:rPr>
          <w:sz w:val="22"/>
          <w:szCs w:val="22"/>
        </w:rPr>
        <w:t>In order to</w:t>
      </w:r>
      <w:proofErr w:type="gramEnd"/>
      <w:r w:rsidR="00951781" w:rsidRPr="007C1C6E">
        <w:rPr>
          <w:sz w:val="22"/>
          <w:szCs w:val="22"/>
        </w:rPr>
        <w:t xml:space="preserve"> study consumer </w:t>
      </w:r>
      <w:r w:rsidR="007374CC" w:rsidRPr="007C1C6E">
        <w:rPr>
          <w:sz w:val="22"/>
          <w:szCs w:val="22"/>
        </w:rPr>
        <w:t>behaviour</w:t>
      </w:r>
      <w:r w:rsidR="00951781" w:rsidRPr="007C1C6E">
        <w:rPr>
          <w:sz w:val="22"/>
          <w:szCs w:val="22"/>
        </w:rPr>
        <w:t xml:space="preserve">, supply chain processes, and market tendencies, the organization uses cutting-edge data analytics software (Zhou et al., 2020). Amazon's usage of Amazon Web Services (AWS) for cloud computing offers scalable and efficient data processing, which improves knowledge extraction and decision-making (Li &amp; Zhao, 2019). In addition, AI is used to improve the shopping experience by suggesting products to customers based on their individual preferences (Kumar et al., 2020). </w:t>
      </w:r>
    </w:p>
    <w:p w14:paraId="02E8B734" w14:textId="405341AA" w:rsidR="00951781" w:rsidRPr="00951781" w:rsidRDefault="00951781" w:rsidP="002749BA">
      <w:pPr>
        <w:pStyle w:val="Default"/>
        <w:spacing w:line="360" w:lineRule="auto"/>
        <w:jc w:val="both"/>
        <w:rPr>
          <w:sz w:val="22"/>
          <w:szCs w:val="22"/>
        </w:rPr>
      </w:pPr>
      <w:r w:rsidRPr="007C1C6E">
        <w:rPr>
          <w:sz w:val="22"/>
          <w:szCs w:val="22"/>
        </w:rPr>
        <w:t xml:space="preserve">eBay, in a similar vein, uses IT systems to improve both discovery of new information and user experience. The website makes use of machine learning techniques to refine search results and tailor suggestions to individual users (Ji et al., 2014). Knowledge can be quickly </w:t>
      </w:r>
      <w:r w:rsidR="006A26A8" w:rsidRPr="007C1C6E">
        <w:rPr>
          <w:sz w:val="22"/>
          <w:szCs w:val="22"/>
        </w:rPr>
        <w:t>retrieved,</w:t>
      </w:r>
      <w:r w:rsidRPr="007C1C6E">
        <w:rPr>
          <w:sz w:val="22"/>
          <w:szCs w:val="22"/>
        </w:rPr>
        <w:t xml:space="preserve"> and the user's experience may be tailored to their specific needs thanks to search engines and user profiling tools. These computer networks are crucial to eBay customers' ability</w:t>
      </w:r>
      <w:r w:rsidRPr="00951781">
        <w:rPr>
          <w:sz w:val="22"/>
          <w:szCs w:val="22"/>
        </w:rPr>
        <w:t xml:space="preserve"> to search for and discover desired items. </w:t>
      </w:r>
    </w:p>
    <w:p w14:paraId="34C9092D" w14:textId="77777777" w:rsidR="00951781" w:rsidRPr="00951781" w:rsidRDefault="00951781" w:rsidP="002749BA">
      <w:pPr>
        <w:pStyle w:val="Default"/>
        <w:spacing w:line="360" w:lineRule="auto"/>
        <w:jc w:val="both"/>
        <w:rPr>
          <w:sz w:val="22"/>
          <w:szCs w:val="22"/>
        </w:rPr>
      </w:pPr>
      <w:r w:rsidRPr="00951781">
        <w:rPr>
          <w:sz w:val="22"/>
          <w:szCs w:val="22"/>
        </w:rPr>
        <w:t xml:space="preserve">Both firms place a premium on having a secure, private, and reliable information technology infrastructure. They take precautions to prevent theft, loss, or misuse of proprietary or confidential user data. Maintaining continuous access to information repositories and facilitating smooth knowledge exchange and dissemination depends critically on the stability of their IT systems. </w:t>
      </w:r>
    </w:p>
    <w:p w14:paraId="0597D467" w14:textId="61E93FE6" w:rsidR="003D1047" w:rsidRDefault="00951781" w:rsidP="00562CD9">
      <w:pPr>
        <w:spacing w:line="360" w:lineRule="auto"/>
        <w:jc w:val="both"/>
        <w:rPr>
          <w:rFonts w:ascii="Times New Roman" w:hAnsi="Times New Roman" w:cs="Times New Roman"/>
        </w:rPr>
      </w:pPr>
      <w:r w:rsidRPr="00951781">
        <w:rPr>
          <w:rFonts w:ascii="Times New Roman" w:hAnsi="Times New Roman" w:cs="Times New Roman"/>
        </w:rPr>
        <w:t xml:space="preserve">Both Amazon and eBay improve the efficacy of their Knowledge Management Systems </w:t>
      </w:r>
      <w:proofErr w:type="gramStart"/>
      <w:r w:rsidRPr="00951781">
        <w:rPr>
          <w:rFonts w:ascii="Times New Roman" w:hAnsi="Times New Roman" w:cs="Times New Roman"/>
        </w:rPr>
        <w:t>through the use of</w:t>
      </w:r>
      <w:proofErr w:type="gramEnd"/>
      <w:r w:rsidRPr="00951781">
        <w:rPr>
          <w:rFonts w:ascii="Times New Roman" w:hAnsi="Times New Roman" w:cs="Times New Roman"/>
        </w:rPr>
        <w:t xml:space="preserve"> cutting-edge data analytics tools, cloud computing infrastructure, artificial intelligence technology, and solid IT infrastructure. This information technology solutions aid in the administration and usage of knowledge assets by facilitating decision-making and tailoring the user experience.</w:t>
      </w:r>
    </w:p>
    <w:p w14:paraId="7CE00F69" w14:textId="77777777" w:rsidR="00562CD9" w:rsidRDefault="00562CD9" w:rsidP="00562CD9">
      <w:pPr>
        <w:spacing w:line="360" w:lineRule="auto"/>
        <w:jc w:val="both"/>
        <w:rPr>
          <w:rFonts w:ascii="Times New Roman" w:hAnsi="Times New Roman" w:cs="Times New Roman"/>
        </w:rPr>
      </w:pPr>
    </w:p>
    <w:p w14:paraId="60FE14AA" w14:textId="77777777" w:rsidR="00562CD9" w:rsidRDefault="00562CD9" w:rsidP="00562CD9">
      <w:pPr>
        <w:spacing w:line="360" w:lineRule="auto"/>
        <w:jc w:val="both"/>
        <w:rPr>
          <w:rFonts w:ascii="Times New Roman" w:hAnsi="Times New Roman" w:cs="Times New Roman"/>
        </w:rPr>
      </w:pPr>
    </w:p>
    <w:p w14:paraId="54CE0A46" w14:textId="77777777" w:rsidR="00562CD9" w:rsidRDefault="00562CD9" w:rsidP="00562CD9">
      <w:pPr>
        <w:spacing w:line="360" w:lineRule="auto"/>
        <w:jc w:val="both"/>
        <w:rPr>
          <w:rFonts w:ascii="Times New Roman" w:hAnsi="Times New Roman" w:cs="Times New Roman"/>
        </w:rPr>
      </w:pPr>
    </w:p>
    <w:p w14:paraId="004B2F58" w14:textId="77777777" w:rsidR="00035CFB" w:rsidRDefault="00035CFB" w:rsidP="00562CD9">
      <w:pPr>
        <w:spacing w:line="360" w:lineRule="auto"/>
        <w:jc w:val="both"/>
        <w:rPr>
          <w:rFonts w:ascii="Times New Roman" w:hAnsi="Times New Roman" w:cs="Times New Roman"/>
        </w:rPr>
      </w:pPr>
    </w:p>
    <w:p w14:paraId="62DE0180" w14:textId="77777777" w:rsidR="00095BE6" w:rsidRPr="00562CD9" w:rsidRDefault="00095BE6" w:rsidP="00562CD9">
      <w:pPr>
        <w:spacing w:line="360" w:lineRule="auto"/>
        <w:jc w:val="both"/>
        <w:rPr>
          <w:rFonts w:ascii="Times New Roman" w:hAnsi="Times New Roman" w:cs="Times New Roman"/>
        </w:rPr>
      </w:pPr>
    </w:p>
    <w:p w14:paraId="353D6BF3" w14:textId="6E09B5FE" w:rsidR="00570BE1" w:rsidRPr="00F82660" w:rsidRDefault="00570BE1" w:rsidP="009F5288">
      <w:pPr>
        <w:pStyle w:val="Heading3"/>
        <w:spacing w:after="240" w:line="360" w:lineRule="auto"/>
        <w:rPr>
          <w:rFonts w:ascii="Times New Roman" w:eastAsia="Times New Roman" w:hAnsi="Times New Roman" w:cs="Times New Roman"/>
          <w:b/>
          <w:bCs/>
          <w:color w:val="000000" w:themeColor="text1"/>
          <w:sz w:val="22"/>
          <w:szCs w:val="22"/>
        </w:rPr>
      </w:pPr>
      <w:r w:rsidRPr="00F82660">
        <w:rPr>
          <w:rFonts w:ascii="Times New Roman" w:eastAsia="Times New Roman" w:hAnsi="Times New Roman" w:cs="Times New Roman"/>
          <w:b/>
          <w:bCs/>
          <w:color w:val="000000" w:themeColor="text1"/>
          <w:sz w:val="22"/>
          <w:szCs w:val="22"/>
        </w:rPr>
        <w:lastRenderedPageBreak/>
        <w:t xml:space="preserve">Task 4: Conclusion </w:t>
      </w:r>
    </w:p>
    <w:p w14:paraId="498D09B1" w14:textId="702D9815" w:rsidR="005133B1" w:rsidRPr="00F82660" w:rsidRDefault="005133B1" w:rsidP="002749BA">
      <w:pPr>
        <w:pStyle w:val="Default"/>
        <w:spacing w:line="360" w:lineRule="auto"/>
        <w:jc w:val="both"/>
        <w:rPr>
          <w:sz w:val="22"/>
          <w:szCs w:val="22"/>
        </w:rPr>
      </w:pPr>
      <w:r w:rsidRPr="00A12148">
        <w:rPr>
          <w:sz w:val="22"/>
          <w:szCs w:val="22"/>
        </w:rPr>
        <w:t>The study of the Knowledge Management Systems of Amazon and eBay has shown their relative merits, detriments, prospects, an</w:t>
      </w:r>
      <w:r w:rsidRPr="00F82660">
        <w:rPr>
          <w:sz w:val="22"/>
          <w:szCs w:val="22"/>
        </w:rPr>
        <w:t>d dangers.</w:t>
      </w:r>
      <w:r w:rsidR="00E55B5C">
        <w:rPr>
          <w:sz w:val="22"/>
          <w:szCs w:val="22"/>
        </w:rPr>
        <w:t xml:space="preserve"> </w:t>
      </w:r>
      <w:r w:rsidR="00E55B5C">
        <w:t xml:space="preserve">The conclusion drawn from this </w:t>
      </w:r>
      <w:r w:rsidR="007A1327">
        <w:t xml:space="preserve">study </w:t>
      </w:r>
      <w:r w:rsidR="00E55B5C">
        <w:t>shows that</w:t>
      </w:r>
      <w:r w:rsidRPr="00F82660">
        <w:rPr>
          <w:sz w:val="22"/>
          <w:szCs w:val="22"/>
        </w:rPr>
        <w:t xml:space="preserve"> </w:t>
      </w:r>
      <w:r w:rsidR="00A2325A">
        <w:rPr>
          <w:sz w:val="22"/>
          <w:szCs w:val="22"/>
        </w:rPr>
        <w:t>s</w:t>
      </w:r>
      <w:r w:rsidRPr="00F82660">
        <w:rPr>
          <w:sz w:val="22"/>
          <w:szCs w:val="22"/>
        </w:rPr>
        <w:t xml:space="preserve">everal areas should be established </w:t>
      </w:r>
      <w:proofErr w:type="gramStart"/>
      <w:r w:rsidRPr="00F82660">
        <w:rPr>
          <w:sz w:val="22"/>
          <w:szCs w:val="22"/>
        </w:rPr>
        <w:t>in order to</w:t>
      </w:r>
      <w:proofErr w:type="gramEnd"/>
      <w:r w:rsidRPr="00F82660">
        <w:rPr>
          <w:sz w:val="22"/>
          <w:szCs w:val="22"/>
        </w:rPr>
        <w:t xml:space="preserve"> future-proof talent and knowledge growth inside their businesses.: </w:t>
      </w:r>
    </w:p>
    <w:p w14:paraId="68AA949C" w14:textId="49C58CE5" w:rsidR="005133B1" w:rsidRPr="00F82660" w:rsidRDefault="005133B1" w:rsidP="00D52C9B">
      <w:pPr>
        <w:pStyle w:val="Default"/>
        <w:numPr>
          <w:ilvl w:val="0"/>
          <w:numId w:val="4"/>
        </w:numPr>
        <w:spacing w:line="360" w:lineRule="auto"/>
        <w:jc w:val="both"/>
        <w:rPr>
          <w:sz w:val="22"/>
          <w:szCs w:val="22"/>
        </w:rPr>
      </w:pPr>
      <w:r w:rsidRPr="00F82660">
        <w:rPr>
          <w:sz w:val="22"/>
          <w:szCs w:val="22"/>
        </w:rPr>
        <w:t xml:space="preserve">Enhance Collaboration and Cross-Functional Knowledge Sharing: </w:t>
      </w:r>
    </w:p>
    <w:p w14:paraId="731401F4" w14:textId="77777777" w:rsidR="005133B1" w:rsidRPr="00F82660" w:rsidRDefault="005133B1" w:rsidP="002749BA">
      <w:pPr>
        <w:pStyle w:val="Default"/>
        <w:spacing w:line="360" w:lineRule="auto"/>
        <w:jc w:val="both"/>
        <w:rPr>
          <w:sz w:val="22"/>
          <w:szCs w:val="22"/>
        </w:rPr>
      </w:pPr>
      <w:r w:rsidRPr="00F82660">
        <w:rPr>
          <w:sz w:val="22"/>
          <w:szCs w:val="22"/>
        </w:rPr>
        <w:t xml:space="preserve">Both businesses would benefit from investing in channels of interaction and information exchange between departments and divisions. This can help encourage creativity among the workforce and open doors to new areas of knowledge. </w:t>
      </w:r>
    </w:p>
    <w:p w14:paraId="36D21FB3" w14:textId="7628B9DC" w:rsidR="005133B1" w:rsidRPr="00F82660" w:rsidRDefault="005133B1" w:rsidP="00D52C9B">
      <w:pPr>
        <w:pStyle w:val="Default"/>
        <w:numPr>
          <w:ilvl w:val="0"/>
          <w:numId w:val="3"/>
        </w:numPr>
        <w:spacing w:line="360" w:lineRule="auto"/>
        <w:jc w:val="both"/>
        <w:rPr>
          <w:sz w:val="22"/>
          <w:szCs w:val="22"/>
        </w:rPr>
      </w:pPr>
      <w:r w:rsidRPr="00F82660">
        <w:rPr>
          <w:sz w:val="22"/>
          <w:szCs w:val="22"/>
        </w:rPr>
        <w:t xml:space="preserve">Formalize Knowledge Capture and Documentation: </w:t>
      </w:r>
    </w:p>
    <w:p w14:paraId="3616F57D" w14:textId="77777777" w:rsidR="005133B1" w:rsidRPr="00F82660" w:rsidRDefault="005133B1" w:rsidP="002749BA">
      <w:pPr>
        <w:pStyle w:val="Default"/>
        <w:spacing w:line="360" w:lineRule="auto"/>
        <w:jc w:val="both"/>
        <w:rPr>
          <w:sz w:val="22"/>
          <w:szCs w:val="22"/>
        </w:rPr>
      </w:pPr>
      <w:r w:rsidRPr="00F82660">
        <w:rPr>
          <w:sz w:val="22"/>
          <w:szCs w:val="22"/>
        </w:rPr>
        <w:t xml:space="preserve">To get over the restrictions of using just user-generated material, it is helpful to implement formal processes for knowledge capture, documenting, and codification. In this way, important information resources may be protected and made available for future generations. </w:t>
      </w:r>
    </w:p>
    <w:p w14:paraId="5830CDFA" w14:textId="73BC7BB1" w:rsidR="005133B1" w:rsidRPr="00F82660" w:rsidRDefault="005133B1" w:rsidP="00D52C9B">
      <w:pPr>
        <w:pStyle w:val="Default"/>
        <w:numPr>
          <w:ilvl w:val="0"/>
          <w:numId w:val="2"/>
        </w:numPr>
        <w:spacing w:line="360" w:lineRule="auto"/>
        <w:jc w:val="both"/>
        <w:rPr>
          <w:sz w:val="22"/>
          <w:szCs w:val="22"/>
        </w:rPr>
      </w:pPr>
      <w:r w:rsidRPr="00F82660">
        <w:rPr>
          <w:sz w:val="22"/>
          <w:szCs w:val="22"/>
        </w:rPr>
        <w:t xml:space="preserve">Strengthen Data Analytics Capabilities: </w:t>
      </w:r>
    </w:p>
    <w:p w14:paraId="635ADA24" w14:textId="77777777" w:rsidR="005133B1" w:rsidRPr="00F82660" w:rsidRDefault="005133B1" w:rsidP="002749BA">
      <w:pPr>
        <w:pStyle w:val="Default"/>
        <w:spacing w:line="360" w:lineRule="auto"/>
        <w:jc w:val="both"/>
        <w:rPr>
          <w:sz w:val="22"/>
          <w:szCs w:val="22"/>
        </w:rPr>
      </w:pPr>
      <w:r w:rsidRPr="00F82660">
        <w:rPr>
          <w:sz w:val="22"/>
          <w:szCs w:val="22"/>
        </w:rPr>
        <w:t xml:space="preserve">Investing consistently in data analytics skills will allow businesses to get useful insights from massive data sets. Knowledge discovery, trend analysis, and decision-making are all aided by advanced analytics, allowing for better strategic decisions to be made. </w:t>
      </w:r>
    </w:p>
    <w:p w14:paraId="6598A782" w14:textId="7708D46A" w:rsidR="005133B1" w:rsidRPr="00F82660" w:rsidRDefault="005133B1" w:rsidP="00D52C9B">
      <w:pPr>
        <w:pStyle w:val="Default"/>
        <w:numPr>
          <w:ilvl w:val="0"/>
          <w:numId w:val="2"/>
        </w:numPr>
        <w:spacing w:line="360" w:lineRule="auto"/>
        <w:jc w:val="both"/>
        <w:rPr>
          <w:sz w:val="22"/>
          <w:szCs w:val="22"/>
        </w:rPr>
      </w:pPr>
      <w:r w:rsidRPr="00F82660">
        <w:rPr>
          <w:sz w:val="22"/>
          <w:szCs w:val="22"/>
        </w:rPr>
        <w:t xml:space="preserve">Foster a Knowledge-Driven Culture: </w:t>
      </w:r>
    </w:p>
    <w:p w14:paraId="2C5F2083" w14:textId="77777777" w:rsidR="005133B1" w:rsidRPr="00F82660" w:rsidRDefault="005133B1" w:rsidP="002749BA">
      <w:pPr>
        <w:pStyle w:val="Default"/>
        <w:spacing w:line="360" w:lineRule="auto"/>
        <w:jc w:val="both"/>
        <w:rPr>
          <w:sz w:val="22"/>
          <w:szCs w:val="22"/>
        </w:rPr>
      </w:pPr>
      <w:r w:rsidRPr="00F82660">
        <w:rPr>
          <w:sz w:val="22"/>
          <w:szCs w:val="22"/>
        </w:rPr>
        <w:t xml:space="preserve">Training and development programs that foster a culture of sharing and using knowledge should be a top priority for both companies. Employees' contributions to knowledge production and innovation should be recognized and rewarded, and educational opportunities should be made available to them. </w:t>
      </w:r>
    </w:p>
    <w:p w14:paraId="75CBC1D8" w14:textId="60D71284" w:rsidR="002A379B" w:rsidRPr="00F82660" w:rsidRDefault="005133B1" w:rsidP="00D52C9B">
      <w:pPr>
        <w:pStyle w:val="Default"/>
        <w:numPr>
          <w:ilvl w:val="0"/>
          <w:numId w:val="2"/>
        </w:numPr>
        <w:spacing w:line="360" w:lineRule="auto"/>
        <w:jc w:val="both"/>
        <w:rPr>
          <w:sz w:val="22"/>
          <w:szCs w:val="22"/>
        </w:rPr>
      </w:pPr>
      <w:r w:rsidRPr="00F82660">
        <w:rPr>
          <w:sz w:val="22"/>
          <w:szCs w:val="22"/>
        </w:rPr>
        <w:t xml:space="preserve">Embrace Emerging Technologies: </w:t>
      </w:r>
    </w:p>
    <w:p w14:paraId="1C48E9BC" w14:textId="77777777" w:rsidR="00A1776B" w:rsidRPr="00F82660" w:rsidRDefault="005133B1" w:rsidP="002749BA">
      <w:pPr>
        <w:spacing w:line="360" w:lineRule="auto"/>
        <w:jc w:val="both"/>
        <w:rPr>
          <w:rFonts w:ascii="Times New Roman" w:hAnsi="Times New Roman" w:cs="Times New Roman"/>
        </w:rPr>
      </w:pPr>
      <w:r w:rsidRPr="00F82660">
        <w:rPr>
          <w:rFonts w:ascii="Times New Roman" w:hAnsi="Times New Roman" w:cs="Times New Roman"/>
        </w:rPr>
        <w:t>Learn as much as you can about cutting-edge areas of study including NLP, AI, and machine learning. Improved competitiveness can result from the usage of these technologies, which can facilitate better knowledge discovery, automate processes, and tailor user experiences.</w:t>
      </w:r>
    </w:p>
    <w:p w14:paraId="2483B938" w14:textId="4208D8D3" w:rsidR="002A379B" w:rsidRPr="00F82660" w:rsidRDefault="002A379B" w:rsidP="00D52C9B">
      <w:pPr>
        <w:pStyle w:val="ListParagraph"/>
        <w:numPr>
          <w:ilvl w:val="0"/>
          <w:numId w:val="2"/>
        </w:numPr>
        <w:spacing w:line="360" w:lineRule="auto"/>
        <w:jc w:val="both"/>
        <w:rPr>
          <w:rFonts w:ascii="Times New Roman" w:hAnsi="Times New Roman" w:cs="Times New Roman"/>
        </w:rPr>
      </w:pPr>
      <w:r w:rsidRPr="00F82660">
        <w:rPr>
          <w:rFonts w:ascii="Times New Roman" w:hAnsi="Times New Roman" w:cs="Times New Roman"/>
        </w:rPr>
        <w:t>Strengthen Knowledge Security and Trust:</w:t>
      </w:r>
    </w:p>
    <w:p w14:paraId="579A41BE" w14:textId="660E9EF5" w:rsidR="000E7D88" w:rsidRDefault="00A12148" w:rsidP="002749BA">
      <w:pPr>
        <w:spacing w:line="360" w:lineRule="auto"/>
        <w:jc w:val="both"/>
        <w:rPr>
          <w:rFonts w:ascii="Times New Roman" w:hAnsi="Times New Roman" w:cs="Times New Roman"/>
        </w:rPr>
      </w:pPr>
      <w:r w:rsidRPr="00F82660">
        <w:rPr>
          <w:rFonts w:ascii="Times New Roman" w:hAnsi="Times New Roman" w:cs="Times New Roman"/>
        </w:rPr>
        <w:t>Protect intellectual property from theft, hacking, and other forms of cybercrime by enforcing stringent cybersecurity measures. Establishing credibility among users by guaranteeing</w:t>
      </w:r>
      <w:r w:rsidRPr="00A12148">
        <w:rPr>
          <w:rFonts w:ascii="Times New Roman" w:hAnsi="Times New Roman" w:cs="Times New Roman"/>
        </w:rPr>
        <w:t xml:space="preserve"> the veracity of information posted is essential.</w:t>
      </w:r>
    </w:p>
    <w:p w14:paraId="097F7FD0" w14:textId="77777777" w:rsidR="00562CD9" w:rsidRDefault="00562CD9" w:rsidP="002749BA">
      <w:pPr>
        <w:spacing w:line="360" w:lineRule="auto"/>
        <w:jc w:val="both"/>
        <w:rPr>
          <w:rFonts w:ascii="Times New Roman" w:hAnsi="Times New Roman" w:cs="Times New Roman"/>
        </w:rPr>
      </w:pPr>
    </w:p>
    <w:p w14:paraId="550FBEA1" w14:textId="77777777" w:rsidR="00562CD9" w:rsidRDefault="00562CD9" w:rsidP="002749BA">
      <w:pPr>
        <w:spacing w:line="360" w:lineRule="auto"/>
        <w:jc w:val="both"/>
        <w:rPr>
          <w:rFonts w:ascii="Times New Roman" w:hAnsi="Times New Roman" w:cs="Times New Roman"/>
        </w:rPr>
      </w:pPr>
    </w:p>
    <w:p w14:paraId="21ECC9AB" w14:textId="77777777" w:rsidR="00562CD9" w:rsidRDefault="00562CD9" w:rsidP="002749BA">
      <w:pPr>
        <w:spacing w:line="360" w:lineRule="auto"/>
        <w:jc w:val="both"/>
        <w:rPr>
          <w:rFonts w:ascii="Times New Roman" w:hAnsi="Times New Roman" w:cs="Times New Roman"/>
        </w:rPr>
      </w:pPr>
    </w:p>
    <w:p w14:paraId="1659CD19" w14:textId="77777777" w:rsidR="00562CD9" w:rsidRPr="00A12148" w:rsidRDefault="00562CD9" w:rsidP="002749BA">
      <w:pPr>
        <w:spacing w:line="360" w:lineRule="auto"/>
        <w:jc w:val="both"/>
        <w:rPr>
          <w:rFonts w:ascii="Times New Roman" w:hAnsi="Times New Roman" w:cs="Times New Roman"/>
        </w:rPr>
      </w:pPr>
    </w:p>
    <w:p w14:paraId="01E6C8A6" w14:textId="77777777" w:rsidR="009D1BC4" w:rsidRPr="004149EA" w:rsidRDefault="00570BE1" w:rsidP="002749BA">
      <w:pPr>
        <w:pStyle w:val="Heading3"/>
        <w:spacing w:line="360" w:lineRule="auto"/>
        <w:rPr>
          <w:rFonts w:ascii="Times New Roman" w:eastAsia="Times New Roman" w:hAnsi="Times New Roman" w:cs="Times New Roman"/>
          <w:b/>
          <w:bCs/>
          <w:sz w:val="22"/>
          <w:szCs w:val="22"/>
        </w:rPr>
      </w:pPr>
      <w:r w:rsidRPr="004149EA">
        <w:rPr>
          <w:rFonts w:ascii="Times New Roman" w:eastAsia="Times New Roman" w:hAnsi="Times New Roman" w:cs="Times New Roman"/>
          <w:b/>
          <w:bCs/>
          <w:sz w:val="22"/>
          <w:szCs w:val="22"/>
        </w:rPr>
        <w:lastRenderedPageBreak/>
        <w:t>Task 5: Recommendations for Knowledge Management System Development</w:t>
      </w:r>
    </w:p>
    <w:p w14:paraId="1F009C0A" w14:textId="77777777" w:rsidR="00F55178" w:rsidRDefault="00F55178" w:rsidP="002749BA">
      <w:pPr>
        <w:pStyle w:val="Default"/>
        <w:spacing w:line="360" w:lineRule="auto"/>
      </w:pPr>
    </w:p>
    <w:p w14:paraId="7BC2C1D1" w14:textId="77777777" w:rsidR="002B05F6" w:rsidRDefault="00F55178" w:rsidP="009F5288">
      <w:pPr>
        <w:pStyle w:val="Default"/>
        <w:numPr>
          <w:ilvl w:val="0"/>
          <w:numId w:val="2"/>
        </w:numPr>
        <w:spacing w:line="360" w:lineRule="auto"/>
        <w:jc w:val="both"/>
        <w:rPr>
          <w:sz w:val="22"/>
          <w:szCs w:val="22"/>
        </w:rPr>
      </w:pPr>
      <w:proofErr w:type="gramStart"/>
      <w:r w:rsidRPr="00F55178">
        <w:rPr>
          <w:sz w:val="22"/>
          <w:szCs w:val="22"/>
        </w:rPr>
        <w:t>In order to</w:t>
      </w:r>
      <w:proofErr w:type="gramEnd"/>
      <w:r w:rsidRPr="00F55178">
        <w:rPr>
          <w:sz w:val="22"/>
          <w:szCs w:val="22"/>
        </w:rPr>
        <w:t xml:space="preserve"> improve the efficiency of information exchange, storage, and retrieval, a centralized knowledge management platform should be implemented. </w:t>
      </w:r>
    </w:p>
    <w:p w14:paraId="3B241351" w14:textId="0BC766E3" w:rsidR="00F55178" w:rsidRPr="002B05F6" w:rsidRDefault="00F55178" w:rsidP="009F5288">
      <w:pPr>
        <w:pStyle w:val="Default"/>
        <w:numPr>
          <w:ilvl w:val="0"/>
          <w:numId w:val="2"/>
        </w:numPr>
        <w:spacing w:line="360" w:lineRule="auto"/>
        <w:jc w:val="both"/>
        <w:rPr>
          <w:sz w:val="22"/>
          <w:szCs w:val="22"/>
        </w:rPr>
      </w:pPr>
      <w:r w:rsidRPr="002B05F6">
        <w:rPr>
          <w:sz w:val="22"/>
          <w:szCs w:val="22"/>
        </w:rPr>
        <w:t xml:space="preserve">Create a plan for documenting and collecting </w:t>
      </w:r>
      <w:proofErr w:type="gramStart"/>
      <w:r w:rsidRPr="002B05F6">
        <w:rPr>
          <w:sz w:val="22"/>
          <w:szCs w:val="22"/>
        </w:rPr>
        <w:t>all of</w:t>
      </w:r>
      <w:proofErr w:type="gramEnd"/>
      <w:r w:rsidRPr="002B05F6">
        <w:rPr>
          <w:sz w:val="22"/>
          <w:szCs w:val="22"/>
        </w:rPr>
        <w:t xml:space="preserve"> your organization's tacit knowledge, lessons learned, and best practices. </w:t>
      </w:r>
    </w:p>
    <w:p w14:paraId="7205DB6C" w14:textId="4BB7DEC1" w:rsidR="00F55178" w:rsidRPr="00F55178" w:rsidRDefault="00F55178" w:rsidP="009F5288">
      <w:pPr>
        <w:pStyle w:val="Default"/>
        <w:numPr>
          <w:ilvl w:val="0"/>
          <w:numId w:val="2"/>
        </w:numPr>
        <w:spacing w:line="360" w:lineRule="auto"/>
        <w:jc w:val="both"/>
        <w:rPr>
          <w:sz w:val="22"/>
          <w:szCs w:val="22"/>
        </w:rPr>
      </w:pPr>
      <w:r w:rsidRPr="00F55178">
        <w:rPr>
          <w:sz w:val="22"/>
          <w:szCs w:val="22"/>
        </w:rPr>
        <w:t xml:space="preserve">Invest in cutting-edge analytics tools so you can mine data for useful insights like patterns and forecasts. This will allow for foresighted planning and the detection of market shifts. </w:t>
      </w:r>
    </w:p>
    <w:p w14:paraId="65BFA5A2" w14:textId="67E96CA0" w:rsidR="00F55178" w:rsidRPr="00F55178" w:rsidRDefault="00F55178" w:rsidP="009F5288">
      <w:pPr>
        <w:pStyle w:val="Default"/>
        <w:numPr>
          <w:ilvl w:val="0"/>
          <w:numId w:val="2"/>
        </w:numPr>
        <w:spacing w:line="360" w:lineRule="auto"/>
        <w:jc w:val="both"/>
        <w:rPr>
          <w:sz w:val="22"/>
          <w:szCs w:val="22"/>
        </w:rPr>
      </w:pPr>
      <w:r w:rsidRPr="00F55178">
        <w:rPr>
          <w:sz w:val="22"/>
          <w:szCs w:val="22"/>
        </w:rPr>
        <w:t xml:space="preserve">Create a setting where employees feel comfortable sharing their knowledge and learning from others by giving them the tools, incentives, and education they need to do so. </w:t>
      </w:r>
    </w:p>
    <w:p w14:paraId="04422B2C" w14:textId="00F92027" w:rsidR="00F55178" w:rsidRPr="00F55178" w:rsidRDefault="00F55178" w:rsidP="009F5288">
      <w:pPr>
        <w:pStyle w:val="Default"/>
        <w:numPr>
          <w:ilvl w:val="0"/>
          <w:numId w:val="2"/>
        </w:numPr>
        <w:spacing w:line="360" w:lineRule="auto"/>
        <w:jc w:val="both"/>
        <w:rPr>
          <w:sz w:val="22"/>
          <w:szCs w:val="22"/>
        </w:rPr>
      </w:pPr>
      <w:r w:rsidRPr="00F55178">
        <w:rPr>
          <w:sz w:val="22"/>
          <w:szCs w:val="22"/>
        </w:rPr>
        <w:t xml:space="preserve">If you want to keep yourself aware of developments in your field, you should investigate the possibility of forming collaborations with educational establishments, research groups, and established professionals in the field. </w:t>
      </w:r>
    </w:p>
    <w:p w14:paraId="797ED900" w14:textId="70532C77" w:rsidR="00F55178" w:rsidRPr="00F55178" w:rsidRDefault="00F55178" w:rsidP="009F5288">
      <w:pPr>
        <w:pStyle w:val="Default"/>
        <w:numPr>
          <w:ilvl w:val="0"/>
          <w:numId w:val="2"/>
        </w:numPr>
        <w:spacing w:line="360" w:lineRule="auto"/>
        <w:jc w:val="both"/>
        <w:rPr>
          <w:sz w:val="22"/>
          <w:szCs w:val="22"/>
        </w:rPr>
      </w:pPr>
      <w:r w:rsidRPr="00F55178">
        <w:rPr>
          <w:sz w:val="22"/>
          <w:szCs w:val="22"/>
        </w:rPr>
        <w:t xml:space="preserve">Maintain a steady stream of feedback methods, user surveys, and performance indicators to gauge the Knowledge Management System's efficacy. Maintain the system with consistent updates and tweaks in response to user feedback and changing business demands. </w:t>
      </w:r>
    </w:p>
    <w:p w14:paraId="1257C0AD" w14:textId="41DDC931" w:rsidR="00F55178" w:rsidRPr="00F55178" w:rsidRDefault="00F55178" w:rsidP="009F5288">
      <w:pPr>
        <w:pStyle w:val="Default"/>
        <w:numPr>
          <w:ilvl w:val="0"/>
          <w:numId w:val="2"/>
        </w:numPr>
        <w:spacing w:line="360" w:lineRule="auto"/>
        <w:jc w:val="both"/>
        <w:rPr>
          <w:sz w:val="22"/>
          <w:szCs w:val="22"/>
        </w:rPr>
      </w:pPr>
      <w:r w:rsidRPr="00F55178">
        <w:rPr>
          <w:sz w:val="22"/>
          <w:szCs w:val="22"/>
        </w:rPr>
        <w:t xml:space="preserve">Data security and privacy should be prioritized by installing stringent security measures, checking the system for vulnerabilities on a regular basis, and adhering to data protection legislation. </w:t>
      </w:r>
    </w:p>
    <w:p w14:paraId="4B876113" w14:textId="747C3AD5" w:rsidR="00F55178" w:rsidRPr="00F55178" w:rsidRDefault="00F55178" w:rsidP="009F5288">
      <w:pPr>
        <w:pStyle w:val="Default"/>
        <w:numPr>
          <w:ilvl w:val="0"/>
          <w:numId w:val="2"/>
        </w:numPr>
        <w:spacing w:line="360" w:lineRule="auto"/>
        <w:jc w:val="both"/>
        <w:rPr>
          <w:sz w:val="22"/>
          <w:szCs w:val="22"/>
        </w:rPr>
      </w:pPr>
      <w:r w:rsidRPr="00F55178">
        <w:rPr>
          <w:sz w:val="22"/>
          <w:szCs w:val="22"/>
        </w:rPr>
        <w:t xml:space="preserve">Enhance employees' information literacy, data analysis, and critical thinking abilities by creating a complete training and development program for knowledge management. </w:t>
      </w:r>
    </w:p>
    <w:p w14:paraId="35BA6B61" w14:textId="7704DDDC" w:rsidR="0009260B" w:rsidRPr="0009260B" w:rsidRDefault="00F55178" w:rsidP="009F5288">
      <w:pPr>
        <w:pStyle w:val="Default"/>
        <w:numPr>
          <w:ilvl w:val="0"/>
          <w:numId w:val="2"/>
        </w:numPr>
        <w:spacing w:line="360" w:lineRule="auto"/>
        <w:jc w:val="both"/>
        <w:rPr>
          <w:sz w:val="23"/>
          <w:szCs w:val="23"/>
        </w:rPr>
      </w:pPr>
      <w:r w:rsidRPr="00F55178">
        <w:rPr>
          <w:sz w:val="22"/>
          <w:szCs w:val="22"/>
        </w:rPr>
        <w:t xml:space="preserve">Promote a mindset of lifelong learning and creativity by funding your staff's participation in industry events, educational conferences, and other forms of professional growth. </w:t>
      </w:r>
    </w:p>
    <w:p w14:paraId="4BB63557" w14:textId="77777777" w:rsidR="0009260B" w:rsidRPr="0009260B" w:rsidRDefault="0009260B" w:rsidP="00D52C9B">
      <w:pPr>
        <w:pStyle w:val="Default"/>
        <w:numPr>
          <w:ilvl w:val="0"/>
          <w:numId w:val="2"/>
        </w:numPr>
        <w:spacing w:line="360" w:lineRule="auto"/>
        <w:jc w:val="both"/>
        <w:rPr>
          <w:sz w:val="22"/>
          <w:szCs w:val="22"/>
        </w:rPr>
      </w:pPr>
      <w:r w:rsidRPr="0009260B">
        <w:rPr>
          <w:sz w:val="22"/>
          <w:szCs w:val="22"/>
        </w:rPr>
        <w:t xml:space="preserve">Integrating customer feedback and insights into knowledge management procedures promotes a customer-centric strategy. To better understand your customers' wants and requirements, it's important to regularly ask for feedback, run surveys, and use sentiment analysis. </w:t>
      </w:r>
    </w:p>
    <w:p w14:paraId="513713CE" w14:textId="0E3B7F0B" w:rsidR="00EF5554" w:rsidRPr="00AD28B5" w:rsidRDefault="0009260B" w:rsidP="00EF5554">
      <w:pPr>
        <w:pStyle w:val="Default"/>
        <w:numPr>
          <w:ilvl w:val="0"/>
          <w:numId w:val="2"/>
        </w:numPr>
        <w:spacing w:line="360" w:lineRule="auto"/>
        <w:jc w:val="both"/>
        <w:rPr>
          <w:sz w:val="22"/>
          <w:szCs w:val="22"/>
        </w:rPr>
      </w:pPr>
      <w:r w:rsidRPr="0009260B">
        <w:rPr>
          <w:sz w:val="22"/>
          <w:szCs w:val="22"/>
        </w:rPr>
        <w:t>These suggestions can help both businesses improve their Knowledge Management Systems, make better use of their employees, and more successfully adapt to an ever-changing business environment, all of which will lead to long-term success and a competitive edge.</w:t>
      </w:r>
    </w:p>
    <w:p w14:paraId="3880F8FD" w14:textId="77777777" w:rsidR="009D1FC3" w:rsidRDefault="009D1FC3" w:rsidP="009D1FC3">
      <w:pPr>
        <w:pStyle w:val="Default"/>
        <w:spacing w:line="360" w:lineRule="auto"/>
        <w:ind w:left="720"/>
        <w:jc w:val="both"/>
        <w:rPr>
          <w:sz w:val="22"/>
          <w:szCs w:val="22"/>
        </w:rPr>
      </w:pPr>
    </w:p>
    <w:p w14:paraId="79B39493" w14:textId="77777777" w:rsidR="009F5288" w:rsidRDefault="009F5288" w:rsidP="009D1FC3">
      <w:pPr>
        <w:pStyle w:val="Default"/>
        <w:spacing w:line="360" w:lineRule="auto"/>
        <w:ind w:left="720"/>
        <w:jc w:val="both"/>
        <w:rPr>
          <w:sz w:val="22"/>
          <w:szCs w:val="22"/>
        </w:rPr>
      </w:pPr>
    </w:p>
    <w:p w14:paraId="386CE828" w14:textId="77777777" w:rsidR="009F5288" w:rsidRPr="0009260B" w:rsidRDefault="009F5288" w:rsidP="009D1FC3">
      <w:pPr>
        <w:pStyle w:val="Default"/>
        <w:spacing w:line="360" w:lineRule="auto"/>
        <w:ind w:left="720"/>
        <w:jc w:val="both"/>
        <w:rPr>
          <w:sz w:val="22"/>
          <w:szCs w:val="22"/>
        </w:rPr>
      </w:pPr>
    </w:p>
    <w:p w14:paraId="10631FBF" w14:textId="1B8585C4" w:rsidR="00570BE1" w:rsidRPr="00B75D18" w:rsidRDefault="00F00FD3" w:rsidP="009F5288">
      <w:pPr>
        <w:pStyle w:val="Heading3"/>
        <w:spacing w:after="240" w:line="360" w:lineRule="auto"/>
        <w:jc w:val="center"/>
        <w:rPr>
          <w:rFonts w:ascii="Times New Roman" w:eastAsia="Times New Roman" w:hAnsi="Times New Roman" w:cs="Times New Roman"/>
          <w:color w:val="000000" w:themeColor="text1"/>
          <w:sz w:val="22"/>
          <w:szCs w:val="22"/>
        </w:rPr>
      </w:pPr>
      <w:r w:rsidRPr="00B75D18">
        <w:rPr>
          <w:rFonts w:ascii="Times New Roman" w:eastAsia="Times New Roman" w:hAnsi="Times New Roman" w:cs="Times New Roman"/>
          <w:color w:val="000000" w:themeColor="text1"/>
          <w:sz w:val="22"/>
          <w:szCs w:val="22"/>
        </w:rPr>
        <w:lastRenderedPageBreak/>
        <w:t>References</w:t>
      </w:r>
    </w:p>
    <w:p w14:paraId="08F2ACBE" w14:textId="77777777" w:rsidR="00217134" w:rsidRPr="00B75D18" w:rsidRDefault="00F00FD3" w:rsidP="003064AF">
      <w:pPr>
        <w:pStyle w:val="Default"/>
        <w:spacing w:line="360" w:lineRule="auto"/>
        <w:ind w:left="142" w:hanging="142"/>
        <w:jc w:val="both"/>
        <w:rPr>
          <w:color w:val="000000" w:themeColor="text1"/>
          <w:sz w:val="22"/>
          <w:szCs w:val="22"/>
        </w:rPr>
      </w:pPr>
      <w:proofErr w:type="spellStart"/>
      <w:r w:rsidRPr="00B75D18">
        <w:rPr>
          <w:color w:val="000000" w:themeColor="text1"/>
          <w:sz w:val="22"/>
          <w:szCs w:val="22"/>
        </w:rPr>
        <w:t>Aldulaimi</w:t>
      </w:r>
      <w:proofErr w:type="spellEnd"/>
      <w:r w:rsidRPr="00B75D18">
        <w:rPr>
          <w:color w:val="000000" w:themeColor="text1"/>
          <w:sz w:val="22"/>
          <w:szCs w:val="22"/>
        </w:rPr>
        <w:t xml:space="preserve">, S., (2015). Exploring the effect of organizational culture, </w:t>
      </w:r>
      <w:proofErr w:type="gramStart"/>
      <w:r w:rsidRPr="00B75D18">
        <w:rPr>
          <w:color w:val="000000" w:themeColor="text1"/>
          <w:sz w:val="22"/>
          <w:szCs w:val="22"/>
        </w:rPr>
        <w:t>leadership</w:t>
      </w:r>
      <w:proofErr w:type="gramEnd"/>
      <w:r w:rsidRPr="00B75D18">
        <w:rPr>
          <w:color w:val="000000" w:themeColor="text1"/>
          <w:sz w:val="22"/>
          <w:szCs w:val="22"/>
        </w:rPr>
        <w:t xml:space="preserve"> and strategy on organizational effectiveness with mediating effect of knowledge management. International journal of economics, </w:t>
      </w:r>
      <w:proofErr w:type="gramStart"/>
      <w:r w:rsidRPr="00B75D18">
        <w:rPr>
          <w:color w:val="000000" w:themeColor="text1"/>
          <w:sz w:val="22"/>
          <w:szCs w:val="22"/>
        </w:rPr>
        <w:t>commerce</w:t>
      </w:r>
      <w:proofErr w:type="gramEnd"/>
      <w:r w:rsidRPr="00B75D18">
        <w:rPr>
          <w:color w:val="000000" w:themeColor="text1"/>
          <w:sz w:val="22"/>
          <w:szCs w:val="22"/>
        </w:rPr>
        <w:t xml:space="preserve"> and management, 3(4), pp.121-132.</w:t>
      </w:r>
    </w:p>
    <w:p w14:paraId="2B0561D2" w14:textId="1A41C573" w:rsidR="00F00FD3" w:rsidRPr="00B75D18" w:rsidRDefault="00217134" w:rsidP="003064AF">
      <w:pPr>
        <w:pStyle w:val="Default"/>
        <w:spacing w:line="360" w:lineRule="auto"/>
        <w:ind w:left="142" w:hanging="142"/>
        <w:jc w:val="both"/>
        <w:rPr>
          <w:color w:val="000000" w:themeColor="text1"/>
          <w:sz w:val="22"/>
          <w:szCs w:val="22"/>
        </w:rPr>
      </w:pPr>
      <w:r w:rsidRPr="00B75D18">
        <w:rPr>
          <w:color w:val="000000" w:themeColor="text1"/>
          <w:sz w:val="22"/>
          <w:szCs w:val="22"/>
          <w:lang w:val="en-US"/>
        </w:rPr>
        <w:t>Amazon.co.uk (1996-2022)</w:t>
      </w:r>
      <w:r w:rsidRPr="00B75D18">
        <w:rPr>
          <w:rFonts w:ascii="Helvetica" w:hAnsi="Helvetica"/>
          <w:color w:val="000000" w:themeColor="text1"/>
          <w:sz w:val="22"/>
          <w:szCs w:val="22"/>
        </w:rPr>
        <w:t xml:space="preserve"> </w:t>
      </w:r>
      <w:r w:rsidRPr="00B75D18">
        <w:rPr>
          <w:i/>
          <w:iCs/>
          <w:color w:val="000000" w:themeColor="text1"/>
          <w:sz w:val="22"/>
          <w:szCs w:val="22"/>
        </w:rPr>
        <w:t>About Amazon (NEW)</w:t>
      </w:r>
      <w:r w:rsidR="00932A0C" w:rsidRPr="00B75D18">
        <w:rPr>
          <w:color w:val="000000" w:themeColor="text1"/>
          <w:sz w:val="22"/>
          <w:szCs w:val="22"/>
        </w:rPr>
        <w:t xml:space="preserve"> Available at:</w:t>
      </w:r>
      <w:r w:rsidRPr="00B75D18">
        <w:rPr>
          <w:color w:val="000000" w:themeColor="text1"/>
          <w:sz w:val="22"/>
          <w:szCs w:val="22"/>
          <w:lang w:val="en-US"/>
        </w:rPr>
        <w:t xml:space="preserve"> https://www.aboutamazon.co.uk/what-we-do </w:t>
      </w:r>
      <w:r w:rsidR="00932A0C" w:rsidRPr="00B75D18">
        <w:rPr>
          <w:color w:val="000000" w:themeColor="text1"/>
          <w:sz w:val="22"/>
          <w:szCs w:val="22"/>
        </w:rPr>
        <w:t>(Accessed: 08 July 2023).</w:t>
      </w:r>
    </w:p>
    <w:p w14:paraId="3A0298C0" w14:textId="5AB5C548" w:rsidR="00231020" w:rsidRPr="00B75D18" w:rsidRDefault="00231020" w:rsidP="003064AF">
      <w:pPr>
        <w:pStyle w:val="Default"/>
        <w:spacing w:line="360" w:lineRule="auto"/>
        <w:ind w:left="142" w:hanging="142"/>
        <w:jc w:val="both"/>
        <w:rPr>
          <w:color w:val="000000" w:themeColor="text1"/>
          <w:sz w:val="22"/>
          <w:szCs w:val="22"/>
        </w:rPr>
      </w:pPr>
      <w:proofErr w:type="spellStart"/>
      <w:r w:rsidRPr="00B75D18">
        <w:rPr>
          <w:rFonts w:eastAsia="Times New Roman"/>
          <w:color w:val="000000" w:themeColor="text1"/>
          <w:sz w:val="22"/>
          <w:szCs w:val="22"/>
          <w:lang w:eastAsia="en-GB"/>
        </w:rPr>
        <w:t>Infogalactic</w:t>
      </w:r>
      <w:proofErr w:type="spellEnd"/>
      <w:r w:rsidRPr="00B75D18">
        <w:rPr>
          <w:rFonts w:eastAsia="Times New Roman"/>
          <w:color w:val="000000" w:themeColor="text1"/>
          <w:sz w:val="22"/>
          <w:szCs w:val="22"/>
          <w:lang w:eastAsia="en-GB"/>
        </w:rPr>
        <w:t xml:space="preserve"> (1994), </w:t>
      </w:r>
      <w:r w:rsidRPr="00B75D18">
        <w:rPr>
          <w:rFonts w:eastAsia="Times New Roman"/>
          <w:i/>
          <w:iCs/>
          <w:color w:val="000000" w:themeColor="text1"/>
          <w:sz w:val="22"/>
          <w:szCs w:val="22"/>
          <w:lang w:eastAsia="en-GB"/>
        </w:rPr>
        <w:t>Amazon.com</w:t>
      </w:r>
      <w:r w:rsidRPr="00B75D18">
        <w:rPr>
          <w:rFonts w:eastAsia="Times New Roman"/>
          <w:color w:val="000000" w:themeColor="text1"/>
          <w:sz w:val="22"/>
          <w:szCs w:val="22"/>
          <w:lang w:eastAsia="en-GB"/>
        </w:rPr>
        <w:t xml:space="preserve"> </w:t>
      </w:r>
      <w:r w:rsidRPr="00B75D18">
        <w:rPr>
          <w:color w:val="000000" w:themeColor="text1"/>
          <w:sz w:val="22"/>
          <w:szCs w:val="22"/>
        </w:rPr>
        <w:t>Available at:</w:t>
      </w:r>
      <w:r w:rsidRPr="00B75D18">
        <w:rPr>
          <w:color w:val="000000" w:themeColor="text1"/>
          <w:sz w:val="22"/>
          <w:szCs w:val="22"/>
          <w:lang w:val="en-US"/>
        </w:rPr>
        <w:t xml:space="preserve"> </w:t>
      </w:r>
      <w:hyperlink r:id="rId17" w:history="1">
        <w:r w:rsidRPr="00B75D18">
          <w:rPr>
            <w:rStyle w:val="Hyperlink"/>
            <w:color w:val="000000" w:themeColor="text1"/>
            <w:sz w:val="22"/>
            <w:szCs w:val="22"/>
            <w:u w:val="none"/>
            <w:lang w:val="en-US"/>
          </w:rPr>
          <w:t>https://infogalactic.com/info/Amazon.com</w:t>
        </w:r>
      </w:hyperlink>
      <w:r w:rsidRPr="00B75D18">
        <w:rPr>
          <w:color w:val="000000" w:themeColor="text1"/>
          <w:sz w:val="22"/>
          <w:szCs w:val="22"/>
          <w:lang w:val="en-US"/>
        </w:rPr>
        <w:t xml:space="preserve"> </w:t>
      </w:r>
      <w:r w:rsidRPr="00B75D18">
        <w:rPr>
          <w:color w:val="000000" w:themeColor="text1"/>
          <w:sz w:val="22"/>
          <w:szCs w:val="22"/>
        </w:rPr>
        <w:t>(Accessed: 08 July 2023).</w:t>
      </w:r>
    </w:p>
    <w:p w14:paraId="0886914E" w14:textId="77777777" w:rsidR="00F00FD3" w:rsidRPr="00B75D18" w:rsidRDefault="00F00FD3" w:rsidP="003064AF">
      <w:pPr>
        <w:pStyle w:val="Default"/>
        <w:spacing w:line="360" w:lineRule="auto"/>
        <w:ind w:left="142" w:hanging="142"/>
        <w:jc w:val="both"/>
        <w:rPr>
          <w:color w:val="000000" w:themeColor="text1"/>
          <w:sz w:val="22"/>
          <w:szCs w:val="22"/>
        </w:rPr>
      </w:pPr>
      <w:proofErr w:type="spellStart"/>
      <w:r w:rsidRPr="00B75D18">
        <w:rPr>
          <w:color w:val="000000" w:themeColor="text1"/>
          <w:sz w:val="22"/>
          <w:szCs w:val="22"/>
        </w:rPr>
        <w:t>Javornik</w:t>
      </w:r>
      <w:proofErr w:type="spellEnd"/>
      <w:r w:rsidRPr="00B75D18">
        <w:rPr>
          <w:color w:val="000000" w:themeColor="text1"/>
          <w:sz w:val="22"/>
          <w:szCs w:val="22"/>
        </w:rPr>
        <w:t xml:space="preserve">, A., </w:t>
      </w:r>
      <w:proofErr w:type="spellStart"/>
      <w:r w:rsidRPr="00B75D18">
        <w:rPr>
          <w:color w:val="000000" w:themeColor="text1"/>
          <w:sz w:val="22"/>
          <w:szCs w:val="22"/>
        </w:rPr>
        <w:t>Filieri</w:t>
      </w:r>
      <w:proofErr w:type="spellEnd"/>
      <w:r w:rsidRPr="00B75D18">
        <w:rPr>
          <w:color w:val="000000" w:themeColor="text1"/>
          <w:sz w:val="22"/>
          <w:szCs w:val="22"/>
        </w:rPr>
        <w:t xml:space="preserve">, R. and </w:t>
      </w:r>
      <w:proofErr w:type="spellStart"/>
      <w:r w:rsidRPr="00B75D18">
        <w:rPr>
          <w:color w:val="000000" w:themeColor="text1"/>
          <w:sz w:val="22"/>
          <w:szCs w:val="22"/>
        </w:rPr>
        <w:t>Gumann</w:t>
      </w:r>
      <w:proofErr w:type="spellEnd"/>
      <w:r w:rsidRPr="00B75D18">
        <w:rPr>
          <w:color w:val="000000" w:themeColor="text1"/>
          <w:sz w:val="22"/>
          <w:szCs w:val="22"/>
        </w:rPr>
        <w:t xml:space="preserve">, R., (2020). “Don't forget that others are watching, too!” The effect of conversational human voice and </w:t>
      </w:r>
      <w:proofErr w:type="gramStart"/>
      <w:r w:rsidRPr="00B75D18">
        <w:rPr>
          <w:color w:val="000000" w:themeColor="text1"/>
          <w:sz w:val="22"/>
          <w:szCs w:val="22"/>
        </w:rPr>
        <w:t>reply</w:t>
      </w:r>
      <w:proofErr w:type="gramEnd"/>
      <w:r w:rsidRPr="00B75D18">
        <w:rPr>
          <w:color w:val="000000" w:themeColor="text1"/>
          <w:sz w:val="22"/>
          <w:szCs w:val="22"/>
        </w:rPr>
        <w:t xml:space="preserve"> length on observers’ perceptions of complaint handling in social media. Journal of Interactive Marketing, 50(1), pp.100-119. </w:t>
      </w:r>
    </w:p>
    <w:p w14:paraId="2D8112E9" w14:textId="77777777" w:rsidR="00F00FD3" w:rsidRPr="00F225E4" w:rsidRDefault="00F00FD3" w:rsidP="003064AF">
      <w:pPr>
        <w:pStyle w:val="Default"/>
        <w:spacing w:line="360" w:lineRule="auto"/>
        <w:ind w:left="142" w:hanging="142"/>
        <w:jc w:val="both"/>
        <w:rPr>
          <w:color w:val="auto"/>
          <w:sz w:val="22"/>
          <w:szCs w:val="22"/>
        </w:rPr>
      </w:pPr>
      <w:r w:rsidRPr="00B75D18">
        <w:rPr>
          <w:color w:val="000000" w:themeColor="text1"/>
          <w:sz w:val="22"/>
          <w:szCs w:val="22"/>
        </w:rPr>
        <w:t xml:space="preserve">Ji, K. and Shen, H., (2014), July. Using category and keyword for personalized recommendation: A scalable </w:t>
      </w:r>
      <w:r w:rsidRPr="00F225E4">
        <w:rPr>
          <w:color w:val="auto"/>
          <w:sz w:val="22"/>
          <w:szCs w:val="22"/>
        </w:rPr>
        <w:t xml:space="preserve">collaborative filtering algorithm. In 2014 Sixth International Symposium on Parallel Architectures, Algorithms and Programming (pp. 197-202). IEEE. </w:t>
      </w:r>
    </w:p>
    <w:p w14:paraId="15809F89" w14:textId="77777777" w:rsidR="00DE18AC" w:rsidRPr="007C1C6E" w:rsidRDefault="00F225E4" w:rsidP="003064AF">
      <w:pPr>
        <w:pStyle w:val="NormalWeb"/>
        <w:spacing w:before="0" w:beforeAutospacing="0" w:after="0" w:afterAutospacing="0" w:line="360" w:lineRule="auto"/>
        <w:ind w:left="142" w:hanging="142"/>
        <w:jc w:val="both"/>
        <w:rPr>
          <w:sz w:val="22"/>
          <w:szCs w:val="22"/>
        </w:rPr>
      </w:pPr>
      <w:r w:rsidRPr="00F225E4">
        <w:rPr>
          <w:sz w:val="22"/>
          <w:szCs w:val="22"/>
        </w:rPr>
        <w:t>Hsiao, A. (2016) “How Do I Contact eBay Customer Service Directly?” </w:t>
      </w:r>
      <w:r w:rsidRPr="00F225E4">
        <w:rPr>
          <w:rStyle w:val="Emphasis"/>
          <w:sz w:val="22"/>
          <w:szCs w:val="22"/>
        </w:rPr>
        <w:t>The Balance, </w:t>
      </w:r>
      <w:r w:rsidRPr="00F225E4">
        <w:rPr>
          <w:sz w:val="22"/>
          <w:szCs w:val="22"/>
        </w:rPr>
        <w:t xml:space="preserve">Available at: </w:t>
      </w:r>
      <w:r w:rsidR="00877256">
        <w:rPr>
          <w:sz w:val="22"/>
          <w:szCs w:val="22"/>
        </w:rPr>
        <w:t xml:space="preserve">        </w:t>
      </w:r>
      <w:hyperlink r:id="rId18" w:history="1">
        <w:r w:rsidR="00877256" w:rsidRPr="007C1C6E">
          <w:rPr>
            <w:rStyle w:val="Hyperlink"/>
            <w:color w:val="auto"/>
            <w:sz w:val="22"/>
            <w:szCs w:val="22"/>
          </w:rPr>
          <w:t>https://www.thebalance.com/how-do-i-contact-ebay-customer-service-directly-1140146</w:t>
        </w:r>
      </w:hyperlink>
      <w:r w:rsidR="00877256" w:rsidRPr="007C1C6E">
        <w:rPr>
          <w:sz w:val="22"/>
          <w:szCs w:val="22"/>
        </w:rPr>
        <w:t xml:space="preserve"> (Accessed: 09 July 2023).</w:t>
      </w:r>
    </w:p>
    <w:p w14:paraId="461BFE6A" w14:textId="77777777" w:rsidR="00DE18AC" w:rsidRDefault="00F00FD3" w:rsidP="003064AF">
      <w:pPr>
        <w:pStyle w:val="NormalWeb"/>
        <w:spacing w:before="0" w:beforeAutospacing="0" w:after="0" w:afterAutospacing="0" w:line="360" w:lineRule="auto"/>
        <w:ind w:left="142" w:hanging="142"/>
        <w:jc w:val="both"/>
        <w:rPr>
          <w:color w:val="000000" w:themeColor="text1"/>
          <w:sz w:val="22"/>
          <w:szCs w:val="22"/>
        </w:rPr>
      </w:pPr>
      <w:r w:rsidRPr="007C1C6E">
        <w:rPr>
          <w:sz w:val="22"/>
          <w:szCs w:val="22"/>
        </w:rPr>
        <w:t xml:space="preserve">Kumar, A., </w:t>
      </w:r>
      <w:proofErr w:type="spellStart"/>
      <w:r w:rsidRPr="007C1C6E">
        <w:rPr>
          <w:sz w:val="22"/>
          <w:szCs w:val="22"/>
        </w:rPr>
        <w:t>Bezawada</w:t>
      </w:r>
      <w:proofErr w:type="spellEnd"/>
      <w:r w:rsidRPr="007C1C6E">
        <w:rPr>
          <w:sz w:val="22"/>
          <w:szCs w:val="22"/>
        </w:rPr>
        <w:t xml:space="preserve">, R., </w:t>
      </w:r>
      <w:proofErr w:type="spellStart"/>
      <w:r w:rsidRPr="007C1C6E">
        <w:rPr>
          <w:sz w:val="22"/>
          <w:szCs w:val="22"/>
        </w:rPr>
        <w:t>Rishika</w:t>
      </w:r>
      <w:proofErr w:type="spellEnd"/>
      <w:r w:rsidRPr="007C1C6E">
        <w:rPr>
          <w:sz w:val="22"/>
          <w:szCs w:val="22"/>
        </w:rPr>
        <w:t xml:space="preserve">, R., </w:t>
      </w:r>
      <w:proofErr w:type="spellStart"/>
      <w:r w:rsidRPr="007C1C6E">
        <w:rPr>
          <w:sz w:val="22"/>
          <w:szCs w:val="22"/>
        </w:rPr>
        <w:t>Janakiraman</w:t>
      </w:r>
      <w:proofErr w:type="spellEnd"/>
      <w:r w:rsidRPr="007C1C6E">
        <w:rPr>
          <w:sz w:val="22"/>
          <w:szCs w:val="22"/>
        </w:rPr>
        <w:t xml:space="preserve">, </w:t>
      </w:r>
      <w:proofErr w:type="gramStart"/>
      <w:r w:rsidRPr="007C1C6E">
        <w:rPr>
          <w:sz w:val="22"/>
          <w:szCs w:val="22"/>
        </w:rPr>
        <w:t>R.</w:t>
      </w:r>
      <w:proofErr w:type="gramEnd"/>
      <w:r w:rsidRPr="007C1C6E">
        <w:rPr>
          <w:sz w:val="22"/>
          <w:szCs w:val="22"/>
        </w:rPr>
        <w:t xml:space="preserve"> and Kannan, P.K., (2016). From social to sale: The effects of firm-generated content in social media on custom</w:t>
      </w:r>
      <w:r w:rsidRPr="00B75D18">
        <w:rPr>
          <w:color w:val="000000" w:themeColor="text1"/>
          <w:sz w:val="22"/>
          <w:szCs w:val="22"/>
        </w:rPr>
        <w:t xml:space="preserve">er </w:t>
      </w:r>
      <w:proofErr w:type="spellStart"/>
      <w:r w:rsidRPr="00B75D18">
        <w:rPr>
          <w:color w:val="000000" w:themeColor="text1"/>
          <w:sz w:val="22"/>
          <w:szCs w:val="22"/>
        </w:rPr>
        <w:t>behavior</w:t>
      </w:r>
      <w:proofErr w:type="spellEnd"/>
      <w:r w:rsidRPr="00B75D18">
        <w:rPr>
          <w:color w:val="000000" w:themeColor="text1"/>
          <w:sz w:val="22"/>
          <w:szCs w:val="22"/>
        </w:rPr>
        <w:t xml:space="preserve">. Journal of marketing, 80(1), pp.7-25. </w:t>
      </w:r>
    </w:p>
    <w:p w14:paraId="15B82C6F" w14:textId="77777777" w:rsidR="00DE18AC" w:rsidRDefault="00433788" w:rsidP="003064AF">
      <w:pPr>
        <w:pStyle w:val="NormalWeb"/>
        <w:spacing w:before="0" w:beforeAutospacing="0" w:after="0" w:afterAutospacing="0" w:line="360" w:lineRule="auto"/>
        <w:ind w:left="142" w:hanging="142"/>
        <w:jc w:val="both"/>
        <w:rPr>
          <w:color w:val="000000" w:themeColor="text1"/>
          <w:sz w:val="22"/>
          <w:szCs w:val="22"/>
        </w:rPr>
      </w:pPr>
      <w:r w:rsidRPr="00B75D18">
        <w:rPr>
          <w:color w:val="000000" w:themeColor="text1"/>
          <w:sz w:val="22"/>
          <w:szCs w:val="22"/>
        </w:rPr>
        <w:t>Lars de Bruin (2018</w:t>
      </w:r>
      <w:proofErr w:type="gramStart"/>
      <w:r w:rsidRPr="00B75D18">
        <w:rPr>
          <w:color w:val="000000" w:themeColor="text1"/>
          <w:sz w:val="22"/>
          <w:szCs w:val="22"/>
        </w:rPr>
        <w:t>)</w:t>
      </w:r>
      <w:r w:rsidR="00827F9B" w:rsidRPr="00B75D18">
        <w:rPr>
          <w:color w:val="000000" w:themeColor="text1"/>
          <w:sz w:val="22"/>
          <w:szCs w:val="22"/>
        </w:rPr>
        <w:t xml:space="preserve"> </w:t>
      </w:r>
      <w:r w:rsidRPr="00B75D18">
        <w:rPr>
          <w:color w:val="000000" w:themeColor="text1"/>
          <w:sz w:val="22"/>
          <w:szCs w:val="22"/>
        </w:rPr>
        <w:t>,</w:t>
      </w:r>
      <w:proofErr w:type="gramEnd"/>
      <w:r w:rsidR="00F64920" w:rsidRPr="00B75D18">
        <w:rPr>
          <w:color w:val="000000" w:themeColor="text1"/>
          <w:sz w:val="22"/>
          <w:szCs w:val="22"/>
        </w:rPr>
        <w:t xml:space="preserve"> Value Chain Analysis: An Internal Assessment of Competitive Advantage</w:t>
      </w:r>
      <w:r w:rsidR="00226AE0" w:rsidRPr="00B75D18">
        <w:rPr>
          <w:i/>
          <w:iCs/>
          <w:color w:val="000000" w:themeColor="text1"/>
          <w:sz w:val="22"/>
          <w:szCs w:val="22"/>
        </w:rPr>
        <w:t xml:space="preserve"> </w:t>
      </w:r>
      <w:r w:rsidR="00A61771" w:rsidRPr="00B75D18">
        <w:rPr>
          <w:i/>
          <w:iCs/>
          <w:color w:val="000000" w:themeColor="text1"/>
          <w:sz w:val="22"/>
          <w:szCs w:val="22"/>
        </w:rPr>
        <w:t xml:space="preserve">. </w:t>
      </w:r>
      <w:r w:rsidR="0025380A" w:rsidRPr="00B75D18">
        <w:rPr>
          <w:color w:val="000000" w:themeColor="text1"/>
          <w:sz w:val="22"/>
          <w:szCs w:val="22"/>
        </w:rPr>
        <w:t xml:space="preserve">Available at: </w:t>
      </w:r>
      <w:r w:rsidR="00A61771" w:rsidRPr="00B75D18">
        <w:rPr>
          <w:color w:val="000000" w:themeColor="text1"/>
          <w:sz w:val="22"/>
          <w:szCs w:val="22"/>
        </w:rPr>
        <w:t>https://www.business-to-you.com/value-chain/</w:t>
      </w:r>
      <w:r w:rsidR="0025380A" w:rsidRPr="00B75D18">
        <w:rPr>
          <w:color w:val="000000" w:themeColor="text1"/>
          <w:sz w:val="22"/>
          <w:szCs w:val="22"/>
        </w:rPr>
        <w:t xml:space="preserve"> (Accessed: 09 July 2023).</w:t>
      </w:r>
    </w:p>
    <w:p w14:paraId="50029781" w14:textId="6E35818F" w:rsidR="00BB5A37" w:rsidRDefault="00721EC2" w:rsidP="003064AF">
      <w:pPr>
        <w:pStyle w:val="NormalWeb"/>
        <w:spacing w:before="0" w:beforeAutospacing="0" w:after="0" w:afterAutospacing="0" w:line="360" w:lineRule="auto"/>
        <w:ind w:left="142" w:hanging="142"/>
        <w:jc w:val="both"/>
        <w:rPr>
          <w:color w:val="000000" w:themeColor="text1"/>
          <w:sz w:val="22"/>
          <w:szCs w:val="22"/>
        </w:rPr>
      </w:pPr>
      <w:proofErr w:type="spellStart"/>
      <w:r w:rsidRPr="00B75D18">
        <w:rPr>
          <w:color w:val="000000" w:themeColor="text1"/>
          <w:sz w:val="22"/>
          <w:szCs w:val="22"/>
        </w:rPr>
        <w:t>Martesson</w:t>
      </w:r>
      <w:proofErr w:type="spellEnd"/>
      <w:r w:rsidRPr="00B75D18">
        <w:rPr>
          <w:color w:val="000000" w:themeColor="text1"/>
          <w:sz w:val="22"/>
          <w:szCs w:val="22"/>
        </w:rPr>
        <w:t xml:space="preserve">, M. (2000) </w:t>
      </w:r>
      <w:r w:rsidRPr="00B75D18">
        <w:rPr>
          <w:i/>
          <w:iCs/>
          <w:color w:val="000000" w:themeColor="text1"/>
          <w:sz w:val="22"/>
          <w:szCs w:val="22"/>
        </w:rPr>
        <w:t xml:space="preserve">A critical review of Knowledge Management as a management tool, Journal of Knowledge Management. </w:t>
      </w:r>
      <w:r w:rsidRPr="00B75D18">
        <w:rPr>
          <w:color w:val="000000" w:themeColor="text1"/>
          <w:sz w:val="22"/>
          <w:szCs w:val="22"/>
        </w:rPr>
        <w:t xml:space="preserve">Available at: </w:t>
      </w:r>
      <w:hyperlink r:id="rId19" w:history="1">
        <w:r w:rsidRPr="00B75D18">
          <w:rPr>
            <w:rStyle w:val="Hyperlink"/>
            <w:color w:val="000000" w:themeColor="text1"/>
            <w:sz w:val="22"/>
            <w:szCs w:val="22"/>
          </w:rPr>
          <w:t>https://www.emerald.com/insight/content/doi/10.1108/13673270010350002/full/html</w:t>
        </w:r>
      </w:hyperlink>
      <w:r w:rsidRPr="00B75D18">
        <w:rPr>
          <w:color w:val="000000" w:themeColor="text1"/>
          <w:sz w:val="22"/>
          <w:szCs w:val="22"/>
        </w:rPr>
        <w:t xml:space="preserve"> (Accessed: 08 July 2023).</w:t>
      </w:r>
    </w:p>
    <w:p w14:paraId="33D1023B" w14:textId="64B006D2" w:rsidR="005B5161" w:rsidRPr="00BB5A37" w:rsidRDefault="005B5161" w:rsidP="003064AF">
      <w:pPr>
        <w:pStyle w:val="NormalWeb"/>
        <w:spacing w:before="0" w:beforeAutospacing="0" w:after="0" w:afterAutospacing="0" w:line="360" w:lineRule="auto"/>
        <w:ind w:left="142" w:hanging="142"/>
        <w:jc w:val="both"/>
        <w:rPr>
          <w:color w:val="000000" w:themeColor="text1"/>
          <w:sz w:val="22"/>
          <w:szCs w:val="22"/>
        </w:rPr>
      </w:pPr>
      <w:r w:rsidRPr="00B75D18">
        <w:rPr>
          <w:color w:val="000000" w:themeColor="text1"/>
        </w:rPr>
        <w:t>Porter, M.E. (1985). Competitive advantage: Creating and sustaining superior performance.</w:t>
      </w:r>
    </w:p>
    <w:p w14:paraId="44C8F076" w14:textId="551AF167" w:rsidR="005B5161" w:rsidRPr="00B75D18" w:rsidRDefault="005B5161" w:rsidP="003064AF">
      <w:pPr>
        <w:shd w:val="clear" w:color="auto" w:fill="FFFFFF"/>
        <w:spacing w:after="0" w:line="360" w:lineRule="auto"/>
        <w:ind w:left="142" w:hanging="142"/>
        <w:textAlignment w:val="baseline"/>
        <w:rPr>
          <w:rFonts w:ascii="Times New Roman" w:hAnsi="Times New Roman" w:cs="Times New Roman"/>
          <w:color w:val="000000" w:themeColor="text1"/>
        </w:rPr>
      </w:pPr>
      <w:r w:rsidRPr="00B75D18">
        <w:rPr>
          <w:rFonts w:ascii="Times New Roman" w:hAnsi="Times New Roman" w:cs="Times New Roman"/>
          <w:color w:val="000000" w:themeColor="text1"/>
        </w:rPr>
        <w:t>Porter’s Value Chain. University of Cambridge. </w:t>
      </w:r>
      <w:hyperlink r:id="rId20" w:tgtFrame="_blank" w:history="1">
        <w:r w:rsidRPr="00B75D18">
          <w:rPr>
            <w:rStyle w:val="Hyperlink"/>
            <w:rFonts w:ascii="Times New Roman" w:hAnsi="Times New Roman" w:cs="Times New Roman"/>
            <w:color w:val="000000" w:themeColor="text1"/>
            <w:bdr w:val="none" w:sz="0" w:space="0" w:color="auto" w:frame="1"/>
          </w:rPr>
          <w:t>https://www.ifm.eng.cam.ac.uk/research/dstools/value-chain-/</w:t>
        </w:r>
      </w:hyperlink>
    </w:p>
    <w:p w14:paraId="32A4F662" w14:textId="15E7C141" w:rsidR="00B600DD" w:rsidRPr="00B75D18" w:rsidRDefault="00B600DD" w:rsidP="003064AF">
      <w:pPr>
        <w:pStyle w:val="Default"/>
        <w:spacing w:line="360" w:lineRule="auto"/>
        <w:ind w:left="142" w:hanging="142"/>
        <w:jc w:val="both"/>
        <w:rPr>
          <w:color w:val="000000" w:themeColor="text1"/>
          <w:sz w:val="22"/>
          <w:szCs w:val="22"/>
        </w:rPr>
      </w:pPr>
      <w:r w:rsidRPr="00B75D18">
        <w:rPr>
          <w:color w:val="000000" w:themeColor="text1"/>
          <w:sz w:val="22"/>
          <w:szCs w:val="22"/>
        </w:rPr>
        <w:t xml:space="preserve">Trees L. </w:t>
      </w:r>
      <w:r w:rsidR="00991BB2" w:rsidRPr="00B75D18">
        <w:rPr>
          <w:color w:val="000000" w:themeColor="text1"/>
          <w:sz w:val="22"/>
          <w:szCs w:val="22"/>
        </w:rPr>
        <w:t>(2020)</w:t>
      </w:r>
      <w:r w:rsidR="004A1390" w:rsidRPr="00B75D18">
        <w:rPr>
          <w:color w:val="000000" w:themeColor="text1"/>
          <w:sz w:val="22"/>
          <w:szCs w:val="22"/>
        </w:rPr>
        <w:t xml:space="preserve"> </w:t>
      </w:r>
      <w:r w:rsidR="00991BB2" w:rsidRPr="00B75D18">
        <w:rPr>
          <w:i/>
          <w:iCs/>
          <w:color w:val="000000" w:themeColor="text1"/>
          <w:sz w:val="22"/>
          <w:szCs w:val="22"/>
          <w:shd w:val="clear" w:color="auto" w:fill="FFFFFF"/>
        </w:rPr>
        <w:t xml:space="preserve">How KM Can Benefit from a SWOT Analysis in 2020 </w:t>
      </w:r>
      <w:r w:rsidR="00991BB2" w:rsidRPr="00B75D18">
        <w:rPr>
          <w:color w:val="000000" w:themeColor="text1"/>
          <w:sz w:val="22"/>
          <w:szCs w:val="22"/>
        </w:rPr>
        <w:t xml:space="preserve">Available at: </w:t>
      </w:r>
      <w:r w:rsidR="00991BB2" w:rsidRPr="00B75D18">
        <w:rPr>
          <w:i/>
          <w:iCs/>
          <w:color w:val="000000" w:themeColor="text1"/>
          <w:sz w:val="22"/>
          <w:szCs w:val="22"/>
          <w:shd w:val="clear" w:color="auto" w:fill="FFFFFF"/>
        </w:rPr>
        <w:t xml:space="preserve"> </w:t>
      </w:r>
      <w:r w:rsidR="00996F7A" w:rsidRPr="00B75D18">
        <w:rPr>
          <w:color w:val="000000" w:themeColor="text1"/>
          <w:sz w:val="22"/>
          <w:szCs w:val="22"/>
        </w:rPr>
        <w:t xml:space="preserve"> </w:t>
      </w:r>
      <w:r w:rsidRPr="00B75D18">
        <w:rPr>
          <w:color w:val="000000" w:themeColor="text1"/>
          <w:sz w:val="22"/>
          <w:szCs w:val="22"/>
        </w:rPr>
        <w:t xml:space="preserve">https://www.apqc.org/blog/how-km-can-benefit-swot-analysis-2020 </w:t>
      </w:r>
      <w:r w:rsidR="00991BB2" w:rsidRPr="00B75D18">
        <w:rPr>
          <w:color w:val="000000" w:themeColor="text1"/>
          <w:sz w:val="22"/>
          <w:szCs w:val="22"/>
        </w:rPr>
        <w:t>(Accessed: 08 July 2023).</w:t>
      </w:r>
    </w:p>
    <w:p w14:paraId="0477E521" w14:textId="77777777" w:rsidR="00F00FD3" w:rsidRPr="00B75D18" w:rsidRDefault="00F00FD3" w:rsidP="003064AF">
      <w:pPr>
        <w:pStyle w:val="Default"/>
        <w:spacing w:line="360" w:lineRule="auto"/>
        <w:ind w:left="142" w:hanging="142"/>
        <w:jc w:val="both"/>
        <w:rPr>
          <w:color w:val="000000" w:themeColor="text1"/>
          <w:sz w:val="22"/>
          <w:szCs w:val="22"/>
        </w:rPr>
      </w:pPr>
      <w:r w:rsidRPr="00B75D18">
        <w:rPr>
          <w:color w:val="000000" w:themeColor="text1"/>
          <w:sz w:val="22"/>
          <w:szCs w:val="22"/>
        </w:rPr>
        <w:t xml:space="preserve">Walczak, S. and </w:t>
      </w:r>
      <w:proofErr w:type="spellStart"/>
      <w:r w:rsidRPr="00B75D18">
        <w:rPr>
          <w:color w:val="000000" w:themeColor="text1"/>
          <w:sz w:val="22"/>
          <w:szCs w:val="22"/>
        </w:rPr>
        <w:t>Velanovich</w:t>
      </w:r>
      <w:proofErr w:type="spellEnd"/>
      <w:r w:rsidRPr="00B75D18">
        <w:rPr>
          <w:color w:val="000000" w:themeColor="text1"/>
          <w:sz w:val="22"/>
          <w:szCs w:val="22"/>
        </w:rPr>
        <w:t xml:space="preserve">, V., (2018). Improving prognosis and reducing decision regret for pancreatic cancer treatment using artificial neural networks. Decision Support Systems, 106, pp.110-118. </w:t>
      </w:r>
    </w:p>
    <w:p w14:paraId="069DD558" w14:textId="77777777" w:rsidR="00F00FD3" w:rsidRPr="00B75D18" w:rsidRDefault="00F00FD3" w:rsidP="003064AF">
      <w:pPr>
        <w:pStyle w:val="Default"/>
        <w:spacing w:line="360" w:lineRule="auto"/>
        <w:ind w:left="142" w:hanging="142"/>
        <w:jc w:val="both"/>
        <w:rPr>
          <w:color w:val="000000" w:themeColor="text1"/>
          <w:sz w:val="22"/>
          <w:szCs w:val="22"/>
        </w:rPr>
      </w:pPr>
      <w:r w:rsidRPr="00B75D18">
        <w:rPr>
          <w:color w:val="000000" w:themeColor="text1"/>
          <w:sz w:val="22"/>
          <w:szCs w:val="22"/>
        </w:rPr>
        <w:t xml:space="preserve">Wei, H.P., </w:t>
      </w:r>
      <w:proofErr w:type="spellStart"/>
      <w:r w:rsidRPr="00B75D18">
        <w:rPr>
          <w:color w:val="000000" w:themeColor="text1"/>
          <w:sz w:val="22"/>
          <w:szCs w:val="22"/>
        </w:rPr>
        <w:t>Su</w:t>
      </w:r>
      <w:proofErr w:type="spellEnd"/>
      <w:r w:rsidRPr="00B75D18">
        <w:rPr>
          <w:color w:val="000000" w:themeColor="text1"/>
          <w:sz w:val="22"/>
          <w:szCs w:val="22"/>
        </w:rPr>
        <w:t xml:space="preserve">, Y.F., Cheng, C.T. and Yeh, K.C., (2020). Levee overtopping risk assessment under climate change scenario in Kao-Ping River, Taiwan. Sustainability, 12(11), p.4511. </w:t>
      </w:r>
    </w:p>
    <w:p w14:paraId="5153533B" w14:textId="04E2E2F3" w:rsidR="00570BE1" w:rsidRPr="00B75D18" w:rsidRDefault="00F00FD3" w:rsidP="003064AF">
      <w:pPr>
        <w:spacing w:line="360" w:lineRule="auto"/>
        <w:ind w:left="142" w:hanging="142"/>
        <w:jc w:val="both"/>
        <w:rPr>
          <w:rFonts w:ascii="Times New Roman" w:hAnsi="Times New Roman" w:cs="Times New Roman"/>
          <w:color w:val="000000" w:themeColor="text1"/>
        </w:rPr>
      </w:pPr>
      <w:r w:rsidRPr="00B75D18">
        <w:rPr>
          <w:rFonts w:ascii="Times New Roman" w:hAnsi="Times New Roman" w:cs="Times New Roman"/>
          <w:color w:val="000000" w:themeColor="text1"/>
        </w:rPr>
        <w:t>Yan, Z., Wang, T., Chen, Y. and Zhang, H., (2016). Knowledge sharing in online health communities: A social exchange theory perspective. Information &amp; management, 53(5), pp.643-653.</w:t>
      </w:r>
    </w:p>
    <w:sectPr w:rsidR="00570BE1" w:rsidRPr="00B75D18" w:rsidSect="00B528CE">
      <w:headerReference w:type="default" r:id="rId21"/>
      <w:footerReference w:type="default" r:id="rId22"/>
      <w:headerReference w:type="first" r:id="rId23"/>
      <w:footerReference w:type="first" r:id="rId24"/>
      <w:pgSz w:w="12240" w:h="15840"/>
      <w:pgMar w:top="1440" w:right="900" w:bottom="1135" w:left="851"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EA959E" w14:textId="77777777" w:rsidR="008B70A6" w:rsidRDefault="008B70A6" w:rsidP="008B4494">
      <w:pPr>
        <w:spacing w:after="0" w:line="240" w:lineRule="auto"/>
      </w:pPr>
      <w:r>
        <w:separator/>
      </w:r>
    </w:p>
  </w:endnote>
  <w:endnote w:type="continuationSeparator" w:id="0">
    <w:p w14:paraId="454967CB" w14:textId="77777777" w:rsidR="008B70A6" w:rsidRDefault="008B70A6" w:rsidP="008B4494">
      <w:pPr>
        <w:spacing w:after="0" w:line="240" w:lineRule="auto"/>
      </w:pPr>
      <w:r>
        <w:continuationSeparator/>
      </w:r>
    </w:p>
  </w:endnote>
  <w:endnote w:type="continuationNotice" w:id="1">
    <w:p w14:paraId="58BD4588" w14:textId="77777777" w:rsidR="008B70A6" w:rsidRDefault="008B70A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495"/>
      <w:gridCol w:w="3495"/>
      <w:gridCol w:w="3495"/>
    </w:tblGrid>
    <w:tr w:rsidR="62C94F28" w14:paraId="78085DB4" w14:textId="77777777" w:rsidTr="62C94F28">
      <w:trPr>
        <w:trHeight w:val="300"/>
      </w:trPr>
      <w:tc>
        <w:tcPr>
          <w:tcW w:w="3495" w:type="dxa"/>
        </w:tcPr>
        <w:p w14:paraId="3B8E9D8B" w14:textId="116B69A6" w:rsidR="62C94F28" w:rsidRDefault="62C94F28" w:rsidP="62C94F28">
          <w:pPr>
            <w:pStyle w:val="Header"/>
            <w:ind w:left="-115"/>
          </w:pPr>
        </w:p>
      </w:tc>
      <w:tc>
        <w:tcPr>
          <w:tcW w:w="3495" w:type="dxa"/>
        </w:tcPr>
        <w:p w14:paraId="7597559A" w14:textId="5F42B706" w:rsidR="62C94F28" w:rsidRDefault="62C94F28" w:rsidP="62C94F28">
          <w:pPr>
            <w:pStyle w:val="Header"/>
            <w:jc w:val="center"/>
          </w:pPr>
        </w:p>
      </w:tc>
      <w:tc>
        <w:tcPr>
          <w:tcW w:w="3495" w:type="dxa"/>
        </w:tcPr>
        <w:p w14:paraId="216AD33C" w14:textId="37E9D2EE" w:rsidR="62C94F28" w:rsidRDefault="62C94F28" w:rsidP="62C94F28">
          <w:pPr>
            <w:pStyle w:val="Header"/>
            <w:ind w:right="-115"/>
            <w:jc w:val="right"/>
          </w:pPr>
        </w:p>
      </w:tc>
    </w:tr>
  </w:tbl>
  <w:p w14:paraId="5B664F91" w14:textId="071A58F1" w:rsidR="62C94F28" w:rsidRDefault="62C94F28" w:rsidP="62C94F2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495"/>
      <w:gridCol w:w="3495"/>
      <w:gridCol w:w="3495"/>
    </w:tblGrid>
    <w:tr w:rsidR="62C94F28" w14:paraId="74A31D9E" w14:textId="77777777" w:rsidTr="62C94F28">
      <w:trPr>
        <w:trHeight w:val="300"/>
      </w:trPr>
      <w:tc>
        <w:tcPr>
          <w:tcW w:w="3495" w:type="dxa"/>
        </w:tcPr>
        <w:p w14:paraId="518E274A" w14:textId="737E1CAC" w:rsidR="62C94F28" w:rsidRDefault="62C94F28" w:rsidP="62C94F28">
          <w:pPr>
            <w:pStyle w:val="Header"/>
            <w:ind w:left="-115"/>
          </w:pPr>
        </w:p>
      </w:tc>
      <w:tc>
        <w:tcPr>
          <w:tcW w:w="3495" w:type="dxa"/>
        </w:tcPr>
        <w:p w14:paraId="06FDD8B7" w14:textId="4C3167C8" w:rsidR="62C94F28" w:rsidRDefault="62C94F28" w:rsidP="62C94F28">
          <w:pPr>
            <w:pStyle w:val="Header"/>
            <w:jc w:val="center"/>
          </w:pPr>
        </w:p>
      </w:tc>
      <w:tc>
        <w:tcPr>
          <w:tcW w:w="3495" w:type="dxa"/>
        </w:tcPr>
        <w:p w14:paraId="4F7C1D39" w14:textId="790F1953" w:rsidR="62C94F28" w:rsidRDefault="62C94F28" w:rsidP="62C94F28">
          <w:pPr>
            <w:pStyle w:val="Header"/>
            <w:ind w:right="-115"/>
            <w:jc w:val="right"/>
          </w:pPr>
        </w:p>
      </w:tc>
    </w:tr>
  </w:tbl>
  <w:p w14:paraId="00ADB1BE" w14:textId="0E38C654" w:rsidR="62C94F28" w:rsidRDefault="62C94F28" w:rsidP="62C94F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0EB177" w14:textId="77777777" w:rsidR="008B70A6" w:rsidRDefault="008B70A6" w:rsidP="008B4494">
      <w:pPr>
        <w:spacing w:after="0" w:line="240" w:lineRule="auto"/>
      </w:pPr>
      <w:r>
        <w:separator/>
      </w:r>
    </w:p>
  </w:footnote>
  <w:footnote w:type="continuationSeparator" w:id="0">
    <w:p w14:paraId="7EFCE6D3" w14:textId="77777777" w:rsidR="008B70A6" w:rsidRDefault="008B70A6" w:rsidP="008B4494">
      <w:pPr>
        <w:spacing w:after="0" w:line="240" w:lineRule="auto"/>
      </w:pPr>
      <w:r>
        <w:continuationSeparator/>
      </w:r>
    </w:p>
  </w:footnote>
  <w:footnote w:type="continuationNotice" w:id="1">
    <w:p w14:paraId="1BFC78EA" w14:textId="77777777" w:rsidR="008B70A6" w:rsidRDefault="008B70A6">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415E47" w14:textId="0AD74A43" w:rsidR="00122AFF" w:rsidRPr="00B2362C" w:rsidRDefault="00B2362C">
    <w:pPr>
      <w:pStyle w:val="Header"/>
      <w:rPr>
        <w:color w:val="FF0000"/>
      </w:rPr>
    </w:pPr>
    <w:r w:rsidRPr="00B2362C">
      <w:rPr>
        <w:caps/>
        <w:noProof/>
        <w:color w:val="FF0000"/>
        <w:sz w:val="20"/>
        <w:szCs w:val="20"/>
      </w:rPr>
      <mc:AlternateContent>
        <mc:Choice Requires="wpg">
          <w:drawing>
            <wp:anchor distT="0" distB="0" distL="114300" distR="114300" simplePos="0" relativeHeight="251658240" behindDoc="0" locked="0" layoutInCell="1" allowOverlap="1" wp14:anchorId="37127242" wp14:editId="395D019D">
              <wp:simplePos x="0" y="0"/>
              <wp:positionH relativeFrom="page">
                <wp:align>left</wp:align>
              </wp:positionH>
              <mc:AlternateContent>
                <mc:Choice Requires="wp14">
                  <wp:positionV relativeFrom="page">
                    <wp14:pctPosVOffset>2300</wp14:pctPosVOffset>
                  </wp:positionV>
                </mc:Choice>
                <mc:Fallback>
                  <wp:positionV relativeFrom="page">
                    <wp:posOffset>231140</wp:posOffset>
                  </wp:positionV>
                </mc:Fallback>
              </mc:AlternateContent>
              <wp:extent cx="1700784" cy="1024128"/>
              <wp:effectExtent l="0" t="0" r="0" b="5080"/>
              <wp:wrapNone/>
              <wp:docPr id="158" name="Group 158"/>
              <wp:cNvGraphicFramePr/>
              <a:graphic xmlns:a="http://schemas.openxmlformats.org/drawingml/2006/main">
                <a:graphicData uri="http://schemas.microsoft.com/office/word/2010/wordprocessingGroup">
                  <wpg:wgp>
                    <wpg:cNvGrpSpPr/>
                    <wpg:grpSpPr>
                      <a:xfrm>
                        <a:off x="0" y="0"/>
                        <a:ext cx="1700784" cy="1024128"/>
                        <a:chOff x="0" y="0"/>
                        <a:chExt cx="1700784" cy="1024128"/>
                      </a:xfrm>
                    </wpg:grpSpPr>
                    <wpg:grpSp>
                      <wpg:cNvPr id="159" name="Group 159"/>
                      <wpg:cNvGrpSpPr/>
                      <wpg:grpSpPr>
                        <a:xfrm>
                          <a:off x="0" y="0"/>
                          <a:ext cx="1700784" cy="1024128"/>
                          <a:chOff x="0" y="0"/>
                          <a:chExt cx="1700784" cy="1024128"/>
                        </a:xfrm>
                      </wpg:grpSpPr>
                      <wps:wsp>
                        <wps:cNvPr id="160" name="Rectangle 160"/>
                        <wps:cNvSpPr/>
                        <wps:spPr>
                          <a:xfrm>
                            <a:off x="0" y="0"/>
                            <a:ext cx="1700784" cy="1024128"/>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1" name="Rectangle 1"/>
                        <wps:cNvSpPr/>
                        <wps:spPr>
                          <a:xfrm>
                            <a:off x="228600" y="0"/>
                            <a:ext cx="1463040" cy="1014984"/>
                          </a:xfrm>
                          <a:custGeom>
                            <a:avLst/>
                            <a:gdLst>
                              <a:gd name="connsiteX0" fmla="*/ 0 w 1462822"/>
                              <a:gd name="connsiteY0" fmla="*/ 0 h 1014481"/>
                              <a:gd name="connsiteX1" fmla="*/ 1462822 w 1462822"/>
                              <a:gd name="connsiteY1" fmla="*/ 0 h 1014481"/>
                              <a:gd name="connsiteX2" fmla="*/ 1462822 w 1462822"/>
                              <a:gd name="connsiteY2" fmla="*/ 1014481 h 1014481"/>
                              <a:gd name="connsiteX3" fmla="*/ 0 w 1462822"/>
                              <a:gd name="connsiteY3" fmla="*/ 1014481 h 1014481"/>
                              <a:gd name="connsiteX4" fmla="*/ 0 w 1462822"/>
                              <a:gd name="connsiteY4" fmla="*/ 0 h 1014481"/>
                              <a:gd name="connsiteX0" fmla="*/ 0 w 1462822"/>
                              <a:gd name="connsiteY0" fmla="*/ 0 h 1014481"/>
                              <a:gd name="connsiteX1" fmla="*/ 1462822 w 1462822"/>
                              <a:gd name="connsiteY1" fmla="*/ 0 h 1014481"/>
                              <a:gd name="connsiteX2" fmla="*/ 910372 w 1462822"/>
                              <a:gd name="connsiteY2" fmla="*/ 376306 h 1014481"/>
                              <a:gd name="connsiteX3" fmla="*/ 0 w 1462822"/>
                              <a:gd name="connsiteY3" fmla="*/ 1014481 h 1014481"/>
                              <a:gd name="connsiteX4" fmla="*/ 0 w 1462822"/>
                              <a:gd name="connsiteY4" fmla="*/ 0 h 1014481"/>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462822" h="1014481">
                                <a:moveTo>
                                  <a:pt x="0" y="0"/>
                                </a:moveTo>
                                <a:lnTo>
                                  <a:pt x="1462822" y="0"/>
                                </a:lnTo>
                                <a:lnTo>
                                  <a:pt x="910372" y="376306"/>
                                </a:lnTo>
                                <a:lnTo>
                                  <a:pt x="0" y="1014481"/>
                                </a:lnTo>
                                <a:lnTo>
                                  <a:pt x="0" y="0"/>
                                </a:lnTo>
                                <a:close/>
                              </a:path>
                            </a:pathLst>
                          </a:cu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2" name="Rectangle 162"/>
                        <wps:cNvSpPr/>
                        <wps:spPr>
                          <a:xfrm>
                            <a:off x="228600" y="0"/>
                            <a:ext cx="1472184" cy="1024128"/>
                          </a:xfrm>
                          <a:prstGeom prst="rect">
                            <a:avLst/>
                          </a:prstGeom>
                          <a:blipFill>
                            <a:blip r:embed="rId1"/>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63" name="Text Box 163"/>
                      <wps:cNvSpPr txBox="1"/>
                      <wps:spPr>
                        <a:xfrm flipH="1">
                          <a:off x="237067" y="18942"/>
                          <a:ext cx="442824" cy="3752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3D9AF12" w14:textId="77777777" w:rsidR="00122AFF" w:rsidRDefault="00122AFF">
                            <w:pPr>
                              <w:pStyle w:val="Header"/>
                              <w:tabs>
                                <w:tab w:val="clear" w:pos="4680"/>
                                <w:tab w:val="clear" w:pos="9360"/>
                              </w:tabs>
                              <w:jc w:val="right"/>
                              <w:rPr>
                                <w:color w:val="FFFFFF" w:themeColor="background1"/>
                                <w:sz w:val="24"/>
                                <w:szCs w:val="24"/>
                              </w:rPr>
                            </w:pPr>
                            <w:r>
                              <w:rPr>
                                <w:color w:val="FFFFFF" w:themeColor="background1"/>
                                <w:sz w:val="24"/>
                                <w:szCs w:val="24"/>
                              </w:rPr>
                              <w:fldChar w:fldCharType="begin"/>
                            </w:r>
                            <w:r>
                              <w:rPr>
                                <w:color w:val="FFFFFF" w:themeColor="background1"/>
                                <w:sz w:val="24"/>
                                <w:szCs w:val="24"/>
                              </w:rPr>
                              <w:instrText xml:space="preserve"> PAGE   \* MERGEFORMAT </w:instrText>
                            </w:r>
                            <w:r>
                              <w:rPr>
                                <w:color w:val="FFFFFF" w:themeColor="background1"/>
                                <w:sz w:val="24"/>
                                <w:szCs w:val="24"/>
                              </w:rPr>
                              <w:fldChar w:fldCharType="separate"/>
                            </w:r>
                            <w:r>
                              <w:rPr>
                                <w:noProof/>
                                <w:color w:val="FFFFFF" w:themeColor="background1"/>
                                <w:sz w:val="24"/>
                                <w:szCs w:val="24"/>
                              </w:rPr>
                              <w:t>2</w:t>
                            </w:r>
                            <w:r>
                              <w:rPr>
                                <w:noProof/>
                                <w:color w:val="FFFFFF" w:themeColor="background1"/>
                                <w:sz w:val="24"/>
                                <w:szCs w:val="24"/>
                              </w:rPr>
                              <w:fldChar w:fldCharType="end"/>
                            </w: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7127242" id="Group 158" o:spid="_x0000_s1026" style="position:absolute;margin-left:0;margin-top:0;width:133.9pt;height:80.65pt;z-index:251658240;mso-top-percent:23;mso-position-horizontal:left;mso-position-horizontal-relative:page;mso-position-vertical-relative:page;mso-top-percent:23;mso-width-relative:margin;mso-height-relative:margin" coordsize="17007,1024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">
              <v:group id="Group 159" o:spid="_x0000_s1027" style="position:absolute;width:17007;height:10241" coordsize="17007,102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">
                <v:rect id="Rectangle 160" o:spid="_x0000_s1028" style="position:absolute;width:17007;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" fillcolor="white [3212]" stroked="f" strokeweight="1pt">
                  <v:fill opacity="0"/>
                </v:rect>
                <v:shape id="Rectangle 1" o:spid="_x0000_s1029" style="position:absolute;left:2286;width:14630;height:10149;visibility:visible;mso-wrap-style:square;v-text-anchor:middle" coordsize="1462822,10144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" path="m,l1462822,,910372,376306,,1014481,,xe" fillcolor="#4472c4 [3204]" stroked="f" strokeweight="1pt">
                  <v:stroke joinstyle="miter"/>
                  <v:path arrowok="t" o:connecttype="custom" o:connectlocs="0,0;1463040,0;910508,376493;0,1014984;0,0" o:connectangles="0,0,0,0,0"/>
                </v:shape>
                <v:rect id="Rectangle 162" o:spid="_x0000_s1030" style="position:absolute;left:2286;width:14721;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" stroked="f" strokeweight="1pt">
                  <v:fill r:id="rId2" o:title="" recolor="t" rotate="t" type="frame"/>
                </v:rect>
              </v:group>
              <v:shapetype id="_x0000_t202" coordsize="21600,21600" o:spt="202" path="m,l,21600r21600,l21600,xe">
                <v:stroke joinstyle="miter"/>
                <v:path gradientshapeok="t" o:connecttype="rect"/>
              </v:shapetype>
              <v:shape id="Text Box 163" o:spid="_x0000_s1031" type="#_x0000_t202" style="position:absolute;left:2370;top:189;width:4428;height:3753;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" filled="f" stroked="f" strokeweight=".5pt">
                <v:textbox inset=",7.2pt,,7.2pt">
                  <w:txbxContent>
                    <w:p w14:paraId="33D9AF12" w14:textId="77777777" w:rsidR="00122AFF" w:rsidRDefault="00122AFF">
                      <w:pPr>
                        <w:pStyle w:val="Header"/>
                        <w:tabs>
                          <w:tab w:val="clear" w:pos="4680"/>
                          <w:tab w:val="clear" w:pos="9360"/>
                        </w:tabs>
                        <w:jc w:val="right"/>
                        <w:rPr>
                          <w:color w:val="FFFFFF" w:themeColor="background1"/>
                          <w:sz w:val="24"/>
                          <w:szCs w:val="24"/>
                        </w:rPr>
                      </w:pPr>
                      <w:r>
                        <w:rPr>
                          <w:color w:val="FFFFFF" w:themeColor="background1"/>
                          <w:sz w:val="24"/>
                          <w:szCs w:val="24"/>
                        </w:rPr>
                        <w:fldChar w:fldCharType="begin"/>
                      </w:r>
                      <w:r>
                        <w:rPr>
                          <w:color w:val="FFFFFF" w:themeColor="background1"/>
                          <w:sz w:val="24"/>
                          <w:szCs w:val="24"/>
                        </w:rPr>
                        <w:instrText xml:space="preserve"> PAGE   \* MERGEFORMAT </w:instrText>
                      </w:r>
                      <w:r>
                        <w:rPr>
                          <w:color w:val="FFFFFF" w:themeColor="background1"/>
                          <w:sz w:val="24"/>
                          <w:szCs w:val="24"/>
                        </w:rPr>
                        <w:fldChar w:fldCharType="separate"/>
                      </w:r>
                      <w:r>
                        <w:rPr>
                          <w:noProof/>
                          <w:color w:val="FFFFFF" w:themeColor="background1"/>
                          <w:sz w:val="24"/>
                          <w:szCs w:val="24"/>
                        </w:rPr>
                        <w:t>2</w:t>
                      </w:r>
                      <w:r>
                        <w:rPr>
                          <w:noProof/>
                          <w:color w:val="FFFFFF" w:themeColor="background1"/>
                          <w:sz w:val="24"/>
                          <w:szCs w:val="24"/>
                        </w:rPr>
                        <w:fldChar w:fldCharType="end"/>
                      </w:r>
                    </w:p>
                  </w:txbxContent>
                </v:textbox>
              </v:shape>
              <w10:wrap anchorx="page" anchory="page"/>
            </v:group>
          </w:pict>
        </mc:Fallback>
      </mc:AlternateContent>
    </w:r>
    <w:r w:rsidR="000E7D88">
      <w:rPr>
        <w:color w:val="FF0000"/>
      </w:rPr>
      <w:t>Natalia</w:t>
    </w:r>
  </w:p>
  <w:p w14:paraId="45B157FA" w14:textId="780FFC95" w:rsidR="00B128B8" w:rsidRDefault="00B128B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495"/>
      <w:gridCol w:w="3495"/>
      <w:gridCol w:w="3495"/>
    </w:tblGrid>
    <w:tr w:rsidR="62C94F28" w14:paraId="17AC0E13" w14:textId="77777777" w:rsidTr="62C94F28">
      <w:trPr>
        <w:trHeight w:val="300"/>
      </w:trPr>
      <w:tc>
        <w:tcPr>
          <w:tcW w:w="3495" w:type="dxa"/>
        </w:tcPr>
        <w:p w14:paraId="2102A55F" w14:textId="74747585" w:rsidR="62C94F28" w:rsidRDefault="62C94F28" w:rsidP="62C94F28">
          <w:pPr>
            <w:pStyle w:val="Header"/>
            <w:ind w:left="-115"/>
          </w:pPr>
        </w:p>
      </w:tc>
      <w:tc>
        <w:tcPr>
          <w:tcW w:w="3495" w:type="dxa"/>
        </w:tcPr>
        <w:p w14:paraId="5F865510" w14:textId="445F3471" w:rsidR="62C94F28" w:rsidRDefault="62C94F28" w:rsidP="62C94F28">
          <w:pPr>
            <w:pStyle w:val="Header"/>
            <w:jc w:val="center"/>
          </w:pPr>
        </w:p>
      </w:tc>
      <w:tc>
        <w:tcPr>
          <w:tcW w:w="3495" w:type="dxa"/>
        </w:tcPr>
        <w:p w14:paraId="650DA808" w14:textId="07FCF390" w:rsidR="62C94F28" w:rsidRDefault="62C94F28" w:rsidP="62C94F28">
          <w:pPr>
            <w:pStyle w:val="Header"/>
            <w:ind w:right="-115"/>
            <w:jc w:val="right"/>
          </w:pPr>
        </w:p>
      </w:tc>
    </w:tr>
  </w:tbl>
  <w:p w14:paraId="4A3D6D14" w14:textId="3A66A56F" w:rsidR="62C94F28" w:rsidRDefault="62C94F28" w:rsidP="62C94F2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563E76"/>
    <w:multiLevelType w:val="hybridMultilevel"/>
    <w:tmpl w:val="E58822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D46598"/>
    <w:multiLevelType w:val="hybridMultilevel"/>
    <w:tmpl w:val="6E7E3C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FF53DA1"/>
    <w:multiLevelType w:val="hybridMultilevel"/>
    <w:tmpl w:val="39FA7FC2"/>
    <w:lvl w:ilvl="0" w:tplc="08090001">
      <w:start w:val="1"/>
      <w:numFmt w:val="bullet"/>
      <w:lvlText w:val=""/>
      <w:lvlJc w:val="left"/>
      <w:pPr>
        <w:ind w:left="720" w:hanging="360"/>
      </w:pPr>
      <w:rPr>
        <w:rFonts w:ascii="Symbol" w:hAnsi="Symbol" w:hint="default"/>
      </w:rPr>
    </w:lvl>
    <w:lvl w:ilvl="1" w:tplc="3F1A37D0">
      <w:numFmt w:val="bullet"/>
      <w:lvlText w:val="•"/>
      <w:lvlJc w:val="left"/>
      <w:pPr>
        <w:ind w:left="1440" w:hanging="360"/>
      </w:pPr>
      <w:rPr>
        <w:rFonts w:ascii="Times New Roman" w:eastAsiaTheme="minorHAnsi" w:hAnsi="Times New Roman" w:cs="Times New Roman"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F673E48"/>
    <w:multiLevelType w:val="multilevel"/>
    <w:tmpl w:val="1926102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4" w15:restartNumberingAfterBreak="0">
    <w:nsid w:val="3D6D4926"/>
    <w:multiLevelType w:val="hybridMultilevel"/>
    <w:tmpl w:val="F1E20A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13F2AEC"/>
    <w:multiLevelType w:val="multilevel"/>
    <w:tmpl w:val="CCF450E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9E44D27"/>
    <w:multiLevelType w:val="hybridMultilevel"/>
    <w:tmpl w:val="460CBA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87690817">
    <w:abstractNumId w:val="3"/>
  </w:num>
  <w:num w:numId="2" w16cid:durableId="302077220">
    <w:abstractNumId w:val="2"/>
  </w:num>
  <w:num w:numId="3" w16cid:durableId="499662133">
    <w:abstractNumId w:val="6"/>
  </w:num>
  <w:num w:numId="4" w16cid:durableId="1826361181">
    <w:abstractNumId w:val="1"/>
  </w:num>
  <w:num w:numId="5" w16cid:durableId="2041780767">
    <w:abstractNumId w:val="4"/>
  </w:num>
  <w:num w:numId="6" w16cid:durableId="1746535881">
    <w:abstractNumId w:val="0"/>
  </w:num>
  <w:num w:numId="7" w16cid:durableId="958267513">
    <w:abstractNumId w:val="5"/>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051C"/>
    <w:rsid w:val="00003A33"/>
    <w:rsid w:val="00007884"/>
    <w:rsid w:val="0001696B"/>
    <w:rsid w:val="0003005A"/>
    <w:rsid w:val="000323F3"/>
    <w:rsid w:val="0003252E"/>
    <w:rsid w:val="00035CFB"/>
    <w:rsid w:val="00037F61"/>
    <w:rsid w:val="0005112A"/>
    <w:rsid w:val="00074BC0"/>
    <w:rsid w:val="00091462"/>
    <w:rsid w:val="0009260B"/>
    <w:rsid w:val="00092BCD"/>
    <w:rsid w:val="00095BE6"/>
    <w:rsid w:val="000967F8"/>
    <w:rsid w:val="00096AAB"/>
    <w:rsid w:val="000A1E50"/>
    <w:rsid w:val="000B517F"/>
    <w:rsid w:val="000C2481"/>
    <w:rsid w:val="000C7DE0"/>
    <w:rsid w:val="000D1774"/>
    <w:rsid w:val="000D53EB"/>
    <w:rsid w:val="000D6A84"/>
    <w:rsid w:val="000E2051"/>
    <w:rsid w:val="000E466E"/>
    <w:rsid w:val="000E4783"/>
    <w:rsid w:val="000E51CB"/>
    <w:rsid w:val="000E55A1"/>
    <w:rsid w:val="000E7D88"/>
    <w:rsid w:val="000F22BE"/>
    <w:rsid w:val="000F40E5"/>
    <w:rsid w:val="000F468E"/>
    <w:rsid w:val="000F640D"/>
    <w:rsid w:val="00105174"/>
    <w:rsid w:val="00117DE3"/>
    <w:rsid w:val="00122AFF"/>
    <w:rsid w:val="00125988"/>
    <w:rsid w:val="00131816"/>
    <w:rsid w:val="00133DBC"/>
    <w:rsid w:val="00142468"/>
    <w:rsid w:val="00160A0B"/>
    <w:rsid w:val="001626CE"/>
    <w:rsid w:val="0016547F"/>
    <w:rsid w:val="001718CF"/>
    <w:rsid w:val="00172C28"/>
    <w:rsid w:val="0019725D"/>
    <w:rsid w:val="001A1C7A"/>
    <w:rsid w:val="001B52F5"/>
    <w:rsid w:val="001B622B"/>
    <w:rsid w:val="001C38FC"/>
    <w:rsid w:val="001E5478"/>
    <w:rsid w:val="001F1FAA"/>
    <w:rsid w:val="00200EE1"/>
    <w:rsid w:val="00212F82"/>
    <w:rsid w:val="002163D7"/>
    <w:rsid w:val="00217134"/>
    <w:rsid w:val="00226AE0"/>
    <w:rsid w:val="00231020"/>
    <w:rsid w:val="00233B27"/>
    <w:rsid w:val="0025380A"/>
    <w:rsid w:val="0025570D"/>
    <w:rsid w:val="00256A4B"/>
    <w:rsid w:val="00266F43"/>
    <w:rsid w:val="00267508"/>
    <w:rsid w:val="002749BA"/>
    <w:rsid w:val="00276E93"/>
    <w:rsid w:val="00280632"/>
    <w:rsid w:val="002A0C5B"/>
    <w:rsid w:val="002A379B"/>
    <w:rsid w:val="002A3DC8"/>
    <w:rsid w:val="002A42F2"/>
    <w:rsid w:val="002A7924"/>
    <w:rsid w:val="002B05F6"/>
    <w:rsid w:val="002B5BCE"/>
    <w:rsid w:val="002D2871"/>
    <w:rsid w:val="002E32F5"/>
    <w:rsid w:val="003064AF"/>
    <w:rsid w:val="00316468"/>
    <w:rsid w:val="0032226E"/>
    <w:rsid w:val="003440CD"/>
    <w:rsid w:val="00346607"/>
    <w:rsid w:val="00347CFA"/>
    <w:rsid w:val="003549E5"/>
    <w:rsid w:val="00355A2C"/>
    <w:rsid w:val="00357825"/>
    <w:rsid w:val="00361713"/>
    <w:rsid w:val="00371AE9"/>
    <w:rsid w:val="003770F4"/>
    <w:rsid w:val="003848E1"/>
    <w:rsid w:val="00384D7D"/>
    <w:rsid w:val="00390E53"/>
    <w:rsid w:val="003920D9"/>
    <w:rsid w:val="003A47FD"/>
    <w:rsid w:val="003B4393"/>
    <w:rsid w:val="003B5035"/>
    <w:rsid w:val="003C2FAE"/>
    <w:rsid w:val="003C3373"/>
    <w:rsid w:val="003D1047"/>
    <w:rsid w:val="003D3744"/>
    <w:rsid w:val="003D406D"/>
    <w:rsid w:val="003E4BBF"/>
    <w:rsid w:val="003F4D97"/>
    <w:rsid w:val="003F6649"/>
    <w:rsid w:val="00400F4A"/>
    <w:rsid w:val="00402644"/>
    <w:rsid w:val="00405766"/>
    <w:rsid w:val="00410788"/>
    <w:rsid w:val="004149EA"/>
    <w:rsid w:val="004222CC"/>
    <w:rsid w:val="004242E0"/>
    <w:rsid w:val="0042762C"/>
    <w:rsid w:val="00431F6D"/>
    <w:rsid w:val="00433788"/>
    <w:rsid w:val="00434C19"/>
    <w:rsid w:val="0043535B"/>
    <w:rsid w:val="00435BFC"/>
    <w:rsid w:val="004362EB"/>
    <w:rsid w:val="00436629"/>
    <w:rsid w:val="004372A0"/>
    <w:rsid w:val="004436A3"/>
    <w:rsid w:val="00444BC1"/>
    <w:rsid w:val="00451F7F"/>
    <w:rsid w:val="00455475"/>
    <w:rsid w:val="0046081C"/>
    <w:rsid w:val="00463342"/>
    <w:rsid w:val="00472920"/>
    <w:rsid w:val="00480757"/>
    <w:rsid w:val="004812D3"/>
    <w:rsid w:val="004861E6"/>
    <w:rsid w:val="004A1390"/>
    <w:rsid w:val="004A268F"/>
    <w:rsid w:val="004A514F"/>
    <w:rsid w:val="004B035B"/>
    <w:rsid w:val="004B2189"/>
    <w:rsid w:val="004B78FC"/>
    <w:rsid w:val="004C5B89"/>
    <w:rsid w:val="004D165B"/>
    <w:rsid w:val="004F364D"/>
    <w:rsid w:val="004F3A7F"/>
    <w:rsid w:val="004F587D"/>
    <w:rsid w:val="004F771C"/>
    <w:rsid w:val="005118D2"/>
    <w:rsid w:val="005133B1"/>
    <w:rsid w:val="00516F42"/>
    <w:rsid w:val="00523D19"/>
    <w:rsid w:val="005272B5"/>
    <w:rsid w:val="00542EBA"/>
    <w:rsid w:val="00551C44"/>
    <w:rsid w:val="00555448"/>
    <w:rsid w:val="00562CD9"/>
    <w:rsid w:val="00565DFD"/>
    <w:rsid w:val="0057056C"/>
    <w:rsid w:val="00570BE1"/>
    <w:rsid w:val="00580BDA"/>
    <w:rsid w:val="005A185A"/>
    <w:rsid w:val="005B0339"/>
    <w:rsid w:val="005B08C8"/>
    <w:rsid w:val="005B5161"/>
    <w:rsid w:val="005C5385"/>
    <w:rsid w:val="005D14FD"/>
    <w:rsid w:val="005E4555"/>
    <w:rsid w:val="005E709A"/>
    <w:rsid w:val="005F352D"/>
    <w:rsid w:val="005F683D"/>
    <w:rsid w:val="005F69CF"/>
    <w:rsid w:val="00602182"/>
    <w:rsid w:val="006071A1"/>
    <w:rsid w:val="00607C3F"/>
    <w:rsid w:val="006114C1"/>
    <w:rsid w:val="00621C41"/>
    <w:rsid w:val="00622434"/>
    <w:rsid w:val="00623715"/>
    <w:rsid w:val="00625687"/>
    <w:rsid w:val="0063313A"/>
    <w:rsid w:val="00642337"/>
    <w:rsid w:val="00644BAD"/>
    <w:rsid w:val="00651014"/>
    <w:rsid w:val="00653ED8"/>
    <w:rsid w:val="006547B2"/>
    <w:rsid w:val="006605D9"/>
    <w:rsid w:val="006609F1"/>
    <w:rsid w:val="00675B28"/>
    <w:rsid w:val="00677709"/>
    <w:rsid w:val="00680026"/>
    <w:rsid w:val="00680307"/>
    <w:rsid w:val="006807AC"/>
    <w:rsid w:val="006A1FCC"/>
    <w:rsid w:val="006A26A8"/>
    <w:rsid w:val="006A7483"/>
    <w:rsid w:val="006B6DB3"/>
    <w:rsid w:val="006C0FD5"/>
    <w:rsid w:val="006C5FAF"/>
    <w:rsid w:val="006C718D"/>
    <w:rsid w:val="006C79DC"/>
    <w:rsid w:val="006D20DD"/>
    <w:rsid w:val="006D4A93"/>
    <w:rsid w:val="006E612D"/>
    <w:rsid w:val="006F2B0B"/>
    <w:rsid w:val="006F2EEA"/>
    <w:rsid w:val="00704C13"/>
    <w:rsid w:val="00710F8B"/>
    <w:rsid w:val="00712713"/>
    <w:rsid w:val="007162FD"/>
    <w:rsid w:val="00721EC2"/>
    <w:rsid w:val="00722A65"/>
    <w:rsid w:val="00727316"/>
    <w:rsid w:val="007300DF"/>
    <w:rsid w:val="00732463"/>
    <w:rsid w:val="0073503A"/>
    <w:rsid w:val="00735598"/>
    <w:rsid w:val="007374CC"/>
    <w:rsid w:val="007379BE"/>
    <w:rsid w:val="00745CB9"/>
    <w:rsid w:val="00745D9F"/>
    <w:rsid w:val="007509B7"/>
    <w:rsid w:val="00753BEC"/>
    <w:rsid w:val="007547E5"/>
    <w:rsid w:val="00756112"/>
    <w:rsid w:val="00760BE1"/>
    <w:rsid w:val="0076489B"/>
    <w:rsid w:val="00794932"/>
    <w:rsid w:val="007956CB"/>
    <w:rsid w:val="007971B8"/>
    <w:rsid w:val="007A1327"/>
    <w:rsid w:val="007A5ABF"/>
    <w:rsid w:val="007A6996"/>
    <w:rsid w:val="007B1782"/>
    <w:rsid w:val="007C1C6E"/>
    <w:rsid w:val="007C43E0"/>
    <w:rsid w:val="007E4EAB"/>
    <w:rsid w:val="007E7AAF"/>
    <w:rsid w:val="007E7ADB"/>
    <w:rsid w:val="007F616C"/>
    <w:rsid w:val="00813132"/>
    <w:rsid w:val="008150B2"/>
    <w:rsid w:val="00815F96"/>
    <w:rsid w:val="00820C5E"/>
    <w:rsid w:val="00827F9B"/>
    <w:rsid w:val="0083099A"/>
    <w:rsid w:val="00832D73"/>
    <w:rsid w:val="008345EF"/>
    <w:rsid w:val="00844387"/>
    <w:rsid w:val="00853268"/>
    <w:rsid w:val="00861C28"/>
    <w:rsid w:val="00874031"/>
    <w:rsid w:val="00874954"/>
    <w:rsid w:val="00877256"/>
    <w:rsid w:val="00883174"/>
    <w:rsid w:val="008861CD"/>
    <w:rsid w:val="00893419"/>
    <w:rsid w:val="008B0899"/>
    <w:rsid w:val="008B0EDB"/>
    <w:rsid w:val="008B278A"/>
    <w:rsid w:val="008B4494"/>
    <w:rsid w:val="008B70A6"/>
    <w:rsid w:val="008C57CC"/>
    <w:rsid w:val="008C7259"/>
    <w:rsid w:val="008E5B4E"/>
    <w:rsid w:val="008F45A6"/>
    <w:rsid w:val="00900497"/>
    <w:rsid w:val="00910DA3"/>
    <w:rsid w:val="0093276D"/>
    <w:rsid w:val="00932A0C"/>
    <w:rsid w:val="009358CE"/>
    <w:rsid w:val="00947F79"/>
    <w:rsid w:val="0095148A"/>
    <w:rsid w:val="00951781"/>
    <w:rsid w:val="00953EE2"/>
    <w:rsid w:val="0096417D"/>
    <w:rsid w:val="00991BB2"/>
    <w:rsid w:val="00996F7A"/>
    <w:rsid w:val="009A0262"/>
    <w:rsid w:val="009B4723"/>
    <w:rsid w:val="009B51FD"/>
    <w:rsid w:val="009C03E3"/>
    <w:rsid w:val="009C1AF5"/>
    <w:rsid w:val="009D03EE"/>
    <w:rsid w:val="009D1BC4"/>
    <w:rsid w:val="009D1FC3"/>
    <w:rsid w:val="009D7080"/>
    <w:rsid w:val="009D71AB"/>
    <w:rsid w:val="009E351D"/>
    <w:rsid w:val="009E37E3"/>
    <w:rsid w:val="009F5288"/>
    <w:rsid w:val="009F618D"/>
    <w:rsid w:val="00A0061B"/>
    <w:rsid w:val="00A0109F"/>
    <w:rsid w:val="00A03D72"/>
    <w:rsid w:val="00A055BE"/>
    <w:rsid w:val="00A07A78"/>
    <w:rsid w:val="00A12148"/>
    <w:rsid w:val="00A12E0C"/>
    <w:rsid w:val="00A132FD"/>
    <w:rsid w:val="00A1776B"/>
    <w:rsid w:val="00A17C27"/>
    <w:rsid w:val="00A20F11"/>
    <w:rsid w:val="00A2325A"/>
    <w:rsid w:val="00A237B2"/>
    <w:rsid w:val="00A245B4"/>
    <w:rsid w:val="00A37375"/>
    <w:rsid w:val="00A418EC"/>
    <w:rsid w:val="00A45E64"/>
    <w:rsid w:val="00A50A32"/>
    <w:rsid w:val="00A55B81"/>
    <w:rsid w:val="00A56B4B"/>
    <w:rsid w:val="00A61771"/>
    <w:rsid w:val="00A70613"/>
    <w:rsid w:val="00A734EE"/>
    <w:rsid w:val="00A75EA3"/>
    <w:rsid w:val="00A775B3"/>
    <w:rsid w:val="00A83A41"/>
    <w:rsid w:val="00A83C13"/>
    <w:rsid w:val="00A922E3"/>
    <w:rsid w:val="00A974BF"/>
    <w:rsid w:val="00AA6AEC"/>
    <w:rsid w:val="00AB612E"/>
    <w:rsid w:val="00AC3BCE"/>
    <w:rsid w:val="00AD28B5"/>
    <w:rsid w:val="00AD5C4C"/>
    <w:rsid w:val="00AF2708"/>
    <w:rsid w:val="00AF55EE"/>
    <w:rsid w:val="00AF6496"/>
    <w:rsid w:val="00AF751D"/>
    <w:rsid w:val="00B05C86"/>
    <w:rsid w:val="00B066D2"/>
    <w:rsid w:val="00B128B8"/>
    <w:rsid w:val="00B157A0"/>
    <w:rsid w:val="00B2362C"/>
    <w:rsid w:val="00B44DA8"/>
    <w:rsid w:val="00B45F62"/>
    <w:rsid w:val="00B522B2"/>
    <w:rsid w:val="00B528CE"/>
    <w:rsid w:val="00B55293"/>
    <w:rsid w:val="00B600DD"/>
    <w:rsid w:val="00B610E5"/>
    <w:rsid w:val="00B62CA9"/>
    <w:rsid w:val="00B63CCB"/>
    <w:rsid w:val="00B71E93"/>
    <w:rsid w:val="00B75D18"/>
    <w:rsid w:val="00B91E9F"/>
    <w:rsid w:val="00BA406A"/>
    <w:rsid w:val="00BA4E95"/>
    <w:rsid w:val="00BA696C"/>
    <w:rsid w:val="00BB5A37"/>
    <w:rsid w:val="00BB64FE"/>
    <w:rsid w:val="00BB6F91"/>
    <w:rsid w:val="00BD4C92"/>
    <w:rsid w:val="00BE788A"/>
    <w:rsid w:val="00BF2CEE"/>
    <w:rsid w:val="00BF43FD"/>
    <w:rsid w:val="00BF5CA5"/>
    <w:rsid w:val="00C112D0"/>
    <w:rsid w:val="00C160E4"/>
    <w:rsid w:val="00C21E5D"/>
    <w:rsid w:val="00C226BF"/>
    <w:rsid w:val="00C2558B"/>
    <w:rsid w:val="00C31536"/>
    <w:rsid w:val="00C36A6E"/>
    <w:rsid w:val="00C402B7"/>
    <w:rsid w:val="00C46112"/>
    <w:rsid w:val="00C612B1"/>
    <w:rsid w:val="00C81F22"/>
    <w:rsid w:val="00C91705"/>
    <w:rsid w:val="00C91FB1"/>
    <w:rsid w:val="00C94CD2"/>
    <w:rsid w:val="00CA4518"/>
    <w:rsid w:val="00CA6025"/>
    <w:rsid w:val="00CB2EAC"/>
    <w:rsid w:val="00CC00CC"/>
    <w:rsid w:val="00CC60C8"/>
    <w:rsid w:val="00CC7DFF"/>
    <w:rsid w:val="00CD050D"/>
    <w:rsid w:val="00CE75FD"/>
    <w:rsid w:val="00D138DA"/>
    <w:rsid w:val="00D14ECC"/>
    <w:rsid w:val="00D23918"/>
    <w:rsid w:val="00D35482"/>
    <w:rsid w:val="00D41683"/>
    <w:rsid w:val="00D418C0"/>
    <w:rsid w:val="00D44D83"/>
    <w:rsid w:val="00D511D8"/>
    <w:rsid w:val="00D524F1"/>
    <w:rsid w:val="00D52C9B"/>
    <w:rsid w:val="00D611EE"/>
    <w:rsid w:val="00D647B4"/>
    <w:rsid w:val="00D860F6"/>
    <w:rsid w:val="00D93629"/>
    <w:rsid w:val="00DA1918"/>
    <w:rsid w:val="00DA5B6E"/>
    <w:rsid w:val="00DB009E"/>
    <w:rsid w:val="00DB2A77"/>
    <w:rsid w:val="00DC361D"/>
    <w:rsid w:val="00DD60FF"/>
    <w:rsid w:val="00DD7AA2"/>
    <w:rsid w:val="00DD7DC1"/>
    <w:rsid w:val="00DE18AC"/>
    <w:rsid w:val="00DE6933"/>
    <w:rsid w:val="00DF17ED"/>
    <w:rsid w:val="00E1051C"/>
    <w:rsid w:val="00E152B2"/>
    <w:rsid w:val="00E1757A"/>
    <w:rsid w:val="00E2334D"/>
    <w:rsid w:val="00E34907"/>
    <w:rsid w:val="00E37542"/>
    <w:rsid w:val="00E4077A"/>
    <w:rsid w:val="00E44178"/>
    <w:rsid w:val="00E45F5D"/>
    <w:rsid w:val="00E4766A"/>
    <w:rsid w:val="00E47789"/>
    <w:rsid w:val="00E55940"/>
    <w:rsid w:val="00E55B5C"/>
    <w:rsid w:val="00E630EB"/>
    <w:rsid w:val="00E67A1B"/>
    <w:rsid w:val="00E7156F"/>
    <w:rsid w:val="00E74B6E"/>
    <w:rsid w:val="00E76F28"/>
    <w:rsid w:val="00E809DD"/>
    <w:rsid w:val="00E80E96"/>
    <w:rsid w:val="00E97845"/>
    <w:rsid w:val="00EB3CDD"/>
    <w:rsid w:val="00EC78C7"/>
    <w:rsid w:val="00EF4C4F"/>
    <w:rsid w:val="00EF5554"/>
    <w:rsid w:val="00EF5756"/>
    <w:rsid w:val="00F00FD3"/>
    <w:rsid w:val="00F05C05"/>
    <w:rsid w:val="00F1215A"/>
    <w:rsid w:val="00F128B1"/>
    <w:rsid w:val="00F1680A"/>
    <w:rsid w:val="00F1787B"/>
    <w:rsid w:val="00F21883"/>
    <w:rsid w:val="00F225E4"/>
    <w:rsid w:val="00F470BD"/>
    <w:rsid w:val="00F475F5"/>
    <w:rsid w:val="00F55178"/>
    <w:rsid w:val="00F63FA1"/>
    <w:rsid w:val="00F64920"/>
    <w:rsid w:val="00F7041E"/>
    <w:rsid w:val="00F71CAB"/>
    <w:rsid w:val="00F76841"/>
    <w:rsid w:val="00F80635"/>
    <w:rsid w:val="00F82660"/>
    <w:rsid w:val="00F84F66"/>
    <w:rsid w:val="00F9074E"/>
    <w:rsid w:val="00F922E9"/>
    <w:rsid w:val="00F951B8"/>
    <w:rsid w:val="00FD416E"/>
    <w:rsid w:val="00FD6D15"/>
    <w:rsid w:val="00FE469F"/>
    <w:rsid w:val="00FF0B40"/>
    <w:rsid w:val="00FF3C77"/>
    <w:rsid w:val="09232FBF"/>
    <w:rsid w:val="1180CDF0"/>
    <w:rsid w:val="1397E954"/>
    <w:rsid w:val="170CBB08"/>
    <w:rsid w:val="1DC3B550"/>
    <w:rsid w:val="267FE08D"/>
    <w:rsid w:val="2E6CBAEC"/>
    <w:rsid w:val="31A45BAE"/>
    <w:rsid w:val="325456A2"/>
    <w:rsid w:val="33402C0F"/>
    <w:rsid w:val="400E5F12"/>
    <w:rsid w:val="444081DC"/>
    <w:rsid w:val="46A04EC7"/>
    <w:rsid w:val="472D6DF4"/>
    <w:rsid w:val="4AD7DC84"/>
    <w:rsid w:val="4CEA2BF5"/>
    <w:rsid w:val="5612AFB8"/>
    <w:rsid w:val="62C94F28"/>
    <w:rsid w:val="6CD294B4"/>
    <w:rsid w:val="711C31DB"/>
    <w:rsid w:val="7B3D5527"/>
    <w:rsid w:val="7EE397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B125ECC"/>
  <w15:chartTrackingRefBased/>
  <w15:docId w15:val="{ED5F3475-341E-1E4A-A9EF-0B7A71CE09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DB2A7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D71A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D71A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0049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00497"/>
    <w:rPr>
      <w:rFonts w:eastAsiaTheme="minorEastAsia"/>
      <w:lang w:val="en-US"/>
    </w:rPr>
  </w:style>
  <w:style w:type="paragraph" w:styleId="Header">
    <w:name w:val="header"/>
    <w:basedOn w:val="Normal"/>
    <w:link w:val="HeaderChar"/>
    <w:uiPriority w:val="99"/>
    <w:unhideWhenUsed/>
    <w:rsid w:val="008B4494"/>
    <w:pPr>
      <w:tabs>
        <w:tab w:val="center" w:pos="4680"/>
        <w:tab w:val="right" w:pos="9360"/>
      </w:tabs>
      <w:spacing w:after="0" w:line="240" w:lineRule="auto"/>
    </w:pPr>
  </w:style>
  <w:style w:type="character" w:customStyle="1" w:styleId="HeaderChar">
    <w:name w:val="Header Char"/>
    <w:basedOn w:val="DefaultParagraphFont"/>
    <w:link w:val="Header"/>
    <w:uiPriority w:val="99"/>
    <w:rsid w:val="008B4494"/>
  </w:style>
  <w:style w:type="paragraph" w:styleId="Footer">
    <w:name w:val="footer"/>
    <w:basedOn w:val="Normal"/>
    <w:link w:val="FooterChar"/>
    <w:uiPriority w:val="99"/>
    <w:unhideWhenUsed/>
    <w:rsid w:val="008B4494"/>
    <w:pPr>
      <w:tabs>
        <w:tab w:val="center" w:pos="4680"/>
        <w:tab w:val="right" w:pos="9360"/>
      </w:tabs>
      <w:spacing w:after="0" w:line="240" w:lineRule="auto"/>
    </w:pPr>
  </w:style>
  <w:style w:type="character" w:customStyle="1" w:styleId="FooterChar">
    <w:name w:val="Footer Char"/>
    <w:basedOn w:val="DefaultParagraphFont"/>
    <w:link w:val="Footer"/>
    <w:uiPriority w:val="99"/>
    <w:rsid w:val="008B4494"/>
  </w:style>
  <w:style w:type="paragraph" w:styleId="ListParagraph">
    <w:name w:val="List Paragraph"/>
    <w:basedOn w:val="Normal"/>
    <w:uiPriority w:val="34"/>
    <w:qFormat/>
    <w:rsid w:val="00347CFA"/>
    <w:pPr>
      <w:ind w:left="720"/>
      <w:contextualSpacing/>
    </w:pPr>
  </w:style>
  <w:style w:type="character" w:customStyle="1" w:styleId="Heading1Char">
    <w:name w:val="Heading 1 Char"/>
    <w:basedOn w:val="DefaultParagraphFont"/>
    <w:link w:val="Heading1"/>
    <w:rsid w:val="00DB2A7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B2A77"/>
    <w:pPr>
      <w:outlineLvl w:val="9"/>
    </w:pPr>
    <w:rPr>
      <w:lang w:val="en-US"/>
    </w:rPr>
  </w:style>
  <w:style w:type="paragraph" w:styleId="TOC2">
    <w:name w:val="toc 2"/>
    <w:basedOn w:val="Normal"/>
    <w:next w:val="Normal"/>
    <w:autoRedefine/>
    <w:uiPriority w:val="39"/>
    <w:unhideWhenUsed/>
    <w:rsid w:val="006C79DC"/>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6C79DC"/>
    <w:pPr>
      <w:spacing w:after="100"/>
    </w:pPr>
    <w:rPr>
      <w:rFonts w:eastAsiaTheme="minorEastAsia" w:cs="Times New Roman"/>
      <w:lang w:val="en-US"/>
    </w:rPr>
  </w:style>
  <w:style w:type="paragraph" w:styleId="TOC3">
    <w:name w:val="toc 3"/>
    <w:basedOn w:val="Normal"/>
    <w:next w:val="Normal"/>
    <w:autoRedefine/>
    <w:uiPriority w:val="39"/>
    <w:unhideWhenUsed/>
    <w:rsid w:val="006C79DC"/>
    <w:pPr>
      <w:spacing w:after="100"/>
      <w:ind w:left="440"/>
    </w:pPr>
    <w:rPr>
      <w:rFonts w:eastAsiaTheme="minorEastAsia" w:cs="Times New Roman"/>
      <w:lang w:val="en-US"/>
    </w:rPr>
  </w:style>
  <w:style w:type="character" w:customStyle="1" w:styleId="Heading2Char">
    <w:name w:val="Heading 2 Char"/>
    <w:basedOn w:val="DefaultParagraphFont"/>
    <w:link w:val="Heading2"/>
    <w:uiPriority w:val="9"/>
    <w:rsid w:val="009D71AB"/>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9D71AB"/>
    <w:rPr>
      <w:rFonts w:asciiTheme="majorHAnsi" w:eastAsiaTheme="majorEastAsia" w:hAnsiTheme="majorHAnsi" w:cstheme="majorBidi"/>
      <w:color w:val="1F3763" w:themeColor="accent1" w:themeShade="7F"/>
      <w:sz w:val="24"/>
      <w:szCs w:val="24"/>
    </w:rPr>
  </w:style>
  <w:style w:type="paragraph" w:customStyle="1" w:styleId="Default">
    <w:name w:val="Default"/>
    <w:rsid w:val="002A3DC8"/>
    <w:pPr>
      <w:autoSpaceDE w:val="0"/>
      <w:autoSpaceDN w:val="0"/>
      <w:adjustRightInd w:val="0"/>
      <w:spacing w:after="0" w:line="240" w:lineRule="auto"/>
    </w:pPr>
    <w:rPr>
      <w:rFonts w:ascii="Times New Roman" w:hAnsi="Times New Roman" w:cs="Times New Roman"/>
      <w:color w:val="000000"/>
      <w:sz w:val="24"/>
      <w:szCs w:val="24"/>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004812D3"/>
    <w:rPr>
      <w:color w:val="0563C1" w:themeColor="hyperlink"/>
      <w:u w:val="single"/>
    </w:rPr>
  </w:style>
  <w:style w:type="character" w:styleId="UnresolvedMention">
    <w:name w:val="Unresolved Mention"/>
    <w:basedOn w:val="DefaultParagraphFont"/>
    <w:uiPriority w:val="99"/>
    <w:semiHidden/>
    <w:unhideWhenUsed/>
    <w:rsid w:val="004812D3"/>
    <w:rPr>
      <w:color w:val="605E5C"/>
      <w:shd w:val="clear" w:color="auto" w:fill="E1DFDD"/>
    </w:rPr>
  </w:style>
  <w:style w:type="paragraph" w:styleId="NormalWeb">
    <w:name w:val="Normal (Web)"/>
    <w:basedOn w:val="Normal"/>
    <w:uiPriority w:val="99"/>
    <w:unhideWhenUsed/>
    <w:rsid w:val="00F225E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F225E4"/>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5726255">
      <w:bodyDiv w:val="1"/>
      <w:marLeft w:val="0"/>
      <w:marRight w:val="0"/>
      <w:marTop w:val="0"/>
      <w:marBottom w:val="0"/>
      <w:divBdr>
        <w:top w:val="none" w:sz="0" w:space="0" w:color="auto"/>
        <w:left w:val="none" w:sz="0" w:space="0" w:color="auto"/>
        <w:bottom w:val="none" w:sz="0" w:space="0" w:color="auto"/>
        <w:right w:val="none" w:sz="0" w:space="0" w:color="auto"/>
      </w:divBdr>
    </w:div>
    <w:div w:id="422262666">
      <w:bodyDiv w:val="1"/>
      <w:marLeft w:val="0"/>
      <w:marRight w:val="0"/>
      <w:marTop w:val="0"/>
      <w:marBottom w:val="0"/>
      <w:divBdr>
        <w:top w:val="none" w:sz="0" w:space="0" w:color="auto"/>
        <w:left w:val="none" w:sz="0" w:space="0" w:color="auto"/>
        <w:bottom w:val="none" w:sz="0" w:space="0" w:color="auto"/>
        <w:right w:val="none" w:sz="0" w:space="0" w:color="auto"/>
      </w:divBdr>
    </w:div>
    <w:div w:id="544176735">
      <w:bodyDiv w:val="1"/>
      <w:marLeft w:val="0"/>
      <w:marRight w:val="0"/>
      <w:marTop w:val="0"/>
      <w:marBottom w:val="0"/>
      <w:divBdr>
        <w:top w:val="none" w:sz="0" w:space="0" w:color="auto"/>
        <w:left w:val="none" w:sz="0" w:space="0" w:color="auto"/>
        <w:bottom w:val="none" w:sz="0" w:space="0" w:color="auto"/>
        <w:right w:val="none" w:sz="0" w:space="0" w:color="auto"/>
      </w:divBdr>
      <w:divsChild>
        <w:div w:id="959996837">
          <w:marLeft w:val="0"/>
          <w:marRight w:val="0"/>
          <w:marTop w:val="0"/>
          <w:marBottom w:val="0"/>
          <w:divBdr>
            <w:top w:val="none" w:sz="0" w:space="0" w:color="auto"/>
            <w:left w:val="none" w:sz="0" w:space="0" w:color="auto"/>
            <w:bottom w:val="none" w:sz="0" w:space="0" w:color="auto"/>
            <w:right w:val="none" w:sz="0" w:space="0" w:color="auto"/>
          </w:divBdr>
        </w:div>
        <w:div w:id="1758020208">
          <w:marLeft w:val="0"/>
          <w:marRight w:val="0"/>
          <w:marTop w:val="0"/>
          <w:marBottom w:val="0"/>
          <w:divBdr>
            <w:top w:val="none" w:sz="0" w:space="0" w:color="auto"/>
            <w:left w:val="none" w:sz="0" w:space="0" w:color="auto"/>
            <w:bottom w:val="none" w:sz="0" w:space="0" w:color="auto"/>
            <w:right w:val="none" w:sz="0" w:space="0" w:color="auto"/>
          </w:divBdr>
        </w:div>
        <w:div w:id="1592202016">
          <w:marLeft w:val="0"/>
          <w:marRight w:val="0"/>
          <w:marTop w:val="0"/>
          <w:marBottom w:val="0"/>
          <w:divBdr>
            <w:top w:val="none" w:sz="0" w:space="0" w:color="auto"/>
            <w:left w:val="none" w:sz="0" w:space="0" w:color="auto"/>
            <w:bottom w:val="none" w:sz="0" w:space="0" w:color="auto"/>
            <w:right w:val="none" w:sz="0" w:space="0" w:color="auto"/>
          </w:divBdr>
        </w:div>
        <w:div w:id="849295631">
          <w:marLeft w:val="0"/>
          <w:marRight w:val="0"/>
          <w:marTop w:val="0"/>
          <w:marBottom w:val="0"/>
          <w:divBdr>
            <w:top w:val="none" w:sz="0" w:space="0" w:color="auto"/>
            <w:left w:val="none" w:sz="0" w:space="0" w:color="auto"/>
            <w:bottom w:val="none" w:sz="0" w:space="0" w:color="auto"/>
            <w:right w:val="none" w:sz="0" w:space="0" w:color="auto"/>
          </w:divBdr>
        </w:div>
        <w:div w:id="2105418367">
          <w:marLeft w:val="0"/>
          <w:marRight w:val="0"/>
          <w:marTop w:val="0"/>
          <w:marBottom w:val="0"/>
          <w:divBdr>
            <w:top w:val="none" w:sz="0" w:space="0" w:color="auto"/>
            <w:left w:val="none" w:sz="0" w:space="0" w:color="auto"/>
            <w:bottom w:val="none" w:sz="0" w:space="0" w:color="auto"/>
            <w:right w:val="none" w:sz="0" w:space="0" w:color="auto"/>
          </w:divBdr>
        </w:div>
      </w:divsChild>
    </w:div>
    <w:div w:id="643463026">
      <w:bodyDiv w:val="1"/>
      <w:marLeft w:val="0"/>
      <w:marRight w:val="0"/>
      <w:marTop w:val="0"/>
      <w:marBottom w:val="0"/>
      <w:divBdr>
        <w:top w:val="none" w:sz="0" w:space="0" w:color="auto"/>
        <w:left w:val="none" w:sz="0" w:space="0" w:color="auto"/>
        <w:bottom w:val="none" w:sz="0" w:space="0" w:color="auto"/>
        <w:right w:val="none" w:sz="0" w:space="0" w:color="auto"/>
      </w:divBdr>
    </w:div>
    <w:div w:id="823816673">
      <w:bodyDiv w:val="1"/>
      <w:marLeft w:val="0"/>
      <w:marRight w:val="0"/>
      <w:marTop w:val="0"/>
      <w:marBottom w:val="0"/>
      <w:divBdr>
        <w:top w:val="none" w:sz="0" w:space="0" w:color="auto"/>
        <w:left w:val="none" w:sz="0" w:space="0" w:color="auto"/>
        <w:bottom w:val="none" w:sz="0" w:space="0" w:color="auto"/>
        <w:right w:val="none" w:sz="0" w:space="0" w:color="auto"/>
      </w:divBdr>
    </w:div>
    <w:div w:id="936983806">
      <w:bodyDiv w:val="1"/>
      <w:marLeft w:val="0"/>
      <w:marRight w:val="0"/>
      <w:marTop w:val="0"/>
      <w:marBottom w:val="0"/>
      <w:divBdr>
        <w:top w:val="none" w:sz="0" w:space="0" w:color="auto"/>
        <w:left w:val="none" w:sz="0" w:space="0" w:color="auto"/>
        <w:bottom w:val="none" w:sz="0" w:space="0" w:color="auto"/>
        <w:right w:val="none" w:sz="0" w:space="0" w:color="auto"/>
      </w:divBdr>
    </w:div>
    <w:div w:id="1374041152">
      <w:bodyDiv w:val="1"/>
      <w:marLeft w:val="0"/>
      <w:marRight w:val="0"/>
      <w:marTop w:val="0"/>
      <w:marBottom w:val="0"/>
      <w:divBdr>
        <w:top w:val="none" w:sz="0" w:space="0" w:color="auto"/>
        <w:left w:val="none" w:sz="0" w:space="0" w:color="auto"/>
        <w:bottom w:val="none" w:sz="0" w:space="0" w:color="auto"/>
        <w:right w:val="none" w:sz="0" w:space="0" w:color="auto"/>
      </w:divBdr>
    </w:div>
    <w:div w:id="1447769876">
      <w:bodyDiv w:val="1"/>
      <w:marLeft w:val="0"/>
      <w:marRight w:val="0"/>
      <w:marTop w:val="0"/>
      <w:marBottom w:val="0"/>
      <w:divBdr>
        <w:top w:val="none" w:sz="0" w:space="0" w:color="auto"/>
        <w:left w:val="none" w:sz="0" w:space="0" w:color="auto"/>
        <w:bottom w:val="none" w:sz="0" w:space="0" w:color="auto"/>
        <w:right w:val="none" w:sz="0" w:space="0" w:color="auto"/>
      </w:divBdr>
    </w:div>
    <w:div w:id="1995139428">
      <w:bodyDiv w:val="1"/>
      <w:marLeft w:val="0"/>
      <w:marRight w:val="0"/>
      <w:marTop w:val="0"/>
      <w:marBottom w:val="0"/>
      <w:divBdr>
        <w:top w:val="none" w:sz="0" w:space="0" w:color="auto"/>
        <w:left w:val="none" w:sz="0" w:space="0" w:color="auto"/>
        <w:bottom w:val="none" w:sz="0" w:space="0" w:color="auto"/>
        <w:right w:val="none" w:sz="0" w:space="0" w:color="auto"/>
      </w:divBdr>
    </w:div>
    <w:div w:id="2008554467">
      <w:bodyDiv w:val="1"/>
      <w:marLeft w:val="0"/>
      <w:marRight w:val="0"/>
      <w:marTop w:val="0"/>
      <w:marBottom w:val="0"/>
      <w:divBdr>
        <w:top w:val="none" w:sz="0" w:space="0" w:color="auto"/>
        <w:left w:val="none" w:sz="0" w:space="0" w:color="auto"/>
        <w:bottom w:val="none" w:sz="0" w:space="0" w:color="auto"/>
        <w:right w:val="none" w:sz="0" w:space="0" w:color="auto"/>
      </w:divBdr>
      <w:divsChild>
        <w:div w:id="1197278121">
          <w:marLeft w:val="0"/>
          <w:marRight w:val="0"/>
          <w:marTop w:val="0"/>
          <w:marBottom w:val="0"/>
          <w:divBdr>
            <w:top w:val="none" w:sz="0" w:space="0" w:color="auto"/>
            <w:left w:val="none" w:sz="0" w:space="0" w:color="auto"/>
            <w:bottom w:val="none" w:sz="0" w:space="0" w:color="auto"/>
            <w:right w:val="none" w:sz="0" w:space="0" w:color="auto"/>
          </w:divBdr>
          <w:divsChild>
            <w:div w:id="456292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9480518">
      <w:bodyDiv w:val="1"/>
      <w:marLeft w:val="0"/>
      <w:marRight w:val="0"/>
      <w:marTop w:val="0"/>
      <w:marBottom w:val="0"/>
      <w:divBdr>
        <w:top w:val="none" w:sz="0" w:space="0" w:color="auto"/>
        <w:left w:val="none" w:sz="0" w:space="0" w:color="auto"/>
        <w:bottom w:val="none" w:sz="0" w:space="0" w:color="auto"/>
        <w:right w:val="none" w:sz="0" w:space="0" w:color="auto"/>
      </w:divBdr>
      <w:divsChild>
        <w:div w:id="1432775149">
          <w:marLeft w:val="0"/>
          <w:marRight w:val="0"/>
          <w:marTop w:val="0"/>
          <w:marBottom w:val="0"/>
          <w:divBdr>
            <w:top w:val="none" w:sz="0" w:space="0" w:color="auto"/>
            <w:left w:val="none" w:sz="0" w:space="0" w:color="auto"/>
            <w:bottom w:val="none" w:sz="0" w:space="0" w:color="auto"/>
            <w:right w:val="none" w:sz="0" w:space="0" w:color="auto"/>
          </w:divBdr>
        </w:div>
        <w:div w:id="1513956972">
          <w:marLeft w:val="0"/>
          <w:marRight w:val="0"/>
          <w:marTop w:val="0"/>
          <w:marBottom w:val="0"/>
          <w:divBdr>
            <w:top w:val="none" w:sz="0" w:space="0" w:color="auto"/>
            <w:left w:val="none" w:sz="0" w:space="0" w:color="auto"/>
            <w:bottom w:val="none" w:sz="0" w:space="0" w:color="auto"/>
            <w:right w:val="none" w:sz="0" w:space="0" w:color="auto"/>
          </w:divBdr>
        </w:div>
        <w:div w:id="2130388052">
          <w:marLeft w:val="0"/>
          <w:marRight w:val="0"/>
          <w:marTop w:val="0"/>
          <w:marBottom w:val="0"/>
          <w:divBdr>
            <w:top w:val="none" w:sz="0" w:space="0" w:color="auto"/>
            <w:left w:val="none" w:sz="0" w:space="0" w:color="auto"/>
            <w:bottom w:val="none" w:sz="0" w:space="0" w:color="auto"/>
            <w:right w:val="none" w:sz="0" w:space="0" w:color="auto"/>
          </w:divBdr>
        </w:div>
        <w:div w:id="1341926889">
          <w:marLeft w:val="0"/>
          <w:marRight w:val="0"/>
          <w:marTop w:val="0"/>
          <w:marBottom w:val="0"/>
          <w:divBdr>
            <w:top w:val="none" w:sz="0" w:space="0" w:color="auto"/>
            <w:left w:val="none" w:sz="0" w:space="0" w:color="auto"/>
            <w:bottom w:val="none" w:sz="0" w:space="0" w:color="auto"/>
            <w:right w:val="none" w:sz="0" w:space="0" w:color="auto"/>
          </w:divBdr>
        </w:div>
      </w:divsChild>
    </w:div>
    <w:div w:id="21157828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hyperlink" Target="https://www.thebalance.com/how-do-i-contact-ebay-customer-service-directly-1140146" TargetMode="External"/><Relationship Id="rId26"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header" Target="header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s://infogalactic.com/info/Amazon.com"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hyperlink" Target="https://www.ifm.eng.cam.ac.uk/research/dstools/value-chain-/"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footer" Target="footer2.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header" Target="header2.xml"/><Relationship Id="rId10" Type="http://schemas.openxmlformats.org/officeDocument/2006/relationships/image" Target="media/image2.png"/><Relationship Id="rId19" Type="http://schemas.openxmlformats.org/officeDocument/2006/relationships/hyperlink" Target="https://www.emerald.com/insight/content/doi/10.1108/13673270010350002/full/html"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footer" Target="footer1.xml"/></Relationships>
</file>

<file path=word/_rels/header1.xml.rels><?xml version="1.0" encoding="UTF-8" standalone="yes"?>
<Relationships xmlns="http://schemas.openxmlformats.org/package/2006/relationships"><Relationship Id="rId2" Type="http://schemas.openxmlformats.org/officeDocument/2006/relationships/image" Target="media/image10.png"/><Relationship Id="rId1"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2022-07-25T00:00:00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697CF75-7101-4AEE-AB33-606C818EC2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1027</TotalTime>
  <Pages>14</Pages>
  <Words>4329</Words>
  <Characters>24678</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Knowledge and information</vt:lpstr>
    </vt:vector>
  </TitlesOfParts>
  <Company/>
  <LinksUpToDate>false</LinksUpToDate>
  <CharactersWithSpaces>28950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Knowledge and information</dc:title>
  <dc:subject/>
  <dc:creator>Student name &amp; ID:                                                                                   Tutor name:                  Natalia Rupet (2109475)                                                                           Abel Ofori</dc:creator>
  <cp:keywords/>
  <dc:description/>
  <cp:lastModifiedBy>Natalia Rupet (2109475)</cp:lastModifiedBy>
  <cp:revision>351</cp:revision>
  <dcterms:created xsi:type="dcterms:W3CDTF">2023-07-06T19:40:00Z</dcterms:created>
  <dcterms:modified xsi:type="dcterms:W3CDTF">2023-07-09T22:24:00Z</dcterms:modified>
</cp:coreProperties>
</file>