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936021" w14:textId="77777777" w:rsidR="00A91C0A" w:rsidRDefault="00000000">
      <w:pPr>
        <w:spacing w:after="0" w:line="360" w:lineRule="auto"/>
        <w:jc w:val="both"/>
        <w:rPr>
          <w:rFonts w:ascii="Times New Roman" w:eastAsia="Times New Roman" w:hAnsi="Times New Roman" w:cs="Times New Roman"/>
        </w:rPr>
      </w:pPr>
      <w:r>
        <w:object w:dxaOrig="3218" w:dyaOrig="1391" w14:anchorId="79F7D480">
          <v:rect id="rectole0000000000" o:spid="_x0000_i1025" style="width:161.25pt;height:69.75pt" o:ole="" o:preferrelative="t" stroked="f">
            <v:imagedata r:id="rId5" o:title=""/>
          </v:rect>
          <o:OLEObject Type="Embed" ProgID="StaticMetafile" ShapeID="rectole0000000000" DrawAspect="Content" ObjectID="_1782321640" r:id="rId6"/>
        </w:object>
      </w:r>
    </w:p>
    <w:p w14:paraId="34DBA78F" w14:textId="77777777" w:rsidR="00A91C0A" w:rsidRDefault="00A91C0A">
      <w:pPr>
        <w:spacing w:after="0" w:line="360" w:lineRule="auto"/>
        <w:jc w:val="both"/>
        <w:rPr>
          <w:rFonts w:ascii="Times New Roman" w:eastAsia="Times New Roman" w:hAnsi="Times New Roman" w:cs="Times New Roman"/>
          <w:b/>
        </w:rPr>
      </w:pPr>
    </w:p>
    <w:p w14:paraId="69B7DD0F" w14:textId="77777777" w:rsidR="00A91C0A" w:rsidRDefault="00A91C0A">
      <w:pPr>
        <w:spacing w:after="0" w:line="360" w:lineRule="auto"/>
        <w:jc w:val="both"/>
        <w:rPr>
          <w:rFonts w:ascii="Times New Roman" w:eastAsia="Times New Roman" w:hAnsi="Times New Roman" w:cs="Times New Roman"/>
          <w:b/>
        </w:rPr>
      </w:pPr>
    </w:p>
    <w:p w14:paraId="4DA8668F" w14:textId="77777777" w:rsidR="00A91C0A" w:rsidRDefault="00A91C0A">
      <w:pPr>
        <w:spacing w:after="0" w:line="360" w:lineRule="auto"/>
        <w:jc w:val="both"/>
        <w:rPr>
          <w:rFonts w:ascii="Times New Roman" w:eastAsia="Times New Roman" w:hAnsi="Times New Roman" w:cs="Times New Roman"/>
          <w:b/>
        </w:rPr>
      </w:pPr>
    </w:p>
    <w:p w14:paraId="50735B2F" w14:textId="77777777" w:rsidR="00A91C0A" w:rsidRDefault="00A91C0A">
      <w:pPr>
        <w:spacing w:after="0" w:line="360" w:lineRule="auto"/>
        <w:jc w:val="both"/>
        <w:rPr>
          <w:rFonts w:ascii="Times New Roman" w:eastAsia="Times New Roman" w:hAnsi="Times New Roman" w:cs="Times New Roman"/>
          <w:b/>
        </w:rPr>
      </w:pPr>
    </w:p>
    <w:p w14:paraId="747DEEBE" w14:textId="77777777" w:rsidR="00A91C0A" w:rsidRDefault="00A91C0A">
      <w:pPr>
        <w:spacing w:after="0" w:line="360" w:lineRule="auto"/>
        <w:jc w:val="both"/>
        <w:rPr>
          <w:rFonts w:ascii="Times New Roman" w:eastAsia="Times New Roman" w:hAnsi="Times New Roman" w:cs="Times New Roman"/>
          <w:b/>
        </w:rPr>
      </w:pPr>
    </w:p>
    <w:p w14:paraId="1E3CD29B" w14:textId="77777777" w:rsidR="00A91C0A" w:rsidRDefault="00A91C0A">
      <w:pPr>
        <w:spacing w:after="0" w:line="360" w:lineRule="auto"/>
        <w:jc w:val="both"/>
        <w:rPr>
          <w:rFonts w:ascii="Times New Roman" w:eastAsia="Times New Roman" w:hAnsi="Times New Roman" w:cs="Times New Roman"/>
          <w:b/>
        </w:rPr>
      </w:pPr>
    </w:p>
    <w:p w14:paraId="1E684739" w14:textId="77777777" w:rsidR="00A91C0A" w:rsidRDefault="00A91C0A">
      <w:pPr>
        <w:spacing w:after="0" w:line="360" w:lineRule="auto"/>
        <w:jc w:val="both"/>
        <w:rPr>
          <w:rFonts w:ascii="Times New Roman" w:eastAsia="Times New Roman" w:hAnsi="Times New Roman" w:cs="Times New Roman"/>
          <w:b/>
        </w:rPr>
      </w:pPr>
    </w:p>
    <w:p w14:paraId="2181110D" w14:textId="77777777" w:rsidR="00A91C0A" w:rsidRDefault="00A91C0A">
      <w:pPr>
        <w:spacing w:after="0" w:line="360" w:lineRule="auto"/>
        <w:jc w:val="both"/>
        <w:rPr>
          <w:rFonts w:ascii="Times New Roman" w:eastAsia="Times New Roman" w:hAnsi="Times New Roman" w:cs="Times New Roman"/>
          <w:b/>
        </w:rPr>
      </w:pPr>
    </w:p>
    <w:p w14:paraId="6F77F42A" w14:textId="77777777" w:rsidR="00A91C0A" w:rsidRDefault="00A91C0A">
      <w:pPr>
        <w:spacing w:after="0" w:line="360" w:lineRule="auto"/>
        <w:jc w:val="both"/>
        <w:rPr>
          <w:rFonts w:ascii="Times New Roman" w:eastAsia="Times New Roman" w:hAnsi="Times New Roman" w:cs="Times New Roman"/>
          <w:b/>
        </w:rPr>
      </w:pPr>
    </w:p>
    <w:p w14:paraId="67DEE44B" w14:textId="77777777" w:rsidR="00A91C0A" w:rsidRDefault="00A91C0A">
      <w:pPr>
        <w:spacing w:after="0" w:line="360" w:lineRule="auto"/>
        <w:jc w:val="both"/>
        <w:rPr>
          <w:rFonts w:ascii="Times New Roman" w:eastAsia="Times New Roman" w:hAnsi="Times New Roman" w:cs="Times New Roman"/>
          <w:b/>
        </w:rPr>
      </w:pPr>
    </w:p>
    <w:p w14:paraId="6CE906F5" w14:textId="77777777" w:rsidR="00A91C0A" w:rsidRDefault="00000000">
      <w:pPr>
        <w:spacing w:after="0" w:line="360" w:lineRule="auto"/>
        <w:jc w:val="center"/>
        <w:rPr>
          <w:rFonts w:ascii="Times New Roman" w:eastAsia="Times New Roman" w:hAnsi="Times New Roman" w:cs="Times New Roman"/>
          <w:b/>
          <w:sz w:val="36"/>
        </w:rPr>
      </w:pPr>
      <w:r>
        <w:rPr>
          <w:rFonts w:ascii="Times New Roman" w:eastAsia="Times New Roman" w:hAnsi="Times New Roman" w:cs="Times New Roman"/>
          <w:b/>
          <w:sz w:val="36"/>
        </w:rPr>
        <w:t>MANAGING MARKETING CHANGE</w:t>
      </w:r>
    </w:p>
    <w:p w14:paraId="42BCCC8E" w14:textId="77777777" w:rsidR="00A91C0A" w:rsidRDefault="00000000">
      <w:pPr>
        <w:spacing w:after="0" w:line="360" w:lineRule="auto"/>
        <w:jc w:val="center"/>
        <w:rPr>
          <w:rFonts w:ascii="Times New Roman" w:eastAsia="Times New Roman" w:hAnsi="Times New Roman" w:cs="Times New Roman"/>
          <w:b/>
          <w:sz w:val="36"/>
        </w:rPr>
      </w:pPr>
      <w:r>
        <w:rPr>
          <w:rFonts w:ascii="Times New Roman" w:eastAsia="Times New Roman" w:hAnsi="Times New Roman" w:cs="Times New Roman"/>
          <w:b/>
          <w:sz w:val="36"/>
        </w:rPr>
        <w:t>(BMMB7026)</w:t>
      </w:r>
    </w:p>
    <w:p w14:paraId="60003E9F" w14:textId="77777777" w:rsidR="00A91C0A" w:rsidRDefault="00000000">
      <w:pPr>
        <w:spacing w:after="0" w:line="360" w:lineRule="auto"/>
        <w:jc w:val="center"/>
        <w:rPr>
          <w:rFonts w:ascii="Times New Roman" w:eastAsia="Times New Roman" w:hAnsi="Times New Roman" w:cs="Times New Roman"/>
          <w:b/>
          <w:sz w:val="36"/>
        </w:rPr>
      </w:pPr>
      <w:r>
        <w:rPr>
          <w:rFonts w:ascii="Times New Roman" w:eastAsia="Times New Roman" w:hAnsi="Times New Roman" w:cs="Times New Roman"/>
          <w:b/>
          <w:sz w:val="36"/>
        </w:rPr>
        <w:t>ASSESSMENT 2</w:t>
      </w:r>
    </w:p>
    <w:p w14:paraId="046F4E34" w14:textId="77777777" w:rsidR="00A91C0A" w:rsidRDefault="00A91C0A">
      <w:pPr>
        <w:spacing w:after="0" w:line="360" w:lineRule="auto"/>
        <w:jc w:val="center"/>
        <w:rPr>
          <w:rFonts w:ascii="Times New Roman" w:eastAsia="Times New Roman" w:hAnsi="Times New Roman" w:cs="Times New Roman"/>
          <w:b/>
          <w:sz w:val="36"/>
        </w:rPr>
      </w:pPr>
    </w:p>
    <w:p w14:paraId="3D17DEB5" w14:textId="77777777" w:rsidR="00A91C0A" w:rsidRDefault="00A91C0A">
      <w:pPr>
        <w:spacing w:after="0" w:line="360" w:lineRule="auto"/>
        <w:jc w:val="center"/>
        <w:rPr>
          <w:rFonts w:ascii="Times New Roman" w:eastAsia="Times New Roman" w:hAnsi="Times New Roman" w:cs="Times New Roman"/>
          <w:b/>
          <w:sz w:val="36"/>
        </w:rPr>
      </w:pPr>
    </w:p>
    <w:p w14:paraId="57C799F9" w14:textId="70181FB6" w:rsidR="00A91C0A" w:rsidRPr="00ED6F72" w:rsidRDefault="00ED6F72" w:rsidP="00ED6F72">
      <w:pPr>
        <w:spacing w:after="0" w:line="360" w:lineRule="auto"/>
        <w:rPr>
          <w:rFonts w:ascii="Times New Roman" w:eastAsia="Times New Roman" w:hAnsi="Times New Roman" w:cs="Times New Roman"/>
          <w:b/>
          <w:sz w:val="32"/>
          <w:szCs w:val="32"/>
        </w:rPr>
      </w:pPr>
      <w:r w:rsidRPr="00ED6F72">
        <w:rPr>
          <w:rFonts w:ascii="Times New Roman" w:eastAsia="Times New Roman" w:hAnsi="Times New Roman" w:cs="Times New Roman"/>
          <w:b/>
          <w:sz w:val="32"/>
          <w:szCs w:val="32"/>
        </w:rPr>
        <w:t>Student Name: Andreea Tudosie</w:t>
      </w:r>
    </w:p>
    <w:p w14:paraId="65342912" w14:textId="467A82C2" w:rsidR="00ED6F72" w:rsidRPr="00ED6F72" w:rsidRDefault="00ED6F72" w:rsidP="00ED6F72">
      <w:pPr>
        <w:spacing w:after="0" w:line="360" w:lineRule="auto"/>
        <w:rPr>
          <w:rFonts w:ascii="Times New Roman" w:eastAsia="Times New Roman" w:hAnsi="Times New Roman" w:cs="Times New Roman"/>
          <w:b/>
          <w:sz w:val="32"/>
          <w:szCs w:val="32"/>
        </w:rPr>
      </w:pPr>
      <w:r w:rsidRPr="00ED6F72">
        <w:rPr>
          <w:rFonts w:ascii="Times New Roman" w:eastAsia="Times New Roman" w:hAnsi="Times New Roman" w:cs="Times New Roman"/>
          <w:b/>
          <w:sz w:val="32"/>
          <w:szCs w:val="32"/>
        </w:rPr>
        <w:t>Student Number: 1905196</w:t>
      </w:r>
    </w:p>
    <w:p w14:paraId="7B5742A2" w14:textId="5B774A36" w:rsidR="00ED6F72" w:rsidRPr="00ED6F72" w:rsidRDefault="00ED6F72" w:rsidP="00ED6F72">
      <w:pPr>
        <w:spacing w:after="0" w:line="360" w:lineRule="auto"/>
        <w:rPr>
          <w:rFonts w:ascii="Times New Roman" w:eastAsia="Times New Roman" w:hAnsi="Times New Roman" w:cs="Times New Roman"/>
          <w:b/>
          <w:sz w:val="32"/>
          <w:szCs w:val="32"/>
        </w:rPr>
      </w:pPr>
      <w:r w:rsidRPr="00ED6F72">
        <w:rPr>
          <w:rFonts w:ascii="Times New Roman" w:eastAsia="Times New Roman" w:hAnsi="Times New Roman" w:cs="Times New Roman"/>
          <w:b/>
          <w:sz w:val="32"/>
          <w:szCs w:val="32"/>
        </w:rPr>
        <w:t>Lecture’s Name:</w:t>
      </w:r>
      <w:r>
        <w:rPr>
          <w:rFonts w:ascii="Times New Roman" w:eastAsia="Times New Roman" w:hAnsi="Times New Roman" w:cs="Times New Roman"/>
          <w:b/>
          <w:sz w:val="32"/>
          <w:szCs w:val="32"/>
        </w:rPr>
        <w:t xml:space="preserve"> Gwyneth Jones</w:t>
      </w:r>
    </w:p>
    <w:p w14:paraId="1F6AC598" w14:textId="77777777" w:rsidR="00A91C0A" w:rsidRDefault="00A91C0A">
      <w:pPr>
        <w:spacing w:after="0" w:line="360" w:lineRule="auto"/>
        <w:jc w:val="center"/>
        <w:rPr>
          <w:rFonts w:ascii="Times New Roman" w:eastAsia="Times New Roman" w:hAnsi="Times New Roman" w:cs="Times New Roman"/>
          <w:b/>
          <w:sz w:val="36"/>
        </w:rPr>
      </w:pPr>
    </w:p>
    <w:p w14:paraId="5E2B0D6B" w14:textId="77777777" w:rsidR="00A91C0A" w:rsidRDefault="00A91C0A">
      <w:pPr>
        <w:spacing w:after="0" w:line="360" w:lineRule="auto"/>
        <w:jc w:val="center"/>
        <w:rPr>
          <w:rFonts w:ascii="Times New Roman" w:eastAsia="Times New Roman" w:hAnsi="Times New Roman" w:cs="Times New Roman"/>
          <w:b/>
          <w:sz w:val="36"/>
        </w:rPr>
      </w:pPr>
    </w:p>
    <w:p w14:paraId="34AE9A5D" w14:textId="77777777" w:rsidR="00A91C0A" w:rsidRDefault="00A91C0A">
      <w:pPr>
        <w:spacing w:after="0" w:line="360" w:lineRule="auto"/>
        <w:jc w:val="center"/>
        <w:rPr>
          <w:rFonts w:ascii="Times New Roman" w:eastAsia="Times New Roman" w:hAnsi="Times New Roman" w:cs="Times New Roman"/>
          <w:b/>
          <w:sz w:val="36"/>
        </w:rPr>
      </w:pPr>
    </w:p>
    <w:p w14:paraId="2964A91E" w14:textId="77777777" w:rsidR="00A91C0A" w:rsidRDefault="00000000">
      <w:pPr>
        <w:spacing w:after="0" w:line="360" w:lineRule="auto"/>
        <w:jc w:val="center"/>
        <w:rPr>
          <w:rFonts w:ascii="Times New Roman" w:eastAsia="Times New Roman" w:hAnsi="Times New Roman" w:cs="Times New Roman"/>
        </w:rPr>
      </w:pPr>
      <w:r>
        <w:rPr>
          <w:rFonts w:ascii="Times New Roman" w:eastAsia="Times New Roman" w:hAnsi="Times New Roman" w:cs="Times New Roman"/>
        </w:rPr>
        <w:t xml:space="preserve"> </w:t>
      </w:r>
    </w:p>
    <w:p w14:paraId="15B8BABE" w14:textId="77777777" w:rsidR="00A91C0A" w:rsidRDefault="00A91C0A">
      <w:pPr>
        <w:spacing w:after="0" w:line="360" w:lineRule="auto"/>
        <w:jc w:val="center"/>
        <w:rPr>
          <w:rFonts w:ascii="Times New Roman" w:eastAsia="Times New Roman" w:hAnsi="Times New Roman" w:cs="Times New Roman"/>
        </w:rPr>
      </w:pPr>
    </w:p>
    <w:p w14:paraId="4DF883A4" w14:textId="77777777" w:rsidR="00A91C0A" w:rsidRDefault="00A91C0A">
      <w:pPr>
        <w:spacing w:after="0" w:line="360" w:lineRule="auto"/>
        <w:jc w:val="both"/>
        <w:rPr>
          <w:rFonts w:ascii="Times New Roman" w:eastAsia="Times New Roman" w:hAnsi="Times New Roman" w:cs="Times New Roman"/>
          <w:b/>
        </w:rPr>
      </w:pPr>
    </w:p>
    <w:p w14:paraId="118AF06F" w14:textId="77777777" w:rsidR="00ED6F72" w:rsidRDefault="00ED6F72">
      <w:pPr>
        <w:spacing w:after="0" w:line="360" w:lineRule="auto"/>
        <w:jc w:val="both"/>
        <w:rPr>
          <w:rFonts w:ascii="Times New Roman" w:eastAsia="Times New Roman" w:hAnsi="Times New Roman" w:cs="Times New Roman"/>
          <w:b/>
        </w:rPr>
      </w:pPr>
    </w:p>
    <w:p w14:paraId="3BB7589D" w14:textId="77777777" w:rsidR="00ED6F72" w:rsidRDefault="00ED6F72">
      <w:pPr>
        <w:spacing w:after="0" w:line="360" w:lineRule="auto"/>
        <w:jc w:val="both"/>
        <w:rPr>
          <w:rFonts w:ascii="Times New Roman" w:eastAsia="Times New Roman" w:hAnsi="Times New Roman" w:cs="Times New Roman"/>
          <w:b/>
        </w:rPr>
      </w:pPr>
    </w:p>
    <w:p w14:paraId="6A219BBC" w14:textId="3C8E0CBF" w:rsidR="00ED6F72" w:rsidRDefault="00ED6F72" w:rsidP="00ED6F72">
      <w:pPr>
        <w:spacing w:after="0" w:line="360" w:lineRule="auto"/>
        <w:jc w:val="center"/>
        <w:rPr>
          <w:rFonts w:ascii="Times New Roman" w:eastAsia="Times New Roman" w:hAnsi="Times New Roman" w:cs="Times New Roman"/>
          <w:b/>
        </w:rPr>
      </w:pPr>
      <w:r>
        <w:rPr>
          <w:rFonts w:ascii="Times New Roman" w:eastAsia="Times New Roman" w:hAnsi="Times New Roman" w:cs="Times New Roman"/>
          <w:b/>
        </w:rPr>
        <w:t>Executive</w:t>
      </w:r>
      <w:r w:rsidRPr="00ED6F72">
        <w:rPr>
          <w:rFonts w:ascii="Times New Roman" w:eastAsia="Times New Roman" w:hAnsi="Times New Roman" w:cs="Times New Roman"/>
          <w:b/>
        </w:rPr>
        <w:t xml:space="preserve"> </w:t>
      </w:r>
      <w:r>
        <w:rPr>
          <w:rFonts w:ascii="Times New Roman" w:eastAsia="Times New Roman" w:hAnsi="Times New Roman" w:cs="Times New Roman"/>
          <w:b/>
        </w:rPr>
        <w:t>S</w:t>
      </w:r>
      <w:r>
        <w:rPr>
          <w:rFonts w:ascii="Times New Roman" w:eastAsia="Times New Roman" w:hAnsi="Times New Roman" w:cs="Times New Roman"/>
          <w:b/>
        </w:rPr>
        <w:t xml:space="preserve">ummary </w:t>
      </w:r>
    </w:p>
    <w:p w14:paraId="7D304F7B" w14:textId="26606912" w:rsidR="00ED6F72" w:rsidRDefault="00ED6F72" w:rsidP="00ED6F72">
      <w:pPr>
        <w:spacing w:after="0" w:line="360" w:lineRule="auto"/>
        <w:jc w:val="center"/>
        <w:rPr>
          <w:rFonts w:ascii="Times New Roman" w:eastAsia="Times New Roman" w:hAnsi="Times New Roman" w:cs="Times New Roman"/>
          <w:b/>
        </w:rPr>
      </w:pPr>
      <w:r w:rsidRPr="00ED6F72">
        <w:rPr>
          <w:rFonts w:ascii="Times New Roman" w:eastAsia="Times New Roman" w:hAnsi="Times New Roman" w:cs="Times New Roman"/>
          <w:b/>
        </w:rPr>
        <w:t xml:space="preserve"> </w:t>
      </w:r>
    </w:p>
    <w:p w14:paraId="4654A6BE" w14:textId="77777777" w:rsidR="00ED6F72" w:rsidRDefault="00ED6F72">
      <w:pPr>
        <w:spacing w:after="0" w:line="360" w:lineRule="auto"/>
        <w:jc w:val="both"/>
        <w:rPr>
          <w:rFonts w:ascii="Times New Roman" w:eastAsia="Times New Roman" w:hAnsi="Times New Roman" w:cs="Times New Roman"/>
          <w:b/>
        </w:rPr>
      </w:pPr>
    </w:p>
    <w:p w14:paraId="2D1627D0" w14:textId="77777777" w:rsidR="00ED6F72" w:rsidRDefault="00ED6F72">
      <w:pPr>
        <w:spacing w:after="0" w:line="360" w:lineRule="auto"/>
        <w:jc w:val="both"/>
        <w:rPr>
          <w:rFonts w:ascii="Times New Roman" w:eastAsia="Times New Roman" w:hAnsi="Times New Roman" w:cs="Times New Roman"/>
          <w:b/>
        </w:rPr>
      </w:pPr>
    </w:p>
    <w:p w14:paraId="588CC4B1" w14:textId="77777777" w:rsidR="00ED6F72" w:rsidRDefault="00ED6F72">
      <w:pPr>
        <w:spacing w:after="0" w:line="360" w:lineRule="auto"/>
        <w:jc w:val="both"/>
        <w:rPr>
          <w:rFonts w:ascii="Times New Roman" w:eastAsia="Times New Roman" w:hAnsi="Times New Roman" w:cs="Times New Roman"/>
          <w:b/>
        </w:rPr>
      </w:pPr>
    </w:p>
    <w:p w14:paraId="51DF1041" w14:textId="77777777" w:rsidR="00A91C0A" w:rsidRDefault="00A91C0A">
      <w:pPr>
        <w:spacing w:after="0" w:line="360" w:lineRule="auto"/>
        <w:jc w:val="both"/>
        <w:rPr>
          <w:rFonts w:ascii="Times New Roman" w:eastAsia="Times New Roman" w:hAnsi="Times New Roman" w:cs="Times New Roman"/>
          <w:b/>
        </w:rPr>
      </w:pPr>
    </w:p>
    <w:p w14:paraId="757F7A1B" w14:textId="26E4B481" w:rsidR="00A91C0A"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 In this following report, a critical evaluation is given of IHG’s change management strategies through a model. The following report has discussed the macro and micro marketing targets which are useful for the impacting marketing target of the business IHG Plc. This was also described in the SWOT analysis and the PESTLE analysis to </w:t>
      </w:r>
      <w:r w:rsidR="00ED6F72">
        <w:rPr>
          <w:rFonts w:ascii="Times New Roman" w:eastAsia="Times New Roman" w:hAnsi="Times New Roman" w:cs="Times New Roman"/>
        </w:rPr>
        <w:t>analyse</w:t>
      </w:r>
      <w:r>
        <w:rPr>
          <w:rFonts w:ascii="Times New Roman" w:eastAsia="Times New Roman" w:hAnsi="Times New Roman" w:cs="Times New Roman"/>
        </w:rPr>
        <w:t xml:space="preserve"> the external and internal factors of the company IHG Plc. It also delineated how these factors are imparting the marketing strategy of this business. It also discussed STP marketing and the marketing mix for understanding the different aspects of customer and market so that the company can establish useful strategies for their growth and success in the international market. The selection of the organisation's marketing media has been discussed with several channel recommendations. A summary is given about organisations' marketing strategy shortcomings and recommendations are given based on those coming for their marketing strategy improvement.</w:t>
      </w:r>
    </w:p>
    <w:p w14:paraId="367C5E9C" w14:textId="77777777" w:rsidR="00A91C0A" w:rsidRDefault="00A91C0A">
      <w:pPr>
        <w:spacing w:after="0" w:line="360" w:lineRule="auto"/>
        <w:jc w:val="both"/>
        <w:rPr>
          <w:rFonts w:ascii="Times New Roman" w:eastAsia="Times New Roman" w:hAnsi="Times New Roman" w:cs="Times New Roman"/>
        </w:rPr>
      </w:pPr>
    </w:p>
    <w:p w14:paraId="5C4669CD" w14:textId="77777777" w:rsidR="00A91C0A" w:rsidRDefault="00A91C0A">
      <w:pPr>
        <w:spacing w:after="0" w:line="360" w:lineRule="auto"/>
        <w:jc w:val="both"/>
        <w:rPr>
          <w:rFonts w:ascii="Times New Roman" w:eastAsia="Times New Roman" w:hAnsi="Times New Roman" w:cs="Times New Roman"/>
        </w:rPr>
      </w:pPr>
    </w:p>
    <w:p w14:paraId="1455C33A" w14:textId="77777777" w:rsidR="00A91C0A"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 </w:t>
      </w:r>
    </w:p>
    <w:p w14:paraId="392F552C" w14:textId="77777777" w:rsidR="00A91C0A" w:rsidRDefault="00A91C0A">
      <w:pPr>
        <w:spacing w:after="0" w:line="360" w:lineRule="auto"/>
        <w:jc w:val="both"/>
        <w:rPr>
          <w:rFonts w:ascii="Times New Roman" w:eastAsia="Times New Roman" w:hAnsi="Times New Roman" w:cs="Times New Roman"/>
          <w:b/>
        </w:rPr>
      </w:pPr>
    </w:p>
    <w:p w14:paraId="67E34F4D" w14:textId="77777777" w:rsidR="00A91C0A"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 </w:t>
      </w:r>
    </w:p>
    <w:p w14:paraId="16662068" w14:textId="77777777" w:rsidR="00A91C0A" w:rsidRDefault="00A91C0A">
      <w:pPr>
        <w:spacing w:after="0" w:line="360" w:lineRule="auto"/>
        <w:jc w:val="both"/>
        <w:rPr>
          <w:rFonts w:ascii="Times New Roman" w:eastAsia="Times New Roman" w:hAnsi="Times New Roman" w:cs="Times New Roman"/>
          <w:b/>
        </w:rPr>
      </w:pPr>
    </w:p>
    <w:p w14:paraId="66F5EAAE" w14:textId="77777777" w:rsidR="00A91C0A" w:rsidRDefault="00000000">
      <w:pPr>
        <w:keepNext/>
        <w:keepLines/>
        <w:spacing w:before="12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 xml:space="preserve">1. Introduction </w:t>
      </w:r>
    </w:p>
    <w:p w14:paraId="7E8E20B0" w14:textId="7F74F471" w:rsidR="00ED6F72" w:rsidRDefault="00000000" w:rsidP="00ED6F72">
      <w:pPr>
        <w:spacing w:before="120"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Through this report marketing department activities of the IHG will be focused on. The resources which IHG has invested in their marketing captivity improvement will be discussed. Through macro and </w:t>
      </w:r>
      <w:r w:rsidR="00ED6F72">
        <w:rPr>
          <w:rFonts w:ascii="Times New Roman" w:eastAsia="Times New Roman" w:hAnsi="Times New Roman" w:cs="Times New Roman"/>
        </w:rPr>
        <w:t>microenvironment</w:t>
      </w:r>
      <w:r>
        <w:rPr>
          <w:rFonts w:ascii="Times New Roman" w:eastAsia="Times New Roman" w:hAnsi="Times New Roman" w:cs="Times New Roman"/>
        </w:rPr>
        <w:t xml:space="preserve"> effects on the organisation, the company’s marketing strategy effectiveness will be discussed. Through a change management model, the organisational marketing approach effectiveness will be analysed STP </w:t>
      </w:r>
      <w:r w:rsidR="00ED6F72">
        <w:rPr>
          <w:rFonts w:ascii="Times New Roman" w:eastAsia="Times New Roman" w:hAnsi="Times New Roman" w:cs="Times New Roman"/>
        </w:rPr>
        <w:t>analysis,</w:t>
      </w:r>
      <w:r>
        <w:rPr>
          <w:rFonts w:ascii="Times New Roman" w:eastAsia="Times New Roman" w:hAnsi="Times New Roman" w:cs="Times New Roman"/>
        </w:rPr>
        <w:t xml:space="preserve"> and the Marketing mix of the company will be provided to address marketing strategy shortcomings. The selection of various media which are used by the company for marketing connections </w:t>
      </w:r>
      <w:r>
        <w:rPr>
          <w:rFonts w:ascii="Times New Roman" w:eastAsia="Times New Roman" w:hAnsi="Times New Roman" w:cs="Times New Roman"/>
        </w:rPr>
        <w:lastRenderedPageBreak/>
        <w:t>will be analysed in task 1 The measurement success of their marketing strategy will be discussed in a critical way Task 2 will present the shortcomings of their marketing strateg</w:t>
      </w:r>
      <w:r w:rsidR="00ED6F72">
        <w:rPr>
          <w:rFonts w:ascii="Times New Roman" w:eastAsia="Times New Roman" w:hAnsi="Times New Roman" w:cs="Times New Roman"/>
        </w:rPr>
        <w:t xml:space="preserve">y      </w:t>
      </w:r>
    </w:p>
    <w:p w14:paraId="5F287092" w14:textId="77777777" w:rsidR="00ED6F72" w:rsidRPr="00ED6F72" w:rsidRDefault="00ED6F72" w:rsidP="00ED6F72">
      <w:pPr>
        <w:spacing w:before="120" w:after="0" w:line="360" w:lineRule="auto"/>
        <w:jc w:val="both"/>
        <w:rPr>
          <w:rFonts w:ascii="Times New Roman" w:eastAsia="Times New Roman" w:hAnsi="Times New Roman" w:cs="Times New Roman"/>
        </w:rPr>
      </w:pPr>
    </w:p>
    <w:p w14:paraId="7A1F6AAF" w14:textId="77777777" w:rsidR="00ED6F72" w:rsidRDefault="00ED6F72">
      <w:pPr>
        <w:keepNext/>
        <w:keepLines/>
        <w:spacing w:before="120" w:after="120" w:line="360" w:lineRule="auto"/>
        <w:jc w:val="both"/>
        <w:rPr>
          <w:rFonts w:ascii="Times New Roman" w:eastAsia="Times New Roman" w:hAnsi="Times New Roman" w:cs="Times New Roman"/>
          <w:b/>
          <w:sz w:val="28"/>
        </w:rPr>
      </w:pPr>
    </w:p>
    <w:p w14:paraId="3B96479E" w14:textId="2D88F4AD" w:rsidR="00A91C0A" w:rsidRDefault="00000000">
      <w:pPr>
        <w:keepNext/>
        <w:keepLines/>
        <w:spacing w:before="12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 xml:space="preserve">Task </w:t>
      </w:r>
      <w:r w:rsidR="00ED6F72">
        <w:rPr>
          <w:rFonts w:ascii="Times New Roman" w:eastAsia="Times New Roman" w:hAnsi="Times New Roman" w:cs="Times New Roman"/>
          <w:b/>
          <w:sz w:val="28"/>
        </w:rPr>
        <w:t>1</w:t>
      </w:r>
    </w:p>
    <w:p w14:paraId="0F464DBF" w14:textId="77777777" w:rsidR="00A91C0A" w:rsidRDefault="00000000">
      <w:pPr>
        <w:keepNext/>
        <w:keepLines/>
        <w:spacing w:before="120" w:after="120" w:line="360" w:lineRule="auto"/>
        <w:jc w:val="both"/>
        <w:rPr>
          <w:rFonts w:ascii="Times New Roman" w:eastAsia="Times New Roman" w:hAnsi="Times New Roman" w:cs="Times New Roman"/>
          <w:b/>
          <w:i/>
          <w:sz w:val="28"/>
        </w:rPr>
      </w:pPr>
      <w:r>
        <w:rPr>
          <w:rFonts w:ascii="Times New Roman" w:eastAsia="Times New Roman" w:hAnsi="Times New Roman" w:cs="Times New Roman"/>
          <w:b/>
          <w:i/>
          <w:sz w:val="28"/>
        </w:rPr>
        <w:t xml:space="preserve">1.1 Concept and importance of marketing, what resources IHG Plc invested in marketing </w:t>
      </w:r>
    </w:p>
    <w:p w14:paraId="17215E99" w14:textId="28E94C20" w:rsidR="00A91C0A"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IHG Plc operate the hotel business in three different ways. These are as a franchisor, a manager and their owned and leased basis. They focus on their business development by upscaling the luxury segments of the hotel industry. They have a targeted portfolio of brands which individually tailored to meet guests' needs as well as demand (Ihgplc,2024b).  </w:t>
      </w:r>
      <w:r w:rsidR="00ED6F72">
        <w:rPr>
          <w:rFonts w:ascii="Times New Roman" w:eastAsia="Times New Roman" w:hAnsi="Times New Roman" w:cs="Times New Roman"/>
        </w:rPr>
        <w:t>IHG Plc</w:t>
      </w:r>
      <w:r>
        <w:rPr>
          <w:rFonts w:ascii="Times New Roman" w:eastAsia="Times New Roman" w:hAnsi="Times New Roman" w:cs="Times New Roman"/>
        </w:rPr>
        <w:t xml:space="preserve"> manage a system fund for the benefit of all IHG Plc hotel systems with objectives as well as driving revenue. Tota's assessment of their system fund resource is spent on marketing. In IHG Plc there is one rewards loyalty programme and a guest reservation system. Their resource like a system fund operates the </w:t>
      </w:r>
      <w:r w:rsidR="00ED6F72">
        <w:rPr>
          <w:rFonts w:ascii="Times New Roman" w:eastAsia="Times New Roman" w:hAnsi="Times New Roman" w:cs="Times New Roman"/>
        </w:rPr>
        <w:t>company’s</w:t>
      </w:r>
      <w:r>
        <w:rPr>
          <w:rFonts w:ascii="Times New Roman" w:eastAsia="Times New Roman" w:hAnsi="Times New Roman" w:cs="Times New Roman"/>
        </w:rPr>
        <w:t xml:space="preserve"> working structure. In 2023 system fund contributions by IHG Plc hotels have made £1,922 million in revenue. Capital allocation is another form of resources which focuses on an asset-light business model supported by a disciplined. The company is eager to maintain an inefficient balance sheet with a good investment-grade credit rating for its business. As their business is highly cash-generative for marketing criteria. Their mobile-friendly branded website is another resource on which the company has invested for their marketing purpose.  In 2023 the company has strengthened </w:t>
      </w:r>
      <w:r w:rsidR="00ED6F72">
        <w:rPr>
          <w:rFonts w:ascii="Times New Roman" w:eastAsia="Times New Roman" w:hAnsi="Times New Roman" w:cs="Times New Roman"/>
        </w:rPr>
        <w:t>their</w:t>
      </w:r>
      <w:r>
        <w:rPr>
          <w:rFonts w:ascii="Times New Roman" w:eastAsia="Times New Roman" w:hAnsi="Times New Roman" w:cs="Times New Roman"/>
        </w:rPr>
        <w:t xml:space="preserve"> ability to drive future growth. They have invested in expanding their brand portfolio for investment purposes. To be a </w:t>
      </w:r>
      <w:r w:rsidR="00ED6F72">
        <w:rPr>
          <w:rFonts w:ascii="Times New Roman" w:eastAsia="Times New Roman" w:hAnsi="Times New Roman" w:cs="Times New Roman"/>
        </w:rPr>
        <w:t>clickable</w:t>
      </w:r>
      <w:r>
        <w:rPr>
          <w:rFonts w:ascii="Times New Roman" w:eastAsia="Times New Roman" w:hAnsi="Times New Roman" w:cs="Times New Roman"/>
        </w:rPr>
        <w:t xml:space="preserve"> hotel company to their guest IHG Plc has refreshed itself as a master brand by focusing on its marketing strategy (Ihgplc,2024a).</w:t>
      </w:r>
    </w:p>
    <w:p w14:paraId="7636CE9F" w14:textId="3821F5DC" w:rsidR="00A91C0A" w:rsidRDefault="00ED6F72">
      <w:pPr>
        <w:keepNext/>
        <w:keepLines/>
        <w:spacing w:before="120" w:after="120" w:line="360" w:lineRule="auto"/>
        <w:jc w:val="both"/>
        <w:rPr>
          <w:rFonts w:ascii="Times New Roman" w:eastAsia="Times New Roman" w:hAnsi="Times New Roman" w:cs="Times New Roman"/>
          <w:b/>
          <w:i/>
          <w:sz w:val="28"/>
        </w:rPr>
      </w:pPr>
      <w:r>
        <w:rPr>
          <w:rFonts w:ascii="Times New Roman" w:eastAsia="Times New Roman" w:hAnsi="Times New Roman" w:cs="Times New Roman"/>
          <w:b/>
          <w:i/>
          <w:sz w:val="28"/>
        </w:rPr>
        <w:t>1.2 Macro</w:t>
      </w:r>
      <w:r w:rsidR="00000000">
        <w:rPr>
          <w:rFonts w:ascii="Times New Roman" w:eastAsia="Times New Roman" w:hAnsi="Times New Roman" w:cs="Times New Roman"/>
          <w:b/>
          <w:i/>
          <w:sz w:val="28"/>
        </w:rPr>
        <w:t xml:space="preserve"> and micro marketing environment of IHG Plc and how its influence marketing strategy </w:t>
      </w:r>
    </w:p>
    <w:p w14:paraId="2FA1AF0F"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Macro environment -</w:t>
      </w:r>
    </w:p>
    <w:p w14:paraId="68C5B1AE" w14:textId="77777777"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The macro-environment explains the external factors that impact the business from the outside and create a positive or negative impact on the business. These external forces are essential to consider for growth (Mbithi,</w:t>
      </w:r>
      <w:r>
        <w:rPr>
          <w:rFonts w:ascii="Times New Roman" w:eastAsia="Times New Roman" w:hAnsi="Times New Roman" w:cs="Times New Roman"/>
          <w:i/>
          <w:color w:val="0E101A"/>
        </w:rPr>
        <w:t xml:space="preserve"> et al. </w:t>
      </w:r>
      <w:r>
        <w:rPr>
          <w:rFonts w:ascii="Times New Roman" w:eastAsia="Times New Roman" w:hAnsi="Times New Roman" w:cs="Times New Roman"/>
          <w:color w:val="0E101A"/>
        </w:rPr>
        <w:t xml:space="preserve">2017).  </w:t>
      </w:r>
    </w:p>
    <w:p w14:paraId="033E5B3F"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PESTLE analysis</w:t>
      </w:r>
    </w:p>
    <w:p w14:paraId="0A3F3D1B" w14:textId="38174C3C"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color w:val="0E101A"/>
        </w:rPr>
        <w:lastRenderedPageBreak/>
        <w:t xml:space="preserve">The framework which is PESTLE analysis is very important and essential for </w:t>
      </w:r>
      <w:r w:rsidR="00ED6F72">
        <w:rPr>
          <w:rFonts w:ascii="Times New Roman" w:eastAsia="Times New Roman" w:hAnsi="Times New Roman" w:cs="Times New Roman"/>
          <w:color w:val="0E101A"/>
        </w:rPr>
        <w:t>analysing</w:t>
      </w:r>
      <w:r>
        <w:rPr>
          <w:rFonts w:ascii="Times New Roman" w:eastAsia="Times New Roman" w:hAnsi="Times New Roman" w:cs="Times New Roman"/>
          <w:color w:val="0E101A"/>
        </w:rPr>
        <w:t xml:space="preserve"> the external factors of the market which are affecting it in different ways (Christodoulou and Cullinane, 2019). </w:t>
      </w:r>
      <w:r>
        <w:rPr>
          <w:rFonts w:ascii="Times New Roman" w:eastAsia="Times New Roman" w:hAnsi="Times New Roman" w:cs="Times New Roman"/>
          <w:b/>
          <w:color w:val="0E101A"/>
        </w:rPr>
        <w:t xml:space="preserve">  </w:t>
      </w:r>
    </w:p>
    <w:p w14:paraId="3717F7A6" w14:textId="77777777" w:rsidR="00A91C0A" w:rsidRDefault="00000000">
      <w:pPr>
        <w:numPr>
          <w:ilvl w:val="0"/>
          <w:numId w:val="1"/>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t xml:space="preserve">Political factors </w:t>
      </w:r>
    </w:p>
    <w:p w14:paraId="2D8466AD" w14:textId="469E172C"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InterContinental Hotel Group Plc which is known as the IHG hotel operates in numerous types of countries all around the world. This organization exposes the numerous kinds of political environments which have significant impacts on the business and operations of this company IHG Plc. For example, diplomatic relationships, trade policies, government stability and political effects in the marketplace are very effective, tax policies, environmental regulations and zoning regulations are all essential to consider for development (Fernfortuniversity,2024). </w:t>
      </w:r>
    </w:p>
    <w:p w14:paraId="4B63BB10" w14:textId="3067ABE7" w:rsidR="00A91C0A" w:rsidRDefault="00C9144B">
      <w:pPr>
        <w:numPr>
          <w:ilvl w:val="0"/>
          <w:numId w:val="2"/>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t>Economic</w:t>
      </w:r>
      <w:r w:rsidR="00000000">
        <w:rPr>
          <w:rFonts w:ascii="Times New Roman" w:eastAsia="Times New Roman" w:hAnsi="Times New Roman" w:cs="Times New Roman"/>
          <w:b/>
          <w:color w:val="0E101A"/>
        </w:rPr>
        <w:t xml:space="preserve"> factors </w:t>
      </w:r>
    </w:p>
    <w:p w14:paraId="4C0C21D7" w14:textId="143A8D8B"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 hotel business IHG Plc operates in an international marketplace where economic factors play an essential role for the company to establish their business. In this financial year, the company IHG reported a growth rate of 5% in their revenue which is one of the positive signals for the market and now they have reached a revenue level of around £3.51 Billion. The revenue growth of the company is useful for establishing positive marketing of the organization in the international market (Fernfortuniversity,2024).    </w:t>
      </w:r>
    </w:p>
    <w:p w14:paraId="087B0475" w14:textId="77777777" w:rsidR="00A91C0A" w:rsidRDefault="00000000">
      <w:pPr>
        <w:numPr>
          <w:ilvl w:val="0"/>
          <w:numId w:val="3"/>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t xml:space="preserve">Social factor </w:t>
      </w:r>
    </w:p>
    <w:p w14:paraId="7266BDB0" w14:textId="2554D20F"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There are lots of sociological factors that affect the growth of the company IHG Plc and its expansion. Sociological factors also play a crucial role in shaping the operations strategy of the company and the marketing strategy of the organization. The trends in the market are essential for capture. That is why the paramount focus of the company is on catching the trends which will be useful for the company to enhance the growth and development of marketing (Fernfortuniversity,2024). As this company is internationally operating that is why the cultural factors of different countries affect the company and its decision-making direction. </w:t>
      </w:r>
    </w:p>
    <w:p w14:paraId="6A880A30" w14:textId="77777777" w:rsidR="00A91C0A" w:rsidRDefault="00000000">
      <w:pPr>
        <w:numPr>
          <w:ilvl w:val="0"/>
          <w:numId w:val="4"/>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t xml:space="preserve">Technological factors </w:t>
      </w:r>
    </w:p>
    <w:p w14:paraId="7FFBBA03" w14:textId="07DB0E45"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 IHG company is focusing on enhancing technological advancement in their workforce. IHG Plc wants to enhance its technological factors so that it can easily enhance the reach of the marketing </w:t>
      </w:r>
      <w:r w:rsidR="00C9144B">
        <w:rPr>
          <w:rFonts w:ascii="Times New Roman" w:eastAsia="Times New Roman" w:hAnsi="Times New Roman" w:cs="Times New Roman"/>
          <w:color w:val="0E101A"/>
        </w:rPr>
        <w:t>campaign</w:t>
      </w:r>
      <w:r>
        <w:rPr>
          <w:rFonts w:ascii="Times New Roman" w:eastAsia="Times New Roman" w:hAnsi="Times New Roman" w:cs="Times New Roman"/>
          <w:color w:val="0E101A"/>
        </w:rPr>
        <w:t xml:space="preserve"> of this organization in the international market. The technological factors impact positively on the marketing strategy of this hotel business </w:t>
      </w:r>
      <w:r w:rsidR="00C9144B">
        <w:rPr>
          <w:rFonts w:ascii="Times New Roman" w:eastAsia="Times New Roman" w:hAnsi="Times New Roman" w:cs="Times New Roman"/>
          <w:color w:val="0E101A"/>
        </w:rPr>
        <w:t>and</w:t>
      </w:r>
      <w:r>
        <w:rPr>
          <w:rFonts w:ascii="Times New Roman" w:eastAsia="Times New Roman" w:hAnsi="Times New Roman" w:cs="Times New Roman"/>
          <w:color w:val="0E101A"/>
        </w:rPr>
        <w:t xml:space="preserve"> helped them to reduce the operational cost of the company through the help of AI and advanced technology (Globaldata,2023).  </w:t>
      </w:r>
    </w:p>
    <w:p w14:paraId="771BF87A" w14:textId="77777777" w:rsidR="00A91C0A" w:rsidRDefault="00000000">
      <w:pPr>
        <w:numPr>
          <w:ilvl w:val="0"/>
          <w:numId w:val="5"/>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lastRenderedPageBreak/>
        <w:t xml:space="preserve">Legal factor </w:t>
      </w:r>
    </w:p>
    <w:p w14:paraId="07185609" w14:textId="672C402E"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 legal factors play a very crucial role as external forces which impact on IHG Plc company. As this company is operating in the international market that is why they </w:t>
      </w:r>
      <w:r w:rsidR="00C9144B">
        <w:rPr>
          <w:rFonts w:ascii="Times New Roman" w:eastAsia="Times New Roman" w:hAnsi="Times New Roman" w:cs="Times New Roman"/>
          <w:color w:val="0E101A"/>
        </w:rPr>
        <w:t>must</w:t>
      </w:r>
      <w:r>
        <w:rPr>
          <w:rFonts w:ascii="Times New Roman" w:eastAsia="Times New Roman" w:hAnsi="Times New Roman" w:cs="Times New Roman"/>
          <w:color w:val="0E101A"/>
        </w:rPr>
        <w:t xml:space="preserve"> consider the local law of hospitality and business to establish a legal position in business. The market strategy of the company also gets affected due to the legal factors by the policies which are essential to consider while the company plans anything about their market strategy, they </w:t>
      </w:r>
      <w:r w:rsidR="00C9144B">
        <w:rPr>
          <w:rFonts w:ascii="Times New Roman" w:eastAsia="Times New Roman" w:hAnsi="Times New Roman" w:cs="Times New Roman"/>
          <w:color w:val="0E101A"/>
        </w:rPr>
        <w:t>must</w:t>
      </w:r>
      <w:r>
        <w:rPr>
          <w:rFonts w:ascii="Times New Roman" w:eastAsia="Times New Roman" w:hAnsi="Times New Roman" w:cs="Times New Roman"/>
          <w:color w:val="0E101A"/>
        </w:rPr>
        <w:t xml:space="preserve"> face lots of issues related to the legality (Globaldata,2023). </w:t>
      </w:r>
    </w:p>
    <w:p w14:paraId="4BA95888" w14:textId="77777777" w:rsidR="00A91C0A" w:rsidRDefault="00000000">
      <w:pPr>
        <w:numPr>
          <w:ilvl w:val="0"/>
          <w:numId w:val="6"/>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t>Environmental factor</w:t>
      </w:r>
    </w:p>
    <w:p w14:paraId="3AB63B43" w14:textId="79D61F08"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 company IHG Plc has lots of objectives and goals related to the environmental factors of the organization. The objective of this organization is to reduce the carbon emission per occupied area by around 6% in 2020 and by 2030 they will reduce the carbon emissions by 24%. This goal was announced by the company in 2019, however, they did not meet the goal for their </w:t>
      </w:r>
      <w:r w:rsidR="00C9144B">
        <w:rPr>
          <w:rFonts w:ascii="Times New Roman" w:eastAsia="Times New Roman" w:hAnsi="Times New Roman" w:cs="Times New Roman"/>
          <w:color w:val="0E101A"/>
        </w:rPr>
        <w:t>company (</w:t>
      </w:r>
      <w:r>
        <w:rPr>
          <w:rFonts w:ascii="Times New Roman" w:eastAsia="Times New Roman" w:hAnsi="Times New Roman" w:cs="Times New Roman"/>
          <w:color w:val="0E101A"/>
        </w:rPr>
        <w:t xml:space="preserve">Globaldata,2023). </w:t>
      </w:r>
    </w:p>
    <w:p w14:paraId="7C0C5BB8"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Microenvironment</w:t>
      </w:r>
    </w:p>
    <w:p w14:paraId="01278EA5" w14:textId="77777777"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Microenvironments are those factors or forces which impact the organizations and the growth factors of the organization internally. These internal forces are considered micro factors (Kadocsa and Francsovics, 2011).  </w:t>
      </w:r>
    </w:p>
    <w:p w14:paraId="6597F986"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 xml:space="preserve">SWOT analysis </w:t>
      </w:r>
    </w:p>
    <w:p w14:paraId="124C829E" w14:textId="4E438497"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 SWOT analysis is one of the easiest frameworks for </w:t>
      </w:r>
      <w:r w:rsidR="00C9144B">
        <w:rPr>
          <w:rFonts w:ascii="Times New Roman" w:eastAsia="Times New Roman" w:hAnsi="Times New Roman" w:cs="Times New Roman"/>
          <w:color w:val="0E101A"/>
        </w:rPr>
        <w:t>analysing</w:t>
      </w:r>
      <w:r>
        <w:rPr>
          <w:rFonts w:ascii="Times New Roman" w:eastAsia="Times New Roman" w:hAnsi="Times New Roman" w:cs="Times New Roman"/>
          <w:color w:val="0E101A"/>
        </w:rPr>
        <w:t xml:space="preserve"> and evaluating the internal forces or factors which are impacting the growth and development of an organization or individual person. With the help of these factors, companies can enhance their strategies (Gurl, 2017). </w:t>
      </w:r>
    </w:p>
    <w:p w14:paraId="1C3BACC9" w14:textId="77777777" w:rsidR="00A91C0A" w:rsidRDefault="00000000">
      <w:pPr>
        <w:numPr>
          <w:ilvl w:val="0"/>
          <w:numId w:val="7"/>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t>Strength -</w:t>
      </w:r>
    </w:p>
    <w:p w14:paraId="38605624" w14:textId="06499DAB"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The organization IHG Plc is a multinational company that works all around the world and this is the reason the company has lots of profitability at their organization which is their strength. In 2019 the profitability of this company was around £1.95 Billion. The strong profitability of the company is one of the biggest strengths for them which can be useful for their international expansions and fill the market gap (</w:t>
      </w:r>
      <w:proofErr w:type="spellStart"/>
      <w:r>
        <w:rPr>
          <w:rFonts w:ascii="Times New Roman" w:eastAsia="Times New Roman" w:hAnsi="Times New Roman" w:cs="Times New Roman"/>
          <w:color w:val="0E101A"/>
        </w:rPr>
        <w:t>Gowrea</w:t>
      </w:r>
      <w:proofErr w:type="spellEnd"/>
      <w:r>
        <w:rPr>
          <w:rFonts w:ascii="Times New Roman" w:eastAsia="Times New Roman" w:hAnsi="Times New Roman" w:cs="Times New Roman"/>
          <w:color w:val="0E101A"/>
        </w:rPr>
        <w:t xml:space="preserve">).  </w:t>
      </w:r>
    </w:p>
    <w:p w14:paraId="62D5629E" w14:textId="77777777" w:rsidR="00A91C0A" w:rsidRDefault="00000000">
      <w:pPr>
        <w:numPr>
          <w:ilvl w:val="0"/>
          <w:numId w:val="8"/>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t>Weakness -</w:t>
      </w:r>
    </w:p>
    <w:p w14:paraId="2F352270" w14:textId="0AC01746"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 controversies of the organization are one of the biggest weaknesses because they negatively at the reputation of the company </w:t>
      </w:r>
      <w:r w:rsidR="00C9144B">
        <w:rPr>
          <w:rFonts w:ascii="Times New Roman" w:eastAsia="Times New Roman" w:hAnsi="Times New Roman" w:cs="Times New Roman"/>
          <w:color w:val="0E101A"/>
        </w:rPr>
        <w:t>and</w:t>
      </w:r>
      <w:r>
        <w:rPr>
          <w:rFonts w:ascii="Times New Roman" w:eastAsia="Times New Roman" w:hAnsi="Times New Roman" w:cs="Times New Roman"/>
          <w:color w:val="0E101A"/>
        </w:rPr>
        <w:t xml:space="preserve"> affect very badly at their marketing strategy very badly. In 2013 the international boycott campaign was running for this company and then the revenue share of IHG Plc was affected (Gowrea</w:t>
      </w:r>
      <w:r w:rsidR="00C9144B">
        <w:rPr>
          <w:rFonts w:ascii="Times New Roman" w:eastAsia="Times New Roman" w:hAnsi="Times New Roman" w:cs="Times New Roman"/>
          <w:color w:val="0E101A"/>
        </w:rPr>
        <w:t>.</w:t>
      </w:r>
      <w:r>
        <w:rPr>
          <w:rFonts w:ascii="Times New Roman" w:eastAsia="Times New Roman" w:hAnsi="Times New Roman" w:cs="Times New Roman"/>
          <w:color w:val="0E101A"/>
        </w:rPr>
        <w:t xml:space="preserve">2023). The hygiene standards of this company are also very poor these all things are their weaknesses. </w:t>
      </w:r>
    </w:p>
    <w:p w14:paraId="2476F0C4" w14:textId="77777777" w:rsidR="00A91C0A" w:rsidRDefault="00000000">
      <w:pPr>
        <w:numPr>
          <w:ilvl w:val="0"/>
          <w:numId w:val="9"/>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lastRenderedPageBreak/>
        <w:t>Opportunities -</w:t>
      </w:r>
    </w:p>
    <w:p w14:paraId="01FF4D06" w14:textId="5132564D"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There are lots of growth opportunities companies can acquire through the help of their strength, the partnership with India SAMHI group was to rebrand the 2000 rooms for holidays business. In China there are 300 new hotels that were acquired by this company through the help of partnership, these decisions will help the company achieve growth (Gowrea,2023). </w:t>
      </w:r>
    </w:p>
    <w:p w14:paraId="3A3A8D09" w14:textId="77777777" w:rsidR="00A91C0A" w:rsidRDefault="00000000">
      <w:pPr>
        <w:numPr>
          <w:ilvl w:val="0"/>
          <w:numId w:val="10"/>
        </w:numPr>
        <w:spacing w:after="0" w:line="360" w:lineRule="auto"/>
        <w:ind w:left="720" w:hanging="360"/>
        <w:jc w:val="both"/>
        <w:rPr>
          <w:rFonts w:ascii="Times New Roman" w:eastAsia="Times New Roman" w:hAnsi="Times New Roman" w:cs="Times New Roman"/>
        </w:rPr>
      </w:pPr>
      <w:r>
        <w:rPr>
          <w:rFonts w:ascii="Times New Roman" w:eastAsia="Times New Roman" w:hAnsi="Times New Roman" w:cs="Times New Roman"/>
          <w:b/>
          <w:color w:val="0E101A"/>
        </w:rPr>
        <w:t xml:space="preserve">Threat - </w:t>
      </w:r>
    </w:p>
    <w:p w14:paraId="73417267" w14:textId="388CCB9D" w:rsidR="00A91C0A"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color w:val="0E101A"/>
        </w:rPr>
        <w:t xml:space="preserve">Global financial crisis is one of the most effective things for the company which created losses for the organization in many countries. The top competitors of this organization are also a very big issue or threat for them just as Hyatt, Hilton and Choice Group. These all are performing very competitively in the marketplace place which is a threat to the IHG company. This competitor also affecting the marketing strategy and innovation of IHG </w:t>
      </w:r>
      <w:r w:rsidR="00C9144B">
        <w:rPr>
          <w:rFonts w:ascii="Times New Roman" w:eastAsia="Times New Roman" w:hAnsi="Times New Roman" w:cs="Times New Roman"/>
          <w:color w:val="0E101A"/>
        </w:rPr>
        <w:t>Plc.</w:t>
      </w:r>
      <w:r>
        <w:rPr>
          <w:rFonts w:ascii="Times New Roman" w:eastAsia="Times New Roman" w:hAnsi="Times New Roman" w:cs="Times New Roman"/>
          <w:color w:val="0E101A"/>
        </w:rPr>
        <w:t xml:space="preserve"> company (Gowrea,2023). </w:t>
      </w:r>
      <w:r>
        <w:rPr>
          <w:rFonts w:ascii="Times New Roman" w:eastAsia="Times New Roman" w:hAnsi="Times New Roman" w:cs="Times New Roman"/>
        </w:rPr>
        <w:t xml:space="preserve"> </w:t>
      </w:r>
    </w:p>
    <w:p w14:paraId="30CECBFC" w14:textId="77777777" w:rsidR="00A91C0A" w:rsidRDefault="00000000">
      <w:pPr>
        <w:keepNext/>
        <w:keepLines/>
        <w:spacing w:before="120" w:after="120" w:line="360" w:lineRule="auto"/>
        <w:jc w:val="both"/>
        <w:rPr>
          <w:rFonts w:ascii="Times New Roman" w:eastAsia="Times New Roman" w:hAnsi="Times New Roman" w:cs="Times New Roman"/>
          <w:b/>
          <w:i/>
          <w:sz w:val="28"/>
        </w:rPr>
      </w:pPr>
      <w:r>
        <w:rPr>
          <w:rFonts w:ascii="Times New Roman" w:eastAsia="Times New Roman" w:hAnsi="Times New Roman" w:cs="Times New Roman"/>
          <w:b/>
          <w:i/>
          <w:sz w:val="28"/>
        </w:rPr>
        <w:t xml:space="preserve">1.3 Change management strategy and how its impacts on company’s approach </w:t>
      </w:r>
    </w:p>
    <w:p w14:paraId="0874520D" w14:textId="3A003F6B"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b/>
          <w:color w:val="0E101A"/>
        </w:rPr>
        <w:t>McKinsey’s 7-S model</w:t>
      </w:r>
      <w:r>
        <w:rPr>
          <w:rFonts w:ascii="Times New Roman" w:eastAsia="Times New Roman" w:hAnsi="Times New Roman" w:cs="Times New Roman"/>
          <w:color w:val="0E101A"/>
        </w:rPr>
        <w:t xml:space="preserve"> is one of the more complex models of change management. It is necessary when implementing organisation-wide change (Corporatefinanceinstitute,2024).  There are seven Elements in the model which internal assessment with each other helps an organisation to identify their weaknesses (</w:t>
      </w:r>
      <w:r>
        <w:rPr>
          <w:rFonts w:ascii="Times New Roman" w:eastAsia="Times New Roman" w:hAnsi="Times New Roman" w:cs="Times New Roman"/>
          <w:color w:val="222222"/>
          <w:shd w:val="clear" w:color="auto" w:fill="FFFFFF"/>
        </w:rPr>
        <w:t xml:space="preserve">Cameron and Green, 2019). </w:t>
      </w:r>
      <w:r>
        <w:rPr>
          <w:rFonts w:ascii="Times New Roman" w:eastAsia="Times New Roman" w:hAnsi="Times New Roman" w:cs="Times New Roman"/>
          <w:color w:val="0E101A"/>
        </w:rPr>
        <w:t xml:space="preserve"> IHG's change management strategy also gives </w:t>
      </w:r>
      <w:r w:rsidR="00C9144B">
        <w:rPr>
          <w:rFonts w:ascii="Times New Roman" w:eastAsia="Times New Roman" w:hAnsi="Times New Roman" w:cs="Times New Roman"/>
          <w:color w:val="0E101A"/>
        </w:rPr>
        <w:t>importance</w:t>
      </w:r>
      <w:r>
        <w:rPr>
          <w:rFonts w:ascii="Times New Roman" w:eastAsia="Times New Roman" w:hAnsi="Times New Roman" w:cs="Times New Roman"/>
          <w:color w:val="0E101A"/>
        </w:rPr>
        <w:t xml:space="preserve"> to these elements to make their marketing approach </w:t>
      </w:r>
    </w:p>
    <w:p w14:paraId="717C657B" w14:textId="77777777" w:rsidR="00A91C0A" w:rsidRDefault="00000000">
      <w:pPr>
        <w:spacing w:before="120" w:after="120"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Structure </w:t>
      </w:r>
    </w:p>
    <w:p w14:paraId="4C4E18B1" w14:textId="74E44B72" w:rsidR="00A91C0A" w:rsidRDefault="00000000">
      <w:pPr>
        <w:spacing w:before="120" w:after="12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IHG has made a structural change which is the change of leadership. Elie </w:t>
      </w:r>
      <w:r w:rsidR="00C9144B">
        <w:rPr>
          <w:rFonts w:ascii="Times New Roman" w:eastAsia="Times New Roman" w:hAnsi="Times New Roman" w:cs="Times New Roman"/>
          <w:color w:val="0E101A"/>
        </w:rPr>
        <w:t>Maalouf</w:t>
      </w:r>
      <w:r>
        <w:rPr>
          <w:rFonts w:ascii="Times New Roman" w:eastAsia="Times New Roman" w:hAnsi="Times New Roman" w:cs="Times New Roman"/>
          <w:color w:val="0E101A"/>
        </w:rPr>
        <w:t xml:space="preserve"> has been appointed as the new CEO of the company. The changes can influence the company’s marketing approach in a positive way as the brand continues to invest in technology, tools and solutions to make the biggest differences with its competitors. The structural change of leadership has made IHG’s business more powerful by refreshing its loyalty programme and launching a series of new brands in different countries. Employees of the company also think IHG will not see any big directional change for this structural change and their shareholder return remains good (Price, 2024). </w:t>
      </w:r>
    </w:p>
    <w:p w14:paraId="6B1625A0" w14:textId="77777777" w:rsidR="00A91C0A" w:rsidRDefault="00000000">
      <w:pPr>
        <w:spacing w:before="120" w:after="120"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Strategy </w:t>
      </w:r>
    </w:p>
    <w:p w14:paraId="4BAE5779" w14:textId="752F4C12"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InterContinental Hotel Group along with online travel websites Booking. Com has been accused of setting minimum prices and limiting discount deals for breach of the competition </w:t>
      </w:r>
      <w:r>
        <w:rPr>
          <w:rFonts w:ascii="Times New Roman" w:eastAsia="Times New Roman" w:hAnsi="Times New Roman" w:cs="Times New Roman"/>
          <w:color w:val="0E101A"/>
        </w:rPr>
        <w:lastRenderedPageBreak/>
        <w:t xml:space="preserve">law (Hospitality-on, 2022).  If the brand is allowed to deny the complaint with prof such a claim can hurt the UTS approach. So IHG needs to build strategic changes by building a strategic brand. Through their strategy, the company is trying to align its organisational focus to deliver its commitment. Their strategy is to design an industry-leading growth room over the medium term for evolving their owner proposition (Ihgolm,2024). </w:t>
      </w:r>
    </w:p>
    <w:p w14:paraId="7A5E899B" w14:textId="77777777" w:rsidR="00A91C0A" w:rsidRDefault="00000000">
      <w:pPr>
        <w:spacing w:before="120" w:after="120"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Systems </w:t>
      </w:r>
    </w:p>
    <w:p w14:paraId="17D1F88C" w14:textId="056EE233" w:rsidR="00A91C0A" w:rsidRDefault="00C9144B">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System</w:t>
      </w:r>
      <w:r w:rsidR="00000000">
        <w:rPr>
          <w:rFonts w:ascii="Times New Roman" w:eastAsia="Times New Roman" w:hAnsi="Times New Roman" w:cs="Times New Roman"/>
          <w:color w:val="0E101A"/>
        </w:rPr>
        <w:t xml:space="preserve"> entails the business technical infrastructure which establishes the workflows and the chain of decision-making. As sustainability is important to IHG's business a green engagement system is approved by the company which gives them the measurement and manage their impact on the environment. It is an online environmental </w:t>
      </w:r>
      <w:r>
        <w:rPr>
          <w:rFonts w:ascii="Times New Roman" w:eastAsia="Times New Roman" w:hAnsi="Times New Roman" w:cs="Times New Roman"/>
          <w:color w:val="0E101A"/>
        </w:rPr>
        <w:t>sustainability</w:t>
      </w:r>
      <w:r w:rsidR="00000000">
        <w:rPr>
          <w:rFonts w:ascii="Times New Roman" w:eastAsia="Times New Roman" w:hAnsi="Times New Roman" w:cs="Times New Roman"/>
          <w:color w:val="0E101A"/>
        </w:rPr>
        <w:t xml:space="preserve"> system through which IHG hotels can measure and manage their impact on the environment. The company is embarking on a large project through infrastructure upgradation of its service and the inclusion of energy-efficient appliances for sustainable site management. IHG’s hotel are leading hotel which uses technology for carbon reduction (Ihg,2024a). </w:t>
      </w:r>
    </w:p>
    <w:p w14:paraId="6D38C270"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 xml:space="preserve">Skills </w:t>
      </w:r>
    </w:p>
    <w:p w14:paraId="358829A4" w14:textId="4FDB1985"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At IHG the company is passionate about employees' skill building. They are inspiring next-generation hospitality professionals through their free virtual learning platform. The IHG skill builder platform is an open door for registered participants who have completed their learning modules and college degrees. IHG is helping hospitality management trainees as well as their employees in skill development through the upgradation of communication, adaptability as well and their </w:t>
      </w:r>
      <w:r w:rsidR="00C9144B">
        <w:rPr>
          <w:rFonts w:ascii="Times New Roman" w:eastAsia="Times New Roman" w:hAnsi="Times New Roman" w:cs="Times New Roman"/>
          <w:color w:val="0E101A"/>
        </w:rPr>
        <w:t>self-refection</w:t>
      </w:r>
      <w:r>
        <w:rPr>
          <w:rFonts w:ascii="Times New Roman" w:eastAsia="Times New Roman" w:hAnsi="Times New Roman" w:cs="Times New Roman"/>
          <w:color w:val="0E101A"/>
        </w:rPr>
        <w:t xml:space="preserve"> skills to retain in the business workplace. The skills upgradation techniques have enabled IHG employee to achieve their </w:t>
      </w:r>
      <w:r w:rsidR="00C9144B">
        <w:rPr>
          <w:rFonts w:ascii="Times New Roman" w:eastAsia="Times New Roman" w:hAnsi="Times New Roman" w:cs="Times New Roman"/>
          <w:color w:val="0E101A"/>
        </w:rPr>
        <w:t>objectives (</w:t>
      </w:r>
      <w:r>
        <w:rPr>
          <w:rFonts w:ascii="Times New Roman" w:eastAsia="Times New Roman" w:hAnsi="Times New Roman" w:cs="Times New Roman"/>
          <w:color w:val="0E101A"/>
        </w:rPr>
        <w:t>careers. ihg2024a)</w:t>
      </w:r>
    </w:p>
    <w:p w14:paraId="43B2423C"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Styles</w:t>
      </w:r>
    </w:p>
    <w:p w14:paraId="28A3C07B" w14:textId="357A44BD"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Styles demonstrate the </w:t>
      </w:r>
      <w:r w:rsidR="00C9144B">
        <w:rPr>
          <w:rFonts w:ascii="Times New Roman" w:eastAsia="Times New Roman" w:hAnsi="Times New Roman" w:cs="Times New Roman"/>
          <w:color w:val="0E101A"/>
        </w:rPr>
        <w:t>company’s</w:t>
      </w:r>
      <w:r>
        <w:rPr>
          <w:rFonts w:ascii="Times New Roman" w:eastAsia="Times New Roman" w:hAnsi="Times New Roman" w:cs="Times New Roman"/>
          <w:color w:val="0E101A"/>
        </w:rPr>
        <w:t xml:space="preserve"> effectivity which is established through a code of conduct. It affects their symbolic decision-making and helps in forming a management style for the leaders Through the company’s code of conduct it is their responsibility to work ethically to protect the reputation of data security they </w:t>
      </w:r>
      <w:r w:rsidR="00C9144B">
        <w:rPr>
          <w:rFonts w:ascii="Times New Roman" w:eastAsia="Times New Roman" w:hAnsi="Times New Roman" w:cs="Times New Roman"/>
          <w:color w:val="0E101A"/>
        </w:rPr>
        <w:t>must</w:t>
      </w:r>
      <w:r>
        <w:rPr>
          <w:rFonts w:ascii="Times New Roman" w:eastAsia="Times New Roman" w:hAnsi="Times New Roman" w:cs="Times New Roman"/>
          <w:color w:val="0E101A"/>
        </w:rPr>
        <w:t xml:space="preserve"> change their style. The company has received accusations from Franchised Hotel about the failure of data </w:t>
      </w:r>
      <w:r w:rsidR="00C9144B">
        <w:rPr>
          <w:rFonts w:ascii="Times New Roman" w:eastAsia="Times New Roman" w:hAnsi="Times New Roman" w:cs="Times New Roman"/>
          <w:color w:val="0E101A"/>
        </w:rPr>
        <w:t>security (</w:t>
      </w:r>
      <w:r>
        <w:rPr>
          <w:rFonts w:ascii="Times New Roman" w:eastAsia="Times New Roman" w:hAnsi="Times New Roman" w:cs="Times New Roman"/>
          <w:color w:val="0E101A"/>
        </w:rPr>
        <w:t xml:space="preserve">Stupp, 2023).  </w:t>
      </w:r>
      <w:r w:rsidR="00C9144B">
        <w:rPr>
          <w:rFonts w:ascii="Times New Roman" w:eastAsia="Times New Roman" w:hAnsi="Times New Roman" w:cs="Times New Roman"/>
          <w:color w:val="0E101A"/>
        </w:rPr>
        <w:t xml:space="preserve">So, they </w:t>
      </w:r>
      <w:r>
        <w:rPr>
          <w:rFonts w:ascii="Times New Roman" w:eastAsia="Times New Roman" w:hAnsi="Times New Roman" w:cs="Times New Roman"/>
          <w:color w:val="0E101A"/>
        </w:rPr>
        <w:t xml:space="preserve">should focus on it. </w:t>
      </w:r>
    </w:p>
    <w:p w14:paraId="2D1BE981"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 xml:space="preserve">Staff </w:t>
      </w:r>
    </w:p>
    <w:p w14:paraId="22D9C3E5" w14:textId="2EABDFAD"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IHG has made their commitment to the talent management of their staff by 2030. Diversity, equity and inclusion are their key aim though they are giving their employee room for growth (careers. ihg,2024b).  Their engagement with the staff has helped the company to thrive in a </w:t>
      </w:r>
      <w:r>
        <w:rPr>
          <w:rFonts w:ascii="Times New Roman" w:eastAsia="Times New Roman" w:hAnsi="Times New Roman" w:cs="Times New Roman"/>
          <w:color w:val="0E101A"/>
        </w:rPr>
        <w:lastRenderedPageBreak/>
        <w:t xml:space="preserve">hostile environment. Their staff adaptability skill has helped them to be a champion in a diverse culture. Their marketing approach is effective for the adaptability skill of their staff (Ihgplc,2024c). </w:t>
      </w:r>
    </w:p>
    <w:p w14:paraId="173CED5A"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 xml:space="preserve">Shared value </w:t>
      </w:r>
    </w:p>
    <w:p w14:paraId="176A6246" w14:textId="6C252BDE"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 vision, mission and objectives of </w:t>
      </w:r>
      <w:r w:rsidR="00C9144B">
        <w:rPr>
          <w:rFonts w:ascii="Times New Roman" w:eastAsia="Times New Roman" w:hAnsi="Times New Roman" w:cs="Times New Roman"/>
          <w:color w:val="0E101A"/>
        </w:rPr>
        <w:t>IHG play</w:t>
      </w:r>
      <w:r>
        <w:rPr>
          <w:rFonts w:ascii="Times New Roman" w:eastAsia="Times New Roman" w:hAnsi="Times New Roman" w:cs="Times New Roman"/>
          <w:color w:val="0E101A"/>
        </w:rPr>
        <w:t xml:space="preserve"> an important role in aligning all the key elements for maintaining their organisational business design effectively. Through their change business strategies, the company is engaging with their stakeholders to create a shred value for all (Development. ihg,2024). </w:t>
      </w:r>
    </w:p>
    <w:p w14:paraId="6748E354" w14:textId="77777777" w:rsidR="00A91C0A" w:rsidRDefault="00000000">
      <w:pPr>
        <w:keepNext/>
        <w:keepLines/>
        <w:spacing w:before="80" w:after="80" w:line="360" w:lineRule="auto"/>
        <w:jc w:val="both"/>
        <w:rPr>
          <w:rFonts w:ascii="Times New Roman" w:eastAsia="Times New Roman" w:hAnsi="Times New Roman" w:cs="Times New Roman"/>
          <w:b/>
          <w:i/>
          <w:color w:val="0E101A"/>
          <w:sz w:val="28"/>
        </w:rPr>
      </w:pPr>
      <w:r>
        <w:rPr>
          <w:rFonts w:ascii="Times New Roman" w:eastAsia="Times New Roman" w:hAnsi="Times New Roman" w:cs="Times New Roman"/>
          <w:b/>
          <w:i/>
          <w:sz w:val="28"/>
        </w:rPr>
        <w:t xml:space="preserve">1.4 STP analysis and marketing mix </w:t>
      </w:r>
    </w:p>
    <w:p w14:paraId="72460DCA" w14:textId="45F3EB89"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 xml:space="preserve">STP </w:t>
      </w:r>
      <w:r w:rsidR="00C9144B">
        <w:rPr>
          <w:rFonts w:ascii="Times New Roman" w:eastAsia="Times New Roman" w:hAnsi="Times New Roman" w:cs="Times New Roman"/>
          <w:b/>
          <w:color w:val="0E101A"/>
        </w:rPr>
        <w:t>marketing:</w:t>
      </w:r>
      <w:r>
        <w:rPr>
          <w:rFonts w:ascii="Times New Roman" w:eastAsia="Times New Roman" w:hAnsi="Times New Roman" w:cs="Times New Roman"/>
          <w:b/>
          <w:color w:val="0E101A"/>
        </w:rPr>
        <w:t xml:space="preserve"> </w:t>
      </w:r>
    </w:p>
    <w:p w14:paraId="048BFD64"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color w:val="0E101A"/>
        </w:rPr>
        <w:t xml:space="preserve">STP marketing is one of the most useful frameworks which helps to know about the segmentation part of the company, target and positioning of the organization in the marketplace (Kampamba, 2015). </w:t>
      </w:r>
      <w:r>
        <w:rPr>
          <w:rFonts w:ascii="Times New Roman" w:eastAsia="Times New Roman" w:hAnsi="Times New Roman" w:cs="Times New Roman"/>
          <w:b/>
          <w:color w:val="0E101A"/>
        </w:rPr>
        <w:t xml:space="preserve"> </w:t>
      </w:r>
    </w:p>
    <w:p w14:paraId="09849450" w14:textId="399FB30C"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t xml:space="preserve">Segmentation - </w:t>
      </w:r>
      <w:r>
        <w:rPr>
          <w:rFonts w:ascii="Times New Roman" w:eastAsia="Times New Roman" w:hAnsi="Times New Roman" w:cs="Times New Roman"/>
          <w:color w:val="0E101A"/>
        </w:rPr>
        <w:t xml:space="preserve">The segmented part of the company are those kinds of customers who come from the rich class. They all are working professionals who can buy the services of the company IHG Plc because the services price of the company is very high. Not every type of person can afford these all because it is a luxury hotel chain. They target males and females who have enough money to buy their services (Freedageek,2021). </w:t>
      </w:r>
      <w:r>
        <w:rPr>
          <w:rFonts w:ascii="Times New Roman" w:eastAsia="Times New Roman" w:hAnsi="Times New Roman" w:cs="Times New Roman"/>
          <w:b/>
          <w:color w:val="0E101A"/>
        </w:rPr>
        <w:t xml:space="preserve"> </w:t>
      </w:r>
    </w:p>
    <w:p w14:paraId="3E3A7045" w14:textId="3EA4A9C1"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b/>
          <w:color w:val="0E101A"/>
        </w:rPr>
        <w:t xml:space="preserve">Targeting - </w:t>
      </w:r>
      <w:r>
        <w:rPr>
          <w:rFonts w:ascii="Times New Roman" w:eastAsia="Times New Roman" w:hAnsi="Times New Roman" w:cs="Times New Roman"/>
          <w:color w:val="0E101A"/>
        </w:rPr>
        <w:t xml:space="preserve">The targeted market for the company is the rich class people who can afford the luxury services for their stay. They mostly focused on working professionals who have money to spend on it, the most targeted people are businessmen who travel everywhere fluently. The targeted age group for the company is 25 to 60 years. They target people who come from a high educational background. Numerous kinds of services, technological advancement and extra benefits are the materials which attract those targeted customers (Freedageek,2021). These strategies for capturing the targeted market are very effective for the company because the rich class people want these kinds of services and benefits from IHG Plc. </w:t>
      </w:r>
    </w:p>
    <w:p w14:paraId="62F1CB2D" w14:textId="4E111526"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b/>
          <w:color w:val="0E101A"/>
        </w:rPr>
        <w:t xml:space="preserve">Positioning - </w:t>
      </w:r>
      <w:r>
        <w:rPr>
          <w:rFonts w:ascii="Times New Roman" w:eastAsia="Times New Roman" w:hAnsi="Times New Roman" w:cs="Times New Roman"/>
          <w:color w:val="0E101A"/>
        </w:rPr>
        <w:t xml:space="preserve">The company IHG Plc established their positioning by overcoming the competitors for the company at the local level or international market and after overcoming the competition from the market it established positioning in the marketplace. As the quality of products and the hygiene issues creates negative positioning of the company in the international market, due to these issues the targeted customers of this company are not happy with them (Freedageek,2021).  </w:t>
      </w:r>
    </w:p>
    <w:p w14:paraId="710C5B74" w14:textId="77777777" w:rsidR="00A91C0A" w:rsidRDefault="00000000">
      <w:pPr>
        <w:spacing w:after="0" w:line="360" w:lineRule="auto"/>
        <w:jc w:val="both"/>
        <w:rPr>
          <w:rFonts w:ascii="Times New Roman" w:eastAsia="Times New Roman" w:hAnsi="Times New Roman" w:cs="Times New Roman"/>
          <w:b/>
          <w:color w:val="0E101A"/>
        </w:rPr>
      </w:pPr>
      <w:r>
        <w:rPr>
          <w:rFonts w:ascii="Times New Roman" w:eastAsia="Times New Roman" w:hAnsi="Times New Roman" w:cs="Times New Roman"/>
          <w:b/>
          <w:color w:val="0E101A"/>
        </w:rPr>
        <w:lastRenderedPageBreak/>
        <w:t>Marketing Mix -</w:t>
      </w:r>
    </w:p>
    <w:p w14:paraId="021D76BE" w14:textId="1A8DC24B"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Marketing mix is a very useful phenomenon which helps to </w:t>
      </w:r>
      <w:r w:rsidR="00C9144B">
        <w:rPr>
          <w:rFonts w:ascii="Times New Roman" w:eastAsia="Times New Roman" w:hAnsi="Times New Roman" w:cs="Times New Roman"/>
          <w:color w:val="0E101A"/>
        </w:rPr>
        <w:t>analyse</w:t>
      </w:r>
      <w:r>
        <w:rPr>
          <w:rFonts w:ascii="Times New Roman" w:eastAsia="Times New Roman" w:hAnsi="Times New Roman" w:cs="Times New Roman"/>
          <w:color w:val="0E101A"/>
        </w:rPr>
        <w:t xml:space="preserve"> the different aspects of the business which are important just as the product, price, place and promotion. This framework is very useful and effective things for the company to </w:t>
      </w:r>
      <w:r w:rsidR="00C9144B">
        <w:rPr>
          <w:rFonts w:ascii="Times New Roman" w:eastAsia="Times New Roman" w:hAnsi="Times New Roman" w:cs="Times New Roman"/>
          <w:color w:val="0E101A"/>
        </w:rPr>
        <w:t>analyse</w:t>
      </w:r>
      <w:r>
        <w:rPr>
          <w:rFonts w:ascii="Times New Roman" w:eastAsia="Times New Roman" w:hAnsi="Times New Roman" w:cs="Times New Roman"/>
          <w:color w:val="0E101A"/>
        </w:rPr>
        <w:t xml:space="preserve"> some important factors for the growth and success of the company in the marketplace (Thabit and Raewf,2018).  </w:t>
      </w:r>
    </w:p>
    <w:p w14:paraId="3F610568" w14:textId="77777777"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b/>
          <w:color w:val="0E101A"/>
        </w:rPr>
        <w:t xml:space="preserve">Products - </w:t>
      </w:r>
      <w:r>
        <w:rPr>
          <w:rFonts w:ascii="Times New Roman" w:eastAsia="Times New Roman" w:hAnsi="Times New Roman" w:cs="Times New Roman"/>
          <w:color w:val="0E101A"/>
        </w:rPr>
        <w:t xml:space="preserve">IHG Plc is one of the most luxurious hotel businesses which has a variety of hotels and numerous kinds of business at the company. They also provide the facilities for conferences and events where the businessman can use these services. IHG Plc also provides customized guest services in their business and loyalty programs. There are lots of hotel brands that the company works with in the international marketplace place just as Crowne Plaza, and Holiday Inn, they also provide 5,900 meeting rooms to businessmen to earn lots of profits globally. They also have high quality more than 100 spas and gyms (Allchin, 2014). </w:t>
      </w:r>
    </w:p>
    <w:p w14:paraId="08192AF9" w14:textId="4207759A"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b/>
          <w:color w:val="0E101A"/>
        </w:rPr>
        <w:t xml:space="preserve">Price - </w:t>
      </w:r>
      <w:r>
        <w:rPr>
          <w:rFonts w:ascii="Times New Roman" w:eastAsia="Times New Roman" w:hAnsi="Times New Roman" w:cs="Times New Roman"/>
          <w:color w:val="0E101A"/>
        </w:rPr>
        <w:t xml:space="preserve">The InterContinental Hotel Group PLC use a competitive pricing strategy at their organization to overcome the whole competition in the </w:t>
      </w:r>
      <w:r w:rsidR="00C9144B">
        <w:rPr>
          <w:rFonts w:ascii="Times New Roman" w:eastAsia="Times New Roman" w:hAnsi="Times New Roman" w:cs="Times New Roman"/>
          <w:color w:val="0E101A"/>
        </w:rPr>
        <w:t>marketplace</w:t>
      </w:r>
      <w:r>
        <w:rPr>
          <w:rFonts w:ascii="Times New Roman" w:eastAsia="Times New Roman" w:hAnsi="Times New Roman" w:cs="Times New Roman"/>
          <w:color w:val="0E101A"/>
        </w:rPr>
        <w:t xml:space="preserve">. According to the market they increase or reduce the price of their services. The pricing strategy is very useful for organizations to reach their different segments of customers (Allchin, 2014). </w:t>
      </w:r>
    </w:p>
    <w:p w14:paraId="489241D0" w14:textId="13E6E5F4"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b/>
          <w:color w:val="0E101A"/>
        </w:rPr>
        <w:t xml:space="preserve">Place - </w:t>
      </w:r>
      <w:r>
        <w:rPr>
          <w:rFonts w:ascii="Times New Roman" w:eastAsia="Times New Roman" w:hAnsi="Times New Roman" w:cs="Times New Roman"/>
          <w:color w:val="0E101A"/>
        </w:rPr>
        <w:t xml:space="preserve">They operate their business at a multinational level, the company chooses those areas where the population is very </w:t>
      </w:r>
      <w:r w:rsidR="00C9144B">
        <w:rPr>
          <w:rFonts w:ascii="Times New Roman" w:eastAsia="Times New Roman" w:hAnsi="Times New Roman" w:cs="Times New Roman"/>
          <w:color w:val="0E101A"/>
        </w:rPr>
        <w:t>high,</w:t>
      </w:r>
      <w:r>
        <w:rPr>
          <w:rFonts w:ascii="Times New Roman" w:eastAsia="Times New Roman" w:hAnsi="Times New Roman" w:cs="Times New Roman"/>
          <w:color w:val="0E101A"/>
        </w:rPr>
        <w:t xml:space="preserve"> and those areas have an active travelling process. The place-related strategy of the company is very useful for growing the company (Ihg,2024). </w:t>
      </w:r>
    </w:p>
    <w:p w14:paraId="2DF39A9C" w14:textId="1C1083BB"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b/>
          <w:color w:val="0E101A"/>
        </w:rPr>
        <w:t xml:space="preserve">Promotion - </w:t>
      </w:r>
      <w:r>
        <w:rPr>
          <w:rFonts w:ascii="Times New Roman" w:eastAsia="Times New Roman" w:hAnsi="Times New Roman" w:cs="Times New Roman"/>
          <w:color w:val="0E101A"/>
        </w:rPr>
        <w:t xml:space="preserve">This company IHG Plc is using a social media marketing strategy at their organizations to enhance their reach and marketing through social media, they also use a traditional marketing strategy for reaching those segments who do not use social media (Ihg,2024). </w:t>
      </w:r>
    </w:p>
    <w:p w14:paraId="757F2889" w14:textId="77777777" w:rsidR="00A91C0A" w:rsidRDefault="00000000">
      <w:pPr>
        <w:keepNext/>
        <w:keepLines/>
        <w:spacing w:before="120" w:after="120" w:line="360" w:lineRule="auto"/>
        <w:jc w:val="both"/>
        <w:rPr>
          <w:rFonts w:ascii="Times New Roman" w:eastAsia="Times New Roman" w:hAnsi="Times New Roman" w:cs="Times New Roman"/>
          <w:b/>
          <w:i/>
          <w:sz w:val="28"/>
        </w:rPr>
      </w:pPr>
      <w:r>
        <w:rPr>
          <w:rFonts w:ascii="Times New Roman" w:eastAsia="Times New Roman" w:hAnsi="Times New Roman" w:cs="Times New Roman"/>
          <w:b/>
          <w:i/>
          <w:sz w:val="28"/>
        </w:rPr>
        <w:t xml:space="preserve">1.5 Selection of media </w:t>
      </w:r>
    </w:p>
    <w:p w14:paraId="2A43161E" w14:textId="77777777" w:rsidR="00A91C0A" w:rsidRDefault="00000000">
      <w:pPr>
        <w:spacing w:before="120" w:after="120" w:line="360" w:lineRule="auto"/>
        <w:jc w:val="both"/>
        <w:rPr>
          <w:rFonts w:ascii="Times New Roman" w:eastAsia="Times New Roman" w:hAnsi="Times New Roman" w:cs="Times New Roman"/>
          <w:b/>
          <w:u w:val="single"/>
        </w:rPr>
      </w:pPr>
      <w:r>
        <w:rPr>
          <w:rFonts w:ascii="Times New Roman" w:eastAsia="Times New Roman" w:hAnsi="Times New Roman" w:cs="Times New Roman"/>
          <w:b/>
          <w:u w:val="single"/>
        </w:rPr>
        <w:t xml:space="preserve">Social media </w:t>
      </w:r>
    </w:p>
    <w:p w14:paraId="6AB44A99" w14:textId="38270B38"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 IHG group is a multinational company based in the UK which has a global presence in over 100 countries worldwide (Ambassify,2024). In their marketing strategy, IHG has successfully implemented their social media strategy. On their several social media page </w:t>
      </w:r>
      <w:r w:rsidR="00C9144B">
        <w:rPr>
          <w:rFonts w:ascii="Times New Roman" w:eastAsia="Times New Roman" w:hAnsi="Times New Roman" w:cs="Times New Roman"/>
          <w:color w:val="0E101A"/>
        </w:rPr>
        <w:t>like Facebook</w:t>
      </w:r>
      <w:r>
        <w:rPr>
          <w:rFonts w:ascii="Times New Roman" w:eastAsia="Times New Roman" w:hAnsi="Times New Roman" w:cs="Times New Roman"/>
          <w:color w:val="0E101A"/>
        </w:rPr>
        <w:t xml:space="preserve">, Twitter, and Instagram the company posts appealing photos as well as videos of their hotels. Through this, they highlight the unique features of the hotel. Picture of the stunning infrastructure which their hotel provides helps them to catch the attention of potential customers. They also effectively use UGC content through their social media account to </w:t>
      </w:r>
      <w:r>
        <w:rPr>
          <w:rFonts w:ascii="Times New Roman" w:eastAsia="Times New Roman" w:hAnsi="Times New Roman" w:cs="Times New Roman"/>
          <w:color w:val="0E101A"/>
        </w:rPr>
        <w:lastRenderedPageBreak/>
        <w:t>resonate with their target audience. Social media has helped them in amplifying positive word-of-mouth marketing (Ihg,2024b).</w:t>
      </w:r>
    </w:p>
    <w:p w14:paraId="219EB749" w14:textId="77777777" w:rsidR="00A91C0A" w:rsidRDefault="00000000">
      <w:pPr>
        <w:spacing w:before="120" w:after="120" w:line="360" w:lineRule="auto"/>
        <w:jc w:val="both"/>
        <w:rPr>
          <w:rFonts w:ascii="Times New Roman" w:eastAsia="Times New Roman" w:hAnsi="Times New Roman" w:cs="Times New Roman"/>
          <w:b/>
          <w:u w:val="single"/>
        </w:rPr>
      </w:pPr>
      <w:r>
        <w:rPr>
          <w:rFonts w:ascii="Times New Roman" w:eastAsia="Times New Roman" w:hAnsi="Times New Roman" w:cs="Times New Roman"/>
          <w:b/>
          <w:u w:val="single"/>
        </w:rPr>
        <w:t xml:space="preserve"> Network </w:t>
      </w:r>
    </w:p>
    <w:p w14:paraId="60EA2DFB" w14:textId="020675FD"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The worldwide hospitality giant IHG pushes its loyalty programme effectivity through mobile networks. The company uses the mobile social network Gowalla to connect with the guests when they check in at any hotel company’s locations. With this mobile network user can share their favourite place with their friends around the world. Guests who use the check-in facility of IHG Hotel through the Gowalla app also can receive awards from the company. </w:t>
      </w:r>
      <w:r w:rsidR="00C9144B">
        <w:rPr>
          <w:rFonts w:ascii="Times New Roman" w:eastAsia="Times New Roman" w:hAnsi="Times New Roman" w:cs="Times New Roman"/>
          <w:color w:val="0E101A"/>
        </w:rPr>
        <w:t>Thus,</w:t>
      </w:r>
      <w:r>
        <w:rPr>
          <w:rFonts w:ascii="Times New Roman" w:eastAsia="Times New Roman" w:hAnsi="Times New Roman" w:cs="Times New Roman"/>
          <w:color w:val="0E101A"/>
        </w:rPr>
        <w:t xml:space="preserve"> mobile social network promo has increased the </w:t>
      </w:r>
      <w:r w:rsidR="00C9144B">
        <w:rPr>
          <w:rFonts w:ascii="Times New Roman" w:eastAsia="Times New Roman" w:hAnsi="Times New Roman" w:cs="Times New Roman"/>
          <w:color w:val="0E101A"/>
        </w:rPr>
        <w:t>company’s</w:t>
      </w:r>
      <w:r>
        <w:rPr>
          <w:rFonts w:ascii="Times New Roman" w:eastAsia="Times New Roman" w:hAnsi="Times New Roman" w:cs="Times New Roman"/>
          <w:color w:val="0E101A"/>
        </w:rPr>
        <w:t xml:space="preserve"> marketing experience by offering valuable information. The </w:t>
      </w:r>
      <w:r w:rsidR="00C9144B">
        <w:rPr>
          <w:rFonts w:ascii="Times New Roman" w:eastAsia="Times New Roman" w:hAnsi="Times New Roman" w:cs="Times New Roman"/>
          <w:color w:val="0E101A"/>
        </w:rPr>
        <w:t>company’s</w:t>
      </w:r>
      <w:r>
        <w:rPr>
          <w:rFonts w:ascii="Times New Roman" w:eastAsia="Times New Roman" w:hAnsi="Times New Roman" w:cs="Times New Roman"/>
          <w:color w:val="0E101A"/>
        </w:rPr>
        <w:t xml:space="preserve"> connection approach in marketing its service through a mobile network is also effective in this case (</w:t>
      </w:r>
      <w:r w:rsidR="00515173">
        <w:rPr>
          <w:rFonts w:ascii="Times New Roman" w:eastAsia="Times New Roman" w:hAnsi="Times New Roman" w:cs="Times New Roman"/>
          <w:color w:val="0E101A"/>
        </w:rPr>
        <w:t xml:space="preserve"> </w:t>
      </w:r>
      <w:proofErr w:type="spellStart"/>
      <w:r w:rsidR="00515173">
        <w:rPr>
          <w:rFonts w:ascii="Times New Roman" w:eastAsia="Times New Roman" w:hAnsi="Times New Roman" w:cs="Times New Roman"/>
        </w:rPr>
        <w:t>Tsirulnik</w:t>
      </w:r>
      <w:proofErr w:type="spellEnd"/>
      <w:r w:rsidR="00515173">
        <w:rPr>
          <w:rFonts w:ascii="Times New Roman" w:eastAsia="Times New Roman" w:hAnsi="Times New Roman" w:cs="Times New Roman"/>
        </w:rPr>
        <w:t xml:space="preserve">, </w:t>
      </w:r>
      <w:r w:rsidR="00515173">
        <w:rPr>
          <w:rFonts w:ascii="Times New Roman" w:eastAsia="Times New Roman" w:hAnsi="Times New Roman" w:cs="Times New Roman"/>
          <w:color w:val="0E101A"/>
        </w:rPr>
        <w:t>and</w:t>
      </w:r>
      <w:r>
        <w:rPr>
          <w:rFonts w:ascii="Times New Roman" w:eastAsia="Times New Roman" w:hAnsi="Times New Roman" w:cs="Times New Roman"/>
          <w:color w:val="0E101A"/>
        </w:rPr>
        <w:t xml:space="preserve"> Kats, 2024). </w:t>
      </w:r>
    </w:p>
    <w:p w14:paraId="12F2D472" w14:textId="77777777" w:rsidR="00A91C0A" w:rsidRDefault="00000000">
      <w:pPr>
        <w:spacing w:before="120" w:after="120" w:line="360" w:lineRule="auto"/>
        <w:jc w:val="both"/>
        <w:rPr>
          <w:rFonts w:ascii="Times New Roman" w:eastAsia="Times New Roman" w:hAnsi="Times New Roman" w:cs="Times New Roman"/>
          <w:b/>
          <w:u w:val="single"/>
        </w:rPr>
      </w:pPr>
      <w:r>
        <w:rPr>
          <w:rFonts w:ascii="Times New Roman" w:eastAsia="Times New Roman" w:hAnsi="Times New Roman" w:cs="Times New Roman"/>
          <w:b/>
          <w:u w:val="single"/>
        </w:rPr>
        <w:t xml:space="preserve">Email </w:t>
      </w:r>
    </w:p>
    <w:p w14:paraId="08CCE03A" w14:textId="21E25FDC"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IHG’s email marketing service helps them in conducting target permission-based email campaigns. When customer join their email lists the company request them to send their email address so that they can give them information about the latest offers, advance notice of any events etc. The company use third-party email marketing services in forming email communications as a part of their marketing approach. In the case of email marketing the company also takes customer consent before sharing their personal information with their co-sponsor for some contest. Through their interactive chat feature, the company communicate with customers via email by enhancing as well as improving customer experience (Ihg,2024c). </w:t>
      </w:r>
    </w:p>
    <w:p w14:paraId="36C2B723" w14:textId="77777777" w:rsidR="00A91C0A" w:rsidRDefault="00000000">
      <w:pPr>
        <w:spacing w:before="120" w:after="120" w:line="360" w:lineRule="auto"/>
        <w:jc w:val="both"/>
        <w:rPr>
          <w:rFonts w:ascii="Times New Roman" w:eastAsia="Times New Roman" w:hAnsi="Times New Roman" w:cs="Times New Roman"/>
          <w:b/>
          <w:u w:val="single"/>
        </w:rPr>
      </w:pPr>
      <w:r>
        <w:rPr>
          <w:rFonts w:ascii="Times New Roman" w:eastAsia="Times New Roman" w:hAnsi="Times New Roman" w:cs="Times New Roman"/>
          <w:b/>
          <w:u w:val="single"/>
        </w:rPr>
        <w:t xml:space="preserve">Search engine optimisation </w:t>
      </w:r>
    </w:p>
    <w:p w14:paraId="66F877AE" w14:textId="49932A82" w:rsidR="00A91C0A" w:rsidRDefault="00000000">
      <w:pPr>
        <w:spacing w:after="0" w:line="360" w:lineRule="auto"/>
        <w:jc w:val="both"/>
        <w:rPr>
          <w:rFonts w:ascii="Times New Roman" w:eastAsia="Times New Roman" w:hAnsi="Times New Roman" w:cs="Times New Roman"/>
          <w:b/>
        </w:rPr>
      </w:pPr>
      <w:r>
        <w:rPr>
          <w:rFonts w:ascii="Times New Roman" w:eastAsia="Times New Roman" w:hAnsi="Times New Roman" w:cs="Times New Roman"/>
          <w:color w:val="0E101A"/>
        </w:rPr>
        <w:t xml:space="preserve">IHG as a brand offers landing pages as well as SEO. For the first time, IHG has allowed any title tag customisation on its website. This component is the key to their search engine optimisation. Customers can use tools like Moz keyword explorer or Google ads to look forward to </w:t>
      </w:r>
      <w:r w:rsidR="00C9144B">
        <w:rPr>
          <w:rFonts w:ascii="Times New Roman" w:eastAsia="Times New Roman" w:hAnsi="Times New Roman" w:cs="Times New Roman"/>
          <w:color w:val="0E101A"/>
        </w:rPr>
        <w:t>keywording</w:t>
      </w:r>
      <w:r>
        <w:rPr>
          <w:rFonts w:ascii="Times New Roman" w:eastAsia="Times New Roman" w:hAnsi="Times New Roman" w:cs="Times New Roman"/>
          <w:color w:val="0E101A"/>
        </w:rPr>
        <w:t xml:space="preserve"> opportunities. However, the SEO page of the company’s website only allows 35 characters which is short for the title tag. It is one of its marketing SEO approach-related shortcomings </w:t>
      </w:r>
      <w:r w:rsidR="00C9144B">
        <w:rPr>
          <w:rFonts w:ascii="Times New Roman" w:eastAsia="Times New Roman" w:hAnsi="Times New Roman" w:cs="Times New Roman"/>
          <w:color w:val="0E101A"/>
        </w:rPr>
        <w:t>(Revenue</w:t>
      </w:r>
      <w:r>
        <w:rPr>
          <w:rFonts w:ascii="Times New Roman" w:eastAsia="Times New Roman" w:hAnsi="Times New Roman" w:cs="Times New Roman"/>
          <w:color w:val="0E101A"/>
        </w:rPr>
        <w:t xml:space="preserve">-hub, 2024).  </w:t>
      </w:r>
    </w:p>
    <w:p w14:paraId="6514305D" w14:textId="77777777" w:rsidR="00A91C0A" w:rsidRDefault="00000000">
      <w:pPr>
        <w:keepNext/>
        <w:keepLines/>
        <w:spacing w:before="120" w:after="120" w:line="360" w:lineRule="auto"/>
        <w:jc w:val="both"/>
        <w:rPr>
          <w:rFonts w:ascii="Times New Roman" w:eastAsia="Times New Roman" w:hAnsi="Times New Roman" w:cs="Times New Roman"/>
          <w:b/>
          <w:i/>
          <w:sz w:val="28"/>
        </w:rPr>
      </w:pPr>
      <w:r>
        <w:rPr>
          <w:rFonts w:ascii="Times New Roman" w:eastAsia="Times New Roman" w:hAnsi="Times New Roman" w:cs="Times New Roman"/>
          <w:b/>
          <w:i/>
          <w:sz w:val="28"/>
        </w:rPr>
        <w:t xml:space="preserve">1.6 Measuring success </w:t>
      </w:r>
    </w:p>
    <w:p w14:paraId="52905E0A" w14:textId="2DD29C89" w:rsidR="00A91C0A" w:rsidRDefault="00000000">
      <w:pPr>
        <w:spacing w:before="120" w:after="12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IHG’s marketing campaign has shown its effectiveness through a new year loyalty scheme. With this multimillion-dollar global marketing campaign, the company has again come into a </w:t>
      </w:r>
      <w:r>
        <w:rPr>
          <w:rFonts w:ascii="Times New Roman" w:eastAsia="Times New Roman" w:hAnsi="Times New Roman" w:cs="Times New Roman"/>
          <w:color w:val="0E101A"/>
        </w:rPr>
        <w:lastRenderedPageBreak/>
        <w:t xml:space="preserve">competitive place. One of the executives of the company has told the media that in the past couple of years the company has been going through internal challenges, So the company has started a journey under the strategy of its vice president Conor Smith to rebrand it through a loyalty scheme by giving customer rewards. The company has also upgraded their mobile app and relaunched its loyalty programme under IHG One rewards. So, through their revamp loyalty scheme campaign, the company has drawn a successful marketing activity (Marketingweek,2024). </w:t>
      </w:r>
    </w:p>
    <w:p w14:paraId="077481F3" w14:textId="164AC4FD"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However, the company’s business has also faced some shortcomings in it. The customer has complained that IHG’s online reservation has reached its scalability limits. For this, the growth of IHG’s customer base has started to outplace because of a lack of ability to handle the load. Also, their reservation system lacks the personalisation capabilities which the company’s competitors are offering. Customer have faced difficulties </w:t>
      </w:r>
      <w:r w:rsidR="00C9144B">
        <w:rPr>
          <w:rFonts w:ascii="Times New Roman" w:eastAsia="Times New Roman" w:hAnsi="Times New Roman" w:cs="Times New Roman"/>
          <w:color w:val="0E101A"/>
        </w:rPr>
        <w:t>in booking</w:t>
      </w:r>
      <w:r>
        <w:rPr>
          <w:rFonts w:ascii="Times New Roman" w:eastAsia="Times New Roman" w:hAnsi="Times New Roman" w:cs="Times New Roman"/>
          <w:color w:val="0E101A"/>
        </w:rPr>
        <w:t xml:space="preserve"> their hotel in their native language, </w:t>
      </w:r>
      <w:r w:rsidR="00515173">
        <w:rPr>
          <w:rFonts w:ascii="Times New Roman" w:eastAsia="Times New Roman" w:hAnsi="Times New Roman" w:cs="Times New Roman"/>
          <w:color w:val="0E101A"/>
        </w:rPr>
        <w:t>so</w:t>
      </w:r>
      <w:r>
        <w:rPr>
          <w:rFonts w:ascii="Times New Roman" w:eastAsia="Times New Roman" w:hAnsi="Times New Roman" w:cs="Times New Roman"/>
          <w:color w:val="0E101A"/>
        </w:rPr>
        <w:t xml:space="preserve"> this website issue can make their marketing strategy ineffective.  Besides competition from major aggregators as well as other hotel chains is creating obstacles in their sites. The company wants to retain its site's users intact. But it becomes challenging for them (</w:t>
      </w:r>
      <w:proofErr w:type="spellStart"/>
      <w:r w:rsidR="00C9144B">
        <w:rPr>
          <w:rFonts w:ascii="Times New Roman" w:eastAsia="Times New Roman" w:hAnsi="Times New Roman" w:cs="Times New Roman"/>
          <w:color w:val="0E101A"/>
        </w:rPr>
        <w:t>Dhe</w:t>
      </w:r>
      <w:proofErr w:type="spellEnd"/>
      <w:r w:rsidR="00C9144B">
        <w:rPr>
          <w:rFonts w:ascii="Times New Roman" w:eastAsia="Times New Roman" w:hAnsi="Times New Roman" w:cs="Times New Roman"/>
          <w:color w:val="0E101A"/>
        </w:rPr>
        <w:t xml:space="preserve"> </w:t>
      </w:r>
      <w:r>
        <w:rPr>
          <w:rFonts w:ascii="Times New Roman" w:eastAsia="Times New Roman" w:hAnsi="Times New Roman" w:cs="Times New Roman"/>
          <w:color w:val="0E101A"/>
        </w:rPr>
        <w:t xml:space="preserve">IBM, 2024). </w:t>
      </w:r>
    </w:p>
    <w:p w14:paraId="1BA9F25D" w14:textId="77777777" w:rsidR="00A91C0A" w:rsidRDefault="00000000">
      <w:pPr>
        <w:keepNext/>
        <w:keepLines/>
        <w:spacing w:before="12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Task 2</w:t>
      </w:r>
    </w:p>
    <w:p w14:paraId="61C39E45" w14:textId="77777777" w:rsidR="00A91C0A" w:rsidRDefault="00000000">
      <w:pPr>
        <w:keepNext/>
        <w:keepLines/>
        <w:spacing w:before="120" w:after="120" w:line="360" w:lineRule="auto"/>
        <w:jc w:val="both"/>
        <w:rPr>
          <w:rFonts w:ascii="Times New Roman" w:eastAsia="Times New Roman" w:hAnsi="Times New Roman" w:cs="Times New Roman"/>
          <w:b/>
          <w:i/>
          <w:sz w:val="28"/>
        </w:rPr>
      </w:pPr>
      <w:r>
        <w:rPr>
          <w:rFonts w:ascii="Times New Roman" w:eastAsia="Times New Roman" w:hAnsi="Times New Roman" w:cs="Times New Roman"/>
          <w:b/>
          <w:i/>
          <w:sz w:val="28"/>
        </w:rPr>
        <w:t>2.1 Provide a summary addressing the shortcomings of IHG’s marketing strategy</w:t>
      </w:r>
    </w:p>
    <w:p w14:paraId="289B97A8" w14:textId="1F470467" w:rsidR="00A91C0A" w:rsidRDefault="00000000">
      <w:pPr>
        <w:spacing w:before="120" w:after="120" w:line="360" w:lineRule="auto"/>
        <w:jc w:val="both"/>
        <w:rPr>
          <w:rFonts w:ascii="Times New Roman" w:eastAsia="Times New Roman" w:hAnsi="Times New Roman" w:cs="Times New Roman"/>
        </w:rPr>
      </w:pPr>
      <w:r>
        <w:rPr>
          <w:rFonts w:ascii="Times New Roman" w:eastAsia="Times New Roman" w:hAnsi="Times New Roman" w:cs="Times New Roman"/>
        </w:rPr>
        <w:t xml:space="preserve">Macro environment factors </w:t>
      </w:r>
      <w:r w:rsidR="00C9144B">
        <w:rPr>
          <w:rFonts w:ascii="Times New Roman" w:eastAsia="Times New Roman" w:hAnsi="Times New Roman" w:cs="Times New Roman"/>
        </w:rPr>
        <w:t>like Political</w:t>
      </w:r>
      <w:r>
        <w:rPr>
          <w:rFonts w:ascii="Times New Roman" w:eastAsia="Times New Roman" w:hAnsi="Times New Roman" w:cs="Times New Roman"/>
        </w:rPr>
        <w:t xml:space="preserve">, legal and environmental have not gone in IGH’s favour which has affected its marketing strategy. It is a fact that tax policies, environmental regulations and zoning regulations are all essential to consider for development (Fernfortuniversity,2024). However, because of political instability, its market development has been interrupted. The company also became affected by legal factors. This factor is essential when a company plan their marketing strategy. </w:t>
      </w:r>
      <w:r w:rsidR="00C9144B">
        <w:rPr>
          <w:rFonts w:ascii="Times New Roman" w:eastAsia="Times New Roman" w:hAnsi="Times New Roman" w:cs="Times New Roman"/>
        </w:rPr>
        <w:t>They</w:t>
      </w:r>
      <w:r>
        <w:rPr>
          <w:rFonts w:ascii="Times New Roman" w:eastAsia="Times New Roman" w:hAnsi="Times New Roman" w:cs="Times New Roman"/>
        </w:rPr>
        <w:t xml:space="preserve"> also have faced a legal issue for breaking competition law (Hospitality-on, 2022). In 2019 they have made a carbon emission reduction commitment. However, through their marketing activity, this goal has not been met yet (Globaldata,2023). The company’s marketing activities are also negatively affected by its poor hygiene standards. 2013 international boycott campaign has created a negative effect on its marketing reputation. It is also previously mentioned that their competitor's attraction towards their site users is a shortcoming of their marketing strategy. From the STP analysis of the company, it is known that only working professionals with good </w:t>
      </w:r>
      <w:r>
        <w:rPr>
          <w:rFonts w:ascii="Times New Roman" w:eastAsia="Times New Roman" w:hAnsi="Times New Roman" w:cs="Times New Roman"/>
        </w:rPr>
        <w:lastRenderedPageBreak/>
        <w:t>salaries can afford their service which can create shortcomings for their marketing strategy by making their target market area small. The customer is not happy with their positioning because of their service quality and hygiene issues (Freedageek,2021). Besides website scalability issues have also given their marketing opportunity obstacles to growth (</w:t>
      </w:r>
      <w:proofErr w:type="spellStart"/>
      <w:r w:rsidR="00C9144B">
        <w:rPr>
          <w:rFonts w:ascii="Times New Roman" w:eastAsia="Times New Roman" w:hAnsi="Times New Roman" w:cs="Times New Roman"/>
        </w:rPr>
        <w:t>Dhe</w:t>
      </w:r>
      <w:proofErr w:type="spellEnd"/>
      <w:r>
        <w:rPr>
          <w:rFonts w:ascii="Times New Roman" w:eastAsia="Times New Roman" w:hAnsi="Times New Roman" w:cs="Times New Roman"/>
        </w:rPr>
        <w:t xml:space="preserve">. IBM, 2024). </w:t>
      </w:r>
    </w:p>
    <w:p w14:paraId="7415D2A8" w14:textId="77777777" w:rsidR="00A91C0A" w:rsidRDefault="00000000">
      <w:pPr>
        <w:keepNext/>
        <w:keepLines/>
        <w:spacing w:before="12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 xml:space="preserve">Task 3 </w:t>
      </w:r>
    </w:p>
    <w:p w14:paraId="043F73F1" w14:textId="77777777" w:rsidR="00A91C0A" w:rsidRDefault="00000000">
      <w:pPr>
        <w:keepNext/>
        <w:keepLines/>
        <w:spacing w:before="120" w:after="120" w:line="360" w:lineRule="auto"/>
        <w:jc w:val="both"/>
        <w:rPr>
          <w:rFonts w:ascii="Times New Roman" w:eastAsia="Times New Roman" w:hAnsi="Times New Roman" w:cs="Times New Roman"/>
          <w:b/>
          <w:i/>
          <w:sz w:val="28"/>
        </w:rPr>
      </w:pPr>
      <w:r>
        <w:rPr>
          <w:rFonts w:ascii="Times New Roman" w:eastAsia="Times New Roman" w:hAnsi="Times New Roman" w:cs="Times New Roman"/>
          <w:b/>
          <w:i/>
          <w:sz w:val="28"/>
        </w:rPr>
        <w:t>3.1 Based on the conclusions drawn in Task 2, provide recommendations as to how IHG’s marketing strategy could be improved</w:t>
      </w:r>
    </w:p>
    <w:p w14:paraId="114F903D" w14:textId="77777777" w:rsidR="00A91C0A" w:rsidRDefault="00000000">
      <w:pPr>
        <w:spacing w:before="120" w:after="120" w:line="360" w:lineRule="auto"/>
        <w:jc w:val="both"/>
        <w:rPr>
          <w:rFonts w:ascii="Times New Roman" w:eastAsia="Times New Roman" w:hAnsi="Times New Roman" w:cs="Times New Roman"/>
          <w:b/>
          <w:color w:val="0E101A"/>
          <w:u w:val="single"/>
        </w:rPr>
      </w:pPr>
      <w:r>
        <w:rPr>
          <w:rFonts w:ascii="Times New Roman" w:eastAsia="Times New Roman" w:hAnsi="Times New Roman" w:cs="Times New Roman"/>
          <w:b/>
          <w:color w:val="0E101A"/>
          <w:u w:val="single"/>
        </w:rPr>
        <w:t xml:space="preserve">Rearchitecting the website to reduce scalability issues </w:t>
      </w:r>
    </w:p>
    <w:p w14:paraId="345D23AA" w14:textId="1F5C923A"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IHG is a big hotel brand. They should be the pioneer of other hotel companies in terms of marketing strategy.  Certainly, the brand has a wide social media presence for its service promotion. However, website scalability issues have created a bad impact on their marketing strategy.  Building scalable web applications for business can improve IHG’s online presence as well as help them to reach a wider audience (Moldstud</w:t>
      </w:r>
      <w:r>
        <w:rPr>
          <w:rFonts w:ascii="Times New Roman" w:eastAsia="Times New Roman" w:hAnsi="Times New Roman" w:cs="Times New Roman"/>
          <w:color w:val="4A6EE0"/>
          <w:u w:val="single"/>
        </w:rPr>
        <w:t>.</w:t>
      </w:r>
      <w:r>
        <w:rPr>
          <w:rFonts w:ascii="Times New Roman" w:eastAsia="Times New Roman" w:hAnsi="Times New Roman" w:cs="Times New Roman"/>
          <w:color w:val="0E101A"/>
        </w:rPr>
        <w:t xml:space="preserve">,2024).  It is a fact that scalable web applications are essential for companies to adapt to changing market demand (Ross </w:t>
      </w:r>
      <w:r>
        <w:rPr>
          <w:rFonts w:ascii="Times New Roman" w:eastAsia="Times New Roman" w:hAnsi="Times New Roman" w:cs="Times New Roman"/>
          <w:i/>
          <w:color w:val="0E101A"/>
        </w:rPr>
        <w:t xml:space="preserve">et al. </w:t>
      </w:r>
      <w:r>
        <w:rPr>
          <w:rFonts w:ascii="Times New Roman" w:eastAsia="Times New Roman" w:hAnsi="Times New Roman" w:cs="Times New Roman"/>
          <w:color w:val="0E101A"/>
        </w:rPr>
        <w:t xml:space="preserve">2019). Website relishing is not its external design change but to make it more personalised with structure. IHG’s customer has faced issues with online reservation booking in their native language. Through Revamping their website IHG can include more personalised techniques which can give their customer satisfaction (Forbes, 2024). </w:t>
      </w:r>
    </w:p>
    <w:p w14:paraId="742E10BD" w14:textId="77777777" w:rsidR="00A91C0A" w:rsidRDefault="00000000">
      <w:pPr>
        <w:spacing w:after="0" w:line="360" w:lineRule="auto"/>
        <w:jc w:val="both"/>
        <w:rPr>
          <w:rFonts w:ascii="Times New Roman" w:eastAsia="Times New Roman" w:hAnsi="Times New Roman" w:cs="Times New Roman"/>
          <w:b/>
          <w:u w:val="single"/>
        </w:rPr>
      </w:pPr>
      <w:r>
        <w:rPr>
          <w:rFonts w:ascii="Times New Roman" w:eastAsia="Times New Roman" w:hAnsi="Times New Roman" w:cs="Times New Roman"/>
          <w:b/>
          <w:u w:val="single"/>
        </w:rPr>
        <w:t xml:space="preserve">Fair competition technique for customer trust improvement </w:t>
      </w:r>
    </w:p>
    <w:p w14:paraId="264516A7" w14:textId="11EF2ABB"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t xml:space="preserve">One of their marketing strategy’s faults which has been addressed by other online travel websites is the anti-competitive behaviour. They are setting minimum prices and thus limiting the discount deal for other competitors.  This can lead to customer turnover. For promoting ethical marketing standards fair competition encouragement is required (Mehrotra </w:t>
      </w:r>
      <w:r>
        <w:rPr>
          <w:rFonts w:ascii="Times New Roman" w:eastAsia="Times New Roman" w:hAnsi="Times New Roman" w:cs="Times New Roman"/>
          <w:i/>
          <w:color w:val="0E101A"/>
        </w:rPr>
        <w:t>et al</w:t>
      </w:r>
      <w:r>
        <w:rPr>
          <w:rFonts w:ascii="Times New Roman" w:eastAsia="Times New Roman" w:hAnsi="Times New Roman" w:cs="Times New Roman"/>
          <w:color w:val="0E101A"/>
        </w:rPr>
        <w:t>. 2018). It can help IH</w:t>
      </w:r>
      <w:r w:rsidR="00515173">
        <w:rPr>
          <w:rFonts w:ascii="Times New Roman" w:eastAsia="Times New Roman" w:hAnsi="Times New Roman" w:cs="Times New Roman"/>
          <w:color w:val="0E101A"/>
        </w:rPr>
        <w:t>G</w:t>
      </w:r>
      <w:r>
        <w:rPr>
          <w:rFonts w:ascii="Times New Roman" w:eastAsia="Times New Roman" w:hAnsi="Times New Roman" w:cs="Times New Roman"/>
          <w:color w:val="0E101A"/>
        </w:rPr>
        <w:t xml:space="preserve"> to regain its reputation in the marketplace.  When there will be intense competition between service providers businesses can effectively focus on creating strategies for retaining as well as improving their customer base. In mass marketing technique one dominant service provider cannot control the entire market. It is against competition law. So, IHG should focus on giving equal opportunity to the company to get an advantage from the business and focus on their unique quality rather than blocking the area for others. </w:t>
      </w:r>
    </w:p>
    <w:p w14:paraId="4382BF0A" w14:textId="77777777" w:rsidR="00A91C0A" w:rsidRDefault="00000000">
      <w:pPr>
        <w:spacing w:before="120" w:after="120" w:line="360" w:lineRule="auto"/>
        <w:jc w:val="both"/>
        <w:rPr>
          <w:rFonts w:ascii="Times New Roman" w:eastAsia="Times New Roman" w:hAnsi="Times New Roman" w:cs="Times New Roman"/>
          <w:b/>
          <w:u w:val="single"/>
        </w:rPr>
      </w:pPr>
      <w:r>
        <w:rPr>
          <w:rFonts w:ascii="Times New Roman" w:eastAsia="Times New Roman" w:hAnsi="Times New Roman" w:cs="Times New Roman"/>
          <w:b/>
          <w:u w:val="single"/>
        </w:rPr>
        <w:t xml:space="preserve">Offering quality service at an affordable price </w:t>
      </w:r>
    </w:p>
    <w:p w14:paraId="09E7A938" w14:textId="080636B2"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rPr>
        <w:lastRenderedPageBreak/>
        <w:t>From the above-discussed shortcomings of the marketing strategy of IHG, it has shown that their demographic segmentations for working professionals reduce their target marketplace. The company offer luxurious service which can be problematic for general customers in the country. It can obstacle to their market growth. IHG can go for the affordable luxury category for their service segmentation (</w:t>
      </w:r>
      <w:r>
        <w:rPr>
          <w:rFonts w:ascii="Times New Roman" w:eastAsia="Times New Roman" w:hAnsi="Times New Roman" w:cs="Times New Roman"/>
          <w:color w:val="222222"/>
          <w:shd w:val="clear" w:color="auto" w:fill="FFFFFF"/>
        </w:rPr>
        <w:t xml:space="preserve">Mundel </w:t>
      </w:r>
      <w:r>
        <w:rPr>
          <w:rFonts w:ascii="Times New Roman" w:eastAsia="Times New Roman" w:hAnsi="Times New Roman" w:cs="Times New Roman"/>
          <w:i/>
          <w:color w:val="222222"/>
          <w:shd w:val="clear" w:color="auto" w:fill="FFFFFF"/>
        </w:rPr>
        <w:t>et al.</w:t>
      </w:r>
      <w:r>
        <w:rPr>
          <w:rFonts w:ascii="Times New Roman" w:eastAsia="Times New Roman" w:hAnsi="Times New Roman" w:cs="Times New Roman"/>
          <w:color w:val="222222"/>
          <w:shd w:val="clear" w:color="auto" w:fill="FFFFFF"/>
        </w:rPr>
        <w:t xml:space="preserve"> 2017). </w:t>
      </w:r>
      <w:r>
        <w:rPr>
          <w:rFonts w:ascii="Times New Roman" w:eastAsia="Times New Roman" w:hAnsi="Times New Roman" w:cs="Times New Roman"/>
          <w:color w:val="0E101A"/>
        </w:rPr>
        <w:t xml:space="preserve"> It is a fact that the luxury concept is often associated with expensive services or products. However, a brand like IHG can make their service available to a wider array of consumers by offering more affordable versions of their services. They can follow the trading up </w:t>
      </w:r>
      <w:r w:rsidR="00C9144B">
        <w:rPr>
          <w:rFonts w:ascii="Times New Roman" w:eastAsia="Times New Roman" w:hAnsi="Times New Roman" w:cs="Times New Roman"/>
          <w:color w:val="0E101A"/>
        </w:rPr>
        <w:t>approach IHG</w:t>
      </w:r>
      <w:r>
        <w:rPr>
          <w:rFonts w:ascii="Times New Roman" w:eastAsia="Times New Roman" w:hAnsi="Times New Roman" w:cs="Times New Roman"/>
          <w:color w:val="0E101A"/>
        </w:rPr>
        <w:t xml:space="preserve"> can direct their target customers' disposable income to affordable luxuries. </w:t>
      </w:r>
    </w:p>
    <w:p w14:paraId="175380DE" w14:textId="77777777" w:rsidR="00A91C0A" w:rsidRDefault="00000000">
      <w:pPr>
        <w:keepNext/>
        <w:keepLines/>
        <w:spacing w:before="120" w:after="12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 xml:space="preserve">4. Conclusion </w:t>
      </w:r>
    </w:p>
    <w:p w14:paraId="79838EF9" w14:textId="7AE8F912" w:rsidR="00A91C0A" w:rsidRDefault="00000000">
      <w:pPr>
        <w:spacing w:before="120"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In the entire report marketing department activities of the IHG have been discussed. The resources which IHG has invested in their marketing captivity improvement have also been discussed. Through PESTEL and SWOT analysis macro and </w:t>
      </w:r>
      <w:r w:rsidR="00C9144B">
        <w:rPr>
          <w:rFonts w:ascii="Times New Roman" w:eastAsia="Times New Roman" w:hAnsi="Times New Roman" w:cs="Times New Roman"/>
        </w:rPr>
        <w:t>microenvironment</w:t>
      </w:r>
      <w:r>
        <w:rPr>
          <w:rFonts w:ascii="Times New Roman" w:eastAsia="Times New Roman" w:hAnsi="Times New Roman" w:cs="Times New Roman"/>
        </w:rPr>
        <w:t xml:space="preserve"> effects on the organisation have been discussed by mentioning how they have affected the company’s marketing strategy. STP analysis and Marketing mix of the company has been done to address marketing strategy shortcomings. The selection of various media which are used by the company for marketing connection purposes is also discussed. The measurement success of their marketing strategy has been discussed both positively and negatively. Task 2 has presented the shortcomings of their marketing strategy and recommendations have been give n in task 3 to improve their marketing strategy. </w:t>
      </w:r>
    </w:p>
    <w:p w14:paraId="4710EDDA" w14:textId="77777777" w:rsidR="00A91C0A" w:rsidRDefault="00A91C0A">
      <w:pPr>
        <w:spacing w:before="120" w:after="0" w:line="360" w:lineRule="auto"/>
        <w:jc w:val="both"/>
        <w:rPr>
          <w:rFonts w:ascii="Times New Roman" w:eastAsia="Times New Roman" w:hAnsi="Times New Roman" w:cs="Times New Roman"/>
        </w:rPr>
      </w:pPr>
    </w:p>
    <w:p w14:paraId="6F81A6B9" w14:textId="77777777" w:rsidR="00A91C0A" w:rsidRDefault="00A91C0A">
      <w:pPr>
        <w:spacing w:before="120" w:after="0" w:line="360" w:lineRule="auto"/>
        <w:jc w:val="both"/>
        <w:rPr>
          <w:rFonts w:ascii="Times New Roman" w:eastAsia="Times New Roman" w:hAnsi="Times New Roman" w:cs="Times New Roman"/>
        </w:rPr>
      </w:pPr>
    </w:p>
    <w:p w14:paraId="5BE601F0" w14:textId="77777777" w:rsidR="00A91C0A"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 </w:t>
      </w:r>
    </w:p>
    <w:p w14:paraId="21E54269" w14:textId="77777777" w:rsidR="00A91C0A" w:rsidRDefault="00A91C0A">
      <w:pPr>
        <w:spacing w:after="0" w:line="360" w:lineRule="auto"/>
        <w:jc w:val="both"/>
        <w:rPr>
          <w:rFonts w:ascii="Times New Roman" w:eastAsia="Times New Roman" w:hAnsi="Times New Roman" w:cs="Times New Roman"/>
          <w:b/>
        </w:rPr>
      </w:pPr>
    </w:p>
    <w:p w14:paraId="73317109" w14:textId="77777777" w:rsidR="00A91C0A" w:rsidRDefault="00000000">
      <w:pPr>
        <w:keepNext/>
        <w:keepLines/>
        <w:spacing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 xml:space="preserve">5. References </w:t>
      </w:r>
    </w:p>
    <w:p w14:paraId="4ACA5DA1" w14:textId="77777777" w:rsidR="00A91C0A" w:rsidRDefault="00000000">
      <w:pPr>
        <w:spacing w:before="240" w:after="24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t xml:space="preserve">Allchin, J. (2014) </w:t>
      </w:r>
      <w:r>
        <w:rPr>
          <w:rFonts w:ascii="Times New Roman" w:eastAsia="Times New Roman" w:hAnsi="Times New Roman" w:cs="Times New Roman"/>
          <w:i/>
          <w:color w:val="222222"/>
          <w:shd w:val="clear" w:color="auto" w:fill="FFFFFF"/>
        </w:rPr>
        <w:t>Case study: Intercontinental Hotels Group</w:t>
      </w:r>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Marketing Week</w:t>
      </w:r>
      <w:r>
        <w:rPr>
          <w:rFonts w:ascii="Times New Roman" w:eastAsia="Times New Roman" w:hAnsi="Times New Roman" w:cs="Times New Roman"/>
          <w:color w:val="222222"/>
          <w:shd w:val="clear" w:color="auto" w:fill="FFFFFF"/>
        </w:rPr>
        <w:t xml:space="preserve">. Available at: </w:t>
      </w:r>
      <w:hyperlink r:id="rId7">
        <w:r>
          <w:rPr>
            <w:rFonts w:ascii="Times New Roman" w:eastAsia="Times New Roman" w:hAnsi="Times New Roman" w:cs="Times New Roman"/>
            <w:color w:val="222222"/>
            <w:u w:val="single"/>
            <w:shd w:val="clear" w:color="auto" w:fill="FFFFFF"/>
          </w:rPr>
          <w:t>https://www.marketingweek.com/case-study-intercontinental-hotels-group/</w:t>
        </w:r>
      </w:hyperlink>
      <w:r>
        <w:rPr>
          <w:rFonts w:ascii="Times New Roman" w:eastAsia="Times New Roman" w:hAnsi="Times New Roman" w:cs="Times New Roman"/>
          <w:color w:val="222222"/>
          <w:shd w:val="clear" w:color="auto" w:fill="FFFFFF"/>
        </w:rPr>
        <w:t xml:space="preserve"> (Accessed: 10 July 2024). </w:t>
      </w:r>
    </w:p>
    <w:p w14:paraId="5076D0F7" w14:textId="38EC4E7A" w:rsidR="00A91C0A" w:rsidRDefault="00C9144B">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Ambas Sify</w:t>
      </w:r>
      <w:r w:rsidR="00000000">
        <w:rPr>
          <w:rFonts w:ascii="Times New Roman" w:eastAsia="Times New Roman" w:hAnsi="Times New Roman" w:cs="Times New Roman"/>
        </w:rPr>
        <w:t xml:space="preserve"> (2024) </w:t>
      </w:r>
      <w:r w:rsidR="00000000">
        <w:rPr>
          <w:rFonts w:ascii="Times New Roman" w:eastAsia="Times New Roman" w:hAnsi="Times New Roman" w:cs="Times New Roman"/>
          <w:i/>
        </w:rPr>
        <w:t>IHG Intercontinental Hotels Group Social Media Marketing</w:t>
      </w:r>
      <w:r w:rsidR="00000000">
        <w:rPr>
          <w:rFonts w:ascii="Times New Roman" w:eastAsia="Times New Roman" w:hAnsi="Times New Roman" w:cs="Times New Roman"/>
        </w:rPr>
        <w:t xml:space="preserve">, </w:t>
      </w:r>
      <w:r>
        <w:rPr>
          <w:rFonts w:ascii="Times New Roman" w:eastAsia="Times New Roman" w:hAnsi="Times New Roman" w:cs="Times New Roman"/>
          <w:i/>
        </w:rPr>
        <w:t>Ambas Sify</w:t>
      </w:r>
      <w:r w:rsidR="00000000">
        <w:rPr>
          <w:rFonts w:ascii="Times New Roman" w:eastAsia="Times New Roman" w:hAnsi="Times New Roman" w:cs="Times New Roman"/>
        </w:rPr>
        <w:t xml:space="preserve">. Available at: </w:t>
      </w:r>
      <w:hyperlink r:id="rId8">
        <w:r w:rsidR="00000000">
          <w:rPr>
            <w:rFonts w:ascii="Times New Roman" w:eastAsia="Times New Roman" w:hAnsi="Times New Roman" w:cs="Times New Roman"/>
            <w:color w:val="0000FF"/>
            <w:u w:val="single"/>
          </w:rPr>
          <w:t>https://www.ambassify.com/content/ihg-intercontinental-hotels-group-social-media-marketing/</w:t>
        </w:r>
      </w:hyperlink>
      <w:r w:rsidR="00000000">
        <w:rPr>
          <w:rFonts w:ascii="Times New Roman" w:eastAsia="Times New Roman" w:hAnsi="Times New Roman" w:cs="Times New Roman"/>
        </w:rPr>
        <w:t xml:space="preserve"> (Accessed: 10 July 2024).</w:t>
      </w:r>
    </w:p>
    <w:p w14:paraId="793B67A6" w14:textId="77777777" w:rsidR="00A91C0A" w:rsidRDefault="00000000">
      <w:pPr>
        <w:spacing w:after="0"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222222"/>
          <w:shd w:val="clear" w:color="auto" w:fill="FFFFFF"/>
        </w:rPr>
        <w:lastRenderedPageBreak/>
        <w:t xml:space="preserve">Cameron, E. and Green, M., (2019). </w:t>
      </w:r>
      <w:r>
        <w:rPr>
          <w:rFonts w:ascii="Times New Roman" w:eastAsia="Times New Roman" w:hAnsi="Times New Roman" w:cs="Times New Roman"/>
          <w:i/>
          <w:color w:val="222222"/>
          <w:shd w:val="clear" w:color="auto" w:fill="FFFFFF"/>
        </w:rPr>
        <w:t>Making sense of change management: A complete guide to the models, tools and techniques of organizational change</w:t>
      </w:r>
      <w:r>
        <w:rPr>
          <w:rFonts w:ascii="Times New Roman" w:eastAsia="Times New Roman" w:hAnsi="Times New Roman" w:cs="Times New Roman"/>
          <w:color w:val="222222"/>
          <w:shd w:val="clear" w:color="auto" w:fill="FFFFFF"/>
        </w:rPr>
        <w:t xml:space="preserve">. Kogan Page Publishers. </w:t>
      </w:r>
    </w:p>
    <w:p w14:paraId="770435ED" w14:textId="6AE44D37" w:rsidR="00A91C0A" w:rsidRDefault="00C9144B">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Careers’</w:t>
      </w:r>
      <w:r w:rsidR="00000000">
        <w:rPr>
          <w:rFonts w:ascii="Times New Roman" w:eastAsia="Times New Roman" w:hAnsi="Times New Roman" w:cs="Times New Roman"/>
        </w:rPr>
        <w:t xml:space="preserve"> a (2024) </w:t>
      </w:r>
      <w:r w:rsidR="00000000">
        <w:rPr>
          <w:rFonts w:ascii="Times New Roman" w:eastAsia="Times New Roman" w:hAnsi="Times New Roman" w:cs="Times New Roman"/>
          <w:i/>
        </w:rPr>
        <w:t>Skills builder</w:t>
      </w:r>
      <w:r w:rsidR="00000000">
        <w:rPr>
          <w:rFonts w:ascii="Times New Roman" w:eastAsia="Times New Roman" w:hAnsi="Times New Roman" w:cs="Times New Roman"/>
        </w:rPr>
        <w:t xml:space="preserve">, </w:t>
      </w:r>
      <w:r w:rsidR="00000000">
        <w:rPr>
          <w:rFonts w:ascii="Times New Roman" w:eastAsia="Times New Roman" w:hAnsi="Times New Roman" w:cs="Times New Roman"/>
          <w:i/>
        </w:rPr>
        <w:t>Hotel Jobs &amp; Hospitality Careers</w:t>
      </w:r>
      <w:r w:rsidR="00000000">
        <w:rPr>
          <w:rFonts w:ascii="Times New Roman" w:eastAsia="Times New Roman" w:hAnsi="Times New Roman" w:cs="Times New Roman"/>
        </w:rPr>
        <w:t xml:space="preserve">. Available at: </w:t>
      </w:r>
      <w:hyperlink r:id="rId9">
        <w:r w:rsidR="00000000">
          <w:rPr>
            <w:rFonts w:ascii="Times New Roman" w:eastAsia="Times New Roman" w:hAnsi="Times New Roman" w:cs="Times New Roman"/>
            <w:color w:val="0000FF"/>
            <w:u w:val="single"/>
          </w:rPr>
          <w:t>https://careers.ihg.com/en/academy/skills-builder/</w:t>
        </w:r>
      </w:hyperlink>
      <w:r w:rsidR="00000000">
        <w:rPr>
          <w:rFonts w:ascii="Times New Roman" w:eastAsia="Times New Roman" w:hAnsi="Times New Roman" w:cs="Times New Roman"/>
        </w:rPr>
        <w:t xml:space="preserve"> (Accessed: 10 July 2024).</w:t>
      </w:r>
    </w:p>
    <w:p w14:paraId="7795B137" w14:textId="02EB5C59" w:rsidR="00A91C0A" w:rsidRDefault="00C9144B">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Careers’</w:t>
      </w:r>
      <w:r w:rsidR="00000000">
        <w:rPr>
          <w:rFonts w:ascii="Times New Roman" w:eastAsia="Times New Roman" w:hAnsi="Times New Roman" w:cs="Times New Roman"/>
        </w:rPr>
        <w:t xml:space="preserve"> b (2024) </w:t>
      </w:r>
      <w:r w:rsidR="00000000">
        <w:rPr>
          <w:rFonts w:ascii="Times New Roman" w:eastAsia="Times New Roman" w:hAnsi="Times New Roman" w:cs="Times New Roman"/>
          <w:i/>
        </w:rPr>
        <w:t>Our next chapter for diversity, equity &amp; inclusion</w:t>
      </w:r>
      <w:r w:rsidR="00000000">
        <w:rPr>
          <w:rFonts w:ascii="Times New Roman" w:eastAsia="Times New Roman" w:hAnsi="Times New Roman" w:cs="Times New Roman"/>
        </w:rPr>
        <w:t xml:space="preserve">. Available at: </w:t>
      </w:r>
      <w:hyperlink r:id="rId10">
        <w:r w:rsidR="00000000">
          <w:rPr>
            <w:rFonts w:ascii="Times New Roman" w:eastAsia="Times New Roman" w:hAnsi="Times New Roman" w:cs="Times New Roman"/>
            <w:color w:val="0000FF"/>
            <w:u w:val="single"/>
          </w:rPr>
          <w:t>https://careers.ihg.com/media/31qc5mrc/de-i-narrative-final.pdf</w:t>
        </w:r>
      </w:hyperlink>
      <w:r w:rsidR="00000000">
        <w:rPr>
          <w:rFonts w:ascii="Times New Roman" w:eastAsia="Times New Roman" w:hAnsi="Times New Roman" w:cs="Times New Roman"/>
        </w:rPr>
        <w:t xml:space="preserve"> (Accessed: 10 July 2024).</w:t>
      </w:r>
    </w:p>
    <w:p w14:paraId="44BC8F61" w14:textId="77777777" w:rsidR="00A91C0A" w:rsidRDefault="00000000">
      <w:pPr>
        <w:spacing w:after="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t>Christodoulou, A. and Cullinane, K., (2019</w:t>
      </w:r>
      <w:proofErr w:type="gramStart"/>
      <w:r>
        <w:rPr>
          <w:rFonts w:ascii="Times New Roman" w:eastAsia="Times New Roman" w:hAnsi="Times New Roman" w:cs="Times New Roman"/>
          <w:color w:val="222222"/>
          <w:shd w:val="clear" w:color="auto" w:fill="FFFFFF"/>
        </w:rPr>
        <w:t>) .</w:t>
      </w:r>
      <w:proofErr w:type="gramEnd"/>
      <w:r>
        <w:rPr>
          <w:rFonts w:ascii="Times New Roman" w:eastAsia="Times New Roman" w:hAnsi="Times New Roman" w:cs="Times New Roman"/>
          <w:color w:val="222222"/>
          <w:shd w:val="clear" w:color="auto" w:fill="FFFFFF"/>
        </w:rPr>
        <w:t xml:space="preserve"> Identifying the main opportunities and challenges from the implementation of a port energy management system: A SWOT/PESTLE analysis. </w:t>
      </w:r>
      <w:r>
        <w:rPr>
          <w:rFonts w:ascii="Times New Roman" w:eastAsia="Times New Roman" w:hAnsi="Times New Roman" w:cs="Times New Roman"/>
          <w:i/>
          <w:color w:val="222222"/>
          <w:shd w:val="clear" w:color="auto" w:fill="FFFFFF"/>
        </w:rPr>
        <w:t>Sustainability</w:t>
      </w:r>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11</w:t>
      </w:r>
      <w:r>
        <w:rPr>
          <w:rFonts w:ascii="Times New Roman" w:eastAsia="Times New Roman" w:hAnsi="Times New Roman" w:cs="Times New Roman"/>
          <w:color w:val="222222"/>
          <w:shd w:val="clear" w:color="auto" w:fill="FFFFFF"/>
        </w:rPr>
        <w:t xml:space="preserve">(21), p.6046. Link </w:t>
      </w:r>
      <w:hyperlink r:id="rId11">
        <w:r>
          <w:rPr>
            <w:rFonts w:ascii="Times New Roman" w:eastAsia="Times New Roman" w:hAnsi="Times New Roman" w:cs="Times New Roman"/>
            <w:color w:val="0000FF"/>
            <w:u w:val="single"/>
            <w:shd w:val="clear" w:color="auto" w:fill="FFFFFF"/>
          </w:rPr>
          <w:t>https://www.mdpi.com/2071-1050/11/21/6046</w:t>
        </w:r>
      </w:hyperlink>
      <w:r>
        <w:rPr>
          <w:rFonts w:ascii="Times New Roman" w:eastAsia="Times New Roman" w:hAnsi="Times New Roman" w:cs="Times New Roman"/>
          <w:color w:val="222222"/>
          <w:shd w:val="clear" w:color="auto" w:fill="FFFFFF"/>
        </w:rPr>
        <w:t xml:space="preserve"> </w:t>
      </w:r>
    </w:p>
    <w:p w14:paraId="10D55495" w14:textId="39E9CDF2" w:rsidR="00A91C0A" w:rsidRDefault="00000000">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Corporate</w:t>
      </w:r>
      <w:r w:rsidR="00C9144B">
        <w:rPr>
          <w:rFonts w:ascii="Times New Roman" w:eastAsia="Times New Roman" w:hAnsi="Times New Roman" w:cs="Times New Roman"/>
        </w:rPr>
        <w:t xml:space="preserve"> </w:t>
      </w:r>
      <w:r w:rsidR="00515173">
        <w:rPr>
          <w:rFonts w:ascii="Times New Roman" w:eastAsia="Times New Roman" w:hAnsi="Times New Roman" w:cs="Times New Roman"/>
        </w:rPr>
        <w:t>finance institute</w:t>
      </w:r>
      <w:r>
        <w:rPr>
          <w:rFonts w:ascii="Times New Roman" w:eastAsia="Times New Roman" w:hAnsi="Times New Roman" w:cs="Times New Roman"/>
        </w:rPr>
        <w:t xml:space="preserve"> (2024) </w:t>
      </w:r>
      <w:r>
        <w:rPr>
          <w:rFonts w:ascii="Times New Roman" w:eastAsia="Times New Roman" w:hAnsi="Times New Roman" w:cs="Times New Roman"/>
          <w:i/>
        </w:rPr>
        <w:t>McKinsey 7s model</w:t>
      </w:r>
      <w:r>
        <w:rPr>
          <w:rFonts w:ascii="Times New Roman" w:eastAsia="Times New Roman" w:hAnsi="Times New Roman" w:cs="Times New Roman"/>
        </w:rPr>
        <w:t xml:space="preserve">, </w:t>
      </w:r>
      <w:r>
        <w:rPr>
          <w:rFonts w:ascii="Times New Roman" w:eastAsia="Times New Roman" w:hAnsi="Times New Roman" w:cs="Times New Roman"/>
          <w:i/>
        </w:rPr>
        <w:t>Corporate Finance Institute</w:t>
      </w:r>
      <w:r>
        <w:rPr>
          <w:rFonts w:ascii="Times New Roman" w:eastAsia="Times New Roman" w:hAnsi="Times New Roman" w:cs="Times New Roman"/>
        </w:rPr>
        <w:t xml:space="preserve">. Available at: </w:t>
      </w:r>
      <w:hyperlink r:id="rId12">
        <w:r>
          <w:rPr>
            <w:rFonts w:ascii="Times New Roman" w:eastAsia="Times New Roman" w:hAnsi="Times New Roman" w:cs="Times New Roman"/>
            <w:color w:val="0000FF"/>
            <w:u w:val="single"/>
          </w:rPr>
          <w:t>https://corporatefinanceinstitute.com/resources/management/mckinsey-7s-model/(Accessed</w:t>
        </w:r>
      </w:hyperlink>
      <w:r>
        <w:rPr>
          <w:rFonts w:ascii="Times New Roman" w:eastAsia="Times New Roman" w:hAnsi="Times New Roman" w:cs="Times New Roman"/>
        </w:rPr>
        <w:t>: 10 July 2024).</w:t>
      </w:r>
    </w:p>
    <w:p w14:paraId="631A9186" w14:textId="232E8A0D" w:rsidR="00A91C0A" w:rsidRDefault="00515173">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Development </w:t>
      </w:r>
      <w:proofErr w:type="spellStart"/>
      <w:r>
        <w:rPr>
          <w:rFonts w:ascii="Times New Roman" w:eastAsia="Times New Roman" w:hAnsi="Times New Roman" w:cs="Times New Roman"/>
        </w:rPr>
        <w:t>Ihg</w:t>
      </w:r>
      <w:proofErr w:type="spellEnd"/>
      <w:r w:rsidR="00000000">
        <w:rPr>
          <w:rFonts w:ascii="Times New Roman" w:eastAsia="Times New Roman" w:hAnsi="Times New Roman" w:cs="Times New Roman"/>
        </w:rPr>
        <w:t xml:space="preserve"> (2024) </w:t>
      </w:r>
      <w:r w:rsidR="00000000">
        <w:rPr>
          <w:rFonts w:ascii="Times New Roman" w:eastAsia="Times New Roman" w:hAnsi="Times New Roman" w:cs="Times New Roman"/>
          <w:i/>
        </w:rPr>
        <w:t>IHG</w:t>
      </w:r>
      <w:r w:rsidR="00000000">
        <w:rPr>
          <w:rFonts w:ascii="Times New Roman" w:eastAsia="Times New Roman" w:hAnsi="Times New Roman" w:cs="Times New Roman"/>
        </w:rPr>
        <w:t xml:space="preserve">. Available at: </w:t>
      </w:r>
      <w:hyperlink r:id="rId13">
        <w:r w:rsidR="00000000">
          <w:rPr>
            <w:rFonts w:ascii="Times New Roman" w:eastAsia="Times New Roman" w:hAnsi="Times New Roman" w:cs="Times New Roman"/>
            <w:color w:val="0000FF"/>
            <w:u w:val="single"/>
          </w:rPr>
          <w:t>https://development.ihg.com/sites/ihgplc/files/IHG/A%20sustainable%20business/I-H-G-R-B-R-Interactive-280222.pdf</w:t>
        </w:r>
      </w:hyperlink>
      <w:r w:rsidR="00000000">
        <w:rPr>
          <w:rFonts w:ascii="Times New Roman" w:eastAsia="Times New Roman" w:hAnsi="Times New Roman" w:cs="Times New Roman"/>
        </w:rPr>
        <w:t xml:space="preserve"> (Accessed: 10 July 2024).</w:t>
      </w:r>
    </w:p>
    <w:p w14:paraId="0D4DA0C4" w14:textId="77777777" w:rsidR="00A91C0A" w:rsidRDefault="00000000">
      <w:pPr>
        <w:spacing w:before="240" w:after="24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Dhe.ibm</w:t>
      </w:r>
      <w:proofErr w:type="spellEnd"/>
      <w:r>
        <w:rPr>
          <w:rFonts w:ascii="Times New Roman" w:eastAsia="Times New Roman" w:hAnsi="Times New Roman" w:cs="Times New Roman"/>
        </w:rPr>
        <w:t xml:space="preserve"> (2024). Available at: </w:t>
      </w:r>
      <w:hyperlink r:id="rId14">
        <w:r>
          <w:rPr>
            <w:rFonts w:ascii="Times New Roman" w:eastAsia="Times New Roman" w:hAnsi="Times New Roman" w:cs="Times New Roman"/>
            <w:color w:val="0000FF"/>
            <w:u w:val="single"/>
          </w:rPr>
          <w:t>https://public.dhe.ibm.com/software/emea/de/rational/IntercontntlHotels_CS.pdf</w:t>
        </w:r>
      </w:hyperlink>
      <w:r>
        <w:rPr>
          <w:rFonts w:ascii="Times New Roman" w:eastAsia="Times New Roman" w:hAnsi="Times New Roman" w:cs="Times New Roman"/>
        </w:rPr>
        <w:t xml:space="preserve"> (Accessed: 10 July 2024).</w:t>
      </w:r>
    </w:p>
    <w:p w14:paraId="761D45EF" w14:textId="77777777" w:rsidR="00A91C0A" w:rsidRDefault="00000000">
      <w:pPr>
        <w:spacing w:before="240" w:after="240" w:line="360" w:lineRule="auto"/>
        <w:jc w:val="both"/>
        <w:rPr>
          <w:rFonts w:ascii="Times New Roman" w:eastAsia="Times New Roman" w:hAnsi="Times New Roman" w:cs="Times New Roman"/>
          <w:color w:val="222222"/>
          <w:shd w:val="clear" w:color="auto" w:fill="FFFFFF"/>
        </w:rPr>
      </w:pPr>
      <w:proofErr w:type="spellStart"/>
      <w:proofErr w:type="gramStart"/>
      <w:r>
        <w:rPr>
          <w:rFonts w:ascii="Times New Roman" w:eastAsia="Times New Roman" w:hAnsi="Times New Roman" w:cs="Times New Roman"/>
          <w:color w:val="222222"/>
          <w:shd w:val="clear" w:color="auto" w:fill="FFFFFF"/>
        </w:rPr>
        <w:t>Fernfortuniversity</w:t>
      </w:r>
      <w:proofErr w:type="spellEnd"/>
      <w:r>
        <w:rPr>
          <w:rFonts w:ascii="Times New Roman" w:eastAsia="Times New Roman" w:hAnsi="Times New Roman" w:cs="Times New Roman"/>
          <w:color w:val="222222"/>
          <w:shd w:val="clear" w:color="auto" w:fill="FFFFFF"/>
        </w:rPr>
        <w:t xml:space="preserve">  (</w:t>
      </w:r>
      <w:proofErr w:type="gramEnd"/>
      <w:r>
        <w:rPr>
          <w:rFonts w:ascii="Times New Roman" w:eastAsia="Times New Roman" w:hAnsi="Times New Roman" w:cs="Times New Roman"/>
          <w:color w:val="222222"/>
          <w:shd w:val="clear" w:color="auto" w:fill="FFFFFF"/>
        </w:rPr>
        <w:t xml:space="preserve">2024) </w:t>
      </w:r>
      <w:r>
        <w:rPr>
          <w:rFonts w:ascii="Times New Roman" w:eastAsia="Times New Roman" w:hAnsi="Times New Roman" w:cs="Times New Roman"/>
          <w:i/>
          <w:color w:val="222222"/>
          <w:shd w:val="clear" w:color="auto" w:fill="FFFFFF"/>
        </w:rPr>
        <w:t>Intercontinental Hotels Group PLC Pestel Analysis &amp; Environment Analysis</w:t>
      </w:r>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Fern Fort University</w:t>
      </w:r>
      <w:r>
        <w:rPr>
          <w:rFonts w:ascii="Times New Roman" w:eastAsia="Times New Roman" w:hAnsi="Times New Roman" w:cs="Times New Roman"/>
          <w:color w:val="222222"/>
          <w:shd w:val="clear" w:color="auto" w:fill="FFFFFF"/>
        </w:rPr>
        <w:t xml:space="preserve">. Available at: </w:t>
      </w:r>
      <w:hyperlink r:id="rId15">
        <w:r>
          <w:rPr>
            <w:rFonts w:ascii="Times New Roman" w:eastAsia="Times New Roman" w:hAnsi="Times New Roman" w:cs="Times New Roman"/>
            <w:color w:val="222222"/>
            <w:u w:val="single"/>
            <w:shd w:val="clear" w:color="auto" w:fill="FFFFFF"/>
          </w:rPr>
          <w:t>http://fernfortuniversity.com/term-papers/pestel/nyse4/6804-intercontinental-hotels-group-plc.php</w:t>
        </w:r>
      </w:hyperlink>
      <w:r>
        <w:rPr>
          <w:rFonts w:ascii="Times New Roman" w:eastAsia="Times New Roman" w:hAnsi="Times New Roman" w:cs="Times New Roman"/>
          <w:color w:val="222222"/>
          <w:shd w:val="clear" w:color="auto" w:fill="FFFFFF"/>
        </w:rPr>
        <w:t xml:space="preserve"> (Accessed: 10 July 2024). </w:t>
      </w:r>
    </w:p>
    <w:p w14:paraId="5C10CDA5" w14:textId="77777777" w:rsidR="00A91C0A" w:rsidRDefault="00000000">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Forbes (2024) </w:t>
      </w:r>
      <w:r>
        <w:rPr>
          <w:rFonts w:ascii="Times New Roman" w:eastAsia="Times New Roman" w:hAnsi="Times New Roman" w:cs="Times New Roman"/>
          <w:i/>
        </w:rPr>
        <w:t>Website redesign in 2024: The ultimate guide</w:t>
      </w:r>
      <w:r>
        <w:rPr>
          <w:rFonts w:ascii="Times New Roman" w:eastAsia="Times New Roman" w:hAnsi="Times New Roman" w:cs="Times New Roman"/>
        </w:rPr>
        <w:t xml:space="preserve">, </w:t>
      </w:r>
      <w:r>
        <w:rPr>
          <w:rFonts w:ascii="Times New Roman" w:eastAsia="Times New Roman" w:hAnsi="Times New Roman" w:cs="Times New Roman"/>
          <w:i/>
        </w:rPr>
        <w:t>Forbes</w:t>
      </w:r>
      <w:r>
        <w:rPr>
          <w:rFonts w:ascii="Times New Roman" w:eastAsia="Times New Roman" w:hAnsi="Times New Roman" w:cs="Times New Roman"/>
        </w:rPr>
        <w:t xml:space="preserve">. Available at: </w:t>
      </w:r>
      <w:hyperlink r:id="rId16" w:anchor="what_is_a_website_redesign_section">
        <w:r>
          <w:rPr>
            <w:rFonts w:ascii="Times New Roman" w:eastAsia="Times New Roman" w:hAnsi="Times New Roman" w:cs="Times New Roman"/>
            <w:color w:val="0000FF"/>
            <w:u w:val="single"/>
          </w:rPr>
          <w:t>https://www.forbes.com/advisor/business/website-redesign/#what_is_a_website_redesign_section</w:t>
        </w:r>
      </w:hyperlink>
      <w:r>
        <w:rPr>
          <w:rFonts w:ascii="Times New Roman" w:eastAsia="Times New Roman" w:hAnsi="Times New Roman" w:cs="Times New Roman"/>
        </w:rPr>
        <w:t xml:space="preserve"> (Accessed: 10 July 2024).</w:t>
      </w:r>
    </w:p>
    <w:p w14:paraId="0BAE1B78" w14:textId="1FBEF478" w:rsidR="00A91C0A" w:rsidRDefault="00515173">
      <w:pPr>
        <w:spacing w:before="240" w:after="24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t>Freeda geek</w:t>
      </w:r>
      <w:r w:rsidR="00000000">
        <w:rPr>
          <w:rFonts w:ascii="Times New Roman" w:eastAsia="Times New Roman" w:hAnsi="Times New Roman" w:cs="Times New Roman"/>
          <w:color w:val="222222"/>
          <w:shd w:val="clear" w:color="auto" w:fill="FFFFFF"/>
        </w:rPr>
        <w:t xml:space="preserve">, (2021) </w:t>
      </w:r>
      <w:r w:rsidR="00000000">
        <w:rPr>
          <w:rFonts w:ascii="Times New Roman" w:eastAsia="Times New Roman" w:hAnsi="Times New Roman" w:cs="Times New Roman"/>
          <w:i/>
          <w:color w:val="222222"/>
          <w:shd w:val="clear" w:color="auto" w:fill="FFFFFF"/>
        </w:rPr>
        <w:t>Target customer: Intercontinental Hotel Group</w:t>
      </w:r>
      <w:r w:rsidR="00000000">
        <w:rPr>
          <w:rFonts w:ascii="Times New Roman" w:eastAsia="Times New Roman" w:hAnsi="Times New Roman" w:cs="Times New Roman"/>
          <w:color w:val="222222"/>
          <w:shd w:val="clear" w:color="auto" w:fill="FFFFFF"/>
        </w:rPr>
        <w:t xml:space="preserve">, </w:t>
      </w:r>
      <w:r w:rsidR="00000000">
        <w:rPr>
          <w:rFonts w:ascii="Times New Roman" w:eastAsia="Times New Roman" w:hAnsi="Times New Roman" w:cs="Times New Roman"/>
          <w:i/>
          <w:color w:val="222222"/>
          <w:shd w:val="clear" w:color="auto" w:fill="FFFFFF"/>
        </w:rPr>
        <w:t xml:space="preserve">Free </w:t>
      </w:r>
      <w:proofErr w:type="spellStart"/>
      <w:r w:rsidR="00000000">
        <w:rPr>
          <w:rFonts w:ascii="Times New Roman" w:eastAsia="Times New Roman" w:hAnsi="Times New Roman" w:cs="Times New Roman"/>
          <w:i/>
          <w:color w:val="222222"/>
          <w:shd w:val="clear" w:color="auto" w:fill="FFFFFF"/>
        </w:rPr>
        <w:t>Bissereth</w:t>
      </w:r>
      <w:proofErr w:type="spellEnd"/>
      <w:r w:rsidR="00000000">
        <w:rPr>
          <w:rFonts w:ascii="Times New Roman" w:eastAsia="Times New Roman" w:hAnsi="Times New Roman" w:cs="Times New Roman"/>
          <w:color w:val="222222"/>
          <w:shd w:val="clear" w:color="auto" w:fill="FFFFFF"/>
        </w:rPr>
        <w:t xml:space="preserve">. Available at: </w:t>
      </w:r>
      <w:hyperlink r:id="rId17">
        <w:r w:rsidR="00000000">
          <w:rPr>
            <w:rFonts w:ascii="Times New Roman" w:eastAsia="Times New Roman" w:hAnsi="Times New Roman" w:cs="Times New Roman"/>
            <w:color w:val="222222"/>
            <w:u w:val="single"/>
            <w:shd w:val="clear" w:color="auto" w:fill="FFFFFF"/>
          </w:rPr>
          <w:t>https://freedageek.com/target-customer-intercontinental-hotel-group/</w:t>
        </w:r>
      </w:hyperlink>
      <w:r w:rsidR="00000000">
        <w:rPr>
          <w:rFonts w:ascii="Times New Roman" w:eastAsia="Times New Roman" w:hAnsi="Times New Roman" w:cs="Times New Roman"/>
          <w:color w:val="222222"/>
          <w:shd w:val="clear" w:color="auto" w:fill="FFFFFF"/>
        </w:rPr>
        <w:t xml:space="preserve"> (Accessed: 10 July 2024). </w:t>
      </w:r>
    </w:p>
    <w:p w14:paraId="31608CFB" w14:textId="2A21896A" w:rsidR="00A91C0A" w:rsidRDefault="00515173">
      <w:pPr>
        <w:spacing w:before="240" w:after="24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lastRenderedPageBreak/>
        <w:t>Global data</w:t>
      </w:r>
      <w:r w:rsidR="00000000">
        <w:rPr>
          <w:rFonts w:ascii="Times New Roman" w:eastAsia="Times New Roman" w:hAnsi="Times New Roman" w:cs="Times New Roman"/>
          <w:color w:val="222222"/>
          <w:shd w:val="clear" w:color="auto" w:fill="FFFFFF"/>
        </w:rPr>
        <w:t xml:space="preserve">, (2023) Ltd., G.U.  </w:t>
      </w:r>
      <w:r w:rsidR="00000000">
        <w:rPr>
          <w:rFonts w:ascii="Times New Roman" w:eastAsia="Times New Roman" w:hAnsi="Times New Roman" w:cs="Times New Roman"/>
          <w:i/>
          <w:color w:val="222222"/>
          <w:shd w:val="clear" w:color="auto" w:fill="FFFFFF"/>
        </w:rPr>
        <w:t>InterContinental Hotels Group plc - company profile</w:t>
      </w:r>
      <w:r w:rsidR="00000000">
        <w:rPr>
          <w:rFonts w:ascii="Times New Roman" w:eastAsia="Times New Roman" w:hAnsi="Times New Roman" w:cs="Times New Roman"/>
          <w:color w:val="222222"/>
          <w:shd w:val="clear" w:color="auto" w:fill="FFFFFF"/>
        </w:rPr>
        <w:t xml:space="preserve">, </w:t>
      </w:r>
      <w:r w:rsidR="00000000">
        <w:rPr>
          <w:rFonts w:ascii="Times New Roman" w:eastAsia="Times New Roman" w:hAnsi="Times New Roman" w:cs="Times New Roman"/>
          <w:i/>
          <w:color w:val="222222"/>
          <w:shd w:val="clear" w:color="auto" w:fill="FFFFFF"/>
        </w:rPr>
        <w:t xml:space="preserve">Market Research Reports &amp; Consulting | </w:t>
      </w:r>
      <w:r>
        <w:rPr>
          <w:rFonts w:ascii="Times New Roman" w:eastAsia="Times New Roman" w:hAnsi="Times New Roman" w:cs="Times New Roman"/>
          <w:i/>
          <w:color w:val="222222"/>
          <w:shd w:val="clear" w:color="auto" w:fill="FFFFFF"/>
        </w:rPr>
        <w:t>Global Data</w:t>
      </w:r>
      <w:r w:rsidR="00000000">
        <w:rPr>
          <w:rFonts w:ascii="Times New Roman" w:eastAsia="Times New Roman" w:hAnsi="Times New Roman" w:cs="Times New Roman"/>
          <w:i/>
          <w:color w:val="222222"/>
          <w:shd w:val="clear" w:color="auto" w:fill="FFFFFF"/>
        </w:rPr>
        <w:t xml:space="preserve"> UK Ltd.</w:t>
      </w:r>
      <w:r w:rsidR="00000000">
        <w:rPr>
          <w:rFonts w:ascii="Times New Roman" w:eastAsia="Times New Roman" w:hAnsi="Times New Roman" w:cs="Times New Roman"/>
          <w:color w:val="222222"/>
          <w:shd w:val="clear" w:color="auto" w:fill="FFFFFF"/>
        </w:rPr>
        <w:t xml:space="preserve"> Available at: </w:t>
      </w:r>
      <w:hyperlink r:id="rId18">
        <w:r w:rsidR="00000000">
          <w:rPr>
            <w:rFonts w:ascii="Times New Roman" w:eastAsia="Times New Roman" w:hAnsi="Times New Roman" w:cs="Times New Roman"/>
            <w:color w:val="222222"/>
            <w:u w:val="single"/>
            <w:shd w:val="clear" w:color="auto" w:fill="FFFFFF"/>
          </w:rPr>
          <w:t>https://www.globaldata.com/store/report/intercontinental-hotels-group-plc/</w:t>
        </w:r>
      </w:hyperlink>
      <w:r w:rsidR="00000000">
        <w:rPr>
          <w:rFonts w:ascii="Times New Roman" w:eastAsia="Times New Roman" w:hAnsi="Times New Roman" w:cs="Times New Roman"/>
          <w:color w:val="222222"/>
          <w:shd w:val="clear" w:color="auto" w:fill="FFFFFF"/>
        </w:rPr>
        <w:t xml:space="preserve"> (Accessed: 10 July 2024). </w:t>
      </w:r>
    </w:p>
    <w:p w14:paraId="600D5079" w14:textId="77777777" w:rsidR="00A91C0A" w:rsidRDefault="00000000">
      <w:pPr>
        <w:spacing w:before="240" w:after="240" w:line="360" w:lineRule="auto"/>
        <w:jc w:val="both"/>
        <w:rPr>
          <w:rFonts w:ascii="Times New Roman" w:eastAsia="Times New Roman" w:hAnsi="Times New Roman" w:cs="Times New Roman"/>
          <w:color w:val="222222"/>
          <w:shd w:val="clear" w:color="auto" w:fill="FFFFFF"/>
        </w:rPr>
      </w:pPr>
      <w:proofErr w:type="spellStart"/>
      <w:r>
        <w:rPr>
          <w:rFonts w:ascii="Times New Roman" w:eastAsia="Times New Roman" w:hAnsi="Times New Roman" w:cs="Times New Roman"/>
          <w:color w:val="222222"/>
          <w:shd w:val="clear" w:color="auto" w:fill="FFFFFF"/>
        </w:rPr>
        <w:t>Gowrea</w:t>
      </w:r>
      <w:proofErr w:type="spellEnd"/>
      <w:r>
        <w:rPr>
          <w:rFonts w:ascii="Times New Roman" w:eastAsia="Times New Roman" w:hAnsi="Times New Roman" w:cs="Times New Roman"/>
          <w:color w:val="222222"/>
          <w:shd w:val="clear" w:color="auto" w:fill="FFFFFF"/>
        </w:rPr>
        <w:t xml:space="preserve">, V. (2023) </w:t>
      </w:r>
      <w:r>
        <w:rPr>
          <w:rFonts w:ascii="Times New Roman" w:eastAsia="Times New Roman" w:hAnsi="Times New Roman" w:cs="Times New Roman"/>
          <w:i/>
          <w:color w:val="222222"/>
          <w:shd w:val="clear" w:color="auto" w:fill="FFFFFF"/>
        </w:rPr>
        <w:t>SWOT analysis of InterContinental Hotels Group plc</w:t>
      </w:r>
      <w:r>
        <w:rPr>
          <w:rFonts w:ascii="Times New Roman" w:eastAsia="Times New Roman" w:hAnsi="Times New Roman" w:cs="Times New Roman"/>
          <w:color w:val="222222"/>
          <w:shd w:val="clear" w:color="auto" w:fill="FFFFFF"/>
        </w:rPr>
        <w:t xml:space="preserve">, </w:t>
      </w:r>
      <w:hyperlink r:id="rId19">
        <w:r>
          <w:rPr>
            <w:rFonts w:ascii="Times New Roman" w:eastAsia="Times New Roman" w:hAnsi="Times New Roman" w:cs="Times New Roman"/>
            <w:i/>
            <w:color w:val="222222"/>
            <w:u w:val="single"/>
            <w:shd w:val="clear" w:color="auto" w:fill="FFFFFF"/>
          </w:rPr>
          <w:t>www.howandwhat.net</w:t>
        </w:r>
      </w:hyperlink>
      <w:r>
        <w:rPr>
          <w:rFonts w:ascii="Times New Roman" w:eastAsia="Times New Roman" w:hAnsi="Times New Roman" w:cs="Times New Roman"/>
          <w:color w:val="222222"/>
          <w:shd w:val="clear" w:color="auto" w:fill="FFFFFF"/>
        </w:rPr>
        <w:t xml:space="preserve">. Available at: https://www.howandwhat.net/swot-analysis-intercontinental-hotels-group-plc/ (Accessed: 10 July 2024). </w:t>
      </w:r>
    </w:p>
    <w:p w14:paraId="79D5233F" w14:textId="77777777" w:rsidR="00A91C0A" w:rsidRDefault="00000000">
      <w:pPr>
        <w:spacing w:after="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t>Gurl, E., (2017). SWOT analysis: A theoretical review. Link</w:t>
      </w:r>
      <w:r>
        <w:rPr>
          <w:rFonts w:ascii="Times New Roman" w:eastAsia="Times New Roman" w:hAnsi="Times New Roman" w:cs="Times New Roman"/>
          <w:shd w:val="clear" w:color="auto" w:fill="FFFFFF"/>
        </w:rPr>
        <w:t>https://demo.dspacedirect.org/bitstream/10673/792/1/swot%20pdf.pdf</w:t>
      </w:r>
      <w:r>
        <w:rPr>
          <w:rFonts w:ascii="Times New Roman" w:eastAsia="Times New Roman" w:hAnsi="Times New Roman" w:cs="Times New Roman"/>
          <w:color w:val="222222"/>
          <w:shd w:val="clear" w:color="auto" w:fill="FFFFFF"/>
        </w:rPr>
        <w:t xml:space="preserve"> </w:t>
      </w:r>
    </w:p>
    <w:p w14:paraId="00B61A4E" w14:textId="77777777" w:rsidR="00A91C0A" w:rsidRDefault="00000000">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Hospitality On (2022) </w:t>
      </w:r>
      <w:r>
        <w:rPr>
          <w:rFonts w:ascii="Times New Roman" w:eastAsia="Times New Roman" w:hAnsi="Times New Roman" w:cs="Times New Roman"/>
          <w:i/>
        </w:rPr>
        <w:t>InterContinental Hotels Group accused of price-fixing</w:t>
      </w:r>
      <w:r>
        <w:rPr>
          <w:rFonts w:ascii="Times New Roman" w:eastAsia="Times New Roman" w:hAnsi="Times New Roman" w:cs="Times New Roman"/>
        </w:rPr>
        <w:t xml:space="preserve">, </w:t>
      </w:r>
      <w:r>
        <w:rPr>
          <w:rFonts w:ascii="Times New Roman" w:eastAsia="Times New Roman" w:hAnsi="Times New Roman" w:cs="Times New Roman"/>
          <w:i/>
        </w:rPr>
        <w:t>Hospitality ON</w:t>
      </w:r>
      <w:r>
        <w:rPr>
          <w:rFonts w:ascii="Times New Roman" w:eastAsia="Times New Roman" w:hAnsi="Times New Roman" w:cs="Times New Roman"/>
        </w:rPr>
        <w:t xml:space="preserve">. Available at: </w:t>
      </w:r>
      <w:hyperlink r:id="rId20">
        <w:r>
          <w:rPr>
            <w:rFonts w:ascii="Times New Roman" w:eastAsia="Times New Roman" w:hAnsi="Times New Roman" w:cs="Times New Roman"/>
            <w:color w:val="0000FF"/>
            <w:u w:val="single"/>
          </w:rPr>
          <w:t>https://hospitality-on.com/en/distribution/intercontinental-hotels-group-accused-price-fixing</w:t>
        </w:r>
      </w:hyperlink>
      <w:r>
        <w:rPr>
          <w:rFonts w:ascii="Times New Roman" w:eastAsia="Times New Roman" w:hAnsi="Times New Roman" w:cs="Times New Roman"/>
        </w:rPr>
        <w:t xml:space="preserve"> (Accessed: 10 July 2024).</w:t>
      </w:r>
    </w:p>
    <w:p w14:paraId="651BE3E5" w14:textId="77777777" w:rsidR="00A91C0A" w:rsidRDefault="00000000">
      <w:pPr>
        <w:spacing w:before="240" w:after="24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Ihg</w:t>
      </w:r>
      <w:proofErr w:type="spellEnd"/>
      <w:r>
        <w:rPr>
          <w:rFonts w:ascii="Times New Roman" w:eastAsia="Times New Roman" w:hAnsi="Times New Roman" w:cs="Times New Roman"/>
        </w:rPr>
        <w:t xml:space="preserve"> (2024a) </w:t>
      </w:r>
      <w:r>
        <w:rPr>
          <w:rFonts w:ascii="Times New Roman" w:eastAsia="Times New Roman" w:hAnsi="Times New Roman" w:cs="Times New Roman"/>
          <w:i/>
        </w:rPr>
        <w:t>Home</w:t>
      </w:r>
      <w:r>
        <w:rPr>
          <w:rFonts w:ascii="Times New Roman" w:eastAsia="Times New Roman" w:hAnsi="Times New Roman" w:cs="Times New Roman"/>
        </w:rPr>
        <w:t xml:space="preserve">, </w:t>
      </w:r>
      <w:r>
        <w:rPr>
          <w:rFonts w:ascii="Times New Roman" w:eastAsia="Times New Roman" w:hAnsi="Times New Roman" w:cs="Times New Roman"/>
          <w:i/>
        </w:rPr>
        <w:t>IHG</w:t>
      </w:r>
      <w:r>
        <w:rPr>
          <w:rFonts w:ascii="Times New Roman" w:eastAsia="Times New Roman" w:hAnsi="Times New Roman" w:cs="Times New Roman"/>
        </w:rPr>
        <w:t xml:space="preserve">. Available at: </w:t>
      </w:r>
      <w:hyperlink r:id="rId21">
        <w:r>
          <w:rPr>
            <w:rFonts w:ascii="Times New Roman" w:eastAsia="Times New Roman" w:hAnsi="Times New Roman" w:cs="Times New Roman"/>
            <w:color w:val="0000FF"/>
            <w:u w:val="single"/>
          </w:rPr>
          <w:t>https://www.ihg.com/content/gb/en/support/green-engage</w:t>
        </w:r>
      </w:hyperlink>
      <w:r>
        <w:rPr>
          <w:rFonts w:ascii="Times New Roman" w:eastAsia="Times New Roman" w:hAnsi="Times New Roman" w:cs="Times New Roman"/>
        </w:rPr>
        <w:t xml:space="preserve"> (Accessed: 10 July 2024).</w:t>
      </w:r>
    </w:p>
    <w:p w14:paraId="7A02C5EB" w14:textId="77777777" w:rsidR="00A91C0A" w:rsidRDefault="00000000">
      <w:pPr>
        <w:spacing w:before="240" w:after="24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Ihg</w:t>
      </w:r>
      <w:proofErr w:type="spellEnd"/>
      <w:r>
        <w:rPr>
          <w:rFonts w:ascii="Times New Roman" w:eastAsia="Times New Roman" w:hAnsi="Times New Roman" w:cs="Times New Roman"/>
        </w:rPr>
        <w:t xml:space="preserve"> (2024b) </w:t>
      </w:r>
      <w:r>
        <w:rPr>
          <w:rFonts w:ascii="Times New Roman" w:eastAsia="Times New Roman" w:hAnsi="Times New Roman" w:cs="Times New Roman"/>
          <w:i/>
        </w:rPr>
        <w:t>Home</w:t>
      </w:r>
      <w:r>
        <w:rPr>
          <w:rFonts w:ascii="Times New Roman" w:eastAsia="Times New Roman" w:hAnsi="Times New Roman" w:cs="Times New Roman"/>
        </w:rPr>
        <w:t xml:space="preserve">, </w:t>
      </w:r>
      <w:r>
        <w:rPr>
          <w:rFonts w:ascii="Times New Roman" w:eastAsia="Times New Roman" w:hAnsi="Times New Roman" w:cs="Times New Roman"/>
          <w:i/>
        </w:rPr>
        <w:t>IHG</w:t>
      </w:r>
      <w:r>
        <w:rPr>
          <w:rFonts w:ascii="Times New Roman" w:eastAsia="Times New Roman" w:hAnsi="Times New Roman" w:cs="Times New Roman"/>
        </w:rPr>
        <w:t xml:space="preserve">. Available at: </w:t>
      </w:r>
      <w:hyperlink r:id="rId22">
        <w:r>
          <w:rPr>
            <w:rFonts w:ascii="Times New Roman" w:eastAsia="Times New Roman" w:hAnsi="Times New Roman" w:cs="Times New Roman"/>
            <w:color w:val="0000FF"/>
            <w:u w:val="single"/>
          </w:rPr>
          <w:t>https://www.ihg.com/content/us/en/customer-care/socialmarketing_tc</w:t>
        </w:r>
      </w:hyperlink>
      <w:r>
        <w:rPr>
          <w:rFonts w:ascii="Times New Roman" w:eastAsia="Times New Roman" w:hAnsi="Times New Roman" w:cs="Times New Roman"/>
        </w:rPr>
        <w:t xml:space="preserve"> (Accessed: 10 July 2024).</w:t>
      </w:r>
    </w:p>
    <w:p w14:paraId="576FCC18" w14:textId="77777777" w:rsidR="00A91C0A" w:rsidRDefault="00000000">
      <w:pPr>
        <w:spacing w:before="240" w:after="24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Ihg</w:t>
      </w:r>
      <w:proofErr w:type="spellEnd"/>
      <w:r>
        <w:rPr>
          <w:rFonts w:ascii="Times New Roman" w:eastAsia="Times New Roman" w:hAnsi="Times New Roman" w:cs="Times New Roman"/>
        </w:rPr>
        <w:t xml:space="preserve"> (2024c) </w:t>
      </w:r>
      <w:r>
        <w:rPr>
          <w:rFonts w:ascii="Times New Roman" w:eastAsia="Times New Roman" w:hAnsi="Times New Roman" w:cs="Times New Roman"/>
          <w:i/>
        </w:rPr>
        <w:t>Home</w:t>
      </w:r>
      <w:r>
        <w:rPr>
          <w:rFonts w:ascii="Times New Roman" w:eastAsia="Times New Roman" w:hAnsi="Times New Roman" w:cs="Times New Roman"/>
        </w:rPr>
        <w:t xml:space="preserve">, </w:t>
      </w:r>
      <w:r>
        <w:rPr>
          <w:rFonts w:ascii="Times New Roman" w:eastAsia="Times New Roman" w:hAnsi="Times New Roman" w:cs="Times New Roman"/>
          <w:i/>
        </w:rPr>
        <w:t>IHG</w:t>
      </w:r>
      <w:r>
        <w:rPr>
          <w:rFonts w:ascii="Times New Roman" w:eastAsia="Times New Roman" w:hAnsi="Times New Roman" w:cs="Times New Roman"/>
        </w:rPr>
        <w:t xml:space="preserve">. Available at: </w:t>
      </w:r>
      <w:hyperlink r:id="rId23">
        <w:r>
          <w:rPr>
            <w:rFonts w:ascii="Times New Roman" w:eastAsia="Times New Roman" w:hAnsi="Times New Roman" w:cs="Times New Roman"/>
            <w:color w:val="0000FF"/>
            <w:u w:val="single"/>
          </w:rPr>
          <w:t>https://www.ihg.com/content/ihg/hotels/in_ID/brand/customer-care/privacy_policy.html</w:t>
        </w:r>
      </w:hyperlink>
      <w:r>
        <w:rPr>
          <w:rFonts w:ascii="Times New Roman" w:eastAsia="Times New Roman" w:hAnsi="Times New Roman" w:cs="Times New Roman"/>
        </w:rPr>
        <w:t xml:space="preserve"> (Accessed: 10 July 2024).</w:t>
      </w:r>
    </w:p>
    <w:p w14:paraId="76F59B25" w14:textId="77777777" w:rsidR="00A91C0A" w:rsidRDefault="00000000">
      <w:pPr>
        <w:spacing w:before="240" w:after="240" w:line="360" w:lineRule="auto"/>
        <w:jc w:val="both"/>
        <w:rPr>
          <w:rFonts w:ascii="Times New Roman" w:eastAsia="Times New Roman" w:hAnsi="Times New Roman" w:cs="Times New Roman"/>
          <w:color w:val="222222"/>
          <w:shd w:val="clear" w:color="auto" w:fill="FFFFFF"/>
        </w:rPr>
      </w:pPr>
      <w:proofErr w:type="spellStart"/>
      <w:r>
        <w:rPr>
          <w:rFonts w:ascii="Times New Roman" w:eastAsia="Times New Roman" w:hAnsi="Times New Roman" w:cs="Times New Roman"/>
          <w:color w:val="222222"/>
          <w:shd w:val="clear" w:color="auto" w:fill="FFFFFF"/>
        </w:rPr>
        <w:t>Ihg</w:t>
      </w:r>
      <w:proofErr w:type="spellEnd"/>
      <w:r>
        <w:rPr>
          <w:rFonts w:ascii="Times New Roman" w:eastAsia="Times New Roman" w:hAnsi="Times New Roman" w:cs="Times New Roman"/>
          <w:color w:val="222222"/>
          <w:shd w:val="clear" w:color="auto" w:fill="FFFFFF"/>
        </w:rPr>
        <w:t xml:space="preserve">, (2024) </w:t>
      </w:r>
      <w:r>
        <w:rPr>
          <w:rFonts w:ascii="Times New Roman" w:eastAsia="Times New Roman" w:hAnsi="Times New Roman" w:cs="Times New Roman"/>
          <w:i/>
          <w:color w:val="222222"/>
          <w:shd w:val="clear" w:color="auto" w:fill="FFFFFF"/>
        </w:rPr>
        <w:t>Collect new experiences</w:t>
      </w:r>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IHG</w:t>
      </w:r>
      <w:r>
        <w:rPr>
          <w:rFonts w:ascii="Times New Roman" w:eastAsia="Times New Roman" w:hAnsi="Times New Roman" w:cs="Times New Roman"/>
          <w:color w:val="222222"/>
          <w:shd w:val="clear" w:color="auto" w:fill="FFFFFF"/>
        </w:rPr>
        <w:t xml:space="preserve">. Available at: </w:t>
      </w:r>
      <w:hyperlink r:id="rId24">
        <w:r>
          <w:rPr>
            <w:rFonts w:ascii="Times New Roman" w:eastAsia="Times New Roman" w:hAnsi="Times New Roman" w:cs="Times New Roman"/>
            <w:color w:val="222222"/>
            <w:u w:val="single"/>
            <w:shd w:val="clear" w:color="auto" w:fill="FFFFFF"/>
          </w:rPr>
          <w:t>https://www.ihg.com/content/us/en/about/brands</w:t>
        </w:r>
      </w:hyperlink>
      <w:r>
        <w:rPr>
          <w:rFonts w:ascii="Times New Roman" w:eastAsia="Times New Roman" w:hAnsi="Times New Roman" w:cs="Times New Roman"/>
          <w:color w:val="222222"/>
          <w:shd w:val="clear" w:color="auto" w:fill="FFFFFF"/>
        </w:rPr>
        <w:t xml:space="preserve"> (Accessed: 10 July 2024). </w:t>
      </w:r>
    </w:p>
    <w:p w14:paraId="474DBFE5" w14:textId="77777777" w:rsidR="00A91C0A" w:rsidRDefault="00000000">
      <w:pPr>
        <w:spacing w:before="240" w:after="24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Ihgolm</w:t>
      </w:r>
      <w:proofErr w:type="spellEnd"/>
      <w:r>
        <w:rPr>
          <w:rFonts w:ascii="Times New Roman" w:eastAsia="Times New Roman" w:hAnsi="Times New Roman" w:cs="Times New Roman"/>
        </w:rPr>
        <w:t xml:space="preserve"> (2024) </w:t>
      </w:r>
      <w:r>
        <w:rPr>
          <w:rFonts w:ascii="Times New Roman" w:eastAsia="Times New Roman" w:hAnsi="Times New Roman" w:cs="Times New Roman"/>
          <w:i/>
        </w:rPr>
        <w:t>Legendary global leadership</w:t>
      </w:r>
      <w:r>
        <w:rPr>
          <w:rFonts w:ascii="Times New Roman" w:eastAsia="Times New Roman" w:hAnsi="Times New Roman" w:cs="Times New Roman"/>
        </w:rPr>
        <w:t xml:space="preserve">, </w:t>
      </w:r>
      <w:r>
        <w:rPr>
          <w:rFonts w:ascii="Times New Roman" w:eastAsia="Times New Roman" w:hAnsi="Times New Roman" w:cs="Times New Roman"/>
          <w:i/>
        </w:rPr>
        <w:t>About IHG</w:t>
      </w:r>
      <w:r>
        <w:rPr>
          <w:rFonts w:ascii="Times New Roman" w:eastAsia="Times New Roman" w:hAnsi="Times New Roman" w:cs="Times New Roman"/>
        </w:rPr>
        <w:t xml:space="preserve">. Available at: </w:t>
      </w:r>
      <w:hyperlink r:id="rId25" w:anchor="panel2">
        <w:r>
          <w:rPr>
            <w:rFonts w:ascii="Times New Roman" w:eastAsia="Times New Roman" w:hAnsi="Times New Roman" w:cs="Times New Roman"/>
            <w:color w:val="0000FF"/>
            <w:u w:val="single"/>
          </w:rPr>
          <w:t>https://ihgolm.my.site.com/s/amer-about#panel2</w:t>
        </w:r>
      </w:hyperlink>
      <w:r>
        <w:rPr>
          <w:rFonts w:ascii="Times New Roman" w:eastAsia="Times New Roman" w:hAnsi="Times New Roman" w:cs="Times New Roman"/>
        </w:rPr>
        <w:t xml:space="preserve"> (Accessed: 10 July 2024).</w:t>
      </w:r>
    </w:p>
    <w:p w14:paraId="0CC78BF0" w14:textId="77777777" w:rsidR="00A91C0A" w:rsidRDefault="00000000">
      <w:pPr>
        <w:spacing w:before="240" w:after="240" w:line="360" w:lineRule="auto"/>
        <w:jc w:val="both"/>
        <w:rPr>
          <w:rFonts w:ascii="Times New Roman" w:eastAsia="Times New Roman" w:hAnsi="Times New Roman" w:cs="Times New Roman"/>
        </w:rPr>
      </w:pPr>
      <w:proofErr w:type="spellStart"/>
      <w:proofErr w:type="gramStart"/>
      <w:r>
        <w:rPr>
          <w:rFonts w:ascii="Times New Roman" w:eastAsia="Times New Roman" w:hAnsi="Times New Roman" w:cs="Times New Roman"/>
        </w:rPr>
        <w:t>Ihgplc</w:t>
      </w:r>
      <w:proofErr w:type="spellEnd"/>
      <w:r>
        <w:rPr>
          <w:rFonts w:ascii="Times New Roman" w:eastAsia="Times New Roman" w:hAnsi="Times New Roman" w:cs="Times New Roman"/>
        </w:rPr>
        <w:t xml:space="preserve">  (</w:t>
      </w:r>
      <w:proofErr w:type="gramEnd"/>
      <w:r>
        <w:rPr>
          <w:rFonts w:ascii="Times New Roman" w:eastAsia="Times New Roman" w:hAnsi="Times New Roman" w:cs="Times New Roman"/>
        </w:rPr>
        <w:t xml:space="preserve">2024a) </w:t>
      </w:r>
      <w:r>
        <w:rPr>
          <w:rFonts w:ascii="Times New Roman" w:eastAsia="Times New Roman" w:hAnsi="Times New Roman" w:cs="Times New Roman"/>
          <w:i/>
        </w:rPr>
        <w:t>Our strategy - intercontinental hotels group PLC</w:t>
      </w:r>
      <w:r>
        <w:rPr>
          <w:rFonts w:ascii="Times New Roman" w:eastAsia="Times New Roman" w:hAnsi="Times New Roman" w:cs="Times New Roman"/>
        </w:rPr>
        <w:t xml:space="preserve">. Available at: </w:t>
      </w:r>
      <w:hyperlink r:id="rId26">
        <w:r>
          <w:rPr>
            <w:rFonts w:ascii="Times New Roman" w:eastAsia="Times New Roman" w:hAnsi="Times New Roman" w:cs="Times New Roman"/>
            <w:color w:val="0000FF"/>
            <w:u w:val="single"/>
          </w:rPr>
          <w:t>https://www.ihgplc.com/en/about-us/our-strategy</w:t>
        </w:r>
      </w:hyperlink>
      <w:r>
        <w:rPr>
          <w:rFonts w:ascii="Times New Roman" w:eastAsia="Times New Roman" w:hAnsi="Times New Roman" w:cs="Times New Roman"/>
        </w:rPr>
        <w:t xml:space="preserve"> (Accessed: 10 July 2024).</w:t>
      </w:r>
    </w:p>
    <w:p w14:paraId="5E501E33" w14:textId="77777777" w:rsidR="00A91C0A" w:rsidRDefault="00000000">
      <w:pPr>
        <w:spacing w:before="240" w:after="240" w:line="360" w:lineRule="auto"/>
        <w:jc w:val="both"/>
        <w:rPr>
          <w:rFonts w:ascii="Times New Roman" w:eastAsia="Times New Roman" w:hAnsi="Times New Roman" w:cs="Times New Roman"/>
        </w:rPr>
      </w:pPr>
      <w:proofErr w:type="spellStart"/>
      <w:proofErr w:type="gramStart"/>
      <w:r>
        <w:rPr>
          <w:rFonts w:ascii="Times New Roman" w:eastAsia="Times New Roman" w:hAnsi="Times New Roman" w:cs="Times New Roman"/>
        </w:rPr>
        <w:t>Ihgplc</w:t>
      </w:r>
      <w:proofErr w:type="spellEnd"/>
      <w:r>
        <w:rPr>
          <w:rFonts w:ascii="Times New Roman" w:eastAsia="Times New Roman" w:hAnsi="Times New Roman" w:cs="Times New Roman"/>
        </w:rPr>
        <w:t xml:space="preserve">  (</w:t>
      </w:r>
      <w:proofErr w:type="gramEnd"/>
      <w:r>
        <w:rPr>
          <w:rFonts w:ascii="Times New Roman" w:eastAsia="Times New Roman" w:hAnsi="Times New Roman" w:cs="Times New Roman"/>
        </w:rPr>
        <w:t xml:space="preserve">2024b) </w:t>
      </w:r>
      <w:r>
        <w:rPr>
          <w:rFonts w:ascii="Times New Roman" w:eastAsia="Times New Roman" w:hAnsi="Times New Roman" w:cs="Times New Roman"/>
          <w:i/>
        </w:rPr>
        <w:t>How our business works - intercontinental hotels group plc</w:t>
      </w:r>
      <w:r>
        <w:rPr>
          <w:rFonts w:ascii="Times New Roman" w:eastAsia="Times New Roman" w:hAnsi="Times New Roman" w:cs="Times New Roman"/>
        </w:rPr>
        <w:t xml:space="preserve">. Available at: </w:t>
      </w:r>
      <w:hyperlink r:id="rId27">
        <w:r>
          <w:rPr>
            <w:rFonts w:ascii="Times New Roman" w:eastAsia="Times New Roman" w:hAnsi="Times New Roman" w:cs="Times New Roman"/>
            <w:color w:val="0000FF"/>
            <w:u w:val="single"/>
          </w:rPr>
          <w:t>https://www.ihgplc.com/en/about-us/how-our-business-works</w:t>
        </w:r>
      </w:hyperlink>
      <w:r>
        <w:rPr>
          <w:rFonts w:ascii="Times New Roman" w:eastAsia="Times New Roman" w:hAnsi="Times New Roman" w:cs="Times New Roman"/>
        </w:rPr>
        <w:t xml:space="preserve"> (Accessed: 10 July 2024).</w:t>
      </w:r>
    </w:p>
    <w:p w14:paraId="42A36437" w14:textId="77777777" w:rsidR="00A91C0A" w:rsidRDefault="00000000">
      <w:pPr>
        <w:spacing w:before="240" w:after="240" w:line="360" w:lineRule="auto"/>
        <w:jc w:val="both"/>
        <w:rPr>
          <w:rFonts w:ascii="Times New Roman" w:eastAsia="Times New Roman" w:hAnsi="Times New Roman" w:cs="Times New Roman"/>
        </w:rPr>
      </w:pPr>
      <w:proofErr w:type="spellStart"/>
      <w:proofErr w:type="gramStart"/>
      <w:r>
        <w:rPr>
          <w:rFonts w:ascii="Times New Roman" w:eastAsia="Times New Roman" w:hAnsi="Times New Roman" w:cs="Times New Roman"/>
        </w:rPr>
        <w:lastRenderedPageBreak/>
        <w:t>Ihgplc</w:t>
      </w:r>
      <w:proofErr w:type="spellEnd"/>
      <w:r>
        <w:rPr>
          <w:rFonts w:ascii="Times New Roman" w:eastAsia="Times New Roman" w:hAnsi="Times New Roman" w:cs="Times New Roman"/>
        </w:rPr>
        <w:t xml:space="preserve">  (</w:t>
      </w:r>
      <w:proofErr w:type="gramEnd"/>
      <w:r>
        <w:rPr>
          <w:rFonts w:ascii="Times New Roman" w:eastAsia="Times New Roman" w:hAnsi="Times New Roman" w:cs="Times New Roman"/>
        </w:rPr>
        <w:t xml:space="preserve">2024c) </w:t>
      </w:r>
      <w:r>
        <w:rPr>
          <w:rFonts w:ascii="Times New Roman" w:eastAsia="Times New Roman" w:hAnsi="Times New Roman" w:cs="Times New Roman"/>
          <w:i/>
        </w:rPr>
        <w:t>Our people - Intercontinental Hotels Group plc</w:t>
      </w:r>
      <w:r>
        <w:rPr>
          <w:rFonts w:ascii="Times New Roman" w:eastAsia="Times New Roman" w:hAnsi="Times New Roman" w:cs="Times New Roman"/>
        </w:rPr>
        <w:t xml:space="preserve">. Available at: </w:t>
      </w:r>
      <w:hyperlink r:id="rId28">
        <w:r>
          <w:rPr>
            <w:rFonts w:ascii="Times New Roman" w:eastAsia="Times New Roman" w:hAnsi="Times New Roman" w:cs="Times New Roman"/>
            <w:color w:val="0000FF"/>
            <w:u w:val="single"/>
          </w:rPr>
          <w:t>https://www.ihgplc.com/en/responsible-business/people</w:t>
        </w:r>
      </w:hyperlink>
      <w:r>
        <w:rPr>
          <w:rFonts w:ascii="Times New Roman" w:eastAsia="Times New Roman" w:hAnsi="Times New Roman" w:cs="Times New Roman"/>
        </w:rPr>
        <w:t xml:space="preserve"> (Accessed: 10 July 2024).</w:t>
      </w:r>
    </w:p>
    <w:p w14:paraId="11487C15" w14:textId="77777777" w:rsidR="00A91C0A" w:rsidRDefault="00000000">
      <w:pPr>
        <w:spacing w:after="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t xml:space="preserve">Kadocsa, G. and Francsovics, A., (2011). Macro and micro economic factors of small enterprise competitiveness. </w:t>
      </w:r>
      <w:r>
        <w:rPr>
          <w:rFonts w:ascii="Times New Roman" w:eastAsia="Times New Roman" w:hAnsi="Times New Roman" w:cs="Times New Roman"/>
          <w:i/>
          <w:color w:val="222222"/>
          <w:shd w:val="clear" w:color="auto" w:fill="FFFFFF"/>
        </w:rPr>
        <w:t xml:space="preserve">Acta </w:t>
      </w:r>
      <w:proofErr w:type="spellStart"/>
      <w:r>
        <w:rPr>
          <w:rFonts w:ascii="Times New Roman" w:eastAsia="Times New Roman" w:hAnsi="Times New Roman" w:cs="Times New Roman"/>
          <w:i/>
          <w:color w:val="222222"/>
          <w:shd w:val="clear" w:color="auto" w:fill="FFFFFF"/>
        </w:rPr>
        <w:t>Polytechnica</w:t>
      </w:r>
      <w:proofErr w:type="spellEnd"/>
      <w:r>
        <w:rPr>
          <w:rFonts w:ascii="Times New Roman" w:eastAsia="Times New Roman" w:hAnsi="Times New Roman" w:cs="Times New Roman"/>
          <w:i/>
          <w:color w:val="222222"/>
          <w:shd w:val="clear" w:color="auto" w:fill="FFFFFF"/>
        </w:rPr>
        <w:t xml:space="preserve"> </w:t>
      </w:r>
      <w:proofErr w:type="spellStart"/>
      <w:r>
        <w:rPr>
          <w:rFonts w:ascii="Times New Roman" w:eastAsia="Times New Roman" w:hAnsi="Times New Roman" w:cs="Times New Roman"/>
          <w:i/>
          <w:color w:val="222222"/>
          <w:shd w:val="clear" w:color="auto" w:fill="FFFFFF"/>
        </w:rPr>
        <w:t>Hungarica</w:t>
      </w:r>
      <w:proofErr w:type="spellEnd"/>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8</w:t>
      </w:r>
      <w:r>
        <w:rPr>
          <w:rFonts w:ascii="Times New Roman" w:eastAsia="Times New Roman" w:hAnsi="Times New Roman" w:cs="Times New Roman"/>
          <w:color w:val="222222"/>
          <w:shd w:val="clear" w:color="auto" w:fill="FFFFFF"/>
        </w:rPr>
        <w:t>(1), pp.23-40. Link</w:t>
      </w:r>
      <w:r>
        <w:rPr>
          <w:rFonts w:ascii="Times New Roman" w:eastAsia="Times New Roman" w:hAnsi="Times New Roman" w:cs="Times New Roman"/>
          <w:shd w:val="clear" w:color="auto" w:fill="FFFFFF"/>
        </w:rPr>
        <w:t>https://acta.uni-obuda.hu/Kadocsa_Francsovics_27.pdf</w:t>
      </w:r>
      <w:r>
        <w:rPr>
          <w:rFonts w:ascii="Times New Roman" w:eastAsia="Times New Roman" w:hAnsi="Times New Roman" w:cs="Times New Roman"/>
          <w:color w:val="222222"/>
          <w:shd w:val="clear" w:color="auto" w:fill="FFFFFF"/>
        </w:rPr>
        <w:t xml:space="preserve">  </w:t>
      </w:r>
    </w:p>
    <w:p w14:paraId="24CCECE6" w14:textId="77777777" w:rsidR="00A91C0A" w:rsidRDefault="00000000">
      <w:pPr>
        <w:spacing w:after="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t xml:space="preserve">Kampamba, J., (2015). An analysis of the potential target market through the application of the STP principle/model. </w:t>
      </w:r>
      <w:r>
        <w:rPr>
          <w:rFonts w:ascii="Times New Roman" w:eastAsia="Times New Roman" w:hAnsi="Times New Roman" w:cs="Times New Roman"/>
          <w:i/>
          <w:color w:val="222222"/>
          <w:shd w:val="clear" w:color="auto" w:fill="FFFFFF"/>
        </w:rPr>
        <w:t>Mediterranean Journal of Social Sciences</w:t>
      </w:r>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6</w:t>
      </w:r>
      <w:r>
        <w:rPr>
          <w:rFonts w:ascii="Times New Roman" w:eastAsia="Times New Roman" w:hAnsi="Times New Roman" w:cs="Times New Roman"/>
          <w:color w:val="222222"/>
          <w:shd w:val="clear" w:color="auto" w:fill="FFFFFF"/>
        </w:rPr>
        <w:t>(4), p.324. Link</w:t>
      </w:r>
      <w:r>
        <w:rPr>
          <w:rFonts w:ascii="Times New Roman" w:eastAsia="Times New Roman" w:hAnsi="Times New Roman" w:cs="Times New Roman"/>
          <w:shd w:val="clear" w:color="auto" w:fill="FFFFFF"/>
        </w:rPr>
        <w:t>https://core.ac.uk/download/pdf/228531279.pdf</w:t>
      </w:r>
      <w:r>
        <w:rPr>
          <w:rFonts w:ascii="Times New Roman" w:eastAsia="Times New Roman" w:hAnsi="Times New Roman" w:cs="Times New Roman"/>
          <w:color w:val="222222"/>
          <w:shd w:val="clear" w:color="auto" w:fill="FFFFFF"/>
        </w:rPr>
        <w:t xml:space="preserve"> </w:t>
      </w:r>
    </w:p>
    <w:p w14:paraId="64A90107" w14:textId="1EC4DC76" w:rsidR="00A91C0A" w:rsidRDefault="00515173">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Marketing week</w:t>
      </w:r>
      <w:r w:rsidR="00000000">
        <w:rPr>
          <w:rFonts w:ascii="Times New Roman" w:eastAsia="Times New Roman" w:hAnsi="Times New Roman" w:cs="Times New Roman"/>
        </w:rPr>
        <w:t xml:space="preserve"> (2024) </w:t>
      </w:r>
      <w:r w:rsidR="00000000">
        <w:rPr>
          <w:rFonts w:ascii="Times New Roman" w:eastAsia="Times New Roman" w:hAnsi="Times New Roman" w:cs="Times New Roman"/>
          <w:i/>
        </w:rPr>
        <w:t>IHG Hotels spotlights loyalty with biggest campaign in a decade</w:t>
      </w:r>
      <w:r w:rsidR="00000000">
        <w:rPr>
          <w:rFonts w:ascii="Times New Roman" w:eastAsia="Times New Roman" w:hAnsi="Times New Roman" w:cs="Times New Roman"/>
        </w:rPr>
        <w:t xml:space="preserve">, </w:t>
      </w:r>
      <w:r w:rsidR="00000000">
        <w:rPr>
          <w:rFonts w:ascii="Times New Roman" w:eastAsia="Times New Roman" w:hAnsi="Times New Roman" w:cs="Times New Roman"/>
          <w:i/>
        </w:rPr>
        <w:t>Marketing Week</w:t>
      </w:r>
      <w:r w:rsidR="00000000">
        <w:rPr>
          <w:rFonts w:ascii="Times New Roman" w:eastAsia="Times New Roman" w:hAnsi="Times New Roman" w:cs="Times New Roman"/>
        </w:rPr>
        <w:t xml:space="preserve">. Available at: </w:t>
      </w:r>
      <w:hyperlink r:id="rId29">
        <w:r w:rsidR="00000000">
          <w:rPr>
            <w:rFonts w:ascii="Times New Roman" w:eastAsia="Times New Roman" w:hAnsi="Times New Roman" w:cs="Times New Roman"/>
            <w:color w:val="0000FF"/>
            <w:u w:val="single"/>
          </w:rPr>
          <w:t>https://www.marketingweek.com/ihg-hotels-revamped-loyalty-biggest-campaign/</w:t>
        </w:r>
      </w:hyperlink>
      <w:r w:rsidR="00000000">
        <w:rPr>
          <w:rFonts w:ascii="Times New Roman" w:eastAsia="Times New Roman" w:hAnsi="Times New Roman" w:cs="Times New Roman"/>
        </w:rPr>
        <w:t xml:space="preserve"> (Accessed: 10 July 2024).</w:t>
      </w:r>
    </w:p>
    <w:p w14:paraId="429962B4" w14:textId="77777777" w:rsidR="00A91C0A" w:rsidRDefault="00000000">
      <w:pPr>
        <w:spacing w:after="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t xml:space="preserve">Mbithi, B., Muturi, W. and Rambo, C., (2017). Macro environment moderating Effects on Strategy and Performance. Link </w:t>
      </w:r>
      <w:hyperlink r:id="rId30">
        <w:r>
          <w:rPr>
            <w:rFonts w:ascii="Times New Roman" w:eastAsia="Times New Roman" w:hAnsi="Times New Roman" w:cs="Times New Roman"/>
            <w:color w:val="0000FF"/>
            <w:u w:val="single"/>
            <w:shd w:val="clear" w:color="auto" w:fill="FFFFFF"/>
          </w:rPr>
          <w:t>http://erepository.uonbi.ac.ke/handle/11295/107255</w:t>
        </w:r>
      </w:hyperlink>
      <w:r>
        <w:rPr>
          <w:rFonts w:ascii="Times New Roman" w:eastAsia="Times New Roman" w:hAnsi="Times New Roman" w:cs="Times New Roman"/>
          <w:color w:val="222222"/>
          <w:shd w:val="clear" w:color="auto" w:fill="FFFFFF"/>
        </w:rPr>
        <w:t xml:space="preserve"> </w:t>
      </w:r>
    </w:p>
    <w:p w14:paraId="116C6238" w14:textId="77777777" w:rsidR="00A91C0A" w:rsidRDefault="00000000">
      <w:pPr>
        <w:spacing w:before="120" w:after="120" w:line="360" w:lineRule="auto"/>
        <w:jc w:val="both"/>
        <w:rPr>
          <w:rFonts w:ascii="Times New Roman" w:eastAsia="Times New Roman" w:hAnsi="Times New Roman" w:cs="Times New Roman"/>
        </w:rPr>
      </w:pPr>
      <w:r>
        <w:rPr>
          <w:rFonts w:ascii="Times New Roman" w:eastAsia="Times New Roman" w:hAnsi="Times New Roman" w:cs="Times New Roman"/>
          <w:color w:val="222222"/>
          <w:shd w:val="clear" w:color="auto" w:fill="FFFFFF"/>
        </w:rPr>
        <w:t xml:space="preserve">Mehrotra, R., McInerney, J., Bouchard, H., </w:t>
      </w:r>
      <w:proofErr w:type="spellStart"/>
      <w:r>
        <w:rPr>
          <w:rFonts w:ascii="Times New Roman" w:eastAsia="Times New Roman" w:hAnsi="Times New Roman" w:cs="Times New Roman"/>
          <w:color w:val="222222"/>
          <w:shd w:val="clear" w:color="auto" w:fill="FFFFFF"/>
        </w:rPr>
        <w:t>Lalmas</w:t>
      </w:r>
      <w:proofErr w:type="spellEnd"/>
      <w:r>
        <w:rPr>
          <w:rFonts w:ascii="Times New Roman" w:eastAsia="Times New Roman" w:hAnsi="Times New Roman" w:cs="Times New Roman"/>
          <w:color w:val="222222"/>
          <w:shd w:val="clear" w:color="auto" w:fill="FFFFFF"/>
        </w:rPr>
        <w:t xml:space="preserve">, M. and Diaz, F., (2018), October. Towards a fair marketplace: Counterfactual evaluation of the trade-off between relevance, fairness &amp; satisfaction in recommendation systems. In </w:t>
      </w:r>
      <w:r>
        <w:rPr>
          <w:rFonts w:ascii="Times New Roman" w:eastAsia="Times New Roman" w:hAnsi="Times New Roman" w:cs="Times New Roman"/>
          <w:i/>
          <w:color w:val="222222"/>
          <w:shd w:val="clear" w:color="auto" w:fill="FFFFFF"/>
        </w:rPr>
        <w:t xml:space="preserve">Proceedings of the 27th </w:t>
      </w:r>
      <w:proofErr w:type="spellStart"/>
      <w:r>
        <w:rPr>
          <w:rFonts w:ascii="Times New Roman" w:eastAsia="Times New Roman" w:hAnsi="Times New Roman" w:cs="Times New Roman"/>
          <w:i/>
          <w:color w:val="222222"/>
          <w:shd w:val="clear" w:color="auto" w:fill="FFFFFF"/>
        </w:rPr>
        <w:t>acm</w:t>
      </w:r>
      <w:proofErr w:type="spellEnd"/>
      <w:r>
        <w:rPr>
          <w:rFonts w:ascii="Times New Roman" w:eastAsia="Times New Roman" w:hAnsi="Times New Roman" w:cs="Times New Roman"/>
          <w:i/>
          <w:color w:val="222222"/>
          <w:shd w:val="clear" w:color="auto" w:fill="FFFFFF"/>
        </w:rPr>
        <w:t xml:space="preserve"> international conference on information and knowledge management</w:t>
      </w:r>
      <w:r>
        <w:rPr>
          <w:rFonts w:ascii="Times New Roman" w:eastAsia="Times New Roman" w:hAnsi="Times New Roman" w:cs="Times New Roman"/>
          <w:color w:val="222222"/>
          <w:shd w:val="clear" w:color="auto" w:fill="FFFFFF"/>
        </w:rPr>
        <w:t xml:space="preserve"> (pp. 2243-2251).</w:t>
      </w:r>
      <w:hyperlink r:id="rId31">
        <w:r>
          <w:rPr>
            <w:rFonts w:ascii="Times New Roman" w:eastAsia="Times New Roman" w:hAnsi="Times New Roman" w:cs="Times New Roman"/>
            <w:color w:val="1155CC"/>
            <w:u w:val="single"/>
            <w:shd w:val="clear" w:color="auto" w:fill="FFFFFF"/>
          </w:rPr>
          <w:t>https://dl.acm.org/ HYPERLINK "https://dl.acm.org/doi/abs/10.1145/3269206.3272027"doi HYPERLINK "https://dl.acm.org/doi/abs/10.1145/3269206.3272027"/abs/10.1145/3269206.3272027</w:t>
        </w:r>
      </w:hyperlink>
      <w:r>
        <w:rPr>
          <w:rFonts w:ascii="Times New Roman" w:eastAsia="Times New Roman" w:hAnsi="Times New Roman" w:cs="Times New Roman"/>
          <w:color w:val="222222"/>
          <w:shd w:val="clear" w:color="auto" w:fill="FFFFFF"/>
        </w:rPr>
        <w:t xml:space="preserve">  </w:t>
      </w:r>
    </w:p>
    <w:p w14:paraId="0600B51F" w14:textId="20AD6235" w:rsidR="00A91C0A" w:rsidRDefault="00515173">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Mold stud</w:t>
      </w:r>
      <w:r w:rsidR="00000000">
        <w:rPr>
          <w:rFonts w:ascii="Times New Roman" w:eastAsia="Times New Roman" w:hAnsi="Times New Roman" w:cs="Times New Roman"/>
        </w:rPr>
        <w:t xml:space="preserve"> (2024) </w:t>
      </w:r>
      <w:r w:rsidR="00000000">
        <w:rPr>
          <w:rFonts w:ascii="Times New Roman" w:eastAsia="Times New Roman" w:hAnsi="Times New Roman" w:cs="Times New Roman"/>
          <w:i/>
        </w:rPr>
        <w:t>Building scalable web applications for businesses</w:t>
      </w:r>
      <w:r w:rsidR="00000000">
        <w:rPr>
          <w:rFonts w:ascii="Times New Roman" w:eastAsia="Times New Roman" w:hAnsi="Times New Roman" w:cs="Times New Roman"/>
        </w:rPr>
        <w:t xml:space="preserve">, </w:t>
      </w:r>
      <w:r>
        <w:rPr>
          <w:rFonts w:ascii="Times New Roman" w:eastAsia="Times New Roman" w:hAnsi="Times New Roman" w:cs="Times New Roman"/>
          <w:i/>
        </w:rPr>
        <w:t>Mold Stud</w:t>
      </w:r>
      <w:r w:rsidR="00000000">
        <w:rPr>
          <w:rFonts w:ascii="Times New Roman" w:eastAsia="Times New Roman" w:hAnsi="Times New Roman" w:cs="Times New Roman"/>
        </w:rPr>
        <w:t xml:space="preserve">. Available at: </w:t>
      </w:r>
      <w:hyperlink r:id="rId32">
        <w:r w:rsidR="00000000">
          <w:rPr>
            <w:rFonts w:ascii="Times New Roman" w:eastAsia="Times New Roman" w:hAnsi="Times New Roman" w:cs="Times New Roman"/>
            <w:color w:val="0000FF"/>
            <w:u w:val="single"/>
          </w:rPr>
          <w:t>https://moldstud.com/articles/p-building-scalable-web-applications-for-businesses</w:t>
        </w:r>
      </w:hyperlink>
      <w:r w:rsidR="00000000">
        <w:rPr>
          <w:rFonts w:ascii="Times New Roman" w:eastAsia="Times New Roman" w:hAnsi="Times New Roman" w:cs="Times New Roman"/>
        </w:rPr>
        <w:t xml:space="preserve"> (Accessed: 10 July 2024).</w:t>
      </w:r>
    </w:p>
    <w:p w14:paraId="64311145" w14:textId="77777777" w:rsidR="00A91C0A" w:rsidRDefault="00000000">
      <w:pPr>
        <w:spacing w:before="120" w:after="120" w:line="360" w:lineRule="auto"/>
        <w:jc w:val="both"/>
        <w:rPr>
          <w:rFonts w:ascii="Times New Roman" w:eastAsia="Times New Roman" w:hAnsi="Times New Roman" w:cs="Times New Roman"/>
        </w:rPr>
      </w:pPr>
      <w:r>
        <w:rPr>
          <w:rFonts w:ascii="Times New Roman" w:eastAsia="Times New Roman" w:hAnsi="Times New Roman" w:cs="Times New Roman"/>
          <w:color w:val="222222"/>
          <w:shd w:val="clear" w:color="auto" w:fill="FFFFFF"/>
        </w:rPr>
        <w:t xml:space="preserve">Mundel, J., Huddleston, P. and </w:t>
      </w:r>
      <w:proofErr w:type="spellStart"/>
      <w:r>
        <w:rPr>
          <w:rFonts w:ascii="Times New Roman" w:eastAsia="Times New Roman" w:hAnsi="Times New Roman" w:cs="Times New Roman"/>
          <w:color w:val="222222"/>
          <w:shd w:val="clear" w:color="auto" w:fill="FFFFFF"/>
        </w:rPr>
        <w:t>Vodermeier</w:t>
      </w:r>
      <w:proofErr w:type="spellEnd"/>
      <w:r>
        <w:rPr>
          <w:rFonts w:ascii="Times New Roman" w:eastAsia="Times New Roman" w:hAnsi="Times New Roman" w:cs="Times New Roman"/>
          <w:color w:val="222222"/>
          <w:shd w:val="clear" w:color="auto" w:fill="FFFFFF"/>
        </w:rPr>
        <w:t xml:space="preserve">, M., (2017). An exploratory study of consumers’ perceptions: what are affordable </w:t>
      </w:r>
      <w:proofErr w:type="gramStart"/>
      <w:r>
        <w:rPr>
          <w:rFonts w:ascii="Times New Roman" w:eastAsia="Times New Roman" w:hAnsi="Times New Roman" w:cs="Times New Roman"/>
          <w:color w:val="222222"/>
          <w:shd w:val="clear" w:color="auto" w:fill="FFFFFF"/>
        </w:rPr>
        <w:t>luxuries?.</w:t>
      </w:r>
      <w:proofErr w:type="gramEnd"/>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Journal of Retailing and Consumer Services</w:t>
      </w:r>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35</w:t>
      </w:r>
      <w:r>
        <w:rPr>
          <w:rFonts w:ascii="Times New Roman" w:eastAsia="Times New Roman" w:hAnsi="Times New Roman" w:cs="Times New Roman"/>
          <w:color w:val="222222"/>
          <w:shd w:val="clear" w:color="auto" w:fill="FFFFFF"/>
        </w:rPr>
        <w:t xml:space="preserve">, pp.68-75. </w:t>
      </w:r>
      <w:hyperlink r:id="rId33">
        <w:r>
          <w:rPr>
            <w:rFonts w:ascii="Times New Roman" w:eastAsia="Times New Roman" w:hAnsi="Times New Roman" w:cs="Times New Roman"/>
            <w:color w:val="0000FF"/>
            <w:u w:val="single"/>
            <w:shd w:val="clear" w:color="auto" w:fill="FFFFFF"/>
          </w:rPr>
          <w:t>https://www.sciencedirect.com/science/article/abs/pii/S0969698916304404</w:t>
        </w:r>
      </w:hyperlink>
      <w:r>
        <w:rPr>
          <w:rFonts w:ascii="Times New Roman" w:eastAsia="Times New Roman" w:hAnsi="Times New Roman" w:cs="Times New Roman"/>
          <w:color w:val="222222"/>
          <w:shd w:val="clear" w:color="auto" w:fill="FFFFFF"/>
        </w:rPr>
        <w:t xml:space="preserve"> </w:t>
      </w:r>
    </w:p>
    <w:p w14:paraId="497067F2" w14:textId="77777777" w:rsidR="00A91C0A" w:rsidRDefault="00000000">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Price, K. (2024) </w:t>
      </w:r>
      <w:r>
        <w:rPr>
          <w:rFonts w:ascii="Times New Roman" w:eastAsia="Times New Roman" w:hAnsi="Times New Roman" w:cs="Times New Roman"/>
          <w:i/>
        </w:rPr>
        <w:t>How changes at the Big Hotel Brands may impact owners</w:t>
      </w:r>
      <w:r>
        <w:rPr>
          <w:rFonts w:ascii="Times New Roman" w:eastAsia="Times New Roman" w:hAnsi="Times New Roman" w:cs="Times New Roman"/>
        </w:rPr>
        <w:t xml:space="preserve">, </w:t>
      </w:r>
      <w:r>
        <w:rPr>
          <w:rFonts w:ascii="Times New Roman" w:eastAsia="Times New Roman" w:hAnsi="Times New Roman" w:cs="Times New Roman"/>
          <w:i/>
        </w:rPr>
        <w:t>Hospitality Investor</w:t>
      </w:r>
      <w:r>
        <w:rPr>
          <w:rFonts w:ascii="Times New Roman" w:eastAsia="Times New Roman" w:hAnsi="Times New Roman" w:cs="Times New Roman"/>
        </w:rPr>
        <w:t xml:space="preserve">. Available at: </w:t>
      </w:r>
      <w:hyperlink r:id="rId34">
        <w:r>
          <w:rPr>
            <w:rFonts w:ascii="Times New Roman" w:eastAsia="Times New Roman" w:hAnsi="Times New Roman" w:cs="Times New Roman"/>
            <w:color w:val="0000FF"/>
            <w:u w:val="single"/>
          </w:rPr>
          <w:t>https://www.hospitalityinvestor.com/investment/how-changes-big-hotel-brands-may-impact-owners</w:t>
        </w:r>
      </w:hyperlink>
      <w:r>
        <w:rPr>
          <w:rFonts w:ascii="Times New Roman" w:eastAsia="Times New Roman" w:hAnsi="Times New Roman" w:cs="Times New Roman"/>
        </w:rPr>
        <w:t xml:space="preserve"> (Accessed: 10 July 2024).</w:t>
      </w:r>
    </w:p>
    <w:p w14:paraId="78508D9F" w14:textId="77777777" w:rsidR="00A91C0A" w:rsidRDefault="00000000">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Revenue-hub (2024) </w:t>
      </w:r>
      <w:r>
        <w:rPr>
          <w:rFonts w:ascii="Times New Roman" w:eastAsia="Times New Roman" w:hAnsi="Times New Roman" w:cs="Times New Roman"/>
          <w:i/>
        </w:rPr>
        <w:t xml:space="preserve">IHG now offers Landing Page and </w:t>
      </w:r>
      <w:proofErr w:type="spellStart"/>
      <w:r>
        <w:rPr>
          <w:rFonts w:ascii="Times New Roman" w:eastAsia="Times New Roman" w:hAnsi="Times New Roman" w:cs="Times New Roman"/>
          <w:i/>
        </w:rPr>
        <w:t>seo</w:t>
      </w:r>
      <w:proofErr w:type="spellEnd"/>
      <w:r>
        <w:rPr>
          <w:rFonts w:ascii="Times New Roman" w:eastAsia="Times New Roman" w:hAnsi="Times New Roman" w:cs="Times New Roman"/>
        </w:rPr>
        <w:t xml:space="preserve">, </w:t>
      </w:r>
      <w:r>
        <w:rPr>
          <w:rFonts w:ascii="Times New Roman" w:eastAsia="Times New Roman" w:hAnsi="Times New Roman" w:cs="Times New Roman"/>
          <w:i/>
        </w:rPr>
        <w:t>Revenue Hub</w:t>
      </w:r>
      <w:r>
        <w:rPr>
          <w:rFonts w:ascii="Times New Roman" w:eastAsia="Times New Roman" w:hAnsi="Times New Roman" w:cs="Times New Roman"/>
        </w:rPr>
        <w:t xml:space="preserve">. Available at: </w:t>
      </w:r>
      <w:hyperlink r:id="rId35">
        <w:r>
          <w:rPr>
            <w:rFonts w:ascii="Times New Roman" w:eastAsia="Times New Roman" w:hAnsi="Times New Roman" w:cs="Times New Roman"/>
            <w:color w:val="0000FF"/>
            <w:u w:val="single"/>
          </w:rPr>
          <w:t>https://revenue-hub.com/landing-page-seo-ihg-offer/</w:t>
        </w:r>
      </w:hyperlink>
      <w:r>
        <w:rPr>
          <w:rFonts w:ascii="Times New Roman" w:eastAsia="Times New Roman" w:hAnsi="Times New Roman" w:cs="Times New Roman"/>
        </w:rPr>
        <w:t xml:space="preserve"> (Accessed: 10 July 2024). </w:t>
      </w:r>
    </w:p>
    <w:p w14:paraId="4555FD61" w14:textId="4DA3EDC1" w:rsidR="00A91C0A" w:rsidRDefault="00000000">
      <w:pPr>
        <w:spacing w:before="120" w:after="120" w:line="360" w:lineRule="auto"/>
        <w:jc w:val="both"/>
        <w:rPr>
          <w:rFonts w:ascii="Times New Roman" w:eastAsia="Times New Roman" w:hAnsi="Times New Roman" w:cs="Times New Roman"/>
        </w:rPr>
      </w:pPr>
      <w:r>
        <w:rPr>
          <w:rFonts w:ascii="Times New Roman" w:eastAsia="Times New Roman" w:hAnsi="Times New Roman" w:cs="Times New Roman"/>
          <w:color w:val="222222"/>
          <w:shd w:val="clear" w:color="auto" w:fill="FFFFFF"/>
        </w:rPr>
        <w:t xml:space="preserve">Ross, J.W., Beath, C.M. and Mocker, M., (2019). </w:t>
      </w:r>
      <w:r>
        <w:rPr>
          <w:rFonts w:ascii="Times New Roman" w:eastAsia="Times New Roman" w:hAnsi="Times New Roman" w:cs="Times New Roman"/>
          <w:i/>
          <w:color w:val="222222"/>
          <w:shd w:val="clear" w:color="auto" w:fill="FFFFFF"/>
        </w:rPr>
        <w:t>Designed for digital: How to architect your business for sustained success</w:t>
      </w:r>
      <w:r>
        <w:rPr>
          <w:rFonts w:ascii="Times New Roman" w:eastAsia="Times New Roman" w:hAnsi="Times New Roman" w:cs="Times New Roman"/>
          <w:color w:val="222222"/>
          <w:shd w:val="clear" w:color="auto" w:fill="FFFFFF"/>
        </w:rPr>
        <w:t xml:space="preserve">. </w:t>
      </w:r>
      <w:r w:rsidR="00515173">
        <w:rPr>
          <w:rFonts w:ascii="Times New Roman" w:eastAsia="Times New Roman" w:hAnsi="Times New Roman" w:cs="Times New Roman"/>
          <w:color w:val="222222"/>
          <w:shd w:val="clear" w:color="auto" w:fill="FFFFFF"/>
        </w:rPr>
        <w:t>MIT</w:t>
      </w:r>
      <w:r>
        <w:rPr>
          <w:rFonts w:ascii="Times New Roman" w:eastAsia="Times New Roman" w:hAnsi="Times New Roman" w:cs="Times New Roman"/>
          <w:color w:val="222222"/>
          <w:shd w:val="clear" w:color="auto" w:fill="FFFFFF"/>
        </w:rPr>
        <w:t xml:space="preserve"> Press. </w:t>
      </w:r>
    </w:p>
    <w:p w14:paraId="0EE64C61" w14:textId="77777777" w:rsidR="00A91C0A" w:rsidRDefault="00000000">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Stupp, C. (2023) </w:t>
      </w:r>
      <w:r>
        <w:rPr>
          <w:rFonts w:ascii="Times New Roman" w:eastAsia="Times New Roman" w:hAnsi="Times New Roman" w:cs="Times New Roman"/>
          <w:i/>
        </w:rPr>
        <w:t>Intercontinental Hotels seeks to dismiss franchisee lawsuit over Cyberattack - WSJ</w:t>
      </w:r>
      <w:r>
        <w:rPr>
          <w:rFonts w:ascii="Times New Roman" w:eastAsia="Times New Roman" w:hAnsi="Times New Roman" w:cs="Times New Roman"/>
        </w:rPr>
        <w:t xml:space="preserve">. Available at: </w:t>
      </w:r>
      <w:hyperlink r:id="rId36">
        <w:r>
          <w:rPr>
            <w:rFonts w:ascii="Times New Roman" w:eastAsia="Times New Roman" w:hAnsi="Times New Roman" w:cs="Times New Roman"/>
            <w:color w:val="0000FF"/>
            <w:u w:val="single"/>
          </w:rPr>
          <w:t>https://www.wsj.com/articles/intercontinental-hotels-seeks-to-dismiss-franchisee-lawsuit-over-cyberattack-11675876605</w:t>
        </w:r>
      </w:hyperlink>
      <w:r>
        <w:rPr>
          <w:rFonts w:ascii="Times New Roman" w:eastAsia="Times New Roman" w:hAnsi="Times New Roman" w:cs="Times New Roman"/>
        </w:rPr>
        <w:t xml:space="preserve"> (Accessed: 10 July 2024).</w:t>
      </w:r>
    </w:p>
    <w:p w14:paraId="340CEC6C" w14:textId="77777777" w:rsidR="00A91C0A" w:rsidRDefault="00000000">
      <w:pPr>
        <w:spacing w:after="0" w:line="360" w:lineRule="auto"/>
        <w:jc w:val="both"/>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t xml:space="preserve">Thabit, T. and </w:t>
      </w:r>
      <w:proofErr w:type="spellStart"/>
      <w:r>
        <w:rPr>
          <w:rFonts w:ascii="Times New Roman" w:eastAsia="Times New Roman" w:hAnsi="Times New Roman" w:cs="Times New Roman"/>
          <w:color w:val="222222"/>
          <w:shd w:val="clear" w:color="auto" w:fill="FFFFFF"/>
        </w:rPr>
        <w:t>Raewf</w:t>
      </w:r>
      <w:proofErr w:type="spellEnd"/>
      <w:r>
        <w:rPr>
          <w:rFonts w:ascii="Times New Roman" w:eastAsia="Times New Roman" w:hAnsi="Times New Roman" w:cs="Times New Roman"/>
          <w:color w:val="222222"/>
          <w:shd w:val="clear" w:color="auto" w:fill="FFFFFF"/>
        </w:rPr>
        <w:t xml:space="preserve">, M., (2018). The evaluation of marketing mix elements: A case study. </w:t>
      </w:r>
      <w:r>
        <w:rPr>
          <w:rFonts w:ascii="Times New Roman" w:eastAsia="Times New Roman" w:hAnsi="Times New Roman" w:cs="Times New Roman"/>
          <w:i/>
          <w:color w:val="222222"/>
          <w:shd w:val="clear" w:color="auto" w:fill="FFFFFF"/>
        </w:rPr>
        <w:t>International Journal of Social Sciences &amp; Educational Studies</w:t>
      </w:r>
      <w:r>
        <w:rPr>
          <w:rFonts w:ascii="Times New Roman" w:eastAsia="Times New Roman" w:hAnsi="Times New Roman" w:cs="Times New Roman"/>
          <w:color w:val="222222"/>
          <w:shd w:val="clear" w:color="auto" w:fill="FFFFFF"/>
        </w:rPr>
        <w:t xml:space="preserve">, </w:t>
      </w:r>
      <w:r>
        <w:rPr>
          <w:rFonts w:ascii="Times New Roman" w:eastAsia="Times New Roman" w:hAnsi="Times New Roman" w:cs="Times New Roman"/>
          <w:i/>
          <w:color w:val="222222"/>
          <w:shd w:val="clear" w:color="auto" w:fill="FFFFFF"/>
        </w:rPr>
        <w:t>4</w:t>
      </w:r>
      <w:r>
        <w:rPr>
          <w:rFonts w:ascii="Times New Roman" w:eastAsia="Times New Roman" w:hAnsi="Times New Roman" w:cs="Times New Roman"/>
          <w:color w:val="222222"/>
          <w:shd w:val="clear" w:color="auto" w:fill="FFFFFF"/>
        </w:rPr>
        <w:t>(4). Link</w:t>
      </w:r>
      <w:r>
        <w:rPr>
          <w:rFonts w:ascii="Times New Roman" w:eastAsia="Times New Roman" w:hAnsi="Times New Roman" w:cs="Times New Roman"/>
          <w:shd w:val="clear" w:color="auto" w:fill="FFFFFF"/>
        </w:rPr>
        <w:t>https://papers.ssrn.com/sol3/papers.cfm?abstract_id=3173274</w:t>
      </w:r>
      <w:r>
        <w:rPr>
          <w:rFonts w:ascii="Times New Roman" w:eastAsia="Times New Roman" w:hAnsi="Times New Roman" w:cs="Times New Roman"/>
          <w:color w:val="222222"/>
          <w:shd w:val="clear" w:color="auto" w:fill="FFFFFF"/>
        </w:rPr>
        <w:t xml:space="preserve"> </w:t>
      </w:r>
    </w:p>
    <w:p w14:paraId="6ED6B423" w14:textId="77777777" w:rsidR="00A91C0A" w:rsidRDefault="00000000">
      <w:pPr>
        <w:spacing w:before="240" w:after="240" w:line="360" w:lineRule="auto"/>
        <w:jc w:val="both"/>
        <w:rPr>
          <w:rFonts w:ascii="Times New Roman" w:eastAsia="Times New Roman" w:hAnsi="Times New Roman" w:cs="Times New Roman"/>
        </w:rPr>
      </w:pPr>
      <w:bookmarkStart w:id="0" w:name="_Hlk171708847"/>
      <w:proofErr w:type="spellStart"/>
      <w:r>
        <w:rPr>
          <w:rFonts w:ascii="Times New Roman" w:eastAsia="Times New Roman" w:hAnsi="Times New Roman" w:cs="Times New Roman"/>
        </w:rPr>
        <w:t>Tsirulnik</w:t>
      </w:r>
      <w:proofErr w:type="spellEnd"/>
      <w:r>
        <w:rPr>
          <w:rFonts w:ascii="Times New Roman" w:eastAsia="Times New Roman" w:hAnsi="Times New Roman" w:cs="Times New Roman"/>
        </w:rPr>
        <w:t xml:space="preserve">, </w:t>
      </w:r>
      <w:bookmarkEnd w:id="0"/>
      <w:r>
        <w:rPr>
          <w:rFonts w:ascii="Times New Roman" w:eastAsia="Times New Roman" w:hAnsi="Times New Roman" w:cs="Times New Roman"/>
        </w:rPr>
        <w:t xml:space="preserve">G. and Kats, R. (2024) </w:t>
      </w:r>
      <w:r>
        <w:rPr>
          <w:rFonts w:ascii="Times New Roman" w:eastAsia="Times New Roman" w:hAnsi="Times New Roman" w:cs="Times New Roman"/>
          <w:i/>
        </w:rPr>
        <w:t>Don’t miss Tomorrow’s Marketing Industry News</w:t>
      </w:r>
      <w:r>
        <w:rPr>
          <w:rFonts w:ascii="Times New Roman" w:eastAsia="Times New Roman" w:hAnsi="Times New Roman" w:cs="Times New Roman"/>
        </w:rPr>
        <w:t xml:space="preserve">, </w:t>
      </w:r>
      <w:r>
        <w:rPr>
          <w:rFonts w:ascii="Times New Roman" w:eastAsia="Times New Roman" w:hAnsi="Times New Roman" w:cs="Times New Roman"/>
          <w:i/>
        </w:rPr>
        <w:t>Marketing Dive</w:t>
      </w:r>
      <w:r>
        <w:rPr>
          <w:rFonts w:ascii="Times New Roman" w:eastAsia="Times New Roman" w:hAnsi="Times New Roman" w:cs="Times New Roman"/>
        </w:rPr>
        <w:t xml:space="preserve">. Available at: </w:t>
      </w:r>
      <w:hyperlink r:id="rId37">
        <w:r>
          <w:rPr>
            <w:rFonts w:ascii="Times New Roman" w:eastAsia="Times New Roman" w:hAnsi="Times New Roman" w:cs="Times New Roman"/>
            <w:color w:val="0000FF"/>
            <w:u w:val="single"/>
          </w:rPr>
          <w:t>https://www.marketingdive.com/ex/mobilemarketer/cms/news/social-networks/6406.html</w:t>
        </w:r>
      </w:hyperlink>
      <w:r>
        <w:rPr>
          <w:rFonts w:ascii="Times New Roman" w:eastAsia="Times New Roman" w:hAnsi="Times New Roman" w:cs="Times New Roman"/>
        </w:rPr>
        <w:t xml:space="preserve"> (Accessed: 10 July 2024). </w:t>
      </w:r>
    </w:p>
    <w:p w14:paraId="3DC998CD" w14:textId="77777777" w:rsidR="00A91C0A" w:rsidRDefault="00A91C0A">
      <w:pPr>
        <w:spacing w:after="0" w:line="360" w:lineRule="auto"/>
        <w:jc w:val="both"/>
        <w:rPr>
          <w:rFonts w:ascii="Times New Roman" w:eastAsia="Times New Roman" w:hAnsi="Times New Roman" w:cs="Times New Roman"/>
          <w:color w:val="222222"/>
          <w:shd w:val="clear" w:color="auto" w:fill="FFFFFF"/>
        </w:rPr>
      </w:pPr>
    </w:p>
    <w:sectPr w:rsidR="00A91C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229AB"/>
    <w:multiLevelType w:val="multilevel"/>
    <w:tmpl w:val="87AC47A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10B80B5B"/>
    <w:multiLevelType w:val="multilevel"/>
    <w:tmpl w:val="C8D4FE5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CCB5B28"/>
    <w:multiLevelType w:val="multilevel"/>
    <w:tmpl w:val="B6A8E86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0103DBB"/>
    <w:multiLevelType w:val="multilevel"/>
    <w:tmpl w:val="C2DAB79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22B82AB8"/>
    <w:multiLevelType w:val="multilevel"/>
    <w:tmpl w:val="1D1AF02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27CF7644"/>
    <w:multiLevelType w:val="multilevel"/>
    <w:tmpl w:val="B5785C1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6E21255B"/>
    <w:multiLevelType w:val="multilevel"/>
    <w:tmpl w:val="76CAC81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6FAD1551"/>
    <w:multiLevelType w:val="multilevel"/>
    <w:tmpl w:val="D14258E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74B76ECC"/>
    <w:multiLevelType w:val="multilevel"/>
    <w:tmpl w:val="C57A780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75D9479F"/>
    <w:multiLevelType w:val="multilevel"/>
    <w:tmpl w:val="C9007D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281451456">
    <w:abstractNumId w:val="7"/>
  </w:num>
  <w:num w:numId="2" w16cid:durableId="899943693">
    <w:abstractNumId w:val="9"/>
  </w:num>
  <w:num w:numId="3" w16cid:durableId="417289303">
    <w:abstractNumId w:val="6"/>
  </w:num>
  <w:num w:numId="4" w16cid:durableId="151072556">
    <w:abstractNumId w:val="4"/>
  </w:num>
  <w:num w:numId="5" w16cid:durableId="820804044">
    <w:abstractNumId w:val="3"/>
  </w:num>
  <w:num w:numId="6" w16cid:durableId="733236966">
    <w:abstractNumId w:val="8"/>
  </w:num>
  <w:num w:numId="7" w16cid:durableId="983433905">
    <w:abstractNumId w:val="1"/>
  </w:num>
  <w:num w:numId="8" w16cid:durableId="1512139182">
    <w:abstractNumId w:val="5"/>
  </w:num>
  <w:num w:numId="9" w16cid:durableId="1516922760">
    <w:abstractNumId w:val="2"/>
  </w:num>
  <w:num w:numId="10" w16cid:durableId="1742212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C0A"/>
    <w:rsid w:val="00515173"/>
    <w:rsid w:val="00A91C0A"/>
    <w:rsid w:val="00C9144B"/>
    <w:rsid w:val="00CE7E75"/>
    <w:rsid w:val="00ED6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30A7C"/>
  <w15:docId w15:val="{440AAFC6-7F65-4ECF-994E-FB72D4C8D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development.ihg.com/sites/ihgplc/files/IHG/A%20sustainable%20business/I-H-G-R-B-R-Interactive-280222.pdf" TargetMode="External"/><Relationship Id="rId18" Type="http://schemas.openxmlformats.org/officeDocument/2006/relationships/hyperlink" Target="https://www.globaldata.com/store/report/intercontinental-hotels-group-plc/" TargetMode="External"/><Relationship Id="rId26" Type="http://schemas.openxmlformats.org/officeDocument/2006/relationships/hyperlink" Target="https://www.ihgplc.com/en/about-us/our-strategy" TargetMode="External"/><Relationship Id="rId39" Type="http://schemas.openxmlformats.org/officeDocument/2006/relationships/theme" Target="theme/theme1.xml"/><Relationship Id="rId21" Type="http://schemas.openxmlformats.org/officeDocument/2006/relationships/hyperlink" Target="https://www.ihg.com/content/gb/en/support/green-engage" TargetMode="External"/><Relationship Id="rId34" Type="http://schemas.openxmlformats.org/officeDocument/2006/relationships/hyperlink" Target="https://www.hospitalityinvestor.com/investment/how-changes-big-hotel-brands-may-impact-owners" TargetMode="External"/><Relationship Id="rId7" Type="http://schemas.openxmlformats.org/officeDocument/2006/relationships/hyperlink" Target="https://www.marketingweek.com/case-study-intercontinental-hotels-group/" TargetMode="External"/><Relationship Id="rId12" Type="http://schemas.openxmlformats.org/officeDocument/2006/relationships/hyperlink" Target="https://corporatefinanceinstitute.com/resources/management/mckinsey-7s-model/(Accessed" TargetMode="External"/><Relationship Id="rId17" Type="http://schemas.openxmlformats.org/officeDocument/2006/relationships/hyperlink" Target="https://freedageek.com/target-customer-intercontinental-hotel-group/" TargetMode="External"/><Relationship Id="rId25" Type="http://schemas.openxmlformats.org/officeDocument/2006/relationships/hyperlink" Target="https://ihgolm.my.site.com/s/amer-about" TargetMode="External"/><Relationship Id="rId33" Type="http://schemas.openxmlformats.org/officeDocument/2006/relationships/hyperlink" Target="https://www.sciencedirect.com/science/article/abs/pii/S0969698916304404"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orbes.com/advisor/business/website-redesign/" TargetMode="External"/><Relationship Id="rId20" Type="http://schemas.openxmlformats.org/officeDocument/2006/relationships/hyperlink" Target="https://hospitality-on.com/en/distribution/intercontinental-hotels-group-accused-price-fixing" TargetMode="External"/><Relationship Id="rId29" Type="http://schemas.openxmlformats.org/officeDocument/2006/relationships/hyperlink" Target="https://www.marketingweek.com/ihg-hotels-revamped-loyalty-biggest-campaign/" TargetMode="Externa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hyperlink" Target="https://www.mdpi.com/2071-1050/11/21/6046" TargetMode="External"/><Relationship Id="rId24" Type="http://schemas.openxmlformats.org/officeDocument/2006/relationships/hyperlink" Target="https://www.ihg.com/content/us/en/about/brands" TargetMode="External"/><Relationship Id="rId32" Type="http://schemas.openxmlformats.org/officeDocument/2006/relationships/hyperlink" Target="https://moldstud.com/articles/p-building-scalable-web-applications-for-businesses" TargetMode="External"/><Relationship Id="rId37" Type="http://schemas.openxmlformats.org/officeDocument/2006/relationships/hyperlink" Target="https://www.marketingdive.com/ex/mobilemarketer/cms/news/social-networks/6406.html" TargetMode="External"/><Relationship Id="rId5" Type="http://schemas.openxmlformats.org/officeDocument/2006/relationships/image" Target="media/image1.png"/><Relationship Id="rId15" Type="http://schemas.openxmlformats.org/officeDocument/2006/relationships/hyperlink" Target="http://fernfortuniversity.com/term-papers/pestel/nyse4/6804-intercontinental-hotels-group-plc.php" TargetMode="External"/><Relationship Id="rId23" Type="http://schemas.openxmlformats.org/officeDocument/2006/relationships/hyperlink" Target="https://www.ihg.com/content/ihg/hotels/in_ID/brand/customer-care/privacy_policy.html" TargetMode="External"/><Relationship Id="rId28" Type="http://schemas.openxmlformats.org/officeDocument/2006/relationships/hyperlink" Target="https://www.ihgplc.com/en/responsible-business/people" TargetMode="External"/><Relationship Id="rId36" Type="http://schemas.openxmlformats.org/officeDocument/2006/relationships/hyperlink" Target="https://www.wsj.com/articles/intercontinental-hotels-seeks-to-dismiss-franchisee-lawsuit-over-cyberattack-11675876605" TargetMode="External"/><Relationship Id="rId10" Type="http://schemas.openxmlformats.org/officeDocument/2006/relationships/hyperlink" Target="https://careers.ihg.com/media/31qc5mrc/de-i-narrative-final.pdf" TargetMode="External"/><Relationship Id="rId19" Type="http://schemas.openxmlformats.org/officeDocument/2006/relationships/hyperlink" Target="http://www.howandwhat.net/" TargetMode="External"/><Relationship Id="rId31" Type="http://schemas.openxmlformats.org/officeDocument/2006/relationships/hyperlink" Target="https://dl.acm.org/doi/abs/10.1145/3269206.3272027" TargetMode="External"/><Relationship Id="rId4" Type="http://schemas.openxmlformats.org/officeDocument/2006/relationships/webSettings" Target="webSettings.xml"/><Relationship Id="rId9" Type="http://schemas.openxmlformats.org/officeDocument/2006/relationships/hyperlink" Target="https://careers.ihg.com/en/academy/skills-builder/" TargetMode="External"/><Relationship Id="rId14" Type="http://schemas.openxmlformats.org/officeDocument/2006/relationships/hyperlink" Target="https://public.dhe.ibm.com/software/emea/de/rational/IntercontntlHotels_CS.pdf" TargetMode="External"/><Relationship Id="rId22" Type="http://schemas.openxmlformats.org/officeDocument/2006/relationships/hyperlink" Target="https://www.ihg.com/content/us/en/customer-care/socialmarketing_tc" TargetMode="External"/><Relationship Id="rId27" Type="http://schemas.openxmlformats.org/officeDocument/2006/relationships/hyperlink" Target="https://www.ihgplc.com/en/about-us/how-our-business-works" TargetMode="External"/><Relationship Id="rId30" Type="http://schemas.openxmlformats.org/officeDocument/2006/relationships/hyperlink" Target="http://erepository.uonbi.ac.ke/handle/11295/107255" TargetMode="External"/><Relationship Id="rId35" Type="http://schemas.openxmlformats.org/officeDocument/2006/relationships/hyperlink" Target="https://revenue-hub.com/landing-page-seo-ihg-offer/" TargetMode="External"/><Relationship Id="rId8" Type="http://schemas.openxmlformats.org/officeDocument/2006/relationships/hyperlink" Target="https://www.ambassify.com/content/ihg-intercontinental-hotels-group-social-media-market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17</Pages>
  <Words>5639</Words>
  <Characters>32145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Chelutu</dc:creator>
  <cp:lastModifiedBy>Andreea Tudosie (1905196)</cp:lastModifiedBy>
  <cp:revision>2</cp:revision>
  <dcterms:created xsi:type="dcterms:W3CDTF">2024-07-12T19:34:00Z</dcterms:created>
  <dcterms:modified xsi:type="dcterms:W3CDTF">2024-07-12T19:34:00Z</dcterms:modified>
</cp:coreProperties>
</file>