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C820D9" w14:textId="7CF15E0E" w:rsidR="00BD2A17" w:rsidRPr="001752FC" w:rsidRDefault="00695FE3" w:rsidP="001752FC">
      <w:pPr>
        <w:rPr>
          <w:rFonts w:asciiTheme="minorBidi" w:hAnsiTheme="minorBidi"/>
          <w:b/>
          <w:bCs/>
          <w:sz w:val="46"/>
          <w:szCs w:val="46"/>
        </w:rPr>
      </w:pPr>
      <w:r w:rsidRPr="005A2AE0">
        <w:rPr>
          <w:rFonts w:asciiTheme="minorBidi" w:hAnsiTheme="minorBidi"/>
          <w:b/>
          <w:bCs/>
          <w:sz w:val="46"/>
          <w:szCs w:val="46"/>
        </w:rPr>
        <w:t>BMHP5015 Building your Personal Brand</w:t>
      </w:r>
    </w:p>
    <w:p w14:paraId="1855CC89" w14:textId="526DEF16" w:rsidR="001752FC" w:rsidRPr="001752FC" w:rsidRDefault="00695FE3" w:rsidP="001752FC">
      <w:pPr>
        <w:jc w:val="center"/>
        <w:rPr>
          <w:rFonts w:asciiTheme="minorBidi" w:hAnsiTheme="minorBidi"/>
          <w:b/>
          <w:bCs/>
          <w:color w:val="7030A0"/>
          <w:sz w:val="52"/>
          <w:szCs w:val="52"/>
        </w:rPr>
      </w:pPr>
      <w:r w:rsidRPr="00FA64A2">
        <w:rPr>
          <w:rFonts w:asciiTheme="minorBidi" w:hAnsiTheme="minorBidi"/>
          <w:b/>
          <w:bCs/>
          <w:color w:val="7030A0"/>
          <w:sz w:val="52"/>
          <w:szCs w:val="52"/>
        </w:rPr>
        <w:t>Task 5.  A Letter to Yourself</w:t>
      </w:r>
    </w:p>
    <w:p w14:paraId="00BA6CDC" w14:textId="4A3E37DF" w:rsidR="006F5AFB" w:rsidRPr="005A2AE0" w:rsidRDefault="006F5AFB" w:rsidP="00BD2A17">
      <w:pPr>
        <w:spacing w:line="360" w:lineRule="auto"/>
        <w:jc w:val="both"/>
        <w:rPr>
          <w:rFonts w:asciiTheme="minorBidi" w:hAnsiTheme="minorBidi"/>
          <w:sz w:val="32"/>
          <w:szCs w:val="32"/>
        </w:rPr>
      </w:pPr>
      <w:r w:rsidRPr="005A2AE0">
        <w:rPr>
          <w:rFonts w:asciiTheme="minorBidi" w:hAnsiTheme="minorBidi"/>
          <w:sz w:val="32"/>
          <w:szCs w:val="32"/>
        </w:rPr>
        <w:t xml:space="preserve">Look back on your life so far and identify a particular time where your level of wellbeing was poor  and you may have been experiencing issues or difficulties. </w:t>
      </w:r>
    </w:p>
    <w:p w14:paraId="0AEEF6C3" w14:textId="7445A8E6" w:rsidR="006F5AFB" w:rsidRPr="005A2AE0" w:rsidRDefault="006F5AFB" w:rsidP="00BD2A17">
      <w:pPr>
        <w:spacing w:line="360" w:lineRule="auto"/>
        <w:jc w:val="both"/>
        <w:rPr>
          <w:rFonts w:asciiTheme="minorBidi" w:hAnsiTheme="minorBidi"/>
          <w:sz w:val="32"/>
          <w:szCs w:val="32"/>
        </w:rPr>
      </w:pPr>
      <w:r w:rsidRPr="005A2AE0">
        <w:rPr>
          <w:rFonts w:asciiTheme="minorBidi" w:hAnsiTheme="minorBidi"/>
          <w:sz w:val="32"/>
          <w:szCs w:val="32"/>
        </w:rPr>
        <w:t xml:space="preserve">Write </w:t>
      </w:r>
      <w:r w:rsidR="00FA64A2" w:rsidRPr="005A2AE0">
        <w:rPr>
          <w:rFonts w:asciiTheme="minorBidi" w:hAnsiTheme="minorBidi"/>
          <w:sz w:val="32"/>
          <w:szCs w:val="32"/>
        </w:rPr>
        <w:t xml:space="preserve">a letter </w:t>
      </w:r>
      <w:r w:rsidRPr="005A2AE0">
        <w:rPr>
          <w:rFonts w:asciiTheme="minorBidi" w:hAnsiTheme="minorBidi"/>
          <w:sz w:val="32"/>
          <w:szCs w:val="32"/>
        </w:rPr>
        <w:t xml:space="preserve">to the younger version of yourself, considering  what you have learnt </w:t>
      </w:r>
      <w:r w:rsidR="00FA64A2" w:rsidRPr="005A2AE0">
        <w:rPr>
          <w:rFonts w:asciiTheme="minorBidi" w:hAnsiTheme="minorBidi"/>
          <w:sz w:val="32"/>
          <w:szCs w:val="32"/>
        </w:rPr>
        <w:t xml:space="preserve">during this module </w:t>
      </w:r>
      <w:r w:rsidRPr="005A2AE0">
        <w:rPr>
          <w:rFonts w:asciiTheme="minorBidi" w:hAnsiTheme="minorBidi"/>
          <w:sz w:val="32"/>
          <w:szCs w:val="32"/>
        </w:rPr>
        <w:t>about emotional intelligence and resilience</w:t>
      </w:r>
      <w:r w:rsidR="00BD2A17" w:rsidRPr="005A2AE0">
        <w:rPr>
          <w:rFonts w:asciiTheme="minorBidi" w:hAnsiTheme="minorBidi"/>
          <w:sz w:val="32"/>
          <w:szCs w:val="32"/>
        </w:rPr>
        <w:t>. In your letter you should d</w:t>
      </w:r>
      <w:r w:rsidRPr="005A2AE0">
        <w:rPr>
          <w:rFonts w:asciiTheme="minorBidi" w:hAnsiTheme="minorBidi"/>
          <w:sz w:val="32"/>
          <w:szCs w:val="32"/>
        </w:rPr>
        <w:t>escribe how the</w:t>
      </w:r>
      <w:r w:rsidR="00BD2A17" w:rsidRPr="005A2AE0">
        <w:rPr>
          <w:rFonts w:asciiTheme="minorBidi" w:hAnsiTheme="minorBidi"/>
          <w:sz w:val="32"/>
          <w:szCs w:val="32"/>
        </w:rPr>
        <w:t>se</w:t>
      </w:r>
      <w:r w:rsidRPr="005A2AE0">
        <w:rPr>
          <w:rFonts w:asciiTheme="minorBidi" w:hAnsiTheme="minorBidi"/>
          <w:sz w:val="32"/>
          <w:szCs w:val="32"/>
        </w:rPr>
        <w:t xml:space="preserve"> were important at this time and how developing </w:t>
      </w:r>
      <w:r w:rsidR="00BD2A17" w:rsidRPr="005A2AE0">
        <w:rPr>
          <w:rFonts w:asciiTheme="minorBidi" w:hAnsiTheme="minorBidi"/>
          <w:sz w:val="32"/>
          <w:szCs w:val="32"/>
        </w:rPr>
        <w:t>in these</w:t>
      </w:r>
      <w:r w:rsidRPr="005A2AE0">
        <w:rPr>
          <w:rFonts w:asciiTheme="minorBidi" w:hAnsiTheme="minorBidi"/>
          <w:sz w:val="32"/>
          <w:szCs w:val="32"/>
        </w:rPr>
        <w:t xml:space="preserve"> areas could have been useful.</w:t>
      </w:r>
    </w:p>
    <w:p w14:paraId="4E2639E0" w14:textId="72FB0A14" w:rsidR="00FA64A2" w:rsidRPr="005A2AE0" w:rsidRDefault="006F5AFB" w:rsidP="005A2AE0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 w:rsidRPr="005A2AE0">
        <w:rPr>
          <w:rFonts w:asciiTheme="minorBidi" w:hAnsiTheme="minorBidi"/>
          <w:sz w:val="32"/>
          <w:szCs w:val="32"/>
        </w:rPr>
        <w:t xml:space="preserve">This </w:t>
      </w:r>
      <w:r w:rsidR="005A2AE0" w:rsidRPr="005A2AE0">
        <w:rPr>
          <w:rFonts w:asciiTheme="minorBidi" w:hAnsiTheme="minorBidi"/>
          <w:sz w:val="32"/>
          <w:szCs w:val="32"/>
        </w:rPr>
        <w:t>should</w:t>
      </w:r>
      <w:r w:rsidRPr="005A2AE0">
        <w:rPr>
          <w:rFonts w:asciiTheme="minorBidi" w:hAnsiTheme="minorBidi"/>
          <w:sz w:val="32"/>
          <w:szCs w:val="32"/>
        </w:rPr>
        <w:t xml:space="preserve"> be written in first person</w:t>
      </w:r>
      <w:r w:rsidR="00FA64A2" w:rsidRPr="005A2AE0">
        <w:rPr>
          <w:rFonts w:asciiTheme="minorBidi" w:hAnsiTheme="minorBidi"/>
          <w:sz w:val="32"/>
          <w:szCs w:val="32"/>
        </w:rPr>
        <w:t xml:space="preserve"> (using I, me etc)</w:t>
      </w:r>
      <w:r w:rsidR="005A2AE0" w:rsidRPr="005A2AE0">
        <w:rPr>
          <w:rFonts w:asciiTheme="minorBidi" w:hAnsiTheme="minorBidi"/>
          <w:sz w:val="32"/>
          <w:szCs w:val="32"/>
        </w:rPr>
        <w:t>.</w:t>
      </w:r>
    </w:p>
    <w:p w14:paraId="00C5FB7E" w14:textId="7F0E7553" w:rsidR="00BD2A17" w:rsidRPr="005A2AE0" w:rsidRDefault="00BD2A17" w:rsidP="005A2AE0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 w:rsidRPr="005A2AE0">
        <w:rPr>
          <w:rFonts w:asciiTheme="minorBidi" w:hAnsiTheme="minorBidi"/>
          <w:sz w:val="32"/>
          <w:szCs w:val="32"/>
        </w:rPr>
        <w:t>You can cite referenced sources but this is not a requirement of this task</w:t>
      </w:r>
      <w:r w:rsidR="005A2AE0" w:rsidRPr="005A2AE0">
        <w:rPr>
          <w:rFonts w:asciiTheme="minorBidi" w:hAnsiTheme="minorBidi"/>
          <w:sz w:val="32"/>
          <w:szCs w:val="32"/>
        </w:rPr>
        <w:t>.</w:t>
      </w:r>
    </w:p>
    <w:p w14:paraId="78E66D3E" w14:textId="770111A2" w:rsidR="005A2AE0" w:rsidRDefault="005A2AE0" w:rsidP="005A2AE0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 w:rsidRPr="005A2AE0">
        <w:rPr>
          <w:rFonts w:asciiTheme="minorBidi" w:hAnsiTheme="minorBidi"/>
          <w:sz w:val="32"/>
          <w:szCs w:val="32"/>
        </w:rPr>
        <w:t>You do not need to use a model for reflection here.</w:t>
      </w:r>
    </w:p>
    <w:p w14:paraId="01AF4375" w14:textId="66E2F7CE" w:rsidR="001752FC" w:rsidRPr="005A2AE0" w:rsidRDefault="0006396F" w:rsidP="001752FC">
      <w:pPr>
        <w:pStyle w:val="ListParagraph"/>
        <w:numPr>
          <w:ilvl w:val="0"/>
          <w:numId w:val="1"/>
        </w:numPr>
        <w:rPr>
          <w:rFonts w:asciiTheme="minorBidi" w:hAnsiTheme="minorBidi"/>
          <w:sz w:val="32"/>
          <w:szCs w:val="32"/>
        </w:rPr>
      </w:pPr>
      <w:r>
        <w:rPr>
          <w:rFonts w:asciiTheme="minorBidi" w:hAnsiTheme="minorBidi"/>
          <w:sz w:val="32"/>
          <w:szCs w:val="32"/>
        </w:rPr>
        <w:t>30</w:t>
      </w:r>
      <w:r w:rsidR="001752FC" w:rsidRPr="005A2AE0">
        <w:rPr>
          <w:rFonts w:asciiTheme="minorBidi" w:hAnsiTheme="minorBidi"/>
          <w:sz w:val="32"/>
          <w:szCs w:val="32"/>
        </w:rPr>
        <w:t>0 words (+ or – 10%).</w:t>
      </w:r>
    </w:p>
    <w:p w14:paraId="05860660" w14:textId="77777777" w:rsidR="001752FC" w:rsidRDefault="001752FC" w:rsidP="001752FC">
      <w:pPr>
        <w:pStyle w:val="ListParagraph"/>
        <w:rPr>
          <w:rFonts w:asciiTheme="minorBidi" w:hAnsiTheme="minorBidi"/>
          <w:sz w:val="32"/>
          <w:szCs w:val="32"/>
        </w:rPr>
      </w:pPr>
    </w:p>
    <w:p w14:paraId="5611715D" w14:textId="77777777" w:rsidR="005A2AE0" w:rsidRDefault="005A2AE0" w:rsidP="005A2AE0">
      <w:pPr>
        <w:pStyle w:val="ListParagraph"/>
        <w:rPr>
          <w:rFonts w:asciiTheme="minorBidi" w:hAnsiTheme="minorBidi"/>
          <w:sz w:val="32"/>
          <w:szCs w:val="32"/>
        </w:rPr>
      </w:pPr>
    </w:p>
    <w:p w14:paraId="72AE8B16" w14:textId="77777777" w:rsidR="005A2AE0" w:rsidRPr="005A2AE0" w:rsidRDefault="005A2AE0" w:rsidP="005A2AE0">
      <w:pPr>
        <w:jc w:val="both"/>
        <w:rPr>
          <w:rFonts w:asciiTheme="minorBidi" w:hAnsiTheme="minorBidi"/>
          <w:b/>
          <w:bCs/>
          <w:color w:val="7030A0"/>
          <w:sz w:val="36"/>
          <w:szCs w:val="36"/>
        </w:rPr>
      </w:pPr>
      <w:r w:rsidRPr="005A2AE0">
        <w:rPr>
          <w:rFonts w:asciiTheme="minorBidi" w:hAnsiTheme="minorBidi"/>
          <w:b/>
          <w:bCs/>
          <w:color w:val="7030A0"/>
          <w:sz w:val="36"/>
          <w:szCs w:val="36"/>
        </w:rPr>
        <w:t xml:space="preserve">Each of the eight tasks will be combined and submitted to form Assessment 1- </w:t>
      </w:r>
    </w:p>
    <w:p w14:paraId="2D1AAF66" w14:textId="4523794D" w:rsidR="005A2AE0" w:rsidRPr="005A2AE0" w:rsidRDefault="005A2AE0" w:rsidP="005A2AE0">
      <w:pPr>
        <w:jc w:val="both"/>
        <w:rPr>
          <w:rFonts w:asciiTheme="minorBidi" w:hAnsiTheme="minorBidi"/>
          <w:b/>
          <w:bCs/>
          <w:color w:val="7030A0"/>
          <w:sz w:val="36"/>
          <w:szCs w:val="36"/>
        </w:rPr>
      </w:pPr>
      <w:r w:rsidRPr="005A2AE0">
        <w:rPr>
          <w:rFonts w:asciiTheme="minorBidi" w:hAnsiTheme="minorBidi"/>
          <w:b/>
          <w:bCs/>
          <w:color w:val="7030A0"/>
          <w:sz w:val="36"/>
          <w:szCs w:val="36"/>
        </w:rPr>
        <w:t>A Template for submission can be found in the Assessment Guidance Tile</w:t>
      </w:r>
      <w:r w:rsidR="001752FC">
        <w:rPr>
          <w:rFonts w:asciiTheme="minorBidi" w:hAnsiTheme="minorBidi"/>
          <w:b/>
          <w:bCs/>
          <w:color w:val="7030A0"/>
          <w:sz w:val="36"/>
          <w:szCs w:val="36"/>
        </w:rPr>
        <w:t xml:space="preserve"> on the Moodle page.</w:t>
      </w:r>
    </w:p>
    <w:p w14:paraId="50B4DD8B" w14:textId="77777777" w:rsidR="005A2AE0" w:rsidRPr="005A2AE0" w:rsidRDefault="005A2AE0" w:rsidP="005A2AE0">
      <w:pPr>
        <w:rPr>
          <w:rFonts w:asciiTheme="minorBidi" w:hAnsiTheme="minorBidi"/>
          <w:sz w:val="32"/>
          <w:szCs w:val="32"/>
        </w:rPr>
      </w:pPr>
    </w:p>
    <w:sectPr w:rsidR="005A2AE0" w:rsidRPr="005A2A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863C2"/>
    <w:multiLevelType w:val="hybridMultilevel"/>
    <w:tmpl w:val="90406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9511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FE3"/>
    <w:rsid w:val="0006396F"/>
    <w:rsid w:val="001752FC"/>
    <w:rsid w:val="001E6F1E"/>
    <w:rsid w:val="003B0C4C"/>
    <w:rsid w:val="00553897"/>
    <w:rsid w:val="005A2AE0"/>
    <w:rsid w:val="00695FE3"/>
    <w:rsid w:val="006F5AFB"/>
    <w:rsid w:val="00A5570D"/>
    <w:rsid w:val="00BD2A17"/>
    <w:rsid w:val="00FA6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F3CC3"/>
  <w15:chartTrackingRefBased/>
  <w15:docId w15:val="{C3B965A1-E777-468C-BFB5-4A4D6D849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5FE3"/>
  </w:style>
  <w:style w:type="paragraph" w:styleId="Heading1">
    <w:name w:val="heading 1"/>
    <w:basedOn w:val="Normal"/>
    <w:next w:val="Normal"/>
    <w:link w:val="Heading1Char"/>
    <w:uiPriority w:val="9"/>
    <w:qFormat/>
    <w:rsid w:val="00695F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5F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5F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5F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5F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5F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5F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5F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5F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5F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5F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5F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5F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5F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5F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5F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5F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5F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5F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5F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5F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5F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5F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5F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5F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5F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5F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5F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5F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2026-05-13T15:34:00Z</dcterms:created>
  <dcterms:modified xsi:type="dcterms:W3CDTF">2026-05-13T15:34:00Z</dcterms:modified>
</cp:coreProperties>
</file>