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715AF" w:rsidRPr="002B62DC" w:rsidRDefault="00E715AF">
      <w:pPr>
        <w:rPr>
          <w:rFonts w:ascii="Arial" w:hAnsi="Arial" w:cs="Arial"/>
          <w:lang w:val="en"/>
        </w:rPr>
      </w:pPr>
    </w:p>
    <w:p w:rsidR="00E715AF" w:rsidRPr="002B62DC" w:rsidRDefault="00DC71A6">
      <w:pPr>
        <w:rPr>
          <w:rFonts w:ascii="Arial" w:hAnsi="Arial" w:cs="Arial"/>
          <w:lang w:val="en"/>
        </w:rPr>
      </w:pPr>
      <w:r w:rsidRPr="002B62DC">
        <w:rPr>
          <w:rFonts w:ascii="Arial" w:hAnsi="Arial" w:cs="Arial"/>
          <w:lang w:val="en"/>
        </w:rPr>
        <w:t>Ethics at simplest are a system of moral principles, they affect how people make decisions and lead their lives. Ethics are concerned with what is good for individuals and society and can also be described as moral philosophy.</w:t>
      </w:r>
      <w:r w:rsidR="00E715AF" w:rsidRPr="002B62DC">
        <w:rPr>
          <w:rFonts w:ascii="Arial" w:hAnsi="Arial" w:cs="Arial"/>
          <w:lang w:val="en"/>
        </w:rPr>
        <w:t xml:space="preserve"> </w:t>
      </w:r>
      <w:r w:rsidR="002B5D84" w:rsidRPr="002B62DC">
        <w:rPr>
          <w:rFonts w:ascii="Arial" w:hAnsi="Arial" w:cs="Arial"/>
          <w:lang w:val="en"/>
        </w:rPr>
        <w:t xml:space="preserve">(BBC, 2018) </w:t>
      </w:r>
      <w:r w:rsidR="00E715AF" w:rsidRPr="002B62DC">
        <w:rPr>
          <w:rFonts w:ascii="Arial" w:hAnsi="Arial" w:cs="Arial"/>
          <w:lang w:val="en"/>
        </w:rPr>
        <w:t>This assignment will explain the definition of ethics and ethical limitation and explore how ethics are used in nursing practice for student nurses. The assignment will also explore the safeguarding legislations within nursing and explain how student nurses would practice safely following the ethics and safeguarding legislations stated in the Nursing and Midwifery Council’s Code</w:t>
      </w:r>
      <w:r w:rsidR="002B5D84" w:rsidRPr="002B62DC">
        <w:rPr>
          <w:rFonts w:ascii="Arial" w:hAnsi="Arial" w:cs="Arial"/>
          <w:lang w:val="en"/>
        </w:rPr>
        <w:t xml:space="preserve"> of Conduct</w:t>
      </w:r>
      <w:r w:rsidR="00E715AF" w:rsidRPr="002B62DC">
        <w:rPr>
          <w:rFonts w:ascii="Arial" w:hAnsi="Arial" w:cs="Arial"/>
          <w:lang w:val="en"/>
        </w:rPr>
        <w:t xml:space="preserve"> </w:t>
      </w:r>
    </w:p>
    <w:p w:rsidR="00DC71A6" w:rsidRPr="002B62DC" w:rsidRDefault="00DC71A6">
      <w:pPr>
        <w:rPr>
          <w:rStyle w:val="selectable"/>
          <w:rFonts w:ascii="Arial" w:hAnsi="Arial" w:cs="Arial"/>
          <w:color w:val="000000"/>
          <w:lang w:val="en"/>
        </w:rPr>
      </w:pPr>
      <w:r w:rsidRPr="002B62DC">
        <w:rPr>
          <w:rFonts w:ascii="Arial" w:hAnsi="Arial" w:cs="Arial"/>
          <w:lang w:val="en"/>
        </w:rPr>
        <w:t xml:space="preserve"> The term ethics was obtained from the Greek word ethos which has a few meanings: - character, disposition or habit. </w:t>
      </w:r>
      <w:r w:rsidRPr="002B62DC">
        <w:rPr>
          <w:rStyle w:val="selectable"/>
          <w:rFonts w:ascii="Arial" w:hAnsi="Arial" w:cs="Arial"/>
          <w:color w:val="000000"/>
          <w:lang w:val="en"/>
        </w:rPr>
        <w:t>(BBC</w:t>
      </w:r>
      <w:r w:rsidRPr="002B62DC">
        <w:rPr>
          <w:rStyle w:val="selectable"/>
          <w:rFonts w:ascii="Arial" w:hAnsi="Arial" w:cs="Arial"/>
          <w:color w:val="000000"/>
          <w:lang w:val="en"/>
        </w:rPr>
        <w:t xml:space="preserve"> 2018</w:t>
      </w:r>
      <w:r w:rsidRPr="002B62DC">
        <w:rPr>
          <w:rStyle w:val="selectable"/>
          <w:rFonts w:ascii="Arial" w:hAnsi="Arial" w:cs="Arial"/>
          <w:color w:val="000000"/>
          <w:lang w:val="en"/>
        </w:rPr>
        <w:t xml:space="preserve">) The following dilemmas are built on ethics:- </w:t>
      </w:r>
    </w:p>
    <w:p w:rsidR="00DC71A6" w:rsidRPr="002B62DC" w:rsidRDefault="00DC71A6" w:rsidP="00DC71A6">
      <w:pPr>
        <w:pStyle w:val="ListParagraph"/>
        <w:numPr>
          <w:ilvl w:val="0"/>
          <w:numId w:val="2"/>
        </w:numPr>
        <w:rPr>
          <w:rFonts w:ascii="Arial" w:hAnsi="Arial" w:cs="Arial"/>
          <w:color w:val="000000"/>
          <w:lang w:val="en"/>
        </w:rPr>
      </w:pPr>
      <w:r w:rsidRPr="002B62DC">
        <w:rPr>
          <w:rFonts w:ascii="Arial" w:hAnsi="Arial" w:cs="Arial"/>
          <w:color w:val="000000"/>
          <w:lang w:val="en"/>
        </w:rPr>
        <w:t xml:space="preserve">How to live a good life. </w:t>
      </w:r>
    </w:p>
    <w:p w:rsidR="00DC71A6" w:rsidRPr="002B62DC" w:rsidRDefault="00DC71A6" w:rsidP="00DC71A6">
      <w:pPr>
        <w:pStyle w:val="ListParagraph"/>
        <w:numPr>
          <w:ilvl w:val="0"/>
          <w:numId w:val="2"/>
        </w:numPr>
        <w:rPr>
          <w:rFonts w:ascii="Arial" w:hAnsi="Arial" w:cs="Arial"/>
          <w:color w:val="000000"/>
          <w:lang w:val="en"/>
        </w:rPr>
      </w:pPr>
      <w:r w:rsidRPr="002B62DC">
        <w:rPr>
          <w:rFonts w:ascii="Arial" w:hAnsi="Arial" w:cs="Arial"/>
          <w:color w:val="000000"/>
          <w:lang w:val="en"/>
        </w:rPr>
        <w:t>Our rights and responsibilities</w:t>
      </w:r>
    </w:p>
    <w:p w:rsidR="00DC71A6" w:rsidRPr="002B62DC" w:rsidRDefault="00DC71A6" w:rsidP="00DC71A6">
      <w:pPr>
        <w:pStyle w:val="ListParagraph"/>
        <w:numPr>
          <w:ilvl w:val="0"/>
          <w:numId w:val="2"/>
        </w:numPr>
        <w:rPr>
          <w:rFonts w:ascii="Arial" w:hAnsi="Arial" w:cs="Arial"/>
          <w:color w:val="000000"/>
          <w:lang w:val="en"/>
        </w:rPr>
      </w:pPr>
      <w:r w:rsidRPr="002B62DC">
        <w:rPr>
          <w:rFonts w:ascii="Arial" w:hAnsi="Arial" w:cs="Arial"/>
          <w:color w:val="000000"/>
          <w:lang w:val="en"/>
        </w:rPr>
        <w:t>The language of right or wrong</w:t>
      </w:r>
    </w:p>
    <w:p w:rsidR="00DC71A6" w:rsidRPr="002B62DC" w:rsidRDefault="00DC71A6" w:rsidP="00DC71A6">
      <w:pPr>
        <w:pStyle w:val="ListParagraph"/>
        <w:numPr>
          <w:ilvl w:val="0"/>
          <w:numId w:val="2"/>
        </w:numPr>
        <w:rPr>
          <w:rFonts w:ascii="Arial" w:hAnsi="Arial" w:cs="Arial"/>
          <w:color w:val="000000"/>
          <w:lang w:val="en"/>
        </w:rPr>
      </w:pPr>
      <w:r w:rsidRPr="002B62DC">
        <w:rPr>
          <w:rFonts w:ascii="Arial" w:hAnsi="Arial" w:cs="Arial"/>
          <w:color w:val="000000"/>
          <w:lang w:val="en"/>
        </w:rPr>
        <w:t>Moral Decisions- What is good and bad?</w:t>
      </w:r>
    </w:p>
    <w:p w:rsidR="00DC71A6" w:rsidRPr="002B62DC" w:rsidRDefault="00DC71A6" w:rsidP="00DC71A6">
      <w:pPr>
        <w:jc w:val="both"/>
        <w:rPr>
          <w:rFonts w:ascii="Arial" w:hAnsi="Arial" w:cs="Arial"/>
          <w:color w:val="000000"/>
          <w:lang w:val="en"/>
        </w:rPr>
      </w:pPr>
      <w:r w:rsidRPr="002B62DC">
        <w:rPr>
          <w:rFonts w:ascii="Arial" w:hAnsi="Arial" w:cs="Arial"/>
          <w:color w:val="000000"/>
          <w:lang w:val="en"/>
        </w:rPr>
        <w:t xml:space="preserve">Ethics are important because it gives individuals a base on which to praise or criticize an action and weather to punish or reward it. Ethics are not only important for interpersonal relations but they are also important for the environment, society and the way animals are treated by humans. (NursingReference, 2018) </w:t>
      </w:r>
    </w:p>
    <w:p w:rsidR="00E715AF" w:rsidRPr="002B62DC" w:rsidRDefault="00B331D4" w:rsidP="00B331D4">
      <w:pPr>
        <w:rPr>
          <w:rFonts w:ascii="Arial" w:hAnsi="Arial" w:cs="Arial"/>
          <w:color w:val="000000"/>
          <w:lang w:val="en"/>
        </w:rPr>
      </w:pPr>
      <w:r w:rsidRPr="002B62DC">
        <w:rPr>
          <w:rFonts w:ascii="Arial" w:hAnsi="Arial" w:cs="Arial"/>
          <w:color w:val="000000"/>
          <w:lang w:val="en"/>
        </w:rPr>
        <w:t>Within any professional role ethics are vitally important however in the health sector and when working closely with people ethics are essential. Within nursing ethics are important because it sets forth a series of decisions and actions that are in the best interest of the patient. Ethics also dictate what must be done, they ensure that all patients are given the highest level of care and attention possible, it is essential that nurses and student nurses alike can administer services fairly to all. (NursingReference, 2018) In nursing ethics dictate that nursing staff and doctors must abide by the wishes of a patient and their family, even if the nurse does not agree with these choices. Nurses and student nurses must also follow doctor’s commands and administer care in a safe and proper manner. (NHS, 2018)</w:t>
      </w:r>
    </w:p>
    <w:p w:rsidR="00E715AF" w:rsidRPr="002B62DC" w:rsidRDefault="00B331D4" w:rsidP="00B331D4">
      <w:pPr>
        <w:rPr>
          <w:rFonts w:ascii="Arial" w:hAnsi="Arial" w:cs="Arial"/>
          <w:color w:val="000000"/>
          <w:lang w:val="en"/>
        </w:rPr>
      </w:pPr>
      <w:r w:rsidRPr="002B62DC">
        <w:rPr>
          <w:rFonts w:ascii="Arial" w:hAnsi="Arial" w:cs="Arial"/>
          <w:color w:val="000000"/>
          <w:lang w:val="en"/>
        </w:rPr>
        <w:t xml:space="preserve"> </w:t>
      </w:r>
      <w:r w:rsidR="00E715AF" w:rsidRPr="002B62DC">
        <w:rPr>
          <w:rFonts w:ascii="Arial" w:hAnsi="Arial" w:cs="Arial"/>
          <w:color w:val="000000"/>
          <w:lang w:val="en"/>
        </w:rPr>
        <w:t xml:space="preserve">Student nurses when training to become a nurse would firstly adhere to the NMC’s code of conduct for nursing and midwifery, within this code are ethical implications for nursing practice and they are considered in relation to three issues:- Competence, Honesty and Obedience. The main aim which is reiterated through the code of conduct is that respect for other people is suggested as a guiding principle for ethically acceptable conduct, this meaning that everything a student nurse does in practice should be on the basis that it is out of respect for the patient’s and has their best interests at heart. (NMC, 2015) </w:t>
      </w:r>
    </w:p>
    <w:p w:rsidR="00246BAD" w:rsidRPr="002B62DC" w:rsidRDefault="00246BAD" w:rsidP="00246BAD">
      <w:pPr>
        <w:rPr>
          <w:rStyle w:val="selectable"/>
          <w:rFonts w:ascii="Arial" w:hAnsi="Arial" w:cs="Arial"/>
          <w:color w:val="000000"/>
          <w:lang w:val="en"/>
        </w:rPr>
      </w:pPr>
      <w:r w:rsidRPr="002B62DC">
        <w:rPr>
          <w:rFonts w:ascii="Arial" w:hAnsi="Arial" w:cs="Arial"/>
          <w:color w:val="000000"/>
          <w:lang w:val="en"/>
        </w:rPr>
        <w:t>Although the ethics are set out through the NMC’s code of conduct and to some would be more common sense than consciously applying ethics to practice within nursing there are also several limitations in ethics. Nursing staff and student nurses would face ethical dilemmas on a daily basis as ethical behavior is determined by many factors and what one person considers ethical may be completely different from another person approaching the same situation with a different point of view. (</w:t>
      </w:r>
      <w:proofErr w:type="spellStart"/>
      <w:r w:rsidRPr="002B62DC">
        <w:rPr>
          <w:rStyle w:val="selectable"/>
          <w:rFonts w:ascii="Arial" w:hAnsi="Arial" w:cs="Arial"/>
          <w:color w:val="000000"/>
          <w:lang w:val="en"/>
        </w:rPr>
        <w:t>Bratianu</w:t>
      </w:r>
      <w:proofErr w:type="spellEnd"/>
      <w:r w:rsidRPr="002B62DC">
        <w:rPr>
          <w:rStyle w:val="selectable"/>
          <w:rFonts w:ascii="Arial" w:hAnsi="Arial" w:cs="Arial"/>
          <w:color w:val="000000"/>
          <w:lang w:val="en"/>
        </w:rPr>
        <w:t>, 2018)</w:t>
      </w:r>
      <w:r w:rsidRPr="002B62DC">
        <w:rPr>
          <w:rStyle w:val="selectable"/>
          <w:rFonts w:ascii="Arial" w:hAnsi="Arial" w:cs="Arial"/>
          <w:color w:val="000000"/>
          <w:lang w:val="en"/>
        </w:rPr>
        <w:t xml:space="preserve"> A student nurse may face an ethical limitation as nurses and student nurses alike are obligated not to harm patients, this being a principle of no maleficence, however student nurses often would have to perform procedures which make patient’s feel uncomfortable for example if a patient needing an injection or needed a procedure to better their condition a student nurse would have to cause discomfort through administrating the injection even though it would relieve the pain of the patient. (</w:t>
      </w:r>
      <w:proofErr w:type="spellStart"/>
      <w:r w:rsidRPr="002B62DC">
        <w:rPr>
          <w:rStyle w:val="selectable"/>
          <w:rFonts w:ascii="Arial" w:hAnsi="Arial" w:cs="Arial"/>
          <w:color w:val="000000"/>
          <w:lang w:val="en"/>
        </w:rPr>
        <w:t>Bratianu</w:t>
      </w:r>
      <w:proofErr w:type="spellEnd"/>
      <w:r w:rsidRPr="002B62DC">
        <w:rPr>
          <w:rStyle w:val="selectable"/>
          <w:rFonts w:ascii="Arial" w:hAnsi="Arial" w:cs="Arial"/>
          <w:color w:val="000000"/>
          <w:lang w:val="en"/>
        </w:rPr>
        <w:t>, 2018)  No maleficence must be balanced and must only be demonstrated if it is beneficial to the patient, this meaning the intent of the student nurse providing a treatment which benefits the patient must outweigh the pain caused to the patient, overall the student nurse’s intent must be to h</w:t>
      </w:r>
      <w:r w:rsidR="0057039A">
        <w:rPr>
          <w:rStyle w:val="selectable"/>
          <w:rFonts w:ascii="Arial" w:hAnsi="Arial" w:cs="Arial"/>
          <w:color w:val="000000"/>
          <w:lang w:val="en"/>
        </w:rPr>
        <w:t>elp, and not to harm. (Hocking,</w:t>
      </w:r>
      <w:r w:rsidRPr="002B62DC">
        <w:rPr>
          <w:rStyle w:val="selectable"/>
          <w:rFonts w:ascii="Arial" w:hAnsi="Arial" w:cs="Arial"/>
          <w:color w:val="000000"/>
          <w:lang w:val="en"/>
        </w:rPr>
        <w:t xml:space="preserve"> 201</w:t>
      </w:r>
      <w:r w:rsidR="0057039A">
        <w:rPr>
          <w:rStyle w:val="selectable"/>
          <w:rFonts w:ascii="Arial" w:hAnsi="Arial" w:cs="Arial"/>
          <w:color w:val="000000"/>
          <w:lang w:val="en"/>
        </w:rPr>
        <w:t>7</w:t>
      </w:r>
      <w:r w:rsidRPr="002B62DC">
        <w:rPr>
          <w:rStyle w:val="selectable"/>
          <w:rFonts w:ascii="Arial" w:hAnsi="Arial" w:cs="Arial"/>
          <w:color w:val="000000"/>
          <w:lang w:val="en"/>
        </w:rPr>
        <w:t xml:space="preserve">) </w:t>
      </w:r>
    </w:p>
    <w:p w:rsidR="00246BAD" w:rsidRPr="002B62DC" w:rsidRDefault="00246BAD" w:rsidP="00246BAD">
      <w:pPr>
        <w:rPr>
          <w:rStyle w:val="selectable"/>
          <w:rFonts w:ascii="Arial" w:hAnsi="Arial" w:cs="Arial"/>
          <w:color w:val="000000"/>
          <w:lang w:val="en"/>
        </w:rPr>
      </w:pPr>
      <w:r w:rsidRPr="002B62DC">
        <w:rPr>
          <w:rStyle w:val="selectable"/>
          <w:rFonts w:ascii="Arial" w:hAnsi="Arial" w:cs="Arial"/>
          <w:color w:val="000000"/>
          <w:lang w:val="en"/>
        </w:rPr>
        <w:t>Another ethical limitation student nurses may face is while nursing a patient who is end of life, the family may require that the patient has a sedative to ease the pain the patient is in and while this would be beneficial to the pa</w:t>
      </w:r>
      <w:r w:rsidR="00E37506" w:rsidRPr="002B62DC">
        <w:rPr>
          <w:rStyle w:val="selectable"/>
          <w:rFonts w:ascii="Arial" w:hAnsi="Arial" w:cs="Arial"/>
          <w:color w:val="000000"/>
          <w:lang w:val="en"/>
        </w:rPr>
        <w:t>tient it could also shorten their time meaning it could induce end of life, the ethical dilemma would be does the student nurse administer the medication even though the patient themselves cannot speak for themselves and it’s at the family’s request, even though ethically the role of a nurse is to relieve the symptoms of a patient to make them more comfortable. (</w:t>
      </w:r>
      <w:proofErr w:type="spellStart"/>
      <w:r w:rsidR="00E37506" w:rsidRPr="002B62DC">
        <w:rPr>
          <w:rStyle w:val="selectable"/>
          <w:rFonts w:ascii="Arial" w:hAnsi="Arial" w:cs="Arial"/>
          <w:color w:val="000000"/>
          <w:lang w:val="en"/>
        </w:rPr>
        <w:t>Britianu</w:t>
      </w:r>
      <w:proofErr w:type="spellEnd"/>
      <w:r w:rsidR="00E37506" w:rsidRPr="002B62DC">
        <w:rPr>
          <w:rStyle w:val="selectable"/>
          <w:rFonts w:ascii="Arial" w:hAnsi="Arial" w:cs="Arial"/>
          <w:color w:val="000000"/>
          <w:lang w:val="en"/>
        </w:rPr>
        <w:t xml:space="preserve">, 2018) </w:t>
      </w:r>
    </w:p>
    <w:p w:rsidR="00E37506" w:rsidRPr="002B62DC" w:rsidRDefault="00E37506" w:rsidP="00246BAD">
      <w:pPr>
        <w:rPr>
          <w:rStyle w:val="selectable"/>
          <w:rFonts w:ascii="Arial" w:hAnsi="Arial" w:cs="Arial"/>
          <w:color w:val="000000"/>
          <w:lang w:val="en"/>
        </w:rPr>
      </w:pPr>
    </w:p>
    <w:p w:rsidR="00E37506" w:rsidRPr="002B62DC" w:rsidRDefault="00E37506" w:rsidP="000F017E">
      <w:pPr>
        <w:rPr>
          <w:rStyle w:val="selectable"/>
          <w:rFonts w:ascii="Arial" w:hAnsi="Arial" w:cs="Arial"/>
          <w:color w:val="000000"/>
          <w:lang w:val="en"/>
        </w:rPr>
      </w:pPr>
      <w:r w:rsidRPr="002B62DC">
        <w:rPr>
          <w:rStyle w:val="selectable"/>
          <w:rFonts w:ascii="Arial" w:hAnsi="Arial" w:cs="Arial"/>
          <w:color w:val="000000"/>
          <w:lang w:val="en"/>
        </w:rPr>
        <w:t xml:space="preserve">The code of conduct although based on ethics and what is ethically correct within nursing is also based on safeguarding. Safeguarding is aimed at protecting the vulnerable from neglect and abuse in all circumstances. Safeguarding means putting things in place to ensure that vulnerable people are not in danger of harm in any way, this including verbally or physically. Safeguarding includes all procedures to prevent harm </w:t>
      </w:r>
      <w:r w:rsidR="000F017E" w:rsidRPr="002B62DC">
        <w:rPr>
          <w:rStyle w:val="selectable"/>
          <w:rFonts w:ascii="Arial" w:hAnsi="Arial" w:cs="Arial"/>
          <w:color w:val="000000"/>
          <w:lang w:val="en"/>
        </w:rPr>
        <w:t>and is built on the process of protecting all vulnerable people by providing safe and effective care. (Virtual-college</w:t>
      </w:r>
      <w:r w:rsidR="000F017E" w:rsidRPr="002B62DC">
        <w:rPr>
          <w:rStyle w:val="selectable"/>
          <w:rFonts w:ascii="Arial" w:hAnsi="Arial" w:cs="Arial"/>
          <w:color w:val="000000"/>
          <w:lang w:val="en"/>
        </w:rPr>
        <w:t>, 2017)</w:t>
      </w:r>
    </w:p>
    <w:p w:rsidR="000F017E" w:rsidRPr="002B62DC" w:rsidRDefault="000F017E" w:rsidP="000F017E">
      <w:pPr>
        <w:rPr>
          <w:rStyle w:val="selectable"/>
          <w:rFonts w:ascii="Arial" w:hAnsi="Arial" w:cs="Arial"/>
          <w:color w:val="000000"/>
          <w:lang w:val="en"/>
        </w:rPr>
      </w:pPr>
      <w:r w:rsidRPr="002B62DC">
        <w:rPr>
          <w:rStyle w:val="selectable"/>
          <w:rFonts w:ascii="Arial" w:hAnsi="Arial" w:cs="Arial"/>
          <w:color w:val="000000"/>
          <w:lang w:val="en"/>
        </w:rPr>
        <w:t xml:space="preserve">Safeguarding is built on six key principles, these six principles are also outlined in the Care Act 2014, and these are:- </w:t>
      </w:r>
    </w:p>
    <w:p w:rsidR="000F017E" w:rsidRPr="002B62DC" w:rsidRDefault="000F017E" w:rsidP="000F017E">
      <w:pPr>
        <w:pStyle w:val="ListParagraph"/>
        <w:numPr>
          <w:ilvl w:val="0"/>
          <w:numId w:val="5"/>
        </w:numPr>
        <w:rPr>
          <w:rStyle w:val="selectable"/>
          <w:rFonts w:ascii="Arial" w:hAnsi="Arial" w:cs="Arial"/>
          <w:color w:val="000000"/>
          <w:lang w:val="en"/>
        </w:rPr>
      </w:pPr>
      <w:r w:rsidRPr="002B62DC">
        <w:rPr>
          <w:rStyle w:val="selectable"/>
          <w:rFonts w:ascii="Arial" w:hAnsi="Arial" w:cs="Arial"/>
          <w:color w:val="000000"/>
          <w:lang w:val="en"/>
        </w:rPr>
        <w:t xml:space="preserve">Empowerment – That everyone is supported and encouraged to make their own decisions with their consent. </w:t>
      </w:r>
    </w:p>
    <w:p w:rsidR="000F017E" w:rsidRPr="002B62DC" w:rsidRDefault="000F017E" w:rsidP="000F017E">
      <w:pPr>
        <w:pStyle w:val="ListParagraph"/>
        <w:numPr>
          <w:ilvl w:val="0"/>
          <w:numId w:val="5"/>
        </w:numPr>
        <w:rPr>
          <w:rStyle w:val="selectable"/>
          <w:rFonts w:ascii="Arial" w:hAnsi="Arial" w:cs="Arial"/>
          <w:color w:val="000000"/>
          <w:lang w:val="en"/>
        </w:rPr>
      </w:pPr>
      <w:r w:rsidRPr="002B62DC">
        <w:rPr>
          <w:rStyle w:val="selectable"/>
          <w:rFonts w:ascii="Arial" w:hAnsi="Arial" w:cs="Arial"/>
          <w:color w:val="000000"/>
          <w:lang w:val="en"/>
        </w:rPr>
        <w:t xml:space="preserve">Prevention- It is better to take action in order to prevent harm or before harm occurs. </w:t>
      </w:r>
    </w:p>
    <w:p w:rsidR="000F017E" w:rsidRPr="002B62DC" w:rsidRDefault="000F017E" w:rsidP="000F017E">
      <w:pPr>
        <w:pStyle w:val="ListParagraph"/>
        <w:numPr>
          <w:ilvl w:val="0"/>
          <w:numId w:val="5"/>
        </w:numPr>
        <w:rPr>
          <w:rStyle w:val="selectable"/>
          <w:rFonts w:ascii="Arial" w:hAnsi="Arial" w:cs="Arial"/>
          <w:color w:val="000000"/>
          <w:lang w:val="en"/>
        </w:rPr>
      </w:pPr>
      <w:r w:rsidRPr="002B62DC">
        <w:rPr>
          <w:rStyle w:val="selectable"/>
          <w:rFonts w:ascii="Arial" w:hAnsi="Arial" w:cs="Arial"/>
          <w:color w:val="000000"/>
          <w:lang w:val="en"/>
        </w:rPr>
        <w:t>Proportionality – To use the least intrusive response to the risk in order to prevent harm.</w:t>
      </w:r>
    </w:p>
    <w:p w:rsidR="000F017E" w:rsidRPr="002B62DC" w:rsidRDefault="000F017E" w:rsidP="000F017E">
      <w:pPr>
        <w:pStyle w:val="ListParagraph"/>
        <w:numPr>
          <w:ilvl w:val="0"/>
          <w:numId w:val="5"/>
        </w:numPr>
        <w:rPr>
          <w:rStyle w:val="selectable"/>
          <w:rFonts w:ascii="Arial" w:hAnsi="Arial" w:cs="Arial"/>
          <w:color w:val="000000"/>
          <w:lang w:val="en"/>
        </w:rPr>
      </w:pPr>
      <w:r w:rsidRPr="002B62DC">
        <w:rPr>
          <w:rStyle w:val="selectable"/>
          <w:rFonts w:ascii="Arial" w:hAnsi="Arial" w:cs="Arial"/>
          <w:color w:val="000000"/>
          <w:lang w:val="en"/>
        </w:rPr>
        <w:t>Protection- to represent and support those in greatest need.</w:t>
      </w:r>
    </w:p>
    <w:p w:rsidR="000F017E" w:rsidRPr="002B62DC" w:rsidRDefault="000F017E" w:rsidP="000F017E">
      <w:pPr>
        <w:pStyle w:val="ListParagraph"/>
        <w:numPr>
          <w:ilvl w:val="0"/>
          <w:numId w:val="5"/>
        </w:numPr>
        <w:rPr>
          <w:rStyle w:val="selectable"/>
          <w:rFonts w:ascii="Arial" w:hAnsi="Arial" w:cs="Arial"/>
          <w:color w:val="000000"/>
          <w:lang w:val="en"/>
        </w:rPr>
      </w:pPr>
      <w:r w:rsidRPr="002B62DC">
        <w:rPr>
          <w:rStyle w:val="selectable"/>
          <w:rFonts w:ascii="Arial" w:hAnsi="Arial" w:cs="Arial"/>
          <w:color w:val="000000"/>
          <w:lang w:val="en"/>
        </w:rPr>
        <w:t>Partnership- Solutions through working in communities, communities have a part to play in preventing, detecting and reporting neglect and abuse.</w:t>
      </w:r>
    </w:p>
    <w:p w:rsidR="000F017E" w:rsidRDefault="000F017E" w:rsidP="000F017E">
      <w:pPr>
        <w:pStyle w:val="ListParagraph"/>
        <w:numPr>
          <w:ilvl w:val="0"/>
          <w:numId w:val="5"/>
        </w:numPr>
        <w:rPr>
          <w:rStyle w:val="selectable"/>
          <w:rFonts w:ascii="Arial" w:hAnsi="Arial" w:cs="Arial"/>
          <w:color w:val="000000"/>
          <w:lang w:val="en"/>
        </w:rPr>
      </w:pPr>
      <w:r w:rsidRPr="002B62DC">
        <w:rPr>
          <w:rStyle w:val="selectable"/>
          <w:rFonts w:ascii="Arial" w:hAnsi="Arial" w:cs="Arial"/>
          <w:color w:val="000000"/>
          <w:lang w:val="en"/>
        </w:rPr>
        <w:t xml:space="preserve">Accountability- accountability and transparency in safeguarding practice. </w:t>
      </w:r>
      <w:r w:rsidR="002B62DC" w:rsidRPr="002B62DC">
        <w:rPr>
          <w:rStyle w:val="selectable"/>
          <w:rFonts w:ascii="Arial" w:hAnsi="Arial" w:cs="Arial"/>
          <w:color w:val="000000"/>
          <w:lang w:val="en"/>
        </w:rPr>
        <w:t>(Virtual-college, 2017)</w:t>
      </w:r>
    </w:p>
    <w:p w:rsidR="002B62DC" w:rsidRPr="002B62DC" w:rsidRDefault="002B62DC" w:rsidP="002B62DC">
      <w:pPr>
        <w:ind w:left="360"/>
        <w:rPr>
          <w:rStyle w:val="selectable"/>
          <w:rFonts w:ascii="Arial" w:hAnsi="Arial" w:cs="Arial"/>
          <w:color w:val="000000"/>
          <w:lang w:val="en"/>
        </w:rPr>
      </w:pPr>
    </w:p>
    <w:p w:rsidR="002B62DC" w:rsidRDefault="002B62DC" w:rsidP="002B62DC">
      <w:pPr>
        <w:pStyle w:val="ListParagraph"/>
        <w:rPr>
          <w:rStyle w:val="selectable"/>
          <w:rFonts w:ascii="Arial" w:hAnsi="Arial" w:cs="Arial"/>
          <w:color w:val="000000"/>
          <w:lang w:val="en"/>
        </w:rPr>
      </w:pPr>
      <w:r>
        <w:rPr>
          <w:rStyle w:val="selectable"/>
          <w:rFonts w:ascii="Arial" w:hAnsi="Arial" w:cs="Arial"/>
          <w:color w:val="000000"/>
          <w:lang w:val="en"/>
        </w:rPr>
        <w:t xml:space="preserve">Within nursing effective safeguarding is underpinned by two principles:- </w:t>
      </w:r>
    </w:p>
    <w:p w:rsidR="002B62DC" w:rsidRDefault="002B62DC" w:rsidP="002B62DC">
      <w:pPr>
        <w:pStyle w:val="ListParagraph"/>
        <w:numPr>
          <w:ilvl w:val="0"/>
          <w:numId w:val="10"/>
        </w:numPr>
        <w:rPr>
          <w:rStyle w:val="selectable"/>
          <w:rFonts w:ascii="Arial" w:hAnsi="Arial" w:cs="Arial"/>
          <w:color w:val="000000"/>
          <w:lang w:val="en"/>
        </w:rPr>
      </w:pPr>
      <w:r>
        <w:rPr>
          <w:rStyle w:val="selectable"/>
          <w:rFonts w:ascii="Arial" w:hAnsi="Arial" w:cs="Arial"/>
          <w:color w:val="000000"/>
          <w:lang w:val="en"/>
        </w:rPr>
        <w:t>Safeguarding is everybody’s responsibility; for safeguarding to be effective each professional and organization should play a full part.</w:t>
      </w:r>
    </w:p>
    <w:p w:rsidR="002B62DC" w:rsidRDefault="002B62DC" w:rsidP="002B62DC">
      <w:pPr>
        <w:pStyle w:val="ListParagraph"/>
        <w:numPr>
          <w:ilvl w:val="0"/>
          <w:numId w:val="10"/>
        </w:numPr>
        <w:rPr>
          <w:rStyle w:val="selectable"/>
          <w:rFonts w:ascii="Arial" w:hAnsi="Arial" w:cs="Arial"/>
          <w:color w:val="000000"/>
          <w:lang w:val="en"/>
        </w:rPr>
      </w:pPr>
      <w:r>
        <w:rPr>
          <w:rStyle w:val="selectable"/>
          <w:rFonts w:ascii="Arial" w:hAnsi="Arial" w:cs="Arial"/>
          <w:color w:val="000000"/>
          <w:lang w:val="en"/>
        </w:rPr>
        <w:t>Professionals and organizations must work together to protect the vulnerable and those in need. (RCN, 2017)</w:t>
      </w:r>
    </w:p>
    <w:p w:rsidR="002B62DC" w:rsidRPr="002B62DC" w:rsidRDefault="002B62DC" w:rsidP="002B62DC">
      <w:pPr>
        <w:rPr>
          <w:rStyle w:val="selectable"/>
          <w:rFonts w:ascii="Arial" w:hAnsi="Arial" w:cs="Arial"/>
          <w:color w:val="000000"/>
          <w:lang w:val="en"/>
        </w:rPr>
      </w:pPr>
      <w:r w:rsidRPr="002B62DC">
        <w:rPr>
          <w:rStyle w:val="selectable"/>
          <w:rFonts w:ascii="Arial" w:hAnsi="Arial" w:cs="Arial"/>
          <w:color w:val="000000"/>
          <w:lang w:val="en"/>
        </w:rPr>
        <w:t xml:space="preserve">Abuse and neglect can occur anywhere and at any time and unfortunately can happen to anybody, often people suffer multiple types of abuse at once, therefore it is extremely important that nurses and student nurses can identify different types of abuse and therefore can prevent a patient getting abused further and can get the appropriate help for that person as soon as possible. </w:t>
      </w:r>
      <w:r>
        <w:rPr>
          <w:rStyle w:val="selectable"/>
          <w:rFonts w:ascii="Arial" w:hAnsi="Arial" w:cs="Arial"/>
          <w:color w:val="000000"/>
          <w:lang w:val="en"/>
        </w:rPr>
        <w:t>The most common types of abuse are: - (NMC, 2015)</w:t>
      </w:r>
    </w:p>
    <w:p w:rsidR="002B62DC" w:rsidRPr="002B62DC" w:rsidRDefault="002B62DC" w:rsidP="002B62DC">
      <w:pPr>
        <w:pStyle w:val="ListParagraph"/>
        <w:numPr>
          <w:ilvl w:val="0"/>
          <w:numId w:val="6"/>
        </w:numPr>
        <w:rPr>
          <w:rStyle w:val="selectable"/>
          <w:rFonts w:ascii="Arial" w:hAnsi="Arial" w:cs="Arial"/>
          <w:color w:val="000000"/>
          <w:lang w:val="en"/>
        </w:rPr>
      </w:pPr>
      <w:r w:rsidRPr="002B62DC">
        <w:rPr>
          <w:rStyle w:val="selectable"/>
          <w:rFonts w:ascii="Arial" w:hAnsi="Arial" w:cs="Arial"/>
          <w:color w:val="000000"/>
          <w:lang w:val="en"/>
        </w:rPr>
        <w:t xml:space="preserve">Domestic Violence </w:t>
      </w:r>
    </w:p>
    <w:p w:rsidR="002B62DC" w:rsidRDefault="002B62DC" w:rsidP="002B62DC">
      <w:pPr>
        <w:pStyle w:val="ListParagraph"/>
        <w:numPr>
          <w:ilvl w:val="0"/>
          <w:numId w:val="6"/>
        </w:numPr>
        <w:rPr>
          <w:rStyle w:val="selectable"/>
          <w:rFonts w:ascii="Arial" w:hAnsi="Arial" w:cs="Arial"/>
          <w:color w:val="000000"/>
          <w:lang w:val="en"/>
        </w:rPr>
      </w:pPr>
      <w:r w:rsidRPr="002B62DC">
        <w:rPr>
          <w:rStyle w:val="selectable"/>
          <w:rFonts w:ascii="Arial" w:hAnsi="Arial" w:cs="Arial"/>
          <w:color w:val="000000"/>
          <w:lang w:val="en"/>
        </w:rPr>
        <w:t xml:space="preserve">Financial or </w:t>
      </w:r>
      <w:r w:rsidRPr="002B62DC">
        <w:rPr>
          <w:rFonts w:ascii="Arial" w:hAnsi="Arial" w:cs="Arial"/>
        </w:rPr>
        <w:t>material abuse</w:t>
      </w:r>
      <w:r w:rsidRPr="002B62DC">
        <w:rPr>
          <w:rStyle w:val="selectable"/>
          <w:rFonts w:ascii="Arial" w:hAnsi="Arial" w:cs="Arial"/>
          <w:color w:val="000000"/>
          <w:lang w:val="en"/>
        </w:rPr>
        <w:t xml:space="preserve"> </w:t>
      </w:r>
    </w:p>
    <w:p w:rsidR="002B62DC" w:rsidRDefault="002B62DC" w:rsidP="002B62DC">
      <w:pPr>
        <w:pStyle w:val="ListParagraph"/>
        <w:numPr>
          <w:ilvl w:val="0"/>
          <w:numId w:val="6"/>
        </w:numPr>
        <w:rPr>
          <w:rStyle w:val="selectable"/>
          <w:rFonts w:ascii="Arial" w:hAnsi="Arial" w:cs="Arial"/>
          <w:color w:val="000000"/>
          <w:lang w:val="en"/>
        </w:rPr>
      </w:pPr>
      <w:r>
        <w:rPr>
          <w:rStyle w:val="selectable"/>
          <w:rFonts w:ascii="Arial" w:hAnsi="Arial" w:cs="Arial"/>
          <w:color w:val="000000"/>
          <w:lang w:val="en"/>
        </w:rPr>
        <w:t xml:space="preserve">Physical abuse </w:t>
      </w:r>
    </w:p>
    <w:p w:rsidR="002B62DC" w:rsidRDefault="002B62DC" w:rsidP="002B62DC">
      <w:pPr>
        <w:pStyle w:val="ListParagraph"/>
        <w:numPr>
          <w:ilvl w:val="0"/>
          <w:numId w:val="6"/>
        </w:numPr>
        <w:rPr>
          <w:rStyle w:val="selectable"/>
          <w:rFonts w:ascii="Arial" w:hAnsi="Arial" w:cs="Arial"/>
          <w:color w:val="000000"/>
          <w:lang w:val="en"/>
        </w:rPr>
      </w:pPr>
      <w:r>
        <w:rPr>
          <w:rStyle w:val="selectable"/>
          <w:rFonts w:ascii="Arial" w:hAnsi="Arial" w:cs="Arial"/>
          <w:color w:val="000000"/>
          <w:lang w:val="en"/>
        </w:rPr>
        <w:t>Psychological abuse</w:t>
      </w:r>
    </w:p>
    <w:p w:rsidR="002B62DC" w:rsidRDefault="002B62DC" w:rsidP="002B62DC">
      <w:pPr>
        <w:ind w:left="360"/>
        <w:rPr>
          <w:rStyle w:val="selectable"/>
          <w:rFonts w:ascii="Arial" w:hAnsi="Arial" w:cs="Arial"/>
          <w:color w:val="000000"/>
          <w:lang w:val="en"/>
        </w:rPr>
      </w:pPr>
      <w:r>
        <w:rPr>
          <w:rStyle w:val="selectable"/>
          <w:rFonts w:ascii="Arial" w:hAnsi="Arial" w:cs="Arial"/>
          <w:color w:val="000000"/>
          <w:lang w:val="en"/>
        </w:rPr>
        <w:t xml:space="preserve">There are many ways in which student nurses would be able to safeguard these vulnerable patients but the most common forms would be :- </w:t>
      </w:r>
    </w:p>
    <w:p w:rsidR="002B62DC" w:rsidRDefault="002B62DC" w:rsidP="002B62DC">
      <w:pPr>
        <w:pStyle w:val="ListParagraph"/>
        <w:numPr>
          <w:ilvl w:val="0"/>
          <w:numId w:val="8"/>
        </w:numPr>
        <w:rPr>
          <w:rStyle w:val="selectable"/>
          <w:rFonts w:ascii="Arial" w:hAnsi="Arial" w:cs="Arial"/>
          <w:color w:val="000000"/>
          <w:lang w:val="en"/>
        </w:rPr>
      </w:pPr>
      <w:r>
        <w:rPr>
          <w:rStyle w:val="selectable"/>
          <w:rFonts w:ascii="Arial" w:hAnsi="Arial" w:cs="Arial"/>
          <w:color w:val="000000"/>
          <w:lang w:val="en"/>
        </w:rPr>
        <w:t>Analyzing available information to decide the level of risk posed</w:t>
      </w:r>
    </w:p>
    <w:p w:rsidR="002B62DC" w:rsidRDefault="002B62DC" w:rsidP="002B62DC">
      <w:pPr>
        <w:pStyle w:val="ListParagraph"/>
        <w:numPr>
          <w:ilvl w:val="0"/>
          <w:numId w:val="8"/>
        </w:numPr>
        <w:rPr>
          <w:rStyle w:val="selectable"/>
          <w:rFonts w:ascii="Arial" w:hAnsi="Arial" w:cs="Arial"/>
          <w:color w:val="000000"/>
          <w:lang w:val="en"/>
        </w:rPr>
      </w:pPr>
      <w:r>
        <w:rPr>
          <w:rStyle w:val="selectable"/>
          <w:rFonts w:ascii="Arial" w:hAnsi="Arial" w:cs="Arial"/>
          <w:color w:val="000000"/>
          <w:lang w:val="en"/>
        </w:rPr>
        <w:t xml:space="preserve">Forwarding any concerns onto a senior manager and then the local authorities and police. </w:t>
      </w:r>
    </w:p>
    <w:p w:rsidR="002B62DC" w:rsidRDefault="002B62DC" w:rsidP="002B62DC">
      <w:pPr>
        <w:pStyle w:val="ListParagraph"/>
        <w:numPr>
          <w:ilvl w:val="0"/>
          <w:numId w:val="8"/>
        </w:numPr>
        <w:rPr>
          <w:rStyle w:val="selectable"/>
          <w:rFonts w:ascii="Arial" w:hAnsi="Arial" w:cs="Arial"/>
          <w:color w:val="000000"/>
          <w:lang w:val="en"/>
        </w:rPr>
      </w:pPr>
      <w:r>
        <w:rPr>
          <w:rStyle w:val="selectable"/>
          <w:rFonts w:ascii="Arial" w:hAnsi="Arial" w:cs="Arial"/>
          <w:color w:val="000000"/>
          <w:lang w:val="en"/>
        </w:rPr>
        <w:t>Asking the patient if they have any safeguarding issues</w:t>
      </w:r>
    </w:p>
    <w:p w:rsidR="002B62DC" w:rsidRDefault="002B62DC" w:rsidP="002B62DC">
      <w:pPr>
        <w:pStyle w:val="ListParagraph"/>
        <w:numPr>
          <w:ilvl w:val="0"/>
          <w:numId w:val="8"/>
        </w:numPr>
        <w:rPr>
          <w:rStyle w:val="selectable"/>
          <w:rFonts w:ascii="Arial" w:hAnsi="Arial" w:cs="Arial"/>
          <w:color w:val="000000"/>
          <w:lang w:val="en"/>
        </w:rPr>
      </w:pPr>
      <w:r>
        <w:rPr>
          <w:rStyle w:val="selectable"/>
          <w:rFonts w:ascii="Arial" w:hAnsi="Arial" w:cs="Arial"/>
          <w:color w:val="000000"/>
          <w:lang w:val="en"/>
        </w:rPr>
        <w:t>Carrying out investigation into safeguarding and writing down all their findings.</w:t>
      </w:r>
    </w:p>
    <w:p w:rsidR="002B62DC" w:rsidRDefault="002B62DC" w:rsidP="002B62DC">
      <w:pPr>
        <w:pStyle w:val="ListParagraph"/>
        <w:numPr>
          <w:ilvl w:val="0"/>
          <w:numId w:val="8"/>
        </w:numPr>
        <w:rPr>
          <w:rStyle w:val="selectable"/>
          <w:rFonts w:ascii="Arial" w:hAnsi="Arial" w:cs="Arial"/>
          <w:color w:val="000000"/>
          <w:lang w:val="en"/>
        </w:rPr>
      </w:pPr>
      <w:r>
        <w:rPr>
          <w:rStyle w:val="selectable"/>
          <w:rFonts w:ascii="Arial" w:hAnsi="Arial" w:cs="Arial"/>
          <w:color w:val="000000"/>
          <w:lang w:val="en"/>
        </w:rPr>
        <w:t>To take action in any area where they feel safeguarding is failing a patient. (NMC, 2015)</w:t>
      </w:r>
    </w:p>
    <w:p w:rsidR="002B62DC" w:rsidRDefault="002B62DC" w:rsidP="002B62DC">
      <w:pPr>
        <w:pStyle w:val="ListParagraph"/>
        <w:ind w:left="1080"/>
        <w:rPr>
          <w:rStyle w:val="selectable"/>
          <w:rFonts w:ascii="Arial" w:hAnsi="Arial" w:cs="Arial"/>
          <w:color w:val="000000"/>
          <w:lang w:val="en"/>
        </w:rPr>
      </w:pPr>
    </w:p>
    <w:p w:rsidR="002B62DC" w:rsidRDefault="002B62DC" w:rsidP="002B62DC">
      <w:pPr>
        <w:pStyle w:val="ListParagraph"/>
        <w:ind w:left="1080"/>
        <w:rPr>
          <w:rStyle w:val="selectable"/>
          <w:rFonts w:ascii="Arial" w:hAnsi="Arial" w:cs="Arial"/>
          <w:color w:val="000000"/>
          <w:lang w:val="en"/>
        </w:rPr>
      </w:pPr>
      <w:r>
        <w:rPr>
          <w:rStyle w:val="selectable"/>
          <w:rFonts w:ascii="Arial" w:hAnsi="Arial" w:cs="Arial"/>
          <w:color w:val="000000"/>
          <w:lang w:val="en"/>
        </w:rPr>
        <w:t xml:space="preserve">Since 2007, </w:t>
      </w:r>
      <w:r w:rsidR="00150495">
        <w:rPr>
          <w:rStyle w:val="selectable"/>
          <w:rFonts w:ascii="Arial" w:hAnsi="Arial" w:cs="Arial"/>
          <w:color w:val="000000"/>
          <w:lang w:val="en"/>
        </w:rPr>
        <w:t>it is law that vulnerable people are kept safe and prevented from harm, the Safeguarding Vulnerable Groups Act was passed after the Soham murders where two young girls were murdered by their school caretaker. The Soham murders is also the underpinning of the Independent Safeguarding Authority which ensures that all people on lists excluding them from working with vulnerable groups cannot be employed in places where they would come into contact with them. (Virtual-College, 2017)</w:t>
      </w:r>
    </w:p>
    <w:p w:rsidR="002B62DC" w:rsidRDefault="00150495" w:rsidP="00150495">
      <w:pPr>
        <w:pStyle w:val="ListParagraph"/>
        <w:ind w:left="1080"/>
        <w:rPr>
          <w:rStyle w:val="selectable"/>
          <w:rFonts w:ascii="Arial" w:hAnsi="Arial" w:cs="Arial"/>
          <w:color w:val="000000"/>
          <w:lang w:val="en"/>
        </w:rPr>
      </w:pPr>
      <w:r>
        <w:rPr>
          <w:rStyle w:val="selectable"/>
          <w:rFonts w:ascii="Arial" w:hAnsi="Arial" w:cs="Arial"/>
          <w:color w:val="000000"/>
          <w:lang w:val="en"/>
        </w:rPr>
        <w:t xml:space="preserve">When nursing student nurses will come across vulnerable patients daily, some may have illness such as Dementia, Alzheimer’s or mental health problems leading to a lack of mental capacity preventing the patients from consenting to essential treatment they require in order to get better. In this instance where a lack of mental capacity has been established a deprivation of liberty is put in place meaning the patient is detained in hospital environment to receive the treatment needed. (RCN, 2018) </w:t>
      </w:r>
    </w:p>
    <w:p w:rsidR="00150495" w:rsidRDefault="00150495" w:rsidP="00150495">
      <w:pPr>
        <w:pStyle w:val="ListParagraph"/>
        <w:ind w:left="1080"/>
        <w:rPr>
          <w:rStyle w:val="selectable"/>
          <w:rFonts w:ascii="Arial" w:hAnsi="Arial" w:cs="Arial"/>
          <w:color w:val="000000"/>
          <w:lang w:val="en"/>
        </w:rPr>
      </w:pPr>
    </w:p>
    <w:p w:rsidR="00150495" w:rsidRDefault="00150495" w:rsidP="00150495">
      <w:pPr>
        <w:pStyle w:val="ListParagraph"/>
        <w:ind w:left="1080"/>
        <w:rPr>
          <w:rStyle w:val="selectable"/>
          <w:rFonts w:ascii="Arial" w:hAnsi="Arial" w:cs="Arial"/>
          <w:color w:val="000000"/>
          <w:lang w:val="en"/>
        </w:rPr>
      </w:pPr>
      <w:r>
        <w:rPr>
          <w:rStyle w:val="selectable"/>
          <w:rFonts w:ascii="Arial" w:hAnsi="Arial" w:cs="Arial"/>
          <w:color w:val="000000"/>
          <w:lang w:val="en"/>
        </w:rPr>
        <w:t xml:space="preserve">Student nurses may also come across safeguarding issues while working on a ward within a hospital where patients may become a safeguarding risk for another patient, for example if a patient who is in a four-bedded area of the ward becomes aggressive and starts being verbally abusive to another patient the student nurse would have to either defuse the situation by questioning why the patient has become so irate or inform other staff therefore they can safeguard the other patients from the patient that is being aggressive, the hospital have a duty of care for all patients and if it is in the patients best interest to move another patient because he/she has become verbally or physically abusive to other patients </w:t>
      </w:r>
      <w:r w:rsidR="00520086">
        <w:rPr>
          <w:rStyle w:val="selectable"/>
          <w:rFonts w:ascii="Arial" w:hAnsi="Arial" w:cs="Arial"/>
          <w:color w:val="000000"/>
          <w:lang w:val="en"/>
        </w:rPr>
        <w:t>then they must do so in a safe way for all. (RCN, 2018)</w:t>
      </w:r>
    </w:p>
    <w:p w:rsidR="00520086" w:rsidRDefault="00520086" w:rsidP="00150495">
      <w:pPr>
        <w:pStyle w:val="ListParagraph"/>
        <w:ind w:left="1080"/>
        <w:rPr>
          <w:rStyle w:val="selectable"/>
          <w:rFonts w:ascii="Arial" w:hAnsi="Arial" w:cs="Arial"/>
          <w:color w:val="000000"/>
          <w:lang w:val="en"/>
        </w:rPr>
      </w:pPr>
    </w:p>
    <w:p w:rsidR="00520086" w:rsidRDefault="00520086" w:rsidP="00150495">
      <w:pPr>
        <w:pStyle w:val="ListParagraph"/>
        <w:ind w:left="1080"/>
        <w:rPr>
          <w:rStyle w:val="selectable"/>
          <w:rFonts w:ascii="Arial" w:hAnsi="Arial" w:cs="Arial"/>
          <w:color w:val="000000"/>
          <w:lang w:val="en"/>
        </w:rPr>
      </w:pPr>
    </w:p>
    <w:p w:rsidR="0062119F" w:rsidRDefault="00520086" w:rsidP="0062119F">
      <w:pPr>
        <w:pStyle w:val="ListParagraph"/>
        <w:ind w:left="1080"/>
        <w:rPr>
          <w:rStyle w:val="selectable"/>
          <w:rFonts w:ascii="Arial" w:hAnsi="Arial" w:cs="Arial"/>
          <w:color w:val="000000"/>
          <w:lang w:val="en"/>
        </w:rPr>
      </w:pPr>
      <w:r>
        <w:rPr>
          <w:rStyle w:val="selectable"/>
          <w:rFonts w:ascii="Arial" w:hAnsi="Arial" w:cs="Arial"/>
          <w:color w:val="000000"/>
          <w:lang w:val="en"/>
        </w:rPr>
        <w:t xml:space="preserve">This assignment has explored ethics and ethical limitations </w:t>
      </w:r>
      <w:r w:rsidR="00B364ED">
        <w:rPr>
          <w:rStyle w:val="selectable"/>
          <w:rFonts w:ascii="Arial" w:hAnsi="Arial" w:cs="Arial"/>
          <w:color w:val="000000"/>
          <w:lang w:val="en"/>
        </w:rPr>
        <w:t xml:space="preserve">and also ethical limitations in regards </w:t>
      </w:r>
      <w:r>
        <w:rPr>
          <w:rStyle w:val="selectable"/>
          <w:rFonts w:ascii="Arial" w:hAnsi="Arial" w:cs="Arial"/>
          <w:color w:val="000000"/>
          <w:lang w:val="en"/>
        </w:rPr>
        <w:t xml:space="preserve">for student nurses where they would have to make decisions based on the Nursing and Midwifery council’s code of conduct and making sure the patients best interest is always at the center of all decisions made. Student nurses must follow orders from nursing staff and doctors but must also ensure they are </w:t>
      </w:r>
      <w:r w:rsidR="009F315F">
        <w:rPr>
          <w:rStyle w:val="selectable"/>
          <w:rFonts w:ascii="Arial" w:hAnsi="Arial" w:cs="Arial"/>
          <w:color w:val="000000"/>
          <w:lang w:val="en"/>
        </w:rPr>
        <w:t>practicing what is ethically correct and what will benefit the patients.(NMC, 2017) Stu</w:t>
      </w:r>
      <w:r w:rsidR="0062119F">
        <w:rPr>
          <w:rStyle w:val="selectable"/>
          <w:rFonts w:ascii="Arial" w:hAnsi="Arial" w:cs="Arial"/>
          <w:color w:val="000000"/>
          <w:lang w:val="en"/>
        </w:rPr>
        <w:t xml:space="preserve">dent nurses must also use their own initiative when dealing with patients especially the vulnerable who are at most risk. Student nurses must also practice appropriately when faced with ethical dilemmas, these dilemmas could occur on a daily basis for example if an elderly patient wanted to walk by themselves and the student nurse didn’t think this was safe, although they are promoting independence in their ethics they must also prevent the patient from harm therefore if they think it wouldn’t be safe for the patient to walk alone they must offer an alternative for that patient. (Virtual-College, 2017) </w:t>
      </w:r>
    </w:p>
    <w:p w:rsidR="0057039A" w:rsidRDefault="0062119F" w:rsidP="0062119F">
      <w:pPr>
        <w:pStyle w:val="ListParagraph"/>
        <w:ind w:left="1080"/>
        <w:rPr>
          <w:rStyle w:val="selectable"/>
          <w:rFonts w:ascii="Arial" w:hAnsi="Arial" w:cs="Arial"/>
          <w:color w:val="000000"/>
          <w:lang w:val="en"/>
        </w:rPr>
      </w:pPr>
      <w:r>
        <w:rPr>
          <w:rStyle w:val="selectable"/>
          <w:rFonts w:ascii="Arial" w:hAnsi="Arial" w:cs="Arial"/>
          <w:color w:val="000000"/>
          <w:lang w:val="en"/>
        </w:rPr>
        <w:t xml:space="preserve">The assignment then went on to explore safeguarding legislations and why it is important within nursing. All patients have the right to be protected and have the right to feel safe no matter how vulnerable they are, therefore the student nurse would have a duty of care over the patient to ensure they are safe at all times and prevent them from harm. Safeguarding also ensures that vulnerable adults are not at risk of abuse in any form, this could even be a partner struggling to care for their partner who has dementia and is frustrated and taking out their frustrations with the illness on the partner who is suffering with dementia. Student nurses must look out for the signs of abuse and if they suspect a patient is at risk of abuse or being abused verbally, psychologically or physically they must inform their senior manager, the authorities and the police to ensure this abuse does not continue. (NMC, 2017) Student nurses must always ensure they are working in an ethically correct environment and practicing safely, they must also always speak up if they feel something is incorrect no matter the situation, student nurses must be vigilant and must report any bad practice they encounter (RCN, 2017) </w:t>
      </w:r>
    </w:p>
    <w:p w:rsidR="0057039A" w:rsidRDefault="0057039A" w:rsidP="0062119F">
      <w:pPr>
        <w:pStyle w:val="ListParagraph"/>
        <w:ind w:left="1080"/>
        <w:rPr>
          <w:rStyle w:val="selectable"/>
          <w:rFonts w:ascii="Arial" w:hAnsi="Arial" w:cs="Arial"/>
          <w:color w:val="000000"/>
          <w:lang w:val="en"/>
        </w:rPr>
      </w:pPr>
    </w:p>
    <w:p w:rsidR="0057039A" w:rsidRDefault="0057039A" w:rsidP="0062119F">
      <w:pPr>
        <w:pStyle w:val="ListParagraph"/>
        <w:ind w:left="1080"/>
        <w:rPr>
          <w:rStyle w:val="selectable"/>
          <w:rFonts w:ascii="Arial" w:hAnsi="Arial" w:cs="Arial"/>
          <w:color w:val="000000"/>
          <w:lang w:val="en"/>
        </w:rPr>
      </w:pPr>
    </w:p>
    <w:p w:rsidR="0057039A" w:rsidRDefault="0057039A" w:rsidP="0062119F">
      <w:pPr>
        <w:pStyle w:val="ListParagraph"/>
        <w:ind w:left="1080"/>
        <w:rPr>
          <w:rStyle w:val="selectable"/>
          <w:rFonts w:ascii="Arial" w:hAnsi="Arial" w:cs="Arial"/>
          <w:color w:val="000000"/>
          <w:lang w:val="en"/>
        </w:rPr>
      </w:pPr>
    </w:p>
    <w:p w:rsidR="0057039A" w:rsidRDefault="0057039A" w:rsidP="0062119F">
      <w:pPr>
        <w:pStyle w:val="ListParagraph"/>
        <w:ind w:left="1080"/>
        <w:rPr>
          <w:rStyle w:val="selectable"/>
          <w:rFonts w:ascii="Arial" w:hAnsi="Arial" w:cs="Arial"/>
          <w:color w:val="000000"/>
          <w:lang w:val="en"/>
        </w:rPr>
      </w:pPr>
    </w:p>
    <w:p w:rsidR="0057039A" w:rsidRDefault="0057039A" w:rsidP="0062119F">
      <w:pPr>
        <w:pStyle w:val="ListParagraph"/>
        <w:ind w:left="1080"/>
        <w:rPr>
          <w:rStyle w:val="selectable"/>
          <w:rFonts w:ascii="Arial" w:hAnsi="Arial" w:cs="Arial"/>
          <w:color w:val="000000"/>
          <w:lang w:val="en"/>
        </w:rPr>
      </w:pPr>
    </w:p>
    <w:p w:rsidR="0057039A" w:rsidRDefault="0057039A" w:rsidP="0062119F">
      <w:pPr>
        <w:pStyle w:val="ListParagraph"/>
        <w:ind w:left="1080"/>
        <w:rPr>
          <w:rStyle w:val="selectable"/>
          <w:rFonts w:ascii="Arial" w:hAnsi="Arial" w:cs="Arial"/>
          <w:color w:val="000000"/>
          <w:lang w:val="en"/>
        </w:rPr>
      </w:pPr>
    </w:p>
    <w:p w:rsidR="0057039A" w:rsidRDefault="0057039A" w:rsidP="0062119F">
      <w:pPr>
        <w:pStyle w:val="ListParagraph"/>
        <w:ind w:left="1080"/>
        <w:rPr>
          <w:rStyle w:val="selectable"/>
          <w:rFonts w:ascii="Arial" w:hAnsi="Arial" w:cs="Arial"/>
          <w:color w:val="000000"/>
          <w:lang w:val="en"/>
        </w:rPr>
      </w:pPr>
    </w:p>
    <w:p w:rsidR="0057039A" w:rsidRDefault="0057039A" w:rsidP="0062119F">
      <w:pPr>
        <w:pStyle w:val="ListParagraph"/>
        <w:ind w:left="1080"/>
        <w:rPr>
          <w:rStyle w:val="selectable"/>
          <w:rFonts w:ascii="Arial" w:hAnsi="Arial" w:cs="Arial"/>
          <w:color w:val="000000"/>
          <w:lang w:val="en"/>
        </w:rPr>
      </w:pPr>
    </w:p>
    <w:p w:rsidR="0057039A" w:rsidRDefault="0057039A" w:rsidP="0062119F">
      <w:pPr>
        <w:pStyle w:val="ListParagraph"/>
        <w:ind w:left="1080"/>
        <w:rPr>
          <w:rStyle w:val="selectable"/>
          <w:rFonts w:ascii="Arial" w:hAnsi="Arial" w:cs="Arial"/>
          <w:color w:val="000000"/>
          <w:lang w:val="en"/>
        </w:rPr>
      </w:pPr>
    </w:p>
    <w:p w:rsidR="0057039A" w:rsidRDefault="0057039A" w:rsidP="0062119F">
      <w:pPr>
        <w:pStyle w:val="ListParagraph"/>
        <w:ind w:left="1080"/>
        <w:rPr>
          <w:rStyle w:val="selectable"/>
          <w:rFonts w:ascii="Arial" w:hAnsi="Arial" w:cs="Arial"/>
          <w:color w:val="000000"/>
          <w:lang w:val="en"/>
        </w:rPr>
      </w:pPr>
    </w:p>
    <w:p w:rsidR="0057039A" w:rsidRDefault="0057039A" w:rsidP="0062119F">
      <w:pPr>
        <w:pStyle w:val="ListParagraph"/>
        <w:ind w:left="1080"/>
        <w:rPr>
          <w:rStyle w:val="selectable"/>
          <w:rFonts w:ascii="Arial" w:hAnsi="Arial" w:cs="Arial"/>
          <w:color w:val="000000"/>
          <w:lang w:val="en"/>
        </w:rPr>
      </w:pPr>
    </w:p>
    <w:p w:rsidR="0057039A" w:rsidRDefault="0057039A" w:rsidP="0062119F">
      <w:pPr>
        <w:pStyle w:val="ListParagraph"/>
        <w:ind w:left="1080"/>
        <w:rPr>
          <w:rStyle w:val="selectable"/>
          <w:rFonts w:ascii="Arial" w:hAnsi="Arial" w:cs="Arial"/>
          <w:color w:val="000000"/>
          <w:lang w:val="en"/>
        </w:rPr>
      </w:pPr>
    </w:p>
    <w:p w:rsidR="0057039A" w:rsidRDefault="0057039A" w:rsidP="0062119F">
      <w:pPr>
        <w:pStyle w:val="ListParagraph"/>
        <w:ind w:left="1080"/>
        <w:rPr>
          <w:rStyle w:val="selectable"/>
          <w:rFonts w:ascii="Arial" w:hAnsi="Arial" w:cs="Arial"/>
          <w:color w:val="000000"/>
          <w:lang w:val="en"/>
        </w:rPr>
      </w:pPr>
    </w:p>
    <w:p w:rsidR="0057039A" w:rsidRDefault="0057039A" w:rsidP="0062119F">
      <w:pPr>
        <w:pStyle w:val="ListParagraph"/>
        <w:ind w:left="1080"/>
        <w:rPr>
          <w:rStyle w:val="selectable"/>
          <w:rFonts w:ascii="Arial" w:hAnsi="Arial" w:cs="Arial"/>
          <w:color w:val="000000"/>
          <w:lang w:val="en"/>
        </w:rPr>
      </w:pPr>
    </w:p>
    <w:p w:rsidR="0057039A" w:rsidRDefault="0057039A" w:rsidP="0062119F">
      <w:pPr>
        <w:pStyle w:val="ListParagraph"/>
        <w:ind w:left="1080"/>
        <w:rPr>
          <w:rStyle w:val="selectable"/>
          <w:rFonts w:ascii="Arial" w:hAnsi="Arial" w:cs="Arial"/>
          <w:color w:val="000000"/>
          <w:lang w:val="en"/>
        </w:rPr>
      </w:pPr>
    </w:p>
    <w:p w:rsidR="0057039A" w:rsidRDefault="0057039A" w:rsidP="0062119F">
      <w:pPr>
        <w:pStyle w:val="ListParagraph"/>
        <w:ind w:left="1080"/>
        <w:rPr>
          <w:rStyle w:val="selectable"/>
          <w:rFonts w:ascii="Arial" w:hAnsi="Arial" w:cs="Arial"/>
          <w:color w:val="000000"/>
          <w:lang w:val="en"/>
        </w:rPr>
      </w:pPr>
    </w:p>
    <w:p w:rsidR="0057039A" w:rsidRDefault="0057039A" w:rsidP="0062119F">
      <w:pPr>
        <w:pStyle w:val="ListParagraph"/>
        <w:ind w:left="1080"/>
        <w:rPr>
          <w:rStyle w:val="selectable"/>
          <w:rFonts w:ascii="Arial" w:hAnsi="Arial" w:cs="Arial"/>
          <w:color w:val="000000"/>
          <w:lang w:val="en"/>
        </w:rPr>
      </w:pPr>
    </w:p>
    <w:p w:rsidR="0057039A" w:rsidRDefault="0057039A" w:rsidP="0062119F">
      <w:pPr>
        <w:pStyle w:val="ListParagraph"/>
        <w:ind w:left="1080"/>
        <w:rPr>
          <w:rStyle w:val="selectable"/>
          <w:rFonts w:ascii="Arial" w:hAnsi="Arial" w:cs="Arial"/>
          <w:color w:val="000000"/>
          <w:lang w:val="en"/>
        </w:rPr>
      </w:pPr>
    </w:p>
    <w:p w:rsidR="0057039A" w:rsidRDefault="0057039A" w:rsidP="0062119F">
      <w:pPr>
        <w:pStyle w:val="ListParagraph"/>
        <w:ind w:left="1080"/>
        <w:rPr>
          <w:rStyle w:val="selectable"/>
          <w:rFonts w:ascii="Arial" w:hAnsi="Arial" w:cs="Arial"/>
          <w:color w:val="000000"/>
          <w:lang w:val="en"/>
        </w:rPr>
      </w:pPr>
    </w:p>
    <w:p w:rsidR="0057039A" w:rsidRDefault="0057039A" w:rsidP="0062119F">
      <w:pPr>
        <w:pStyle w:val="ListParagraph"/>
        <w:ind w:left="1080"/>
        <w:rPr>
          <w:rStyle w:val="selectable"/>
          <w:rFonts w:ascii="Arial" w:hAnsi="Arial" w:cs="Arial"/>
          <w:color w:val="000000"/>
          <w:lang w:val="en"/>
        </w:rPr>
      </w:pPr>
    </w:p>
    <w:p w:rsidR="0057039A" w:rsidRDefault="0057039A" w:rsidP="0062119F">
      <w:pPr>
        <w:pStyle w:val="ListParagraph"/>
        <w:ind w:left="1080"/>
        <w:rPr>
          <w:rStyle w:val="selectable"/>
          <w:rFonts w:ascii="Arial" w:hAnsi="Arial" w:cs="Arial"/>
          <w:color w:val="000000"/>
          <w:lang w:val="en"/>
        </w:rPr>
      </w:pPr>
    </w:p>
    <w:p w:rsidR="0057039A" w:rsidRDefault="0057039A" w:rsidP="0062119F">
      <w:pPr>
        <w:pStyle w:val="ListParagraph"/>
        <w:ind w:left="1080"/>
        <w:rPr>
          <w:rStyle w:val="selectable"/>
          <w:rFonts w:ascii="Arial" w:hAnsi="Arial" w:cs="Arial"/>
          <w:color w:val="000000"/>
          <w:lang w:val="en"/>
        </w:rPr>
      </w:pPr>
    </w:p>
    <w:p w:rsidR="0057039A" w:rsidRDefault="0057039A" w:rsidP="0062119F">
      <w:pPr>
        <w:pStyle w:val="ListParagraph"/>
        <w:ind w:left="1080"/>
        <w:rPr>
          <w:rStyle w:val="selectable"/>
          <w:rFonts w:ascii="Arial" w:hAnsi="Arial" w:cs="Arial"/>
          <w:color w:val="000000"/>
          <w:lang w:val="en"/>
        </w:rPr>
      </w:pPr>
    </w:p>
    <w:p w:rsidR="0057039A" w:rsidRDefault="0057039A" w:rsidP="0062119F">
      <w:pPr>
        <w:pStyle w:val="ListParagraph"/>
        <w:ind w:left="1080"/>
        <w:rPr>
          <w:rStyle w:val="selectable"/>
          <w:rFonts w:ascii="Arial" w:hAnsi="Arial" w:cs="Arial"/>
          <w:color w:val="000000"/>
          <w:lang w:val="en"/>
        </w:rPr>
      </w:pPr>
    </w:p>
    <w:p w:rsidR="0057039A" w:rsidRDefault="0057039A" w:rsidP="0062119F">
      <w:pPr>
        <w:pStyle w:val="ListParagraph"/>
        <w:ind w:left="1080"/>
        <w:rPr>
          <w:rStyle w:val="selectable"/>
          <w:rFonts w:ascii="Arial" w:hAnsi="Arial" w:cs="Arial"/>
          <w:color w:val="000000"/>
          <w:lang w:val="en"/>
        </w:rPr>
      </w:pPr>
    </w:p>
    <w:p w:rsidR="0057039A" w:rsidRDefault="0057039A" w:rsidP="0062119F">
      <w:pPr>
        <w:pStyle w:val="ListParagraph"/>
        <w:ind w:left="1080"/>
        <w:rPr>
          <w:rStyle w:val="selectable"/>
          <w:rFonts w:ascii="Arial" w:hAnsi="Arial" w:cs="Arial"/>
          <w:color w:val="000000"/>
          <w:lang w:val="en"/>
        </w:rPr>
      </w:pPr>
    </w:p>
    <w:p w:rsidR="0057039A" w:rsidRDefault="0057039A" w:rsidP="0062119F">
      <w:pPr>
        <w:pStyle w:val="ListParagraph"/>
        <w:ind w:left="1080"/>
        <w:rPr>
          <w:rStyle w:val="selectable"/>
          <w:rFonts w:ascii="Arial" w:hAnsi="Arial" w:cs="Arial"/>
          <w:color w:val="000000"/>
          <w:lang w:val="en"/>
        </w:rPr>
      </w:pPr>
    </w:p>
    <w:p w:rsidR="0057039A" w:rsidRDefault="0057039A" w:rsidP="0062119F">
      <w:pPr>
        <w:pStyle w:val="ListParagraph"/>
        <w:ind w:left="1080"/>
        <w:rPr>
          <w:rStyle w:val="selectable"/>
          <w:rFonts w:ascii="Arial" w:hAnsi="Arial" w:cs="Arial"/>
          <w:color w:val="000000"/>
          <w:lang w:val="en"/>
        </w:rPr>
      </w:pPr>
    </w:p>
    <w:p w:rsidR="0057039A" w:rsidRDefault="0057039A" w:rsidP="0062119F">
      <w:pPr>
        <w:pStyle w:val="ListParagraph"/>
        <w:ind w:left="1080"/>
        <w:rPr>
          <w:rStyle w:val="selectable"/>
          <w:rFonts w:ascii="Arial" w:hAnsi="Arial" w:cs="Arial"/>
          <w:color w:val="000000"/>
          <w:lang w:val="en"/>
        </w:rPr>
      </w:pPr>
    </w:p>
    <w:p w:rsidR="0057039A" w:rsidRDefault="0057039A" w:rsidP="0062119F">
      <w:pPr>
        <w:pStyle w:val="ListParagraph"/>
        <w:ind w:left="1080"/>
        <w:rPr>
          <w:rStyle w:val="selectable"/>
          <w:rFonts w:ascii="Arial" w:hAnsi="Arial" w:cs="Arial"/>
          <w:color w:val="000000"/>
          <w:lang w:val="en"/>
        </w:rPr>
      </w:pPr>
    </w:p>
    <w:p w:rsidR="0057039A" w:rsidRDefault="0057039A" w:rsidP="0062119F">
      <w:pPr>
        <w:pStyle w:val="ListParagraph"/>
        <w:ind w:left="1080"/>
        <w:rPr>
          <w:rStyle w:val="selectable"/>
          <w:rFonts w:ascii="Arial" w:hAnsi="Arial" w:cs="Arial"/>
          <w:color w:val="000000"/>
          <w:lang w:val="en"/>
        </w:rPr>
      </w:pPr>
    </w:p>
    <w:p w:rsidR="0057039A" w:rsidRDefault="0057039A" w:rsidP="0062119F">
      <w:pPr>
        <w:pStyle w:val="ListParagraph"/>
        <w:ind w:left="1080"/>
        <w:rPr>
          <w:rStyle w:val="selectable"/>
          <w:rFonts w:ascii="Arial" w:hAnsi="Arial" w:cs="Arial"/>
          <w:color w:val="000000"/>
          <w:lang w:val="en"/>
        </w:rPr>
      </w:pPr>
    </w:p>
    <w:p w:rsidR="0057039A" w:rsidRDefault="0057039A" w:rsidP="0062119F">
      <w:pPr>
        <w:pStyle w:val="ListParagraph"/>
        <w:ind w:left="1080"/>
        <w:rPr>
          <w:rStyle w:val="selectable"/>
          <w:rFonts w:ascii="Arial" w:hAnsi="Arial" w:cs="Arial"/>
          <w:color w:val="000000"/>
          <w:lang w:val="en"/>
        </w:rPr>
      </w:pPr>
    </w:p>
    <w:p w:rsidR="0057039A" w:rsidRDefault="0057039A" w:rsidP="0062119F">
      <w:pPr>
        <w:pStyle w:val="ListParagraph"/>
        <w:ind w:left="1080"/>
        <w:rPr>
          <w:rStyle w:val="selectable"/>
          <w:rFonts w:ascii="Arial" w:hAnsi="Arial" w:cs="Arial"/>
          <w:color w:val="000000"/>
          <w:lang w:val="en"/>
        </w:rPr>
      </w:pPr>
    </w:p>
    <w:p w:rsidR="0057039A" w:rsidRDefault="0057039A" w:rsidP="0062119F">
      <w:pPr>
        <w:pStyle w:val="ListParagraph"/>
        <w:ind w:left="1080"/>
        <w:rPr>
          <w:rStyle w:val="selectable"/>
          <w:rFonts w:ascii="Arial" w:hAnsi="Arial" w:cs="Arial"/>
          <w:color w:val="000000"/>
          <w:lang w:val="en"/>
        </w:rPr>
      </w:pPr>
    </w:p>
    <w:p w:rsidR="00FD1A59" w:rsidRDefault="00FD1A59" w:rsidP="0062119F">
      <w:pPr>
        <w:pStyle w:val="ListParagraph"/>
        <w:ind w:left="1080"/>
        <w:rPr>
          <w:rStyle w:val="selectable"/>
          <w:rFonts w:ascii="Arial" w:hAnsi="Arial" w:cs="Arial"/>
          <w:color w:val="000000"/>
          <w:lang w:val="en"/>
        </w:rPr>
      </w:pPr>
    </w:p>
    <w:p w:rsidR="00FD1A59" w:rsidRPr="0057039A" w:rsidRDefault="00FD1A59" w:rsidP="0057039A">
      <w:pPr>
        <w:pStyle w:val="ListParagraph"/>
        <w:numPr>
          <w:ilvl w:val="0"/>
          <w:numId w:val="8"/>
        </w:numPr>
        <w:rPr>
          <w:rStyle w:val="selectable"/>
          <w:rFonts w:ascii="Open Sans" w:hAnsi="Open Sans" w:cs="Arial"/>
          <w:color w:val="000000"/>
          <w:lang w:val="en"/>
        </w:rPr>
      </w:pPr>
      <w:r w:rsidRPr="0057039A">
        <w:rPr>
          <w:rStyle w:val="selectable"/>
          <w:rFonts w:ascii="Open Sans" w:hAnsi="Open Sans" w:cs="Arial"/>
          <w:color w:val="000000"/>
          <w:lang w:val="en"/>
        </w:rPr>
        <w:t xml:space="preserve">Bbc.co.uk. (2018). </w:t>
      </w:r>
      <w:r w:rsidRPr="0057039A">
        <w:rPr>
          <w:rStyle w:val="selectable"/>
          <w:rFonts w:ascii="Open Sans" w:hAnsi="Open Sans" w:cs="Arial"/>
          <w:i/>
          <w:iCs/>
          <w:color w:val="000000"/>
          <w:lang w:val="en"/>
        </w:rPr>
        <w:t>BBC - Ethics - Introduction to ethics: Ethics: a general introduction</w:t>
      </w:r>
      <w:r w:rsidRPr="0057039A">
        <w:rPr>
          <w:rStyle w:val="selectable"/>
          <w:rFonts w:ascii="Open Sans" w:hAnsi="Open Sans" w:cs="Arial"/>
          <w:color w:val="000000"/>
          <w:lang w:val="en"/>
        </w:rPr>
        <w:t>. [Online] Available at: http://www.bbc.co.uk/ethics/introduction/intro_1.shtml [Accessed 22 Jan. 2019].</w:t>
      </w:r>
    </w:p>
    <w:p w:rsidR="00FD1A59" w:rsidRDefault="00FD1A59" w:rsidP="0057039A">
      <w:pPr>
        <w:pStyle w:val="ListParagraph"/>
        <w:numPr>
          <w:ilvl w:val="0"/>
          <w:numId w:val="8"/>
        </w:numPr>
        <w:rPr>
          <w:rStyle w:val="selectable"/>
          <w:rFonts w:ascii="Open Sans" w:hAnsi="Open Sans" w:cs="Arial"/>
          <w:color w:val="000000"/>
          <w:lang w:val="en"/>
        </w:rPr>
      </w:pPr>
      <w:r>
        <w:rPr>
          <w:rStyle w:val="selectable"/>
          <w:rFonts w:ascii="Open Sans" w:hAnsi="Open Sans" w:cs="Arial"/>
          <w:color w:val="000000"/>
          <w:lang w:val="en"/>
        </w:rPr>
        <w:t xml:space="preserve">Evidence.nhs.uk. (2018). </w:t>
      </w:r>
      <w:proofErr w:type="gramStart"/>
      <w:r>
        <w:rPr>
          <w:rStyle w:val="selectable"/>
          <w:rFonts w:ascii="Open Sans" w:hAnsi="Open Sans" w:cs="Arial"/>
          <w:i/>
          <w:iCs/>
          <w:color w:val="000000"/>
          <w:lang w:val="en"/>
        </w:rPr>
        <w:t>ethics</w:t>
      </w:r>
      <w:proofErr w:type="gramEnd"/>
      <w:r>
        <w:rPr>
          <w:rStyle w:val="selectable"/>
          <w:rFonts w:ascii="Open Sans" w:hAnsi="Open Sans" w:cs="Arial"/>
          <w:i/>
          <w:iCs/>
          <w:color w:val="000000"/>
          <w:lang w:val="en"/>
        </w:rPr>
        <w:t xml:space="preserve"> and nursing | Evidence search | NICE</w:t>
      </w:r>
      <w:r>
        <w:rPr>
          <w:rStyle w:val="selectable"/>
          <w:rFonts w:ascii="Open Sans" w:hAnsi="Open Sans" w:cs="Arial"/>
          <w:color w:val="000000"/>
          <w:lang w:val="en"/>
        </w:rPr>
        <w:t>. [online] Available at: https://www.evidence.nhs.uk/search?q=ethics%20and%20nursing [Accessed 21 Jan. 2019].</w:t>
      </w:r>
    </w:p>
    <w:p w:rsidR="00FD1A59" w:rsidRDefault="00FD1A59" w:rsidP="0057039A">
      <w:pPr>
        <w:pStyle w:val="ListParagraph"/>
        <w:numPr>
          <w:ilvl w:val="0"/>
          <w:numId w:val="8"/>
        </w:numPr>
        <w:rPr>
          <w:rStyle w:val="selectable"/>
          <w:rFonts w:ascii="Open Sans" w:hAnsi="Open Sans" w:cs="Arial"/>
          <w:color w:val="000000"/>
          <w:lang w:val="en"/>
        </w:rPr>
      </w:pPr>
      <w:r>
        <w:rPr>
          <w:rStyle w:val="selectable"/>
          <w:rFonts w:ascii="Open Sans" w:hAnsi="Open Sans" w:cs="Arial"/>
          <w:color w:val="000000"/>
          <w:lang w:val="en"/>
        </w:rPr>
        <w:t xml:space="preserve">Hocking, A. (2017). </w:t>
      </w:r>
      <w:r>
        <w:rPr>
          <w:rStyle w:val="selectable"/>
          <w:rFonts w:ascii="Open Sans" w:hAnsi="Open Sans" w:cs="Arial"/>
          <w:i/>
          <w:iCs/>
          <w:color w:val="000000"/>
          <w:lang w:val="en"/>
        </w:rPr>
        <w:t>Safeguarding vulnerable adults | Nursing in Practice</w:t>
      </w:r>
      <w:r>
        <w:rPr>
          <w:rStyle w:val="selectable"/>
          <w:rFonts w:ascii="Open Sans" w:hAnsi="Open Sans" w:cs="Arial"/>
          <w:color w:val="000000"/>
          <w:lang w:val="en"/>
        </w:rPr>
        <w:t>. [online] Nursinginpractice.com. Available at: https://www.nursinginpractice.com/article/safeguarding-vulnerable-adults [Accessed 24 Jan. 2019].</w:t>
      </w:r>
    </w:p>
    <w:p w:rsidR="00FD1A59" w:rsidRDefault="00FD1A59" w:rsidP="0057039A">
      <w:pPr>
        <w:pStyle w:val="ListParagraph"/>
        <w:numPr>
          <w:ilvl w:val="0"/>
          <w:numId w:val="8"/>
        </w:numPr>
        <w:rPr>
          <w:rStyle w:val="selectable"/>
          <w:rFonts w:ascii="Open Sans" w:hAnsi="Open Sans" w:cs="Arial"/>
          <w:color w:val="000000"/>
          <w:lang w:val="en"/>
        </w:rPr>
      </w:pPr>
      <w:r w:rsidRPr="0057039A">
        <w:rPr>
          <w:rStyle w:val="selectable"/>
          <w:rFonts w:ascii="Open Sans" w:hAnsi="Open Sans" w:cs="Arial"/>
          <w:color w:val="000000"/>
          <w:lang w:val="en"/>
        </w:rPr>
        <w:t xml:space="preserve">Nursing Reference. (2018). </w:t>
      </w:r>
      <w:r w:rsidRPr="0057039A">
        <w:rPr>
          <w:rStyle w:val="selectable"/>
          <w:rFonts w:ascii="Open Sans" w:hAnsi="Open Sans" w:cs="Arial"/>
          <w:i/>
          <w:iCs/>
          <w:color w:val="000000"/>
          <w:lang w:val="en"/>
        </w:rPr>
        <w:t>Why Is Ethics Important in Nursing</w:t>
      </w:r>
      <w:proofErr w:type="gramStart"/>
      <w:r w:rsidRPr="0057039A">
        <w:rPr>
          <w:rStyle w:val="selectable"/>
          <w:rFonts w:ascii="Open Sans" w:hAnsi="Open Sans" w:cs="Arial"/>
          <w:i/>
          <w:iCs/>
          <w:color w:val="000000"/>
          <w:lang w:val="en"/>
        </w:rPr>
        <w:t>?</w:t>
      </w:r>
      <w:r w:rsidRPr="0057039A">
        <w:rPr>
          <w:rStyle w:val="selectable"/>
          <w:rFonts w:ascii="Open Sans" w:hAnsi="Open Sans" w:cs="Arial"/>
          <w:color w:val="000000"/>
          <w:lang w:val="en"/>
        </w:rPr>
        <w:t>.</w:t>
      </w:r>
      <w:proofErr w:type="gramEnd"/>
      <w:r w:rsidRPr="0057039A">
        <w:rPr>
          <w:rStyle w:val="selectable"/>
          <w:rFonts w:ascii="Open Sans" w:hAnsi="Open Sans" w:cs="Arial"/>
          <w:color w:val="000000"/>
          <w:lang w:val="en"/>
        </w:rPr>
        <w:t xml:space="preserve"> [online] Available at: https://www.reference.com/business-finance/ethics-important-nursing-69ce057653c7c2d9 [Accessed 22 Jan. 2019].</w:t>
      </w:r>
    </w:p>
    <w:p w:rsidR="00FD1A59" w:rsidRDefault="00FD1A59" w:rsidP="0057039A">
      <w:pPr>
        <w:pStyle w:val="ListParagraph"/>
        <w:numPr>
          <w:ilvl w:val="0"/>
          <w:numId w:val="8"/>
        </w:numPr>
        <w:rPr>
          <w:rStyle w:val="selectable"/>
          <w:rFonts w:ascii="Open Sans" w:hAnsi="Open Sans" w:cs="Arial"/>
          <w:color w:val="000000"/>
          <w:lang w:val="en"/>
        </w:rPr>
      </w:pPr>
      <w:r>
        <w:rPr>
          <w:rStyle w:val="selectable"/>
          <w:rFonts w:ascii="Open Sans" w:hAnsi="Open Sans" w:cs="Arial"/>
          <w:color w:val="000000"/>
          <w:lang w:val="en"/>
        </w:rPr>
        <w:t xml:space="preserve">Social Care Institute for Excellence (SCIE). (2017). </w:t>
      </w:r>
      <w:proofErr w:type="gramStart"/>
      <w:r>
        <w:rPr>
          <w:rStyle w:val="selectable"/>
          <w:rFonts w:ascii="Open Sans" w:hAnsi="Open Sans" w:cs="Arial"/>
          <w:i/>
          <w:iCs/>
          <w:color w:val="000000"/>
          <w:lang w:val="en"/>
        </w:rPr>
        <w:t>Highlights</w:t>
      </w:r>
      <w:proofErr w:type="gramEnd"/>
      <w:r>
        <w:rPr>
          <w:rStyle w:val="selectable"/>
          <w:rFonts w:ascii="Open Sans" w:hAnsi="Open Sans" w:cs="Arial"/>
          <w:i/>
          <w:iCs/>
          <w:color w:val="000000"/>
          <w:lang w:val="en"/>
        </w:rPr>
        <w:t>: Safeguarding adults</w:t>
      </w:r>
      <w:r>
        <w:rPr>
          <w:rStyle w:val="selectable"/>
          <w:rFonts w:ascii="Open Sans" w:hAnsi="Open Sans" w:cs="Arial"/>
          <w:color w:val="000000"/>
          <w:lang w:val="en"/>
        </w:rPr>
        <w:t>. [online] Available at: https://www.scie.org.uk/safeguarding/adults/introduction/highlights [Accessed 24 Jan. 2019].</w:t>
      </w:r>
    </w:p>
    <w:p w:rsidR="00FD1A59" w:rsidRPr="0057039A" w:rsidRDefault="00FD1A59" w:rsidP="0057039A">
      <w:pPr>
        <w:pStyle w:val="ListParagraph"/>
        <w:numPr>
          <w:ilvl w:val="0"/>
          <w:numId w:val="8"/>
        </w:numPr>
        <w:rPr>
          <w:rStyle w:val="selectable"/>
          <w:rFonts w:ascii="Open Sans" w:hAnsi="Open Sans" w:cs="Arial"/>
          <w:color w:val="000000"/>
          <w:lang w:val="en"/>
        </w:rPr>
      </w:pPr>
      <w:r>
        <w:rPr>
          <w:rStyle w:val="selectable"/>
          <w:rFonts w:ascii="Open Sans" w:hAnsi="Open Sans" w:cs="Arial"/>
          <w:color w:val="000000"/>
          <w:lang w:val="en"/>
        </w:rPr>
        <w:t xml:space="preserve">Social Care Institute for Excellence (SCIE). (2017). </w:t>
      </w:r>
      <w:proofErr w:type="gramStart"/>
      <w:r>
        <w:rPr>
          <w:rStyle w:val="selectable"/>
          <w:rFonts w:ascii="Open Sans" w:hAnsi="Open Sans" w:cs="Arial"/>
          <w:i/>
          <w:iCs/>
          <w:color w:val="000000"/>
          <w:lang w:val="en"/>
        </w:rPr>
        <w:t>Safeguarding</w:t>
      </w:r>
      <w:proofErr w:type="gramEnd"/>
      <w:r>
        <w:rPr>
          <w:rStyle w:val="selectable"/>
          <w:rFonts w:ascii="Open Sans" w:hAnsi="Open Sans" w:cs="Arial"/>
          <w:i/>
          <w:iCs/>
          <w:color w:val="000000"/>
          <w:lang w:val="en"/>
        </w:rPr>
        <w:t xml:space="preserve"> adults: types and indicators of abuse</w:t>
      </w:r>
      <w:r>
        <w:rPr>
          <w:rStyle w:val="selectable"/>
          <w:rFonts w:ascii="Open Sans" w:hAnsi="Open Sans" w:cs="Arial"/>
          <w:color w:val="000000"/>
          <w:lang w:val="en"/>
        </w:rPr>
        <w:t>. [online] Available at: https://www.scie.org.uk/safeguarding/adults/introduction/types-and-indicators-of-abuse [Accessed 22 Jan. 2019].</w:t>
      </w:r>
    </w:p>
    <w:p w:rsidR="00FD1A59" w:rsidRPr="0057039A" w:rsidRDefault="00FD1A59" w:rsidP="0057039A">
      <w:pPr>
        <w:pStyle w:val="ListParagraph"/>
        <w:numPr>
          <w:ilvl w:val="0"/>
          <w:numId w:val="8"/>
        </w:numPr>
        <w:rPr>
          <w:rStyle w:val="selectable"/>
          <w:rFonts w:ascii="Open Sans" w:hAnsi="Open Sans" w:cs="Arial"/>
          <w:color w:val="000000"/>
          <w:lang w:val="en"/>
        </w:rPr>
      </w:pPr>
      <w:r w:rsidRPr="0057039A">
        <w:rPr>
          <w:rStyle w:val="selectable"/>
          <w:rFonts w:ascii="Open Sans" w:hAnsi="Open Sans" w:cs="Arial"/>
          <w:color w:val="000000"/>
          <w:lang w:val="en"/>
        </w:rPr>
        <w:t>The Code</w:t>
      </w:r>
      <w:r>
        <w:rPr>
          <w:rStyle w:val="selectable"/>
          <w:rFonts w:ascii="Open Sans" w:hAnsi="Open Sans" w:cs="Arial"/>
          <w:color w:val="000000"/>
          <w:lang w:val="en"/>
        </w:rPr>
        <w:t xml:space="preserve"> </w:t>
      </w:r>
      <w:proofErr w:type="gramStart"/>
      <w:r>
        <w:rPr>
          <w:rStyle w:val="selectable"/>
          <w:rFonts w:ascii="Open Sans" w:hAnsi="Open Sans" w:cs="Arial"/>
          <w:color w:val="000000"/>
          <w:lang w:val="en"/>
        </w:rPr>
        <w:t>Of</w:t>
      </w:r>
      <w:proofErr w:type="gramEnd"/>
      <w:r>
        <w:rPr>
          <w:rStyle w:val="selectable"/>
          <w:rFonts w:ascii="Open Sans" w:hAnsi="Open Sans" w:cs="Arial"/>
          <w:color w:val="000000"/>
          <w:lang w:val="en"/>
        </w:rPr>
        <w:t xml:space="preserve"> Conduct</w:t>
      </w:r>
      <w:r w:rsidRPr="0057039A">
        <w:rPr>
          <w:rStyle w:val="selectable"/>
          <w:rFonts w:ascii="Open Sans" w:hAnsi="Open Sans" w:cs="Arial"/>
          <w:color w:val="000000"/>
          <w:lang w:val="en"/>
        </w:rPr>
        <w:t xml:space="preserve">. (2015). 1st ed. England: The Nursing </w:t>
      </w:r>
      <w:proofErr w:type="gramStart"/>
      <w:r w:rsidRPr="0057039A">
        <w:rPr>
          <w:rStyle w:val="selectable"/>
          <w:rFonts w:ascii="Open Sans" w:hAnsi="Open Sans" w:cs="Arial"/>
          <w:color w:val="000000"/>
          <w:lang w:val="en"/>
        </w:rPr>
        <w:t>And</w:t>
      </w:r>
      <w:proofErr w:type="gramEnd"/>
      <w:r w:rsidRPr="0057039A">
        <w:rPr>
          <w:rStyle w:val="selectable"/>
          <w:rFonts w:ascii="Open Sans" w:hAnsi="Open Sans" w:cs="Arial"/>
          <w:color w:val="000000"/>
          <w:lang w:val="en"/>
        </w:rPr>
        <w:t xml:space="preserve"> </w:t>
      </w:r>
      <w:proofErr w:type="spellStart"/>
      <w:r w:rsidRPr="0057039A">
        <w:rPr>
          <w:rStyle w:val="selectable"/>
          <w:rFonts w:ascii="Open Sans" w:hAnsi="Open Sans" w:cs="Arial"/>
          <w:color w:val="000000"/>
          <w:lang w:val="en"/>
        </w:rPr>
        <w:t>Midwifrey</w:t>
      </w:r>
      <w:proofErr w:type="spellEnd"/>
      <w:r w:rsidRPr="0057039A">
        <w:rPr>
          <w:rStyle w:val="selectable"/>
          <w:rFonts w:ascii="Open Sans" w:hAnsi="Open Sans" w:cs="Arial"/>
          <w:color w:val="000000"/>
          <w:lang w:val="en"/>
        </w:rPr>
        <w:t xml:space="preserve"> Council, p.6.</w:t>
      </w:r>
    </w:p>
    <w:p w:rsidR="00FD1A59" w:rsidRDefault="00FD1A59" w:rsidP="0057039A">
      <w:pPr>
        <w:pStyle w:val="ListParagraph"/>
        <w:numPr>
          <w:ilvl w:val="0"/>
          <w:numId w:val="8"/>
        </w:numPr>
        <w:rPr>
          <w:rStyle w:val="selectable"/>
          <w:rFonts w:ascii="Open Sans" w:hAnsi="Open Sans" w:cs="Arial"/>
          <w:color w:val="000000"/>
          <w:lang w:val="en"/>
        </w:rPr>
      </w:pPr>
      <w:r>
        <w:rPr>
          <w:rStyle w:val="selectable"/>
          <w:rFonts w:ascii="Open Sans" w:hAnsi="Open Sans" w:cs="Arial"/>
          <w:color w:val="000000"/>
          <w:lang w:val="en"/>
        </w:rPr>
        <w:t xml:space="preserve">The Royal College of Nursing. (2015). </w:t>
      </w:r>
      <w:r>
        <w:rPr>
          <w:rStyle w:val="selectable"/>
          <w:rFonts w:ascii="Open Sans" w:hAnsi="Open Sans" w:cs="Arial"/>
          <w:i/>
          <w:iCs/>
          <w:color w:val="000000"/>
          <w:lang w:val="en"/>
        </w:rPr>
        <w:t>Safeguarding | Clinical | Royal College of Nursing</w:t>
      </w:r>
      <w:r>
        <w:rPr>
          <w:rStyle w:val="selectable"/>
          <w:rFonts w:ascii="Open Sans" w:hAnsi="Open Sans" w:cs="Arial"/>
          <w:color w:val="000000"/>
          <w:lang w:val="en"/>
        </w:rPr>
        <w:t>. [online] Available at: https://www.rcn.org.uk/clinical-topics/safeguarding [Accessed 21 Jan. 2019].</w:t>
      </w:r>
    </w:p>
    <w:p w:rsidR="002B62DC" w:rsidRDefault="002B62DC" w:rsidP="002B62DC">
      <w:pPr>
        <w:pStyle w:val="ListParagraph"/>
        <w:rPr>
          <w:rStyle w:val="selectable"/>
          <w:rFonts w:ascii="Arial" w:hAnsi="Arial" w:cs="Arial"/>
          <w:color w:val="000000"/>
          <w:lang w:val="en"/>
        </w:rPr>
      </w:pPr>
      <w:bookmarkStart w:id="0" w:name="_GoBack"/>
      <w:bookmarkEnd w:id="0"/>
    </w:p>
    <w:p w:rsidR="0057039A" w:rsidRDefault="0057039A" w:rsidP="002B62DC">
      <w:pPr>
        <w:pStyle w:val="ListParagraph"/>
        <w:rPr>
          <w:rStyle w:val="selectable"/>
          <w:rFonts w:ascii="Arial" w:hAnsi="Arial" w:cs="Arial"/>
          <w:color w:val="000000"/>
          <w:lang w:val="en"/>
        </w:rPr>
      </w:pPr>
    </w:p>
    <w:p w:rsidR="002B62DC" w:rsidRDefault="002B62DC" w:rsidP="002B62DC">
      <w:pPr>
        <w:pStyle w:val="ListParagraph"/>
        <w:rPr>
          <w:rStyle w:val="selectable"/>
          <w:rFonts w:ascii="Arial" w:hAnsi="Arial" w:cs="Arial"/>
          <w:color w:val="000000"/>
          <w:lang w:val="en"/>
        </w:rPr>
      </w:pPr>
    </w:p>
    <w:p w:rsidR="002B62DC" w:rsidRDefault="002B62DC" w:rsidP="002B62DC">
      <w:pPr>
        <w:pStyle w:val="ListParagraph"/>
        <w:rPr>
          <w:rStyle w:val="selectable"/>
          <w:rFonts w:ascii="Arial" w:hAnsi="Arial" w:cs="Arial"/>
          <w:color w:val="000000"/>
          <w:lang w:val="en"/>
        </w:rPr>
      </w:pPr>
    </w:p>
    <w:p w:rsidR="002B62DC" w:rsidRDefault="002B62DC" w:rsidP="002B62DC">
      <w:pPr>
        <w:pStyle w:val="ListParagraph"/>
        <w:rPr>
          <w:rStyle w:val="selectable"/>
          <w:rFonts w:ascii="Arial" w:hAnsi="Arial" w:cs="Arial"/>
          <w:color w:val="000000"/>
          <w:lang w:val="en"/>
        </w:rPr>
      </w:pPr>
    </w:p>
    <w:p w:rsidR="002B62DC" w:rsidRDefault="002B62DC" w:rsidP="002B62DC">
      <w:pPr>
        <w:pStyle w:val="ListParagraph"/>
        <w:rPr>
          <w:rStyle w:val="selectable"/>
          <w:rFonts w:ascii="Arial" w:hAnsi="Arial" w:cs="Arial"/>
          <w:color w:val="000000"/>
          <w:lang w:val="en"/>
        </w:rPr>
      </w:pPr>
    </w:p>
    <w:p w:rsidR="002B62DC" w:rsidRDefault="002B62DC" w:rsidP="002B62DC">
      <w:pPr>
        <w:pStyle w:val="ListParagraph"/>
        <w:rPr>
          <w:rStyle w:val="selectable"/>
          <w:rFonts w:ascii="Arial" w:hAnsi="Arial" w:cs="Arial"/>
          <w:color w:val="000000"/>
          <w:lang w:val="en"/>
        </w:rPr>
      </w:pPr>
    </w:p>
    <w:p w:rsidR="002B62DC" w:rsidRPr="002B62DC" w:rsidRDefault="002B62DC" w:rsidP="002B62DC">
      <w:pPr>
        <w:pStyle w:val="ListParagraph"/>
        <w:rPr>
          <w:rStyle w:val="selectable"/>
          <w:rFonts w:ascii="Arial" w:hAnsi="Arial" w:cs="Arial"/>
          <w:color w:val="000000"/>
          <w:lang w:val="en"/>
        </w:rPr>
      </w:pPr>
    </w:p>
    <w:p w:rsidR="002B62DC" w:rsidRPr="002B62DC" w:rsidRDefault="002B62DC" w:rsidP="002B62DC">
      <w:pPr>
        <w:pStyle w:val="ListParagraph"/>
        <w:jc w:val="both"/>
        <w:rPr>
          <w:rStyle w:val="selectable"/>
          <w:rFonts w:ascii="Arial" w:hAnsi="Arial" w:cs="Arial"/>
          <w:color w:val="000000"/>
          <w:lang w:val="en"/>
        </w:rPr>
      </w:pPr>
    </w:p>
    <w:p w:rsidR="00E37506" w:rsidRPr="002B62DC" w:rsidRDefault="00E37506" w:rsidP="00246BAD">
      <w:pPr>
        <w:rPr>
          <w:rStyle w:val="selectable"/>
          <w:rFonts w:ascii="Arial" w:hAnsi="Arial" w:cs="Arial"/>
          <w:color w:val="000000"/>
          <w:lang w:val="en"/>
        </w:rPr>
      </w:pPr>
    </w:p>
    <w:p w:rsidR="00E37506" w:rsidRPr="002B62DC" w:rsidRDefault="00E37506" w:rsidP="00246BAD">
      <w:pPr>
        <w:rPr>
          <w:rStyle w:val="selectable"/>
          <w:rFonts w:ascii="Arial" w:hAnsi="Arial" w:cs="Arial"/>
          <w:color w:val="000000"/>
          <w:lang w:val="en"/>
        </w:rPr>
      </w:pPr>
    </w:p>
    <w:p w:rsidR="00E37506" w:rsidRPr="002B62DC" w:rsidRDefault="00E37506" w:rsidP="00246BAD">
      <w:pPr>
        <w:rPr>
          <w:rStyle w:val="selectable"/>
          <w:rFonts w:ascii="Arial" w:hAnsi="Arial" w:cs="Arial"/>
          <w:color w:val="000000"/>
          <w:lang w:val="en"/>
        </w:rPr>
      </w:pPr>
    </w:p>
    <w:p w:rsidR="00E37506" w:rsidRPr="002B62DC" w:rsidRDefault="00E37506" w:rsidP="00246BAD">
      <w:pPr>
        <w:rPr>
          <w:rStyle w:val="selectable"/>
          <w:rFonts w:ascii="Arial" w:hAnsi="Arial" w:cs="Arial"/>
          <w:color w:val="000000"/>
          <w:lang w:val="en"/>
        </w:rPr>
      </w:pPr>
    </w:p>
    <w:p w:rsidR="00E37506" w:rsidRDefault="00E37506" w:rsidP="00246BAD">
      <w:pPr>
        <w:rPr>
          <w:rStyle w:val="selectable"/>
          <w:rFonts w:ascii="Arial" w:hAnsi="Arial" w:cs="Arial"/>
          <w:color w:val="000000"/>
          <w:lang w:val="en"/>
        </w:rPr>
      </w:pPr>
    </w:p>
    <w:p w:rsidR="00E37506" w:rsidRDefault="00E37506" w:rsidP="00246BAD">
      <w:pPr>
        <w:rPr>
          <w:rStyle w:val="selectable"/>
          <w:rFonts w:ascii="Arial" w:hAnsi="Arial" w:cs="Arial"/>
          <w:color w:val="000000"/>
          <w:lang w:val="en"/>
        </w:rPr>
      </w:pPr>
    </w:p>
    <w:p w:rsidR="00E37506" w:rsidRDefault="00E37506" w:rsidP="00246BAD">
      <w:pPr>
        <w:rPr>
          <w:rStyle w:val="selectable"/>
          <w:rFonts w:ascii="Arial" w:hAnsi="Arial" w:cs="Arial"/>
          <w:color w:val="000000"/>
          <w:lang w:val="en"/>
        </w:rPr>
      </w:pPr>
    </w:p>
    <w:p w:rsidR="00E37506" w:rsidRDefault="00E37506" w:rsidP="00246BAD">
      <w:pPr>
        <w:rPr>
          <w:rStyle w:val="selectable"/>
          <w:rFonts w:ascii="Arial" w:hAnsi="Arial" w:cs="Arial"/>
          <w:color w:val="000000"/>
          <w:lang w:val="en"/>
        </w:rPr>
      </w:pPr>
    </w:p>
    <w:p w:rsidR="00E37506" w:rsidRDefault="00E37506" w:rsidP="00246BAD">
      <w:pPr>
        <w:rPr>
          <w:rStyle w:val="selectable"/>
          <w:rFonts w:ascii="Arial" w:hAnsi="Arial" w:cs="Arial"/>
          <w:color w:val="000000"/>
          <w:lang w:val="en"/>
        </w:rPr>
      </w:pPr>
    </w:p>
    <w:p w:rsidR="00E37506" w:rsidRDefault="00E37506" w:rsidP="00246BAD">
      <w:pPr>
        <w:rPr>
          <w:rStyle w:val="selectable"/>
          <w:rFonts w:ascii="Arial" w:hAnsi="Arial" w:cs="Arial"/>
          <w:color w:val="000000"/>
          <w:lang w:val="en"/>
        </w:rPr>
      </w:pPr>
    </w:p>
    <w:p w:rsidR="00246BAD" w:rsidRDefault="00246BAD" w:rsidP="00246BAD">
      <w:pPr>
        <w:rPr>
          <w:rStyle w:val="selectable"/>
          <w:rFonts w:ascii="Arial" w:hAnsi="Arial" w:cs="Arial"/>
          <w:color w:val="000000"/>
          <w:lang w:val="en"/>
        </w:rPr>
      </w:pPr>
    </w:p>
    <w:p w:rsidR="00246BAD" w:rsidRDefault="00246BAD" w:rsidP="00246BAD">
      <w:pPr>
        <w:rPr>
          <w:rStyle w:val="selectable"/>
          <w:rFonts w:ascii="Arial" w:hAnsi="Arial" w:cs="Arial"/>
          <w:color w:val="000000"/>
          <w:lang w:val="en"/>
        </w:rPr>
      </w:pPr>
    </w:p>
    <w:p w:rsidR="00246BAD" w:rsidRDefault="00246BAD" w:rsidP="00246BAD">
      <w:pPr>
        <w:rPr>
          <w:rFonts w:ascii="Roboto" w:hAnsi="Roboto" w:cs="Arial"/>
          <w:color w:val="333333"/>
          <w:sz w:val="26"/>
          <w:szCs w:val="26"/>
          <w:lang w:val="en"/>
        </w:rPr>
      </w:pPr>
    </w:p>
    <w:p w:rsidR="00246BAD" w:rsidRDefault="00246BAD" w:rsidP="00246BAD">
      <w:pPr>
        <w:rPr>
          <w:rFonts w:ascii="Roboto" w:hAnsi="Roboto" w:cs="Arial"/>
          <w:color w:val="333333"/>
          <w:sz w:val="26"/>
          <w:szCs w:val="26"/>
          <w:lang w:val="en"/>
        </w:rPr>
      </w:pPr>
    </w:p>
    <w:p w:rsidR="00246BAD" w:rsidRDefault="00246BAD" w:rsidP="00246BAD">
      <w:pPr>
        <w:rPr>
          <w:rFonts w:ascii="Roboto" w:hAnsi="Roboto" w:cs="Arial"/>
          <w:color w:val="333333"/>
          <w:sz w:val="26"/>
          <w:szCs w:val="26"/>
          <w:lang w:val="en"/>
        </w:rPr>
      </w:pPr>
    </w:p>
    <w:p w:rsidR="00246BAD" w:rsidRDefault="00246BAD" w:rsidP="00246BAD">
      <w:pPr>
        <w:rPr>
          <w:rFonts w:ascii="Arial" w:hAnsi="Arial" w:cs="Arial"/>
          <w:color w:val="000000"/>
          <w:lang w:val="en"/>
        </w:rPr>
      </w:pPr>
    </w:p>
    <w:p w:rsidR="00246BAD" w:rsidRDefault="00246BAD" w:rsidP="00B331D4">
      <w:pPr>
        <w:rPr>
          <w:rFonts w:ascii="Arial" w:hAnsi="Arial" w:cs="Arial"/>
          <w:color w:val="000000"/>
          <w:lang w:val="en"/>
        </w:rPr>
      </w:pPr>
    </w:p>
    <w:p w:rsidR="00246BAD" w:rsidRDefault="00246BAD" w:rsidP="00B331D4">
      <w:pPr>
        <w:rPr>
          <w:rFonts w:ascii="Arial" w:hAnsi="Arial" w:cs="Arial"/>
          <w:color w:val="000000"/>
          <w:lang w:val="en"/>
        </w:rPr>
      </w:pPr>
    </w:p>
    <w:p w:rsidR="00E715AF" w:rsidRDefault="00E715AF" w:rsidP="00B331D4">
      <w:pPr>
        <w:rPr>
          <w:rFonts w:ascii="Arial" w:hAnsi="Arial" w:cs="Arial"/>
          <w:color w:val="000000"/>
          <w:lang w:val="en"/>
        </w:rPr>
      </w:pPr>
    </w:p>
    <w:p w:rsidR="00E715AF" w:rsidRDefault="00E715AF" w:rsidP="00B331D4">
      <w:pPr>
        <w:rPr>
          <w:rFonts w:ascii="Arial" w:hAnsi="Arial" w:cs="Arial"/>
          <w:color w:val="000000"/>
          <w:lang w:val="en"/>
        </w:rPr>
      </w:pPr>
    </w:p>
    <w:p w:rsidR="00B331D4" w:rsidRDefault="00B331D4" w:rsidP="00B331D4">
      <w:pPr>
        <w:rPr>
          <w:rFonts w:ascii="Arial" w:hAnsi="Arial" w:cs="Arial"/>
          <w:color w:val="000000"/>
          <w:lang w:val="en"/>
        </w:rPr>
      </w:pPr>
    </w:p>
    <w:p w:rsidR="00E715AF" w:rsidRDefault="00E715AF" w:rsidP="00B331D4">
      <w:pPr>
        <w:rPr>
          <w:rFonts w:ascii="Arial" w:hAnsi="Arial" w:cs="Arial"/>
          <w:color w:val="000000"/>
          <w:lang w:val="en"/>
        </w:rPr>
      </w:pPr>
    </w:p>
    <w:p w:rsidR="00E715AF" w:rsidRDefault="00E715AF" w:rsidP="00B331D4">
      <w:pPr>
        <w:rPr>
          <w:rFonts w:ascii="Arial" w:hAnsi="Arial" w:cs="Arial"/>
          <w:color w:val="000000"/>
          <w:lang w:val="en"/>
        </w:rPr>
      </w:pPr>
    </w:p>
    <w:p w:rsidR="00E715AF" w:rsidRDefault="00E715AF" w:rsidP="00B331D4">
      <w:pPr>
        <w:rPr>
          <w:rFonts w:ascii="Arial" w:hAnsi="Arial" w:cs="Arial"/>
          <w:color w:val="000000"/>
          <w:lang w:val="en"/>
        </w:rPr>
      </w:pPr>
    </w:p>
    <w:p w:rsidR="00B331D4" w:rsidRDefault="00B331D4" w:rsidP="00B331D4">
      <w:pPr>
        <w:rPr>
          <w:rFonts w:ascii="Arial" w:hAnsi="Arial" w:cs="Arial"/>
          <w:color w:val="000000"/>
          <w:lang w:val="en"/>
        </w:rPr>
      </w:pPr>
    </w:p>
    <w:p w:rsidR="00B331D4" w:rsidRDefault="00B331D4" w:rsidP="00B331D4">
      <w:pPr>
        <w:rPr>
          <w:rFonts w:ascii="Arial" w:hAnsi="Arial" w:cs="Arial"/>
          <w:color w:val="000000"/>
          <w:lang w:val="en"/>
        </w:rPr>
      </w:pPr>
    </w:p>
    <w:p w:rsidR="00B331D4" w:rsidRDefault="00B331D4" w:rsidP="00B331D4">
      <w:pPr>
        <w:rPr>
          <w:rFonts w:ascii="Arial" w:hAnsi="Arial" w:cs="Arial"/>
          <w:color w:val="000000"/>
          <w:lang w:val="en"/>
        </w:rPr>
      </w:pPr>
    </w:p>
    <w:p w:rsidR="00B331D4" w:rsidRDefault="00B331D4" w:rsidP="00B331D4">
      <w:pPr>
        <w:rPr>
          <w:rFonts w:ascii="Arial" w:hAnsi="Arial" w:cs="Arial"/>
          <w:color w:val="000000"/>
          <w:lang w:val="en"/>
        </w:rPr>
      </w:pPr>
    </w:p>
    <w:sectPr w:rsidR="00B331D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Poppins">
    <w:altName w:val="Times New Roman"/>
    <w:charset w:val="00"/>
    <w:family w:val="auto"/>
    <w:pitch w:val="default"/>
  </w:font>
  <w:font w:name="Arial">
    <w:panose1 w:val="020B0604020202020204"/>
    <w:charset w:val="00"/>
    <w:family w:val="swiss"/>
    <w:pitch w:val="variable"/>
    <w:sig w:usb0="E0002EFF" w:usb1="C0007843" w:usb2="00000009" w:usb3="00000000" w:csb0="000001FF" w:csb1="00000000"/>
  </w:font>
  <w:font w:name="Open Sans">
    <w:altName w:val="Times New Roman"/>
    <w:charset w:val="00"/>
    <w:family w:val="auto"/>
    <w:pitch w:val="default"/>
  </w:font>
  <w:font w:name="Roboto">
    <w:altName w:val="Times New Roman"/>
    <w:charset w:val="00"/>
    <w:family w:val="auto"/>
    <w:pitch w:val="default"/>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E4226F"/>
    <w:multiLevelType w:val="multilevel"/>
    <w:tmpl w:val="78B2AE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3E5D6F"/>
    <w:multiLevelType w:val="multilevel"/>
    <w:tmpl w:val="7FC646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7E80041"/>
    <w:multiLevelType w:val="multilevel"/>
    <w:tmpl w:val="D4BE24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8137865"/>
    <w:multiLevelType w:val="hybridMultilevel"/>
    <w:tmpl w:val="B3DEDA0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471D5823"/>
    <w:multiLevelType w:val="multilevel"/>
    <w:tmpl w:val="F49C95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A574168"/>
    <w:multiLevelType w:val="hybridMultilevel"/>
    <w:tmpl w:val="C94044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F7157C7"/>
    <w:multiLevelType w:val="hybridMultilevel"/>
    <w:tmpl w:val="6A3631A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FB17236"/>
    <w:multiLevelType w:val="hybridMultilevel"/>
    <w:tmpl w:val="84E85A2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66772D1D"/>
    <w:multiLevelType w:val="hybridMultilevel"/>
    <w:tmpl w:val="D2FEE51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5824985"/>
    <w:multiLevelType w:val="multilevel"/>
    <w:tmpl w:val="82DCC3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9"/>
  </w:num>
  <w:num w:numId="2">
    <w:abstractNumId w:val="6"/>
  </w:num>
  <w:num w:numId="3">
    <w:abstractNumId w:val="1"/>
  </w:num>
  <w:num w:numId="4">
    <w:abstractNumId w:val="2"/>
  </w:num>
  <w:num w:numId="5">
    <w:abstractNumId w:val="8"/>
  </w:num>
  <w:num w:numId="6">
    <w:abstractNumId w:val="5"/>
  </w:num>
  <w:num w:numId="7">
    <w:abstractNumId w:val="0"/>
  </w:num>
  <w:num w:numId="8">
    <w:abstractNumId w:val="3"/>
  </w:num>
  <w:num w:numId="9">
    <w:abstractNumId w:val="4"/>
  </w:num>
  <w:num w:numId="1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C71A6"/>
    <w:rsid w:val="000F017E"/>
    <w:rsid w:val="00150495"/>
    <w:rsid w:val="00246BAD"/>
    <w:rsid w:val="002B5D84"/>
    <w:rsid w:val="002B62DC"/>
    <w:rsid w:val="00520086"/>
    <w:rsid w:val="0057039A"/>
    <w:rsid w:val="0062119F"/>
    <w:rsid w:val="009F315F"/>
    <w:rsid w:val="00B331D4"/>
    <w:rsid w:val="00B364ED"/>
    <w:rsid w:val="00DC71A6"/>
    <w:rsid w:val="00E37506"/>
    <w:rsid w:val="00E715AF"/>
    <w:rsid w:val="00FD1A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216859"/>
  <w15:chartTrackingRefBased/>
  <w15:docId w15:val="{87DFDAE8-7DAB-49F1-9846-8F9CEADD57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3">
    <w:name w:val="heading 3"/>
    <w:basedOn w:val="Normal"/>
    <w:link w:val="Heading3Char"/>
    <w:uiPriority w:val="9"/>
    <w:qFormat/>
    <w:rsid w:val="000F017E"/>
    <w:pPr>
      <w:spacing w:before="100" w:beforeAutospacing="1" w:after="120" w:line="240" w:lineRule="auto"/>
      <w:outlineLvl w:val="2"/>
    </w:pPr>
    <w:rPr>
      <w:rFonts w:ascii="Poppins" w:eastAsia="Times New Roman" w:hAnsi="Poppins"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DC71A6"/>
    <w:rPr>
      <w:b/>
      <w:bCs/>
    </w:rPr>
  </w:style>
  <w:style w:type="character" w:styleId="Emphasis">
    <w:name w:val="Emphasis"/>
    <w:basedOn w:val="DefaultParagraphFont"/>
    <w:uiPriority w:val="20"/>
    <w:qFormat/>
    <w:rsid w:val="00DC71A6"/>
    <w:rPr>
      <w:i/>
      <w:iCs/>
    </w:rPr>
  </w:style>
  <w:style w:type="character" w:customStyle="1" w:styleId="selectable">
    <w:name w:val="selectable"/>
    <w:basedOn w:val="DefaultParagraphFont"/>
    <w:rsid w:val="00DC71A6"/>
  </w:style>
  <w:style w:type="paragraph" w:styleId="ListParagraph">
    <w:name w:val="List Paragraph"/>
    <w:basedOn w:val="Normal"/>
    <w:uiPriority w:val="34"/>
    <w:qFormat/>
    <w:rsid w:val="00DC71A6"/>
    <w:pPr>
      <w:ind w:left="720"/>
      <w:contextualSpacing/>
    </w:pPr>
  </w:style>
  <w:style w:type="paragraph" w:styleId="NormalWeb">
    <w:name w:val="Normal (Web)"/>
    <w:basedOn w:val="Normal"/>
    <w:uiPriority w:val="99"/>
    <w:semiHidden/>
    <w:unhideWhenUsed/>
    <w:rsid w:val="00E37506"/>
    <w:pPr>
      <w:spacing w:before="100" w:beforeAutospacing="1" w:after="240"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rsid w:val="000F017E"/>
    <w:rPr>
      <w:rFonts w:ascii="Poppins" w:eastAsia="Times New Roman" w:hAnsi="Poppins" w:cs="Times New Roman"/>
      <w:b/>
      <w:bCs/>
      <w:sz w:val="27"/>
      <w:szCs w:val="27"/>
      <w:lang w:eastAsia="en-GB"/>
    </w:rPr>
  </w:style>
  <w:style w:type="character" w:styleId="Hyperlink">
    <w:name w:val="Hyperlink"/>
    <w:basedOn w:val="DefaultParagraphFont"/>
    <w:uiPriority w:val="99"/>
    <w:semiHidden/>
    <w:unhideWhenUsed/>
    <w:rsid w:val="00150495"/>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02229722">
      <w:bodyDiv w:val="1"/>
      <w:marLeft w:val="0"/>
      <w:marRight w:val="0"/>
      <w:marTop w:val="0"/>
      <w:marBottom w:val="0"/>
      <w:divBdr>
        <w:top w:val="none" w:sz="0" w:space="0" w:color="auto"/>
        <w:left w:val="none" w:sz="0" w:space="0" w:color="auto"/>
        <w:bottom w:val="none" w:sz="0" w:space="0" w:color="auto"/>
        <w:right w:val="none" w:sz="0" w:space="0" w:color="auto"/>
      </w:divBdr>
      <w:divsChild>
        <w:div w:id="1427964829">
          <w:marLeft w:val="0"/>
          <w:marRight w:val="0"/>
          <w:marTop w:val="0"/>
          <w:marBottom w:val="0"/>
          <w:divBdr>
            <w:top w:val="none" w:sz="0" w:space="0" w:color="auto"/>
            <w:left w:val="none" w:sz="0" w:space="0" w:color="auto"/>
            <w:bottom w:val="none" w:sz="0" w:space="0" w:color="auto"/>
            <w:right w:val="none" w:sz="0" w:space="0" w:color="auto"/>
          </w:divBdr>
          <w:divsChild>
            <w:div w:id="8950930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8087967">
      <w:bodyDiv w:val="1"/>
      <w:marLeft w:val="0"/>
      <w:marRight w:val="0"/>
      <w:marTop w:val="0"/>
      <w:marBottom w:val="0"/>
      <w:divBdr>
        <w:top w:val="none" w:sz="0" w:space="0" w:color="auto"/>
        <w:left w:val="none" w:sz="0" w:space="0" w:color="auto"/>
        <w:bottom w:val="none" w:sz="0" w:space="0" w:color="auto"/>
        <w:right w:val="none" w:sz="0" w:space="0" w:color="auto"/>
      </w:divBdr>
      <w:divsChild>
        <w:div w:id="1580672704">
          <w:marLeft w:val="0"/>
          <w:marRight w:val="0"/>
          <w:marTop w:val="0"/>
          <w:marBottom w:val="0"/>
          <w:divBdr>
            <w:top w:val="none" w:sz="0" w:space="0" w:color="auto"/>
            <w:left w:val="none" w:sz="0" w:space="0" w:color="auto"/>
            <w:bottom w:val="none" w:sz="0" w:space="0" w:color="auto"/>
            <w:right w:val="none" w:sz="0" w:space="0" w:color="auto"/>
          </w:divBdr>
          <w:divsChild>
            <w:div w:id="20413187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6405418">
      <w:bodyDiv w:val="1"/>
      <w:marLeft w:val="0"/>
      <w:marRight w:val="0"/>
      <w:marTop w:val="0"/>
      <w:marBottom w:val="0"/>
      <w:divBdr>
        <w:top w:val="none" w:sz="0" w:space="0" w:color="auto"/>
        <w:left w:val="none" w:sz="0" w:space="0" w:color="auto"/>
        <w:bottom w:val="none" w:sz="0" w:space="0" w:color="auto"/>
        <w:right w:val="none" w:sz="0" w:space="0" w:color="auto"/>
      </w:divBdr>
      <w:divsChild>
        <w:div w:id="1153761363">
          <w:marLeft w:val="0"/>
          <w:marRight w:val="0"/>
          <w:marTop w:val="0"/>
          <w:marBottom w:val="0"/>
          <w:divBdr>
            <w:top w:val="none" w:sz="0" w:space="0" w:color="auto"/>
            <w:left w:val="none" w:sz="0" w:space="0" w:color="auto"/>
            <w:bottom w:val="none" w:sz="0" w:space="0" w:color="auto"/>
            <w:right w:val="none" w:sz="0" w:space="0" w:color="auto"/>
          </w:divBdr>
          <w:divsChild>
            <w:div w:id="193158212">
              <w:marLeft w:val="0"/>
              <w:marRight w:val="0"/>
              <w:marTop w:val="0"/>
              <w:marBottom w:val="0"/>
              <w:divBdr>
                <w:top w:val="none" w:sz="0" w:space="0" w:color="auto"/>
                <w:left w:val="none" w:sz="0" w:space="0" w:color="auto"/>
                <w:bottom w:val="none" w:sz="0" w:space="0" w:color="auto"/>
                <w:right w:val="none" w:sz="0" w:space="0" w:color="auto"/>
              </w:divBdr>
              <w:divsChild>
                <w:div w:id="1794444482">
                  <w:marLeft w:val="0"/>
                  <w:marRight w:val="0"/>
                  <w:marTop w:val="0"/>
                  <w:marBottom w:val="0"/>
                  <w:divBdr>
                    <w:top w:val="none" w:sz="0" w:space="0" w:color="auto"/>
                    <w:left w:val="none" w:sz="0" w:space="0" w:color="auto"/>
                    <w:bottom w:val="none" w:sz="0" w:space="0" w:color="auto"/>
                    <w:right w:val="none" w:sz="0" w:space="0" w:color="auto"/>
                  </w:divBdr>
                  <w:divsChild>
                    <w:div w:id="323902813">
                      <w:marLeft w:val="0"/>
                      <w:marRight w:val="0"/>
                      <w:marTop w:val="0"/>
                      <w:marBottom w:val="0"/>
                      <w:divBdr>
                        <w:top w:val="none" w:sz="0" w:space="0" w:color="auto"/>
                        <w:left w:val="none" w:sz="0" w:space="0" w:color="auto"/>
                        <w:bottom w:val="none" w:sz="0" w:space="0" w:color="auto"/>
                        <w:right w:val="none" w:sz="0" w:space="0" w:color="auto"/>
                      </w:divBdr>
                      <w:divsChild>
                        <w:div w:id="525992040">
                          <w:marLeft w:val="0"/>
                          <w:marRight w:val="0"/>
                          <w:marTop w:val="0"/>
                          <w:marBottom w:val="0"/>
                          <w:divBdr>
                            <w:top w:val="none" w:sz="0" w:space="0" w:color="auto"/>
                            <w:left w:val="none" w:sz="0" w:space="0" w:color="auto"/>
                            <w:bottom w:val="none" w:sz="0" w:space="0" w:color="auto"/>
                            <w:right w:val="none" w:sz="0" w:space="0" w:color="auto"/>
                          </w:divBdr>
                          <w:divsChild>
                            <w:div w:id="1022048568">
                              <w:marLeft w:val="0"/>
                              <w:marRight w:val="0"/>
                              <w:marTop w:val="0"/>
                              <w:marBottom w:val="150"/>
                              <w:divBdr>
                                <w:top w:val="none" w:sz="0" w:space="0" w:color="auto"/>
                                <w:left w:val="none" w:sz="0" w:space="0" w:color="auto"/>
                                <w:bottom w:val="none" w:sz="0" w:space="0" w:color="auto"/>
                                <w:right w:val="none" w:sz="0" w:space="0" w:color="auto"/>
                              </w:divBdr>
                              <w:divsChild>
                                <w:div w:id="551187042">
                                  <w:marLeft w:val="0"/>
                                  <w:marRight w:val="0"/>
                                  <w:marTop w:val="0"/>
                                  <w:marBottom w:val="150"/>
                                  <w:divBdr>
                                    <w:top w:val="none" w:sz="0" w:space="0" w:color="auto"/>
                                    <w:left w:val="none" w:sz="0" w:space="0" w:color="auto"/>
                                    <w:bottom w:val="none" w:sz="0" w:space="0" w:color="auto"/>
                                    <w:right w:val="none" w:sz="0" w:space="0" w:color="auto"/>
                                  </w:divBdr>
                                  <w:divsChild>
                                    <w:div w:id="1824929576">
                                      <w:marLeft w:val="0"/>
                                      <w:marRight w:val="0"/>
                                      <w:marTop w:val="0"/>
                                      <w:marBottom w:val="0"/>
                                      <w:divBdr>
                                        <w:top w:val="none" w:sz="0" w:space="0" w:color="auto"/>
                                        <w:left w:val="none" w:sz="0" w:space="0" w:color="auto"/>
                                        <w:bottom w:val="none" w:sz="0" w:space="0" w:color="auto"/>
                                        <w:right w:val="none" w:sz="0" w:space="0" w:color="auto"/>
                                      </w:divBdr>
                                      <w:divsChild>
                                        <w:div w:id="674960218">
                                          <w:marLeft w:val="0"/>
                                          <w:marRight w:val="0"/>
                                          <w:marTop w:val="0"/>
                                          <w:marBottom w:val="0"/>
                                          <w:divBdr>
                                            <w:top w:val="none" w:sz="0" w:space="0" w:color="auto"/>
                                            <w:left w:val="none" w:sz="0" w:space="0" w:color="auto"/>
                                            <w:bottom w:val="none" w:sz="0" w:space="0" w:color="auto"/>
                                            <w:right w:val="none" w:sz="0" w:space="0" w:color="auto"/>
                                          </w:divBdr>
                                          <w:divsChild>
                                            <w:div w:id="421612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2005233610">
      <w:bodyDiv w:val="1"/>
      <w:marLeft w:val="0"/>
      <w:marRight w:val="0"/>
      <w:marTop w:val="0"/>
      <w:marBottom w:val="0"/>
      <w:divBdr>
        <w:top w:val="none" w:sz="0" w:space="0" w:color="auto"/>
        <w:left w:val="none" w:sz="0" w:space="0" w:color="auto"/>
        <w:bottom w:val="none" w:sz="0" w:space="0" w:color="auto"/>
        <w:right w:val="none" w:sz="0" w:space="0" w:color="auto"/>
      </w:divBdr>
      <w:divsChild>
        <w:div w:id="610429402">
          <w:marLeft w:val="0"/>
          <w:marRight w:val="0"/>
          <w:marTop w:val="0"/>
          <w:marBottom w:val="0"/>
          <w:divBdr>
            <w:top w:val="none" w:sz="0" w:space="0" w:color="auto"/>
            <w:left w:val="none" w:sz="0" w:space="0" w:color="auto"/>
            <w:bottom w:val="none" w:sz="0" w:space="0" w:color="auto"/>
            <w:right w:val="none" w:sz="0" w:space="0" w:color="auto"/>
          </w:divBdr>
          <w:divsChild>
            <w:div w:id="1230533254">
              <w:marLeft w:val="-300"/>
              <w:marRight w:val="-300"/>
              <w:marTop w:val="0"/>
              <w:marBottom w:val="0"/>
              <w:divBdr>
                <w:top w:val="none" w:sz="0" w:space="0" w:color="auto"/>
                <w:left w:val="none" w:sz="0" w:space="0" w:color="auto"/>
                <w:bottom w:val="none" w:sz="0" w:space="0" w:color="auto"/>
                <w:right w:val="none" w:sz="0" w:space="0" w:color="auto"/>
              </w:divBdr>
              <w:divsChild>
                <w:div w:id="565142036">
                  <w:marLeft w:val="0"/>
                  <w:marRight w:val="0"/>
                  <w:marTop w:val="0"/>
                  <w:marBottom w:val="0"/>
                  <w:divBdr>
                    <w:top w:val="none" w:sz="0" w:space="0" w:color="auto"/>
                    <w:left w:val="none" w:sz="0" w:space="0" w:color="auto"/>
                    <w:bottom w:val="none" w:sz="0" w:space="0" w:color="auto"/>
                    <w:right w:val="none" w:sz="0" w:space="0" w:color="auto"/>
                  </w:divBdr>
                  <w:divsChild>
                    <w:div w:id="1488935566">
                      <w:marLeft w:val="0"/>
                      <w:marRight w:val="0"/>
                      <w:marTop w:val="0"/>
                      <w:marBottom w:val="0"/>
                      <w:divBdr>
                        <w:top w:val="none" w:sz="0" w:space="0" w:color="auto"/>
                        <w:left w:val="none" w:sz="0" w:space="0" w:color="auto"/>
                        <w:bottom w:val="none" w:sz="0" w:space="0" w:color="auto"/>
                        <w:right w:val="none" w:sz="0" w:space="0" w:color="auto"/>
                      </w:divBdr>
                      <w:divsChild>
                        <w:div w:id="14346637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119175209">
      <w:bodyDiv w:val="1"/>
      <w:marLeft w:val="0"/>
      <w:marRight w:val="0"/>
      <w:marTop w:val="0"/>
      <w:marBottom w:val="0"/>
      <w:divBdr>
        <w:top w:val="none" w:sz="0" w:space="0" w:color="auto"/>
        <w:left w:val="none" w:sz="0" w:space="0" w:color="auto"/>
        <w:bottom w:val="none" w:sz="0" w:space="0" w:color="auto"/>
        <w:right w:val="none" w:sz="0" w:space="0" w:color="auto"/>
      </w:divBdr>
      <w:divsChild>
        <w:div w:id="383678239">
          <w:marLeft w:val="0"/>
          <w:marRight w:val="0"/>
          <w:marTop w:val="0"/>
          <w:marBottom w:val="0"/>
          <w:divBdr>
            <w:top w:val="none" w:sz="0" w:space="0" w:color="auto"/>
            <w:left w:val="none" w:sz="0" w:space="0" w:color="auto"/>
            <w:bottom w:val="none" w:sz="0" w:space="0" w:color="auto"/>
            <w:right w:val="none" w:sz="0" w:space="0" w:color="auto"/>
          </w:divBdr>
          <w:divsChild>
            <w:div w:id="287442621">
              <w:marLeft w:val="0"/>
              <w:marRight w:val="0"/>
              <w:marTop w:val="0"/>
              <w:marBottom w:val="0"/>
              <w:divBdr>
                <w:top w:val="none" w:sz="0" w:space="0" w:color="auto"/>
                <w:left w:val="none" w:sz="0" w:space="0" w:color="auto"/>
                <w:bottom w:val="none" w:sz="0" w:space="0" w:color="auto"/>
                <w:right w:val="none" w:sz="0" w:space="0" w:color="auto"/>
              </w:divBdr>
              <w:divsChild>
                <w:div w:id="290091373">
                  <w:marLeft w:val="0"/>
                  <w:marRight w:val="0"/>
                  <w:marTop w:val="0"/>
                  <w:marBottom w:val="0"/>
                  <w:divBdr>
                    <w:top w:val="none" w:sz="0" w:space="0" w:color="auto"/>
                    <w:left w:val="none" w:sz="0" w:space="0" w:color="auto"/>
                    <w:bottom w:val="none" w:sz="0" w:space="0" w:color="auto"/>
                    <w:right w:val="none" w:sz="0" w:space="0" w:color="auto"/>
                  </w:divBdr>
                  <w:divsChild>
                    <w:div w:id="1958944811">
                      <w:marLeft w:val="0"/>
                      <w:marRight w:val="0"/>
                      <w:marTop w:val="0"/>
                      <w:marBottom w:val="0"/>
                      <w:divBdr>
                        <w:top w:val="none" w:sz="0" w:space="0" w:color="auto"/>
                        <w:left w:val="none" w:sz="0" w:space="0" w:color="auto"/>
                        <w:bottom w:val="none" w:sz="0" w:space="0" w:color="auto"/>
                        <w:right w:val="none" w:sz="0" w:space="0" w:color="auto"/>
                      </w:divBdr>
                      <w:divsChild>
                        <w:div w:id="358627024">
                          <w:marLeft w:val="0"/>
                          <w:marRight w:val="0"/>
                          <w:marTop w:val="0"/>
                          <w:marBottom w:val="0"/>
                          <w:divBdr>
                            <w:top w:val="none" w:sz="0" w:space="0" w:color="auto"/>
                            <w:left w:val="none" w:sz="0" w:space="0" w:color="auto"/>
                            <w:bottom w:val="none" w:sz="0" w:space="0" w:color="auto"/>
                            <w:right w:val="none" w:sz="0" w:space="0" w:color="auto"/>
                          </w:divBdr>
                          <w:divsChild>
                            <w:div w:id="9577641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19640815">
      <w:bodyDiv w:val="1"/>
      <w:marLeft w:val="0"/>
      <w:marRight w:val="0"/>
      <w:marTop w:val="0"/>
      <w:marBottom w:val="0"/>
      <w:divBdr>
        <w:top w:val="none" w:sz="0" w:space="0" w:color="auto"/>
        <w:left w:val="none" w:sz="0" w:space="0" w:color="auto"/>
        <w:bottom w:val="none" w:sz="0" w:space="0" w:color="auto"/>
        <w:right w:val="none" w:sz="0" w:space="0" w:color="auto"/>
      </w:divBdr>
      <w:divsChild>
        <w:div w:id="1716153371">
          <w:marLeft w:val="0"/>
          <w:marRight w:val="0"/>
          <w:marTop w:val="0"/>
          <w:marBottom w:val="0"/>
          <w:divBdr>
            <w:top w:val="none" w:sz="0" w:space="0" w:color="auto"/>
            <w:left w:val="none" w:sz="0" w:space="0" w:color="auto"/>
            <w:bottom w:val="none" w:sz="0" w:space="0" w:color="auto"/>
            <w:right w:val="none" w:sz="0" w:space="0" w:color="auto"/>
          </w:divBdr>
          <w:divsChild>
            <w:div w:id="17847694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B1BC8CF-66A5-4DEC-B6AB-9222FC1B98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1930</Words>
  <Characters>11005</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12910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Fletcher (1101000)</dc:creator>
  <cp:keywords/>
  <dc:description/>
  <cp:lastModifiedBy>Amy Fletcher (1101000)</cp:lastModifiedBy>
  <cp:revision>2</cp:revision>
  <dcterms:created xsi:type="dcterms:W3CDTF">2019-01-24T13:50:00Z</dcterms:created>
  <dcterms:modified xsi:type="dcterms:W3CDTF">2019-01-24T13:50:00Z</dcterms:modified>
</cp:coreProperties>
</file>