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51620E" w14:textId="1DC9989F" w:rsidR="00C32A69" w:rsidRDefault="00C32A69" w:rsidP="00C32A69">
      <w:r>
        <w:rPr>
          <w:noProof/>
        </w:rPr>
        <mc:AlternateContent>
          <mc:Choice Requires="wps">
            <w:drawing>
              <wp:inline distT="0" distB="0" distL="0" distR="0" wp14:anchorId="59F0C648" wp14:editId="3D2DE51E">
                <wp:extent cx="5705475" cy="1590675"/>
                <wp:effectExtent l="19050" t="19050" r="28575" b="28575"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1590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1750" cmpd="dbl">
                          <a:solidFill>
                            <a:srgbClr val="4472C4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345B71" w14:textId="32850C2A" w:rsidR="00C32A69" w:rsidRPr="00785B12" w:rsidRDefault="00C32A69" w:rsidP="00C32A69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  <w:r w:rsidRPr="00010EC2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t>Tirion Wall</w:t>
                            </w:r>
                            <w:r w:rsidRPr="00010EC2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  <w:t xml:space="preserve">Student number: 2023509 </w:t>
                            </w:r>
                            <w:r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</w:r>
                            <w:r w:rsidRPr="00C32A69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t>Changemakers: Creativity and Value Creation</w:t>
                            </w:r>
                            <w:r w:rsidR="00F91430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t xml:space="preserve"> </w:t>
                            </w:r>
                            <w:r w:rsidRPr="00010EC2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</w:r>
                            <w:r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t xml:space="preserve">June 2023 </w:t>
                            </w:r>
                          </w:p>
                          <w:p w14:paraId="28A4CFB9" w14:textId="77777777" w:rsidR="00C32A69" w:rsidRPr="00634579" w:rsidRDefault="00C32A69" w:rsidP="00C32A69"/>
                          <w:p w14:paraId="55C1C598" w14:textId="77777777" w:rsidR="00C32A69" w:rsidRPr="00634579" w:rsidRDefault="00C32A69" w:rsidP="00C32A69"/>
                          <w:p w14:paraId="05C64CD0" w14:textId="77777777" w:rsidR="00C32A69" w:rsidRDefault="00C32A69" w:rsidP="00C32A69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59F0C648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width:449.25pt;height:125.2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" strokecolor="#4472c4" strokeweight="2.5pt">
                <v:stroke linestyle="thinThin"/>
                <v:textbox>
                  <w:txbxContent>
                    <w:p w14:paraId="39345B71" w14:textId="32850C2A" w:rsidR="00C32A69" w:rsidRPr="00785B12" w:rsidRDefault="00C32A69" w:rsidP="00C32A69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  <w:r w:rsidRPr="00010EC2">
                        <w:rPr>
                          <w:rFonts w:cstheme="minorHAnsi"/>
                          <w:sz w:val="44"/>
                          <w:szCs w:val="44"/>
                        </w:rPr>
                        <w:t>Tirion Wall</w:t>
                      </w:r>
                      <w:r w:rsidRPr="00010EC2">
                        <w:rPr>
                          <w:rFonts w:cstheme="minorHAnsi"/>
                          <w:sz w:val="44"/>
                          <w:szCs w:val="44"/>
                        </w:rPr>
                        <w:br/>
                        <w:t xml:space="preserve">Student number: 2023509 </w:t>
                      </w:r>
                      <w:r>
                        <w:rPr>
                          <w:rFonts w:cstheme="minorHAnsi"/>
                          <w:sz w:val="44"/>
                          <w:szCs w:val="44"/>
                        </w:rPr>
                        <w:br/>
                      </w:r>
                      <w:r w:rsidRPr="00C32A69">
                        <w:rPr>
                          <w:rFonts w:cstheme="minorHAnsi"/>
                          <w:sz w:val="44"/>
                          <w:szCs w:val="44"/>
                        </w:rPr>
                        <w:t>Changemakers: Creativity and Value Creation</w:t>
                      </w:r>
                      <w:r w:rsidR="00F91430">
                        <w:rPr>
                          <w:rFonts w:cstheme="minorHAnsi"/>
                          <w:sz w:val="44"/>
                          <w:szCs w:val="44"/>
                        </w:rPr>
                        <w:t xml:space="preserve"> </w:t>
                      </w:r>
                      <w:r w:rsidRPr="00010EC2">
                        <w:rPr>
                          <w:rFonts w:cstheme="minorHAnsi"/>
                          <w:sz w:val="44"/>
                          <w:szCs w:val="44"/>
                        </w:rPr>
                        <w:br/>
                      </w:r>
                      <w:r>
                        <w:rPr>
                          <w:rFonts w:cstheme="minorHAnsi"/>
                          <w:sz w:val="44"/>
                          <w:szCs w:val="44"/>
                        </w:rPr>
                        <w:t>June</w:t>
                      </w:r>
                      <w:r>
                        <w:rPr>
                          <w:rFonts w:cstheme="minorHAnsi"/>
                          <w:sz w:val="44"/>
                          <w:szCs w:val="44"/>
                        </w:rPr>
                        <w:t xml:space="preserve"> 2023 </w:t>
                      </w:r>
                    </w:p>
                    <w:p w14:paraId="28A4CFB9" w14:textId="77777777" w:rsidR="00C32A69" w:rsidRPr="00634579" w:rsidRDefault="00C32A69" w:rsidP="00C32A69"/>
                    <w:p w14:paraId="55C1C598" w14:textId="77777777" w:rsidR="00C32A69" w:rsidRPr="00634579" w:rsidRDefault="00C32A69" w:rsidP="00C32A69"/>
                    <w:p w14:paraId="05C64CD0" w14:textId="77777777" w:rsidR="00C32A69" w:rsidRDefault="00C32A69" w:rsidP="00C32A69"/>
                  </w:txbxContent>
                </v:textbox>
                <w10:anchorlock/>
              </v:shape>
            </w:pict>
          </mc:Fallback>
        </mc:AlternateContent>
      </w:r>
    </w:p>
    <w:p w14:paraId="39A9589A" w14:textId="77777777" w:rsidR="00C32A69" w:rsidRDefault="00C32A69" w:rsidP="00C32A69"/>
    <w:p w14:paraId="3D3AC563" w14:textId="77777777" w:rsidR="00C32A69" w:rsidRDefault="00C32A69" w:rsidP="00C32A69"/>
    <w:p w14:paraId="7FB3488F" w14:textId="77777777" w:rsidR="00C32A69" w:rsidRDefault="00C32A69" w:rsidP="00C32A69"/>
    <w:p w14:paraId="6AA629FB" w14:textId="77777777" w:rsidR="00C32A69" w:rsidRDefault="00C32A69" w:rsidP="00C32A69"/>
    <w:p w14:paraId="7EE40901" w14:textId="77777777" w:rsidR="00C32A69" w:rsidRDefault="00C32A69" w:rsidP="00C32A69"/>
    <w:p w14:paraId="15E143FB" w14:textId="77777777" w:rsidR="00C32A69" w:rsidRDefault="00C32A69" w:rsidP="00C32A69"/>
    <w:p w14:paraId="6CDB78FD" w14:textId="77777777" w:rsidR="00C32A69" w:rsidRDefault="00C32A69" w:rsidP="00C32A69"/>
    <w:p w14:paraId="0FC5CBDC" w14:textId="77777777" w:rsidR="00C32A69" w:rsidRDefault="00C32A69" w:rsidP="00C32A69"/>
    <w:p w14:paraId="207CFA03" w14:textId="77777777" w:rsidR="00C32A69" w:rsidRDefault="00C32A69" w:rsidP="00C32A69"/>
    <w:p w14:paraId="337593DA" w14:textId="77777777" w:rsidR="00C32A69" w:rsidRDefault="00C32A69" w:rsidP="00C32A69"/>
    <w:p w14:paraId="1C7DBA58" w14:textId="77777777" w:rsidR="00C32A69" w:rsidRDefault="00C32A69" w:rsidP="00C32A69"/>
    <w:p w14:paraId="42D5E15C" w14:textId="77777777" w:rsidR="00C32A69" w:rsidRDefault="00C32A69" w:rsidP="00C32A69"/>
    <w:p w14:paraId="2A50E15F" w14:textId="77777777" w:rsidR="00C32A69" w:rsidRDefault="00C32A69" w:rsidP="00C32A69"/>
    <w:p w14:paraId="4703FEAE" w14:textId="77777777" w:rsidR="00C32A69" w:rsidRDefault="00C32A69" w:rsidP="00C32A69"/>
    <w:p w14:paraId="7476DD7F" w14:textId="77777777" w:rsidR="00C32A69" w:rsidRDefault="00C32A69" w:rsidP="00C32A69"/>
    <w:p w14:paraId="4C974648" w14:textId="77777777" w:rsidR="00C32A69" w:rsidRDefault="00C32A69" w:rsidP="00C32A69"/>
    <w:p w14:paraId="03073770" w14:textId="77777777" w:rsidR="00C32A69" w:rsidRDefault="00C32A69" w:rsidP="00C32A69"/>
    <w:p w14:paraId="13762C6D" w14:textId="77777777" w:rsidR="00C32A69" w:rsidRDefault="00C32A69" w:rsidP="00C32A69"/>
    <w:p w14:paraId="1E5EB9C4" w14:textId="77777777" w:rsidR="00C32A69" w:rsidRDefault="00C32A69" w:rsidP="00C32A69"/>
    <w:p w14:paraId="08D88FD0" w14:textId="77777777" w:rsidR="00C32A69" w:rsidRDefault="00C32A69" w:rsidP="00C32A69"/>
    <w:p w14:paraId="03B3444A" w14:textId="77777777" w:rsidR="00C32A69" w:rsidRDefault="00C32A69" w:rsidP="00C32A69"/>
    <w:p w14:paraId="76EBE9E3" w14:textId="77777777" w:rsidR="00C32A69" w:rsidRDefault="00C32A69" w:rsidP="00C32A69"/>
    <w:p w14:paraId="530145AF" w14:textId="77777777" w:rsidR="00C32A69" w:rsidRDefault="00C32A69" w:rsidP="00C32A69"/>
    <w:p w14:paraId="5C64246E" w14:textId="77777777" w:rsidR="00C32A69" w:rsidRDefault="00C32A69" w:rsidP="00C32A69"/>
    <w:p w14:paraId="23EDB76C" w14:textId="77777777" w:rsidR="00C32A69" w:rsidRDefault="00C32A69" w:rsidP="00C32A69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4285413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DF9D209" w14:textId="6D3EE710" w:rsidR="00616ECE" w:rsidRDefault="00616ECE">
          <w:pPr>
            <w:pStyle w:val="TOCHeading"/>
          </w:pPr>
          <w:r>
            <w:t>Contents</w:t>
          </w:r>
          <w:r w:rsidR="00C76C7B">
            <w:br/>
          </w:r>
        </w:p>
        <w:p w14:paraId="07C5731B" w14:textId="3ADC87FC" w:rsidR="001F7DFE" w:rsidRDefault="00616E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665955" w:history="1">
            <w:r w:rsidR="001F7DFE" w:rsidRPr="00A15FB7">
              <w:rPr>
                <w:rStyle w:val="Hyperlink"/>
                <w:noProof/>
              </w:rPr>
              <w:t>Link to e-Portfolio</w:t>
            </w:r>
            <w:r w:rsidR="001F7DFE">
              <w:rPr>
                <w:noProof/>
                <w:webHidden/>
              </w:rPr>
              <w:tab/>
            </w:r>
            <w:r w:rsidR="001F7DFE">
              <w:rPr>
                <w:noProof/>
                <w:webHidden/>
              </w:rPr>
              <w:fldChar w:fldCharType="begin"/>
            </w:r>
            <w:r w:rsidR="001F7DFE">
              <w:rPr>
                <w:noProof/>
                <w:webHidden/>
              </w:rPr>
              <w:instrText xml:space="preserve"> PAGEREF _Toc138665955 \h </w:instrText>
            </w:r>
            <w:r w:rsidR="001F7DFE">
              <w:rPr>
                <w:noProof/>
                <w:webHidden/>
              </w:rPr>
            </w:r>
            <w:r w:rsidR="001F7DFE">
              <w:rPr>
                <w:noProof/>
                <w:webHidden/>
              </w:rPr>
              <w:fldChar w:fldCharType="separate"/>
            </w:r>
            <w:r w:rsidR="001F7DFE">
              <w:rPr>
                <w:noProof/>
                <w:webHidden/>
              </w:rPr>
              <w:t>3</w:t>
            </w:r>
            <w:r w:rsidR="001F7DFE">
              <w:rPr>
                <w:noProof/>
                <w:webHidden/>
              </w:rPr>
              <w:fldChar w:fldCharType="end"/>
            </w:r>
          </w:hyperlink>
        </w:p>
        <w:p w14:paraId="3CDD98F2" w14:textId="492B438D" w:rsidR="001F7DFE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665956" w:history="1">
            <w:r w:rsidR="001F7DFE" w:rsidRPr="00A15FB7">
              <w:rPr>
                <w:rStyle w:val="Hyperlink"/>
                <w:noProof/>
              </w:rPr>
              <w:t>Conclusion</w:t>
            </w:r>
            <w:r w:rsidR="001F7DFE">
              <w:rPr>
                <w:noProof/>
                <w:webHidden/>
              </w:rPr>
              <w:tab/>
            </w:r>
            <w:r w:rsidR="001F7DFE">
              <w:rPr>
                <w:noProof/>
                <w:webHidden/>
              </w:rPr>
              <w:fldChar w:fldCharType="begin"/>
            </w:r>
            <w:r w:rsidR="001F7DFE">
              <w:rPr>
                <w:noProof/>
                <w:webHidden/>
              </w:rPr>
              <w:instrText xml:space="preserve"> PAGEREF _Toc138665956 \h </w:instrText>
            </w:r>
            <w:r w:rsidR="001F7DFE">
              <w:rPr>
                <w:noProof/>
                <w:webHidden/>
              </w:rPr>
            </w:r>
            <w:r w:rsidR="001F7DFE">
              <w:rPr>
                <w:noProof/>
                <w:webHidden/>
              </w:rPr>
              <w:fldChar w:fldCharType="separate"/>
            </w:r>
            <w:r w:rsidR="001F7DFE">
              <w:rPr>
                <w:noProof/>
                <w:webHidden/>
              </w:rPr>
              <w:t>6</w:t>
            </w:r>
            <w:r w:rsidR="001F7DFE">
              <w:rPr>
                <w:noProof/>
                <w:webHidden/>
              </w:rPr>
              <w:fldChar w:fldCharType="end"/>
            </w:r>
          </w:hyperlink>
        </w:p>
        <w:p w14:paraId="1C4146FC" w14:textId="73D45025" w:rsidR="001F7DFE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665957" w:history="1">
            <w:r w:rsidR="001F7DFE" w:rsidRPr="00A15FB7">
              <w:rPr>
                <w:rStyle w:val="Hyperlink"/>
                <w:noProof/>
              </w:rPr>
              <w:t>References</w:t>
            </w:r>
            <w:r w:rsidR="001F7DFE">
              <w:rPr>
                <w:noProof/>
                <w:webHidden/>
              </w:rPr>
              <w:tab/>
            </w:r>
            <w:r w:rsidR="001F7DFE">
              <w:rPr>
                <w:noProof/>
                <w:webHidden/>
              </w:rPr>
              <w:fldChar w:fldCharType="begin"/>
            </w:r>
            <w:r w:rsidR="001F7DFE">
              <w:rPr>
                <w:noProof/>
                <w:webHidden/>
              </w:rPr>
              <w:instrText xml:space="preserve"> PAGEREF _Toc138665957 \h </w:instrText>
            </w:r>
            <w:r w:rsidR="001F7DFE">
              <w:rPr>
                <w:noProof/>
                <w:webHidden/>
              </w:rPr>
            </w:r>
            <w:r w:rsidR="001F7DFE">
              <w:rPr>
                <w:noProof/>
                <w:webHidden/>
              </w:rPr>
              <w:fldChar w:fldCharType="separate"/>
            </w:r>
            <w:r w:rsidR="001F7DFE">
              <w:rPr>
                <w:noProof/>
                <w:webHidden/>
              </w:rPr>
              <w:t>7</w:t>
            </w:r>
            <w:r w:rsidR="001F7DFE">
              <w:rPr>
                <w:noProof/>
                <w:webHidden/>
              </w:rPr>
              <w:fldChar w:fldCharType="end"/>
            </w:r>
          </w:hyperlink>
        </w:p>
        <w:p w14:paraId="0F4CFC41" w14:textId="55795CB4" w:rsidR="001F7DFE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8665958" w:history="1">
            <w:r w:rsidR="001F7DFE" w:rsidRPr="00A15FB7">
              <w:rPr>
                <w:rStyle w:val="Hyperlink"/>
                <w:noProof/>
              </w:rPr>
              <w:t>Appendix</w:t>
            </w:r>
            <w:r w:rsidR="001F7DFE">
              <w:rPr>
                <w:noProof/>
                <w:webHidden/>
              </w:rPr>
              <w:tab/>
            </w:r>
            <w:r w:rsidR="001F7DFE">
              <w:rPr>
                <w:noProof/>
                <w:webHidden/>
              </w:rPr>
              <w:fldChar w:fldCharType="begin"/>
            </w:r>
            <w:r w:rsidR="001F7DFE">
              <w:rPr>
                <w:noProof/>
                <w:webHidden/>
              </w:rPr>
              <w:instrText xml:space="preserve"> PAGEREF _Toc138665958 \h </w:instrText>
            </w:r>
            <w:r w:rsidR="001F7DFE">
              <w:rPr>
                <w:noProof/>
                <w:webHidden/>
              </w:rPr>
            </w:r>
            <w:r w:rsidR="001F7DFE">
              <w:rPr>
                <w:noProof/>
                <w:webHidden/>
              </w:rPr>
              <w:fldChar w:fldCharType="separate"/>
            </w:r>
            <w:r w:rsidR="001F7DFE">
              <w:rPr>
                <w:noProof/>
                <w:webHidden/>
              </w:rPr>
              <w:t>8</w:t>
            </w:r>
            <w:r w:rsidR="001F7DFE">
              <w:rPr>
                <w:noProof/>
                <w:webHidden/>
              </w:rPr>
              <w:fldChar w:fldCharType="end"/>
            </w:r>
          </w:hyperlink>
        </w:p>
        <w:p w14:paraId="33FB6C1A" w14:textId="177600C3" w:rsidR="00616ECE" w:rsidRDefault="00616ECE">
          <w:r>
            <w:rPr>
              <w:b/>
              <w:bCs/>
              <w:noProof/>
            </w:rPr>
            <w:fldChar w:fldCharType="end"/>
          </w:r>
        </w:p>
      </w:sdtContent>
    </w:sdt>
    <w:p w14:paraId="3E56F84C" w14:textId="77777777" w:rsidR="00616ECE" w:rsidRDefault="00616ECE" w:rsidP="00616ECE"/>
    <w:p w14:paraId="703A6FD5" w14:textId="77777777" w:rsidR="00616ECE" w:rsidRDefault="00616ECE" w:rsidP="00616ECE"/>
    <w:p w14:paraId="33A71FDE" w14:textId="77777777" w:rsidR="00616ECE" w:rsidRDefault="00616ECE" w:rsidP="00616ECE"/>
    <w:p w14:paraId="60B754E3" w14:textId="77777777" w:rsidR="00616ECE" w:rsidRDefault="00616ECE" w:rsidP="00616ECE"/>
    <w:p w14:paraId="639F3EDE" w14:textId="77777777" w:rsidR="00635193" w:rsidRDefault="00635193" w:rsidP="00616ECE"/>
    <w:p w14:paraId="6318A7EB" w14:textId="77777777" w:rsidR="00635193" w:rsidRDefault="00635193" w:rsidP="00616ECE"/>
    <w:p w14:paraId="3BA293AA" w14:textId="77777777" w:rsidR="00635193" w:rsidRDefault="00635193" w:rsidP="00616ECE"/>
    <w:p w14:paraId="2EE48D60" w14:textId="77777777" w:rsidR="00635193" w:rsidRDefault="00635193" w:rsidP="00616ECE"/>
    <w:p w14:paraId="3E27CEAC" w14:textId="77777777" w:rsidR="00635193" w:rsidRDefault="00635193" w:rsidP="00616ECE"/>
    <w:p w14:paraId="1585E7D8" w14:textId="77777777" w:rsidR="00635193" w:rsidRDefault="00635193" w:rsidP="00616ECE"/>
    <w:p w14:paraId="497DF6A6" w14:textId="77777777" w:rsidR="00635193" w:rsidRDefault="00635193" w:rsidP="00616ECE"/>
    <w:p w14:paraId="4FC43FA5" w14:textId="77777777" w:rsidR="00635193" w:rsidRDefault="00635193" w:rsidP="00616ECE"/>
    <w:p w14:paraId="1121A973" w14:textId="77777777" w:rsidR="00635193" w:rsidRDefault="00635193" w:rsidP="00616ECE"/>
    <w:p w14:paraId="4BB42700" w14:textId="77777777" w:rsidR="00635193" w:rsidRDefault="00635193" w:rsidP="00616ECE"/>
    <w:p w14:paraId="600C6C21" w14:textId="77777777" w:rsidR="00635193" w:rsidRDefault="00635193" w:rsidP="00616ECE"/>
    <w:p w14:paraId="4380854B" w14:textId="77777777" w:rsidR="00635193" w:rsidRDefault="00635193" w:rsidP="00616ECE"/>
    <w:p w14:paraId="224E516F" w14:textId="77777777" w:rsidR="00635193" w:rsidRDefault="00635193" w:rsidP="00616ECE"/>
    <w:p w14:paraId="041FF195" w14:textId="77777777" w:rsidR="00635193" w:rsidRDefault="00635193" w:rsidP="00616ECE"/>
    <w:p w14:paraId="682A17EC" w14:textId="77777777" w:rsidR="00616ECE" w:rsidRDefault="00616ECE" w:rsidP="00616ECE"/>
    <w:p w14:paraId="2EB45F91" w14:textId="77777777" w:rsidR="00616ECE" w:rsidRDefault="00616ECE" w:rsidP="00616ECE"/>
    <w:p w14:paraId="4EEB7A51" w14:textId="77777777" w:rsidR="00616ECE" w:rsidRDefault="00616ECE" w:rsidP="00616ECE"/>
    <w:p w14:paraId="7D0A0841" w14:textId="77777777" w:rsidR="00616ECE" w:rsidRDefault="00616ECE" w:rsidP="00616ECE"/>
    <w:p w14:paraId="5D622A66" w14:textId="77777777" w:rsidR="00616ECE" w:rsidRDefault="00616ECE" w:rsidP="00616ECE"/>
    <w:p w14:paraId="13BB8BA0" w14:textId="77777777" w:rsidR="00616ECE" w:rsidRDefault="00616ECE" w:rsidP="00616ECE"/>
    <w:p w14:paraId="157C19A9" w14:textId="77777777" w:rsidR="00616ECE" w:rsidRDefault="00616ECE" w:rsidP="00616ECE"/>
    <w:p w14:paraId="3F993943" w14:textId="619DFCF6" w:rsidR="00616ECE" w:rsidRDefault="00635193" w:rsidP="00635193">
      <w:pPr>
        <w:pStyle w:val="Heading1"/>
      </w:pPr>
      <w:bookmarkStart w:id="0" w:name="_Toc138665955"/>
      <w:r>
        <w:lastRenderedPageBreak/>
        <w:t>Link to e-Portfolio</w:t>
      </w:r>
      <w:bookmarkEnd w:id="0"/>
    </w:p>
    <w:p w14:paraId="05830936" w14:textId="4E3CA7C8" w:rsidR="00635193" w:rsidRDefault="00635193" w:rsidP="00616ECE"/>
    <w:p w14:paraId="59416631" w14:textId="5EFB9E57" w:rsidR="00635193" w:rsidRDefault="00000000" w:rsidP="00616ECE">
      <w:hyperlink r:id="rId8" w:history="1">
        <w:r w:rsidR="004A2D5B">
          <w:rPr>
            <w:rStyle w:val="Hyperlink"/>
          </w:rPr>
          <w:t>Changemakers Assignment 1</w:t>
        </w:r>
      </w:hyperlink>
      <w:r w:rsidR="00635193">
        <w:br/>
      </w:r>
    </w:p>
    <w:p w14:paraId="4AA978A9" w14:textId="7880642A" w:rsidR="00635193" w:rsidRDefault="00635193" w:rsidP="00616ECE"/>
    <w:p w14:paraId="65805508" w14:textId="283392AC" w:rsidR="00635193" w:rsidRDefault="00635193" w:rsidP="00616ECE"/>
    <w:p w14:paraId="60F42588" w14:textId="708FA6F3" w:rsidR="00635193" w:rsidRDefault="00D42730" w:rsidP="00616ECE">
      <w:r>
        <w:rPr>
          <w:noProof/>
        </w:rPr>
        <w:drawing>
          <wp:anchor distT="0" distB="0" distL="114300" distR="114300" simplePos="0" relativeHeight="251662336" behindDoc="1" locked="0" layoutInCell="1" allowOverlap="1" wp14:anchorId="43618D75" wp14:editId="7EBA3E9E">
            <wp:simplePos x="0" y="0"/>
            <wp:positionH relativeFrom="column">
              <wp:posOffset>111544</wp:posOffset>
            </wp:positionH>
            <wp:positionV relativeFrom="paragraph">
              <wp:posOffset>345884</wp:posOffset>
            </wp:positionV>
            <wp:extent cx="5731510" cy="3621405"/>
            <wp:effectExtent l="0" t="0" r="2540" b="0"/>
            <wp:wrapTight wrapText="bothSides">
              <wp:wrapPolygon edited="0">
                <wp:start x="0" y="0"/>
                <wp:lineTo x="0" y="21475"/>
                <wp:lineTo x="21538" y="21475"/>
                <wp:lineTo x="21538" y="0"/>
                <wp:lineTo x="0" y="0"/>
              </wp:wrapPolygon>
            </wp:wrapTight>
            <wp:docPr id="1411901866" name="Picture 1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901866" name="Picture 1" descr="A picture containing text, screenshot, font, documen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21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3D0F6D" w14:textId="0BD8AA76" w:rsidR="00635193" w:rsidRDefault="00635193" w:rsidP="00616ECE"/>
    <w:p w14:paraId="629F4526" w14:textId="77777777" w:rsidR="00635193" w:rsidRDefault="00635193" w:rsidP="00616ECE"/>
    <w:p w14:paraId="3270CCE1" w14:textId="77777777" w:rsidR="00635193" w:rsidRDefault="00635193" w:rsidP="00616ECE"/>
    <w:p w14:paraId="7A2A33A6" w14:textId="77777777" w:rsidR="00635193" w:rsidRDefault="00635193" w:rsidP="00616ECE"/>
    <w:p w14:paraId="36FFD725" w14:textId="77777777" w:rsidR="00635193" w:rsidRDefault="00635193" w:rsidP="00616ECE"/>
    <w:p w14:paraId="2311D658" w14:textId="77777777" w:rsidR="00635193" w:rsidRDefault="00635193" w:rsidP="00616ECE"/>
    <w:p w14:paraId="2944C371" w14:textId="77777777" w:rsidR="00635193" w:rsidRDefault="00635193" w:rsidP="00616ECE"/>
    <w:p w14:paraId="057FE3B7" w14:textId="77777777" w:rsidR="00635193" w:rsidRDefault="00635193" w:rsidP="00616ECE"/>
    <w:p w14:paraId="06C0C248" w14:textId="77777777" w:rsidR="00635193" w:rsidRDefault="00635193" w:rsidP="00616ECE"/>
    <w:p w14:paraId="4BBC3D47" w14:textId="6603A034" w:rsidR="00635193" w:rsidRDefault="00635193" w:rsidP="00616ECE"/>
    <w:p w14:paraId="211F788E" w14:textId="2E8376C2" w:rsidR="00635193" w:rsidRDefault="00635193" w:rsidP="00616ECE"/>
    <w:p w14:paraId="4C184362" w14:textId="4F9F5DD0" w:rsidR="00635193" w:rsidRDefault="00635193" w:rsidP="00616ECE"/>
    <w:p w14:paraId="2F5FC794" w14:textId="03D2AF63" w:rsidR="00635193" w:rsidRDefault="00635193" w:rsidP="00616ECE"/>
    <w:p w14:paraId="09314B10" w14:textId="4300CFB6" w:rsidR="00635193" w:rsidRDefault="00635193" w:rsidP="00616ECE"/>
    <w:p w14:paraId="4139DF94" w14:textId="112D4925" w:rsidR="00635193" w:rsidRDefault="00635193" w:rsidP="00616ECE">
      <w:r>
        <w:rPr>
          <w:noProof/>
        </w:rPr>
        <w:drawing>
          <wp:anchor distT="0" distB="0" distL="114300" distR="114300" simplePos="0" relativeHeight="251659264" behindDoc="1" locked="0" layoutInCell="1" allowOverlap="1" wp14:anchorId="3FA14DFB" wp14:editId="115BC39F">
            <wp:simplePos x="0" y="0"/>
            <wp:positionH relativeFrom="page">
              <wp:align>left</wp:align>
            </wp:positionH>
            <wp:positionV relativeFrom="paragraph">
              <wp:posOffset>389606</wp:posOffset>
            </wp:positionV>
            <wp:extent cx="8214360" cy="4401185"/>
            <wp:effectExtent l="0" t="0" r="0" b="0"/>
            <wp:wrapTight wrapText="bothSides">
              <wp:wrapPolygon edited="0">
                <wp:start x="0" y="0"/>
                <wp:lineTo x="0" y="21503"/>
                <wp:lineTo x="21540" y="21503"/>
                <wp:lineTo x="21540" y="0"/>
                <wp:lineTo x="0" y="0"/>
              </wp:wrapPolygon>
            </wp:wrapTight>
            <wp:docPr id="904268763" name="Picture 1" descr="A picture containing text, diagram, screenshot,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268763" name="Picture 1" descr="A picture containing text, diagram, screenshot, pla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214360" cy="4401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A7A8BF" w14:textId="4F0DA938" w:rsidR="00635193" w:rsidRDefault="00635193" w:rsidP="00616ECE"/>
    <w:p w14:paraId="02D1AECF" w14:textId="77777777" w:rsidR="00635193" w:rsidRDefault="00635193" w:rsidP="00616ECE"/>
    <w:p w14:paraId="4D6D54A7" w14:textId="4882D4DA" w:rsidR="00635193" w:rsidRDefault="00635193" w:rsidP="00616ECE"/>
    <w:p w14:paraId="433D3513" w14:textId="149F9A79" w:rsidR="00635193" w:rsidRDefault="00635193" w:rsidP="00616ECE"/>
    <w:p w14:paraId="7B184A5F" w14:textId="77777777" w:rsidR="00635193" w:rsidRDefault="00635193" w:rsidP="00616ECE"/>
    <w:p w14:paraId="0FCC784C" w14:textId="77777777" w:rsidR="00635193" w:rsidRDefault="00635193" w:rsidP="00616ECE"/>
    <w:p w14:paraId="6DF1A768" w14:textId="77777777" w:rsidR="00635193" w:rsidRDefault="00635193" w:rsidP="00616ECE"/>
    <w:p w14:paraId="051EC7B7" w14:textId="77777777" w:rsidR="00635193" w:rsidRDefault="00635193" w:rsidP="00616ECE"/>
    <w:p w14:paraId="26769387" w14:textId="77777777" w:rsidR="00635193" w:rsidRDefault="00635193" w:rsidP="00616ECE"/>
    <w:p w14:paraId="4869CEAE" w14:textId="01690E59" w:rsidR="00635193" w:rsidRDefault="00635193" w:rsidP="00616ECE"/>
    <w:p w14:paraId="6F2919AA" w14:textId="03AAF2DD" w:rsidR="00616ECE" w:rsidRDefault="00616ECE" w:rsidP="00616ECE"/>
    <w:p w14:paraId="6FADF538" w14:textId="2E97B701" w:rsidR="00616ECE" w:rsidRDefault="003343AF" w:rsidP="00616ECE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3B461C9D" wp14:editId="397D9D9F">
            <wp:simplePos x="0" y="0"/>
            <wp:positionH relativeFrom="page">
              <wp:align>left</wp:align>
            </wp:positionH>
            <wp:positionV relativeFrom="paragraph">
              <wp:posOffset>378372</wp:posOffset>
            </wp:positionV>
            <wp:extent cx="7553325" cy="3079115"/>
            <wp:effectExtent l="0" t="0" r="9525" b="6985"/>
            <wp:wrapTight wrapText="bothSides">
              <wp:wrapPolygon edited="0">
                <wp:start x="0" y="0"/>
                <wp:lineTo x="0" y="21515"/>
                <wp:lineTo x="21573" y="21515"/>
                <wp:lineTo x="21573" y="0"/>
                <wp:lineTo x="0" y="0"/>
              </wp:wrapPolygon>
            </wp:wrapTight>
            <wp:docPr id="2096131146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131146" name="Picture 1" descr="A screenshot of a computer&#10;&#10;Description automatically generated with low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3325" cy="3079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F61505" w14:textId="099EDD2D" w:rsidR="00616ECE" w:rsidRDefault="00616ECE" w:rsidP="00616ECE"/>
    <w:p w14:paraId="07AA4893" w14:textId="4D07A707" w:rsidR="00616ECE" w:rsidRDefault="00616ECE" w:rsidP="00616ECE"/>
    <w:p w14:paraId="1487494A" w14:textId="2B827276" w:rsidR="00616ECE" w:rsidRDefault="00616ECE" w:rsidP="00616ECE"/>
    <w:p w14:paraId="7281BAF3" w14:textId="399FA4CA" w:rsidR="00616ECE" w:rsidRDefault="00D42730" w:rsidP="00616ECE">
      <w:r>
        <w:rPr>
          <w:noProof/>
        </w:rPr>
        <w:drawing>
          <wp:anchor distT="0" distB="0" distL="114300" distR="114300" simplePos="0" relativeHeight="251664384" behindDoc="1" locked="0" layoutInCell="1" allowOverlap="1" wp14:anchorId="2CB91F7E" wp14:editId="3C81ACC7">
            <wp:simplePos x="0" y="0"/>
            <wp:positionH relativeFrom="page">
              <wp:align>left</wp:align>
            </wp:positionH>
            <wp:positionV relativeFrom="paragraph">
              <wp:posOffset>382008</wp:posOffset>
            </wp:positionV>
            <wp:extent cx="7553325" cy="3448685"/>
            <wp:effectExtent l="0" t="0" r="9525" b="0"/>
            <wp:wrapTight wrapText="bothSides">
              <wp:wrapPolygon edited="0">
                <wp:start x="0" y="0"/>
                <wp:lineTo x="0" y="21477"/>
                <wp:lineTo x="21573" y="21477"/>
                <wp:lineTo x="21573" y="0"/>
                <wp:lineTo x="0" y="0"/>
              </wp:wrapPolygon>
            </wp:wrapTight>
            <wp:docPr id="217042534" name="Picture 1" descr="A picture containing text, font, documen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042534" name="Picture 1" descr="A picture containing text, font, document, screenshot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180"/>
                    <a:stretch/>
                  </pic:blipFill>
                  <pic:spPr bwMode="auto">
                    <a:xfrm>
                      <a:off x="0" y="0"/>
                      <a:ext cx="7553325" cy="34486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80067B" w14:textId="21BAD42A" w:rsidR="00616ECE" w:rsidRDefault="00616ECE" w:rsidP="00616ECE"/>
    <w:p w14:paraId="375EDF60" w14:textId="77777777" w:rsidR="00635193" w:rsidRDefault="00635193" w:rsidP="00616ECE"/>
    <w:p w14:paraId="69248C5A" w14:textId="37092D93" w:rsidR="00D42730" w:rsidRDefault="00D42730" w:rsidP="00D42730">
      <w:pPr>
        <w:pStyle w:val="Heading1"/>
      </w:pPr>
      <w:bookmarkStart w:id="1" w:name="_Toc138665956"/>
      <w:r>
        <w:lastRenderedPageBreak/>
        <w:t>Conclusion</w:t>
      </w:r>
      <w:bookmarkEnd w:id="1"/>
      <w:r>
        <w:t xml:space="preserve"> </w:t>
      </w:r>
    </w:p>
    <w:p w14:paraId="5E446CBC" w14:textId="77777777" w:rsidR="00D42730" w:rsidRDefault="00D42730" w:rsidP="00616ECE"/>
    <w:p w14:paraId="22D14142" w14:textId="4792BA43" w:rsidR="00D42730" w:rsidRDefault="001F7DFE" w:rsidP="00616ECE">
      <w:r>
        <w:t>In conclusion, this assignment was insightful in learning ways in which creativity and innovation shape the world.</w:t>
      </w:r>
      <w:r w:rsidR="009A0F92">
        <w:t xml:space="preserve"> Through researching</w:t>
      </w:r>
      <w:r w:rsidR="006D412A">
        <w:t xml:space="preserve"> different</w:t>
      </w:r>
      <w:r w:rsidR="009A0F92">
        <w:t xml:space="preserve"> research philosophies, such as pragmatism, I gained a better understanding on how to approach the project. Additionally, researching research strategies to help collect data for my project helped me decide which ones I will be using. </w:t>
      </w:r>
      <w:r>
        <w:t>Comparing</w:t>
      </w:r>
      <w:r w:rsidRPr="001F7DFE">
        <w:t xml:space="preserve"> </w:t>
      </w:r>
      <w:r w:rsidRPr="007D37F6">
        <w:t>quantitative and qualitative research strategies</w:t>
      </w:r>
      <w:r>
        <w:t xml:space="preserve"> </w:t>
      </w:r>
      <w:r w:rsidR="009A0F92">
        <w:t xml:space="preserve">also helped me decide which strategies I will be using. Finally, </w:t>
      </w:r>
      <w:r>
        <w:t xml:space="preserve">I </w:t>
      </w:r>
      <w:r>
        <w:rPr>
          <w:rFonts w:eastAsia="Arial" w:cs="Arial"/>
          <w:color w:val="000000" w:themeColor="text1"/>
        </w:rPr>
        <w:t>identified</w:t>
      </w:r>
      <w:r w:rsidRPr="007D37F6">
        <w:rPr>
          <w:rFonts w:eastAsia="Arial" w:cs="Arial"/>
          <w:color w:val="000000" w:themeColor="text1"/>
        </w:rPr>
        <w:t xml:space="preserve"> strategies to</w:t>
      </w:r>
      <w:r w:rsidR="009A0F92">
        <w:rPr>
          <w:rFonts w:eastAsia="Arial" w:cs="Arial"/>
          <w:color w:val="000000" w:themeColor="text1"/>
        </w:rPr>
        <w:t xml:space="preserve"> enhance my project’s</w:t>
      </w:r>
      <w:r w:rsidRPr="007D37F6">
        <w:rPr>
          <w:rFonts w:eastAsia="Arial" w:cs="Arial"/>
          <w:color w:val="000000" w:themeColor="text1"/>
        </w:rPr>
        <w:t xml:space="preserve"> validity, reliability, and generalisability</w:t>
      </w:r>
      <w:r w:rsidR="009A0F92">
        <w:rPr>
          <w:rFonts w:eastAsia="Arial" w:cs="Arial"/>
          <w:color w:val="000000" w:themeColor="text1"/>
        </w:rPr>
        <w:t>.</w:t>
      </w:r>
    </w:p>
    <w:p w14:paraId="5B535DE7" w14:textId="77777777" w:rsidR="00D42730" w:rsidRDefault="00D42730" w:rsidP="00616ECE"/>
    <w:p w14:paraId="5AEF9515" w14:textId="77777777" w:rsidR="00D42730" w:rsidRDefault="00D42730" w:rsidP="00616ECE"/>
    <w:p w14:paraId="283CA218" w14:textId="77777777" w:rsidR="00D42730" w:rsidRDefault="00D42730" w:rsidP="00616ECE"/>
    <w:p w14:paraId="47E43256" w14:textId="77777777" w:rsidR="00D42730" w:rsidRDefault="00D42730" w:rsidP="00616ECE"/>
    <w:p w14:paraId="1F727F5D" w14:textId="77777777" w:rsidR="00D42730" w:rsidRDefault="00D42730" w:rsidP="00616ECE"/>
    <w:p w14:paraId="6064F7D9" w14:textId="77777777" w:rsidR="00D42730" w:rsidRDefault="00D42730" w:rsidP="00616ECE"/>
    <w:p w14:paraId="61FCC7C1" w14:textId="77777777" w:rsidR="00D42730" w:rsidRDefault="00D42730" w:rsidP="00616ECE"/>
    <w:p w14:paraId="7B0143E7" w14:textId="77777777" w:rsidR="00D42730" w:rsidRDefault="00D42730" w:rsidP="00616ECE"/>
    <w:p w14:paraId="58D87380" w14:textId="77777777" w:rsidR="00D42730" w:rsidRDefault="00D42730" w:rsidP="00616ECE"/>
    <w:p w14:paraId="22111B66" w14:textId="77777777" w:rsidR="00D42730" w:rsidRDefault="00D42730" w:rsidP="00616ECE"/>
    <w:p w14:paraId="16A3D33D" w14:textId="77777777" w:rsidR="00D42730" w:rsidRDefault="00D42730" w:rsidP="00616ECE"/>
    <w:p w14:paraId="023B0A73" w14:textId="77777777" w:rsidR="00D42730" w:rsidRDefault="00D42730" w:rsidP="00616ECE"/>
    <w:p w14:paraId="5EBC0B9F" w14:textId="77777777" w:rsidR="00D42730" w:rsidRDefault="00D42730" w:rsidP="00616ECE"/>
    <w:p w14:paraId="7E74AEB2" w14:textId="77777777" w:rsidR="00D42730" w:rsidRDefault="00D42730" w:rsidP="00616ECE"/>
    <w:p w14:paraId="0C3C823F" w14:textId="77777777" w:rsidR="00D42730" w:rsidRDefault="00D42730" w:rsidP="00616ECE"/>
    <w:p w14:paraId="3DFF5E3D" w14:textId="77777777" w:rsidR="00D42730" w:rsidRDefault="00D42730" w:rsidP="00616ECE"/>
    <w:p w14:paraId="52376363" w14:textId="77777777" w:rsidR="00D42730" w:rsidRDefault="00D42730" w:rsidP="00616ECE"/>
    <w:p w14:paraId="5B3F9E36" w14:textId="77777777" w:rsidR="00D42730" w:rsidRDefault="00D42730" w:rsidP="00616ECE"/>
    <w:p w14:paraId="162C1827" w14:textId="77777777" w:rsidR="00D42730" w:rsidRDefault="00D42730" w:rsidP="00616ECE"/>
    <w:p w14:paraId="7A183502" w14:textId="77777777" w:rsidR="00D42730" w:rsidRDefault="00D42730" w:rsidP="00616ECE"/>
    <w:p w14:paraId="4B105B24" w14:textId="77777777" w:rsidR="00D42730" w:rsidRDefault="00D42730" w:rsidP="00616ECE"/>
    <w:p w14:paraId="63175449" w14:textId="77777777" w:rsidR="00D42730" w:rsidRDefault="00D42730" w:rsidP="00616ECE"/>
    <w:p w14:paraId="1ADEC716" w14:textId="77777777" w:rsidR="00D42730" w:rsidRDefault="00D42730" w:rsidP="00616ECE"/>
    <w:p w14:paraId="23AEA12A" w14:textId="77777777" w:rsidR="00D42730" w:rsidRDefault="00D42730" w:rsidP="00616ECE"/>
    <w:p w14:paraId="1ED6A84D" w14:textId="77777777" w:rsidR="00D42730" w:rsidRDefault="00D42730" w:rsidP="00616ECE"/>
    <w:p w14:paraId="1FFBB977" w14:textId="77777777" w:rsidR="00D42730" w:rsidRDefault="00D42730" w:rsidP="00616ECE"/>
    <w:p w14:paraId="6044B51E" w14:textId="464C6827" w:rsidR="00760C94" w:rsidRDefault="00760C94" w:rsidP="00760C94">
      <w:pPr>
        <w:pStyle w:val="Heading1"/>
      </w:pPr>
      <w:bookmarkStart w:id="2" w:name="_Toc138665957"/>
      <w:r>
        <w:t>References</w:t>
      </w:r>
      <w:bookmarkEnd w:id="2"/>
      <w:r w:rsidR="00015133">
        <w:br/>
      </w:r>
    </w:p>
    <w:p w14:paraId="01DA5046" w14:textId="2105EAB6" w:rsidR="00593038" w:rsidRPr="002746D7" w:rsidRDefault="00593038" w:rsidP="00593038">
      <w:r>
        <w:t>[1]</w:t>
      </w:r>
      <w:r w:rsidR="002746D7">
        <w:t xml:space="preserve"> M. Xu, J. M. David, S. H. Kim, “</w:t>
      </w:r>
      <w:r w:rsidR="002746D7" w:rsidRPr="002746D7">
        <w:t>The Fourth Industrial Revolution: Opportunities and Challenges</w:t>
      </w:r>
      <w:r w:rsidR="002746D7">
        <w:t xml:space="preserve">”, </w:t>
      </w:r>
      <w:r w:rsidR="002746D7" w:rsidRPr="002746D7">
        <w:rPr>
          <w:i/>
          <w:iCs/>
        </w:rPr>
        <w:t>International Journal of Financial Research</w:t>
      </w:r>
      <w:r w:rsidR="002746D7">
        <w:rPr>
          <w:i/>
          <w:iCs/>
        </w:rPr>
        <w:t xml:space="preserve">, </w:t>
      </w:r>
      <w:r w:rsidR="00BE30BE">
        <w:t xml:space="preserve">vol. 9, no. 2, Mar. 8, 2018. [Online]. Available: </w:t>
      </w:r>
      <w:hyperlink r:id="rId13" w:history="1">
        <w:r w:rsidR="00BE30BE" w:rsidRPr="00B22612">
          <w:rPr>
            <w:rStyle w:val="Hyperlink"/>
          </w:rPr>
          <w:t>https://doi.org/10.5430/ijfr.v9n2p</w:t>
        </w:r>
      </w:hyperlink>
      <w:r w:rsidR="00BE30BE">
        <w:t xml:space="preserve"> .</w:t>
      </w:r>
      <w:r w:rsidR="00BE30BE" w:rsidRPr="005916DD">
        <w:t xml:space="preserve"> [Accessed </w:t>
      </w:r>
      <w:r w:rsidR="00BE30BE">
        <w:t>Jun.</w:t>
      </w:r>
      <w:r w:rsidR="00BE30BE" w:rsidRPr="005916DD">
        <w:t xml:space="preserve"> 23, 2023].</w:t>
      </w:r>
    </w:p>
    <w:p w14:paraId="568BB9C7" w14:textId="48A2D4A4" w:rsidR="00384A2A" w:rsidRDefault="00384A2A" w:rsidP="00394002">
      <w:pPr>
        <w:rPr>
          <w:rStyle w:val="c-chapter-book-detailsmeta"/>
        </w:rPr>
      </w:pPr>
      <w:r>
        <w:t>[</w:t>
      </w:r>
      <w:r w:rsidR="00593038">
        <w:t>2</w:t>
      </w:r>
      <w:r>
        <w:t xml:space="preserve">] </w:t>
      </w:r>
      <w:r w:rsidRPr="00384A2A">
        <w:t>N. Kia, J. Cavanagh, H. Maecham, B. Halvorsen, P. P. Cabrera, and T. Bartram, "</w:t>
      </w:r>
      <w:r w:rsidRPr="003823F1">
        <w:rPr>
          <w:i/>
          <w:iCs/>
        </w:rPr>
        <w:t>The Fourth Industrial Revolution</w:t>
      </w:r>
      <w:r w:rsidRPr="00384A2A">
        <w:t>"</w:t>
      </w:r>
      <w:r w:rsidR="003823F1">
        <w:t>,</w:t>
      </w:r>
      <w:r w:rsidR="00672063">
        <w:t xml:space="preserve"> </w:t>
      </w:r>
      <w:r w:rsidR="009D1682">
        <w:t xml:space="preserve">Singapore: </w:t>
      </w:r>
      <w:r w:rsidR="00672063">
        <w:t xml:space="preserve">Springer, </w:t>
      </w:r>
      <w:r w:rsidR="009D1682">
        <w:t xml:space="preserve">2021, </w:t>
      </w:r>
      <w:r w:rsidR="009D1682">
        <w:rPr>
          <w:rStyle w:val="c-chapter-book-detailsmeta"/>
        </w:rPr>
        <w:t>pp 183–195</w:t>
      </w:r>
    </w:p>
    <w:p w14:paraId="0169B6D2" w14:textId="72EC08C3" w:rsidR="00AE0A96" w:rsidRDefault="00AE0A96" w:rsidP="00394002">
      <w:r>
        <w:rPr>
          <w:rStyle w:val="c-chapter-book-detailsmeta"/>
        </w:rPr>
        <w:t>[</w:t>
      </w:r>
      <w:r w:rsidR="00593038">
        <w:rPr>
          <w:rStyle w:val="c-chapter-book-detailsmeta"/>
        </w:rPr>
        <w:t>3</w:t>
      </w:r>
      <w:r>
        <w:rPr>
          <w:rStyle w:val="c-chapter-book-detailsmeta"/>
        </w:rPr>
        <w:t>]</w:t>
      </w:r>
      <w:r w:rsidR="00766748">
        <w:rPr>
          <w:rStyle w:val="c-chapter-book-detailsmeta"/>
        </w:rPr>
        <w:t xml:space="preserve"> </w:t>
      </w:r>
      <w:r w:rsidR="00766748" w:rsidRPr="00766748">
        <w:rPr>
          <w:rStyle w:val="c-chapter-book-detailsmeta"/>
        </w:rPr>
        <w:t>R. Toasa, M. Maximiano, C. Reis, and D. Guevaram, "Data visualization techniques for real-time information — A custom and dynamic dashboard for analyzing surveys' results"</w:t>
      </w:r>
      <w:r w:rsidR="00766748">
        <w:rPr>
          <w:rStyle w:val="c-chapter-book-detailsmeta"/>
        </w:rPr>
        <w:t xml:space="preserve">, </w:t>
      </w:r>
      <w:r w:rsidR="00766748">
        <w:rPr>
          <w:rStyle w:val="c-chapter-book-detailsmeta"/>
          <w:i/>
          <w:iCs/>
        </w:rPr>
        <w:t>in 2018 13</w:t>
      </w:r>
      <w:r w:rsidR="00766748" w:rsidRPr="00766748">
        <w:rPr>
          <w:rStyle w:val="c-chapter-book-detailsmeta"/>
          <w:i/>
          <w:iCs/>
          <w:vertAlign w:val="superscript"/>
        </w:rPr>
        <w:t>th</w:t>
      </w:r>
      <w:r w:rsidR="00766748">
        <w:rPr>
          <w:rStyle w:val="c-chapter-book-detailsmeta"/>
          <w:i/>
          <w:iCs/>
        </w:rPr>
        <w:t xml:space="preserve"> Iberian Conference on Information Systems and Tehcnologies (CISTI)</w:t>
      </w:r>
      <w:r w:rsidR="00766748">
        <w:rPr>
          <w:rStyle w:val="c-chapter-book-detailsmeta"/>
        </w:rPr>
        <w:t xml:space="preserve">, </w:t>
      </w:r>
      <w:r w:rsidR="0007512F">
        <w:rPr>
          <w:rStyle w:val="c-chapter-book-detailsmeta"/>
        </w:rPr>
        <w:t xml:space="preserve">Caceres, Spain, 2018. [Online]. Available: </w:t>
      </w:r>
      <w:hyperlink r:id="rId14" w:history="1">
        <w:r w:rsidR="0007512F" w:rsidRPr="00B22612">
          <w:rPr>
            <w:rStyle w:val="Hyperlink"/>
          </w:rPr>
          <w:t>https://ieeexplore.ieee.org/stamp/stamp.jsp?tp=&amp;arnumber=8398641</w:t>
        </w:r>
      </w:hyperlink>
      <w:r w:rsidR="0007512F">
        <w:rPr>
          <w:rStyle w:val="c-chapter-book-detailsmeta"/>
        </w:rPr>
        <w:t xml:space="preserve"> </w:t>
      </w:r>
      <w:r w:rsidR="0007512F" w:rsidRPr="005916DD">
        <w:t xml:space="preserve">. [Accessed </w:t>
      </w:r>
      <w:r w:rsidR="0007512F">
        <w:t>Jun.</w:t>
      </w:r>
      <w:r w:rsidR="0007512F" w:rsidRPr="005916DD">
        <w:t xml:space="preserve"> 23, 2023].</w:t>
      </w:r>
    </w:p>
    <w:p w14:paraId="00683160" w14:textId="2FC29B06" w:rsidR="0034714B" w:rsidRPr="00B80B24" w:rsidRDefault="0034714B" w:rsidP="00394002">
      <w:r>
        <w:t>[</w:t>
      </w:r>
      <w:r w:rsidR="00593038">
        <w:t>4</w:t>
      </w:r>
      <w:r>
        <w:t xml:space="preserve">] </w:t>
      </w:r>
      <w:r w:rsidR="00B80B24" w:rsidRPr="00B80B24">
        <w:t>R. M.C. Andrade, I. S. Santos, V. Lelli, K. M. Oliveira, A. R. Rocha, "Software Testing Process in a Test Factory - From Ad hoc Activities to an Organizational Standard"</w:t>
      </w:r>
      <w:r w:rsidR="00B80B24">
        <w:t xml:space="preserve">, </w:t>
      </w:r>
      <w:r w:rsidR="00B80B24">
        <w:rPr>
          <w:i/>
          <w:iCs/>
        </w:rPr>
        <w:t>in ICEIS 2017 – 19</w:t>
      </w:r>
      <w:r w:rsidR="00B80B24" w:rsidRPr="00B80B24">
        <w:rPr>
          <w:i/>
          <w:iCs/>
          <w:vertAlign w:val="superscript"/>
        </w:rPr>
        <w:t>th</w:t>
      </w:r>
      <w:r w:rsidR="00B80B24">
        <w:rPr>
          <w:i/>
          <w:iCs/>
        </w:rPr>
        <w:t xml:space="preserve"> International Conference on Enterprise Informations Systems</w:t>
      </w:r>
      <w:r w:rsidR="00B80B24">
        <w:t xml:space="preserve">, Apr. 2017, Porto, Portugal, pp.132-143, doi: </w:t>
      </w:r>
      <w:hyperlink r:id="rId15" w:tgtFrame="_blank" w:history="1">
        <w:r w:rsidR="00B80B24">
          <w:rPr>
            <w:rStyle w:val="Hyperlink"/>
          </w:rPr>
          <w:t xml:space="preserve">10.5220/0006333301320143 </w:t>
        </w:r>
      </w:hyperlink>
      <w:r w:rsidR="00B80B24">
        <w:t xml:space="preserve"> </w:t>
      </w:r>
      <w:r w:rsidR="00C05DD7" w:rsidRPr="005916DD">
        <w:t xml:space="preserve">. [Accessed </w:t>
      </w:r>
      <w:r w:rsidR="00C05DD7">
        <w:t>Jun.</w:t>
      </w:r>
      <w:r w:rsidR="00C05DD7" w:rsidRPr="005916DD">
        <w:t xml:space="preserve"> 23, 2023].</w:t>
      </w:r>
    </w:p>
    <w:p w14:paraId="53F8D10F" w14:textId="4A9626B0" w:rsidR="00760C94" w:rsidRDefault="00760C94" w:rsidP="00760C94">
      <w:r w:rsidRPr="00760C94">
        <w:t>[</w:t>
      </w:r>
      <w:r w:rsidR="00593038">
        <w:t>5</w:t>
      </w:r>
      <w:r w:rsidRPr="00760C94">
        <w:t xml:space="preserve">] M. Q. Patton, </w:t>
      </w:r>
      <w:r w:rsidRPr="00F70036">
        <w:rPr>
          <w:i/>
          <w:iCs/>
        </w:rPr>
        <w:t xml:space="preserve">Qualitative research &amp; evaluation methods: Integrating theory and practice, </w:t>
      </w:r>
      <w:r w:rsidRPr="00760C94">
        <w:t xml:space="preserve">4th ed., Sage publications, 2014, </w:t>
      </w:r>
      <w:r w:rsidR="00394002">
        <w:t>p</w:t>
      </w:r>
      <w:r w:rsidRPr="00760C94">
        <w:t>. 152</w:t>
      </w:r>
    </w:p>
    <w:p w14:paraId="5EB995E8" w14:textId="0DC11B41" w:rsidR="005916DD" w:rsidRDefault="00766748" w:rsidP="00760C94">
      <w:r>
        <w:t>[</w:t>
      </w:r>
      <w:r w:rsidR="00593038">
        <w:t>6</w:t>
      </w:r>
      <w:r w:rsidR="005916DD">
        <w:t xml:space="preserve">] </w:t>
      </w:r>
      <w:r w:rsidR="005916DD" w:rsidRPr="005916DD">
        <w:t xml:space="preserve">R. E. Glasgow, W. T. Riley, "Pragmatic measures: what they are and why we need them", American Journal of Preventive Medicine, vol. 45, no2, Aug. 2013. [Online]. Available: https://doi.org/10.1016/j.amepre.2013.03.010 . [Accessed </w:t>
      </w:r>
      <w:r w:rsidR="00835FFC">
        <w:t>Jun.</w:t>
      </w:r>
      <w:r w:rsidR="005916DD" w:rsidRPr="005916DD">
        <w:t xml:space="preserve"> 23, 2023].</w:t>
      </w:r>
      <w:r w:rsidR="00835FFC">
        <w:t xml:space="preserve"> </w:t>
      </w:r>
    </w:p>
    <w:p w14:paraId="6EDB2995" w14:textId="2066AA2B" w:rsidR="00655212" w:rsidRDefault="00655212" w:rsidP="00760C94">
      <w:r>
        <w:t xml:space="preserve">[7] </w:t>
      </w:r>
      <w:r w:rsidRPr="003E43B9">
        <w:t xml:space="preserve">C. Boyce, P. Neale, </w:t>
      </w:r>
      <w:r w:rsidRPr="00955DB9">
        <w:rPr>
          <w:i/>
          <w:iCs/>
        </w:rPr>
        <w:t>“Conducting in-depth interviews: A guide for designing and conducting in-depth interviews for evaluation input</w:t>
      </w:r>
      <w:r>
        <w:t>”</w:t>
      </w:r>
      <w:r w:rsidRPr="003E43B9">
        <w:t xml:space="preserve">,  Watertown, MA, Pathfinder </w:t>
      </w:r>
      <w:r>
        <w:t>I</w:t>
      </w:r>
      <w:r w:rsidRPr="003E43B9">
        <w:t>nternational, 2006</w:t>
      </w:r>
      <w:r>
        <w:t xml:space="preserve"> </w:t>
      </w:r>
    </w:p>
    <w:p w14:paraId="08FED1CD" w14:textId="59F13FA0" w:rsidR="00C21D25" w:rsidRDefault="00C21D25" w:rsidP="00760C94">
      <w:r>
        <w:t>[</w:t>
      </w:r>
      <w:r w:rsidR="00655212">
        <w:t>8</w:t>
      </w:r>
      <w:r>
        <w:t>] S. Sukamolson, “</w:t>
      </w:r>
      <w:r w:rsidRPr="00C21D25">
        <w:t>Fundamentals of quantitative research</w:t>
      </w:r>
      <w:r>
        <w:t xml:space="preserve">”, Language Institute Chulalongkorn University, 2007.  </w:t>
      </w:r>
    </w:p>
    <w:p w14:paraId="4EAC7AC8" w14:textId="29B81491" w:rsidR="000657B4" w:rsidRPr="00BE5BB1" w:rsidRDefault="00DA3585" w:rsidP="00760C94">
      <w:r>
        <w:t>[</w:t>
      </w:r>
      <w:r w:rsidR="00655212">
        <w:t>9</w:t>
      </w:r>
      <w:r>
        <w:t>] P. Aspers, U. Corte, “</w:t>
      </w:r>
      <w:r w:rsidRPr="00DA3585">
        <w:t>What is qualitative in qualitative research</w:t>
      </w:r>
      <w:r>
        <w:t>”,</w:t>
      </w:r>
      <w:r w:rsidR="00BE5BB1">
        <w:t xml:space="preserve"> </w:t>
      </w:r>
      <w:r w:rsidR="00BE5BB1">
        <w:rPr>
          <w:i/>
          <w:iCs/>
        </w:rPr>
        <w:t xml:space="preserve">Qualitative sociology, </w:t>
      </w:r>
      <w:r w:rsidR="00BE5BB1">
        <w:t xml:space="preserve">vol. 42, Feb. 2019. [Online]. Available: </w:t>
      </w:r>
      <w:hyperlink r:id="rId16" w:history="1">
        <w:r w:rsidR="00BE5BB1" w:rsidRPr="00B22612">
          <w:rPr>
            <w:rStyle w:val="Hyperlink"/>
          </w:rPr>
          <w:t>https://doi.org/10.1007/s11133-019-9413-7</w:t>
        </w:r>
      </w:hyperlink>
      <w:r w:rsidR="00BE5BB1">
        <w:t xml:space="preserve"> </w:t>
      </w:r>
      <w:r w:rsidR="00BE5BB1" w:rsidRPr="005916DD">
        <w:t xml:space="preserve">. [Accessed </w:t>
      </w:r>
      <w:r w:rsidR="00BE5BB1">
        <w:t>Jun.</w:t>
      </w:r>
      <w:r w:rsidR="00BE5BB1" w:rsidRPr="005916DD">
        <w:t xml:space="preserve"> 23, 2023].</w:t>
      </w:r>
    </w:p>
    <w:p w14:paraId="74ABA113" w14:textId="42017D08" w:rsidR="000657B4" w:rsidRDefault="00D2794F" w:rsidP="00760C94">
      <w:r>
        <w:t>[</w:t>
      </w:r>
      <w:r w:rsidR="00655212">
        <w:t>10</w:t>
      </w:r>
      <w:r>
        <w:t xml:space="preserve">] </w:t>
      </w:r>
      <w:r w:rsidR="00110CDF">
        <w:t xml:space="preserve">S. E. DeFranzo, </w:t>
      </w:r>
      <w:r w:rsidR="00110CDF" w:rsidRPr="00110CDF">
        <w:t>"What’s the difference between qualitative and quantitative research?"</w:t>
      </w:r>
      <w:r w:rsidR="00110CDF">
        <w:t xml:space="preserve">, </w:t>
      </w:r>
      <w:r w:rsidR="00110CDF">
        <w:rPr>
          <w:i/>
          <w:iCs/>
        </w:rPr>
        <w:t>Snap Surveys</w:t>
      </w:r>
      <w:r w:rsidR="00110CDF">
        <w:t xml:space="preserve">. [Online]. Available: </w:t>
      </w:r>
      <w:hyperlink r:id="rId17" w:history="1">
        <w:r w:rsidR="00110CDF" w:rsidRPr="00B22612">
          <w:rPr>
            <w:rStyle w:val="Hyperlink"/>
          </w:rPr>
          <w:t>https://www.snapsurveys.com/blog/qualitative-vs-quantitative-research/</w:t>
        </w:r>
      </w:hyperlink>
      <w:r w:rsidR="00110CDF">
        <w:t xml:space="preserve"> </w:t>
      </w:r>
      <w:r w:rsidR="00110CDF" w:rsidRPr="005916DD">
        <w:t xml:space="preserve">. [Accessed </w:t>
      </w:r>
      <w:r w:rsidR="00110CDF">
        <w:t>Jun.</w:t>
      </w:r>
      <w:r w:rsidR="00110CDF" w:rsidRPr="005916DD">
        <w:t xml:space="preserve"> 23, 2023].</w:t>
      </w:r>
    </w:p>
    <w:p w14:paraId="4331EB3F" w14:textId="388B15DA" w:rsidR="002227F3" w:rsidRPr="002227F3" w:rsidRDefault="002227F3" w:rsidP="002227F3">
      <w:r>
        <w:t xml:space="preserve">[11] A. Farghaly, “Comparing and Contrasting Quantitative and Qualitative Research Approaches in Education: The Peculiar Situation of Medical Education”, </w:t>
      </w:r>
      <w:r>
        <w:rPr>
          <w:i/>
          <w:iCs/>
        </w:rPr>
        <w:t>Education in Medicine Journal</w:t>
      </w:r>
      <w:r>
        <w:t xml:space="preserve">, </w:t>
      </w:r>
      <w:r w:rsidR="007A1FE5">
        <w:t xml:space="preserve">vol. 10, no. 1, Mar. 1, 2018. [Online] Available: </w:t>
      </w:r>
      <w:hyperlink r:id="rId18" w:history="1">
        <w:r w:rsidR="007A1FE5" w:rsidRPr="00B22612">
          <w:rPr>
            <w:rStyle w:val="Hyperlink"/>
          </w:rPr>
          <w:t>https://doi.org/10.21315/eimj2018.10.1.2</w:t>
        </w:r>
      </w:hyperlink>
      <w:r w:rsidR="007A1FE5">
        <w:t xml:space="preserve"> . </w:t>
      </w:r>
      <w:r w:rsidR="007A1FE5" w:rsidRPr="005916DD">
        <w:t xml:space="preserve">[Accessed </w:t>
      </w:r>
      <w:r w:rsidR="007A1FE5">
        <w:t>Jun.</w:t>
      </w:r>
      <w:r w:rsidR="007A1FE5" w:rsidRPr="005916DD">
        <w:t xml:space="preserve"> 2</w:t>
      </w:r>
      <w:r w:rsidR="007A1FE5">
        <w:t>5</w:t>
      </w:r>
      <w:r w:rsidR="007A1FE5" w:rsidRPr="005916DD">
        <w:t>, 2023].</w:t>
      </w:r>
    </w:p>
    <w:p w14:paraId="399E7BDE" w14:textId="77777777" w:rsidR="000657B4" w:rsidRDefault="000657B4" w:rsidP="00760C94"/>
    <w:p w14:paraId="3F9AC334" w14:textId="54274FD8" w:rsidR="000657B4" w:rsidRDefault="000657B4" w:rsidP="00673241">
      <w:pPr>
        <w:pStyle w:val="NormalWeb"/>
        <w:spacing w:before="0" w:beforeAutospacing="0" w:after="0" w:afterAutospacing="0"/>
      </w:pPr>
    </w:p>
    <w:p w14:paraId="617F13E2" w14:textId="77777777" w:rsidR="003844AF" w:rsidRDefault="003844AF" w:rsidP="00760C94"/>
    <w:p w14:paraId="0F9824A8" w14:textId="77777777" w:rsidR="007E0496" w:rsidRDefault="007E0496" w:rsidP="00760C94"/>
    <w:p w14:paraId="5427B96C" w14:textId="481AC7B1" w:rsidR="000657B4" w:rsidRDefault="000657B4" w:rsidP="000657B4">
      <w:pPr>
        <w:pStyle w:val="Heading1"/>
      </w:pPr>
      <w:bookmarkStart w:id="3" w:name="_Toc138665958"/>
      <w:r>
        <w:lastRenderedPageBreak/>
        <w:t>Appendix</w:t>
      </w:r>
      <w:bookmarkEnd w:id="3"/>
      <w:r>
        <w:t xml:space="preserve"> </w:t>
      </w:r>
    </w:p>
    <w:p w14:paraId="3A72D4C0" w14:textId="77777777" w:rsidR="005C7E70" w:rsidRDefault="005C7E70" w:rsidP="00B6249A"/>
    <w:p w14:paraId="7B36C5E6" w14:textId="42907204" w:rsidR="00B6249A" w:rsidRDefault="00E15587" w:rsidP="00B6249A">
      <w:r>
        <w:t xml:space="preserve">1) </w:t>
      </w:r>
      <w:r w:rsidR="00B6249A">
        <w:t>A list of 5 things I have used/activities that I have engaged in that would not have been around 10 years ago:</w:t>
      </w:r>
    </w:p>
    <w:p w14:paraId="7F52F100" w14:textId="3B6D5F89" w:rsidR="00B6249A" w:rsidRDefault="00B6249A" w:rsidP="00B6249A">
      <w:pPr>
        <w:pStyle w:val="ListParagraph"/>
        <w:numPr>
          <w:ilvl w:val="0"/>
          <w:numId w:val="3"/>
        </w:numPr>
      </w:pPr>
      <w:r>
        <w:t xml:space="preserve">WhatsApp - this has changed my life for the better as I can easily stay in touch with friends and family, and it allows me to easily and freely share content </w:t>
      </w:r>
      <w:r w:rsidR="000930AB">
        <w:t>with them</w:t>
      </w:r>
    </w:p>
    <w:p w14:paraId="2BF4954C" w14:textId="77777777" w:rsidR="00B6249A" w:rsidRDefault="00B6249A" w:rsidP="00B6249A">
      <w:pPr>
        <w:pStyle w:val="ListParagraph"/>
        <w:numPr>
          <w:ilvl w:val="0"/>
          <w:numId w:val="3"/>
        </w:numPr>
      </w:pPr>
      <w:r>
        <w:t>NowTV – I really enjoy watching movies and TV series as a way to unwind and enjoy myself. NowTV allows me to watch my favourite shows with ease. This was not an option 10 years ago</w:t>
      </w:r>
    </w:p>
    <w:p w14:paraId="611047AB" w14:textId="77777777" w:rsidR="00B6249A" w:rsidRDefault="00B6249A" w:rsidP="00B6249A">
      <w:pPr>
        <w:pStyle w:val="ListParagraph"/>
        <w:numPr>
          <w:ilvl w:val="0"/>
          <w:numId w:val="3"/>
        </w:numPr>
      </w:pPr>
      <w:r>
        <w:t xml:space="preserve">Accessing recipes online – as much as I enjoy going through cookbooks, the ability to search for and find new recipes online has been life changing as I can easily search for meals with specific ingredients, and come up with new ideas and techniques </w:t>
      </w:r>
    </w:p>
    <w:p w14:paraId="489A5AC4" w14:textId="77777777" w:rsidR="00B6249A" w:rsidRDefault="00B6249A" w:rsidP="00B6249A">
      <w:pPr>
        <w:pStyle w:val="ListParagraph"/>
        <w:numPr>
          <w:ilvl w:val="0"/>
          <w:numId w:val="3"/>
        </w:numPr>
      </w:pPr>
      <w:r>
        <w:t xml:space="preserve">Spotify - this has been life changing for me as I love music. It has allowed me to explore new artists and genres, which would have otherwise been financially impossible through vinyls and CDs </w:t>
      </w:r>
    </w:p>
    <w:p w14:paraId="6498DD67" w14:textId="77777777" w:rsidR="00B6249A" w:rsidRDefault="00B6249A" w:rsidP="00B6249A">
      <w:pPr>
        <w:pStyle w:val="ListParagraph"/>
        <w:numPr>
          <w:ilvl w:val="0"/>
          <w:numId w:val="3"/>
        </w:numPr>
      </w:pPr>
      <w:r>
        <w:t xml:space="preserve">Online banking – this has been life changing as it has improved the ways in which I can manage my finances. Additionally, I can send and receive money instantly </w:t>
      </w:r>
    </w:p>
    <w:p w14:paraId="11A93AE5" w14:textId="77777777" w:rsidR="00D90C67" w:rsidRDefault="00D90C67" w:rsidP="00D90C67">
      <w:pPr>
        <w:pStyle w:val="ListParagraph"/>
        <w:ind w:left="785"/>
      </w:pPr>
    </w:p>
    <w:p w14:paraId="18A4C805" w14:textId="3C8C44B5" w:rsidR="00D90C67" w:rsidRDefault="00E15587" w:rsidP="00D90C67">
      <w:r>
        <w:rPr>
          <w:i/>
          <w:iCs/>
        </w:rPr>
        <w:t xml:space="preserve">2) </w:t>
      </w:r>
      <w:r w:rsidR="00D90C67" w:rsidRPr="00D90C67">
        <w:rPr>
          <w:i/>
          <w:iCs/>
        </w:rPr>
        <w:t>Which of the technologies listed by the World Economic Forum, if any, do you think will have the biggest impact in software engineering in the next 3 - 5 years?</w:t>
      </w:r>
      <w:r w:rsidR="00D90C67">
        <w:t xml:space="preserve"> </w:t>
      </w:r>
      <w:r w:rsidR="00D90C67">
        <w:br/>
        <w:t xml:space="preserve">I believe that all of the technologies listed by the WEC will have a big impact in software development in the next 3-5 years. It is hard to say which I </w:t>
      </w:r>
      <w:r w:rsidR="00035641">
        <w:t>think</w:t>
      </w:r>
      <w:r w:rsidR="00D90C67">
        <w:t xml:space="preserve"> will have the biggest. </w:t>
      </w:r>
      <w:r w:rsidR="00D90C67" w:rsidRPr="001A051E">
        <w:t xml:space="preserve">AI will be hugely impactful as it </w:t>
      </w:r>
      <w:r w:rsidR="00D90C67">
        <w:t>will</w:t>
      </w:r>
      <w:r w:rsidR="00D90C67" w:rsidRPr="001A051E">
        <w:t xml:space="preserve"> automate repetitive and dangerous tasks</w:t>
      </w:r>
      <w:r w:rsidR="00D90C67">
        <w:t>.</w:t>
      </w:r>
      <w:r w:rsidR="003844AF">
        <w:br/>
      </w:r>
    </w:p>
    <w:p w14:paraId="50E4F924" w14:textId="06864B53" w:rsidR="00B6249A" w:rsidRDefault="00E15587" w:rsidP="00B6249A">
      <w:r>
        <w:rPr>
          <w:i/>
          <w:iCs/>
        </w:rPr>
        <w:t xml:space="preserve">3) </w:t>
      </w:r>
      <w:r w:rsidR="003844AF" w:rsidRPr="003844AF">
        <w:rPr>
          <w:i/>
          <w:iCs/>
        </w:rPr>
        <w:t>Why is creativity important in your subject area?</w:t>
      </w:r>
      <w:r w:rsidR="00D90A97" w:rsidRPr="00D90A97">
        <w:t xml:space="preserve"> </w:t>
      </w:r>
      <w:r w:rsidR="00D90A97" w:rsidRPr="00D90A97">
        <w:rPr>
          <w:i/>
          <w:iCs/>
        </w:rPr>
        <w:t>What might you be asked to do that might involve the need for you to be creative?</w:t>
      </w:r>
      <w:r w:rsidR="00D90A97">
        <w:rPr>
          <w:i/>
          <w:iCs/>
        </w:rPr>
        <w:br/>
      </w:r>
      <w:r w:rsidR="00E3672D">
        <w:t xml:space="preserve">Creativity is hugely important in software development for </w:t>
      </w:r>
      <w:r w:rsidR="00D90A97">
        <w:t xml:space="preserve">many </w:t>
      </w:r>
      <w:r w:rsidR="00E3672D">
        <w:t>reasons</w:t>
      </w:r>
      <w:r w:rsidR="00D90A97">
        <w:t>. For example, creativity</w:t>
      </w:r>
      <w:r w:rsidR="00E3672D">
        <w:t xml:space="preserve"> helps problem solving, and </w:t>
      </w:r>
      <w:r w:rsidR="00D90A97">
        <w:t>aids in creating</w:t>
      </w:r>
      <w:r w:rsidR="00E3672D">
        <w:t xml:space="preserve"> applications with users in mind.  </w:t>
      </w:r>
      <w:r w:rsidR="00612BB9">
        <w:t xml:space="preserve">As software developers there are many tasks that you will be asked to do that will </w:t>
      </w:r>
      <w:r w:rsidR="009E6138">
        <w:t xml:space="preserve">require you to </w:t>
      </w:r>
      <w:r w:rsidR="00612BB9">
        <w:t xml:space="preserve">be creative, for example, you may be asked to think of </w:t>
      </w:r>
      <w:r w:rsidR="009E6138">
        <w:t>a new way of developing</w:t>
      </w:r>
      <w:r w:rsidR="000420D3">
        <w:t xml:space="preserve"> an</w:t>
      </w:r>
      <w:r w:rsidR="00612BB9">
        <w:t xml:space="preserve"> application </w:t>
      </w:r>
      <w:r w:rsidR="000420D3">
        <w:t xml:space="preserve">at the </w:t>
      </w:r>
      <w:r w:rsidR="00612BB9">
        <w:t>last minute</w:t>
      </w:r>
      <w:r w:rsidR="007E745D">
        <w:t xml:space="preserve"> as the previous requirements are no longer suitable. </w:t>
      </w:r>
    </w:p>
    <w:p w14:paraId="15AA5918" w14:textId="43D13F6A" w:rsidR="00BE567F" w:rsidRDefault="00E15587" w:rsidP="00B6249A">
      <w:r>
        <w:rPr>
          <w:i/>
          <w:iCs/>
        </w:rPr>
        <w:t xml:space="preserve">4) </w:t>
      </w:r>
      <w:r w:rsidR="00BE567F" w:rsidRPr="00BE567F">
        <w:rPr>
          <w:i/>
          <w:iCs/>
        </w:rPr>
        <w:t xml:space="preserve">Describe the last time you felt as though you were being creative. How did it make you feel? </w:t>
      </w:r>
      <w:r w:rsidR="00BE567F">
        <w:rPr>
          <w:i/>
          <w:iCs/>
        </w:rPr>
        <w:br/>
      </w:r>
      <w:r w:rsidR="00BE567F">
        <w:t xml:space="preserve">The last time I felt I was being creative was when I made a cake and experimented with different ingredients as I did not have all of </w:t>
      </w:r>
      <w:r w:rsidR="001C5C8E">
        <w:t xml:space="preserve">the listed </w:t>
      </w:r>
      <w:r w:rsidR="00BE567F">
        <w:t>ingredients in the recipe. I</w:t>
      </w:r>
      <w:r w:rsidR="001C5C8E">
        <w:t xml:space="preserve"> </w:t>
      </w:r>
      <w:r w:rsidR="00BE567F">
        <w:t>felt proud</w:t>
      </w:r>
      <w:r w:rsidR="008B5C5D">
        <w:t xml:space="preserve"> </w:t>
      </w:r>
      <w:r w:rsidR="00596E44">
        <w:t xml:space="preserve">with the outcome. </w:t>
      </w:r>
      <w:r w:rsidR="00F43233">
        <w:t xml:space="preserve"> </w:t>
      </w:r>
      <w:r w:rsidR="008B5C5D">
        <w:t xml:space="preserve"> </w:t>
      </w:r>
    </w:p>
    <w:p w14:paraId="45A04EA7" w14:textId="009973B9" w:rsidR="00E15587" w:rsidRDefault="00E15587" w:rsidP="00E15587">
      <w:r>
        <w:t>5) What is going to be in or out of scope for my research</w:t>
      </w:r>
      <w:r>
        <w:br/>
        <w:t>In scope:</w:t>
      </w:r>
      <w:r>
        <w:br/>
        <w:t>- What is going to be displayed on my dashboard e.g. what browsers are used for testing, test coverage, bug trends, areas that keep failing etc</w:t>
      </w:r>
      <w:r>
        <w:br/>
        <w:t>- How can I make the dashboard user friendly and interactive</w:t>
      </w:r>
      <w:r>
        <w:br/>
        <w:t>- What are the needs of those using the dashboard</w:t>
      </w:r>
      <w:r>
        <w:br/>
        <w:t xml:space="preserve">Out of scope: </w:t>
      </w:r>
    </w:p>
    <w:p w14:paraId="0AA402B0" w14:textId="31F63216" w:rsidR="00E15587" w:rsidRDefault="00E15587" w:rsidP="00E15587">
      <w:r>
        <w:lastRenderedPageBreak/>
        <w:t>- Vast knowledge on Power BI - I will just need the basics on creating a dashboard</w:t>
      </w:r>
      <w:r>
        <w:br/>
        <w:t>- Graphic design - I will not spend too much time focusing on the appearance to begin with, so long as the dashboard is user friendly</w:t>
      </w:r>
    </w:p>
    <w:p w14:paraId="2982B571" w14:textId="24B47552" w:rsidR="00BF6D8D" w:rsidRDefault="00BF6D8D" w:rsidP="00E15587">
      <w:r>
        <w:t xml:space="preserve">6) </w:t>
      </w:r>
      <w:r w:rsidR="000420D3">
        <w:rPr>
          <w:i/>
          <w:iCs/>
        </w:rPr>
        <w:t>What did you do before parting with your money (before purchasing something expensive)?</w:t>
      </w:r>
      <w:r w:rsidR="00A43412">
        <w:rPr>
          <w:i/>
          <w:iCs/>
        </w:rPr>
        <w:br/>
      </w:r>
      <w:r w:rsidR="00A43412">
        <w:t>- Make a list of what I want</w:t>
      </w:r>
      <w:r w:rsidR="005941E3">
        <w:t xml:space="preserve">, need, and </w:t>
      </w:r>
      <w:r w:rsidR="00A43412">
        <w:t xml:space="preserve">don’t want from </w:t>
      </w:r>
      <w:r w:rsidR="009C5E47">
        <w:t>a</w:t>
      </w:r>
      <w:r w:rsidR="00A43412">
        <w:t xml:space="preserve"> car</w:t>
      </w:r>
      <w:r w:rsidR="001E5C1C">
        <w:t xml:space="preserve"> and then identify what car I would like to buy</w:t>
      </w:r>
      <w:r w:rsidR="000420D3">
        <w:rPr>
          <w:i/>
          <w:iCs/>
        </w:rPr>
        <w:br/>
      </w:r>
      <w:r w:rsidR="000420D3">
        <w:t xml:space="preserve">- Compared prices </w:t>
      </w:r>
      <w:r w:rsidR="000420D3">
        <w:br/>
        <w:t xml:space="preserve">- Once I found a car I liked, I booked an AA comprehensive inspection to </w:t>
      </w:r>
      <w:r w:rsidR="00FB2F3E">
        <w:t>ensure</w:t>
      </w:r>
      <w:r w:rsidR="000420D3">
        <w:t xml:space="preserve"> the car was worth buying </w:t>
      </w:r>
    </w:p>
    <w:p w14:paraId="463DA394" w14:textId="6E825C34" w:rsidR="00413E8B" w:rsidRDefault="00413E8B" w:rsidP="00E15587">
      <w:r w:rsidRPr="0003429F">
        <w:rPr>
          <w:i/>
          <w:iCs/>
        </w:rPr>
        <w:t xml:space="preserve">7) </w:t>
      </w:r>
      <w:r w:rsidR="0003429F" w:rsidRPr="0003429F">
        <w:rPr>
          <w:i/>
          <w:iCs/>
        </w:rPr>
        <w:t xml:space="preserve">How do you truly feel when you’re told you’re wrong? </w:t>
      </w:r>
      <w:r w:rsidR="0003429F">
        <w:rPr>
          <w:i/>
          <w:iCs/>
        </w:rPr>
        <w:br/>
      </w:r>
      <w:r w:rsidR="0003429F">
        <w:t>This depends</w:t>
      </w:r>
      <w:r w:rsidR="007A49D0">
        <w:t xml:space="preserve">. My initial reaction is </w:t>
      </w:r>
      <w:r w:rsidR="00365395">
        <w:t>disappointment</w:t>
      </w:r>
      <w:r w:rsidR="007A49D0">
        <w:t xml:space="preserve">, however, I try and listen and take </w:t>
      </w:r>
      <w:r w:rsidR="000F48BA">
        <w:t>the</w:t>
      </w:r>
      <w:r w:rsidR="007A49D0">
        <w:t xml:space="preserve"> feedback away to learn from my mistakes (if I feel this is necessary).</w:t>
      </w:r>
      <w:r w:rsidR="00365395">
        <w:t xml:space="preserve"> I </w:t>
      </w:r>
      <w:r w:rsidR="00555703">
        <w:t xml:space="preserve">particularly appreciate feedback in work as I </w:t>
      </w:r>
      <w:r w:rsidR="00B97F8D">
        <w:t xml:space="preserve">want my work to be of a high </w:t>
      </w:r>
      <w:r w:rsidR="009F0AA2">
        <w:t xml:space="preserve">standard. </w:t>
      </w:r>
    </w:p>
    <w:p w14:paraId="765DB0EB" w14:textId="344AB66C" w:rsidR="007E0496" w:rsidRDefault="003E18A2" w:rsidP="00E15587">
      <w:r>
        <w:rPr>
          <w:i/>
          <w:iCs/>
        </w:rPr>
        <w:t>8</w:t>
      </w:r>
      <w:r w:rsidRPr="0003429F">
        <w:rPr>
          <w:i/>
          <w:iCs/>
        </w:rPr>
        <w:t xml:space="preserve">) How do you truly feel when </w:t>
      </w:r>
      <w:r>
        <w:rPr>
          <w:i/>
          <w:iCs/>
        </w:rPr>
        <w:t>you learn something new?</w:t>
      </w:r>
      <w:r>
        <w:rPr>
          <w:i/>
          <w:iCs/>
        </w:rPr>
        <w:br/>
      </w:r>
      <w:r>
        <w:t>If I’m learning something new on a topic I find particularly interesting, I feel</w:t>
      </w:r>
      <w:r w:rsidR="000733EF">
        <w:t xml:space="preserve"> curious and excited to learn</w:t>
      </w:r>
      <w:r>
        <w:t xml:space="preserve"> more.   </w:t>
      </w:r>
    </w:p>
    <w:p w14:paraId="2C96E7E3" w14:textId="523A8A8B" w:rsidR="007E0496" w:rsidRPr="007E0496" w:rsidRDefault="007E0496" w:rsidP="007E0496">
      <w:pPr>
        <w:rPr>
          <w:i/>
          <w:iCs/>
        </w:rPr>
      </w:pPr>
      <w:r w:rsidRPr="007E0496">
        <w:rPr>
          <w:i/>
          <w:iCs/>
        </w:rPr>
        <w:t>9)  Do you consider yourself to be a creative person? Justify your answer</w:t>
      </w:r>
      <w:r w:rsidR="00CD3264">
        <w:rPr>
          <w:i/>
          <w:iCs/>
        </w:rPr>
        <w:br/>
      </w:r>
      <w:r w:rsidR="00CD3264">
        <w:t>Sometimes I consider myself to be a creative person. For example, I really enjoy problem</w:t>
      </w:r>
      <w:r w:rsidR="00981F9F">
        <w:t xml:space="preserve"> solving</w:t>
      </w:r>
      <w:r w:rsidR="00E26404">
        <w:t>, drawing</w:t>
      </w:r>
      <w:r w:rsidR="004C74B4">
        <w:t xml:space="preserve">, and </w:t>
      </w:r>
      <w:r w:rsidR="00E26404">
        <w:t>cooking.</w:t>
      </w:r>
      <w:r w:rsidRPr="007E0496">
        <w:rPr>
          <w:i/>
          <w:iCs/>
        </w:rPr>
        <w:br/>
      </w:r>
      <w:r w:rsidRPr="007E0496">
        <w:rPr>
          <w:i/>
          <w:iCs/>
        </w:rPr>
        <w:br/>
      </w:r>
      <w:r w:rsidR="00E517AE">
        <w:rPr>
          <w:i/>
          <w:iCs/>
        </w:rPr>
        <w:t xml:space="preserve">10) </w:t>
      </w:r>
      <w:r w:rsidR="00E517AE">
        <w:rPr>
          <w:noProof/>
        </w:rPr>
        <w:drawing>
          <wp:inline distT="0" distB="0" distL="0" distR="0" wp14:anchorId="23D2CD50" wp14:editId="4956447B">
            <wp:extent cx="5731510" cy="1213485"/>
            <wp:effectExtent l="0" t="0" r="2540" b="5715"/>
            <wp:docPr id="1165916258" name="Picture 1" descr="A picture containing text, font, algebra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5916258" name="Picture 1" descr="A picture containing text, font, algebra, screensho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13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655EF2" w14:textId="77777777" w:rsidR="00AA2F7E" w:rsidRDefault="00AA2F7E" w:rsidP="00AA2F7E">
      <w:pPr>
        <w:pStyle w:val="NormalWeb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 </w:t>
      </w:r>
    </w:p>
    <w:p w14:paraId="0F5E37FF" w14:textId="77777777" w:rsidR="007E0496" w:rsidRDefault="007E0496" w:rsidP="00E15587"/>
    <w:p w14:paraId="5BABCFBA" w14:textId="77777777" w:rsidR="00655212" w:rsidRDefault="00655212" w:rsidP="00E15587"/>
    <w:p w14:paraId="471369F2" w14:textId="77777777" w:rsidR="00655212" w:rsidRDefault="00655212" w:rsidP="00E15587"/>
    <w:p w14:paraId="409E9173" w14:textId="77777777" w:rsidR="00655212" w:rsidRDefault="00655212" w:rsidP="00E15587"/>
    <w:p w14:paraId="6727AB4E" w14:textId="77777777" w:rsidR="00655212" w:rsidRDefault="00655212" w:rsidP="00E15587"/>
    <w:p w14:paraId="74A44C18" w14:textId="77777777" w:rsidR="00655212" w:rsidRDefault="00655212" w:rsidP="00E15587"/>
    <w:p w14:paraId="2AE2B2B1" w14:textId="77777777" w:rsidR="00655212" w:rsidRDefault="00655212" w:rsidP="00E15587"/>
    <w:p w14:paraId="3EDB58C5" w14:textId="75D19834" w:rsidR="00C24065" w:rsidRPr="003E18A2" w:rsidRDefault="00C24065" w:rsidP="00E15587">
      <w:r>
        <w:rPr>
          <w:rFonts w:ascii="Calibri" w:hAnsi="Calibri" w:cs="Calibri"/>
        </w:rPr>
        <w:br/>
        <w:t> </w:t>
      </w:r>
    </w:p>
    <w:sectPr w:rsidR="00C24065" w:rsidRPr="003E18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DFEE9E" w14:textId="77777777" w:rsidR="000270FD" w:rsidRDefault="000270FD" w:rsidP="00C10D85">
      <w:pPr>
        <w:spacing w:after="0" w:line="240" w:lineRule="auto"/>
      </w:pPr>
      <w:r>
        <w:separator/>
      </w:r>
    </w:p>
  </w:endnote>
  <w:endnote w:type="continuationSeparator" w:id="0">
    <w:p w14:paraId="4EE20D64" w14:textId="77777777" w:rsidR="000270FD" w:rsidRDefault="000270FD" w:rsidP="00C10D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3B54BA" w14:textId="77777777" w:rsidR="000270FD" w:rsidRDefault="000270FD" w:rsidP="00C10D85">
      <w:pPr>
        <w:spacing w:after="0" w:line="240" w:lineRule="auto"/>
      </w:pPr>
      <w:r>
        <w:separator/>
      </w:r>
    </w:p>
  </w:footnote>
  <w:footnote w:type="continuationSeparator" w:id="0">
    <w:p w14:paraId="5910131F" w14:textId="77777777" w:rsidR="000270FD" w:rsidRDefault="000270FD" w:rsidP="00C10D8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7E1075"/>
    <w:multiLevelType w:val="hybridMultilevel"/>
    <w:tmpl w:val="D666A98A"/>
    <w:lvl w:ilvl="0" w:tplc="0262E90A">
      <w:start w:val="1"/>
      <w:numFmt w:val="decimal"/>
      <w:lvlText w:val="%1)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5" w:hanging="360"/>
      </w:pPr>
    </w:lvl>
    <w:lvl w:ilvl="2" w:tplc="0809001B" w:tentative="1">
      <w:start w:val="1"/>
      <w:numFmt w:val="lowerRoman"/>
      <w:lvlText w:val="%3."/>
      <w:lvlJc w:val="right"/>
      <w:pPr>
        <w:ind w:left="2225" w:hanging="180"/>
      </w:pPr>
    </w:lvl>
    <w:lvl w:ilvl="3" w:tplc="0809000F" w:tentative="1">
      <w:start w:val="1"/>
      <w:numFmt w:val="decimal"/>
      <w:lvlText w:val="%4."/>
      <w:lvlJc w:val="left"/>
      <w:pPr>
        <w:ind w:left="2945" w:hanging="360"/>
      </w:pPr>
    </w:lvl>
    <w:lvl w:ilvl="4" w:tplc="08090019" w:tentative="1">
      <w:start w:val="1"/>
      <w:numFmt w:val="lowerLetter"/>
      <w:lvlText w:val="%5."/>
      <w:lvlJc w:val="left"/>
      <w:pPr>
        <w:ind w:left="3665" w:hanging="360"/>
      </w:pPr>
    </w:lvl>
    <w:lvl w:ilvl="5" w:tplc="0809001B" w:tentative="1">
      <w:start w:val="1"/>
      <w:numFmt w:val="lowerRoman"/>
      <w:lvlText w:val="%6."/>
      <w:lvlJc w:val="right"/>
      <w:pPr>
        <w:ind w:left="4385" w:hanging="180"/>
      </w:pPr>
    </w:lvl>
    <w:lvl w:ilvl="6" w:tplc="0809000F" w:tentative="1">
      <w:start w:val="1"/>
      <w:numFmt w:val="decimal"/>
      <w:lvlText w:val="%7."/>
      <w:lvlJc w:val="left"/>
      <w:pPr>
        <w:ind w:left="5105" w:hanging="360"/>
      </w:pPr>
    </w:lvl>
    <w:lvl w:ilvl="7" w:tplc="08090019" w:tentative="1">
      <w:start w:val="1"/>
      <w:numFmt w:val="lowerLetter"/>
      <w:lvlText w:val="%8."/>
      <w:lvlJc w:val="left"/>
      <w:pPr>
        <w:ind w:left="5825" w:hanging="360"/>
      </w:pPr>
    </w:lvl>
    <w:lvl w:ilvl="8" w:tplc="0809001B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1" w15:restartNumberingAfterBreak="0">
    <w:nsid w:val="365E7476"/>
    <w:multiLevelType w:val="hybridMultilevel"/>
    <w:tmpl w:val="D666A98A"/>
    <w:lvl w:ilvl="0" w:tplc="FFFFFFFF">
      <w:start w:val="1"/>
      <w:numFmt w:val="decimal"/>
      <w:lvlText w:val="%1)"/>
      <w:lvlJc w:val="left"/>
      <w:pPr>
        <w:ind w:left="785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505" w:hanging="360"/>
      </w:pPr>
    </w:lvl>
    <w:lvl w:ilvl="2" w:tplc="FFFFFFFF" w:tentative="1">
      <w:start w:val="1"/>
      <w:numFmt w:val="lowerRoman"/>
      <w:lvlText w:val="%3."/>
      <w:lvlJc w:val="right"/>
      <w:pPr>
        <w:ind w:left="2225" w:hanging="180"/>
      </w:pPr>
    </w:lvl>
    <w:lvl w:ilvl="3" w:tplc="FFFFFFFF" w:tentative="1">
      <w:start w:val="1"/>
      <w:numFmt w:val="decimal"/>
      <w:lvlText w:val="%4."/>
      <w:lvlJc w:val="left"/>
      <w:pPr>
        <w:ind w:left="2945" w:hanging="360"/>
      </w:pPr>
    </w:lvl>
    <w:lvl w:ilvl="4" w:tplc="FFFFFFFF" w:tentative="1">
      <w:start w:val="1"/>
      <w:numFmt w:val="lowerLetter"/>
      <w:lvlText w:val="%5."/>
      <w:lvlJc w:val="left"/>
      <w:pPr>
        <w:ind w:left="3665" w:hanging="360"/>
      </w:pPr>
    </w:lvl>
    <w:lvl w:ilvl="5" w:tplc="FFFFFFFF" w:tentative="1">
      <w:start w:val="1"/>
      <w:numFmt w:val="lowerRoman"/>
      <w:lvlText w:val="%6."/>
      <w:lvlJc w:val="right"/>
      <w:pPr>
        <w:ind w:left="4385" w:hanging="180"/>
      </w:pPr>
    </w:lvl>
    <w:lvl w:ilvl="6" w:tplc="FFFFFFFF" w:tentative="1">
      <w:start w:val="1"/>
      <w:numFmt w:val="decimal"/>
      <w:lvlText w:val="%7."/>
      <w:lvlJc w:val="left"/>
      <w:pPr>
        <w:ind w:left="5105" w:hanging="360"/>
      </w:pPr>
    </w:lvl>
    <w:lvl w:ilvl="7" w:tplc="FFFFFFFF" w:tentative="1">
      <w:start w:val="1"/>
      <w:numFmt w:val="lowerLetter"/>
      <w:lvlText w:val="%8."/>
      <w:lvlJc w:val="left"/>
      <w:pPr>
        <w:ind w:left="5825" w:hanging="360"/>
      </w:pPr>
    </w:lvl>
    <w:lvl w:ilvl="8" w:tplc="FFFFFFFF" w:tentative="1">
      <w:start w:val="1"/>
      <w:numFmt w:val="lowerRoman"/>
      <w:lvlText w:val="%9."/>
      <w:lvlJc w:val="right"/>
      <w:pPr>
        <w:ind w:left="6545" w:hanging="180"/>
      </w:pPr>
    </w:lvl>
  </w:abstractNum>
  <w:abstractNum w:abstractNumId="2" w15:restartNumberingAfterBreak="0">
    <w:nsid w:val="695C2F4C"/>
    <w:multiLevelType w:val="hybridMultilevel"/>
    <w:tmpl w:val="0DFA8C96"/>
    <w:lvl w:ilvl="0" w:tplc="7124047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6531462">
    <w:abstractNumId w:val="2"/>
  </w:num>
  <w:num w:numId="2" w16cid:durableId="1233349468">
    <w:abstractNumId w:val="0"/>
  </w:num>
  <w:num w:numId="3" w16cid:durableId="5974458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E7A"/>
    <w:rsid w:val="00015133"/>
    <w:rsid w:val="000270FD"/>
    <w:rsid w:val="0003429F"/>
    <w:rsid w:val="00035641"/>
    <w:rsid w:val="000420D3"/>
    <w:rsid w:val="000436CF"/>
    <w:rsid w:val="00050392"/>
    <w:rsid w:val="000657B4"/>
    <w:rsid w:val="00066DB4"/>
    <w:rsid w:val="000733EF"/>
    <w:rsid w:val="0007512F"/>
    <w:rsid w:val="00077A4F"/>
    <w:rsid w:val="00083E7A"/>
    <w:rsid w:val="000930AB"/>
    <w:rsid w:val="000C1C1C"/>
    <w:rsid w:val="000D783C"/>
    <w:rsid w:val="000F48BA"/>
    <w:rsid w:val="00110CDF"/>
    <w:rsid w:val="00112598"/>
    <w:rsid w:val="001672B4"/>
    <w:rsid w:val="001A051E"/>
    <w:rsid w:val="001A438E"/>
    <w:rsid w:val="001A5442"/>
    <w:rsid w:val="001C01C0"/>
    <w:rsid w:val="001C38B4"/>
    <w:rsid w:val="001C5C8E"/>
    <w:rsid w:val="001D234F"/>
    <w:rsid w:val="001E5C1C"/>
    <w:rsid w:val="001F7DFE"/>
    <w:rsid w:val="002055A5"/>
    <w:rsid w:val="00221683"/>
    <w:rsid w:val="002227F3"/>
    <w:rsid w:val="00240E11"/>
    <w:rsid w:val="00244EAA"/>
    <w:rsid w:val="002746D7"/>
    <w:rsid w:val="002A61F5"/>
    <w:rsid w:val="002B3C91"/>
    <w:rsid w:val="002E760E"/>
    <w:rsid w:val="003343AF"/>
    <w:rsid w:val="0034714B"/>
    <w:rsid w:val="00365395"/>
    <w:rsid w:val="003823F1"/>
    <w:rsid w:val="003844AF"/>
    <w:rsid w:val="00384A2A"/>
    <w:rsid w:val="00394002"/>
    <w:rsid w:val="003E18A2"/>
    <w:rsid w:val="003E43B9"/>
    <w:rsid w:val="00413E8B"/>
    <w:rsid w:val="0045311F"/>
    <w:rsid w:val="00474345"/>
    <w:rsid w:val="004A2D5B"/>
    <w:rsid w:val="004A35C9"/>
    <w:rsid w:val="004C74B4"/>
    <w:rsid w:val="004E0FF8"/>
    <w:rsid w:val="004E7DCD"/>
    <w:rsid w:val="004F7F8C"/>
    <w:rsid w:val="00522BFD"/>
    <w:rsid w:val="00555703"/>
    <w:rsid w:val="005916DD"/>
    <w:rsid w:val="00593038"/>
    <w:rsid w:val="005941E3"/>
    <w:rsid w:val="00596E44"/>
    <w:rsid w:val="005C11BD"/>
    <w:rsid w:val="005C7E70"/>
    <w:rsid w:val="005E43CD"/>
    <w:rsid w:val="00612BB9"/>
    <w:rsid w:val="0061539B"/>
    <w:rsid w:val="00616ECE"/>
    <w:rsid w:val="00635193"/>
    <w:rsid w:val="00655212"/>
    <w:rsid w:val="00672063"/>
    <w:rsid w:val="00673241"/>
    <w:rsid w:val="006A224A"/>
    <w:rsid w:val="006D412A"/>
    <w:rsid w:val="006E4B25"/>
    <w:rsid w:val="00712CDC"/>
    <w:rsid w:val="00741E7C"/>
    <w:rsid w:val="0074439E"/>
    <w:rsid w:val="007474A2"/>
    <w:rsid w:val="00760C94"/>
    <w:rsid w:val="00766748"/>
    <w:rsid w:val="007779FD"/>
    <w:rsid w:val="00777E43"/>
    <w:rsid w:val="007A1FE5"/>
    <w:rsid w:val="007A49D0"/>
    <w:rsid w:val="007A54F4"/>
    <w:rsid w:val="007E0496"/>
    <w:rsid w:val="007E6B3C"/>
    <w:rsid w:val="007E745D"/>
    <w:rsid w:val="007F69BD"/>
    <w:rsid w:val="00820A2A"/>
    <w:rsid w:val="00822842"/>
    <w:rsid w:val="00835FFC"/>
    <w:rsid w:val="00836245"/>
    <w:rsid w:val="008854AE"/>
    <w:rsid w:val="008A48D2"/>
    <w:rsid w:val="008B0D37"/>
    <w:rsid w:val="008B5C5D"/>
    <w:rsid w:val="008B6D0D"/>
    <w:rsid w:val="00937997"/>
    <w:rsid w:val="00955DB9"/>
    <w:rsid w:val="00970FC2"/>
    <w:rsid w:val="00981F9F"/>
    <w:rsid w:val="009854B1"/>
    <w:rsid w:val="009A0F92"/>
    <w:rsid w:val="009C5E47"/>
    <w:rsid w:val="009D1682"/>
    <w:rsid w:val="009E6138"/>
    <w:rsid w:val="009F0AA2"/>
    <w:rsid w:val="00A374CD"/>
    <w:rsid w:val="00A43412"/>
    <w:rsid w:val="00AA2F7E"/>
    <w:rsid w:val="00AE0A96"/>
    <w:rsid w:val="00AE5037"/>
    <w:rsid w:val="00B6249A"/>
    <w:rsid w:val="00B80B24"/>
    <w:rsid w:val="00B97F8D"/>
    <w:rsid w:val="00BE30BE"/>
    <w:rsid w:val="00BE567F"/>
    <w:rsid w:val="00BE5BB1"/>
    <w:rsid w:val="00BF6D8D"/>
    <w:rsid w:val="00C05DD7"/>
    <w:rsid w:val="00C10D85"/>
    <w:rsid w:val="00C21D25"/>
    <w:rsid w:val="00C24065"/>
    <w:rsid w:val="00C32A69"/>
    <w:rsid w:val="00C757C6"/>
    <w:rsid w:val="00C76C7B"/>
    <w:rsid w:val="00C948BF"/>
    <w:rsid w:val="00CA0633"/>
    <w:rsid w:val="00CB1F46"/>
    <w:rsid w:val="00CD3264"/>
    <w:rsid w:val="00D01959"/>
    <w:rsid w:val="00D2794F"/>
    <w:rsid w:val="00D42730"/>
    <w:rsid w:val="00D43FDF"/>
    <w:rsid w:val="00D653BD"/>
    <w:rsid w:val="00D90A97"/>
    <w:rsid w:val="00D90C67"/>
    <w:rsid w:val="00DA3585"/>
    <w:rsid w:val="00DD2DDB"/>
    <w:rsid w:val="00E15587"/>
    <w:rsid w:val="00E26404"/>
    <w:rsid w:val="00E3672D"/>
    <w:rsid w:val="00E433CF"/>
    <w:rsid w:val="00E517AE"/>
    <w:rsid w:val="00E76A12"/>
    <w:rsid w:val="00E8057C"/>
    <w:rsid w:val="00EF19A4"/>
    <w:rsid w:val="00F02F67"/>
    <w:rsid w:val="00F43233"/>
    <w:rsid w:val="00F70036"/>
    <w:rsid w:val="00F86F88"/>
    <w:rsid w:val="00F91430"/>
    <w:rsid w:val="00F963BE"/>
    <w:rsid w:val="00FA3A60"/>
    <w:rsid w:val="00FB2F3E"/>
    <w:rsid w:val="00FE0307"/>
    <w:rsid w:val="00FE091D"/>
    <w:rsid w:val="00FF48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15150"/>
  <w15:chartTrackingRefBased/>
  <w15:docId w15:val="{51796CA3-666C-404C-A659-9EB59D720C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F7F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358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195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10D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0D85"/>
  </w:style>
  <w:style w:type="paragraph" w:styleId="Footer">
    <w:name w:val="footer"/>
    <w:basedOn w:val="Normal"/>
    <w:link w:val="FooterChar"/>
    <w:uiPriority w:val="99"/>
    <w:unhideWhenUsed/>
    <w:rsid w:val="00C10D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0D85"/>
  </w:style>
  <w:style w:type="character" w:customStyle="1" w:styleId="Heading1Char">
    <w:name w:val="Heading 1 Char"/>
    <w:basedOn w:val="DefaultParagraphFont"/>
    <w:link w:val="Heading1"/>
    <w:uiPriority w:val="9"/>
    <w:rsid w:val="004F7F8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16ECE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16EC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16ECE"/>
    <w:rPr>
      <w:color w:val="0563C1" w:themeColor="hyperlink"/>
      <w:u w:val="single"/>
    </w:rPr>
  </w:style>
  <w:style w:type="character" w:customStyle="1" w:styleId="c-chapter-book-detailsmeta">
    <w:name w:val="c-chapter-book-details__meta"/>
    <w:basedOn w:val="DefaultParagraphFont"/>
    <w:rsid w:val="009D1682"/>
  </w:style>
  <w:style w:type="character" w:styleId="UnresolvedMention">
    <w:name w:val="Unresolved Mention"/>
    <w:basedOn w:val="DefaultParagraphFont"/>
    <w:uiPriority w:val="99"/>
    <w:semiHidden/>
    <w:unhideWhenUsed/>
    <w:rsid w:val="0007512F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358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522B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F963B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375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22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9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1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7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1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24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1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6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70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67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6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6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o:/g/personal/2023509_student_uwtsd_ac_uk/EizzOzuSB4BJnZQ4Ps6ljGcBRDLP8qJakqNMVKbPZzKPnQ?e=OnZ0A7" TargetMode="External"/><Relationship Id="rId13" Type="http://schemas.openxmlformats.org/officeDocument/2006/relationships/hyperlink" Target="https://doi.org/10.5430/ijfr.v9n2p" TargetMode="External"/><Relationship Id="rId18" Type="http://schemas.openxmlformats.org/officeDocument/2006/relationships/hyperlink" Target="https://doi.org/10.21315/eimj2018.10.1.2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www.snapsurveys.com/blog/qualitative-vs-quantitative-research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07/s11133-019-9413-7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hyperlink" Target="https://dx.doi.org/10.5220/0006333301320143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ieeexplore.ieee.org/stamp/stamp.jsp?tp=&amp;arnumber=839864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30ED5C-6A1E-4A56-90AE-422AA51880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1313</Words>
  <Characters>6920</Characters>
  <Application>Microsoft Office Word</Application>
  <DocSecurity>0</DocSecurity>
  <Lines>135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Tirion Wall (2023509)</dc:creator>
  <cp:keywords/>
  <dc:description/>
  <cp:lastModifiedBy>Tirion Wall (2023509)</cp:lastModifiedBy>
  <cp:revision>148</cp:revision>
  <dcterms:created xsi:type="dcterms:W3CDTF">2023-06-19T21:28:00Z</dcterms:created>
  <dcterms:modified xsi:type="dcterms:W3CDTF">2023-06-26T09:46:00Z</dcterms:modified>
</cp:coreProperties>
</file>