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45B14" w14:textId="01839029" w:rsidR="00CD642C" w:rsidRPr="002633D8" w:rsidRDefault="003806E1" w:rsidP="00AA3B1A">
      <w:pPr>
        <w:rPr>
          <w:noProof/>
        </w:rPr>
      </w:pPr>
      <w:r>
        <w:rPr>
          <w:noProof/>
        </w:rPr>
        <w:drawing>
          <wp:inline distT="0" distB="0" distL="0" distR="0" wp14:anchorId="49CAF64F" wp14:editId="7EB989D8">
            <wp:extent cx="2914650" cy="971550"/>
            <wp:effectExtent l="0" t="0" r="0" b="0"/>
            <wp:docPr id="2014465169"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rsidP="60269D23">
      <w:pPr>
        <w:pStyle w:val="BodyText3"/>
        <w:ind w:right="-957"/>
        <w:jc w:val="left"/>
        <w:rPr>
          <w:rFonts w:eastAsia="Arial" w:cs="Arial"/>
          <w:sz w:val="44"/>
          <w:szCs w:val="44"/>
        </w:rPr>
      </w:pPr>
      <w:r w:rsidRPr="36AA3193">
        <w:rPr>
          <w:sz w:val="44"/>
          <w:szCs w:val="44"/>
        </w:rPr>
        <w:t>PROGRAMME OF STUDY HANDBOOK</w:t>
      </w:r>
    </w:p>
    <w:p w14:paraId="5878B5EC" w14:textId="77777777" w:rsidR="00E917C3" w:rsidRDefault="00E917C3" w:rsidP="00582E41">
      <w:pPr>
        <w:pStyle w:val="BodyText3"/>
        <w:ind w:right="-957"/>
        <w:jc w:val="left"/>
        <w:rPr>
          <w:rFonts w:cs="Arial"/>
          <w:b w:val="0"/>
          <w:sz w:val="40"/>
        </w:rPr>
      </w:pPr>
    </w:p>
    <w:p w14:paraId="29E814E6" w14:textId="1651FFA0" w:rsidR="00E917C3" w:rsidRDefault="00E917C3" w:rsidP="00AA3B1A">
      <w:pPr>
        <w:ind w:right="-957"/>
        <w:rPr>
          <w:rFonts w:cs="Arial"/>
          <w:b/>
          <w:sz w:val="40"/>
        </w:rPr>
      </w:pPr>
    </w:p>
    <w:p w14:paraId="3538EF8F" w14:textId="080936D4" w:rsidR="00FD3E06" w:rsidRDefault="00FD3E06" w:rsidP="00AA3B1A">
      <w:pPr>
        <w:ind w:right="-957"/>
        <w:rPr>
          <w:rFonts w:cs="Arial"/>
          <w:b/>
          <w:sz w:val="40"/>
        </w:rPr>
      </w:pPr>
      <w:r>
        <w:rPr>
          <w:rFonts w:cs="Arial"/>
          <w:b/>
          <w:sz w:val="40"/>
        </w:rPr>
        <w:t>BA Illustration</w:t>
      </w:r>
    </w:p>
    <w:p w14:paraId="3E68C8F9" w14:textId="77777777" w:rsidR="00716170" w:rsidRDefault="00716170" w:rsidP="00AA3B1A">
      <w:pPr>
        <w:ind w:right="-957"/>
        <w:rPr>
          <w:rFonts w:cs="Arial"/>
          <w:b/>
          <w:sz w:val="40"/>
        </w:rPr>
      </w:pPr>
    </w:p>
    <w:p w14:paraId="47768030" w14:textId="77777777" w:rsidR="00E917C3" w:rsidRDefault="00E917C3" w:rsidP="00AA3B1A">
      <w:pPr>
        <w:ind w:right="-957"/>
        <w:rPr>
          <w:rFonts w:cs="Arial"/>
          <w:b/>
          <w:sz w:val="40"/>
        </w:rPr>
      </w:pPr>
    </w:p>
    <w:p w14:paraId="282099F7" w14:textId="4C1E5896" w:rsidR="00CD642C" w:rsidRPr="00E917C3" w:rsidRDefault="00CD642C" w:rsidP="731A6DAC">
      <w:pPr>
        <w:ind w:right="-957"/>
        <w:rPr>
          <w:b/>
          <w:bCs/>
          <w:sz w:val="44"/>
          <w:szCs w:val="44"/>
          <w:highlight w:val="cyan"/>
        </w:rPr>
      </w:pPr>
      <w:r w:rsidRPr="731A6DAC">
        <w:rPr>
          <w:b/>
          <w:bCs/>
          <w:sz w:val="44"/>
          <w:szCs w:val="44"/>
        </w:rPr>
        <w:t xml:space="preserve">LEVEL </w:t>
      </w:r>
      <w:r w:rsidR="005A35E0">
        <w:rPr>
          <w:b/>
          <w:bCs/>
          <w:sz w:val="44"/>
          <w:szCs w:val="44"/>
        </w:rPr>
        <w:t>4</w:t>
      </w:r>
    </w:p>
    <w:p w14:paraId="05BF5B1F" w14:textId="77777777" w:rsidR="00CD642C" w:rsidRPr="00E917C3" w:rsidRDefault="00CD642C">
      <w:pPr>
        <w:ind w:right="-957"/>
        <w:rPr>
          <w:rFonts w:cs="Arial"/>
          <w:b/>
          <w:sz w:val="44"/>
          <w:szCs w:val="44"/>
        </w:rPr>
      </w:pPr>
    </w:p>
    <w:p w14:paraId="19176531" w14:textId="77777777" w:rsidR="00CD642C" w:rsidRPr="00E917C3" w:rsidRDefault="00CD642C">
      <w:pPr>
        <w:ind w:right="-957"/>
        <w:rPr>
          <w:rFonts w:cs="Arial"/>
          <w:b/>
          <w:sz w:val="44"/>
          <w:szCs w:val="44"/>
        </w:rPr>
      </w:pPr>
    </w:p>
    <w:p w14:paraId="3191D3BB" w14:textId="77777777" w:rsidR="00CD642C" w:rsidRPr="00E917C3" w:rsidRDefault="00CD642C">
      <w:pPr>
        <w:ind w:right="-957"/>
        <w:rPr>
          <w:rFonts w:cs="Arial"/>
          <w:b/>
          <w:sz w:val="44"/>
          <w:szCs w:val="44"/>
        </w:rPr>
      </w:pPr>
    </w:p>
    <w:p w14:paraId="427478FC" w14:textId="77777777" w:rsidR="00CD642C" w:rsidRPr="00E917C3" w:rsidRDefault="00CD642C">
      <w:pPr>
        <w:ind w:right="-957"/>
        <w:rPr>
          <w:rFonts w:cs="Arial"/>
          <w:b/>
          <w:sz w:val="44"/>
          <w:szCs w:val="44"/>
        </w:rPr>
      </w:pPr>
    </w:p>
    <w:p w14:paraId="09524367" w14:textId="77777777" w:rsidR="00CD642C" w:rsidRDefault="00CD642C">
      <w:pPr>
        <w:ind w:right="-957"/>
        <w:rPr>
          <w:rFonts w:cs="Arial"/>
          <w:b/>
          <w:sz w:val="44"/>
          <w:szCs w:val="44"/>
        </w:rPr>
      </w:pPr>
    </w:p>
    <w:p w14:paraId="33F07074" w14:textId="77777777" w:rsidR="00582E41" w:rsidRPr="00E917C3" w:rsidRDefault="00582E41">
      <w:pPr>
        <w:ind w:right="-957"/>
        <w:rPr>
          <w:rFonts w:cs="Arial"/>
          <w:b/>
          <w:sz w:val="44"/>
          <w:szCs w:val="44"/>
        </w:rPr>
      </w:pPr>
    </w:p>
    <w:p w14:paraId="44952BAF" w14:textId="77777777" w:rsidR="00E7594D" w:rsidRDefault="00E7594D" w:rsidP="00E7594D">
      <w:pPr>
        <w:rPr>
          <w:rFonts w:cs="Arial"/>
          <w:b/>
          <w:sz w:val="32"/>
          <w:szCs w:val="32"/>
        </w:rPr>
      </w:pPr>
      <w:r>
        <w:rPr>
          <w:rFonts w:cs="Arial"/>
          <w:b/>
          <w:sz w:val="32"/>
          <w:szCs w:val="32"/>
        </w:rPr>
        <w:t xml:space="preserve">Academic Discipline </w:t>
      </w:r>
      <w:r w:rsidRPr="00165939">
        <w:rPr>
          <w:rFonts w:cs="Arial"/>
          <w:b/>
          <w:sz w:val="32"/>
          <w:szCs w:val="32"/>
        </w:rPr>
        <w:t>of</w:t>
      </w:r>
      <w:r>
        <w:rPr>
          <w:rFonts w:cs="Arial"/>
          <w:b/>
          <w:sz w:val="32"/>
          <w:szCs w:val="32"/>
        </w:rPr>
        <w:t xml:space="preserve"> Art &amp; Media</w:t>
      </w:r>
    </w:p>
    <w:p w14:paraId="29B9B796" w14:textId="77777777" w:rsidR="00E7594D" w:rsidRPr="00475BFD" w:rsidRDefault="00E7594D" w:rsidP="00E7594D">
      <w:pPr>
        <w:rPr>
          <w:rFonts w:cs="Arial"/>
        </w:rPr>
      </w:pPr>
      <w:r>
        <w:rPr>
          <w:rFonts w:cs="Arial"/>
          <w:b/>
          <w:sz w:val="32"/>
          <w:szCs w:val="32"/>
        </w:rPr>
        <w:t>Wales Institute of Science &amp; Art</w:t>
      </w:r>
    </w:p>
    <w:p w14:paraId="54C4B541" w14:textId="77777777" w:rsidR="00E7594D" w:rsidRPr="00E917C3" w:rsidRDefault="00E7594D" w:rsidP="00E7594D">
      <w:pPr>
        <w:ind w:right="-957"/>
        <w:rPr>
          <w:rFonts w:eastAsia="Arial" w:cs="Arial"/>
          <w:b/>
          <w:bCs/>
          <w:sz w:val="44"/>
          <w:szCs w:val="44"/>
        </w:rPr>
      </w:pPr>
      <w:r w:rsidRPr="36AA3193">
        <w:rPr>
          <w:b/>
          <w:bCs/>
          <w:sz w:val="44"/>
          <w:szCs w:val="44"/>
        </w:rPr>
        <w:t>20</w:t>
      </w:r>
      <w:r>
        <w:rPr>
          <w:b/>
          <w:bCs/>
          <w:sz w:val="44"/>
          <w:szCs w:val="44"/>
        </w:rPr>
        <w:t>21</w:t>
      </w:r>
      <w:r w:rsidRPr="36AA3193">
        <w:rPr>
          <w:b/>
          <w:bCs/>
          <w:sz w:val="44"/>
          <w:szCs w:val="44"/>
        </w:rPr>
        <w:t>-20</w:t>
      </w:r>
      <w:r>
        <w:rPr>
          <w:b/>
          <w:bCs/>
          <w:sz w:val="44"/>
          <w:szCs w:val="44"/>
        </w:rPr>
        <w:t>22</w:t>
      </w:r>
    </w:p>
    <w:p w14:paraId="1E2DC3A4" w14:textId="45936AA1" w:rsidR="4EC3712B" w:rsidRDefault="4EC3712B" w:rsidP="4EC3712B">
      <w:pPr>
        <w:ind w:right="-957"/>
        <w:rPr>
          <w:rFonts w:cs="Arial"/>
          <w:b/>
          <w:bCs/>
          <w:sz w:val="44"/>
          <w:szCs w:val="44"/>
        </w:rPr>
      </w:pPr>
    </w:p>
    <w:p w14:paraId="2902E32C" w14:textId="3D28499A" w:rsidR="4EC3712B" w:rsidRDefault="4EC3712B" w:rsidP="4EC3712B">
      <w:pPr>
        <w:ind w:right="-957"/>
        <w:rPr>
          <w:rFonts w:cs="Arial"/>
          <w:b/>
          <w:bCs/>
          <w:sz w:val="44"/>
          <w:szCs w:val="44"/>
        </w:rPr>
      </w:pPr>
    </w:p>
    <w:p w14:paraId="68D20BCB" w14:textId="5BDC390D" w:rsidR="00CD642C" w:rsidRDefault="00CD642C" w:rsidP="00E7594D">
      <w:pPr>
        <w:rPr>
          <w:b/>
          <w:bCs/>
        </w:rPr>
      </w:pPr>
      <w:r w:rsidRPr="002633D8">
        <w:br w:type="page"/>
      </w:r>
      <w:r w:rsidRPr="5E3379FD">
        <w:rPr>
          <w:b/>
          <w:bCs/>
        </w:rPr>
        <w:lastRenderedPageBreak/>
        <w:t>CONTENTS PAGE</w:t>
      </w:r>
    </w:p>
    <w:p w14:paraId="5D1B6C25" w14:textId="77777777" w:rsidR="00AA3B1A" w:rsidRDefault="00CD642C" w:rsidP="60269D23">
      <w:pPr>
        <w:jc w:val="right"/>
        <w:rPr>
          <w:rFonts w:eastAsia="Arial" w:cs="Arial"/>
          <w:b/>
          <w:bCs/>
          <w:noProof/>
        </w:rPr>
      </w:pPr>
      <w:r w:rsidRPr="5E3379FD">
        <w:rPr>
          <w:b/>
          <w:bCs/>
        </w:rPr>
        <w:t>Page No</w:t>
      </w:r>
    </w:p>
    <w:p w14:paraId="27168648" w14:textId="6D0359C8" w:rsidR="00B13B02" w:rsidRDefault="00AA3B1A">
      <w:pPr>
        <w:pStyle w:val="TOC1"/>
        <w:rPr>
          <w:rFonts w:asciiTheme="minorHAnsi" w:eastAsiaTheme="minorEastAsia" w:hAnsiTheme="minorHAnsi" w:cstheme="minorBidi"/>
          <w:noProof/>
          <w:szCs w:val="22"/>
          <w:lang w:eastAsia="zh-CN"/>
        </w:rPr>
      </w:pPr>
      <w:r w:rsidRPr="00AA3B1A">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79500700" w:history="1">
        <w:r w:rsidR="00B13B02" w:rsidRPr="006C2BB4">
          <w:rPr>
            <w:rStyle w:val="Hyperlink"/>
            <w:noProof/>
          </w:rPr>
          <w:t>INTRODUCTION</w:t>
        </w:r>
        <w:r w:rsidR="00B13B02">
          <w:rPr>
            <w:noProof/>
            <w:webHidden/>
          </w:rPr>
          <w:tab/>
        </w:r>
        <w:r w:rsidR="00B13B02">
          <w:rPr>
            <w:noProof/>
            <w:webHidden/>
          </w:rPr>
          <w:fldChar w:fldCharType="begin"/>
        </w:r>
        <w:r w:rsidR="00B13B02">
          <w:rPr>
            <w:noProof/>
            <w:webHidden/>
          </w:rPr>
          <w:instrText xml:space="preserve"> PAGEREF _Toc79500700 \h </w:instrText>
        </w:r>
        <w:r w:rsidR="00B13B02">
          <w:rPr>
            <w:noProof/>
            <w:webHidden/>
          </w:rPr>
        </w:r>
        <w:r w:rsidR="00B13B02">
          <w:rPr>
            <w:noProof/>
            <w:webHidden/>
          </w:rPr>
          <w:fldChar w:fldCharType="separate"/>
        </w:r>
        <w:r w:rsidR="00B13B02">
          <w:rPr>
            <w:noProof/>
            <w:webHidden/>
          </w:rPr>
          <w:t>1</w:t>
        </w:r>
        <w:r w:rsidR="00B13B02">
          <w:rPr>
            <w:noProof/>
            <w:webHidden/>
          </w:rPr>
          <w:fldChar w:fldCharType="end"/>
        </w:r>
      </w:hyperlink>
    </w:p>
    <w:p w14:paraId="262A4AA7" w14:textId="24CBB396" w:rsidR="00B13B02" w:rsidRDefault="006904F0">
      <w:pPr>
        <w:pStyle w:val="TOC1"/>
        <w:rPr>
          <w:rFonts w:asciiTheme="minorHAnsi" w:eastAsiaTheme="minorEastAsia" w:hAnsiTheme="minorHAnsi" w:cstheme="minorBidi"/>
          <w:noProof/>
          <w:szCs w:val="22"/>
          <w:lang w:eastAsia="zh-CN"/>
        </w:rPr>
      </w:pPr>
      <w:hyperlink w:anchor="_Toc79500701" w:history="1">
        <w:r w:rsidR="00B13B02" w:rsidRPr="006C2BB4">
          <w:rPr>
            <w:rStyle w:val="Hyperlink"/>
            <w:noProof/>
          </w:rPr>
          <w:t>FEEDBACK</w:t>
        </w:r>
        <w:r w:rsidR="00B13B02">
          <w:rPr>
            <w:noProof/>
            <w:webHidden/>
          </w:rPr>
          <w:tab/>
        </w:r>
        <w:r w:rsidR="00B13B02">
          <w:rPr>
            <w:noProof/>
            <w:webHidden/>
          </w:rPr>
          <w:fldChar w:fldCharType="begin"/>
        </w:r>
        <w:r w:rsidR="00B13B02">
          <w:rPr>
            <w:noProof/>
            <w:webHidden/>
          </w:rPr>
          <w:instrText xml:space="preserve"> PAGEREF _Toc79500701 \h </w:instrText>
        </w:r>
        <w:r w:rsidR="00B13B02">
          <w:rPr>
            <w:noProof/>
            <w:webHidden/>
          </w:rPr>
        </w:r>
        <w:r w:rsidR="00B13B02">
          <w:rPr>
            <w:noProof/>
            <w:webHidden/>
          </w:rPr>
          <w:fldChar w:fldCharType="separate"/>
        </w:r>
        <w:r w:rsidR="00B13B02">
          <w:rPr>
            <w:noProof/>
            <w:webHidden/>
          </w:rPr>
          <w:t>1</w:t>
        </w:r>
        <w:r w:rsidR="00B13B02">
          <w:rPr>
            <w:noProof/>
            <w:webHidden/>
          </w:rPr>
          <w:fldChar w:fldCharType="end"/>
        </w:r>
      </w:hyperlink>
    </w:p>
    <w:p w14:paraId="3F7EC1FC" w14:textId="64EE21CD" w:rsidR="00B13B02" w:rsidRDefault="006904F0">
      <w:pPr>
        <w:pStyle w:val="TOC1"/>
        <w:rPr>
          <w:rFonts w:asciiTheme="minorHAnsi" w:eastAsiaTheme="minorEastAsia" w:hAnsiTheme="minorHAnsi" w:cstheme="minorBidi"/>
          <w:noProof/>
          <w:szCs w:val="22"/>
          <w:lang w:eastAsia="zh-CN"/>
        </w:rPr>
      </w:pPr>
      <w:hyperlink w:anchor="_Toc79500702" w:history="1">
        <w:r w:rsidR="00B13B02" w:rsidRPr="006C2BB4">
          <w:rPr>
            <w:rStyle w:val="Hyperlink"/>
            <w:noProof/>
          </w:rPr>
          <w:t>PROGRAMMES OF STUDY AND PROGRAMME MANAGERS</w:t>
        </w:r>
        <w:r w:rsidR="00B13B02">
          <w:rPr>
            <w:noProof/>
            <w:webHidden/>
          </w:rPr>
          <w:tab/>
        </w:r>
        <w:r w:rsidR="00B13B02">
          <w:rPr>
            <w:noProof/>
            <w:webHidden/>
          </w:rPr>
          <w:fldChar w:fldCharType="begin"/>
        </w:r>
        <w:r w:rsidR="00B13B02">
          <w:rPr>
            <w:noProof/>
            <w:webHidden/>
          </w:rPr>
          <w:instrText xml:space="preserve"> PAGEREF _Toc79500702 \h </w:instrText>
        </w:r>
        <w:r w:rsidR="00B13B02">
          <w:rPr>
            <w:noProof/>
            <w:webHidden/>
          </w:rPr>
        </w:r>
        <w:r w:rsidR="00B13B02">
          <w:rPr>
            <w:noProof/>
            <w:webHidden/>
          </w:rPr>
          <w:fldChar w:fldCharType="separate"/>
        </w:r>
        <w:r w:rsidR="00B13B02">
          <w:rPr>
            <w:noProof/>
            <w:webHidden/>
          </w:rPr>
          <w:t>2</w:t>
        </w:r>
        <w:r w:rsidR="00B13B02">
          <w:rPr>
            <w:noProof/>
            <w:webHidden/>
          </w:rPr>
          <w:fldChar w:fldCharType="end"/>
        </w:r>
      </w:hyperlink>
    </w:p>
    <w:p w14:paraId="7CE4A7CD" w14:textId="76F55F18" w:rsidR="00B13B02" w:rsidRDefault="006904F0">
      <w:pPr>
        <w:pStyle w:val="TOC1"/>
        <w:rPr>
          <w:rFonts w:asciiTheme="minorHAnsi" w:eastAsiaTheme="minorEastAsia" w:hAnsiTheme="minorHAnsi" w:cstheme="minorBidi"/>
          <w:noProof/>
          <w:szCs w:val="22"/>
          <w:lang w:eastAsia="zh-CN"/>
        </w:rPr>
      </w:pPr>
      <w:hyperlink w:anchor="_Toc79500703" w:history="1">
        <w:r w:rsidR="00B13B02" w:rsidRPr="006C2BB4">
          <w:rPr>
            <w:rStyle w:val="Hyperlink"/>
            <w:noProof/>
          </w:rPr>
          <w:t>SUPPORT DURING YOUR STUDIES</w:t>
        </w:r>
        <w:r w:rsidR="00B13B02">
          <w:rPr>
            <w:noProof/>
            <w:webHidden/>
          </w:rPr>
          <w:tab/>
        </w:r>
        <w:r w:rsidR="00B13B02">
          <w:rPr>
            <w:noProof/>
            <w:webHidden/>
          </w:rPr>
          <w:fldChar w:fldCharType="begin"/>
        </w:r>
        <w:r w:rsidR="00B13B02">
          <w:rPr>
            <w:noProof/>
            <w:webHidden/>
          </w:rPr>
          <w:instrText xml:space="preserve"> PAGEREF _Toc79500703 \h </w:instrText>
        </w:r>
        <w:r w:rsidR="00B13B02">
          <w:rPr>
            <w:noProof/>
            <w:webHidden/>
          </w:rPr>
        </w:r>
        <w:r w:rsidR="00B13B02">
          <w:rPr>
            <w:noProof/>
            <w:webHidden/>
          </w:rPr>
          <w:fldChar w:fldCharType="separate"/>
        </w:r>
        <w:r w:rsidR="00B13B02">
          <w:rPr>
            <w:noProof/>
            <w:webHidden/>
          </w:rPr>
          <w:t>2</w:t>
        </w:r>
        <w:r w:rsidR="00B13B02">
          <w:rPr>
            <w:noProof/>
            <w:webHidden/>
          </w:rPr>
          <w:fldChar w:fldCharType="end"/>
        </w:r>
      </w:hyperlink>
    </w:p>
    <w:p w14:paraId="6B0659B5" w14:textId="7ECCD77A" w:rsidR="00B13B02" w:rsidRDefault="006904F0">
      <w:pPr>
        <w:pStyle w:val="TOC1"/>
        <w:rPr>
          <w:rFonts w:asciiTheme="minorHAnsi" w:eastAsiaTheme="minorEastAsia" w:hAnsiTheme="minorHAnsi" w:cstheme="minorBidi"/>
          <w:noProof/>
          <w:szCs w:val="22"/>
          <w:lang w:eastAsia="zh-CN"/>
        </w:rPr>
      </w:pPr>
      <w:hyperlink w:anchor="_Toc79500704" w:history="1">
        <w:r w:rsidR="00B13B02" w:rsidRPr="006C2BB4">
          <w:rPr>
            <w:rStyle w:val="Hyperlink"/>
            <w:noProof/>
          </w:rPr>
          <w:t>EXTERNAL EXAMINERS</w:t>
        </w:r>
        <w:r w:rsidR="00B13B02">
          <w:rPr>
            <w:noProof/>
            <w:webHidden/>
          </w:rPr>
          <w:tab/>
        </w:r>
        <w:r w:rsidR="00B13B02">
          <w:rPr>
            <w:noProof/>
            <w:webHidden/>
          </w:rPr>
          <w:fldChar w:fldCharType="begin"/>
        </w:r>
        <w:r w:rsidR="00B13B02">
          <w:rPr>
            <w:noProof/>
            <w:webHidden/>
          </w:rPr>
          <w:instrText xml:space="preserve"> PAGEREF _Toc79500704 \h </w:instrText>
        </w:r>
        <w:r w:rsidR="00B13B02">
          <w:rPr>
            <w:noProof/>
            <w:webHidden/>
          </w:rPr>
        </w:r>
        <w:r w:rsidR="00B13B02">
          <w:rPr>
            <w:noProof/>
            <w:webHidden/>
          </w:rPr>
          <w:fldChar w:fldCharType="separate"/>
        </w:r>
        <w:r w:rsidR="00B13B02">
          <w:rPr>
            <w:noProof/>
            <w:webHidden/>
          </w:rPr>
          <w:t>3</w:t>
        </w:r>
        <w:r w:rsidR="00B13B02">
          <w:rPr>
            <w:noProof/>
            <w:webHidden/>
          </w:rPr>
          <w:fldChar w:fldCharType="end"/>
        </w:r>
      </w:hyperlink>
    </w:p>
    <w:p w14:paraId="6DAC66DE" w14:textId="797A7FDD" w:rsidR="00B13B02" w:rsidRDefault="006904F0">
      <w:pPr>
        <w:pStyle w:val="TOC1"/>
        <w:rPr>
          <w:rFonts w:asciiTheme="minorHAnsi" w:eastAsiaTheme="minorEastAsia" w:hAnsiTheme="minorHAnsi" w:cstheme="minorBidi"/>
          <w:noProof/>
          <w:szCs w:val="22"/>
          <w:lang w:eastAsia="zh-CN"/>
        </w:rPr>
      </w:pPr>
      <w:hyperlink w:anchor="_Toc79500705" w:history="1">
        <w:r w:rsidR="00B13B02" w:rsidRPr="006C2BB4">
          <w:rPr>
            <w:rStyle w:val="Hyperlink"/>
            <w:noProof/>
          </w:rPr>
          <w:t>ACADEMIC YEAR 2021/22</w:t>
        </w:r>
        <w:r w:rsidR="00B13B02">
          <w:rPr>
            <w:noProof/>
            <w:webHidden/>
          </w:rPr>
          <w:tab/>
        </w:r>
        <w:r w:rsidR="00B13B02">
          <w:rPr>
            <w:noProof/>
            <w:webHidden/>
          </w:rPr>
          <w:fldChar w:fldCharType="begin"/>
        </w:r>
        <w:r w:rsidR="00B13B02">
          <w:rPr>
            <w:noProof/>
            <w:webHidden/>
          </w:rPr>
          <w:instrText xml:space="preserve"> PAGEREF _Toc79500705 \h </w:instrText>
        </w:r>
        <w:r w:rsidR="00B13B02">
          <w:rPr>
            <w:noProof/>
            <w:webHidden/>
          </w:rPr>
        </w:r>
        <w:r w:rsidR="00B13B02">
          <w:rPr>
            <w:noProof/>
            <w:webHidden/>
          </w:rPr>
          <w:fldChar w:fldCharType="separate"/>
        </w:r>
        <w:r w:rsidR="00B13B02">
          <w:rPr>
            <w:noProof/>
            <w:webHidden/>
          </w:rPr>
          <w:t>4</w:t>
        </w:r>
        <w:r w:rsidR="00B13B02">
          <w:rPr>
            <w:noProof/>
            <w:webHidden/>
          </w:rPr>
          <w:fldChar w:fldCharType="end"/>
        </w:r>
      </w:hyperlink>
    </w:p>
    <w:p w14:paraId="09F34511" w14:textId="2078A6B2" w:rsidR="00B13B02" w:rsidRDefault="006904F0">
      <w:pPr>
        <w:pStyle w:val="TOC1"/>
        <w:rPr>
          <w:rFonts w:asciiTheme="minorHAnsi" w:eastAsiaTheme="minorEastAsia" w:hAnsiTheme="minorHAnsi" w:cstheme="minorBidi"/>
          <w:noProof/>
          <w:szCs w:val="22"/>
          <w:lang w:eastAsia="zh-CN"/>
        </w:rPr>
      </w:pPr>
      <w:hyperlink w:anchor="_Toc79500706" w:history="1">
        <w:r w:rsidR="00B13B02" w:rsidRPr="006C2BB4">
          <w:rPr>
            <w:rStyle w:val="Hyperlink"/>
            <w:rFonts w:eastAsia="Arial" w:cs="Arial"/>
            <w:noProof/>
          </w:rPr>
          <w:t>DISCLOSURE AND BARRING SERVICE (DBS) – ENHANCED</w:t>
        </w:r>
        <w:r w:rsidR="00B13B02">
          <w:rPr>
            <w:noProof/>
            <w:webHidden/>
          </w:rPr>
          <w:tab/>
        </w:r>
        <w:r w:rsidR="00B13B02">
          <w:rPr>
            <w:noProof/>
            <w:webHidden/>
          </w:rPr>
          <w:fldChar w:fldCharType="begin"/>
        </w:r>
        <w:r w:rsidR="00B13B02">
          <w:rPr>
            <w:noProof/>
            <w:webHidden/>
          </w:rPr>
          <w:instrText xml:space="preserve"> PAGEREF _Toc79500706 \h </w:instrText>
        </w:r>
        <w:r w:rsidR="00B13B02">
          <w:rPr>
            <w:noProof/>
            <w:webHidden/>
          </w:rPr>
        </w:r>
        <w:r w:rsidR="00B13B02">
          <w:rPr>
            <w:noProof/>
            <w:webHidden/>
          </w:rPr>
          <w:fldChar w:fldCharType="separate"/>
        </w:r>
        <w:r w:rsidR="00B13B02">
          <w:rPr>
            <w:noProof/>
            <w:webHidden/>
          </w:rPr>
          <w:t>5</w:t>
        </w:r>
        <w:r w:rsidR="00B13B02">
          <w:rPr>
            <w:noProof/>
            <w:webHidden/>
          </w:rPr>
          <w:fldChar w:fldCharType="end"/>
        </w:r>
      </w:hyperlink>
    </w:p>
    <w:p w14:paraId="54AD5EBD" w14:textId="5DCE5CC6" w:rsidR="00B13B02" w:rsidRDefault="006904F0">
      <w:pPr>
        <w:pStyle w:val="TOC1"/>
        <w:rPr>
          <w:rFonts w:asciiTheme="minorHAnsi" w:eastAsiaTheme="minorEastAsia" w:hAnsiTheme="minorHAnsi" w:cstheme="minorBidi"/>
          <w:noProof/>
          <w:szCs w:val="22"/>
          <w:lang w:eastAsia="zh-CN"/>
        </w:rPr>
      </w:pPr>
      <w:hyperlink w:anchor="_Toc79500707" w:history="1">
        <w:r w:rsidR="00B13B02" w:rsidRPr="006C2BB4">
          <w:rPr>
            <w:rStyle w:val="Hyperlink"/>
            <w:noProof/>
          </w:rPr>
          <w:t>MODULAR TERMINOLOGY</w:t>
        </w:r>
        <w:r w:rsidR="00B13B02">
          <w:rPr>
            <w:noProof/>
            <w:webHidden/>
          </w:rPr>
          <w:tab/>
        </w:r>
        <w:r w:rsidR="00B13B02">
          <w:rPr>
            <w:noProof/>
            <w:webHidden/>
          </w:rPr>
          <w:fldChar w:fldCharType="begin"/>
        </w:r>
        <w:r w:rsidR="00B13B02">
          <w:rPr>
            <w:noProof/>
            <w:webHidden/>
          </w:rPr>
          <w:instrText xml:space="preserve"> PAGEREF _Toc79500707 \h </w:instrText>
        </w:r>
        <w:r w:rsidR="00B13B02">
          <w:rPr>
            <w:noProof/>
            <w:webHidden/>
          </w:rPr>
        </w:r>
        <w:r w:rsidR="00B13B02">
          <w:rPr>
            <w:noProof/>
            <w:webHidden/>
          </w:rPr>
          <w:fldChar w:fldCharType="separate"/>
        </w:r>
        <w:r w:rsidR="00B13B02">
          <w:rPr>
            <w:noProof/>
            <w:webHidden/>
          </w:rPr>
          <w:t>6</w:t>
        </w:r>
        <w:r w:rsidR="00B13B02">
          <w:rPr>
            <w:noProof/>
            <w:webHidden/>
          </w:rPr>
          <w:fldChar w:fldCharType="end"/>
        </w:r>
      </w:hyperlink>
    </w:p>
    <w:p w14:paraId="1A185007" w14:textId="554E0DB7" w:rsidR="00B13B02" w:rsidRDefault="006904F0">
      <w:pPr>
        <w:pStyle w:val="TOC1"/>
        <w:rPr>
          <w:rFonts w:asciiTheme="minorHAnsi" w:eastAsiaTheme="minorEastAsia" w:hAnsiTheme="minorHAnsi" w:cstheme="minorBidi"/>
          <w:noProof/>
          <w:szCs w:val="22"/>
          <w:lang w:eastAsia="zh-CN"/>
        </w:rPr>
      </w:pPr>
      <w:hyperlink w:anchor="_Toc79500708" w:history="1">
        <w:r w:rsidR="00B13B02" w:rsidRPr="006C2BB4">
          <w:rPr>
            <w:rStyle w:val="Hyperlink"/>
            <w:noProof/>
          </w:rPr>
          <w:t>ASSESSMENT</w:t>
        </w:r>
        <w:r w:rsidR="00B13B02">
          <w:rPr>
            <w:noProof/>
            <w:webHidden/>
          </w:rPr>
          <w:tab/>
        </w:r>
        <w:r w:rsidR="00B13B02">
          <w:rPr>
            <w:noProof/>
            <w:webHidden/>
          </w:rPr>
          <w:fldChar w:fldCharType="begin"/>
        </w:r>
        <w:r w:rsidR="00B13B02">
          <w:rPr>
            <w:noProof/>
            <w:webHidden/>
          </w:rPr>
          <w:instrText xml:space="preserve"> PAGEREF _Toc79500708 \h </w:instrText>
        </w:r>
        <w:r w:rsidR="00B13B02">
          <w:rPr>
            <w:noProof/>
            <w:webHidden/>
          </w:rPr>
        </w:r>
        <w:r w:rsidR="00B13B02">
          <w:rPr>
            <w:noProof/>
            <w:webHidden/>
          </w:rPr>
          <w:fldChar w:fldCharType="separate"/>
        </w:r>
        <w:r w:rsidR="00B13B02">
          <w:rPr>
            <w:noProof/>
            <w:webHidden/>
          </w:rPr>
          <w:t>6</w:t>
        </w:r>
        <w:r w:rsidR="00B13B02">
          <w:rPr>
            <w:noProof/>
            <w:webHidden/>
          </w:rPr>
          <w:fldChar w:fldCharType="end"/>
        </w:r>
      </w:hyperlink>
    </w:p>
    <w:p w14:paraId="31C2EE71" w14:textId="1418D713" w:rsidR="00B13B02" w:rsidRDefault="006904F0">
      <w:pPr>
        <w:pStyle w:val="TOC2"/>
        <w:rPr>
          <w:rFonts w:asciiTheme="minorHAnsi" w:eastAsiaTheme="minorEastAsia" w:hAnsiTheme="minorHAnsi" w:cstheme="minorBidi"/>
          <w:noProof/>
          <w:szCs w:val="22"/>
          <w:lang w:eastAsia="zh-CN"/>
        </w:rPr>
      </w:pPr>
      <w:hyperlink w:anchor="_Toc79500709" w:history="1">
        <w:r w:rsidR="00B13B02" w:rsidRPr="006C2BB4">
          <w:rPr>
            <w:rStyle w:val="Hyperlink"/>
            <w:noProof/>
          </w:rPr>
          <w:t>Extenuating Circumstances</w:t>
        </w:r>
        <w:r w:rsidR="00B13B02">
          <w:rPr>
            <w:noProof/>
            <w:webHidden/>
          </w:rPr>
          <w:tab/>
        </w:r>
        <w:r w:rsidR="00B13B02">
          <w:rPr>
            <w:noProof/>
            <w:webHidden/>
          </w:rPr>
          <w:fldChar w:fldCharType="begin"/>
        </w:r>
        <w:r w:rsidR="00B13B02">
          <w:rPr>
            <w:noProof/>
            <w:webHidden/>
          </w:rPr>
          <w:instrText xml:space="preserve"> PAGEREF _Toc79500709 \h </w:instrText>
        </w:r>
        <w:r w:rsidR="00B13B02">
          <w:rPr>
            <w:noProof/>
            <w:webHidden/>
          </w:rPr>
        </w:r>
        <w:r w:rsidR="00B13B02">
          <w:rPr>
            <w:noProof/>
            <w:webHidden/>
          </w:rPr>
          <w:fldChar w:fldCharType="separate"/>
        </w:r>
        <w:r w:rsidR="00B13B02">
          <w:rPr>
            <w:noProof/>
            <w:webHidden/>
          </w:rPr>
          <w:t>6</w:t>
        </w:r>
        <w:r w:rsidR="00B13B02">
          <w:rPr>
            <w:noProof/>
            <w:webHidden/>
          </w:rPr>
          <w:fldChar w:fldCharType="end"/>
        </w:r>
      </w:hyperlink>
    </w:p>
    <w:p w14:paraId="1E422CFC" w14:textId="5FD81CCA" w:rsidR="00B13B02" w:rsidRDefault="006904F0">
      <w:pPr>
        <w:pStyle w:val="TOC2"/>
        <w:rPr>
          <w:rFonts w:asciiTheme="minorHAnsi" w:eastAsiaTheme="minorEastAsia" w:hAnsiTheme="minorHAnsi" w:cstheme="minorBidi"/>
          <w:noProof/>
          <w:szCs w:val="22"/>
          <w:lang w:eastAsia="zh-CN"/>
        </w:rPr>
      </w:pPr>
      <w:hyperlink w:anchor="_Toc79500710" w:history="1">
        <w:r w:rsidR="00B13B02" w:rsidRPr="006C2BB4">
          <w:rPr>
            <w:rStyle w:val="Hyperlink"/>
            <w:noProof/>
          </w:rPr>
          <w:t>Additional needs in terms of assessment</w:t>
        </w:r>
        <w:r w:rsidR="00B13B02">
          <w:rPr>
            <w:noProof/>
            <w:webHidden/>
          </w:rPr>
          <w:tab/>
        </w:r>
        <w:r w:rsidR="00B13B02">
          <w:rPr>
            <w:noProof/>
            <w:webHidden/>
          </w:rPr>
          <w:fldChar w:fldCharType="begin"/>
        </w:r>
        <w:r w:rsidR="00B13B02">
          <w:rPr>
            <w:noProof/>
            <w:webHidden/>
          </w:rPr>
          <w:instrText xml:space="preserve"> PAGEREF _Toc79500710 \h </w:instrText>
        </w:r>
        <w:r w:rsidR="00B13B02">
          <w:rPr>
            <w:noProof/>
            <w:webHidden/>
          </w:rPr>
        </w:r>
        <w:r w:rsidR="00B13B02">
          <w:rPr>
            <w:noProof/>
            <w:webHidden/>
          </w:rPr>
          <w:fldChar w:fldCharType="separate"/>
        </w:r>
        <w:r w:rsidR="00B13B02">
          <w:rPr>
            <w:noProof/>
            <w:webHidden/>
          </w:rPr>
          <w:t>6</w:t>
        </w:r>
        <w:r w:rsidR="00B13B02">
          <w:rPr>
            <w:noProof/>
            <w:webHidden/>
          </w:rPr>
          <w:fldChar w:fldCharType="end"/>
        </w:r>
      </w:hyperlink>
    </w:p>
    <w:p w14:paraId="6BC48168" w14:textId="07D4C2C5" w:rsidR="00B13B02" w:rsidRDefault="006904F0">
      <w:pPr>
        <w:pStyle w:val="TOC2"/>
        <w:rPr>
          <w:rFonts w:asciiTheme="minorHAnsi" w:eastAsiaTheme="minorEastAsia" w:hAnsiTheme="minorHAnsi" w:cstheme="minorBidi"/>
          <w:noProof/>
          <w:szCs w:val="22"/>
          <w:lang w:eastAsia="zh-CN"/>
        </w:rPr>
      </w:pPr>
      <w:hyperlink w:anchor="_Toc79500711" w:history="1">
        <w:r w:rsidR="00B13B02" w:rsidRPr="006C2BB4">
          <w:rPr>
            <w:rStyle w:val="Hyperlink"/>
            <w:rFonts w:eastAsia="Arial" w:cs="Arial"/>
            <w:noProof/>
          </w:rPr>
          <w:t>Academic Appeals</w:t>
        </w:r>
        <w:r w:rsidR="00B13B02">
          <w:rPr>
            <w:noProof/>
            <w:webHidden/>
          </w:rPr>
          <w:tab/>
        </w:r>
        <w:r w:rsidR="00B13B02">
          <w:rPr>
            <w:noProof/>
            <w:webHidden/>
          </w:rPr>
          <w:fldChar w:fldCharType="begin"/>
        </w:r>
        <w:r w:rsidR="00B13B02">
          <w:rPr>
            <w:noProof/>
            <w:webHidden/>
          </w:rPr>
          <w:instrText xml:space="preserve"> PAGEREF _Toc79500711 \h </w:instrText>
        </w:r>
        <w:r w:rsidR="00B13B02">
          <w:rPr>
            <w:noProof/>
            <w:webHidden/>
          </w:rPr>
        </w:r>
        <w:r w:rsidR="00B13B02">
          <w:rPr>
            <w:noProof/>
            <w:webHidden/>
          </w:rPr>
          <w:fldChar w:fldCharType="separate"/>
        </w:r>
        <w:r w:rsidR="00B13B02">
          <w:rPr>
            <w:noProof/>
            <w:webHidden/>
          </w:rPr>
          <w:t>7</w:t>
        </w:r>
        <w:r w:rsidR="00B13B02">
          <w:rPr>
            <w:noProof/>
            <w:webHidden/>
          </w:rPr>
          <w:fldChar w:fldCharType="end"/>
        </w:r>
      </w:hyperlink>
    </w:p>
    <w:p w14:paraId="6CA56605" w14:textId="5480B314" w:rsidR="00B13B02" w:rsidRDefault="006904F0">
      <w:pPr>
        <w:pStyle w:val="TOC2"/>
        <w:rPr>
          <w:rFonts w:asciiTheme="minorHAnsi" w:eastAsiaTheme="minorEastAsia" w:hAnsiTheme="minorHAnsi" w:cstheme="minorBidi"/>
          <w:noProof/>
          <w:szCs w:val="22"/>
          <w:lang w:eastAsia="zh-CN"/>
        </w:rPr>
      </w:pPr>
      <w:hyperlink w:anchor="_Toc79500712" w:history="1">
        <w:r w:rsidR="00B13B02" w:rsidRPr="006C2BB4">
          <w:rPr>
            <w:rStyle w:val="Hyperlink"/>
            <w:noProof/>
          </w:rPr>
          <w:t>Assessment Regulations</w:t>
        </w:r>
        <w:r w:rsidR="00B13B02">
          <w:rPr>
            <w:noProof/>
            <w:webHidden/>
          </w:rPr>
          <w:tab/>
        </w:r>
        <w:r w:rsidR="00B13B02">
          <w:rPr>
            <w:noProof/>
            <w:webHidden/>
          </w:rPr>
          <w:fldChar w:fldCharType="begin"/>
        </w:r>
        <w:r w:rsidR="00B13B02">
          <w:rPr>
            <w:noProof/>
            <w:webHidden/>
          </w:rPr>
          <w:instrText xml:space="preserve"> PAGEREF _Toc79500712 \h </w:instrText>
        </w:r>
        <w:r w:rsidR="00B13B02">
          <w:rPr>
            <w:noProof/>
            <w:webHidden/>
          </w:rPr>
        </w:r>
        <w:r w:rsidR="00B13B02">
          <w:rPr>
            <w:noProof/>
            <w:webHidden/>
          </w:rPr>
          <w:fldChar w:fldCharType="separate"/>
        </w:r>
        <w:r w:rsidR="00B13B02">
          <w:rPr>
            <w:noProof/>
            <w:webHidden/>
          </w:rPr>
          <w:t>7</w:t>
        </w:r>
        <w:r w:rsidR="00B13B02">
          <w:rPr>
            <w:noProof/>
            <w:webHidden/>
          </w:rPr>
          <w:fldChar w:fldCharType="end"/>
        </w:r>
      </w:hyperlink>
    </w:p>
    <w:p w14:paraId="2047B5BF" w14:textId="2C899C9F" w:rsidR="00B13B02" w:rsidRDefault="006904F0">
      <w:pPr>
        <w:pStyle w:val="TOC2"/>
        <w:rPr>
          <w:rFonts w:asciiTheme="minorHAnsi" w:eastAsiaTheme="minorEastAsia" w:hAnsiTheme="minorHAnsi" w:cstheme="minorBidi"/>
          <w:noProof/>
          <w:szCs w:val="22"/>
          <w:lang w:eastAsia="zh-CN"/>
        </w:rPr>
      </w:pPr>
      <w:hyperlink w:anchor="_Toc79500713" w:history="1">
        <w:r w:rsidR="00B13B02" w:rsidRPr="006C2BB4">
          <w:rPr>
            <w:rStyle w:val="Hyperlink"/>
            <w:noProof/>
          </w:rPr>
          <w:t>Responsibilities of students in relation to the assessment process</w:t>
        </w:r>
        <w:r w:rsidR="00B13B02">
          <w:rPr>
            <w:noProof/>
            <w:webHidden/>
          </w:rPr>
          <w:tab/>
        </w:r>
        <w:r w:rsidR="00B13B02">
          <w:rPr>
            <w:noProof/>
            <w:webHidden/>
          </w:rPr>
          <w:fldChar w:fldCharType="begin"/>
        </w:r>
        <w:r w:rsidR="00B13B02">
          <w:rPr>
            <w:noProof/>
            <w:webHidden/>
          </w:rPr>
          <w:instrText xml:space="preserve"> PAGEREF _Toc79500713 \h </w:instrText>
        </w:r>
        <w:r w:rsidR="00B13B02">
          <w:rPr>
            <w:noProof/>
            <w:webHidden/>
          </w:rPr>
        </w:r>
        <w:r w:rsidR="00B13B02">
          <w:rPr>
            <w:noProof/>
            <w:webHidden/>
          </w:rPr>
          <w:fldChar w:fldCharType="separate"/>
        </w:r>
        <w:r w:rsidR="00B13B02">
          <w:rPr>
            <w:noProof/>
            <w:webHidden/>
          </w:rPr>
          <w:t>7</w:t>
        </w:r>
        <w:r w:rsidR="00B13B02">
          <w:rPr>
            <w:noProof/>
            <w:webHidden/>
          </w:rPr>
          <w:fldChar w:fldCharType="end"/>
        </w:r>
      </w:hyperlink>
    </w:p>
    <w:p w14:paraId="7A141176" w14:textId="74A8AC3C" w:rsidR="00B13B02" w:rsidRDefault="006904F0">
      <w:pPr>
        <w:pStyle w:val="TOC1"/>
        <w:rPr>
          <w:rFonts w:asciiTheme="minorHAnsi" w:eastAsiaTheme="minorEastAsia" w:hAnsiTheme="minorHAnsi" w:cstheme="minorBidi"/>
          <w:noProof/>
          <w:szCs w:val="22"/>
          <w:lang w:eastAsia="zh-CN"/>
        </w:rPr>
      </w:pPr>
      <w:hyperlink w:anchor="_Toc79500714" w:history="1">
        <w:r w:rsidR="00B13B02" w:rsidRPr="006C2BB4">
          <w:rPr>
            <w:rStyle w:val="Hyperlink"/>
            <w:rFonts w:eastAsia="Arial" w:cs="Arial"/>
            <w:bCs/>
            <w:noProof/>
          </w:rPr>
          <w:t>VIRTUAL LEARNING ENVIRONMENT (VLE)</w:t>
        </w:r>
        <w:r w:rsidR="00B13B02">
          <w:rPr>
            <w:noProof/>
            <w:webHidden/>
          </w:rPr>
          <w:tab/>
        </w:r>
        <w:r w:rsidR="00B13B02">
          <w:rPr>
            <w:noProof/>
            <w:webHidden/>
          </w:rPr>
          <w:fldChar w:fldCharType="begin"/>
        </w:r>
        <w:r w:rsidR="00B13B02">
          <w:rPr>
            <w:noProof/>
            <w:webHidden/>
          </w:rPr>
          <w:instrText xml:space="preserve"> PAGEREF _Toc79500714 \h </w:instrText>
        </w:r>
        <w:r w:rsidR="00B13B02">
          <w:rPr>
            <w:noProof/>
            <w:webHidden/>
          </w:rPr>
        </w:r>
        <w:r w:rsidR="00B13B02">
          <w:rPr>
            <w:noProof/>
            <w:webHidden/>
          </w:rPr>
          <w:fldChar w:fldCharType="separate"/>
        </w:r>
        <w:r w:rsidR="00B13B02">
          <w:rPr>
            <w:noProof/>
            <w:webHidden/>
          </w:rPr>
          <w:t>7</w:t>
        </w:r>
        <w:r w:rsidR="00B13B02">
          <w:rPr>
            <w:noProof/>
            <w:webHidden/>
          </w:rPr>
          <w:fldChar w:fldCharType="end"/>
        </w:r>
      </w:hyperlink>
    </w:p>
    <w:p w14:paraId="6EEEDB18" w14:textId="6AB09CA1" w:rsidR="00B13B02" w:rsidRDefault="006904F0">
      <w:pPr>
        <w:pStyle w:val="TOC1"/>
        <w:rPr>
          <w:rFonts w:asciiTheme="minorHAnsi" w:eastAsiaTheme="minorEastAsia" w:hAnsiTheme="minorHAnsi" w:cstheme="minorBidi"/>
          <w:noProof/>
          <w:szCs w:val="22"/>
          <w:lang w:eastAsia="zh-CN"/>
        </w:rPr>
      </w:pPr>
      <w:hyperlink w:anchor="_Toc79500715" w:history="1">
        <w:r w:rsidR="00B13B02" w:rsidRPr="006C2BB4">
          <w:rPr>
            <w:rStyle w:val="Hyperlink"/>
            <w:noProof/>
          </w:rPr>
          <w:t>ASSESSMENT FEEDBACK VIA TURNITIN</w:t>
        </w:r>
        <w:r w:rsidR="00B13B02">
          <w:rPr>
            <w:noProof/>
            <w:webHidden/>
          </w:rPr>
          <w:tab/>
        </w:r>
        <w:r w:rsidR="00B13B02">
          <w:rPr>
            <w:noProof/>
            <w:webHidden/>
          </w:rPr>
          <w:fldChar w:fldCharType="begin"/>
        </w:r>
        <w:r w:rsidR="00B13B02">
          <w:rPr>
            <w:noProof/>
            <w:webHidden/>
          </w:rPr>
          <w:instrText xml:space="preserve"> PAGEREF _Toc79500715 \h </w:instrText>
        </w:r>
        <w:r w:rsidR="00B13B02">
          <w:rPr>
            <w:noProof/>
            <w:webHidden/>
          </w:rPr>
        </w:r>
        <w:r w:rsidR="00B13B02">
          <w:rPr>
            <w:noProof/>
            <w:webHidden/>
          </w:rPr>
          <w:fldChar w:fldCharType="separate"/>
        </w:r>
        <w:r w:rsidR="00B13B02">
          <w:rPr>
            <w:noProof/>
            <w:webHidden/>
          </w:rPr>
          <w:t>9</w:t>
        </w:r>
        <w:r w:rsidR="00B13B02">
          <w:rPr>
            <w:noProof/>
            <w:webHidden/>
          </w:rPr>
          <w:fldChar w:fldCharType="end"/>
        </w:r>
      </w:hyperlink>
    </w:p>
    <w:p w14:paraId="5C58120A" w14:textId="797E871A" w:rsidR="00B13B02" w:rsidRDefault="006904F0">
      <w:pPr>
        <w:pStyle w:val="TOC1"/>
        <w:rPr>
          <w:rFonts w:asciiTheme="minorHAnsi" w:eastAsiaTheme="minorEastAsia" w:hAnsiTheme="minorHAnsi" w:cstheme="minorBidi"/>
          <w:noProof/>
          <w:szCs w:val="22"/>
          <w:lang w:eastAsia="zh-CN"/>
        </w:rPr>
      </w:pPr>
      <w:hyperlink w:anchor="_Toc79500716" w:history="1">
        <w:r w:rsidR="00B13B02" w:rsidRPr="006C2BB4">
          <w:rPr>
            <w:rStyle w:val="Hyperlink"/>
            <w:noProof/>
          </w:rPr>
          <w:t>PROGRAMMES OF STUDY</w:t>
        </w:r>
        <w:r w:rsidR="00B13B02">
          <w:rPr>
            <w:noProof/>
            <w:webHidden/>
          </w:rPr>
          <w:tab/>
        </w:r>
        <w:r w:rsidR="00B13B02">
          <w:rPr>
            <w:noProof/>
            <w:webHidden/>
          </w:rPr>
          <w:fldChar w:fldCharType="begin"/>
        </w:r>
        <w:r w:rsidR="00B13B02">
          <w:rPr>
            <w:noProof/>
            <w:webHidden/>
          </w:rPr>
          <w:instrText xml:space="preserve"> PAGEREF _Toc79500716 \h </w:instrText>
        </w:r>
        <w:r w:rsidR="00B13B02">
          <w:rPr>
            <w:noProof/>
            <w:webHidden/>
          </w:rPr>
        </w:r>
        <w:r w:rsidR="00B13B02">
          <w:rPr>
            <w:noProof/>
            <w:webHidden/>
          </w:rPr>
          <w:fldChar w:fldCharType="separate"/>
        </w:r>
        <w:r w:rsidR="00B13B02">
          <w:rPr>
            <w:noProof/>
            <w:webHidden/>
          </w:rPr>
          <w:t>1</w:t>
        </w:r>
        <w:r w:rsidR="00B13B02">
          <w:rPr>
            <w:noProof/>
            <w:webHidden/>
          </w:rPr>
          <w:fldChar w:fldCharType="end"/>
        </w:r>
      </w:hyperlink>
    </w:p>
    <w:p w14:paraId="39B9003F" w14:textId="682F1D3C" w:rsidR="00B13B02" w:rsidRDefault="006904F0">
      <w:pPr>
        <w:pStyle w:val="TOC2"/>
        <w:tabs>
          <w:tab w:val="left" w:pos="880"/>
        </w:tabs>
        <w:rPr>
          <w:rFonts w:asciiTheme="minorHAnsi" w:eastAsiaTheme="minorEastAsia" w:hAnsiTheme="minorHAnsi" w:cstheme="minorBidi"/>
          <w:noProof/>
          <w:szCs w:val="22"/>
          <w:lang w:eastAsia="zh-CN"/>
        </w:rPr>
      </w:pPr>
      <w:hyperlink w:anchor="_Toc79500717" w:history="1">
        <w:r w:rsidR="00B13B02" w:rsidRPr="006C2BB4">
          <w:rPr>
            <w:rStyle w:val="Hyperlink"/>
            <w:noProof/>
          </w:rPr>
          <w:t>(1)</w:t>
        </w:r>
        <w:r w:rsidR="00B13B02">
          <w:rPr>
            <w:rFonts w:asciiTheme="minorHAnsi" w:eastAsiaTheme="minorEastAsia" w:hAnsiTheme="minorHAnsi" w:cstheme="minorBidi"/>
            <w:noProof/>
            <w:szCs w:val="22"/>
            <w:lang w:eastAsia="zh-CN"/>
          </w:rPr>
          <w:tab/>
        </w:r>
        <w:r w:rsidR="00B13B02" w:rsidRPr="006C2BB4">
          <w:rPr>
            <w:rStyle w:val="Hyperlink"/>
            <w:noProof/>
          </w:rPr>
          <w:t>BA Graphic Design</w:t>
        </w:r>
        <w:r w:rsidR="00B13B02">
          <w:rPr>
            <w:noProof/>
            <w:webHidden/>
          </w:rPr>
          <w:tab/>
        </w:r>
        <w:r w:rsidR="00B13B02">
          <w:rPr>
            <w:noProof/>
            <w:webHidden/>
          </w:rPr>
          <w:fldChar w:fldCharType="begin"/>
        </w:r>
        <w:r w:rsidR="00B13B02">
          <w:rPr>
            <w:noProof/>
            <w:webHidden/>
          </w:rPr>
          <w:instrText xml:space="preserve"> PAGEREF _Toc79500717 \h </w:instrText>
        </w:r>
        <w:r w:rsidR="00B13B02">
          <w:rPr>
            <w:noProof/>
            <w:webHidden/>
          </w:rPr>
        </w:r>
        <w:r w:rsidR="00B13B02">
          <w:rPr>
            <w:noProof/>
            <w:webHidden/>
          </w:rPr>
          <w:fldChar w:fldCharType="separate"/>
        </w:r>
        <w:r w:rsidR="00B13B02">
          <w:rPr>
            <w:noProof/>
            <w:webHidden/>
          </w:rPr>
          <w:t>1</w:t>
        </w:r>
        <w:r w:rsidR="00B13B02">
          <w:rPr>
            <w:noProof/>
            <w:webHidden/>
          </w:rPr>
          <w:fldChar w:fldCharType="end"/>
        </w:r>
      </w:hyperlink>
    </w:p>
    <w:p w14:paraId="094B38F9" w14:textId="42340A14" w:rsidR="00B13B02" w:rsidRDefault="006904F0">
      <w:pPr>
        <w:pStyle w:val="TOC1"/>
        <w:rPr>
          <w:rFonts w:asciiTheme="minorHAnsi" w:eastAsiaTheme="minorEastAsia" w:hAnsiTheme="minorHAnsi" w:cstheme="minorBidi"/>
          <w:noProof/>
          <w:szCs w:val="22"/>
          <w:lang w:eastAsia="zh-CN"/>
        </w:rPr>
      </w:pPr>
      <w:hyperlink w:anchor="_Toc79500718" w:history="1">
        <w:r w:rsidR="00B13B02" w:rsidRPr="006C2BB4">
          <w:rPr>
            <w:rStyle w:val="Hyperlink"/>
            <w:noProof/>
          </w:rPr>
          <w:t>UNIVERSITY ATTENDANCE POLICY</w:t>
        </w:r>
        <w:r w:rsidR="00B13B02">
          <w:rPr>
            <w:noProof/>
            <w:webHidden/>
          </w:rPr>
          <w:tab/>
        </w:r>
        <w:r w:rsidR="00B13B02">
          <w:rPr>
            <w:noProof/>
            <w:webHidden/>
          </w:rPr>
          <w:fldChar w:fldCharType="begin"/>
        </w:r>
        <w:r w:rsidR="00B13B02">
          <w:rPr>
            <w:noProof/>
            <w:webHidden/>
          </w:rPr>
          <w:instrText xml:space="preserve"> PAGEREF _Toc79500718 \h </w:instrText>
        </w:r>
        <w:r w:rsidR="00B13B02">
          <w:rPr>
            <w:noProof/>
            <w:webHidden/>
          </w:rPr>
        </w:r>
        <w:r w:rsidR="00B13B02">
          <w:rPr>
            <w:noProof/>
            <w:webHidden/>
          </w:rPr>
          <w:fldChar w:fldCharType="separate"/>
        </w:r>
        <w:r w:rsidR="00B13B02">
          <w:rPr>
            <w:noProof/>
            <w:webHidden/>
          </w:rPr>
          <w:t>4</w:t>
        </w:r>
        <w:r w:rsidR="00B13B02">
          <w:rPr>
            <w:noProof/>
            <w:webHidden/>
          </w:rPr>
          <w:fldChar w:fldCharType="end"/>
        </w:r>
      </w:hyperlink>
    </w:p>
    <w:p w14:paraId="25D551E5" w14:textId="32756772" w:rsidR="00B13B02" w:rsidRDefault="006904F0">
      <w:pPr>
        <w:pStyle w:val="TOC1"/>
        <w:rPr>
          <w:rFonts w:asciiTheme="minorHAnsi" w:eastAsiaTheme="minorEastAsia" w:hAnsiTheme="minorHAnsi" w:cstheme="minorBidi"/>
          <w:noProof/>
          <w:szCs w:val="22"/>
          <w:lang w:eastAsia="zh-CN"/>
        </w:rPr>
      </w:pPr>
      <w:hyperlink w:anchor="_Toc79500719" w:history="1">
        <w:r w:rsidR="00B13B02" w:rsidRPr="006C2BB4">
          <w:rPr>
            <w:rStyle w:val="Hyperlink"/>
            <w:noProof/>
          </w:rPr>
          <w:t>CODES OF CONDUCT</w:t>
        </w:r>
        <w:r w:rsidR="00B13B02">
          <w:rPr>
            <w:noProof/>
            <w:webHidden/>
          </w:rPr>
          <w:tab/>
        </w:r>
        <w:r w:rsidR="00B13B02">
          <w:rPr>
            <w:noProof/>
            <w:webHidden/>
          </w:rPr>
          <w:fldChar w:fldCharType="begin"/>
        </w:r>
        <w:r w:rsidR="00B13B02">
          <w:rPr>
            <w:noProof/>
            <w:webHidden/>
          </w:rPr>
          <w:instrText xml:space="preserve"> PAGEREF _Toc79500719 \h </w:instrText>
        </w:r>
        <w:r w:rsidR="00B13B02">
          <w:rPr>
            <w:noProof/>
            <w:webHidden/>
          </w:rPr>
        </w:r>
        <w:r w:rsidR="00B13B02">
          <w:rPr>
            <w:noProof/>
            <w:webHidden/>
          </w:rPr>
          <w:fldChar w:fldCharType="separate"/>
        </w:r>
        <w:r w:rsidR="00B13B02">
          <w:rPr>
            <w:noProof/>
            <w:webHidden/>
          </w:rPr>
          <w:t>4</w:t>
        </w:r>
        <w:r w:rsidR="00B13B02">
          <w:rPr>
            <w:noProof/>
            <w:webHidden/>
          </w:rPr>
          <w:fldChar w:fldCharType="end"/>
        </w:r>
      </w:hyperlink>
    </w:p>
    <w:p w14:paraId="03B382D4" w14:textId="41C98AB6" w:rsidR="00B13B02" w:rsidRDefault="006904F0">
      <w:pPr>
        <w:pStyle w:val="TOC1"/>
        <w:rPr>
          <w:rFonts w:asciiTheme="minorHAnsi" w:eastAsiaTheme="minorEastAsia" w:hAnsiTheme="minorHAnsi" w:cstheme="minorBidi"/>
          <w:noProof/>
          <w:szCs w:val="22"/>
          <w:lang w:eastAsia="zh-CN"/>
        </w:rPr>
      </w:pPr>
      <w:hyperlink w:anchor="_Toc79500720" w:history="1">
        <w:r w:rsidR="00B13B02" w:rsidRPr="006C2BB4">
          <w:rPr>
            <w:rStyle w:val="Hyperlink"/>
            <w:noProof/>
          </w:rPr>
          <w:t>ABOUT ACADEMIC MISCONDUCT AND PLAGIARISM</w:t>
        </w:r>
        <w:r w:rsidR="00B13B02">
          <w:rPr>
            <w:noProof/>
            <w:webHidden/>
          </w:rPr>
          <w:tab/>
        </w:r>
        <w:r w:rsidR="00B13B02">
          <w:rPr>
            <w:noProof/>
            <w:webHidden/>
          </w:rPr>
          <w:fldChar w:fldCharType="begin"/>
        </w:r>
        <w:r w:rsidR="00B13B02">
          <w:rPr>
            <w:noProof/>
            <w:webHidden/>
          </w:rPr>
          <w:instrText xml:space="preserve"> PAGEREF _Toc79500720 \h </w:instrText>
        </w:r>
        <w:r w:rsidR="00B13B02">
          <w:rPr>
            <w:noProof/>
            <w:webHidden/>
          </w:rPr>
        </w:r>
        <w:r w:rsidR="00B13B02">
          <w:rPr>
            <w:noProof/>
            <w:webHidden/>
          </w:rPr>
          <w:fldChar w:fldCharType="separate"/>
        </w:r>
        <w:r w:rsidR="00B13B02">
          <w:rPr>
            <w:noProof/>
            <w:webHidden/>
          </w:rPr>
          <w:t>5</w:t>
        </w:r>
        <w:r w:rsidR="00B13B02">
          <w:rPr>
            <w:noProof/>
            <w:webHidden/>
          </w:rPr>
          <w:fldChar w:fldCharType="end"/>
        </w:r>
      </w:hyperlink>
    </w:p>
    <w:p w14:paraId="18AEC12E" w14:textId="746D254D" w:rsidR="00B13B02" w:rsidRDefault="006904F0">
      <w:pPr>
        <w:pStyle w:val="TOC2"/>
        <w:rPr>
          <w:rFonts w:asciiTheme="minorHAnsi" w:eastAsiaTheme="minorEastAsia" w:hAnsiTheme="minorHAnsi" w:cstheme="minorBidi"/>
          <w:noProof/>
          <w:szCs w:val="22"/>
          <w:lang w:eastAsia="zh-CN"/>
        </w:rPr>
      </w:pPr>
      <w:hyperlink w:anchor="_Toc79500721" w:history="1">
        <w:r w:rsidR="00B13B02" w:rsidRPr="006C2BB4">
          <w:rPr>
            <w:rStyle w:val="Hyperlink"/>
            <w:noProof/>
            <w:lang w:val="en-US"/>
          </w:rPr>
          <w:t>Plagiarism: Regulations, Procedure and Penalties</w:t>
        </w:r>
        <w:r w:rsidR="00B13B02">
          <w:rPr>
            <w:noProof/>
            <w:webHidden/>
          </w:rPr>
          <w:tab/>
        </w:r>
        <w:r w:rsidR="00B13B02">
          <w:rPr>
            <w:noProof/>
            <w:webHidden/>
          </w:rPr>
          <w:fldChar w:fldCharType="begin"/>
        </w:r>
        <w:r w:rsidR="00B13B02">
          <w:rPr>
            <w:noProof/>
            <w:webHidden/>
          </w:rPr>
          <w:instrText xml:space="preserve"> PAGEREF _Toc79500721 \h </w:instrText>
        </w:r>
        <w:r w:rsidR="00B13B02">
          <w:rPr>
            <w:noProof/>
            <w:webHidden/>
          </w:rPr>
        </w:r>
        <w:r w:rsidR="00B13B02">
          <w:rPr>
            <w:noProof/>
            <w:webHidden/>
          </w:rPr>
          <w:fldChar w:fldCharType="separate"/>
        </w:r>
        <w:r w:rsidR="00B13B02">
          <w:rPr>
            <w:noProof/>
            <w:webHidden/>
          </w:rPr>
          <w:t>5</w:t>
        </w:r>
        <w:r w:rsidR="00B13B02">
          <w:rPr>
            <w:noProof/>
            <w:webHidden/>
          </w:rPr>
          <w:fldChar w:fldCharType="end"/>
        </w:r>
      </w:hyperlink>
    </w:p>
    <w:p w14:paraId="0335C41A" w14:textId="3756024D" w:rsidR="00B13B02" w:rsidRDefault="006904F0">
      <w:pPr>
        <w:pStyle w:val="TOC2"/>
        <w:rPr>
          <w:rFonts w:asciiTheme="minorHAnsi" w:eastAsiaTheme="minorEastAsia" w:hAnsiTheme="minorHAnsi" w:cstheme="minorBidi"/>
          <w:noProof/>
          <w:szCs w:val="22"/>
          <w:lang w:eastAsia="zh-CN"/>
        </w:rPr>
      </w:pPr>
      <w:hyperlink w:anchor="_Toc79500722" w:history="1">
        <w:r w:rsidR="00B13B02" w:rsidRPr="006C2BB4">
          <w:rPr>
            <w:rStyle w:val="Hyperlink"/>
            <w:noProof/>
            <w:lang w:val="en-US"/>
          </w:rPr>
          <w:t>Avoiding Plagiarism</w:t>
        </w:r>
        <w:r w:rsidR="00B13B02">
          <w:rPr>
            <w:noProof/>
            <w:webHidden/>
          </w:rPr>
          <w:tab/>
        </w:r>
        <w:r w:rsidR="00B13B02">
          <w:rPr>
            <w:noProof/>
            <w:webHidden/>
          </w:rPr>
          <w:fldChar w:fldCharType="begin"/>
        </w:r>
        <w:r w:rsidR="00B13B02">
          <w:rPr>
            <w:noProof/>
            <w:webHidden/>
          </w:rPr>
          <w:instrText xml:space="preserve"> PAGEREF _Toc79500722 \h </w:instrText>
        </w:r>
        <w:r w:rsidR="00B13B02">
          <w:rPr>
            <w:noProof/>
            <w:webHidden/>
          </w:rPr>
        </w:r>
        <w:r w:rsidR="00B13B02">
          <w:rPr>
            <w:noProof/>
            <w:webHidden/>
          </w:rPr>
          <w:fldChar w:fldCharType="separate"/>
        </w:r>
        <w:r w:rsidR="00B13B02">
          <w:rPr>
            <w:noProof/>
            <w:webHidden/>
          </w:rPr>
          <w:t>5</w:t>
        </w:r>
        <w:r w:rsidR="00B13B02">
          <w:rPr>
            <w:noProof/>
            <w:webHidden/>
          </w:rPr>
          <w:fldChar w:fldCharType="end"/>
        </w:r>
      </w:hyperlink>
    </w:p>
    <w:p w14:paraId="40B0CA60" w14:textId="641503F0" w:rsidR="00B13B02" w:rsidRDefault="006904F0">
      <w:pPr>
        <w:pStyle w:val="TOC2"/>
        <w:rPr>
          <w:rFonts w:asciiTheme="minorHAnsi" w:eastAsiaTheme="minorEastAsia" w:hAnsiTheme="minorHAnsi" w:cstheme="minorBidi"/>
          <w:noProof/>
          <w:szCs w:val="22"/>
          <w:lang w:eastAsia="zh-CN"/>
        </w:rPr>
      </w:pPr>
      <w:hyperlink w:anchor="_Toc79500723" w:history="1">
        <w:r w:rsidR="00B13B02" w:rsidRPr="006C2BB4">
          <w:rPr>
            <w:rStyle w:val="Hyperlink"/>
            <w:noProof/>
            <w:lang w:val="en-US"/>
          </w:rPr>
          <w:t>Other types of Academic Misconduct</w:t>
        </w:r>
        <w:r w:rsidR="00B13B02">
          <w:rPr>
            <w:noProof/>
            <w:webHidden/>
          </w:rPr>
          <w:tab/>
        </w:r>
        <w:r w:rsidR="00B13B02">
          <w:rPr>
            <w:noProof/>
            <w:webHidden/>
          </w:rPr>
          <w:fldChar w:fldCharType="begin"/>
        </w:r>
        <w:r w:rsidR="00B13B02">
          <w:rPr>
            <w:noProof/>
            <w:webHidden/>
          </w:rPr>
          <w:instrText xml:space="preserve"> PAGEREF _Toc79500723 \h </w:instrText>
        </w:r>
        <w:r w:rsidR="00B13B02">
          <w:rPr>
            <w:noProof/>
            <w:webHidden/>
          </w:rPr>
        </w:r>
        <w:r w:rsidR="00B13B02">
          <w:rPr>
            <w:noProof/>
            <w:webHidden/>
          </w:rPr>
          <w:fldChar w:fldCharType="separate"/>
        </w:r>
        <w:r w:rsidR="00B13B02">
          <w:rPr>
            <w:noProof/>
            <w:webHidden/>
          </w:rPr>
          <w:t>6</w:t>
        </w:r>
        <w:r w:rsidR="00B13B02">
          <w:rPr>
            <w:noProof/>
            <w:webHidden/>
          </w:rPr>
          <w:fldChar w:fldCharType="end"/>
        </w:r>
      </w:hyperlink>
    </w:p>
    <w:p w14:paraId="59508FCE" w14:textId="7B771084" w:rsidR="00B13B02" w:rsidRDefault="006904F0">
      <w:pPr>
        <w:pStyle w:val="TOC1"/>
        <w:rPr>
          <w:rFonts w:asciiTheme="minorHAnsi" w:eastAsiaTheme="minorEastAsia" w:hAnsiTheme="minorHAnsi" w:cstheme="minorBidi"/>
          <w:noProof/>
          <w:szCs w:val="22"/>
          <w:lang w:eastAsia="zh-CN"/>
        </w:rPr>
      </w:pPr>
      <w:hyperlink w:anchor="_Toc79500724" w:history="1">
        <w:r w:rsidR="00B13B02" w:rsidRPr="006C2BB4">
          <w:rPr>
            <w:rStyle w:val="Hyperlink"/>
            <w:noProof/>
          </w:rPr>
          <w:t>LIBRARY AND LEARNING RESOURCES</w:t>
        </w:r>
        <w:r w:rsidR="00B13B02">
          <w:rPr>
            <w:noProof/>
            <w:webHidden/>
          </w:rPr>
          <w:tab/>
        </w:r>
        <w:r w:rsidR="00B13B02">
          <w:rPr>
            <w:noProof/>
            <w:webHidden/>
          </w:rPr>
          <w:fldChar w:fldCharType="begin"/>
        </w:r>
        <w:r w:rsidR="00B13B02">
          <w:rPr>
            <w:noProof/>
            <w:webHidden/>
          </w:rPr>
          <w:instrText xml:space="preserve"> PAGEREF _Toc79500724 \h </w:instrText>
        </w:r>
        <w:r w:rsidR="00B13B02">
          <w:rPr>
            <w:noProof/>
            <w:webHidden/>
          </w:rPr>
        </w:r>
        <w:r w:rsidR="00B13B02">
          <w:rPr>
            <w:noProof/>
            <w:webHidden/>
          </w:rPr>
          <w:fldChar w:fldCharType="separate"/>
        </w:r>
        <w:r w:rsidR="00B13B02">
          <w:rPr>
            <w:noProof/>
            <w:webHidden/>
          </w:rPr>
          <w:t>6</w:t>
        </w:r>
        <w:r w:rsidR="00B13B02">
          <w:rPr>
            <w:noProof/>
            <w:webHidden/>
          </w:rPr>
          <w:fldChar w:fldCharType="end"/>
        </w:r>
      </w:hyperlink>
    </w:p>
    <w:p w14:paraId="02A9B4E5" w14:textId="6855A25B" w:rsidR="00B13B02" w:rsidRDefault="006904F0">
      <w:pPr>
        <w:pStyle w:val="TOC1"/>
        <w:rPr>
          <w:rFonts w:asciiTheme="minorHAnsi" w:eastAsiaTheme="minorEastAsia" w:hAnsiTheme="minorHAnsi" w:cstheme="minorBidi"/>
          <w:noProof/>
          <w:szCs w:val="22"/>
          <w:lang w:eastAsia="zh-CN"/>
        </w:rPr>
      </w:pPr>
      <w:hyperlink w:anchor="_Toc79500725" w:history="1">
        <w:r w:rsidR="00B13B02" w:rsidRPr="006C2BB4">
          <w:rPr>
            <w:rStyle w:val="Hyperlink"/>
            <w:noProof/>
          </w:rPr>
          <w:t>STUDENT SERVICES</w:t>
        </w:r>
        <w:r w:rsidR="00B13B02">
          <w:rPr>
            <w:noProof/>
            <w:webHidden/>
          </w:rPr>
          <w:tab/>
        </w:r>
        <w:r w:rsidR="00B13B02">
          <w:rPr>
            <w:noProof/>
            <w:webHidden/>
          </w:rPr>
          <w:fldChar w:fldCharType="begin"/>
        </w:r>
        <w:r w:rsidR="00B13B02">
          <w:rPr>
            <w:noProof/>
            <w:webHidden/>
          </w:rPr>
          <w:instrText xml:space="preserve"> PAGEREF _Toc79500725 \h </w:instrText>
        </w:r>
        <w:r w:rsidR="00B13B02">
          <w:rPr>
            <w:noProof/>
            <w:webHidden/>
          </w:rPr>
        </w:r>
        <w:r w:rsidR="00B13B02">
          <w:rPr>
            <w:noProof/>
            <w:webHidden/>
          </w:rPr>
          <w:fldChar w:fldCharType="separate"/>
        </w:r>
        <w:r w:rsidR="00B13B02">
          <w:rPr>
            <w:noProof/>
            <w:webHidden/>
          </w:rPr>
          <w:t>7</w:t>
        </w:r>
        <w:r w:rsidR="00B13B02">
          <w:rPr>
            <w:noProof/>
            <w:webHidden/>
          </w:rPr>
          <w:fldChar w:fldCharType="end"/>
        </w:r>
      </w:hyperlink>
    </w:p>
    <w:p w14:paraId="438D6D9D" w14:textId="3607EB5F" w:rsidR="00B13B02" w:rsidRDefault="006904F0">
      <w:pPr>
        <w:pStyle w:val="TOC1"/>
        <w:rPr>
          <w:rFonts w:asciiTheme="minorHAnsi" w:eastAsiaTheme="minorEastAsia" w:hAnsiTheme="minorHAnsi" w:cstheme="minorBidi"/>
          <w:noProof/>
          <w:szCs w:val="22"/>
          <w:lang w:eastAsia="zh-CN"/>
        </w:rPr>
      </w:pPr>
      <w:hyperlink w:anchor="_Toc79500726" w:history="1">
        <w:r w:rsidR="00B13B02" w:rsidRPr="006C2BB4">
          <w:rPr>
            <w:rStyle w:val="Hyperlink"/>
            <w:noProof/>
          </w:rPr>
          <w:t>STUDY SKILLS</w:t>
        </w:r>
        <w:r w:rsidR="00B13B02">
          <w:rPr>
            <w:noProof/>
            <w:webHidden/>
          </w:rPr>
          <w:tab/>
        </w:r>
        <w:r w:rsidR="00B13B02">
          <w:rPr>
            <w:noProof/>
            <w:webHidden/>
          </w:rPr>
          <w:fldChar w:fldCharType="begin"/>
        </w:r>
        <w:r w:rsidR="00B13B02">
          <w:rPr>
            <w:noProof/>
            <w:webHidden/>
          </w:rPr>
          <w:instrText xml:space="preserve"> PAGEREF _Toc79500726 \h </w:instrText>
        </w:r>
        <w:r w:rsidR="00B13B02">
          <w:rPr>
            <w:noProof/>
            <w:webHidden/>
          </w:rPr>
        </w:r>
        <w:r w:rsidR="00B13B02">
          <w:rPr>
            <w:noProof/>
            <w:webHidden/>
          </w:rPr>
          <w:fldChar w:fldCharType="separate"/>
        </w:r>
        <w:r w:rsidR="00B13B02">
          <w:rPr>
            <w:noProof/>
            <w:webHidden/>
          </w:rPr>
          <w:t>8</w:t>
        </w:r>
        <w:r w:rsidR="00B13B02">
          <w:rPr>
            <w:noProof/>
            <w:webHidden/>
          </w:rPr>
          <w:fldChar w:fldCharType="end"/>
        </w:r>
      </w:hyperlink>
    </w:p>
    <w:p w14:paraId="23B2F143" w14:textId="30FA09E4" w:rsidR="00B13B02" w:rsidRDefault="006904F0">
      <w:pPr>
        <w:pStyle w:val="TOC1"/>
        <w:rPr>
          <w:rFonts w:asciiTheme="minorHAnsi" w:eastAsiaTheme="minorEastAsia" w:hAnsiTheme="minorHAnsi" w:cstheme="minorBidi"/>
          <w:noProof/>
          <w:szCs w:val="22"/>
          <w:lang w:eastAsia="zh-CN"/>
        </w:rPr>
      </w:pPr>
      <w:hyperlink w:anchor="_Toc79500727" w:history="1">
        <w:r w:rsidR="00B13B02" w:rsidRPr="006C2BB4">
          <w:rPr>
            <w:rStyle w:val="Hyperlink"/>
            <w:noProof/>
          </w:rPr>
          <w:t>COMPLAINTS</w:t>
        </w:r>
        <w:r w:rsidR="00B13B02">
          <w:rPr>
            <w:noProof/>
            <w:webHidden/>
          </w:rPr>
          <w:tab/>
        </w:r>
        <w:r w:rsidR="00B13B02">
          <w:rPr>
            <w:noProof/>
            <w:webHidden/>
          </w:rPr>
          <w:fldChar w:fldCharType="begin"/>
        </w:r>
        <w:r w:rsidR="00B13B02">
          <w:rPr>
            <w:noProof/>
            <w:webHidden/>
          </w:rPr>
          <w:instrText xml:space="preserve"> PAGEREF _Toc79500727 \h </w:instrText>
        </w:r>
        <w:r w:rsidR="00B13B02">
          <w:rPr>
            <w:noProof/>
            <w:webHidden/>
          </w:rPr>
        </w:r>
        <w:r w:rsidR="00B13B02">
          <w:rPr>
            <w:noProof/>
            <w:webHidden/>
          </w:rPr>
          <w:fldChar w:fldCharType="separate"/>
        </w:r>
        <w:r w:rsidR="00B13B02">
          <w:rPr>
            <w:noProof/>
            <w:webHidden/>
          </w:rPr>
          <w:t>8</w:t>
        </w:r>
        <w:r w:rsidR="00B13B02">
          <w:rPr>
            <w:noProof/>
            <w:webHidden/>
          </w:rPr>
          <w:fldChar w:fldCharType="end"/>
        </w:r>
      </w:hyperlink>
    </w:p>
    <w:p w14:paraId="73A7DEF2" w14:textId="22DE5DED" w:rsidR="00AA3B1A" w:rsidRPr="002633D8" w:rsidRDefault="00AA3B1A" w:rsidP="00AA3B1A">
      <w:pPr>
        <w:spacing w:before="240"/>
        <w:ind w:right="-57"/>
        <w:jc w:val="both"/>
        <w:rPr>
          <w:rFonts w:cs="Arial"/>
          <w:b/>
          <w:noProof/>
          <w:szCs w:val="22"/>
        </w:rPr>
        <w:sectPr w:rsidR="00AA3B1A" w:rsidRPr="002633D8">
          <w:headerReference w:type="default" r:id="rId12"/>
          <w:footerReference w:type="even" r:id="rId13"/>
          <w:footerReference w:type="default" r:id="rId14"/>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79500700"/>
      <w:r w:rsidRPr="004C0775">
        <w:lastRenderedPageBreak/>
        <w:t>INTRODUCTION</w:t>
      </w:r>
      <w:bookmarkEnd w:id="0"/>
    </w:p>
    <w:p w14:paraId="14A49E92" w14:textId="23877405" w:rsidR="0041170E" w:rsidRDefault="00CD642C" w:rsidP="0041170E">
      <w:pPr>
        <w:pStyle w:val="BodyText"/>
        <w:rPr>
          <w:rFonts w:cs="Arial"/>
          <w:color w:val="auto"/>
          <w:szCs w:val="22"/>
        </w:rPr>
      </w:pPr>
      <w:r w:rsidRPr="5CA40214">
        <w:rPr>
          <w:color w:val="auto"/>
        </w:rPr>
        <w:t xml:space="preserve">This handbook provides you with information about your Programme of Study </w:t>
      </w:r>
      <w:r w:rsidR="3E8BCEBA" w:rsidRPr="5CA40214">
        <w:rPr>
          <w:color w:val="auto"/>
        </w:rPr>
        <w:t>for the</w:t>
      </w:r>
      <w:r w:rsidRPr="5CA40214">
        <w:rPr>
          <w:color w:val="auto"/>
        </w:rPr>
        <w:t xml:space="preserve"> academic year </w:t>
      </w:r>
      <w:r w:rsidR="0084230C">
        <w:rPr>
          <w:color w:val="auto"/>
        </w:rPr>
        <w:t>2021/22</w:t>
      </w:r>
      <w:r w:rsidRPr="60269D23">
        <w:rPr>
          <w:rFonts w:eastAsia="Arial" w:cs="Arial"/>
          <w:color w:val="auto"/>
        </w:rPr>
        <w:t>.</w:t>
      </w:r>
      <w:r w:rsidR="0041170E" w:rsidRPr="5CA40214">
        <w:rPr>
          <w:color w:val="auto"/>
        </w:rPr>
        <w:t xml:space="preserve">  Module descriptors are presented in the accompanying Module Directory document. </w:t>
      </w:r>
    </w:p>
    <w:p w14:paraId="1CD8C67B" w14:textId="638BC191" w:rsidR="0049471F" w:rsidRPr="0049471F" w:rsidRDefault="0049471F" w:rsidP="0049471F">
      <w:pPr>
        <w:pStyle w:val="BodyText"/>
        <w:spacing w:before="240"/>
        <w:rPr>
          <w:color w:val="auto"/>
        </w:rPr>
      </w:pPr>
      <w:r w:rsidRPr="0049471F">
        <w:rPr>
          <w:color w:val="auto"/>
        </w:rPr>
        <w:t xml:space="preserve">Because of the ongoing Covid-19 situation, the University has made a number of changes for the </w:t>
      </w:r>
      <w:r w:rsidR="00C03282" w:rsidRPr="0049471F">
        <w:rPr>
          <w:color w:val="auto"/>
        </w:rPr>
        <w:t>202</w:t>
      </w:r>
      <w:r w:rsidR="00C03282">
        <w:rPr>
          <w:color w:val="auto"/>
        </w:rPr>
        <w:t>1</w:t>
      </w:r>
      <w:r w:rsidRPr="0049471F">
        <w:rPr>
          <w:color w:val="auto"/>
        </w:rPr>
        <w:t>/2</w:t>
      </w:r>
      <w:r w:rsidR="00C03282">
        <w:rPr>
          <w:color w:val="auto"/>
        </w:rPr>
        <w:t>2</w:t>
      </w:r>
      <w:r w:rsidRPr="0049471F">
        <w:rPr>
          <w:color w:val="auto"/>
        </w:rPr>
        <w:t xml:space="preserve"> academic year, </w:t>
      </w:r>
      <w:proofErr w:type="gramStart"/>
      <w:r w:rsidRPr="0049471F">
        <w:rPr>
          <w:color w:val="auto"/>
        </w:rPr>
        <w:t>e.g.</w:t>
      </w:r>
      <w:proofErr w:type="gramEnd"/>
      <w:r w:rsidRPr="0049471F">
        <w:rPr>
          <w:color w:val="auto"/>
        </w:rPr>
        <w:t xml:space="preserve"> in relation to how you can access facilities on our campuses, and how your programme will be delivered. </w:t>
      </w:r>
    </w:p>
    <w:p w14:paraId="4343231E" w14:textId="1FFCCEA3" w:rsidR="0049471F" w:rsidRPr="00E57149" w:rsidRDefault="00924BBE" w:rsidP="0049471F">
      <w:pPr>
        <w:pStyle w:val="BodyText"/>
        <w:spacing w:before="240"/>
        <w:rPr>
          <w:color w:val="auto"/>
        </w:rPr>
      </w:pPr>
      <w:r w:rsidRPr="00E57149">
        <w:rPr>
          <w:color w:val="auto"/>
        </w:rPr>
        <w:t>Access</w:t>
      </w:r>
      <w:r w:rsidR="0049471F" w:rsidRPr="00E57149">
        <w:rPr>
          <w:color w:val="auto"/>
        </w:rPr>
        <w:t xml:space="preserve"> to </w:t>
      </w:r>
      <w:r w:rsidRPr="00E57149">
        <w:rPr>
          <w:color w:val="auto"/>
        </w:rPr>
        <w:t xml:space="preserve">the University’s </w:t>
      </w:r>
      <w:r w:rsidR="0049471F" w:rsidRPr="00E57149">
        <w:rPr>
          <w:color w:val="auto"/>
        </w:rPr>
        <w:t xml:space="preserve">physical facilities </w:t>
      </w:r>
      <w:r w:rsidRPr="00E57149">
        <w:rPr>
          <w:color w:val="auto"/>
        </w:rPr>
        <w:t xml:space="preserve">will be </w:t>
      </w:r>
      <w:r w:rsidR="0049471F" w:rsidRPr="00E57149">
        <w:rPr>
          <w:color w:val="auto"/>
        </w:rPr>
        <w:t xml:space="preserve">led by Government and Public Health advice. </w:t>
      </w:r>
      <w:r w:rsidRPr="00E57149">
        <w:rPr>
          <w:color w:val="auto"/>
        </w:rPr>
        <w:t>Essential updates can be found here (</w:t>
      </w:r>
      <w:hyperlink r:id="rId15" w:history="1">
        <w:r w:rsidR="00263169" w:rsidRPr="00E57149">
          <w:rPr>
            <w:rStyle w:val="Hyperlink"/>
          </w:rPr>
          <w:t>https://uwtsd.ac.uk/coronavirus/</w:t>
        </w:r>
      </w:hyperlink>
      <w:r w:rsidRPr="00E57149">
        <w:rPr>
          <w:rStyle w:val="Hyperlink"/>
        </w:rPr>
        <w:t xml:space="preserve">) </w:t>
      </w:r>
      <w:r w:rsidRPr="00E57149">
        <w:rPr>
          <w:color w:val="auto"/>
        </w:rPr>
        <w:t xml:space="preserve">and on the </w:t>
      </w:r>
      <w:hyperlink r:id="rId16" w:history="1">
        <w:r w:rsidRPr="00E57149">
          <w:rPr>
            <w:rStyle w:val="Hyperlink"/>
          </w:rPr>
          <w:t>Student Hwb</w:t>
        </w:r>
      </w:hyperlink>
      <w:r w:rsidR="0049471F" w:rsidRPr="00E57149">
        <w:rPr>
          <w:color w:val="auto"/>
        </w:rPr>
        <w:t>.  Please</w:t>
      </w:r>
      <w:r w:rsidRPr="00E57149">
        <w:rPr>
          <w:color w:val="auto"/>
        </w:rPr>
        <w:t xml:space="preserve"> also</w:t>
      </w:r>
      <w:r w:rsidR="0049471F" w:rsidRPr="00E57149">
        <w:rPr>
          <w:color w:val="auto"/>
        </w:rPr>
        <w:t xml:space="preserve"> make sure that you read the Student Bulletin for essential updates as a change in status may affect how your programme is delivered.</w:t>
      </w:r>
    </w:p>
    <w:p w14:paraId="01A705DA" w14:textId="34466D6E" w:rsidR="0049471F" w:rsidRPr="00E57149" w:rsidRDefault="0049471F" w:rsidP="0049471F">
      <w:pPr>
        <w:pStyle w:val="BodyText"/>
        <w:spacing w:before="240"/>
        <w:rPr>
          <w:color w:val="auto"/>
        </w:rPr>
      </w:pPr>
      <w:r w:rsidRPr="00E57149">
        <w:rPr>
          <w:color w:val="auto"/>
        </w:rPr>
        <w:t xml:space="preserve">As a result of these circumstances, most programmes will be delivered through </w:t>
      </w:r>
      <w:r w:rsidR="00083B7A" w:rsidRPr="00E57149">
        <w:rPr>
          <w:color w:val="auto"/>
        </w:rPr>
        <w:t xml:space="preserve">in-person </w:t>
      </w:r>
      <w:r w:rsidRPr="00E57149">
        <w:rPr>
          <w:color w:val="auto"/>
        </w:rPr>
        <w:t xml:space="preserve">and </w:t>
      </w:r>
      <w:r w:rsidR="00083B7A" w:rsidRPr="00E57149">
        <w:rPr>
          <w:color w:val="auto"/>
        </w:rPr>
        <w:t xml:space="preserve">blended online </w:t>
      </w:r>
      <w:r w:rsidRPr="00E57149">
        <w:rPr>
          <w:color w:val="auto"/>
        </w:rPr>
        <w:t xml:space="preserve">delivery. This approach will work to ensure that if you are shielding or self-isolating you will still be able to access your studies. If you have any specific needs arising from the current circumstances, we ask that you make Student Services and your programme team aware so that we can work to support you. </w:t>
      </w:r>
    </w:p>
    <w:p w14:paraId="398B603F" w14:textId="77777777" w:rsidR="0020432D" w:rsidRPr="00E57149" w:rsidRDefault="0020432D">
      <w:pPr>
        <w:jc w:val="both"/>
        <w:rPr>
          <w:rFonts w:cs="Arial"/>
          <w:szCs w:val="22"/>
        </w:rPr>
      </w:pPr>
    </w:p>
    <w:p w14:paraId="32F818E5" w14:textId="29A33E21" w:rsidR="0020432D" w:rsidRPr="00E57149" w:rsidRDefault="2CC46086" w:rsidP="150EC8D1">
      <w:pPr>
        <w:jc w:val="both"/>
        <w:rPr>
          <w:rFonts w:cs="Arial"/>
        </w:rPr>
      </w:pPr>
      <w:r w:rsidRPr="00E57149">
        <w:t xml:space="preserve">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advance warning in the event of any alteration. </w:t>
      </w:r>
    </w:p>
    <w:p w14:paraId="72DFD205" w14:textId="77777777" w:rsidR="0020432D" w:rsidRPr="00E57149" w:rsidRDefault="0020432D" w:rsidP="0020432D">
      <w:pPr>
        <w:pStyle w:val="Heading1"/>
      </w:pPr>
      <w:bookmarkStart w:id="1" w:name="_Toc79500701"/>
      <w:r w:rsidRPr="00E57149">
        <w:t>FEEDBACK</w:t>
      </w:r>
      <w:bookmarkEnd w:id="1"/>
    </w:p>
    <w:p w14:paraId="0F88F8F0" w14:textId="27188A19" w:rsidR="0020432D" w:rsidRDefault="0020432D" w:rsidP="150EC8D1">
      <w:pPr>
        <w:jc w:val="both"/>
      </w:pPr>
      <w:r w:rsidRPr="00E57149">
        <w:t xml:space="preserve">Feedback on your programme of study and modules is welcome and important and will help us to improve and enhance your learning experience.  You can give feedback in </w:t>
      </w:r>
      <w:proofErr w:type="gramStart"/>
      <w:r w:rsidRPr="00E57149">
        <w:t>a number of</w:t>
      </w:r>
      <w:proofErr w:type="gramEnd"/>
      <w:r w:rsidRPr="00E57149">
        <w:t xml:space="preserve"> ways:  through the </w:t>
      </w:r>
      <w:r w:rsidR="00312477" w:rsidRPr="00E57149">
        <w:t xml:space="preserve">academic </w:t>
      </w:r>
      <w:r w:rsidRPr="00E57149">
        <w:t>representative</w:t>
      </w:r>
      <w:r w:rsidR="00312477" w:rsidRPr="00E57149">
        <w:t>s</w:t>
      </w:r>
      <w:r w:rsidRPr="00E57149">
        <w:t xml:space="preserve"> for your programme of study, through module evaluation questionnaires, through informal meetings with your </w:t>
      </w:r>
      <w:r w:rsidR="00312477" w:rsidRPr="00E57149">
        <w:t xml:space="preserve">academic </w:t>
      </w:r>
      <w:r w:rsidR="00055B75" w:rsidRPr="00E57149">
        <w:t xml:space="preserve">support </w:t>
      </w:r>
      <w:r w:rsidRPr="00E57149">
        <w:t xml:space="preserve">tutor, teaching staff, or </w:t>
      </w:r>
      <w:r w:rsidR="00B44FE8" w:rsidRPr="00E57149">
        <w:t>Programme Manager</w:t>
      </w:r>
      <w:r w:rsidRPr="00E57149">
        <w:t>, through focus groups to gain feedback from students on particular issues, or through the Students’ Union.  If there are issues, then it is important that you</w:t>
      </w:r>
      <w:r>
        <w:t xml:space="preserve"> share these with us so that we can address them.  </w:t>
      </w:r>
      <w:r w:rsidR="5B855611">
        <w:t xml:space="preserve">We would also be grateful if you would let us know about any changes that you think might be helpful if introduced into future handbooks. </w:t>
      </w:r>
      <w:r>
        <w:t xml:space="preserve">Your opinion is valued.  </w:t>
      </w:r>
    </w:p>
    <w:p w14:paraId="4BFADDBD" w14:textId="49254F08" w:rsidR="00290B4E" w:rsidRDefault="00290B4E" w:rsidP="60269D23">
      <w:pPr>
        <w:jc w:val="both"/>
      </w:pPr>
    </w:p>
    <w:p w14:paraId="3755C1C5" w14:textId="08931E48" w:rsidR="00290B4E" w:rsidRDefault="00290B4E" w:rsidP="60269D23">
      <w:pPr>
        <w:jc w:val="both"/>
      </w:pPr>
    </w:p>
    <w:p w14:paraId="7471DF7C" w14:textId="77777777" w:rsidR="00290B4E" w:rsidRPr="00BA2AF8" w:rsidRDefault="00290B4E" w:rsidP="60269D23">
      <w:pPr>
        <w:jc w:val="both"/>
        <w:rPr>
          <w:rFonts w:eastAsia="Arial" w:cs="Arial"/>
        </w:rPr>
      </w:pPr>
    </w:p>
    <w:p w14:paraId="3FF14885" w14:textId="77777777" w:rsidR="00761EB1" w:rsidRDefault="00761EB1">
      <w:pPr>
        <w:rPr>
          <w:b/>
        </w:rPr>
      </w:pPr>
      <w:r>
        <w:br w:type="page"/>
      </w:r>
    </w:p>
    <w:p w14:paraId="62DD326C" w14:textId="77CAF3A0" w:rsidR="00CD642C" w:rsidRPr="002633D8" w:rsidRDefault="00F51B89" w:rsidP="004C0775">
      <w:pPr>
        <w:pStyle w:val="Heading1"/>
      </w:pPr>
      <w:bookmarkStart w:id="2" w:name="_Toc79500702"/>
      <w:r>
        <w:lastRenderedPageBreak/>
        <w:t xml:space="preserve">PROGRAMMES OF STUDY AND PROGRAMME </w:t>
      </w:r>
      <w:r w:rsidR="00B44FE8">
        <w:t>MANAGERS</w:t>
      </w:r>
      <w:bookmarkEnd w:id="2"/>
    </w:p>
    <w:p w14:paraId="5AE44881" w14:textId="615B274E" w:rsidR="00F51B89" w:rsidRDefault="00F51B89" w:rsidP="60269D23">
      <w:pPr>
        <w:rPr>
          <w:rFonts w:eastAsia="Arial" w:cs="Arial"/>
        </w:rPr>
      </w:pPr>
      <w:r w:rsidRPr="36AA3193">
        <w:t xml:space="preserve">This handbook covers the following Programmes of Study.  The name and contact details of the Programme </w:t>
      </w:r>
      <w:r w:rsidR="00B44FE8">
        <w:t>Managers</w:t>
      </w:r>
      <w:r w:rsidR="00B44FE8" w:rsidRPr="36AA3193">
        <w:t xml:space="preserve"> </w:t>
      </w:r>
      <w:r w:rsidRPr="36AA3193">
        <w:t>are also listed below.</w:t>
      </w:r>
    </w:p>
    <w:p w14:paraId="02BE6398" w14:textId="77777777" w:rsidR="00F51B89" w:rsidRDefault="00F51B89">
      <w:pPr>
        <w:rPr>
          <w:rFonts w:cs="Arial"/>
          <w:szCs w:val="22"/>
        </w:rPr>
      </w:pP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0"/>
        <w:gridCol w:w="2097"/>
        <w:gridCol w:w="1668"/>
        <w:gridCol w:w="3076"/>
      </w:tblGrid>
      <w:tr w:rsidR="00F51B89" w:rsidRPr="00DA611E" w14:paraId="34BC59FD" w14:textId="77777777" w:rsidTr="00E110F7">
        <w:tc>
          <w:tcPr>
            <w:tcW w:w="2090" w:type="dxa"/>
            <w:shd w:val="clear" w:color="auto" w:fill="auto"/>
          </w:tcPr>
          <w:p w14:paraId="5CFF72D1" w14:textId="77777777" w:rsidR="00F51B89" w:rsidRPr="001543D7" w:rsidRDefault="00F51B89" w:rsidP="60269D23">
            <w:pPr>
              <w:jc w:val="both"/>
              <w:rPr>
                <w:rFonts w:eastAsia="Arial" w:cs="Arial"/>
                <w:b/>
                <w:bCs/>
                <w:sz w:val="20"/>
              </w:rPr>
            </w:pPr>
            <w:r w:rsidRPr="001543D7">
              <w:rPr>
                <w:b/>
                <w:bCs/>
                <w:sz w:val="20"/>
              </w:rPr>
              <w:t>Programme of Study</w:t>
            </w:r>
          </w:p>
        </w:tc>
        <w:tc>
          <w:tcPr>
            <w:tcW w:w="2097" w:type="dxa"/>
            <w:shd w:val="clear" w:color="auto" w:fill="auto"/>
          </w:tcPr>
          <w:p w14:paraId="4EE4A966" w14:textId="00FFC211" w:rsidR="00F51B89" w:rsidRPr="001543D7" w:rsidRDefault="00F51B89" w:rsidP="00B44FE8">
            <w:pPr>
              <w:jc w:val="both"/>
              <w:rPr>
                <w:rFonts w:eastAsia="Arial" w:cs="Arial"/>
                <w:b/>
                <w:bCs/>
                <w:sz w:val="20"/>
              </w:rPr>
            </w:pPr>
            <w:r w:rsidRPr="001543D7">
              <w:rPr>
                <w:b/>
                <w:bCs/>
                <w:sz w:val="20"/>
              </w:rPr>
              <w:t xml:space="preserve">Programme </w:t>
            </w:r>
            <w:r w:rsidR="00B44FE8" w:rsidRPr="001543D7">
              <w:rPr>
                <w:b/>
                <w:bCs/>
                <w:sz w:val="20"/>
              </w:rPr>
              <w:t>Manager</w:t>
            </w:r>
          </w:p>
        </w:tc>
        <w:tc>
          <w:tcPr>
            <w:tcW w:w="1668" w:type="dxa"/>
            <w:shd w:val="clear" w:color="auto" w:fill="auto"/>
          </w:tcPr>
          <w:p w14:paraId="354386FF" w14:textId="77777777" w:rsidR="00F51B89" w:rsidRPr="001543D7" w:rsidRDefault="00F51B89" w:rsidP="60269D23">
            <w:pPr>
              <w:jc w:val="both"/>
              <w:rPr>
                <w:rFonts w:eastAsia="Arial" w:cs="Arial"/>
                <w:b/>
                <w:bCs/>
                <w:sz w:val="20"/>
              </w:rPr>
            </w:pPr>
            <w:r w:rsidRPr="001543D7">
              <w:rPr>
                <w:b/>
                <w:bCs/>
                <w:sz w:val="20"/>
              </w:rPr>
              <w:t>Tel. No.</w:t>
            </w:r>
          </w:p>
        </w:tc>
        <w:tc>
          <w:tcPr>
            <w:tcW w:w="3076" w:type="dxa"/>
            <w:shd w:val="clear" w:color="auto" w:fill="auto"/>
          </w:tcPr>
          <w:p w14:paraId="7A9EAF69" w14:textId="77777777" w:rsidR="00F51B89" w:rsidRPr="001543D7" w:rsidRDefault="00F51B89" w:rsidP="60269D23">
            <w:pPr>
              <w:jc w:val="both"/>
              <w:rPr>
                <w:rFonts w:eastAsia="Arial" w:cs="Arial"/>
                <w:b/>
                <w:bCs/>
                <w:sz w:val="20"/>
              </w:rPr>
            </w:pPr>
            <w:r w:rsidRPr="001543D7">
              <w:rPr>
                <w:b/>
                <w:bCs/>
                <w:sz w:val="20"/>
              </w:rPr>
              <w:t>E-mail</w:t>
            </w:r>
          </w:p>
        </w:tc>
      </w:tr>
      <w:tr w:rsidR="00FD3E06" w:rsidRPr="00FD3E06" w14:paraId="5190B27C" w14:textId="77777777" w:rsidTr="00E110F7">
        <w:tc>
          <w:tcPr>
            <w:tcW w:w="2090" w:type="dxa"/>
            <w:shd w:val="clear" w:color="auto" w:fill="auto"/>
          </w:tcPr>
          <w:p w14:paraId="66C4C19C" w14:textId="4153F41F" w:rsidR="00FD3E06" w:rsidRPr="00FD3E06" w:rsidRDefault="00FD3E06" w:rsidP="00DA611E">
            <w:pPr>
              <w:jc w:val="both"/>
              <w:rPr>
                <w:rFonts w:cs="Arial"/>
                <w:color w:val="000000" w:themeColor="text1"/>
                <w:sz w:val="20"/>
              </w:rPr>
            </w:pPr>
            <w:r w:rsidRPr="00FD3E06">
              <w:rPr>
                <w:rFonts w:cs="Arial"/>
                <w:color w:val="000000" w:themeColor="text1"/>
                <w:sz w:val="20"/>
              </w:rPr>
              <w:t>BA Illustration</w:t>
            </w:r>
          </w:p>
        </w:tc>
        <w:tc>
          <w:tcPr>
            <w:tcW w:w="2097" w:type="dxa"/>
            <w:shd w:val="clear" w:color="auto" w:fill="auto"/>
          </w:tcPr>
          <w:p w14:paraId="07A2B662" w14:textId="533BC049" w:rsidR="00FD3E06" w:rsidRPr="005D0C15" w:rsidRDefault="00FD3E06" w:rsidP="00DA611E">
            <w:pPr>
              <w:jc w:val="both"/>
              <w:rPr>
                <w:rFonts w:cs="Arial"/>
                <w:color w:val="000000" w:themeColor="text1"/>
                <w:sz w:val="20"/>
              </w:rPr>
            </w:pPr>
            <w:r w:rsidRPr="005D0C15">
              <w:rPr>
                <w:rFonts w:cs="Arial"/>
                <w:color w:val="000000" w:themeColor="text1"/>
                <w:sz w:val="20"/>
              </w:rPr>
              <w:t xml:space="preserve">Chris </w:t>
            </w:r>
            <w:proofErr w:type="spellStart"/>
            <w:r w:rsidRPr="005D0C15">
              <w:rPr>
                <w:rFonts w:cs="Arial"/>
                <w:color w:val="000000" w:themeColor="text1"/>
                <w:sz w:val="20"/>
              </w:rPr>
              <w:t>Harrendence</w:t>
            </w:r>
            <w:proofErr w:type="spellEnd"/>
          </w:p>
          <w:p w14:paraId="25445AF6" w14:textId="70DF020E" w:rsidR="00FD3E06" w:rsidRPr="005D0C15" w:rsidRDefault="00FD3E06" w:rsidP="00DA611E">
            <w:pPr>
              <w:jc w:val="both"/>
              <w:rPr>
                <w:rFonts w:cs="Arial"/>
                <w:color w:val="000000" w:themeColor="text1"/>
                <w:sz w:val="20"/>
              </w:rPr>
            </w:pPr>
            <w:proofErr w:type="spellStart"/>
            <w:r w:rsidRPr="005D0C15">
              <w:rPr>
                <w:rFonts w:cs="Arial"/>
                <w:color w:val="000000" w:themeColor="text1"/>
                <w:sz w:val="20"/>
              </w:rPr>
              <w:t>Iwan</w:t>
            </w:r>
            <w:proofErr w:type="spellEnd"/>
            <w:r w:rsidRPr="005D0C15">
              <w:rPr>
                <w:rFonts w:cs="Arial"/>
                <w:color w:val="000000" w:themeColor="text1"/>
                <w:sz w:val="20"/>
              </w:rPr>
              <w:t xml:space="preserve"> Vaughan</w:t>
            </w:r>
          </w:p>
        </w:tc>
        <w:tc>
          <w:tcPr>
            <w:tcW w:w="1668" w:type="dxa"/>
            <w:shd w:val="clear" w:color="auto" w:fill="auto"/>
          </w:tcPr>
          <w:p w14:paraId="14447247" w14:textId="77777777" w:rsidR="005D0C15" w:rsidRPr="005D0C15" w:rsidRDefault="005D0C15" w:rsidP="005D0C15">
            <w:pPr>
              <w:textAlignment w:val="baseline"/>
              <w:rPr>
                <w:rFonts w:cs="Arial"/>
                <w:sz w:val="18"/>
                <w:szCs w:val="18"/>
                <w:lang w:eastAsia="en-US"/>
              </w:rPr>
            </w:pPr>
            <w:r w:rsidRPr="005D0C15">
              <w:rPr>
                <w:rFonts w:cs="Arial"/>
                <w:sz w:val="20"/>
                <w:lang w:eastAsia="en-US"/>
              </w:rPr>
              <w:t>01792 481000 </w:t>
            </w:r>
          </w:p>
          <w:p w14:paraId="20E0D25B" w14:textId="77777777" w:rsidR="005D0C15" w:rsidRPr="005D0C15" w:rsidRDefault="005D0C15" w:rsidP="005D0C15">
            <w:pPr>
              <w:textAlignment w:val="baseline"/>
              <w:rPr>
                <w:rFonts w:cs="Arial"/>
                <w:sz w:val="18"/>
                <w:szCs w:val="18"/>
                <w:lang w:eastAsia="en-US"/>
              </w:rPr>
            </w:pPr>
            <w:r w:rsidRPr="005D0C15">
              <w:rPr>
                <w:rFonts w:cs="Arial"/>
                <w:sz w:val="20"/>
                <w:lang w:eastAsia="en-US"/>
              </w:rPr>
              <w:t>Ext: 3018</w:t>
            </w:r>
          </w:p>
          <w:p w14:paraId="4A624850" w14:textId="77777777" w:rsidR="00FD3E06" w:rsidRPr="005D0C15" w:rsidRDefault="00FD3E06" w:rsidP="00DA611E">
            <w:pPr>
              <w:jc w:val="both"/>
              <w:rPr>
                <w:rFonts w:cs="Arial"/>
                <w:color w:val="000000" w:themeColor="text1"/>
                <w:sz w:val="20"/>
              </w:rPr>
            </w:pPr>
          </w:p>
        </w:tc>
        <w:tc>
          <w:tcPr>
            <w:tcW w:w="3076" w:type="dxa"/>
            <w:shd w:val="clear" w:color="auto" w:fill="auto"/>
          </w:tcPr>
          <w:p w14:paraId="43A86A2B" w14:textId="364C92D4" w:rsidR="00FD3E06" w:rsidRPr="00FD3E06" w:rsidRDefault="006904F0" w:rsidP="00DA611E">
            <w:pPr>
              <w:jc w:val="both"/>
              <w:rPr>
                <w:rFonts w:cs="Arial"/>
                <w:color w:val="000000" w:themeColor="text1"/>
                <w:sz w:val="20"/>
              </w:rPr>
            </w:pPr>
            <w:hyperlink r:id="rId17" w:history="1">
              <w:r w:rsidR="00FD3E06" w:rsidRPr="00FD3E06">
                <w:rPr>
                  <w:rStyle w:val="Hyperlink"/>
                  <w:rFonts w:cs="Arial"/>
                  <w:color w:val="000000" w:themeColor="text1"/>
                  <w:sz w:val="20"/>
                  <w:u w:val="none"/>
                </w:rPr>
                <w:t>chris.harrendence@uwtsd.ac.uk</w:t>
              </w:r>
            </w:hyperlink>
          </w:p>
          <w:p w14:paraId="7C509D2A" w14:textId="77777777" w:rsidR="00FD3E06" w:rsidRDefault="00FD3E06" w:rsidP="00DA611E">
            <w:pPr>
              <w:jc w:val="both"/>
              <w:rPr>
                <w:rFonts w:cs="Arial"/>
                <w:color w:val="000000" w:themeColor="text1"/>
                <w:sz w:val="20"/>
              </w:rPr>
            </w:pPr>
          </w:p>
          <w:p w14:paraId="377D00B3" w14:textId="4A9975FF" w:rsidR="00FD3E06" w:rsidRPr="00FD3E06" w:rsidRDefault="00FD3E06" w:rsidP="00DA611E">
            <w:pPr>
              <w:jc w:val="both"/>
              <w:rPr>
                <w:rFonts w:cs="Arial"/>
                <w:color w:val="000000" w:themeColor="text1"/>
                <w:sz w:val="20"/>
              </w:rPr>
            </w:pPr>
            <w:r w:rsidRPr="00FD3E06">
              <w:rPr>
                <w:rFonts w:cs="Arial"/>
                <w:color w:val="000000" w:themeColor="text1"/>
                <w:sz w:val="20"/>
              </w:rPr>
              <w:t>Iwan.vaughan@uwtsd.ac.uk</w:t>
            </w:r>
          </w:p>
        </w:tc>
      </w:tr>
    </w:tbl>
    <w:p w14:paraId="05281558" w14:textId="511AA7BF" w:rsidR="00CD642C" w:rsidRPr="00FD3E06" w:rsidRDefault="001A6F19" w:rsidP="7B41C66D">
      <w:pPr>
        <w:pStyle w:val="Heading1"/>
        <w:rPr>
          <w:rFonts w:cs="Arial"/>
          <w:color w:val="000000" w:themeColor="text1"/>
        </w:rPr>
      </w:pPr>
      <w:bookmarkStart w:id="3" w:name="_Toc79500703"/>
      <w:r w:rsidRPr="00FD3E06">
        <w:rPr>
          <w:color w:val="000000" w:themeColor="text1"/>
        </w:rPr>
        <w:t>SUPPORT</w:t>
      </w:r>
      <w:r w:rsidR="7B41C66D" w:rsidRPr="00FD3E06">
        <w:rPr>
          <w:color w:val="000000" w:themeColor="text1"/>
        </w:rPr>
        <w:t xml:space="preserve"> DURING YOUR STUDIES</w:t>
      </w:r>
      <w:bookmarkEnd w:id="3"/>
    </w:p>
    <w:p w14:paraId="4028C4B8" w14:textId="433956D2" w:rsidR="006607C8" w:rsidRDefault="63270DCE" w:rsidP="0731BE78">
      <w:pPr>
        <w:jc w:val="both"/>
      </w:pPr>
      <w:r>
        <w:t xml:space="preserve">A member of staff will be identified </w:t>
      </w:r>
      <w:r w:rsidR="00CD642C">
        <w:t>at the beginning of the academic year</w:t>
      </w:r>
      <w:r w:rsidR="005433AC">
        <w:t xml:space="preserve"> to act as a point of first contact for</w:t>
      </w:r>
      <w:r w:rsidR="464ADA40">
        <w:t xml:space="preserve"> </w:t>
      </w:r>
      <w:r w:rsidR="005433AC">
        <w:t>support issues.</w:t>
      </w:r>
      <w:r w:rsidR="0731BE78">
        <w:t xml:space="preserve"> Further support can also be accessed through the </w:t>
      </w:r>
      <w:hyperlink r:id="rId18" w:history="1">
        <w:r w:rsidR="0731BE78" w:rsidRPr="001C4C05">
          <w:rPr>
            <w:rStyle w:val="Hyperlink"/>
          </w:rPr>
          <w:t>Student Services</w:t>
        </w:r>
      </w:hyperlink>
      <w:r w:rsidR="0731BE78">
        <w:t xml:space="preserve"> department. </w:t>
      </w:r>
    </w:p>
    <w:p w14:paraId="09C49873" w14:textId="5619254E" w:rsidR="005A35E0" w:rsidRDefault="005A35E0" w:rsidP="0731BE78">
      <w:pPr>
        <w:jc w:val="both"/>
      </w:pPr>
    </w:p>
    <w:p w14:paraId="2AE10D2B" w14:textId="77777777" w:rsidR="005A35E0" w:rsidRPr="005A35E0" w:rsidRDefault="005A35E0" w:rsidP="005A35E0">
      <w:pPr>
        <w:rPr>
          <w:i/>
          <w:iCs/>
        </w:rPr>
      </w:pPr>
      <w:r w:rsidRPr="005A35E0">
        <w:rPr>
          <w:i/>
          <w:iCs/>
        </w:rPr>
        <w:t xml:space="preserve">The Programme Manager will inform </w:t>
      </w:r>
      <w:r>
        <w:rPr>
          <w:i/>
          <w:iCs/>
        </w:rPr>
        <w:t xml:space="preserve">students </w:t>
      </w:r>
      <w:r w:rsidRPr="005A35E0">
        <w:rPr>
          <w:i/>
          <w:iCs/>
        </w:rPr>
        <w:t>which member of staff is your first contact for support issues</w:t>
      </w:r>
      <w:r>
        <w:rPr>
          <w:i/>
          <w:iCs/>
        </w:rPr>
        <w:t>.</w:t>
      </w:r>
    </w:p>
    <w:p w14:paraId="770F9C1C" w14:textId="77777777" w:rsidR="00612AE3" w:rsidRPr="002633D8" w:rsidRDefault="00612AE3" w:rsidP="00D3210F">
      <w:pPr>
        <w:pStyle w:val="Heading1"/>
      </w:pPr>
      <w:r>
        <w:br w:type="page"/>
      </w:r>
      <w:bookmarkStart w:id="4" w:name="_Toc79500704"/>
      <w:r w:rsidRPr="002633D8">
        <w:lastRenderedPageBreak/>
        <w:t>EXTERNAL EXAMINER</w:t>
      </w:r>
      <w:r w:rsidR="001A6F19">
        <w:t>S</w:t>
      </w:r>
      <w:bookmarkEnd w:id="4"/>
    </w:p>
    <w:p w14:paraId="2CE4D323" w14:textId="37B05644" w:rsidR="00612AE3" w:rsidRPr="002633D8" w:rsidRDefault="00612AE3" w:rsidP="60269D23">
      <w:pPr>
        <w:jc w:val="both"/>
        <w:rPr>
          <w:rFonts w:eastAsia="Arial" w:cs="Arial"/>
        </w:rPr>
      </w:pPr>
      <w:r>
        <w:t>All taught Programmes of Study which lead to a</w:t>
      </w:r>
      <w:r w:rsidR="00154B26">
        <w:t>n</w:t>
      </w:r>
      <w:r>
        <w:t xml:space="preserve">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60269D23">
      <w:pPr>
        <w:pStyle w:val="Style1"/>
        <w:numPr>
          <w:ilvl w:val="0"/>
          <w:numId w:val="17"/>
        </w:numPr>
        <w:rPr>
          <w:rFonts w:eastAsia="Arial" w:cs="Arial"/>
        </w:rPr>
      </w:pPr>
      <w:r w:rsidRPr="36AA3193">
        <w:t xml:space="preserve">the standard of each award is maintained at the appropriate </w:t>
      </w:r>
      <w:proofErr w:type="gramStart"/>
      <w:r w:rsidRPr="36AA3193">
        <w:t>level;</w:t>
      </w:r>
      <w:proofErr w:type="gramEnd"/>
    </w:p>
    <w:p w14:paraId="4D0FFEF3" w14:textId="77777777" w:rsidR="00612AE3" w:rsidRPr="002633D8" w:rsidRDefault="00612AE3" w:rsidP="60269D23">
      <w:pPr>
        <w:pStyle w:val="Style1"/>
        <w:numPr>
          <w:ilvl w:val="0"/>
          <w:numId w:val="17"/>
        </w:numPr>
        <w:rPr>
          <w:rFonts w:eastAsia="Arial" w:cs="Arial"/>
        </w:rPr>
      </w:pPr>
      <w:r w:rsidRPr="36AA3193">
        <w:t xml:space="preserve">the standards of student performance are comparable with standards on similar programmes or subjects in other UK institutions with which they are </w:t>
      </w:r>
      <w:proofErr w:type="gramStart"/>
      <w:r w:rsidRPr="36AA3193">
        <w:t>familiar;</w:t>
      </w:r>
      <w:proofErr w:type="gramEnd"/>
    </w:p>
    <w:p w14:paraId="79B499EC" w14:textId="77777777" w:rsidR="00612AE3" w:rsidRPr="002633D8" w:rsidRDefault="00612AE3" w:rsidP="60269D23">
      <w:pPr>
        <w:pStyle w:val="Style1"/>
        <w:numPr>
          <w:ilvl w:val="0"/>
          <w:numId w:val="17"/>
        </w:numPr>
        <w:rPr>
          <w:rFonts w:eastAsia="Arial" w:cs="Arial"/>
        </w:rPr>
      </w:pPr>
      <w:r w:rsidRPr="36AA3193">
        <w:t>the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6EC4BAC6" w:rsidR="00612AE3" w:rsidRPr="002633D8" w:rsidRDefault="00612AE3" w:rsidP="60269D23">
      <w:pPr>
        <w:jc w:val="both"/>
        <w:rPr>
          <w:rFonts w:eastAsia="Arial" w:cs="Arial"/>
        </w:rPr>
      </w:pPr>
      <w:r w:rsidRPr="36AA3193">
        <w:t xml:space="preserve">Students may request a copy of the previous year’s External Examiner’s Report for their programme of study by contacting the Programme </w:t>
      </w:r>
      <w:r w:rsidR="00B44FE8">
        <w:t>Manager.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60269D23">
      <w:pPr>
        <w:jc w:val="both"/>
        <w:rPr>
          <w:rFonts w:eastAsia="Arial" w:cs="Arial"/>
        </w:rPr>
      </w:pPr>
      <w:r w:rsidRPr="36AA3193">
        <w:t>The current External Examiner</w:t>
      </w:r>
      <w:r w:rsidR="001C7D88" w:rsidRPr="36AA3193">
        <w:t>s</w:t>
      </w:r>
      <w:r w:rsidRPr="36AA3193">
        <w:t xml:space="preserve"> for th</w:t>
      </w:r>
      <w:r w:rsidR="001C7D88" w:rsidRPr="36AA3193">
        <w:t>e</w:t>
      </w:r>
      <w:r w:rsidRPr="36AA3193">
        <w:t xml:space="preserve"> Programme</w:t>
      </w:r>
      <w:r w:rsidR="001C7D88" w:rsidRPr="36AA3193">
        <w:t>s</w:t>
      </w:r>
      <w:r w:rsidRPr="36AA3193">
        <w:t xml:space="preserve"> of Study </w:t>
      </w:r>
      <w:r w:rsidR="001C7D88" w:rsidRPr="36AA3193">
        <w:t>are</w:t>
      </w:r>
      <w:r w:rsidRPr="60269D23">
        <w:rPr>
          <w:rFonts w:eastAsia="Arial" w:cs="Arial"/>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DA611E" w14:paraId="0249AD3E" w14:textId="77777777" w:rsidTr="60269D23">
        <w:tc>
          <w:tcPr>
            <w:tcW w:w="3017" w:type="dxa"/>
            <w:shd w:val="clear" w:color="auto" w:fill="auto"/>
          </w:tcPr>
          <w:p w14:paraId="60FE1D22" w14:textId="77777777" w:rsidR="006D063E" w:rsidRPr="000652DB" w:rsidRDefault="006D063E" w:rsidP="60269D23">
            <w:pPr>
              <w:jc w:val="both"/>
              <w:rPr>
                <w:rFonts w:eastAsia="Arial" w:cs="Arial"/>
                <w:b/>
                <w:bCs/>
                <w:sz w:val="20"/>
              </w:rPr>
            </w:pPr>
            <w:r w:rsidRPr="000652DB">
              <w:rPr>
                <w:b/>
                <w:bCs/>
                <w:sz w:val="20"/>
              </w:rPr>
              <w:t>Programme of Study</w:t>
            </w:r>
          </w:p>
        </w:tc>
        <w:tc>
          <w:tcPr>
            <w:tcW w:w="3079" w:type="dxa"/>
            <w:shd w:val="clear" w:color="auto" w:fill="auto"/>
          </w:tcPr>
          <w:p w14:paraId="0FB08D8D" w14:textId="501D709C" w:rsidR="006D063E" w:rsidRPr="000652DB" w:rsidRDefault="006D063E" w:rsidP="60269D23">
            <w:pPr>
              <w:jc w:val="both"/>
              <w:rPr>
                <w:rFonts w:eastAsia="Arial" w:cs="Arial"/>
                <w:b/>
                <w:bCs/>
                <w:sz w:val="20"/>
              </w:rPr>
            </w:pPr>
            <w:r w:rsidRPr="000652DB">
              <w:rPr>
                <w:b/>
                <w:bCs/>
                <w:sz w:val="20"/>
              </w:rPr>
              <w:t>External Examiner</w:t>
            </w:r>
            <w:r w:rsidR="0074262E" w:rsidRPr="000652DB">
              <w:rPr>
                <w:b/>
                <w:bCs/>
                <w:sz w:val="20"/>
              </w:rPr>
              <w:t xml:space="preserve"> for 20</w:t>
            </w:r>
            <w:r w:rsidR="00FE1A39" w:rsidRPr="000652DB">
              <w:rPr>
                <w:b/>
                <w:bCs/>
                <w:sz w:val="20"/>
              </w:rPr>
              <w:t>2</w:t>
            </w:r>
            <w:r w:rsidR="0084230C" w:rsidRPr="000652DB">
              <w:rPr>
                <w:b/>
                <w:bCs/>
                <w:sz w:val="20"/>
              </w:rPr>
              <w:t>1</w:t>
            </w:r>
            <w:r w:rsidR="00B44FE8" w:rsidRPr="000652DB">
              <w:rPr>
                <w:b/>
                <w:bCs/>
                <w:sz w:val="20"/>
              </w:rPr>
              <w:t>/2</w:t>
            </w:r>
            <w:r w:rsidR="0084230C" w:rsidRPr="000652DB">
              <w:rPr>
                <w:b/>
                <w:bCs/>
                <w:sz w:val="20"/>
              </w:rPr>
              <w:t>2</w:t>
            </w:r>
          </w:p>
          <w:p w14:paraId="033318CB" w14:textId="77777777" w:rsidR="0074262E" w:rsidRPr="000652DB" w:rsidRDefault="0074262E" w:rsidP="60269D23">
            <w:pPr>
              <w:jc w:val="both"/>
              <w:rPr>
                <w:rFonts w:eastAsia="Arial" w:cs="Arial"/>
                <w:b/>
                <w:bCs/>
                <w:sz w:val="20"/>
              </w:rPr>
            </w:pPr>
            <w:r w:rsidRPr="000652DB">
              <w:rPr>
                <w:rFonts w:eastAsia="Arial" w:cs="Arial"/>
                <w:b/>
                <w:bCs/>
                <w:sz w:val="20"/>
              </w:rPr>
              <w:t>(</w:t>
            </w:r>
            <w:r w:rsidR="0020432D" w:rsidRPr="000652DB">
              <w:rPr>
                <w:b/>
                <w:bCs/>
                <w:sz w:val="20"/>
              </w:rPr>
              <w:t>forename</w:t>
            </w:r>
            <w:r w:rsidRPr="000652DB">
              <w:rPr>
                <w:b/>
                <w:bCs/>
                <w:sz w:val="20"/>
              </w:rPr>
              <w:t>/surname)</w:t>
            </w:r>
          </w:p>
        </w:tc>
        <w:tc>
          <w:tcPr>
            <w:tcW w:w="3119" w:type="dxa"/>
            <w:shd w:val="clear" w:color="auto" w:fill="auto"/>
          </w:tcPr>
          <w:p w14:paraId="5A4ACA8F" w14:textId="7D6E8301" w:rsidR="006D063E" w:rsidRPr="000652DB" w:rsidRDefault="006D063E" w:rsidP="00B44FE8">
            <w:pPr>
              <w:jc w:val="both"/>
              <w:rPr>
                <w:rFonts w:eastAsia="Arial" w:cs="Arial"/>
                <w:b/>
                <w:bCs/>
                <w:sz w:val="20"/>
              </w:rPr>
            </w:pPr>
            <w:r w:rsidRPr="000652DB">
              <w:rPr>
                <w:b/>
                <w:bCs/>
                <w:sz w:val="20"/>
              </w:rPr>
              <w:t>External Examiner for 20</w:t>
            </w:r>
            <w:r w:rsidR="00B44FE8" w:rsidRPr="000652DB">
              <w:rPr>
                <w:b/>
                <w:bCs/>
                <w:sz w:val="20"/>
              </w:rPr>
              <w:t>20</w:t>
            </w:r>
            <w:r w:rsidR="0084230C" w:rsidRPr="000652DB">
              <w:rPr>
                <w:b/>
                <w:bCs/>
                <w:sz w:val="20"/>
              </w:rPr>
              <w:t>/21</w:t>
            </w:r>
            <w:r w:rsidR="0095757E" w:rsidRPr="000652DB">
              <w:rPr>
                <w:rFonts w:eastAsia="Arial" w:cs="Arial"/>
                <w:b/>
                <w:bCs/>
                <w:sz w:val="20"/>
              </w:rPr>
              <w:t xml:space="preserve"> </w:t>
            </w:r>
            <w:r w:rsidRPr="000652DB">
              <w:rPr>
                <w:b/>
                <w:bCs/>
                <w:sz w:val="20"/>
              </w:rPr>
              <w:t>(if different to current)</w:t>
            </w:r>
          </w:p>
        </w:tc>
      </w:tr>
      <w:tr w:rsidR="0038334B" w:rsidRPr="00DA611E" w14:paraId="22C4BD12" w14:textId="77777777" w:rsidTr="60269D23">
        <w:tc>
          <w:tcPr>
            <w:tcW w:w="3017" w:type="dxa"/>
            <w:shd w:val="clear" w:color="auto" w:fill="auto"/>
          </w:tcPr>
          <w:p w14:paraId="695A84CE" w14:textId="77777777" w:rsidR="0038334B" w:rsidRPr="00184324" w:rsidRDefault="0038334B" w:rsidP="00DA611E">
            <w:pPr>
              <w:jc w:val="both"/>
              <w:rPr>
                <w:rFonts w:cs="Arial"/>
                <w:sz w:val="20"/>
                <w:szCs w:val="22"/>
              </w:rPr>
            </w:pPr>
            <w:r w:rsidRPr="00184324">
              <w:rPr>
                <w:rFonts w:cs="Arial"/>
                <w:sz w:val="20"/>
                <w:szCs w:val="22"/>
              </w:rPr>
              <w:t>BA Illustration</w:t>
            </w:r>
          </w:p>
          <w:p w14:paraId="6E1CE737" w14:textId="765D0375" w:rsidR="0038334B" w:rsidRPr="00184324" w:rsidRDefault="0038334B" w:rsidP="00DA611E">
            <w:pPr>
              <w:jc w:val="both"/>
              <w:rPr>
                <w:rFonts w:cs="Arial"/>
                <w:sz w:val="20"/>
                <w:szCs w:val="22"/>
              </w:rPr>
            </w:pPr>
          </w:p>
        </w:tc>
        <w:tc>
          <w:tcPr>
            <w:tcW w:w="3079" w:type="dxa"/>
            <w:shd w:val="clear" w:color="auto" w:fill="auto"/>
          </w:tcPr>
          <w:p w14:paraId="4B7901A9" w14:textId="77777777" w:rsidR="0038334B" w:rsidRPr="0081150D" w:rsidRDefault="00184324" w:rsidP="00DA611E">
            <w:pPr>
              <w:jc w:val="both"/>
              <w:rPr>
                <w:rFonts w:cs="Arial"/>
                <w:b/>
                <w:bCs/>
                <w:sz w:val="20"/>
                <w:szCs w:val="22"/>
              </w:rPr>
            </w:pPr>
            <w:r w:rsidRPr="0081150D">
              <w:rPr>
                <w:rFonts w:cs="Arial"/>
                <w:b/>
                <w:bCs/>
                <w:sz w:val="20"/>
                <w:szCs w:val="22"/>
              </w:rPr>
              <w:t xml:space="preserve">Ian </w:t>
            </w:r>
            <w:proofErr w:type="spellStart"/>
            <w:r w:rsidRPr="0081150D">
              <w:rPr>
                <w:rFonts w:cs="Arial"/>
                <w:b/>
                <w:bCs/>
                <w:sz w:val="20"/>
                <w:szCs w:val="22"/>
              </w:rPr>
              <w:t>Dodds</w:t>
            </w:r>
            <w:proofErr w:type="spellEnd"/>
          </w:p>
          <w:p w14:paraId="7B2DD5DC" w14:textId="77777777" w:rsidR="0081150D" w:rsidRDefault="0081150D" w:rsidP="00DA611E">
            <w:pPr>
              <w:jc w:val="both"/>
              <w:rPr>
                <w:rFonts w:cs="Arial"/>
                <w:sz w:val="20"/>
                <w:szCs w:val="22"/>
              </w:rPr>
            </w:pPr>
            <w:proofErr w:type="spellStart"/>
            <w:r w:rsidRPr="00184324">
              <w:rPr>
                <w:rFonts w:cs="Arial"/>
                <w:sz w:val="20"/>
                <w:szCs w:val="22"/>
              </w:rPr>
              <w:t>Maaike</w:t>
            </w:r>
            <w:proofErr w:type="spellEnd"/>
            <w:r w:rsidRPr="00184324">
              <w:rPr>
                <w:rFonts w:cs="Arial"/>
                <w:sz w:val="20"/>
                <w:szCs w:val="22"/>
              </w:rPr>
              <w:t xml:space="preserve"> Van Neck</w:t>
            </w:r>
          </w:p>
          <w:p w14:paraId="28725049" w14:textId="77777777" w:rsidR="0081150D" w:rsidRDefault="0081150D" w:rsidP="0081150D">
            <w:pPr>
              <w:rPr>
                <w:rStyle w:val="normaltextrun"/>
                <w:rFonts w:cs="Arial"/>
                <w:color w:val="000000"/>
                <w:sz w:val="20"/>
                <w:shd w:val="clear" w:color="auto" w:fill="FFFFFF"/>
              </w:rPr>
            </w:pPr>
            <w:proofErr w:type="spellStart"/>
            <w:r>
              <w:rPr>
                <w:rStyle w:val="normaltextrun"/>
                <w:rFonts w:cs="Arial"/>
                <w:color w:val="000000"/>
                <w:sz w:val="20"/>
                <w:shd w:val="clear" w:color="auto" w:fill="FFFFFF"/>
              </w:rPr>
              <w:t>Torunn</w:t>
            </w:r>
            <w:proofErr w:type="spellEnd"/>
            <w:r>
              <w:rPr>
                <w:rStyle w:val="normaltextrun"/>
                <w:rFonts w:cs="Arial"/>
                <w:color w:val="000000"/>
                <w:sz w:val="20"/>
                <w:shd w:val="clear" w:color="auto" w:fill="FFFFFF"/>
              </w:rPr>
              <w:t> </w:t>
            </w:r>
            <w:proofErr w:type="spellStart"/>
            <w:r>
              <w:rPr>
                <w:rStyle w:val="normaltextrun"/>
                <w:rFonts w:cs="Arial"/>
                <w:color w:val="000000"/>
                <w:sz w:val="20"/>
                <w:shd w:val="clear" w:color="auto" w:fill="FFFFFF"/>
              </w:rPr>
              <w:t>Kjolberg</w:t>
            </w:r>
            <w:proofErr w:type="spellEnd"/>
            <w:r>
              <w:rPr>
                <w:rStyle w:val="normaltextrun"/>
                <w:rFonts w:cs="Arial"/>
                <w:color w:val="000000"/>
                <w:sz w:val="20"/>
                <w:shd w:val="clear" w:color="auto" w:fill="FFFFFF"/>
              </w:rPr>
              <w:t xml:space="preserve"> / </w:t>
            </w:r>
          </w:p>
          <w:p w14:paraId="447EC1A2" w14:textId="77777777" w:rsidR="0081150D" w:rsidRDefault="0081150D" w:rsidP="0081150D">
            <w:pPr>
              <w:rPr>
                <w:rFonts w:ascii="Times New Roman" w:hAnsi="Times New Roman"/>
                <w:sz w:val="24"/>
              </w:rPr>
            </w:pPr>
            <w:r>
              <w:rPr>
                <w:rStyle w:val="normaltextrun"/>
                <w:rFonts w:cs="Arial"/>
                <w:color w:val="000000"/>
                <w:sz w:val="20"/>
                <w:shd w:val="clear" w:color="auto" w:fill="FFFFFF"/>
              </w:rPr>
              <w:t>Clara Neary</w:t>
            </w:r>
            <w:r>
              <w:rPr>
                <w:rStyle w:val="eop"/>
                <w:rFonts w:cs="Arial"/>
                <w:color w:val="000000"/>
                <w:sz w:val="20"/>
                <w:shd w:val="clear" w:color="auto" w:fill="FFFFFF"/>
              </w:rPr>
              <w:t> </w:t>
            </w:r>
          </w:p>
          <w:p w14:paraId="65DF2D9A" w14:textId="2FEEE758" w:rsidR="0081150D" w:rsidRPr="00184324" w:rsidRDefault="0081150D" w:rsidP="00DA611E">
            <w:pPr>
              <w:jc w:val="both"/>
              <w:rPr>
                <w:rFonts w:cs="Arial"/>
                <w:sz w:val="20"/>
                <w:szCs w:val="22"/>
              </w:rPr>
            </w:pPr>
          </w:p>
        </w:tc>
        <w:tc>
          <w:tcPr>
            <w:tcW w:w="3119" w:type="dxa"/>
            <w:shd w:val="clear" w:color="auto" w:fill="auto"/>
          </w:tcPr>
          <w:p w14:paraId="3DE55A44" w14:textId="77777777" w:rsidR="0038334B" w:rsidRPr="00DA611E" w:rsidRDefault="0038334B" w:rsidP="00DA611E">
            <w:pPr>
              <w:jc w:val="both"/>
              <w:rPr>
                <w:rFonts w:cs="Arial"/>
                <w:sz w:val="20"/>
                <w:szCs w:val="22"/>
              </w:rPr>
            </w:pPr>
          </w:p>
        </w:tc>
      </w:tr>
    </w:tbl>
    <w:p w14:paraId="25AED616" w14:textId="77777777" w:rsidR="006D063E" w:rsidRDefault="006D063E" w:rsidP="00612AE3">
      <w:pPr>
        <w:jc w:val="both"/>
        <w:rPr>
          <w:rFonts w:cs="Arial"/>
          <w:szCs w:val="22"/>
        </w:rPr>
      </w:pPr>
    </w:p>
    <w:p w14:paraId="3F57D692" w14:textId="3C3D9C52" w:rsidR="00612AE3" w:rsidRPr="002633D8" w:rsidRDefault="00612AE3" w:rsidP="60269D23">
      <w:pPr>
        <w:jc w:val="both"/>
        <w:rPr>
          <w:rFonts w:eastAsia="Arial" w:cs="Arial"/>
        </w:rPr>
      </w:pPr>
      <w:r w:rsidRPr="36AA3193">
        <w:t>Please note that students are not permitted to make direct contact with the External Examiner</w:t>
      </w:r>
      <w:r w:rsidR="0020432D" w:rsidRPr="36AA3193">
        <w:t>s</w:t>
      </w:r>
      <w:r w:rsidR="009150C5">
        <w:t xml:space="preserve"> without permission and to do so may be considered a disciplinary offence</w:t>
      </w:r>
      <w:r w:rsidRPr="60269D23">
        <w:rPr>
          <w:rFonts w:eastAsia="Arial" w:cs="Arial"/>
        </w:rPr>
        <w:t>.</w:t>
      </w:r>
    </w:p>
    <w:p w14:paraId="27CF6AF1" w14:textId="77777777" w:rsidR="005044B2" w:rsidRPr="002633D8" w:rsidRDefault="005044B2">
      <w:pPr>
        <w:jc w:val="both"/>
        <w:rPr>
          <w:rFonts w:cs="Arial"/>
          <w:szCs w:val="22"/>
        </w:rPr>
      </w:pPr>
    </w:p>
    <w:p w14:paraId="5B467977" w14:textId="30C4641D" w:rsidR="00CD642C" w:rsidRPr="002633D8" w:rsidRDefault="00CD642C" w:rsidP="004C0775">
      <w:pPr>
        <w:pStyle w:val="Heading1"/>
      </w:pPr>
      <w:r w:rsidRPr="002633D8">
        <w:br w:type="page"/>
      </w:r>
      <w:bookmarkStart w:id="5" w:name="_Toc79500705"/>
      <w:r w:rsidRPr="002633D8">
        <w:lastRenderedPageBreak/>
        <w:t xml:space="preserve">ACADEMIC YEAR </w:t>
      </w:r>
      <w:r w:rsidR="0084230C">
        <w:t>2021/22</w:t>
      </w:r>
      <w:bookmarkEnd w:id="5"/>
    </w:p>
    <w:p w14:paraId="39AEA2DF" w14:textId="1AC016AE" w:rsidR="00CD642C" w:rsidRPr="002633D8" w:rsidRDefault="00CD642C" w:rsidP="60269D23">
      <w:pPr>
        <w:jc w:val="both"/>
        <w:rPr>
          <w:rFonts w:eastAsia="Arial" w:cs="Arial"/>
        </w:rPr>
      </w:pPr>
      <w:r w:rsidRPr="5CA40214">
        <w:t xml:space="preserve">The academic year </w:t>
      </w:r>
      <w:r w:rsidR="0084230C">
        <w:t>2021/22</w:t>
      </w:r>
      <w:r w:rsidRPr="5CA40214">
        <w:t xml:space="preserve"> will be divided up as follows:</w:t>
      </w:r>
    </w:p>
    <w:p w14:paraId="7BAB1A47" w14:textId="77777777" w:rsidR="00C36563" w:rsidRDefault="00C36563">
      <w:pPr>
        <w:jc w:val="both"/>
        <w:rPr>
          <w:rFonts w:cs="Arial"/>
          <w:szCs w:val="22"/>
        </w:rPr>
      </w:pPr>
    </w:p>
    <w:p w14:paraId="64A13ABA" w14:textId="77777777" w:rsidR="0096151B" w:rsidRPr="00B57E85" w:rsidRDefault="0096151B" w:rsidP="0096151B">
      <w:pPr>
        <w:tabs>
          <w:tab w:val="left" w:pos="2410"/>
        </w:tabs>
        <w:jc w:val="both"/>
        <w:rPr>
          <w:rFonts w:eastAsia="Arial" w:cs="Arial"/>
          <w:i/>
          <w:iCs/>
        </w:rPr>
      </w:pPr>
      <w:commentRangeStart w:id="6"/>
      <w:commentRangeStart w:id="7"/>
      <w:commentRangeStart w:id="8"/>
      <w:r>
        <w:t>Induction</w:t>
      </w:r>
      <w:r>
        <w:tab/>
        <w:t>20/09/21 - 24/09/21</w:t>
      </w:r>
    </w:p>
    <w:p w14:paraId="1856D8D3" w14:textId="77777777" w:rsidR="0096151B" w:rsidRDefault="0096151B" w:rsidP="0096151B">
      <w:pPr>
        <w:tabs>
          <w:tab w:val="left" w:pos="2410"/>
        </w:tabs>
        <w:jc w:val="both"/>
      </w:pPr>
    </w:p>
    <w:p w14:paraId="56C8D5AA" w14:textId="77777777" w:rsidR="0096151B" w:rsidRPr="00B57E85" w:rsidRDefault="0096151B" w:rsidP="0096151B">
      <w:pPr>
        <w:tabs>
          <w:tab w:val="left" w:pos="2410"/>
        </w:tabs>
        <w:jc w:val="both"/>
        <w:rPr>
          <w:rFonts w:eastAsia="Arial" w:cs="Arial"/>
        </w:rPr>
      </w:pPr>
      <w:r w:rsidRPr="00B57E85">
        <w:t>Semester 1:</w:t>
      </w:r>
      <w:r w:rsidRPr="00B57E85">
        <w:rPr>
          <w:rFonts w:cs="Arial"/>
          <w:szCs w:val="22"/>
        </w:rPr>
        <w:tab/>
      </w:r>
      <w:r w:rsidRPr="00B57E85">
        <w:t xml:space="preserve">20/09/21 </w:t>
      </w:r>
      <w:r w:rsidRPr="00B57E85">
        <w:rPr>
          <w:rFonts w:eastAsia="Arial" w:cs="Arial"/>
        </w:rPr>
        <w:t xml:space="preserve">- </w:t>
      </w:r>
      <w:r w:rsidRPr="00B57E85">
        <w:t>21/01/22</w:t>
      </w:r>
    </w:p>
    <w:p w14:paraId="71B9D1BE" w14:textId="77777777" w:rsidR="0096151B" w:rsidRPr="00B57E85" w:rsidRDefault="0096151B" w:rsidP="0096151B">
      <w:pPr>
        <w:tabs>
          <w:tab w:val="left" w:pos="2410"/>
        </w:tabs>
        <w:jc w:val="both"/>
        <w:rPr>
          <w:rFonts w:ascii="Calibri" w:eastAsia="Calibri" w:hAnsi="Calibri" w:cs="Calibri"/>
        </w:rPr>
      </w:pPr>
      <w:r w:rsidRPr="00B57E85">
        <w:t>Examining Boards:</w:t>
      </w:r>
      <w:r w:rsidRPr="00B57E85">
        <w:rPr>
          <w:szCs w:val="22"/>
        </w:rPr>
        <w:tab/>
      </w:r>
      <w:r w:rsidRPr="00B57E85">
        <w:t>31/01/22 - 11/02/22</w:t>
      </w:r>
    </w:p>
    <w:p w14:paraId="00B050F3" w14:textId="77777777" w:rsidR="0096151B" w:rsidRDefault="0096151B" w:rsidP="0096151B">
      <w:pPr>
        <w:tabs>
          <w:tab w:val="left" w:pos="2410"/>
        </w:tabs>
        <w:jc w:val="both"/>
      </w:pPr>
    </w:p>
    <w:p w14:paraId="071E358D" w14:textId="77777777" w:rsidR="0096151B" w:rsidRPr="00B57E85" w:rsidRDefault="0096151B" w:rsidP="0096151B">
      <w:pPr>
        <w:tabs>
          <w:tab w:val="left" w:pos="2410"/>
        </w:tabs>
        <w:jc w:val="both"/>
        <w:rPr>
          <w:rFonts w:eastAsia="Arial" w:cs="Arial"/>
        </w:rPr>
      </w:pPr>
      <w:r w:rsidRPr="00B57E85">
        <w:t>Semester 2:</w:t>
      </w:r>
      <w:r w:rsidRPr="00B57E85">
        <w:rPr>
          <w:rFonts w:cs="Arial"/>
          <w:szCs w:val="22"/>
        </w:rPr>
        <w:tab/>
      </w:r>
      <w:r w:rsidRPr="00B57E85">
        <w:t>24/01/22 - 08/07/22</w:t>
      </w:r>
    </w:p>
    <w:p w14:paraId="2CF90956" w14:textId="77777777" w:rsidR="0096151B" w:rsidRPr="00B57E85" w:rsidRDefault="0096151B" w:rsidP="0096151B">
      <w:pPr>
        <w:tabs>
          <w:tab w:val="left" w:pos="2410"/>
        </w:tabs>
        <w:jc w:val="both"/>
        <w:rPr>
          <w:rFonts w:eastAsia="Arial" w:cs="Arial"/>
        </w:rPr>
      </w:pPr>
      <w:r w:rsidRPr="00B57E85">
        <w:t>Examining Boards:</w:t>
      </w:r>
      <w:r w:rsidRPr="00B57E85">
        <w:rPr>
          <w:rFonts w:cs="Arial"/>
          <w:szCs w:val="22"/>
        </w:rPr>
        <w:tab/>
      </w:r>
      <w:r w:rsidRPr="00B57E85">
        <w:t>30/05/22 - 16/06/22</w:t>
      </w:r>
    </w:p>
    <w:p w14:paraId="68E8068A" w14:textId="77777777" w:rsidR="0096151B" w:rsidRDefault="0096151B" w:rsidP="0096151B">
      <w:pPr>
        <w:tabs>
          <w:tab w:val="left" w:pos="2410"/>
        </w:tabs>
        <w:jc w:val="both"/>
      </w:pPr>
    </w:p>
    <w:p w14:paraId="284FB99C" w14:textId="77777777" w:rsidR="0096151B" w:rsidRPr="002633D8" w:rsidRDefault="0096151B" w:rsidP="0096151B">
      <w:pPr>
        <w:tabs>
          <w:tab w:val="left" w:pos="2410"/>
        </w:tabs>
        <w:jc w:val="both"/>
        <w:rPr>
          <w:rFonts w:eastAsia="Arial" w:cs="Arial"/>
        </w:rPr>
      </w:pPr>
      <w:r w:rsidRPr="00B57E85">
        <w:t>Re-sit Period:</w:t>
      </w:r>
      <w:r w:rsidRPr="00B57E85">
        <w:rPr>
          <w:rFonts w:cs="Arial"/>
          <w:szCs w:val="22"/>
        </w:rPr>
        <w:tab/>
      </w:r>
      <w:r w:rsidRPr="00B57E85">
        <w:t>18/07/22 - 22/07/22</w:t>
      </w:r>
      <w:r w:rsidRPr="60269D23">
        <w:rPr>
          <w:rFonts w:eastAsia="Arial" w:cs="Arial"/>
        </w:rPr>
        <w:t xml:space="preserve"> </w:t>
      </w:r>
      <w:commentRangeEnd w:id="6"/>
      <w:r>
        <w:rPr>
          <w:rStyle w:val="CommentReference"/>
          <w:lang w:val="en-AU"/>
        </w:rPr>
        <w:commentReference w:id="6"/>
      </w:r>
      <w:commentRangeEnd w:id="7"/>
      <w:r w:rsidR="008F1ED3">
        <w:rPr>
          <w:rStyle w:val="CommentReference"/>
          <w:lang w:val="en-AU"/>
        </w:rPr>
        <w:commentReference w:id="7"/>
      </w:r>
      <w:commentRangeEnd w:id="8"/>
      <w:r w:rsidR="008F1ED3">
        <w:rPr>
          <w:rStyle w:val="CommentReference"/>
          <w:lang w:val="en-AU"/>
        </w:rPr>
        <w:commentReference w:id="8"/>
      </w:r>
    </w:p>
    <w:p w14:paraId="1747A472" w14:textId="3CD40901" w:rsidR="002977E0" w:rsidRDefault="002977E0" w:rsidP="00905129">
      <w:pPr>
        <w:tabs>
          <w:tab w:val="left" w:pos="2410"/>
        </w:tabs>
        <w:jc w:val="both"/>
        <w:rPr>
          <w:rFonts w:cs="Arial"/>
          <w:szCs w:val="22"/>
        </w:rPr>
      </w:pPr>
    </w:p>
    <w:p w14:paraId="2D6A3E03" w14:textId="0715C652" w:rsidR="00B44FE8" w:rsidRPr="00B44FE8" w:rsidRDefault="00B44FE8" w:rsidP="00E110F7">
      <w:pPr>
        <w:tabs>
          <w:tab w:val="left" w:pos="2410"/>
        </w:tabs>
        <w:rPr>
          <w:rFonts w:cs="Arial"/>
          <w:b/>
          <w:szCs w:val="22"/>
        </w:rPr>
      </w:pPr>
      <w:r w:rsidRPr="00B44FE8">
        <w:rPr>
          <w:rFonts w:cs="Arial"/>
          <w:b/>
          <w:szCs w:val="22"/>
        </w:rPr>
        <w:t>Please note that dates are subject to change depending upon developments relating to the Coronavirus/Covid-19 pandemic.</w:t>
      </w:r>
    </w:p>
    <w:p w14:paraId="3F49FBDB" w14:textId="77777777" w:rsidR="00B44FE8" w:rsidRPr="002633D8" w:rsidRDefault="00B44FE8" w:rsidP="00905129">
      <w:pPr>
        <w:tabs>
          <w:tab w:val="left" w:pos="2410"/>
        </w:tabs>
        <w:jc w:val="both"/>
        <w:rPr>
          <w:rFonts w:cs="Arial"/>
          <w:szCs w:val="22"/>
        </w:rPr>
      </w:pPr>
    </w:p>
    <w:p w14:paraId="327C7A1D" w14:textId="77777777" w:rsidR="00F07F90" w:rsidRPr="00F07F90" w:rsidRDefault="00F07F90" w:rsidP="60269D23">
      <w:pPr>
        <w:jc w:val="both"/>
        <w:rPr>
          <w:rFonts w:eastAsia="Arial" w:cs="Arial"/>
          <w:b/>
          <w:bCs/>
        </w:rPr>
      </w:pPr>
      <w:r w:rsidRPr="36AA3193">
        <w:rPr>
          <w:b/>
          <w:bCs/>
        </w:rPr>
        <w:t>INFORMATION ABOUT YOU AND YOUR PROGRAMME OF STUDY</w:t>
      </w:r>
    </w:p>
    <w:p w14:paraId="6C65760F" w14:textId="77777777" w:rsidR="00F07F90" w:rsidRDefault="00F07F90">
      <w:pPr>
        <w:jc w:val="both"/>
        <w:rPr>
          <w:rFonts w:cs="Arial"/>
          <w:szCs w:val="22"/>
        </w:rPr>
      </w:pPr>
    </w:p>
    <w:p w14:paraId="73FD6613" w14:textId="64C0B6E7" w:rsidR="00CD642C" w:rsidRPr="00E57149" w:rsidRDefault="00F07F90" w:rsidP="60008EED">
      <w:pPr>
        <w:jc w:val="both"/>
        <w:rPr>
          <w:rFonts w:eastAsia="Arial" w:cs="Arial"/>
        </w:rPr>
      </w:pPr>
      <w:r>
        <w:t xml:space="preserve">Information about you and your programme of study is held by the University on a central Student Record System managed by the University Registry. </w:t>
      </w:r>
      <w:r w:rsidR="00CD642C">
        <w:t xml:space="preserve">It is </w:t>
      </w:r>
      <w:r>
        <w:t xml:space="preserve">essential </w:t>
      </w:r>
      <w:r w:rsidR="00CD642C">
        <w:t xml:space="preserve">that the University Registry has an accurate record of your personal details at all times. It is equally important to ensure that you are </w:t>
      </w:r>
      <w:r w:rsidR="000D3451">
        <w:t xml:space="preserve">enrolled </w:t>
      </w:r>
      <w:r w:rsidR="00CD642C">
        <w:t>on the correct Programme of Study and on the correct modules</w:t>
      </w:r>
      <w:r w:rsidR="61E9FC7C">
        <w:t xml:space="preserve"> </w:t>
      </w:r>
      <w:r w:rsidR="61E9FC7C" w:rsidRPr="00E57149">
        <w:t>and that you read and agree to the Enrolment Agreement</w:t>
      </w:r>
      <w:r w:rsidR="00CD642C" w:rsidRPr="00E57149">
        <w:t xml:space="preserve">. </w:t>
      </w:r>
    </w:p>
    <w:p w14:paraId="2B5884EE" w14:textId="6D6AB02F" w:rsidR="00CD642C" w:rsidRPr="00E57149" w:rsidRDefault="00CD642C" w:rsidP="60269D23">
      <w:pPr>
        <w:jc w:val="both"/>
      </w:pPr>
    </w:p>
    <w:p w14:paraId="456496C8" w14:textId="0E551A4D" w:rsidR="00CD642C" w:rsidRPr="00E57149" w:rsidRDefault="1BF9516C" w:rsidP="60008EED">
      <w:pPr>
        <w:jc w:val="both"/>
        <w:rPr>
          <w:b/>
          <w:bCs/>
          <w:szCs w:val="22"/>
        </w:rPr>
      </w:pPr>
      <w:r w:rsidRPr="00E57149">
        <w:rPr>
          <w:b/>
          <w:bCs/>
          <w:szCs w:val="22"/>
        </w:rPr>
        <w:t xml:space="preserve">My Student Record / </w:t>
      </w:r>
      <w:proofErr w:type="spellStart"/>
      <w:r w:rsidR="61B8D66F" w:rsidRPr="00E57149">
        <w:rPr>
          <w:b/>
          <w:bCs/>
          <w:szCs w:val="22"/>
        </w:rPr>
        <w:t>MyTSD</w:t>
      </w:r>
      <w:proofErr w:type="spellEnd"/>
    </w:p>
    <w:p w14:paraId="700982A0" w14:textId="60226CFE" w:rsidR="00CD642C" w:rsidRPr="00E57149" w:rsidRDefault="00CD642C" w:rsidP="60008EED">
      <w:pPr>
        <w:jc w:val="both"/>
        <w:rPr>
          <w:b/>
          <w:bCs/>
          <w:szCs w:val="22"/>
        </w:rPr>
      </w:pPr>
    </w:p>
    <w:p w14:paraId="36D044C7" w14:textId="72795C91" w:rsidR="00CD642C" w:rsidRPr="00E57149" w:rsidRDefault="73829F50" w:rsidP="005F6AC6">
      <w:pPr>
        <w:jc w:val="both"/>
        <w:rPr>
          <w:rFonts w:eastAsia="Arial" w:cs="Arial"/>
        </w:rPr>
      </w:pPr>
      <w:r w:rsidRPr="00E57149">
        <w:t xml:space="preserve">You </w:t>
      </w:r>
      <w:r w:rsidR="3A6DAAFA" w:rsidRPr="00E57149">
        <w:t xml:space="preserve">can view </w:t>
      </w:r>
      <w:r w:rsidR="3733433B" w:rsidRPr="00E57149">
        <w:t xml:space="preserve">your personal details on </w:t>
      </w:r>
      <w:hyperlink r:id="rId23" w:history="1">
        <w:proofErr w:type="spellStart"/>
        <w:r w:rsidR="3733433B" w:rsidRPr="00E57149">
          <w:rPr>
            <w:rStyle w:val="Hyperlink"/>
          </w:rPr>
          <w:t>MyTSD</w:t>
        </w:r>
        <w:proofErr w:type="spellEnd"/>
      </w:hyperlink>
      <w:r w:rsidR="3733433B" w:rsidRPr="00E57149">
        <w:t xml:space="preserve"> and make requests to amend data when your circumstances change.</w:t>
      </w:r>
      <w:r w:rsidR="3D1CD7DB" w:rsidRPr="00E57149">
        <w:t xml:space="preserve"> It is important to keep your personal details up to date.</w:t>
      </w:r>
      <w:r w:rsidR="3733433B" w:rsidRPr="00E57149">
        <w:t xml:space="preserve"> </w:t>
      </w:r>
      <w:r w:rsidR="5E0130CD" w:rsidRPr="00E57149">
        <w:t>Y</w:t>
      </w:r>
      <w:r w:rsidR="3733433B" w:rsidRPr="00E57149">
        <w:t xml:space="preserve">ou can use </w:t>
      </w:r>
      <w:proofErr w:type="spellStart"/>
      <w:r w:rsidR="3733433B" w:rsidRPr="00E57149">
        <w:t>MyTSD</w:t>
      </w:r>
      <w:proofErr w:type="spellEnd"/>
      <w:r w:rsidR="3733433B" w:rsidRPr="00E57149">
        <w:t xml:space="preserve"> to</w:t>
      </w:r>
      <w:r w:rsidR="40573F9A" w:rsidRPr="00E57149">
        <w:t>:</w:t>
      </w:r>
    </w:p>
    <w:p w14:paraId="2291FBCE" w14:textId="30C65EDF" w:rsidR="00CD642C" w:rsidRPr="00E57149" w:rsidRDefault="00CD642C" w:rsidP="005F6AC6">
      <w:pPr>
        <w:jc w:val="both"/>
      </w:pPr>
    </w:p>
    <w:p w14:paraId="3EAA4A9B" w14:textId="1FAB1187" w:rsidR="00CD642C" w:rsidRPr="00E57149" w:rsidRDefault="1702DF3A" w:rsidP="005F6AC6">
      <w:pPr>
        <w:numPr>
          <w:ilvl w:val="0"/>
          <w:numId w:val="3"/>
        </w:numPr>
        <w:ind w:left="360"/>
        <w:jc w:val="both"/>
        <w:rPr>
          <w:rFonts w:eastAsia="Arial" w:cs="Arial"/>
          <w:szCs w:val="22"/>
        </w:rPr>
      </w:pPr>
      <w:r w:rsidRPr="00E57149">
        <w:t>e</w:t>
      </w:r>
      <w:r w:rsidR="58DAFBCC" w:rsidRPr="00E57149">
        <w:t>nrol</w:t>
      </w:r>
      <w:r w:rsidR="05D8B438" w:rsidRPr="00E57149">
        <w:t xml:space="preserve"> for the new academic year</w:t>
      </w:r>
      <w:r w:rsidR="7FC68877" w:rsidRPr="00E57149">
        <w:t xml:space="preserve"> </w:t>
      </w:r>
    </w:p>
    <w:p w14:paraId="26EDE79A" w14:textId="73BF2FEE" w:rsidR="00CD642C" w:rsidRPr="00E57149" w:rsidRDefault="71577165" w:rsidP="005F6AC6">
      <w:pPr>
        <w:numPr>
          <w:ilvl w:val="0"/>
          <w:numId w:val="3"/>
        </w:numPr>
        <w:ind w:left="360"/>
        <w:jc w:val="both"/>
        <w:rPr>
          <w:rFonts w:eastAsia="Arial" w:cs="Arial"/>
          <w:szCs w:val="22"/>
        </w:rPr>
      </w:pPr>
      <w:r w:rsidRPr="00E57149">
        <w:t>generate a ‘Confirmation of enrolment’ letter</w:t>
      </w:r>
    </w:p>
    <w:p w14:paraId="5A4FC31E" w14:textId="016A653F" w:rsidR="00CD642C" w:rsidRPr="00E57149" w:rsidRDefault="7A8DF6BD" w:rsidP="005F6AC6">
      <w:pPr>
        <w:numPr>
          <w:ilvl w:val="0"/>
          <w:numId w:val="3"/>
        </w:numPr>
        <w:ind w:left="360"/>
        <w:jc w:val="both"/>
        <w:rPr>
          <w:rFonts w:eastAsia="Arial" w:cs="Arial"/>
          <w:szCs w:val="22"/>
        </w:rPr>
      </w:pPr>
      <w:r w:rsidRPr="00E57149">
        <w:t>g</w:t>
      </w:r>
      <w:r w:rsidR="0D3F19AC" w:rsidRPr="00E57149">
        <w:t>enerate a council tax exem</w:t>
      </w:r>
      <w:r w:rsidR="382D6E65" w:rsidRPr="00E57149">
        <w:t>p</w:t>
      </w:r>
      <w:r w:rsidR="0D3F19AC" w:rsidRPr="00E57149">
        <w:t>tion letter</w:t>
      </w:r>
      <w:r w:rsidR="7EDBCE7E" w:rsidRPr="00E57149">
        <w:t xml:space="preserve"> and/or bank letter</w:t>
      </w:r>
    </w:p>
    <w:p w14:paraId="19D8FB38" w14:textId="1C22841F" w:rsidR="00CD642C" w:rsidRPr="00E57149" w:rsidRDefault="38CAB1FE" w:rsidP="005F6AC6">
      <w:pPr>
        <w:numPr>
          <w:ilvl w:val="0"/>
          <w:numId w:val="3"/>
        </w:numPr>
        <w:ind w:left="360"/>
        <w:jc w:val="both"/>
        <w:rPr>
          <w:rFonts w:eastAsia="Arial" w:cs="Arial"/>
          <w:szCs w:val="22"/>
        </w:rPr>
      </w:pPr>
      <w:r w:rsidRPr="00E57149">
        <w:t>view enrolment and module registration details</w:t>
      </w:r>
    </w:p>
    <w:p w14:paraId="5F2CD093" w14:textId="69173B5D" w:rsidR="00CD642C" w:rsidRPr="00E57149" w:rsidRDefault="0EE7471F" w:rsidP="005F6AC6">
      <w:pPr>
        <w:numPr>
          <w:ilvl w:val="0"/>
          <w:numId w:val="3"/>
        </w:numPr>
        <w:ind w:left="360"/>
        <w:jc w:val="both"/>
        <w:rPr>
          <w:rFonts w:eastAsia="Arial" w:cs="Arial"/>
          <w:szCs w:val="22"/>
        </w:rPr>
      </w:pPr>
      <w:r w:rsidRPr="00E57149">
        <w:t>amend your address</w:t>
      </w:r>
    </w:p>
    <w:p w14:paraId="156F0881" w14:textId="6E6FBEDC" w:rsidR="00CD642C" w:rsidRPr="00E57149" w:rsidRDefault="38CAB1FE" w:rsidP="005F6AC6">
      <w:pPr>
        <w:numPr>
          <w:ilvl w:val="0"/>
          <w:numId w:val="3"/>
        </w:numPr>
        <w:ind w:left="360"/>
        <w:jc w:val="both"/>
        <w:rPr>
          <w:rFonts w:eastAsia="Arial" w:cs="Arial"/>
          <w:szCs w:val="22"/>
        </w:rPr>
      </w:pPr>
      <w:r w:rsidRPr="00E57149">
        <w:t>c</w:t>
      </w:r>
      <w:r w:rsidR="3D10D7B5" w:rsidRPr="00E57149">
        <w:t>heck your financ</w:t>
      </w:r>
      <w:r w:rsidR="0904E2DD" w:rsidRPr="00E57149">
        <w:t>i</w:t>
      </w:r>
      <w:r w:rsidR="3D10D7B5" w:rsidRPr="00E57149">
        <w:t>al information (</w:t>
      </w:r>
      <w:proofErr w:type="gramStart"/>
      <w:r w:rsidR="3D10D7B5" w:rsidRPr="00E57149">
        <w:t>e.g.</w:t>
      </w:r>
      <w:proofErr w:type="gramEnd"/>
      <w:r w:rsidR="3D10D7B5" w:rsidRPr="00E57149">
        <w:t xml:space="preserve"> fees due)</w:t>
      </w:r>
    </w:p>
    <w:p w14:paraId="4DF430F9" w14:textId="25F68153" w:rsidR="00CD642C" w:rsidRPr="00E57149" w:rsidRDefault="3D10D7B5" w:rsidP="005F6AC6">
      <w:pPr>
        <w:numPr>
          <w:ilvl w:val="0"/>
          <w:numId w:val="3"/>
        </w:numPr>
        <w:ind w:left="360"/>
        <w:jc w:val="both"/>
        <w:rPr>
          <w:rFonts w:eastAsia="Arial" w:cs="Arial"/>
          <w:szCs w:val="22"/>
        </w:rPr>
      </w:pPr>
      <w:r w:rsidRPr="00E57149">
        <w:t>submit a programme change request</w:t>
      </w:r>
    </w:p>
    <w:p w14:paraId="213377D6" w14:textId="65F35ED7" w:rsidR="00CD642C" w:rsidRPr="00E57149" w:rsidRDefault="3D10D7B5" w:rsidP="005F6AC6">
      <w:pPr>
        <w:numPr>
          <w:ilvl w:val="0"/>
          <w:numId w:val="3"/>
        </w:numPr>
        <w:ind w:left="360"/>
        <w:jc w:val="both"/>
        <w:rPr>
          <w:rFonts w:eastAsia="Arial" w:cs="Arial"/>
          <w:szCs w:val="22"/>
        </w:rPr>
      </w:pPr>
      <w:r w:rsidRPr="00E57149">
        <w:t>apply for ‘Extenuating Circumstances’</w:t>
      </w:r>
    </w:p>
    <w:p w14:paraId="776F606C" w14:textId="08A58CDB" w:rsidR="00CD642C" w:rsidRPr="00E57149" w:rsidRDefault="3D10D7B5" w:rsidP="005F6AC6">
      <w:pPr>
        <w:numPr>
          <w:ilvl w:val="0"/>
          <w:numId w:val="3"/>
        </w:numPr>
        <w:ind w:left="360"/>
        <w:jc w:val="both"/>
        <w:rPr>
          <w:rFonts w:eastAsia="Arial" w:cs="Arial"/>
          <w:szCs w:val="22"/>
        </w:rPr>
      </w:pPr>
      <w:r w:rsidRPr="00E57149">
        <w:t>c</w:t>
      </w:r>
      <w:r w:rsidR="0D3F19AC" w:rsidRPr="00E57149">
        <w:t xml:space="preserve">heck your module results and </w:t>
      </w:r>
      <w:r w:rsidR="5F0581D0" w:rsidRPr="00E57149">
        <w:t>e</w:t>
      </w:r>
      <w:r w:rsidR="0D3F19AC" w:rsidRPr="00E57149">
        <w:t xml:space="preserve">xamining </w:t>
      </w:r>
      <w:r w:rsidR="346BC710" w:rsidRPr="00E57149">
        <w:t>b</w:t>
      </w:r>
      <w:r w:rsidR="0D3F19AC" w:rsidRPr="00E57149">
        <w:t>oard decision</w:t>
      </w:r>
    </w:p>
    <w:p w14:paraId="74137DC3" w14:textId="2F1E2445" w:rsidR="00CD642C" w:rsidRPr="00E57149" w:rsidRDefault="0BBB187A" w:rsidP="005F6AC6">
      <w:pPr>
        <w:numPr>
          <w:ilvl w:val="0"/>
          <w:numId w:val="3"/>
        </w:numPr>
        <w:ind w:left="360"/>
        <w:jc w:val="both"/>
        <w:rPr>
          <w:rFonts w:eastAsia="Arial" w:cs="Arial"/>
          <w:szCs w:val="22"/>
        </w:rPr>
      </w:pPr>
      <w:r w:rsidRPr="00E57149">
        <w:t xml:space="preserve">request to withdraw from </w:t>
      </w:r>
      <w:r w:rsidR="50473AD2" w:rsidRPr="00E57149">
        <w:t xml:space="preserve">your </w:t>
      </w:r>
      <w:r w:rsidRPr="00E57149">
        <w:t>studies</w:t>
      </w:r>
    </w:p>
    <w:p w14:paraId="67FF0EA0" w14:textId="500F6520" w:rsidR="005F6AC6" w:rsidRPr="00E57149" w:rsidRDefault="005F6AC6" w:rsidP="005F6AC6">
      <w:pPr>
        <w:jc w:val="both"/>
      </w:pPr>
    </w:p>
    <w:p w14:paraId="0B6F2140" w14:textId="3F8B8F23" w:rsidR="00CD642C" w:rsidRPr="00E57149" w:rsidRDefault="00CD642C" w:rsidP="005F6AC6">
      <w:pPr>
        <w:jc w:val="both"/>
        <w:rPr>
          <w:szCs w:val="22"/>
        </w:rPr>
      </w:pPr>
      <w:r w:rsidRPr="00E57149">
        <w:t xml:space="preserve">Failure to </w:t>
      </w:r>
      <w:r w:rsidR="40DDFEAA" w:rsidRPr="00E57149">
        <w:t xml:space="preserve">keep your personal details up to date </w:t>
      </w:r>
      <w:r w:rsidR="00F07F90" w:rsidRPr="00E57149">
        <w:t>can result i</w:t>
      </w:r>
      <w:r w:rsidR="002A1D00" w:rsidRPr="00E57149">
        <w:t>n a range of problems including</w:t>
      </w:r>
      <w:r w:rsidR="000D6805" w:rsidRPr="00E57149">
        <w:rPr>
          <w:rFonts w:eastAsia="Arial" w:cs="Arial"/>
        </w:rPr>
        <w:t>:</w:t>
      </w:r>
      <w:r w:rsidR="002A1D00" w:rsidRPr="00E57149">
        <w:rPr>
          <w:rFonts w:eastAsia="Arial" w:cs="Arial"/>
        </w:rPr>
        <w:t xml:space="preserve"> </w:t>
      </w:r>
    </w:p>
    <w:p w14:paraId="415B5B35" w14:textId="77777777" w:rsidR="00CD642C" w:rsidRPr="00E57149" w:rsidRDefault="00CD642C" w:rsidP="005F6AC6">
      <w:pPr>
        <w:ind w:left="360"/>
        <w:jc w:val="both"/>
        <w:rPr>
          <w:rFonts w:cs="Arial"/>
          <w:szCs w:val="22"/>
        </w:rPr>
      </w:pPr>
    </w:p>
    <w:p w14:paraId="64DCC22C" w14:textId="1A97D4F2" w:rsidR="000D6805" w:rsidRPr="00E57149" w:rsidRDefault="000D6805" w:rsidP="005F6AC6">
      <w:pPr>
        <w:numPr>
          <w:ilvl w:val="0"/>
          <w:numId w:val="6"/>
        </w:numPr>
        <w:jc w:val="both"/>
        <w:rPr>
          <w:rFonts w:eastAsia="Arial" w:cs="Arial"/>
        </w:rPr>
      </w:pPr>
      <w:r w:rsidRPr="00E57149">
        <w:t xml:space="preserve">delays in obtaining your student </w:t>
      </w:r>
      <w:proofErr w:type="gramStart"/>
      <w:r w:rsidRPr="00E57149">
        <w:t>loan;</w:t>
      </w:r>
      <w:proofErr w:type="gramEnd"/>
    </w:p>
    <w:p w14:paraId="2FBDBB7D" w14:textId="32FC80D7" w:rsidR="007B1ADE" w:rsidRPr="00E57149" w:rsidRDefault="00CD642C" w:rsidP="005F6AC6">
      <w:pPr>
        <w:numPr>
          <w:ilvl w:val="0"/>
          <w:numId w:val="6"/>
        </w:numPr>
        <w:jc w:val="both"/>
        <w:rPr>
          <w:rFonts w:eastAsia="Arial" w:cs="Arial"/>
        </w:rPr>
      </w:pPr>
      <w:r w:rsidRPr="00E57149">
        <w:t xml:space="preserve">failure to contact you in an </w:t>
      </w:r>
      <w:proofErr w:type="gramStart"/>
      <w:r w:rsidRPr="00E57149">
        <w:t>emergency;</w:t>
      </w:r>
      <w:proofErr w:type="gramEnd"/>
      <w:r w:rsidR="00F07F90" w:rsidRPr="00E57149">
        <w:rPr>
          <w:rFonts w:eastAsia="Arial" w:cs="Arial"/>
        </w:rPr>
        <w:t xml:space="preserve">  </w:t>
      </w:r>
    </w:p>
    <w:p w14:paraId="25E5D427" w14:textId="0AFCAC3E" w:rsidR="5FFE27F1" w:rsidRPr="00E57149" w:rsidRDefault="5FFE27F1" w:rsidP="005F6AC6">
      <w:pPr>
        <w:pStyle w:val="ListParagraph"/>
        <w:numPr>
          <w:ilvl w:val="0"/>
          <w:numId w:val="6"/>
        </w:numPr>
        <w:spacing w:after="0" w:line="240" w:lineRule="auto"/>
        <w:jc w:val="both"/>
      </w:pPr>
      <w:r w:rsidRPr="00E57149">
        <w:rPr>
          <w:rFonts w:ascii="Arial" w:eastAsia="Arial" w:hAnsi="Arial" w:cs="Arial"/>
        </w:rPr>
        <w:t>not being able to borrow materials from the Library and Learning Resources;</w:t>
      </w:r>
      <w:r w:rsidR="00EC55A4" w:rsidRPr="00E57149">
        <w:rPr>
          <w:rFonts w:ascii="Arial" w:eastAsia="Arial" w:hAnsi="Arial" w:cs="Arial"/>
        </w:rPr>
        <w:t xml:space="preserve"> and</w:t>
      </w:r>
    </w:p>
    <w:p w14:paraId="63D0A5CA" w14:textId="1BE78117" w:rsidR="5FFE27F1" w:rsidRPr="00E57149" w:rsidRDefault="5FFE27F1" w:rsidP="005F6AC6">
      <w:pPr>
        <w:numPr>
          <w:ilvl w:val="0"/>
          <w:numId w:val="6"/>
        </w:numPr>
        <w:jc w:val="both"/>
      </w:pPr>
      <w:r w:rsidRPr="00E57149">
        <w:t xml:space="preserve">not being able to use the </w:t>
      </w:r>
      <w:r w:rsidR="00EC55A4" w:rsidRPr="00E57149">
        <w:t xml:space="preserve">Information Technology </w:t>
      </w:r>
      <w:proofErr w:type="gramStart"/>
      <w:r w:rsidR="00EC55A4" w:rsidRPr="00E57149">
        <w:t>services</w:t>
      </w:r>
      <w:r w:rsidR="001C4C05" w:rsidRPr="00E57149">
        <w:t>;</w:t>
      </w:r>
      <w:proofErr w:type="gramEnd"/>
    </w:p>
    <w:p w14:paraId="5D2950FE" w14:textId="1B4FFFB0" w:rsidR="4AEE30A4" w:rsidRPr="00E57149" w:rsidRDefault="001C4C05" w:rsidP="005F6AC6">
      <w:pPr>
        <w:numPr>
          <w:ilvl w:val="0"/>
          <w:numId w:val="6"/>
        </w:numPr>
        <w:jc w:val="both"/>
      </w:pPr>
      <w:r w:rsidRPr="00E57149">
        <w:rPr>
          <w:szCs w:val="22"/>
        </w:rPr>
        <w:t>p</w:t>
      </w:r>
      <w:r w:rsidR="4AEE30A4" w:rsidRPr="00E57149">
        <w:rPr>
          <w:szCs w:val="22"/>
        </w:rPr>
        <w:t>otential non-compliance with visa regulations</w:t>
      </w:r>
      <w:r w:rsidRPr="00E57149">
        <w:rPr>
          <w:szCs w:val="22"/>
        </w:rPr>
        <w:t>.</w:t>
      </w:r>
    </w:p>
    <w:p w14:paraId="1CCE66F4" w14:textId="77777777" w:rsidR="007B1ADE" w:rsidRDefault="007B1ADE" w:rsidP="005F6AC6">
      <w:pPr>
        <w:jc w:val="both"/>
        <w:rPr>
          <w:rFonts w:cs="Arial"/>
          <w:szCs w:val="22"/>
        </w:rPr>
      </w:pPr>
    </w:p>
    <w:p w14:paraId="35506F7D" w14:textId="50AB3EA0" w:rsidR="00CD642C" w:rsidRPr="00F07F90" w:rsidRDefault="00F07F90" w:rsidP="005F6AC6">
      <w:pPr>
        <w:jc w:val="both"/>
        <w:rPr>
          <w:rFonts w:eastAsia="Arial" w:cs="Arial"/>
        </w:rPr>
      </w:pPr>
      <w:r>
        <w:t xml:space="preserve">Please take time to check </w:t>
      </w:r>
      <w:r w:rsidR="5EFCF238">
        <w:t>your</w:t>
      </w:r>
      <w:r>
        <w:t xml:space="preserve"> enrolment </w:t>
      </w:r>
      <w:r w:rsidR="19B07393">
        <w:t xml:space="preserve">details on </w:t>
      </w:r>
      <w:proofErr w:type="spellStart"/>
      <w:r w:rsidR="19B07393">
        <w:t>MyTSD</w:t>
      </w:r>
      <w:proofErr w:type="spellEnd"/>
      <w:r w:rsidR="19B07393">
        <w:t>.</w:t>
      </w:r>
    </w:p>
    <w:p w14:paraId="69D1E7DF" w14:textId="77777777" w:rsidR="002633D8" w:rsidRPr="002D6D45" w:rsidRDefault="002633D8" w:rsidP="36AA3193">
      <w:pPr>
        <w:pStyle w:val="Heading1"/>
        <w:rPr>
          <w:rStyle w:val="ft24"/>
          <w:rFonts w:ascii="Arial" w:eastAsia="Arial" w:hAnsi="Arial" w:cs="Arial"/>
          <w:sz w:val="22"/>
          <w:szCs w:val="22"/>
        </w:rPr>
      </w:pPr>
      <w:bookmarkStart w:id="9" w:name="_Toc79500706"/>
      <w:r w:rsidRPr="36AA3193">
        <w:rPr>
          <w:rStyle w:val="ft24"/>
          <w:rFonts w:ascii="Arial" w:eastAsia="Arial" w:hAnsi="Arial" w:cs="Arial"/>
          <w:sz w:val="22"/>
          <w:szCs w:val="22"/>
        </w:rPr>
        <w:lastRenderedPageBreak/>
        <w:t>DISCLOSURE AND BARRING SERVICE (DBS) – ENHANCED</w:t>
      </w:r>
      <w:bookmarkEnd w:id="9"/>
    </w:p>
    <w:p w14:paraId="34B95192" w14:textId="3A14E1F8" w:rsidR="002633D8" w:rsidRPr="002633D8" w:rsidRDefault="002633D8" w:rsidP="36AA3193">
      <w:pPr>
        <w:jc w:val="both"/>
        <w:rPr>
          <w:rStyle w:val="ft24"/>
          <w:rFonts w:ascii="Arial" w:eastAsia="Arial" w:hAnsi="Arial" w:cs="Arial"/>
          <w:sz w:val="22"/>
          <w:szCs w:val="22"/>
        </w:rPr>
      </w:pPr>
      <w:r w:rsidRPr="00300B16">
        <w:rPr>
          <w:rStyle w:val="ft24"/>
          <w:rFonts w:ascii="Arial" w:eastAsia="Arial" w:hAnsi="Arial" w:cs="Arial"/>
          <w:sz w:val="22"/>
          <w:szCs w:val="22"/>
        </w:rPr>
        <w:t>If</w:t>
      </w:r>
      <w:r w:rsidRPr="25FF9F4A">
        <w:rPr>
          <w:rStyle w:val="ft24"/>
          <w:rFonts w:ascii="Arial" w:eastAsia="Arial" w:hAnsi="Arial" w:cs="Arial"/>
          <w:sz w:val="22"/>
          <w:szCs w:val="22"/>
        </w:rPr>
        <w:t xml:space="preserve"> your programme involves you </w:t>
      </w:r>
      <w:proofErr w:type="gramStart"/>
      <w:r w:rsidRPr="25FF9F4A">
        <w:rPr>
          <w:rStyle w:val="ft24"/>
          <w:rFonts w:ascii="Arial" w:eastAsia="Arial" w:hAnsi="Arial" w:cs="Arial"/>
          <w:sz w:val="22"/>
          <w:szCs w:val="22"/>
        </w:rPr>
        <w:t>coming into contact with</w:t>
      </w:r>
      <w:proofErr w:type="gramEnd"/>
      <w:r w:rsidRPr="25FF9F4A">
        <w:rPr>
          <w:rStyle w:val="ft24"/>
          <w:rFonts w:ascii="Arial" w:eastAsia="Arial" w:hAnsi="Arial" w:cs="Arial"/>
          <w:sz w:val="22"/>
          <w:szCs w:val="22"/>
        </w:rPr>
        <w:t xml:space="preserve"> children or vulnerable adults, you</w:t>
      </w:r>
      <w:r w:rsidR="314A16E8" w:rsidRPr="25FF9F4A">
        <w:rPr>
          <w:rStyle w:val="ft24"/>
          <w:rFonts w:ascii="Arial" w:eastAsia="Arial" w:hAnsi="Arial" w:cs="Arial"/>
          <w:sz w:val="22"/>
          <w:szCs w:val="22"/>
        </w:rPr>
        <w:t xml:space="preserve"> will be</w:t>
      </w:r>
      <w:r w:rsidRPr="25FF9F4A">
        <w:rPr>
          <w:rStyle w:val="ft24"/>
          <w:rFonts w:ascii="Arial" w:eastAsia="Arial" w:hAnsi="Arial" w:cs="Arial"/>
          <w:sz w:val="22"/>
          <w:szCs w:val="22"/>
        </w:rPr>
        <w:t xml:space="preserve"> required to undertake a DBS check (Enhanced). Further details will be provided by the University Registry or </w:t>
      </w:r>
      <w:r w:rsidR="009B17FE" w:rsidRPr="25FF9F4A">
        <w:rPr>
          <w:rStyle w:val="ft24"/>
          <w:rFonts w:ascii="Arial" w:eastAsia="Arial" w:hAnsi="Arial" w:cs="Arial"/>
          <w:sz w:val="22"/>
          <w:szCs w:val="22"/>
        </w:rPr>
        <w:t xml:space="preserve">Programme </w:t>
      </w:r>
      <w:r w:rsidR="00B44FE8" w:rsidRPr="25FF9F4A">
        <w:rPr>
          <w:rStyle w:val="ft24"/>
          <w:rFonts w:ascii="Arial" w:eastAsia="Arial" w:hAnsi="Arial" w:cs="Arial"/>
          <w:sz w:val="22"/>
          <w:szCs w:val="22"/>
        </w:rPr>
        <w:t>Manager</w:t>
      </w:r>
      <w:r w:rsidRPr="25FF9F4A">
        <w:rPr>
          <w:rStyle w:val="ft24"/>
          <w:rFonts w:ascii="Arial" w:eastAsia="Arial" w:hAnsi="Arial" w:cs="Arial"/>
          <w:sz w:val="22"/>
          <w:szCs w:val="22"/>
        </w:rPr>
        <w:t xml:space="preserve">.  </w:t>
      </w:r>
    </w:p>
    <w:p w14:paraId="447B15AC" w14:textId="77777777" w:rsidR="002633D8" w:rsidRPr="002633D8" w:rsidRDefault="002633D8" w:rsidP="002633D8">
      <w:pPr>
        <w:jc w:val="both"/>
        <w:rPr>
          <w:rFonts w:cs="Arial"/>
          <w:szCs w:val="22"/>
        </w:rPr>
      </w:pPr>
    </w:p>
    <w:p w14:paraId="40FB33D6" w14:textId="4E2DAA87" w:rsidR="002633D8" w:rsidRPr="002633D8" w:rsidRDefault="002633D8" w:rsidP="36AA3193">
      <w:pPr>
        <w:jc w:val="both"/>
        <w:rPr>
          <w:rStyle w:val="ft44"/>
          <w:rFonts w:ascii="Arial" w:eastAsia="Arial" w:hAnsi="Arial" w:cs="Arial"/>
          <w:sz w:val="22"/>
          <w:szCs w:val="22"/>
        </w:rPr>
      </w:pPr>
      <w:r w:rsidRPr="36AA3193">
        <w:rPr>
          <w:rStyle w:val="ft44"/>
          <w:rFonts w:ascii="Arial" w:eastAsia="Arial" w:hAnsi="Arial" w:cs="Arial"/>
          <w:sz w:val="22"/>
          <w:szCs w:val="22"/>
        </w:rPr>
        <w:t xml:space="preserve">As part of each programme’s procedures relating to DBS, continuing students will normally be required to inform their Programme </w:t>
      </w:r>
      <w:r w:rsidR="00B44FE8">
        <w:rPr>
          <w:rStyle w:val="ft44"/>
          <w:rFonts w:ascii="Arial" w:eastAsia="Arial" w:hAnsi="Arial" w:cs="Arial"/>
          <w:sz w:val="22"/>
          <w:szCs w:val="22"/>
        </w:rPr>
        <w:t>Manager</w:t>
      </w:r>
      <w:r w:rsidR="00B44FE8" w:rsidRPr="36AA3193">
        <w:rPr>
          <w:rStyle w:val="ft44"/>
          <w:rFonts w:ascii="Arial" w:eastAsia="Arial" w:hAnsi="Arial" w:cs="Arial"/>
          <w:sz w:val="22"/>
          <w:szCs w:val="22"/>
        </w:rPr>
        <w:t xml:space="preserve"> </w:t>
      </w:r>
      <w:r w:rsidRPr="36AA3193">
        <w:rPr>
          <w:rStyle w:val="ft44"/>
          <w:rFonts w:ascii="Arial" w:eastAsia="Arial" w:hAnsi="Arial" w:cs="Arial"/>
          <w:sz w:val="22"/>
          <w:szCs w:val="22"/>
        </w:rPr>
        <w:t>immediately of any change to their criminal convictions</w:t>
      </w:r>
      <w:r w:rsidR="03120491" w:rsidRPr="36AA3193">
        <w:rPr>
          <w:rStyle w:val="ft44"/>
          <w:rFonts w:ascii="Arial" w:eastAsia="Arial" w:hAnsi="Arial" w:cs="Arial"/>
          <w:sz w:val="22"/>
          <w:szCs w:val="22"/>
        </w:rPr>
        <w:t>’</w:t>
      </w:r>
      <w:r w:rsidRPr="36AA3193">
        <w:rPr>
          <w:rStyle w:val="ft44"/>
          <w:rFonts w:ascii="Arial" w:eastAsia="Arial" w:hAnsi="Arial" w:cs="Arial"/>
          <w:sz w:val="22"/>
          <w:szCs w:val="22"/>
        </w:rPr>
        <w:t xml:space="preserve"> status. </w:t>
      </w:r>
    </w:p>
    <w:p w14:paraId="0000761B" w14:textId="77777777" w:rsidR="002633D8" w:rsidRPr="002633D8" w:rsidRDefault="002633D8" w:rsidP="002633D8">
      <w:pPr>
        <w:jc w:val="both"/>
        <w:rPr>
          <w:rStyle w:val="ft44"/>
          <w:rFonts w:ascii="Arial" w:hAnsi="Arial" w:cs="Arial"/>
          <w:sz w:val="22"/>
          <w:szCs w:val="22"/>
        </w:rPr>
      </w:pPr>
    </w:p>
    <w:p w14:paraId="2CBFA9B9" w14:textId="5044CE38" w:rsidR="002633D8" w:rsidRPr="002633D8" w:rsidRDefault="002633D8" w:rsidP="36AA3193">
      <w:pPr>
        <w:jc w:val="both"/>
        <w:rPr>
          <w:rStyle w:val="ft44"/>
          <w:rFonts w:ascii="Arial" w:eastAsia="Arial" w:hAnsi="Arial" w:cs="Arial"/>
          <w:sz w:val="22"/>
          <w:szCs w:val="22"/>
        </w:rPr>
      </w:pPr>
      <w:r w:rsidRPr="25FF9F4A">
        <w:rPr>
          <w:rStyle w:val="ft44"/>
          <w:rFonts w:ascii="Arial" w:eastAsia="Arial" w:hAnsi="Arial" w:cs="Arial"/>
          <w:sz w:val="22"/>
          <w:szCs w:val="22"/>
        </w:rPr>
        <w:t>You will also be asked to complete a formal self</w:t>
      </w:r>
      <w:r w:rsidR="771ADDB9" w:rsidRPr="25FF9F4A">
        <w:rPr>
          <w:rStyle w:val="ft44"/>
          <w:rFonts w:ascii="Arial" w:eastAsia="Arial" w:hAnsi="Arial" w:cs="Arial"/>
          <w:sz w:val="22"/>
          <w:szCs w:val="22"/>
        </w:rPr>
        <w:t>-</w:t>
      </w:r>
      <w:r w:rsidRPr="25FF9F4A">
        <w:rPr>
          <w:rStyle w:val="ft44"/>
          <w:rFonts w:ascii="Arial" w:eastAsia="Arial" w:hAnsi="Arial" w:cs="Arial"/>
          <w:sz w:val="22"/>
          <w:szCs w:val="22"/>
        </w:rPr>
        <w:t xml:space="preserve">declaration during the </w:t>
      </w:r>
      <w:r w:rsidR="000D3451" w:rsidRPr="25FF9F4A">
        <w:rPr>
          <w:rStyle w:val="ft44"/>
          <w:rFonts w:ascii="Arial" w:eastAsia="Arial" w:hAnsi="Arial" w:cs="Arial"/>
          <w:sz w:val="22"/>
          <w:szCs w:val="22"/>
        </w:rPr>
        <w:t xml:space="preserve">enrolment </w:t>
      </w:r>
      <w:r w:rsidRPr="25FF9F4A">
        <w:rPr>
          <w:rStyle w:val="ft44"/>
          <w:rFonts w:ascii="Arial" w:eastAsia="Arial" w:hAnsi="Arial" w:cs="Arial"/>
          <w:sz w:val="22"/>
          <w:szCs w:val="22"/>
        </w:rPr>
        <w:t xml:space="preserve">period at the beginning of the academic year, which confirms your criminal conviction status.     </w:t>
      </w:r>
    </w:p>
    <w:p w14:paraId="4FDEF5B9" w14:textId="77777777" w:rsidR="00CD642C" w:rsidRPr="002633D8" w:rsidRDefault="00CD642C">
      <w:pPr>
        <w:jc w:val="both"/>
        <w:rPr>
          <w:rFonts w:cs="Arial"/>
          <w:szCs w:val="22"/>
        </w:rPr>
      </w:pPr>
    </w:p>
    <w:p w14:paraId="3785A7D4" w14:textId="24585397" w:rsidR="00CD642C" w:rsidRPr="002633D8" w:rsidRDefault="00CD642C" w:rsidP="004C0775">
      <w:pPr>
        <w:pStyle w:val="Heading1"/>
      </w:pPr>
      <w:bookmarkStart w:id="10" w:name="_Toc79500707"/>
      <w:r w:rsidRPr="002633D8">
        <w:t>MODULAR TERMINOLOGY</w:t>
      </w:r>
      <w:bookmarkEnd w:id="10"/>
    </w:p>
    <w:p w14:paraId="1D843FE4" w14:textId="77777777" w:rsidR="00CD642C" w:rsidRPr="002633D8" w:rsidRDefault="00CD642C" w:rsidP="60269D23">
      <w:pPr>
        <w:jc w:val="both"/>
        <w:rPr>
          <w:rFonts w:eastAsia="Arial" w:cs="Arial"/>
          <w:i/>
          <w:iCs/>
        </w:rPr>
      </w:pPr>
      <w:r w:rsidRPr="60269D23">
        <w:rPr>
          <w:i/>
          <w:iCs/>
        </w:rPr>
        <w:t>Level (of Study):</w:t>
      </w:r>
    </w:p>
    <w:p w14:paraId="7593D96E" w14:textId="77777777" w:rsidR="00CD642C" w:rsidRPr="002633D8" w:rsidRDefault="00CD642C">
      <w:pPr>
        <w:jc w:val="both"/>
        <w:rPr>
          <w:rFonts w:cs="Arial"/>
          <w:szCs w:val="22"/>
        </w:rPr>
      </w:pPr>
    </w:p>
    <w:p w14:paraId="4409355D" w14:textId="77777777" w:rsidR="00CD642C" w:rsidRPr="002633D8" w:rsidRDefault="00CD642C" w:rsidP="60269D23">
      <w:pPr>
        <w:jc w:val="both"/>
        <w:rPr>
          <w:rFonts w:eastAsia="Arial" w:cs="Arial"/>
        </w:rPr>
      </w:pPr>
      <w:r w:rsidRPr="36AA3193">
        <w:t>A level is assigned to each module to define the standard of its academic demand</w:t>
      </w:r>
      <w:r w:rsidR="005433AC" w:rsidRPr="36AA3193">
        <w:t xml:space="preserve"> in line with the</w:t>
      </w:r>
      <w:r w:rsidRPr="36AA3193">
        <w:t xml:space="preserve"> National Qualifications Framework </w:t>
      </w:r>
      <w:r w:rsidR="005433AC" w:rsidRPr="36AA3193">
        <w:t>which</w:t>
      </w:r>
      <w:r w:rsidRPr="36AA3193">
        <w:t xml:space="preserve"> incorporat</w:t>
      </w:r>
      <w:r w:rsidR="005433AC" w:rsidRPr="36AA3193">
        <w:t>es</w:t>
      </w:r>
      <w:r w:rsidRPr="36AA3193">
        <w:t xml:space="preserve"> both Further E</w:t>
      </w:r>
      <w:r w:rsidR="005433AC" w:rsidRPr="36AA3193">
        <w:t xml:space="preserve">ducation and Higher Education. </w:t>
      </w:r>
    </w:p>
    <w:p w14:paraId="305119E9" w14:textId="77777777" w:rsidR="00CD642C" w:rsidRPr="002633D8" w:rsidRDefault="00CD642C">
      <w:pPr>
        <w:ind w:left="720"/>
        <w:jc w:val="both"/>
        <w:rPr>
          <w:rFonts w:cs="Arial"/>
          <w:szCs w:val="22"/>
        </w:rPr>
      </w:pPr>
    </w:p>
    <w:p w14:paraId="27B5AC82" w14:textId="77777777" w:rsidR="0006285C" w:rsidRDefault="00CD642C" w:rsidP="60269D23">
      <w:pPr>
        <w:jc w:val="both"/>
      </w:pPr>
      <w:r w:rsidRPr="36AA3193">
        <w:rPr>
          <w:b/>
          <w:bCs/>
        </w:rPr>
        <w:t>The level is not necessarily synonymous with a year</w:t>
      </w:r>
      <w:r w:rsidRPr="36AA3193">
        <w:t>, though very often Level 4 will be the first year of a Programme of Study, Level 5 will be the second year, and Level 6 will be the third year.  The basic characteristics of the relevant levels of study</w:t>
      </w:r>
      <w:r w:rsidR="00612AE3" w:rsidRPr="36AA3193">
        <w:t xml:space="preserve"> are outlined </w:t>
      </w:r>
      <w:r w:rsidR="0006285C">
        <w:t xml:space="preserve">by the Welsh Assembly government and available on their website: </w:t>
      </w:r>
    </w:p>
    <w:p w14:paraId="325BD36A" w14:textId="039DD5A3" w:rsidR="00612AE3" w:rsidRPr="00EA0886" w:rsidRDefault="006904F0" w:rsidP="60269D23">
      <w:pPr>
        <w:jc w:val="both"/>
        <w:rPr>
          <w:rFonts w:eastAsia="Arial" w:cs="Arial"/>
        </w:rPr>
      </w:pPr>
      <w:hyperlink r:id="rId24" w:history="1">
        <w:r w:rsidR="008D03B7" w:rsidRPr="001F5F3F">
          <w:rPr>
            <w:rStyle w:val="Hyperlink"/>
          </w:rPr>
          <w:t>https://gov.wales/sites/default/files/publications/2018-02/level-descriptors.pdf</w:t>
        </w:r>
      </w:hyperlink>
      <w:r w:rsidR="008D03B7">
        <w:t xml:space="preserve"> </w:t>
      </w:r>
      <w:r w:rsidR="0006285C" w:rsidRPr="0006285C" w:rsidDel="0006285C">
        <w:t xml:space="preserve"> </w:t>
      </w:r>
    </w:p>
    <w:p w14:paraId="07CA6633" w14:textId="77777777" w:rsidR="00CD642C" w:rsidRPr="002633D8" w:rsidRDefault="00CD642C">
      <w:pPr>
        <w:jc w:val="both"/>
        <w:rPr>
          <w:rFonts w:cs="Arial"/>
          <w:szCs w:val="22"/>
        </w:rPr>
      </w:pPr>
    </w:p>
    <w:p w14:paraId="7ABF5A16" w14:textId="77777777" w:rsidR="00CD642C" w:rsidRPr="002633D8" w:rsidRDefault="00CD642C" w:rsidP="004C0775">
      <w:pPr>
        <w:pStyle w:val="Heading1"/>
      </w:pPr>
      <w:bookmarkStart w:id="11" w:name="_Toc79500708"/>
      <w:r w:rsidRPr="002633D8">
        <w:t>ASSESSMENT</w:t>
      </w:r>
      <w:bookmarkEnd w:id="11"/>
      <w:r w:rsidRPr="002633D8">
        <w:t xml:space="preserve"> </w:t>
      </w:r>
    </w:p>
    <w:p w14:paraId="19EFFA9A" w14:textId="77777777" w:rsidR="007B1ADE" w:rsidRDefault="00CD642C" w:rsidP="60269D23">
      <w:pPr>
        <w:jc w:val="both"/>
        <w:rPr>
          <w:rFonts w:eastAsia="Arial" w:cs="Arial"/>
        </w:rPr>
      </w:pPr>
      <w:r w:rsidRPr="36AA3193">
        <w:t xml:space="preserve">At the start of each module, tutors will provide </w:t>
      </w:r>
      <w:r w:rsidR="004B66A9" w:rsidRPr="36AA3193">
        <w:t xml:space="preserve">on Moodle </w:t>
      </w:r>
      <w:r w:rsidRPr="36AA3193">
        <w:t xml:space="preserve">full details of </w:t>
      </w:r>
      <w:proofErr w:type="gramStart"/>
      <w:r w:rsidRPr="36AA3193">
        <w:t>the means by which</w:t>
      </w:r>
      <w:proofErr w:type="gramEnd"/>
      <w:r w:rsidRPr="36AA3193">
        <w:t xml:space="preserve"> you will be assessed in that module. This will include</w:t>
      </w:r>
      <w:r w:rsidR="004B66A9" w:rsidRPr="36AA3193">
        <w:t xml:space="preserve"> a</w:t>
      </w:r>
      <w:r w:rsidRPr="60269D23">
        <w:rPr>
          <w:rFonts w:eastAsia="Arial" w:cs="Arial"/>
        </w:rPr>
        <w:t xml:space="preserve"> </w:t>
      </w:r>
      <w:r w:rsidR="004B66A9" w:rsidRPr="36AA3193">
        <w:t xml:space="preserve">full assessment brief and </w:t>
      </w:r>
      <w:r w:rsidRPr="36AA3193">
        <w:t>guidelines on the criteria that will be used for marking your work</w:t>
      </w:r>
      <w:r w:rsidR="004B66A9" w:rsidRPr="36AA3193">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60269D23">
        <w:rPr>
          <w:rFonts w:eastAsia="Arial" w:cs="Arial"/>
        </w:rPr>
        <w:t xml:space="preserve">  </w:t>
      </w:r>
    </w:p>
    <w:p w14:paraId="266D9C1F" w14:textId="77777777" w:rsidR="00A6063A" w:rsidRDefault="00A6063A">
      <w:pPr>
        <w:jc w:val="both"/>
        <w:rPr>
          <w:rFonts w:cs="Arial"/>
          <w:szCs w:val="22"/>
        </w:rPr>
      </w:pPr>
    </w:p>
    <w:p w14:paraId="560B1140" w14:textId="7AA80BA3" w:rsidR="00A6063A" w:rsidRDefault="00A6063A">
      <w:pPr>
        <w:jc w:val="both"/>
      </w:pPr>
      <w:r w:rsidRPr="005A2DDF">
        <w:t xml:space="preserve">All assessed written coursework needs to be submitted in electronic copy via Turnitin; alternative instructions will be provided by the </w:t>
      </w:r>
      <w:r w:rsidR="00B44FE8">
        <w:t>Programme Manager</w:t>
      </w:r>
      <w:r w:rsidRPr="005A2DDF">
        <w:t xml:space="preserve">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1BD36F7E" w:rsidR="009C7EBE" w:rsidRDefault="009C7EBE" w:rsidP="60269D23">
      <w:pPr>
        <w:jc w:val="both"/>
        <w:rPr>
          <w:rFonts w:eastAsia="Arial" w:cs="Arial"/>
          <w:shd w:val="clear" w:color="auto" w:fill="FFFFFF"/>
        </w:rPr>
      </w:pPr>
      <w:r w:rsidRPr="36AA3193">
        <w:rPr>
          <w:shd w:val="clear" w:color="auto" w:fill="FFFFFF"/>
        </w:rPr>
        <w:t xml:space="preserve">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w:t>
      </w:r>
      <w:r w:rsidR="00B44FE8">
        <w:rPr>
          <w:shd w:val="clear" w:color="auto" w:fill="FFFFFF"/>
        </w:rPr>
        <w:t>Programme Manager</w:t>
      </w:r>
      <w:r w:rsidRPr="36AA3193">
        <w:rPr>
          <w:shd w:val="clear" w:color="auto" w:fill="FFFFFF"/>
        </w:rPr>
        <w:t xml:space="preserve">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rsidP="60269D23">
      <w:pPr>
        <w:jc w:val="both"/>
        <w:rPr>
          <w:rFonts w:eastAsia="Arial" w:cs="Arial"/>
        </w:rPr>
      </w:pPr>
      <w:r w:rsidRPr="36AA3193">
        <w:t xml:space="preserve">You will receive </w:t>
      </w:r>
      <w:r w:rsidR="001A6F19" w:rsidRPr="36AA3193">
        <w:t xml:space="preserve">confirmation </w:t>
      </w:r>
      <w:r w:rsidRPr="36AA3193">
        <w:t xml:space="preserve">of your assessment marks at the end of each </w:t>
      </w:r>
      <w:r w:rsidR="008023A5" w:rsidRPr="36AA3193">
        <w:t>year</w:t>
      </w:r>
      <w:r w:rsidR="007B1ADE" w:rsidRPr="60269D23">
        <w:rPr>
          <w:rFonts w:eastAsia="Arial" w:cs="Arial"/>
        </w:rPr>
        <w:t>.</w:t>
      </w:r>
      <w:r w:rsidR="006D17E3" w:rsidRPr="36AA3193">
        <w:t xml:space="preserve"> A</w:t>
      </w:r>
      <w:r w:rsidRPr="36AA3193">
        <w:t>ny marks released prior to formal approval by the Progression / Award Examin</w:t>
      </w:r>
      <w:r w:rsidR="005F7134" w:rsidRPr="36AA3193">
        <w:t>ing</w:t>
      </w:r>
      <w:r w:rsidRPr="36AA3193">
        <w:t xml:space="preserve"> Board are provisional.</w:t>
      </w:r>
    </w:p>
    <w:p w14:paraId="0EEF0581" w14:textId="77777777" w:rsidR="002633D8" w:rsidRPr="00EA0886" w:rsidRDefault="002633D8" w:rsidP="00EA0886">
      <w:pPr>
        <w:pStyle w:val="Heading2"/>
      </w:pPr>
      <w:bookmarkStart w:id="12" w:name="_Toc79500709"/>
      <w:r w:rsidRPr="00EA0886">
        <w:lastRenderedPageBreak/>
        <w:t>Extenuating Circumstances</w:t>
      </w:r>
      <w:bookmarkEnd w:id="12"/>
    </w:p>
    <w:p w14:paraId="02B2E6C1" w14:textId="6B01FFED" w:rsidR="002633D8" w:rsidRPr="00EA0886" w:rsidRDefault="002633D8" w:rsidP="60269D23">
      <w:pPr>
        <w:jc w:val="both"/>
        <w:rPr>
          <w:rFonts w:eastAsia="Arial" w:cs="Arial"/>
        </w:rPr>
      </w:pPr>
      <w:r w:rsidRPr="36AA3193">
        <w:t>If you believe that there are extenuating circumstances which may have adversely affected your ability to complete coursework or examinations, you should follow the University’s procedures for Extenuating Circumstances for Taught Provision, which can be found on the University’s website</w:t>
      </w:r>
      <w:r w:rsidR="00FF69F2">
        <w:t xml:space="preserve"> and forms part of the </w:t>
      </w:r>
      <w:r w:rsidR="00FF69F2">
        <w:rPr>
          <w:i/>
        </w:rPr>
        <w:t>Mitigating Circumstances Policy</w:t>
      </w:r>
      <w:r w:rsidRPr="36AA3193">
        <w:t>:</w:t>
      </w:r>
    </w:p>
    <w:p w14:paraId="244B3921" w14:textId="77777777" w:rsidR="002633D8" w:rsidRPr="002633D8" w:rsidRDefault="006904F0" w:rsidP="002633D8">
      <w:pPr>
        <w:jc w:val="both"/>
        <w:rPr>
          <w:rFonts w:cs="Arial"/>
          <w:szCs w:val="22"/>
        </w:rPr>
      </w:pPr>
      <w:hyperlink r:id="rId25"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EA0886">
      <w:pPr>
        <w:pStyle w:val="Heading2"/>
      </w:pPr>
      <w:bookmarkStart w:id="13" w:name="_Toc79500710"/>
      <w:r>
        <w:t>Additional</w:t>
      </w:r>
      <w:r w:rsidRPr="002633D8">
        <w:t xml:space="preserve"> </w:t>
      </w:r>
      <w:r w:rsidR="002633D8" w:rsidRPr="002633D8">
        <w:t>needs in terms of assessment</w:t>
      </w:r>
      <w:bookmarkEnd w:id="13"/>
    </w:p>
    <w:p w14:paraId="22889D9A" w14:textId="77777777" w:rsidR="002633D8" w:rsidRDefault="002633D8" w:rsidP="60269D23">
      <w:pPr>
        <w:jc w:val="both"/>
        <w:rPr>
          <w:rFonts w:eastAsia="Arial" w:cs="Arial"/>
        </w:rPr>
      </w:pPr>
      <w:r w:rsidRPr="36AA3193">
        <w:t xml:space="preserve">If you have any </w:t>
      </w:r>
      <w:r w:rsidR="005762D2" w:rsidRPr="36AA3193">
        <w:t xml:space="preserve">additional </w:t>
      </w:r>
      <w:r w:rsidRPr="36AA3193">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36AA3193">
        <w:t xml:space="preserve">additional </w:t>
      </w:r>
      <w:r w:rsidRPr="36AA3193">
        <w:t xml:space="preserve">needs. </w:t>
      </w:r>
    </w:p>
    <w:p w14:paraId="6E12CF38" w14:textId="77777777" w:rsidR="002633D8" w:rsidRPr="002633D8" w:rsidRDefault="006904F0" w:rsidP="002633D8">
      <w:pPr>
        <w:jc w:val="both"/>
        <w:rPr>
          <w:rFonts w:cs="Arial"/>
          <w:szCs w:val="22"/>
        </w:rPr>
      </w:pPr>
      <w:hyperlink r:id="rId26" w:history="1">
        <w:r w:rsidR="00DC33B5" w:rsidRPr="5DED47D8">
          <w:rPr>
            <w:rStyle w:val="Hyperlink"/>
            <w:rFonts w:cs="Arial"/>
          </w:rPr>
          <w:t>http://www.uwtsd.ac.uk/services-for-disabled-students/</w:t>
        </w:r>
      </w:hyperlink>
    </w:p>
    <w:p w14:paraId="5EA74F92" w14:textId="77777777" w:rsidR="002633D8" w:rsidRPr="00EA0886" w:rsidRDefault="002633D8" w:rsidP="36AA3193">
      <w:pPr>
        <w:pStyle w:val="Heading2"/>
        <w:rPr>
          <w:rStyle w:val="ft24"/>
          <w:rFonts w:ascii="Arial" w:eastAsia="Arial" w:hAnsi="Arial" w:cs="Arial"/>
          <w:sz w:val="22"/>
          <w:szCs w:val="22"/>
        </w:rPr>
      </w:pPr>
      <w:bookmarkStart w:id="14" w:name="_Toc79500711"/>
      <w:r w:rsidRPr="36AA3193">
        <w:rPr>
          <w:rStyle w:val="ft24"/>
          <w:rFonts w:ascii="Arial" w:eastAsia="Arial" w:hAnsi="Arial" w:cs="Arial"/>
          <w:sz w:val="22"/>
          <w:szCs w:val="22"/>
        </w:rPr>
        <w:t>Academic Appeals</w:t>
      </w:r>
      <w:bookmarkEnd w:id="14"/>
    </w:p>
    <w:p w14:paraId="53A46A35" w14:textId="6710BC7B" w:rsidR="002633D8" w:rsidRPr="00EA0886" w:rsidRDefault="002633D8" w:rsidP="60269D23">
      <w:pPr>
        <w:jc w:val="both"/>
        <w:rPr>
          <w:rFonts w:eastAsia="Arial" w:cs="Arial"/>
        </w:rPr>
      </w:pPr>
      <w:r w:rsidRPr="36AA3193">
        <w:t>Information about how to appeal is provided in the ‘Academi</w:t>
      </w:r>
      <w:r w:rsidR="00930FA9" w:rsidRPr="36AA3193">
        <w:t xml:space="preserve">c Appeal Procedure’ </w:t>
      </w:r>
      <w:r w:rsidR="00FF69F2">
        <w:t xml:space="preserve">which forms part of the </w:t>
      </w:r>
      <w:r w:rsidR="00FF69F2" w:rsidRPr="00FF69F2">
        <w:rPr>
          <w:i/>
        </w:rPr>
        <w:t>Academic Appeal Policy</w:t>
      </w:r>
      <w:r w:rsidR="00FF69F2">
        <w:t xml:space="preserve"> associated with </w:t>
      </w:r>
      <w:r w:rsidR="00930FA9" w:rsidRPr="36AA3193">
        <w:t>Chapter 1</w:t>
      </w:r>
      <w:r w:rsidR="00554D6E">
        <w:t>2</w:t>
      </w:r>
      <w:r w:rsidRPr="36AA3193">
        <w:t xml:space="preserve"> of the Academic Quality Handbook, and in supporting documentation published on the Academic Office section on the University’s website:</w:t>
      </w:r>
    </w:p>
    <w:p w14:paraId="658B48BF" w14:textId="77777777" w:rsidR="002633D8" w:rsidRPr="00EA0886" w:rsidRDefault="006904F0" w:rsidP="002633D8">
      <w:pPr>
        <w:jc w:val="both"/>
        <w:rPr>
          <w:rFonts w:cs="Arial"/>
          <w:szCs w:val="22"/>
        </w:rPr>
      </w:pPr>
      <w:hyperlink r:id="rId27"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60269D23">
      <w:pPr>
        <w:jc w:val="both"/>
        <w:rPr>
          <w:rFonts w:eastAsia="Arial" w:cs="Arial"/>
          <w:spacing w:val="-2"/>
        </w:rPr>
      </w:pPr>
      <w:r w:rsidRPr="36AA3193">
        <w:rPr>
          <w:spacing w:val="-2"/>
        </w:rPr>
        <w:t xml:space="preserve">Additional advice is available from the Students’ Union. It is very important that you </w:t>
      </w:r>
      <w:proofErr w:type="gramStart"/>
      <w:r w:rsidRPr="36AA3193">
        <w:rPr>
          <w:spacing w:val="-2"/>
        </w:rPr>
        <w:t>note carefully</w:t>
      </w:r>
      <w:proofErr w:type="gramEnd"/>
      <w:r w:rsidRPr="36AA3193">
        <w:rPr>
          <w:spacing w:val="-2"/>
        </w:rPr>
        <w:t xml:space="preserve"> the grounds on which appeals may be made and submit your appeal on the appropriate form because incomplete or ineligible appeals cannot be processed. </w:t>
      </w:r>
    </w:p>
    <w:p w14:paraId="119E5150" w14:textId="77777777" w:rsidR="00D009E3" w:rsidRPr="00EA0886" w:rsidRDefault="00D009E3" w:rsidP="00EA0886">
      <w:pPr>
        <w:pStyle w:val="Heading2"/>
      </w:pPr>
      <w:bookmarkStart w:id="15" w:name="_Toc79500712"/>
      <w:r w:rsidRPr="00EA0886">
        <w:t>Assessment Regulations</w:t>
      </w:r>
      <w:bookmarkEnd w:id="15"/>
    </w:p>
    <w:p w14:paraId="01A21BE5" w14:textId="77777777" w:rsidR="00D009E3" w:rsidRPr="00EA0886" w:rsidRDefault="00D009E3" w:rsidP="60269D23">
      <w:pPr>
        <w:jc w:val="both"/>
        <w:rPr>
          <w:rFonts w:eastAsia="Arial" w:cs="Arial"/>
        </w:rPr>
      </w:pPr>
      <w:r w:rsidRPr="36AA3193">
        <w:t>The rules and regulations that govern the assessment of your Programme of Study are available in Chapters 6 and 7 of the University’s Academic Quality Handbook, a copy of which is available on the Academic Office section of the website:</w:t>
      </w:r>
    </w:p>
    <w:p w14:paraId="4314CBA6" w14:textId="77777777" w:rsidR="00136C58" w:rsidRPr="00EA0886" w:rsidRDefault="006904F0">
      <w:pPr>
        <w:rPr>
          <w:rFonts w:cs="Arial"/>
          <w:szCs w:val="22"/>
        </w:rPr>
      </w:pPr>
      <w:hyperlink r:id="rId28"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EA0886">
      <w:pPr>
        <w:pStyle w:val="Heading2"/>
      </w:pPr>
      <w:bookmarkStart w:id="16" w:name="_Toc79500713"/>
      <w:r w:rsidRPr="00EA0886">
        <w:t>Responsibilities of students in relation to the assessment process</w:t>
      </w:r>
      <w:bookmarkEnd w:id="16"/>
    </w:p>
    <w:p w14:paraId="0D9AC64D" w14:textId="57D09F3A" w:rsidR="00A8520D" w:rsidRPr="001E52ED" w:rsidRDefault="00E23563" w:rsidP="60269D23">
      <w:pPr>
        <w:jc w:val="both"/>
        <w:rPr>
          <w:rFonts w:eastAsia="Arial" w:cs="Arial"/>
        </w:rPr>
      </w:pPr>
      <w:r>
        <w:t>You</w:t>
      </w:r>
      <w:r w:rsidR="00A8520D" w:rsidRPr="36AA3193">
        <w:t xml:space="preserve"> are responsible for ensuring that:</w:t>
      </w:r>
    </w:p>
    <w:p w14:paraId="4F128A8E" w14:textId="081BA7B5" w:rsidR="009150C5" w:rsidRDefault="5FFD72C4" w:rsidP="5FFD72C4">
      <w:pPr>
        <w:numPr>
          <w:ilvl w:val="0"/>
          <w:numId w:val="25"/>
        </w:numPr>
        <w:ind w:left="567" w:hanging="567"/>
        <w:jc w:val="both"/>
        <w:rPr>
          <w:rFonts w:cs="Arial"/>
        </w:rPr>
      </w:pPr>
      <w:r w:rsidRPr="6A20BDC8">
        <w:rPr>
          <w:rFonts w:cs="Arial"/>
        </w:rPr>
        <w:t>You</w:t>
      </w:r>
      <w:r w:rsidR="009150C5" w:rsidRPr="6A20BDC8">
        <w:rPr>
          <w:rFonts w:cs="Arial"/>
        </w:rPr>
        <w:t xml:space="preserve"> are correctly enrolled on </w:t>
      </w:r>
      <w:r w:rsidR="00D86C6B" w:rsidRPr="6A20BDC8">
        <w:rPr>
          <w:rFonts w:cs="Arial"/>
        </w:rPr>
        <w:t>your</w:t>
      </w:r>
      <w:r w:rsidR="009150C5" w:rsidRPr="6A20BDC8">
        <w:rPr>
          <w:rFonts w:cs="Arial"/>
        </w:rPr>
        <w:t xml:space="preserve"> programme of study (including re-enrolment for each academic year after initial enrolment)</w:t>
      </w:r>
      <w:r w:rsidR="20D42272" w:rsidRPr="6A20BDC8">
        <w:rPr>
          <w:rFonts w:cs="Arial"/>
        </w:rPr>
        <w:t>.</w:t>
      </w:r>
    </w:p>
    <w:p w14:paraId="3B3A2F18" w14:textId="25C7D8D8" w:rsidR="00A8520D" w:rsidRDefault="5FFD72C4" w:rsidP="60269D23">
      <w:pPr>
        <w:numPr>
          <w:ilvl w:val="0"/>
          <w:numId w:val="25"/>
        </w:numPr>
        <w:ind w:left="567" w:hanging="567"/>
        <w:jc w:val="both"/>
        <w:rPr>
          <w:rFonts w:eastAsia="Arial" w:cs="Arial"/>
        </w:rPr>
      </w:pPr>
      <w:r w:rsidRPr="36AA3193">
        <w:t>You</w:t>
      </w:r>
      <w:r w:rsidR="00A8520D" w:rsidRPr="36AA3193">
        <w:t xml:space="preserve"> read and understand the information provided about how </w:t>
      </w:r>
      <w:r w:rsidR="008D03B7">
        <w:t>yo</w:t>
      </w:r>
      <w:r w:rsidR="4EC3712B" w:rsidRPr="36AA3193">
        <w:t>u</w:t>
      </w:r>
      <w:r w:rsidR="008D03B7">
        <w:t xml:space="preserve"> </w:t>
      </w:r>
      <w:r w:rsidR="00A8520D" w:rsidRPr="36AA3193">
        <w:t xml:space="preserve">will be assessed, how </w:t>
      </w:r>
      <w:r w:rsidR="0F90FC93" w:rsidRPr="36AA3193">
        <w:t>you</w:t>
      </w:r>
      <w:r w:rsidR="008D03B7">
        <w:t>r</w:t>
      </w:r>
      <w:r w:rsidR="0F90FC93" w:rsidRPr="36AA3193">
        <w:t xml:space="preserve"> </w:t>
      </w:r>
      <w:r w:rsidR="00A8520D" w:rsidRPr="36AA3193">
        <w:t xml:space="preserve">final award will be determined, and the action </w:t>
      </w:r>
      <w:r w:rsidR="4EC3712B">
        <w:t>to</w:t>
      </w:r>
      <w:r w:rsidR="00A8520D" w:rsidRPr="36AA3193">
        <w:t xml:space="preserve"> take </w:t>
      </w:r>
      <w:proofErr w:type="gramStart"/>
      <w:r w:rsidR="00A8520D" w:rsidRPr="36AA3193">
        <w:t>in the event that</w:t>
      </w:r>
      <w:proofErr w:type="gramEnd"/>
      <w:r w:rsidR="00A8520D" w:rsidRPr="36AA3193">
        <w:t xml:space="preserve"> </w:t>
      </w:r>
      <w:r w:rsidR="00D86C6B">
        <w:t>you</w:t>
      </w:r>
      <w:r w:rsidR="4EC3712B">
        <w:t xml:space="preserve"> </w:t>
      </w:r>
      <w:r w:rsidR="00A8520D" w:rsidRPr="36AA3193">
        <w:t>experience difficulties relating to assessment.</w:t>
      </w:r>
    </w:p>
    <w:p w14:paraId="422D7659" w14:textId="65B2D268" w:rsidR="00A8520D" w:rsidRDefault="5FFD72C4" w:rsidP="60269D23">
      <w:pPr>
        <w:numPr>
          <w:ilvl w:val="0"/>
          <w:numId w:val="25"/>
        </w:numPr>
        <w:ind w:left="567" w:hanging="567"/>
        <w:jc w:val="both"/>
        <w:rPr>
          <w:rFonts w:eastAsia="Arial" w:cs="Arial"/>
        </w:rPr>
      </w:pPr>
      <w:r w:rsidRPr="36AA3193">
        <w:t>You</w:t>
      </w:r>
      <w:r w:rsidR="00A8520D" w:rsidRPr="36AA3193">
        <w:t xml:space="preserve"> attempt every assessment component of a module.</w:t>
      </w:r>
    </w:p>
    <w:p w14:paraId="65220ADF" w14:textId="73FA8C45" w:rsidR="00A8520D" w:rsidRDefault="5FFD72C4" w:rsidP="60269D23">
      <w:pPr>
        <w:numPr>
          <w:ilvl w:val="0"/>
          <w:numId w:val="25"/>
        </w:numPr>
        <w:ind w:left="567" w:hanging="567"/>
        <w:jc w:val="both"/>
        <w:rPr>
          <w:rFonts w:eastAsia="Arial" w:cs="Arial"/>
        </w:rPr>
      </w:pPr>
      <w:r w:rsidRPr="36AA3193">
        <w:t>You</w:t>
      </w:r>
      <w:r w:rsidR="00A8520D" w:rsidRPr="36AA3193">
        <w:t xml:space="preserve"> attend examinations and other assessment events, including re-examination and re-assessment events, as required; and that </w:t>
      </w:r>
      <w:r w:rsidR="0F90FC93" w:rsidRPr="36AA3193">
        <w:t xml:space="preserve">you </w:t>
      </w:r>
      <w:r w:rsidR="00A8520D" w:rsidRPr="36AA3193">
        <w:t xml:space="preserve">are available to attend oral examinations if required to do so within the published dates of terms or semesters, or other date notified to </w:t>
      </w:r>
      <w:r w:rsidR="00D86C6B">
        <w:t>you</w:t>
      </w:r>
      <w:r w:rsidR="00A8520D" w:rsidRPr="36AA3193">
        <w:t xml:space="preserve"> in advance. </w:t>
      </w:r>
    </w:p>
    <w:p w14:paraId="66080558" w14:textId="6B3FF23F" w:rsidR="00A8520D" w:rsidRDefault="5FFD72C4" w:rsidP="60269D23">
      <w:pPr>
        <w:numPr>
          <w:ilvl w:val="0"/>
          <w:numId w:val="25"/>
        </w:numPr>
        <w:ind w:left="567" w:hanging="567"/>
        <w:jc w:val="both"/>
        <w:rPr>
          <w:rFonts w:eastAsia="Arial" w:cs="Arial"/>
        </w:rPr>
      </w:pPr>
      <w:r w:rsidRPr="36AA3193">
        <w:t>You</w:t>
      </w:r>
      <w:r w:rsidR="00A8520D" w:rsidRPr="36AA3193">
        <w:t xml:space="preserve"> submit work for assessment as required and in accordance with the required format and deadline. </w:t>
      </w:r>
    </w:p>
    <w:p w14:paraId="5CC1F63B" w14:textId="3EBFC908" w:rsidR="00A8520D" w:rsidRDefault="5FFD72C4" w:rsidP="60269D23">
      <w:pPr>
        <w:numPr>
          <w:ilvl w:val="0"/>
          <w:numId w:val="25"/>
        </w:numPr>
        <w:ind w:left="567" w:hanging="567"/>
        <w:jc w:val="both"/>
        <w:rPr>
          <w:rFonts w:eastAsia="Arial" w:cs="Arial"/>
        </w:rPr>
      </w:pPr>
      <w:r w:rsidRPr="36AA3193">
        <w:t>You</w:t>
      </w:r>
      <w:r w:rsidR="00A8520D" w:rsidRPr="36AA3193">
        <w:t xml:space="preserve"> inform </w:t>
      </w:r>
      <w:r w:rsidR="43D1CBC6">
        <w:t xml:space="preserve">your </w:t>
      </w:r>
      <w:r w:rsidR="00B44FE8">
        <w:t>Programme Manager</w:t>
      </w:r>
      <w:r w:rsidR="00A8520D" w:rsidRPr="36AA3193">
        <w:t xml:space="preserve"> or Student Services of any disability or long</w:t>
      </w:r>
      <w:r w:rsidR="67A86E1A" w:rsidRPr="43D1CBC6">
        <w:t>-</w:t>
      </w:r>
      <w:r w:rsidR="00A8520D" w:rsidRPr="36AA3193">
        <w:t>term impairment which might require special provisions for assessment.</w:t>
      </w:r>
    </w:p>
    <w:p w14:paraId="1810198A" w14:textId="700F9B58" w:rsidR="00A8520D" w:rsidRPr="001A69B3" w:rsidRDefault="43D1CBC6" w:rsidP="60269D23">
      <w:pPr>
        <w:numPr>
          <w:ilvl w:val="0"/>
          <w:numId w:val="25"/>
        </w:numPr>
        <w:ind w:left="567" w:hanging="567"/>
        <w:jc w:val="both"/>
        <w:rPr>
          <w:rFonts w:eastAsia="Arial" w:cs="Arial"/>
        </w:rPr>
      </w:pPr>
      <w:r w:rsidRPr="36AA3193">
        <w:t xml:space="preserve">You </w:t>
      </w:r>
      <w:r w:rsidR="00D86C6B">
        <w:t>familiarise yourself</w:t>
      </w:r>
      <w:r w:rsidR="00A8520D" w:rsidRPr="36AA3193">
        <w:t xml:space="preserve"> with the University’s definition of </w:t>
      </w:r>
      <w:r w:rsidR="002F6AB5">
        <w:t>academic misconduct</w:t>
      </w:r>
      <w:r w:rsidR="00A8520D" w:rsidRPr="36AA3193">
        <w:t xml:space="preserve"> and undertake assessments in a manner that does not attempt to gain unfair advantage.</w:t>
      </w:r>
    </w:p>
    <w:p w14:paraId="3CB09062" w14:textId="5590C566" w:rsidR="00A8520D" w:rsidRDefault="43D1CBC6" w:rsidP="60269D23">
      <w:pPr>
        <w:numPr>
          <w:ilvl w:val="0"/>
          <w:numId w:val="25"/>
        </w:numPr>
        <w:ind w:left="567" w:hanging="567"/>
        <w:jc w:val="both"/>
        <w:rPr>
          <w:rFonts w:eastAsia="Arial" w:cs="Arial"/>
        </w:rPr>
      </w:pPr>
      <w:r w:rsidRPr="36AA3193">
        <w:lastRenderedPageBreak/>
        <w:t>You</w:t>
      </w:r>
      <w:r w:rsidR="00A8520D" w:rsidRPr="36AA3193">
        <w:t xml:space="preserve"> follow the prescribed procedures </w:t>
      </w:r>
      <w:proofErr w:type="gramStart"/>
      <w:r w:rsidR="00A8520D" w:rsidRPr="36AA3193">
        <w:t>in the event that</w:t>
      </w:r>
      <w:proofErr w:type="gramEnd"/>
      <w:r w:rsidR="00A8520D" w:rsidRPr="36AA3193">
        <w:t xml:space="preserve"> </w:t>
      </w:r>
      <w:r w:rsidR="4531BE55" w:rsidRPr="36AA3193">
        <w:t xml:space="preserve">you </w:t>
      </w:r>
      <w:r w:rsidR="00A8520D" w:rsidRPr="36AA3193">
        <w:t>experience extenuating circumstances or wish to appeal against the decision of an Examining Board.</w:t>
      </w:r>
    </w:p>
    <w:p w14:paraId="5C9FE3DB" w14:textId="2DF1B458" w:rsidR="00A8520D" w:rsidRPr="008C5068" w:rsidRDefault="43D1CBC6" w:rsidP="60269D23">
      <w:pPr>
        <w:numPr>
          <w:ilvl w:val="0"/>
          <w:numId w:val="25"/>
        </w:numPr>
        <w:ind w:left="567" w:hanging="567"/>
        <w:jc w:val="both"/>
        <w:rPr>
          <w:rFonts w:eastAsia="Arial" w:cs="Arial"/>
        </w:rPr>
      </w:pPr>
      <w:r w:rsidRPr="36AA3193">
        <w:t>You</w:t>
      </w:r>
      <w:r w:rsidR="00A8520D" w:rsidRPr="36AA3193">
        <w:t xml:space="preserve"> keep a copy of work presented for assessment wherever feasible. </w:t>
      </w:r>
    </w:p>
    <w:p w14:paraId="7CF523BE" w14:textId="27FD893F" w:rsidR="00A8520D" w:rsidRPr="00875D42" w:rsidRDefault="4531BE55" w:rsidP="60269D23">
      <w:pPr>
        <w:numPr>
          <w:ilvl w:val="0"/>
          <w:numId w:val="25"/>
        </w:numPr>
        <w:ind w:left="567" w:hanging="567"/>
        <w:jc w:val="both"/>
        <w:rPr>
          <w:rFonts w:eastAsia="Arial" w:cs="Arial"/>
        </w:rPr>
      </w:pPr>
      <w:r>
        <w:t>You</w:t>
      </w:r>
      <w:r w:rsidR="00A8520D">
        <w:t xml:space="preserve"> make </w:t>
      </w:r>
      <w:r>
        <w:t>your</w:t>
      </w:r>
      <w:r w:rsidR="00A8520D">
        <w:t xml:space="preserve"> work available for sampling for external examining purposes .</w:t>
      </w:r>
    </w:p>
    <w:p w14:paraId="6ADCDD68" w14:textId="5B17E04B" w:rsidR="72A2810C" w:rsidRPr="00E57149" w:rsidRDefault="72A2810C" w:rsidP="696D5B18">
      <w:pPr>
        <w:pStyle w:val="Heading1"/>
        <w:rPr>
          <w:rFonts w:eastAsia="Arial" w:cs="Arial"/>
          <w:bCs/>
          <w:color w:val="000000" w:themeColor="text1"/>
          <w:szCs w:val="22"/>
        </w:rPr>
      </w:pPr>
      <w:bookmarkStart w:id="17" w:name="_Toc79500714"/>
      <w:r w:rsidRPr="00E57149">
        <w:rPr>
          <w:rFonts w:eastAsia="Arial" w:cs="Arial"/>
          <w:bCs/>
          <w:color w:val="000000" w:themeColor="text1"/>
          <w:szCs w:val="22"/>
        </w:rPr>
        <w:t>VIRTUAL LEARNING ENVIRONMENT (VLE)</w:t>
      </w:r>
      <w:bookmarkEnd w:id="17"/>
    </w:p>
    <w:p w14:paraId="1A7F7B0C" w14:textId="3CCA0BBD" w:rsidR="72A2810C" w:rsidRPr="00E57149" w:rsidRDefault="72A2810C" w:rsidP="006E2990">
      <w:pPr>
        <w:pStyle w:val="Default"/>
        <w:jc w:val="both"/>
        <w:rPr>
          <w:rFonts w:eastAsia="Arial" w:cs="Arial"/>
          <w:color w:val="000000" w:themeColor="text1"/>
          <w:szCs w:val="22"/>
        </w:rPr>
      </w:pPr>
      <w:r w:rsidRPr="00E57149">
        <w:rPr>
          <w:rFonts w:ascii="Arial" w:eastAsia="Arial" w:hAnsi="Arial" w:cs="Arial"/>
          <w:color w:val="000000" w:themeColor="text1"/>
          <w:szCs w:val="22"/>
        </w:rPr>
        <w:t xml:space="preserve">Moodle is the University’s Virtual Learning Environment (VLE).  The VLE is used to support learning and teaching.  It can be accessed by </w:t>
      </w:r>
      <w:r w:rsidRPr="00E57149">
        <w:rPr>
          <w:rFonts w:ascii="Arial" w:eastAsia="Arial" w:hAnsi="Arial" w:cs="Arial"/>
          <w:b/>
          <w:bCs/>
          <w:color w:val="000000" w:themeColor="text1"/>
          <w:szCs w:val="22"/>
        </w:rPr>
        <w:t xml:space="preserve">enrolled </w:t>
      </w:r>
      <w:r w:rsidRPr="00E57149">
        <w:rPr>
          <w:rFonts w:ascii="Arial" w:eastAsia="Arial" w:hAnsi="Arial" w:cs="Arial"/>
          <w:color w:val="000000" w:themeColor="text1"/>
          <w:szCs w:val="22"/>
        </w:rPr>
        <w:t>students from anywhere in the world using the internet and a web browser.</w:t>
      </w:r>
    </w:p>
    <w:p w14:paraId="6B972539" w14:textId="7EA71C7F" w:rsidR="696D5B18" w:rsidRPr="00E57149" w:rsidRDefault="696D5B18" w:rsidP="006E2990">
      <w:pPr>
        <w:jc w:val="both"/>
        <w:rPr>
          <w:rFonts w:eastAsia="Arial" w:cs="Arial"/>
          <w:color w:val="000000" w:themeColor="text1"/>
          <w:szCs w:val="22"/>
        </w:rPr>
      </w:pPr>
    </w:p>
    <w:p w14:paraId="09F435EB" w14:textId="553C536B"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Some of Moodle’s features allow students to: </w:t>
      </w:r>
    </w:p>
    <w:p w14:paraId="65BC1B72" w14:textId="1C56985C" w:rsidR="72A2810C" w:rsidRPr="00E57149" w:rsidRDefault="72A2810C" w:rsidP="006E2990">
      <w:pPr>
        <w:pStyle w:val="ListParagraph"/>
        <w:numPr>
          <w:ilvl w:val="0"/>
          <w:numId w:val="35"/>
        </w:numPr>
        <w:spacing w:line="240" w:lineRule="auto"/>
        <w:jc w:val="both"/>
        <w:rPr>
          <w:rFonts w:eastAsia="Arial" w:cs="Arial"/>
          <w:color w:val="000000" w:themeColor="text1"/>
        </w:rPr>
      </w:pPr>
      <w:r w:rsidRPr="00E57149">
        <w:rPr>
          <w:rFonts w:ascii="Arial" w:eastAsia="Arial" w:hAnsi="Arial" w:cs="Arial"/>
          <w:color w:val="000000" w:themeColor="text1"/>
        </w:rPr>
        <w:t>Access course materials</w:t>
      </w:r>
    </w:p>
    <w:p w14:paraId="30B1D92B" w14:textId="64B6C77F" w:rsidR="72A2810C" w:rsidRPr="00E57149" w:rsidRDefault="72A2810C" w:rsidP="006E2990">
      <w:pPr>
        <w:pStyle w:val="ListParagraph"/>
        <w:numPr>
          <w:ilvl w:val="0"/>
          <w:numId w:val="35"/>
        </w:numPr>
        <w:spacing w:line="240" w:lineRule="auto"/>
        <w:jc w:val="both"/>
        <w:rPr>
          <w:rFonts w:eastAsia="Arial" w:cs="Arial"/>
        </w:rPr>
      </w:pPr>
      <w:r w:rsidRPr="00E57149">
        <w:rPr>
          <w:rFonts w:ascii="Arial" w:eastAsia="Arial" w:hAnsi="Arial" w:cs="Arial"/>
          <w:color w:val="000000" w:themeColor="text1"/>
        </w:rPr>
        <w:t xml:space="preserve">Facilitate communication between students and </w:t>
      </w:r>
      <w:r w:rsidRPr="00E57149">
        <w:rPr>
          <w:rFonts w:ascii="Arial" w:eastAsia="Arial" w:hAnsi="Arial" w:cs="Arial"/>
        </w:rPr>
        <w:t xml:space="preserve">tutors - this may also take place via Microsoft Teams </w:t>
      </w:r>
    </w:p>
    <w:p w14:paraId="56318DC6" w14:textId="7DA65449" w:rsidR="72A2810C" w:rsidRPr="00E57149" w:rsidRDefault="72A2810C" w:rsidP="006E2990">
      <w:pPr>
        <w:pStyle w:val="ListParagraph"/>
        <w:numPr>
          <w:ilvl w:val="0"/>
          <w:numId w:val="35"/>
        </w:numPr>
        <w:spacing w:line="240" w:lineRule="auto"/>
        <w:jc w:val="both"/>
        <w:rPr>
          <w:rFonts w:eastAsia="Arial" w:cs="Arial"/>
        </w:rPr>
      </w:pPr>
      <w:r w:rsidRPr="00E57149">
        <w:rPr>
          <w:rFonts w:ascii="Arial" w:eastAsia="Arial" w:hAnsi="Arial" w:cs="Arial"/>
        </w:rPr>
        <w:t xml:space="preserve">Support group tasks </w:t>
      </w:r>
    </w:p>
    <w:p w14:paraId="6471104C" w14:textId="4556A3DD" w:rsidR="72A2810C" w:rsidRPr="00E57149" w:rsidRDefault="72A2810C" w:rsidP="006E2990">
      <w:pPr>
        <w:pStyle w:val="ListParagraph"/>
        <w:numPr>
          <w:ilvl w:val="0"/>
          <w:numId w:val="35"/>
        </w:numPr>
        <w:spacing w:line="240" w:lineRule="auto"/>
        <w:jc w:val="both"/>
        <w:rPr>
          <w:rFonts w:eastAsia="Arial" w:cs="Arial"/>
          <w:color w:val="000000" w:themeColor="text1"/>
        </w:rPr>
      </w:pPr>
      <w:r w:rsidRPr="00E57149">
        <w:rPr>
          <w:rFonts w:ascii="Arial" w:eastAsia="Arial" w:hAnsi="Arial" w:cs="Arial"/>
          <w:color w:val="000000" w:themeColor="text1"/>
        </w:rPr>
        <w:t xml:space="preserve">Take online assessments with automatic marking and feedback facilities </w:t>
      </w:r>
    </w:p>
    <w:p w14:paraId="2ACA96CC" w14:textId="08C323EA" w:rsidR="696D5B18" w:rsidRPr="00E57149" w:rsidRDefault="696D5B18" w:rsidP="006E2990">
      <w:pPr>
        <w:jc w:val="both"/>
        <w:rPr>
          <w:rFonts w:eastAsia="Arial" w:cs="Arial"/>
          <w:color w:val="000000" w:themeColor="text1"/>
          <w:szCs w:val="22"/>
        </w:rPr>
      </w:pPr>
    </w:p>
    <w:p w14:paraId="003A85F6" w14:textId="2D722A91"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Moodle can be used for administration tasks such as: </w:t>
      </w:r>
    </w:p>
    <w:p w14:paraId="470C1B2D" w14:textId="5460221D" w:rsidR="72A2810C" w:rsidRPr="00E57149" w:rsidRDefault="72A2810C" w:rsidP="006E2990">
      <w:pPr>
        <w:pStyle w:val="ListParagraph"/>
        <w:numPr>
          <w:ilvl w:val="0"/>
          <w:numId w:val="35"/>
        </w:numPr>
        <w:spacing w:line="240" w:lineRule="auto"/>
        <w:jc w:val="both"/>
        <w:rPr>
          <w:rFonts w:eastAsia="Arial" w:cs="Arial"/>
          <w:color w:val="000000" w:themeColor="text1"/>
        </w:rPr>
      </w:pPr>
      <w:r w:rsidRPr="00E57149">
        <w:rPr>
          <w:rFonts w:ascii="Arial" w:eastAsia="Arial" w:hAnsi="Arial" w:cs="Arial"/>
          <w:color w:val="000000" w:themeColor="text1"/>
        </w:rPr>
        <w:t xml:space="preserve">Displaying announcements </w:t>
      </w:r>
      <w:proofErr w:type="gramStart"/>
      <w:r w:rsidRPr="00E57149">
        <w:rPr>
          <w:rFonts w:ascii="Arial" w:eastAsia="Arial" w:hAnsi="Arial" w:cs="Arial"/>
          <w:color w:val="000000" w:themeColor="text1"/>
        </w:rPr>
        <w:t>e.g.</w:t>
      </w:r>
      <w:proofErr w:type="gramEnd"/>
      <w:r w:rsidRPr="00E57149">
        <w:rPr>
          <w:rFonts w:ascii="Arial" w:eastAsia="Arial" w:hAnsi="Arial" w:cs="Arial"/>
          <w:color w:val="000000" w:themeColor="text1"/>
        </w:rPr>
        <w:t xml:space="preserve"> lecture venue changed</w:t>
      </w:r>
    </w:p>
    <w:p w14:paraId="3229A610" w14:textId="4BB453B3" w:rsidR="72A2810C" w:rsidRPr="00E57149" w:rsidRDefault="72A2810C" w:rsidP="006E2990">
      <w:pPr>
        <w:pStyle w:val="ListParagraph"/>
        <w:numPr>
          <w:ilvl w:val="0"/>
          <w:numId w:val="35"/>
        </w:numPr>
        <w:spacing w:line="240" w:lineRule="auto"/>
        <w:jc w:val="both"/>
        <w:rPr>
          <w:rFonts w:eastAsia="Arial" w:cs="Arial"/>
          <w:color w:val="000000" w:themeColor="text1"/>
        </w:rPr>
      </w:pPr>
      <w:r w:rsidRPr="00E57149">
        <w:rPr>
          <w:rFonts w:ascii="Arial" w:eastAsia="Arial" w:hAnsi="Arial" w:cs="Arial"/>
          <w:color w:val="000000" w:themeColor="text1"/>
        </w:rPr>
        <w:t xml:space="preserve">Submission of assignments electronically </w:t>
      </w:r>
    </w:p>
    <w:p w14:paraId="59DCA252" w14:textId="6838819B" w:rsidR="72A2810C" w:rsidRPr="00E57149" w:rsidRDefault="72A2810C" w:rsidP="006E2990">
      <w:pPr>
        <w:pStyle w:val="ListParagraph"/>
        <w:numPr>
          <w:ilvl w:val="0"/>
          <w:numId w:val="35"/>
        </w:numPr>
        <w:spacing w:line="240" w:lineRule="auto"/>
        <w:jc w:val="both"/>
        <w:rPr>
          <w:rFonts w:eastAsia="Arial" w:cs="Arial"/>
          <w:color w:val="000000" w:themeColor="text1"/>
        </w:rPr>
      </w:pPr>
      <w:r w:rsidRPr="00E57149">
        <w:rPr>
          <w:rFonts w:ascii="Arial" w:eastAsia="Arial" w:hAnsi="Arial" w:cs="Arial"/>
          <w:color w:val="000000" w:themeColor="text1"/>
        </w:rPr>
        <w:t xml:space="preserve">Administration of online surveys, such as module questionnaires </w:t>
      </w:r>
    </w:p>
    <w:p w14:paraId="268A2112" w14:textId="0CE1B1D8" w:rsidR="72A2810C" w:rsidRPr="00E57149" w:rsidRDefault="72A2810C" w:rsidP="006E2990">
      <w:pPr>
        <w:jc w:val="both"/>
        <w:rPr>
          <w:rFonts w:eastAsia="Arial" w:cs="Arial"/>
          <w:color w:val="000000" w:themeColor="text1"/>
          <w:szCs w:val="22"/>
        </w:rPr>
      </w:pPr>
      <w:r w:rsidRPr="00E57149">
        <w:rPr>
          <w:rFonts w:eastAsia="Arial" w:cs="Arial"/>
          <w:b/>
          <w:bCs/>
          <w:color w:val="000000" w:themeColor="text1"/>
          <w:szCs w:val="22"/>
          <w:u w:val="single"/>
        </w:rPr>
        <w:t>How to Access</w:t>
      </w:r>
      <w:r w:rsidRPr="00E57149">
        <w:rPr>
          <w:rFonts w:eastAsia="Arial" w:cs="Arial"/>
          <w:color w:val="000000" w:themeColor="text1"/>
          <w:szCs w:val="22"/>
        </w:rPr>
        <w:t>:</w:t>
      </w:r>
    </w:p>
    <w:p w14:paraId="5545670C" w14:textId="45EC0DB9" w:rsidR="696D5B18" w:rsidRPr="00E57149" w:rsidRDefault="696D5B18" w:rsidP="006E2990">
      <w:pPr>
        <w:jc w:val="both"/>
        <w:rPr>
          <w:rFonts w:eastAsia="Arial" w:cs="Arial"/>
          <w:color w:val="000000" w:themeColor="text1"/>
          <w:szCs w:val="22"/>
        </w:rPr>
      </w:pPr>
    </w:p>
    <w:p w14:paraId="083D050F" w14:textId="4A2E9598"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You can access Moodle in 3 different ways:</w:t>
      </w:r>
    </w:p>
    <w:p w14:paraId="34A101FC" w14:textId="5BB2AA74" w:rsidR="696D5B18" w:rsidRPr="00E57149" w:rsidRDefault="696D5B18" w:rsidP="006E2990">
      <w:pPr>
        <w:jc w:val="both"/>
        <w:rPr>
          <w:rFonts w:eastAsia="Arial" w:cs="Arial"/>
          <w:color w:val="000000" w:themeColor="text1"/>
          <w:szCs w:val="22"/>
        </w:rPr>
      </w:pPr>
    </w:p>
    <w:p w14:paraId="669AAD28" w14:textId="0BC48872" w:rsidR="72A2810C" w:rsidRPr="00E57149" w:rsidRDefault="72A2810C" w:rsidP="006E2990">
      <w:pPr>
        <w:pStyle w:val="ListParagraph"/>
        <w:numPr>
          <w:ilvl w:val="0"/>
          <w:numId w:val="34"/>
        </w:numPr>
        <w:spacing w:line="240" w:lineRule="auto"/>
        <w:jc w:val="both"/>
        <w:rPr>
          <w:rFonts w:eastAsia="Arial" w:cs="Arial"/>
          <w:color w:val="000000" w:themeColor="text1"/>
        </w:rPr>
      </w:pPr>
      <w:r w:rsidRPr="00E57149">
        <w:rPr>
          <w:rFonts w:ascii="Arial" w:eastAsia="Arial" w:hAnsi="Arial" w:cs="Arial"/>
          <w:color w:val="000000" w:themeColor="text1"/>
          <w:u w:val="single"/>
        </w:rPr>
        <w:t>From Hwb</w:t>
      </w:r>
      <w:r w:rsidR="2F0E3265" w:rsidRPr="00E57149">
        <w:rPr>
          <w:rFonts w:ascii="Arial" w:eastAsia="Arial" w:hAnsi="Arial" w:cs="Arial"/>
          <w:color w:val="000000" w:themeColor="text1"/>
          <w:u w:val="single"/>
        </w:rPr>
        <w:t xml:space="preserve"> - </w:t>
      </w:r>
      <w:r w:rsidRPr="00E57149">
        <w:rPr>
          <w:rFonts w:ascii="Arial" w:eastAsia="Arial" w:hAnsi="Arial" w:cs="Arial"/>
          <w:color w:val="000000" w:themeColor="text1"/>
        </w:rPr>
        <w:t xml:space="preserve">Access your Hwb dashboard either by logging into a campus PC and opening Internet Explorer, or accessing </w:t>
      </w:r>
      <w:hyperlink r:id="rId29" w:history="1">
        <w:r w:rsidRPr="00E57149">
          <w:rPr>
            <w:rStyle w:val="Hyperlink"/>
            <w:rFonts w:ascii="Arial" w:eastAsia="Arial" w:hAnsi="Arial" w:cs="Arial"/>
          </w:rPr>
          <w:t>https://hwb.uwtsd.ac.uk</w:t>
        </w:r>
      </w:hyperlink>
      <w:r w:rsidRPr="00E57149">
        <w:rPr>
          <w:rFonts w:ascii="Arial" w:eastAsia="Arial" w:hAnsi="Arial" w:cs="Arial"/>
          <w:color w:val="000000" w:themeColor="text1"/>
        </w:rPr>
        <w:t>  from any browser on an internet-connected device. Click on the Moodle tile.</w:t>
      </w:r>
    </w:p>
    <w:p w14:paraId="6A05E613" w14:textId="78D04CBA" w:rsidR="72A2810C" w:rsidRPr="00E57149" w:rsidRDefault="72A2810C" w:rsidP="006E2990">
      <w:pPr>
        <w:pStyle w:val="ListParagraph"/>
        <w:numPr>
          <w:ilvl w:val="0"/>
          <w:numId w:val="34"/>
        </w:numPr>
        <w:spacing w:line="240" w:lineRule="auto"/>
        <w:rPr>
          <w:rFonts w:eastAsia="Arial" w:cs="Arial"/>
          <w:color w:val="000000" w:themeColor="text1"/>
        </w:rPr>
      </w:pPr>
      <w:r w:rsidRPr="00E57149">
        <w:rPr>
          <w:rFonts w:ascii="Arial" w:eastAsia="Arial" w:hAnsi="Arial" w:cs="Arial"/>
          <w:color w:val="000000" w:themeColor="text1"/>
          <w:u w:val="single"/>
        </w:rPr>
        <w:t xml:space="preserve">From the University Website </w:t>
      </w:r>
      <w:r w:rsidR="3EB7CB7F" w:rsidRPr="00E57149">
        <w:rPr>
          <w:rFonts w:ascii="Arial" w:eastAsia="Arial" w:hAnsi="Arial" w:cs="Arial"/>
          <w:color w:val="000000" w:themeColor="text1"/>
          <w:u w:val="single"/>
        </w:rPr>
        <w:t xml:space="preserve">- </w:t>
      </w:r>
      <w:r w:rsidRPr="00E57149">
        <w:rPr>
          <w:rFonts w:ascii="Arial" w:eastAsia="Arial" w:hAnsi="Arial" w:cs="Arial"/>
          <w:color w:val="000000" w:themeColor="text1"/>
          <w:u w:val="single"/>
        </w:rPr>
        <w:t>n</w:t>
      </w:r>
      <w:r w:rsidRPr="00E57149">
        <w:rPr>
          <w:rFonts w:ascii="Arial" w:eastAsia="Arial" w:hAnsi="Arial" w:cs="Arial"/>
          <w:color w:val="000000" w:themeColor="text1"/>
        </w:rPr>
        <w:t xml:space="preserve">avigate to </w:t>
      </w:r>
      <w:hyperlink r:id="rId30" w:history="1">
        <w:r w:rsidRPr="00E57149">
          <w:rPr>
            <w:rStyle w:val="Hyperlink"/>
            <w:rFonts w:ascii="Arial" w:eastAsia="Arial" w:hAnsi="Arial" w:cs="Arial"/>
          </w:rPr>
          <w:t>http://uwtsd.ac.uk</w:t>
        </w:r>
      </w:hyperlink>
      <w:r w:rsidRPr="00E57149">
        <w:rPr>
          <w:rFonts w:ascii="Arial" w:eastAsia="Arial" w:hAnsi="Arial" w:cs="Arial"/>
          <w:color w:val="000000" w:themeColor="text1"/>
        </w:rPr>
        <w:t xml:space="preserve"> and select Quick Links (top left side of screen) and then Moodle.</w:t>
      </w:r>
    </w:p>
    <w:p w14:paraId="0210747C" w14:textId="3EB9A3A1" w:rsidR="72A2810C" w:rsidRPr="00E57149" w:rsidRDefault="72A2810C" w:rsidP="006E2990">
      <w:pPr>
        <w:pStyle w:val="ListParagraph"/>
        <w:numPr>
          <w:ilvl w:val="0"/>
          <w:numId w:val="34"/>
        </w:numPr>
        <w:spacing w:line="240" w:lineRule="auto"/>
        <w:rPr>
          <w:rFonts w:eastAsia="Arial" w:cs="Arial"/>
          <w:color w:val="000000" w:themeColor="text1"/>
        </w:rPr>
      </w:pPr>
      <w:r w:rsidRPr="00E57149">
        <w:rPr>
          <w:rFonts w:ascii="Arial" w:eastAsia="Arial" w:hAnsi="Arial" w:cs="Arial"/>
          <w:color w:val="000000" w:themeColor="text1"/>
          <w:u w:val="single"/>
        </w:rPr>
        <w:t xml:space="preserve">URL Input </w:t>
      </w:r>
      <w:r w:rsidR="4DC607EB" w:rsidRPr="00E57149">
        <w:rPr>
          <w:rFonts w:ascii="Arial" w:eastAsia="Arial" w:hAnsi="Arial" w:cs="Arial"/>
          <w:color w:val="000000" w:themeColor="text1"/>
          <w:u w:val="single"/>
        </w:rPr>
        <w:t xml:space="preserve">- </w:t>
      </w:r>
      <w:r w:rsidRPr="00E57149">
        <w:rPr>
          <w:rFonts w:ascii="Arial" w:eastAsia="Arial" w:hAnsi="Arial" w:cs="Arial"/>
          <w:color w:val="000000" w:themeColor="text1"/>
          <w:u w:val="single"/>
        </w:rPr>
        <w:t xml:space="preserve">Open any browser on an internet-connected device and navigate to </w:t>
      </w:r>
      <w:hyperlink r:id="rId31" w:history="1">
        <w:r w:rsidRPr="00E57149">
          <w:rPr>
            <w:rStyle w:val="Hyperlink"/>
            <w:rFonts w:ascii="Arial" w:eastAsia="Arial" w:hAnsi="Arial" w:cs="Arial"/>
          </w:rPr>
          <w:t>http://moodle.uwtsd.ac.uk</w:t>
        </w:r>
      </w:hyperlink>
    </w:p>
    <w:p w14:paraId="5E9C8F88" w14:textId="2766F4B6" w:rsidR="72A2810C" w:rsidRPr="00E57149" w:rsidRDefault="72A2810C" w:rsidP="006E2990">
      <w:pPr>
        <w:spacing w:after="200"/>
        <w:rPr>
          <w:szCs w:val="22"/>
        </w:rPr>
      </w:pPr>
      <w:r w:rsidRPr="00E57149">
        <w:rPr>
          <w:rFonts w:eastAsia="Arial" w:cs="Arial"/>
          <w:szCs w:val="22"/>
        </w:rPr>
        <w:t>If you are already signed into the Hwb or Office 365 you should be automatically signed into Moodle when you connect, if not log in using your Network username and password which are the same as used to access a campus PC.</w:t>
      </w:r>
    </w:p>
    <w:p w14:paraId="248D0BBF" w14:textId="19F1D168"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If you are missing courses/modules in the </w:t>
      </w:r>
      <w:r w:rsidRPr="00E57149">
        <w:rPr>
          <w:rFonts w:eastAsia="Arial" w:cs="Arial"/>
          <w:b/>
          <w:bCs/>
          <w:color w:val="000000" w:themeColor="text1"/>
          <w:szCs w:val="22"/>
        </w:rPr>
        <w:t xml:space="preserve">My Courses </w:t>
      </w:r>
      <w:r w:rsidRPr="00E57149">
        <w:rPr>
          <w:rFonts w:eastAsia="Arial" w:cs="Arial"/>
          <w:color w:val="000000" w:themeColor="text1"/>
          <w:szCs w:val="22"/>
        </w:rPr>
        <w:t xml:space="preserve">block please contact your </w:t>
      </w:r>
      <w:r w:rsidRPr="00E57149">
        <w:rPr>
          <w:rFonts w:eastAsia="Arial" w:cs="Arial"/>
          <w:b/>
          <w:bCs/>
          <w:color w:val="000000" w:themeColor="text1"/>
          <w:szCs w:val="22"/>
        </w:rPr>
        <w:t xml:space="preserve">lecturers </w:t>
      </w:r>
      <w:r w:rsidRPr="00E57149">
        <w:rPr>
          <w:rFonts w:eastAsia="Arial" w:cs="Arial"/>
          <w:color w:val="000000" w:themeColor="text1"/>
          <w:szCs w:val="22"/>
        </w:rPr>
        <w:t xml:space="preserve">to ask if they use Moodle. Please note it can take 24hrs for enrolment data to feed into Moodle.  If you have problems finding resources (timetables, lecture notes, assignment briefs etc.) please contact the </w:t>
      </w:r>
      <w:r w:rsidRPr="00E57149">
        <w:rPr>
          <w:rFonts w:eastAsia="Arial" w:cs="Arial"/>
          <w:b/>
          <w:bCs/>
          <w:color w:val="000000" w:themeColor="text1"/>
          <w:szCs w:val="22"/>
        </w:rPr>
        <w:t xml:space="preserve">lecturer </w:t>
      </w:r>
      <w:r w:rsidRPr="00E57149">
        <w:rPr>
          <w:rFonts w:eastAsia="Arial" w:cs="Arial"/>
          <w:color w:val="000000" w:themeColor="text1"/>
          <w:szCs w:val="22"/>
        </w:rPr>
        <w:t xml:space="preserve">that delivers the course/module. </w:t>
      </w:r>
    </w:p>
    <w:p w14:paraId="2D47D058" w14:textId="7A6006AC" w:rsidR="696D5B18" w:rsidRPr="00E57149" w:rsidRDefault="696D5B18" w:rsidP="006E2990">
      <w:pPr>
        <w:jc w:val="both"/>
        <w:rPr>
          <w:rFonts w:eastAsia="Arial" w:cs="Arial"/>
          <w:color w:val="000000" w:themeColor="text1"/>
          <w:szCs w:val="22"/>
        </w:rPr>
      </w:pPr>
    </w:p>
    <w:p w14:paraId="0FBE0B33" w14:textId="68AC486E"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For any technical issues or error messages contact the </w:t>
      </w:r>
      <w:r w:rsidRPr="00E57149">
        <w:rPr>
          <w:rFonts w:eastAsia="Arial" w:cs="Arial"/>
          <w:b/>
          <w:bCs/>
          <w:color w:val="000000" w:themeColor="text1"/>
          <w:szCs w:val="22"/>
        </w:rPr>
        <w:t>IT Service Desk</w:t>
      </w:r>
      <w:r w:rsidRPr="00E57149">
        <w:rPr>
          <w:rFonts w:eastAsia="Arial" w:cs="Arial"/>
          <w:color w:val="000000" w:themeColor="text1"/>
          <w:szCs w:val="22"/>
        </w:rPr>
        <w:t xml:space="preserve"> via: </w:t>
      </w:r>
    </w:p>
    <w:p w14:paraId="04259B32" w14:textId="025DC251"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Web: </w:t>
      </w:r>
      <w:hyperlink r:id="rId32" w:history="1">
        <w:r w:rsidRPr="00E57149">
          <w:rPr>
            <w:rStyle w:val="Hyperlink"/>
            <w:rFonts w:eastAsia="Arial" w:cs="Arial"/>
            <w:szCs w:val="22"/>
          </w:rPr>
          <w:t>https://webhelp.uwtsd.ac.uk</w:t>
        </w:r>
      </w:hyperlink>
    </w:p>
    <w:p w14:paraId="57E8E1CF" w14:textId="72020875"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Tel: 0300 500 5055</w:t>
      </w:r>
    </w:p>
    <w:p w14:paraId="65228BC0" w14:textId="03942480"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Or email: </w:t>
      </w:r>
      <w:hyperlink r:id="rId33" w:history="1">
        <w:r w:rsidRPr="00E57149">
          <w:rPr>
            <w:rStyle w:val="Hyperlink"/>
            <w:rFonts w:eastAsia="Arial" w:cs="Arial"/>
            <w:szCs w:val="22"/>
            <w:lang w:val="en"/>
          </w:rPr>
          <w:t>ITServiceDesk@uwtsd.ac.uk</w:t>
        </w:r>
      </w:hyperlink>
    </w:p>
    <w:p w14:paraId="022310FF" w14:textId="129E0629" w:rsidR="72A2810C" w:rsidRPr="00E57149" w:rsidRDefault="72A2810C" w:rsidP="006E2990">
      <w:pPr>
        <w:jc w:val="both"/>
        <w:rPr>
          <w:rFonts w:eastAsia="Arial" w:cs="Arial"/>
          <w:color w:val="000000" w:themeColor="text1"/>
          <w:szCs w:val="22"/>
        </w:rPr>
      </w:pPr>
      <w:r w:rsidRPr="00E57149">
        <w:rPr>
          <w:rFonts w:eastAsia="Arial" w:cs="Arial"/>
          <w:color w:val="000000" w:themeColor="text1"/>
          <w:szCs w:val="22"/>
        </w:rPr>
        <w:t xml:space="preserve">In any </w:t>
      </w:r>
      <w:proofErr w:type="gramStart"/>
      <w:r w:rsidRPr="00E57149">
        <w:rPr>
          <w:rFonts w:eastAsia="Arial" w:cs="Arial"/>
          <w:color w:val="000000" w:themeColor="text1"/>
          <w:szCs w:val="22"/>
        </w:rPr>
        <w:t>correspondence</w:t>
      </w:r>
      <w:proofErr w:type="gramEnd"/>
      <w:r w:rsidRPr="00E57149">
        <w:rPr>
          <w:rFonts w:eastAsia="Arial" w:cs="Arial"/>
          <w:color w:val="000000" w:themeColor="text1"/>
          <w:szCs w:val="22"/>
        </w:rPr>
        <w:t xml:space="preserve"> please include your name and username (your student number) together with details of your issue.</w:t>
      </w:r>
    </w:p>
    <w:p w14:paraId="5FC9FE38" w14:textId="7B6A33FE" w:rsidR="696D5B18" w:rsidRPr="00E57149" w:rsidRDefault="696D5B18" w:rsidP="006E2990">
      <w:pPr>
        <w:jc w:val="both"/>
        <w:rPr>
          <w:rFonts w:eastAsia="Arial" w:cs="Arial"/>
          <w:color w:val="000000" w:themeColor="text1"/>
          <w:szCs w:val="22"/>
        </w:rPr>
      </w:pPr>
    </w:p>
    <w:p w14:paraId="33D313D9" w14:textId="19F45BB2" w:rsidR="72A2810C" w:rsidRDefault="72A2810C" w:rsidP="006E2990">
      <w:pPr>
        <w:jc w:val="both"/>
        <w:rPr>
          <w:rFonts w:eastAsia="Arial" w:cs="Arial"/>
          <w:color w:val="000000" w:themeColor="text1"/>
          <w:szCs w:val="22"/>
        </w:rPr>
      </w:pPr>
      <w:r w:rsidRPr="00E57149">
        <w:rPr>
          <w:rFonts w:eastAsia="Arial" w:cs="Arial"/>
          <w:szCs w:val="22"/>
        </w:rPr>
        <w:t>Further information on using online and digital resources can be found at</w:t>
      </w:r>
      <w:r w:rsidRPr="00E57149">
        <w:rPr>
          <w:rFonts w:eastAsia="Arial" w:cs="Arial"/>
          <w:szCs w:val="22"/>
          <w:u w:val="single"/>
        </w:rPr>
        <w:t xml:space="preserve"> </w:t>
      </w:r>
      <w:hyperlink r:id="rId34" w:history="1">
        <w:r w:rsidRPr="00E57149">
          <w:rPr>
            <w:rStyle w:val="Hyperlink"/>
            <w:rFonts w:eastAsia="Arial" w:cs="Arial"/>
            <w:szCs w:val="22"/>
          </w:rPr>
          <w:t>https://digitallearning.uwtsd.ac.uk/</w:t>
        </w:r>
      </w:hyperlink>
    </w:p>
    <w:p w14:paraId="5E2341F0" w14:textId="0CBE63F2" w:rsidR="696D5B18" w:rsidRPr="008F1ED3" w:rsidRDefault="696D5B18" w:rsidP="696D5B18">
      <w:pPr>
        <w:jc w:val="both"/>
        <w:rPr>
          <w:b/>
          <w:bCs/>
          <w:szCs w:val="22"/>
        </w:rPr>
      </w:pPr>
    </w:p>
    <w:p w14:paraId="60DEDC7D" w14:textId="391F625A" w:rsidR="002B7D36" w:rsidRPr="008F1ED3" w:rsidRDefault="0018478B" w:rsidP="008F1ED3">
      <w:pPr>
        <w:rPr>
          <w:b/>
          <w:bCs/>
          <w:highlight w:val="green"/>
        </w:rPr>
      </w:pPr>
      <w:bookmarkStart w:id="18" w:name="_Toc79500715"/>
      <w:r w:rsidRPr="008F1ED3">
        <w:rPr>
          <w:b/>
          <w:bCs/>
        </w:rPr>
        <w:t>ASSESSMENT FEEDBACK VIA TURNITIN</w:t>
      </w:r>
      <w:bookmarkEnd w:id="18"/>
    </w:p>
    <w:p w14:paraId="7DBB4869" w14:textId="73CBCE05" w:rsidR="0018478B" w:rsidRPr="0018478B" w:rsidRDefault="0018478B" w:rsidP="00F85E7C">
      <w:pPr>
        <w:spacing w:before="240"/>
        <w:rPr>
          <w:rFonts w:ascii="Times New Roman" w:hAnsi="Times New Roman"/>
          <w:color w:val="000000"/>
          <w:sz w:val="24"/>
        </w:rPr>
      </w:pPr>
      <w:r>
        <w:rPr>
          <w:rFonts w:cs="Arial"/>
          <w:color w:val="000000"/>
        </w:rPr>
        <w:t xml:space="preserve">For feedback provided through </w:t>
      </w:r>
      <w:r>
        <w:rPr>
          <w:rFonts w:cs="Arial"/>
          <w:color w:val="000000"/>
          <w:szCs w:val="22"/>
        </w:rPr>
        <w:t>Turnitin, t</w:t>
      </w:r>
      <w:r>
        <w:rPr>
          <w:rFonts w:cs="Arial"/>
          <w:color w:val="000000"/>
        </w:rPr>
        <w:t xml:space="preserve">here are two areas to get your feedback: written feedback, and the marking rubric. </w:t>
      </w:r>
    </w:p>
    <w:p w14:paraId="6C6C7EAA" w14:textId="5935BE3E" w:rsidR="0018478B" w:rsidRDefault="0018478B" w:rsidP="00F85E7C">
      <w:pPr>
        <w:spacing w:before="240"/>
        <w:rPr>
          <w:color w:val="000000"/>
        </w:rPr>
      </w:pPr>
      <w:r>
        <w:rPr>
          <w:rFonts w:cs="Arial"/>
          <w:color w:val="000000"/>
        </w:rPr>
        <w:t xml:space="preserve">Written feedback will comment on the overall work. </w:t>
      </w:r>
    </w:p>
    <w:p w14:paraId="666B5F52" w14:textId="3B10E840" w:rsidR="0018478B" w:rsidRDefault="0018478B" w:rsidP="00F85E7C">
      <w:pPr>
        <w:spacing w:before="240"/>
        <w:rPr>
          <w:color w:val="000000"/>
        </w:rPr>
      </w:pPr>
      <w:r>
        <w:rPr>
          <w:rFonts w:cs="Arial"/>
          <w:color w:val="000000"/>
        </w:rPr>
        <w:t xml:space="preserve">The marking rubric will focus on how the piece of work meets the criteria listed in the relevant rubric.  </w:t>
      </w:r>
    </w:p>
    <w:p w14:paraId="43C0286C" w14:textId="13B31828" w:rsidR="0018478B" w:rsidRDefault="0018478B" w:rsidP="00F85E7C">
      <w:pPr>
        <w:spacing w:before="240"/>
        <w:rPr>
          <w:color w:val="000000"/>
        </w:rPr>
      </w:pPr>
      <w:r>
        <w:rPr>
          <w:rFonts w:cs="Arial"/>
          <w:color w:val="000000"/>
        </w:rPr>
        <w:t>The marking rubric does not give a mathematically calculated result based on the sum of individual components</w:t>
      </w:r>
      <w:r w:rsidR="00543D78">
        <w:rPr>
          <w:rFonts w:cs="Arial"/>
          <w:color w:val="000000"/>
        </w:rPr>
        <w:t xml:space="preserve"> </w:t>
      </w:r>
      <w:r>
        <w:rPr>
          <w:rFonts w:cs="Arial"/>
          <w:color w:val="000000"/>
        </w:rPr>
        <w:t>but is used holistically to help determine the mark.</w:t>
      </w:r>
    </w:p>
    <w:p w14:paraId="3B46B5EE" w14:textId="64FFB7F3" w:rsidR="002B7D36" w:rsidRDefault="0018478B" w:rsidP="00F85E7C">
      <w:pPr>
        <w:spacing w:before="240"/>
        <w:rPr>
          <w:rFonts w:cs="Arial"/>
        </w:rPr>
      </w:pPr>
      <w:r>
        <w:rPr>
          <w:rFonts w:cs="Arial"/>
          <w:color w:val="000000"/>
        </w:rPr>
        <w:t xml:space="preserve">Written Feedback and the Marking Rubric can be found by clicking the buttons as shown when you view your submitted assignment in </w:t>
      </w:r>
      <w:r>
        <w:rPr>
          <w:rFonts w:cs="Arial"/>
          <w:color w:val="000000"/>
          <w:szCs w:val="22"/>
        </w:rPr>
        <w:t>Turnitin.</w:t>
      </w:r>
    </w:p>
    <w:p w14:paraId="22BE4B4C" w14:textId="77777777" w:rsidR="002B7D36" w:rsidRDefault="002B7D36" w:rsidP="002B7D36">
      <w:pPr>
        <w:rPr>
          <w:rFonts w:cs="Arial"/>
        </w:rPr>
      </w:pPr>
    </w:p>
    <w:p w14:paraId="795B624C" w14:textId="77777777" w:rsidR="002B7D36" w:rsidRDefault="002B7D36" w:rsidP="002B7D36">
      <w:pPr>
        <w:rPr>
          <w:rFonts w:cs="Arial"/>
        </w:rPr>
      </w:pPr>
    </w:p>
    <w:p w14:paraId="41D6E696" w14:textId="77777777" w:rsidR="002B7D36" w:rsidRPr="007C2987" w:rsidRDefault="002B7D36" w:rsidP="002B7D36">
      <w:pPr>
        <w:rPr>
          <w:rFonts w:cs="Arial"/>
        </w:rPr>
        <w:sectPr w:rsidR="002B7D36" w:rsidRPr="007C2987" w:rsidSect="00D91FF0">
          <w:footerReference w:type="default" r:id="rId35"/>
          <w:pgSz w:w="11907" w:h="16840" w:code="9"/>
          <w:pgMar w:top="1440" w:right="1797" w:bottom="1440" w:left="1797" w:header="709" w:footer="709" w:gutter="0"/>
          <w:paperSrc w:first="15" w:other="15"/>
          <w:pgNumType w:start="1"/>
          <w:cols w:space="720"/>
        </w:sectPr>
      </w:pPr>
      <w:r>
        <w:rPr>
          <w:noProof/>
        </w:rPr>
        <w:drawing>
          <wp:inline distT="0" distB="0" distL="0" distR="0" wp14:anchorId="6C58CE66" wp14:editId="54490CD8">
            <wp:extent cx="2067213" cy="3953427"/>
            <wp:effectExtent l="0" t="0" r="0" b="9525"/>
            <wp:docPr id="20551292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36">
                      <a:extLst>
                        <a:ext uri="{28A0092B-C50C-407E-A947-70E740481C1C}">
                          <a14:useLocalDpi xmlns:a14="http://schemas.microsoft.com/office/drawing/2010/main" val="0"/>
                        </a:ext>
                      </a:extLst>
                    </a:blip>
                    <a:stretch>
                      <a:fillRect/>
                    </a:stretch>
                  </pic:blipFill>
                  <pic:spPr>
                    <a:xfrm>
                      <a:off x="0" y="0"/>
                      <a:ext cx="2067213" cy="3953427"/>
                    </a:xfrm>
                    <a:prstGeom prst="rect">
                      <a:avLst/>
                    </a:prstGeom>
                  </pic:spPr>
                </pic:pic>
              </a:graphicData>
            </a:graphic>
          </wp:inline>
        </w:drawing>
      </w:r>
    </w:p>
    <w:p w14:paraId="70548D56" w14:textId="6F307B6A" w:rsidR="00CD642C" w:rsidRDefault="00CD642C" w:rsidP="00E22D58">
      <w:pPr>
        <w:pStyle w:val="Heading1"/>
        <w:rPr>
          <w:sz w:val="40"/>
          <w:szCs w:val="40"/>
        </w:rPr>
      </w:pPr>
      <w:bookmarkStart w:id="19" w:name="_Toc79500716"/>
      <w:r w:rsidRPr="001728B4">
        <w:rPr>
          <w:sz w:val="40"/>
          <w:szCs w:val="40"/>
        </w:rPr>
        <w:lastRenderedPageBreak/>
        <w:t>PROGRAMME</w:t>
      </w:r>
      <w:r w:rsidR="00AE44C5" w:rsidRPr="001728B4">
        <w:rPr>
          <w:sz w:val="40"/>
          <w:szCs w:val="40"/>
        </w:rPr>
        <w:t>S</w:t>
      </w:r>
      <w:r w:rsidRPr="001728B4">
        <w:rPr>
          <w:sz w:val="40"/>
          <w:szCs w:val="40"/>
        </w:rPr>
        <w:t xml:space="preserve"> OF STUDY</w:t>
      </w:r>
      <w:bookmarkEnd w:id="19"/>
      <w:r w:rsidR="006C42DF">
        <w:rPr>
          <w:sz w:val="40"/>
          <w:szCs w:val="40"/>
        </w:rPr>
        <w:t xml:space="preserve"> at LEVEL </w:t>
      </w:r>
      <w:r w:rsidR="005A35E0">
        <w:rPr>
          <w:sz w:val="40"/>
          <w:szCs w:val="40"/>
        </w:rPr>
        <w:t>4</w:t>
      </w:r>
    </w:p>
    <w:p w14:paraId="2E2185AD" w14:textId="571205B4" w:rsidR="001B49A1" w:rsidRDefault="001B49A1" w:rsidP="001B49A1"/>
    <w:p w14:paraId="0CD15BBD" w14:textId="4E3D2616" w:rsidR="001B49A1" w:rsidRDefault="001B49A1" w:rsidP="001B49A1">
      <w:pPr>
        <w:pStyle w:val="Heading2"/>
        <w:rPr>
          <w:sz w:val="32"/>
          <w:szCs w:val="32"/>
        </w:rPr>
      </w:pPr>
      <w:r>
        <w:rPr>
          <w:sz w:val="32"/>
          <w:szCs w:val="32"/>
        </w:rPr>
        <w:t>BA Illustration</w:t>
      </w:r>
    </w:p>
    <w:p w14:paraId="57AA3A6E" w14:textId="77777777" w:rsidR="001B49A1" w:rsidRPr="001B49A1" w:rsidRDefault="001B49A1" w:rsidP="001B49A1"/>
    <w:p w14:paraId="126CF5E3" w14:textId="77777777" w:rsidR="001B49A1" w:rsidRDefault="001B49A1" w:rsidP="001B49A1">
      <w:pPr>
        <w:rPr>
          <w:b/>
          <w:bCs/>
        </w:rPr>
      </w:pPr>
    </w:p>
    <w:p w14:paraId="7921B378" w14:textId="77777777" w:rsidR="001B49A1" w:rsidRPr="00DA0C9D" w:rsidRDefault="001B49A1" w:rsidP="001B49A1">
      <w:pPr>
        <w:rPr>
          <w:rFonts w:cs="Arial"/>
          <w:b/>
          <w:bCs/>
          <w:szCs w:val="22"/>
        </w:rPr>
      </w:pPr>
      <w:r w:rsidRPr="00DA0C9D">
        <w:rPr>
          <w:rFonts w:cs="Arial"/>
          <w:b/>
          <w:bCs/>
          <w:szCs w:val="22"/>
        </w:rPr>
        <w:t>Programme Aims</w:t>
      </w:r>
    </w:p>
    <w:p w14:paraId="553AFAC6" w14:textId="75F16139" w:rsidR="00B82571" w:rsidRPr="00DA0C9D" w:rsidRDefault="00B82571" w:rsidP="00B82571">
      <w:pPr>
        <w:rPr>
          <w:rFonts w:cs="Arial"/>
          <w:szCs w:val="22"/>
        </w:rPr>
      </w:pPr>
    </w:p>
    <w:p w14:paraId="656745A6" w14:textId="77777777" w:rsidR="001B49A1" w:rsidRPr="00DA0C9D" w:rsidRDefault="001B49A1" w:rsidP="001B49A1">
      <w:pPr>
        <w:pStyle w:val="ListParagraph"/>
        <w:numPr>
          <w:ilvl w:val="0"/>
          <w:numId w:val="38"/>
        </w:numPr>
        <w:tabs>
          <w:tab w:val="left" w:pos="1134"/>
        </w:tabs>
        <w:suppressAutoHyphens/>
        <w:jc w:val="both"/>
        <w:rPr>
          <w:rFonts w:ascii="Arial" w:hAnsi="Arial" w:cs="Arial"/>
        </w:rPr>
      </w:pPr>
      <w:r w:rsidRPr="00DA0C9D">
        <w:rPr>
          <w:rFonts w:ascii="Arial" w:hAnsi="Arial" w:cs="Arial"/>
        </w:rPr>
        <w:t>To teach real world illustration skills and design sensibilities.</w:t>
      </w:r>
    </w:p>
    <w:p w14:paraId="45E7D855" w14:textId="77777777" w:rsidR="001B49A1" w:rsidRPr="00DA0C9D" w:rsidRDefault="001B49A1" w:rsidP="001B49A1">
      <w:pPr>
        <w:pStyle w:val="ListParagraph"/>
        <w:numPr>
          <w:ilvl w:val="0"/>
          <w:numId w:val="38"/>
        </w:numPr>
        <w:tabs>
          <w:tab w:val="left" w:pos="1134"/>
        </w:tabs>
        <w:suppressAutoHyphens/>
        <w:jc w:val="both"/>
        <w:rPr>
          <w:rFonts w:ascii="Arial" w:hAnsi="Arial" w:cs="Arial"/>
        </w:rPr>
      </w:pPr>
      <w:r w:rsidRPr="00DA0C9D">
        <w:rPr>
          <w:rFonts w:ascii="Arial" w:hAnsi="Arial" w:cs="Arial"/>
        </w:rPr>
        <w:t>To teach knowledge and experience of the creative industries to enable students to pursue successful, sustainable career paths with confidence.</w:t>
      </w:r>
    </w:p>
    <w:p w14:paraId="6A63055A" w14:textId="77777777" w:rsidR="001B49A1" w:rsidRPr="00DA0C9D" w:rsidRDefault="001B49A1" w:rsidP="001B49A1">
      <w:pPr>
        <w:pStyle w:val="ListParagraph"/>
        <w:numPr>
          <w:ilvl w:val="0"/>
          <w:numId w:val="38"/>
        </w:numPr>
        <w:tabs>
          <w:tab w:val="left" w:pos="1134"/>
        </w:tabs>
        <w:suppressAutoHyphens/>
        <w:jc w:val="both"/>
        <w:rPr>
          <w:rFonts w:ascii="Arial" w:hAnsi="Arial" w:cs="Arial"/>
        </w:rPr>
      </w:pPr>
      <w:r w:rsidRPr="00DA0C9D">
        <w:rPr>
          <w:rFonts w:ascii="Arial" w:hAnsi="Arial" w:cs="Arial"/>
        </w:rPr>
        <w:t xml:space="preserve">To encourage students to employ divergent and convergent thinking and practice, both independently and collaboratively through the provision of </w:t>
      </w:r>
      <w:proofErr w:type="gramStart"/>
      <w:r w:rsidRPr="00DA0C9D">
        <w:rPr>
          <w:rFonts w:ascii="Arial" w:hAnsi="Arial" w:cs="Arial"/>
        </w:rPr>
        <w:t>practice based</w:t>
      </w:r>
      <w:proofErr w:type="gramEnd"/>
      <w:r w:rsidRPr="00DA0C9D">
        <w:rPr>
          <w:rFonts w:ascii="Arial" w:hAnsi="Arial" w:cs="Arial"/>
        </w:rPr>
        <w:t xml:space="preserve"> environment of workshops, projects and discussion.</w:t>
      </w:r>
    </w:p>
    <w:p w14:paraId="73D12AAE" w14:textId="77777777" w:rsidR="001B49A1" w:rsidRPr="00DA0C9D" w:rsidRDefault="001B49A1" w:rsidP="001B49A1">
      <w:pPr>
        <w:pStyle w:val="ListParagraph"/>
        <w:numPr>
          <w:ilvl w:val="0"/>
          <w:numId w:val="38"/>
        </w:numPr>
        <w:tabs>
          <w:tab w:val="left" w:pos="1134"/>
        </w:tabs>
        <w:suppressAutoHyphens/>
        <w:jc w:val="both"/>
        <w:rPr>
          <w:rFonts w:ascii="Arial" w:hAnsi="Arial" w:cs="Arial"/>
        </w:rPr>
      </w:pPr>
      <w:r w:rsidRPr="00DA0C9D">
        <w:rPr>
          <w:rFonts w:ascii="Arial" w:hAnsi="Arial" w:cs="Arial"/>
        </w:rPr>
        <w:t xml:space="preserve">To introduce a range of projects with an aim to focus upon social, </w:t>
      </w:r>
      <w:proofErr w:type="gramStart"/>
      <w:r w:rsidRPr="00DA0C9D">
        <w:rPr>
          <w:rFonts w:ascii="Arial" w:hAnsi="Arial" w:cs="Arial"/>
        </w:rPr>
        <w:t>environmental</w:t>
      </w:r>
      <w:proofErr w:type="gramEnd"/>
      <w:r w:rsidRPr="00DA0C9D">
        <w:rPr>
          <w:rFonts w:ascii="Arial" w:hAnsi="Arial" w:cs="Arial"/>
        </w:rPr>
        <w:t xml:space="preserve"> and political issues. This mission is to instil a growing responsibility towards ethical and sustainable practice within illustration, as well as a confidence and critical awareness in addressing a broad base of topics likely to be encountered professionally.</w:t>
      </w:r>
    </w:p>
    <w:p w14:paraId="3A5F3F03" w14:textId="77777777" w:rsidR="001B49A1" w:rsidRPr="00DA0C9D" w:rsidRDefault="001B49A1" w:rsidP="001B49A1">
      <w:pPr>
        <w:pStyle w:val="ListParagraph"/>
        <w:numPr>
          <w:ilvl w:val="0"/>
          <w:numId w:val="38"/>
        </w:numPr>
        <w:tabs>
          <w:tab w:val="left" w:pos="1134"/>
        </w:tabs>
        <w:suppressAutoHyphens/>
        <w:jc w:val="both"/>
        <w:rPr>
          <w:rFonts w:ascii="Arial" w:hAnsi="Arial" w:cs="Arial"/>
        </w:rPr>
      </w:pPr>
      <w:r w:rsidRPr="00DA0C9D">
        <w:rPr>
          <w:rFonts w:ascii="Arial" w:hAnsi="Arial" w:cs="Arial"/>
        </w:rPr>
        <w:t xml:space="preserve">To deliver relevant contextual, </w:t>
      </w:r>
      <w:proofErr w:type="gramStart"/>
      <w:r w:rsidRPr="00DA0C9D">
        <w:rPr>
          <w:rFonts w:ascii="Arial" w:hAnsi="Arial" w:cs="Arial"/>
        </w:rPr>
        <w:t>historical</w:t>
      </w:r>
      <w:proofErr w:type="gramEnd"/>
      <w:r w:rsidRPr="00DA0C9D">
        <w:rPr>
          <w:rFonts w:ascii="Arial" w:hAnsi="Arial" w:cs="Arial"/>
        </w:rPr>
        <w:t xml:space="preserve"> and ethical theoretical dimensions in tandem with practical modules with the aim to enable students to analyse information and experiences and formulate independent judgements within their discipline.</w:t>
      </w:r>
    </w:p>
    <w:p w14:paraId="482BCA4F" w14:textId="4ED95D01" w:rsidR="003B48D2" w:rsidRPr="00DA0C9D" w:rsidRDefault="001B49A1" w:rsidP="00B82571">
      <w:pPr>
        <w:pStyle w:val="ListParagraph"/>
        <w:numPr>
          <w:ilvl w:val="0"/>
          <w:numId w:val="38"/>
        </w:numPr>
        <w:tabs>
          <w:tab w:val="left" w:pos="1134"/>
        </w:tabs>
        <w:suppressAutoHyphens/>
        <w:jc w:val="both"/>
        <w:rPr>
          <w:rFonts w:ascii="Arial" w:hAnsi="Arial" w:cs="Arial"/>
        </w:rPr>
      </w:pPr>
      <w:r w:rsidRPr="00DA0C9D">
        <w:rPr>
          <w:rFonts w:ascii="Arial" w:hAnsi="Arial" w:cs="Arial"/>
        </w:rPr>
        <w:t xml:space="preserve">To integrate from Level 5, professional practice, entrepreneurship and enterprise into lectures and coursework with the aim to synthesise skills, creativity, knowledge, commercial </w:t>
      </w:r>
      <w:proofErr w:type="gramStart"/>
      <w:r w:rsidRPr="00DA0C9D">
        <w:rPr>
          <w:rFonts w:ascii="Arial" w:hAnsi="Arial" w:cs="Arial"/>
        </w:rPr>
        <w:t>awareness</w:t>
      </w:r>
      <w:proofErr w:type="gramEnd"/>
      <w:r w:rsidRPr="00DA0C9D">
        <w:rPr>
          <w:rFonts w:ascii="Arial" w:hAnsi="Arial" w:cs="Arial"/>
        </w:rPr>
        <w:t xml:space="preserve"> and professional attitudes to prepare students for industry.</w:t>
      </w:r>
    </w:p>
    <w:p w14:paraId="001A289B" w14:textId="0694842D" w:rsidR="001B49A1" w:rsidRPr="00DA0C9D" w:rsidRDefault="001B49A1" w:rsidP="00B82571">
      <w:pPr>
        <w:rPr>
          <w:rFonts w:cs="Arial"/>
          <w:szCs w:val="22"/>
        </w:rPr>
      </w:pPr>
    </w:p>
    <w:p w14:paraId="54D23009" w14:textId="77777777" w:rsidR="001B49A1" w:rsidRPr="00DA0C9D" w:rsidRDefault="001B49A1" w:rsidP="001B49A1">
      <w:pPr>
        <w:rPr>
          <w:rFonts w:eastAsia="Arial" w:cs="Arial"/>
          <w:b/>
          <w:bCs/>
          <w:szCs w:val="22"/>
        </w:rPr>
      </w:pPr>
      <w:r w:rsidRPr="00DA0C9D">
        <w:rPr>
          <w:rFonts w:cs="Arial"/>
          <w:b/>
          <w:bCs/>
          <w:szCs w:val="22"/>
        </w:rPr>
        <w:t>Programme Learning Outcomes</w:t>
      </w:r>
      <w:r w:rsidRPr="00DA0C9D">
        <w:rPr>
          <w:rFonts w:eastAsia="Arial" w:cs="Arial"/>
          <w:b/>
          <w:bCs/>
          <w:szCs w:val="22"/>
        </w:rPr>
        <w:t xml:space="preserve"> </w:t>
      </w:r>
    </w:p>
    <w:p w14:paraId="4D16BBA7" w14:textId="77777777" w:rsidR="00A16444" w:rsidRPr="00DA0C9D" w:rsidRDefault="00A16444" w:rsidP="00F51E10">
      <w:pPr>
        <w:ind w:left="720"/>
        <w:jc w:val="both"/>
        <w:rPr>
          <w:rFonts w:cs="Arial"/>
          <w:b/>
          <w:color w:val="000000"/>
          <w:szCs w:val="22"/>
        </w:rPr>
      </w:pPr>
    </w:p>
    <w:p w14:paraId="49772672" w14:textId="492C8C7F" w:rsidR="00F51E10" w:rsidRPr="00DA0C9D" w:rsidRDefault="00F51E10" w:rsidP="00F51E10">
      <w:pPr>
        <w:ind w:left="720"/>
        <w:jc w:val="both"/>
        <w:rPr>
          <w:rFonts w:cs="Arial"/>
          <w:b/>
          <w:color w:val="000000"/>
          <w:szCs w:val="22"/>
        </w:rPr>
      </w:pPr>
      <w:r w:rsidRPr="00DA0C9D">
        <w:rPr>
          <w:rFonts w:cs="Arial"/>
          <w:b/>
          <w:color w:val="000000"/>
          <w:szCs w:val="22"/>
        </w:rPr>
        <w:t xml:space="preserve">Intermediate/Exit Award 2 </w:t>
      </w:r>
      <w:proofErr w:type="spellStart"/>
      <w:r w:rsidRPr="00DA0C9D">
        <w:rPr>
          <w:rFonts w:cs="Arial"/>
          <w:b/>
          <w:color w:val="000000"/>
          <w:szCs w:val="22"/>
        </w:rPr>
        <w:t>CertHE</w:t>
      </w:r>
      <w:proofErr w:type="spellEnd"/>
      <w:r w:rsidRPr="00DA0C9D">
        <w:rPr>
          <w:rFonts w:cs="Arial"/>
          <w:b/>
          <w:color w:val="000000"/>
          <w:szCs w:val="22"/>
        </w:rPr>
        <w:t xml:space="preserve"> Illustration</w:t>
      </w:r>
    </w:p>
    <w:p w14:paraId="7B0AC21F" w14:textId="77777777" w:rsidR="00F51E10" w:rsidRPr="00DA0C9D" w:rsidRDefault="00F51E10" w:rsidP="00F51E10">
      <w:pPr>
        <w:tabs>
          <w:tab w:val="left" w:pos="1134"/>
          <w:tab w:val="num" w:pos="2880"/>
        </w:tabs>
        <w:jc w:val="both"/>
        <w:rPr>
          <w:rFonts w:cs="Arial"/>
          <w:b/>
          <w:color w:val="000000"/>
          <w:szCs w:val="22"/>
        </w:rPr>
      </w:pPr>
    </w:p>
    <w:p w14:paraId="66C60FE0" w14:textId="77777777" w:rsidR="00F51E10" w:rsidRPr="00DA0C9D" w:rsidRDefault="00F51E10" w:rsidP="00F51E10">
      <w:pPr>
        <w:tabs>
          <w:tab w:val="left" w:pos="1134"/>
          <w:tab w:val="num" w:pos="2880"/>
        </w:tabs>
        <w:ind w:left="720"/>
        <w:jc w:val="both"/>
        <w:rPr>
          <w:rFonts w:cs="Arial"/>
          <w:b/>
          <w:color w:val="000000"/>
          <w:szCs w:val="22"/>
        </w:rPr>
      </w:pPr>
    </w:p>
    <w:p w14:paraId="575C04E0" w14:textId="77777777" w:rsidR="00F51E10" w:rsidRPr="00DA0C9D" w:rsidRDefault="00F51E10" w:rsidP="00F51E10">
      <w:pPr>
        <w:tabs>
          <w:tab w:val="left" w:pos="1134"/>
          <w:tab w:val="num" w:pos="2880"/>
        </w:tabs>
        <w:ind w:left="720"/>
        <w:jc w:val="both"/>
        <w:rPr>
          <w:rFonts w:cs="Arial"/>
          <w:b/>
          <w:color w:val="000000"/>
          <w:szCs w:val="22"/>
        </w:rPr>
      </w:pPr>
      <w:r w:rsidRPr="00DA0C9D">
        <w:rPr>
          <w:rFonts w:cs="Arial"/>
          <w:b/>
          <w:color w:val="000000"/>
          <w:szCs w:val="22"/>
        </w:rPr>
        <w:t>Knowledge and understanding (KU)</w:t>
      </w:r>
    </w:p>
    <w:p w14:paraId="0033F2ED" w14:textId="77777777" w:rsidR="00F51E10" w:rsidRPr="00DA0C9D" w:rsidRDefault="00F51E10" w:rsidP="00F51E10">
      <w:pPr>
        <w:tabs>
          <w:tab w:val="left" w:pos="1134"/>
          <w:tab w:val="num" w:pos="2880"/>
        </w:tabs>
        <w:ind w:left="720"/>
        <w:jc w:val="both"/>
        <w:rPr>
          <w:rFonts w:cs="Arial"/>
          <w:b/>
          <w:color w:val="000000"/>
          <w:szCs w:val="22"/>
        </w:rPr>
      </w:pPr>
    </w:p>
    <w:tbl>
      <w:tblPr>
        <w:tblStyle w:val="TableGrid"/>
        <w:tblW w:w="0" w:type="auto"/>
        <w:tblInd w:w="720" w:type="dxa"/>
        <w:tblLook w:val="04A0" w:firstRow="1" w:lastRow="0" w:firstColumn="1" w:lastColumn="0" w:noHBand="0" w:noVBand="1"/>
      </w:tblPr>
      <w:tblGrid>
        <w:gridCol w:w="687"/>
        <w:gridCol w:w="6890"/>
      </w:tblGrid>
      <w:tr w:rsidR="00F51E10" w:rsidRPr="00DA0C9D" w14:paraId="4F4F0363" w14:textId="77777777" w:rsidTr="00832DEA">
        <w:tc>
          <w:tcPr>
            <w:tcW w:w="693" w:type="dxa"/>
            <w:shd w:val="clear" w:color="auto" w:fill="auto"/>
          </w:tcPr>
          <w:p w14:paraId="63FB10A3" w14:textId="77777777" w:rsidR="00F51E10" w:rsidRPr="00DA0C9D" w:rsidRDefault="00F51E10" w:rsidP="00832DEA">
            <w:pPr>
              <w:tabs>
                <w:tab w:val="left" w:pos="1134"/>
                <w:tab w:val="num" w:pos="2880"/>
              </w:tabs>
              <w:jc w:val="both"/>
              <w:rPr>
                <w:rFonts w:cs="Arial"/>
                <w:bCs/>
                <w:color w:val="000000"/>
                <w:szCs w:val="22"/>
              </w:rPr>
            </w:pPr>
            <w:r w:rsidRPr="00DA0C9D">
              <w:rPr>
                <w:rFonts w:cs="Arial"/>
                <w:bCs/>
                <w:color w:val="000000"/>
                <w:szCs w:val="22"/>
              </w:rPr>
              <w:t>KU1</w:t>
            </w:r>
          </w:p>
        </w:tc>
        <w:tc>
          <w:tcPr>
            <w:tcW w:w="7647" w:type="dxa"/>
            <w:shd w:val="clear" w:color="auto" w:fill="auto"/>
          </w:tcPr>
          <w:p w14:paraId="31BA334E" w14:textId="77777777" w:rsidR="00F51E10" w:rsidRPr="00DA0C9D" w:rsidRDefault="00F51E10" w:rsidP="00832DEA">
            <w:pPr>
              <w:widowControl w:val="0"/>
              <w:autoSpaceDE w:val="0"/>
              <w:autoSpaceDN w:val="0"/>
              <w:adjustRightInd w:val="0"/>
              <w:spacing w:after="14"/>
              <w:rPr>
                <w:rFonts w:cs="Arial"/>
                <w:color w:val="000000"/>
                <w:szCs w:val="22"/>
              </w:rPr>
            </w:pPr>
            <w:r w:rsidRPr="00DA0C9D">
              <w:rPr>
                <w:rFonts w:cs="Arial"/>
                <w:color w:val="000000"/>
                <w:szCs w:val="22"/>
              </w:rPr>
              <w:t xml:space="preserve">To present evidence that demonstrates some ability to generate ideas independently and/or as self-initiated activity and/or in response to set briefs </w:t>
            </w:r>
          </w:p>
        </w:tc>
      </w:tr>
      <w:tr w:rsidR="00F51E10" w:rsidRPr="00DA0C9D" w14:paraId="0D61142C" w14:textId="77777777" w:rsidTr="00832DEA">
        <w:tc>
          <w:tcPr>
            <w:tcW w:w="693" w:type="dxa"/>
            <w:shd w:val="clear" w:color="auto" w:fill="auto"/>
          </w:tcPr>
          <w:p w14:paraId="2541D4D1" w14:textId="77777777" w:rsidR="00F51E10" w:rsidRPr="00DA0C9D" w:rsidRDefault="00F51E10" w:rsidP="00832DEA">
            <w:pPr>
              <w:tabs>
                <w:tab w:val="left" w:pos="1134"/>
                <w:tab w:val="num" w:pos="2880"/>
              </w:tabs>
              <w:jc w:val="both"/>
              <w:rPr>
                <w:rFonts w:cs="Arial"/>
                <w:bCs/>
                <w:color w:val="000000"/>
                <w:szCs w:val="22"/>
              </w:rPr>
            </w:pPr>
            <w:r w:rsidRPr="00DA0C9D">
              <w:rPr>
                <w:rFonts w:cs="Arial"/>
                <w:bCs/>
                <w:color w:val="000000"/>
                <w:szCs w:val="22"/>
              </w:rPr>
              <w:t>KU2</w:t>
            </w:r>
          </w:p>
        </w:tc>
        <w:tc>
          <w:tcPr>
            <w:tcW w:w="7647" w:type="dxa"/>
            <w:shd w:val="clear" w:color="auto" w:fill="auto"/>
          </w:tcPr>
          <w:p w14:paraId="698E2652" w14:textId="77777777" w:rsidR="00F51E10" w:rsidRPr="00DA0C9D" w:rsidRDefault="00F51E10" w:rsidP="00832DEA">
            <w:pPr>
              <w:rPr>
                <w:rFonts w:cs="Arial"/>
                <w:szCs w:val="22"/>
              </w:rPr>
            </w:pPr>
            <w:r w:rsidRPr="00DA0C9D">
              <w:rPr>
                <w:rFonts w:cs="Arial"/>
                <w:color w:val="000000"/>
                <w:szCs w:val="22"/>
              </w:rPr>
              <w:t xml:space="preserve">To Demonstrate proficiency in observation, investigation, enquiry, visualisation and/or making </w:t>
            </w:r>
          </w:p>
        </w:tc>
      </w:tr>
    </w:tbl>
    <w:p w14:paraId="604FA38A" w14:textId="77777777" w:rsidR="00F51E10" w:rsidRPr="00DA0C9D" w:rsidRDefault="00F51E10" w:rsidP="00F51E10">
      <w:pPr>
        <w:tabs>
          <w:tab w:val="left" w:pos="1134"/>
          <w:tab w:val="num" w:pos="2880"/>
        </w:tabs>
        <w:ind w:left="720"/>
        <w:jc w:val="both"/>
        <w:rPr>
          <w:rFonts w:cs="Arial"/>
          <w:b/>
          <w:color w:val="000000"/>
          <w:szCs w:val="22"/>
        </w:rPr>
      </w:pPr>
    </w:p>
    <w:p w14:paraId="6A41D0E1" w14:textId="77777777" w:rsidR="00F51E10" w:rsidRPr="00DA0C9D" w:rsidRDefault="00F51E10" w:rsidP="00F51E10">
      <w:pPr>
        <w:tabs>
          <w:tab w:val="left" w:pos="1134"/>
          <w:tab w:val="num" w:pos="2880"/>
        </w:tabs>
        <w:ind w:left="720"/>
        <w:jc w:val="both"/>
        <w:rPr>
          <w:rFonts w:cs="Arial"/>
          <w:color w:val="000000"/>
          <w:szCs w:val="22"/>
        </w:rPr>
      </w:pPr>
      <w:r w:rsidRPr="00DA0C9D">
        <w:rPr>
          <w:rFonts w:cs="Arial"/>
          <w:color w:val="000000"/>
          <w:szCs w:val="22"/>
        </w:rPr>
        <w:t xml:space="preserve">Each of the above PLOs is covered by at least 2 modules at the appropriate level, </w:t>
      </w:r>
      <w:proofErr w:type="gramStart"/>
      <w:r w:rsidRPr="00DA0C9D">
        <w:rPr>
          <w:rFonts w:cs="Arial"/>
          <w:color w:val="000000"/>
          <w:szCs w:val="22"/>
        </w:rPr>
        <w:t>taking into account</w:t>
      </w:r>
      <w:proofErr w:type="gramEnd"/>
      <w:r w:rsidRPr="00DA0C9D">
        <w:rPr>
          <w:rFonts w:cs="Arial"/>
          <w:color w:val="000000"/>
          <w:szCs w:val="22"/>
        </w:rPr>
        <w:t xml:space="preserve"> individual patterns of study.</w:t>
      </w:r>
    </w:p>
    <w:p w14:paraId="79F72937" w14:textId="77777777" w:rsidR="00F51E10" w:rsidRPr="00DA0C9D" w:rsidRDefault="00F51E10" w:rsidP="00F51E10">
      <w:pPr>
        <w:tabs>
          <w:tab w:val="left" w:pos="1134"/>
          <w:tab w:val="num" w:pos="2880"/>
        </w:tabs>
        <w:ind w:left="720"/>
        <w:jc w:val="both"/>
        <w:rPr>
          <w:rFonts w:cs="Arial"/>
          <w:b/>
          <w:color w:val="000000"/>
          <w:szCs w:val="22"/>
        </w:rPr>
      </w:pPr>
    </w:p>
    <w:p w14:paraId="19F52F40" w14:textId="77777777" w:rsidR="00F51E10" w:rsidRPr="00DA0C9D" w:rsidRDefault="00F51E10" w:rsidP="00F51E10">
      <w:pPr>
        <w:tabs>
          <w:tab w:val="left" w:pos="1134"/>
          <w:tab w:val="num" w:pos="2880"/>
        </w:tabs>
        <w:ind w:left="720"/>
        <w:jc w:val="both"/>
        <w:rPr>
          <w:rFonts w:cs="Arial"/>
          <w:b/>
          <w:color w:val="000000"/>
          <w:szCs w:val="22"/>
        </w:rPr>
      </w:pPr>
    </w:p>
    <w:p w14:paraId="6E225EEC" w14:textId="77777777" w:rsidR="00F51E10" w:rsidRPr="00DA0C9D" w:rsidRDefault="00F51E10" w:rsidP="00F51E10">
      <w:pPr>
        <w:tabs>
          <w:tab w:val="left" w:pos="1134"/>
          <w:tab w:val="num" w:pos="2880"/>
        </w:tabs>
        <w:ind w:left="720"/>
        <w:jc w:val="both"/>
        <w:rPr>
          <w:rFonts w:cs="Arial"/>
          <w:b/>
          <w:color w:val="000000"/>
          <w:szCs w:val="22"/>
        </w:rPr>
      </w:pPr>
      <w:r w:rsidRPr="00DA0C9D">
        <w:rPr>
          <w:rFonts w:cs="Arial"/>
          <w:b/>
          <w:color w:val="000000"/>
          <w:szCs w:val="22"/>
        </w:rPr>
        <w:t>Cognitive (thinking) skills (CS)</w:t>
      </w:r>
    </w:p>
    <w:p w14:paraId="37A0782C" w14:textId="77777777" w:rsidR="00F51E10" w:rsidRPr="00DA0C9D" w:rsidRDefault="00F51E10" w:rsidP="00F51E10">
      <w:pPr>
        <w:tabs>
          <w:tab w:val="left" w:pos="1134"/>
          <w:tab w:val="num" w:pos="2880"/>
        </w:tabs>
        <w:ind w:left="720"/>
        <w:jc w:val="both"/>
        <w:rPr>
          <w:rFonts w:cs="Arial"/>
          <w:b/>
          <w:color w:val="000000"/>
          <w:szCs w:val="22"/>
        </w:rPr>
      </w:pPr>
    </w:p>
    <w:tbl>
      <w:tblPr>
        <w:tblStyle w:val="TableGrid"/>
        <w:tblW w:w="0" w:type="auto"/>
        <w:tblInd w:w="720" w:type="dxa"/>
        <w:tblLook w:val="04A0" w:firstRow="1" w:lastRow="0" w:firstColumn="1" w:lastColumn="0" w:noHBand="0" w:noVBand="1"/>
      </w:tblPr>
      <w:tblGrid>
        <w:gridCol w:w="687"/>
        <w:gridCol w:w="6890"/>
      </w:tblGrid>
      <w:tr w:rsidR="00F51E10" w:rsidRPr="00DA0C9D" w14:paraId="28F2F33D" w14:textId="77777777" w:rsidTr="00832DEA">
        <w:tc>
          <w:tcPr>
            <w:tcW w:w="693" w:type="dxa"/>
            <w:shd w:val="clear" w:color="auto" w:fill="auto"/>
          </w:tcPr>
          <w:p w14:paraId="222F1451" w14:textId="77777777" w:rsidR="00F51E10" w:rsidRPr="00DA0C9D" w:rsidRDefault="00F51E10" w:rsidP="00832DEA">
            <w:pPr>
              <w:tabs>
                <w:tab w:val="left" w:pos="1134"/>
                <w:tab w:val="num" w:pos="2880"/>
              </w:tabs>
              <w:jc w:val="both"/>
              <w:rPr>
                <w:rFonts w:cs="Arial"/>
                <w:bCs/>
                <w:color w:val="000000"/>
                <w:szCs w:val="22"/>
              </w:rPr>
            </w:pPr>
            <w:r w:rsidRPr="00DA0C9D">
              <w:rPr>
                <w:rFonts w:cs="Arial"/>
                <w:bCs/>
                <w:color w:val="000000"/>
                <w:szCs w:val="22"/>
              </w:rPr>
              <w:t>CS1</w:t>
            </w:r>
          </w:p>
        </w:tc>
        <w:tc>
          <w:tcPr>
            <w:tcW w:w="7647" w:type="dxa"/>
            <w:shd w:val="clear" w:color="auto" w:fill="auto"/>
          </w:tcPr>
          <w:p w14:paraId="032B2339" w14:textId="77777777" w:rsidR="00F51E10" w:rsidRPr="00DA0C9D" w:rsidRDefault="00F51E10" w:rsidP="00832DEA">
            <w:pPr>
              <w:tabs>
                <w:tab w:val="left" w:pos="1134"/>
                <w:tab w:val="num" w:pos="2880"/>
              </w:tabs>
              <w:jc w:val="both"/>
              <w:rPr>
                <w:rFonts w:cs="Arial"/>
                <w:bCs/>
                <w:color w:val="000000"/>
                <w:szCs w:val="22"/>
              </w:rPr>
            </w:pPr>
            <w:r w:rsidRPr="00DA0C9D">
              <w:rPr>
                <w:rFonts w:cs="Arial"/>
                <w:bCs/>
                <w:color w:val="000000"/>
                <w:szCs w:val="22"/>
              </w:rPr>
              <w:t xml:space="preserve">The ability to generate ideas, concepts, proposals, </w:t>
            </w:r>
            <w:proofErr w:type="gramStart"/>
            <w:r w:rsidRPr="00DA0C9D">
              <w:rPr>
                <w:rFonts w:cs="Arial"/>
                <w:bCs/>
                <w:color w:val="000000"/>
                <w:szCs w:val="22"/>
              </w:rPr>
              <w:t>solutions</w:t>
            </w:r>
            <w:proofErr w:type="gramEnd"/>
            <w:r w:rsidRPr="00DA0C9D">
              <w:rPr>
                <w:rFonts w:cs="Arial"/>
                <w:bCs/>
                <w:color w:val="000000"/>
                <w:szCs w:val="22"/>
              </w:rPr>
              <w:t xml:space="preserve"> or arguments independently and/or collaboratively in response to set briefs and/or as self-initiated activity.</w:t>
            </w:r>
          </w:p>
        </w:tc>
      </w:tr>
      <w:tr w:rsidR="00F51E10" w:rsidRPr="00DA0C9D" w14:paraId="69E8108A" w14:textId="77777777" w:rsidTr="00832DEA">
        <w:tc>
          <w:tcPr>
            <w:tcW w:w="693" w:type="dxa"/>
            <w:shd w:val="clear" w:color="auto" w:fill="auto"/>
          </w:tcPr>
          <w:p w14:paraId="0B6A211D" w14:textId="77777777" w:rsidR="00F51E10" w:rsidRPr="00DA0C9D" w:rsidRDefault="00F51E10" w:rsidP="00832DEA">
            <w:pPr>
              <w:tabs>
                <w:tab w:val="left" w:pos="1134"/>
                <w:tab w:val="num" w:pos="2880"/>
              </w:tabs>
              <w:jc w:val="both"/>
              <w:rPr>
                <w:rFonts w:cs="Arial"/>
                <w:bCs/>
                <w:color w:val="000000"/>
                <w:szCs w:val="22"/>
              </w:rPr>
            </w:pPr>
            <w:r w:rsidRPr="00DA0C9D">
              <w:rPr>
                <w:rFonts w:cs="Arial"/>
                <w:bCs/>
                <w:color w:val="000000"/>
                <w:szCs w:val="22"/>
              </w:rPr>
              <w:t>CS2</w:t>
            </w:r>
          </w:p>
        </w:tc>
        <w:tc>
          <w:tcPr>
            <w:tcW w:w="7647" w:type="dxa"/>
            <w:shd w:val="clear" w:color="auto" w:fill="auto"/>
          </w:tcPr>
          <w:p w14:paraId="018517A0" w14:textId="77777777" w:rsidR="00F51E10" w:rsidRPr="00DA0C9D" w:rsidRDefault="00F51E10" w:rsidP="00832DEA">
            <w:pPr>
              <w:pStyle w:val="Default"/>
              <w:spacing w:line="276" w:lineRule="auto"/>
              <w:rPr>
                <w:rFonts w:ascii="Arial" w:hAnsi="Arial" w:cs="Arial"/>
                <w:szCs w:val="22"/>
                <w:lang w:val="en-US" w:eastAsia="en-GB"/>
              </w:rPr>
            </w:pPr>
            <w:r w:rsidRPr="00DA0C9D">
              <w:rPr>
                <w:rFonts w:ascii="Arial" w:eastAsia="Arial" w:hAnsi="Arial" w:cs="Arial"/>
                <w:spacing w:val="-1"/>
                <w:szCs w:val="22"/>
              </w:rPr>
              <w:t>E</w:t>
            </w:r>
            <w:r w:rsidRPr="00DA0C9D">
              <w:rPr>
                <w:rFonts w:ascii="Arial" w:eastAsia="Arial" w:hAnsi="Arial" w:cs="Arial"/>
                <w:spacing w:val="1"/>
                <w:szCs w:val="22"/>
              </w:rPr>
              <w:t>m</w:t>
            </w:r>
            <w:r w:rsidRPr="00DA0C9D">
              <w:rPr>
                <w:rFonts w:ascii="Arial" w:eastAsia="Arial" w:hAnsi="Arial" w:cs="Arial"/>
                <w:szCs w:val="22"/>
              </w:rPr>
              <w:t>p</w:t>
            </w:r>
            <w:r w:rsidRPr="00DA0C9D">
              <w:rPr>
                <w:rFonts w:ascii="Arial" w:eastAsia="Arial" w:hAnsi="Arial" w:cs="Arial"/>
                <w:spacing w:val="-1"/>
                <w:szCs w:val="22"/>
              </w:rPr>
              <w:t>l</w:t>
            </w:r>
            <w:r w:rsidRPr="00DA0C9D">
              <w:rPr>
                <w:rFonts w:ascii="Arial" w:eastAsia="Arial" w:hAnsi="Arial" w:cs="Arial"/>
                <w:szCs w:val="22"/>
              </w:rPr>
              <w:t>oy bo</w:t>
            </w:r>
            <w:r w:rsidRPr="00DA0C9D">
              <w:rPr>
                <w:rFonts w:ascii="Arial" w:eastAsia="Arial" w:hAnsi="Arial" w:cs="Arial"/>
                <w:spacing w:val="1"/>
                <w:szCs w:val="22"/>
              </w:rPr>
              <w:t>t</w:t>
            </w:r>
            <w:r w:rsidRPr="00DA0C9D">
              <w:rPr>
                <w:rFonts w:ascii="Arial" w:eastAsia="Arial" w:hAnsi="Arial" w:cs="Arial"/>
                <w:szCs w:val="22"/>
              </w:rPr>
              <w:t>h</w:t>
            </w:r>
            <w:r w:rsidRPr="00DA0C9D">
              <w:rPr>
                <w:rFonts w:ascii="Arial" w:eastAsia="Arial" w:hAnsi="Arial" w:cs="Arial"/>
                <w:spacing w:val="2"/>
                <w:szCs w:val="22"/>
              </w:rPr>
              <w:t xml:space="preserve"> </w:t>
            </w:r>
            <w:r w:rsidRPr="00DA0C9D">
              <w:rPr>
                <w:rFonts w:ascii="Arial" w:eastAsia="Arial" w:hAnsi="Arial" w:cs="Arial"/>
                <w:szCs w:val="22"/>
              </w:rPr>
              <w:t>con</w:t>
            </w:r>
            <w:r w:rsidRPr="00DA0C9D">
              <w:rPr>
                <w:rFonts w:ascii="Arial" w:eastAsia="Arial" w:hAnsi="Arial" w:cs="Arial"/>
                <w:spacing w:val="-2"/>
                <w:szCs w:val="22"/>
              </w:rPr>
              <w:t>v</w:t>
            </w:r>
            <w:r w:rsidRPr="00DA0C9D">
              <w:rPr>
                <w:rFonts w:ascii="Arial" w:eastAsia="Arial" w:hAnsi="Arial" w:cs="Arial"/>
                <w:szCs w:val="22"/>
              </w:rPr>
              <w:t>e</w:t>
            </w:r>
            <w:r w:rsidRPr="00DA0C9D">
              <w:rPr>
                <w:rFonts w:ascii="Arial" w:eastAsia="Arial" w:hAnsi="Arial" w:cs="Arial"/>
                <w:spacing w:val="-1"/>
                <w:szCs w:val="22"/>
              </w:rPr>
              <w:t>r</w:t>
            </w:r>
            <w:r w:rsidRPr="00DA0C9D">
              <w:rPr>
                <w:rFonts w:ascii="Arial" w:eastAsia="Arial" w:hAnsi="Arial" w:cs="Arial"/>
                <w:spacing w:val="2"/>
                <w:szCs w:val="22"/>
              </w:rPr>
              <w:t>g</w:t>
            </w:r>
            <w:r w:rsidRPr="00DA0C9D">
              <w:rPr>
                <w:rFonts w:ascii="Arial" w:eastAsia="Arial" w:hAnsi="Arial" w:cs="Arial"/>
                <w:szCs w:val="22"/>
              </w:rPr>
              <w:t>e</w:t>
            </w:r>
            <w:r w:rsidRPr="00DA0C9D">
              <w:rPr>
                <w:rFonts w:ascii="Arial" w:eastAsia="Arial" w:hAnsi="Arial" w:cs="Arial"/>
                <w:spacing w:val="-3"/>
                <w:szCs w:val="22"/>
              </w:rPr>
              <w:t>n</w:t>
            </w:r>
            <w:r w:rsidRPr="00DA0C9D">
              <w:rPr>
                <w:rFonts w:ascii="Arial" w:eastAsia="Arial" w:hAnsi="Arial" w:cs="Arial"/>
                <w:szCs w:val="22"/>
              </w:rPr>
              <w:t>t</w:t>
            </w:r>
            <w:r w:rsidRPr="00DA0C9D">
              <w:rPr>
                <w:rFonts w:ascii="Arial" w:eastAsia="Arial" w:hAnsi="Arial" w:cs="Arial"/>
                <w:spacing w:val="4"/>
                <w:szCs w:val="22"/>
              </w:rPr>
              <w:t xml:space="preserve"> </w:t>
            </w:r>
            <w:r w:rsidRPr="00DA0C9D">
              <w:rPr>
                <w:rFonts w:ascii="Arial" w:eastAsia="Arial" w:hAnsi="Arial" w:cs="Arial"/>
                <w:szCs w:val="22"/>
              </w:rPr>
              <w:t>and d</w:t>
            </w:r>
            <w:r w:rsidRPr="00DA0C9D">
              <w:rPr>
                <w:rFonts w:ascii="Arial" w:eastAsia="Arial" w:hAnsi="Arial" w:cs="Arial"/>
                <w:spacing w:val="-1"/>
                <w:szCs w:val="22"/>
              </w:rPr>
              <w:t>i</w:t>
            </w:r>
            <w:r w:rsidRPr="00DA0C9D">
              <w:rPr>
                <w:rFonts w:ascii="Arial" w:eastAsia="Arial" w:hAnsi="Arial" w:cs="Arial"/>
                <w:spacing w:val="-2"/>
                <w:szCs w:val="22"/>
              </w:rPr>
              <w:t>v</w:t>
            </w:r>
            <w:r w:rsidRPr="00DA0C9D">
              <w:rPr>
                <w:rFonts w:ascii="Arial" w:eastAsia="Arial" w:hAnsi="Arial" w:cs="Arial"/>
                <w:szCs w:val="22"/>
              </w:rPr>
              <w:t>e</w:t>
            </w:r>
            <w:r w:rsidRPr="00DA0C9D">
              <w:rPr>
                <w:rFonts w:ascii="Arial" w:eastAsia="Arial" w:hAnsi="Arial" w:cs="Arial"/>
                <w:spacing w:val="1"/>
                <w:szCs w:val="22"/>
              </w:rPr>
              <w:t>r</w:t>
            </w:r>
            <w:r w:rsidRPr="00DA0C9D">
              <w:rPr>
                <w:rFonts w:ascii="Arial" w:eastAsia="Arial" w:hAnsi="Arial" w:cs="Arial"/>
                <w:spacing w:val="2"/>
                <w:szCs w:val="22"/>
              </w:rPr>
              <w:t>g</w:t>
            </w:r>
            <w:r w:rsidRPr="00DA0C9D">
              <w:rPr>
                <w:rFonts w:ascii="Arial" w:eastAsia="Arial" w:hAnsi="Arial" w:cs="Arial"/>
                <w:szCs w:val="22"/>
              </w:rPr>
              <w:t>e</w:t>
            </w:r>
            <w:r w:rsidRPr="00DA0C9D">
              <w:rPr>
                <w:rFonts w:ascii="Arial" w:eastAsia="Arial" w:hAnsi="Arial" w:cs="Arial"/>
                <w:spacing w:val="-3"/>
                <w:szCs w:val="22"/>
              </w:rPr>
              <w:t>n</w:t>
            </w:r>
            <w:r w:rsidRPr="00DA0C9D">
              <w:rPr>
                <w:rFonts w:ascii="Arial" w:eastAsia="Arial" w:hAnsi="Arial" w:cs="Arial"/>
                <w:szCs w:val="22"/>
              </w:rPr>
              <w:t>t</w:t>
            </w:r>
            <w:r w:rsidRPr="00DA0C9D">
              <w:rPr>
                <w:rFonts w:ascii="Arial" w:eastAsia="Arial" w:hAnsi="Arial" w:cs="Arial"/>
                <w:spacing w:val="1"/>
                <w:szCs w:val="22"/>
              </w:rPr>
              <w:t xml:space="preserve"> t</w:t>
            </w:r>
            <w:r w:rsidRPr="00DA0C9D">
              <w:rPr>
                <w:rFonts w:ascii="Arial" w:eastAsia="Arial" w:hAnsi="Arial" w:cs="Arial"/>
                <w:szCs w:val="22"/>
              </w:rPr>
              <w:t>h</w:t>
            </w:r>
            <w:r w:rsidRPr="00DA0C9D">
              <w:rPr>
                <w:rFonts w:ascii="Arial" w:eastAsia="Arial" w:hAnsi="Arial" w:cs="Arial"/>
                <w:spacing w:val="-1"/>
                <w:szCs w:val="22"/>
              </w:rPr>
              <w:t>i</w:t>
            </w:r>
            <w:r w:rsidRPr="00DA0C9D">
              <w:rPr>
                <w:rFonts w:ascii="Arial" w:eastAsia="Arial" w:hAnsi="Arial" w:cs="Arial"/>
                <w:spacing w:val="-3"/>
                <w:szCs w:val="22"/>
              </w:rPr>
              <w:t>n</w:t>
            </w:r>
            <w:r w:rsidRPr="00DA0C9D">
              <w:rPr>
                <w:rFonts w:ascii="Arial" w:eastAsia="Arial" w:hAnsi="Arial" w:cs="Arial"/>
                <w:spacing w:val="2"/>
                <w:szCs w:val="22"/>
              </w:rPr>
              <w:t>k</w:t>
            </w:r>
            <w:r w:rsidRPr="00DA0C9D">
              <w:rPr>
                <w:rFonts w:ascii="Arial" w:eastAsia="Arial" w:hAnsi="Arial" w:cs="Arial"/>
                <w:spacing w:val="-1"/>
                <w:szCs w:val="22"/>
              </w:rPr>
              <w:t>i</w:t>
            </w:r>
            <w:r w:rsidRPr="00DA0C9D">
              <w:rPr>
                <w:rFonts w:ascii="Arial" w:eastAsia="Arial" w:hAnsi="Arial" w:cs="Arial"/>
                <w:spacing w:val="-3"/>
                <w:szCs w:val="22"/>
              </w:rPr>
              <w:t>n</w:t>
            </w:r>
            <w:r w:rsidRPr="00DA0C9D">
              <w:rPr>
                <w:rFonts w:ascii="Arial" w:eastAsia="Arial" w:hAnsi="Arial" w:cs="Arial"/>
                <w:szCs w:val="22"/>
              </w:rPr>
              <w:t>g</w:t>
            </w:r>
            <w:r w:rsidRPr="00DA0C9D">
              <w:rPr>
                <w:rFonts w:ascii="Arial" w:eastAsia="Arial" w:hAnsi="Arial" w:cs="Arial"/>
                <w:spacing w:val="2"/>
                <w:szCs w:val="22"/>
              </w:rPr>
              <w:t xml:space="preserve"> </w:t>
            </w:r>
            <w:r w:rsidRPr="00DA0C9D">
              <w:rPr>
                <w:rFonts w:ascii="Arial" w:eastAsia="Arial" w:hAnsi="Arial" w:cs="Arial"/>
                <w:spacing w:val="-1"/>
                <w:szCs w:val="22"/>
              </w:rPr>
              <w:t>i</w:t>
            </w:r>
            <w:r w:rsidRPr="00DA0C9D">
              <w:rPr>
                <w:rFonts w:ascii="Arial" w:eastAsia="Arial" w:hAnsi="Arial" w:cs="Arial"/>
                <w:szCs w:val="22"/>
              </w:rPr>
              <w:t xml:space="preserve">n </w:t>
            </w:r>
            <w:r w:rsidRPr="00DA0C9D">
              <w:rPr>
                <w:rFonts w:ascii="Arial" w:eastAsia="Arial" w:hAnsi="Arial" w:cs="Arial"/>
                <w:spacing w:val="1"/>
                <w:szCs w:val="22"/>
              </w:rPr>
              <w:t>t</w:t>
            </w:r>
            <w:r w:rsidRPr="00DA0C9D">
              <w:rPr>
                <w:rFonts w:ascii="Arial" w:eastAsia="Arial" w:hAnsi="Arial" w:cs="Arial"/>
                <w:szCs w:val="22"/>
              </w:rPr>
              <w:t>he</w:t>
            </w:r>
            <w:r w:rsidRPr="00DA0C9D">
              <w:rPr>
                <w:rFonts w:ascii="Arial" w:eastAsia="Arial" w:hAnsi="Arial" w:cs="Arial"/>
                <w:spacing w:val="2"/>
                <w:szCs w:val="22"/>
              </w:rPr>
              <w:t xml:space="preserve"> </w:t>
            </w:r>
            <w:r w:rsidRPr="00DA0C9D">
              <w:rPr>
                <w:rFonts w:ascii="Arial" w:eastAsia="Arial" w:hAnsi="Arial" w:cs="Arial"/>
                <w:spacing w:val="-3"/>
                <w:szCs w:val="22"/>
              </w:rPr>
              <w:t>p</w:t>
            </w:r>
            <w:r w:rsidRPr="00DA0C9D">
              <w:rPr>
                <w:rFonts w:ascii="Arial" w:eastAsia="Arial" w:hAnsi="Arial" w:cs="Arial"/>
                <w:spacing w:val="1"/>
                <w:szCs w:val="22"/>
              </w:rPr>
              <w:t>r</w:t>
            </w:r>
            <w:r w:rsidRPr="00DA0C9D">
              <w:rPr>
                <w:rFonts w:ascii="Arial" w:eastAsia="Arial" w:hAnsi="Arial" w:cs="Arial"/>
                <w:szCs w:val="22"/>
              </w:rPr>
              <w:t xml:space="preserve">ocesses </w:t>
            </w:r>
            <w:r w:rsidRPr="00DA0C9D">
              <w:rPr>
                <w:rFonts w:ascii="Arial" w:eastAsia="Arial" w:hAnsi="Arial" w:cs="Arial"/>
                <w:spacing w:val="-3"/>
                <w:szCs w:val="22"/>
              </w:rPr>
              <w:t>o</w:t>
            </w:r>
            <w:r w:rsidRPr="00DA0C9D">
              <w:rPr>
                <w:rFonts w:ascii="Arial" w:eastAsia="Arial" w:hAnsi="Arial" w:cs="Arial"/>
                <w:szCs w:val="22"/>
              </w:rPr>
              <w:t xml:space="preserve">f </w:t>
            </w:r>
            <w:r w:rsidRPr="00DA0C9D">
              <w:rPr>
                <w:rFonts w:ascii="Arial" w:eastAsia="Arial" w:hAnsi="Arial" w:cs="Arial"/>
                <w:spacing w:val="-3"/>
                <w:szCs w:val="22"/>
              </w:rPr>
              <w:t>o</w:t>
            </w:r>
            <w:r w:rsidRPr="00DA0C9D">
              <w:rPr>
                <w:rFonts w:ascii="Arial" w:eastAsia="Arial" w:hAnsi="Arial" w:cs="Arial"/>
                <w:szCs w:val="22"/>
              </w:rPr>
              <w:t>bse</w:t>
            </w:r>
            <w:r w:rsidRPr="00DA0C9D">
              <w:rPr>
                <w:rFonts w:ascii="Arial" w:eastAsia="Arial" w:hAnsi="Arial" w:cs="Arial"/>
                <w:spacing w:val="1"/>
                <w:szCs w:val="22"/>
              </w:rPr>
              <w:t>r</w:t>
            </w:r>
            <w:r w:rsidRPr="00DA0C9D">
              <w:rPr>
                <w:rFonts w:ascii="Arial" w:eastAsia="Arial" w:hAnsi="Arial" w:cs="Arial"/>
                <w:spacing w:val="-2"/>
                <w:szCs w:val="22"/>
              </w:rPr>
              <w:t>v</w:t>
            </w:r>
            <w:r w:rsidRPr="00DA0C9D">
              <w:rPr>
                <w:rFonts w:ascii="Arial" w:eastAsia="Arial" w:hAnsi="Arial" w:cs="Arial"/>
                <w:szCs w:val="22"/>
              </w:rPr>
              <w:t>a</w:t>
            </w:r>
            <w:r w:rsidRPr="00DA0C9D">
              <w:rPr>
                <w:rFonts w:ascii="Arial" w:eastAsia="Arial" w:hAnsi="Arial" w:cs="Arial"/>
                <w:spacing w:val="1"/>
                <w:szCs w:val="22"/>
              </w:rPr>
              <w:t>t</w:t>
            </w:r>
            <w:r w:rsidRPr="00DA0C9D">
              <w:rPr>
                <w:rFonts w:ascii="Arial" w:eastAsia="Arial" w:hAnsi="Arial" w:cs="Arial"/>
                <w:spacing w:val="-1"/>
                <w:szCs w:val="22"/>
              </w:rPr>
              <w:t>i</w:t>
            </w:r>
            <w:r w:rsidRPr="00DA0C9D">
              <w:rPr>
                <w:rFonts w:ascii="Arial" w:eastAsia="Arial" w:hAnsi="Arial" w:cs="Arial"/>
                <w:szCs w:val="22"/>
              </w:rPr>
              <w:t xml:space="preserve">on, </w:t>
            </w:r>
            <w:r w:rsidRPr="00DA0C9D">
              <w:rPr>
                <w:rFonts w:ascii="Arial" w:eastAsia="Arial" w:hAnsi="Arial" w:cs="Arial"/>
                <w:spacing w:val="-1"/>
                <w:szCs w:val="22"/>
              </w:rPr>
              <w:t>i</w:t>
            </w:r>
            <w:r w:rsidRPr="00DA0C9D">
              <w:rPr>
                <w:rFonts w:ascii="Arial" w:eastAsia="Arial" w:hAnsi="Arial" w:cs="Arial"/>
                <w:szCs w:val="22"/>
              </w:rPr>
              <w:t>n</w:t>
            </w:r>
            <w:r w:rsidRPr="00DA0C9D">
              <w:rPr>
                <w:rFonts w:ascii="Arial" w:eastAsia="Arial" w:hAnsi="Arial" w:cs="Arial"/>
                <w:spacing w:val="-2"/>
                <w:szCs w:val="22"/>
              </w:rPr>
              <w:t>v</w:t>
            </w:r>
            <w:r w:rsidRPr="00DA0C9D">
              <w:rPr>
                <w:rFonts w:ascii="Arial" w:eastAsia="Arial" w:hAnsi="Arial" w:cs="Arial"/>
                <w:szCs w:val="22"/>
              </w:rPr>
              <w:t>es</w:t>
            </w:r>
            <w:r w:rsidRPr="00DA0C9D">
              <w:rPr>
                <w:rFonts w:ascii="Arial" w:eastAsia="Arial" w:hAnsi="Arial" w:cs="Arial"/>
                <w:spacing w:val="1"/>
                <w:szCs w:val="22"/>
              </w:rPr>
              <w:t>t</w:t>
            </w:r>
            <w:r w:rsidRPr="00DA0C9D">
              <w:rPr>
                <w:rFonts w:ascii="Arial" w:eastAsia="Arial" w:hAnsi="Arial" w:cs="Arial"/>
                <w:spacing w:val="-1"/>
                <w:szCs w:val="22"/>
              </w:rPr>
              <w:t>i</w:t>
            </w:r>
            <w:r w:rsidRPr="00DA0C9D">
              <w:rPr>
                <w:rFonts w:ascii="Arial" w:eastAsia="Arial" w:hAnsi="Arial" w:cs="Arial"/>
                <w:spacing w:val="2"/>
                <w:szCs w:val="22"/>
              </w:rPr>
              <w:t>g</w:t>
            </w:r>
            <w:r w:rsidRPr="00DA0C9D">
              <w:rPr>
                <w:rFonts w:ascii="Arial" w:eastAsia="Arial" w:hAnsi="Arial" w:cs="Arial"/>
                <w:szCs w:val="22"/>
              </w:rPr>
              <w:t>a</w:t>
            </w:r>
            <w:r w:rsidRPr="00DA0C9D">
              <w:rPr>
                <w:rFonts w:ascii="Arial" w:eastAsia="Arial" w:hAnsi="Arial" w:cs="Arial"/>
                <w:spacing w:val="1"/>
                <w:szCs w:val="22"/>
              </w:rPr>
              <w:t>t</w:t>
            </w:r>
            <w:r w:rsidRPr="00DA0C9D">
              <w:rPr>
                <w:rFonts w:ascii="Arial" w:eastAsia="Arial" w:hAnsi="Arial" w:cs="Arial"/>
                <w:spacing w:val="-1"/>
                <w:szCs w:val="22"/>
              </w:rPr>
              <w:t>i</w:t>
            </w:r>
            <w:r w:rsidRPr="00DA0C9D">
              <w:rPr>
                <w:rFonts w:ascii="Arial" w:eastAsia="Arial" w:hAnsi="Arial" w:cs="Arial"/>
                <w:szCs w:val="22"/>
              </w:rPr>
              <w:t>on, specu</w:t>
            </w:r>
            <w:r w:rsidRPr="00DA0C9D">
              <w:rPr>
                <w:rFonts w:ascii="Arial" w:eastAsia="Arial" w:hAnsi="Arial" w:cs="Arial"/>
                <w:spacing w:val="-1"/>
                <w:szCs w:val="22"/>
              </w:rPr>
              <w:t>l</w:t>
            </w:r>
            <w:r w:rsidRPr="00DA0C9D">
              <w:rPr>
                <w:rFonts w:ascii="Arial" w:eastAsia="Arial" w:hAnsi="Arial" w:cs="Arial"/>
                <w:szCs w:val="22"/>
              </w:rPr>
              <w:t>a</w:t>
            </w:r>
            <w:r w:rsidRPr="00DA0C9D">
              <w:rPr>
                <w:rFonts w:ascii="Arial" w:eastAsia="Arial" w:hAnsi="Arial" w:cs="Arial"/>
                <w:spacing w:val="1"/>
                <w:szCs w:val="22"/>
              </w:rPr>
              <w:t>t</w:t>
            </w:r>
            <w:r w:rsidRPr="00DA0C9D">
              <w:rPr>
                <w:rFonts w:ascii="Arial" w:eastAsia="Arial" w:hAnsi="Arial" w:cs="Arial"/>
                <w:spacing w:val="-1"/>
                <w:szCs w:val="22"/>
              </w:rPr>
              <w:t>i</w:t>
            </w:r>
            <w:r w:rsidRPr="00DA0C9D">
              <w:rPr>
                <w:rFonts w:ascii="Arial" w:eastAsia="Arial" w:hAnsi="Arial" w:cs="Arial"/>
                <w:spacing w:val="-2"/>
                <w:szCs w:val="22"/>
              </w:rPr>
              <w:t>v</w:t>
            </w:r>
            <w:r w:rsidRPr="00DA0C9D">
              <w:rPr>
                <w:rFonts w:ascii="Arial" w:eastAsia="Arial" w:hAnsi="Arial" w:cs="Arial"/>
                <w:szCs w:val="22"/>
              </w:rPr>
              <w:t>e</w:t>
            </w:r>
            <w:r w:rsidRPr="00DA0C9D">
              <w:rPr>
                <w:rFonts w:ascii="Arial" w:eastAsia="Arial" w:hAnsi="Arial" w:cs="Arial"/>
                <w:spacing w:val="1"/>
                <w:szCs w:val="22"/>
              </w:rPr>
              <w:t xml:space="preserve"> </w:t>
            </w:r>
            <w:r w:rsidRPr="00DA0C9D">
              <w:rPr>
                <w:rFonts w:ascii="Arial" w:eastAsia="Arial" w:hAnsi="Arial" w:cs="Arial"/>
                <w:szCs w:val="22"/>
              </w:rPr>
              <w:t>e</w:t>
            </w:r>
            <w:r w:rsidRPr="00DA0C9D">
              <w:rPr>
                <w:rFonts w:ascii="Arial" w:eastAsia="Arial" w:hAnsi="Arial" w:cs="Arial"/>
                <w:spacing w:val="-3"/>
                <w:szCs w:val="22"/>
              </w:rPr>
              <w:t>n</w:t>
            </w:r>
            <w:r w:rsidRPr="00DA0C9D">
              <w:rPr>
                <w:rFonts w:ascii="Arial" w:eastAsia="Arial" w:hAnsi="Arial" w:cs="Arial"/>
                <w:spacing w:val="2"/>
                <w:szCs w:val="22"/>
              </w:rPr>
              <w:t>q</w:t>
            </w:r>
            <w:r w:rsidRPr="00DA0C9D">
              <w:rPr>
                <w:rFonts w:ascii="Arial" w:eastAsia="Arial" w:hAnsi="Arial" w:cs="Arial"/>
                <w:szCs w:val="22"/>
              </w:rPr>
              <w:t>u</w:t>
            </w:r>
            <w:r w:rsidRPr="00DA0C9D">
              <w:rPr>
                <w:rFonts w:ascii="Arial" w:eastAsia="Arial" w:hAnsi="Arial" w:cs="Arial"/>
                <w:spacing w:val="-1"/>
                <w:szCs w:val="22"/>
              </w:rPr>
              <w:t>i</w:t>
            </w:r>
            <w:r w:rsidRPr="00DA0C9D">
              <w:rPr>
                <w:rFonts w:ascii="Arial" w:eastAsia="Arial" w:hAnsi="Arial" w:cs="Arial"/>
                <w:spacing w:val="1"/>
                <w:szCs w:val="22"/>
              </w:rPr>
              <w:t>r</w:t>
            </w:r>
            <w:r w:rsidRPr="00DA0C9D">
              <w:rPr>
                <w:rFonts w:ascii="Arial" w:eastAsia="Arial" w:hAnsi="Arial" w:cs="Arial"/>
                <w:spacing w:val="-2"/>
                <w:szCs w:val="22"/>
              </w:rPr>
              <w:t>y</w:t>
            </w:r>
            <w:r w:rsidRPr="00DA0C9D">
              <w:rPr>
                <w:rFonts w:ascii="Arial" w:eastAsia="Arial" w:hAnsi="Arial" w:cs="Arial"/>
                <w:szCs w:val="22"/>
              </w:rPr>
              <w:t>,</w:t>
            </w:r>
            <w:r w:rsidRPr="00DA0C9D">
              <w:rPr>
                <w:rFonts w:ascii="Arial" w:eastAsia="Arial" w:hAnsi="Arial" w:cs="Arial"/>
                <w:spacing w:val="3"/>
                <w:szCs w:val="22"/>
              </w:rPr>
              <w:t xml:space="preserve"> </w:t>
            </w:r>
            <w:r w:rsidRPr="00DA0C9D">
              <w:rPr>
                <w:rFonts w:ascii="Arial" w:eastAsia="Arial" w:hAnsi="Arial" w:cs="Arial"/>
                <w:spacing w:val="-2"/>
                <w:szCs w:val="22"/>
              </w:rPr>
              <w:t>v</w:t>
            </w:r>
            <w:r w:rsidRPr="00DA0C9D">
              <w:rPr>
                <w:rFonts w:ascii="Arial" w:eastAsia="Arial" w:hAnsi="Arial" w:cs="Arial"/>
                <w:spacing w:val="-1"/>
                <w:szCs w:val="22"/>
              </w:rPr>
              <w:t>i</w:t>
            </w:r>
            <w:r w:rsidRPr="00DA0C9D">
              <w:rPr>
                <w:rFonts w:ascii="Arial" w:eastAsia="Arial" w:hAnsi="Arial" w:cs="Arial"/>
                <w:szCs w:val="22"/>
              </w:rPr>
              <w:t>sua</w:t>
            </w:r>
            <w:r w:rsidRPr="00DA0C9D">
              <w:rPr>
                <w:rFonts w:ascii="Arial" w:eastAsia="Arial" w:hAnsi="Arial" w:cs="Arial"/>
                <w:spacing w:val="-1"/>
                <w:szCs w:val="22"/>
              </w:rPr>
              <w:t>li</w:t>
            </w:r>
            <w:r w:rsidRPr="00DA0C9D">
              <w:rPr>
                <w:rFonts w:ascii="Arial" w:eastAsia="Arial" w:hAnsi="Arial" w:cs="Arial"/>
                <w:szCs w:val="22"/>
              </w:rPr>
              <w:t>sa</w:t>
            </w:r>
            <w:r w:rsidRPr="00DA0C9D">
              <w:rPr>
                <w:rFonts w:ascii="Arial" w:eastAsia="Arial" w:hAnsi="Arial" w:cs="Arial"/>
                <w:spacing w:val="1"/>
                <w:szCs w:val="22"/>
              </w:rPr>
              <w:t>t</w:t>
            </w:r>
            <w:r w:rsidRPr="00DA0C9D">
              <w:rPr>
                <w:rFonts w:ascii="Arial" w:eastAsia="Arial" w:hAnsi="Arial" w:cs="Arial"/>
                <w:spacing w:val="-1"/>
                <w:szCs w:val="22"/>
              </w:rPr>
              <w:t>i</w:t>
            </w:r>
            <w:r w:rsidRPr="00DA0C9D">
              <w:rPr>
                <w:rFonts w:ascii="Arial" w:eastAsia="Arial" w:hAnsi="Arial" w:cs="Arial"/>
                <w:szCs w:val="22"/>
              </w:rPr>
              <w:t>on</w:t>
            </w:r>
            <w:r w:rsidRPr="00DA0C9D">
              <w:rPr>
                <w:rFonts w:ascii="Arial" w:eastAsia="Arial" w:hAnsi="Arial" w:cs="Arial"/>
                <w:spacing w:val="1"/>
                <w:szCs w:val="22"/>
              </w:rPr>
              <w:t xml:space="preserve"> </w:t>
            </w:r>
            <w:r w:rsidRPr="00DA0C9D">
              <w:rPr>
                <w:rFonts w:ascii="Arial" w:eastAsia="Arial" w:hAnsi="Arial" w:cs="Arial"/>
                <w:szCs w:val="22"/>
              </w:rPr>
              <w:t>and</w:t>
            </w:r>
            <w:r w:rsidRPr="00DA0C9D">
              <w:rPr>
                <w:rFonts w:ascii="Arial" w:eastAsia="Arial" w:hAnsi="Arial" w:cs="Arial"/>
                <w:spacing w:val="1"/>
                <w:szCs w:val="22"/>
              </w:rPr>
              <w:t>/</w:t>
            </w:r>
            <w:r w:rsidRPr="00DA0C9D">
              <w:rPr>
                <w:rFonts w:ascii="Arial" w:eastAsia="Arial" w:hAnsi="Arial" w:cs="Arial"/>
                <w:szCs w:val="22"/>
              </w:rPr>
              <w:t xml:space="preserve">or </w:t>
            </w:r>
            <w:r w:rsidRPr="00DA0C9D">
              <w:rPr>
                <w:rFonts w:ascii="Arial" w:eastAsia="Arial" w:hAnsi="Arial" w:cs="Arial"/>
                <w:spacing w:val="1"/>
                <w:szCs w:val="22"/>
              </w:rPr>
              <w:t>m</w:t>
            </w:r>
            <w:r w:rsidRPr="00DA0C9D">
              <w:rPr>
                <w:rFonts w:ascii="Arial" w:eastAsia="Arial" w:hAnsi="Arial" w:cs="Arial"/>
                <w:spacing w:val="-3"/>
                <w:szCs w:val="22"/>
              </w:rPr>
              <w:t>a</w:t>
            </w:r>
            <w:r w:rsidRPr="00DA0C9D">
              <w:rPr>
                <w:rFonts w:ascii="Arial" w:eastAsia="Arial" w:hAnsi="Arial" w:cs="Arial"/>
                <w:spacing w:val="2"/>
                <w:szCs w:val="22"/>
              </w:rPr>
              <w:t>k</w:t>
            </w:r>
            <w:r w:rsidRPr="00DA0C9D">
              <w:rPr>
                <w:rFonts w:ascii="Arial" w:eastAsia="Arial" w:hAnsi="Arial" w:cs="Arial"/>
                <w:spacing w:val="-1"/>
                <w:szCs w:val="22"/>
              </w:rPr>
              <w:t>i</w:t>
            </w:r>
            <w:r w:rsidRPr="00DA0C9D">
              <w:rPr>
                <w:rFonts w:ascii="Arial" w:eastAsia="Arial" w:hAnsi="Arial" w:cs="Arial"/>
                <w:spacing w:val="-3"/>
                <w:szCs w:val="22"/>
              </w:rPr>
              <w:t>n</w:t>
            </w:r>
            <w:r w:rsidRPr="00DA0C9D">
              <w:rPr>
                <w:rFonts w:ascii="Arial" w:eastAsia="Arial" w:hAnsi="Arial" w:cs="Arial"/>
                <w:szCs w:val="22"/>
              </w:rPr>
              <w:t>g.</w:t>
            </w:r>
            <w:r w:rsidRPr="00DA0C9D">
              <w:rPr>
                <w:rFonts w:ascii="Arial" w:hAnsi="Arial" w:cs="Arial"/>
                <w:szCs w:val="22"/>
                <w:lang w:val="en-US" w:eastAsia="en-GB"/>
              </w:rPr>
              <w:t xml:space="preserve"> </w:t>
            </w:r>
          </w:p>
        </w:tc>
      </w:tr>
    </w:tbl>
    <w:p w14:paraId="06CF7FEA" w14:textId="77777777" w:rsidR="00F51E10" w:rsidRPr="00DA0C9D" w:rsidRDefault="00F51E10" w:rsidP="00F51E10">
      <w:pPr>
        <w:tabs>
          <w:tab w:val="left" w:pos="1134"/>
          <w:tab w:val="num" w:pos="2880"/>
        </w:tabs>
        <w:ind w:left="720"/>
        <w:jc w:val="both"/>
        <w:rPr>
          <w:rFonts w:cs="Arial"/>
          <w:color w:val="000000"/>
          <w:szCs w:val="22"/>
        </w:rPr>
      </w:pPr>
    </w:p>
    <w:p w14:paraId="616AE3A9" w14:textId="77777777" w:rsidR="00F51E10" w:rsidRPr="00DA0C9D" w:rsidRDefault="00F51E10" w:rsidP="00F51E10">
      <w:pPr>
        <w:tabs>
          <w:tab w:val="left" w:pos="1134"/>
          <w:tab w:val="num" w:pos="2880"/>
        </w:tabs>
        <w:ind w:left="720"/>
        <w:jc w:val="both"/>
        <w:rPr>
          <w:rFonts w:cs="Arial"/>
          <w:color w:val="000000"/>
          <w:szCs w:val="22"/>
        </w:rPr>
      </w:pPr>
      <w:r w:rsidRPr="00DA0C9D">
        <w:rPr>
          <w:rFonts w:cs="Arial"/>
          <w:color w:val="000000"/>
          <w:szCs w:val="22"/>
        </w:rPr>
        <w:t xml:space="preserve">Each of the above PLOs is covered by at least 2 modules at the appropriate level, </w:t>
      </w:r>
      <w:proofErr w:type="gramStart"/>
      <w:r w:rsidRPr="00DA0C9D">
        <w:rPr>
          <w:rFonts w:cs="Arial"/>
          <w:color w:val="000000"/>
          <w:szCs w:val="22"/>
        </w:rPr>
        <w:t>taking into account</w:t>
      </w:r>
      <w:proofErr w:type="gramEnd"/>
      <w:r w:rsidRPr="00DA0C9D">
        <w:rPr>
          <w:rFonts w:cs="Arial"/>
          <w:color w:val="000000"/>
          <w:szCs w:val="22"/>
        </w:rPr>
        <w:t xml:space="preserve"> individual patterns of study.</w:t>
      </w:r>
    </w:p>
    <w:p w14:paraId="5CACB850" w14:textId="77777777" w:rsidR="00F51E10" w:rsidRPr="00DA0C9D" w:rsidRDefault="00F51E10" w:rsidP="00F51E10">
      <w:pPr>
        <w:tabs>
          <w:tab w:val="num" w:pos="2016"/>
          <w:tab w:val="num" w:pos="2160"/>
        </w:tabs>
        <w:ind w:left="720"/>
        <w:jc w:val="both"/>
        <w:rPr>
          <w:rFonts w:cs="Arial"/>
          <w:b/>
          <w:color w:val="000000"/>
          <w:szCs w:val="22"/>
        </w:rPr>
      </w:pPr>
    </w:p>
    <w:p w14:paraId="6927C0CF" w14:textId="77777777" w:rsidR="00F51E10" w:rsidRPr="00DA0C9D" w:rsidRDefault="00F51E10" w:rsidP="00F51E10">
      <w:pPr>
        <w:tabs>
          <w:tab w:val="num" w:pos="2016"/>
          <w:tab w:val="num" w:pos="2160"/>
        </w:tabs>
        <w:ind w:left="720"/>
        <w:jc w:val="both"/>
        <w:rPr>
          <w:rFonts w:cs="Arial"/>
          <w:b/>
          <w:color w:val="000000"/>
          <w:szCs w:val="22"/>
        </w:rPr>
      </w:pPr>
    </w:p>
    <w:p w14:paraId="2733471E" w14:textId="1AF6C2FF" w:rsidR="00F51E10" w:rsidRPr="00DA0C9D" w:rsidRDefault="00F51E10" w:rsidP="00A16444">
      <w:pPr>
        <w:rPr>
          <w:rFonts w:cs="Arial"/>
          <w:b/>
          <w:color w:val="000000"/>
          <w:szCs w:val="22"/>
        </w:rPr>
      </w:pPr>
      <w:r w:rsidRPr="00DA0C9D">
        <w:rPr>
          <w:rFonts w:cs="Arial"/>
          <w:b/>
          <w:color w:val="000000"/>
          <w:szCs w:val="22"/>
        </w:rPr>
        <w:t>Practical skills (PS)</w:t>
      </w:r>
    </w:p>
    <w:p w14:paraId="753BFE92" w14:textId="77777777" w:rsidR="00F51E10" w:rsidRPr="00DA0C9D" w:rsidRDefault="00F51E10" w:rsidP="00F51E10">
      <w:pPr>
        <w:tabs>
          <w:tab w:val="num" w:pos="2016"/>
          <w:tab w:val="num" w:pos="2160"/>
        </w:tabs>
        <w:ind w:left="720"/>
        <w:jc w:val="both"/>
        <w:rPr>
          <w:rFonts w:cs="Arial"/>
          <w:b/>
          <w:color w:val="000000"/>
          <w:szCs w:val="22"/>
        </w:rPr>
      </w:pPr>
    </w:p>
    <w:tbl>
      <w:tblPr>
        <w:tblStyle w:val="TableGrid"/>
        <w:tblW w:w="0" w:type="auto"/>
        <w:tblInd w:w="720" w:type="dxa"/>
        <w:tblLook w:val="04A0" w:firstRow="1" w:lastRow="0" w:firstColumn="1" w:lastColumn="0" w:noHBand="0" w:noVBand="1"/>
      </w:tblPr>
      <w:tblGrid>
        <w:gridCol w:w="685"/>
        <w:gridCol w:w="6892"/>
      </w:tblGrid>
      <w:tr w:rsidR="00F51E10" w:rsidRPr="00DA0C9D" w14:paraId="0936F177" w14:textId="77777777" w:rsidTr="00832DEA">
        <w:tc>
          <w:tcPr>
            <w:tcW w:w="693" w:type="dxa"/>
          </w:tcPr>
          <w:p w14:paraId="19A21B7B" w14:textId="77777777" w:rsidR="00F51E10" w:rsidRPr="00DA0C9D" w:rsidRDefault="00F51E10" w:rsidP="00832DEA">
            <w:pPr>
              <w:tabs>
                <w:tab w:val="left" w:pos="1134"/>
                <w:tab w:val="num" w:pos="2880"/>
              </w:tabs>
              <w:jc w:val="both"/>
              <w:rPr>
                <w:rFonts w:cs="Arial"/>
                <w:bCs/>
                <w:color w:val="000000"/>
                <w:szCs w:val="22"/>
              </w:rPr>
            </w:pPr>
            <w:r w:rsidRPr="00DA0C9D">
              <w:rPr>
                <w:rFonts w:cs="Arial"/>
                <w:bCs/>
                <w:color w:val="000000"/>
                <w:szCs w:val="22"/>
              </w:rPr>
              <w:t>PS1</w:t>
            </w:r>
          </w:p>
        </w:tc>
        <w:tc>
          <w:tcPr>
            <w:tcW w:w="7647" w:type="dxa"/>
          </w:tcPr>
          <w:p w14:paraId="7B04FBA5" w14:textId="77777777" w:rsidR="00F51E10" w:rsidRPr="00DA0C9D" w:rsidRDefault="00F51E10" w:rsidP="00832DEA">
            <w:pPr>
              <w:widowControl w:val="0"/>
              <w:autoSpaceDE w:val="0"/>
              <w:autoSpaceDN w:val="0"/>
              <w:adjustRightInd w:val="0"/>
              <w:rPr>
                <w:rFonts w:cs="Arial"/>
                <w:color w:val="000000"/>
                <w:szCs w:val="22"/>
              </w:rPr>
            </w:pPr>
            <w:r w:rsidRPr="00DA0C9D">
              <w:rPr>
                <w:rFonts w:cs="Arial"/>
                <w:bCs/>
                <w:color w:val="000000"/>
                <w:szCs w:val="22"/>
              </w:rPr>
              <w:t>Demonstrate evidence of preparation of research, observation, enquiry, visualisation, designing and making.</w:t>
            </w:r>
          </w:p>
        </w:tc>
      </w:tr>
      <w:tr w:rsidR="00F51E10" w:rsidRPr="00DA0C9D" w14:paraId="1A874B9D" w14:textId="77777777" w:rsidTr="00832DEA">
        <w:tc>
          <w:tcPr>
            <w:tcW w:w="693" w:type="dxa"/>
          </w:tcPr>
          <w:p w14:paraId="1BDA13E9" w14:textId="77777777" w:rsidR="00F51E10" w:rsidRPr="00DA0C9D" w:rsidRDefault="00F51E10" w:rsidP="00832DEA">
            <w:pPr>
              <w:tabs>
                <w:tab w:val="left" w:pos="1134"/>
                <w:tab w:val="num" w:pos="2880"/>
              </w:tabs>
              <w:jc w:val="both"/>
              <w:rPr>
                <w:rFonts w:cs="Arial"/>
                <w:bCs/>
                <w:color w:val="000000"/>
                <w:szCs w:val="22"/>
              </w:rPr>
            </w:pPr>
            <w:r w:rsidRPr="00DA0C9D">
              <w:rPr>
                <w:rFonts w:cs="Arial"/>
                <w:bCs/>
                <w:color w:val="000000"/>
                <w:szCs w:val="22"/>
              </w:rPr>
              <w:t>PS2</w:t>
            </w:r>
          </w:p>
        </w:tc>
        <w:tc>
          <w:tcPr>
            <w:tcW w:w="7647" w:type="dxa"/>
          </w:tcPr>
          <w:p w14:paraId="183A9588" w14:textId="77777777" w:rsidR="00F51E10" w:rsidRPr="00DA0C9D" w:rsidRDefault="00F51E10" w:rsidP="00832DEA">
            <w:pPr>
              <w:ind w:right="-20"/>
              <w:rPr>
                <w:rFonts w:eastAsia="Arial" w:cs="Arial"/>
                <w:szCs w:val="22"/>
              </w:rPr>
            </w:pPr>
            <w:r w:rsidRPr="00DA0C9D">
              <w:rPr>
                <w:rFonts w:eastAsia="Arial" w:cs="Arial"/>
                <w:spacing w:val="-1"/>
                <w:szCs w:val="22"/>
              </w:rPr>
              <w:t>D</w:t>
            </w:r>
            <w:r w:rsidRPr="00DA0C9D">
              <w:rPr>
                <w:rFonts w:eastAsia="Arial" w:cs="Arial"/>
                <w:szCs w:val="22"/>
              </w:rPr>
              <w:t>e</w:t>
            </w:r>
            <w:r w:rsidRPr="00DA0C9D">
              <w:rPr>
                <w:rFonts w:eastAsia="Arial" w:cs="Arial"/>
                <w:spacing w:val="-2"/>
                <w:szCs w:val="22"/>
              </w:rPr>
              <w:t>v</w:t>
            </w:r>
            <w:r w:rsidRPr="00DA0C9D">
              <w:rPr>
                <w:rFonts w:eastAsia="Arial" w:cs="Arial"/>
                <w:szCs w:val="22"/>
              </w:rPr>
              <w:t>e</w:t>
            </w:r>
            <w:r w:rsidRPr="00DA0C9D">
              <w:rPr>
                <w:rFonts w:eastAsia="Arial" w:cs="Arial"/>
                <w:spacing w:val="-1"/>
                <w:szCs w:val="22"/>
              </w:rPr>
              <w:t>l</w:t>
            </w:r>
            <w:r w:rsidRPr="00DA0C9D">
              <w:rPr>
                <w:rFonts w:eastAsia="Arial" w:cs="Arial"/>
                <w:szCs w:val="22"/>
              </w:rPr>
              <w:t>op</w:t>
            </w:r>
            <w:r w:rsidRPr="00DA0C9D">
              <w:rPr>
                <w:rFonts w:eastAsia="Arial" w:cs="Arial"/>
                <w:spacing w:val="4"/>
                <w:szCs w:val="22"/>
              </w:rPr>
              <w:t xml:space="preserve"> </w:t>
            </w:r>
            <w:r w:rsidRPr="00DA0C9D">
              <w:rPr>
                <w:rFonts w:eastAsia="Arial" w:cs="Arial"/>
                <w:spacing w:val="-1"/>
                <w:szCs w:val="22"/>
              </w:rPr>
              <w:t>i</w:t>
            </w:r>
            <w:r w:rsidRPr="00DA0C9D">
              <w:rPr>
                <w:rFonts w:eastAsia="Arial" w:cs="Arial"/>
                <w:szCs w:val="22"/>
              </w:rPr>
              <w:t>deas</w:t>
            </w:r>
            <w:r w:rsidRPr="00DA0C9D">
              <w:rPr>
                <w:rFonts w:eastAsia="Arial" w:cs="Arial"/>
                <w:spacing w:val="4"/>
                <w:szCs w:val="22"/>
              </w:rPr>
              <w:t xml:space="preserve"> </w:t>
            </w:r>
            <w:r w:rsidRPr="00DA0C9D">
              <w:rPr>
                <w:rFonts w:eastAsia="Arial" w:cs="Arial"/>
                <w:spacing w:val="1"/>
                <w:szCs w:val="22"/>
              </w:rPr>
              <w:t>t</w:t>
            </w:r>
            <w:r w:rsidRPr="00DA0C9D">
              <w:rPr>
                <w:rFonts w:eastAsia="Arial" w:cs="Arial"/>
                <w:szCs w:val="22"/>
              </w:rPr>
              <w:t>h</w:t>
            </w:r>
            <w:r w:rsidRPr="00DA0C9D">
              <w:rPr>
                <w:rFonts w:eastAsia="Arial" w:cs="Arial"/>
                <w:spacing w:val="1"/>
                <w:szCs w:val="22"/>
              </w:rPr>
              <w:t>r</w:t>
            </w:r>
            <w:r w:rsidRPr="00DA0C9D">
              <w:rPr>
                <w:rFonts w:eastAsia="Arial" w:cs="Arial"/>
                <w:szCs w:val="22"/>
              </w:rPr>
              <w:t>o</w:t>
            </w:r>
            <w:r w:rsidRPr="00DA0C9D">
              <w:rPr>
                <w:rFonts w:eastAsia="Arial" w:cs="Arial"/>
                <w:spacing w:val="-3"/>
                <w:szCs w:val="22"/>
              </w:rPr>
              <w:t>u</w:t>
            </w:r>
            <w:r w:rsidRPr="00DA0C9D">
              <w:rPr>
                <w:rFonts w:eastAsia="Arial" w:cs="Arial"/>
                <w:spacing w:val="2"/>
                <w:szCs w:val="22"/>
              </w:rPr>
              <w:t>g</w:t>
            </w:r>
            <w:r w:rsidRPr="00DA0C9D">
              <w:rPr>
                <w:rFonts w:eastAsia="Arial" w:cs="Arial"/>
                <w:szCs w:val="22"/>
              </w:rPr>
              <w:t>h</w:t>
            </w:r>
            <w:r w:rsidRPr="00DA0C9D">
              <w:rPr>
                <w:rFonts w:eastAsia="Arial" w:cs="Arial"/>
                <w:spacing w:val="-1"/>
                <w:szCs w:val="22"/>
              </w:rPr>
              <w:t xml:space="preserve"> </w:t>
            </w:r>
            <w:r w:rsidRPr="00DA0C9D">
              <w:rPr>
                <w:rFonts w:eastAsia="Arial" w:cs="Arial"/>
                <w:spacing w:val="1"/>
                <w:szCs w:val="22"/>
              </w:rPr>
              <w:t>t</w:t>
            </w:r>
            <w:r w:rsidRPr="00DA0C9D">
              <w:rPr>
                <w:rFonts w:eastAsia="Arial" w:cs="Arial"/>
                <w:szCs w:val="22"/>
              </w:rPr>
              <w:t>o</w:t>
            </w:r>
            <w:r w:rsidRPr="00DA0C9D">
              <w:rPr>
                <w:rFonts w:eastAsia="Arial" w:cs="Arial"/>
                <w:spacing w:val="1"/>
                <w:szCs w:val="22"/>
              </w:rPr>
              <w:t xml:space="preserve"> </w:t>
            </w:r>
            <w:r w:rsidRPr="00DA0C9D">
              <w:rPr>
                <w:rFonts w:eastAsia="Arial" w:cs="Arial"/>
                <w:szCs w:val="22"/>
              </w:rPr>
              <w:t>ou</w:t>
            </w:r>
            <w:r w:rsidRPr="00DA0C9D">
              <w:rPr>
                <w:rFonts w:eastAsia="Arial" w:cs="Arial"/>
                <w:spacing w:val="-1"/>
                <w:szCs w:val="22"/>
              </w:rPr>
              <w:t>t</w:t>
            </w:r>
            <w:r w:rsidRPr="00DA0C9D">
              <w:rPr>
                <w:rFonts w:eastAsia="Arial" w:cs="Arial"/>
                <w:szCs w:val="22"/>
              </w:rPr>
              <w:t>co</w:t>
            </w:r>
            <w:r w:rsidRPr="00DA0C9D">
              <w:rPr>
                <w:rFonts w:eastAsia="Arial" w:cs="Arial"/>
                <w:spacing w:val="1"/>
                <w:szCs w:val="22"/>
              </w:rPr>
              <w:t>m</w:t>
            </w:r>
            <w:r w:rsidRPr="00DA0C9D">
              <w:rPr>
                <w:rFonts w:eastAsia="Arial" w:cs="Arial"/>
                <w:szCs w:val="22"/>
              </w:rPr>
              <w:t>es</w:t>
            </w:r>
            <w:r w:rsidRPr="00DA0C9D">
              <w:rPr>
                <w:rFonts w:eastAsia="Arial" w:cs="Arial"/>
                <w:spacing w:val="-1"/>
                <w:szCs w:val="22"/>
              </w:rPr>
              <w:t xml:space="preserve"> </w:t>
            </w:r>
            <w:r w:rsidRPr="00DA0C9D">
              <w:rPr>
                <w:rFonts w:eastAsia="Arial" w:cs="Arial"/>
                <w:spacing w:val="1"/>
                <w:szCs w:val="22"/>
              </w:rPr>
              <w:t>t</w:t>
            </w:r>
            <w:r w:rsidRPr="00DA0C9D">
              <w:rPr>
                <w:rFonts w:eastAsia="Arial" w:cs="Arial"/>
                <w:szCs w:val="22"/>
              </w:rPr>
              <w:t>hat</w:t>
            </w:r>
            <w:r w:rsidRPr="00DA0C9D">
              <w:rPr>
                <w:rFonts w:eastAsia="Arial" w:cs="Arial"/>
                <w:spacing w:val="3"/>
                <w:szCs w:val="22"/>
              </w:rPr>
              <w:t xml:space="preserve"> </w:t>
            </w:r>
            <w:r w:rsidRPr="00DA0C9D">
              <w:rPr>
                <w:rFonts w:eastAsia="Arial" w:cs="Arial"/>
                <w:szCs w:val="22"/>
              </w:rPr>
              <w:t>co</w:t>
            </w:r>
            <w:r w:rsidRPr="00DA0C9D">
              <w:rPr>
                <w:rFonts w:eastAsia="Arial" w:cs="Arial"/>
                <w:spacing w:val="-3"/>
                <w:szCs w:val="22"/>
              </w:rPr>
              <w:t>n</w:t>
            </w:r>
            <w:r w:rsidRPr="00DA0C9D">
              <w:rPr>
                <w:rFonts w:eastAsia="Arial" w:cs="Arial"/>
                <w:spacing w:val="3"/>
                <w:szCs w:val="22"/>
              </w:rPr>
              <w:t>f</w:t>
            </w:r>
            <w:r w:rsidRPr="00DA0C9D">
              <w:rPr>
                <w:rFonts w:eastAsia="Arial" w:cs="Arial"/>
                <w:spacing w:val="-3"/>
                <w:szCs w:val="22"/>
              </w:rPr>
              <w:t>i</w:t>
            </w:r>
            <w:r w:rsidRPr="00DA0C9D">
              <w:rPr>
                <w:rFonts w:eastAsia="Arial" w:cs="Arial"/>
                <w:spacing w:val="-1"/>
                <w:szCs w:val="22"/>
              </w:rPr>
              <w:t>r</w:t>
            </w:r>
            <w:r w:rsidRPr="00DA0C9D">
              <w:rPr>
                <w:rFonts w:eastAsia="Arial" w:cs="Arial"/>
                <w:szCs w:val="22"/>
              </w:rPr>
              <w:t>m</w:t>
            </w:r>
            <w:r w:rsidRPr="00DA0C9D">
              <w:rPr>
                <w:rFonts w:eastAsia="Arial" w:cs="Arial"/>
                <w:spacing w:val="2"/>
                <w:szCs w:val="22"/>
              </w:rPr>
              <w:t xml:space="preserve"> </w:t>
            </w:r>
            <w:r w:rsidRPr="00DA0C9D">
              <w:rPr>
                <w:rFonts w:eastAsia="Arial" w:cs="Arial"/>
                <w:spacing w:val="-1"/>
                <w:szCs w:val="22"/>
              </w:rPr>
              <w:t>t</w:t>
            </w:r>
            <w:r w:rsidRPr="00DA0C9D">
              <w:rPr>
                <w:rFonts w:eastAsia="Arial" w:cs="Arial"/>
                <w:szCs w:val="22"/>
              </w:rPr>
              <w:t>he</w:t>
            </w:r>
            <w:r w:rsidRPr="00DA0C9D">
              <w:rPr>
                <w:rFonts w:eastAsia="Arial" w:cs="Arial"/>
                <w:spacing w:val="4"/>
                <w:szCs w:val="22"/>
              </w:rPr>
              <w:t xml:space="preserve"> </w:t>
            </w:r>
            <w:r w:rsidRPr="00DA0C9D">
              <w:rPr>
                <w:rFonts w:eastAsia="Arial" w:cs="Arial"/>
                <w:spacing w:val="-2"/>
                <w:szCs w:val="22"/>
              </w:rPr>
              <w:t>s</w:t>
            </w:r>
            <w:r w:rsidRPr="00DA0C9D">
              <w:rPr>
                <w:rFonts w:eastAsia="Arial" w:cs="Arial"/>
                <w:spacing w:val="1"/>
                <w:szCs w:val="22"/>
              </w:rPr>
              <w:t>t</w:t>
            </w:r>
            <w:r w:rsidRPr="00DA0C9D">
              <w:rPr>
                <w:rFonts w:eastAsia="Arial" w:cs="Arial"/>
                <w:szCs w:val="22"/>
              </w:rPr>
              <w:t>uden</w:t>
            </w:r>
            <w:r w:rsidRPr="00DA0C9D">
              <w:rPr>
                <w:rFonts w:eastAsia="Arial" w:cs="Arial"/>
                <w:spacing w:val="1"/>
                <w:szCs w:val="22"/>
              </w:rPr>
              <w:t>t</w:t>
            </w:r>
            <w:r w:rsidRPr="00DA0C9D">
              <w:rPr>
                <w:rFonts w:eastAsia="Arial" w:cs="Arial"/>
                <w:spacing w:val="-1"/>
                <w:szCs w:val="22"/>
              </w:rPr>
              <w:t>’</w:t>
            </w:r>
            <w:r w:rsidRPr="00DA0C9D">
              <w:rPr>
                <w:rFonts w:eastAsia="Arial" w:cs="Arial"/>
                <w:szCs w:val="22"/>
              </w:rPr>
              <w:t>s</w:t>
            </w:r>
            <w:r w:rsidRPr="00DA0C9D">
              <w:rPr>
                <w:rFonts w:eastAsia="Arial" w:cs="Arial"/>
                <w:spacing w:val="1"/>
                <w:szCs w:val="22"/>
              </w:rPr>
              <w:t xml:space="preserve"> </w:t>
            </w:r>
            <w:r w:rsidRPr="00DA0C9D">
              <w:rPr>
                <w:rFonts w:eastAsia="Arial" w:cs="Arial"/>
                <w:szCs w:val="22"/>
              </w:rPr>
              <w:t>ab</w:t>
            </w:r>
            <w:r w:rsidRPr="00DA0C9D">
              <w:rPr>
                <w:rFonts w:eastAsia="Arial" w:cs="Arial"/>
                <w:spacing w:val="-1"/>
                <w:szCs w:val="22"/>
              </w:rPr>
              <w:t>ili</w:t>
            </w:r>
            <w:r w:rsidRPr="00DA0C9D">
              <w:rPr>
                <w:rFonts w:eastAsia="Arial" w:cs="Arial"/>
                <w:spacing w:val="1"/>
                <w:szCs w:val="22"/>
              </w:rPr>
              <w:t>t</w:t>
            </w:r>
            <w:r w:rsidRPr="00DA0C9D">
              <w:rPr>
                <w:rFonts w:eastAsia="Arial" w:cs="Arial"/>
                <w:szCs w:val="22"/>
              </w:rPr>
              <w:t>y</w:t>
            </w:r>
            <w:r w:rsidRPr="00DA0C9D">
              <w:rPr>
                <w:rFonts w:eastAsia="Arial" w:cs="Arial"/>
                <w:spacing w:val="2"/>
                <w:szCs w:val="22"/>
              </w:rPr>
              <w:t xml:space="preserve"> </w:t>
            </w:r>
            <w:r w:rsidRPr="00DA0C9D">
              <w:rPr>
                <w:rFonts w:eastAsia="Arial" w:cs="Arial"/>
                <w:spacing w:val="1"/>
                <w:szCs w:val="22"/>
              </w:rPr>
              <w:t>t</w:t>
            </w:r>
            <w:r w:rsidRPr="00DA0C9D">
              <w:rPr>
                <w:rFonts w:eastAsia="Arial" w:cs="Arial"/>
                <w:szCs w:val="22"/>
              </w:rPr>
              <w:t>o</w:t>
            </w:r>
            <w:r w:rsidRPr="00DA0C9D">
              <w:rPr>
                <w:rFonts w:eastAsia="Arial" w:cs="Arial"/>
                <w:spacing w:val="1"/>
                <w:szCs w:val="22"/>
              </w:rPr>
              <w:t xml:space="preserve"> </w:t>
            </w:r>
            <w:r w:rsidRPr="00DA0C9D">
              <w:rPr>
                <w:rFonts w:eastAsia="Arial" w:cs="Arial"/>
                <w:szCs w:val="22"/>
              </w:rPr>
              <w:t>se</w:t>
            </w:r>
            <w:r w:rsidRPr="00DA0C9D">
              <w:rPr>
                <w:rFonts w:eastAsia="Arial" w:cs="Arial"/>
                <w:spacing w:val="-1"/>
                <w:szCs w:val="22"/>
              </w:rPr>
              <w:t>l</w:t>
            </w:r>
            <w:r w:rsidRPr="00DA0C9D">
              <w:rPr>
                <w:rFonts w:eastAsia="Arial" w:cs="Arial"/>
                <w:szCs w:val="22"/>
              </w:rPr>
              <w:t>ect</w:t>
            </w:r>
            <w:r w:rsidRPr="00DA0C9D">
              <w:rPr>
                <w:rFonts w:eastAsia="Arial" w:cs="Arial"/>
                <w:spacing w:val="3"/>
                <w:szCs w:val="22"/>
              </w:rPr>
              <w:t xml:space="preserve"> </w:t>
            </w:r>
            <w:r w:rsidRPr="00DA0C9D">
              <w:rPr>
                <w:rFonts w:eastAsia="Arial" w:cs="Arial"/>
                <w:szCs w:val="22"/>
              </w:rPr>
              <w:t>and</w:t>
            </w:r>
            <w:r w:rsidRPr="00DA0C9D">
              <w:rPr>
                <w:rFonts w:eastAsia="Arial" w:cs="Arial"/>
                <w:spacing w:val="4"/>
                <w:szCs w:val="22"/>
              </w:rPr>
              <w:t xml:space="preserve"> </w:t>
            </w:r>
            <w:r w:rsidRPr="00DA0C9D">
              <w:rPr>
                <w:rFonts w:eastAsia="Arial" w:cs="Arial"/>
                <w:spacing w:val="-3"/>
                <w:szCs w:val="22"/>
              </w:rPr>
              <w:t>u</w:t>
            </w:r>
            <w:r w:rsidRPr="00DA0C9D">
              <w:rPr>
                <w:rFonts w:eastAsia="Arial" w:cs="Arial"/>
                <w:szCs w:val="22"/>
              </w:rPr>
              <w:t xml:space="preserve">se </w:t>
            </w:r>
            <w:r w:rsidRPr="00DA0C9D">
              <w:rPr>
                <w:rFonts w:eastAsia="Arial" w:cs="Arial"/>
                <w:spacing w:val="1"/>
                <w:szCs w:val="22"/>
              </w:rPr>
              <w:t>m</w:t>
            </w:r>
            <w:r w:rsidRPr="00DA0C9D">
              <w:rPr>
                <w:rFonts w:eastAsia="Arial" w:cs="Arial"/>
                <w:szCs w:val="22"/>
              </w:rPr>
              <w:t>a</w:t>
            </w:r>
            <w:r w:rsidRPr="00DA0C9D">
              <w:rPr>
                <w:rFonts w:eastAsia="Arial" w:cs="Arial"/>
                <w:spacing w:val="1"/>
                <w:szCs w:val="22"/>
              </w:rPr>
              <w:t>t</w:t>
            </w:r>
            <w:r w:rsidRPr="00DA0C9D">
              <w:rPr>
                <w:rFonts w:eastAsia="Arial" w:cs="Arial"/>
                <w:spacing w:val="-3"/>
                <w:szCs w:val="22"/>
              </w:rPr>
              <w:t>e</w:t>
            </w:r>
            <w:r w:rsidRPr="00DA0C9D">
              <w:rPr>
                <w:rFonts w:eastAsia="Arial" w:cs="Arial"/>
                <w:spacing w:val="1"/>
                <w:szCs w:val="22"/>
              </w:rPr>
              <w:t>r</w:t>
            </w:r>
            <w:r w:rsidRPr="00DA0C9D">
              <w:rPr>
                <w:rFonts w:eastAsia="Arial" w:cs="Arial"/>
                <w:spacing w:val="-1"/>
                <w:szCs w:val="22"/>
              </w:rPr>
              <w:t>i</w:t>
            </w:r>
            <w:r w:rsidRPr="00DA0C9D">
              <w:rPr>
                <w:rFonts w:eastAsia="Arial" w:cs="Arial"/>
                <w:szCs w:val="22"/>
              </w:rPr>
              <w:t>a</w:t>
            </w:r>
            <w:r w:rsidRPr="00DA0C9D">
              <w:rPr>
                <w:rFonts w:eastAsia="Arial" w:cs="Arial"/>
                <w:spacing w:val="-1"/>
                <w:szCs w:val="22"/>
              </w:rPr>
              <w:t>l</w:t>
            </w:r>
            <w:r w:rsidRPr="00DA0C9D">
              <w:rPr>
                <w:rFonts w:eastAsia="Arial" w:cs="Arial"/>
                <w:szCs w:val="22"/>
              </w:rPr>
              <w:t>s,</w:t>
            </w:r>
            <w:r w:rsidRPr="00DA0C9D">
              <w:rPr>
                <w:rFonts w:eastAsia="Arial" w:cs="Arial"/>
                <w:spacing w:val="3"/>
                <w:szCs w:val="22"/>
              </w:rPr>
              <w:t xml:space="preserve"> </w:t>
            </w:r>
            <w:r w:rsidRPr="00DA0C9D">
              <w:rPr>
                <w:rFonts w:eastAsia="Arial" w:cs="Arial"/>
                <w:spacing w:val="-3"/>
                <w:szCs w:val="22"/>
              </w:rPr>
              <w:t>p</w:t>
            </w:r>
            <w:r w:rsidRPr="00DA0C9D">
              <w:rPr>
                <w:rFonts w:eastAsia="Arial" w:cs="Arial"/>
                <w:spacing w:val="1"/>
                <w:szCs w:val="22"/>
              </w:rPr>
              <w:t>r</w:t>
            </w:r>
            <w:r w:rsidRPr="00DA0C9D">
              <w:rPr>
                <w:rFonts w:eastAsia="Arial" w:cs="Arial"/>
                <w:szCs w:val="22"/>
              </w:rPr>
              <w:t xml:space="preserve">ocesses, </w:t>
            </w:r>
            <w:proofErr w:type="gramStart"/>
            <w:r w:rsidRPr="00DA0C9D">
              <w:rPr>
                <w:rFonts w:eastAsia="Arial" w:cs="Arial"/>
                <w:szCs w:val="22"/>
              </w:rPr>
              <w:t>technologies</w:t>
            </w:r>
            <w:proofErr w:type="gramEnd"/>
            <w:r w:rsidRPr="00DA0C9D">
              <w:rPr>
                <w:rFonts w:eastAsia="Arial" w:cs="Arial"/>
                <w:spacing w:val="-1"/>
                <w:szCs w:val="22"/>
              </w:rPr>
              <w:t xml:space="preserve"> </w:t>
            </w:r>
            <w:r w:rsidRPr="00DA0C9D">
              <w:rPr>
                <w:rFonts w:eastAsia="Arial" w:cs="Arial"/>
                <w:szCs w:val="22"/>
              </w:rPr>
              <w:t>and</w:t>
            </w:r>
            <w:r w:rsidRPr="00DA0C9D">
              <w:rPr>
                <w:rFonts w:eastAsia="Arial" w:cs="Arial"/>
                <w:spacing w:val="-1"/>
                <w:szCs w:val="22"/>
              </w:rPr>
              <w:t xml:space="preserve"> </w:t>
            </w:r>
            <w:r w:rsidRPr="00DA0C9D">
              <w:rPr>
                <w:rFonts w:eastAsia="Arial" w:cs="Arial"/>
                <w:szCs w:val="22"/>
              </w:rPr>
              <w:t>en</w:t>
            </w:r>
            <w:r w:rsidRPr="00DA0C9D">
              <w:rPr>
                <w:rFonts w:eastAsia="Arial" w:cs="Arial"/>
                <w:spacing w:val="-2"/>
                <w:szCs w:val="22"/>
              </w:rPr>
              <w:t>v</w:t>
            </w:r>
            <w:r w:rsidRPr="00DA0C9D">
              <w:rPr>
                <w:rFonts w:eastAsia="Arial" w:cs="Arial"/>
                <w:spacing w:val="-1"/>
                <w:szCs w:val="22"/>
              </w:rPr>
              <w:t>i</w:t>
            </w:r>
            <w:r w:rsidRPr="00DA0C9D">
              <w:rPr>
                <w:rFonts w:eastAsia="Arial" w:cs="Arial"/>
                <w:spacing w:val="1"/>
                <w:szCs w:val="22"/>
              </w:rPr>
              <w:t>r</w:t>
            </w:r>
            <w:r w:rsidRPr="00DA0C9D">
              <w:rPr>
                <w:rFonts w:eastAsia="Arial" w:cs="Arial"/>
                <w:szCs w:val="22"/>
              </w:rPr>
              <w:t>on</w:t>
            </w:r>
            <w:r w:rsidRPr="00DA0C9D">
              <w:rPr>
                <w:rFonts w:eastAsia="Arial" w:cs="Arial"/>
                <w:spacing w:val="1"/>
                <w:szCs w:val="22"/>
              </w:rPr>
              <w:t>m</w:t>
            </w:r>
            <w:r w:rsidRPr="00DA0C9D">
              <w:rPr>
                <w:rFonts w:eastAsia="Arial" w:cs="Arial"/>
                <w:szCs w:val="22"/>
              </w:rPr>
              <w:t>en</w:t>
            </w:r>
            <w:r w:rsidRPr="00DA0C9D">
              <w:rPr>
                <w:rFonts w:eastAsia="Arial" w:cs="Arial"/>
                <w:spacing w:val="1"/>
                <w:szCs w:val="22"/>
              </w:rPr>
              <w:t>t</w:t>
            </w:r>
            <w:r w:rsidRPr="00DA0C9D">
              <w:rPr>
                <w:rFonts w:eastAsia="Arial" w:cs="Arial"/>
                <w:spacing w:val="-2"/>
                <w:szCs w:val="22"/>
              </w:rPr>
              <w:t xml:space="preserve">s showing </w:t>
            </w:r>
            <w:r w:rsidRPr="00DA0C9D">
              <w:rPr>
                <w:rFonts w:cs="Arial"/>
                <w:color w:val="000000"/>
                <w:szCs w:val="22"/>
              </w:rPr>
              <w:t>understanding of quality standards and attention to detail</w:t>
            </w:r>
            <w:r w:rsidRPr="00DA0C9D">
              <w:rPr>
                <w:rFonts w:eastAsia="Arial" w:cs="Arial"/>
                <w:szCs w:val="22"/>
              </w:rPr>
              <w:t>.</w:t>
            </w:r>
          </w:p>
        </w:tc>
      </w:tr>
    </w:tbl>
    <w:p w14:paraId="536C8B45" w14:textId="77777777" w:rsidR="00F51E10" w:rsidRPr="00DA0C9D" w:rsidRDefault="00F51E10" w:rsidP="00F51E10">
      <w:pPr>
        <w:tabs>
          <w:tab w:val="left" w:pos="1134"/>
          <w:tab w:val="num" w:pos="2880"/>
        </w:tabs>
        <w:ind w:left="720"/>
        <w:jc w:val="both"/>
        <w:rPr>
          <w:rFonts w:cs="Arial"/>
          <w:b/>
          <w:color w:val="000000"/>
          <w:szCs w:val="22"/>
        </w:rPr>
      </w:pPr>
    </w:p>
    <w:p w14:paraId="0627A99E" w14:textId="77777777" w:rsidR="00F51E10" w:rsidRPr="00DA0C9D" w:rsidRDefault="00F51E10" w:rsidP="00F51E10">
      <w:pPr>
        <w:tabs>
          <w:tab w:val="left" w:pos="1134"/>
          <w:tab w:val="num" w:pos="2880"/>
        </w:tabs>
        <w:ind w:left="720"/>
        <w:jc w:val="both"/>
        <w:rPr>
          <w:rFonts w:cs="Arial"/>
          <w:color w:val="000000"/>
          <w:szCs w:val="22"/>
        </w:rPr>
      </w:pPr>
      <w:r w:rsidRPr="00DA0C9D">
        <w:rPr>
          <w:rFonts w:cs="Arial"/>
          <w:color w:val="000000"/>
          <w:szCs w:val="22"/>
        </w:rPr>
        <w:t xml:space="preserve">Each of the above PLOs is covered by at least 2 modules at the appropriate level, </w:t>
      </w:r>
      <w:proofErr w:type="gramStart"/>
      <w:r w:rsidRPr="00DA0C9D">
        <w:rPr>
          <w:rFonts w:cs="Arial"/>
          <w:color w:val="000000"/>
          <w:szCs w:val="22"/>
        </w:rPr>
        <w:t>taking into account</w:t>
      </w:r>
      <w:proofErr w:type="gramEnd"/>
      <w:r w:rsidRPr="00DA0C9D">
        <w:rPr>
          <w:rFonts w:cs="Arial"/>
          <w:color w:val="000000"/>
          <w:szCs w:val="22"/>
        </w:rPr>
        <w:t xml:space="preserve"> individual patterns of study.</w:t>
      </w:r>
    </w:p>
    <w:p w14:paraId="3AA2B3D1" w14:textId="77777777" w:rsidR="00F51E10" w:rsidRPr="00DA0C9D" w:rsidRDefault="00F51E10" w:rsidP="00F51E10">
      <w:pPr>
        <w:tabs>
          <w:tab w:val="left" w:pos="1134"/>
          <w:tab w:val="num" w:pos="2880"/>
        </w:tabs>
        <w:ind w:left="720"/>
        <w:jc w:val="both"/>
        <w:rPr>
          <w:rFonts w:cs="Arial"/>
          <w:color w:val="000000"/>
          <w:szCs w:val="22"/>
        </w:rPr>
      </w:pPr>
    </w:p>
    <w:p w14:paraId="0ED93338" w14:textId="77777777" w:rsidR="00F51E10" w:rsidRPr="00DA0C9D" w:rsidRDefault="00F51E10" w:rsidP="00F51E10">
      <w:pPr>
        <w:tabs>
          <w:tab w:val="left" w:pos="1134"/>
          <w:tab w:val="num" w:pos="2880"/>
        </w:tabs>
        <w:ind w:left="720"/>
        <w:jc w:val="both"/>
        <w:rPr>
          <w:rFonts w:cs="Arial"/>
          <w:color w:val="000000"/>
          <w:szCs w:val="22"/>
        </w:rPr>
      </w:pPr>
    </w:p>
    <w:p w14:paraId="3D8E9A19" w14:textId="77777777" w:rsidR="00F51E10" w:rsidRPr="00DA0C9D" w:rsidRDefault="00F51E10" w:rsidP="00F51E10">
      <w:pPr>
        <w:tabs>
          <w:tab w:val="num" w:pos="1134"/>
          <w:tab w:val="num" w:pos="1440"/>
          <w:tab w:val="num" w:pos="2016"/>
        </w:tabs>
        <w:ind w:left="720"/>
        <w:jc w:val="both"/>
        <w:rPr>
          <w:rFonts w:cs="Arial"/>
          <w:b/>
          <w:color w:val="000000"/>
          <w:szCs w:val="22"/>
        </w:rPr>
      </w:pPr>
      <w:r w:rsidRPr="00DA0C9D">
        <w:rPr>
          <w:rFonts w:cs="Arial"/>
          <w:b/>
          <w:color w:val="000000"/>
          <w:szCs w:val="22"/>
        </w:rPr>
        <w:t xml:space="preserve">Key skills (KS) </w:t>
      </w:r>
    </w:p>
    <w:p w14:paraId="22BA981C" w14:textId="77777777" w:rsidR="00F51E10" w:rsidRPr="00DA0C9D" w:rsidRDefault="00F51E10" w:rsidP="00F51E10">
      <w:pPr>
        <w:tabs>
          <w:tab w:val="num" w:pos="720"/>
          <w:tab w:val="left" w:pos="1440"/>
        </w:tabs>
        <w:ind w:left="720" w:hanging="720"/>
        <w:jc w:val="both"/>
        <w:rPr>
          <w:rFonts w:cs="Arial"/>
          <w:color w:val="000000"/>
          <w:szCs w:val="22"/>
          <w:highlight w:val="cyan"/>
        </w:rPr>
      </w:pPr>
    </w:p>
    <w:tbl>
      <w:tblPr>
        <w:tblStyle w:val="TableGrid"/>
        <w:tblW w:w="0" w:type="auto"/>
        <w:tblInd w:w="720" w:type="dxa"/>
        <w:tblLook w:val="04A0" w:firstRow="1" w:lastRow="0" w:firstColumn="1" w:lastColumn="0" w:noHBand="0" w:noVBand="1"/>
      </w:tblPr>
      <w:tblGrid>
        <w:gridCol w:w="685"/>
        <w:gridCol w:w="6892"/>
      </w:tblGrid>
      <w:tr w:rsidR="00F51E10" w:rsidRPr="00DA0C9D" w14:paraId="155575F9" w14:textId="77777777" w:rsidTr="00832DEA">
        <w:tc>
          <w:tcPr>
            <w:tcW w:w="693" w:type="dxa"/>
            <w:shd w:val="clear" w:color="auto" w:fill="auto"/>
          </w:tcPr>
          <w:p w14:paraId="6B6A3AA4" w14:textId="77777777" w:rsidR="00F51E10" w:rsidRPr="00DA0C9D" w:rsidRDefault="00F51E10" w:rsidP="00832DEA">
            <w:pPr>
              <w:tabs>
                <w:tab w:val="left" w:pos="1134"/>
                <w:tab w:val="num" w:pos="2880"/>
              </w:tabs>
              <w:jc w:val="both"/>
              <w:rPr>
                <w:rFonts w:cs="Arial"/>
                <w:bCs/>
                <w:color w:val="000000"/>
                <w:szCs w:val="22"/>
              </w:rPr>
            </w:pPr>
            <w:r w:rsidRPr="00DA0C9D">
              <w:rPr>
                <w:rFonts w:cs="Arial"/>
                <w:bCs/>
                <w:color w:val="000000"/>
                <w:szCs w:val="22"/>
              </w:rPr>
              <w:t>KS1</w:t>
            </w:r>
          </w:p>
        </w:tc>
        <w:tc>
          <w:tcPr>
            <w:tcW w:w="7647" w:type="dxa"/>
            <w:shd w:val="clear" w:color="auto" w:fill="auto"/>
          </w:tcPr>
          <w:p w14:paraId="6558A8ED" w14:textId="77777777" w:rsidR="00F51E10" w:rsidRPr="00DA0C9D" w:rsidRDefault="00F51E10" w:rsidP="00832DEA">
            <w:pPr>
              <w:rPr>
                <w:rFonts w:cs="Arial"/>
                <w:szCs w:val="22"/>
              </w:rPr>
            </w:pPr>
            <w:r w:rsidRPr="00DA0C9D">
              <w:rPr>
                <w:rFonts w:cs="Arial"/>
                <w:bCs/>
                <w:color w:val="000000"/>
                <w:szCs w:val="22"/>
              </w:rPr>
              <w:t>Demonstrate some of the qualities and transferable skills necessary for employment requiring some personal responsibility.</w:t>
            </w:r>
          </w:p>
        </w:tc>
      </w:tr>
      <w:tr w:rsidR="00F51E10" w:rsidRPr="00DA0C9D" w14:paraId="7F16C4AD" w14:textId="77777777" w:rsidTr="00832DEA">
        <w:tc>
          <w:tcPr>
            <w:tcW w:w="693" w:type="dxa"/>
            <w:shd w:val="clear" w:color="auto" w:fill="auto"/>
          </w:tcPr>
          <w:p w14:paraId="0A9B9E30" w14:textId="77777777" w:rsidR="00F51E10" w:rsidRPr="00DA0C9D" w:rsidRDefault="00F51E10" w:rsidP="00832DEA">
            <w:pPr>
              <w:tabs>
                <w:tab w:val="left" w:pos="1134"/>
                <w:tab w:val="num" w:pos="2880"/>
              </w:tabs>
              <w:jc w:val="both"/>
              <w:rPr>
                <w:rFonts w:cs="Arial"/>
                <w:bCs/>
                <w:color w:val="000000"/>
                <w:szCs w:val="22"/>
              </w:rPr>
            </w:pPr>
            <w:r w:rsidRPr="00DA0C9D">
              <w:rPr>
                <w:rFonts w:cs="Arial"/>
                <w:bCs/>
                <w:color w:val="000000"/>
                <w:szCs w:val="22"/>
              </w:rPr>
              <w:t>KS2</w:t>
            </w:r>
          </w:p>
        </w:tc>
        <w:tc>
          <w:tcPr>
            <w:tcW w:w="7647" w:type="dxa"/>
            <w:shd w:val="clear" w:color="auto" w:fill="auto"/>
          </w:tcPr>
          <w:p w14:paraId="0F104AEB" w14:textId="77777777" w:rsidR="00F51E10" w:rsidRPr="00DA0C9D" w:rsidRDefault="00F51E10" w:rsidP="00832DEA">
            <w:pPr>
              <w:rPr>
                <w:rFonts w:cs="Arial"/>
                <w:bCs/>
                <w:color w:val="000000"/>
                <w:szCs w:val="22"/>
              </w:rPr>
            </w:pPr>
            <w:r w:rsidRPr="00DA0C9D">
              <w:rPr>
                <w:rFonts w:cs="Arial"/>
                <w:bCs/>
                <w:color w:val="000000"/>
                <w:szCs w:val="22"/>
              </w:rPr>
              <w:t xml:space="preserve">Demonstrate development of reflective and individual practice that will lead on to professional and personal growth. </w:t>
            </w:r>
            <w:r w:rsidRPr="00DA0C9D">
              <w:rPr>
                <w:rFonts w:cs="Arial"/>
                <w:szCs w:val="22"/>
              </w:rPr>
              <w:t>Listening, effective oral and written communication of complex ideas and arguments,</w:t>
            </w:r>
          </w:p>
        </w:tc>
      </w:tr>
    </w:tbl>
    <w:p w14:paraId="2784209A" w14:textId="77777777" w:rsidR="00F51E10" w:rsidRPr="00DA0C9D" w:rsidRDefault="00F51E10" w:rsidP="00F51E10">
      <w:pPr>
        <w:tabs>
          <w:tab w:val="left" w:pos="1134"/>
          <w:tab w:val="num" w:pos="2880"/>
        </w:tabs>
        <w:ind w:left="720"/>
        <w:jc w:val="both"/>
        <w:rPr>
          <w:rFonts w:cs="Arial"/>
          <w:color w:val="000000"/>
          <w:szCs w:val="22"/>
        </w:rPr>
      </w:pPr>
    </w:p>
    <w:p w14:paraId="262DB16D" w14:textId="77777777" w:rsidR="00F51E10" w:rsidRPr="00DA0C9D" w:rsidRDefault="00F51E10" w:rsidP="00F51E10">
      <w:pPr>
        <w:rPr>
          <w:rFonts w:cs="Arial"/>
          <w:color w:val="000000"/>
          <w:szCs w:val="22"/>
        </w:rPr>
      </w:pPr>
      <w:r w:rsidRPr="00DA0C9D">
        <w:rPr>
          <w:rFonts w:cs="Arial"/>
          <w:color w:val="000000"/>
          <w:szCs w:val="22"/>
        </w:rPr>
        <w:t xml:space="preserve">Each of the above PLOs is covered by at least 2 modules at the appropriate level, </w:t>
      </w:r>
      <w:proofErr w:type="gramStart"/>
      <w:r w:rsidRPr="00DA0C9D">
        <w:rPr>
          <w:rFonts w:cs="Arial"/>
          <w:color w:val="000000"/>
          <w:szCs w:val="22"/>
        </w:rPr>
        <w:t>taking into account</w:t>
      </w:r>
      <w:proofErr w:type="gramEnd"/>
      <w:r w:rsidRPr="00DA0C9D">
        <w:rPr>
          <w:rFonts w:cs="Arial"/>
          <w:color w:val="000000"/>
          <w:szCs w:val="22"/>
        </w:rPr>
        <w:t xml:space="preserve"> individual patterns of study.</w:t>
      </w:r>
    </w:p>
    <w:p w14:paraId="0C13DF53" w14:textId="77777777" w:rsidR="00F51E10" w:rsidRPr="00DA0C9D" w:rsidRDefault="00F51E10" w:rsidP="00F51E10">
      <w:pPr>
        <w:rPr>
          <w:rFonts w:cs="Arial"/>
          <w:color w:val="000000"/>
          <w:szCs w:val="22"/>
        </w:rPr>
      </w:pPr>
    </w:p>
    <w:p w14:paraId="75AF9EE3" w14:textId="351AB2A8" w:rsidR="001B49A1" w:rsidRPr="00DA0C9D" w:rsidRDefault="001B49A1" w:rsidP="00F51E10">
      <w:pPr>
        <w:rPr>
          <w:rFonts w:eastAsia="Arial" w:cs="Arial"/>
          <w:szCs w:val="22"/>
        </w:rPr>
      </w:pPr>
      <w:r w:rsidRPr="00DA0C9D">
        <w:rPr>
          <w:rFonts w:cs="Arial"/>
          <w:b/>
          <w:bCs/>
          <w:szCs w:val="22"/>
        </w:rPr>
        <w:t xml:space="preserve">Level </w:t>
      </w:r>
      <w:r w:rsidR="00F51E10" w:rsidRPr="00DA0C9D">
        <w:rPr>
          <w:rFonts w:cs="Arial"/>
          <w:b/>
          <w:bCs/>
          <w:szCs w:val="22"/>
        </w:rPr>
        <w:t>4</w:t>
      </w:r>
    </w:p>
    <w:p w14:paraId="643CAC62" w14:textId="2093E69C" w:rsidR="001B49A1" w:rsidRPr="00DA0C9D" w:rsidRDefault="001B49A1" w:rsidP="001B49A1">
      <w:pPr>
        <w:jc w:val="both"/>
        <w:rPr>
          <w:rFonts w:eastAsia="Arial" w:cs="Arial"/>
          <w:szCs w:val="22"/>
        </w:rPr>
      </w:pPr>
      <w:r w:rsidRPr="00DA0C9D">
        <w:rPr>
          <w:rFonts w:cs="Arial"/>
          <w:szCs w:val="22"/>
        </w:rPr>
        <w:t xml:space="preserve">All Level </w:t>
      </w:r>
      <w:r w:rsidR="00F51E10" w:rsidRPr="00DA0C9D">
        <w:rPr>
          <w:rFonts w:cs="Arial"/>
          <w:szCs w:val="22"/>
        </w:rPr>
        <w:t>4</w:t>
      </w:r>
      <w:r w:rsidRPr="00DA0C9D">
        <w:rPr>
          <w:rFonts w:cs="Arial"/>
          <w:szCs w:val="22"/>
        </w:rPr>
        <w:t xml:space="preserve"> students must normally pursue 120 credits at Level </w:t>
      </w:r>
      <w:r w:rsidR="00F51E10" w:rsidRPr="00DA0C9D">
        <w:rPr>
          <w:rFonts w:cs="Arial"/>
          <w:szCs w:val="22"/>
        </w:rPr>
        <w:t>4</w:t>
      </w:r>
      <w:r w:rsidRPr="00DA0C9D">
        <w:rPr>
          <w:rFonts w:cs="Arial"/>
          <w:szCs w:val="22"/>
        </w:rPr>
        <w:t>.  The credit rating of each module is specified in the module details.</w:t>
      </w:r>
      <w:r w:rsidRPr="00DA0C9D">
        <w:rPr>
          <w:rFonts w:eastAsia="Arial" w:cs="Arial"/>
          <w:szCs w:val="22"/>
        </w:rPr>
        <w:t xml:space="preserve">  </w:t>
      </w:r>
    </w:p>
    <w:p w14:paraId="6502B255" w14:textId="3380418B" w:rsidR="00F51E10" w:rsidRPr="00DA0C9D" w:rsidRDefault="00F51E10" w:rsidP="001B49A1">
      <w:pPr>
        <w:jc w:val="both"/>
        <w:rPr>
          <w:rFonts w:eastAsia="Arial" w:cs="Arial"/>
          <w:szCs w:val="22"/>
        </w:rPr>
      </w:pPr>
    </w:p>
    <w:p w14:paraId="5A5F4317" w14:textId="77777777" w:rsidR="00F51E10" w:rsidRPr="00B60C16" w:rsidRDefault="00F51E10" w:rsidP="001B49A1">
      <w:pPr>
        <w:jc w:val="both"/>
        <w:rPr>
          <w:rFonts w:eastAsia="Arial" w:cs="Arial"/>
          <w:szCs w:val="22"/>
        </w:rPr>
      </w:pPr>
    </w:p>
    <w:p w14:paraId="4E87D79F" w14:textId="77777777" w:rsidR="00F51E10" w:rsidRDefault="00F51E10" w:rsidP="5E3379FD">
      <w:pPr>
        <w:rPr>
          <w:b/>
          <w:bCs/>
          <w:sz w:val="40"/>
          <w:szCs w:val="40"/>
        </w:rPr>
      </w:pPr>
    </w:p>
    <w:p w14:paraId="4287E4A3" w14:textId="77777777" w:rsidR="00F51E10" w:rsidRDefault="00F51E10" w:rsidP="5E3379FD">
      <w:pPr>
        <w:rPr>
          <w:b/>
          <w:bCs/>
          <w:sz w:val="40"/>
          <w:szCs w:val="40"/>
        </w:rPr>
      </w:pPr>
    </w:p>
    <w:p w14:paraId="78D16D5B" w14:textId="77777777" w:rsidR="00911450" w:rsidRDefault="00911450" w:rsidP="5E3379FD">
      <w:pPr>
        <w:rPr>
          <w:b/>
          <w:bCs/>
          <w:sz w:val="40"/>
          <w:szCs w:val="40"/>
        </w:rPr>
      </w:pPr>
    </w:p>
    <w:p w14:paraId="32B5C0EB" w14:textId="77777777" w:rsidR="00911450" w:rsidRDefault="00911450" w:rsidP="5E3379FD">
      <w:pPr>
        <w:rPr>
          <w:b/>
          <w:bCs/>
          <w:sz w:val="40"/>
          <w:szCs w:val="40"/>
        </w:rPr>
      </w:pPr>
    </w:p>
    <w:p w14:paraId="5C5703DE" w14:textId="77777777" w:rsidR="00911450" w:rsidRDefault="00911450" w:rsidP="5E3379FD">
      <w:pPr>
        <w:rPr>
          <w:b/>
          <w:bCs/>
          <w:sz w:val="40"/>
          <w:szCs w:val="40"/>
        </w:rPr>
      </w:pPr>
    </w:p>
    <w:p w14:paraId="4F66B35E" w14:textId="77777777" w:rsidR="00911450" w:rsidRDefault="00911450" w:rsidP="5E3379FD">
      <w:pPr>
        <w:rPr>
          <w:b/>
          <w:bCs/>
          <w:sz w:val="40"/>
          <w:szCs w:val="40"/>
        </w:rPr>
      </w:pPr>
    </w:p>
    <w:p w14:paraId="2A72D741" w14:textId="77777777" w:rsidR="00911450" w:rsidRDefault="00911450" w:rsidP="5E3379FD">
      <w:pPr>
        <w:rPr>
          <w:b/>
          <w:bCs/>
          <w:sz w:val="40"/>
          <w:szCs w:val="40"/>
        </w:rPr>
      </w:pPr>
    </w:p>
    <w:p w14:paraId="52B360D6" w14:textId="31FBF856" w:rsidR="00CD642C" w:rsidRPr="0049068B" w:rsidRDefault="00911498" w:rsidP="5E3379FD">
      <w:pPr>
        <w:rPr>
          <w:b/>
          <w:bCs/>
          <w:sz w:val="40"/>
          <w:szCs w:val="40"/>
        </w:rPr>
      </w:pPr>
      <w:r w:rsidRPr="0049068B">
        <w:rPr>
          <w:b/>
          <w:bCs/>
          <w:sz w:val="40"/>
          <w:szCs w:val="40"/>
        </w:rPr>
        <w:t>Modules</w:t>
      </w:r>
    </w:p>
    <w:p w14:paraId="74E7CD64" w14:textId="77777777" w:rsidR="00CD642C" w:rsidRPr="0049068B" w:rsidRDefault="00CD642C">
      <w:pPr>
        <w:rPr>
          <w:rFonts w:cs="Arial"/>
          <w:i/>
          <w:sz w:val="40"/>
          <w:szCs w:val="40"/>
        </w:rPr>
      </w:pPr>
    </w:p>
    <w:p w14:paraId="7BBF5B61" w14:textId="4F2646A1" w:rsidR="00676F0E" w:rsidRPr="0049068B" w:rsidRDefault="0094238A" w:rsidP="60269D23">
      <w:pPr>
        <w:rPr>
          <w:rFonts w:eastAsia="Arial" w:cs="Arial"/>
          <w:b/>
          <w:bCs/>
          <w:i/>
          <w:iCs/>
          <w:sz w:val="40"/>
          <w:szCs w:val="40"/>
        </w:rPr>
      </w:pPr>
      <w:r w:rsidRPr="0049068B">
        <w:rPr>
          <w:b/>
          <w:bCs/>
          <w:sz w:val="40"/>
          <w:szCs w:val="40"/>
        </w:rPr>
        <w:t xml:space="preserve">PROGRAMME STRUCTURE </w:t>
      </w:r>
    </w:p>
    <w:p w14:paraId="4C64E429" w14:textId="46F69A7D" w:rsidR="00C31463" w:rsidRPr="003F3DFD" w:rsidRDefault="00C31463" w:rsidP="00C31463">
      <w:pPr>
        <w:rPr>
          <w:b/>
          <w:bCs/>
          <w:color w:val="0070C0"/>
          <w:sz w:val="40"/>
          <w:szCs w:val="40"/>
        </w:rPr>
      </w:pPr>
      <w:r>
        <w:rPr>
          <w:b/>
          <w:bCs/>
          <w:color w:val="0070C0"/>
          <w:sz w:val="40"/>
          <w:szCs w:val="40"/>
        </w:rPr>
        <w:t>Full</w:t>
      </w:r>
      <w:r w:rsidRPr="003F3DFD">
        <w:rPr>
          <w:b/>
          <w:bCs/>
          <w:color w:val="0070C0"/>
          <w:sz w:val="40"/>
          <w:szCs w:val="40"/>
        </w:rPr>
        <w:t xml:space="preserve"> Time</w:t>
      </w:r>
    </w:p>
    <w:p w14:paraId="7721815C" w14:textId="77777777" w:rsidR="00676F0E" w:rsidRDefault="00676F0E">
      <w:pPr>
        <w:rPr>
          <w:rFonts w:cs="Arial"/>
          <w:szCs w:val="22"/>
        </w:rPr>
      </w:pPr>
    </w:p>
    <w:p w14:paraId="0A36B950" w14:textId="77777777" w:rsidR="0049068B" w:rsidRDefault="0049068B" w:rsidP="60269D23">
      <w:pPr>
        <w:jc w:val="both"/>
      </w:pPr>
    </w:p>
    <w:p w14:paraId="3E25B75F" w14:textId="77777777" w:rsidR="00C31463" w:rsidRPr="00BD38EC" w:rsidRDefault="00C31463" w:rsidP="00C31463">
      <w:pPr>
        <w:rPr>
          <w:rFonts w:eastAsia="Arial" w:cs="Arial"/>
          <w:b/>
          <w:bCs/>
          <w:sz w:val="40"/>
          <w:szCs w:val="40"/>
        </w:rPr>
      </w:pPr>
      <w:r w:rsidRPr="00BD38EC">
        <w:rPr>
          <w:b/>
          <w:bCs/>
          <w:sz w:val="40"/>
          <w:szCs w:val="40"/>
        </w:rPr>
        <w:t xml:space="preserve">BA </w:t>
      </w:r>
      <w:r>
        <w:rPr>
          <w:b/>
          <w:bCs/>
          <w:sz w:val="40"/>
          <w:szCs w:val="40"/>
        </w:rPr>
        <w:t>Illustration</w:t>
      </w:r>
    </w:p>
    <w:p w14:paraId="47F89027" w14:textId="77777777" w:rsidR="00C31463" w:rsidRPr="003F3DFD" w:rsidRDefault="00C31463" w:rsidP="00C31463">
      <w:pPr>
        <w:rPr>
          <w:b/>
          <w:bCs/>
          <w:color w:val="0070C0"/>
        </w:rPr>
      </w:pPr>
      <w:r w:rsidRPr="003F3DFD">
        <w:rPr>
          <w:b/>
          <w:bCs/>
          <w:color w:val="0070C0"/>
        </w:rPr>
        <w:t xml:space="preserve">Structure: Full-time Students </w:t>
      </w:r>
    </w:p>
    <w:p w14:paraId="25BEFD70" w14:textId="77777777" w:rsidR="00C31463" w:rsidRPr="00475BFD" w:rsidRDefault="00C31463" w:rsidP="00C31463">
      <w:pPr>
        <w:autoSpaceDE w:val="0"/>
        <w:autoSpaceDN w:val="0"/>
        <w:adjustRightInd w:val="0"/>
        <w:rPr>
          <w:rFonts w:cs="Arial"/>
          <w:b/>
          <w:bCs/>
          <w:sz w:val="24"/>
          <w:szCs w:val="24"/>
        </w:rPr>
      </w:pPr>
    </w:p>
    <w:p w14:paraId="2B0D804A" w14:textId="77777777" w:rsidR="00C31463" w:rsidRPr="00475BFD" w:rsidRDefault="00C31463" w:rsidP="00C31463">
      <w:pPr>
        <w:autoSpaceDE w:val="0"/>
        <w:autoSpaceDN w:val="0"/>
        <w:adjustRightInd w:val="0"/>
        <w:rPr>
          <w:rFonts w:cs="Arial"/>
          <w:b/>
          <w:bCs/>
          <w:sz w:val="24"/>
          <w:szCs w:val="24"/>
        </w:rPr>
      </w:pPr>
    </w:p>
    <w:p w14:paraId="3FFF5F1D" w14:textId="77777777" w:rsidR="00C31463" w:rsidRPr="00475BFD" w:rsidRDefault="00C31463" w:rsidP="00C31463">
      <w:pPr>
        <w:autoSpaceDE w:val="0"/>
        <w:autoSpaceDN w:val="0"/>
        <w:adjustRightInd w:val="0"/>
        <w:jc w:val="center"/>
        <w:rPr>
          <w:rFonts w:eastAsia="Arial" w:cs="Arial"/>
          <w:b/>
          <w:bCs/>
        </w:rPr>
      </w:pPr>
      <w:r w:rsidRPr="36AA3193">
        <w:rPr>
          <w:b/>
          <w:bCs/>
        </w:rPr>
        <w:t>Semester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4365"/>
        <w:gridCol w:w="2126"/>
        <w:gridCol w:w="1276"/>
      </w:tblGrid>
      <w:tr w:rsidR="00C31463" w:rsidRPr="00475BFD" w14:paraId="547DC142" w14:textId="77777777" w:rsidTr="00BB25F6">
        <w:trPr>
          <w:trHeight w:val="778"/>
        </w:trPr>
        <w:tc>
          <w:tcPr>
            <w:tcW w:w="1555" w:type="dxa"/>
            <w:shd w:val="clear" w:color="auto" w:fill="D9D9D9" w:themeFill="background1" w:themeFillShade="D9"/>
          </w:tcPr>
          <w:p w14:paraId="42F0B945" w14:textId="77777777" w:rsidR="00C31463" w:rsidRPr="00475BFD" w:rsidRDefault="00C31463" w:rsidP="00BB25F6">
            <w:pPr>
              <w:autoSpaceDE w:val="0"/>
              <w:autoSpaceDN w:val="0"/>
              <w:adjustRightInd w:val="0"/>
              <w:rPr>
                <w:rFonts w:eastAsia="Arial" w:cs="Arial"/>
                <w:b/>
                <w:bCs/>
              </w:rPr>
            </w:pPr>
            <w:r w:rsidRPr="36AA3193">
              <w:rPr>
                <w:b/>
                <w:bCs/>
              </w:rPr>
              <w:t xml:space="preserve">Module Code </w:t>
            </w:r>
          </w:p>
        </w:tc>
        <w:tc>
          <w:tcPr>
            <w:tcW w:w="4365" w:type="dxa"/>
            <w:shd w:val="clear" w:color="auto" w:fill="D9D9D9" w:themeFill="background1" w:themeFillShade="D9"/>
          </w:tcPr>
          <w:p w14:paraId="28006ED3" w14:textId="77777777" w:rsidR="00C31463" w:rsidRPr="00475BFD" w:rsidRDefault="00C31463" w:rsidP="00BB25F6">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33A85790" w14:textId="77777777" w:rsidR="00C31463" w:rsidRPr="00475BFD" w:rsidRDefault="00C31463" w:rsidP="00BB25F6">
            <w:pPr>
              <w:autoSpaceDE w:val="0"/>
              <w:autoSpaceDN w:val="0"/>
              <w:adjustRightInd w:val="0"/>
              <w:rPr>
                <w:rFonts w:eastAsia="Arial" w:cs="Arial"/>
                <w:b/>
                <w:bCs/>
              </w:rPr>
            </w:pPr>
            <w:r w:rsidRPr="36AA3193">
              <w:rPr>
                <w:b/>
                <w:bCs/>
              </w:rPr>
              <w:t>Module type (</w:t>
            </w:r>
            <w:r>
              <w:rPr>
                <w:b/>
                <w:bCs/>
              </w:rPr>
              <w:t xml:space="preserve">component pass, </w:t>
            </w:r>
            <w:r w:rsidRPr="36AA3193">
              <w:rPr>
                <w:b/>
                <w:bCs/>
              </w:rPr>
              <w:t>core, compulsory or optional)</w:t>
            </w:r>
          </w:p>
        </w:tc>
        <w:tc>
          <w:tcPr>
            <w:tcW w:w="1276" w:type="dxa"/>
            <w:shd w:val="clear" w:color="auto" w:fill="D9D9D9" w:themeFill="background1" w:themeFillShade="D9"/>
          </w:tcPr>
          <w:p w14:paraId="5C341105" w14:textId="77777777" w:rsidR="00C31463" w:rsidRPr="00475BFD" w:rsidRDefault="00C31463" w:rsidP="00BB25F6">
            <w:pPr>
              <w:tabs>
                <w:tab w:val="left" w:pos="0"/>
              </w:tabs>
              <w:autoSpaceDE w:val="0"/>
              <w:autoSpaceDN w:val="0"/>
              <w:adjustRightInd w:val="0"/>
              <w:rPr>
                <w:rFonts w:eastAsia="Arial" w:cs="Arial"/>
                <w:b/>
                <w:bCs/>
              </w:rPr>
            </w:pPr>
            <w:r w:rsidRPr="36AA3193">
              <w:rPr>
                <w:b/>
                <w:bCs/>
              </w:rPr>
              <w:t>Credits</w:t>
            </w:r>
          </w:p>
        </w:tc>
      </w:tr>
      <w:tr w:rsidR="00C31463" w:rsidRPr="00475BFD" w14:paraId="3363D72A" w14:textId="77777777" w:rsidTr="00BB25F6">
        <w:trPr>
          <w:trHeight w:val="242"/>
        </w:trPr>
        <w:tc>
          <w:tcPr>
            <w:tcW w:w="1555" w:type="dxa"/>
            <w:shd w:val="clear" w:color="auto" w:fill="auto"/>
          </w:tcPr>
          <w:p w14:paraId="776BF603" w14:textId="77777777" w:rsidR="00C31463" w:rsidRPr="00475BFD" w:rsidRDefault="00C31463" w:rsidP="00BB25F6">
            <w:pPr>
              <w:autoSpaceDE w:val="0"/>
              <w:autoSpaceDN w:val="0"/>
              <w:adjustRightInd w:val="0"/>
              <w:rPr>
                <w:rFonts w:cs="Arial"/>
                <w:bCs/>
              </w:rPr>
            </w:pPr>
            <w:r w:rsidRPr="00675BA2">
              <w:rPr>
                <w:rFonts w:cs="Arial"/>
              </w:rPr>
              <w:t>ADVA4000</w:t>
            </w:r>
          </w:p>
        </w:tc>
        <w:tc>
          <w:tcPr>
            <w:tcW w:w="4365" w:type="dxa"/>
            <w:shd w:val="clear" w:color="auto" w:fill="auto"/>
          </w:tcPr>
          <w:p w14:paraId="03C9C6A8" w14:textId="77777777" w:rsidR="00C31463" w:rsidRPr="00475BFD" w:rsidRDefault="00C31463" w:rsidP="00BB25F6">
            <w:pPr>
              <w:tabs>
                <w:tab w:val="left" w:pos="2545"/>
              </w:tabs>
              <w:rPr>
                <w:rFonts w:cs="Arial"/>
              </w:rPr>
            </w:pPr>
            <w:r w:rsidRPr="00675BA2">
              <w:rPr>
                <w:rFonts w:cs="Arial"/>
              </w:rPr>
              <w:t>Learning in the Digital Era</w:t>
            </w:r>
          </w:p>
        </w:tc>
        <w:tc>
          <w:tcPr>
            <w:tcW w:w="2126" w:type="dxa"/>
          </w:tcPr>
          <w:p w14:paraId="6ED6CE5B" w14:textId="77777777" w:rsidR="00C31463" w:rsidRPr="00475BFD" w:rsidRDefault="00C31463" w:rsidP="00BB25F6">
            <w:pPr>
              <w:autoSpaceDE w:val="0"/>
              <w:autoSpaceDN w:val="0"/>
              <w:adjustRightInd w:val="0"/>
              <w:rPr>
                <w:rFonts w:cs="Arial"/>
                <w:bCs/>
              </w:rPr>
            </w:pPr>
            <w:r>
              <w:rPr>
                <w:rFonts w:cs="Arial"/>
                <w:bCs/>
              </w:rPr>
              <w:t>Compulsory</w:t>
            </w:r>
          </w:p>
        </w:tc>
        <w:tc>
          <w:tcPr>
            <w:tcW w:w="1276" w:type="dxa"/>
            <w:shd w:val="clear" w:color="auto" w:fill="auto"/>
          </w:tcPr>
          <w:p w14:paraId="41B76328" w14:textId="77777777" w:rsidR="00C31463" w:rsidRPr="00475BFD" w:rsidRDefault="00C31463" w:rsidP="00BB25F6">
            <w:pPr>
              <w:tabs>
                <w:tab w:val="left" w:pos="0"/>
              </w:tabs>
              <w:autoSpaceDE w:val="0"/>
              <w:autoSpaceDN w:val="0"/>
              <w:adjustRightInd w:val="0"/>
              <w:rPr>
                <w:rFonts w:cs="Arial"/>
                <w:bCs/>
              </w:rPr>
            </w:pPr>
            <w:r>
              <w:rPr>
                <w:rFonts w:cs="Arial"/>
                <w:bCs/>
              </w:rPr>
              <w:t>20</w:t>
            </w:r>
          </w:p>
        </w:tc>
      </w:tr>
      <w:tr w:rsidR="00C31463" w:rsidRPr="00475BFD" w14:paraId="3829E239" w14:textId="77777777" w:rsidTr="00BB25F6">
        <w:trPr>
          <w:trHeight w:val="259"/>
        </w:trPr>
        <w:tc>
          <w:tcPr>
            <w:tcW w:w="1555" w:type="dxa"/>
            <w:shd w:val="clear" w:color="auto" w:fill="auto"/>
          </w:tcPr>
          <w:p w14:paraId="184233BD" w14:textId="77777777" w:rsidR="00C31463" w:rsidRPr="00475BFD" w:rsidRDefault="00C31463" w:rsidP="00BB25F6">
            <w:pPr>
              <w:autoSpaceDE w:val="0"/>
              <w:autoSpaceDN w:val="0"/>
              <w:adjustRightInd w:val="0"/>
              <w:rPr>
                <w:rFonts w:cs="Arial"/>
              </w:rPr>
            </w:pPr>
            <w:r w:rsidRPr="00045D91">
              <w:rPr>
                <w:rStyle w:val="normaltextrun"/>
                <w:rFonts w:cs="Arial"/>
                <w:color w:val="000000"/>
                <w:bdr w:val="none" w:sz="0" w:space="0" w:color="auto" w:frame="1"/>
              </w:rPr>
              <w:t>ADVA4007</w:t>
            </w:r>
          </w:p>
        </w:tc>
        <w:tc>
          <w:tcPr>
            <w:tcW w:w="4365" w:type="dxa"/>
            <w:shd w:val="clear" w:color="auto" w:fill="auto"/>
            <w:vAlign w:val="center"/>
          </w:tcPr>
          <w:p w14:paraId="3EC78618" w14:textId="77777777" w:rsidR="00C31463" w:rsidRPr="00475BFD" w:rsidRDefault="00C31463" w:rsidP="00BB25F6">
            <w:pPr>
              <w:rPr>
                <w:rFonts w:cs="Arial"/>
              </w:rPr>
            </w:pPr>
            <w:r w:rsidRPr="00F02537">
              <w:rPr>
                <w:rStyle w:val="normaltextrun"/>
                <w:rFonts w:cs="Arial"/>
                <w:color w:val="000000"/>
                <w:bdr w:val="none" w:sz="0" w:space="0" w:color="auto" w:frame="1"/>
              </w:rPr>
              <w:t>Image-</w:t>
            </w:r>
            <w:r>
              <w:rPr>
                <w:rStyle w:val="normaltextrun"/>
                <w:rFonts w:cs="Arial"/>
                <w:color w:val="000000"/>
                <w:bdr w:val="none" w:sz="0" w:space="0" w:color="auto" w:frame="1"/>
              </w:rPr>
              <w:t>M</w:t>
            </w:r>
            <w:r w:rsidRPr="00F02537">
              <w:rPr>
                <w:rStyle w:val="normaltextrun"/>
                <w:rFonts w:cs="Arial"/>
                <w:color w:val="000000"/>
                <w:bdr w:val="none" w:sz="0" w:space="0" w:color="auto" w:frame="1"/>
              </w:rPr>
              <w:t>aking &amp; Communicating</w:t>
            </w:r>
          </w:p>
        </w:tc>
        <w:tc>
          <w:tcPr>
            <w:tcW w:w="2126" w:type="dxa"/>
          </w:tcPr>
          <w:p w14:paraId="0770158C" w14:textId="77777777" w:rsidR="00C31463" w:rsidRPr="00475BFD" w:rsidRDefault="00C31463" w:rsidP="00BB25F6">
            <w:pPr>
              <w:autoSpaceDE w:val="0"/>
              <w:autoSpaceDN w:val="0"/>
              <w:adjustRightInd w:val="0"/>
              <w:rPr>
                <w:rFonts w:cs="Arial"/>
                <w:bCs/>
              </w:rPr>
            </w:pPr>
            <w:r>
              <w:rPr>
                <w:rFonts w:cs="Arial"/>
                <w:bCs/>
              </w:rPr>
              <w:t>Compulsory</w:t>
            </w:r>
          </w:p>
        </w:tc>
        <w:tc>
          <w:tcPr>
            <w:tcW w:w="1276" w:type="dxa"/>
            <w:shd w:val="clear" w:color="auto" w:fill="auto"/>
          </w:tcPr>
          <w:p w14:paraId="71F752A1" w14:textId="77777777" w:rsidR="00C31463" w:rsidRPr="00475BFD" w:rsidRDefault="00C31463" w:rsidP="00BB25F6">
            <w:pPr>
              <w:tabs>
                <w:tab w:val="left" w:pos="0"/>
              </w:tabs>
              <w:autoSpaceDE w:val="0"/>
              <w:autoSpaceDN w:val="0"/>
              <w:adjustRightInd w:val="0"/>
              <w:rPr>
                <w:rFonts w:cs="Arial"/>
                <w:bCs/>
              </w:rPr>
            </w:pPr>
            <w:r>
              <w:rPr>
                <w:rFonts w:cs="Arial"/>
                <w:bCs/>
              </w:rPr>
              <w:t>20</w:t>
            </w:r>
          </w:p>
        </w:tc>
      </w:tr>
      <w:tr w:rsidR="00C31463" w:rsidRPr="00475BFD" w14:paraId="6A8B38EC" w14:textId="77777777" w:rsidTr="00BB25F6">
        <w:trPr>
          <w:trHeight w:val="259"/>
        </w:trPr>
        <w:tc>
          <w:tcPr>
            <w:tcW w:w="1555" w:type="dxa"/>
            <w:shd w:val="clear" w:color="auto" w:fill="auto"/>
          </w:tcPr>
          <w:p w14:paraId="39D888BD" w14:textId="77777777" w:rsidR="00C31463" w:rsidRDefault="00C31463" w:rsidP="00BB25F6">
            <w:pPr>
              <w:autoSpaceDE w:val="0"/>
              <w:autoSpaceDN w:val="0"/>
              <w:adjustRightInd w:val="0"/>
            </w:pPr>
            <w:r>
              <w:rPr>
                <w:rFonts w:cs="Arial"/>
              </w:rPr>
              <w:t>ADVA4008</w:t>
            </w:r>
            <w:r>
              <w:t>/C</w:t>
            </w:r>
          </w:p>
          <w:p w14:paraId="430280F1" w14:textId="77777777" w:rsidR="00C31463" w:rsidRPr="00475BFD" w:rsidRDefault="00C31463" w:rsidP="00BB25F6">
            <w:pPr>
              <w:autoSpaceDE w:val="0"/>
              <w:autoSpaceDN w:val="0"/>
              <w:adjustRightInd w:val="0"/>
              <w:rPr>
                <w:rFonts w:cs="Arial"/>
              </w:rPr>
            </w:pPr>
          </w:p>
        </w:tc>
        <w:tc>
          <w:tcPr>
            <w:tcW w:w="4365" w:type="dxa"/>
            <w:shd w:val="clear" w:color="auto" w:fill="auto"/>
          </w:tcPr>
          <w:p w14:paraId="521985ED" w14:textId="77777777" w:rsidR="00C31463" w:rsidRDefault="00C31463" w:rsidP="00BB25F6">
            <w:r>
              <w:t>Visual Studies1</w:t>
            </w:r>
          </w:p>
          <w:p w14:paraId="3833AFE9" w14:textId="77777777" w:rsidR="00C31463" w:rsidRPr="00475BFD" w:rsidRDefault="00C31463" w:rsidP="00BB25F6">
            <w:pPr>
              <w:rPr>
                <w:rFonts w:cs="Arial"/>
              </w:rPr>
            </w:pPr>
            <w:proofErr w:type="spellStart"/>
            <w:r>
              <w:t>Astudiaethau</w:t>
            </w:r>
            <w:proofErr w:type="spellEnd"/>
            <w:r>
              <w:t xml:space="preserve"> </w:t>
            </w:r>
            <w:proofErr w:type="spellStart"/>
            <w:r>
              <w:t>Gweledol</w:t>
            </w:r>
            <w:proofErr w:type="spellEnd"/>
            <w:r>
              <w:t xml:space="preserve"> 1</w:t>
            </w:r>
          </w:p>
        </w:tc>
        <w:tc>
          <w:tcPr>
            <w:tcW w:w="2126" w:type="dxa"/>
          </w:tcPr>
          <w:p w14:paraId="31F05D2E" w14:textId="77777777" w:rsidR="00C31463" w:rsidRPr="00475BFD" w:rsidRDefault="00C31463" w:rsidP="00BB25F6">
            <w:pPr>
              <w:autoSpaceDE w:val="0"/>
              <w:autoSpaceDN w:val="0"/>
              <w:adjustRightInd w:val="0"/>
              <w:rPr>
                <w:rFonts w:cs="Arial"/>
                <w:bCs/>
              </w:rPr>
            </w:pPr>
            <w:r>
              <w:rPr>
                <w:rFonts w:cs="Arial"/>
                <w:bCs/>
              </w:rPr>
              <w:t>Compulsory</w:t>
            </w:r>
          </w:p>
        </w:tc>
        <w:tc>
          <w:tcPr>
            <w:tcW w:w="1276" w:type="dxa"/>
            <w:shd w:val="clear" w:color="auto" w:fill="auto"/>
          </w:tcPr>
          <w:p w14:paraId="6D3377E3" w14:textId="77777777" w:rsidR="00C31463" w:rsidRPr="00475BFD" w:rsidRDefault="00C31463" w:rsidP="00BB25F6">
            <w:pPr>
              <w:tabs>
                <w:tab w:val="left" w:pos="0"/>
              </w:tabs>
              <w:autoSpaceDE w:val="0"/>
              <w:autoSpaceDN w:val="0"/>
              <w:adjustRightInd w:val="0"/>
              <w:rPr>
                <w:rFonts w:cs="Arial"/>
                <w:bCs/>
              </w:rPr>
            </w:pPr>
            <w:r>
              <w:rPr>
                <w:rFonts w:cs="Arial"/>
                <w:bCs/>
              </w:rPr>
              <w:t>10</w:t>
            </w:r>
          </w:p>
        </w:tc>
      </w:tr>
      <w:tr w:rsidR="00C31463" w:rsidRPr="00475BFD" w14:paraId="3CA0F44A" w14:textId="77777777" w:rsidTr="00BB25F6">
        <w:trPr>
          <w:trHeight w:val="259"/>
        </w:trPr>
        <w:tc>
          <w:tcPr>
            <w:tcW w:w="1555" w:type="dxa"/>
            <w:shd w:val="clear" w:color="auto" w:fill="auto"/>
          </w:tcPr>
          <w:p w14:paraId="7A13A081" w14:textId="77777777" w:rsidR="00C31463" w:rsidRDefault="00C31463" w:rsidP="00BB25F6">
            <w:pPr>
              <w:autoSpaceDE w:val="0"/>
              <w:autoSpaceDN w:val="0"/>
              <w:adjustRightInd w:val="0"/>
            </w:pPr>
            <w:r w:rsidRPr="00675BA2">
              <w:rPr>
                <w:rFonts w:cs="Arial"/>
              </w:rPr>
              <w:t>ADAD4018</w:t>
            </w:r>
            <w:r>
              <w:t>/C</w:t>
            </w:r>
          </w:p>
          <w:p w14:paraId="5E016ED8" w14:textId="77777777" w:rsidR="00C31463" w:rsidRDefault="00C31463" w:rsidP="00BB25F6">
            <w:pPr>
              <w:autoSpaceDE w:val="0"/>
              <w:autoSpaceDN w:val="0"/>
              <w:adjustRightInd w:val="0"/>
            </w:pPr>
          </w:p>
        </w:tc>
        <w:tc>
          <w:tcPr>
            <w:tcW w:w="4365" w:type="dxa"/>
            <w:shd w:val="clear" w:color="auto" w:fill="auto"/>
          </w:tcPr>
          <w:p w14:paraId="78064994" w14:textId="77777777" w:rsidR="00C31463" w:rsidRDefault="00C31463" w:rsidP="00BB25F6">
            <w:r>
              <w:t>Ways of Thinking</w:t>
            </w:r>
          </w:p>
          <w:p w14:paraId="2441AF4C" w14:textId="77777777" w:rsidR="00C31463" w:rsidRPr="00475BFD" w:rsidRDefault="00C31463" w:rsidP="00BB25F6">
            <w:pPr>
              <w:rPr>
                <w:rFonts w:cs="Arial"/>
              </w:rPr>
            </w:pPr>
            <w:proofErr w:type="spellStart"/>
            <w:r>
              <w:t>Ffyrdd</w:t>
            </w:r>
            <w:proofErr w:type="spellEnd"/>
            <w:r>
              <w:t xml:space="preserve"> o </w:t>
            </w:r>
            <w:proofErr w:type="spellStart"/>
            <w:r>
              <w:t>Feddwl</w:t>
            </w:r>
            <w:proofErr w:type="spellEnd"/>
          </w:p>
        </w:tc>
        <w:tc>
          <w:tcPr>
            <w:tcW w:w="2126" w:type="dxa"/>
          </w:tcPr>
          <w:p w14:paraId="06EECC42" w14:textId="77777777" w:rsidR="00C31463" w:rsidRPr="00475BFD" w:rsidRDefault="00C31463" w:rsidP="00BB25F6">
            <w:pPr>
              <w:autoSpaceDE w:val="0"/>
              <w:autoSpaceDN w:val="0"/>
              <w:adjustRightInd w:val="0"/>
              <w:rPr>
                <w:rFonts w:cs="Arial"/>
                <w:bCs/>
              </w:rPr>
            </w:pPr>
            <w:r>
              <w:rPr>
                <w:rFonts w:cs="Arial"/>
                <w:bCs/>
              </w:rPr>
              <w:t>Compulsory</w:t>
            </w:r>
          </w:p>
        </w:tc>
        <w:tc>
          <w:tcPr>
            <w:tcW w:w="1276" w:type="dxa"/>
            <w:shd w:val="clear" w:color="auto" w:fill="auto"/>
          </w:tcPr>
          <w:p w14:paraId="121EA4B2" w14:textId="77777777" w:rsidR="00C31463" w:rsidRPr="00475BFD" w:rsidRDefault="00C31463" w:rsidP="00BB25F6">
            <w:pPr>
              <w:tabs>
                <w:tab w:val="left" w:pos="0"/>
              </w:tabs>
              <w:autoSpaceDE w:val="0"/>
              <w:autoSpaceDN w:val="0"/>
              <w:adjustRightInd w:val="0"/>
              <w:rPr>
                <w:rFonts w:cs="Arial"/>
                <w:bCs/>
              </w:rPr>
            </w:pPr>
            <w:r>
              <w:rPr>
                <w:rFonts w:cs="Arial"/>
                <w:bCs/>
              </w:rPr>
              <w:t>10</w:t>
            </w:r>
          </w:p>
        </w:tc>
      </w:tr>
    </w:tbl>
    <w:p w14:paraId="05C89A7F" w14:textId="77777777" w:rsidR="00C31463" w:rsidRPr="00475BFD" w:rsidRDefault="00C31463" w:rsidP="00C31463">
      <w:pPr>
        <w:autoSpaceDE w:val="0"/>
        <w:autoSpaceDN w:val="0"/>
        <w:adjustRightInd w:val="0"/>
        <w:rPr>
          <w:rFonts w:cs="Arial"/>
          <w:b/>
          <w:bCs/>
        </w:rPr>
      </w:pPr>
    </w:p>
    <w:p w14:paraId="7BDBA4EB" w14:textId="77777777" w:rsidR="00C31463" w:rsidRPr="00475BFD" w:rsidRDefault="00C31463" w:rsidP="00C31463">
      <w:pPr>
        <w:jc w:val="center"/>
        <w:rPr>
          <w:rFonts w:eastAsia="Arial" w:cs="Arial"/>
          <w:b/>
          <w:bCs/>
        </w:rPr>
      </w:pPr>
      <w:r w:rsidRPr="36AA3193">
        <w:rPr>
          <w:b/>
          <w:bCs/>
        </w:rPr>
        <w:t>Semester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4365"/>
        <w:gridCol w:w="2126"/>
        <w:gridCol w:w="1276"/>
      </w:tblGrid>
      <w:tr w:rsidR="00C31463" w:rsidRPr="00475BFD" w14:paraId="71334A9C" w14:textId="77777777" w:rsidTr="00BB25F6">
        <w:trPr>
          <w:trHeight w:val="778"/>
        </w:trPr>
        <w:tc>
          <w:tcPr>
            <w:tcW w:w="1555" w:type="dxa"/>
            <w:shd w:val="clear" w:color="auto" w:fill="D9D9D9" w:themeFill="background1" w:themeFillShade="D9"/>
          </w:tcPr>
          <w:p w14:paraId="3452C0B6" w14:textId="77777777" w:rsidR="00C31463" w:rsidRPr="00475BFD" w:rsidRDefault="00C31463" w:rsidP="00BB25F6">
            <w:pPr>
              <w:autoSpaceDE w:val="0"/>
              <w:autoSpaceDN w:val="0"/>
              <w:adjustRightInd w:val="0"/>
              <w:rPr>
                <w:rFonts w:eastAsia="Arial" w:cs="Arial"/>
                <w:b/>
                <w:bCs/>
              </w:rPr>
            </w:pPr>
            <w:r w:rsidRPr="36AA3193">
              <w:rPr>
                <w:b/>
                <w:bCs/>
              </w:rPr>
              <w:t xml:space="preserve">Module Code </w:t>
            </w:r>
          </w:p>
        </w:tc>
        <w:tc>
          <w:tcPr>
            <w:tcW w:w="4365" w:type="dxa"/>
            <w:shd w:val="clear" w:color="auto" w:fill="D9D9D9" w:themeFill="background1" w:themeFillShade="D9"/>
          </w:tcPr>
          <w:p w14:paraId="65B7CAF9" w14:textId="77777777" w:rsidR="00C31463" w:rsidRPr="00475BFD" w:rsidRDefault="00C31463" w:rsidP="00BB25F6">
            <w:pPr>
              <w:autoSpaceDE w:val="0"/>
              <w:autoSpaceDN w:val="0"/>
              <w:adjustRightInd w:val="0"/>
              <w:rPr>
                <w:rFonts w:eastAsia="Arial" w:cs="Arial"/>
                <w:b/>
                <w:bCs/>
              </w:rPr>
            </w:pPr>
            <w:r w:rsidRPr="36AA3193">
              <w:rPr>
                <w:b/>
                <w:bCs/>
              </w:rPr>
              <w:t xml:space="preserve">Title </w:t>
            </w:r>
          </w:p>
        </w:tc>
        <w:tc>
          <w:tcPr>
            <w:tcW w:w="2126" w:type="dxa"/>
            <w:shd w:val="clear" w:color="auto" w:fill="D9D9D9" w:themeFill="background1" w:themeFillShade="D9"/>
          </w:tcPr>
          <w:p w14:paraId="56F2AFE3" w14:textId="77777777" w:rsidR="00C31463" w:rsidRPr="00475BFD" w:rsidRDefault="00C31463" w:rsidP="00BB25F6">
            <w:pPr>
              <w:autoSpaceDE w:val="0"/>
              <w:autoSpaceDN w:val="0"/>
              <w:adjustRightInd w:val="0"/>
              <w:rPr>
                <w:rFonts w:eastAsia="Arial" w:cs="Arial"/>
                <w:b/>
                <w:bCs/>
              </w:rPr>
            </w:pPr>
            <w:r w:rsidRPr="36AA3193">
              <w:rPr>
                <w:b/>
                <w:bCs/>
              </w:rPr>
              <w:t>Module type (</w:t>
            </w:r>
            <w:r>
              <w:rPr>
                <w:b/>
                <w:bCs/>
              </w:rPr>
              <w:t xml:space="preserve">component pass, </w:t>
            </w:r>
            <w:r w:rsidRPr="36AA3193">
              <w:rPr>
                <w:b/>
                <w:bCs/>
              </w:rPr>
              <w:t>core, compulsory or optional)</w:t>
            </w:r>
          </w:p>
        </w:tc>
        <w:tc>
          <w:tcPr>
            <w:tcW w:w="1276" w:type="dxa"/>
            <w:shd w:val="clear" w:color="auto" w:fill="D9D9D9" w:themeFill="background1" w:themeFillShade="D9"/>
          </w:tcPr>
          <w:p w14:paraId="375273DA" w14:textId="77777777" w:rsidR="00C31463" w:rsidRPr="00475BFD" w:rsidRDefault="00C31463" w:rsidP="00BB25F6">
            <w:pPr>
              <w:tabs>
                <w:tab w:val="left" w:pos="0"/>
              </w:tabs>
              <w:autoSpaceDE w:val="0"/>
              <w:autoSpaceDN w:val="0"/>
              <w:adjustRightInd w:val="0"/>
              <w:rPr>
                <w:rFonts w:eastAsia="Arial" w:cs="Arial"/>
                <w:b/>
                <w:bCs/>
              </w:rPr>
            </w:pPr>
            <w:r w:rsidRPr="36AA3193">
              <w:rPr>
                <w:b/>
                <w:bCs/>
              </w:rPr>
              <w:t>Credits</w:t>
            </w:r>
          </w:p>
        </w:tc>
      </w:tr>
      <w:tr w:rsidR="00C31463" w:rsidRPr="00475BFD" w14:paraId="70834E64" w14:textId="77777777" w:rsidTr="00BB25F6">
        <w:trPr>
          <w:trHeight w:val="242"/>
        </w:trPr>
        <w:tc>
          <w:tcPr>
            <w:tcW w:w="1555" w:type="dxa"/>
            <w:shd w:val="clear" w:color="auto" w:fill="auto"/>
          </w:tcPr>
          <w:p w14:paraId="57C22966" w14:textId="77777777" w:rsidR="00C31463" w:rsidRPr="00475BFD" w:rsidRDefault="00C31463" w:rsidP="00BB25F6">
            <w:pPr>
              <w:autoSpaceDE w:val="0"/>
              <w:autoSpaceDN w:val="0"/>
              <w:adjustRightInd w:val="0"/>
              <w:rPr>
                <w:rFonts w:cs="Arial"/>
                <w:bCs/>
              </w:rPr>
            </w:pPr>
            <w:r>
              <w:rPr>
                <w:rFonts w:cs="Arial"/>
              </w:rPr>
              <w:t>ADVA4001</w:t>
            </w:r>
          </w:p>
        </w:tc>
        <w:tc>
          <w:tcPr>
            <w:tcW w:w="4365" w:type="dxa"/>
            <w:shd w:val="clear" w:color="auto" w:fill="auto"/>
          </w:tcPr>
          <w:p w14:paraId="4EBB0918" w14:textId="77777777" w:rsidR="00C31463" w:rsidRPr="00475BFD" w:rsidRDefault="00C31463" w:rsidP="00BB25F6">
            <w:pPr>
              <w:tabs>
                <w:tab w:val="left" w:pos="2545"/>
              </w:tabs>
              <w:rPr>
                <w:rFonts w:cs="Arial"/>
              </w:rPr>
            </w:pPr>
            <w:r>
              <w:rPr>
                <w:rFonts w:cs="Arial"/>
              </w:rPr>
              <w:t>Contemporary Challenges: Making a Difference</w:t>
            </w:r>
          </w:p>
        </w:tc>
        <w:tc>
          <w:tcPr>
            <w:tcW w:w="2126" w:type="dxa"/>
          </w:tcPr>
          <w:p w14:paraId="7858ABCA" w14:textId="77777777" w:rsidR="00C31463" w:rsidRPr="00475BFD" w:rsidRDefault="00C31463" w:rsidP="00BB25F6">
            <w:pPr>
              <w:autoSpaceDE w:val="0"/>
              <w:autoSpaceDN w:val="0"/>
              <w:adjustRightInd w:val="0"/>
              <w:rPr>
                <w:rFonts w:cs="Arial"/>
                <w:bCs/>
              </w:rPr>
            </w:pPr>
            <w:r>
              <w:rPr>
                <w:rFonts w:cs="Arial"/>
                <w:bCs/>
              </w:rPr>
              <w:t>Compulsory</w:t>
            </w:r>
          </w:p>
        </w:tc>
        <w:tc>
          <w:tcPr>
            <w:tcW w:w="1276" w:type="dxa"/>
            <w:shd w:val="clear" w:color="auto" w:fill="auto"/>
          </w:tcPr>
          <w:p w14:paraId="7CC36EEC" w14:textId="77777777" w:rsidR="00C31463" w:rsidRPr="00475BFD" w:rsidRDefault="00C31463" w:rsidP="00BB25F6">
            <w:pPr>
              <w:tabs>
                <w:tab w:val="left" w:pos="0"/>
              </w:tabs>
              <w:autoSpaceDE w:val="0"/>
              <w:autoSpaceDN w:val="0"/>
              <w:adjustRightInd w:val="0"/>
              <w:rPr>
                <w:rFonts w:cs="Arial"/>
                <w:bCs/>
              </w:rPr>
            </w:pPr>
            <w:r>
              <w:rPr>
                <w:rFonts w:cs="Arial"/>
                <w:bCs/>
              </w:rPr>
              <w:t>20</w:t>
            </w:r>
          </w:p>
        </w:tc>
      </w:tr>
      <w:tr w:rsidR="00C31463" w:rsidRPr="00475BFD" w14:paraId="00592495" w14:textId="77777777" w:rsidTr="00BB25F6">
        <w:trPr>
          <w:trHeight w:val="259"/>
        </w:trPr>
        <w:tc>
          <w:tcPr>
            <w:tcW w:w="1555" w:type="dxa"/>
            <w:shd w:val="clear" w:color="auto" w:fill="auto"/>
          </w:tcPr>
          <w:p w14:paraId="78633980" w14:textId="77777777" w:rsidR="00C31463" w:rsidRPr="00475BFD" w:rsidRDefault="00C31463" w:rsidP="00BB25F6">
            <w:pPr>
              <w:autoSpaceDE w:val="0"/>
              <w:autoSpaceDN w:val="0"/>
              <w:adjustRightInd w:val="0"/>
              <w:rPr>
                <w:rFonts w:cs="Arial"/>
              </w:rPr>
            </w:pPr>
            <w:r w:rsidRPr="00045D91">
              <w:rPr>
                <w:rStyle w:val="normaltextrun"/>
                <w:rFonts w:cs="Arial"/>
                <w:color w:val="000000"/>
                <w:bdr w:val="none" w:sz="0" w:space="0" w:color="auto" w:frame="1"/>
              </w:rPr>
              <w:t>ADVA4006</w:t>
            </w:r>
          </w:p>
        </w:tc>
        <w:tc>
          <w:tcPr>
            <w:tcW w:w="4365" w:type="dxa"/>
            <w:shd w:val="clear" w:color="auto" w:fill="auto"/>
          </w:tcPr>
          <w:p w14:paraId="11A1E85A" w14:textId="77777777" w:rsidR="00C31463" w:rsidRPr="00475BFD" w:rsidRDefault="00C31463" w:rsidP="00BB25F6">
            <w:pPr>
              <w:rPr>
                <w:rFonts w:cs="Arial"/>
              </w:rPr>
            </w:pPr>
            <w:r w:rsidRPr="00F02537">
              <w:rPr>
                <w:rFonts w:cs="Arial"/>
              </w:rPr>
              <w:t>Editorial Illustration</w:t>
            </w:r>
          </w:p>
        </w:tc>
        <w:tc>
          <w:tcPr>
            <w:tcW w:w="2126" w:type="dxa"/>
          </w:tcPr>
          <w:p w14:paraId="0B5B7A1F" w14:textId="77777777" w:rsidR="00C31463" w:rsidRPr="00475BFD" w:rsidRDefault="00C31463" w:rsidP="00BB25F6">
            <w:pPr>
              <w:autoSpaceDE w:val="0"/>
              <w:autoSpaceDN w:val="0"/>
              <w:adjustRightInd w:val="0"/>
              <w:rPr>
                <w:rFonts w:cs="Arial"/>
                <w:bCs/>
              </w:rPr>
            </w:pPr>
            <w:r>
              <w:rPr>
                <w:rFonts w:cs="Arial"/>
                <w:bCs/>
              </w:rPr>
              <w:t>Compulsory</w:t>
            </w:r>
          </w:p>
        </w:tc>
        <w:tc>
          <w:tcPr>
            <w:tcW w:w="1276" w:type="dxa"/>
            <w:shd w:val="clear" w:color="auto" w:fill="auto"/>
          </w:tcPr>
          <w:p w14:paraId="4F68BE4B" w14:textId="77777777" w:rsidR="00C31463" w:rsidRPr="00475BFD" w:rsidRDefault="00C31463" w:rsidP="00BB25F6">
            <w:pPr>
              <w:tabs>
                <w:tab w:val="left" w:pos="0"/>
              </w:tabs>
              <w:autoSpaceDE w:val="0"/>
              <w:autoSpaceDN w:val="0"/>
              <w:adjustRightInd w:val="0"/>
              <w:rPr>
                <w:rFonts w:cs="Arial"/>
                <w:bCs/>
              </w:rPr>
            </w:pPr>
            <w:r>
              <w:rPr>
                <w:rFonts w:cs="Arial"/>
                <w:bCs/>
              </w:rPr>
              <w:t>20</w:t>
            </w:r>
          </w:p>
        </w:tc>
      </w:tr>
      <w:tr w:rsidR="00C31463" w:rsidRPr="00475BFD" w14:paraId="439B44BD" w14:textId="77777777" w:rsidTr="00BB25F6">
        <w:trPr>
          <w:trHeight w:val="259"/>
        </w:trPr>
        <w:tc>
          <w:tcPr>
            <w:tcW w:w="1555" w:type="dxa"/>
            <w:shd w:val="clear" w:color="auto" w:fill="auto"/>
          </w:tcPr>
          <w:p w14:paraId="76DD19BA" w14:textId="77777777" w:rsidR="00C31463" w:rsidRDefault="00C31463" w:rsidP="00BB25F6">
            <w:pPr>
              <w:autoSpaceDE w:val="0"/>
              <w:autoSpaceDN w:val="0"/>
              <w:adjustRightInd w:val="0"/>
            </w:pPr>
            <w:r>
              <w:rPr>
                <w:rFonts w:cs="Arial"/>
              </w:rPr>
              <w:t>ADVA4009</w:t>
            </w:r>
            <w:r>
              <w:t>/C</w:t>
            </w:r>
          </w:p>
          <w:p w14:paraId="1B30FE38" w14:textId="77777777" w:rsidR="00C31463" w:rsidRPr="00475BFD" w:rsidRDefault="00C31463" w:rsidP="00BB25F6">
            <w:pPr>
              <w:autoSpaceDE w:val="0"/>
              <w:autoSpaceDN w:val="0"/>
              <w:adjustRightInd w:val="0"/>
              <w:rPr>
                <w:rFonts w:cs="Arial"/>
              </w:rPr>
            </w:pPr>
          </w:p>
        </w:tc>
        <w:tc>
          <w:tcPr>
            <w:tcW w:w="4365" w:type="dxa"/>
            <w:shd w:val="clear" w:color="auto" w:fill="auto"/>
          </w:tcPr>
          <w:p w14:paraId="41955FC5" w14:textId="77777777" w:rsidR="00C31463" w:rsidRDefault="00C31463" w:rsidP="00BB25F6">
            <w:r>
              <w:t>Visual Studies 2</w:t>
            </w:r>
          </w:p>
          <w:p w14:paraId="1A87CF9A" w14:textId="77777777" w:rsidR="00C31463" w:rsidRPr="00475BFD" w:rsidRDefault="00C31463" w:rsidP="00BB25F6">
            <w:pPr>
              <w:rPr>
                <w:rFonts w:cs="Arial"/>
              </w:rPr>
            </w:pPr>
            <w:proofErr w:type="spellStart"/>
            <w:r>
              <w:t>Astudiaethau</w:t>
            </w:r>
            <w:proofErr w:type="spellEnd"/>
            <w:r>
              <w:t xml:space="preserve"> </w:t>
            </w:r>
            <w:proofErr w:type="spellStart"/>
            <w:r>
              <w:t>Gweledol</w:t>
            </w:r>
            <w:proofErr w:type="spellEnd"/>
            <w:r>
              <w:t xml:space="preserve"> 2</w:t>
            </w:r>
          </w:p>
        </w:tc>
        <w:tc>
          <w:tcPr>
            <w:tcW w:w="2126" w:type="dxa"/>
          </w:tcPr>
          <w:p w14:paraId="673401E9" w14:textId="77777777" w:rsidR="00C31463" w:rsidRPr="00475BFD" w:rsidRDefault="00C31463" w:rsidP="00BB25F6">
            <w:pPr>
              <w:autoSpaceDE w:val="0"/>
              <w:autoSpaceDN w:val="0"/>
              <w:adjustRightInd w:val="0"/>
              <w:rPr>
                <w:rFonts w:cs="Arial"/>
                <w:bCs/>
              </w:rPr>
            </w:pPr>
            <w:r>
              <w:rPr>
                <w:rFonts w:cs="Arial"/>
                <w:bCs/>
              </w:rPr>
              <w:t>Compulsory</w:t>
            </w:r>
          </w:p>
        </w:tc>
        <w:tc>
          <w:tcPr>
            <w:tcW w:w="1276" w:type="dxa"/>
            <w:shd w:val="clear" w:color="auto" w:fill="auto"/>
          </w:tcPr>
          <w:p w14:paraId="513A45F9" w14:textId="77777777" w:rsidR="00C31463" w:rsidRPr="00475BFD" w:rsidRDefault="00C31463" w:rsidP="00BB25F6">
            <w:pPr>
              <w:tabs>
                <w:tab w:val="left" w:pos="0"/>
              </w:tabs>
              <w:autoSpaceDE w:val="0"/>
              <w:autoSpaceDN w:val="0"/>
              <w:adjustRightInd w:val="0"/>
              <w:rPr>
                <w:rFonts w:cs="Arial"/>
                <w:bCs/>
              </w:rPr>
            </w:pPr>
            <w:r>
              <w:rPr>
                <w:rFonts w:cs="Arial"/>
                <w:bCs/>
              </w:rPr>
              <w:t>10</w:t>
            </w:r>
          </w:p>
        </w:tc>
      </w:tr>
      <w:tr w:rsidR="00C31463" w:rsidRPr="00475BFD" w14:paraId="7EF604D7" w14:textId="77777777" w:rsidTr="00BB25F6">
        <w:trPr>
          <w:trHeight w:val="259"/>
        </w:trPr>
        <w:tc>
          <w:tcPr>
            <w:tcW w:w="1555" w:type="dxa"/>
            <w:shd w:val="clear" w:color="auto" w:fill="auto"/>
          </w:tcPr>
          <w:p w14:paraId="36A8D3FD" w14:textId="77777777" w:rsidR="00C31463" w:rsidRDefault="00C31463" w:rsidP="00BB25F6">
            <w:pPr>
              <w:autoSpaceDE w:val="0"/>
              <w:autoSpaceDN w:val="0"/>
              <w:adjustRightInd w:val="0"/>
            </w:pPr>
            <w:r>
              <w:rPr>
                <w:rFonts w:cs="Arial"/>
              </w:rPr>
              <w:t>ADAD4019</w:t>
            </w:r>
            <w:r>
              <w:t>/C</w:t>
            </w:r>
          </w:p>
          <w:p w14:paraId="05D955C6" w14:textId="77777777" w:rsidR="00C31463" w:rsidRDefault="00C31463" w:rsidP="00BB25F6">
            <w:pPr>
              <w:autoSpaceDE w:val="0"/>
              <w:autoSpaceDN w:val="0"/>
              <w:adjustRightInd w:val="0"/>
            </w:pPr>
          </w:p>
        </w:tc>
        <w:tc>
          <w:tcPr>
            <w:tcW w:w="4365" w:type="dxa"/>
            <w:shd w:val="clear" w:color="auto" w:fill="auto"/>
          </w:tcPr>
          <w:p w14:paraId="7DBC3DA1" w14:textId="77777777" w:rsidR="00C31463" w:rsidRDefault="00C31463" w:rsidP="00BB25F6">
            <w:r>
              <w:t>Ways of Perceiving</w:t>
            </w:r>
          </w:p>
          <w:p w14:paraId="39954C3D" w14:textId="77777777" w:rsidR="00C31463" w:rsidRPr="00475BFD" w:rsidRDefault="00C31463" w:rsidP="00BB25F6">
            <w:pPr>
              <w:rPr>
                <w:rFonts w:cs="Arial"/>
              </w:rPr>
            </w:pPr>
            <w:proofErr w:type="spellStart"/>
            <w:r>
              <w:t>Ffyrdd</w:t>
            </w:r>
            <w:proofErr w:type="spellEnd"/>
            <w:r>
              <w:t xml:space="preserve"> o </w:t>
            </w:r>
            <w:proofErr w:type="spellStart"/>
            <w:r>
              <w:t>Ganfod</w:t>
            </w:r>
            <w:proofErr w:type="spellEnd"/>
          </w:p>
        </w:tc>
        <w:tc>
          <w:tcPr>
            <w:tcW w:w="2126" w:type="dxa"/>
          </w:tcPr>
          <w:p w14:paraId="2F9A98A7" w14:textId="77777777" w:rsidR="00C31463" w:rsidRPr="00475BFD" w:rsidRDefault="00C31463" w:rsidP="00BB25F6">
            <w:pPr>
              <w:autoSpaceDE w:val="0"/>
              <w:autoSpaceDN w:val="0"/>
              <w:adjustRightInd w:val="0"/>
              <w:rPr>
                <w:rFonts w:cs="Arial"/>
                <w:bCs/>
              </w:rPr>
            </w:pPr>
            <w:r>
              <w:rPr>
                <w:rFonts w:cs="Arial"/>
                <w:bCs/>
              </w:rPr>
              <w:t>Compulsory</w:t>
            </w:r>
          </w:p>
        </w:tc>
        <w:tc>
          <w:tcPr>
            <w:tcW w:w="1276" w:type="dxa"/>
            <w:shd w:val="clear" w:color="auto" w:fill="auto"/>
          </w:tcPr>
          <w:p w14:paraId="58DF0600" w14:textId="77777777" w:rsidR="00C31463" w:rsidRPr="00475BFD" w:rsidRDefault="00C31463" w:rsidP="00BB25F6">
            <w:pPr>
              <w:tabs>
                <w:tab w:val="left" w:pos="0"/>
              </w:tabs>
              <w:autoSpaceDE w:val="0"/>
              <w:autoSpaceDN w:val="0"/>
              <w:adjustRightInd w:val="0"/>
              <w:rPr>
                <w:rFonts w:cs="Arial"/>
                <w:bCs/>
              </w:rPr>
            </w:pPr>
            <w:r>
              <w:rPr>
                <w:rFonts w:cs="Arial"/>
                <w:bCs/>
              </w:rPr>
              <w:t>10</w:t>
            </w:r>
          </w:p>
        </w:tc>
      </w:tr>
    </w:tbl>
    <w:p w14:paraId="3F2499F3" w14:textId="77777777" w:rsidR="00C31463" w:rsidRDefault="00C31463" w:rsidP="00C31463">
      <w:pPr>
        <w:jc w:val="both"/>
      </w:pPr>
    </w:p>
    <w:p w14:paraId="7A32E434" w14:textId="77777777" w:rsidR="00C31463" w:rsidRDefault="00C31463" w:rsidP="00C31463">
      <w:pPr>
        <w:jc w:val="both"/>
      </w:pPr>
    </w:p>
    <w:p w14:paraId="0D69926F" w14:textId="77777777" w:rsidR="00C31463" w:rsidRDefault="00C31463" w:rsidP="00C31463">
      <w:pPr>
        <w:jc w:val="both"/>
      </w:pPr>
    </w:p>
    <w:p w14:paraId="7E7EB9F6" w14:textId="77777777" w:rsidR="00C31463" w:rsidRPr="003F3DFD" w:rsidRDefault="00C31463" w:rsidP="00C31463">
      <w:pPr>
        <w:rPr>
          <w:b/>
          <w:bCs/>
          <w:color w:val="0070C0"/>
          <w:sz w:val="40"/>
          <w:szCs w:val="40"/>
        </w:rPr>
      </w:pPr>
      <w:r w:rsidRPr="003F3DFD">
        <w:rPr>
          <w:b/>
          <w:bCs/>
          <w:color w:val="0070C0"/>
          <w:sz w:val="40"/>
          <w:szCs w:val="40"/>
        </w:rPr>
        <w:t>Part Time</w:t>
      </w:r>
    </w:p>
    <w:p w14:paraId="5EB10468" w14:textId="77777777" w:rsidR="00C31463" w:rsidRPr="00BD38EC" w:rsidRDefault="00C31463" w:rsidP="00C31463">
      <w:pPr>
        <w:rPr>
          <w:b/>
          <w:bCs/>
          <w:sz w:val="40"/>
          <w:szCs w:val="40"/>
        </w:rPr>
      </w:pPr>
      <w:r w:rsidRPr="00BD38EC">
        <w:rPr>
          <w:b/>
          <w:bCs/>
          <w:sz w:val="40"/>
          <w:szCs w:val="40"/>
        </w:rPr>
        <w:t xml:space="preserve">BA </w:t>
      </w:r>
      <w:r>
        <w:rPr>
          <w:b/>
          <w:bCs/>
          <w:sz w:val="40"/>
          <w:szCs w:val="40"/>
        </w:rPr>
        <w:t>Illustration</w:t>
      </w:r>
    </w:p>
    <w:p w14:paraId="4802F54E" w14:textId="77777777" w:rsidR="00C31463" w:rsidRDefault="00C31463" w:rsidP="00C31463">
      <w:pPr>
        <w:rPr>
          <w:b/>
          <w:bCs/>
          <w:color w:val="0070C0"/>
        </w:rPr>
      </w:pPr>
      <w:r w:rsidRPr="003F3DFD">
        <w:rPr>
          <w:b/>
          <w:bCs/>
          <w:color w:val="0070C0"/>
        </w:rPr>
        <w:t xml:space="preserve">Structure: </w:t>
      </w:r>
      <w:r>
        <w:rPr>
          <w:b/>
          <w:bCs/>
          <w:color w:val="0070C0"/>
        </w:rPr>
        <w:t>Part Time</w:t>
      </w:r>
      <w:r w:rsidRPr="003F3DFD">
        <w:rPr>
          <w:b/>
          <w:bCs/>
          <w:color w:val="0070C0"/>
        </w:rPr>
        <w:t xml:space="preserve"> Students</w:t>
      </w:r>
    </w:p>
    <w:p w14:paraId="34897DEA" w14:textId="77777777" w:rsidR="00C31463" w:rsidRPr="008D66B2" w:rsidRDefault="00C31463" w:rsidP="00C31463">
      <w:pPr>
        <w:spacing w:after="160"/>
        <w:rPr>
          <w:rFonts w:cs="Arial"/>
          <w:b/>
          <w:u w:val="single"/>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C31463" w:rsidRPr="008D66B2" w14:paraId="79C89739" w14:textId="77777777" w:rsidTr="00BB25F6">
        <w:trPr>
          <w:trHeight w:val="778"/>
        </w:trPr>
        <w:tc>
          <w:tcPr>
            <w:tcW w:w="1560" w:type="dxa"/>
            <w:shd w:val="clear" w:color="auto" w:fill="8EAADB" w:themeFill="accent5" w:themeFillTint="99"/>
          </w:tcPr>
          <w:p w14:paraId="19B045EA" w14:textId="77777777" w:rsidR="00C31463" w:rsidRPr="008D66B2" w:rsidRDefault="00C31463" w:rsidP="00BB25F6">
            <w:pPr>
              <w:autoSpaceDE w:val="0"/>
              <w:autoSpaceDN w:val="0"/>
              <w:adjustRightInd w:val="0"/>
              <w:jc w:val="both"/>
              <w:rPr>
                <w:rFonts w:cs="Arial"/>
                <w:b/>
                <w:bCs/>
              </w:rPr>
            </w:pPr>
            <w:r w:rsidRPr="008D66B2">
              <w:rPr>
                <w:rFonts w:cs="Arial"/>
                <w:b/>
                <w:bCs/>
              </w:rPr>
              <w:t xml:space="preserve">Module Code </w:t>
            </w:r>
          </w:p>
        </w:tc>
        <w:tc>
          <w:tcPr>
            <w:tcW w:w="3824" w:type="dxa"/>
            <w:shd w:val="clear" w:color="auto" w:fill="8EAADB" w:themeFill="accent5" w:themeFillTint="99"/>
          </w:tcPr>
          <w:p w14:paraId="1A76D590" w14:textId="77777777" w:rsidR="00C31463" w:rsidRPr="008D66B2" w:rsidRDefault="00C31463" w:rsidP="00BB25F6">
            <w:pPr>
              <w:autoSpaceDE w:val="0"/>
              <w:autoSpaceDN w:val="0"/>
              <w:adjustRightInd w:val="0"/>
              <w:jc w:val="both"/>
              <w:rPr>
                <w:rFonts w:cs="Arial"/>
                <w:b/>
                <w:bCs/>
              </w:rPr>
            </w:pPr>
            <w:r w:rsidRPr="008D66B2">
              <w:rPr>
                <w:rFonts w:cs="Arial"/>
                <w:b/>
                <w:bCs/>
              </w:rPr>
              <w:t xml:space="preserve">Module Title </w:t>
            </w:r>
          </w:p>
        </w:tc>
        <w:tc>
          <w:tcPr>
            <w:tcW w:w="1699" w:type="dxa"/>
            <w:shd w:val="clear" w:color="auto" w:fill="8EAADB" w:themeFill="accent5" w:themeFillTint="99"/>
          </w:tcPr>
          <w:p w14:paraId="5BEBA797" w14:textId="77777777" w:rsidR="00C31463" w:rsidRPr="008D66B2" w:rsidRDefault="00C31463" w:rsidP="00BB25F6">
            <w:pPr>
              <w:autoSpaceDE w:val="0"/>
              <w:autoSpaceDN w:val="0"/>
              <w:adjustRightInd w:val="0"/>
              <w:jc w:val="both"/>
              <w:rPr>
                <w:rFonts w:cs="Arial"/>
                <w:b/>
                <w:bCs/>
              </w:rPr>
            </w:pPr>
            <w:r w:rsidRPr="008D66B2">
              <w:rPr>
                <w:rFonts w:cs="Arial"/>
                <w:b/>
                <w:bCs/>
              </w:rPr>
              <w:t>Module type</w:t>
            </w:r>
            <w:r>
              <w:rPr>
                <w:rFonts w:cs="Arial"/>
                <w:b/>
                <w:bCs/>
              </w:rPr>
              <w:t xml:space="preserve"> </w:t>
            </w:r>
            <w:r w:rsidRPr="00100C51">
              <w:rPr>
                <w:rFonts w:cs="Arial"/>
                <w:b/>
                <w:bCs/>
                <w:sz w:val="16"/>
              </w:rPr>
              <w:t>(</w:t>
            </w:r>
            <w:r>
              <w:rPr>
                <w:rFonts w:cs="Arial"/>
                <w:b/>
                <w:bCs/>
                <w:sz w:val="16"/>
              </w:rPr>
              <w:t xml:space="preserve">Component Pass, </w:t>
            </w:r>
            <w:r w:rsidRPr="00100C51">
              <w:rPr>
                <w:rFonts w:cs="Arial"/>
                <w:b/>
                <w:bCs/>
                <w:sz w:val="16"/>
              </w:rPr>
              <w:t xml:space="preserve">Core, Compulsory, Optional) </w:t>
            </w:r>
            <w:r w:rsidRPr="008D66B2">
              <w:rPr>
                <w:rFonts w:cs="Arial"/>
                <w:b/>
                <w:bCs/>
              </w:rPr>
              <w:t xml:space="preserve"> </w:t>
            </w:r>
          </w:p>
        </w:tc>
        <w:tc>
          <w:tcPr>
            <w:tcW w:w="1701" w:type="dxa"/>
            <w:shd w:val="clear" w:color="auto" w:fill="8EAADB" w:themeFill="accent5" w:themeFillTint="99"/>
          </w:tcPr>
          <w:p w14:paraId="7A89211F" w14:textId="77777777" w:rsidR="00C31463" w:rsidRPr="008D66B2" w:rsidRDefault="00C31463" w:rsidP="00BB25F6">
            <w:pPr>
              <w:tabs>
                <w:tab w:val="left" w:pos="0"/>
              </w:tabs>
              <w:autoSpaceDE w:val="0"/>
              <w:autoSpaceDN w:val="0"/>
              <w:adjustRightInd w:val="0"/>
              <w:jc w:val="both"/>
              <w:rPr>
                <w:rFonts w:cs="Arial"/>
                <w:b/>
                <w:bCs/>
              </w:rPr>
            </w:pPr>
            <w:r w:rsidRPr="008D66B2">
              <w:rPr>
                <w:rFonts w:cs="Arial"/>
                <w:b/>
                <w:bCs/>
              </w:rPr>
              <w:t>Credits</w:t>
            </w:r>
          </w:p>
        </w:tc>
      </w:tr>
      <w:tr w:rsidR="00C31463" w:rsidRPr="007C7141" w14:paraId="354DC065" w14:textId="77777777" w:rsidTr="00BB25F6">
        <w:trPr>
          <w:trHeight w:val="242"/>
        </w:trPr>
        <w:tc>
          <w:tcPr>
            <w:tcW w:w="1560" w:type="dxa"/>
            <w:shd w:val="clear" w:color="auto" w:fill="D9E2F3" w:themeFill="accent5" w:themeFillTint="33"/>
          </w:tcPr>
          <w:p w14:paraId="1F5E5461" w14:textId="77777777" w:rsidR="00C31463" w:rsidRPr="007C7141" w:rsidRDefault="00C31463" w:rsidP="00BB25F6">
            <w:pPr>
              <w:tabs>
                <w:tab w:val="left" w:pos="0"/>
              </w:tabs>
              <w:autoSpaceDE w:val="0"/>
              <w:autoSpaceDN w:val="0"/>
              <w:adjustRightInd w:val="0"/>
              <w:jc w:val="both"/>
              <w:rPr>
                <w:rFonts w:cs="Arial"/>
                <w:b/>
                <w:bCs/>
              </w:rPr>
            </w:pPr>
            <w:r w:rsidRPr="007C7141">
              <w:rPr>
                <w:rFonts w:cs="Arial"/>
                <w:b/>
                <w:bCs/>
              </w:rPr>
              <w:t xml:space="preserve">Year 1 </w:t>
            </w:r>
          </w:p>
        </w:tc>
        <w:tc>
          <w:tcPr>
            <w:tcW w:w="3824" w:type="dxa"/>
            <w:shd w:val="clear" w:color="auto" w:fill="D9E2F3" w:themeFill="accent5" w:themeFillTint="33"/>
          </w:tcPr>
          <w:p w14:paraId="00D7CBA8" w14:textId="77777777" w:rsidR="00C31463" w:rsidRPr="007C7141" w:rsidRDefault="00C31463" w:rsidP="00BB25F6">
            <w:pPr>
              <w:tabs>
                <w:tab w:val="left" w:pos="0"/>
              </w:tabs>
              <w:autoSpaceDE w:val="0"/>
              <w:autoSpaceDN w:val="0"/>
              <w:adjustRightInd w:val="0"/>
              <w:jc w:val="both"/>
              <w:rPr>
                <w:rFonts w:cs="Arial"/>
                <w:b/>
                <w:bCs/>
              </w:rPr>
            </w:pPr>
            <w:r w:rsidRPr="007C7141">
              <w:rPr>
                <w:rFonts w:cs="Arial"/>
                <w:b/>
                <w:bCs/>
              </w:rPr>
              <w:t>Level 4</w:t>
            </w:r>
          </w:p>
        </w:tc>
        <w:tc>
          <w:tcPr>
            <w:tcW w:w="1699" w:type="dxa"/>
            <w:shd w:val="clear" w:color="auto" w:fill="D9E2F3" w:themeFill="accent5" w:themeFillTint="33"/>
          </w:tcPr>
          <w:p w14:paraId="71ACAB45" w14:textId="77777777" w:rsidR="00C31463" w:rsidRPr="007C7141" w:rsidRDefault="00C31463" w:rsidP="00BB25F6">
            <w:pPr>
              <w:tabs>
                <w:tab w:val="left" w:pos="0"/>
              </w:tabs>
              <w:autoSpaceDE w:val="0"/>
              <w:autoSpaceDN w:val="0"/>
              <w:adjustRightInd w:val="0"/>
              <w:jc w:val="both"/>
              <w:rPr>
                <w:rFonts w:cs="Arial"/>
                <w:b/>
                <w:bCs/>
              </w:rPr>
            </w:pPr>
            <w:r w:rsidRPr="007C7141">
              <w:rPr>
                <w:rFonts w:cs="Arial"/>
                <w:b/>
                <w:bCs/>
              </w:rPr>
              <w:t>Semester 1</w:t>
            </w:r>
          </w:p>
        </w:tc>
        <w:tc>
          <w:tcPr>
            <w:tcW w:w="1701" w:type="dxa"/>
            <w:shd w:val="clear" w:color="auto" w:fill="D9E2F3" w:themeFill="accent5" w:themeFillTint="33"/>
          </w:tcPr>
          <w:p w14:paraId="08335B99" w14:textId="77777777" w:rsidR="00C31463" w:rsidRPr="007C7141" w:rsidRDefault="00C31463" w:rsidP="00BB25F6">
            <w:pPr>
              <w:tabs>
                <w:tab w:val="left" w:pos="0"/>
              </w:tabs>
              <w:autoSpaceDE w:val="0"/>
              <w:autoSpaceDN w:val="0"/>
              <w:adjustRightInd w:val="0"/>
              <w:jc w:val="both"/>
              <w:rPr>
                <w:rFonts w:cs="Arial"/>
                <w:b/>
                <w:bCs/>
              </w:rPr>
            </w:pPr>
            <w:r w:rsidRPr="007C7141">
              <w:rPr>
                <w:rFonts w:cs="Arial"/>
                <w:b/>
                <w:bCs/>
              </w:rPr>
              <w:t>Sept. to Feb.</w:t>
            </w:r>
          </w:p>
        </w:tc>
      </w:tr>
      <w:tr w:rsidR="00C31463" w:rsidRPr="007C7141" w14:paraId="674C68CA" w14:textId="77777777" w:rsidTr="00BB25F6">
        <w:trPr>
          <w:trHeight w:val="259"/>
        </w:trPr>
        <w:tc>
          <w:tcPr>
            <w:tcW w:w="1560" w:type="dxa"/>
            <w:shd w:val="clear" w:color="auto" w:fill="auto"/>
          </w:tcPr>
          <w:p w14:paraId="02DAA4EF" w14:textId="77777777" w:rsidR="00C31463" w:rsidRPr="007C7141" w:rsidRDefault="00C31463" w:rsidP="00BB25F6">
            <w:pPr>
              <w:autoSpaceDE w:val="0"/>
              <w:autoSpaceDN w:val="0"/>
              <w:adjustRightInd w:val="0"/>
              <w:jc w:val="both"/>
              <w:rPr>
                <w:rFonts w:cs="Arial"/>
              </w:rPr>
            </w:pPr>
            <w:r w:rsidRPr="007C7141">
              <w:rPr>
                <w:rFonts w:cs="Arial"/>
              </w:rPr>
              <w:lastRenderedPageBreak/>
              <w:t>ADAD4018</w:t>
            </w:r>
          </w:p>
        </w:tc>
        <w:tc>
          <w:tcPr>
            <w:tcW w:w="3824" w:type="dxa"/>
            <w:shd w:val="clear" w:color="auto" w:fill="auto"/>
          </w:tcPr>
          <w:p w14:paraId="18F607D2" w14:textId="77777777" w:rsidR="00C31463" w:rsidRPr="007C7141" w:rsidRDefault="00C31463" w:rsidP="00BB25F6">
            <w:pPr>
              <w:jc w:val="both"/>
              <w:rPr>
                <w:rFonts w:cs="Arial"/>
              </w:rPr>
            </w:pPr>
            <w:r w:rsidRPr="007C7141">
              <w:rPr>
                <w:rFonts w:cs="Arial"/>
              </w:rPr>
              <w:t>Ways of Thinking</w:t>
            </w:r>
          </w:p>
        </w:tc>
        <w:tc>
          <w:tcPr>
            <w:tcW w:w="1699" w:type="dxa"/>
          </w:tcPr>
          <w:p w14:paraId="3196B01A" w14:textId="77777777" w:rsidR="00C31463" w:rsidRPr="007C7141" w:rsidRDefault="00C31463" w:rsidP="00BB25F6">
            <w:pPr>
              <w:autoSpaceDE w:val="0"/>
              <w:autoSpaceDN w:val="0"/>
              <w:adjustRightInd w:val="0"/>
              <w:jc w:val="both"/>
              <w:rPr>
                <w:rFonts w:cs="Arial"/>
                <w:bCs/>
              </w:rPr>
            </w:pPr>
            <w:r w:rsidRPr="007C7141">
              <w:rPr>
                <w:rFonts w:cs="Arial"/>
                <w:bCs/>
              </w:rPr>
              <w:t>Compulsory</w:t>
            </w:r>
          </w:p>
        </w:tc>
        <w:tc>
          <w:tcPr>
            <w:tcW w:w="1701" w:type="dxa"/>
            <w:shd w:val="clear" w:color="auto" w:fill="auto"/>
          </w:tcPr>
          <w:p w14:paraId="7CEE9162" w14:textId="77777777" w:rsidR="00C31463" w:rsidRPr="007C7141" w:rsidRDefault="00C31463" w:rsidP="00BB25F6">
            <w:pPr>
              <w:tabs>
                <w:tab w:val="left" w:pos="0"/>
              </w:tabs>
              <w:autoSpaceDE w:val="0"/>
              <w:autoSpaceDN w:val="0"/>
              <w:adjustRightInd w:val="0"/>
              <w:jc w:val="both"/>
              <w:rPr>
                <w:rFonts w:cs="Arial"/>
                <w:bCs/>
              </w:rPr>
            </w:pPr>
            <w:r w:rsidRPr="007C7141">
              <w:rPr>
                <w:rFonts w:cs="Arial"/>
                <w:bCs/>
              </w:rPr>
              <w:t>10</w:t>
            </w:r>
          </w:p>
        </w:tc>
      </w:tr>
      <w:tr w:rsidR="00C31463" w:rsidRPr="007C7141" w14:paraId="1850AF67" w14:textId="77777777" w:rsidTr="00BB25F6">
        <w:trPr>
          <w:trHeight w:val="259"/>
        </w:trPr>
        <w:tc>
          <w:tcPr>
            <w:tcW w:w="1560" w:type="dxa"/>
            <w:shd w:val="clear" w:color="auto" w:fill="auto"/>
          </w:tcPr>
          <w:p w14:paraId="795D07E3" w14:textId="77777777" w:rsidR="00C31463" w:rsidRPr="00F02537" w:rsidRDefault="00C31463" w:rsidP="00BB25F6">
            <w:pPr>
              <w:rPr>
                <w:rFonts w:cs="Arial"/>
              </w:rPr>
            </w:pPr>
            <w:r w:rsidRPr="00045D91">
              <w:rPr>
                <w:rStyle w:val="normaltextrun"/>
                <w:rFonts w:cs="Arial"/>
                <w:color w:val="000000"/>
                <w:bdr w:val="none" w:sz="0" w:space="0" w:color="auto" w:frame="1"/>
              </w:rPr>
              <w:t>ADVA4007</w:t>
            </w:r>
          </w:p>
        </w:tc>
        <w:tc>
          <w:tcPr>
            <w:tcW w:w="3824" w:type="dxa"/>
            <w:shd w:val="clear" w:color="auto" w:fill="auto"/>
          </w:tcPr>
          <w:p w14:paraId="01048EFF" w14:textId="77777777" w:rsidR="00C31463" w:rsidRPr="00F02537" w:rsidRDefault="00C31463" w:rsidP="00BB25F6">
            <w:pPr>
              <w:rPr>
                <w:rFonts w:cs="Arial"/>
              </w:rPr>
            </w:pPr>
            <w:r w:rsidRPr="00F02537">
              <w:rPr>
                <w:rStyle w:val="normaltextrun"/>
                <w:rFonts w:cs="Arial"/>
                <w:color w:val="000000"/>
                <w:bdr w:val="none" w:sz="0" w:space="0" w:color="auto" w:frame="1"/>
              </w:rPr>
              <w:t>Image-</w:t>
            </w:r>
            <w:r>
              <w:rPr>
                <w:rStyle w:val="normaltextrun"/>
                <w:rFonts w:cs="Arial"/>
                <w:color w:val="000000"/>
                <w:bdr w:val="none" w:sz="0" w:space="0" w:color="auto" w:frame="1"/>
              </w:rPr>
              <w:t>M</w:t>
            </w:r>
            <w:r w:rsidRPr="00F02537">
              <w:rPr>
                <w:rStyle w:val="normaltextrun"/>
                <w:rFonts w:cs="Arial"/>
                <w:color w:val="000000"/>
                <w:bdr w:val="none" w:sz="0" w:space="0" w:color="auto" w:frame="1"/>
              </w:rPr>
              <w:t>aking &amp; Communicating</w:t>
            </w:r>
          </w:p>
        </w:tc>
        <w:tc>
          <w:tcPr>
            <w:tcW w:w="1699" w:type="dxa"/>
          </w:tcPr>
          <w:p w14:paraId="26EE861C" w14:textId="77777777" w:rsidR="00C31463" w:rsidRPr="007C7141" w:rsidRDefault="00C31463" w:rsidP="00BB25F6">
            <w:pPr>
              <w:autoSpaceDE w:val="0"/>
              <w:autoSpaceDN w:val="0"/>
              <w:adjustRightInd w:val="0"/>
              <w:jc w:val="both"/>
              <w:rPr>
                <w:rFonts w:cs="Arial"/>
                <w:bCs/>
              </w:rPr>
            </w:pPr>
            <w:r w:rsidRPr="007C7141">
              <w:rPr>
                <w:rFonts w:cs="Arial"/>
                <w:bCs/>
              </w:rPr>
              <w:t>Compulsory</w:t>
            </w:r>
          </w:p>
        </w:tc>
        <w:tc>
          <w:tcPr>
            <w:tcW w:w="1701" w:type="dxa"/>
            <w:shd w:val="clear" w:color="auto" w:fill="auto"/>
          </w:tcPr>
          <w:p w14:paraId="279B9FDD" w14:textId="77777777" w:rsidR="00C31463" w:rsidRPr="007C7141" w:rsidRDefault="00C31463" w:rsidP="00BB25F6">
            <w:pPr>
              <w:tabs>
                <w:tab w:val="left" w:pos="0"/>
              </w:tabs>
              <w:autoSpaceDE w:val="0"/>
              <w:autoSpaceDN w:val="0"/>
              <w:adjustRightInd w:val="0"/>
              <w:jc w:val="both"/>
              <w:rPr>
                <w:rFonts w:cs="Arial"/>
                <w:bCs/>
              </w:rPr>
            </w:pPr>
            <w:r w:rsidRPr="007C7141">
              <w:rPr>
                <w:rFonts w:cs="Arial"/>
                <w:bCs/>
              </w:rPr>
              <w:t>20</w:t>
            </w:r>
          </w:p>
        </w:tc>
      </w:tr>
      <w:tr w:rsidR="00C31463" w:rsidRPr="007C7141" w14:paraId="6DE3FFB7" w14:textId="77777777" w:rsidTr="00BB25F6">
        <w:trPr>
          <w:trHeight w:val="242"/>
        </w:trPr>
        <w:tc>
          <w:tcPr>
            <w:tcW w:w="1560" w:type="dxa"/>
            <w:shd w:val="clear" w:color="auto" w:fill="D9E2F3" w:themeFill="accent5" w:themeFillTint="33"/>
          </w:tcPr>
          <w:p w14:paraId="6A65B089" w14:textId="77777777" w:rsidR="00C31463" w:rsidRPr="007C7141" w:rsidRDefault="00C31463" w:rsidP="00BB25F6">
            <w:pPr>
              <w:tabs>
                <w:tab w:val="left" w:pos="0"/>
              </w:tabs>
              <w:autoSpaceDE w:val="0"/>
              <w:autoSpaceDN w:val="0"/>
              <w:adjustRightInd w:val="0"/>
              <w:jc w:val="both"/>
              <w:rPr>
                <w:rFonts w:cs="Arial"/>
                <w:b/>
                <w:bCs/>
              </w:rPr>
            </w:pPr>
            <w:r w:rsidRPr="007C7141">
              <w:rPr>
                <w:rFonts w:cs="Arial"/>
                <w:b/>
                <w:bCs/>
              </w:rPr>
              <w:t>Year 1</w:t>
            </w:r>
          </w:p>
        </w:tc>
        <w:tc>
          <w:tcPr>
            <w:tcW w:w="3824" w:type="dxa"/>
            <w:shd w:val="clear" w:color="auto" w:fill="D9E2F3" w:themeFill="accent5" w:themeFillTint="33"/>
          </w:tcPr>
          <w:p w14:paraId="5A325D1C" w14:textId="77777777" w:rsidR="00C31463" w:rsidRPr="007C7141" w:rsidRDefault="00C31463" w:rsidP="00BB25F6">
            <w:pPr>
              <w:tabs>
                <w:tab w:val="left" w:pos="0"/>
              </w:tabs>
              <w:autoSpaceDE w:val="0"/>
              <w:autoSpaceDN w:val="0"/>
              <w:adjustRightInd w:val="0"/>
              <w:jc w:val="both"/>
              <w:rPr>
                <w:rFonts w:cs="Arial"/>
                <w:b/>
                <w:bCs/>
              </w:rPr>
            </w:pPr>
            <w:r w:rsidRPr="007C7141">
              <w:rPr>
                <w:rFonts w:cs="Arial"/>
                <w:b/>
                <w:bCs/>
              </w:rPr>
              <w:t>Level 4</w:t>
            </w:r>
          </w:p>
        </w:tc>
        <w:tc>
          <w:tcPr>
            <w:tcW w:w="1699" w:type="dxa"/>
            <w:shd w:val="clear" w:color="auto" w:fill="D9E2F3" w:themeFill="accent5" w:themeFillTint="33"/>
          </w:tcPr>
          <w:p w14:paraId="592ADB87" w14:textId="77777777" w:rsidR="00C31463" w:rsidRPr="007C7141" w:rsidRDefault="00C31463" w:rsidP="00BB25F6">
            <w:pPr>
              <w:tabs>
                <w:tab w:val="left" w:pos="0"/>
              </w:tabs>
              <w:autoSpaceDE w:val="0"/>
              <w:autoSpaceDN w:val="0"/>
              <w:adjustRightInd w:val="0"/>
              <w:jc w:val="both"/>
              <w:rPr>
                <w:rFonts w:cs="Arial"/>
                <w:b/>
                <w:bCs/>
              </w:rPr>
            </w:pPr>
            <w:r w:rsidRPr="007C7141">
              <w:rPr>
                <w:rFonts w:cs="Arial"/>
                <w:b/>
                <w:bCs/>
              </w:rPr>
              <w:t>Semester 2</w:t>
            </w:r>
          </w:p>
        </w:tc>
        <w:tc>
          <w:tcPr>
            <w:tcW w:w="1701" w:type="dxa"/>
            <w:shd w:val="clear" w:color="auto" w:fill="D9E2F3" w:themeFill="accent5" w:themeFillTint="33"/>
          </w:tcPr>
          <w:p w14:paraId="5C34BA82" w14:textId="77777777" w:rsidR="00C31463" w:rsidRPr="007C7141" w:rsidRDefault="00C31463" w:rsidP="00BB25F6">
            <w:pPr>
              <w:tabs>
                <w:tab w:val="left" w:pos="0"/>
              </w:tabs>
              <w:autoSpaceDE w:val="0"/>
              <w:autoSpaceDN w:val="0"/>
              <w:adjustRightInd w:val="0"/>
              <w:jc w:val="both"/>
              <w:rPr>
                <w:rFonts w:cs="Arial"/>
                <w:b/>
                <w:bCs/>
              </w:rPr>
            </w:pPr>
            <w:r w:rsidRPr="007C7141">
              <w:rPr>
                <w:rFonts w:cs="Arial"/>
                <w:b/>
              </w:rPr>
              <w:t>Feb. to May</w:t>
            </w:r>
            <w:r w:rsidRPr="007C7141">
              <w:rPr>
                <w:rFonts w:cs="Arial"/>
                <w:b/>
                <w:bCs/>
              </w:rPr>
              <w:t xml:space="preserve"> </w:t>
            </w:r>
          </w:p>
        </w:tc>
      </w:tr>
      <w:tr w:rsidR="00C31463" w:rsidRPr="007C7141" w14:paraId="644FA82A" w14:textId="77777777" w:rsidTr="00BB25F6">
        <w:trPr>
          <w:trHeight w:val="259"/>
        </w:trPr>
        <w:tc>
          <w:tcPr>
            <w:tcW w:w="1560" w:type="dxa"/>
            <w:shd w:val="clear" w:color="auto" w:fill="auto"/>
          </w:tcPr>
          <w:p w14:paraId="5ED5FE4C" w14:textId="77777777" w:rsidR="00C31463" w:rsidRPr="007C7141" w:rsidRDefault="00C31463" w:rsidP="00BB25F6">
            <w:pPr>
              <w:autoSpaceDE w:val="0"/>
              <w:autoSpaceDN w:val="0"/>
              <w:adjustRightInd w:val="0"/>
              <w:jc w:val="both"/>
              <w:rPr>
                <w:rFonts w:cs="Arial"/>
                <w:sz w:val="20"/>
              </w:rPr>
            </w:pPr>
            <w:r w:rsidRPr="00045D91">
              <w:rPr>
                <w:rStyle w:val="normaltextrun"/>
                <w:rFonts w:cs="Arial"/>
                <w:color w:val="000000"/>
                <w:bdr w:val="none" w:sz="0" w:space="0" w:color="auto" w:frame="1"/>
              </w:rPr>
              <w:t>ADVA4006</w:t>
            </w:r>
          </w:p>
        </w:tc>
        <w:tc>
          <w:tcPr>
            <w:tcW w:w="3824" w:type="dxa"/>
            <w:shd w:val="clear" w:color="auto" w:fill="auto"/>
          </w:tcPr>
          <w:p w14:paraId="52899C53" w14:textId="77777777" w:rsidR="00C31463" w:rsidRPr="007C7141" w:rsidRDefault="00C31463" w:rsidP="00BB25F6">
            <w:pPr>
              <w:jc w:val="both"/>
              <w:rPr>
                <w:rFonts w:cs="Arial"/>
              </w:rPr>
            </w:pPr>
            <w:r w:rsidRPr="00F02537">
              <w:rPr>
                <w:rFonts w:cs="Arial"/>
              </w:rPr>
              <w:t>Editorial Illustration</w:t>
            </w:r>
          </w:p>
        </w:tc>
        <w:tc>
          <w:tcPr>
            <w:tcW w:w="1699" w:type="dxa"/>
          </w:tcPr>
          <w:p w14:paraId="043EF984" w14:textId="77777777" w:rsidR="00C31463" w:rsidRPr="007C7141" w:rsidRDefault="00C31463" w:rsidP="00BB25F6">
            <w:pPr>
              <w:autoSpaceDE w:val="0"/>
              <w:autoSpaceDN w:val="0"/>
              <w:adjustRightInd w:val="0"/>
              <w:jc w:val="both"/>
              <w:rPr>
                <w:rFonts w:cs="Arial"/>
                <w:bCs/>
              </w:rPr>
            </w:pPr>
            <w:r w:rsidRPr="007C7141">
              <w:rPr>
                <w:rFonts w:cs="Arial"/>
                <w:bCs/>
              </w:rPr>
              <w:t>Compulsory</w:t>
            </w:r>
          </w:p>
        </w:tc>
        <w:tc>
          <w:tcPr>
            <w:tcW w:w="1701" w:type="dxa"/>
            <w:shd w:val="clear" w:color="auto" w:fill="auto"/>
          </w:tcPr>
          <w:p w14:paraId="7EF6FCDD" w14:textId="77777777" w:rsidR="00C31463" w:rsidRPr="007C7141" w:rsidRDefault="00C31463" w:rsidP="00BB25F6">
            <w:pPr>
              <w:tabs>
                <w:tab w:val="left" w:pos="0"/>
              </w:tabs>
              <w:autoSpaceDE w:val="0"/>
              <w:autoSpaceDN w:val="0"/>
              <w:adjustRightInd w:val="0"/>
              <w:jc w:val="both"/>
              <w:rPr>
                <w:rFonts w:cs="Arial"/>
                <w:bCs/>
              </w:rPr>
            </w:pPr>
            <w:r w:rsidRPr="007C7141">
              <w:rPr>
                <w:rFonts w:cs="Arial"/>
                <w:bCs/>
              </w:rPr>
              <w:t>20</w:t>
            </w:r>
          </w:p>
        </w:tc>
      </w:tr>
      <w:tr w:rsidR="00C31463" w:rsidRPr="007C7141" w14:paraId="15E47CA1" w14:textId="77777777" w:rsidTr="00BB25F6">
        <w:trPr>
          <w:trHeight w:val="259"/>
        </w:trPr>
        <w:tc>
          <w:tcPr>
            <w:tcW w:w="1560" w:type="dxa"/>
            <w:shd w:val="clear" w:color="auto" w:fill="auto"/>
          </w:tcPr>
          <w:p w14:paraId="5EF33317" w14:textId="77777777" w:rsidR="00C31463" w:rsidRPr="007C7141" w:rsidRDefault="00C31463" w:rsidP="00BB25F6">
            <w:pPr>
              <w:autoSpaceDE w:val="0"/>
              <w:autoSpaceDN w:val="0"/>
              <w:adjustRightInd w:val="0"/>
              <w:jc w:val="both"/>
              <w:rPr>
                <w:rFonts w:cs="Arial"/>
              </w:rPr>
            </w:pPr>
            <w:r w:rsidRPr="007C7141">
              <w:rPr>
                <w:rFonts w:cs="Arial"/>
              </w:rPr>
              <w:t>ADAD4019</w:t>
            </w:r>
          </w:p>
        </w:tc>
        <w:tc>
          <w:tcPr>
            <w:tcW w:w="3824" w:type="dxa"/>
            <w:shd w:val="clear" w:color="auto" w:fill="auto"/>
          </w:tcPr>
          <w:p w14:paraId="32FBDF69" w14:textId="77777777" w:rsidR="00C31463" w:rsidRPr="007C7141" w:rsidRDefault="00C31463" w:rsidP="00BB25F6">
            <w:pPr>
              <w:jc w:val="both"/>
              <w:rPr>
                <w:rFonts w:cs="Arial"/>
              </w:rPr>
            </w:pPr>
            <w:r w:rsidRPr="007C7141">
              <w:rPr>
                <w:rFonts w:cs="Arial"/>
              </w:rPr>
              <w:t>Ways of Perceiving</w:t>
            </w:r>
          </w:p>
        </w:tc>
        <w:tc>
          <w:tcPr>
            <w:tcW w:w="1699" w:type="dxa"/>
          </w:tcPr>
          <w:p w14:paraId="03B681C3" w14:textId="77777777" w:rsidR="00C31463" w:rsidRPr="007C7141" w:rsidRDefault="00C31463" w:rsidP="00BB25F6">
            <w:pPr>
              <w:autoSpaceDE w:val="0"/>
              <w:autoSpaceDN w:val="0"/>
              <w:adjustRightInd w:val="0"/>
              <w:jc w:val="both"/>
              <w:rPr>
                <w:rFonts w:cs="Arial"/>
                <w:bCs/>
              </w:rPr>
            </w:pPr>
            <w:r w:rsidRPr="007C7141">
              <w:rPr>
                <w:rFonts w:cs="Arial"/>
                <w:bCs/>
              </w:rPr>
              <w:t>Compulsory</w:t>
            </w:r>
          </w:p>
        </w:tc>
        <w:tc>
          <w:tcPr>
            <w:tcW w:w="1701" w:type="dxa"/>
            <w:shd w:val="clear" w:color="auto" w:fill="auto"/>
          </w:tcPr>
          <w:p w14:paraId="0B9CB550" w14:textId="77777777" w:rsidR="00C31463" w:rsidRPr="007C7141" w:rsidRDefault="00C31463" w:rsidP="00BB25F6">
            <w:pPr>
              <w:tabs>
                <w:tab w:val="left" w:pos="0"/>
              </w:tabs>
              <w:autoSpaceDE w:val="0"/>
              <w:autoSpaceDN w:val="0"/>
              <w:adjustRightInd w:val="0"/>
              <w:jc w:val="both"/>
              <w:rPr>
                <w:rFonts w:cs="Arial"/>
                <w:bCs/>
              </w:rPr>
            </w:pPr>
            <w:r w:rsidRPr="007C7141">
              <w:rPr>
                <w:rFonts w:cs="Arial"/>
                <w:bCs/>
              </w:rPr>
              <w:t>10</w:t>
            </w:r>
          </w:p>
        </w:tc>
      </w:tr>
      <w:tr w:rsidR="00C31463" w:rsidRPr="007C7141" w14:paraId="646B81CE" w14:textId="77777777" w:rsidTr="00BB25F6">
        <w:trPr>
          <w:trHeight w:val="242"/>
        </w:trPr>
        <w:tc>
          <w:tcPr>
            <w:tcW w:w="1560" w:type="dxa"/>
            <w:shd w:val="clear" w:color="auto" w:fill="D9E2F3" w:themeFill="accent5" w:themeFillTint="33"/>
          </w:tcPr>
          <w:p w14:paraId="798DF9A9" w14:textId="77777777" w:rsidR="00C31463" w:rsidRPr="007C7141" w:rsidRDefault="00C31463" w:rsidP="00BB25F6">
            <w:pPr>
              <w:tabs>
                <w:tab w:val="left" w:pos="0"/>
              </w:tabs>
              <w:autoSpaceDE w:val="0"/>
              <w:autoSpaceDN w:val="0"/>
              <w:adjustRightInd w:val="0"/>
              <w:jc w:val="both"/>
              <w:rPr>
                <w:rFonts w:cs="Arial"/>
                <w:b/>
                <w:bCs/>
              </w:rPr>
            </w:pPr>
            <w:r w:rsidRPr="007C7141">
              <w:rPr>
                <w:rFonts w:cs="Arial"/>
                <w:b/>
                <w:bCs/>
              </w:rPr>
              <w:t xml:space="preserve">Year 2 </w:t>
            </w:r>
          </w:p>
        </w:tc>
        <w:tc>
          <w:tcPr>
            <w:tcW w:w="3824" w:type="dxa"/>
            <w:shd w:val="clear" w:color="auto" w:fill="D9E2F3" w:themeFill="accent5" w:themeFillTint="33"/>
          </w:tcPr>
          <w:p w14:paraId="56AFCC0B" w14:textId="77777777" w:rsidR="00C31463" w:rsidRPr="007C7141" w:rsidRDefault="00C31463" w:rsidP="00BB25F6">
            <w:pPr>
              <w:tabs>
                <w:tab w:val="left" w:pos="0"/>
              </w:tabs>
              <w:autoSpaceDE w:val="0"/>
              <w:autoSpaceDN w:val="0"/>
              <w:adjustRightInd w:val="0"/>
              <w:jc w:val="both"/>
              <w:rPr>
                <w:rFonts w:cs="Arial"/>
                <w:b/>
                <w:bCs/>
              </w:rPr>
            </w:pPr>
            <w:r w:rsidRPr="007C7141">
              <w:rPr>
                <w:rFonts w:cs="Arial"/>
                <w:b/>
                <w:bCs/>
              </w:rPr>
              <w:t>Level 4</w:t>
            </w:r>
          </w:p>
        </w:tc>
        <w:tc>
          <w:tcPr>
            <w:tcW w:w="1699" w:type="dxa"/>
            <w:shd w:val="clear" w:color="auto" w:fill="D9E2F3" w:themeFill="accent5" w:themeFillTint="33"/>
          </w:tcPr>
          <w:p w14:paraId="3133A162" w14:textId="77777777" w:rsidR="00C31463" w:rsidRPr="007C7141" w:rsidRDefault="00C31463" w:rsidP="00BB25F6">
            <w:pPr>
              <w:tabs>
                <w:tab w:val="left" w:pos="0"/>
              </w:tabs>
              <w:autoSpaceDE w:val="0"/>
              <w:autoSpaceDN w:val="0"/>
              <w:adjustRightInd w:val="0"/>
              <w:jc w:val="both"/>
              <w:rPr>
                <w:rFonts w:cs="Arial"/>
                <w:b/>
                <w:bCs/>
              </w:rPr>
            </w:pPr>
            <w:r w:rsidRPr="007C7141">
              <w:rPr>
                <w:rFonts w:cs="Arial"/>
                <w:b/>
                <w:bCs/>
              </w:rPr>
              <w:t>Semester 1</w:t>
            </w:r>
          </w:p>
        </w:tc>
        <w:tc>
          <w:tcPr>
            <w:tcW w:w="1701" w:type="dxa"/>
            <w:shd w:val="clear" w:color="auto" w:fill="D9E2F3" w:themeFill="accent5" w:themeFillTint="33"/>
          </w:tcPr>
          <w:p w14:paraId="24C2E8D9" w14:textId="77777777" w:rsidR="00C31463" w:rsidRPr="007C7141" w:rsidRDefault="00C31463" w:rsidP="00BB25F6">
            <w:pPr>
              <w:tabs>
                <w:tab w:val="left" w:pos="0"/>
              </w:tabs>
              <w:autoSpaceDE w:val="0"/>
              <w:autoSpaceDN w:val="0"/>
              <w:adjustRightInd w:val="0"/>
              <w:jc w:val="both"/>
              <w:rPr>
                <w:rFonts w:cs="Arial"/>
                <w:b/>
                <w:bCs/>
              </w:rPr>
            </w:pPr>
            <w:r w:rsidRPr="007C7141">
              <w:rPr>
                <w:rFonts w:cs="Arial"/>
                <w:b/>
                <w:bCs/>
              </w:rPr>
              <w:t>Sept. to Feb.</w:t>
            </w:r>
          </w:p>
        </w:tc>
      </w:tr>
      <w:tr w:rsidR="00C31463" w:rsidRPr="007C7141" w14:paraId="33CAFC59" w14:textId="77777777" w:rsidTr="00BB25F6">
        <w:trPr>
          <w:trHeight w:val="259"/>
        </w:trPr>
        <w:tc>
          <w:tcPr>
            <w:tcW w:w="1560" w:type="dxa"/>
            <w:shd w:val="clear" w:color="auto" w:fill="auto"/>
          </w:tcPr>
          <w:p w14:paraId="0B5FA5CA" w14:textId="77777777" w:rsidR="00C31463" w:rsidRPr="007C7141" w:rsidRDefault="00C31463" w:rsidP="00BB25F6">
            <w:pPr>
              <w:autoSpaceDE w:val="0"/>
              <w:autoSpaceDN w:val="0"/>
              <w:adjustRightInd w:val="0"/>
              <w:jc w:val="both"/>
              <w:rPr>
                <w:rFonts w:cs="Arial"/>
                <w:sz w:val="20"/>
              </w:rPr>
            </w:pPr>
            <w:r w:rsidRPr="007C7141">
              <w:rPr>
                <w:rFonts w:cs="Arial"/>
              </w:rPr>
              <w:t>ADVA4000</w:t>
            </w:r>
          </w:p>
        </w:tc>
        <w:tc>
          <w:tcPr>
            <w:tcW w:w="3824" w:type="dxa"/>
            <w:shd w:val="clear" w:color="auto" w:fill="auto"/>
          </w:tcPr>
          <w:p w14:paraId="6F67E3B6" w14:textId="77777777" w:rsidR="00C31463" w:rsidRPr="007C7141" w:rsidRDefault="00C31463" w:rsidP="00BB25F6">
            <w:pPr>
              <w:jc w:val="both"/>
              <w:rPr>
                <w:rFonts w:cs="Arial"/>
              </w:rPr>
            </w:pPr>
            <w:r w:rsidRPr="007C7141">
              <w:rPr>
                <w:rFonts w:cs="Arial"/>
              </w:rPr>
              <w:t>Learning in the Digital Era</w:t>
            </w:r>
          </w:p>
        </w:tc>
        <w:tc>
          <w:tcPr>
            <w:tcW w:w="1699" w:type="dxa"/>
          </w:tcPr>
          <w:p w14:paraId="7F97B932" w14:textId="77777777" w:rsidR="00C31463" w:rsidRPr="007C7141" w:rsidRDefault="00C31463" w:rsidP="00BB25F6">
            <w:pPr>
              <w:autoSpaceDE w:val="0"/>
              <w:autoSpaceDN w:val="0"/>
              <w:adjustRightInd w:val="0"/>
              <w:jc w:val="both"/>
              <w:rPr>
                <w:rFonts w:cs="Arial"/>
                <w:bCs/>
              </w:rPr>
            </w:pPr>
            <w:r w:rsidRPr="007C7141">
              <w:rPr>
                <w:rFonts w:cs="Arial"/>
                <w:bCs/>
              </w:rPr>
              <w:t>Compulsory</w:t>
            </w:r>
          </w:p>
        </w:tc>
        <w:tc>
          <w:tcPr>
            <w:tcW w:w="1701" w:type="dxa"/>
            <w:shd w:val="clear" w:color="auto" w:fill="auto"/>
          </w:tcPr>
          <w:p w14:paraId="7AA8AB92" w14:textId="77777777" w:rsidR="00C31463" w:rsidRPr="007C7141" w:rsidRDefault="00C31463" w:rsidP="00BB25F6">
            <w:pPr>
              <w:tabs>
                <w:tab w:val="left" w:pos="0"/>
              </w:tabs>
              <w:autoSpaceDE w:val="0"/>
              <w:autoSpaceDN w:val="0"/>
              <w:adjustRightInd w:val="0"/>
              <w:jc w:val="both"/>
              <w:rPr>
                <w:rFonts w:cs="Arial"/>
                <w:bCs/>
              </w:rPr>
            </w:pPr>
            <w:r w:rsidRPr="007C7141">
              <w:rPr>
                <w:rFonts w:cs="Arial"/>
                <w:bCs/>
              </w:rPr>
              <w:t>20</w:t>
            </w:r>
          </w:p>
        </w:tc>
      </w:tr>
      <w:tr w:rsidR="00C31463" w:rsidRPr="007C7141" w14:paraId="1E77F6A4" w14:textId="77777777" w:rsidTr="00BB25F6">
        <w:trPr>
          <w:trHeight w:val="259"/>
        </w:trPr>
        <w:tc>
          <w:tcPr>
            <w:tcW w:w="1560" w:type="dxa"/>
            <w:shd w:val="clear" w:color="auto" w:fill="auto"/>
          </w:tcPr>
          <w:p w14:paraId="0D3FA300" w14:textId="77777777" w:rsidR="00C31463" w:rsidRPr="007C7141" w:rsidRDefault="00C31463" w:rsidP="00BB25F6">
            <w:pPr>
              <w:autoSpaceDE w:val="0"/>
              <w:autoSpaceDN w:val="0"/>
              <w:adjustRightInd w:val="0"/>
              <w:jc w:val="both"/>
              <w:rPr>
                <w:rFonts w:cs="Arial"/>
              </w:rPr>
            </w:pPr>
            <w:r>
              <w:rPr>
                <w:rFonts w:cs="Arial"/>
              </w:rPr>
              <w:t>ADVA4008</w:t>
            </w:r>
          </w:p>
        </w:tc>
        <w:tc>
          <w:tcPr>
            <w:tcW w:w="3824" w:type="dxa"/>
            <w:shd w:val="clear" w:color="auto" w:fill="auto"/>
          </w:tcPr>
          <w:p w14:paraId="5D5CE11C" w14:textId="77777777" w:rsidR="00C31463" w:rsidRPr="007C7141" w:rsidRDefault="00C31463" w:rsidP="00BB25F6">
            <w:pPr>
              <w:jc w:val="both"/>
              <w:rPr>
                <w:rFonts w:cs="Arial"/>
              </w:rPr>
            </w:pPr>
            <w:r w:rsidRPr="007C7141">
              <w:rPr>
                <w:rFonts w:cs="Arial"/>
              </w:rPr>
              <w:t>Visual Studies1</w:t>
            </w:r>
          </w:p>
        </w:tc>
        <w:tc>
          <w:tcPr>
            <w:tcW w:w="1699" w:type="dxa"/>
          </w:tcPr>
          <w:p w14:paraId="4F34CC28" w14:textId="77777777" w:rsidR="00C31463" w:rsidRPr="007C7141" w:rsidRDefault="00C31463" w:rsidP="00BB25F6">
            <w:pPr>
              <w:autoSpaceDE w:val="0"/>
              <w:autoSpaceDN w:val="0"/>
              <w:adjustRightInd w:val="0"/>
              <w:jc w:val="both"/>
              <w:rPr>
                <w:rFonts w:cs="Arial"/>
                <w:bCs/>
              </w:rPr>
            </w:pPr>
            <w:r w:rsidRPr="007C7141">
              <w:rPr>
                <w:rFonts w:cs="Arial"/>
                <w:bCs/>
              </w:rPr>
              <w:t>Compulsory</w:t>
            </w:r>
          </w:p>
        </w:tc>
        <w:tc>
          <w:tcPr>
            <w:tcW w:w="1701" w:type="dxa"/>
            <w:shd w:val="clear" w:color="auto" w:fill="auto"/>
          </w:tcPr>
          <w:p w14:paraId="37890455" w14:textId="77777777" w:rsidR="00C31463" w:rsidRPr="007C7141" w:rsidRDefault="00C31463" w:rsidP="00BB25F6">
            <w:pPr>
              <w:tabs>
                <w:tab w:val="left" w:pos="0"/>
              </w:tabs>
              <w:autoSpaceDE w:val="0"/>
              <w:autoSpaceDN w:val="0"/>
              <w:adjustRightInd w:val="0"/>
              <w:jc w:val="both"/>
              <w:rPr>
                <w:rFonts w:cs="Arial"/>
                <w:bCs/>
              </w:rPr>
            </w:pPr>
            <w:r w:rsidRPr="007C7141">
              <w:rPr>
                <w:rFonts w:cs="Arial"/>
                <w:bCs/>
              </w:rPr>
              <w:t>10</w:t>
            </w:r>
          </w:p>
        </w:tc>
      </w:tr>
      <w:tr w:rsidR="00C31463" w:rsidRPr="007C7141" w14:paraId="5EA56050" w14:textId="77777777" w:rsidTr="00BB25F6">
        <w:trPr>
          <w:trHeight w:val="242"/>
        </w:trPr>
        <w:tc>
          <w:tcPr>
            <w:tcW w:w="1560" w:type="dxa"/>
            <w:shd w:val="clear" w:color="auto" w:fill="D9E2F3" w:themeFill="accent5" w:themeFillTint="33"/>
          </w:tcPr>
          <w:p w14:paraId="7B3DA92C" w14:textId="77777777" w:rsidR="00C31463" w:rsidRPr="007C7141" w:rsidRDefault="00C31463" w:rsidP="00BB25F6">
            <w:pPr>
              <w:tabs>
                <w:tab w:val="left" w:pos="0"/>
              </w:tabs>
              <w:autoSpaceDE w:val="0"/>
              <w:autoSpaceDN w:val="0"/>
              <w:adjustRightInd w:val="0"/>
              <w:jc w:val="both"/>
              <w:rPr>
                <w:rFonts w:cs="Arial"/>
                <w:b/>
                <w:bCs/>
              </w:rPr>
            </w:pPr>
            <w:r w:rsidRPr="007C7141">
              <w:rPr>
                <w:rFonts w:cs="Arial"/>
                <w:b/>
                <w:bCs/>
              </w:rPr>
              <w:t xml:space="preserve">Year 2 </w:t>
            </w:r>
          </w:p>
        </w:tc>
        <w:tc>
          <w:tcPr>
            <w:tcW w:w="3824" w:type="dxa"/>
            <w:shd w:val="clear" w:color="auto" w:fill="D9E2F3" w:themeFill="accent5" w:themeFillTint="33"/>
          </w:tcPr>
          <w:p w14:paraId="078FF4A6" w14:textId="77777777" w:rsidR="00C31463" w:rsidRPr="007C7141" w:rsidRDefault="00C31463" w:rsidP="00BB25F6">
            <w:pPr>
              <w:tabs>
                <w:tab w:val="left" w:pos="0"/>
              </w:tabs>
              <w:autoSpaceDE w:val="0"/>
              <w:autoSpaceDN w:val="0"/>
              <w:adjustRightInd w:val="0"/>
              <w:jc w:val="both"/>
              <w:rPr>
                <w:rFonts w:cs="Arial"/>
                <w:b/>
                <w:bCs/>
              </w:rPr>
            </w:pPr>
            <w:r w:rsidRPr="007C7141">
              <w:rPr>
                <w:rFonts w:cs="Arial"/>
                <w:b/>
                <w:bCs/>
              </w:rPr>
              <w:t>Level 4</w:t>
            </w:r>
          </w:p>
        </w:tc>
        <w:tc>
          <w:tcPr>
            <w:tcW w:w="1699" w:type="dxa"/>
            <w:shd w:val="clear" w:color="auto" w:fill="D9E2F3" w:themeFill="accent5" w:themeFillTint="33"/>
          </w:tcPr>
          <w:p w14:paraId="38A93AEE" w14:textId="77777777" w:rsidR="00C31463" w:rsidRPr="007C7141" w:rsidRDefault="00C31463" w:rsidP="00BB25F6">
            <w:pPr>
              <w:tabs>
                <w:tab w:val="left" w:pos="0"/>
              </w:tabs>
              <w:autoSpaceDE w:val="0"/>
              <w:autoSpaceDN w:val="0"/>
              <w:adjustRightInd w:val="0"/>
              <w:jc w:val="both"/>
              <w:rPr>
                <w:rFonts w:cs="Arial"/>
                <w:b/>
                <w:bCs/>
              </w:rPr>
            </w:pPr>
            <w:r w:rsidRPr="007C7141">
              <w:rPr>
                <w:rFonts w:cs="Arial"/>
                <w:b/>
                <w:bCs/>
              </w:rPr>
              <w:t>Semester 2</w:t>
            </w:r>
          </w:p>
        </w:tc>
        <w:tc>
          <w:tcPr>
            <w:tcW w:w="1701" w:type="dxa"/>
            <w:shd w:val="clear" w:color="auto" w:fill="D9E2F3" w:themeFill="accent5" w:themeFillTint="33"/>
          </w:tcPr>
          <w:p w14:paraId="4F467FE5" w14:textId="77777777" w:rsidR="00C31463" w:rsidRPr="007C7141" w:rsidRDefault="00C31463" w:rsidP="00BB25F6">
            <w:pPr>
              <w:tabs>
                <w:tab w:val="left" w:pos="0"/>
              </w:tabs>
              <w:autoSpaceDE w:val="0"/>
              <w:autoSpaceDN w:val="0"/>
              <w:adjustRightInd w:val="0"/>
              <w:jc w:val="both"/>
              <w:rPr>
                <w:rFonts w:cs="Arial"/>
                <w:b/>
                <w:bCs/>
              </w:rPr>
            </w:pPr>
            <w:r w:rsidRPr="007C7141">
              <w:rPr>
                <w:rFonts w:cs="Arial"/>
                <w:b/>
              </w:rPr>
              <w:t>Feb. to May</w:t>
            </w:r>
          </w:p>
        </w:tc>
      </w:tr>
      <w:tr w:rsidR="00C31463" w:rsidRPr="007C7141" w14:paraId="749AD794" w14:textId="77777777" w:rsidTr="00BB25F6">
        <w:trPr>
          <w:trHeight w:val="259"/>
        </w:trPr>
        <w:tc>
          <w:tcPr>
            <w:tcW w:w="1560" w:type="dxa"/>
            <w:shd w:val="clear" w:color="auto" w:fill="auto"/>
          </w:tcPr>
          <w:p w14:paraId="096CBB07" w14:textId="77777777" w:rsidR="00C31463" w:rsidRPr="007C7141" w:rsidRDefault="00C31463" w:rsidP="00BB25F6">
            <w:pPr>
              <w:autoSpaceDE w:val="0"/>
              <w:autoSpaceDN w:val="0"/>
              <w:adjustRightInd w:val="0"/>
              <w:jc w:val="both"/>
              <w:rPr>
                <w:rFonts w:cs="Arial"/>
              </w:rPr>
            </w:pPr>
            <w:r w:rsidRPr="007C7141">
              <w:rPr>
                <w:rFonts w:cs="Arial"/>
              </w:rPr>
              <w:t>ADVA4001</w:t>
            </w:r>
          </w:p>
        </w:tc>
        <w:tc>
          <w:tcPr>
            <w:tcW w:w="3824" w:type="dxa"/>
            <w:shd w:val="clear" w:color="auto" w:fill="auto"/>
          </w:tcPr>
          <w:p w14:paraId="2B4FA67A" w14:textId="77777777" w:rsidR="00C31463" w:rsidRPr="007C7141" w:rsidRDefault="00C31463" w:rsidP="00BB25F6">
            <w:pPr>
              <w:jc w:val="both"/>
              <w:rPr>
                <w:rFonts w:cs="Arial"/>
              </w:rPr>
            </w:pPr>
            <w:r w:rsidRPr="007C7141">
              <w:rPr>
                <w:rFonts w:cs="Arial"/>
              </w:rPr>
              <w:t>Contemporary Challenges: Making a Difference</w:t>
            </w:r>
          </w:p>
        </w:tc>
        <w:tc>
          <w:tcPr>
            <w:tcW w:w="1699" w:type="dxa"/>
          </w:tcPr>
          <w:p w14:paraId="29B2733C" w14:textId="77777777" w:rsidR="00C31463" w:rsidRPr="007C7141" w:rsidRDefault="00C31463" w:rsidP="00BB25F6">
            <w:pPr>
              <w:autoSpaceDE w:val="0"/>
              <w:autoSpaceDN w:val="0"/>
              <w:adjustRightInd w:val="0"/>
              <w:jc w:val="both"/>
              <w:rPr>
                <w:rFonts w:cs="Arial"/>
                <w:bCs/>
              </w:rPr>
            </w:pPr>
            <w:r w:rsidRPr="007C7141">
              <w:rPr>
                <w:rFonts w:cs="Arial"/>
                <w:bCs/>
              </w:rPr>
              <w:t>Compulsory</w:t>
            </w:r>
          </w:p>
        </w:tc>
        <w:tc>
          <w:tcPr>
            <w:tcW w:w="1701" w:type="dxa"/>
            <w:shd w:val="clear" w:color="auto" w:fill="auto"/>
          </w:tcPr>
          <w:p w14:paraId="3DFB8144" w14:textId="77777777" w:rsidR="00C31463" w:rsidRPr="007C7141" w:rsidRDefault="00C31463" w:rsidP="00BB25F6">
            <w:pPr>
              <w:tabs>
                <w:tab w:val="left" w:pos="0"/>
              </w:tabs>
              <w:autoSpaceDE w:val="0"/>
              <w:autoSpaceDN w:val="0"/>
              <w:adjustRightInd w:val="0"/>
              <w:jc w:val="both"/>
              <w:rPr>
                <w:rFonts w:cs="Arial"/>
                <w:bCs/>
              </w:rPr>
            </w:pPr>
            <w:r w:rsidRPr="007C7141">
              <w:rPr>
                <w:rFonts w:cs="Arial"/>
                <w:bCs/>
              </w:rPr>
              <w:t>20</w:t>
            </w:r>
          </w:p>
        </w:tc>
      </w:tr>
      <w:tr w:rsidR="00C31463" w:rsidRPr="007C7141" w14:paraId="72C85394" w14:textId="77777777" w:rsidTr="00BB25F6">
        <w:trPr>
          <w:trHeight w:val="259"/>
        </w:trPr>
        <w:tc>
          <w:tcPr>
            <w:tcW w:w="1560" w:type="dxa"/>
            <w:shd w:val="clear" w:color="auto" w:fill="auto"/>
          </w:tcPr>
          <w:p w14:paraId="734D4CB6" w14:textId="77777777" w:rsidR="00C31463" w:rsidRPr="007C7141" w:rsidRDefault="00C31463" w:rsidP="00BB25F6">
            <w:pPr>
              <w:autoSpaceDE w:val="0"/>
              <w:autoSpaceDN w:val="0"/>
              <w:adjustRightInd w:val="0"/>
              <w:jc w:val="both"/>
              <w:rPr>
                <w:rFonts w:cs="Arial"/>
              </w:rPr>
            </w:pPr>
            <w:r>
              <w:rPr>
                <w:rFonts w:cs="Arial"/>
              </w:rPr>
              <w:t>ADVA4009</w:t>
            </w:r>
          </w:p>
        </w:tc>
        <w:tc>
          <w:tcPr>
            <w:tcW w:w="3824" w:type="dxa"/>
            <w:shd w:val="clear" w:color="auto" w:fill="auto"/>
          </w:tcPr>
          <w:p w14:paraId="7784DD5F" w14:textId="77777777" w:rsidR="00C31463" w:rsidRPr="007C7141" w:rsidRDefault="00C31463" w:rsidP="00BB25F6">
            <w:pPr>
              <w:jc w:val="both"/>
              <w:rPr>
                <w:rFonts w:cs="Arial"/>
              </w:rPr>
            </w:pPr>
            <w:r w:rsidRPr="007C7141">
              <w:rPr>
                <w:rFonts w:cs="Arial"/>
              </w:rPr>
              <w:t>Visual Studies 2</w:t>
            </w:r>
          </w:p>
        </w:tc>
        <w:tc>
          <w:tcPr>
            <w:tcW w:w="1699" w:type="dxa"/>
          </w:tcPr>
          <w:p w14:paraId="3F2D7E12" w14:textId="77777777" w:rsidR="00C31463" w:rsidRPr="007C7141" w:rsidRDefault="00C31463" w:rsidP="00BB25F6">
            <w:pPr>
              <w:autoSpaceDE w:val="0"/>
              <w:autoSpaceDN w:val="0"/>
              <w:adjustRightInd w:val="0"/>
              <w:jc w:val="both"/>
              <w:rPr>
                <w:rFonts w:cs="Arial"/>
                <w:bCs/>
              </w:rPr>
            </w:pPr>
            <w:r w:rsidRPr="007C7141">
              <w:rPr>
                <w:rFonts w:cs="Arial"/>
                <w:bCs/>
              </w:rPr>
              <w:t>Compulsory</w:t>
            </w:r>
          </w:p>
        </w:tc>
        <w:tc>
          <w:tcPr>
            <w:tcW w:w="1701" w:type="dxa"/>
            <w:shd w:val="clear" w:color="auto" w:fill="auto"/>
          </w:tcPr>
          <w:p w14:paraId="4F4A5C6B" w14:textId="77777777" w:rsidR="00C31463" w:rsidRPr="007C7141" w:rsidRDefault="00C31463" w:rsidP="00BB25F6">
            <w:pPr>
              <w:tabs>
                <w:tab w:val="left" w:pos="0"/>
              </w:tabs>
              <w:autoSpaceDE w:val="0"/>
              <w:autoSpaceDN w:val="0"/>
              <w:adjustRightInd w:val="0"/>
              <w:jc w:val="both"/>
              <w:rPr>
                <w:rFonts w:cs="Arial"/>
                <w:bCs/>
              </w:rPr>
            </w:pPr>
            <w:r w:rsidRPr="007C7141">
              <w:rPr>
                <w:rFonts w:cs="Arial"/>
                <w:bCs/>
              </w:rPr>
              <w:t>10</w:t>
            </w:r>
          </w:p>
        </w:tc>
      </w:tr>
    </w:tbl>
    <w:p w14:paraId="6145B5FF" w14:textId="77777777" w:rsidR="0049068B" w:rsidRDefault="0049068B" w:rsidP="0049068B">
      <w:pPr>
        <w:jc w:val="both"/>
      </w:pPr>
    </w:p>
    <w:p w14:paraId="72737050" w14:textId="77777777" w:rsidR="0049068B" w:rsidRDefault="0049068B" w:rsidP="60269D23">
      <w:pPr>
        <w:jc w:val="both"/>
      </w:pPr>
    </w:p>
    <w:p w14:paraId="1301DC40" w14:textId="5A00F993" w:rsidR="00CD642C" w:rsidRPr="002633D8" w:rsidRDefault="00CD642C" w:rsidP="60269D23">
      <w:pPr>
        <w:jc w:val="both"/>
        <w:rPr>
          <w:rFonts w:eastAsia="Arial" w:cs="Arial"/>
        </w:rPr>
      </w:pPr>
      <w:r w:rsidRPr="36AA3193">
        <w:t xml:space="preserve">Where appropriate, the University </w:t>
      </w:r>
      <w:r w:rsidR="005433AC" w:rsidRPr="36AA3193">
        <w:t>may allow</w:t>
      </w:r>
      <w:r w:rsidRPr="36AA3193">
        <w:t xml:space="preserve"> students to study </w:t>
      </w:r>
      <w:r w:rsidR="003048EC" w:rsidRPr="36AA3193">
        <w:t xml:space="preserve">modules in addition to the 120 credits studied for the level of study </w:t>
      </w:r>
      <w:proofErr w:type="gramStart"/>
      <w:r w:rsidRPr="36AA3193">
        <w:t>e.g.</w:t>
      </w:r>
      <w:proofErr w:type="gramEnd"/>
      <w:r w:rsidRPr="36AA3193">
        <w:t> Welsh medium or IT modules.</w:t>
      </w:r>
      <w:r w:rsidR="003048EC" w:rsidRPr="36AA3193">
        <w:t xml:space="preserve">  Students would need to discuss this with their </w:t>
      </w:r>
      <w:r w:rsidR="00B44FE8">
        <w:t>Programme Manager</w:t>
      </w:r>
      <w:r w:rsidR="003048EC" w:rsidRPr="60269D23">
        <w:rPr>
          <w:rFonts w:eastAsia="Arial" w:cs="Arial"/>
        </w:rPr>
        <w:t>.</w:t>
      </w:r>
    </w:p>
    <w:p w14:paraId="496B35C0" w14:textId="77777777" w:rsidR="00CD642C" w:rsidRPr="002633D8" w:rsidRDefault="00CD642C">
      <w:pPr>
        <w:rPr>
          <w:rFonts w:cs="Arial"/>
          <w:szCs w:val="22"/>
        </w:rPr>
      </w:pPr>
    </w:p>
    <w:p w14:paraId="30F9F0ED" w14:textId="77777777" w:rsidR="00CD642C" w:rsidRPr="002633D8" w:rsidRDefault="00CD642C" w:rsidP="60269D23">
      <w:pPr>
        <w:jc w:val="both"/>
        <w:rPr>
          <w:rFonts w:eastAsia="Arial" w:cs="Arial"/>
          <w:highlight w:val="yellow"/>
        </w:rPr>
      </w:pPr>
      <w:r w:rsidRPr="36AA3193">
        <w:t xml:space="preserve">Note that on Programmes of Study offering </w:t>
      </w:r>
      <w:proofErr w:type="gramStart"/>
      <w:r w:rsidRPr="36AA3193">
        <w:t>a large number of</w:t>
      </w:r>
      <w:proofErr w:type="gramEnd"/>
      <w:r w:rsidRPr="36AA3193">
        <w:t xml:space="preserve"> options, timetable constraints will inevitably mean that not all combinations of options will be possible. </w:t>
      </w:r>
    </w:p>
    <w:p w14:paraId="7F9C7655" w14:textId="77777777" w:rsidR="00CD642C" w:rsidRPr="002633D8" w:rsidRDefault="00CD642C">
      <w:pPr>
        <w:rPr>
          <w:rFonts w:cs="Arial"/>
          <w:i/>
          <w:szCs w:val="22"/>
          <w:highlight w:val="yellow"/>
        </w:rPr>
      </w:pPr>
    </w:p>
    <w:p w14:paraId="30748A99" w14:textId="33C6C070" w:rsidR="00CD642C" w:rsidRPr="002633D8" w:rsidRDefault="00CD642C" w:rsidP="60269D23">
      <w:pPr>
        <w:pStyle w:val="BodyText"/>
        <w:rPr>
          <w:rFonts w:eastAsia="Arial" w:cs="Arial"/>
          <w:color w:val="auto"/>
        </w:rPr>
      </w:pPr>
      <w:r w:rsidRPr="5CA40214">
        <w:rPr>
          <w:color w:val="auto"/>
        </w:rPr>
        <w:t xml:space="preserve">Module details are correct on </w:t>
      </w:r>
      <w:proofErr w:type="gramStart"/>
      <w:r w:rsidRPr="5CA40214">
        <w:rPr>
          <w:color w:val="auto"/>
        </w:rPr>
        <w:t>1 September 20</w:t>
      </w:r>
      <w:r w:rsidR="00B44FE8">
        <w:rPr>
          <w:color w:val="auto"/>
        </w:rPr>
        <w:t>2</w:t>
      </w:r>
      <w:r w:rsidR="000757B3">
        <w:rPr>
          <w:color w:val="auto"/>
        </w:rPr>
        <w:t>1</w:t>
      </w:r>
      <w:r w:rsidRPr="5CA40214">
        <w:rPr>
          <w:color w:val="auto"/>
        </w:rPr>
        <w:t>, and</w:t>
      </w:r>
      <w:proofErr w:type="gramEnd"/>
      <w:r w:rsidRPr="5CA40214">
        <w:rPr>
          <w:color w:val="auto"/>
        </w:rPr>
        <w:t xml:space="preserve"> will not normally be changed during the year. In the unlikely event of </w:t>
      </w:r>
      <w:r w:rsidR="00473359">
        <w:rPr>
          <w:color w:val="auto"/>
        </w:rPr>
        <w:t>changes having to be made</w:t>
      </w:r>
      <w:r w:rsidRPr="5CA40214">
        <w:rPr>
          <w:color w:val="auto"/>
        </w:rPr>
        <w:t xml:space="preserve"> to these details during the year, you will be notified in writing.</w:t>
      </w:r>
      <w:r w:rsidR="00D4016C" w:rsidRPr="5CA40214">
        <w:rPr>
          <w:color w:val="auto"/>
        </w:rPr>
        <w:t xml:space="preserve">  Module descriptors are presented in the accompanying </w:t>
      </w:r>
      <w:r w:rsidR="00E139AC" w:rsidRPr="5CA40214">
        <w:rPr>
          <w:color w:val="auto"/>
        </w:rPr>
        <w:t>Module Directory document.</w:t>
      </w:r>
    </w:p>
    <w:p w14:paraId="01F5E2D5" w14:textId="68C4BDE8" w:rsidR="0072489D" w:rsidRPr="002633D8" w:rsidRDefault="00CD642C" w:rsidP="008B5DA1">
      <w:pPr>
        <w:pStyle w:val="Heading1"/>
      </w:pPr>
      <w:r w:rsidRPr="60269D23">
        <w:rPr>
          <w:rFonts w:eastAsia="Arial" w:cs="Arial"/>
        </w:rPr>
        <w:br w:type="page"/>
      </w:r>
      <w:bookmarkStart w:id="20" w:name="_Toc79500718"/>
      <w:r w:rsidR="008B5DA1" w:rsidRPr="002633D8">
        <w:lastRenderedPageBreak/>
        <w:t>UNIVERSITY ATTENDANCE POLICY</w:t>
      </w:r>
      <w:bookmarkEnd w:id="20"/>
    </w:p>
    <w:p w14:paraId="36F833B0" w14:textId="03473D74" w:rsidR="008D1C74" w:rsidRPr="000C0233" w:rsidRDefault="1A35F6CF" w:rsidP="3C4551E1">
      <w:pPr>
        <w:pStyle w:val="NormalWeb"/>
        <w:shd w:val="clear" w:color="auto" w:fill="FFFFFF" w:themeFill="background1"/>
        <w:spacing w:before="240" w:after="100" w:afterAutospacing="1"/>
        <w:jc w:val="both"/>
        <w:rPr>
          <w:rFonts w:ascii="Arial" w:eastAsia="Arial" w:hAnsi="Arial" w:cs="Arial"/>
          <w:sz w:val="22"/>
          <w:szCs w:val="22"/>
        </w:rPr>
      </w:pPr>
      <w:r w:rsidRPr="5CA40214">
        <w:rPr>
          <w:rFonts w:ascii="Arial" w:eastAsia="Arial" w:hAnsi="Arial" w:cs="Arial"/>
          <w:sz w:val="22"/>
          <w:szCs w:val="22"/>
        </w:rPr>
        <w:t xml:space="preserve">Attendance is an important indicator of </w:t>
      </w:r>
      <w:r w:rsidR="6B918D74" w:rsidRPr="5CA40214">
        <w:rPr>
          <w:rFonts w:ascii="Arial" w:eastAsia="Arial" w:hAnsi="Arial" w:cs="Arial"/>
          <w:sz w:val="22"/>
          <w:szCs w:val="22"/>
        </w:rPr>
        <w:t xml:space="preserve">your engagement with and success in your studies.  </w:t>
      </w:r>
      <w:r w:rsidR="008D1C74" w:rsidRPr="5CA40214">
        <w:rPr>
          <w:rFonts w:ascii="Arial" w:eastAsia="Arial" w:hAnsi="Arial" w:cs="Arial"/>
          <w:sz w:val="22"/>
          <w:szCs w:val="22"/>
        </w:rPr>
        <w:t xml:space="preserve">All students are </w:t>
      </w:r>
      <w:r w:rsidR="6B918D74" w:rsidRPr="5CA40214">
        <w:rPr>
          <w:rFonts w:ascii="Arial" w:eastAsia="Arial" w:hAnsi="Arial" w:cs="Arial"/>
          <w:sz w:val="22"/>
          <w:szCs w:val="22"/>
        </w:rPr>
        <w:t>the</w:t>
      </w:r>
      <w:r w:rsidR="008D1C74" w:rsidRPr="5CA40214">
        <w:rPr>
          <w:rFonts w:ascii="Arial" w:eastAsia="Arial" w:hAnsi="Arial" w:cs="Arial"/>
          <w:sz w:val="22"/>
          <w:szCs w:val="22"/>
        </w:rPr>
        <w:t>r</w:t>
      </w:r>
      <w:r w:rsidR="6B918D74" w:rsidRPr="5CA40214">
        <w:rPr>
          <w:rFonts w:ascii="Arial" w:eastAsia="Arial" w:hAnsi="Arial" w:cs="Arial"/>
          <w:sz w:val="22"/>
          <w:szCs w:val="22"/>
        </w:rPr>
        <w:t>efore r</w:t>
      </w:r>
      <w:r w:rsidR="008D1C74" w:rsidRPr="5CA40214">
        <w:rPr>
          <w:rFonts w:ascii="Arial" w:eastAsia="Arial" w:hAnsi="Arial" w:cs="Arial"/>
          <w:sz w:val="22"/>
          <w:szCs w:val="22"/>
        </w:rPr>
        <w:t xml:space="preserve">equired to attend </w:t>
      </w:r>
      <w:r w:rsidR="001F68A1" w:rsidRPr="5CA40214">
        <w:rPr>
          <w:rFonts w:ascii="Arial" w:eastAsia="Arial" w:hAnsi="Arial" w:cs="Arial"/>
          <w:sz w:val="22"/>
          <w:szCs w:val="22"/>
        </w:rPr>
        <w:t xml:space="preserve">all </w:t>
      </w:r>
      <w:r w:rsidR="008D1C74" w:rsidRPr="5CA40214">
        <w:rPr>
          <w:rFonts w:ascii="Arial" w:eastAsia="Arial" w:hAnsi="Arial" w:cs="Arial"/>
          <w:sz w:val="22"/>
          <w:szCs w:val="22"/>
        </w:rPr>
        <w:t xml:space="preserve">scheduled classes and </w:t>
      </w:r>
      <w:r w:rsidR="001F68A1" w:rsidRPr="5CA40214">
        <w:rPr>
          <w:rFonts w:ascii="Arial" w:eastAsia="Arial" w:hAnsi="Arial" w:cs="Arial"/>
          <w:sz w:val="22"/>
          <w:szCs w:val="22"/>
        </w:rPr>
        <w:t xml:space="preserve">tutorials and </w:t>
      </w:r>
      <w:r w:rsidR="001B715B">
        <w:rPr>
          <w:rFonts w:ascii="Arial" w:eastAsia="Arial" w:hAnsi="Arial" w:cs="Arial"/>
          <w:sz w:val="22"/>
          <w:szCs w:val="22"/>
        </w:rPr>
        <w:t>Institute</w:t>
      </w:r>
      <w:r w:rsidR="001B715B" w:rsidRPr="5CA40214">
        <w:rPr>
          <w:rFonts w:ascii="Arial" w:eastAsia="Arial" w:hAnsi="Arial" w:cs="Arial"/>
          <w:sz w:val="22"/>
          <w:szCs w:val="22"/>
        </w:rPr>
        <w:t xml:space="preserve">s </w:t>
      </w:r>
      <w:r w:rsidR="008D1C74" w:rsidRPr="5CA40214">
        <w:rPr>
          <w:rFonts w:ascii="Arial" w:eastAsia="Arial" w:hAnsi="Arial" w:cs="Arial"/>
          <w:sz w:val="22"/>
          <w:szCs w:val="22"/>
        </w:rPr>
        <w:t xml:space="preserve">will record </w:t>
      </w:r>
      <w:r w:rsidR="001F68A1" w:rsidRPr="5CA40214">
        <w:rPr>
          <w:rFonts w:ascii="Arial" w:eastAsia="Arial" w:hAnsi="Arial" w:cs="Arial"/>
          <w:sz w:val="22"/>
          <w:szCs w:val="22"/>
        </w:rPr>
        <w:t xml:space="preserve">individual </w:t>
      </w:r>
      <w:r w:rsidR="008D1C74" w:rsidRPr="5CA40214">
        <w:rPr>
          <w:rFonts w:ascii="Arial" w:eastAsia="Arial" w:hAnsi="Arial" w:cs="Arial"/>
          <w:sz w:val="22"/>
          <w:szCs w:val="22"/>
        </w:rPr>
        <w:t>academic attendance.</w:t>
      </w:r>
      <w:r w:rsidR="25FD35C3" w:rsidRPr="5CA40214">
        <w:rPr>
          <w:rFonts w:ascii="Arial" w:eastAsia="Arial" w:hAnsi="Arial" w:cs="Arial"/>
          <w:sz w:val="22"/>
          <w:szCs w:val="22"/>
        </w:rPr>
        <w:t xml:space="preserve">  It is im</w:t>
      </w:r>
      <w:r w:rsidR="1ABA52A9" w:rsidRPr="5CA40214">
        <w:rPr>
          <w:rFonts w:ascii="Arial" w:eastAsia="Arial" w:hAnsi="Arial" w:cs="Arial"/>
          <w:sz w:val="22"/>
          <w:szCs w:val="22"/>
        </w:rPr>
        <w:t>portant that</w:t>
      </w:r>
      <w:r w:rsidR="3C4551E1" w:rsidRPr="5CA40214">
        <w:rPr>
          <w:rFonts w:ascii="Arial" w:eastAsia="Arial" w:hAnsi="Arial" w:cs="Arial"/>
          <w:sz w:val="22"/>
          <w:szCs w:val="22"/>
        </w:rPr>
        <w:t>:</w:t>
      </w:r>
    </w:p>
    <w:p w14:paraId="1F295775" w14:textId="50AD9E67" w:rsidR="008D1C74" w:rsidRPr="000C0233" w:rsidRDefault="1ABA52A9" w:rsidP="00B44FE8">
      <w:pPr>
        <w:pStyle w:val="NormalWeb"/>
        <w:numPr>
          <w:ilvl w:val="0"/>
          <w:numId w:val="4"/>
        </w:numPr>
        <w:shd w:val="clear" w:color="auto" w:fill="FFFFFF" w:themeFill="background1"/>
        <w:spacing w:before="240" w:after="100" w:afterAutospacing="1"/>
        <w:jc w:val="both"/>
        <w:rPr>
          <w:sz w:val="22"/>
          <w:szCs w:val="22"/>
        </w:rPr>
      </w:pPr>
      <w:r w:rsidRPr="5CA40214">
        <w:rPr>
          <w:rFonts w:ascii="Arial" w:eastAsia="Arial" w:hAnsi="Arial" w:cs="Arial"/>
          <w:sz w:val="22"/>
          <w:szCs w:val="22"/>
        </w:rPr>
        <w:t>you familiarise yourself with the attendance policy relevant to you</w:t>
      </w:r>
      <w:r w:rsidR="4B5783B0" w:rsidRPr="5CA40214">
        <w:rPr>
          <w:rFonts w:ascii="Arial" w:eastAsia="Arial" w:hAnsi="Arial" w:cs="Arial"/>
          <w:sz w:val="22"/>
          <w:szCs w:val="22"/>
        </w:rPr>
        <w:t xml:space="preserve"> </w:t>
      </w:r>
      <w:r w:rsidR="4B5783B0" w:rsidRPr="00C75F9B">
        <w:rPr>
          <w:rFonts w:ascii="Arial" w:eastAsia="Arial" w:hAnsi="Arial" w:cs="Arial"/>
          <w:sz w:val="22"/>
          <w:szCs w:val="22"/>
        </w:rPr>
        <w:t xml:space="preserve">(see </w:t>
      </w:r>
      <w:hyperlink r:id="rId37" w:history="1">
        <w:r w:rsidR="00D21E0A" w:rsidRPr="00192937">
          <w:rPr>
            <w:rStyle w:val="Hyperlink"/>
            <w:rFonts w:ascii="Arial" w:eastAsia="Arial" w:hAnsi="Arial" w:cs="Arial"/>
            <w:sz w:val="22"/>
            <w:szCs w:val="22"/>
          </w:rPr>
          <w:t>https://www.uwtsd.ac.uk/academic-office/other-forms-and-policies/</w:t>
        </w:r>
      </w:hyperlink>
      <w:proofErr w:type="gramStart"/>
      <w:r w:rsidR="4B5783B0" w:rsidRPr="00C75F9B">
        <w:rPr>
          <w:rFonts w:ascii="Arial" w:eastAsia="Arial" w:hAnsi="Arial" w:cs="Arial"/>
          <w:sz w:val="22"/>
          <w:szCs w:val="22"/>
        </w:rPr>
        <w:t>);</w:t>
      </w:r>
      <w:proofErr w:type="gramEnd"/>
    </w:p>
    <w:p w14:paraId="1179CDE6" w14:textId="16094A63" w:rsidR="008D1C74" w:rsidRPr="000C0233" w:rsidRDefault="3C4551E1" w:rsidP="4B5783B0">
      <w:pPr>
        <w:pStyle w:val="NormalWeb"/>
        <w:numPr>
          <w:ilvl w:val="0"/>
          <w:numId w:val="4"/>
        </w:numPr>
        <w:shd w:val="clear" w:color="auto" w:fill="FFFFFF" w:themeFill="background1"/>
        <w:spacing w:before="240" w:after="100" w:afterAutospacing="1"/>
        <w:jc w:val="both"/>
        <w:rPr>
          <w:sz w:val="22"/>
          <w:szCs w:val="22"/>
        </w:rPr>
      </w:pPr>
      <w:r w:rsidRPr="342DD35B">
        <w:rPr>
          <w:rFonts w:ascii="Arial" w:eastAsia="Arial" w:hAnsi="Arial" w:cs="Arial"/>
          <w:sz w:val="22"/>
          <w:szCs w:val="22"/>
        </w:rPr>
        <w:t xml:space="preserve">you </w:t>
      </w:r>
      <w:r w:rsidR="342DD35B" w:rsidRPr="342DD35B">
        <w:rPr>
          <w:rFonts w:ascii="Arial" w:eastAsia="Arial" w:hAnsi="Arial" w:cs="Arial"/>
          <w:sz w:val="22"/>
          <w:szCs w:val="22"/>
        </w:rPr>
        <w:t xml:space="preserve">are fully aware of procedures to follow in case of unexpected </w:t>
      </w:r>
      <w:proofErr w:type="gramStart"/>
      <w:r w:rsidR="342DD35B" w:rsidRPr="342DD35B">
        <w:rPr>
          <w:rFonts w:ascii="Arial" w:eastAsia="Arial" w:hAnsi="Arial" w:cs="Arial"/>
          <w:sz w:val="22"/>
          <w:szCs w:val="22"/>
        </w:rPr>
        <w:t>absence</w:t>
      </w:r>
      <w:r w:rsidR="371204DE" w:rsidRPr="342DD35B">
        <w:rPr>
          <w:rFonts w:ascii="Arial" w:eastAsia="Arial" w:hAnsi="Arial" w:cs="Arial"/>
          <w:sz w:val="22"/>
          <w:szCs w:val="22"/>
        </w:rPr>
        <w:t>s</w:t>
      </w:r>
      <w:r w:rsidR="009B31DB">
        <w:rPr>
          <w:rFonts w:ascii="Arial" w:eastAsia="Arial" w:hAnsi="Arial" w:cs="Arial"/>
          <w:sz w:val="22"/>
          <w:szCs w:val="22"/>
        </w:rPr>
        <w:t>;</w:t>
      </w:r>
      <w:proofErr w:type="gramEnd"/>
      <w:r w:rsidR="1ABA52A9" w:rsidRPr="5CA40214">
        <w:rPr>
          <w:rFonts w:ascii="Arial" w:eastAsia="Arial" w:hAnsi="Arial" w:cs="Arial"/>
          <w:sz w:val="22"/>
          <w:szCs w:val="22"/>
        </w:rPr>
        <w:t xml:space="preserve">  </w:t>
      </w:r>
    </w:p>
    <w:p w14:paraId="510BB149" w14:textId="477C54A7" w:rsidR="008D1C74" w:rsidRPr="000C0233" w:rsidRDefault="2D17A3F2" w:rsidP="4B5783B0">
      <w:pPr>
        <w:pStyle w:val="NormalWeb"/>
        <w:numPr>
          <w:ilvl w:val="0"/>
          <w:numId w:val="4"/>
        </w:numPr>
        <w:shd w:val="clear" w:color="auto" w:fill="FFFFFF" w:themeFill="background1"/>
        <w:spacing w:before="240" w:after="100" w:afterAutospacing="1"/>
        <w:jc w:val="both"/>
        <w:rPr>
          <w:sz w:val="22"/>
          <w:szCs w:val="22"/>
        </w:rPr>
      </w:pPr>
      <w:r w:rsidRPr="2D05421C">
        <w:rPr>
          <w:rFonts w:ascii="Arial" w:eastAsia="Arial" w:hAnsi="Arial" w:cs="Arial"/>
          <w:sz w:val="22"/>
          <w:szCs w:val="22"/>
        </w:rPr>
        <w:t>y</w:t>
      </w:r>
      <w:r w:rsidR="1B2018CA" w:rsidRPr="2D05421C">
        <w:rPr>
          <w:rFonts w:ascii="Arial" w:eastAsia="Arial" w:hAnsi="Arial" w:cs="Arial"/>
          <w:sz w:val="22"/>
          <w:szCs w:val="22"/>
        </w:rPr>
        <w:t>ou are aware that d</w:t>
      </w:r>
      <w:r w:rsidR="1B2018CA" w:rsidRPr="1B2018CA">
        <w:rPr>
          <w:rFonts w:ascii="Arial" w:eastAsia="Arial" w:hAnsi="Arial" w:cs="Arial"/>
          <w:sz w:val="22"/>
          <w:szCs w:val="22"/>
        </w:rPr>
        <w:t>isciplinary action will be taken f</w:t>
      </w:r>
      <w:r w:rsidR="2D05421C" w:rsidRPr="2D05421C">
        <w:rPr>
          <w:rFonts w:ascii="Arial" w:eastAsia="Arial" w:hAnsi="Arial" w:cs="Arial"/>
          <w:sz w:val="22"/>
          <w:szCs w:val="22"/>
        </w:rPr>
        <w:t>or any sustained periods of unauthorised absence.</w:t>
      </w:r>
    </w:p>
    <w:p w14:paraId="53E4EF6A" w14:textId="796DD85F" w:rsidR="00FB56CA" w:rsidRDefault="1B2018CA" w:rsidP="2D17A3F2">
      <w:pPr>
        <w:pStyle w:val="NormalWeb"/>
        <w:shd w:val="clear" w:color="auto" w:fill="FFFFFF" w:themeFill="background1"/>
        <w:spacing w:before="240" w:afterAutospacing="1"/>
        <w:jc w:val="both"/>
        <w:rPr>
          <w:rFonts w:ascii="Arial" w:eastAsia="Arial" w:hAnsi="Arial" w:cs="Arial"/>
          <w:sz w:val="22"/>
          <w:szCs w:val="22"/>
        </w:rPr>
      </w:pPr>
      <w:r w:rsidRPr="1B2018CA">
        <w:rPr>
          <w:rFonts w:ascii="Arial" w:eastAsia="Arial" w:hAnsi="Arial" w:cs="Arial"/>
          <w:sz w:val="22"/>
          <w:szCs w:val="22"/>
        </w:rPr>
        <w:t xml:space="preserve">This is particularly important for </w:t>
      </w:r>
      <w:r w:rsidRPr="27471D86">
        <w:rPr>
          <w:rFonts w:ascii="Arial" w:eastAsia="Arial" w:hAnsi="Arial" w:cs="Arial"/>
          <w:b/>
          <w:bCs/>
          <w:sz w:val="22"/>
          <w:szCs w:val="22"/>
        </w:rPr>
        <w:t>international students with</w:t>
      </w:r>
      <w:r w:rsidR="27471D86" w:rsidRPr="27471D86">
        <w:rPr>
          <w:rFonts w:ascii="Arial" w:eastAsia="Arial" w:hAnsi="Arial" w:cs="Arial"/>
          <w:b/>
          <w:bCs/>
          <w:sz w:val="22"/>
          <w:szCs w:val="22"/>
        </w:rPr>
        <w:t xml:space="preserve"> a UKVI </w:t>
      </w:r>
      <w:r w:rsidR="537330F6" w:rsidRPr="4836D1AC">
        <w:rPr>
          <w:rFonts w:ascii="Arial" w:eastAsia="Arial" w:hAnsi="Arial" w:cs="Arial"/>
          <w:b/>
          <w:bCs/>
          <w:sz w:val="22"/>
          <w:szCs w:val="22"/>
        </w:rPr>
        <w:t>student</w:t>
      </w:r>
      <w:r w:rsidR="27471D86" w:rsidRPr="27471D86">
        <w:rPr>
          <w:rFonts w:ascii="Arial" w:eastAsia="Arial" w:hAnsi="Arial" w:cs="Arial"/>
          <w:b/>
          <w:bCs/>
          <w:sz w:val="22"/>
          <w:szCs w:val="22"/>
        </w:rPr>
        <w:t xml:space="preserve"> Visa.</w:t>
      </w:r>
      <w:r w:rsidR="34CEF897" w:rsidRPr="27471D86">
        <w:rPr>
          <w:rFonts w:ascii="Arial" w:eastAsia="Arial" w:hAnsi="Arial" w:cs="Arial"/>
          <w:b/>
          <w:bCs/>
          <w:sz w:val="22"/>
          <w:szCs w:val="22"/>
        </w:rPr>
        <w:t xml:space="preserve">  </w:t>
      </w:r>
      <w:r w:rsidR="34CEF897" w:rsidRPr="34CEF897">
        <w:rPr>
          <w:rFonts w:ascii="Arial" w:eastAsia="Arial" w:hAnsi="Arial" w:cs="Arial"/>
          <w:sz w:val="22"/>
          <w:szCs w:val="22"/>
        </w:rPr>
        <w:t xml:space="preserve">Failure to adhere to the </w:t>
      </w:r>
      <w:r w:rsidR="529FC39D" w:rsidRPr="34CEF897">
        <w:rPr>
          <w:rFonts w:ascii="Arial" w:eastAsia="Arial" w:hAnsi="Arial" w:cs="Arial"/>
          <w:sz w:val="22"/>
          <w:szCs w:val="22"/>
        </w:rPr>
        <w:t xml:space="preserve">requirements and conditions of the </w:t>
      </w:r>
      <w:r w:rsidR="34CEF897" w:rsidRPr="34CEF897">
        <w:rPr>
          <w:rFonts w:ascii="Arial" w:eastAsia="Arial" w:hAnsi="Arial" w:cs="Arial"/>
          <w:sz w:val="22"/>
          <w:szCs w:val="22"/>
        </w:rPr>
        <w:t xml:space="preserve">Attendance Policy </w:t>
      </w:r>
      <w:r w:rsidR="5028E1F1" w:rsidRPr="34CEF897">
        <w:rPr>
          <w:rFonts w:ascii="Arial" w:eastAsia="Arial" w:hAnsi="Arial" w:cs="Arial"/>
          <w:sz w:val="22"/>
          <w:szCs w:val="22"/>
        </w:rPr>
        <w:t>will</w:t>
      </w:r>
      <w:r w:rsidR="34CEF897" w:rsidRPr="34CEF897">
        <w:rPr>
          <w:rFonts w:ascii="Arial" w:eastAsia="Arial" w:hAnsi="Arial" w:cs="Arial"/>
          <w:sz w:val="22"/>
          <w:szCs w:val="22"/>
        </w:rPr>
        <w:t xml:space="preserve"> </w:t>
      </w:r>
      <w:r w:rsidR="529FC39D" w:rsidRPr="529FC39D">
        <w:rPr>
          <w:rFonts w:ascii="Arial" w:eastAsia="Arial" w:hAnsi="Arial" w:cs="Arial"/>
          <w:sz w:val="22"/>
          <w:szCs w:val="22"/>
        </w:rPr>
        <w:t>lead to</w:t>
      </w:r>
      <w:r w:rsidR="5028E1F1" w:rsidRPr="34CEF897">
        <w:rPr>
          <w:rFonts w:ascii="Arial" w:eastAsia="Arial" w:hAnsi="Arial" w:cs="Arial"/>
          <w:sz w:val="22"/>
          <w:szCs w:val="22"/>
        </w:rPr>
        <w:t xml:space="preserve"> </w:t>
      </w:r>
      <w:r w:rsidR="5028E1F1" w:rsidRPr="5028E1F1">
        <w:rPr>
          <w:rFonts w:ascii="Arial" w:eastAsia="Arial" w:hAnsi="Arial" w:cs="Arial"/>
          <w:sz w:val="22"/>
          <w:szCs w:val="22"/>
        </w:rPr>
        <w:t>withdraw</w:t>
      </w:r>
      <w:r w:rsidR="529FC39D" w:rsidRPr="5028E1F1">
        <w:rPr>
          <w:rFonts w:ascii="Arial" w:eastAsia="Arial" w:hAnsi="Arial" w:cs="Arial"/>
          <w:sz w:val="22"/>
          <w:szCs w:val="22"/>
        </w:rPr>
        <w:t>al</w:t>
      </w:r>
      <w:r w:rsidR="5028E1F1" w:rsidRPr="5028E1F1">
        <w:rPr>
          <w:rFonts w:ascii="Arial" w:eastAsia="Arial" w:hAnsi="Arial" w:cs="Arial"/>
          <w:sz w:val="22"/>
          <w:szCs w:val="22"/>
        </w:rPr>
        <w:t xml:space="preserve"> from </w:t>
      </w:r>
      <w:r w:rsidR="529FC39D" w:rsidRPr="5028E1F1">
        <w:rPr>
          <w:rFonts w:ascii="Arial" w:eastAsia="Arial" w:hAnsi="Arial" w:cs="Arial"/>
          <w:sz w:val="22"/>
          <w:szCs w:val="22"/>
        </w:rPr>
        <w:t>you</w:t>
      </w:r>
      <w:r w:rsidR="5028E1F1" w:rsidRPr="5028E1F1">
        <w:rPr>
          <w:rFonts w:ascii="Arial" w:eastAsia="Arial" w:hAnsi="Arial" w:cs="Arial"/>
          <w:sz w:val="22"/>
          <w:szCs w:val="22"/>
        </w:rPr>
        <w:t xml:space="preserve">r programme and </w:t>
      </w:r>
      <w:r w:rsidR="529FC39D" w:rsidRPr="5028E1F1">
        <w:rPr>
          <w:rFonts w:ascii="Arial" w:eastAsia="Arial" w:hAnsi="Arial" w:cs="Arial"/>
          <w:sz w:val="22"/>
          <w:szCs w:val="22"/>
        </w:rPr>
        <w:t>the University will a</w:t>
      </w:r>
      <w:r w:rsidR="55C76271" w:rsidRPr="55C76271">
        <w:rPr>
          <w:rFonts w:ascii="Arial" w:eastAsia="Arial" w:hAnsi="Arial" w:cs="Arial"/>
          <w:sz w:val="22"/>
          <w:szCs w:val="22"/>
        </w:rPr>
        <w:t>lso</w:t>
      </w:r>
      <w:r w:rsidR="529FC39D" w:rsidRPr="5028E1F1">
        <w:rPr>
          <w:rFonts w:ascii="Arial" w:eastAsia="Arial" w:hAnsi="Arial" w:cs="Arial"/>
          <w:sz w:val="22"/>
          <w:szCs w:val="22"/>
        </w:rPr>
        <w:t xml:space="preserve"> </w:t>
      </w:r>
      <w:r w:rsidR="5028E1F1" w:rsidRPr="5028E1F1">
        <w:rPr>
          <w:rFonts w:ascii="Arial" w:eastAsia="Arial" w:hAnsi="Arial" w:cs="Arial"/>
          <w:sz w:val="22"/>
          <w:szCs w:val="22"/>
        </w:rPr>
        <w:t>inform the UKVI t</w:t>
      </w:r>
      <w:r w:rsidR="55C76271" w:rsidRPr="5028E1F1">
        <w:rPr>
          <w:rFonts w:ascii="Arial" w:eastAsia="Arial" w:hAnsi="Arial" w:cs="Arial"/>
          <w:sz w:val="22"/>
          <w:szCs w:val="22"/>
        </w:rPr>
        <w:t>o withdraw</w:t>
      </w:r>
      <w:r w:rsidR="5028E1F1" w:rsidRPr="5028E1F1">
        <w:rPr>
          <w:rFonts w:ascii="Arial" w:eastAsia="Arial" w:hAnsi="Arial" w:cs="Arial"/>
          <w:sz w:val="22"/>
          <w:szCs w:val="22"/>
        </w:rPr>
        <w:t xml:space="preserve"> </w:t>
      </w:r>
      <w:r w:rsidR="55C76271" w:rsidRPr="5028E1F1">
        <w:rPr>
          <w:rFonts w:ascii="Arial" w:eastAsia="Arial" w:hAnsi="Arial" w:cs="Arial"/>
          <w:sz w:val="22"/>
          <w:szCs w:val="22"/>
        </w:rPr>
        <w:t>your</w:t>
      </w:r>
      <w:r w:rsidR="5028E1F1" w:rsidRPr="5028E1F1">
        <w:rPr>
          <w:rFonts w:ascii="Arial" w:eastAsia="Arial" w:hAnsi="Arial" w:cs="Arial"/>
          <w:sz w:val="22"/>
          <w:szCs w:val="22"/>
        </w:rPr>
        <w:t xml:space="preserve"> </w:t>
      </w:r>
      <w:r w:rsidR="364DCD26" w:rsidRPr="4836D1AC">
        <w:rPr>
          <w:rFonts w:ascii="Arial" w:eastAsia="Arial" w:hAnsi="Arial" w:cs="Arial"/>
          <w:sz w:val="22"/>
          <w:szCs w:val="22"/>
        </w:rPr>
        <w:t xml:space="preserve">student </w:t>
      </w:r>
      <w:r w:rsidR="5028E1F1" w:rsidRPr="5028E1F1">
        <w:rPr>
          <w:rFonts w:ascii="Arial" w:eastAsia="Arial" w:hAnsi="Arial" w:cs="Arial"/>
          <w:sz w:val="22"/>
          <w:szCs w:val="22"/>
        </w:rPr>
        <w:t>visa sponsorship</w:t>
      </w:r>
      <w:r w:rsidR="55C76271" w:rsidRPr="5028E1F1">
        <w:rPr>
          <w:rFonts w:ascii="Arial" w:eastAsia="Arial" w:hAnsi="Arial" w:cs="Arial"/>
          <w:sz w:val="22"/>
          <w:szCs w:val="22"/>
        </w:rPr>
        <w:t>.</w:t>
      </w:r>
    </w:p>
    <w:p w14:paraId="7290843F" w14:textId="4C10F662" w:rsidR="00A3433D" w:rsidRDefault="00FB56CA" w:rsidP="4D3E9444">
      <w:pPr>
        <w:spacing w:before="240"/>
        <w:jc w:val="both"/>
        <w:rPr>
          <w:rFonts w:cs="Arial"/>
        </w:rPr>
      </w:pPr>
      <w:r w:rsidRPr="0008690A">
        <w:rPr>
          <w:b/>
          <w:bCs/>
        </w:rPr>
        <w:t>Appeal against withdrawal due to poor attendance</w:t>
      </w:r>
      <w:r w:rsidRPr="0008690A">
        <w:t xml:space="preserve"> – Information on how to appeal against withdrawal</w:t>
      </w:r>
      <w:r w:rsidR="009150C5" w:rsidRPr="0008690A">
        <w:t xml:space="preserve"> due to poor attendance</w:t>
      </w:r>
      <w:r w:rsidRPr="0008690A">
        <w:t xml:space="preserve"> is provided on the University’s website (</w:t>
      </w:r>
      <w:hyperlink r:id="rId38" w:history="1">
        <w:r w:rsidRPr="0008690A">
          <w:rPr>
            <w:rStyle w:val="Hyperlink"/>
          </w:rPr>
          <w:t>http://www.uwtsd.ac.uk/academic-office/procedures-for-academic-appeals-complaints-and-other-student-cases/</w:t>
        </w:r>
      </w:hyperlink>
      <w:r w:rsidRPr="018B4E70">
        <w:t xml:space="preserve">).  </w:t>
      </w:r>
    </w:p>
    <w:p w14:paraId="56BD19EF" w14:textId="3602074F" w:rsidR="018B4E70" w:rsidRDefault="773701E6" w:rsidP="018B4E70">
      <w:pPr>
        <w:pStyle w:val="Heading1"/>
        <w:spacing w:line="259" w:lineRule="auto"/>
      </w:pPr>
      <w:bookmarkStart w:id="21" w:name="_Toc79500719"/>
      <w:r>
        <w:t>CODES OF CONDUCT</w:t>
      </w:r>
      <w:bookmarkEnd w:id="21"/>
    </w:p>
    <w:p w14:paraId="46A17B40" w14:textId="407C3324" w:rsidR="008D1C74" w:rsidRPr="007B792A" w:rsidRDefault="773701E6" w:rsidP="0B994A5E">
      <w:pPr>
        <w:pStyle w:val="ListParagraph"/>
        <w:spacing w:before="240" w:after="0" w:line="240" w:lineRule="auto"/>
        <w:ind w:left="0"/>
        <w:jc w:val="both"/>
        <w:rPr>
          <w:rFonts w:ascii="Arial" w:hAnsi="Arial" w:cs="Arial"/>
        </w:rPr>
      </w:pPr>
      <w:r w:rsidRPr="36AA3193">
        <w:rPr>
          <w:rFonts w:ascii="Arial" w:eastAsia="Arial" w:hAnsi="Arial" w:cs="Arial"/>
        </w:rPr>
        <w:t xml:space="preserve">The University </w:t>
      </w:r>
      <w:r w:rsidR="430AB7D9" w:rsidRPr="36AA3193">
        <w:rPr>
          <w:rFonts w:ascii="Arial" w:eastAsia="Arial" w:hAnsi="Arial" w:cs="Arial"/>
        </w:rPr>
        <w:t>is committed to providing all students with a safe and inclusive learning enviro</w:t>
      </w:r>
      <w:r w:rsidR="3761BE50" w:rsidRPr="36AA3193">
        <w:rPr>
          <w:rFonts w:ascii="Arial" w:eastAsia="Arial" w:hAnsi="Arial" w:cs="Arial"/>
        </w:rPr>
        <w:t>n</w:t>
      </w:r>
      <w:r w:rsidR="430AB7D9" w:rsidRPr="36AA3193">
        <w:rPr>
          <w:rFonts w:ascii="Arial" w:eastAsia="Arial" w:hAnsi="Arial" w:cs="Arial"/>
        </w:rPr>
        <w:t xml:space="preserve">ment where </w:t>
      </w:r>
      <w:r w:rsidR="3761BE50" w:rsidRPr="36AA3193">
        <w:rPr>
          <w:rFonts w:ascii="Arial" w:eastAsia="Arial" w:hAnsi="Arial" w:cs="Arial"/>
        </w:rPr>
        <w:t>all students have the potential to succeed to the best of their abil</w:t>
      </w:r>
      <w:r w:rsidR="0B994A5E" w:rsidRPr="36AA3193">
        <w:rPr>
          <w:rFonts w:ascii="Arial" w:eastAsia="Arial" w:hAnsi="Arial" w:cs="Arial"/>
        </w:rPr>
        <w:t xml:space="preserve">ity. </w:t>
      </w:r>
    </w:p>
    <w:p w14:paraId="02EC2B22" w14:textId="06C3BBA6" w:rsidR="008D1C74" w:rsidRPr="007B792A" w:rsidRDefault="008D1C74" w:rsidP="0B994A5E">
      <w:pPr>
        <w:pStyle w:val="ListParagraph"/>
        <w:spacing w:before="240" w:after="0" w:line="240" w:lineRule="auto"/>
        <w:ind w:left="0"/>
        <w:jc w:val="both"/>
        <w:rPr>
          <w:rFonts w:ascii="Arial" w:hAnsi="Arial" w:cs="Arial"/>
        </w:rPr>
      </w:pPr>
    </w:p>
    <w:p w14:paraId="1974BF4A" w14:textId="2A5F7C2A" w:rsidR="008D1C74" w:rsidRPr="007B792A" w:rsidRDefault="0B994A5E" w:rsidP="5AE7270C">
      <w:pPr>
        <w:pStyle w:val="ListParagraph"/>
        <w:spacing w:before="240" w:after="0" w:line="240" w:lineRule="auto"/>
        <w:ind w:left="0"/>
        <w:jc w:val="both"/>
        <w:rPr>
          <w:rFonts w:ascii="Arial" w:hAnsi="Arial" w:cs="Arial"/>
        </w:rPr>
      </w:pPr>
      <w:r>
        <w:rPr>
          <w:rFonts w:ascii="Arial" w:hAnsi="Arial" w:cs="Arial"/>
        </w:rPr>
        <w:t>The</w:t>
      </w:r>
      <w:r w:rsidR="008D1C74">
        <w:rPr>
          <w:rFonts w:ascii="Arial" w:hAnsi="Arial" w:cs="Arial"/>
        </w:rPr>
        <w:t xml:space="preserve"> </w:t>
      </w:r>
      <w:r>
        <w:rPr>
          <w:rFonts w:ascii="Arial" w:hAnsi="Arial" w:cs="Arial"/>
        </w:rPr>
        <w:t>Univer</w:t>
      </w:r>
      <w:r w:rsidR="5AE7270C">
        <w:rPr>
          <w:rFonts w:ascii="Arial" w:hAnsi="Arial" w:cs="Arial"/>
        </w:rPr>
        <w:t>si</w:t>
      </w:r>
      <w:r>
        <w:rPr>
          <w:rFonts w:ascii="Arial" w:hAnsi="Arial" w:cs="Arial"/>
        </w:rPr>
        <w:t>ty expects all students to abide by the Student Code of Co</w:t>
      </w:r>
      <w:r w:rsidRPr="00276F51">
        <w:rPr>
          <w:rFonts w:ascii="Arial" w:hAnsi="Arial" w:cs="Arial"/>
        </w:rPr>
        <w:t xml:space="preserve">nduct (see </w:t>
      </w:r>
      <w:hyperlink r:id="rId39" w:history="1">
        <w:r w:rsidR="00355029" w:rsidRPr="001F5F3F">
          <w:rPr>
            <w:rStyle w:val="Hyperlink"/>
            <w:rFonts w:ascii="Arial" w:hAnsi="Arial" w:cs="Arial"/>
          </w:rPr>
          <w:t>https://www.uwtsd.ac.uk/studentcharter/</w:t>
        </w:r>
      </w:hyperlink>
      <w:r w:rsidRPr="00276F51">
        <w:rPr>
          <w:rFonts w:ascii="Arial" w:hAnsi="Arial" w:cs="Arial"/>
        </w:rPr>
        <w:t>)</w:t>
      </w:r>
      <w:r w:rsidR="5AE7270C" w:rsidRPr="00276F51">
        <w:rPr>
          <w:rFonts w:ascii="Arial" w:hAnsi="Arial" w:cs="Arial"/>
        </w:rPr>
        <w:t xml:space="preserve">. </w:t>
      </w:r>
    </w:p>
    <w:p w14:paraId="5FCF1B7F" w14:textId="453D5B07" w:rsidR="008D1C74" w:rsidRPr="007B792A" w:rsidRDefault="008D1C74" w:rsidP="5AE7270C">
      <w:pPr>
        <w:pStyle w:val="ListParagraph"/>
        <w:spacing w:before="240" w:after="0" w:line="240" w:lineRule="auto"/>
        <w:ind w:left="0"/>
        <w:jc w:val="both"/>
        <w:rPr>
          <w:rFonts w:ascii="Arial" w:hAnsi="Arial" w:cs="Arial"/>
        </w:rPr>
      </w:pPr>
    </w:p>
    <w:p w14:paraId="4B805D59" w14:textId="3B96B5DF" w:rsidR="008D1C74" w:rsidRPr="007B792A" w:rsidRDefault="5AE7270C" w:rsidP="008D1C74">
      <w:pPr>
        <w:pStyle w:val="ListParagraph"/>
        <w:spacing w:before="240" w:after="0" w:line="240" w:lineRule="auto"/>
        <w:ind w:left="0"/>
        <w:jc w:val="both"/>
        <w:rPr>
          <w:rFonts w:ascii="Arial" w:hAnsi="Arial" w:cs="Arial"/>
        </w:rPr>
      </w:pPr>
      <w:r>
        <w:rPr>
          <w:rFonts w:ascii="Arial" w:hAnsi="Arial" w:cs="Arial"/>
        </w:rPr>
        <w:t xml:space="preserve">The University also has </w:t>
      </w:r>
      <w:r w:rsidR="00D21E0A">
        <w:rPr>
          <w:rFonts w:ascii="Arial" w:hAnsi="Arial" w:cs="Arial"/>
        </w:rPr>
        <w:t xml:space="preserve">Support </w:t>
      </w:r>
      <w:r w:rsidR="00B277C9">
        <w:rPr>
          <w:rFonts w:ascii="Arial" w:hAnsi="Arial" w:cs="Arial"/>
        </w:rPr>
        <w:t>for</w:t>
      </w:r>
      <w:r w:rsidR="32E68DB8">
        <w:rPr>
          <w:rFonts w:ascii="Arial" w:hAnsi="Arial" w:cs="Arial"/>
        </w:rPr>
        <w:t xml:space="preserve"> Study and Fitness to Practise </w:t>
      </w:r>
      <w:r w:rsidR="5F5C97E7">
        <w:rPr>
          <w:rFonts w:ascii="Arial" w:hAnsi="Arial" w:cs="Arial"/>
        </w:rPr>
        <w:t xml:space="preserve">Policies </w:t>
      </w:r>
      <w:r w:rsidR="5F5C97E7" w:rsidRPr="00276F51">
        <w:rPr>
          <w:rFonts w:ascii="Arial" w:hAnsi="Arial" w:cs="Arial"/>
        </w:rPr>
        <w:t xml:space="preserve">(see </w:t>
      </w:r>
      <w:hyperlink r:id="rId40" w:history="1">
        <w:r w:rsidR="00F8348B" w:rsidRPr="00872B92">
          <w:rPr>
            <w:rStyle w:val="Hyperlink"/>
            <w:rFonts w:ascii="Arial" w:hAnsi="Arial" w:cs="Arial"/>
          </w:rPr>
          <w:t>https://www.uwtsd.ac.uk/academic-office/academic-quality-handbook/</w:t>
        </w:r>
      </w:hyperlink>
      <w:r w:rsidR="5F5C97E7" w:rsidRPr="00F8348B">
        <w:rPr>
          <w:rFonts w:ascii="Arial" w:hAnsi="Arial" w:cs="Arial"/>
        </w:rPr>
        <w:t>).</w:t>
      </w:r>
    </w:p>
    <w:p w14:paraId="15BA655B" w14:textId="7D79BE3F" w:rsidR="5F5C97E7" w:rsidRDefault="5F5C97E7" w:rsidP="5F5C97E7">
      <w:pPr>
        <w:pStyle w:val="ListParagraph"/>
        <w:spacing w:before="240" w:after="0" w:line="240" w:lineRule="auto"/>
        <w:ind w:left="0"/>
        <w:jc w:val="both"/>
        <w:rPr>
          <w:rFonts w:ascii="Arial" w:hAnsi="Arial" w:cs="Arial"/>
          <w:highlight w:val="yellow"/>
        </w:rPr>
      </w:pPr>
    </w:p>
    <w:p w14:paraId="2FE42CAE" w14:textId="35AE24B2" w:rsidR="5F5C97E7" w:rsidRDefault="5F5C97E7" w:rsidP="7B7884D3">
      <w:pPr>
        <w:pStyle w:val="ListParagraph"/>
        <w:spacing w:before="240" w:after="0" w:line="240" w:lineRule="auto"/>
        <w:ind w:left="0"/>
        <w:jc w:val="both"/>
        <w:rPr>
          <w:rFonts w:ascii="Arial" w:hAnsi="Arial" w:cs="Arial"/>
        </w:rPr>
      </w:pPr>
      <w:r w:rsidRPr="7B7884D3">
        <w:rPr>
          <w:rFonts w:ascii="Arial" w:hAnsi="Arial" w:cs="Arial"/>
        </w:rPr>
        <w:t xml:space="preserve">In addition, </w:t>
      </w:r>
      <w:r w:rsidR="4C4F60BB" w:rsidRPr="7B7884D3">
        <w:rPr>
          <w:rFonts w:ascii="Arial" w:hAnsi="Arial" w:cs="Arial"/>
        </w:rPr>
        <w:t xml:space="preserve">many </w:t>
      </w:r>
      <w:r w:rsidRPr="7B7884D3">
        <w:rPr>
          <w:rFonts w:ascii="Arial" w:hAnsi="Arial" w:cs="Arial"/>
        </w:rPr>
        <w:t>programmes have a professional code of c</w:t>
      </w:r>
      <w:r w:rsidR="7B7884D3" w:rsidRPr="7B7884D3">
        <w:rPr>
          <w:rFonts w:ascii="Arial" w:hAnsi="Arial" w:cs="Arial"/>
        </w:rPr>
        <w:t>onduct that you are expected to adhere to. Y</w:t>
      </w:r>
      <w:r w:rsidR="4C4F60BB" w:rsidRPr="7B7884D3">
        <w:rPr>
          <w:rFonts w:ascii="Arial" w:hAnsi="Arial" w:cs="Arial"/>
        </w:rPr>
        <w:t xml:space="preserve">our </w:t>
      </w:r>
      <w:r w:rsidR="00B44FE8">
        <w:rPr>
          <w:rFonts w:ascii="Arial" w:hAnsi="Arial" w:cs="Arial"/>
        </w:rPr>
        <w:t>Programme Manager</w:t>
      </w:r>
      <w:r w:rsidR="4C4F60BB" w:rsidRPr="4C4F60BB">
        <w:rPr>
          <w:rFonts w:ascii="Arial" w:hAnsi="Arial" w:cs="Arial"/>
        </w:rPr>
        <w:t xml:space="preserve"> will provide you with appropriate details. </w:t>
      </w:r>
    </w:p>
    <w:p w14:paraId="1689FE6B" w14:textId="77777777" w:rsidR="008D1C74" w:rsidRPr="007B792A" w:rsidRDefault="008D1C74" w:rsidP="60269D23">
      <w:pPr>
        <w:rPr>
          <w:rFonts w:eastAsia="Arial" w:cs="Arial"/>
        </w:rPr>
      </w:pPr>
      <w:r w:rsidRPr="60269D23">
        <w:rPr>
          <w:rFonts w:eastAsia="Arial" w:cs="Arial"/>
          <w:color w:val="1F497D"/>
        </w:rPr>
        <w:t> </w:t>
      </w:r>
    </w:p>
    <w:p w14:paraId="46F2159A" w14:textId="77777777" w:rsidR="008D1C74" w:rsidRPr="007B792A" w:rsidRDefault="008D1C74" w:rsidP="60269D23">
      <w:pPr>
        <w:rPr>
          <w:rFonts w:eastAsia="Arial" w:cs="Arial"/>
        </w:rPr>
      </w:pPr>
      <w:r w:rsidRPr="60269D23">
        <w:rPr>
          <w:rFonts w:eastAsia="Arial" w:cs="Arial"/>
          <w:color w:val="1F497D"/>
        </w:rPr>
        <w:t> </w:t>
      </w:r>
    </w:p>
    <w:p w14:paraId="5033A0C4" w14:textId="77777777" w:rsidR="008D1C74" w:rsidRPr="007B792A" w:rsidRDefault="008D1C74" w:rsidP="008D1C74">
      <w:pPr>
        <w:rPr>
          <w:rFonts w:cs="Arial"/>
        </w:rPr>
      </w:pPr>
    </w:p>
    <w:p w14:paraId="35B45373" w14:textId="040CD75D" w:rsidR="004B278F" w:rsidRPr="004B278F" w:rsidRDefault="004B278F" w:rsidP="001A6F19">
      <w:pPr>
        <w:pStyle w:val="Heading1"/>
      </w:pPr>
      <w:bookmarkStart w:id="22" w:name="_Toc79500720"/>
      <w:r w:rsidRPr="004B278F">
        <w:t xml:space="preserve">ABOUT </w:t>
      </w:r>
      <w:r w:rsidR="002F6AB5">
        <w:t>ACADEMIC MISCONDUCT</w:t>
      </w:r>
      <w:r w:rsidRPr="004B278F">
        <w:t xml:space="preserve"> AND PLAGIARISM</w:t>
      </w:r>
      <w:bookmarkEnd w:id="22"/>
    </w:p>
    <w:p w14:paraId="61F23E30" w14:textId="1C032183" w:rsidR="004B278F" w:rsidRPr="004B278F" w:rsidRDefault="004B278F" w:rsidP="60269D23">
      <w:pPr>
        <w:autoSpaceDE w:val="0"/>
        <w:autoSpaceDN w:val="0"/>
        <w:adjustRightInd w:val="0"/>
        <w:jc w:val="both"/>
        <w:rPr>
          <w:rFonts w:eastAsia="Arial" w:cs="Arial"/>
        </w:rPr>
      </w:pPr>
      <w:r w:rsidRPr="36AA3193">
        <w:t xml:space="preserve">The University defines </w:t>
      </w:r>
      <w:r w:rsidR="002F6AB5">
        <w:t>academic misconduct</w:t>
      </w:r>
      <w:r w:rsidRPr="36AA3193">
        <w:t xml:space="preserve"> as ‘any act, intentional or otherwise, whereby a person may obtain for himself/herself or for another, an unpermitted advantage…’. Committing </w:t>
      </w:r>
      <w:r w:rsidR="002F6AB5">
        <w:t>academic misconduct</w:t>
      </w:r>
      <w:r w:rsidRPr="36AA3193">
        <w:t xml:space="preserv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2F75382B" w:rsidR="004B278F" w:rsidRPr="004B278F" w:rsidRDefault="004B278F" w:rsidP="60269D23">
      <w:pPr>
        <w:autoSpaceDE w:val="0"/>
        <w:autoSpaceDN w:val="0"/>
        <w:adjustRightInd w:val="0"/>
        <w:jc w:val="both"/>
        <w:rPr>
          <w:rFonts w:eastAsia="Arial" w:cs="Arial"/>
        </w:rPr>
      </w:pPr>
      <w:r w:rsidRPr="36AA3193">
        <w:t xml:space="preserve">It is very important to understand that it is no defence to claim that </w:t>
      </w:r>
      <w:r w:rsidR="002F6AB5">
        <w:t>academic misconduct</w:t>
      </w:r>
      <w:r w:rsidRPr="36AA3193">
        <w:t xml:space="preserve"> has been committed unintentionally, accidentally, due to extenuating circumstances or a long-term impairment (irrespective of </w:t>
      </w:r>
      <w:proofErr w:type="gramStart"/>
      <w:r w:rsidRPr="36AA3193">
        <w:t>whether or not</w:t>
      </w:r>
      <w:proofErr w:type="gramEnd"/>
      <w:r w:rsidRPr="36AA3193">
        <w:t xml:space="preserve">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1B454C54" w:rsidR="004B278F" w:rsidRPr="004B278F" w:rsidRDefault="004B278F" w:rsidP="60269D23">
      <w:pPr>
        <w:jc w:val="both"/>
        <w:rPr>
          <w:rFonts w:eastAsia="Arial" w:cs="Arial"/>
        </w:rPr>
      </w:pPr>
      <w:r w:rsidRPr="36AA3193">
        <w:t xml:space="preserve">Plagiarism is one type of </w:t>
      </w:r>
      <w:r w:rsidR="002F6AB5">
        <w:t>academic misconduct</w:t>
      </w:r>
      <w:r w:rsidRPr="36AA3193">
        <w:t xml:space="preserve">. Plagiarism is passing off, or attempting to pass off, another’s work as your own.  It includes copying the words, ideas, </w:t>
      </w:r>
      <w:proofErr w:type="gramStart"/>
      <w:r w:rsidRPr="36AA3193">
        <w:t>images</w:t>
      </w:r>
      <w:proofErr w:type="gramEnd"/>
      <w:r w:rsidRPr="36AA3193">
        <w:t xml:space="preserve"> or research results of another </w:t>
      </w:r>
      <w:r w:rsidRPr="60269D23">
        <w:rPr>
          <w:b/>
          <w:bCs/>
          <w:i/>
          <w:iCs/>
        </w:rPr>
        <w:t>without acknowledgement</w:t>
      </w:r>
      <w:r w:rsidRPr="36AA3193">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60269D23">
      <w:pPr>
        <w:ind w:left="11" w:hanging="11"/>
        <w:jc w:val="both"/>
        <w:rPr>
          <w:rFonts w:eastAsia="Arial" w:cs="Arial"/>
        </w:rPr>
      </w:pPr>
      <w:r w:rsidRPr="36AA3193">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60269D23">
      <w:pPr>
        <w:jc w:val="both"/>
        <w:rPr>
          <w:rFonts w:eastAsia="Arial" w:cs="Arial"/>
          <w:color w:val="FF0000"/>
        </w:rPr>
      </w:pPr>
      <w:r w:rsidRPr="36AA3193">
        <w:t xml:space="preserve">Plagiarism is one of the worst offences in academic life, and its consequences can be severe. It undermines the integrity of scholarship, research, and of the examination and assessment process.  The guidance that follows explains </w:t>
      </w:r>
      <w:r w:rsidRPr="36AA3193">
        <w:rPr>
          <w:color w:val="000000"/>
        </w:rPr>
        <w:t>what is meant by plagiarism,</w:t>
      </w:r>
      <w:r w:rsidRPr="36AA3193">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1C319C12" w:rsidR="004B278F" w:rsidRPr="004B278F" w:rsidRDefault="004B278F" w:rsidP="60269D23">
      <w:pPr>
        <w:jc w:val="both"/>
        <w:rPr>
          <w:rFonts w:eastAsia="Arial" w:cs="Arial"/>
        </w:rPr>
      </w:pPr>
      <w:r w:rsidRPr="36AA3193">
        <w:t xml:space="preserve">When </w:t>
      </w:r>
      <w:r w:rsidR="000D3451" w:rsidRPr="36AA3193">
        <w:t xml:space="preserve">enrolling </w:t>
      </w:r>
      <w:r w:rsidRPr="36AA3193">
        <w:t xml:space="preserve">as a student at the University of Wales Trinity Saint David you have consented to your work being scrutinised both electronically and in person to check for cases of plagiarism.  </w:t>
      </w:r>
      <w:r w:rsidR="0020723A">
        <w:t xml:space="preserve">Normally, </w:t>
      </w:r>
      <w:r w:rsidRPr="36AA3193">
        <w:t xml:space="preserve">your work will be submitted electronically via Moodle.  </w:t>
      </w:r>
    </w:p>
    <w:p w14:paraId="762B1311" w14:textId="77777777" w:rsidR="004B278F" w:rsidRPr="004B278F" w:rsidRDefault="004B278F" w:rsidP="004B278F">
      <w:pPr>
        <w:jc w:val="both"/>
        <w:rPr>
          <w:rFonts w:cs="Arial"/>
          <w:szCs w:val="22"/>
        </w:rPr>
      </w:pPr>
    </w:p>
    <w:p w14:paraId="6D876224" w14:textId="1091C35C" w:rsidR="004B278F" w:rsidRPr="004C0775" w:rsidRDefault="004B278F" w:rsidP="60269D23">
      <w:pPr>
        <w:jc w:val="both"/>
        <w:rPr>
          <w:rFonts w:eastAsia="Arial" w:cs="Arial"/>
        </w:rPr>
      </w:pPr>
      <w:r w:rsidRPr="36AA3193">
        <w:t xml:space="preserve">For submissions outside of the Moodle platform, it is equally important that you reference your sources accurately.  In some </w:t>
      </w:r>
      <w:r w:rsidR="00232D57" w:rsidRPr="36AA3193">
        <w:t>cases,</w:t>
      </w:r>
      <w:r w:rsidRPr="36AA3193">
        <w:t xml:space="preserve">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36AA3193">
        <w:t>e advantage of their expertise.</w:t>
      </w:r>
    </w:p>
    <w:p w14:paraId="7DCCFFBA" w14:textId="77777777" w:rsidR="004B278F" w:rsidRPr="004B278F" w:rsidRDefault="004C0775" w:rsidP="004C0775">
      <w:pPr>
        <w:pStyle w:val="Heading2"/>
        <w:rPr>
          <w:lang w:val="en-US"/>
        </w:rPr>
      </w:pPr>
      <w:bookmarkStart w:id="23" w:name="_Toc79500721"/>
      <w:r w:rsidRPr="004B278F">
        <w:rPr>
          <w:lang w:val="en-US"/>
        </w:rPr>
        <w:t>Plagi</w:t>
      </w:r>
      <w:r>
        <w:rPr>
          <w:lang w:val="en-US"/>
        </w:rPr>
        <w:t>arism: Regulations, Procedure a</w:t>
      </w:r>
      <w:r w:rsidRPr="004B278F">
        <w:rPr>
          <w:lang w:val="en-US"/>
        </w:rPr>
        <w:t>nd Penalties</w:t>
      </w:r>
      <w:bookmarkEnd w:id="23"/>
      <w:r w:rsidRPr="004B278F">
        <w:rPr>
          <w:lang w:val="en-US"/>
        </w:rPr>
        <w:t xml:space="preserve">  </w:t>
      </w:r>
    </w:p>
    <w:p w14:paraId="68A27FB1" w14:textId="1FCBFE36" w:rsidR="006607C8" w:rsidRDefault="004B278F" w:rsidP="00D64D2F">
      <w:pPr>
        <w:jc w:val="both"/>
        <w:rPr>
          <w:rStyle w:val="Hyperlink"/>
          <w:rFonts w:cs="Arial"/>
          <w:szCs w:val="22"/>
        </w:rPr>
      </w:pPr>
      <w:r w:rsidRPr="36AA3193">
        <w:t>Full details of the University’s procedures and penalties for dealing with issues of plagiarism can be found</w:t>
      </w:r>
      <w:r w:rsidR="00EA0886" w:rsidRPr="36AA3193">
        <w:t xml:space="preserve"> in Chapter 1</w:t>
      </w:r>
      <w:r w:rsidR="00554D6E">
        <w:t>2</w:t>
      </w:r>
      <w:r w:rsidRPr="36AA3193">
        <w:t xml:space="preserve"> of the </w:t>
      </w:r>
      <w:r w:rsidRPr="60269D23">
        <w:rPr>
          <w:i/>
          <w:iCs/>
        </w:rPr>
        <w:t xml:space="preserve">Academic Quality </w:t>
      </w:r>
      <w:r w:rsidRPr="00CC157D">
        <w:rPr>
          <w:iCs/>
        </w:rPr>
        <w:t>Handbook</w:t>
      </w:r>
      <w:r w:rsidR="00CC157D" w:rsidRPr="00CC157D">
        <w:rPr>
          <w:iCs/>
        </w:rPr>
        <w:t xml:space="preserve"> and the associated</w:t>
      </w:r>
      <w:r w:rsidR="00CC157D">
        <w:rPr>
          <w:i/>
          <w:iCs/>
        </w:rPr>
        <w:t xml:space="preserve"> Academic Misconduct Policy</w:t>
      </w:r>
      <w:r w:rsidRPr="36AA3193">
        <w:t xml:space="preserve">, which can be seen on the University website or obtained from the </w:t>
      </w:r>
      <w:r w:rsidR="001B715B">
        <w:t>Institute</w:t>
      </w:r>
      <w:r w:rsidR="001B715B" w:rsidRPr="36AA3193">
        <w:t xml:space="preserve"> </w:t>
      </w:r>
      <w:r w:rsidRPr="36AA3193">
        <w:t xml:space="preserve">Offices. </w:t>
      </w:r>
    </w:p>
    <w:p w14:paraId="2B7E4F2A" w14:textId="4AF2A259" w:rsidR="00D64D2F" w:rsidRPr="001E52ED" w:rsidRDefault="006904F0" w:rsidP="00D64D2F">
      <w:pPr>
        <w:jc w:val="both"/>
        <w:rPr>
          <w:rFonts w:cs="Arial"/>
          <w:szCs w:val="22"/>
        </w:rPr>
      </w:pPr>
      <w:hyperlink r:id="rId41" w:history="1">
        <w:r w:rsidR="00D64D2F" w:rsidRPr="00872B92">
          <w:rPr>
            <w:rStyle w:val="Hyperlink"/>
            <w:rFonts w:cs="Arial"/>
            <w:szCs w:val="22"/>
          </w:rPr>
          <w:t>https://www.uwtsd.ac.uk/academic-office/academic-quality-handbook/</w:t>
        </w:r>
      </w:hyperlink>
      <w:r w:rsidR="00D64D2F">
        <w:rPr>
          <w:rFonts w:cs="Arial"/>
          <w:szCs w:val="22"/>
        </w:rPr>
        <w:t xml:space="preserve"> </w:t>
      </w:r>
    </w:p>
    <w:p w14:paraId="3D09A2FC" w14:textId="77777777" w:rsidR="004B278F" w:rsidRPr="004B278F" w:rsidRDefault="004C0775" w:rsidP="004C0775">
      <w:pPr>
        <w:pStyle w:val="Heading2"/>
        <w:rPr>
          <w:lang w:val="en-US"/>
        </w:rPr>
      </w:pPr>
      <w:bookmarkStart w:id="24" w:name="_Toc79500722"/>
      <w:r w:rsidRPr="004B278F">
        <w:rPr>
          <w:lang w:val="en-US"/>
        </w:rPr>
        <w:t>Avoiding Plagiarism</w:t>
      </w:r>
      <w:bookmarkEnd w:id="24"/>
    </w:p>
    <w:p w14:paraId="35BE76CA" w14:textId="20110D25" w:rsidR="004B278F" w:rsidRPr="004B278F" w:rsidRDefault="004B278F" w:rsidP="60269D23">
      <w:pPr>
        <w:jc w:val="both"/>
        <w:rPr>
          <w:rFonts w:eastAsia="Arial" w:cs="Arial"/>
        </w:rPr>
      </w:pPr>
      <w:r w:rsidRPr="36AA3193">
        <w:t xml:space="preserve">Coursework, dissertations, or creative work are meant to be your own original work.  </w:t>
      </w:r>
      <w:r w:rsidR="008C491C" w:rsidRPr="36AA3193">
        <w:t>Obviously,</w:t>
      </w:r>
      <w:r w:rsidRPr="36AA3193">
        <w:t xml:space="preserve"> you will use the work of others.  Not only is this inevitable, </w:t>
      </w:r>
      <w:proofErr w:type="gramStart"/>
      <w:r w:rsidRPr="36AA3193">
        <w:t>it is</w:t>
      </w:r>
      <w:proofErr w:type="gramEnd"/>
      <w:r w:rsidRPr="36AA3193">
        <w:t xml:space="preserve"> expected.  </w:t>
      </w:r>
    </w:p>
    <w:p w14:paraId="66DFE3AB" w14:textId="65669196" w:rsidR="004B278F" w:rsidRPr="004B278F" w:rsidRDefault="004B278F" w:rsidP="60269D23">
      <w:pPr>
        <w:autoSpaceDE w:val="0"/>
        <w:autoSpaceDN w:val="0"/>
        <w:adjustRightInd w:val="0"/>
        <w:jc w:val="both"/>
        <w:rPr>
          <w:rFonts w:eastAsia="Arial" w:cs="Arial"/>
        </w:rPr>
      </w:pPr>
      <w:r w:rsidRPr="5CA40214">
        <w:t xml:space="preserve">All scholarship builds on the work of others. The important thing to remember is always to </w:t>
      </w:r>
      <w:r w:rsidRPr="5CA40214">
        <w:rPr>
          <w:b/>
          <w:bCs/>
        </w:rPr>
        <w:t>acknowledge your sources</w:t>
      </w:r>
      <w:r w:rsidRPr="36AA3193">
        <w:t xml:space="preserve">. </w:t>
      </w:r>
      <w:r w:rsidR="007E4647">
        <w:t xml:space="preserve">  The University recognises four referencing styles: APA, Harvard, IEEE and MHRA and provides a handbook for each of these styles.  For your </w:t>
      </w:r>
      <w:r w:rsidR="00FD5E18">
        <w:t>programme</w:t>
      </w:r>
      <w:r w:rsidR="007E4647">
        <w:t xml:space="preserve"> of </w:t>
      </w:r>
      <w:r w:rsidR="00232D57">
        <w:t>study,</w:t>
      </w:r>
      <w:r w:rsidR="007E4647">
        <w:t xml:space="preserve"> you should be using </w:t>
      </w:r>
      <w:r w:rsidR="002C74D1">
        <w:t>HARVARD REFERENCING.</w:t>
      </w:r>
      <w:r w:rsidR="007E4647">
        <w:t xml:space="preserve"> The handbooks can be </w:t>
      </w:r>
      <w:r w:rsidR="0028771A">
        <w:t xml:space="preserve">found online: </w:t>
      </w:r>
      <w:hyperlink r:id="rId42" w:history="1">
        <w:r w:rsidR="00FD5E18">
          <w:rPr>
            <w:rStyle w:val="Hyperlink"/>
          </w:rPr>
          <w:t>https://www.uwtsd.ac.uk/library/infoskills/referencing-handbooks/</w:t>
        </w:r>
      </w:hyperlink>
      <w:r w:rsidR="0028771A">
        <w:t xml:space="preserve"> or in print from the Library and Learning Resources.  A Referencing </w:t>
      </w:r>
      <w:r w:rsidR="00205A8D">
        <w:t>Essentials</w:t>
      </w:r>
      <w:r w:rsidR="0028771A">
        <w:t xml:space="preserve"> session will be provided during the first term of your first year but </w:t>
      </w:r>
      <w:proofErr w:type="gramStart"/>
      <w:r w:rsidR="0028771A">
        <w:t>as a general rule</w:t>
      </w:r>
      <w:proofErr w:type="gramEnd"/>
      <w:r w:rsidR="0028771A">
        <w:t xml:space="preserve"> of thumb observe the following:</w:t>
      </w:r>
    </w:p>
    <w:p w14:paraId="362E117B" w14:textId="77777777" w:rsidR="004B278F" w:rsidRPr="004B278F" w:rsidRDefault="004B278F" w:rsidP="004B278F">
      <w:pPr>
        <w:ind w:left="720" w:hanging="720"/>
        <w:jc w:val="both"/>
        <w:rPr>
          <w:rFonts w:cs="Arial"/>
          <w:szCs w:val="22"/>
        </w:rPr>
      </w:pPr>
    </w:p>
    <w:p w14:paraId="206166EA" w14:textId="52485B57" w:rsidR="004B278F" w:rsidRPr="004B278F" w:rsidRDefault="004B278F" w:rsidP="0C0E06EF">
      <w:pPr>
        <w:numPr>
          <w:ilvl w:val="0"/>
          <w:numId w:val="5"/>
        </w:numPr>
        <w:ind w:left="284" w:hanging="284"/>
        <w:jc w:val="both"/>
        <w:rPr>
          <w:rFonts w:eastAsia="Arial" w:cs="Arial"/>
          <w:i/>
          <w:iCs/>
        </w:rPr>
      </w:pPr>
      <w:r w:rsidRPr="0C0E06EF">
        <w:rPr>
          <w:i/>
          <w:iCs/>
        </w:rPr>
        <w:t>Anything that is copied or quoted from another source, including electronic sources such as the internet, must be in quotation marks and attributed to the original author.  This may be in the body of the text or as a footnote</w:t>
      </w:r>
      <w:r w:rsidR="0028771A" w:rsidRPr="0C0E06EF">
        <w:rPr>
          <w:i/>
          <w:iCs/>
        </w:rPr>
        <w:t>, depending on which Referencing style you are asked to use</w:t>
      </w:r>
      <w:r w:rsidRPr="0C0E06EF">
        <w:rPr>
          <w:i/>
          <w:iCs/>
        </w:rPr>
        <w:t xml:space="preserve">.  </w:t>
      </w:r>
    </w:p>
    <w:p w14:paraId="53B5E092" w14:textId="77777777" w:rsidR="004B278F" w:rsidRPr="004B278F" w:rsidRDefault="004B278F" w:rsidP="004B278F">
      <w:pPr>
        <w:ind w:left="709"/>
        <w:jc w:val="both"/>
        <w:rPr>
          <w:rFonts w:cs="Arial"/>
          <w:szCs w:val="22"/>
        </w:rPr>
      </w:pPr>
    </w:p>
    <w:p w14:paraId="03751869" w14:textId="27F7AD1F" w:rsidR="004B278F" w:rsidRPr="004B278F" w:rsidRDefault="0028771A" w:rsidP="0C0E06EF">
      <w:pPr>
        <w:numPr>
          <w:ilvl w:val="0"/>
          <w:numId w:val="5"/>
        </w:numPr>
        <w:ind w:left="284" w:hanging="284"/>
        <w:jc w:val="both"/>
        <w:rPr>
          <w:rFonts w:eastAsia="Arial" w:cs="Arial"/>
          <w:i/>
          <w:iCs/>
        </w:rPr>
      </w:pPr>
      <w:r w:rsidRPr="0C0E06EF">
        <w:rPr>
          <w:i/>
          <w:iCs/>
        </w:rPr>
        <w:lastRenderedPageBreak/>
        <w:t xml:space="preserve">Paraphrasing or summarising </w:t>
      </w:r>
      <w:r w:rsidR="004B278F" w:rsidRPr="0C0E06EF">
        <w:rPr>
          <w:i/>
          <w:iCs/>
        </w:rPr>
        <w:t xml:space="preserve">the work of others involves putting their ideas into your words.  This is fine, but again, acknowledge your source. </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0C0E06EF">
      <w:pPr>
        <w:numPr>
          <w:ilvl w:val="0"/>
          <w:numId w:val="5"/>
        </w:numPr>
        <w:ind w:left="284" w:hanging="284"/>
        <w:jc w:val="both"/>
        <w:rPr>
          <w:rFonts w:eastAsia="Arial" w:cs="Arial"/>
          <w:i/>
          <w:iCs/>
        </w:rPr>
      </w:pPr>
      <w:r w:rsidRPr="0C0E06EF">
        <w:rPr>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28771A" w:rsidRDefault="004B278F" w:rsidP="0C0E06EF">
      <w:pPr>
        <w:numPr>
          <w:ilvl w:val="0"/>
          <w:numId w:val="5"/>
        </w:numPr>
        <w:ind w:left="284" w:hanging="284"/>
        <w:jc w:val="both"/>
        <w:rPr>
          <w:rFonts w:eastAsia="Arial" w:cs="Arial"/>
          <w:i/>
          <w:iCs/>
        </w:rPr>
      </w:pPr>
      <w:r w:rsidRPr="0C0E06EF">
        <w:rPr>
          <w:i/>
          <w:iCs/>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28771A">
      <w:pPr>
        <w:jc w:val="both"/>
        <w:rPr>
          <w:rFonts w:cs="Arial"/>
          <w:szCs w:val="22"/>
        </w:rPr>
      </w:pPr>
    </w:p>
    <w:p w14:paraId="0D51B320" w14:textId="63B94CB6" w:rsidR="004B278F" w:rsidRPr="004B278F" w:rsidRDefault="004B278F" w:rsidP="60269D23">
      <w:pPr>
        <w:jc w:val="both"/>
        <w:rPr>
          <w:rFonts w:eastAsia="Arial" w:cs="Arial"/>
          <w:color w:val="000000"/>
        </w:rPr>
      </w:pPr>
      <w:r w:rsidRPr="36AA3193">
        <w:t xml:space="preserve">The golden </w:t>
      </w:r>
      <w:r w:rsidRPr="36AA3193">
        <w:rPr>
          <w:color w:val="000000"/>
        </w:rPr>
        <w:t xml:space="preserve">rule </w:t>
      </w:r>
      <w:proofErr w:type="gramStart"/>
      <w:r w:rsidRPr="36AA3193">
        <w:rPr>
          <w:color w:val="000000"/>
        </w:rPr>
        <w:t>is;</w:t>
      </w:r>
      <w:proofErr w:type="gramEnd"/>
      <w:r w:rsidRPr="36AA3193">
        <w:rPr>
          <w:color w:val="000000"/>
        </w:rPr>
        <w:t xml:space="preserve"> </w:t>
      </w:r>
      <w:r w:rsidRPr="36AA3193">
        <w:rPr>
          <w:b/>
          <w:bCs/>
          <w:color w:val="000000"/>
        </w:rPr>
        <w:t>`</w:t>
      </w:r>
      <w:r w:rsidRPr="60269D23">
        <w:rPr>
          <w:b/>
          <w:bCs/>
          <w:i/>
          <w:iCs/>
          <w:color w:val="000000"/>
        </w:rPr>
        <w:t>if</w:t>
      </w:r>
      <w:r w:rsidRPr="60269D23">
        <w:rPr>
          <w:b/>
          <w:bCs/>
          <w:i/>
          <w:iCs/>
        </w:rPr>
        <w:t xml:space="preserve"> in doubt, provide references'</w:t>
      </w:r>
      <w:r w:rsidR="0028771A" w:rsidRPr="60269D23">
        <w:rPr>
          <w:b/>
          <w:bCs/>
          <w:i/>
          <w:iCs/>
        </w:rPr>
        <w:t xml:space="preserve"> </w:t>
      </w:r>
      <w:r w:rsidR="0028771A" w:rsidRPr="60269D23">
        <w:t>and your Referencing Handbook will provide you with specific guidance to help you to do this correctly.</w:t>
      </w:r>
      <w:r w:rsidR="005A37DC">
        <w:t xml:space="preserve">  </w:t>
      </w:r>
      <w:r w:rsidR="0028771A">
        <w:t xml:space="preserve">For support, contact your tutor or Academic Liaison Librarian.  </w:t>
      </w:r>
      <w:r w:rsidRPr="36AA3193">
        <w:rPr>
          <w:color w:val="000000"/>
        </w:rPr>
        <w:t xml:space="preserve">There are no penalties for asking for advice and guidance; there are severe penalties for plagiarism and </w:t>
      </w:r>
      <w:r w:rsidRPr="36AA3193">
        <w:t xml:space="preserve">failure to reference means your work could </w:t>
      </w:r>
      <w:proofErr w:type="gramStart"/>
      <w:r w:rsidRPr="36AA3193">
        <w:t>be considered to be</w:t>
      </w:r>
      <w:proofErr w:type="gramEnd"/>
      <w:r w:rsidRPr="36AA3193">
        <w:t xml:space="preserve"> plagiarised.</w:t>
      </w:r>
    </w:p>
    <w:p w14:paraId="12518667" w14:textId="3108D985" w:rsidR="004B278F" w:rsidRPr="004B278F" w:rsidRDefault="004C0775" w:rsidP="004C0775">
      <w:pPr>
        <w:pStyle w:val="Heading2"/>
      </w:pPr>
      <w:bookmarkStart w:id="25" w:name="_Toc79500723"/>
      <w:r>
        <w:rPr>
          <w:lang w:val="en-US"/>
        </w:rPr>
        <w:t>Other types o</w:t>
      </w:r>
      <w:r w:rsidRPr="004B278F">
        <w:rPr>
          <w:lang w:val="en-US"/>
        </w:rPr>
        <w:t xml:space="preserve">f </w:t>
      </w:r>
      <w:r w:rsidR="002F6AB5">
        <w:rPr>
          <w:lang w:val="en-US"/>
        </w:rPr>
        <w:t>Academic Misconduct</w:t>
      </w:r>
      <w:bookmarkEnd w:id="25"/>
    </w:p>
    <w:p w14:paraId="5C9DE499" w14:textId="41727A66" w:rsidR="00CD642C" w:rsidRPr="004C0775" w:rsidRDefault="004B278F" w:rsidP="60269D23">
      <w:pPr>
        <w:jc w:val="both"/>
        <w:rPr>
          <w:rFonts w:eastAsia="Arial" w:cs="Arial"/>
        </w:rPr>
      </w:pPr>
      <w:r w:rsidRPr="36AA3193">
        <w:t xml:space="preserve">There are other types of </w:t>
      </w:r>
      <w:r w:rsidR="002F6AB5">
        <w:t>academic misconduct</w:t>
      </w:r>
      <w:r w:rsidRPr="36AA3193">
        <w:t>,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36AA3193">
        <w:t xml:space="preserve"> all types of </w:t>
      </w:r>
      <w:r w:rsidR="002F6AB5">
        <w:t>academic misconduct</w:t>
      </w:r>
      <w:r w:rsidR="00EA0886" w:rsidRPr="36AA3193">
        <w:t xml:space="preserve">. </w:t>
      </w:r>
    </w:p>
    <w:p w14:paraId="3057B0DA" w14:textId="77777777" w:rsidR="00EE18B4" w:rsidRPr="00EE18B4" w:rsidRDefault="00EE18B4" w:rsidP="004C0775">
      <w:pPr>
        <w:pStyle w:val="Heading1"/>
      </w:pPr>
      <w:bookmarkStart w:id="26" w:name="_Toc79500724"/>
      <w:r>
        <w:t>LIBRARY AND LEARNING RESOURCES</w:t>
      </w:r>
      <w:bookmarkEnd w:id="26"/>
    </w:p>
    <w:p w14:paraId="5DB9FE11" w14:textId="36FD14B6" w:rsidR="00791C1F" w:rsidRPr="008F7186" w:rsidRDefault="35730635" w:rsidP="00E22E45">
      <w:pPr>
        <w:pStyle w:val="PlainText"/>
        <w:jc w:val="both"/>
        <w:rPr>
          <w:rFonts w:ascii="Arial" w:eastAsia="Arial" w:hAnsi="Arial" w:cs="Arial"/>
          <w:lang w:val="en-GB"/>
        </w:rPr>
      </w:pPr>
      <w:r w:rsidRPr="00E57149">
        <w:rPr>
          <w:rFonts w:ascii="Arial" w:eastAsia="Arial" w:hAnsi="Arial" w:cs="Arial"/>
        </w:rPr>
        <w:t xml:space="preserve">Library and Learning Resources (LLR) supports the learning, teaching and research activities of staff and students across the University with </w:t>
      </w:r>
      <w:r w:rsidR="1AA7A6AA" w:rsidRPr="00E57149">
        <w:rPr>
          <w:rFonts w:ascii="Arial" w:eastAsia="Arial" w:hAnsi="Arial" w:cs="Arial"/>
        </w:rPr>
        <w:t>library services available</w:t>
      </w:r>
      <w:r w:rsidRPr="00E57149">
        <w:rPr>
          <w:rFonts w:ascii="Arial" w:eastAsia="Arial" w:hAnsi="Arial" w:cs="Arial"/>
        </w:rPr>
        <w:t xml:space="preserve"> at </w:t>
      </w:r>
      <w:r w:rsidR="72229ACD" w:rsidRPr="00E57149">
        <w:rPr>
          <w:rFonts w:ascii="Arial" w:eastAsia="Arial" w:hAnsi="Arial" w:cs="Arial"/>
        </w:rPr>
        <w:t xml:space="preserve">Birmingham, </w:t>
      </w:r>
      <w:r w:rsidRPr="00E57149">
        <w:rPr>
          <w:rFonts w:ascii="Arial" w:eastAsia="Arial" w:hAnsi="Arial" w:cs="Arial"/>
        </w:rPr>
        <w:t xml:space="preserve">Carmarthen, Lampeter, London and Swansea </w:t>
      </w:r>
      <w:r w:rsidR="39F9918C" w:rsidRPr="00E57149">
        <w:rPr>
          <w:rFonts w:ascii="Arial" w:eastAsia="Arial" w:hAnsi="Arial" w:cs="Arial"/>
        </w:rPr>
        <w:t xml:space="preserve">including </w:t>
      </w:r>
      <w:r w:rsidRPr="00E57149">
        <w:rPr>
          <w:rFonts w:ascii="Arial" w:eastAsia="Arial" w:hAnsi="Arial" w:cs="Arial"/>
        </w:rPr>
        <w:t xml:space="preserve">online resources, social learning spaces, special </w:t>
      </w:r>
      <w:proofErr w:type="gramStart"/>
      <w:r w:rsidRPr="00E57149">
        <w:rPr>
          <w:rFonts w:ascii="Arial" w:eastAsia="Arial" w:hAnsi="Arial" w:cs="Arial"/>
        </w:rPr>
        <w:t>collections</w:t>
      </w:r>
      <w:proofErr w:type="gramEnd"/>
      <w:r w:rsidRPr="00E57149">
        <w:rPr>
          <w:rFonts w:ascii="Arial" w:eastAsia="Arial" w:hAnsi="Arial" w:cs="Arial"/>
        </w:rPr>
        <w:t xml:space="preserve"> and archives.</w:t>
      </w:r>
      <w:r w:rsidRPr="0461B05B">
        <w:rPr>
          <w:rFonts w:ascii="Arial" w:eastAsia="Arial" w:hAnsi="Arial" w:cs="Arial"/>
        </w:rPr>
        <w:t xml:space="preserve">  </w:t>
      </w:r>
    </w:p>
    <w:p w14:paraId="675476E7" w14:textId="529871F8" w:rsidR="47877A62" w:rsidRDefault="47877A62" w:rsidP="00E22E45">
      <w:pPr>
        <w:pStyle w:val="PlainText"/>
        <w:jc w:val="both"/>
        <w:rPr>
          <w:szCs w:val="22"/>
        </w:rPr>
      </w:pPr>
    </w:p>
    <w:p w14:paraId="516A4F8F" w14:textId="19A2857A" w:rsidR="47877A62" w:rsidRDefault="47877A62" w:rsidP="60269D23">
      <w:pPr>
        <w:jc w:val="both"/>
        <w:rPr>
          <w:rFonts w:eastAsia="Arial" w:cs="Arial"/>
          <w:color w:val="000000" w:themeColor="text1"/>
        </w:rPr>
      </w:pPr>
      <w:r w:rsidRPr="36AA3193">
        <w:t xml:space="preserve">The library prioritises the purchase of e-books over print wherever </w:t>
      </w:r>
      <w:r w:rsidRPr="36AA3193">
        <w:rPr>
          <w:color w:val="000000" w:themeColor="text1"/>
        </w:rPr>
        <w:t>possible</w:t>
      </w:r>
      <w:r w:rsidR="00205A8D">
        <w:rPr>
          <w:color w:val="000000" w:themeColor="text1"/>
        </w:rPr>
        <w:t xml:space="preserve"> and</w:t>
      </w:r>
      <w:r w:rsidR="003F179F">
        <w:rPr>
          <w:color w:val="000000" w:themeColor="text1"/>
        </w:rPr>
        <w:t xml:space="preserve"> </w:t>
      </w:r>
      <w:r w:rsidR="00205A8D">
        <w:rPr>
          <w:color w:val="000000" w:themeColor="text1"/>
        </w:rPr>
        <w:t>l</w:t>
      </w:r>
      <w:r w:rsidRPr="36AA3193">
        <w:rPr>
          <w:color w:val="000000" w:themeColor="text1"/>
        </w:rPr>
        <w:t xml:space="preserve">oan periods are regularly reviewed by the library to ensure that they are appropriate and provide equitable access to resources.  </w:t>
      </w:r>
      <w:r w:rsidR="00205A8D">
        <w:rPr>
          <w:color w:val="000000" w:themeColor="text1"/>
        </w:rPr>
        <w:t xml:space="preserve">It is expected that at least all Essential reading list items are available from the library.  </w:t>
      </w:r>
      <w:r w:rsidRPr="36AA3193">
        <w:rPr>
          <w:color w:val="000000" w:themeColor="text1"/>
        </w:rPr>
        <w:t xml:space="preserve">The LLR </w:t>
      </w:r>
      <w:r w:rsidR="00205A8D">
        <w:rPr>
          <w:color w:val="000000" w:themeColor="text1"/>
        </w:rPr>
        <w:t>follows</w:t>
      </w:r>
      <w:r w:rsidRPr="36AA3193">
        <w:rPr>
          <w:color w:val="000000" w:themeColor="text1"/>
        </w:rPr>
        <w:t xml:space="preserve"> a Fairer Fines policy which means students are only fined on items if they are in heavy demand or requested by another library user.</w:t>
      </w:r>
    </w:p>
    <w:p w14:paraId="07990957" w14:textId="77777777" w:rsidR="00FA334E" w:rsidRDefault="00FA334E" w:rsidP="00E22E45">
      <w:pPr>
        <w:jc w:val="both"/>
      </w:pPr>
    </w:p>
    <w:p w14:paraId="0EC056DC" w14:textId="7B599897" w:rsidR="009205E3" w:rsidRPr="009205E3" w:rsidRDefault="47877A62" w:rsidP="60269D23">
      <w:pPr>
        <w:jc w:val="both"/>
        <w:rPr>
          <w:rFonts w:eastAsia="Arial" w:cs="Arial"/>
        </w:rPr>
      </w:pPr>
      <w:r w:rsidRPr="36AA3193">
        <w:t xml:space="preserve">The LLR provides a </w:t>
      </w:r>
      <w:r w:rsidRPr="60269D23">
        <w:rPr>
          <w:i/>
          <w:iCs/>
        </w:rPr>
        <w:t>Need More?</w:t>
      </w:r>
      <w:r w:rsidRPr="36AA3193">
        <w:t xml:space="preserve"> service which aims to provide a one stop shop for all learning resource needs, for example, if a book, </w:t>
      </w:r>
      <w:proofErr w:type="gramStart"/>
      <w:r w:rsidRPr="36AA3193">
        <w:t>journal</w:t>
      </w:r>
      <w:proofErr w:type="gramEnd"/>
      <w:r w:rsidRPr="36AA3193">
        <w:t xml:space="preserve"> or thesis is needed which is not in the library stock then it may be purchased or borrowed from another library.  Further information can be found here: </w:t>
      </w:r>
      <w:hyperlink r:id="rId43" w:history="1">
        <w:r w:rsidR="00E57149" w:rsidRPr="00E167FB">
          <w:rPr>
            <w:rStyle w:val="Hyperlink"/>
          </w:rPr>
          <w:t>https://uwtsd.ac.uk/library/need-more/</w:t>
        </w:r>
      </w:hyperlink>
      <w:r w:rsidRPr="60269D23">
        <w:rPr>
          <w:rFonts w:eastAsia="Arial" w:cs="Arial"/>
        </w:rPr>
        <w:t>.</w:t>
      </w:r>
    </w:p>
    <w:p w14:paraId="43A51040" w14:textId="36716984" w:rsidR="00791C1F" w:rsidRDefault="00791C1F" w:rsidP="3214FBF0"/>
    <w:p w14:paraId="06BC1DC2" w14:textId="77777777" w:rsidR="007A5BEC" w:rsidRPr="009205E3" w:rsidRDefault="007A5BEC" w:rsidP="00184BEC">
      <w:pPr>
        <w:rPr>
          <w:rStyle w:val="normaltextrun"/>
          <w:rFonts w:eastAsia="Arial" w:cs="Arial"/>
          <w:b/>
          <w:bCs/>
          <w:color w:val="000000"/>
          <w:shd w:val="clear" w:color="auto" w:fill="FFFFFF"/>
        </w:rPr>
      </w:pPr>
      <w:r w:rsidRPr="60269D23">
        <w:rPr>
          <w:rStyle w:val="normaltextrun"/>
          <w:b/>
          <w:bCs/>
          <w:color w:val="000000"/>
          <w:shd w:val="clear" w:color="auto" w:fill="FFFFFF"/>
        </w:rPr>
        <w:t>Learning Spaces</w:t>
      </w:r>
    </w:p>
    <w:p w14:paraId="785653BA" w14:textId="60DCDF80" w:rsidR="007A5BEC" w:rsidRDefault="007A5BEC" w:rsidP="00184BEC">
      <w:pPr>
        <w:pStyle w:val="paragraph"/>
        <w:spacing w:before="0" w:beforeAutospacing="0" w:after="0" w:afterAutospacing="0"/>
        <w:textAlignment w:val="baseline"/>
        <w:rPr>
          <w:rFonts w:ascii="Segoe UI" w:eastAsia="Segoe UI" w:hAnsi="Segoe UI" w:cs="Segoe UI"/>
          <w:sz w:val="18"/>
          <w:szCs w:val="18"/>
        </w:rPr>
      </w:pPr>
      <w:r w:rsidRPr="0461B05B">
        <w:rPr>
          <w:rStyle w:val="normaltextrun"/>
          <w:rFonts w:ascii="Arial" w:eastAsia="Arial" w:hAnsi="Arial" w:cs="Arial"/>
          <w:sz w:val="22"/>
          <w:szCs w:val="22"/>
          <w:lang w:val="en-US"/>
        </w:rPr>
        <w:t xml:space="preserve">As well as collections, the library provides a variety of modern and flexible learning spaces, reflecting different styles of working </w:t>
      </w:r>
      <w:proofErr w:type="gramStart"/>
      <w:r w:rsidRPr="0461B05B">
        <w:rPr>
          <w:rStyle w:val="normaltextrun"/>
          <w:rFonts w:ascii="Arial" w:eastAsia="Arial" w:hAnsi="Arial" w:cs="Arial"/>
          <w:sz w:val="22"/>
          <w:szCs w:val="22"/>
          <w:lang w:val="en-US"/>
        </w:rPr>
        <w:t>e.g.</w:t>
      </w:r>
      <w:proofErr w:type="gramEnd"/>
      <w:r w:rsidRPr="0461B05B">
        <w:rPr>
          <w:rStyle w:val="normaltextrun"/>
          <w:rFonts w:ascii="Arial" w:eastAsia="Arial" w:hAnsi="Arial" w:cs="Arial"/>
          <w:sz w:val="22"/>
          <w:szCs w:val="22"/>
          <w:lang w:val="en-US"/>
        </w:rPr>
        <w:t xml:space="preserve"> group study spaces and quiet areas, as well as IT facilities, wireless internet, photocopying and printing facilities and excellent customer service.</w:t>
      </w:r>
      <w:r w:rsidRPr="0461B05B">
        <w:rPr>
          <w:rStyle w:val="normaltextrun"/>
          <w:rFonts w:ascii="Arial" w:eastAsia="Arial" w:hAnsi="Arial" w:cs="Arial"/>
          <w:sz w:val="22"/>
          <w:szCs w:val="22"/>
        </w:rPr>
        <w:t> </w:t>
      </w:r>
      <w:r w:rsidRPr="0461B05B">
        <w:rPr>
          <w:rStyle w:val="eop"/>
          <w:rFonts w:ascii="Arial" w:eastAsia="Arial" w:hAnsi="Arial" w:cs="Arial"/>
          <w:sz w:val="22"/>
          <w:szCs w:val="22"/>
        </w:rPr>
        <w:t> </w:t>
      </w:r>
    </w:p>
    <w:p w14:paraId="6D489E3C" w14:textId="77777777" w:rsidR="007A5BEC" w:rsidRPr="008F7186" w:rsidRDefault="007A5BEC" w:rsidP="3214FBF0"/>
    <w:p w14:paraId="1D412DBA" w14:textId="1FD1B049" w:rsidR="00791C1F" w:rsidRDefault="5E475963" w:rsidP="60269D23">
      <w:pPr>
        <w:jc w:val="both"/>
        <w:rPr>
          <w:rFonts w:eastAsia="Arial" w:cs="Arial"/>
        </w:rPr>
      </w:pPr>
      <w:r w:rsidRPr="36AA3193">
        <w:rPr>
          <w:b/>
          <w:bCs/>
        </w:rPr>
        <w:t>Online Library</w:t>
      </w:r>
      <w:r w:rsidRPr="60269D23">
        <w:rPr>
          <w:rFonts w:eastAsia="Arial" w:cs="Arial"/>
        </w:rPr>
        <w:t xml:space="preserve"> </w:t>
      </w:r>
    </w:p>
    <w:p w14:paraId="16A7FF06" w14:textId="1C81C844" w:rsidR="009205E3" w:rsidRPr="009205E3" w:rsidRDefault="5E475963" w:rsidP="36AA3193">
      <w:pPr>
        <w:jc w:val="both"/>
      </w:pPr>
      <w:r w:rsidRPr="36AA3193">
        <w:t>The LLR offers a wide range of printed and electronic resources including</w:t>
      </w:r>
      <w:r w:rsidRPr="13EEDA6F">
        <w:t xml:space="preserve"> </w:t>
      </w:r>
      <w:r w:rsidRPr="36AA3193">
        <w:t xml:space="preserve">an extensive collection of online e-journals and e-books that are available 24/7 </w:t>
      </w:r>
      <w:r w:rsidR="5C472E77" w:rsidRPr="36AA3193">
        <w:t xml:space="preserve">providing access to </w:t>
      </w:r>
      <w:r w:rsidRPr="36AA3193">
        <w:lastRenderedPageBreak/>
        <w:t xml:space="preserve">scholarly journals, newspapers, company reports and reference material. The library catalogue searches the whole range of print and online library materials and gives access to your library account from anywhere.  </w:t>
      </w:r>
    </w:p>
    <w:p w14:paraId="78B7FC0A" w14:textId="77777777" w:rsidR="00FA334E" w:rsidRPr="008F7186" w:rsidRDefault="00FA334E" w:rsidP="3214FBF0"/>
    <w:p w14:paraId="3BC8FC9F" w14:textId="0AE7550B" w:rsidR="00791C1F" w:rsidRDefault="00205A8D" w:rsidP="60269D23">
      <w:pPr>
        <w:jc w:val="both"/>
        <w:rPr>
          <w:rFonts w:eastAsia="Arial" w:cs="Arial"/>
          <w:b/>
          <w:bCs/>
        </w:rPr>
      </w:pPr>
      <w:proofErr w:type="spellStart"/>
      <w:r>
        <w:rPr>
          <w:b/>
          <w:bCs/>
        </w:rPr>
        <w:t>InfoSkills</w:t>
      </w:r>
      <w:proofErr w:type="spellEnd"/>
    </w:p>
    <w:p w14:paraId="1A35B311" w14:textId="7926B82B" w:rsidR="00791C1F" w:rsidRPr="008F7186" w:rsidRDefault="5E475963" w:rsidP="5FFE27F1">
      <w:pPr>
        <w:jc w:val="both"/>
      </w:pPr>
      <w:r>
        <w:t xml:space="preserve">All students </w:t>
      </w:r>
      <w:r w:rsidR="00205A8D">
        <w:t xml:space="preserve">are provided with a library tour, a Basic Skills </w:t>
      </w:r>
      <w:proofErr w:type="gramStart"/>
      <w:r w:rsidR="00205A8D">
        <w:t>session</w:t>
      </w:r>
      <w:proofErr w:type="gramEnd"/>
      <w:r w:rsidR="00205A8D">
        <w:t xml:space="preserve"> and a Referencing Essentials session in the first </w:t>
      </w:r>
      <w:r>
        <w:t xml:space="preserve">few weeks at the University.  Academic Liaison Librarians will help students to develop the skills required to find, </w:t>
      </w:r>
      <w:proofErr w:type="gramStart"/>
      <w:r>
        <w:t>use</w:t>
      </w:r>
      <w:proofErr w:type="gramEnd"/>
      <w:r>
        <w:t xml:space="preserve"> and evaluate information sources within their subject areas.  Numerous sessions are offered </w:t>
      </w:r>
      <w:r w:rsidR="00205A8D">
        <w:t>throughout the year to help students develop their Information Skills further to support their academic success and employability.  These include sessions on identifying fake news, using statistics</w:t>
      </w:r>
      <w:r w:rsidR="00205A8D" w:rsidRPr="00E57149">
        <w:t>,</w:t>
      </w:r>
      <w:r w:rsidR="009205E3" w:rsidRPr="00E57149">
        <w:t xml:space="preserve"> </w:t>
      </w:r>
      <w:r w:rsidR="6E4EA49C" w:rsidRPr="00E57149">
        <w:t xml:space="preserve">Copyright </w:t>
      </w:r>
      <w:r w:rsidR="009205E3" w:rsidRPr="00E57149">
        <w:t xml:space="preserve">awareness, </w:t>
      </w:r>
      <w:r w:rsidR="0988966C" w:rsidRPr="00E57149">
        <w:t xml:space="preserve">and </w:t>
      </w:r>
      <w:r w:rsidR="009205E3" w:rsidRPr="00E57149">
        <w:t xml:space="preserve">managing </w:t>
      </w:r>
      <w:r w:rsidR="3B75B84D" w:rsidRPr="00E57149">
        <w:t xml:space="preserve">your online identity. </w:t>
      </w:r>
      <w:r w:rsidRPr="00E57149">
        <w:rPr>
          <w:rFonts w:eastAsia="Arial" w:cs="Arial"/>
          <w:b/>
          <w:bCs/>
          <w:i/>
          <w:iCs/>
          <w:color w:val="1F497D"/>
        </w:rPr>
        <w:t xml:space="preserve"> </w:t>
      </w:r>
      <w:r w:rsidRPr="00E57149">
        <w:t>The</w:t>
      </w:r>
      <w:r>
        <w:t xml:space="preserve"> LLR operates an </w:t>
      </w:r>
      <w:proofErr w:type="gramStart"/>
      <w:r>
        <w:t>open door</w:t>
      </w:r>
      <w:proofErr w:type="gramEnd"/>
      <w:r>
        <w:t xml:space="preserve"> policy which enables students to ask for help and advice on the information resources available throughout the academic year. Academic Liaison Librarians are welcomed to Staff / Student Committees, </w:t>
      </w:r>
      <w:proofErr w:type="gramStart"/>
      <w:r>
        <w:t>and also</w:t>
      </w:r>
      <w:proofErr w:type="gramEnd"/>
      <w:r>
        <w:t xml:space="preserve"> attend other relevant </w:t>
      </w:r>
      <w:r w:rsidR="001B715B">
        <w:t xml:space="preserve">Institute </w:t>
      </w:r>
      <w:r>
        <w:t xml:space="preserve">meetings where invited, including </w:t>
      </w:r>
      <w:r w:rsidR="001B715B">
        <w:t xml:space="preserve">the Institute </w:t>
      </w:r>
      <w:r>
        <w:t xml:space="preserve">Board. For further information on </w:t>
      </w:r>
      <w:proofErr w:type="spellStart"/>
      <w:r w:rsidR="009205E3">
        <w:t>InfoSkills</w:t>
      </w:r>
      <w:proofErr w:type="spellEnd"/>
      <w:r>
        <w:t xml:space="preserve"> provision go to: </w:t>
      </w:r>
      <w:hyperlink r:id="rId44">
        <w:r w:rsidR="009205E3" w:rsidRPr="0ADC81EB">
          <w:rPr>
            <w:rStyle w:val="Hyperlink"/>
          </w:rPr>
          <w:t>https://www.uwtsd.ac.uk/library/infoskills/</w:t>
        </w:r>
      </w:hyperlink>
      <w:r w:rsidR="009205E3">
        <w:t xml:space="preserve"> </w:t>
      </w:r>
    </w:p>
    <w:p w14:paraId="455BF909" w14:textId="1C987707" w:rsidR="00791C1F" w:rsidRDefault="5E475963" w:rsidP="5E475963">
      <w:pPr>
        <w:jc w:val="both"/>
        <w:rPr>
          <w:rFonts w:eastAsia="Arial" w:cs="Arial"/>
          <w:b/>
          <w:bCs/>
        </w:rPr>
      </w:pPr>
      <w:r w:rsidRPr="5E475963">
        <w:rPr>
          <w:rFonts w:eastAsia="Arial" w:cs="Arial"/>
          <w:b/>
          <w:bCs/>
        </w:rPr>
        <w:t xml:space="preserve"> </w:t>
      </w:r>
    </w:p>
    <w:p w14:paraId="03F10502" w14:textId="276953CB" w:rsidR="009205E3" w:rsidRPr="009205E3" w:rsidRDefault="009205E3" w:rsidP="60269D23">
      <w:pPr>
        <w:jc w:val="both"/>
        <w:rPr>
          <w:b/>
          <w:bCs/>
        </w:rPr>
      </w:pPr>
      <w:r w:rsidRPr="60269D23">
        <w:rPr>
          <w:b/>
          <w:bCs/>
        </w:rPr>
        <w:t>Special Collections and Archives</w:t>
      </w:r>
    </w:p>
    <w:p w14:paraId="535E8F18" w14:textId="26601CE6" w:rsidR="009205E3" w:rsidRPr="007A5BEC" w:rsidRDefault="009205E3" w:rsidP="005A37DC">
      <w:pPr>
        <w:jc w:val="both"/>
        <w:rPr>
          <w:rFonts w:ascii="Segoe UI" w:eastAsia="Segoe UI" w:hAnsi="Segoe UI" w:cs="Segoe UI"/>
          <w:sz w:val="18"/>
          <w:szCs w:val="18"/>
        </w:rPr>
      </w:pPr>
      <w:r>
        <w:t>The Library is also home to the Special Collections of UWTSD</w:t>
      </w:r>
      <w:r w:rsidRPr="60269D23">
        <w:rPr>
          <w:rStyle w:val="normaltextrun"/>
          <w:rFonts w:ascii="Calibri" w:eastAsia="Calibri" w:hAnsi="Calibri" w:cs="Calibri"/>
          <w:color w:val="000000"/>
          <w:sz w:val="17"/>
          <w:szCs w:val="17"/>
          <w:shd w:val="clear" w:color="auto" w:fill="FFFFFF"/>
        </w:rPr>
        <w:t>,</w:t>
      </w:r>
      <w:r w:rsidRPr="60269D23">
        <w:rPr>
          <w:rStyle w:val="normaltextrun"/>
          <w:color w:val="000000"/>
          <w:shd w:val="clear" w:color="auto" w:fill="FFFFFF"/>
        </w:rPr>
        <w:t xml:space="preserve"> including the University's oldest printed books, </w:t>
      </w:r>
      <w:proofErr w:type="gramStart"/>
      <w:r w:rsidRPr="60269D23">
        <w:rPr>
          <w:rStyle w:val="normaltextrun"/>
          <w:color w:val="000000"/>
          <w:shd w:val="clear" w:color="auto" w:fill="FFFFFF"/>
        </w:rPr>
        <w:t>manuscripts</w:t>
      </w:r>
      <w:proofErr w:type="gramEnd"/>
      <w:r w:rsidRPr="60269D23">
        <w:rPr>
          <w:rStyle w:val="normaltextrun"/>
          <w:color w:val="000000"/>
          <w:shd w:val="clear" w:color="auto" w:fill="FFFFFF"/>
        </w:rPr>
        <w:t xml:space="preserve"> and archives. The Special Collections include over 35,000 printed works, 8 medieval manuscripts, around 100 post medieval manuscripts, and 69 incunables.  Material from the Archives includes the institutional archive of St David’s College, later The University of Wales, Lampeter, and Trinity College Carmarthen, both constituent members of the University of Wales Trinity Saint David.   Students are encouraged to use these wonderful resources as part of their studies, regardless of discipline.  Visits and workshops are often arranged within the </w:t>
      </w:r>
      <w:r w:rsidR="007A5BEC" w:rsidRPr="60269D23">
        <w:rPr>
          <w:rStyle w:val="normaltextrun"/>
          <w:color w:val="000000"/>
          <w:shd w:val="clear" w:color="auto" w:fill="FFFFFF"/>
        </w:rPr>
        <w:t>purpose-built reading rooms i</w:t>
      </w:r>
      <w:r w:rsidRPr="60269D23">
        <w:rPr>
          <w:rStyle w:val="normaltextrun"/>
          <w:color w:val="000000"/>
          <w:shd w:val="clear" w:color="auto" w:fill="FFFFFF"/>
        </w:rPr>
        <w:t xml:space="preserve">n the Lampeter campus </w:t>
      </w:r>
      <w:r w:rsidR="007A5BEC" w:rsidRPr="60269D23">
        <w:rPr>
          <w:rStyle w:val="normaltextrun"/>
          <w:color w:val="000000"/>
          <w:shd w:val="clear" w:color="auto" w:fill="FFFFFF"/>
        </w:rPr>
        <w:t xml:space="preserve">library </w:t>
      </w:r>
      <w:r w:rsidRPr="60269D23">
        <w:rPr>
          <w:rStyle w:val="normaltextrun"/>
          <w:color w:val="000000"/>
          <w:shd w:val="clear" w:color="auto" w:fill="FFFFFF"/>
        </w:rPr>
        <w:t>and there is a regular programme of exhibitions across the campuses and online.</w:t>
      </w:r>
    </w:p>
    <w:p w14:paraId="09028ECA" w14:textId="77777777" w:rsidR="009205E3" w:rsidRDefault="009205E3" w:rsidP="36AA3193">
      <w:pPr>
        <w:jc w:val="both"/>
        <w:rPr>
          <w:b/>
        </w:rPr>
      </w:pPr>
    </w:p>
    <w:p w14:paraId="750E8ECC" w14:textId="7249BB62" w:rsidR="00FA334E" w:rsidRDefault="00FA334E" w:rsidP="0ADC81EB">
      <w:pPr>
        <w:jc w:val="both"/>
        <w:rPr>
          <w:rStyle w:val="normaltextrun"/>
        </w:rPr>
      </w:pPr>
      <w:r>
        <w:t xml:space="preserve">For recent service developments, updates and contact information please visit the University Library website at </w:t>
      </w:r>
      <w:hyperlink r:id="rId45">
        <w:r w:rsidRPr="0ADC81EB">
          <w:rPr>
            <w:color w:val="0000FF"/>
            <w:u w:val="single"/>
          </w:rPr>
          <w:t>http://www.uwtsd.ac.uk/library/</w:t>
        </w:r>
      </w:hyperlink>
      <w:r w:rsidRPr="0ADC81EB">
        <w:rPr>
          <w:rFonts w:eastAsia="Arial" w:cs="Arial"/>
        </w:rPr>
        <w:t xml:space="preserve">.  </w:t>
      </w:r>
      <w:r w:rsidR="294A5965" w:rsidRPr="005C0570">
        <w:rPr>
          <w:rFonts w:eastAsia="Arial" w:cs="Arial"/>
        </w:rPr>
        <w:t xml:space="preserve">The latest updates on Covid related impact to services </w:t>
      </w:r>
      <w:r w:rsidR="4D241571" w:rsidRPr="005C0570">
        <w:rPr>
          <w:rFonts w:eastAsia="Arial" w:cs="Arial"/>
        </w:rPr>
        <w:t xml:space="preserve">during 21/22 can be found here </w:t>
      </w:r>
      <w:hyperlink r:id="rId46" w:history="1">
        <w:r w:rsidR="005C0570" w:rsidRPr="00E167FB">
          <w:rPr>
            <w:rStyle w:val="Hyperlink"/>
            <w:rFonts w:eastAsia="Arial" w:cs="Arial"/>
          </w:rPr>
          <w:t>https://uwtsd.ac.uk/library/help-and-support/covid-19-services/</w:t>
        </w:r>
      </w:hyperlink>
      <w:r w:rsidR="005C0570">
        <w:rPr>
          <w:rFonts w:eastAsia="Arial" w:cs="Arial"/>
        </w:rPr>
        <w:t xml:space="preserve">. </w:t>
      </w:r>
      <w:r w:rsidR="4D241571" w:rsidRPr="005C0570">
        <w:rPr>
          <w:rStyle w:val="normaltextrun"/>
        </w:rPr>
        <w:t xml:space="preserve">  </w:t>
      </w:r>
      <w:r w:rsidRPr="005C0570">
        <w:rPr>
          <w:rStyle w:val="normaltextrun"/>
        </w:rPr>
        <w:t>Please also</w:t>
      </w:r>
      <w:r w:rsidRPr="0ADC81EB">
        <w:rPr>
          <w:rStyle w:val="normaltextrun"/>
        </w:rPr>
        <w:t xml:space="preserve"> follow the Library and Learning Resources </w:t>
      </w:r>
      <w:r w:rsidR="009205E3" w:rsidRPr="0ADC81EB">
        <w:rPr>
          <w:rStyle w:val="normaltextrun"/>
        </w:rPr>
        <w:t xml:space="preserve">on </w:t>
      </w:r>
      <w:r w:rsidRPr="0ADC81EB">
        <w:rPr>
          <w:rStyle w:val="normaltextrun"/>
        </w:rPr>
        <w:t>Facebook</w:t>
      </w:r>
      <w:r w:rsidR="009205E3" w:rsidRPr="0ADC81EB">
        <w:rPr>
          <w:rStyle w:val="normaltextrun"/>
        </w:rPr>
        <w:t>, Instagram</w:t>
      </w:r>
      <w:r w:rsidR="00D626C3" w:rsidRPr="0ADC81EB">
        <w:rPr>
          <w:rStyle w:val="normaltextrun"/>
        </w:rPr>
        <w:t xml:space="preserve"> </w:t>
      </w:r>
      <w:r w:rsidR="009205E3" w:rsidRPr="0ADC81EB">
        <w:rPr>
          <w:rStyle w:val="normaltextrun"/>
        </w:rPr>
        <w:t>or</w:t>
      </w:r>
      <w:r w:rsidR="005A37DC" w:rsidRPr="0ADC81EB">
        <w:rPr>
          <w:rStyle w:val="normaltextrun"/>
        </w:rPr>
        <w:t xml:space="preserve"> </w:t>
      </w:r>
      <w:r w:rsidRPr="0ADC81EB">
        <w:rPr>
          <w:rStyle w:val="normaltextrun"/>
        </w:rPr>
        <w:t>Twitter for up-to-date news, service developments and information on new services and resources</w:t>
      </w:r>
      <w:r w:rsidR="009205E3" w:rsidRPr="0ADC81EB">
        <w:rPr>
          <w:rStyle w:val="normaltextrun"/>
        </w:rPr>
        <w:t>: @UWTSDLib</w:t>
      </w:r>
    </w:p>
    <w:p w14:paraId="1CB7DD76" w14:textId="77777777" w:rsidR="009205E3" w:rsidRDefault="009205E3" w:rsidP="36AA3193">
      <w:pPr>
        <w:jc w:val="both"/>
        <w:rPr>
          <w:rStyle w:val="normaltextrun"/>
        </w:rPr>
      </w:pPr>
    </w:p>
    <w:p w14:paraId="1512D9D0" w14:textId="77777777" w:rsidR="007E75DD" w:rsidRDefault="007E75DD" w:rsidP="007E75DD">
      <w:pPr>
        <w:pStyle w:val="Heading1"/>
      </w:pPr>
      <w:bookmarkStart w:id="27" w:name="_Toc79500725"/>
      <w:r>
        <w:t>STUDENT SERVICES</w:t>
      </w:r>
      <w:bookmarkEnd w:id="27"/>
    </w:p>
    <w:p w14:paraId="0F3AB910" w14:textId="77777777" w:rsidR="007E75DD" w:rsidRPr="007E75DD" w:rsidRDefault="007E75DD" w:rsidP="60269D23">
      <w:pPr>
        <w:autoSpaceDE w:val="0"/>
        <w:autoSpaceDN w:val="0"/>
        <w:adjustRightInd w:val="0"/>
        <w:jc w:val="both"/>
        <w:rPr>
          <w:rFonts w:eastAsia="Arial" w:cs="Arial"/>
          <w:color w:val="000000"/>
        </w:rPr>
      </w:pPr>
      <w:r w:rsidRPr="36AA3193">
        <w:rPr>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w:t>
      </w:r>
      <w:proofErr w:type="gramStart"/>
      <w:r w:rsidRPr="36AA3193">
        <w:rPr>
          <w:color w:val="000000"/>
        </w:rPr>
        <w:t>Service</w:t>
      </w:r>
      <w:proofErr w:type="gramEnd"/>
      <w:r w:rsidRPr="36AA3193">
        <w:rPr>
          <w:color w:val="000000"/>
        </w:rPr>
        <w:t xml:space="preserve"> and support for students from a care background.  For further details see </w:t>
      </w:r>
      <w:hyperlink r:id="rId47" w:history="1">
        <w:r w:rsidRPr="36AA3193">
          <w:rPr>
            <w:rStyle w:val="Hyperlink"/>
          </w:rPr>
          <w:t>http://www.uwtsd.ac.uk/student-services/</w:t>
        </w:r>
      </w:hyperlink>
      <w:r w:rsidRPr="60269D23">
        <w:rPr>
          <w:rFonts w:eastAsia="Arial" w:cs="Arial"/>
          <w:color w:val="000000"/>
        </w:rPr>
        <w:t xml:space="preserve">. </w:t>
      </w:r>
    </w:p>
    <w:p w14:paraId="5ADA4CA3" w14:textId="77777777" w:rsidR="008F4365" w:rsidRPr="002633D8" w:rsidRDefault="002D6D45" w:rsidP="004C0775">
      <w:pPr>
        <w:pStyle w:val="Heading1"/>
      </w:pPr>
      <w:bookmarkStart w:id="28" w:name="_Toc79500726"/>
      <w:r w:rsidRPr="002633D8">
        <w:t>STUDY SKILLS</w:t>
      </w:r>
      <w:bookmarkEnd w:id="28"/>
      <w:r w:rsidRPr="002633D8">
        <w:t xml:space="preserve"> </w:t>
      </w:r>
    </w:p>
    <w:p w14:paraId="03BB0167" w14:textId="77777777" w:rsidR="00293BD9" w:rsidRPr="002633D8" w:rsidRDefault="006C5BF2" w:rsidP="60269D23">
      <w:pPr>
        <w:autoSpaceDE w:val="0"/>
        <w:autoSpaceDN w:val="0"/>
        <w:adjustRightInd w:val="0"/>
        <w:jc w:val="both"/>
        <w:rPr>
          <w:rFonts w:eastAsia="Arial" w:cs="Arial"/>
        </w:rPr>
      </w:pPr>
      <w:r w:rsidRPr="36AA3193">
        <w:t xml:space="preserve">All students have access to study skills support to assist them in their studies.  Details of provision are available from </w:t>
      </w:r>
      <w:r w:rsidR="007E75DD" w:rsidRPr="36AA3193">
        <w:t>the Student Services offices on each campus and at</w:t>
      </w:r>
      <w:r w:rsidR="007E75DD" w:rsidRPr="00FC2675">
        <w:t xml:space="preserve"> </w:t>
      </w:r>
      <w:hyperlink r:id="rId48" w:history="1">
        <w:r w:rsidR="007E75DD" w:rsidRPr="36AA3193">
          <w:rPr>
            <w:rStyle w:val="Hyperlink"/>
          </w:rPr>
          <w:t>http://www.uwtsd.ac.uk/study-skills/</w:t>
        </w:r>
      </w:hyperlink>
      <w:r w:rsidR="007E75DD" w:rsidRPr="60269D23">
        <w:rPr>
          <w:rFonts w:eastAsia="Arial" w:cs="Arial"/>
        </w:rPr>
        <w:t xml:space="preserve">.  </w:t>
      </w:r>
      <w:r w:rsidRPr="60269D23">
        <w:rPr>
          <w:rFonts w:eastAsia="Arial" w:cs="Arial"/>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60269D23">
      <w:pPr>
        <w:keepNext/>
        <w:autoSpaceDE w:val="0"/>
        <w:autoSpaceDN w:val="0"/>
        <w:adjustRightInd w:val="0"/>
        <w:rPr>
          <w:rFonts w:eastAsia="Arial" w:cs="Arial"/>
        </w:rPr>
      </w:pPr>
      <w:r w:rsidRPr="36AA3193">
        <w:lastRenderedPageBreak/>
        <w:t>Topics covered include:</w:t>
      </w:r>
    </w:p>
    <w:p w14:paraId="12770793" w14:textId="77777777" w:rsidR="00CD642C" w:rsidRPr="002633D8" w:rsidRDefault="00CD642C" w:rsidP="60269D23">
      <w:pPr>
        <w:keepNext/>
        <w:autoSpaceDE w:val="0"/>
        <w:autoSpaceDN w:val="0"/>
        <w:adjustRightInd w:val="0"/>
        <w:rPr>
          <w:rFonts w:eastAsia="Arial" w:cs="Arial"/>
        </w:rPr>
      </w:pPr>
      <w:r w:rsidRPr="36AA3193">
        <w:t>Developing effective study strategies</w:t>
      </w:r>
    </w:p>
    <w:p w14:paraId="7B6A4A12" w14:textId="77777777" w:rsidR="00CD642C" w:rsidRPr="002633D8" w:rsidRDefault="00CD642C" w:rsidP="60269D23">
      <w:pPr>
        <w:autoSpaceDE w:val="0"/>
        <w:autoSpaceDN w:val="0"/>
        <w:adjustRightInd w:val="0"/>
        <w:rPr>
          <w:rFonts w:eastAsia="Arial" w:cs="Arial"/>
        </w:rPr>
      </w:pPr>
      <w:r w:rsidRPr="36AA3193">
        <w:t>Planning and writing assignments</w:t>
      </w:r>
    </w:p>
    <w:p w14:paraId="37A8932B" w14:textId="77777777" w:rsidR="00CD642C" w:rsidRPr="002633D8" w:rsidRDefault="00CD642C" w:rsidP="60269D23">
      <w:pPr>
        <w:autoSpaceDE w:val="0"/>
        <w:autoSpaceDN w:val="0"/>
        <w:adjustRightInd w:val="0"/>
        <w:rPr>
          <w:rFonts w:eastAsia="Arial" w:cs="Arial"/>
        </w:rPr>
      </w:pPr>
      <w:r w:rsidRPr="36AA3193">
        <w:t>Preparing presentations</w:t>
      </w:r>
    </w:p>
    <w:p w14:paraId="5922B18F" w14:textId="77777777" w:rsidR="00CD642C" w:rsidRPr="002633D8" w:rsidRDefault="00CD642C" w:rsidP="60269D23">
      <w:pPr>
        <w:autoSpaceDE w:val="0"/>
        <w:autoSpaceDN w:val="0"/>
        <w:adjustRightInd w:val="0"/>
        <w:rPr>
          <w:rFonts w:eastAsia="Arial" w:cs="Arial"/>
        </w:rPr>
      </w:pPr>
      <w:r w:rsidRPr="36AA3193">
        <w:t>Planning for seminars</w:t>
      </w:r>
    </w:p>
    <w:p w14:paraId="2302AC18" w14:textId="77777777" w:rsidR="00CD642C" w:rsidRPr="002633D8" w:rsidRDefault="00CD642C" w:rsidP="60269D23">
      <w:pPr>
        <w:autoSpaceDE w:val="0"/>
        <w:autoSpaceDN w:val="0"/>
        <w:adjustRightInd w:val="0"/>
        <w:rPr>
          <w:rFonts w:eastAsia="Arial" w:cs="Arial"/>
        </w:rPr>
      </w:pPr>
      <w:r w:rsidRPr="36AA3193">
        <w:t>Preparing for exams</w:t>
      </w:r>
    </w:p>
    <w:p w14:paraId="3890D2D6" w14:textId="77777777" w:rsidR="000C373C" w:rsidRPr="002633D8" w:rsidRDefault="000C373C">
      <w:pPr>
        <w:autoSpaceDE w:val="0"/>
        <w:autoSpaceDN w:val="0"/>
        <w:adjustRightInd w:val="0"/>
        <w:rPr>
          <w:rFonts w:cs="Arial"/>
          <w:szCs w:val="22"/>
        </w:rPr>
      </w:pPr>
    </w:p>
    <w:p w14:paraId="26F52579" w14:textId="1F56BBF1" w:rsidR="001C66DA" w:rsidRPr="004C0775" w:rsidRDefault="000C373C" w:rsidP="60269D23">
      <w:pPr>
        <w:autoSpaceDE w:val="0"/>
        <w:autoSpaceDN w:val="0"/>
        <w:adjustRightInd w:val="0"/>
        <w:jc w:val="both"/>
        <w:rPr>
          <w:rFonts w:eastAsia="Arial" w:cs="Arial"/>
        </w:rPr>
      </w:pPr>
      <w:r>
        <w:t xml:space="preserve">Drop-in study skills sessions </w:t>
      </w:r>
      <w:r w:rsidR="007E75DD">
        <w:t xml:space="preserve">and 1:1 </w:t>
      </w:r>
      <w:proofErr w:type="gramStart"/>
      <w:r w:rsidR="007E75DD">
        <w:t>appointments</w:t>
      </w:r>
      <w:proofErr w:type="gramEnd"/>
      <w:r w:rsidR="007E75DD">
        <w:t xml:space="preserve"> </w:t>
      </w:r>
      <w:r>
        <w:t xml:space="preserve">are available </w:t>
      </w:r>
      <w:r w:rsidR="1E505F68" w:rsidRPr="005C0570">
        <w:t>online (and in person where possible)</w:t>
      </w:r>
      <w:r w:rsidRPr="005C0570">
        <w:t xml:space="preserve"> – no appointment necessary.   Please see the Student Services</w:t>
      </w:r>
      <w:r w:rsidR="007E75DD" w:rsidRPr="005C0570">
        <w:t xml:space="preserve"> study</w:t>
      </w:r>
      <w:r w:rsidR="007E75DD">
        <w:t xml:space="preserve"> skills</w:t>
      </w:r>
      <w:r>
        <w:t xml:space="preserve"> webpages for further details</w:t>
      </w:r>
      <w:r w:rsidR="006607C8" w:rsidRPr="26FB472B">
        <w:rPr>
          <w:rFonts w:eastAsia="Arial" w:cs="Arial"/>
        </w:rPr>
        <w:t>:</w:t>
      </w:r>
      <w:r w:rsidR="007E75DD" w:rsidRPr="26FB472B">
        <w:rPr>
          <w:rFonts w:eastAsia="Arial" w:cs="Arial"/>
        </w:rPr>
        <w:t xml:space="preserve"> </w:t>
      </w:r>
      <w:hyperlink r:id="rId49">
        <w:r w:rsidR="007E75DD" w:rsidRPr="26FB472B">
          <w:rPr>
            <w:rStyle w:val="Hyperlink"/>
          </w:rPr>
          <w:t>http://www.uwtsd.ac.uk/study-skills/</w:t>
        </w:r>
      </w:hyperlink>
      <w:r w:rsidR="007E75DD" w:rsidRPr="26FB472B">
        <w:rPr>
          <w:rFonts w:eastAsia="Arial" w:cs="Arial"/>
        </w:rPr>
        <w:t>.</w:t>
      </w:r>
    </w:p>
    <w:p w14:paraId="741BCB0F" w14:textId="77777777" w:rsidR="002633D8" w:rsidRPr="002633D8" w:rsidRDefault="002D6D45" w:rsidP="004C0775">
      <w:pPr>
        <w:pStyle w:val="Heading1"/>
      </w:pPr>
      <w:bookmarkStart w:id="29" w:name="_Toc79500727"/>
      <w:r w:rsidRPr="002633D8">
        <w:t>COMPLAINTS</w:t>
      </w:r>
      <w:bookmarkEnd w:id="29"/>
      <w:r w:rsidR="002633D8" w:rsidRPr="002633D8">
        <w:t xml:space="preserve"> </w:t>
      </w:r>
    </w:p>
    <w:p w14:paraId="6949F2A9" w14:textId="5D74DE39" w:rsidR="002633D8" w:rsidRPr="00D73C89" w:rsidRDefault="002633D8" w:rsidP="60269D23">
      <w:pPr>
        <w:jc w:val="both"/>
        <w:rPr>
          <w:rFonts w:eastAsia="Arial" w:cs="Arial"/>
        </w:rPr>
      </w:pPr>
      <w:r w:rsidRPr="36AA3193">
        <w:t xml:space="preserve">You have a right to make a complaint about any specific concern about the provision of your Programme of Study or a related academic service. Full details of the complaints process can be found in the </w:t>
      </w:r>
      <w:r w:rsidR="00290B4E" w:rsidRPr="00290B4E">
        <w:rPr>
          <w:i/>
        </w:rPr>
        <w:t>Student Complaint Policy</w:t>
      </w:r>
      <w:r w:rsidR="00290B4E">
        <w:t xml:space="preserve"> associated with </w:t>
      </w:r>
      <w:r w:rsidR="001479AD" w:rsidRPr="36AA3193">
        <w:t>Chapter </w:t>
      </w:r>
      <w:r w:rsidR="006607C8" w:rsidRPr="36AA3193">
        <w:t>1</w:t>
      </w:r>
      <w:r w:rsidR="00554D6E">
        <w:t>2</w:t>
      </w:r>
      <w:r w:rsidRPr="60269D23">
        <w:rPr>
          <w:rFonts w:eastAsia="Arial" w:cs="Arial"/>
        </w:rPr>
        <w:t xml:space="preserve"> </w:t>
      </w:r>
      <w:r w:rsidR="006607C8" w:rsidRPr="36AA3193">
        <w:t>of the Academic Quality Handbook</w:t>
      </w:r>
      <w:r w:rsidRPr="36AA3193">
        <w:t xml:space="preserve"> and in supporting documentation published on the Academic Office section on the University’s website:</w:t>
      </w:r>
    </w:p>
    <w:p w14:paraId="77887A5B" w14:textId="309D6FE3" w:rsidR="002633D8" w:rsidRPr="00EA0886" w:rsidRDefault="006904F0" w:rsidP="00B53C61">
      <w:pPr>
        <w:jc w:val="both"/>
        <w:rPr>
          <w:rFonts w:cs="Arial"/>
          <w:b/>
          <w:szCs w:val="22"/>
        </w:rPr>
      </w:pPr>
      <w:hyperlink r:id="rId50" w:history="1">
        <w:r w:rsidR="002633D8" w:rsidRPr="00D73C89">
          <w:rPr>
            <w:rStyle w:val="Hyperlink"/>
            <w:rFonts w:cs="Arial"/>
            <w:szCs w:val="22"/>
          </w:rPr>
          <w:t>http://www.uwtsd.ac.uk/academic-office/procedures-for-academic-appeals-complaints-and-other-student-cases/</w:t>
        </w:r>
      </w:hyperlink>
    </w:p>
    <w:sectPr w:rsidR="002633D8" w:rsidRPr="00EA0886" w:rsidSect="006300ED">
      <w:headerReference w:type="default" r:id="rId51"/>
      <w:footerReference w:type="default" r:id="rId52"/>
      <w:footerReference w:type="first" r:id="rId53"/>
      <w:pgSz w:w="11907" w:h="16840" w:code="9"/>
      <w:pgMar w:top="1440" w:right="1800" w:bottom="1440" w:left="1800" w:header="706" w:footer="706"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6" w:author="Teleri James" w:date="2021-06-02T14:42:00Z" w:initials="TJ">
    <w:p w14:paraId="15904CD2" w14:textId="77777777" w:rsidR="0096151B" w:rsidRDefault="0096151B" w:rsidP="0096151B">
      <w:pPr>
        <w:pStyle w:val="CommentText"/>
      </w:pPr>
      <w:r>
        <w:rPr>
          <w:rStyle w:val="CommentReference"/>
        </w:rPr>
        <w:annotationRef/>
      </w:r>
    </w:p>
  </w:comment>
  <w:comment w:id="7" w:author="Donna Williams" w:date="2021-08-20T07:57:00Z" w:initials="DW">
    <w:p w14:paraId="7812BAEB" w14:textId="0199C7A1" w:rsidR="008F1ED3" w:rsidRDefault="008F1ED3">
      <w:pPr>
        <w:pStyle w:val="CommentText"/>
      </w:pPr>
      <w:r>
        <w:rPr>
          <w:rStyle w:val="CommentReference"/>
        </w:rPr>
        <w:annotationRef/>
      </w:r>
    </w:p>
  </w:comment>
  <w:comment w:id="8" w:author="Donna Williams" w:date="2021-08-20T07:57:00Z" w:initials="DW">
    <w:p w14:paraId="038C2184" w14:textId="31EE7702" w:rsidR="008F1ED3" w:rsidRDefault="008F1ED3">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5904CD2" w15:done="0"/>
  <w15:commentEx w15:paraId="7812BAEB" w15:paraIdParent="15904CD2" w15:done="0"/>
  <w15:commentEx w15:paraId="038C2184" w15:paraIdParent="15904CD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9D9D8" w16cex:dateUtc="2021-06-02T13:42:00Z"/>
  <w16cex:commentExtensible w16cex:durableId="24C9DED8" w16cex:dateUtc="2021-08-20T06:57:00Z"/>
  <w16cex:commentExtensible w16cex:durableId="24C9DED9" w16cex:dateUtc="2021-08-20T06: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5904CD2" w16cid:durableId="24C9D9D8"/>
  <w16cid:commentId w16cid:paraId="7812BAEB" w16cid:durableId="24C9DED8"/>
  <w16cid:commentId w16cid:paraId="038C2184" w16cid:durableId="24C9DED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3DDEB" w14:textId="77777777" w:rsidR="006904F0" w:rsidRDefault="006904F0">
      <w:r>
        <w:separator/>
      </w:r>
    </w:p>
  </w:endnote>
  <w:endnote w:type="continuationSeparator" w:id="0">
    <w:p w14:paraId="7CBF59FE" w14:textId="77777777" w:rsidR="006904F0" w:rsidRDefault="006904F0">
      <w:r>
        <w:continuationSeparator/>
      </w:r>
    </w:p>
  </w:endnote>
  <w:endnote w:type="continuationNotice" w:id="1">
    <w:p w14:paraId="2E7F50C2" w14:textId="77777777" w:rsidR="006904F0" w:rsidRDefault="006904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8C652" w14:textId="77777777" w:rsidR="00E57149" w:rsidRDefault="00E571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E57149" w:rsidRDefault="00E571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FF48E" w14:textId="77777777" w:rsidR="00E57149" w:rsidRDefault="00E57149">
    <w:pPr>
      <w:pStyle w:val="Footer"/>
      <w:framePr w:wrap="around" w:vAnchor="text" w:hAnchor="margin" w:xAlign="center" w:y="1"/>
      <w:rPr>
        <w:rStyle w:val="PageNumber"/>
        <w:sz w:val="28"/>
      </w:rPr>
    </w:pPr>
  </w:p>
  <w:p w14:paraId="6D75C1C0" w14:textId="77777777" w:rsidR="00E57149" w:rsidRDefault="00E5714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7729043"/>
      <w:docPartObj>
        <w:docPartGallery w:val="Page Numbers (Bottom of Page)"/>
        <w:docPartUnique/>
      </w:docPartObj>
    </w:sdtPr>
    <w:sdtEndPr>
      <w:rPr>
        <w:noProof/>
      </w:rPr>
    </w:sdtEndPr>
    <w:sdtContent>
      <w:p w14:paraId="61F58116" w14:textId="2923231F" w:rsidR="00E57149" w:rsidRPr="00D91FF0" w:rsidRDefault="00E57149" w:rsidP="00D91FF0">
        <w:pPr>
          <w:pStyle w:val="Footer"/>
          <w:jc w:val="center"/>
        </w:pPr>
        <w:r>
          <w:fldChar w:fldCharType="begin"/>
        </w:r>
        <w:r>
          <w:instrText xml:space="preserve"> PAGE   \* MERGEFORMAT </w:instrText>
        </w:r>
        <w:r>
          <w:fldChar w:fldCharType="separate"/>
        </w:r>
        <w:r>
          <w:rPr>
            <w:noProof/>
          </w:rPr>
          <w:t>8</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8396590"/>
      <w:docPartObj>
        <w:docPartGallery w:val="Page Numbers (Bottom of Page)"/>
        <w:docPartUnique/>
      </w:docPartObj>
    </w:sdtPr>
    <w:sdtEndPr>
      <w:rPr>
        <w:noProof/>
      </w:rPr>
    </w:sdtEndPr>
    <w:sdtContent>
      <w:p w14:paraId="2EF5C4AA" w14:textId="518F5ED3" w:rsidR="00E57149" w:rsidRPr="001479AD" w:rsidRDefault="00E57149" w:rsidP="001479AD">
        <w:pPr>
          <w:pStyle w:val="Footer"/>
          <w:jc w:val="center"/>
        </w:pPr>
        <w:r>
          <w:fldChar w:fldCharType="begin"/>
        </w:r>
        <w:r>
          <w:instrText xml:space="preserve"> PAGE   \* MERGEFORMAT </w:instrText>
        </w:r>
        <w:r>
          <w:fldChar w:fldCharType="separate"/>
        </w:r>
        <w:r>
          <w:rPr>
            <w:noProof/>
          </w:rPr>
          <w:t>9</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F48B4" w14:textId="77777777" w:rsidR="00E57149" w:rsidRDefault="00E57149">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52FA5" w14:textId="77777777" w:rsidR="006904F0" w:rsidRDefault="006904F0">
      <w:r>
        <w:separator/>
      </w:r>
    </w:p>
  </w:footnote>
  <w:footnote w:type="continuationSeparator" w:id="0">
    <w:p w14:paraId="018F3E8E" w14:textId="77777777" w:rsidR="006904F0" w:rsidRDefault="006904F0">
      <w:r>
        <w:continuationSeparator/>
      </w:r>
    </w:p>
  </w:footnote>
  <w:footnote w:type="continuationNotice" w:id="1">
    <w:p w14:paraId="3FBB9F68" w14:textId="77777777" w:rsidR="006904F0" w:rsidRDefault="006904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2769"/>
      <w:gridCol w:w="2769"/>
      <w:gridCol w:w="2769"/>
    </w:tblGrid>
    <w:tr w:rsidR="00E57149" w14:paraId="4DA2325E" w14:textId="77777777" w:rsidTr="52D764D0">
      <w:tc>
        <w:tcPr>
          <w:tcW w:w="2769" w:type="dxa"/>
        </w:tcPr>
        <w:p w14:paraId="5337E612" w14:textId="3A30D8C6" w:rsidR="00E57149" w:rsidRDefault="00E57149" w:rsidP="60269D23">
          <w:pPr>
            <w:pStyle w:val="Header"/>
            <w:ind w:left="-115"/>
          </w:pPr>
        </w:p>
      </w:tc>
      <w:tc>
        <w:tcPr>
          <w:tcW w:w="2769" w:type="dxa"/>
        </w:tcPr>
        <w:p w14:paraId="13E43C41" w14:textId="398A7270" w:rsidR="00E57149" w:rsidRDefault="00E57149" w:rsidP="60269D23">
          <w:pPr>
            <w:pStyle w:val="Header"/>
            <w:jc w:val="center"/>
          </w:pPr>
        </w:p>
      </w:tc>
      <w:tc>
        <w:tcPr>
          <w:tcW w:w="2769" w:type="dxa"/>
        </w:tcPr>
        <w:p w14:paraId="1461C640" w14:textId="346799A2" w:rsidR="00E57149" w:rsidRDefault="00E57149" w:rsidP="60269D23">
          <w:pPr>
            <w:pStyle w:val="Header"/>
            <w:ind w:right="-115"/>
            <w:jc w:val="right"/>
          </w:pPr>
        </w:p>
      </w:tc>
    </w:tr>
  </w:tbl>
  <w:p w14:paraId="3969D3B3" w14:textId="4370D621" w:rsidR="00E57149" w:rsidRDefault="00E57149" w:rsidP="60269D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2769"/>
      <w:gridCol w:w="2769"/>
      <w:gridCol w:w="2769"/>
    </w:tblGrid>
    <w:tr w:rsidR="00E57149" w14:paraId="0BE316EC" w14:textId="77777777" w:rsidTr="52D764D0">
      <w:tc>
        <w:tcPr>
          <w:tcW w:w="2769" w:type="dxa"/>
        </w:tcPr>
        <w:p w14:paraId="63B516CC" w14:textId="69693CA8" w:rsidR="00E57149" w:rsidRDefault="00E57149" w:rsidP="60269D23">
          <w:pPr>
            <w:pStyle w:val="Header"/>
            <w:ind w:left="-115"/>
          </w:pPr>
        </w:p>
      </w:tc>
      <w:tc>
        <w:tcPr>
          <w:tcW w:w="2769" w:type="dxa"/>
        </w:tcPr>
        <w:p w14:paraId="35EA3088" w14:textId="5F1AA480" w:rsidR="00E57149" w:rsidRDefault="00E57149" w:rsidP="60269D23">
          <w:pPr>
            <w:pStyle w:val="Header"/>
            <w:jc w:val="center"/>
          </w:pPr>
        </w:p>
      </w:tc>
      <w:tc>
        <w:tcPr>
          <w:tcW w:w="2769" w:type="dxa"/>
        </w:tcPr>
        <w:p w14:paraId="45E6645A" w14:textId="4743D059" w:rsidR="00E57149" w:rsidRDefault="00E57149" w:rsidP="60269D23">
          <w:pPr>
            <w:pStyle w:val="Header"/>
            <w:ind w:right="-115"/>
            <w:jc w:val="right"/>
          </w:pPr>
        </w:p>
      </w:tc>
    </w:tr>
  </w:tbl>
  <w:p w14:paraId="3B113442" w14:textId="12563FE5" w:rsidR="00E57149" w:rsidRDefault="00E57149" w:rsidP="60269D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CE3512"/>
    <w:multiLevelType w:val="hybridMultilevel"/>
    <w:tmpl w:val="FFFFFFFF"/>
    <w:lvl w:ilvl="0" w:tplc="5246D5A8">
      <w:start w:val="1"/>
      <w:numFmt w:val="decimal"/>
      <w:lvlText w:val="%1."/>
      <w:lvlJc w:val="left"/>
      <w:pPr>
        <w:ind w:left="720" w:hanging="360"/>
      </w:pPr>
    </w:lvl>
    <w:lvl w:ilvl="1" w:tplc="3872FB48">
      <w:start w:val="1"/>
      <w:numFmt w:val="lowerLetter"/>
      <w:lvlText w:val="%2."/>
      <w:lvlJc w:val="left"/>
      <w:pPr>
        <w:ind w:left="1440" w:hanging="360"/>
      </w:pPr>
    </w:lvl>
    <w:lvl w:ilvl="2" w:tplc="A3E63D74">
      <w:start w:val="1"/>
      <w:numFmt w:val="lowerRoman"/>
      <w:lvlText w:val="%3."/>
      <w:lvlJc w:val="right"/>
      <w:pPr>
        <w:ind w:left="2160" w:hanging="180"/>
      </w:pPr>
    </w:lvl>
    <w:lvl w:ilvl="3" w:tplc="17FEC79E">
      <w:start w:val="1"/>
      <w:numFmt w:val="decimal"/>
      <w:lvlText w:val="%4."/>
      <w:lvlJc w:val="left"/>
      <w:pPr>
        <w:ind w:left="2880" w:hanging="360"/>
      </w:pPr>
    </w:lvl>
    <w:lvl w:ilvl="4" w:tplc="9BDCAF52">
      <w:start w:val="1"/>
      <w:numFmt w:val="lowerLetter"/>
      <w:lvlText w:val="%5."/>
      <w:lvlJc w:val="left"/>
      <w:pPr>
        <w:ind w:left="3600" w:hanging="360"/>
      </w:pPr>
    </w:lvl>
    <w:lvl w:ilvl="5" w:tplc="55EE198C">
      <w:start w:val="1"/>
      <w:numFmt w:val="lowerRoman"/>
      <w:lvlText w:val="%6."/>
      <w:lvlJc w:val="right"/>
      <w:pPr>
        <w:ind w:left="4320" w:hanging="180"/>
      </w:pPr>
    </w:lvl>
    <w:lvl w:ilvl="6" w:tplc="6BC28F64">
      <w:start w:val="1"/>
      <w:numFmt w:val="decimal"/>
      <w:lvlText w:val="%7."/>
      <w:lvlJc w:val="left"/>
      <w:pPr>
        <w:ind w:left="5040" w:hanging="360"/>
      </w:pPr>
    </w:lvl>
    <w:lvl w:ilvl="7" w:tplc="882C7880">
      <w:start w:val="1"/>
      <w:numFmt w:val="lowerLetter"/>
      <w:lvlText w:val="%8."/>
      <w:lvlJc w:val="left"/>
      <w:pPr>
        <w:ind w:left="5760" w:hanging="360"/>
      </w:pPr>
    </w:lvl>
    <w:lvl w:ilvl="8" w:tplc="6728DB70">
      <w:start w:val="1"/>
      <w:numFmt w:val="lowerRoman"/>
      <w:lvlText w:val="%9."/>
      <w:lvlJc w:val="right"/>
      <w:pPr>
        <w:ind w:left="6480" w:hanging="180"/>
      </w:pPr>
    </w:lvl>
  </w:abstractNum>
  <w:abstractNum w:abstractNumId="2" w15:restartNumberingAfterBreak="0">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4"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E230F5"/>
    <w:multiLevelType w:val="hybridMultilevel"/>
    <w:tmpl w:val="A7003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7" w15:restartNumberingAfterBreak="0">
    <w:nsid w:val="191C0A8F"/>
    <w:multiLevelType w:val="hybridMultilevel"/>
    <w:tmpl w:val="6A826EB0"/>
    <w:lvl w:ilvl="0" w:tplc="08090001">
      <w:start w:val="1"/>
      <w:numFmt w:val="bullet"/>
      <w:lvlText w:val=""/>
      <w:lvlJc w:val="left"/>
      <w:pPr>
        <w:ind w:left="1797" w:hanging="360"/>
      </w:pPr>
      <w:rPr>
        <w:rFonts w:ascii="Symbol" w:hAnsi="Symbol" w:hint="default"/>
      </w:rPr>
    </w:lvl>
    <w:lvl w:ilvl="1" w:tplc="08090003" w:tentative="1">
      <w:start w:val="1"/>
      <w:numFmt w:val="bullet"/>
      <w:lvlText w:val="o"/>
      <w:lvlJc w:val="left"/>
      <w:pPr>
        <w:ind w:left="2517" w:hanging="360"/>
      </w:pPr>
      <w:rPr>
        <w:rFonts w:ascii="Courier New" w:hAnsi="Courier New" w:cs="Courier New" w:hint="default"/>
      </w:rPr>
    </w:lvl>
    <w:lvl w:ilvl="2" w:tplc="08090005" w:tentative="1">
      <w:start w:val="1"/>
      <w:numFmt w:val="bullet"/>
      <w:lvlText w:val=""/>
      <w:lvlJc w:val="left"/>
      <w:pPr>
        <w:ind w:left="3237" w:hanging="360"/>
      </w:pPr>
      <w:rPr>
        <w:rFonts w:ascii="Wingdings" w:hAnsi="Wingdings" w:hint="default"/>
      </w:rPr>
    </w:lvl>
    <w:lvl w:ilvl="3" w:tplc="08090001" w:tentative="1">
      <w:start w:val="1"/>
      <w:numFmt w:val="bullet"/>
      <w:lvlText w:val=""/>
      <w:lvlJc w:val="left"/>
      <w:pPr>
        <w:ind w:left="3957" w:hanging="360"/>
      </w:pPr>
      <w:rPr>
        <w:rFonts w:ascii="Symbol" w:hAnsi="Symbol" w:hint="default"/>
      </w:rPr>
    </w:lvl>
    <w:lvl w:ilvl="4" w:tplc="08090003" w:tentative="1">
      <w:start w:val="1"/>
      <w:numFmt w:val="bullet"/>
      <w:lvlText w:val="o"/>
      <w:lvlJc w:val="left"/>
      <w:pPr>
        <w:ind w:left="4677" w:hanging="360"/>
      </w:pPr>
      <w:rPr>
        <w:rFonts w:ascii="Courier New" w:hAnsi="Courier New" w:cs="Courier New" w:hint="default"/>
      </w:rPr>
    </w:lvl>
    <w:lvl w:ilvl="5" w:tplc="08090005" w:tentative="1">
      <w:start w:val="1"/>
      <w:numFmt w:val="bullet"/>
      <w:lvlText w:val=""/>
      <w:lvlJc w:val="left"/>
      <w:pPr>
        <w:ind w:left="5397" w:hanging="360"/>
      </w:pPr>
      <w:rPr>
        <w:rFonts w:ascii="Wingdings" w:hAnsi="Wingdings" w:hint="default"/>
      </w:rPr>
    </w:lvl>
    <w:lvl w:ilvl="6" w:tplc="08090001" w:tentative="1">
      <w:start w:val="1"/>
      <w:numFmt w:val="bullet"/>
      <w:lvlText w:val=""/>
      <w:lvlJc w:val="left"/>
      <w:pPr>
        <w:ind w:left="6117" w:hanging="360"/>
      </w:pPr>
      <w:rPr>
        <w:rFonts w:ascii="Symbol" w:hAnsi="Symbol" w:hint="default"/>
      </w:rPr>
    </w:lvl>
    <w:lvl w:ilvl="7" w:tplc="08090003" w:tentative="1">
      <w:start w:val="1"/>
      <w:numFmt w:val="bullet"/>
      <w:lvlText w:val="o"/>
      <w:lvlJc w:val="left"/>
      <w:pPr>
        <w:ind w:left="6837" w:hanging="360"/>
      </w:pPr>
      <w:rPr>
        <w:rFonts w:ascii="Courier New" w:hAnsi="Courier New" w:cs="Courier New" w:hint="default"/>
      </w:rPr>
    </w:lvl>
    <w:lvl w:ilvl="8" w:tplc="08090005" w:tentative="1">
      <w:start w:val="1"/>
      <w:numFmt w:val="bullet"/>
      <w:lvlText w:val=""/>
      <w:lvlJc w:val="left"/>
      <w:pPr>
        <w:ind w:left="7557" w:hanging="360"/>
      </w:pPr>
      <w:rPr>
        <w:rFonts w:ascii="Wingdings" w:hAnsi="Wingdings" w:hint="default"/>
      </w:rPr>
    </w:lvl>
  </w:abstractNum>
  <w:abstractNum w:abstractNumId="8"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1"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2F0C18"/>
    <w:multiLevelType w:val="hybridMultilevel"/>
    <w:tmpl w:val="311C6F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4" w15:restartNumberingAfterBreak="0">
    <w:nsid w:val="33A2143D"/>
    <w:multiLevelType w:val="hybridMultilevel"/>
    <w:tmpl w:val="857C611E"/>
    <w:lvl w:ilvl="0" w:tplc="760E8E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6"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7"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855F04"/>
    <w:multiLevelType w:val="hybridMultilevel"/>
    <w:tmpl w:val="FFFFFFFF"/>
    <w:lvl w:ilvl="0" w:tplc="CAF46942">
      <w:start w:val="1"/>
      <w:numFmt w:val="bullet"/>
      <w:lvlText w:val=""/>
      <w:lvlJc w:val="left"/>
      <w:pPr>
        <w:ind w:left="720" w:hanging="360"/>
      </w:pPr>
      <w:rPr>
        <w:rFonts w:ascii="Symbol" w:hAnsi="Symbol" w:hint="default"/>
      </w:rPr>
    </w:lvl>
    <w:lvl w:ilvl="1" w:tplc="85DA9BE2">
      <w:start w:val="1"/>
      <w:numFmt w:val="bullet"/>
      <w:lvlText w:val="o"/>
      <w:lvlJc w:val="left"/>
      <w:pPr>
        <w:ind w:left="1440" w:hanging="360"/>
      </w:pPr>
      <w:rPr>
        <w:rFonts w:ascii="Courier New" w:hAnsi="Courier New" w:hint="default"/>
      </w:rPr>
    </w:lvl>
    <w:lvl w:ilvl="2" w:tplc="BEF420EA">
      <w:start w:val="1"/>
      <w:numFmt w:val="bullet"/>
      <w:lvlText w:val=""/>
      <w:lvlJc w:val="left"/>
      <w:pPr>
        <w:ind w:left="2160" w:hanging="360"/>
      </w:pPr>
      <w:rPr>
        <w:rFonts w:ascii="Wingdings" w:hAnsi="Wingdings" w:hint="default"/>
      </w:rPr>
    </w:lvl>
    <w:lvl w:ilvl="3" w:tplc="F11A2652">
      <w:start w:val="1"/>
      <w:numFmt w:val="bullet"/>
      <w:lvlText w:val=""/>
      <w:lvlJc w:val="left"/>
      <w:pPr>
        <w:ind w:left="2880" w:hanging="360"/>
      </w:pPr>
      <w:rPr>
        <w:rFonts w:ascii="Symbol" w:hAnsi="Symbol" w:hint="default"/>
      </w:rPr>
    </w:lvl>
    <w:lvl w:ilvl="4" w:tplc="732256C4">
      <w:start w:val="1"/>
      <w:numFmt w:val="bullet"/>
      <w:lvlText w:val="o"/>
      <w:lvlJc w:val="left"/>
      <w:pPr>
        <w:ind w:left="3600" w:hanging="360"/>
      </w:pPr>
      <w:rPr>
        <w:rFonts w:ascii="Courier New" w:hAnsi="Courier New" w:hint="default"/>
      </w:rPr>
    </w:lvl>
    <w:lvl w:ilvl="5" w:tplc="38DE0342">
      <w:start w:val="1"/>
      <w:numFmt w:val="bullet"/>
      <w:lvlText w:val=""/>
      <w:lvlJc w:val="left"/>
      <w:pPr>
        <w:ind w:left="4320" w:hanging="360"/>
      </w:pPr>
      <w:rPr>
        <w:rFonts w:ascii="Wingdings" w:hAnsi="Wingdings" w:hint="default"/>
      </w:rPr>
    </w:lvl>
    <w:lvl w:ilvl="6" w:tplc="4A96C8FC">
      <w:start w:val="1"/>
      <w:numFmt w:val="bullet"/>
      <w:lvlText w:val=""/>
      <w:lvlJc w:val="left"/>
      <w:pPr>
        <w:ind w:left="5040" w:hanging="360"/>
      </w:pPr>
      <w:rPr>
        <w:rFonts w:ascii="Symbol" w:hAnsi="Symbol" w:hint="default"/>
      </w:rPr>
    </w:lvl>
    <w:lvl w:ilvl="7" w:tplc="15D6256C">
      <w:start w:val="1"/>
      <w:numFmt w:val="bullet"/>
      <w:lvlText w:val="o"/>
      <w:lvlJc w:val="left"/>
      <w:pPr>
        <w:ind w:left="5760" w:hanging="360"/>
      </w:pPr>
      <w:rPr>
        <w:rFonts w:ascii="Courier New" w:hAnsi="Courier New" w:hint="default"/>
      </w:rPr>
    </w:lvl>
    <w:lvl w:ilvl="8" w:tplc="14820654">
      <w:start w:val="1"/>
      <w:numFmt w:val="bullet"/>
      <w:lvlText w:val=""/>
      <w:lvlJc w:val="left"/>
      <w:pPr>
        <w:ind w:left="6480" w:hanging="360"/>
      </w:pPr>
      <w:rPr>
        <w:rFonts w:ascii="Wingdings" w:hAnsi="Wingdings" w:hint="default"/>
      </w:rPr>
    </w:lvl>
  </w:abstractNum>
  <w:abstractNum w:abstractNumId="21" w15:restartNumberingAfterBreak="0">
    <w:nsid w:val="5096619C"/>
    <w:multiLevelType w:val="hybridMultilevel"/>
    <w:tmpl w:val="B34877C6"/>
    <w:lvl w:ilvl="0" w:tplc="561E5646">
      <w:start w:val="1"/>
      <w:numFmt w:val="decimal"/>
      <w:lvlText w:val="%1."/>
      <w:lvlJc w:val="left"/>
      <w:pPr>
        <w:ind w:left="720" w:hanging="360"/>
      </w:pPr>
    </w:lvl>
    <w:lvl w:ilvl="1" w:tplc="371A2F82">
      <w:start w:val="1"/>
      <w:numFmt w:val="lowerLetter"/>
      <w:lvlText w:val="%2."/>
      <w:lvlJc w:val="left"/>
      <w:pPr>
        <w:ind w:left="1440" w:hanging="360"/>
      </w:pPr>
    </w:lvl>
    <w:lvl w:ilvl="2" w:tplc="D2C0914A">
      <w:start w:val="1"/>
      <w:numFmt w:val="lowerRoman"/>
      <w:lvlText w:val="%3."/>
      <w:lvlJc w:val="right"/>
      <w:pPr>
        <w:ind w:left="2160" w:hanging="180"/>
      </w:pPr>
    </w:lvl>
    <w:lvl w:ilvl="3" w:tplc="2848A3EA">
      <w:start w:val="1"/>
      <w:numFmt w:val="decimal"/>
      <w:lvlText w:val="%4."/>
      <w:lvlJc w:val="left"/>
      <w:pPr>
        <w:ind w:left="2880" w:hanging="360"/>
      </w:pPr>
    </w:lvl>
    <w:lvl w:ilvl="4" w:tplc="E702B8FA">
      <w:start w:val="1"/>
      <w:numFmt w:val="lowerLetter"/>
      <w:lvlText w:val="%5."/>
      <w:lvlJc w:val="left"/>
      <w:pPr>
        <w:ind w:left="3600" w:hanging="360"/>
      </w:pPr>
    </w:lvl>
    <w:lvl w:ilvl="5" w:tplc="ED1CEE3C">
      <w:start w:val="1"/>
      <w:numFmt w:val="lowerRoman"/>
      <w:lvlText w:val="%6."/>
      <w:lvlJc w:val="right"/>
      <w:pPr>
        <w:ind w:left="4320" w:hanging="180"/>
      </w:pPr>
    </w:lvl>
    <w:lvl w:ilvl="6" w:tplc="0CB84FCE">
      <w:start w:val="1"/>
      <w:numFmt w:val="decimal"/>
      <w:lvlText w:val="%7."/>
      <w:lvlJc w:val="left"/>
      <w:pPr>
        <w:ind w:left="5040" w:hanging="360"/>
      </w:pPr>
    </w:lvl>
    <w:lvl w:ilvl="7" w:tplc="17465C9C">
      <w:start w:val="1"/>
      <w:numFmt w:val="lowerLetter"/>
      <w:lvlText w:val="%8."/>
      <w:lvlJc w:val="left"/>
      <w:pPr>
        <w:ind w:left="5760" w:hanging="360"/>
      </w:pPr>
    </w:lvl>
    <w:lvl w:ilvl="8" w:tplc="4F68CECC">
      <w:start w:val="1"/>
      <w:numFmt w:val="lowerRoman"/>
      <w:lvlText w:val="%9."/>
      <w:lvlJc w:val="right"/>
      <w:pPr>
        <w:ind w:left="6480" w:hanging="180"/>
      </w:pPr>
    </w:lvl>
  </w:abstractNum>
  <w:abstractNum w:abstractNumId="22"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3"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217209"/>
    <w:multiLevelType w:val="hybridMultilevel"/>
    <w:tmpl w:val="3BA6E052"/>
    <w:lvl w:ilvl="0" w:tplc="448C19F8">
      <w:start w:val="1"/>
      <w:numFmt w:val="bullet"/>
      <w:lvlText w:val=""/>
      <w:lvlJc w:val="left"/>
      <w:pPr>
        <w:ind w:left="720" w:hanging="360"/>
      </w:pPr>
      <w:rPr>
        <w:rFonts w:ascii="Symbol" w:hAnsi="Symbol" w:hint="default"/>
      </w:rPr>
    </w:lvl>
    <w:lvl w:ilvl="1" w:tplc="C7688126">
      <w:start w:val="1"/>
      <w:numFmt w:val="bullet"/>
      <w:lvlText w:val="o"/>
      <w:lvlJc w:val="left"/>
      <w:pPr>
        <w:ind w:left="1440" w:hanging="360"/>
      </w:pPr>
      <w:rPr>
        <w:rFonts w:ascii="Courier New" w:hAnsi="Courier New" w:hint="default"/>
      </w:rPr>
    </w:lvl>
    <w:lvl w:ilvl="2" w:tplc="FA7E69EA">
      <w:start w:val="1"/>
      <w:numFmt w:val="bullet"/>
      <w:lvlText w:val=""/>
      <w:lvlJc w:val="left"/>
      <w:pPr>
        <w:ind w:left="2160" w:hanging="360"/>
      </w:pPr>
      <w:rPr>
        <w:rFonts w:ascii="Wingdings" w:hAnsi="Wingdings" w:hint="default"/>
      </w:rPr>
    </w:lvl>
    <w:lvl w:ilvl="3" w:tplc="B9407888">
      <w:start w:val="1"/>
      <w:numFmt w:val="bullet"/>
      <w:lvlText w:val=""/>
      <w:lvlJc w:val="left"/>
      <w:pPr>
        <w:ind w:left="2880" w:hanging="360"/>
      </w:pPr>
      <w:rPr>
        <w:rFonts w:ascii="Symbol" w:hAnsi="Symbol" w:hint="default"/>
      </w:rPr>
    </w:lvl>
    <w:lvl w:ilvl="4" w:tplc="7A6CFE04">
      <w:start w:val="1"/>
      <w:numFmt w:val="bullet"/>
      <w:lvlText w:val="o"/>
      <w:lvlJc w:val="left"/>
      <w:pPr>
        <w:ind w:left="3600" w:hanging="360"/>
      </w:pPr>
      <w:rPr>
        <w:rFonts w:ascii="Courier New" w:hAnsi="Courier New" w:hint="default"/>
      </w:rPr>
    </w:lvl>
    <w:lvl w:ilvl="5" w:tplc="984075FA">
      <w:start w:val="1"/>
      <w:numFmt w:val="bullet"/>
      <w:lvlText w:val=""/>
      <w:lvlJc w:val="left"/>
      <w:pPr>
        <w:ind w:left="4320" w:hanging="360"/>
      </w:pPr>
      <w:rPr>
        <w:rFonts w:ascii="Wingdings" w:hAnsi="Wingdings" w:hint="default"/>
      </w:rPr>
    </w:lvl>
    <w:lvl w:ilvl="6" w:tplc="73445C2C">
      <w:start w:val="1"/>
      <w:numFmt w:val="bullet"/>
      <w:lvlText w:val=""/>
      <w:lvlJc w:val="left"/>
      <w:pPr>
        <w:ind w:left="5040" w:hanging="360"/>
      </w:pPr>
      <w:rPr>
        <w:rFonts w:ascii="Symbol" w:hAnsi="Symbol" w:hint="default"/>
      </w:rPr>
    </w:lvl>
    <w:lvl w:ilvl="7" w:tplc="746A7790">
      <w:start w:val="1"/>
      <w:numFmt w:val="bullet"/>
      <w:lvlText w:val="o"/>
      <w:lvlJc w:val="left"/>
      <w:pPr>
        <w:ind w:left="5760" w:hanging="360"/>
      </w:pPr>
      <w:rPr>
        <w:rFonts w:ascii="Courier New" w:hAnsi="Courier New" w:hint="default"/>
      </w:rPr>
    </w:lvl>
    <w:lvl w:ilvl="8" w:tplc="48F8C062">
      <w:start w:val="1"/>
      <w:numFmt w:val="bullet"/>
      <w:lvlText w:val=""/>
      <w:lvlJc w:val="left"/>
      <w:pPr>
        <w:ind w:left="6480" w:hanging="360"/>
      </w:pPr>
      <w:rPr>
        <w:rFonts w:ascii="Wingdings" w:hAnsi="Wingdings" w:hint="default"/>
      </w:rPr>
    </w:lvl>
  </w:abstractNum>
  <w:abstractNum w:abstractNumId="27"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1" w15:restartNumberingAfterBreak="0">
    <w:nsid w:val="71B4553A"/>
    <w:multiLevelType w:val="hybridMultilevel"/>
    <w:tmpl w:val="BB787960"/>
    <w:lvl w:ilvl="0" w:tplc="F60270A6">
      <w:start w:val="1"/>
      <w:numFmt w:val="bullet"/>
      <w:lvlText w:val="•"/>
      <w:lvlJc w:val="left"/>
      <w:pPr>
        <w:ind w:left="720" w:hanging="360"/>
      </w:pPr>
      <w:rPr>
        <w:rFonts w:ascii="Calibri" w:hAnsi="Calibri" w:hint="default"/>
      </w:rPr>
    </w:lvl>
    <w:lvl w:ilvl="1" w:tplc="EE98BF00">
      <w:start w:val="1"/>
      <w:numFmt w:val="bullet"/>
      <w:lvlText w:val="o"/>
      <w:lvlJc w:val="left"/>
      <w:pPr>
        <w:ind w:left="1440" w:hanging="360"/>
      </w:pPr>
      <w:rPr>
        <w:rFonts w:ascii="Courier New" w:hAnsi="Courier New" w:hint="default"/>
      </w:rPr>
    </w:lvl>
    <w:lvl w:ilvl="2" w:tplc="03C60268">
      <w:start w:val="1"/>
      <w:numFmt w:val="bullet"/>
      <w:lvlText w:val=""/>
      <w:lvlJc w:val="left"/>
      <w:pPr>
        <w:ind w:left="2160" w:hanging="360"/>
      </w:pPr>
      <w:rPr>
        <w:rFonts w:ascii="Wingdings" w:hAnsi="Wingdings" w:hint="default"/>
      </w:rPr>
    </w:lvl>
    <w:lvl w:ilvl="3" w:tplc="924C04B2">
      <w:start w:val="1"/>
      <w:numFmt w:val="bullet"/>
      <w:lvlText w:val=""/>
      <w:lvlJc w:val="left"/>
      <w:pPr>
        <w:ind w:left="2880" w:hanging="360"/>
      </w:pPr>
      <w:rPr>
        <w:rFonts w:ascii="Symbol" w:hAnsi="Symbol" w:hint="default"/>
      </w:rPr>
    </w:lvl>
    <w:lvl w:ilvl="4" w:tplc="6360E444">
      <w:start w:val="1"/>
      <w:numFmt w:val="bullet"/>
      <w:lvlText w:val="o"/>
      <w:lvlJc w:val="left"/>
      <w:pPr>
        <w:ind w:left="3600" w:hanging="360"/>
      </w:pPr>
      <w:rPr>
        <w:rFonts w:ascii="Courier New" w:hAnsi="Courier New" w:hint="default"/>
      </w:rPr>
    </w:lvl>
    <w:lvl w:ilvl="5" w:tplc="84786B48">
      <w:start w:val="1"/>
      <w:numFmt w:val="bullet"/>
      <w:lvlText w:val=""/>
      <w:lvlJc w:val="left"/>
      <w:pPr>
        <w:ind w:left="4320" w:hanging="360"/>
      </w:pPr>
      <w:rPr>
        <w:rFonts w:ascii="Wingdings" w:hAnsi="Wingdings" w:hint="default"/>
      </w:rPr>
    </w:lvl>
    <w:lvl w:ilvl="6" w:tplc="2CF07042">
      <w:start w:val="1"/>
      <w:numFmt w:val="bullet"/>
      <w:lvlText w:val=""/>
      <w:lvlJc w:val="left"/>
      <w:pPr>
        <w:ind w:left="5040" w:hanging="360"/>
      </w:pPr>
      <w:rPr>
        <w:rFonts w:ascii="Symbol" w:hAnsi="Symbol" w:hint="default"/>
      </w:rPr>
    </w:lvl>
    <w:lvl w:ilvl="7" w:tplc="F5CA112A">
      <w:start w:val="1"/>
      <w:numFmt w:val="bullet"/>
      <w:lvlText w:val="o"/>
      <w:lvlJc w:val="left"/>
      <w:pPr>
        <w:ind w:left="5760" w:hanging="360"/>
      </w:pPr>
      <w:rPr>
        <w:rFonts w:ascii="Courier New" w:hAnsi="Courier New" w:hint="default"/>
      </w:rPr>
    </w:lvl>
    <w:lvl w:ilvl="8" w:tplc="BDA84D80">
      <w:start w:val="1"/>
      <w:numFmt w:val="bullet"/>
      <w:lvlText w:val=""/>
      <w:lvlJc w:val="left"/>
      <w:pPr>
        <w:ind w:left="6480" w:hanging="360"/>
      </w:pPr>
      <w:rPr>
        <w:rFonts w:ascii="Wingdings" w:hAnsi="Wingdings" w:hint="default"/>
      </w:rPr>
    </w:lvl>
  </w:abstractNum>
  <w:abstractNum w:abstractNumId="32"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3" w15:restartNumberingAfterBreak="0">
    <w:nsid w:val="78762A5C"/>
    <w:multiLevelType w:val="hybridMultilevel"/>
    <w:tmpl w:val="FFFFFFFF"/>
    <w:lvl w:ilvl="0" w:tplc="8C3431EA">
      <w:start w:val="1"/>
      <w:numFmt w:val="bullet"/>
      <w:lvlText w:val="•"/>
      <w:lvlJc w:val="left"/>
      <w:pPr>
        <w:ind w:left="720" w:hanging="360"/>
      </w:pPr>
      <w:rPr>
        <w:rFonts w:ascii="Calibri" w:hAnsi="Calibri" w:hint="default"/>
      </w:rPr>
    </w:lvl>
    <w:lvl w:ilvl="1" w:tplc="2C88E960">
      <w:start w:val="1"/>
      <w:numFmt w:val="bullet"/>
      <w:lvlText w:val="o"/>
      <w:lvlJc w:val="left"/>
      <w:pPr>
        <w:ind w:left="1440" w:hanging="360"/>
      </w:pPr>
      <w:rPr>
        <w:rFonts w:ascii="Courier New" w:hAnsi="Courier New" w:hint="default"/>
      </w:rPr>
    </w:lvl>
    <w:lvl w:ilvl="2" w:tplc="886045FE">
      <w:start w:val="1"/>
      <w:numFmt w:val="bullet"/>
      <w:lvlText w:val=""/>
      <w:lvlJc w:val="left"/>
      <w:pPr>
        <w:ind w:left="2160" w:hanging="360"/>
      </w:pPr>
      <w:rPr>
        <w:rFonts w:ascii="Wingdings" w:hAnsi="Wingdings" w:hint="default"/>
      </w:rPr>
    </w:lvl>
    <w:lvl w:ilvl="3" w:tplc="9CF63A94">
      <w:start w:val="1"/>
      <w:numFmt w:val="bullet"/>
      <w:lvlText w:val=""/>
      <w:lvlJc w:val="left"/>
      <w:pPr>
        <w:ind w:left="2880" w:hanging="360"/>
      </w:pPr>
      <w:rPr>
        <w:rFonts w:ascii="Symbol" w:hAnsi="Symbol" w:hint="default"/>
      </w:rPr>
    </w:lvl>
    <w:lvl w:ilvl="4" w:tplc="C4BCFE4C">
      <w:start w:val="1"/>
      <w:numFmt w:val="bullet"/>
      <w:lvlText w:val="o"/>
      <w:lvlJc w:val="left"/>
      <w:pPr>
        <w:ind w:left="3600" w:hanging="360"/>
      </w:pPr>
      <w:rPr>
        <w:rFonts w:ascii="Courier New" w:hAnsi="Courier New" w:hint="default"/>
      </w:rPr>
    </w:lvl>
    <w:lvl w:ilvl="5" w:tplc="6442C3F2">
      <w:start w:val="1"/>
      <w:numFmt w:val="bullet"/>
      <w:lvlText w:val=""/>
      <w:lvlJc w:val="left"/>
      <w:pPr>
        <w:ind w:left="4320" w:hanging="360"/>
      </w:pPr>
      <w:rPr>
        <w:rFonts w:ascii="Wingdings" w:hAnsi="Wingdings" w:hint="default"/>
      </w:rPr>
    </w:lvl>
    <w:lvl w:ilvl="6" w:tplc="C978A8E4">
      <w:start w:val="1"/>
      <w:numFmt w:val="bullet"/>
      <w:lvlText w:val=""/>
      <w:lvlJc w:val="left"/>
      <w:pPr>
        <w:ind w:left="5040" w:hanging="360"/>
      </w:pPr>
      <w:rPr>
        <w:rFonts w:ascii="Symbol" w:hAnsi="Symbol" w:hint="default"/>
      </w:rPr>
    </w:lvl>
    <w:lvl w:ilvl="7" w:tplc="CA98C274">
      <w:start w:val="1"/>
      <w:numFmt w:val="bullet"/>
      <w:lvlText w:val="o"/>
      <w:lvlJc w:val="left"/>
      <w:pPr>
        <w:ind w:left="5760" w:hanging="360"/>
      </w:pPr>
      <w:rPr>
        <w:rFonts w:ascii="Courier New" w:hAnsi="Courier New" w:hint="default"/>
      </w:rPr>
    </w:lvl>
    <w:lvl w:ilvl="8" w:tplc="65E217CE">
      <w:start w:val="1"/>
      <w:numFmt w:val="bullet"/>
      <w:lvlText w:val=""/>
      <w:lvlJc w:val="left"/>
      <w:pPr>
        <w:ind w:left="6480" w:hanging="360"/>
      </w:pPr>
      <w:rPr>
        <w:rFonts w:ascii="Wingdings" w:hAnsi="Wingdings" w:hint="default"/>
      </w:rPr>
    </w:lvl>
  </w:abstractNum>
  <w:abstractNum w:abstractNumId="34"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B826C1A"/>
    <w:multiLevelType w:val="hybridMultilevel"/>
    <w:tmpl w:val="D2802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31"/>
  </w:num>
  <w:num w:numId="3">
    <w:abstractNumId w:val="26"/>
  </w:num>
  <w:num w:numId="4">
    <w:abstractNumId w:val="20"/>
  </w:num>
  <w:num w:numId="5">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abstractNumId w:val="16"/>
  </w:num>
  <w:num w:numId="7">
    <w:abstractNumId w:val="15"/>
  </w:num>
  <w:num w:numId="8">
    <w:abstractNumId w:val="3"/>
  </w:num>
  <w:num w:numId="9">
    <w:abstractNumId w:val="19"/>
  </w:num>
  <w:num w:numId="10">
    <w:abstractNumId w:val="4"/>
  </w:num>
  <w:num w:numId="11">
    <w:abstractNumId w:val="9"/>
  </w:num>
  <w:num w:numId="12">
    <w:abstractNumId w:val="6"/>
  </w:num>
  <w:num w:numId="13">
    <w:abstractNumId w:val="13"/>
  </w:num>
  <w:num w:numId="14">
    <w:abstractNumId w:val="30"/>
  </w:num>
  <w:num w:numId="15">
    <w:abstractNumId w:val="32"/>
  </w:num>
  <w:num w:numId="16">
    <w:abstractNumId w:val="10"/>
  </w:num>
  <w:num w:numId="17">
    <w:abstractNumId w:val="34"/>
  </w:num>
  <w:num w:numId="18">
    <w:abstractNumId w:val="27"/>
  </w:num>
  <w:num w:numId="19">
    <w:abstractNumId w:val="18"/>
  </w:num>
  <w:num w:numId="20">
    <w:abstractNumId w:val="11"/>
  </w:num>
  <w:num w:numId="21">
    <w:abstractNumId w:val="17"/>
  </w:num>
  <w:num w:numId="22">
    <w:abstractNumId w:val="24"/>
  </w:num>
  <w:num w:numId="23">
    <w:abstractNumId w:val="27"/>
  </w:num>
  <w:num w:numId="24">
    <w:abstractNumId w:val="12"/>
  </w:num>
  <w:num w:numId="25">
    <w:abstractNumId w:val="22"/>
  </w:num>
  <w:num w:numId="26">
    <w:abstractNumId w:val="28"/>
  </w:num>
  <w:num w:numId="27">
    <w:abstractNumId w:val="8"/>
  </w:num>
  <w:num w:numId="28">
    <w:abstractNumId w:val="25"/>
  </w:num>
  <w:num w:numId="29">
    <w:abstractNumId w:val="23"/>
  </w:num>
  <w:num w:numId="30">
    <w:abstractNumId w:val="29"/>
  </w:num>
  <w:num w:numId="31">
    <w:abstractNumId w:val="14"/>
  </w:num>
  <w:num w:numId="32">
    <w:abstractNumId w:val="27"/>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num>
  <w:num w:numId="35">
    <w:abstractNumId w:val="33"/>
  </w:num>
  <w:num w:numId="36">
    <w:abstractNumId w:val="35"/>
  </w:num>
  <w:num w:numId="37">
    <w:abstractNumId w:val="5"/>
  </w:num>
  <w:num w:numId="38">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eleri James">
    <w15:presenceInfo w15:providerId="AD" w15:userId="S::t.james@uwtsd.ac.uk::92e26558-ac5f-463d-8315-c9500a9b193a"/>
  </w15:person>
  <w15:person w15:author="Donna Williams">
    <w15:presenceInfo w15:providerId="AD" w15:userId="S::donna.williams@uwtsd.ac.uk::00c7f232-02bf-4bd0-a7ef-2915b6554ec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oNotTrackMoves/>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3716"/>
    <w:rsid w:val="00004470"/>
    <w:rsid w:val="00004A1D"/>
    <w:rsid w:val="00012692"/>
    <w:rsid w:val="0001608E"/>
    <w:rsid w:val="000206D2"/>
    <w:rsid w:val="00030CBD"/>
    <w:rsid w:val="00032987"/>
    <w:rsid w:val="00035CC6"/>
    <w:rsid w:val="00051082"/>
    <w:rsid w:val="00055432"/>
    <w:rsid w:val="00055B75"/>
    <w:rsid w:val="0006285C"/>
    <w:rsid w:val="00063D4D"/>
    <w:rsid w:val="000652DB"/>
    <w:rsid w:val="00067B7C"/>
    <w:rsid w:val="000716C8"/>
    <w:rsid w:val="000757B3"/>
    <w:rsid w:val="00081B4F"/>
    <w:rsid w:val="00083B7A"/>
    <w:rsid w:val="00086590"/>
    <w:rsid w:val="0008690A"/>
    <w:rsid w:val="000915A3"/>
    <w:rsid w:val="00095EFD"/>
    <w:rsid w:val="0009787F"/>
    <w:rsid w:val="00097E5E"/>
    <w:rsid w:val="000A285C"/>
    <w:rsid w:val="000B1265"/>
    <w:rsid w:val="000B28DF"/>
    <w:rsid w:val="000C15DC"/>
    <w:rsid w:val="000C24B0"/>
    <w:rsid w:val="000C373C"/>
    <w:rsid w:val="000D3451"/>
    <w:rsid w:val="000D3BD4"/>
    <w:rsid w:val="000D5031"/>
    <w:rsid w:val="000D596F"/>
    <w:rsid w:val="000D6805"/>
    <w:rsid w:val="000E7433"/>
    <w:rsid w:val="000F3D53"/>
    <w:rsid w:val="000F50D4"/>
    <w:rsid w:val="00114C43"/>
    <w:rsid w:val="00116DAE"/>
    <w:rsid w:val="00123F8E"/>
    <w:rsid w:val="00136C58"/>
    <w:rsid w:val="001400A9"/>
    <w:rsid w:val="00144BE3"/>
    <w:rsid w:val="001479AD"/>
    <w:rsid w:val="001543D7"/>
    <w:rsid w:val="00154B26"/>
    <w:rsid w:val="00155209"/>
    <w:rsid w:val="00165871"/>
    <w:rsid w:val="00171AFA"/>
    <w:rsid w:val="001728B4"/>
    <w:rsid w:val="00184324"/>
    <w:rsid w:val="0018478B"/>
    <w:rsid w:val="00184BEC"/>
    <w:rsid w:val="00184F0B"/>
    <w:rsid w:val="001A224D"/>
    <w:rsid w:val="001A5156"/>
    <w:rsid w:val="001A5DA7"/>
    <w:rsid w:val="001A6F19"/>
    <w:rsid w:val="001A7889"/>
    <w:rsid w:val="001B1241"/>
    <w:rsid w:val="001B1DCA"/>
    <w:rsid w:val="001B3086"/>
    <w:rsid w:val="001B3EB4"/>
    <w:rsid w:val="001B49A1"/>
    <w:rsid w:val="001B715B"/>
    <w:rsid w:val="001C165F"/>
    <w:rsid w:val="001C2CB1"/>
    <w:rsid w:val="001C4C05"/>
    <w:rsid w:val="001C66DA"/>
    <w:rsid w:val="001C7D88"/>
    <w:rsid w:val="001C7EDB"/>
    <w:rsid w:val="001D1FD2"/>
    <w:rsid w:val="001D5C8F"/>
    <w:rsid w:val="001E00FB"/>
    <w:rsid w:val="001E0DA3"/>
    <w:rsid w:val="001F2210"/>
    <w:rsid w:val="001F68A1"/>
    <w:rsid w:val="00201756"/>
    <w:rsid w:val="00201DB0"/>
    <w:rsid w:val="0020337F"/>
    <w:rsid w:val="0020432D"/>
    <w:rsid w:val="00205A8D"/>
    <w:rsid w:val="0020723A"/>
    <w:rsid w:val="00230435"/>
    <w:rsid w:val="00232D19"/>
    <w:rsid w:val="00232D57"/>
    <w:rsid w:val="00240344"/>
    <w:rsid w:val="002415CF"/>
    <w:rsid w:val="002508D3"/>
    <w:rsid w:val="00263169"/>
    <w:rsid w:val="002633D8"/>
    <w:rsid w:val="00271490"/>
    <w:rsid w:val="00273AD4"/>
    <w:rsid w:val="00276F51"/>
    <w:rsid w:val="0028230A"/>
    <w:rsid w:val="0028555E"/>
    <w:rsid w:val="0028771A"/>
    <w:rsid w:val="00290317"/>
    <w:rsid w:val="00290B4E"/>
    <w:rsid w:val="00293BD9"/>
    <w:rsid w:val="002977E0"/>
    <w:rsid w:val="002A1191"/>
    <w:rsid w:val="002A1D00"/>
    <w:rsid w:val="002A1E09"/>
    <w:rsid w:val="002A2BEB"/>
    <w:rsid w:val="002A6BD8"/>
    <w:rsid w:val="002B7D36"/>
    <w:rsid w:val="002C14B9"/>
    <w:rsid w:val="002C20ED"/>
    <w:rsid w:val="002C74D1"/>
    <w:rsid w:val="002D6D45"/>
    <w:rsid w:val="002E36C4"/>
    <w:rsid w:val="002F0104"/>
    <w:rsid w:val="002F6AB5"/>
    <w:rsid w:val="00300B16"/>
    <w:rsid w:val="00302A1B"/>
    <w:rsid w:val="00302BC7"/>
    <w:rsid w:val="003048EC"/>
    <w:rsid w:val="00306091"/>
    <w:rsid w:val="00307F45"/>
    <w:rsid w:val="0031181D"/>
    <w:rsid w:val="00312477"/>
    <w:rsid w:val="00313789"/>
    <w:rsid w:val="00324C8D"/>
    <w:rsid w:val="00326490"/>
    <w:rsid w:val="00331631"/>
    <w:rsid w:val="00355029"/>
    <w:rsid w:val="00355E9A"/>
    <w:rsid w:val="003606C5"/>
    <w:rsid w:val="00367A89"/>
    <w:rsid w:val="00377E0D"/>
    <w:rsid w:val="003806E1"/>
    <w:rsid w:val="0038334B"/>
    <w:rsid w:val="00392121"/>
    <w:rsid w:val="003943F9"/>
    <w:rsid w:val="00396FFA"/>
    <w:rsid w:val="00397D02"/>
    <w:rsid w:val="003A0786"/>
    <w:rsid w:val="003A2D09"/>
    <w:rsid w:val="003A7B49"/>
    <w:rsid w:val="003B113F"/>
    <w:rsid w:val="003B48D2"/>
    <w:rsid w:val="003C07AC"/>
    <w:rsid w:val="003C4512"/>
    <w:rsid w:val="003C5BB2"/>
    <w:rsid w:val="003C7E39"/>
    <w:rsid w:val="003E25F6"/>
    <w:rsid w:val="003E3E90"/>
    <w:rsid w:val="003F0A39"/>
    <w:rsid w:val="003F179F"/>
    <w:rsid w:val="003F475C"/>
    <w:rsid w:val="00404434"/>
    <w:rsid w:val="0041170E"/>
    <w:rsid w:val="00415C69"/>
    <w:rsid w:val="00416651"/>
    <w:rsid w:val="00420C37"/>
    <w:rsid w:val="0042517B"/>
    <w:rsid w:val="00425E6B"/>
    <w:rsid w:val="004269E4"/>
    <w:rsid w:val="0043160A"/>
    <w:rsid w:val="00435624"/>
    <w:rsid w:val="00441082"/>
    <w:rsid w:val="00451F35"/>
    <w:rsid w:val="00456943"/>
    <w:rsid w:val="00467034"/>
    <w:rsid w:val="00467643"/>
    <w:rsid w:val="00467D07"/>
    <w:rsid w:val="00471148"/>
    <w:rsid w:val="00473359"/>
    <w:rsid w:val="004849CD"/>
    <w:rsid w:val="004866C7"/>
    <w:rsid w:val="0049068B"/>
    <w:rsid w:val="0049471F"/>
    <w:rsid w:val="004A0106"/>
    <w:rsid w:val="004B278F"/>
    <w:rsid w:val="004B66A9"/>
    <w:rsid w:val="004C0775"/>
    <w:rsid w:val="004C3C23"/>
    <w:rsid w:val="004D4EF9"/>
    <w:rsid w:val="004E5C01"/>
    <w:rsid w:val="004E7D21"/>
    <w:rsid w:val="004F738D"/>
    <w:rsid w:val="005044B2"/>
    <w:rsid w:val="0051427B"/>
    <w:rsid w:val="00525184"/>
    <w:rsid w:val="005307ED"/>
    <w:rsid w:val="00534AB3"/>
    <w:rsid w:val="00541C48"/>
    <w:rsid w:val="005433AC"/>
    <w:rsid w:val="00543D78"/>
    <w:rsid w:val="00545578"/>
    <w:rsid w:val="00551876"/>
    <w:rsid w:val="00554835"/>
    <w:rsid w:val="00554D6E"/>
    <w:rsid w:val="00554E9C"/>
    <w:rsid w:val="00556078"/>
    <w:rsid w:val="00556506"/>
    <w:rsid w:val="005665B7"/>
    <w:rsid w:val="005762D2"/>
    <w:rsid w:val="0057705D"/>
    <w:rsid w:val="00582E41"/>
    <w:rsid w:val="00583A38"/>
    <w:rsid w:val="00586D7E"/>
    <w:rsid w:val="00594FDA"/>
    <w:rsid w:val="005A2DDF"/>
    <w:rsid w:val="005A35E0"/>
    <w:rsid w:val="005A37DC"/>
    <w:rsid w:val="005A511C"/>
    <w:rsid w:val="005A674E"/>
    <w:rsid w:val="005B027C"/>
    <w:rsid w:val="005B3C17"/>
    <w:rsid w:val="005B5FFF"/>
    <w:rsid w:val="005C0570"/>
    <w:rsid w:val="005D0C15"/>
    <w:rsid w:val="005D1388"/>
    <w:rsid w:val="005D1607"/>
    <w:rsid w:val="005D3BC6"/>
    <w:rsid w:val="005E30AB"/>
    <w:rsid w:val="005E54B7"/>
    <w:rsid w:val="005E5C37"/>
    <w:rsid w:val="005F1839"/>
    <w:rsid w:val="005F3020"/>
    <w:rsid w:val="005F6AC6"/>
    <w:rsid w:val="005F7134"/>
    <w:rsid w:val="006045D8"/>
    <w:rsid w:val="0060676F"/>
    <w:rsid w:val="00607B7F"/>
    <w:rsid w:val="00612AE3"/>
    <w:rsid w:val="006300ED"/>
    <w:rsid w:val="006340DC"/>
    <w:rsid w:val="006471E2"/>
    <w:rsid w:val="00653D80"/>
    <w:rsid w:val="006607C8"/>
    <w:rsid w:val="00665883"/>
    <w:rsid w:val="00674251"/>
    <w:rsid w:val="00676F0E"/>
    <w:rsid w:val="00676FBB"/>
    <w:rsid w:val="00681446"/>
    <w:rsid w:val="006819A9"/>
    <w:rsid w:val="006904F0"/>
    <w:rsid w:val="006955B2"/>
    <w:rsid w:val="006B2F7F"/>
    <w:rsid w:val="006B5012"/>
    <w:rsid w:val="006C368D"/>
    <w:rsid w:val="006C42DF"/>
    <w:rsid w:val="006C5BF2"/>
    <w:rsid w:val="006D063E"/>
    <w:rsid w:val="006D17E3"/>
    <w:rsid w:val="006D7B45"/>
    <w:rsid w:val="006E2990"/>
    <w:rsid w:val="006E771C"/>
    <w:rsid w:val="006F0550"/>
    <w:rsid w:val="00700C18"/>
    <w:rsid w:val="00706179"/>
    <w:rsid w:val="007111DC"/>
    <w:rsid w:val="00716170"/>
    <w:rsid w:val="00717246"/>
    <w:rsid w:val="0072489D"/>
    <w:rsid w:val="00740CAA"/>
    <w:rsid w:val="0074262E"/>
    <w:rsid w:val="00752B0B"/>
    <w:rsid w:val="00755CC2"/>
    <w:rsid w:val="00760F18"/>
    <w:rsid w:val="00761EB1"/>
    <w:rsid w:val="007654A3"/>
    <w:rsid w:val="00780642"/>
    <w:rsid w:val="00780F76"/>
    <w:rsid w:val="00786E8E"/>
    <w:rsid w:val="00791C1F"/>
    <w:rsid w:val="00791CC9"/>
    <w:rsid w:val="007931F3"/>
    <w:rsid w:val="00793D2F"/>
    <w:rsid w:val="00794848"/>
    <w:rsid w:val="00796B18"/>
    <w:rsid w:val="00797D91"/>
    <w:rsid w:val="007A5BEC"/>
    <w:rsid w:val="007B1ADE"/>
    <w:rsid w:val="007B3EFA"/>
    <w:rsid w:val="007C057B"/>
    <w:rsid w:val="007C15A3"/>
    <w:rsid w:val="007C302F"/>
    <w:rsid w:val="007C655E"/>
    <w:rsid w:val="007C7068"/>
    <w:rsid w:val="007D5665"/>
    <w:rsid w:val="007D7388"/>
    <w:rsid w:val="007D7E10"/>
    <w:rsid w:val="007E4647"/>
    <w:rsid w:val="007E75DD"/>
    <w:rsid w:val="007F0508"/>
    <w:rsid w:val="007F59AD"/>
    <w:rsid w:val="007F668D"/>
    <w:rsid w:val="008023A5"/>
    <w:rsid w:val="0081150D"/>
    <w:rsid w:val="00813292"/>
    <w:rsid w:val="00823CDD"/>
    <w:rsid w:val="00825A16"/>
    <w:rsid w:val="00836CD2"/>
    <w:rsid w:val="0084230C"/>
    <w:rsid w:val="008432AB"/>
    <w:rsid w:val="0084592F"/>
    <w:rsid w:val="00854711"/>
    <w:rsid w:val="008560DB"/>
    <w:rsid w:val="00856623"/>
    <w:rsid w:val="00861F3E"/>
    <w:rsid w:val="00862253"/>
    <w:rsid w:val="0086661B"/>
    <w:rsid w:val="00867BC0"/>
    <w:rsid w:val="008703CC"/>
    <w:rsid w:val="00882E84"/>
    <w:rsid w:val="00886778"/>
    <w:rsid w:val="008912EB"/>
    <w:rsid w:val="0089171A"/>
    <w:rsid w:val="00895093"/>
    <w:rsid w:val="008A07E2"/>
    <w:rsid w:val="008A5DCB"/>
    <w:rsid w:val="008B5DA1"/>
    <w:rsid w:val="008B69E2"/>
    <w:rsid w:val="008B7CA0"/>
    <w:rsid w:val="008C42BF"/>
    <w:rsid w:val="008C491C"/>
    <w:rsid w:val="008C6699"/>
    <w:rsid w:val="008D03B7"/>
    <w:rsid w:val="008D1C74"/>
    <w:rsid w:val="008D2175"/>
    <w:rsid w:val="008E2255"/>
    <w:rsid w:val="008E644D"/>
    <w:rsid w:val="008F1ED3"/>
    <w:rsid w:val="008F4365"/>
    <w:rsid w:val="008F7186"/>
    <w:rsid w:val="00902706"/>
    <w:rsid w:val="00905129"/>
    <w:rsid w:val="00911450"/>
    <w:rsid w:val="00911498"/>
    <w:rsid w:val="009150C5"/>
    <w:rsid w:val="009205E3"/>
    <w:rsid w:val="00923F5F"/>
    <w:rsid w:val="00924BBE"/>
    <w:rsid w:val="00930FA9"/>
    <w:rsid w:val="00931FB1"/>
    <w:rsid w:val="00940F1D"/>
    <w:rsid w:val="0094238A"/>
    <w:rsid w:val="00944A68"/>
    <w:rsid w:val="0095757E"/>
    <w:rsid w:val="0096151B"/>
    <w:rsid w:val="009651DB"/>
    <w:rsid w:val="009669D8"/>
    <w:rsid w:val="00966E81"/>
    <w:rsid w:val="009976B8"/>
    <w:rsid w:val="009A79FC"/>
    <w:rsid w:val="009B014A"/>
    <w:rsid w:val="009B17FE"/>
    <w:rsid w:val="009B31DB"/>
    <w:rsid w:val="009B5785"/>
    <w:rsid w:val="009C7EBE"/>
    <w:rsid w:val="009E2E2F"/>
    <w:rsid w:val="009E34DE"/>
    <w:rsid w:val="009E50D0"/>
    <w:rsid w:val="009E6079"/>
    <w:rsid w:val="009E6F23"/>
    <w:rsid w:val="00A057E8"/>
    <w:rsid w:val="00A16444"/>
    <w:rsid w:val="00A33EB7"/>
    <w:rsid w:val="00A3433D"/>
    <w:rsid w:val="00A35705"/>
    <w:rsid w:val="00A6063A"/>
    <w:rsid w:val="00A66487"/>
    <w:rsid w:val="00A67063"/>
    <w:rsid w:val="00A8520D"/>
    <w:rsid w:val="00AA3B1A"/>
    <w:rsid w:val="00AB6CAE"/>
    <w:rsid w:val="00AC2058"/>
    <w:rsid w:val="00AC231F"/>
    <w:rsid w:val="00AC414D"/>
    <w:rsid w:val="00AD373F"/>
    <w:rsid w:val="00AD4ABC"/>
    <w:rsid w:val="00AD690D"/>
    <w:rsid w:val="00AE44C5"/>
    <w:rsid w:val="00B00F2A"/>
    <w:rsid w:val="00B13B02"/>
    <w:rsid w:val="00B14514"/>
    <w:rsid w:val="00B277C9"/>
    <w:rsid w:val="00B44FE8"/>
    <w:rsid w:val="00B50740"/>
    <w:rsid w:val="00B5084D"/>
    <w:rsid w:val="00B53C61"/>
    <w:rsid w:val="00B57E85"/>
    <w:rsid w:val="00B60C16"/>
    <w:rsid w:val="00B60E35"/>
    <w:rsid w:val="00B635F7"/>
    <w:rsid w:val="00B6553A"/>
    <w:rsid w:val="00B82571"/>
    <w:rsid w:val="00B83C91"/>
    <w:rsid w:val="00B861B2"/>
    <w:rsid w:val="00B90AA0"/>
    <w:rsid w:val="00B962EB"/>
    <w:rsid w:val="00BA2AF8"/>
    <w:rsid w:val="00BA5091"/>
    <w:rsid w:val="00BB6AE3"/>
    <w:rsid w:val="00BC532F"/>
    <w:rsid w:val="00BD38EC"/>
    <w:rsid w:val="00BE5EE6"/>
    <w:rsid w:val="00BE6FBD"/>
    <w:rsid w:val="00BF786C"/>
    <w:rsid w:val="00BF7D92"/>
    <w:rsid w:val="00C03282"/>
    <w:rsid w:val="00C113A9"/>
    <w:rsid w:val="00C12C2A"/>
    <w:rsid w:val="00C21756"/>
    <w:rsid w:val="00C31463"/>
    <w:rsid w:val="00C36563"/>
    <w:rsid w:val="00C36AD3"/>
    <w:rsid w:val="00C46679"/>
    <w:rsid w:val="00C5463E"/>
    <w:rsid w:val="00C75F9B"/>
    <w:rsid w:val="00C77039"/>
    <w:rsid w:val="00C85570"/>
    <w:rsid w:val="00CB64F3"/>
    <w:rsid w:val="00CC157D"/>
    <w:rsid w:val="00CC4385"/>
    <w:rsid w:val="00CD642C"/>
    <w:rsid w:val="00CE2052"/>
    <w:rsid w:val="00CE5223"/>
    <w:rsid w:val="00CE74A5"/>
    <w:rsid w:val="00CF04A6"/>
    <w:rsid w:val="00CF5839"/>
    <w:rsid w:val="00CF5A25"/>
    <w:rsid w:val="00D009E3"/>
    <w:rsid w:val="00D00B0D"/>
    <w:rsid w:val="00D03250"/>
    <w:rsid w:val="00D05341"/>
    <w:rsid w:val="00D10FF6"/>
    <w:rsid w:val="00D1205B"/>
    <w:rsid w:val="00D15926"/>
    <w:rsid w:val="00D21E0A"/>
    <w:rsid w:val="00D24756"/>
    <w:rsid w:val="00D313FA"/>
    <w:rsid w:val="00D3210F"/>
    <w:rsid w:val="00D4016C"/>
    <w:rsid w:val="00D40752"/>
    <w:rsid w:val="00D51410"/>
    <w:rsid w:val="00D51E2E"/>
    <w:rsid w:val="00D57188"/>
    <w:rsid w:val="00D626C3"/>
    <w:rsid w:val="00D64D2F"/>
    <w:rsid w:val="00D73C89"/>
    <w:rsid w:val="00D821F7"/>
    <w:rsid w:val="00D8251F"/>
    <w:rsid w:val="00D83D47"/>
    <w:rsid w:val="00D861FD"/>
    <w:rsid w:val="00D86C6B"/>
    <w:rsid w:val="00D91FF0"/>
    <w:rsid w:val="00D9263D"/>
    <w:rsid w:val="00D92B2F"/>
    <w:rsid w:val="00D92CFF"/>
    <w:rsid w:val="00DA0C9D"/>
    <w:rsid w:val="00DA2A27"/>
    <w:rsid w:val="00DA3E3F"/>
    <w:rsid w:val="00DA4E70"/>
    <w:rsid w:val="00DA611E"/>
    <w:rsid w:val="00DB0EAD"/>
    <w:rsid w:val="00DC33B5"/>
    <w:rsid w:val="00DC400A"/>
    <w:rsid w:val="00DC5C92"/>
    <w:rsid w:val="00DD6588"/>
    <w:rsid w:val="00DE1F08"/>
    <w:rsid w:val="00DE1F49"/>
    <w:rsid w:val="00DE561F"/>
    <w:rsid w:val="00DF0FDD"/>
    <w:rsid w:val="00E017E6"/>
    <w:rsid w:val="00E04136"/>
    <w:rsid w:val="00E04E48"/>
    <w:rsid w:val="00E06E26"/>
    <w:rsid w:val="00E110F7"/>
    <w:rsid w:val="00E11527"/>
    <w:rsid w:val="00E11D0E"/>
    <w:rsid w:val="00E139AC"/>
    <w:rsid w:val="00E13CDA"/>
    <w:rsid w:val="00E161A0"/>
    <w:rsid w:val="00E22D58"/>
    <w:rsid w:val="00E22E45"/>
    <w:rsid w:val="00E23563"/>
    <w:rsid w:val="00E32102"/>
    <w:rsid w:val="00E32E1F"/>
    <w:rsid w:val="00E3305F"/>
    <w:rsid w:val="00E337E5"/>
    <w:rsid w:val="00E44034"/>
    <w:rsid w:val="00E440CB"/>
    <w:rsid w:val="00E45102"/>
    <w:rsid w:val="00E4593E"/>
    <w:rsid w:val="00E549F2"/>
    <w:rsid w:val="00E57149"/>
    <w:rsid w:val="00E6556F"/>
    <w:rsid w:val="00E65832"/>
    <w:rsid w:val="00E70B7D"/>
    <w:rsid w:val="00E748E3"/>
    <w:rsid w:val="00E74B71"/>
    <w:rsid w:val="00E7594D"/>
    <w:rsid w:val="00E76B23"/>
    <w:rsid w:val="00E80E6E"/>
    <w:rsid w:val="00E909FF"/>
    <w:rsid w:val="00E917C3"/>
    <w:rsid w:val="00E952BE"/>
    <w:rsid w:val="00EA06C5"/>
    <w:rsid w:val="00EA0886"/>
    <w:rsid w:val="00EB07FB"/>
    <w:rsid w:val="00EB30D0"/>
    <w:rsid w:val="00EB4341"/>
    <w:rsid w:val="00EB7776"/>
    <w:rsid w:val="00EC55A4"/>
    <w:rsid w:val="00ED3927"/>
    <w:rsid w:val="00ED56E4"/>
    <w:rsid w:val="00EE054E"/>
    <w:rsid w:val="00EE18B4"/>
    <w:rsid w:val="00F0172E"/>
    <w:rsid w:val="00F0215F"/>
    <w:rsid w:val="00F03425"/>
    <w:rsid w:val="00F07F90"/>
    <w:rsid w:val="00F104C5"/>
    <w:rsid w:val="00F11439"/>
    <w:rsid w:val="00F21E96"/>
    <w:rsid w:val="00F3090A"/>
    <w:rsid w:val="00F41D54"/>
    <w:rsid w:val="00F51B89"/>
    <w:rsid w:val="00F51E10"/>
    <w:rsid w:val="00F5333A"/>
    <w:rsid w:val="00F67F43"/>
    <w:rsid w:val="00F7405B"/>
    <w:rsid w:val="00F767EE"/>
    <w:rsid w:val="00F820C4"/>
    <w:rsid w:val="00F8348B"/>
    <w:rsid w:val="00F85E7C"/>
    <w:rsid w:val="00F9167A"/>
    <w:rsid w:val="00F93831"/>
    <w:rsid w:val="00F9494A"/>
    <w:rsid w:val="00F970E0"/>
    <w:rsid w:val="00FA0D26"/>
    <w:rsid w:val="00FA334E"/>
    <w:rsid w:val="00FA3596"/>
    <w:rsid w:val="00FA36FA"/>
    <w:rsid w:val="00FB1706"/>
    <w:rsid w:val="00FB1EB7"/>
    <w:rsid w:val="00FB3108"/>
    <w:rsid w:val="00FB56CA"/>
    <w:rsid w:val="00FC7C7E"/>
    <w:rsid w:val="00FD3E06"/>
    <w:rsid w:val="00FD5E18"/>
    <w:rsid w:val="00FD7458"/>
    <w:rsid w:val="00FE002C"/>
    <w:rsid w:val="00FE181C"/>
    <w:rsid w:val="00FE1A39"/>
    <w:rsid w:val="00FE5262"/>
    <w:rsid w:val="00FE67AE"/>
    <w:rsid w:val="00FE68FC"/>
    <w:rsid w:val="00FF153C"/>
    <w:rsid w:val="00FF57D9"/>
    <w:rsid w:val="00FF69F2"/>
    <w:rsid w:val="018B4E70"/>
    <w:rsid w:val="023E28A5"/>
    <w:rsid w:val="02692CDA"/>
    <w:rsid w:val="028A191C"/>
    <w:rsid w:val="02C92656"/>
    <w:rsid w:val="02D52293"/>
    <w:rsid w:val="03120491"/>
    <w:rsid w:val="037DDC0F"/>
    <w:rsid w:val="0461B05B"/>
    <w:rsid w:val="04A4170B"/>
    <w:rsid w:val="0519AC70"/>
    <w:rsid w:val="05C9A764"/>
    <w:rsid w:val="05CF2059"/>
    <w:rsid w:val="05D8B438"/>
    <w:rsid w:val="06D11AC6"/>
    <w:rsid w:val="06FCFBA9"/>
    <w:rsid w:val="0731BE78"/>
    <w:rsid w:val="08920755"/>
    <w:rsid w:val="0904E2DD"/>
    <w:rsid w:val="0988966C"/>
    <w:rsid w:val="0A46B3F0"/>
    <w:rsid w:val="0ADC81EB"/>
    <w:rsid w:val="0B8A1FF5"/>
    <w:rsid w:val="0B994A5E"/>
    <w:rsid w:val="0BBB187A"/>
    <w:rsid w:val="0C0E06EF"/>
    <w:rsid w:val="0CCC73FB"/>
    <w:rsid w:val="0D3F19AC"/>
    <w:rsid w:val="0D5DCE99"/>
    <w:rsid w:val="0DBB90EC"/>
    <w:rsid w:val="0E9B1B33"/>
    <w:rsid w:val="0EE7471F"/>
    <w:rsid w:val="0F90FC93"/>
    <w:rsid w:val="101ED02C"/>
    <w:rsid w:val="10A55E15"/>
    <w:rsid w:val="11BA3164"/>
    <w:rsid w:val="12E5AC06"/>
    <w:rsid w:val="13556038"/>
    <w:rsid w:val="136ABB4B"/>
    <w:rsid w:val="13E9EAAA"/>
    <w:rsid w:val="13EEDA6F"/>
    <w:rsid w:val="1443FACD"/>
    <w:rsid w:val="14DACE70"/>
    <w:rsid w:val="150EC8D1"/>
    <w:rsid w:val="15FB4ABE"/>
    <w:rsid w:val="16514F22"/>
    <w:rsid w:val="1702DF3A"/>
    <w:rsid w:val="186E14FB"/>
    <w:rsid w:val="19B07393"/>
    <w:rsid w:val="19C84339"/>
    <w:rsid w:val="1A35F6CF"/>
    <w:rsid w:val="1AA7A6AA"/>
    <w:rsid w:val="1ABA52A9"/>
    <w:rsid w:val="1B163792"/>
    <w:rsid w:val="1B2018CA"/>
    <w:rsid w:val="1B958A7F"/>
    <w:rsid w:val="1BF47686"/>
    <w:rsid w:val="1BF9516C"/>
    <w:rsid w:val="1C075CB1"/>
    <w:rsid w:val="1DC56990"/>
    <w:rsid w:val="1E505F68"/>
    <w:rsid w:val="1F044995"/>
    <w:rsid w:val="1F481194"/>
    <w:rsid w:val="20AF5268"/>
    <w:rsid w:val="20CCB82A"/>
    <w:rsid w:val="20D42272"/>
    <w:rsid w:val="2295D865"/>
    <w:rsid w:val="22B74CB7"/>
    <w:rsid w:val="237FC06F"/>
    <w:rsid w:val="240289BE"/>
    <w:rsid w:val="248CABBF"/>
    <w:rsid w:val="25FD35C3"/>
    <w:rsid w:val="25FF9F4A"/>
    <w:rsid w:val="262C73CC"/>
    <w:rsid w:val="26FB472B"/>
    <w:rsid w:val="27471D86"/>
    <w:rsid w:val="277AC224"/>
    <w:rsid w:val="2863D0BE"/>
    <w:rsid w:val="28C6570E"/>
    <w:rsid w:val="294A5965"/>
    <w:rsid w:val="29EC6602"/>
    <w:rsid w:val="2A0795E9"/>
    <w:rsid w:val="2A714489"/>
    <w:rsid w:val="2B9EA972"/>
    <w:rsid w:val="2C3DC72A"/>
    <w:rsid w:val="2C5042FF"/>
    <w:rsid w:val="2C7E9547"/>
    <w:rsid w:val="2C99A757"/>
    <w:rsid w:val="2CC46086"/>
    <w:rsid w:val="2D05421C"/>
    <w:rsid w:val="2D17A3F2"/>
    <w:rsid w:val="2D29D0C7"/>
    <w:rsid w:val="2E725FF1"/>
    <w:rsid w:val="2EBB6E8E"/>
    <w:rsid w:val="2F014502"/>
    <w:rsid w:val="2F0C4910"/>
    <w:rsid w:val="2F0E3265"/>
    <w:rsid w:val="2F1D90D6"/>
    <w:rsid w:val="3047E9F4"/>
    <w:rsid w:val="30ACA059"/>
    <w:rsid w:val="314A16E8"/>
    <w:rsid w:val="3214FBF0"/>
    <w:rsid w:val="329CC649"/>
    <w:rsid w:val="32C4C413"/>
    <w:rsid w:val="32E68DB8"/>
    <w:rsid w:val="32ED9C40"/>
    <w:rsid w:val="33F40696"/>
    <w:rsid w:val="342DD35B"/>
    <w:rsid w:val="346BC710"/>
    <w:rsid w:val="34CEF897"/>
    <w:rsid w:val="3539A220"/>
    <w:rsid w:val="35432553"/>
    <w:rsid w:val="35730635"/>
    <w:rsid w:val="35C99B04"/>
    <w:rsid w:val="363C257D"/>
    <w:rsid w:val="364DCD26"/>
    <w:rsid w:val="36AA3193"/>
    <w:rsid w:val="36BA38C3"/>
    <w:rsid w:val="36CD84FB"/>
    <w:rsid w:val="371204DE"/>
    <w:rsid w:val="3733433B"/>
    <w:rsid w:val="3760D092"/>
    <w:rsid w:val="3761BE50"/>
    <w:rsid w:val="382D6E65"/>
    <w:rsid w:val="38CAB1FE"/>
    <w:rsid w:val="38FE5BC8"/>
    <w:rsid w:val="39D5A6A0"/>
    <w:rsid w:val="39F9918C"/>
    <w:rsid w:val="3A6DAAFA"/>
    <w:rsid w:val="3A8BD797"/>
    <w:rsid w:val="3ABEC4BD"/>
    <w:rsid w:val="3B75B84D"/>
    <w:rsid w:val="3BD150CA"/>
    <w:rsid w:val="3C4551E1"/>
    <w:rsid w:val="3D10D7B5"/>
    <w:rsid w:val="3D1CD7DB"/>
    <w:rsid w:val="3E8BCEBA"/>
    <w:rsid w:val="3EB7CB7F"/>
    <w:rsid w:val="3F813CC1"/>
    <w:rsid w:val="4037F514"/>
    <w:rsid w:val="40573F9A"/>
    <w:rsid w:val="40C01CC6"/>
    <w:rsid w:val="40DAC9D3"/>
    <w:rsid w:val="40DDFEAA"/>
    <w:rsid w:val="4131D847"/>
    <w:rsid w:val="414A3A66"/>
    <w:rsid w:val="41682A34"/>
    <w:rsid w:val="429ABF13"/>
    <w:rsid w:val="430AB7D9"/>
    <w:rsid w:val="43D1CBC6"/>
    <w:rsid w:val="44CAAB57"/>
    <w:rsid w:val="450FEF73"/>
    <w:rsid w:val="4531BE55"/>
    <w:rsid w:val="45710256"/>
    <w:rsid w:val="462E144B"/>
    <w:rsid w:val="464ADA40"/>
    <w:rsid w:val="46A763EC"/>
    <w:rsid w:val="46EB964B"/>
    <w:rsid w:val="47522F01"/>
    <w:rsid w:val="476D8BC8"/>
    <w:rsid w:val="47877A62"/>
    <w:rsid w:val="47D76BB8"/>
    <w:rsid w:val="4836D1AC"/>
    <w:rsid w:val="4AA91E9E"/>
    <w:rsid w:val="4ABA5BE6"/>
    <w:rsid w:val="4AEE30A4"/>
    <w:rsid w:val="4B1806EF"/>
    <w:rsid w:val="4B5783B0"/>
    <w:rsid w:val="4BE5F6B3"/>
    <w:rsid w:val="4C4F60BB"/>
    <w:rsid w:val="4D241571"/>
    <w:rsid w:val="4D3E9444"/>
    <w:rsid w:val="4D75A493"/>
    <w:rsid w:val="4DC607EB"/>
    <w:rsid w:val="4DDE7DE5"/>
    <w:rsid w:val="4DE49FD2"/>
    <w:rsid w:val="4E01E83C"/>
    <w:rsid w:val="4EC3712B"/>
    <w:rsid w:val="4FFE48C2"/>
    <w:rsid w:val="5028E1F1"/>
    <w:rsid w:val="50473AD2"/>
    <w:rsid w:val="50B49741"/>
    <w:rsid w:val="5116A2E9"/>
    <w:rsid w:val="5249FFC7"/>
    <w:rsid w:val="5258E894"/>
    <w:rsid w:val="529FC39D"/>
    <w:rsid w:val="52D764D0"/>
    <w:rsid w:val="537330F6"/>
    <w:rsid w:val="5482BBD8"/>
    <w:rsid w:val="54CC16EA"/>
    <w:rsid w:val="54FE3E9F"/>
    <w:rsid w:val="55C76271"/>
    <w:rsid w:val="581C3226"/>
    <w:rsid w:val="58DAFBCC"/>
    <w:rsid w:val="5993371C"/>
    <w:rsid w:val="5AE7270C"/>
    <w:rsid w:val="5B260525"/>
    <w:rsid w:val="5B855611"/>
    <w:rsid w:val="5C0FC45C"/>
    <w:rsid w:val="5C39F4AE"/>
    <w:rsid w:val="5C472E77"/>
    <w:rsid w:val="5C829594"/>
    <w:rsid w:val="5CA40214"/>
    <w:rsid w:val="5CEF89F1"/>
    <w:rsid w:val="5DED47D8"/>
    <w:rsid w:val="5E0130CD"/>
    <w:rsid w:val="5E3379FD"/>
    <w:rsid w:val="5E475963"/>
    <w:rsid w:val="5EFCF238"/>
    <w:rsid w:val="5F0581D0"/>
    <w:rsid w:val="5F07EC7F"/>
    <w:rsid w:val="5F3F3F47"/>
    <w:rsid w:val="5F5C97E7"/>
    <w:rsid w:val="5FFD72C4"/>
    <w:rsid w:val="5FFE27F1"/>
    <w:rsid w:val="60008EED"/>
    <w:rsid w:val="601878D4"/>
    <w:rsid w:val="60269D23"/>
    <w:rsid w:val="61B8D66F"/>
    <w:rsid w:val="61E9FC7C"/>
    <w:rsid w:val="63270DCE"/>
    <w:rsid w:val="64519C31"/>
    <w:rsid w:val="665891C7"/>
    <w:rsid w:val="66926EF2"/>
    <w:rsid w:val="67A86E1A"/>
    <w:rsid w:val="6802EC19"/>
    <w:rsid w:val="68F2B734"/>
    <w:rsid w:val="68F43E6B"/>
    <w:rsid w:val="6906C9A8"/>
    <w:rsid w:val="696D5B18"/>
    <w:rsid w:val="69CFD57C"/>
    <w:rsid w:val="6A20BDC8"/>
    <w:rsid w:val="6A760205"/>
    <w:rsid w:val="6B918D74"/>
    <w:rsid w:val="6B99E11D"/>
    <w:rsid w:val="6BA9798F"/>
    <w:rsid w:val="6E47F352"/>
    <w:rsid w:val="6E4EA49C"/>
    <w:rsid w:val="6EA6B3F9"/>
    <w:rsid w:val="6F04138E"/>
    <w:rsid w:val="70F27F4E"/>
    <w:rsid w:val="71577165"/>
    <w:rsid w:val="72229ACD"/>
    <w:rsid w:val="72A2810C"/>
    <w:rsid w:val="731A6DAC"/>
    <w:rsid w:val="731FCCF8"/>
    <w:rsid w:val="73650957"/>
    <w:rsid w:val="73829F50"/>
    <w:rsid w:val="740FC5B2"/>
    <w:rsid w:val="7617CB23"/>
    <w:rsid w:val="771ADDB9"/>
    <w:rsid w:val="773701E6"/>
    <w:rsid w:val="7816BEFC"/>
    <w:rsid w:val="79FC9F12"/>
    <w:rsid w:val="7A0044A4"/>
    <w:rsid w:val="7A39F56F"/>
    <w:rsid w:val="7A8DF6BD"/>
    <w:rsid w:val="7AA09167"/>
    <w:rsid w:val="7B41C66D"/>
    <w:rsid w:val="7B7884D3"/>
    <w:rsid w:val="7BB949D4"/>
    <w:rsid w:val="7BE882C8"/>
    <w:rsid w:val="7C1AD797"/>
    <w:rsid w:val="7CFBF24B"/>
    <w:rsid w:val="7DFE6A74"/>
    <w:rsid w:val="7EDBCE7E"/>
    <w:rsid w:val="7F09C68B"/>
    <w:rsid w:val="7FC6887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10D2EE"/>
  <w15:docId w15:val="{21B51D5C-3AEE-4DA9-8375-1753E274B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autoRedefine/>
    <w:qFormat/>
    <w:rsid w:val="00EA0886"/>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aliases w:val="omar footnote,List Paragraph1,Numbered Indented Text,Colorful List - Accent 11,Text bullets 1"/>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normaltextrun">
    <w:name w:val="normaltextrun"/>
    <w:basedOn w:val="DefaultParagraphFont"/>
    <w:rsid w:val="00FA334E"/>
  </w:style>
  <w:style w:type="paragraph" w:customStyle="1" w:styleId="paragraph">
    <w:name w:val="paragraph"/>
    <w:basedOn w:val="Normal"/>
    <w:rsid w:val="009205E3"/>
    <w:pPr>
      <w:spacing w:before="100" w:beforeAutospacing="1" w:after="100" w:afterAutospacing="1"/>
    </w:pPr>
    <w:rPr>
      <w:rFonts w:ascii="Times New Roman" w:hAnsi="Times New Roman"/>
      <w:sz w:val="24"/>
      <w:szCs w:val="24"/>
    </w:rPr>
  </w:style>
  <w:style w:type="character" w:customStyle="1" w:styleId="eop">
    <w:name w:val="eop"/>
    <w:basedOn w:val="DefaultParagraphFont"/>
    <w:rsid w:val="009205E3"/>
  </w:style>
  <w:style w:type="character" w:styleId="UnresolvedMention">
    <w:name w:val="Unresolved Mention"/>
    <w:basedOn w:val="DefaultParagraphFont"/>
    <w:uiPriority w:val="99"/>
    <w:unhideWhenUsed/>
    <w:rsid w:val="00D21E0A"/>
    <w:rPr>
      <w:color w:val="605E5C"/>
      <w:shd w:val="clear" w:color="auto" w:fill="E1DFDD"/>
    </w:rPr>
  </w:style>
  <w:style w:type="character" w:styleId="Mention">
    <w:name w:val="Mention"/>
    <w:basedOn w:val="DefaultParagraphFont"/>
    <w:uiPriority w:val="99"/>
    <w:unhideWhenUsed/>
    <w:rsid w:val="00E32102"/>
    <w:rPr>
      <w:color w:val="2B579A"/>
      <w:shd w:val="clear" w:color="auto" w:fill="E1DFDD"/>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E7594D"/>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187719">
      <w:bodyDiv w:val="1"/>
      <w:marLeft w:val="0"/>
      <w:marRight w:val="0"/>
      <w:marTop w:val="0"/>
      <w:marBottom w:val="0"/>
      <w:divBdr>
        <w:top w:val="none" w:sz="0" w:space="0" w:color="auto"/>
        <w:left w:val="none" w:sz="0" w:space="0" w:color="auto"/>
        <w:bottom w:val="none" w:sz="0" w:space="0" w:color="auto"/>
        <w:right w:val="none" w:sz="0" w:space="0" w:color="auto"/>
      </w:divBdr>
      <w:divsChild>
        <w:div w:id="1177696803">
          <w:marLeft w:val="0"/>
          <w:marRight w:val="0"/>
          <w:marTop w:val="0"/>
          <w:marBottom w:val="0"/>
          <w:divBdr>
            <w:top w:val="none" w:sz="0" w:space="0" w:color="auto"/>
            <w:left w:val="none" w:sz="0" w:space="0" w:color="auto"/>
            <w:bottom w:val="none" w:sz="0" w:space="0" w:color="auto"/>
            <w:right w:val="none" w:sz="0" w:space="0" w:color="auto"/>
          </w:divBdr>
        </w:div>
        <w:div w:id="1657370675">
          <w:marLeft w:val="0"/>
          <w:marRight w:val="0"/>
          <w:marTop w:val="0"/>
          <w:marBottom w:val="0"/>
          <w:divBdr>
            <w:top w:val="none" w:sz="0" w:space="0" w:color="auto"/>
            <w:left w:val="none" w:sz="0" w:space="0" w:color="auto"/>
            <w:bottom w:val="none" w:sz="0" w:space="0" w:color="auto"/>
            <w:right w:val="none" w:sz="0" w:space="0" w:color="auto"/>
          </w:divBdr>
        </w:div>
        <w:div w:id="1904024502">
          <w:marLeft w:val="0"/>
          <w:marRight w:val="0"/>
          <w:marTop w:val="0"/>
          <w:marBottom w:val="0"/>
          <w:divBdr>
            <w:top w:val="none" w:sz="0" w:space="0" w:color="auto"/>
            <w:left w:val="none" w:sz="0" w:space="0" w:color="auto"/>
            <w:bottom w:val="none" w:sz="0" w:space="0" w:color="auto"/>
            <w:right w:val="none" w:sz="0" w:space="0" w:color="auto"/>
          </w:divBdr>
        </w:div>
      </w:divsChild>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923366126">
      <w:bodyDiv w:val="1"/>
      <w:marLeft w:val="0"/>
      <w:marRight w:val="0"/>
      <w:marTop w:val="0"/>
      <w:marBottom w:val="0"/>
      <w:divBdr>
        <w:top w:val="none" w:sz="0" w:space="0" w:color="auto"/>
        <w:left w:val="none" w:sz="0" w:space="0" w:color="auto"/>
        <w:bottom w:val="none" w:sz="0" w:space="0" w:color="auto"/>
        <w:right w:val="none" w:sz="0" w:space="0" w:color="auto"/>
      </w:divBdr>
    </w:div>
    <w:div w:id="2042438601">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uwtsd.ac.uk/student-services/" TargetMode="External"/><Relationship Id="rId26" Type="http://schemas.openxmlformats.org/officeDocument/2006/relationships/hyperlink" Target="http://www.uwtsd.ac.uk/services-for-disabled-students/" TargetMode="External"/><Relationship Id="rId39" Type="http://schemas.openxmlformats.org/officeDocument/2006/relationships/hyperlink" Target="https://www.uwtsd.ac.uk/studentcharter/" TargetMode="External"/><Relationship Id="rId21" Type="http://schemas.microsoft.com/office/2016/09/relationships/commentsIds" Target="commentsIds.xml"/><Relationship Id="rId34" Type="http://schemas.openxmlformats.org/officeDocument/2006/relationships/hyperlink" Target="https://digitallearning.uwtsd.ac.uk/" TargetMode="External"/><Relationship Id="rId42" Type="http://schemas.openxmlformats.org/officeDocument/2006/relationships/hyperlink" Target="https://www.uwtsd.ac.uk/library/infoskills/referencing-handbooks/" TargetMode="External"/><Relationship Id="rId47" Type="http://schemas.openxmlformats.org/officeDocument/2006/relationships/hyperlink" Target="http://www.uwtsd.ac.uk/student-services/" TargetMode="External"/><Relationship Id="rId50" Type="http://schemas.openxmlformats.org/officeDocument/2006/relationships/hyperlink" Target="http://www.uwtsd.ac.uk/academic-office/procedures-for-academic-appeals-complaints-and-other-student-cases/" TargetMode="External"/><Relationship Id="rId55"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uwtsd.myday.cloud/pages/student/covidreporting" TargetMode="External"/><Relationship Id="rId29" Type="http://schemas.openxmlformats.org/officeDocument/2006/relationships/hyperlink" Target="https://eur01.safelinks.protection.outlook.com/?url=https%3A%2F%2Fhwb.uwtsd.ac.uk%2F&amp;data=02%7C01%7C%7C998a113ed67640a6677108d813866f9d%7C4e0f11f9046e45059cb8db2152311e21%7C0%7C0%7C637280815405533565&amp;sdata=bLCsX9Wb3azTj6488wh%2FvbUlFPULMMLJ1v90r7Uzm0k%3D&amp;reserved=0" TargetMode="External"/><Relationship Id="rId11" Type="http://schemas.openxmlformats.org/officeDocument/2006/relationships/image" Target="media/image1.jpg"/><Relationship Id="rId24" Type="http://schemas.openxmlformats.org/officeDocument/2006/relationships/hyperlink" Target="https://gov.wales/sites/default/files/publications/2018-02/level-descriptors.pdf" TargetMode="External"/><Relationship Id="rId32" Type="http://schemas.openxmlformats.org/officeDocument/2006/relationships/hyperlink" Target="https://webhelp.uwtsd.ac.uk/" TargetMode="External"/><Relationship Id="rId37" Type="http://schemas.openxmlformats.org/officeDocument/2006/relationships/hyperlink" Target="https://www.uwtsd.ac.uk/academic-office/other-forms-and-policies/" TargetMode="External"/><Relationship Id="rId40" Type="http://schemas.openxmlformats.org/officeDocument/2006/relationships/hyperlink" Target="https://www.uwtsd.ac.uk/academic-office/academic-quality-handbook/" TargetMode="External"/><Relationship Id="rId45" Type="http://schemas.openxmlformats.org/officeDocument/2006/relationships/hyperlink" Target="http://www.uwtsd.ac.uk/library/" TargetMode="External"/><Relationship Id="rId53" Type="http://schemas.openxmlformats.org/officeDocument/2006/relationships/footer" Target="footer5.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comments" Target="comments.xml"/><Relationship Id="rId31" Type="http://schemas.openxmlformats.org/officeDocument/2006/relationships/hyperlink" Target="http://moodle.uwtsd.ac.uk/" TargetMode="External"/><Relationship Id="rId44" Type="http://schemas.openxmlformats.org/officeDocument/2006/relationships/hyperlink" Target="https://www.uwtsd.ac.uk/library/infoskills/" TargetMode="External"/><Relationship Id="rId52"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8/08/relationships/commentsExtensible" Target="commentsExtensible.xml"/><Relationship Id="rId27" Type="http://schemas.openxmlformats.org/officeDocument/2006/relationships/hyperlink" Target="http://www.uwtsd.ac.uk/academic-office/procedures-for-academic-appeals-complaints-and-other-student-cases/" TargetMode="External"/><Relationship Id="rId30" Type="http://schemas.openxmlformats.org/officeDocument/2006/relationships/hyperlink" Target="http://uwtsd.ac.uk/" TargetMode="External"/><Relationship Id="rId35" Type="http://schemas.openxmlformats.org/officeDocument/2006/relationships/footer" Target="footer3.xml"/><Relationship Id="rId43" Type="http://schemas.openxmlformats.org/officeDocument/2006/relationships/hyperlink" Target="https://uwtsd.ac.uk/library/need-more/" TargetMode="External"/><Relationship Id="rId48" Type="http://schemas.openxmlformats.org/officeDocument/2006/relationships/hyperlink" Target="http://www.uwtsd.ac.uk/study-skills/"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mailto:chris.harrendence@uwtsd.ac.uk" TargetMode="External"/><Relationship Id="rId25" Type="http://schemas.openxmlformats.org/officeDocument/2006/relationships/hyperlink" Target="http://www.uwtsd.ac.uk/academic-office/procedures-for-academic-appeals-complaints-and-other-student-cases/" TargetMode="External"/><Relationship Id="rId33" Type="http://schemas.openxmlformats.org/officeDocument/2006/relationships/hyperlink" Target="mailto:ITServiceDesk@uwtsd.ac.uk" TargetMode="External"/><Relationship Id="rId38" Type="http://schemas.openxmlformats.org/officeDocument/2006/relationships/hyperlink" Target="http://www.uwtsd.ac.uk/academic-office/procedures-for-academic-appeals-complaints-and-other-student-cases/" TargetMode="External"/><Relationship Id="rId46" Type="http://schemas.openxmlformats.org/officeDocument/2006/relationships/hyperlink" Target="https://uwtsd.ac.uk/library/help-and-support/covid-19-services/" TargetMode="External"/><Relationship Id="rId20" Type="http://schemas.microsoft.com/office/2011/relationships/commentsExtended" Target="commentsExtended.xml"/><Relationship Id="rId41" Type="http://schemas.openxmlformats.org/officeDocument/2006/relationships/hyperlink" Target="https://www.uwtsd.ac.uk/academic-office/academic-quality-handbook/"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uwtsd.ac.uk/coronavirus/" TargetMode="External"/><Relationship Id="rId23" Type="http://schemas.openxmlformats.org/officeDocument/2006/relationships/hyperlink" Target="https://mytsd.uwtsd.ac.uk/" TargetMode="External"/><Relationship Id="rId28" Type="http://schemas.openxmlformats.org/officeDocument/2006/relationships/hyperlink" Target="http://www.uwtsd.ac.uk/academic-office/academic-quality-handbook/" TargetMode="External"/><Relationship Id="rId36" Type="http://schemas.openxmlformats.org/officeDocument/2006/relationships/image" Target="media/image2.png"/><Relationship Id="rId49" Type="http://schemas.openxmlformats.org/officeDocument/2006/relationships/hyperlink" Target="http://www.uwtsd.ac.uk/study-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9A836494A8E9D49B69EB48068215DFA" ma:contentTypeVersion="" ma:contentTypeDescription="Create a new document." ma:contentTypeScope="" ma:versionID="ad86012c9bbd505a2e2e2884e0b512d8">
  <xsd:schema xmlns:xsd="http://www.w3.org/2001/XMLSchema" xmlns:xs="http://www.w3.org/2001/XMLSchema" xmlns:p="http://schemas.microsoft.com/office/2006/metadata/properties" xmlns:ns2="66515a21-5678-43d4-a391-50266467cfa8" xmlns:ns3="1a4afa9a-def8-4085-9a90-85ddbea37053" targetNamespace="http://schemas.microsoft.com/office/2006/metadata/properties" ma:root="true" ma:fieldsID="3f6979091c72e828964e0d459a2345cf" ns2:_="" ns3:_="">
    <xsd:import namespace="66515a21-5678-43d4-a391-50266467cfa8"/>
    <xsd:import namespace="1a4afa9a-def8-4085-9a90-85ddbea3705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15a21-5678-43d4-a391-50266467cf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4afa9a-def8-4085-9a90-85ddbea3705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51A961-BF4C-4664-B657-6E1F75500D1E}">
  <ds:schemaRefs>
    <ds:schemaRef ds:uri="http://schemas.microsoft.com/sharepoint/v3/contenttype/forms"/>
  </ds:schemaRefs>
</ds:datastoreItem>
</file>

<file path=customXml/itemProps2.xml><?xml version="1.0" encoding="utf-8"?>
<ds:datastoreItem xmlns:ds="http://schemas.openxmlformats.org/officeDocument/2006/customXml" ds:itemID="{D6577529-88DE-4BDC-B58F-8E0246E34D6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C3A6A2-736C-4D38-8F9F-EDDC50FB589F}">
  <ds:schemaRefs>
    <ds:schemaRef ds:uri="http://schemas.openxmlformats.org/officeDocument/2006/bibliography"/>
  </ds:schemaRefs>
</ds:datastoreItem>
</file>

<file path=customXml/itemProps4.xml><?xml version="1.0" encoding="utf-8"?>
<ds:datastoreItem xmlns:ds="http://schemas.openxmlformats.org/officeDocument/2006/customXml" ds:itemID="{4ACED515-A038-4BC5-82EB-5CF117E57A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15a21-5678-43d4-a391-50266467cfa8"/>
    <ds:schemaRef ds:uri="1a4afa9a-def8-4085-9a90-85ddbea370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19</Pages>
  <Words>5813</Words>
  <Characters>33138</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PV8 Undergraduate template 2021-22</vt:lpstr>
    </vt:vector>
  </TitlesOfParts>
  <Company>UWTSD</Company>
  <LinksUpToDate>false</LinksUpToDate>
  <CharactersWithSpaces>38874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 Undergraduate template 2021-22</dc:title>
  <dc:subject/>
  <dc:creator>Academic Office</dc:creator>
  <cp:keywords/>
  <dc:description>UWTSD</dc:description>
  <cp:lastModifiedBy>Donna Williams</cp:lastModifiedBy>
  <cp:revision>5</cp:revision>
  <cp:lastPrinted>2018-07-24T12:52:00Z</cp:lastPrinted>
  <dcterms:created xsi:type="dcterms:W3CDTF">2021-08-20T06:53:00Z</dcterms:created>
  <dcterms:modified xsi:type="dcterms:W3CDTF">2021-08-23T23:30:00Z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0x01010079A836494A8E9D49B69EB48068215DFA</vt:lpwstr>
  </property>
</Properties>
</file>