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3637B3" w14:textId="3817E086" w:rsidR="003E3912" w:rsidRPr="00B66115" w:rsidRDefault="009F542D" w:rsidP="00B66115">
      <w:pPr>
        <w:spacing w:after="0" w:line="360" w:lineRule="auto"/>
        <w:jc w:val="center"/>
        <w:rPr>
          <w:rFonts w:cs="Times New Roman"/>
          <w:b/>
          <w:szCs w:val="24"/>
        </w:rPr>
      </w:pPr>
      <w:r>
        <w:rPr>
          <w:rFonts w:cs="Times New Roman"/>
          <w:b/>
          <w:noProof/>
          <w:szCs w:val="24"/>
        </w:rPr>
        <w:drawing>
          <wp:inline distT="0" distB="0" distL="0" distR="0" wp14:anchorId="070D3AF7" wp14:editId="219BD7BF">
            <wp:extent cx="2543175" cy="1271588"/>
            <wp:effectExtent l="0" t="0" r="0" b="508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jf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0847" cy="1280424"/>
                    </a:xfrm>
                    <a:prstGeom prst="rect">
                      <a:avLst/>
                    </a:prstGeom>
                  </pic:spPr>
                </pic:pic>
              </a:graphicData>
            </a:graphic>
          </wp:inline>
        </w:drawing>
      </w:r>
    </w:p>
    <w:p w14:paraId="6961D468" w14:textId="3FE52E56" w:rsidR="008C2C45" w:rsidRPr="00B66115" w:rsidRDefault="008C2C45" w:rsidP="00B66115">
      <w:pPr>
        <w:spacing w:after="0" w:line="360" w:lineRule="auto"/>
        <w:jc w:val="center"/>
        <w:rPr>
          <w:rFonts w:cs="Times New Roman"/>
          <w:b/>
          <w:szCs w:val="24"/>
        </w:rPr>
      </w:pPr>
    </w:p>
    <w:p w14:paraId="5206D842" w14:textId="77777777" w:rsidR="008C2C45" w:rsidRPr="00B66115" w:rsidRDefault="008C2C45" w:rsidP="00B66115">
      <w:pPr>
        <w:spacing w:after="0" w:line="360" w:lineRule="auto"/>
        <w:jc w:val="center"/>
        <w:rPr>
          <w:rFonts w:cs="Times New Roman"/>
          <w:b/>
          <w:szCs w:val="24"/>
        </w:rPr>
      </w:pPr>
    </w:p>
    <w:p w14:paraId="684DAF95" w14:textId="77777777" w:rsidR="009F542D" w:rsidRDefault="009F542D" w:rsidP="009F542D">
      <w:pPr>
        <w:spacing w:after="0" w:line="360" w:lineRule="auto"/>
        <w:rPr>
          <w:rFonts w:cs="Times New Roman"/>
          <w:b/>
          <w:szCs w:val="24"/>
        </w:rPr>
      </w:pPr>
      <w:r>
        <w:rPr>
          <w:rFonts w:cs="Times New Roman"/>
          <w:b/>
          <w:szCs w:val="24"/>
        </w:rPr>
        <w:t xml:space="preserve"> </w:t>
      </w:r>
    </w:p>
    <w:p w14:paraId="280791AA" w14:textId="34427132" w:rsidR="000D590B" w:rsidRPr="009F542D" w:rsidRDefault="009F542D" w:rsidP="009F542D">
      <w:pPr>
        <w:spacing w:after="0" w:line="360" w:lineRule="auto"/>
        <w:rPr>
          <w:rFonts w:cs="Times New Roman"/>
          <w:b/>
          <w:sz w:val="40"/>
          <w:szCs w:val="40"/>
        </w:rPr>
      </w:pPr>
      <w:r>
        <w:rPr>
          <w:rFonts w:cs="Times New Roman"/>
          <w:b/>
          <w:szCs w:val="24"/>
        </w:rPr>
        <w:t xml:space="preserve">                      </w:t>
      </w:r>
      <w:r w:rsidR="003E3912" w:rsidRPr="009F542D">
        <w:rPr>
          <w:rFonts w:cs="Times New Roman"/>
          <w:b/>
          <w:sz w:val="40"/>
          <w:szCs w:val="40"/>
        </w:rPr>
        <w:t>GLOBAL BUSINESS ENVIRONMENT</w:t>
      </w:r>
    </w:p>
    <w:p w14:paraId="57A28576" w14:textId="77777777" w:rsidR="009F542D" w:rsidRDefault="009F542D" w:rsidP="00B66115">
      <w:pPr>
        <w:spacing w:after="0" w:line="360" w:lineRule="auto"/>
        <w:jc w:val="left"/>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r>
    </w:p>
    <w:p w14:paraId="028E4E30" w14:textId="77777777" w:rsidR="009F542D" w:rsidRDefault="009F542D" w:rsidP="00B66115">
      <w:pPr>
        <w:spacing w:after="0" w:line="360" w:lineRule="auto"/>
        <w:jc w:val="left"/>
        <w:rPr>
          <w:rFonts w:cs="Times New Roman"/>
          <w:szCs w:val="24"/>
        </w:rPr>
      </w:pPr>
    </w:p>
    <w:p w14:paraId="2B1117F9" w14:textId="77777777" w:rsidR="009F542D" w:rsidRDefault="009F542D" w:rsidP="00B66115">
      <w:pPr>
        <w:spacing w:after="0" w:line="360" w:lineRule="auto"/>
        <w:jc w:val="left"/>
        <w:rPr>
          <w:rFonts w:cs="Times New Roman"/>
          <w:szCs w:val="24"/>
        </w:rPr>
      </w:pPr>
    </w:p>
    <w:p w14:paraId="0475377C" w14:textId="77777777" w:rsidR="009F542D" w:rsidRDefault="009F542D" w:rsidP="00B66115">
      <w:pPr>
        <w:spacing w:after="0" w:line="360" w:lineRule="auto"/>
        <w:jc w:val="left"/>
        <w:rPr>
          <w:rFonts w:cs="Times New Roman"/>
          <w:szCs w:val="24"/>
        </w:rPr>
      </w:pPr>
    </w:p>
    <w:p w14:paraId="2E668B1E" w14:textId="77777777" w:rsidR="009F542D" w:rsidRDefault="009F542D" w:rsidP="00B66115">
      <w:pPr>
        <w:spacing w:after="0" w:line="360" w:lineRule="auto"/>
        <w:jc w:val="left"/>
        <w:rPr>
          <w:rFonts w:cs="Times New Roman"/>
          <w:szCs w:val="24"/>
        </w:rPr>
      </w:pPr>
    </w:p>
    <w:p w14:paraId="1EA72F6E" w14:textId="77777777" w:rsidR="009F542D" w:rsidRDefault="009F542D" w:rsidP="00B66115">
      <w:pPr>
        <w:spacing w:after="0" w:line="360" w:lineRule="auto"/>
        <w:jc w:val="left"/>
        <w:rPr>
          <w:rFonts w:cs="Times New Roman"/>
          <w:szCs w:val="24"/>
        </w:rPr>
      </w:pPr>
    </w:p>
    <w:p w14:paraId="5A5ACC57" w14:textId="77777777" w:rsidR="009F542D" w:rsidRDefault="009F542D" w:rsidP="00B66115">
      <w:pPr>
        <w:spacing w:after="0" w:line="360" w:lineRule="auto"/>
        <w:jc w:val="left"/>
        <w:rPr>
          <w:rFonts w:cs="Times New Roman"/>
          <w:szCs w:val="24"/>
        </w:rPr>
      </w:pPr>
    </w:p>
    <w:p w14:paraId="25BA5403" w14:textId="0ED34716" w:rsidR="009F542D" w:rsidRPr="009F542D" w:rsidRDefault="009F542D" w:rsidP="009F542D">
      <w:pPr>
        <w:spacing w:after="0" w:line="360" w:lineRule="auto"/>
        <w:ind w:left="2160" w:firstLine="720"/>
        <w:jc w:val="left"/>
        <w:rPr>
          <w:rFonts w:cs="Times New Roman"/>
          <w:b/>
          <w:bCs/>
          <w:sz w:val="28"/>
          <w:szCs w:val="28"/>
        </w:rPr>
      </w:pPr>
      <w:r w:rsidRPr="009F542D">
        <w:rPr>
          <w:rFonts w:cs="Times New Roman"/>
          <w:b/>
          <w:bCs/>
          <w:sz w:val="28"/>
          <w:szCs w:val="28"/>
        </w:rPr>
        <w:t xml:space="preserve">Student name: Loredana </w:t>
      </w:r>
      <w:proofErr w:type="spellStart"/>
      <w:r w:rsidRPr="009F542D">
        <w:rPr>
          <w:rFonts w:cs="Times New Roman"/>
          <w:b/>
          <w:bCs/>
          <w:sz w:val="28"/>
          <w:szCs w:val="28"/>
        </w:rPr>
        <w:t>Andreea</w:t>
      </w:r>
      <w:proofErr w:type="spellEnd"/>
      <w:r w:rsidRPr="009F542D">
        <w:rPr>
          <w:rFonts w:cs="Times New Roman"/>
          <w:b/>
          <w:bCs/>
          <w:sz w:val="28"/>
          <w:szCs w:val="28"/>
        </w:rPr>
        <w:t xml:space="preserve"> Zsofi</w:t>
      </w:r>
    </w:p>
    <w:p w14:paraId="1CB57E87" w14:textId="6CEA4E21" w:rsidR="009F542D" w:rsidRPr="009F542D" w:rsidRDefault="009F542D" w:rsidP="00B66115">
      <w:pPr>
        <w:spacing w:after="0" w:line="360" w:lineRule="auto"/>
        <w:jc w:val="left"/>
        <w:rPr>
          <w:rFonts w:cs="Times New Roman"/>
          <w:b/>
          <w:bCs/>
          <w:sz w:val="28"/>
          <w:szCs w:val="28"/>
        </w:rPr>
      </w:pPr>
      <w:r w:rsidRPr="009F542D">
        <w:rPr>
          <w:rFonts w:cs="Times New Roman"/>
          <w:b/>
          <w:bCs/>
          <w:sz w:val="28"/>
          <w:szCs w:val="28"/>
        </w:rPr>
        <w:tab/>
      </w:r>
      <w:r w:rsidRPr="009F542D">
        <w:rPr>
          <w:rFonts w:cs="Times New Roman"/>
          <w:b/>
          <w:bCs/>
          <w:sz w:val="28"/>
          <w:szCs w:val="28"/>
        </w:rPr>
        <w:tab/>
      </w:r>
      <w:r w:rsidRPr="009F542D">
        <w:rPr>
          <w:rFonts w:cs="Times New Roman"/>
          <w:b/>
          <w:bCs/>
          <w:sz w:val="28"/>
          <w:szCs w:val="28"/>
        </w:rPr>
        <w:tab/>
      </w:r>
      <w:r w:rsidRPr="009F542D">
        <w:rPr>
          <w:rFonts w:cs="Times New Roman"/>
          <w:b/>
          <w:bCs/>
          <w:sz w:val="28"/>
          <w:szCs w:val="28"/>
        </w:rPr>
        <w:tab/>
      </w:r>
      <w:r>
        <w:rPr>
          <w:rFonts w:cs="Times New Roman"/>
          <w:b/>
          <w:bCs/>
          <w:sz w:val="28"/>
          <w:szCs w:val="28"/>
        </w:rPr>
        <w:tab/>
      </w:r>
      <w:r w:rsidRPr="009F542D">
        <w:rPr>
          <w:rFonts w:cs="Times New Roman"/>
          <w:b/>
          <w:bCs/>
          <w:sz w:val="28"/>
          <w:szCs w:val="28"/>
        </w:rPr>
        <w:t xml:space="preserve">Student id: 2111130 </w:t>
      </w:r>
    </w:p>
    <w:p w14:paraId="19D74E45" w14:textId="5E849298" w:rsidR="009F542D" w:rsidRPr="009F542D" w:rsidRDefault="009F542D" w:rsidP="00B66115">
      <w:pPr>
        <w:spacing w:after="0" w:line="360" w:lineRule="auto"/>
        <w:jc w:val="left"/>
        <w:rPr>
          <w:rFonts w:cs="Times New Roman"/>
          <w:b/>
          <w:bCs/>
          <w:sz w:val="28"/>
          <w:szCs w:val="28"/>
        </w:rPr>
      </w:pPr>
      <w:r w:rsidRPr="009F542D">
        <w:rPr>
          <w:rFonts w:cs="Times New Roman"/>
          <w:b/>
          <w:bCs/>
          <w:sz w:val="28"/>
          <w:szCs w:val="28"/>
        </w:rPr>
        <w:tab/>
      </w:r>
      <w:r w:rsidRPr="009F542D">
        <w:rPr>
          <w:rFonts w:cs="Times New Roman"/>
          <w:b/>
          <w:bCs/>
          <w:sz w:val="28"/>
          <w:szCs w:val="28"/>
        </w:rPr>
        <w:tab/>
      </w:r>
      <w:r w:rsidRPr="009F542D">
        <w:rPr>
          <w:rFonts w:cs="Times New Roman"/>
          <w:b/>
          <w:bCs/>
          <w:sz w:val="28"/>
          <w:szCs w:val="28"/>
        </w:rPr>
        <w:tab/>
      </w:r>
      <w:r w:rsidRPr="009F542D">
        <w:rPr>
          <w:rFonts w:cs="Times New Roman"/>
          <w:b/>
          <w:bCs/>
          <w:sz w:val="28"/>
          <w:szCs w:val="28"/>
        </w:rPr>
        <w:tab/>
      </w:r>
      <w:r>
        <w:rPr>
          <w:rFonts w:cs="Times New Roman"/>
          <w:b/>
          <w:bCs/>
          <w:sz w:val="28"/>
          <w:szCs w:val="28"/>
        </w:rPr>
        <w:tab/>
      </w:r>
      <w:r w:rsidRPr="009F542D">
        <w:rPr>
          <w:rFonts w:cs="Times New Roman"/>
          <w:b/>
          <w:bCs/>
          <w:sz w:val="28"/>
          <w:szCs w:val="28"/>
        </w:rPr>
        <w:t>Module code: LCBB4005</w:t>
      </w:r>
    </w:p>
    <w:p w14:paraId="0A853910" w14:textId="77777777" w:rsidR="009F542D" w:rsidRPr="009F542D" w:rsidRDefault="009F542D" w:rsidP="00B66115">
      <w:pPr>
        <w:spacing w:after="0" w:line="360" w:lineRule="auto"/>
        <w:jc w:val="left"/>
        <w:rPr>
          <w:rFonts w:cs="Times New Roman"/>
          <w:b/>
          <w:bCs/>
          <w:sz w:val="28"/>
          <w:szCs w:val="28"/>
        </w:rPr>
      </w:pPr>
      <w:r w:rsidRPr="009F542D">
        <w:rPr>
          <w:rFonts w:cs="Times New Roman"/>
          <w:b/>
          <w:bCs/>
          <w:sz w:val="28"/>
          <w:szCs w:val="28"/>
        </w:rPr>
        <w:t xml:space="preserve">      </w:t>
      </w:r>
      <w:r w:rsidRPr="009F542D">
        <w:rPr>
          <w:rFonts w:cs="Times New Roman"/>
          <w:b/>
          <w:bCs/>
          <w:sz w:val="28"/>
          <w:szCs w:val="28"/>
        </w:rPr>
        <w:tab/>
      </w:r>
      <w:r w:rsidRPr="009F542D">
        <w:rPr>
          <w:rFonts w:cs="Times New Roman"/>
          <w:b/>
          <w:bCs/>
          <w:sz w:val="28"/>
          <w:szCs w:val="28"/>
        </w:rPr>
        <w:tab/>
      </w:r>
      <w:r w:rsidRPr="009F542D">
        <w:rPr>
          <w:rFonts w:cs="Times New Roman"/>
          <w:b/>
          <w:bCs/>
          <w:sz w:val="28"/>
          <w:szCs w:val="28"/>
        </w:rPr>
        <w:tab/>
      </w:r>
      <w:r w:rsidRPr="009F542D">
        <w:rPr>
          <w:rFonts w:cs="Times New Roman"/>
          <w:b/>
          <w:bCs/>
          <w:sz w:val="28"/>
          <w:szCs w:val="28"/>
        </w:rPr>
        <w:tab/>
        <w:t xml:space="preserve">Lecturer’s name: Dr </w:t>
      </w:r>
      <w:proofErr w:type="spellStart"/>
      <w:r w:rsidRPr="009F542D">
        <w:rPr>
          <w:rFonts w:cs="Times New Roman"/>
          <w:b/>
          <w:bCs/>
          <w:sz w:val="28"/>
          <w:szCs w:val="28"/>
        </w:rPr>
        <w:t>Rexon</w:t>
      </w:r>
      <w:proofErr w:type="spellEnd"/>
      <w:r w:rsidRPr="009F542D">
        <w:rPr>
          <w:rFonts w:cs="Times New Roman"/>
          <w:b/>
          <w:bCs/>
          <w:sz w:val="28"/>
          <w:szCs w:val="28"/>
        </w:rPr>
        <w:t xml:space="preserve"> </w:t>
      </w:r>
      <w:proofErr w:type="spellStart"/>
      <w:r w:rsidRPr="009F542D">
        <w:rPr>
          <w:rFonts w:cs="Times New Roman"/>
          <w:b/>
          <w:bCs/>
          <w:sz w:val="28"/>
          <w:szCs w:val="28"/>
        </w:rPr>
        <w:t>Nting</w:t>
      </w:r>
      <w:proofErr w:type="spellEnd"/>
    </w:p>
    <w:p w14:paraId="4F919A3B" w14:textId="77777777" w:rsidR="009F542D" w:rsidRPr="009F542D" w:rsidRDefault="009F542D" w:rsidP="00B66115">
      <w:pPr>
        <w:spacing w:after="0" w:line="360" w:lineRule="auto"/>
        <w:jc w:val="left"/>
        <w:rPr>
          <w:rFonts w:cs="Times New Roman"/>
          <w:b/>
          <w:bCs/>
          <w:sz w:val="28"/>
          <w:szCs w:val="28"/>
        </w:rPr>
      </w:pPr>
    </w:p>
    <w:p w14:paraId="082007A8" w14:textId="77777777" w:rsidR="009F542D" w:rsidRPr="009F542D" w:rsidRDefault="009F542D" w:rsidP="00B66115">
      <w:pPr>
        <w:spacing w:after="0" w:line="360" w:lineRule="auto"/>
        <w:jc w:val="left"/>
        <w:rPr>
          <w:rFonts w:cs="Times New Roman"/>
          <w:b/>
          <w:bCs/>
          <w:sz w:val="28"/>
          <w:szCs w:val="28"/>
        </w:rPr>
      </w:pPr>
    </w:p>
    <w:p w14:paraId="580B5988" w14:textId="77777777" w:rsidR="009F542D" w:rsidRPr="009F542D" w:rsidRDefault="009F542D" w:rsidP="00B66115">
      <w:pPr>
        <w:spacing w:after="0" w:line="360" w:lineRule="auto"/>
        <w:jc w:val="left"/>
        <w:rPr>
          <w:rFonts w:cs="Times New Roman"/>
          <w:b/>
          <w:bCs/>
          <w:sz w:val="28"/>
          <w:szCs w:val="28"/>
        </w:rPr>
      </w:pPr>
    </w:p>
    <w:p w14:paraId="330A463C" w14:textId="44D71223" w:rsidR="003E3912" w:rsidRPr="00B66115" w:rsidRDefault="009F542D" w:rsidP="00B66115">
      <w:pPr>
        <w:spacing w:after="0" w:line="360" w:lineRule="auto"/>
        <w:jc w:val="left"/>
        <w:rPr>
          <w:rFonts w:cs="Times New Roman"/>
          <w:szCs w:val="24"/>
        </w:rPr>
      </w:pPr>
      <w:r w:rsidRPr="009F542D">
        <w:rPr>
          <w:rFonts w:cs="Times New Roman"/>
          <w:b/>
          <w:bCs/>
          <w:sz w:val="28"/>
          <w:szCs w:val="28"/>
        </w:rPr>
        <w:tab/>
      </w:r>
      <w:r w:rsidRPr="009F542D">
        <w:rPr>
          <w:rFonts w:cs="Times New Roman"/>
          <w:b/>
          <w:bCs/>
          <w:sz w:val="28"/>
          <w:szCs w:val="28"/>
        </w:rPr>
        <w:tab/>
        <w:t>Assessment 1</w:t>
      </w:r>
      <w:r w:rsidR="003E3912" w:rsidRPr="009F542D">
        <w:rPr>
          <w:rFonts w:cs="Times New Roman"/>
          <w:b/>
          <w:bCs/>
          <w:sz w:val="28"/>
          <w:szCs w:val="28"/>
        </w:rPr>
        <w:br w:type="page"/>
      </w:r>
    </w:p>
    <w:sdt>
      <w:sdtPr>
        <w:rPr>
          <w:rFonts w:ascii="Times New Roman" w:eastAsiaTheme="minorEastAsia" w:hAnsi="Times New Roman" w:cs="Times New Roman"/>
          <w:b w:val="0"/>
          <w:bCs w:val="0"/>
          <w:color w:val="auto"/>
          <w:sz w:val="24"/>
          <w:szCs w:val="24"/>
          <w:lang w:val="en-GB" w:eastAsia="en-US"/>
        </w:rPr>
        <w:id w:val="2105139429"/>
        <w:docPartObj>
          <w:docPartGallery w:val="Table of Contents"/>
          <w:docPartUnique/>
        </w:docPartObj>
      </w:sdtPr>
      <w:sdtEndPr/>
      <w:sdtContent>
        <w:p w14:paraId="1C66C0EF" w14:textId="685BC4E4" w:rsidR="000D590B" w:rsidRPr="00B66115" w:rsidRDefault="000D590B" w:rsidP="00B66115">
          <w:pPr>
            <w:pStyle w:val="TOCHeading"/>
            <w:spacing w:before="0" w:line="360" w:lineRule="auto"/>
            <w:jc w:val="center"/>
            <w:rPr>
              <w:rFonts w:ascii="Times New Roman" w:hAnsi="Times New Roman" w:cs="Times New Roman"/>
              <w:color w:val="auto"/>
              <w:sz w:val="24"/>
              <w:szCs w:val="24"/>
              <w:lang w:val="en-GB"/>
            </w:rPr>
          </w:pPr>
          <w:r w:rsidRPr="00B66115">
            <w:rPr>
              <w:rFonts w:ascii="Times New Roman" w:hAnsi="Times New Roman" w:cs="Times New Roman"/>
              <w:color w:val="auto"/>
              <w:sz w:val="24"/>
              <w:szCs w:val="24"/>
              <w:lang w:val="en-GB"/>
            </w:rPr>
            <w:t>Table of Contents</w:t>
          </w:r>
        </w:p>
        <w:p w14:paraId="2D77E0F5" w14:textId="77777777" w:rsidR="00686DF1" w:rsidRPr="009F542D" w:rsidRDefault="000D590B" w:rsidP="00B66115">
          <w:pPr>
            <w:pStyle w:val="TOC1"/>
            <w:tabs>
              <w:tab w:val="right" w:leader="dot" w:pos="9350"/>
            </w:tabs>
            <w:spacing w:after="0" w:line="360" w:lineRule="auto"/>
            <w:rPr>
              <w:rFonts w:cs="Times New Roman"/>
              <w:noProof/>
              <w:szCs w:val="24"/>
              <w:lang w:eastAsia="en-GB"/>
            </w:rPr>
          </w:pPr>
          <w:r w:rsidRPr="00B66115">
            <w:rPr>
              <w:rFonts w:cs="Times New Roman"/>
              <w:szCs w:val="24"/>
            </w:rPr>
            <w:fldChar w:fldCharType="begin"/>
          </w:r>
          <w:r w:rsidRPr="00B66115">
            <w:rPr>
              <w:rFonts w:cs="Times New Roman"/>
              <w:szCs w:val="24"/>
            </w:rPr>
            <w:instrText xml:space="preserve"> TOC \o "1-3" \h \z \u </w:instrText>
          </w:r>
          <w:r w:rsidRPr="00B66115">
            <w:rPr>
              <w:rFonts w:cs="Times New Roman"/>
              <w:szCs w:val="24"/>
            </w:rPr>
            <w:fldChar w:fldCharType="separate"/>
          </w:r>
          <w:hyperlink w:anchor="_Toc119602732" w:history="1">
            <w:r w:rsidR="00686DF1" w:rsidRPr="009F542D">
              <w:rPr>
                <w:rStyle w:val="Hyperlink"/>
                <w:rFonts w:eastAsiaTheme="majorEastAsia" w:cs="Times New Roman"/>
                <w:b/>
                <w:i/>
                <w:noProof/>
                <w:szCs w:val="24"/>
              </w:rPr>
              <w:t>Introduction</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_Toc119602732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3</w:t>
            </w:r>
            <w:r w:rsidR="00686DF1" w:rsidRPr="009F542D">
              <w:rPr>
                <w:rFonts w:cs="Times New Roman"/>
                <w:noProof/>
                <w:webHidden/>
                <w:szCs w:val="24"/>
              </w:rPr>
              <w:fldChar w:fldCharType="end"/>
            </w:r>
          </w:hyperlink>
        </w:p>
        <w:p w14:paraId="6AFDD6D7" w14:textId="77777777" w:rsidR="00686DF1" w:rsidRPr="009F542D" w:rsidRDefault="00C9294F" w:rsidP="00B66115">
          <w:pPr>
            <w:pStyle w:val="TOC2"/>
            <w:tabs>
              <w:tab w:val="right" w:leader="dot" w:pos="9350"/>
            </w:tabs>
            <w:spacing w:after="0" w:line="360" w:lineRule="auto"/>
            <w:rPr>
              <w:rFonts w:cs="Times New Roman"/>
              <w:noProof/>
              <w:szCs w:val="24"/>
              <w:lang w:eastAsia="en-GB"/>
            </w:rPr>
          </w:pPr>
          <w:hyperlink w:anchor="_Toc119602733" w:history="1">
            <w:r w:rsidR="00686DF1" w:rsidRPr="009F542D">
              <w:rPr>
                <w:rStyle w:val="Hyperlink"/>
                <w:rFonts w:eastAsiaTheme="majorEastAsia" w:cs="Times New Roman"/>
                <w:b/>
                <w:bCs/>
                <w:i/>
                <w:iCs/>
                <w:noProof/>
                <w:szCs w:val="24"/>
                <w:shd w:val="clear" w:color="auto" w:fill="FFFFFF"/>
              </w:rPr>
              <w:t>Overview of selected developing country: Ukraine</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_Toc119602733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3</w:t>
            </w:r>
            <w:r w:rsidR="00686DF1" w:rsidRPr="009F542D">
              <w:rPr>
                <w:rFonts w:cs="Times New Roman"/>
                <w:noProof/>
                <w:webHidden/>
                <w:szCs w:val="24"/>
              </w:rPr>
              <w:fldChar w:fldCharType="end"/>
            </w:r>
          </w:hyperlink>
        </w:p>
        <w:p w14:paraId="2727ED05" w14:textId="77777777" w:rsidR="00686DF1" w:rsidRPr="009F542D" w:rsidRDefault="00C9294F" w:rsidP="00B66115">
          <w:pPr>
            <w:pStyle w:val="TOC2"/>
            <w:tabs>
              <w:tab w:val="right" w:leader="dot" w:pos="9350"/>
            </w:tabs>
            <w:spacing w:after="0" w:line="360" w:lineRule="auto"/>
            <w:rPr>
              <w:rFonts w:cs="Times New Roman"/>
              <w:noProof/>
              <w:szCs w:val="24"/>
              <w:lang w:eastAsia="en-GB"/>
            </w:rPr>
          </w:pPr>
          <w:hyperlink w:anchor="_Toc119602734" w:history="1">
            <w:r w:rsidR="00686DF1" w:rsidRPr="009F542D">
              <w:rPr>
                <w:rStyle w:val="Hyperlink"/>
                <w:rFonts w:eastAsiaTheme="majorEastAsia" w:cs="Times New Roman"/>
                <w:b/>
                <w:bCs/>
                <w:i/>
                <w:iCs/>
                <w:noProof/>
                <w:szCs w:val="24"/>
                <w:shd w:val="clear" w:color="auto" w:fill="FFFFFF"/>
              </w:rPr>
              <w:t>Business Environment analysis PESTEL</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_Toc119602734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3</w:t>
            </w:r>
            <w:r w:rsidR="00686DF1" w:rsidRPr="009F542D">
              <w:rPr>
                <w:rFonts w:cs="Times New Roman"/>
                <w:noProof/>
                <w:webHidden/>
                <w:szCs w:val="24"/>
              </w:rPr>
              <w:fldChar w:fldCharType="end"/>
            </w:r>
          </w:hyperlink>
        </w:p>
        <w:p w14:paraId="41BC967C"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35" w:history="1">
            <w:r w:rsidR="00686DF1" w:rsidRPr="009F542D">
              <w:rPr>
                <w:rStyle w:val="Hyperlink"/>
                <w:rFonts w:cs="Times New Roman"/>
                <w:noProof/>
                <w:szCs w:val="24"/>
                <w:bdr w:val="none" w:sz="0" w:space="0" w:color="auto" w:frame="1"/>
              </w:rPr>
              <w:t>Political Factor</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_Toc119602735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4</w:t>
            </w:r>
            <w:r w:rsidR="00686DF1" w:rsidRPr="009F542D">
              <w:rPr>
                <w:rFonts w:cs="Times New Roman"/>
                <w:noProof/>
                <w:webHidden/>
                <w:szCs w:val="24"/>
              </w:rPr>
              <w:fldChar w:fldCharType="end"/>
            </w:r>
          </w:hyperlink>
        </w:p>
        <w:p w14:paraId="7AE5D954"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36" w:history="1">
            <w:r w:rsidR="00686DF1" w:rsidRPr="009F542D">
              <w:rPr>
                <w:rStyle w:val="Hyperlink"/>
                <w:rFonts w:eastAsia="Times New Roman" w:cs="Times New Roman"/>
                <w:bCs/>
                <w:noProof/>
                <w:szCs w:val="24"/>
                <w:bdr w:val="none" w:sz="0" w:space="0" w:color="auto" w:frame="1"/>
              </w:rPr>
              <w:t>Economic factor</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_Toc119602736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4</w:t>
            </w:r>
            <w:r w:rsidR="00686DF1" w:rsidRPr="009F542D">
              <w:rPr>
                <w:rFonts w:cs="Times New Roman"/>
                <w:noProof/>
                <w:webHidden/>
                <w:szCs w:val="24"/>
              </w:rPr>
              <w:fldChar w:fldCharType="end"/>
            </w:r>
          </w:hyperlink>
        </w:p>
        <w:p w14:paraId="5ECF53E4"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37" w:history="1">
            <w:r w:rsidR="00686DF1" w:rsidRPr="009F542D">
              <w:rPr>
                <w:rStyle w:val="Hyperlink"/>
                <w:rFonts w:eastAsia="Times New Roman" w:cs="Times New Roman"/>
                <w:bCs/>
                <w:noProof/>
                <w:szCs w:val="24"/>
                <w:bdr w:val="none" w:sz="0" w:space="0" w:color="auto" w:frame="1"/>
              </w:rPr>
              <w:t>Social factor</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_Toc119602737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4</w:t>
            </w:r>
            <w:r w:rsidR="00686DF1" w:rsidRPr="009F542D">
              <w:rPr>
                <w:rFonts w:cs="Times New Roman"/>
                <w:noProof/>
                <w:webHidden/>
                <w:szCs w:val="24"/>
              </w:rPr>
              <w:fldChar w:fldCharType="end"/>
            </w:r>
          </w:hyperlink>
        </w:p>
        <w:p w14:paraId="52D22CB7"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38" w:history="1">
            <w:r w:rsidR="00686DF1" w:rsidRPr="009F542D">
              <w:rPr>
                <w:rStyle w:val="Hyperlink"/>
                <w:rFonts w:eastAsia="Times New Roman" w:cs="Times New Roman"/>
                <w:bCs/>
                <w:noProof/>
                <w:szCs w:val="24"/>
                <w:shd w:val="clear" w:color="auto" w:fill="FFFFFF"/>
              </w:rPr>
              <w:t>Technological Factor</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_Toc119602738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5</w:t>
            </w:r>
            <w:r w:rsidR="00686DF1" w:rsidRPr="009F542D">
              <w:rPr>
                <w:rFonts w:cs="Times New Roman"/>
                <w:noProof/>
                <w:webHidden/>
                <w:szCs w:val="24"/>
              </w:rPr>
              <w:fldChar w:fldCharType="end"/>
            </w:r>
          </w:hyperlink>
        </w:p>
        <w:p w14:paraId="640A4EFB"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39" w:history="1">
            <w:r w:rsidR="00686DF1" w:rsidRPr="009F542D">
              <w:rPr>
                <w:rStyle w:val="Hyperlink"/>
                <w:rFonts w:eastAsia="Times New Roman" w:cs="Times New Roman"/>
                <w:bCs/>
                <w:noProof/>
                <w:szCs w:val="24"/>
                <w:shd w:val="clear" w:color="auto" w:fill="FFFFFF"/>
              </w:rPr>
              <w:t>Legal Factor</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_Toc119602739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5</w:t>
            </w:r>
            <w:r w:rsidR="00686DF1" w:rsidRPr="009F542D">
              <w:rPr>
                <w:rFonts w:cs="Times New Roman"/>
                <w:noProof/>
                <w:webHidden/>
                <w:szCs w:val="24"/>
              </w:rPr>
              <w:fldChar w:fldCharType="end"/>
            </w:r>
          </w:hyperlink>
        </w:p>
        <w:p w14:paraId="7A84DF9A"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40" w:history="1">
            <w:r w:rsidR="00686DF1" w:rsidRPr="009F542D">
              <w:rPr>
                <w:rStyle w:val="Hyperlink"/>
                <w:rFonts w:eastAsia="Times New Roman" w:cs="Times New Roman"/>
                <w:bCs/>
                <w:noProof/>
                <w:szCs w:val="24"/>
                <w:shd w:val="clear" w:color="auto" w:fill="FFFFFF"/>
              </w:rPr>
              <w:t>Environmental factor:</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_Toc119602740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5</w:t>
            </w:r>
            <w:r w:rsidR="00686DF1" w:rsidRPr="009F542D">
              <w:rPr>
                <w:rFonts w:cs="Times New Roman"/>
                <w:noProof/>
                <w:webHidden/>
                <w:szCs w:val="24"/>
              </w:rPr>
              <w:fldChar w:fldCharType="end"/>
            </w:r>
          </w:hyperlink>
        </w:p>
        <w:p w14:paraId="568310C7" w14:textId="77777777" w:rsidR="00686DF1" w:rsidRPr="009F542D" w:rsidRDefault="00C9294F" w:rsidP="00B66115">
          <w:pPr>
            <w:pStyle w:val="TOC1"/>
            <w:tabs>
              <w:tab w:val="right" w:leader="dot" w:pos="9350"/>
            </w:tabs>
            <w:spacing w:after="0" w:line="360" w:lineRule="auto"/>
            <w:rPr>
              <w:rFonts w:cs="Times New Roman"/>
              <w:noProof/>
              <w:szCs w:val="24"/>
              <w:lang w:eastAsia="en-GB"/>
            </w:rPr>
          </w:pPr>
          <w:hyperlink w:anchor="_Toc119602741" w:history="1">
            <w:r w:rsidR="00686DF1" w:rsidRPr="009F542D">
              <w:rPr>
                <w:rStyle w:val="Hyperlink"/>
                <w:rFonts w:cs="Times New Roman"/>
                <w:b/>
                <w:i/>
                <w:noProof/>
                <w:szCs w:val="24"/>
              </w:rPr>
              <w:t>Application of theories of business environment</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_Toc119602741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5</w:t>
            </w:r>
            <w:r w:rsidR="00686DF1" w:rsidRPr="009F542D">
              <w:rPr>
                <w:rFonts w:cs="Times New Roman"/>
                <w:noProof/>
                <w:webHidden/>
                <w:szCs w:val="24"/>
              </w:rPr>
              <w:fldChar w:fldCharType="end"/>
            </w:r>
          </w:hyperlink>
        </w:p>
        <w:p w14:paraId="7D27899E" w14:textId="77777777" w:rsidR="00686DF1" w:rsidRPr="009F542D" w:rsidRDefault="00C9294F" w:rsidP="00B66115">
          <w:pPr>
            <w:pStyle w:val="TOC2"/>
            <w:tabs>
              <w:tab w:val="right" w:leader="dot" w:pos="9350"/>
            </w:tabs>
            <w:spacing w:after="0" w:line="360" w:lineRule="auto"/>
            <w:rPr>
              <w:rFonts w:cs="Times New Roman"/>
              <w:noProof/>
              <w:szCs w:val="24"/>
              <w:lang w:eastAsia="en-GB"/>
            </w:rPr>
          </w:pPr>
          <w:hyperlink w:anchor="_Toc119602742" w:history="1">
            <w:r w:rsidR="00686DF1" w:rsidRPr="009F542D">
              <w:rPr>
                <w:rStyle w:val="Hyperlink"/>
                <w:rFonts w:cs="Times New Roman"/>
                <w:noProof/>
                <w:szCs w:val="24"/>
              </w:rPr>
              <w:t>Porter’s Value Chain Model</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_Toc119602742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5</w:t>
            </w:r>
            <w:r w:rsidR="00686DF1" w:rsidRPr="009F542D">
              <w:rPr>
                <w:rFonts w:cs="Times New Roman"/>
                <w:noProof/>
                <w:webHidden/>
                <w:szCs w:val="24"/>
              </w:rPr>
              <w:fldChar w:fldCharType="end"/>
            </w:r>
          </w:hyperlink>
        </w:p>
        <w:p w14:paraId="70D75EBE" w14:textId="77777777" w:rsidR="00686DF1" w:rsidRPr="009F542D" w:rsidRDefault="00C9294F" w:rsidP="00B66115">
          <w:pPr>
            <w:pStyle w:val="TOC2"/>
            <w:tabs>
              <w:tab w:val="right" w:leader="dot" w:pos="9350"/>
            </w:tabs>
            <w:spacing w:after="0" w:line="360" w:lineRule="auto"/>
            <w:rPr>
              <w:rFonts w:cs="Times New Roman"/>
              <w:noProof/>
              <w:szCs w:val="24"/>
              <w:lang w:eastAsia="en-GB"/>
            </w:rPr>
          </w:pPr>
          <w:hyperlink w:anchor="_Toc119602743" w:history="1">
            <w:r w:rsidR="00686DF1" w:rsidRPr="009F542D">
              <w:rPr>
                <w:rStyle w:val="Hyperlink"/>
                <w:rFonts w:cs="Times New Roman"/>
                <w:noProof/>
                <w:szCs w:val="24"/>
              </w:rPr>
              <w:t>Porter’s Five Forces Analysis</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_Toc119602743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7</w:t>
            </w:r>
            <w:r w:rsidR="00686DF1" w:rsidRPr="009F542D">
              <w:rPr>
                <w:rFonts w:cs="Times New Roman"/>
                <w:noProof/>
                <w:webHidden/>
                <w:szCs w:val="24"/>
              </w:rPr>
              <w:fldChar w:fldCharType="end"/>
            </w:r>
          </w:hyperlink>
        </w:p>
        <w:p w14:paraId="115A920B"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44" w:history="1">
            <w:r w:rsidR="00686DF1" w:rsidRPr="009F542D">
              <w:rPr>
                <w:rStyle w:val="Hyperlink"/>
                <w:rFonts w:cs="Times New Roman"/>
                <w:noProof/>
                <w:szCs w:val="24"/>
              </w:rPr>
              <w:t>Bargaining power of buyers</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_Toc119602744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7</w:t>
            </w:r>
            <w:r w:rsidR="00686DF1" w:rsidRPr="009F542D">
              <w:rPr>
                <w:rFonts w:cs="Times New Roman"/>
                <w:noProof/>
                <w:webHidden/>
                <w:szCs w:val="24"/>
              </w:rPr>
              <w:fldChar w:fldCharType="end"/>
            </w:r>
          </w:hyperlink>
        </w:p>
        <w:p w14:paraId="5AA15C94"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45" w:history="1">
            <w:r w:rsidR="00686DF1" w:rsidRPr="009F542D">
              <w:rPr>
                <w:rStyle w:val="Hyperlink"/>
                <w:rFonts w:cs="Times New Roman"/>
                <w:noProof/>
                <w:szCs w:val="24"/>
              </w:rPr>
              <w:t>Bargaining power of suppliers</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_Toc119602745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7</w:t>
            </w:r>
            <w:r w:rsidR="00686DF1" w:rsidRPr="009F542D">
              <w:rPr>
                <w:rFonts w:cs="Times New Roman"/>
                <w:noProof/>
                <w:webHidden/>
                <w:szCs w:val="24"/>
              </w:rPr>
              <w:fldChar w:fldCharType="end"/>
            </w:r>
          </w:hyperlink>
        </w:p>
        <w:p w14:paraId="7B697686"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46" w:history="1">
            <w:r w:rsidR="00686DF1" w:rsidRPr="009F542D">
              <w:rPr>
                <w:rStyle w:val="Hyperlink"/>
                <w:rFonts w:cs="Times New Roman"/>
                <w:noProof/>
                <w:szCs w:val="24"/>
              </w:rPr>
              <w:t>Threat of new entrants</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_Toc119602746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7</w:t>
            </w:r>
            <w:r w:rsidR="00686DF1" w:rsidRPr="009F542D">
              <w:rPr>
                <w:rFonts w:cs="Times New Roman"/>
                <w:noProof/>
                <w:webHidden/>
                <w:szCs w:val="24"/>
              </w:rPr>
              <w:fldChar w:fldCharType="end"/>
            </w:r>
          </w:hyperlink>
        </w:p>
        <w:p w14:paraId="17F4EDF1"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47" w:history="1">
            <w:r w:rsidR="00686DF1" w:rsidRPr="009F542D">
              <w:rPr>
                <w:rStyle w:val="Hyperlink"/>
                <w:rFonts w:cs="Times New Roman"/>
                <w:noProof/>
                <w:szCs w:val="24"/>
              </w:rPr>
              <w:t>Threat of substitute products</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_Toc119602747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8</w:t>
            </w:r>
            <w:r w:rsidR="00686DF1" w:rsidRPr="009F542D">
              <w:rPr>
                <w:rFonts w:cs="Times New Roman"/>
                <w:noProof/>
                <w:webHidden/>
                <w:szCs w:val="24"/>
              </w:rPr>
              <w:fldChar w:fldCharType="end"/>
            </w:r>
          </w:hyperlink>
        </w:p>
        <w:p w14:paraId="2A58E263" w14:textId="77777777" w:rsidR="00686DF1" w:rsidRPr="009F542D" w:rsidRDefault="00C9294F" w:rsidP="00B66115">
          <w:pPr>
            <w:pStyle w:val="TOC3"/>
            <w:tabs>
              <w:tab w:val="right" w:leader="dot" w:pos="9350"/>
            </w:tabs>
            <w:spacing w:after="0" w:line="360" w:lineRule="auto"/>
            <w:rPr>
              <w:rFonts w:cs="Times New Roman"/>
              <w:noProof/>
              <w:szCs w:val="24"/>
              <w:lang w:eastAsia="en-GB"/>
            </w:rPr>
          </w:pPr>
          <w:hyperlink w:anchor="_Toc119602748" w:history="1">
            <w:r w:rsidR="00686DF1" w:rsidRPr="009F542D">
              <w:rPr>
                <w:rStyle w:val="Hyperlink"/>
                <w:rFonts w:cs="Times New Roman"/>
                <w:noProof/>
                <w:szCs w:val="24"/>
              </w:rPr>
              <w:t>Rivalry amongst existing competitors</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_Toc119602748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8</w:t>
            </w:r>
            <w:r w:rsidR="00686DF1" w:rsidRPr="009F542D">
              <w:rPr>
                <w:rFonts w:cs="Times New Roman"/>
                <w:noProof/>
                <w:webHidden/>
                <w:szCs w:val="24"/>
              </w:rPr>
              <w:fldChar w:fldCharType="end"/>
            </w:r>
          </w:hyperlink>
        </w:p>
        <w:p w14:paraId="2EF1AD68" w14:textId="77777777" w:rsidR="00686DF1" w:rsidRPr="009F542D" w:rsidRDefault="00C9294F" w:rsidP="00B66115">
          <w:pPr>
            <w:pStyle w:val="TOC1"/>
            <w:tabs>
              <w:tab w:val="right" w:leader="dot" w:pos="9350"/>
            </w:tabs>
            <w:spacing w:after="0" w:line="360" w:lineRule="auto"/>
            <w:rPr>
              <w:rFonts w:cs="Times New Roman"/>
              <w:noProof/>
              <w:szCs w:val="24"/>
              <w:lang w:eastAsia="en-GB"/>
            </w:rPr>
          </w:pPr>
          <w:hyperlink w:anchor="_Toc119602749" w:history="1">
            <w:r w:rsidR="00686DF1" w:rsidRPr="009F542D">
              <w:rPr>
                <w:rStyle w:val="Hyperlink"/>
                <w:rFonts w:cs="Times New Roman"/>
                <w:b/>
                <w:bCs/>
                <w:i/>
                <w:iCs/>
                <w:noProof/>
                <w:szCs w:val="24"/>
              </w:rPr>
              <w:t xml:space="preserve">Opportunities and Challenges </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_Toc119602749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8</w:t>
            </w:r>
            <w:r w:rsidR="00686DF1" w:rsidRPr="009F542D">
              <w:rPr>
                <w:rFonts w:cs="Times New Roman"/>
                <w:noProof/>
                <w:webHidden/>
                <w:szCs w:val="24"/>
              </w:rPr>
              <w:fldChar w:fldCharType="end"/>
            </w:r>
          </w:hyperlink>
        </w:p>
        <w:p w14:paraId="08964687" w14:textId="77777777" w:rsidR="00686DF1" w:rsidRPr="009F542D" w:rsidRDefault="00C9294F" w:rsidP="00B66115">
          <w:pPr>
            <w:pStyle w:val="TOC2"/>
            <w:tabs>
              <w:tab w:val="right" w:leader="dot" w:pos="9350"/>
            </w:tabs>
            <w:spacing w:after="0" w:line="360" w:lineRule="auto"/>
            <w:rPr>
              <w:rFonts w:cs="Times New Roman"/>
              <w:noProof/>
              <w:szCs w:val="24"/>
              <w:lang w:eastAsia="en-GB"/>
            </w:rPr>
          </w:pPr>
          <w:hyperlink w:anchor="_Toc119602750" w:history="1">
            <w:r w:rsidR="00686DF1" w:rsidRPr="009F542D">
              <w:rPr>
                <w:rStyle w:val="Hyperlink"/>
                <w:rFonts w:cs="Times New Roman"/>
                <w:noProof/>
                <w:szCs w:val="24"/>
              </w:rPr>
              <w:t>Corporate governance</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_Toc119602750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8</w:t>
            </w:r>
            <w:r w:rsidR="00686DF1" w:rsidRPr="009F542D">
              <w:rPr>
                <w:rFonts w:cs="Times New Roman"/>
                <w:noProof/>
                <w:webHidden/>
                <w:szCs w:val="24"/>
              </w:rPr>
              <w:fldChar w:fldCharType="end"/>
            </w:r>
          </w:hyperlink>
        </w:p>
        <w:p w14:paraId="081C510F" w14:textId="77777777" w:rsidR="00686DF1" w:rsidRPr="009F542D" w:rsidRDefault="00C9294F" w:rsidP="00B66115">
          <w:pPr>
            <w:pStyle w:val="TOC2"/>
            <w:tabs>
              <w:tab w:val="right" w:leader="dot" w:pos="9350"/>
            </w:tabs>
            <w:spacing w:after="0" w:line="360" w:lineRule="auto"/>
            <w:rPr>
              <w:rFonts w:cs="Times New Roman"/>
              <w:noProof/>
              <w:szCs w:val="24"/>
              <w:lang w:eastAsia="en-GB"/>
            </w:rPr>
          </w:pPr>
          <w:hyperlink w:anchor="_Toc119602751" w:history="1">
            <w:r w:rsidR="00686DF1" w:rsidRPr="009F542D">
              <w:rPr>
                <w:rStyle w:val="Hyperlink"/>
                <w:rFonts w:cs="Times New Roman"/>
                <w:noProof/>
                <w:szCs w:val="24"/>
              </w:rPr>
              <w:t>Business Strategy</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_Toc119602751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9</w:t>
            </w:r>
            <w:r w:rsidR="00686DF1" w:rsidRPr="009F542D">
              <w:rPr>
                <w:rFonts w:cs="Times New Roman"/>
                <w:noProof/>
                <w:webHidden/>
                <w:szCs w:val="24"/>
              </w:rPr>
              <w:fldChar w:fldCharType="end"/>
            </w:r>
          </w:hyperlink>
        </w:p>
        <w:p w14:paraId="415E5FC6" w14:textId="77777777" w:rsidR="00686DF1" w:rsidRPr="009F542D" w:rsidRDefault="00C9294F" w:rsidP="00B66115">
          <w:pPr>
            <w:pStyle w:val="TOC2"/>
            <w:tabs>
              <w:tab w:val="right" w:leader="dot" w:pos="9350"/>
            </w:tabs>
            <w:spacing w:after="0" w:line="360" w:lineRule="auto"/>
            <w:rPr>
              <w:rFonts w:cs="Times New Roman"/>
              <w:noProof/>
              <w:szCs w:val="24"/>
              <w:lang w:eastAsia="en-GB"/>
            </w:rPr>
          </w:pPr>
          <w:hyperlink w:anchor="_Toc119602752" w:history="1">
            <w:r w:rsidR="00686DF1" w:rsidRPr="009F542D">
              <w:rPr>
                <w:rStyle w:val="Hyperlink"/>
                <w:rFonts w:cs="Times New Roman"/>
                <w:noProof/>
                <w:szCs w:val="24"/>
              </w:rPr>
              <w:t>Cultural Sensitivity</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_Toc119602752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9</w:t>
            </w:r>
            <w:r w:rsidR="00686DF1" w:rsidRPr="009F542D">
              <w:rPr>
                <w:rFonts w:cs="Times New Roman"/>
                <w:noProof/>
                <w:webHidden/>
                <w:szCs w:val="24"/>
              </w:rPr>
              <w:fldChar w:fldCharType="end"/>
            </w:r>
          </w:hyperlink>
        </w:p>
        <w:p w14:paraId="5C8D1907" w14:textId="77777777" w:rsidR="00686DF1" w:rsidRPr="009F542D" w:rsidRDefault="00C9294F" w:rsidP="00B66115">
          <w:pPr>
            <w:pStyle w:val="TOC1"/>
            <w:tabs>
              <w:tab w:val="right" w:leader="dot" w:pos="9350"/>
            </w:tabs>
            <w:spacing w:after="0" w:line="360" w:lineRule="auto"/>
            <w:rPr>
              <w:rFonts w:cs="Times New Roman"/>
              <w:noProof/>
              <w:szCs w:val="24"/>
              <w:lang w:eastAsia="en-GB"/>
            </w:rPr>
          </w:pPr>
          <w:hyperlink w:anchor="_Toc119602753" w:history="1">
            <w:r w:rsidR="00686DF1" w:rsidRPr="009F542D">
              <w:rPr>
                <w:rStyle w:val="Hyperlink"/>
                <w:rFonts w:cs="Times New Roman"/>
                <w:b/>
                <w:bCs/>
                <w:i/>
                <w:iCs/>
                <w:noProof/>
                <w:szCs w:val="24"/>
              </w:rPr>
              <w:t>Limitations and Barriers Experienced by Foreign Businesses in Ukraine</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_Toc119602753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9</w:t>
            </w:r>
            <w:r w:rsidR="00686DF1" w:rsidRPr="009F542D">
              <w:rPr>
                <w:rFonts w:cs="Times New Roman"/>
                <w:noProof/>
                <w:webHidden/>
                <w:szCs w:val="24"/>
              </w:rPr>
              <w:fldChar w:fldCharType="end"/>
            </w:r>
          </w:hyperlink>
        </w:p>
        <w:p w14:paraId="2C06032D" w14:textId="77777777" w:rsidR="00686DF1" w:rsidRPr="009F542D" w:rsidRDefault="00C9294F" w:rsidP="00B66115">
          <w:pPr>
            <w:pStyle w:val="TOC1"/>
            <w:tabs>
              <w:tab w:val="right" w:leader="dot" w:pos="9350"/>
            </w:tabs>
            <w:spacing w:after="0" w:line="360" w:lineRule="auto"/>
            <w:rPr>
              <w:rFonts w:cs="Times New Roman"/>
              <w:noProof/>
              <w:szCs w:val="24"/>
              <w:lang w:eastAsia="en-GB"/>
            </w:rPr>
          </w:pPr>
          <w:hyperlink w:anchor="_Toc119602754" w:history="1">
            <w:r w:rsidR="00686DF1" w:rsidRPr="009F542D">
              <w:rPr>
                <w:rStyle w:val="Hyperlink"/>
                <w:rFonts w:cs="Times New Roman"/>
                <w:b/>
                <w:i/>
                <w:noProof/>
                <w:szCs w:val="24"/>
              </w:rPr>
              <w:t>Recommendations</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_Toc119602754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10</w:t>
            </w:r>
            <w:r w:rsidR="00686DF1" w:rsidRPr="009F542D">
              <w:rPr>
                <w:rFonts w:cs="Times New Roman"/>
                <w:noProof/>
                <w:webHidden/>
                <w:szCs w:val="24"/>
              </w:rPr>
              <w:fldChar w:fldCharType="end"/>
            </w:r>
          </w:hyperlink>
        </w:p>
        <w:p w14:paraId="7DB4A2D2" w14:textId="77777777" w:rsidR="00686DF1" w:rsidRPr="009F542D" w:rsidRDefault="00C9294F" w:rsidP="00B66115">
          <w:pPr>
            <w:pStyle w:val="TOC1"/>
            <w:tabs>
              <w:tab w:val="right" w:leader="dot" w:pos="9350"/>
            </w:tabs>
            <w:spacing w:after="0" w:line="360" w:lineRule="auto"/>
            <w:rPr>
              <w:rFonts w:cs="Times New Roman"/>
              <w:noProof/>
              <w:szCs w:val="24"/>
              <w:lang w:eastAsia="en-GB"/>
            </w:rPr>
          </w:pPr>
          <w:hyperlink w:anchor="_Toc119602755" w:history="1">
            <w:r w:rsidR="00686DF1" w:rsidRPr="009F542D">
              <w:rPr>
                <w:rStyle w:val="Hyperlink"/>
                <w:rFonts w:eastAsia="Times New Roman" w:cs="Times New Roman"/>
                <w:b/>
                <w:iCs/>
                <w:noProof/>
                <w:szCs w:val="24"/>
                <w:u w:val="none"/>
              </w:rPr>
              <w:t>Conclusion</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_Toc119602755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10</w:t>
            </w:r>
            <w:r w:rsidR="00686DF1" w:rsidRPr="009F542D">
              <w:rPr>
                <w:rFonts w:cs="Times New Roman"/>
                <w:noProof/>
                <w:webHidden/>
                <w:szCs w:val="24"/>
              </w:rPr>
              <w:fldChar w:fldCharType="end"/>
            </w:r>
          </w:hyperlink>
        </w:p>
        <w:p w14:paraId="15D74B73" w14:textId="77777777" w:rsidR="00686DF1" w:rsidRPr="00B66115" w:rsidRDefault="00C9294F" w:rsidP="00B66115">
          <w:pPr>
            <w:pStyle w:val="TOC1"/>
            <w:tabs>
              <w:tab w:val="right" w:leader="dot" w:pos="9350"/>
            </w:tabs>
            <w:spacing w:after="0" w:line="360" w:lineRule="auto"/>
            <w:rPr>
              <w:rFonts w:cs="Times New Roman"/>
              <w:noProof/>
              <w:szCs w:val="24"/>
              <w:lang w:eastAsia="en-GB"/>
            </w:rPr>
          </w:pPr>
          <w:hyperlink w:anchor="_Toc119602756" w:history="1">
            <w:r w:rsidR="00686DF1" w:rsidRPr="009F542D">
              <w:rPr>
                <w:rStyle w:val="Hyperlink"/>
                <w:rFonts w:cs="Times New Roman"/>
                <w:b/>
                <w:noProof/>
                <w:szCs w:val="24"/>
                <w:shd w:val="clear" w:color="auto" w:fill="FFFFFF"/>
              </w:rPr>
              <w:t>Reference</w:t>
            </w:r>
            <w:r w:rsidR="00686DF1" w:rsidRPr="009F542D">
              <w:rPr>
                <w:rFonts w:cs="Times New Roman"/>
                <w:noProof/>
                <w:webHidden/>
                <w:szCs w:val="24"/>
              </w:rPr>
              <w:tab/>
            </w:r>
            <w:r w:rsidR="00686DF1" w:rsidRPr="009F542D">
              <w:rPr>
                <w:rFonts w:cs="Times New Roman"/>
                <w:noProof/>
                <w:webHidden/>
                <w:szCs w:val="24"/>
              </w:rPr>
              <w:fldChar w:fldCharType="begin"/>
            </w:r>
            <w:r w:rsidR="00686DF1" w:rsidRPr="009F542D">
              <w:rPr>
                <w:rFonts w:cs="Times New Roman"/>
                <w:noProof/>
                <w:webHidden/>
                <w:szCs w:val="24"/>
              </w:rPr>
              <w:instrText xml:space="preserve"> PAGEREF _Toc119602756 \h </w:instrText>
            </w:r>
            <w:r w:rsidR="00686DF1" w:rsidRPr="009F542D">
              <w:rPr>
                <w:rFonts w:cs="Times New Roman"/>
                <w:noProof/>
                <w:webHidden/>
                <w:szCs w:val="24"/>
              </w:rPr>
            </w:r>
            <w:r w:rsidR="00686DF1" w:rsidRPr="009F542D">
              <w:rPr>
                <w:rFonts w:cs="Times New Roman"/>
                <w:noProof/>
                <w:webHidden/>
                <w:szCs w:val="24"/>
              </w:rPr>
              <w:fldChar w:fldCharType="separate"/>
            </w:r>
            <w:r w:rsidR="00686DF1" w:rsidRPr="009F542D">
              <w:rPr>
                <w:rFonts w:cs="Times New Roman"/>
                <w:noProof/>
                <w:webHidden/>
                <w:szCs w:val="24"/>
              </w:rPr>
              <w:t>11</w:t>
            </w:r>
            <w:r w:rsidR="00686DF1" w:rsidRPr="009F542D">
              <w:rPr>
                <w:rFonts w:cs="Times New Roman"/>
                <w:noProof/>
                <w:webHidden/>
                <w:szCs w:val="24"/>
              </w:rPr>
              <w:fldChar w:fldCharType="end"/>
            </w:r>
          </w:hyperlink>
        </w:p>
        <w:p w14:paraId="2D045C34" w14:textId="0DA371E8" w:rsidR="000D590B" w:rsidRPr="00B66115" w:rsidRDefault="000D590B" w:rsidP="00B66115">
          <w:pPr>
            <w:spacing w:after="0" w:line="360" w:lineRule="auto"/>
            <w:rPr>
              <w:rFonts w:cs="Times New Roman"/>
              <w:szCs w:val="24"/>
            </w:rPr>
          </w:pPr>
          <w:r w:rsidRPr="00B66115">
            <w:rPr>
              <w:rFonts w:cs="Times New Roman"/>
              <w:bCs/>
              <w:szCs w:val="24"/>
            </w:rPr>
            <w:fldChar w:fldCharType="end"/>
          </w:r>
        </w:p>
      </w:sdtContent>
    </w:sdt>
    <w:p w14:paraId="744B7528" w14:textId="1D77C92B" w:rsidR="003D6FE2" w:rsidRPr="00B66115" w:rsidRDefault="00966880" w:rsidP="00B66115">
      <w:pPr>
        <w:spacing w:after="0" w:line="360" w:lineRule="auto"/>
        <w:jc w:val="left"/>
        <w:rPr>
          <w:rFonts w:cs="Times New Roman"/>
          <w:b/>
          <w:i/>
          <w:szCs w:val="24"/>
        </w:rPr>
      </w:pPr>
      <w:r w:rsidRPr="00B66115">
        <w:rPr>
          <w:rFonts w:cs="Times New Roman"/>
          <w:b/>
          <w:i/>
          <w:szCs w:val="24"/>
        </w:rPr>
        <w:br w:type="page"/>
      </w:r>
    </w:p>
    <w:p w14:paraId="28974257" w14:textId="77777777" w:rsidR="00222EB6" w:rsidRPr="00B66115" w:rsidRDefault="00222EB6" w:rsidP="00B66115">
      <w:pPr>
        <w:keepNext/>
        <w:keepLines/>
        <w:spacing w:after="0" w:line="360" w:lineRule="auto"/>
        <w:outlineLvl w:val="0"/>
        <w:rPr>
          <w:rFonts w:eastAsiaTheme="majorEastAsia" w:cs="Times New Roman"/>
          <w:b/>
          <w:i/>
          <w:szCs w:val="24"/>
        </w:rPr>
      </w:pPr>
      <w:bookmarkStart w:id="0" w:name="_Toc119433998"/>
      <w:bookmarkStart w:id="1" w:name="_Toc119602732"/>
      <w:r w:rsidRPr="00B66115">
        <w:rPr>
          <w:rFonts w:eastAsiaTheme="majorEastAsia" w:cs="Times New Roman"/>
          <w:b/>
          <w:i/>
          <w:szCs w:val="24"/>
        </w:rPr>
        <w:lastRenderedPageBreak/>
        <w:t>Introduction</w:t>
      </w:r>
      <w:bookmarkEnd w:id="0"/>
      <w:bookmarkEnd w:id="1"/>
    </w:p>
    <w:p w14:paraId="1835A20B" w14:textId="0DF4B694" w:rsidR="00432808" w:rsidRPr="00B66115" w:rsidRDefault="00844230" w:rsidP="00B66115">
      <w:pPr>
        <w:spacing w:after="0" w:line="360" w:lineRule="auto"/>
        <w:ind w:firstLine="720"/>
        <w:rPr>
          <w:rFonts w:cs="Times New Roman"/>
          <w:szCs w:val="24"/>
        </w:rPr>
      </w:pPr>
      <w:r w:rsidRPr="00B66115">
        <w:rPr>
          <w:rFonts w:cs="Times New Roman"/>
          <w:szCs w:val="24"/>
        </w:rPr>
        <w:t xml:space="preserve">The internationalisation of </w:t>
      </w:r>
      <w:r w:rsidR="00EC2DAF" w:rsidRPr="00B66115">
        <w:rPr>
          <w:rFonts w:cs="Times New Roman"/>
          <w:szCs w:val="24"/>
        </w:rPr>
        <w:t>business is</w:t>
      </w:r>
      <w:r w:rsidRPr="00B66115">
        <w:rPr>
          <w:rFonts w:cs="Times New Roman"/>
          <w:szCs w:val="24"/>
        </w:rPr>
        <w:t xml:space="preserve"> the central part for the business growth, it helps the particular business to ensure the development </w:t>
      </w:r>
      <w:r w:rsidR="00EC2DAF" w:rsidRPr="00B66115">
        <w:rPr>
          <w:rFonts w:cs="Times New Roman"/>
          <w:szCs w:val="24"/>
        </w:rPr>
        <w:t>of an</w:t>
      </w:r>
      <w:r w:rsidRPr="00B66115">
        <w:rPr>
          <w:rFonts w:cs="Times New Roman"/>
          <w:szCs w:val="24"/>
        </w:rPr>
        <w:t xml:space="preserve"> organisation</w:t>
      </w:r>
      <w:r w:rsidR="00C01A4B" w:rsidRPr="00B66115">
        <w:rPr>
          <w:rFonts w:cs="Times New Roman"/>
          <w:szCs w:val="24"/>
        </w:rPr>
        <w:t xml:space="preserve"> </w:t>
      </w:r>
      <w:r w:rsidR="00C01A4B" w:rsidRPr="00B66115">
        <w:rPr>
          <w:rFonts w:cs="Times New Roman"/>
          <w:szCs w:val="24"/>
          <w:shd w:val="clear" w:color="auto" w:fill="FFFFFF"/>
        </w:rPr>
        <w:t>(</w:t>
      </w:r>
      <w:proofErr w:type="spellStart"/>
      <w:r w:rsidR="00C01A4B" w:rsidRPr="00B66115">
        <w:rPr>
          <w:rFonts w:cs="Times New Roman"/>
          <w:szCs w:val="24"/>
          <w:shd w:val="clear" w:color="auto" w:fill="FFFFFF"/>
        </w:rPr>
        <w:t>Мосьпан</w:t>
      </w:r>
      <w:proofErr w:type="spellEnd"/>
      <w:r w:rsidR="00C01A4B" w:rsidRPr="00B66115">
        <w:rPr>
          <w:rFonts w:cs="Times New Roman"/>
          <w:szCs w:val="24"/>
          <w:shd w:val="clear" w:color="auto" w:fill="FFFFFF"/>
        </w:rPr>
        <w:t>, 2022)</w:t>
      </w:r>
      <w:r w:rsidRPr="00B66115">
        <w:rPr>
          <w:rFonts w:cs="Times New Roman"/>
          <w:szCs w:val="24"/>
        </w:rPr>
        <w:t xml:space="preserve">. Internationalization tends to describe the ways which are used to design a product in a certain </w:t>
      </w:r>
      <w:r w:rsidR="00EC2DAF" w:rsidRPr="00B66115">
        <w:rPr>
          <w:rFonts w:cs="Times New Roman"/>
          <w:szCs w:val="24"/>
        </w:rPr>
        <w:t>way which might</w:t>
      </w:r>
      <w:r w:rsidRPr="00B66115">
        <w:rPr>
          <w:rFonts w:cs="Times New Roman"/>
          <w:szCs w:val="24"/>
        </w:rPr>
        <w:t xml:space="preserve"> be readily </w:t>
      </w:r>
      <w:r w:rsidR="00432808" w:rsidRPr="00B66115">
        <w:rPr>
          <w:rFonts w:cs="Times New Roman"/>
          <w:szCs w:val="24"/>
        </w:rPr>
        <w:t>consumed to multiple countries</w:t>
      </w:r>
      <w:r w:rsidR="00686DF1" w:rsidRPr="00B66115">
        <w:rPr>
          <w:rFonts w:cs="Times New Roman"/>
          <w:szCs w:val="24"/>
        </w:rPr>
        <w:t xml:space="preserve"> </w:t>
      </w:r>
      <w:r w:rsidR="00686DF1" w:rsidRPr="00B66115">
        <w:rPr>
          <w:rFonts w:cs="Times New Roman"/>
          <w:szCs w:val="24"/>
          <w:shd w:val="clear" w:color="auto" w:fill="FFFFFF"/>
        </w:rPr>
        <w:t>(</w:t>
      </w:r>
      <w:proofErr w:type="spellStart"/>
      <w:r w:rsidR="00686DF1" w:rsidRPr="00B66115">
        <w:rPr>
          <w:rFonts w:cs="Times New Roman"/>
          <w:szCs w:val="24"/>
          <w:shd w:val="clear" w:color="auto" w:fill="FFFFFF"/>
        </w:rPr>
        <w:t>Bakushevych</w:t>
      </w:r>
      <w:proofErr w:type="spellEnd"/>
      <w:r w:rsidR="00686DF1" w:rsidRPr="00B66115">
        <w:rPr>
          <w:rFonts w:cs="Times New Roman"/>
          <w:szCs w:val="24"/>
          <w:shd w:val="clear" w:color="auto" w:fill="FFFFFF"/>
        </w:rPr>
        <w:t>, 2019)</w:t>
      </w:r>
      <w:r w:rsidR="00432808" w:rsidRPr="00B66115">
        <w:rPr>
          <w:rFonts w:cs="Times New Roman"/>
          <w:szCs w:val="24"/>
        </w:rPr>
        <w:t>.</w:t>
      </w:r>
      <w:r w:rsidR="00D8212B" w:rsidRPr="00B66115">
        <w:rPr>
          <w:rFonts w:cs="Times New Roman"/>
          <w:szCs w:val="24"/>
        </w:rPr>
        <w:t xml:space="preserve"> </w:t>
      </w:r>
      <w:r w:rsidR="00432808" w:rsidRPr="00B66115">
        <w:rPr>
          <w:rFonts w:eastAsia="Times New Roman" w:cs="Times New Roman"/>
          <w:szCs w:val="24"/>
          <w:shd w:val="clear" w:color="auto" w:fill="FFFFFF"/>
        </w:rPr>
        <w:t>This report aims to provide a detailed process of the internationalisation of the companies by reviewing the integration of a UK based company Tesco in the Ukrainian market by reviewing its environmental aspects and the opportunities and challenges it could face throughout. The report will be discussing about the situations that could be faced by the UK based company in order to shift from a developed economy to the developing country and further emphasis on the environmental change it will be facing</w:t>
      </w:r>
      <w:r w:rsidR="00432808" w:rsidRPr="00B66115">
        <w:rPr>
          <w:rFonts w:cs="Times New Roman"/>
          <w:szCs w:val="24"/>
        </w:rPr>
        <w:t xml:space="preserve">. It is to be noted that change in environment including the cultural sensitivity can be a positive or a negative impact on the development and progress of the newly launched business and new market penetration projects. </w:t>
      </w:r>
    </w:p>
    <w:p w14:paraId="10818676" w14:textId="69E93855" w:rsidR="00222EB6" w:rsidRPr="00B66115" w:rsidRDefault="00222EB6" w:rsidP="00B66115">
      <w:pPr>
        <w:keepNext/>
        <w:spacing w:after="0" w:line="360" w:lineRule="auto"/>
        <w:outlineLvl w:val="1"/>
        <w:rPr>
          <w:rFonts w:eastAsiaTheme="majorEastAsia" w:cs="Times New Roman"/>
          <w:b/>
          <w:bCs/>
          <w:i/>
          <w:iCs/>
          <w:szCs w:val="24"/>
          <w:shd w:val="clear" w:color="auto" w:fill="FFFFFF"/>
        </w:rPr>
      </w:pPr>
      <w:bookmarkStart w:id="2" w:name="_Toc119433999"/>
      <w:bookmarkStart w:id="3" w:name="_Toc119602733"/>
      <w:r w:rsidRPr="00B66115">
        <w:rPr>
          <w:rFonts w:eastAsiaTheme="majorEastAsia" w:cs="Times New Roman"/>
          <w:b/>
          <w:bCs/>
          <w:i/>
          <w:iCs/>
          <w:szCs w:val="24"/>
          <w:shd w:val="clear" w:color="auto" w:fill="FFFFFF"/>
        </w:rPr>
        <w:t>Overview of selected developing country</w:t>
      </w:r>
      <w:bookmarkEnd w:id="2"/>
      <w:r w:rsidRPr="00B66115">
        <w:rPr>
          <w:rFonts w:eastAsiaTheme="majorEastAsia" w:cs="Times New Roman"/>
          <w:b/>
          <w:bCs/>
          <w:i/>
          <w:iCs/>
          <w:szCs w:val="24"/>
          <w:shd w:val="clear" w:color="auto" w:fill="FFFFFF"/>
        </w:rPr>
        <w:t xml:space="preserve">: </w:t>
      </w:r>
      <w:r w:rsidR="000222A0" w:rsidRPr="00B66115">
        <w:rPr>
          <w:rFonts w:eastAsiaTheme="majorEastAsia" w:cs="Times New Roman"/>
          <w:b/>
          <w:bCs/>
          <w:i/>
          <w:iCs/>
          <w:szCs w:val="24"/>
          <w:shd w:val="clear" w:color="auto" w:fill="FFFFFF"/>
        </w:rPr>
        <w:t>Ukraine</w:t>
      </w:r>
      <w:bookmarkEnd w:id="3"/>
      <w:r w:rsidRPr="00B66115">
        <w:rPr>
          <w:rFonts w:eastAsiaTheme="majorEastAsia" w:cs="Times New Roman"/>
          <w:b/>
          <w:bCs/>
          <w:i/>
          <w:iCs/>
          <w:szCs w:val="24"/>
          <w:shd w:val="clear" w:color="auto" w:fill="FFFFFF"/>
        </w:rPr>
        <w:t xml:space="preserve">  </w:t>
      </w:r>
    </w:p>
    <w:p w14:paraId="4CD3F1A7" w14:textId="3CB5131F" w:rsidR="00432808" w:rsidRPr="00B66115" w:rsidRDefault="00432808" w:rsidP="00B66115">
      <w:pPr>
        <w:spacing w:after="0" w:line="360" w:lineRule="auto"/>
        <w:ind w:firstLine="720"/>
        <w:rPr>
          <w:rFonts w:cs="Times New Roman"/>
          <w:szCs w:val="24"/>
        </w:rPr>
      </w:pPr>
      <w:bookmarkStart w:id="4" w:name="_Toc119434000"/>
      <w:r w:rsidRPr="00B66115">
        <w:rPr>
          <w:rFonts w:cs="Times New Roman"/>
          <w:szCs w:val="24"/>
          <w:shd w:val="clear" w:color="auto" w:fill="FFFFFF"/>
        </w:rPr>
        <w:t>Ukraine is the second largest country in Europe, behind Russia, and it shares borders with Russia to the east and the northeast and consist of</w:t>
      </w:r>
      <w:r w:rsidR="00D8212B" w:rsidRPr="00B66115">
        <w:rPr>
          <w:rFonts w:cs="Times New Roman"/>
          <w:szCs w:val="24"/>
          <w:shd w:val="clear" w:color="auto" w:fill="FFFFFF"/>
        </w:rPr>
        <w:t xml:space="preserve"> 600,000 square kilometres</w:t>
      </w:r>
      <w:r w:rsidR="00686DF1" w:rsidRPr="00B66115">
        <w:rPr>
          <w:rFonts w:cs="Times New Roman"/>
          <w:szCs w:val="24"/>
          <w:shd w:val="clear" w:color="auto" w:fill="FFFFFF"/>
        </w:rPr>
        <w:t xml:space="preserve"> (</w:t>
      </w:r>
      <w:proofErr w:type="spellStart"/>
      <w:r w:rsidR="00686DF1" w:rsidRPr="00B66115">
        <w:rPr>
          <w:rFonts w:cs="Times New Roman"/>
          <w:szCs w:val="24"/>
          <w:shd w:val="clear" w:color="auto" w:fill="FFFFFF"/>
        </w:rPr>
        <w:t>Havlik</w:t>
      </w:r>
      <w:proofErr w:type="spellEnd"/>
      <w:r w:rsidR="00686DF1" w:rsidRPr="00B66115">
        <w:rPr>
          <w:rFonts w:cs="Times New Roman"/>
          <w:szCs w:val="24"/>
          <w:shd w:val="clear" w:color="auto" w:fill="FFFFFF"/>
        </w:rPr>
        <w:t>, 2020)</w:t>
      </w:r>
      <w:r w:rsidRPr="00B66115">
        <w:rPr>
          <w:rFonts w:cs="Times New Roman"/>
          <w:szCs w:val="24"/>
          <w:shd w:val="clear" w:color="auto" w:fill="FFFFFF"/>
        </w:rPr>
        <w:t>. Not only is it the most populous city in Ukraine, but Kyiv also serves as the capital of the country. The majority of the population is able to communicate in Russian in addition to Ukrainian, despite the fact that Ukrainian is the country's official language</w:t>
      </w:r>
      <w:r w:rsidR="00686DF1" w:rsidRPr="00B66115">
        <w:rPr>
          <w:rFonts w:cs="Times New Roman"/>
          <w:szCs w:val="24"/>
          <w:shd w:val="clear" w:color="auto" w:fill="FFFFFF"/>
        </w:rPr>
        <w:t xml:space="preserve"> (</w:t>
      </w:r>
      <w:proofErr w:type="spellStart"/>
      <w:r w:rsidR="00686DF1" w:rsidRPr="00B66115">
        <w:rPr>
          <w:rFonts w:cs="Times New Roman"/>
          <w:szCs w:val="24"/>
          <w:shd w:val="clear" w:color="auto" w:fill="FFFFFF"/>
        </w:rPr>
        <w:t>Holovko-Havrysheva</w:t>
      </w:r>
      <w:proofErr w:type="spellEnd"/>
      <w:r w:rsidR="00686DF1" w:rsidRPr="00B66115">
        <w:rPr>
          <w:rFonts w:cs="Times New Roman"/>
          <w:szCs w:val="24"/>
          <w:shd w:val="clear" w:color="auto" w:fill="FFFFFF"/>
        </w:rPr>
        <w:t>, 2021)</w:t>
      </w:r>
      <w:r w:rsidRPr="00B66115">
        <w:rPr>
          <w:rFonts w:cs="Times New Roman"/>
          <w:szCs w:val="24"/>
          <w:shd w:val="clear" w:color="auto" w:fill="FFFFFF"/>
        </w:rPr>
        <w:t>. The Human Development Index places Ukraine at the 77th position among the world's most developed countries</w:t>
      </w:r>
      <w:r w:rsidR="00C01A4B" w:rsidRPr="00B66115">
        <w:rPr>
          <w:rFonts w:cs="Times New Roman"/>
          <w:szCs w:val="24"/>
          <w:shd w:val="clear" w:color="auto" w:fill="FFFFFF"/>
        </w:rPr>
        <w:t xml:space="preserve"> (</w:t>
      </w:r>
      <w:proofErr w:type="spellStart"/>
      <w:r w:rsidR="00C01A4B" w:rsidRPr="00B66115">
        <w:rPr>
          <w:rFonts w:cs="Times New Roman"/>
          <w:szCs w:val="24"/>
          <w:shd w:val="clear" w:color="auto" w:fill="FFFFFF"/>
        </w:rPr>
        <w:t>Мосьпан</w:t>
      </w:r>
      <w:proofErr w:type="spellEnd"/>
      <w:r w:rsidR="00C01A4B" w:rsidRPr="00B66115">
        <w:rPr>
          <w:rFonts w:cs="Times New Roman"/>
          <w:szCs w:val="24"/>
          <w:shd w:val="clear" w:color="auto" w:fill="FFFFFF"/>
        </w:rPr>
        <w:t>, 2022)</w:t>
      </w:r>
      <w:r w:rsidRPr="00B66115">
        <w:rPr>
          <w:rFonts w:cs="Times New Roman"/>
          <w:szCs w:val="24"/>
          <w:shd w:val="clear" w:color="auto" w:fill="FFFFFF"/>
        </w:rPr>
        <w:t>. Ukraine is a semi-presidential semi-unitary nation</w:t>
      </w:r>
      <w:r w:rsidR="00686DF1" w:rsidRPr="00B66115">
        <w:rPr>
          <w:rFonts w:cs="Times New Roman"/>
          <w:szCs w:val="24"/>
          <w:shd w:val="clear" w:color="auto" w:fill="FFFFFF"/>
        </w:rPr>
        <w:t xml:space="preserve"> (</w:t>
      </w:r>
      <w:proofErr w:type="spellStart"/>
      <w:r w:rsidR="00686DF1" w:rsidRPr="00B66115">
        <w:rPr>
          <w:rFonts w:cs="Times New Roman"/>
          <w:szCs w:val="24"/>
          <w:shd w:val="clear" w:color="auto" w:fill="FFFFFF"/>
        </w:rPr>
        <w:t>Bakushevych</w:t>
      </w:r>
      <w:proofErr w:type="spellEnd"/>
      <w:r w:rsidR="00686DF1" w:rsidRPr="00B66115">
        <w:rPr>
          <w:rFonts w:cs="Times New Roman"/>
          <w:szCs w:val="24"/>
          <w:shd w:val="clear" w:color="auto" w:fill="FFFFFF"/>
        </w:rPr>
        <w:t>, 2019)</w:t>
      </w:r>
      <w:r w:rsidRPr="00B66115">
        <w:rPr>
          <w:rFonts w:cs="Times New Roman"/>
          <w:szCs w:val="24"/>
          <w:shd w:val="clear" w:color="auto" w:fill="FFFFFF"/>
        </w:rPr>
        <w:t>. The nominal GDP per capita in Ukraine is the lowest in all of Europe which makes it a developing country, and the country also has one of the highest corruption rates in the world</w:t>
      </w:r>
      <w:r w:rsidR="00686DF1" w:rsidRPr="00B66115">
        <w:rPr>
          <w:rFonts w:cs="Times New Roman"/>
          <w:szCs w:val="24"/>
          <w:shd w:val="clear" w:color="auto" w:fill="FFFFFF"/>
        </w:rPr>
        <w:t xml:space="preserve"> (</w:t>
      </w:r>
      <w:proofErr w:type="spellStart"/>
      <w:r w:rsidR="00686DF1" w:rsidRPr="00B66115">
        <w:rPr>
          <w:rFonts w:cs="Times New Roman"/>
          <w:szCs w:val="24"/>
          <w:shd w:val="clear" w:color="auto" w:fill="FFFFFF"/>
        </w:rPr>
        <w:t>Holovko-Havrysheva</w:t>
      </w:r>
      <w:proofErr w:type="spellEnd"/>
      <w:r w:rsidR="00686DF1" w:rsidRPr="00B66115">
        <w:rPr>
          <w:rFonts w:cs="Times New Roman"/>
          <w:szCs w:val="24"/>
          <w:shd w:val="clear" w:color="auto" w:fill="FFFFFF"/>
        </w:rPr>
        <w:t>, 2021)</w:t>
      </w:r>
      <w:r w:rsidRPr="00B66115">
        <w:rPr>
          <w:rFonts w:cs="Times New Roman"/>
          <w:szCs w:val="24"/>
          <w:shd w:val="clear" w:color="auto" w:fill="FFFFFF"/>
        </w:rPr>
        <w:t xml:space="preserve">. </w:t>
      </w:r>
    </w:p>
    <w:p w14:paraId="7F34192C" w14:textId="77777777" w:rsidR="00222EB6" w:rsidRPr="00B66115" w:rsidRDefault="00222EB6" w:rsidP="00B66115">
      <w:pPr>
        <w:keepNext/>
        <w:spacing w:after="0" w:line="360" w:lineRule="auto"/>
        <w:outlineLvl w:val="1"/>
        <w:rPr>
          <w:rFonts w:eastAsiaTheme="majorEastAsia" w:cs="Times New Roman"/>
          <w:b/>
          <w:bCs/>
          <w:i/>
          <w:iCs/>
          <w:szCs w:val="24"/>
          <w:shd w:val="clear" w:color="auto" w:fill="FFFFFF"/>
        </w:rPr>
      </w:pPr>
      <w:bookmarkStart w:id="5" w:name="_Toc119602734"/>
      <w:r w:rsidRPr="00B66115">
        <w:rPr>
          <w:rFonts w:eastAsiaTheme="majorEastAsia" w:cs="Times New Roman"/>
          <w:b/>
          <w:bCs/>
          <w:i/>
          <w:iCs/>
          <w:szCs w:val="24"/>
          <w:shd w:val="clear" w:color="auto" w:fill="FFFFFF"/>
        </w:rPr>
        <w:t>Business Environment analysis PESTEL</w:t>
      </w:r>
      <w:bookmarkEnd w:id="4"/>
      <w:bookmarkEnd w:id="5"/>
    </w:p>
    <w:p w14:paraId="0CB6ACE4" w14:textId="2F6CBD70" w:rsidR="00222EB6" w:rsidRPr="00B66115" w:rsidRDefault="00222EB6" w:rsidP="00B66115">
      <w:pPr>
        <w:spacing w:after="0" w:line="360" w:lineRule="auto"/>
        <w:rPr>
          <w:rFonts w:cs="Times New Roman"/>
          <w:szCs w:val="24"/>
        </w:rPr>
      </w:pPr>
      <w:r w:rsidRPr="00B66115">
        <w:rPr>
          <w:rFonts w:cs="Times New Roman"/>
          <w:szCs w:val="24"/>
        </w:rPr>
        <w:tab/>
        <w:t xml:space="preserve">If a UK based company tend to move a developing country such as </w:t>
      </w:r>
      <w:r w:rsidR="00432808" w:rsidRPr="00B66115">
        <w:rPr>
          <w:rFonts w:cs="Times New Roman"/>
          <w:szCs w:val="24"/>
        </w:rPr>
        <w:t>Ukraine</w:t>
      </w:r>
      <w:r w:rsidRPr="00B66115">
        <w:rPr>
          <w:rFonts w:cs="Times New Roman"/>
          <w:szCs w:val="24"/>
        </w:rPr>
        <w:t xml:space="preserve">, so it would have to go through a detailed environmental analysis by using different tools including the PESTEL analysis. </w:t>
      </w:r>
    </w:p>
    <w:p w14:paraId="57135CB3" w14:textId="77777777" w:rsidR="00222EB6" w:rsidRPr="00B66115" w:rsidRDefault="00222EB6" w:rsidP="00B66115">
      <w:pPr>
        <w:keepNext/>
        <w:spacing w:after="0" w:line="360" w:lineRule="auto"/>
        <w:jc w:val="center"/>
        <w:rPr>
          <w:rFonts w:cs="Times New Roman"/>
          <w:szCs w:val="24"/>
        </w:rPr>
      </w:pPr>
      <w:r w:rsidRPr="00B66115">
        <w:rPr>
          <w:rFonts w:cs="Times New Roman"/>
          <w:noProof/>
          <w:szCs w:val="24"/>
          <w:lang w:val="en-US"/>
        </w:rPr>
        <w:lastRenderedPageBreak/>
        <w:drawing>
          <wp:inline distT="0" distB="0" distL="0" distR="0" wp14:anchorId="7896A9DC" wp14:editId="46FF673D">
            <wp:extent cx="2538375" cy="2162352"/>
            <wp:effectExtent l="76200" t="76200" r="128905" b="123825"/>
            <wp:docPr id="1"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9858" r="14120"/>
                    <a:stretch/>
                  </pic:blipFill>
                  <pic:spPr bwMode="auto">
                    <a:xfrm>
                      <a:off x="0" y="0"/>
                      <a:ext cx="2538189" cy="21621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CD82FDF" w14:textId="18CCEFF5" w:rsidR="00222EB6" w:rsidRPr="00B66115" w:rsidRDefault="00222EB6" w:rsidP="00B66115">
      <w:pPr>
        <w:spacing w:after="0" w:line="360" w:lineRule="auto"/>
        <w:jc w:val="center"/>
        <w:rPr>
          <w:rFonts w:cs="Times New Roman"/>
          <w:iCs/>
          <w:szCs w:val="24"/>
        </w:rPr>
      </w:pPr>
      <w:r w:rsidRPr="00B66115">
        <w:rPr>
          <w:rFonts w:cs="Times New Roman"/>
          <w:iCs/>
          <w:szCs w:val="24"/>
        </w:rPr>
        <w:t xml:space="preserve">Figure </w:t>
      </w:r>
      <w:r w:rsidRPr="00B66115">
        <w:rPr>
          <w:rFonts w:cs="Times New Roman"/>
          <w:iCs/>
          <w:szCs w:val="24"/>
        </w:rPr>
        <w:fldChar w:fldCharType="begin"/>
      </w:r>
      <w:r w:rsidRPr="00B66115">
        <w:rPr>
          <w:rFonts w:cs="Times New Roman"/>
          <w:iCs/>
          <w:szCs w:val="24"/>
        </w:rPr>
        <w:instrText xml:space="preserve"> SEQ Figure \* ARABIC </w:instrText>
      </w:r>
      <w:r w:rsidRPr="00B66115">
        <w:rPr>
          <w:rFonts w:cs="Times New Roman"/>
          <w:iCs/>
          <w:szCs w:val="24"/>
        </w:rPr>
        <w:fldChar w:fldCharType="separate"/>
      </w:r>
      <w:r w:rsidR="00686DF1" w:rsidRPr="00B66115">
        <w:rPr>
          <w:rFonts w:cs="Times New Roman"/>
          <w:iCs/>
          <w:noProof/>
          <w:szCs w:val="24"/>
        </w:rPr>
        <w:t>1</w:t>
      </w:r>
      <w:r w:rsidRPr="00B66115">
        <w:rPr>
          <w:rFonts w:cs="Times New Roman"/>
          <w:iCs/>
          <w:szCs w:val="24"/>
        </w:rPr>
        <w:fldChar w:fldCharType="end"/>
      </w:r>
      <w:r w:rsidRPr="00B66115">
        <w:rPr>
          <w:rFonts w:cs="Times New Roman"/>
          <w:iCs/>
          <w:szCs w:val="24"/>
        </w:rPr>
        <w:t xml:space="preserve"> PESTLE analysis </w:t>
      </w:r>
    </w:p>
    <w:p w14:paraId="2CB1469E" w14:textId="1DB2E76B" w:rsidR="00222EB6" w:rsidRPr="00B66115" w:rsidRDefault="00222EB6" w:rsidP="00B66115">
      <w:pPr>
        <w:spacing w:after="0" w:line="360" w:lineRule="auto"/>
        <w:jc w:val="center"/>
        <w:rPr>
          <w:rFonts w:cs="Times New Roman"/>
          <w:szCs w:val="24"/>
        </w:rPr>
      </w:pPr>
      <w:r w:rsidRPr="00B66115">
        <w:rPr>
          <w:rFonts w:cs="Times New Roman"/>
          <w:szCs w:val="24"/>
        </w:rPr>
        <w:t xml:space="preserve">Source: </w:t>
      </w:r>
      <w:r w:rsidR="00686DF1" w:rsidRPr="00B66115">
        <w:rPr>
          <w:rFonts w:cs="Times New Roman"/>
          <w:szCs w:val="24"/>
          <w:shd w:val="clear" w:color="auto" w:fill="FFFFFF"/>
        </w:rPr>
        <w:t>(</w:t>
      </w:r>
      <w:proofErr w:type="spellStart"/>
      <w:r w:rsidR="00686DF1" w:rsidRPr="00B66115">
        <w:rPr>
          <w:rFonts w:cs="Times New Roman"/>
          <w:szCs w:val="24"/>
          <w:shd w:val="clear" w:color="auto" w:fill="FFFFFF"/>
        </w:rPr>
        <w:t>Bakushevych</w:t>
      </w:r>
      <w:proofErr w:type="spellEnd"/>
      <w:r w:rsidR="00686DF1" w:rsidRPr="00B66115">
        <w:rPr>
          <w:rFonts w:cs="Times New Roman"/>
          <w:szCs w:val="24"/>
          <w:shd w:val="clear" w:color="auto" w:fill="FFFFFF"/>
        </w:rPr>
        <w:t>, 2019)</w:t>
      </w:r>
    </w:p>
    <w:p w14:paraId="27EEF59D" w14:textId="6CFD7B3B" w:rsidR="00222EB6" w:rsidRPr="00B66115" w:rsidRDefault="00222EB6" w:rsidP="00B66115">
      <w:pPr>
        <w:spacing w:after="0" w:line="360" w:lineRule="auto"/>
        <w:rPr>
          <w:rFonts w:cs="Times New Roman"/>
          <w:szCs w:val="24"/>
        </w:rPr>
      </w:pPr>
      <w:r w:rsidRPr="00B66115">
        <w:rPr>
          <w:rFonts w:cs="Times New Roman"/>
          <w:szCs w:val="24"/>
        </w:rPr>
        <w:t>It is to be noted that the PESTEL analysis is a tool that evaluated the major six aspect of the external environment that impacts the organisations or countries which includes political factors, economic, social, technical, environmental, and legal factors</w:t>
      </w:r>
      <w:r w:rsidR="00686DF1" w:rsidRPr="00B66115">
        <w:rPr>
          <w:rFonts w:cs="Times New Roman"/>
          <w:szCs w:val="24"/>
        </w:rPr>
        <w:t xml:space="preserve"> </w:t>
      </w:r>
      <w:r w:rsidR="00686DF1" w:rsidRPr="00B66115">
        <w:rPr>
          <w:rFonts w:cs="Times New Roman"/>
          <w:szCs w:val="24"/>
          <w:shd w:val="clear" w:color="auto" w:fill="FFFFFF"/>
        </w:rPr>
        <w:t>(</w:t>
      </w:r>
      <w:proofErr w:type="spellStart"/>
      <w:r w:rsidR="00686DF1" w:rsidRPr="00B66115">
        <w:rPr>
          <w:rFonts w:cs="Times New Roman"/>
          <w:szCs w:val="24"/>
          <w:shd w:val="clear" w:color="auto" w:fill="FFFFFF"/>
        </w:rPr>
        <w:t>Havlik</w:t>
      </w:r>
      <w:proofErr w:type="spellEnd"/>
      <w:r w:rsidR="00686DF1" w:rsidRPr="00B66115">
        <w:rPr>
          <w:rFonts w:cs="Times New Roman"/>
          <w:szCs w:val="24"/>
          <w:shd w:val="clear" w:color="auto" w:fill="FFFFFF"/>
        </w:rPr>
        <w:t>, 2020)</w:t>
      </w:r>
      <w:r w:rsidRPr="00B66115">
        <w:rPr>
          <w:rFonts w:cs="Times New Roman"/>
          <w:szCs w:val="24"/>
        </w:rPr>
        <w:t xml:space="preserve">. The PESTEL analysis of </w:t>
      </w:r>
      <w:r w:rsidR="004C6140" w:rsidRPr="00B66115">
        <w:rPr>
          <w:rFonts w:cs="Times New Roman"/>
          <w:szCs w:val="24"/>
        </w:rPr>
        <w:t>Ukraine</w:t>
      </w:r>
      <w:r w:rsidRPr="00B66115">
        <w:rPr>
          <w:rFonts w:cs="Times New Roman"/>
          <w:szCs w:val="24"/>
        </w:rPr>
        <w:t xml:space="preserve"> is denoted as: </w:t>
      </w:r>
    </w:p>
    <w:p w14:paraId="15515630" w14:textId="1A91C0F3" w:rsidR="00222EB6" w:rsidRPr="00B66115" w:rsidRDefault="00D068E5" w:rsidP="00B66115">
      <w:pPr>
        <w:pStyle w:val="Heading3"/>
        <w:spacing w:before="0" w:beforeAutospacing="0" w:after="0" w:afterAutospacing="0" w:line="360" w:lineRule="auto"/>
        <w:ind w:firstLine="720"/>
        <w:rPr>
          <w:b w:val="0"/>
          <w:sz w:val="24"/>
          <w:szCs w:val="24"/>
          <w:bdr w:val="none" w:sz="0" w:space="0" w:color="auto" w:frame="1"/>
          <w:lang w:val="en-GB"/>
        </w:rPr>
      </w:pPr>
      <w:bookmarkStart w:id="6" w:name="_Toc119434001"/>
      <w:bookmarkStart w:id="7" w:name="_Toc119602735"/>
      <w:r w:rsidRPr="00B66115">
        <w:rPr>
          <w:b w:val="0"/>
          <w:sz w:val="24"/>
          <w:szCs w:val="24"/>
          <w:bdr w:val="none" w:sz="0" w:space="0" w:color="auto" w:frame="1"/>
          <w:lang w:val="en-GB"/>
        </w:rPr>
        <w:t>Political Factor</w:t>
      </w:r>
      <w:bookmarkEnd w:id="6"/>
      <w:bookmarkEnd w:id="7"/>
    </w:p>
    <w:p w14:paraId="5B343ECE" w14:textId="541EF416" w:rsidR="00222EB6" w:rsidRPr="00B66115" w:rsidRDefault="00222EB6" w:rsidP="00B66115">
      <w:pPr>
        <w:spacing w:after="0" w:line="360" w:lineRule="auto"/>
        <w:rPr>
          <w:rFonts w:cs="Times New Roman"/>
          <w:szCs w:val="24"/>
        </w:rPr>
      </w:pPr>
      <w:r w:rsidRPr="00B66115">
        <w:rPr>
          <w:rFonts w:eastAsia="Times New Roman" w:cs="Times New Roman"/>
          <w:szCs w:val="24"/>
          <w:bdr w:val="none" w:sz="0" w:space="0" w:color="auto" w:frame="1"/>
        </w:rPr>
        <w:tab/>
      </w:r>
      <w:r w:rsidR="0051660E" w:rsidRPr="00B66115">
        <w:rPr>
          <w:rFonts w:cs="Times New Roman"/>
          <w:szCs w:val="24"/>
        </w:rPr>
        <w:t xml:space="preserve">The best way to describe the current political climate in Ukraine is as one that is </w:t>
      </w:r>
      <w:r w:rsidR="009F542D" w:rsidRPr="00B66115">
        <w:rPr>
          <w:rFonts w:cs="Times New Roman"/>
          <w:szCs w:val="24"/>
        </w:rPr>
        <w:t>stable yet</w:t>
      </w:r>
      <w:r w:rsidR="0051660E" w:rsidRPr="00B66115">
        <w:rPr>
          <w:rFonts w:cs="Times New Roman"/>
          <w:szCs w:val="24"/>
        </w:rPr>
        <w:t xml:space="preserve"> being politically unstable. The country has a very low ranking when compared to other nations in terms of its political influence, instit</w:t>
      </w:r>
      <w:r w:rsidR="00686DF1" w:rsidRPr="00B66115">
        <w:rPr>
          <w:rFonts w:cs="Times New Roman"/>
          <w:szCs w:val="24"/>
        </w:rPr>
        <w:t>utional power, and economic progr</w:t>
      </w:r>
      <w:r w:rsidR="0051660E" w:rsidRPr="00B66115">
        <w:rPr>
          <w:rFonts w:cs="Times New Roman"/>
          <w:szCs w:val="24"/>
        </w:rPr>
        <w:t>ess</w:t>
      </w:r>
      <w:r w:rsidR="00686DF1" w:rsidRPr="00B66115">
        <w:rPr>
          <w:rFonts w:cs="Times New Roman"/>
          <w:szCs w:val="24"/>
        </w:rPr>
        <w:t xml:space="preserve"> </w:t>
      </w:r>
      <w:r w:rsidR="00686DF1" w:rsidRPr="00B66115">
        <w:rPr>
          <w:rFonts w:cs="Times New Roman"/>
          <w:szCs w:val="24"/>
          <w:shd w:val="clear" w:color="auto" w:fill="FFFFFF"/>
        </w:rPr>
        <w:t>(</w:t>
      </w:r>
      <w:proofErr w:type="spellStart"/>
      <w:r w:rsidR="00686DF1" w:rsidRPr="00B66115">
        <w:rPr>
          <w:rFonts w:cs="Times New Roman"/>
          <w:szCs w:val="24"/>
          <w:shd w:val="clear" w:color="auto" w:fill="FFFFFF"/>
        </w:rPr>
        <w:t>Bakushevych</w:t>
      </w:r>
      <w:proofErr w:type="spellEnd"/>
      <w:r w:rsidR="00686DF1" w:rsidRPr="00B66115">
        <w:rPr>
          <w:rFonts w:cs="Times New Roman"/>
          <w:szCs w:val="24"/>
          <w:shd w:val="clear" w:color="auto" w:fill="FFFFFF"/>
        </w:rPr>
        <w:t>, 2019)</w:t>
      </w:r>
      <w:r w:rsidR="0051660E" w:rsidRPr="00B66115">
        <w:rPr>
          <w:rFonts w:cs="Times New Roman"/>
          <w:szCs w:val="24"/>
        </w:rPr>
        <w:t xml:space="preserve">. Because of this, the nation requires assistance from other nations in order to improve its infrastructure and thereby increase its potential for engaging in international trade. </w:t>
      </w:r>
      <w:r w:rsidR="0051660E" w:rsidRPr="00B66115">
        <w:rPr>
          <w:rFonts w:eastAsia="Times New Roman" w:cs="Times New Roman"/>
          <w:szCs w:val="24"/>
          <w:bdr w:val="none" w:sz="0" w:space="0" w:color="auto" w:frame="1"/>
        </w:rPr>
        <w:t>If the</w:t>
      </w:r>
      <w:r w:rsidRPr="00B66115">
        <w:rPr>
          <w:rFonts w:eastAsia="Times New Roman" w:cs="Times New Roman"/>
          <w:szCs w:val="24"/>
          <w:bdr w:val="none" w:sz="0" w:space="0" w:color="auto" w:frame="1"/>
        </w:rPr>
        <w:t xml:space="preserve"> UK based firm </w:t>
      </w:r>
      <w:r w:rsidR="0051660E" w:rsidRPr="00B66115">
        <w:rPr>
          <w:rFonts w:eastAsia="Times New Roman" w:cs="Times New Roman"/>
          <w:szCs w:val="24"/>
          <w:bdr w:val="none" w:sz="0" w:space="0" w:color="auto" w:frame="1"/>
        </w:rPr>
        <w:t>opts to establish its business</w:t>
      </w:r>
      <w:r w:rsidRPr="00B66115">
        <w:rPr>
          <w:rFonts w:eastAsia="Times New Roman" w:cs="Times New Roman"/>
          <w:szCs w:val="24"/>
          <w:bdr w:val="none" w:sz="0" w:space="0" w:color="auto" w:frame="1"/>
        </w:rPr>
        <w:t xml:space="preserve"> </w:t>
      </w:r>
      <w:r w:rsidR="0051660E" w:rsidRPr="00B66115">
        <w:rPr>
          <w:rFonts w:eastAsia="Times New Roman" w:cs="Times New Roman"/>
          <w:szCs w:val="24"/>
          <w:bdr w:val="none" w:sz="0" w:space="0" w:color="auto" w:frame="1"/>
        </w:rPr>
        <w:t xml:space="preserve">in Ukraine then </w:t>
      </w:r>
      <w:r w:rsidRPr="00B66115">
        <w:rPr>
          <w:rFonts w:eastAsia="Times New Roman" w:cs="Times New Roman"/>
          <w:szCs w:val="24"/>
          <w:bdr w:val="none" w:sz="0" w:space="0" w:color="auto" w:frame="1"/>
        </w:rPr>
        <w:t xml:space="preserve">they would have to encounter with the </w:t>
      </w:r>
      <w:r w:rsidR="0051660E" w:rsidRPr="00B66115">
        <w:rPr>
          <w:rFonts w:eastAsia="Times New Roman" w:cs="Times New Roman"/>
          <w:szCs w:val="24"/>
          <w:bdr w:val="none" w:sz="0" w:space="0" w:color="auto" w:frame="1"/>
        </w:rPr>
        <w:t>consequences and develop the business strategies accordingly while keeping a strict check on the international business policies as well</w:t>
      </w:r>
      <w:r w:rsidR="00C01A4B" w:rsidRPr="00B66115">
        <w:rPr>
          <w:rFonts w:eastAsia="Times New Roman" w:cs="Times New Roman"/>
          <w:szCs w:val="24"/>
          <w:bdr w:val="none" w:sz="0" w:space="0" w:color="auto" w:frame="1"/>
        </w:rPr>
        <w:t xml:space="preserve"> </w:t>
      </w:r>
      <w:r w:rsidR="00C01A4B" w:rsidRPr="00B66115">
        <w:rPr>
          <w:rFonts w:cs="Times New Roman"/>
          <w:szCs w:val="24"/>
          <w:shd w:val="clear" w:color="auto" w:fill="FFFFFF"/>
        </w:rPr>
        <w:t>(</w:t>
      </w:r>
      <w:proofErr w:type="spellStart"/>
      <w:r w:rsidR="00C01A4B" w:rsidRPr="00B66115">
        <w:rPr>
          <w:rFonts w:cs="Times New Roman"/>
          <w:szCs w:val="24"/>
          <w:shd w:val="clear" w:color="auto" w:fill="FFFFFF"/>
        </w:rPr>
        <w:t>Мосьпан</w:t>
      </w:r>
      <w:proofErr w:type="spellEnd"/>
      <w:r w:rsidR="00C01A4B" w:rsidRPr="00B66115">
        <w:rPr>
          <w:rFonts w:cs="Times New Roman"/>
          <w:szCs w:val="24"/>
          <w:shd w:val="clear" w:color="auto" w:fill="FFFFFF"/>
        </w:rPr>
        <w:t>, 2022)</w:t>
      </w:r>
      <w:r w:rsidR="0051660E" w:rsidRPr="00B66115">
        <w:rPr>
          <w:rFonts w:eastAsia="Times New Roman" w:cs="Times New Roman"/>
          <w:szCs w:val="24"/>
          <w:bdr w:val="none" w:sz="0" w:space="0" w:color="auto" w:frame="1"/>
        </w:rPr>
        <w:t xml:space="preserve">. </w:t>
      </w:r>
    </w:p>
    <w:p w14:paraId="6825F8E1" w14:textId="77777777" w:rsidR="00222EB6" w:rsidRPr="00B66115" w:rsidRDefault="00222EB6" w:rsidP="00B66115">
      <w:pPr>
        <w:spacing w:after="0" w:line="360" w:lineRule="auto"/>
        <w:rPr>
          <w:rFonts w:cs="Times New Roman"/>
          <w:szCs w:val="24"/>
          <w:shd w:val="clear" w:color="auto" w:fill="FFFFFF"/>
        </w:rPr>
      </w:pPr>
    </w:p>
    <w:p w14:paraId="13C9B5DE" w14:textId="4717A2BD" w:rsidR="00222EB6" w:rsidRPr="00B66115" w:rsidRDefault="00222EB6" w:rsidP="00B66115">
      <w:pPr>
        <w:spacing w:after="0" w:line="360" w:lineRule="auto"/>
        <w:ind w:firstLine="720"/>
        <w:jc w:val="left"/>
        <w:outlineLvl w:val="2"/>
        <w:rPr>
          <w:rFonts w:eastAsia="Times New Roman" w:cs="Times New Roman"/>
          <w:bCs/>
          <w:szCs w:val="24"/>
          <w:bdr w:val="none" w:sz="0" w:space="0" w:color="auto" w:frame="1"/>
        </w:rPr>
      </w:pPr>
      <w:bookmarkStart w:id="8" w:name="_Toc119434002"/>
      <w:bookmarkStart w:id="9" w:name="_Toc119602736"/>
      <w:r w:rsidRPr="00B66115">
        <w:rPr>
          <w:rFonts w:eastAsia="Times New Roman" w:cs="Times New Roman"/>
          <w:bCs/>
          <w:szCs w:val="24"/>
          <w:bdr w:val="none" w:sz="0" w:space="0" w:color="auto" w:frame="1"/>
        </w:rPr>
        <w:t>Economic factor</w:t>
      </w:r>
      <w:bookmarkEnd w:id="8"/>
      <w:bookmarkEnd w:id="9"/>
    </w:p>
    <w:p w14:paraId="3C52CF3B" w14:textId="1721B3F5" w:rsidR="00222EB6" w:rsidRPr="00B66115" w:rsidRDefault="00222EB6" w:rsidP="00B66115">
      <w:pPr>
        <w:spacing w:after="0" w:line="360" w:lineRule="auto"/>
        <w:rPr>
          <w:rFonts w:cs="Times New Roman"/>
          <w:szCs w:val="24"/>
          <w:shd w:val="clear" w:color="auto" w:fill="FFFFFF"/>
        </w:rPr>
      </w:pPr>
      <w:r w:rsidRPr="00B66115">
        <w:rPr>
          <w:rFonts w:cs="Times New Roman"/>
          <w:szCs w:val="24"/>
          <w:shd w:val="clear" w:color="auto" w:fill="FFFFFF"/>
        </w:rPr>
        <w:tab/>
        <w:t xml:space="preserve">At </w:t>
      </w:r>
      <w:r w:rsidR="0051660E" w:rsidRPr="00B66115">
        <w:rPr>
          <w:rFonts w:cs="Times New Roman"/>
          <w:szCs w:val="24"/>
          <w:shd w:val="clear" w:color="auto" w:fill="FFFFFF"/>
        </w:rPr>
        <w:t>Ukraine</w:t>
      </w:r>
      <w:r w:rsidRPr="00B66115">
        <w:rPr>
          <w:rFonts w:cs="Times New Roman"/>
          <w:szCs w:val="24"/>
          <w:shd w:val="clear" w:color="auto" w:fill="FFFFFF"/>
        </w:rPr>
        <w:t xml:space="preserve"> they have the limited economic streams have been noted for any streams from the perspective of the economy</w:t>
      </w:r>
      <w:r w:rsidR="00686DF1" w:rsidRPr="00B66115">
        <w:rPr>
          <w:rFonts w:cs="Times New Roman"/>
          <w:szCs w:val="24"/>
          <w:shd w:val="clear" w:color="auto" w:fill="FFFFFF"/>
        </w:rPr>
        <w:t xml:space="preserve"> (</w:t>
      </w:r>
      <w:proofErr w:type="spellStart"/>
      <w:r w:rsidR="00686DF1" w:rsidRPr="00B66115">
        <w:rPr>
          <w:rFonts w:cs="Times New Roman"/>
          <w:szCs w:val="24"/>
          <w:shd w:val="clear" w:color="auto" w:fill="FFFFFF"/>
        </w:rPr>
        <w:t>Havlik</w:t>
      </w:r>
      <w:proofErr w:type="spellEnd"/>
      <w:r w:rsidR="00686DF1" w:rsidRPr="00B66115">
        <w:rPr>
          <w:rFonts w:cs="Times New Roman"/>
          <w:szCs w:val="24"/>
          <w:shd w:val="clear" w:color="auto" w:fill="FFFFFF"/>
        </w:rPr>
        <w:t>, 2020)</w:t>
      </w:r>
      <w:r w:rsidRPr="00B66115">
        <w:rPr>
          <w:rFonts w:cs="Times New Roman"/>
          <w:szCs w:val="24"/>
          <w:shd w:val="clear" w:color="auto" w:fill="FFFFFF"/>
        </w:rPr>
        <w:t xml:space="preserve">. In addition to this, the decision made by UK based organisation or Tesco in order to move to the international business in the </w:t>
      </w:r>
      <w:r w:rsidR="0051660E" w:rsidRPr="00B66115">
        <w:rPr>
          <w:rFonts w:cs="Times New Roman"/>
          <w:szCs w:val="24"/>
          <w:shd w:val="clear" w:color="auto" w:fill="FFFFFF"/>
        </w:rPr>
        <w:t>Ukraine</w:t>
      </w:r>
      <w:r w:rsidRPr="00B66115">
        <w:rPr>
          <w:rFonts w:cs="Times New Roman"/>
          <w:szCs w:val="24"/>
          <w:shd w:val="clear" w:color="auto" w:fill="FFFFFF"/>
        </w:rPr>
        <w:t xml:space="preserve"> it face to some of the negative impact on </w:t>
      </w:r>
      <w:r w:rsidR="00AE015E" w:rsidRPr="00B66115">
        <w:rPr>
          <w:rFonts w:cs="Times New Roman"/>
          <w:szCs w:val="24"/>
          <w:shd w:val="clear" w:color="auto" w:fill="FFFFFF"/>
        </w:rPr>
        <w:t>its integration process and alternately fails to prosper in some situations.</w:t>
      </w:r>
      <w:r w:rsidRPr="00B66115">
        <w:rPr>
          <w:rFonts w:cs="Times New Roman"/>
          <w:szCs w:val="24"/>
          <w:shd w:val="clear" w:color="auto" w:fill="FFFFFF"/>
        </w:rPr>
        <w:t xml:space="preserve"> </w:t>
      </w:r>
    </w:p>
    <w:p w14:paraId="4FE4CC25" w14:textId="77777777" w:rsidR="00222EB6" w:rsidRPr="00B66115" w:rsidRDefault="00222EB6" w:rsidP="00B66115">
      <w:pPr>
        <w:spacing w:after="0" w:line="360" w:lineRule="auto"/>
        <w:rPr>
          <w:rFonts w:cs="Times New Roman"/>
          <w:szCs w:val="24"/>
          <w:shd w:val="clear" w:color="auto" w:fill="FFFFFF"/>
        </w:rPr>
      </w:pPr>
    </w:p>
    <w:p w14:paraId="17788CBF" w14:textId="0EB1690C" w:rsidR="00222EB6" w:rsidRPr="00B66115" w:rsidRDefault="00222EB6" w:rsidP="00B66115">
      <w:pPr>
        <w:spacing w:after="0" w:line="360" w:lineRule="auto"/>
        <w:ind w:firstLine="720"/>
        <w:jc w:val="left"/>
        <w:outlineLvl w:val="2"/>
        <w:rPr>
          <w:rFonts w:eastAsia="Times New Roman" w:cs="Times New Roman"/>
          <w:bCs/>
          <w:szCs w:val="24"/>
          <w:bdr w:val="none" w:sz="0" w:space="0" w:color="auto" w:frame="1"/>
        </w:rPr>
      </w:pPr>
      <w:bookmarkStart w:id="10" w:name="_Toc119434003"/>
      <w:bookmarkStart w:id="11" w:name="_Toc119602737"/>
      <w:r w:rsidRPr="00B66115">
        <w:rPr>
          <w:rFonts w:eastAsia="Times New Roman" w:cs="Times New Roman"/>
          <w:bCs/>
          <w:szCs w:val="24"/>
          <w:bdr w:val="none" w:sz="0" w:space="0" w:color="auto" w:frame="1"/>
        </w:rPr>
        <w:lastRenderedPageBreak/>
        <w:t>Social factor</w:t>
      </w:r>
      <w:bookmarkEnd w:id="10"/>
      <w:bookmarkEnd w:id="11"/>
    </w:p>
    <w:p w14:paraId="06BC450C" w14:textId="0253AD9C" w:rsidR="00222EB6" w:rsidRPr="00B66115" w:rsidRDefault="00222EB6" w:rsidP="00B66115">
      <w:pPr>
        <w:spacing w:after="0" w:line="360" w:lineRule="auto"/>
        <w:ind w:firstLine="720"/>
        <w:rPr>
          <w:rFonts w:cs="Times New Roman"/>
          <w:szCs w:val="24"/>
          <w:shd w:val="clear" w:color="auto" w:fill="FFFFFF"/>
        </w:rPr>
      </w:pPr>
      <w:r w:rsidRPr="00B66115">
        <w:rPr>
          <w:rFonts w:cs="Times New Roman"/>
          <w:szCs w:val="24"/>
          <w:shd w:val="clear" w:color="auto" w:fill="FFFFFF"/>
        </w:rPr>
        <w:t xml:space="preserve">In order to launch their product </w:t>
      </w:r>
      <w:r w:rsidR="0051660E" w:rsidRPr="00B66115">
        <w:rPr>
          <w:rFonts w:cs="Times New Roman"/>
          <w:szCs w:val="24"/>
          <w:shd w:val="clear" w:color="auto" w:fill="FFFFFF"/>
        </w:rPr>
        <w:t>in</w:t>
      </w:r>
      <w:r w:rsidRPr="00B66115">
        <w:rPr>
          <w:rFonts w:cs="Times New Roman"/>
          <w:szCs w:val="24"/>
          <w:shd w:val="clear" w:color="auto" w:fill="FFFFFF"/>
        </w:rPr>
        <w:t xml:space="preserve"> </w:t>
      </w:r>
      <w:r w:rsidR="0051660E" w:rsidRPr="00B66115">
        <w:rPr>
          <w:rFonts w:cs="Times New Roman"/>
          <w:szCs w:val="24"/>
          <w:shd w:val="clear" w:color="auto" w:fill="FFFFFF"/>
        </w:rPr>
        <w:t>Ukraine</w:t>
      </w:r>
      <w:r w:rsidRPr="00B66115">
        <w:rPr>
          <w:rFonts w:cs="Times New Roman"/>
          <w:szCs w:val="24"/>
          <w:shd w:val="clear" w:color="auto" w:fill="FFFFFF"/>
        </w:rPr>
        <w:t xml:space="preserve">, the UK based company might not be able to meet the standards of the </w:t>
      </w:r>
      <w:r w:rsidR="00AE015E" w:rsidRPr="00B66115">
        <w:rPr>
          <w:rFonts w:cs="Times New Roman"/>
          <w:szCs w:val="24"/>
          <w:shd w:val="clear" w:color="auto" w:fill="FFFFFF"/>
        </w:rPr>
        <w:t>social norms</w:t>
      </w:r>
      <w:r w:rsidRPr="00B66115">
        <w:rPr>
          <w:rFonts w:cs="Times New Roman"/>
          <w:szCs w:val="24"/>
          <w:shd w:val="clear" w:color="auto" w:fill="FFFFFF"/>
        </w:rPr>
        <w:t xml:space="preserve"> of </w:t>
      </w:r>
      <w:r w:rsidR="004C6140" w:rsidRPr="00B66115">
        <w:rPr>
          <w:rFonts w:cs="Times New Roman"/>
          <w:szCs w:val="24"/>
          <w:shd w:val="clear" w:color="auto" w:fill="FFFFFF"/>
        </w:rPr>
        <w:t>Ukraine</w:t>
      </w:r>
      <w:r w:rsidR="00C01A4B" w:rsidRPr="00B66115">
        <w:rPr>
          <w:rFonts w:cs="Times New Roman"/>
          <w:szCs w:val="24"/>
          <w:shd w:val="clear" w:color="auto" w:fill="FFFFFF"/>
        </w:rPr>
        <w:t xml:space="preserve"> (</w:t>
      </w:r>
      <w:proofErr w:type="spellStart"/>
      <w:r w:rsidR="00C01A4B" w:rsidRPr="00B66115">
        <w:rPr>
          <w:rFonts w:cs="Times New Roman"/>
          <w:szCs w:val="24"/>
          <w:shd w:val="clear" w:color="auto" w:fill="FFFFFF"/>
        </w:rPr>
        <w:t>Мосьпан</w:t>
      </w:r>
      <w:proofErr w:type="spellEnd"/>
      <w:r w:rsidR="00C01A4B" w:rsidRPr="00B66115">
        <w:rPr>
          <w:rFonts w:cs="Times New Roman"/>
          <w:szCs w:val="24"/>
          <w:shd w:val="clear" w:color="auto" w:fill="FFFFFF"/>
        </w:rPr>
        <w:t>, 2022)</w:t>
      </w:r>
      <w:r w:rsidRPr="00B66115">
        <w:rPr>
          <w:rFonts w:cs="Times New Roman"/>
          <w:szCs w:val="24"/>
          <w:shd w:val="clear" w:color="auto" w:fill="FFFFFF"/>
        </w:rPr>
        <w:t xml:space="preserve">. If Tesco move in the </w:t>
      </w:r>
      <w:r w:rsidR="009F542D" w:rsidRPr="00B66115">
        <w:rPr>
          <w:rFonts w:cs="Times New Roman"/>
          <w:szCs w:val="24"/>
          <w:shd w:val="clear" w:color="auto" w:fill="FFFFFF"/>
        </w:rPr>
        <w:t>Ukraine,</w:t>
      </w:r>
      <w:r w:rsidRPr="00B66115">
        <w:rPr>
          <w:rFonts w:cs="Times New Roman"/>
          <w:szCs w:val="24"/>
          <w:shd w:val="clear" w:color="auto" w:fill="FFFFFF"/>
        </w:rPr>
        <w:t xml:space="preserve"> </w:t>
      </w:r>
      <w:r w:rsidR="00AE015E" w:rsidRPr="00B66115">
        <w:rPr>
          <w:rFonts w:cs="Times New Roman"/>
          <w:szCs w:val="24"/>
          <w:shd w:val="clear" w:color="auto" w:fill="FFFFFF"/>
        </w:rPr>
        <w:t xml:space="preserve">then it will be required to adhere to the social norms of the country so that the cultural and ethnic aspects of the business management can be secured. It is to be noted that </w:t>
      </w:r>
      <w:r w:rsidR="0051660E" w:rsidRPr="00B66115">
        <w:rPr>
          <w:rFonts w:cs="Times New Roman"/>
          <w:szCs w:val="24"/>
          <w:shd w:val="clear" w:color="auto" w:fill="FFFFFF"/>
        </w:rPr>
        <w:t>Ukraine</w:t>
      </w:r>
      <w:r w:rsidR="00AE015E" w:rsidRPr="00B66115">
        <w:rPr>
          <w:rFonts w:cs="Times New Roman"/>
          <w:szCs w:val="24"/>
          <w:shd w:val="clear" w:color="auto" w:fill="FFFFFF"/>
        </w:rPr>
        <w:t xml:space="preserve"> is a male dominate society and rarely welcome diversity on the deeper levels. </w:t>
      </w:r>
      <w:r w:rsidRPr="00B66115">
        <w:rPr>
          <w:rFonts w:cs="Times New Roman"/>
          <w:szCs w:val="24"/>
          <w:shd w:val="clear" w:color="auto" w:fill="FFFFFF"/>
        </w:rPr>
        <w:t xml:space="preserve">    </w:t>
      </w:r>
    </w:p>
    <w:p w14:paraId="7FB17FAC" w14:textId="77777777" w:rsidR="00222EB6" w:rsidRPr="00B66115" w:rsidRDefault="00222EB6" w:rsidP="00B66115">
      <w:pPr>
        <w:spacing w:after="0" w:line="360" w:lineRule="auto"/>
        <w:ind w:firstLine="720"/>
        <w:rPr>
          <w:rFonts w:cs="Times New Roman"/>
          <w:szCs w:val="24"/>
          <w:shd w:val="clear" w:color="auto" w:fill="FFFFFF"/>
        </w:rPr>
      </w:pPr>
      <w:r w:rsidRPr="00B66115">
        <w:rPr>
          <w:rFonts w:cs="Times New Roman"/>
          <w:szCs w:val="24"/>
          <w:shd w:val="clear" w:color="auto" w:fill="FFFFFF"/>
        </w:rPr>
        <w:t xml:space="preserve"> </w:t>
      </w:r>
    </w:p>
    <w:p w14:paraId="577BF107" w14:textId="77777777" w:rsidR="00222EB6" w:rsidRPr="00B66115" w:rsidRDefault="00222EB6" w:rsidP="00B66115">
      <w:pPr>
        <w:spacing w:after="0" w:line="360" w:lineRule="auto"/>
        <w:ind w:firstLine="720"/>
        <w:jc w:val="left"/>
        <w:outlineLvl w:val="2"/>
        <w:rPr>
          <w:rFonts w:eastAsia="Times New Roman" w:cs="Times New Roman"/>
          <w:bCs/>
          <w:szCs w:val="24"/>
          <w:shd w:val="clear" w:color="auto" w:fill="FFFFFF"/>
        </w:rPr>
      </w:pPr>
      <w:bookmarkStart w:id="12" w:name="_Toc119434004"/>
      <w:bookmarkStart w:id="13" w:name="_Toc119602738"/>
      <w:r w:rsidRPr="00B66115">
        <w:rPr>
          <w:rFonts w:eastAsia="Times New Roman" w:cs="Times New Roman"/>
          <w:bCs/>
          <w:szCs w:val="24"/>
          <w:shd w:val="clear" w:color="auto" w:fill="FFFFFF"/>
        </w:rPr>
        <w:t>Technological Factor</w:t>
      </w:r>
      <w:bookmarkEnd w:id="12"/>
      <w:bookmarkEnd w:id="13"/>
    </w:p>
    <w:p w14:paraId="48DA8A03" w14:textId="4610A5B5" w:rsidR="00222EB6" w:rsidRPr="00B66115" w:rsidRDefault="0051660E" w:rsidP="00B66115">
      <w:pPr>
        <w:spacing w:after="0" w:line="360" w:lineRule="auto"/>
        <w:ind w:firstLine="720"/>
        <w:rPr>
          <w:rFonts w:cs="Times New Roman"/>
          <w:szCs w:val="24"/>
          <w:shd w:val="clear" w:color="auto" w:fill="FFFFFF"/>
        </w:rPr>
      </w:pPr>
      <w:proofErr w:type="spellStart"/>
      <w:r w:rsidRPr="00B66115">
        <w:rPr>
          <w:rFonts w:cs="Times New Roman"/>
          <w:szCs w:val="24"/>
          <w:shd w:val="clear" w:color="auto" w:fill="FFFFFF"/>
        </w:rPr>
        <w:t>Ukriane</w:t>
      </w:r>
      <w:proofErr w:type="spellEnd"/>
      <w:r w:rsidR="00222EB6" w:rsidRPr="00B66115">
        <w:rPr>
          <w:rFonts w:cs="Times New Roman"/>
          <w:szCs w:val="24"/>
          <w:shd w:val="clear" w:color="auto" w:fill="FFFFFF"/>
        </w:rPr>
        <w:t xml:space="preserve"> does not have the high standards to meet the demands of the established business firm</w:t>
      </w:r>
      <w:r w:rsidR="00AE015E" w:rsidRPr="00B66115">
        <w:rPr>
          <w:rFonts w:cs="Times New Roman"/>
          <w:szCs w:val="24"/>
          <w:shd w:val="clear" w:color="auto" w:fill="FFFFFF"/>
        </w:rPr>
        <w:t xml:space="preserve"> in terms of the technological aspects. </w:t>
      </w:r>
      <w:r w:rsidR="00222EB6" w:rsidRPr="00B66115">
        <w:rPr>
          <w:rFonts w:cs="Times New Roman"/>
          <w:szCs w:val="24"/>
          <w:shd w:val="clear" w:color="auto" w:fill="FFFFFF"/>
        </w:rPr>
        <w:t xml:space="preserve">While </w:t>
      </w:r>
      <w:r w:rsidR="00AE015E" w:rsidRPr="00B66115">
        <w:rPr>
          <w:rFonts w:cs="Times New Roman"/>
          <w:szCs w:val="24"/>
          <w:shd w:val="clear" w:color="auto" w:fill="FFFFFF"/>
        </w:rPr>
        <w:t xml:space="preserve">establishing business in </w:t>
      </w:r>
      <w:r w:rsidR="004C6140" w:rsidRPr="00B66115">
        <w:rPr>
          <w:rFonts w:cs="Times New Roman"/>
          <w:szCs w:val="24"/>
          <w:shd w:val="clear" w:color="auto" w:fill="FFFFFF"/>
        </w:rPr>
        <w:t xml:space="preserve">Ukraine </w:t>
      </w:r>
      <w:r w:rsidR="00AE015E" w:rsidRPr="00B66115">
        <w:rPr>
          <w:rFonts w:cs="Times New Roman"/>
          <w:szCs w:val="24"/>
          <w:shd w:val="clear" w:color="auto" w:fill="FFFFFF"/>
        </w:rPr>
        <w:t>market</w:t>
      </w:r>
      <w:r w:rsidR="00222EB6" w:rsidRPr="00B66115">
        <w:rPr>
          <w:rFonts w:cs="Times New Roman"/>
          <w:szCs w:val="24"/>
          <w:shd w:val="clear" w:color="auto" w:fill="FFFFFF"/>
        </w:rPr>
        <w:t xml:space="preserve"> there must have a deal with the technological issues due to the lack of the technological availability. Tesco company </w:t>
      </w:r>
      <w:r w:rsidR="00AE015E" w:rsidRPr="00B66115">
        <w:rPr>
          <w:rFonts w:cs="Times New Roman"/>
          <w:szCs w:val="24"/>
          <w:shd w:val="clear" w:color="auto" w:fill="FFFFFF"/>
        </w:rPr>
        <w:t xml:space="preserve">will need to invest a lot in its technological aspects to conduct a successful business in </w:t>
      </w:r>
      <w:proofErr w:type="spellStart"/>
      <w:r w:rsidRPr="00B66115">
        <w:rPr>
          <w:rFonts w:cs="Times New Roman"/>
          <w:szCs w:val="24"/>
          <w:shd w:val="clear" w:color="auto" w:fill="FFFFFF"/>
        </w:rPr>
        <w:t>Ukriane</w:t>
      </w:r>
      <w:proofErr w:type="spellEnd"/>
      <w:r w:rsidR="00AE015E" w:rsidRPr="00B66115">
        <w:rPr>
          <w:rFonts w:cs="Times New Roman"/>
          <w:szCs w:val="24"/>
          <w:shd w:val="clear" w:color="auto" w:fill="FFFFFF"/>
        </w:rPr>
        <w:t>.</w:t>
      </w:r>
      <w:r w:rsidR="00222EB6" w:rsidRPr="00B66115">
        <w:rPr>
          <w:rFonts w:cs="Times New Roman"/>
          <w:szCs w:val="24"/>
          <w:shd w:val="clear" w:color="auto" w:fill="FFFFFF"/>
        </w:rPr>
        <w:t xml:space="preserve">   </w:t>
      </w:r>
    </w:p>
    <w:p w14:paraId="02ED6139" w14:textId="77777777" w:rsidR="00222EB6" w:rsidRPr="00B66115" w:rsidRDefault="00222EB6" w:rsidP="00B66115">
      <w:pPr>
        <w:spacing w:after="0" w:line="360" w:lineRule="auto"/>
        <w:ind w:firstLine="720"/>
        <w:rPr>
          <w:rFonts w:cs="Times New Roman"/>
          <w:szCs w:val="24"/>
          <w:shd w:val="clear" w:color="auto" w:fill="FFFFFF"/>
        </w:rPr>
      </w:pPr>
    </w:p>
    <w:p w14:paraId="67B769CC" w14:textId="77777777" w:rsidR="00222EB6" w:rsidRPr="00B66115" w:rsidRDefault="00222EB6" w:rsidP="00B66115">
      <w:pPr>
        <w:spacing w:after="0" w:line="360" w:lineRule="auto"/>
        <w:ind w:firstLine="720"/>
        <w:jc w:val="left"/>
        <w:outlineLvl w:val="2"/>
        <w:rPr>
          <w:rFonts w:eastAsia="Times New Roman" w:cs="Times New Roman"/>
          <w:bCs/>
          <w:szCs w:val="24"/>
          <w:shd w:val="clear" w:color="auto" w:fill="FFFFFF"/>
        </w:rPr>
      </w:pPr>
      <w:bookmarkStart w:id="14" w:name="_Toc119434005"/>
      <w:bookmarkStart w:id="15" w:name="_Toc119602739"/>
      <w:r w:rsidRPr="00B66115">
        <w:rPr>
          <w:rFonts w:eastAsia="Times New Roman" w:cs="Times New Roman"/>
          <w:bCs/>
          <w:szCs w:val="24"/>
          <w:shd w:val="clear" w:color="auto" w:fill="FFFFFF"/>
        </w:rPr>
        <w:t>Legal Factor</w:t>
      </w:r>
      <w:bookmarkEnd w:id="14"/>
      <w:bookmarkEnd w:id="15"/>
    </w:p>
    <w:p w14:paraId="0262A9C2" w14:textId="111868FE" w:rsidR="00222EB6" w:rsidRPr="00B66115" w:rsidRDefault="00222EB6" w:rsidP="00B66115">
      <w:pPr>
        <w:spacing w:after="0" w:line="360" w:lineRule="auto"/>
        <w:ind w:firstLine="720"/>
        <w:rPr>
          <w:rFonts w:cs="Times New Roman"/>
          <w:szCs w:val="24"/>
          <w:shd w:val="clear" w:color="auto" w:fill="FFFFFF"/>
        </w:rPr>
      </w:pPr>
      <w:r w:rsidRPr="00B66115">
        <w:rPr>
          <w:rFonts w:cs="Times New Roman"/>
          <w:szCs w:val="24"/>
          <w:shd w:val="clear" w:color="auto" w:fill="FFFFFF"/>
        </w:rPr>
        <w:t xml:space="preserve">Companies which might be operating their companies in </w:t>
      </w:r>
      <w:proofErr w:type="spellStart"/>
      <w:r w:rsidR="0051660E" w:rsidRPr="00B66115">
        <w:rPr>
          <w:rFonts w:cs="Times New Roman"/>
          <w:szCs w:val="24"/>
          <w:shd w:val="clear" w:color="auto" w:fill="FFFFFF"/>
        </w:rPr>
        <w:t>Ukriane</w:t>
      </w:r>
      <w:proofErr w:type="spellEnd"/>
      <w:r w:rsidRPr="00B66115">
        <w:rPr>
          <w:rFonts w:cs="Times New Roman"/>
          <w:szCs w:val="24"/>
          <w:shd w:val="clear" w:color="auto" w:fill="FFFFFF"/>
        </w:rPr>
        <w:t xml:space="preserve"> must comply with the Employment Act 1996 (</w:t>
      </w:r>
      <w:proofErr w:type="spellStart"/>
      <w:r w:rsidRPr="00B66115">
        <w:rPr>
          <w:rFonts w:cs="Times New Roman"/>
          <w:szCs w:val="24"/>
          <w:shd w:val="clear" w:color="auto" w:fill="FFFFFF"/>
        </w:rPr>
        <w:t>Aleshkova</w:t>
      </w:r>
      <w:proofErr w:type="spellEnd"/>
      <w:r w:rsidRPr="00B66115">
        <w:rPr>
          <w:rFonts w:cs="Times New Roman"/>
          <w:szCs w:val="24"/>
          <w:shd w:val="clear" w:color="auto" w:fill="FFFFFF"/>
        </w:rPr>
        <w:t xml:space="preserve"> et al., 2022). Whether its sick pay, minimum wage, excursion pay, maternity or paternity leave, this act protects their rights. On the other hand, the Equality act 2010 protects humans from being discriminated against due to their race, gender, shade or any other differences</w:t>
      </w:r>
      <w:r w:rsidR="00AE015E" w:rsidRPr="00B66115">
        <w:rPr>
          <w:rFonts w:cs="Times New Roman"/>
          <w:szCs w:val="24"/>
          <w:shd w:val="clear" w:color="auto" w:fill="FFFFFF"/>
        </w:rPr>
        <w:t xml:space="preserve"> and it</w:t>
      </w:r>
      <w:r w:rsidRPr="00B66115">
        <w:rPr>
          <w:rFonts w:cs="Times New Roman"/>
          <w:szCs w:val="24"/>
          <w:shd w:val="clear" w:color="auto" w:fill="FFFFFF"/>
        </w:rPr>
        <w:t xml:space="preserve"> could be </w:t>
      </w:r>
      <w:r w:rsidR="00E61B29" w:rsidRPr="00B66115">
        <w:rPr>
          <w:rFonts w:cs="Times New Roman"/>
          <w:szCs w:val="24"/>
          <w:shd w:val="clear" w:color="auto" w:fill="FFFFFF"/>
        </w:rPr>
        <w:t>beneficial</w:t>
      </w:r>
      <w:r w:rsidRPr="00B66115">
        <w:rPr>
          <w:rFonts w:cs="Times New Roman"/>
          <w:szCs w:val="24"/>
          <w:shd w:val="clear" w:color="auto" w:fill="FFFFFF"/>
        </w:rPr>
        <w:t xml:space="preserve"> for </w:t>
      </w:r>
      <w:r w:rsidR="00AE015E" w:rsidRPr="00B66115">
        <w:rPr>
          <w:rFonts w:cs="Times New Roman"/>
          <w:szCs w:val="24"/>
          <w:shd w:val="clear" w:color="auto" w:fill="FFFFFF"/>
        </w:rPr>
        <w:t>Tesco</w:t>
      </w:r>
      <w:r w:rsidR="00C01A4B" w:rsidRPr="00B66115">
        <w:rPr>
          <w:rFonts w:cs="Times New Roman"/>
          <w:szCs w:val="24"/>
          <w:shd w:val="clear" w:color="auto" w:fill="FFFFFF"/>
        </w:rPr>
        <w:t xml:space="preserve"> (</w:t>
      </w:r>
      <w:proofErr w:type="spellStart"/>
      <w:r w:rsidR="00C01A4B" w:rsidRPr="00B66115">
        <w:rPr>
          <w:rFonts w:cs="Times New Roman"/>
          <w:szCs w:val="24"/>
          <w:shd w:val="clear" w:color="auto" w:fill="FFFFFF"/>
        </w:rPr>
        <w:t>Shatska</w:t>
      </w:r>
      <w:proofErr w:type="spellEnd"/>
      <w:r w:rsidR="00C01A4B" w:rsidRPr="00B66115">
        <w:rPr>
          <w:rFonts w:cs="Times New Roman"/>
          <w:szCs w:val="24"/>
          <w:shd w:val="clear" w:color="auto" w:fill="FFFFFF"/>
        </w:rPr>
        <w:t>, 2021)</w:t>
      </w:r>
      <w:r w:rsidRPr="00B66115">
        <w:rPr>
          <w:rFonts w:cs="Times New Roman"/>
          <w:szCs w:val="24"/>
          <w:shd w:val="clear" w:color="auto" w:fill="FFFFFF"/>
        </w:rPr>
        <w:t xml:space="preserve">. </w:t>
      </w:r>
    </w:p>
    <w:p w14:paraId="1E171826" w14:textId="77777777" w:rsidR="00222EB6" w:rsidRPr="00B66115" w:rsidRDefault="00222EB6" w:rsidP="00B66115">
      <w:pPr>
        <w:spacing w:after="0" w:line="360" w:lineRule="auto"/>
        <w:ind w:firstLine="720"/>
        <w:rPr>
          <w:rFonts w:cs="Times New Roman"/>
          <w:szCs w:val="24"/>
          <w:shd w:val="clear" w:color="auto" w:fill="FFFFFF"/>
        </w:rPr>
      </w:pPr>
    </w:p>
    <w:p w14:paraId="770624C6" w14:textId="77777777" w:rsidR="00222EB6" w:rsidRPr="00B66115" w:rsidRDefault="00222EB6" w:rsidP="00B66115">
      <w:pPr>
        <w:spacing w:after="0" w:line="360" w:lineRule="auto"/>
        <w:ind w:firstLine="720"/>
        <w:jc w:val="left"/>
        <w:outlineLvl w:val="2"/>
        <w:rPr>
          <w:rFonts w:eastAsia="Times New Roman" w:cs="Times New Roman"/>
          <w:bCs/>
          <w:szCs w:val="24"/>
          <w:shd w:val="clear" w:color="auto" w:fill="FFFFFF"/>
        </w:rPr>
      </w:pPr>
      <w:bookmarkStart w:id="16" w:name="_Toc119434006"/>
      <w:bookmarkStart w:id="17" w:name="_Toc119602740"/>
      <w:r w:rsidRPr="00B66115">
        <w:rPr>
          <w:rFonts w:eastAsia="Times New Roman" w:cs="Times New Roman"/>
          <w:bCs/>
          <w:szCs w:val="24"/>
          <w:shd w:val="clear" w:color="auto" w:fill="FFFFFF"/>
        </w:rPr>
        <w:t>Environmental factor:</w:t>
      </w:r>
      <w:bookmarkEnd w:id="16"/>
      <w:bookmarkEnd w:id="17"/>
    </w:p>
    <w:p w14:paraId="7B68C3D9" w14:textId="77E466A7" w:rsidR="00222EB6" w:rsidRPr="00B66115" w:rsidRDefault="00222EB6" w:rsidP="00B66115">
      <w:pPr>
        <w:shd w:val="clear" w:color="auto" w:fill="FFFFFF"/>
        <w:spacing w:after="0" w:line="360" w:lineRule="auto"/>
        <w:ind w:firstLine="720"/>
        <w:textAlignment w:val="baseline"/>
        <w:rPr>
          <w:rFonts w:eastAsia="Times New Roman" w:cs="Times New Roman"/>
          <w:szCs w:val="24"/>
        </w:rPr>
      </w:pPr>
      <w:bookmarkStart w:id="18" w:name="_Hlk119499104"/>
      <w:r w:rsidRPr="00B66115">
        <w:rPr>
          <w:rFonts w:eastAsia="Times New Roman" w:cs="Times New Roman"/>
          <w:szCs w:val="24"/>
          <w:shd w:val="clear" w:color="auto" w:fill="FFFFFF"/>
        </w:rPr>
        <w:t>Every commercial face serious environmental trouble due to t</w:t>
      </w:r>
      <w:r w:rsidR="006115FC">
        <w:rPr>
          <w:rFonts w:eastAsia="Times New Roman" w:cs="Times New Roman"/>
          <w:szCs w:val="24"/>
          <w:shd w:val="clear" w:color="auto" w:fill="FFFFFF"/>
        </w:rPr>
        <w:t>he fact a financial system cannot</w:t>
      </w:r>
      <w:r w:rsidRPr="00B66115">
        <w:rPr>
          <w:rFonts w:eastAsia="Times New Roman" w:cs="Times New Roman"/>
          <w:szCs w:val="24"/>
          <w:shd w:val="clear" w:color="auto" w:fill="FFFFFF"/>
        </w:rPr>
        <w:t xml:space="preserve"> move forward without industrialization</w:t>
      </w:r>
      <w:bookmarkEnd w:id="18"/>
      <w:r w:rsidRPr="00B66115">
        <w:rPr>
          <w:rFonts w:eastAsia="Times New Roman" w:cs="Times New Roman"/>
          <w:szCs w:val="24"/>
          <w:shd w:val="clear" w:color="auto" w:fill="FFFFFF"/>
        </w:rPr>
        <w:t xml:space="preserve"> (</w:t>
      </w:r>
      <w:r w:rsidRPr="00B66115">
        <w:rPr>
          <w:rFonts w:eastAsia="Times New Roman" w:cs="Times New Roman"/>
          <w:szCs w:val="24"/>
        </w:rPr>
        <w:t>Shaw, 2020)</w:t>
      </w:r>
      <w:r w:rsidRPr="00B66115">
        <w:rPr>
          <w:rFonts w:eastAsia="Times New Roman" w:cs="Times New Roman"/>
          <w:szCs w:val="24"/>
          <w:shd w:val="clear" w:color="auto" w:fill="FFFFFF"/>
        </w:rPr>
        <w:t>. However, government, non-public organizations, and different charity companies have been taking steps and spreading information about recycling, less plastic waste, and green services and products.</w:t>
      </w:r>
      <w:r w:rsidRPr="00B66115">
        <w:rPr>
          <w:rFonts w:eastAsia="Times New Roman" w:cs="Times New Roman"/>
          <w:szCs w:val="24"/>
        </w:rPr>
        <w:t xml:space="preserve"> </w:t>
      </w:r>
      <w:r w:rsidR="00E61B29" w:rsidRPr="00B66115">
        <w:rPr>
          <w:rFonts w:eastAsia="Times New Roman" w:cs="Times New Roman"/>
          <w:szCs w:val="24"/>
        </w:rPr>
        <w:t>For success integration Tesco need to develop and implement effective policies of corporate social responsibility to serve the environment as well</w:t>
      </w:r>
      <w:r w:rsidR="00C01A4B" w:rsidRPr="00B66115">
        <w:rPr>
          <w:rFonts w:eastAsia="Times New Roman" w:cs="Times New Roman"/>
          <w:szCs w:val="24"/>
        </w:rPr>
        <w:t xml:space="preserve"> </w:t>
      </w:r>
      <w:r w:rsidR="00C01A4B" w:rsidRPr="00B66115">
        <w:rPr>
          <w:rFonts w:cs="Times New Roman"/>
          <w:szCs w:val="24"/>
          <w:shd w:val="clear" w:color="auto" w:fill="FFFFFF"/>
        </w:rPr>
        <w:t>(</w:t>
      </w:r>
      <w:proofErr w:type="spellStart"/>
      <w:r w:rsidR="00C01A4B" w:rsidRPr="00B66115">
        <w:rPr>
          <w:rFonts w:cs="Times New Roman"/>
          <w:szCs w:val="24"/>
          <w:shd w:val="clear" w:color="auto" w:fill="FFFFFF"/>
        </w:rPr>
        <w:t>Sukhodolia</w:t>
      </w:r>
      <w:proofErr w:type="spellEnd"/>
      <w:r w:rsidR="00C01A4B" w:rsidRPr="00B66115">
        <w:rPr>
          <w:rFonts w:cs="Times New Roman"/>
          <w:szCs w:val="24"/>
          <w:shd w:val="clear" w:color="auto" w:fill="FFFFFF"/>
        </w:rPr>
        <w:t>, 2018)</w:t>
      </w:r>
      <w:r w:rsidR="00E61B29" w:rsidRPr="00B66115">
        <w:rPr>
          <w:rFonts w:eastAsia="Times New Roman" w:cs="Times New Roman"/>
          <w:szCs w:val="24"/>
        </w:rPr>
        <w:t xml:space="preserve">. </w:t>
      </w:r>
    </w:p>
    <w:p w14:paraId="4ADCE20C" w14:textId="6F070571" w:rsidR="003D6FE2" w:rsidRPr="00B66115" w:rsidRDefault="003D6FE2" w:rsidP="00B66115">
      <w:pPr>
        <w:pStyle w:val="Heading1"/>
        <w:spacing w:before="0" w:line="360" w:lineRule="auto"/>
        <w:rPr>
          <w:rFonts w:ascii="Times New Roman" w:hAnsi="Times New Roman" w:cs="Times New Roman"/>
          <w:b/>
          <w:i/>
          <w:color w:val="auto"/>
          <w:sz w:val="24"/>
          <w:szCs w:val="24"/>
        </w:rPr>
      </w:pPr>
      <w:bookmarkStart w:id="19" w:name="_Toc119602741"/>
      <w:r w:rsidRPr="00B66115">
        <w:rPr>
          <w:rFonts w:ascii="Times New Roman" w:hAnsi="Times New Roman" w:cs="Times New Roman"/>
          <w:b/>
          <w:i/>
          <w:color w:val="auto"/>
          <w:sz w:val="24"/>
          <w:szCs w:val="24"/>
        </w:rPr>
        <w:lastRenderedPageBreak/>
        <w:t>Application of theories of business environment</w:t>
      </w:r>
      <w:bookmarkEnd w:id="19"/>
    </w:p>
    <w:p w14:paraId="0D53070C" w14:textId="31EC21E3" w:rsidR="002A6C2E" w:rsidRPr="00B66115" w:rsidRDefault="00E35094" w:rsidP="00B66115">
      <w:pPr>
        <w:pStyle w:val="Heading2"/>
        <w:rPr>
          <w:rFonts w:ascii="Times New Roman" w:hAnsi="Times New Roman" w:cs="Times New Roman"/>
          <w:sz w:val="24"/>
          <w:szCs w:val="24"/>
        </w:rPr>
      </w:pPr>
      <w:bookmarkStart w:id="20" w:name="_Toc119602742"/>
      <w:r w:rsidRPr="00B66115">
        <w:rPr>
          <w:rFonts w:ascii="Times New Roman" w:hAnsi="Times New Roman" w:cs="Times New Roman"/>
          <w:sz w:val="24"/>
          <w:szCs w:val="24"/>
        </w:rPr>
        <w:t xml:space="preserve">Porter’s </w:t>
      </w:r>
      <w:r w:rsidR="00223264" w:rsidRPr="00B66115">
        <w:rPr>
          <w:rFonts w:ascii="Times New Roman" w:hAnsi="Times New Roman" w:cs="Times New Roman"/>
          <w:sz w:val="24"/>
          <w:szCs w:val="24"/>
        </w:rPr>
        <w:t>Valu</w:t>
      </w:r>
      <w:r w:rsidR="0024067D" w:rsidRPr="00B66115">
        <w:rPr>
          <w:rFonts w:ascii="Times New Roman" w:hAnsi="Times New Roman" w:cs="Times New Roman"/>
          <w:sz w:val="24"/>
          <w:szCs w:val="24"/>
        </w:rPr>
        <w:t xml:space="preserve">e </w:t>
      </w:r>
      <w:r w:rsidRPr="00B66115">
        <w:rPr>
          <w:rFonts w:ascii="Times New Roman" w:hAnsi="Times New Roman" w:cs="Times New Roman"/>
          <w:sz w:val="24"/>
          <w:szCs w:val="24"/>
        </w:rPr>
        <w:t>Chain Model</w:t>
      </w:r>
      <w:bookmarkEnd w:id="20"/>
      <w:r w:rsidRPr="00B66115">
        <w:rPr>
          <w:rFonts w:ascii="Times New Roman" w:hAnsi="Times New Roman" w:cs="Times New Roman"/>
          <w:sz w:val="24"/>
          <w:szCs w:val="24"/>
        </w:rPr>
        <w:t xml:space="preserve"> </w:t>
      </w:r>
    </w:p>
    <w:p w14:paraId="31B71820" w14:textId="01FE808C" w:rsidR="00AD1F44" w:rsidRPr="00B66115" w:rsidRDefault="000E2387" w:rsidP="00B66115">
      <w:pPr>
        <w:spacing w:after="0" w:line="360" w:lineRule="auto"/>
        <w:ind w:firstLine="720"/>
        <w:rPr>
          <w:rFonts w:eastAsia="Times New Roman" w:cs="Times New Roman"/>
          <w:szCs w:val="24"/>
        </w:rPr>
      </w:pPr>
      <w:r w:rsidRPr="00B66115">
        <w:rPr>
          <w:rFonts w:cs="Times New Roman"/>
          <w:szCs w:val="24"/>
          <w:shd w:val="clear" w:color="auto" w:fill="FFFFFF"/>
        </w:rPr>
        <w:t>Value chain analysis is considered as an analytical framework which tends to assist in order to identify the business activities which can create the value as well as the competitive advantage to the business</w:t>
      </w:r>
      <w:r w:rsidR="00EA448C" w:rsidRPr="00B66115">
        <w:rPr>
          <w:rFonts w:cs="Times New Roman"/>
          <w:szCs w:val="24"/>
          <w:shd w:val="clear" w:color="auto" w:fill="FFFFFF"/>
        </w:rPr>
        <w:t xml:space="preserve"> </w:t>
      </w:r>
      <w:r w:rsidR="00686DF1" w:rsidRPr="00B66115">
        <w:rPr>
          <w:rFonts w:cs="Times New Roman"/>
          <w:szCs w:val="24"/>
          <w:shd w:val="clear" w:color="auto" w:fill="FFFFFF"/>
        </w:rPr>
        <w:t>(</w:t>
      </w:r>
      <w:proofErr w:type="spellStart"/>
      <w:r w:rsidR="00686DF1" w:rsidRPr="00B66115">
        <w:rPr>
          <w:rFonts w:cs="Times New Roman"/>
          <w:szCs w:val="24"/>
          <w:shd w:val="clear" w:color="auto" w:fill="FFFFFF"/>
        </w:rPr>
        <w:t>Bakushevych</w:t>
      </w:r>
      <w:proofErr w:type="spellEnd"/>
      <w:r w:rsidR="00686DF1" w:rsidRPr="00B66115">
        <w:rPr>
          <w:rFonts w:cs="Times New Roman"/>
          <w:szCs w:val="24"/>
          <w:shd w:val="clear" w:color="auto" w:fill="FFFFFF"/>
        </w:rPr>
        <w:t>, 2019).</w:t>
      </w:r>
      <w:r w:rsidR="00E35094" w:rsidRPr="00B66115">
        <w:rPr>
          <w:rFonts w:cs="Times New Roman"/>
          <w:szCs w:val="24"/>
          <w:shd w:val="clear" w:color="auto" w:fill="FFFFFF"/>
        </w:rPr>
        <w:t xml:space="preserve"> According to the porter’s value </w:t>
      </w:r>
      <w:r w:rsidR="00287BB4" w:rsidRPr="00B66115">
        <w:rPr>
          <w:rFonts w:cs="Times New Roman"/>
          <w:szCs w:val="24"/>
          <w:shd w:val="clear" w:color="auto" w:fill="FFFFFF"/>
        </w:rPr>
        <w:t>chain</w:t>
      </w:r>
      <w:r w:rsidR="00E35094" w:rsidRPr="00B66115">
        <w:rPr>
          <w:rFonts w:cs="Times New Roman"/>
          <w:szCs w:val="24"/>
          <w:shd w:val="clear" w:color="auto" w:fill="FFFFFF"/>
        </w:rPr>
        <w:t xml:space="preserve"> model </w:t>
      </w:r>
      <w:r w:rsidR="00287BB4" w:rsidRPr="00B66115">
        <w:rPr>
          <w:rFonts w:cs="Times New Roman"/>
          <w:szCs w:val="24"/>
          <w:shd w:val="clear" w:color="auto" w:fill="FFFFFF"/>
        </w:rPr>
        <w:t>there</w:t>
      </w:r>
      <w:r w:rsidR="00E35094" w:rsidRPr="00B66115">
        <w:rPr>
          <w:rFonts w:cs="Times New Roman"/>
          <w:szCs w:val="24"/>
          <w:shd w:val="clear" w:color="auto" w:fill="FFFFFF"/>
        </w:rPr>
        <w:t xml:space="preserve"> are the number of the </w:t>
      </w:r>
      <w:r w:rsidR="00287BB4" w:rsidRPr="00B66115">
        <w:rPr>
          <w:rFonts w:cs="Times New Roman"/>
          <w:szCs w:val="24"/>
          <w:shd w:val="clear" w:color="auto" w:fill="FFFFFF"/>
        </w:rPr>
        <w:t>aspects</w:t>
      </w:r>
      <w:r w:rsidR="00E35094" w:rsidRPr="00B66115">
        <w:rPr>
          <w:rFonts w:cs="Times New Roman"/>
          <w:szCs w:val="24"/>
          <w:shd w:val="clear" w:color="auto" w:fill="FFFFFF"/>
        </w:rPr>
        <w:t xml:space="preserve"> which </w:t>
      </w:r>
      <w:r w:rsidR="009F542D" w:rsidRPr="00B66115">
        <w:rPr>
          <w:rFonts w:cs="Times New Roman"/>
          <w:szCs w:val="24"/>
          <w:shd w:val="clear" w:color="auto" w:fill="FFFFFF"/>
        </w:rPr>
        <w:t>need</w:t>
      </w:r>
      <w:r w:rsidR="00E35094" w:rsidRPr="00B66115">
        <w:rPr>
          <w:rFonts w:cs="Times New Roman"/>
          <w:szCs w:val="24"/>
          <w:shd w:val="clear" w:color="auto" w:fill="FFFFFF"/>
        </w:rPr>
        <w:t xml:space="preserve"> to be focused in order to ensure the </w:t>
      </w:r>
      <w:r w:rsidR="000E0F34" w:rsidRPr="00B66115">
        <w:rPr>
          <w:rFonts w:cs="Times New Roman"/>
          <w:szCs w:val="24"/>
          <w:shd w:val="clear" w:color="auto" w:fill="FFFFFF"/>
        </w:rPr>
        <w:t>organisational</w:t>
      </w:r>
      <w:r w:rsidR="002E63A5" w:rsidRPr="00B66115">
        <w:rPr>
          <w:rFonts w:cs="Times New Roman"/>
          <w:szCs w:val="24"/>
          <w:shd w:val="clear" w:color="auto" w:fill="FFFFFF"/>
        </w:rPr>
        <w:t xml:space="preserve"> </w:t>
      </w:r>
      <w:r w:rsidR="000E0F34" w:rsidRPr="00B66115">
        <w:rPr>
          <w:rFonts w:cs="Times New Roman"/>
          <w:szCs w:val="24"/>
          <w:shd w:val="clear" w:color="auto" w:fill="FFFFFF"/>
        </w:rPr>
        <w:t>development</w:t>
      </w:r>
      <w:r w:rsidR="00E35094" w:rsidRPr="00B66115">
        <w:rPr>
          <w:rFonts w:cs="Times New Roman"/>
          <w:szCs w:val="24"/>
          <w:shd w:val="clear" w:color="auto" w:fill="FFFFFF"/>
        </w:rPr>
        <w:t xml:space="preserve"> at the </w:t>
      </w:r>
      <w:r w:rsidR="00287BB4" w:rsidRPr="00B66115">
        <w:rPr>
          <w:rFonts w:cs="Times New Roman"/>
          <w:szCs w:val="24"/>
          <w:shd w:val="clear" w:color="auto" w:fill="FFFFFF"/>
        </w:rPr>
        <w:t>international</w:t>
      </w:r>
      <w:r w:rsidR="00E35094" w:rsidRPr="00B66115">
        <w:rPr>
          <w:rFonts w:cs="Times New Roman"/>
          <w:szCs w:val="24"/>
          <w:shd w:val="clear" w:color="auto" w:fill="FFFFFF"/>
        </w:rPr>
        <w:t xml:space="preserve"> development</w:t>
      </w:r>
      <w:r w:rsidR="000E0E2A" w:rsidRPr="00B66115">
        <w:rPr>
          <w:rFonts w:cs="Times New Roman"/>
          <w:szCs w:val="24"/>
          <w:shd w:val="clear" w:color="auto" w:fill="FFFFFF"/>
        </w:rPr>
        <w:t>. It includes, inbound logistics, operations, outbound logistics, marketing &amp; sales, service</w:t>
      </w:r>
      <w:r w:rsidR="006C295E" w:rsidRPr="00B66115">
        <w:rPr>
          <w:rFonts w:cs="Times New Roman"/>
          <w:szCs w:val="24"/>
          <w:shd w:val="clear" w:color="auto" w:fill="FFFFFF"/>
        </w:rPr>
        <w:t xml:space="preserve"> </w:t>
      </w:r>
      <w:r w:rsidR="00686DF1" w:rsidRPr="00B66115">
        <w:rPr>
          <w:rFonts w:cs="Times New Roman"/>
          <w:szCs w:val="24"/>
          <w:shd w:val="clear" w:color="auto" w:fill="FFFFFF"/>
        </w:rPr>
        <w:t>(</w:t>
      </w:r>
      <w:proofErr w:type="spellStart"/>
      <w:r w:rsidR="00686DF1" w:rsidRPr="00B66115">
        <w:rPr>
          <w:rFonts w:cs="Times New Roman"/>
          <w:szCs w:val="24"/>
          <w:shd w:val="clear" w:color="auto" w:fill="FFFFFF"/>
        </w:rPr>
        <w:t>Havlik</w:t>
      </w:r>
      <w:proofErr w:type="spellEnd"/>
      <w:r w:rsidR="00686DF1" w:rsidRPr="00B66115">
        <w:rPr>
          <w:rFonts w:cs="Times New Roman"/>
          <w:szCs w:val="24"/>
          <w:shd w:val="clear" w:color="auto" w:fill="FFFFFF"/>
        </w:rPr>
        <w:t xml:space="preserve">, 2020). </w:t>
      </w:r>
      <w:r w:rsidR="00EA448C" w:rsidRPr="00B66115">
        <w:rPr>
          <w:rFonts w:cs="Times New Roman"/>
          <w:szCs w:val="24"/>
          <w:shd w:val="clear" w:color="auto" w:fill="FFFFFF"/>
        </w:rPr>
        <w:t xml:space="preserve">In this regard, Tesco is implanting on some of the primary activities in order to make sure the value network, it primarily includes the inbound logistics which is </w:t>
      </w:r>
      <w:r w:rsidR="00972D65" w:rsidRPr="00B66115">
        <w:rPr>
          <w:rFonts w:cs="Times New Roman"/>
          <w:szCs w:val="24"/>
          <w:shd w:val="clear" w:color="auto" w:fill="FFFFFF"/>
        </w:rPr>
        <w:t>comparatively complex which includes the supplement of the more than 100 products category to the Tesco store across the globe</w:t>
      </w:r>
      <w:r w:rsidR="00064A2E" w:rsidRPr="00B66115">
        <w:rPr>
          <w:rFonts w:cs="Times New Roman"/>
          <w:szCs w:val="24"/>
          <w:shd w:val="clear" w:color="auto" w:fill="FFFFFF"/>
        </w:rPr>
        <w:t xml:space="preserve"> </w:t>
      </w:r>
      <w:r w:rsidR="00686DF1" w:rsidRPr="00B66115">
        <w:rPr>
          <w:rFonts w:cs="Times New Roman"/>
          <w:szCs w:val="24"/>
          <w:shd w:val="clear" w:color="auto" w:fill="FFFFFF"/>
        </w:rPr>
        <w:t>(</w:t>
      </w:r>
      <w:proofErr w:type="spellStart"/>
      <w:r w:rsidR="00686DF1" w:rsidRPr="00B66115">
        <w:rPr>
          <w:rFonts w:cs="Times New Roman"/>
          <w:szCs w:val="24"/>
          <w:shd w:val="clear" w:color="auto" w:fill="FFFFFF"/>
        </w:rPr>
        <w:t>Holovko-Havrysheva</w:t>
      </w:r>
      <w:proofErr w:type="spellEnd"/>
      <w:r w:rsidR="00686DF1" w:rsidRPr="00B66115">
        <w:rPr>
          <w:rFonts w:cs="Times New Roman"/>
          <w:szCs w:val="24"/>
          <w:shd w:val="clear" w:color="auto" w:fill="FFFFFF"/>
        </w:rPr>
        <w:t xml:space="preserve">, 2021). </w:t>
      </w:r>
      <w:r w:rsidR="00076286" w:rsidRPr="00B66115">
        <w:rPr>
          <w:rFonts w:cs="Times New Roman"/>
          <w:szCs w:val="24"/>
          <w:shd w:val="clear" w:color="auto" w:fill="FFFFFF"/>
        </w:rPr>
        <w:t xml:space="preserve">However, the </w:t>
      </w:r>
      <w:r w:rsidR="00C50B48" w:rsidRPr="00B66115">
        <w:rPr>
          <w:rFonts w:cs="Times New Roman"/>
          <w:szCs w:val="24"/>
          <w:shd w:val="clear" w:color="auto" w:fill="FFFFFF"/>
        </w:rPr>
        <w:t>situation</w:t>
      </w:r>
      <w:r w:rsidR="00076286" w:rsidRPr="00B66115">
        <w:rPr>
          <w:rFonts w:cs="Times New Roman"/>
          <w:szCs w:val="24"/>
          <w:shd w:val="clear" w:color="auto" w:fill="FFFFFF"/>
        </w:rPr>
        <w:t xml:space="preserve"> of</w:t>
      </w:r>
      <w:r w:rsidR="00C50B48" w:rsidRPr="00B66115">
        <w:rPr>
          <w:rFonts w:cs="Times New Roman"/>
          <w:szCs w:val="24"/>
          <w:shd w:val="clear" w:color="auto" w:fill="FFFFFF"/>
        </w:rPr>
        <w:t xml:space="preserve"> </w:t>
      </w:r>
      <w:r w:rsidR="0051660E" w:rsidRPr="00B66115">
        <w:rPr>
          <w:rFonts w:cs="Times New Roman"/>
          <w:szCs w:val="24"/>
          <w:shd w:val="clear" w:color="auto" w:fill="FFFFFF"/>
        </w:rPr>
        <w:t>Ukraine</w:t>
      </w:r>
      <w:r w:rsidR="00C50B48" w:rsidRPr="00B66115">
        <w:rPr>
          <w:rFonts w:cs="Times New Roman"/>
          <w:szCs w:val="24"/>
          <w:shd w:val="clear" w:color="auto" w:fill="FFFFFF"/>
        </w:rPr>
        <w:t xml:space="preserve"> due to the </w:t>
      </w:r>
      <w:r w:rsidR="00D932AC" w:rsidRPr="00B66115">
        <w:rPr>
          <w:rFonts w:cs="Times New Roman"/>
          <w:szCs w:val="24"/>
          <w:shd w:val="clear" w:color="auto" w:fill="FFFFFF"/>
        </w:rPr>
        <w:t>crises</w:t>
      </w:r>
      <w:r w:rsidR="00C50B48" w:rsidRPr="00B66115">
        <w:rPr>
          <w:rFonts w:cs="Times New Roman"/>
          <w:szCs w:val="24"/>
          <w:shd w:val="clear" w:color="auto" w:fill="FFFFFF"/>
        </w:rPr>
        <w:t xml:space="preserve"> of the </w:t>
      </w:r>
      <w:r w:rsidR="00D932AC" w:rsidRPr="00B66115">
        <w:rPr>
          <w:rFonts w:cs="Times New Roman"/>
          <w:szCs w:val="24"/>
          <w:shd w:val="clear" w:color="auto" w:fill="FFFFFF"/>
        </w:rPr>
        <w:t>Ukraine</w:t>
      </w:r>
      <w:r w:rsidR="00C50B48" w:rsidRPr="00B66115">
        <w:rPr>
          <w:rFonts w:cs="Times New Roman"/>
          <w:szCs w:val="24"/>
          <w:shd w:val="clear" w:color="auto" w:fill="FFFFFF"/>
        </w:rPr>
        <w:t>-</w:t>
      </w:r>
      <w:r w:rsidR="00D932AC" w:rsidRPr="00B66115">
        <w:rPr>
          <w:rFonts w:cs="Times New Roman"/>
          <w:szCs w:val="24"/>
          <w:shd w:val="clear" w:color="auto" w:fill="FFFFFF"/>
        </w:rPr>
        <w:t>Russia on the supply chain which includes not the only disruption of the trade routes but also tends to increase the freight costs as well as the inaccessibility of the critical raw materials</w:t>
      </w:r>
      <w:r w:rsidR="00686DF1" w:rsidRPr="00B66115">
        <w:rPr>
          <w:rFonts w:cs="Times New Roman"/>
          <w:szCs w:val="24"/>
          <w:shd w:val="clear" w:color="auto" w:fill="FFFFFF"/>
        </w:rPr>
        <w:t xml:space="preserve">. </w:t>
      </w:r>
      <w:r w:rsidR="00D932AC" w:rsidRPr="00B66115">
        <w:rPr>
          <w:rFonts w:cs="Times New Roman"/>
          <w:szCs w:val="24"/>
          <w:shd w:val="clear" w:color="auto" w:fill="FFFFFF"/>
        </w:rPr>
        <w:t xml:space="preserve">It </w:t>
      </w:r>
      <w:r w:rsidR="003E5570" w:rsidRPr="00B66115">
        <w:rPr>
          <w:rFonts w:cs="Times New Roman"/>
          <w:szCs w:val="24"/>
          <w:shd w:val="clear" w:color="auto" w:fill="FFFFFF"/>
        </w:rPr>
        <w:t>might</w:t>
      </w:r>
      <w:r w:rsidR="00D932AC" w:rsidRPr="00B66115">
        <w:rPr>
          <w:rFonts w:cs="Times New Roman"/>
          <w:szCs w:val="24"/>
          <w:shd w:val="clear" w:color="auto" w:fill="FFFFFF"/>
        </w:rPr>
        <w:t xml:space="preserve"> throw the negative impact on the Tesco in order to promote the entry of the Tesco in </w:t>
      </w:r>
      <w:r w:rsidR="0051660E" w:rsidRPr="00B66115">
        <w:rPr>
          <w:rFonts w:cs="Times New Roman"/>
          <w:szCs w:val="24"/>
          <w:shd w:val="clear" w:color="auto" w:fill="FFFFFF"/>
        </w:rPr>
        <w:t>Ukraine</w:t>
      </w:r>
      <w:r w:rsidR="003E5570" w:rsidRPr="00B66115">
        <w:rPr>
          <w:rFonts w:cs="Times New Roman"/>
          <w:szCs w:val="24"/>
          <w:shd w:val="clear" w:color="auto" w:fill="FFFFFF"/>
        </w:rPr>
        <w:t xml:space="preserve">, since the lack of the inbound activity can influence the availability </w:t>
      </w:r>
      <w:r w:rsidR="00C01A4B" w:rsidRPr="00B66115">
        <w:rPr>
          <w:rFonts w:cs="Times New Roman"/>
          <w:szCs w:val="24"/>
          <w:shd w:val="clear" w:color="auto" w:fill="FFFFFF"/>
        </w:rPr>
        <w:t>of</w:t>
      </w:r>
      <w:r w:rsidR="006115FC">
        <w:rPr>
          <w:rFonts w:cs="Times New Roman"/>
          <w:szCs w:val="24"/>
          <w:shd w:val="clear" w:color="auto" w:fill="FFFFFF"/>
        </w:rPr>
        <w:t xml:space="preserve"> </w:t>
      </w:r>
      <w:r w:rsidR="00DF4A4D" w:rsidRPr="00B66115">
        <w:rPr>
          <w:rFonts w:cs="Times New Roman"/>
          <w:szCs w:val="24"/>
          <w:shd w:val="clear" w:color="auto" w:fill="FFFFFF"/>
        </w:rPr>
        <w:t>Tesco international entry</w:t>
      </w:r>
      <w:r w:rsidR="00C01A4B" w:rsidRPr="00B66115">
        <w:rPr>
          <w:rFonts w:cs="Times New Roman"/>
          <w:szCs w:val="24"/>
          <w:shd w:val="clear" w:color="auto" w:fill="FFFFFF"/>
        </w:rPr>
        <w:t xml:space="preserve"> (</w:t>
      </w:r>
      <w:proofErr w:type="spellStart"/>
      <w:r w:rsidR="00C01A4B" w:rsidRPr="00B66115">
        <w:rPr>
          <w:rFonts w:cs="Times New Roman"/>
          <w:szCs w:val="24"/>
          <w:shd w:val="clear" w:color="auto" w:fill="FFFFFF"/>
        </w:rPr>
        <w:t>Putsenteilo</w:t>
      </w:r>
      <w:proofErr w:type="spellEnd"/>
      <w:r w:rsidR="00C01A4B" w:rsidRPr="00B66115">
        <w:rPr>
          <w:rFonts w:cs="Times New Roman"/>
          <w:szCs w:val="24"/>
          <w:shd w:val="clear" w:color="auto" w:fill="FFFFFF"/>
        </w:rPr>
        <w:t>, 2018)</w:t>
      </w:r>
      <w:r w:rsidR="00F70530" w:rsidRPr="00B66115">
        <w:rPr>
          <w:rFonts w:cs="Times New Roman"/>
          <w:szCs w:val="24"/>
          <w:shd w:val="clear" w:color="auto" w:fill="FFFFFF"/>
        </w:rPr>
        <w:t xml:space="preserve">. </w:t>
      </w:r>
    </w:p>
    <w:p w14:paraId="689EBE84" w14:textId="77777777" w:rsidR="003D710E" w:rsidRPr="00B66115" w:rsidRDefault="00E35094" w:rsidP="00B66115">
      <w:pPr>
        <w:keepNext/>
        <w:spacing w:after="0" w:line="360" w:lineRule="auto"/>
        <w:jc w:val="center"/>
        <w:rPr>
          <w:rFonts w:cs="Times New Roman"/>
          <w:szCs w:val="24"/>
        </w:rPr>
      </w:pPr>
      <w:r w:rsidRPr="00B66115">
        <w:rPr>
          <w:rFonts w:cs="Times New Roman"/>
          <w:noProof/>
          <w:szCs w:val="24"/>
          <w:shd w:val="clear" w:color="auto" w:fill="FFFFFF"/>
          <w:lang w:val="en-US"/>
        </w:rPr>
        <w:drawing>
          <wp:inline distT="0" distB="0" distL="0" distR="0" wp14:anchorId="17A4792C" wp14:editId="2665010D">
            <wp:extent cx="4126845" cy="1962150"/>
            <wp:effectExtent l="76200" t="76200" r="140970" b="133350"/>
            <wp:docPr id="3" name="Picture 3" descr="C:\Users\Dell\AppData\Local\Microsoft\Windows\INetCache\Content.MSO\23900D5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Microsoft\Windows\INetCache\Content.MSO\23900D5B.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31895" cy="19645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338D22" w14:textId="26B6F868" w:rsidR="0091725F" w:rsidRPr="00B66115" w:rsidRDefault="003D710E" w:rsidP="00B66115">
      <w:pPr>
        <w:pStyle w:val="Caption"/>
        <w:spacing w:after="0" w:line="360" w:lineRule="auto"/>
        <w:jc w:val="center"/>
        <w:rPr>
          <w:rFonts w:cs="Times New Roman"/>
          <w:i w:val="0"/>
          <w:color w:val="auto"/>
          <w:sz w:val="24"/>
          <w:szCs w:val="24"/>
          <w:shd w:val="clear" w:color="auto" w:fill="FFFFFF"/>
        </w:rPr>
      </w:pPr>
      <w:r w:rsidRPr="00B66115">
        <w:rPr>
          <w:rFonts w:cs="Times New Roman"/>
          <w:i w:val="0"/>
          <w:color w:val="auto"/>
          <w:sz w:val="24"/>
          <w:szCs w:val="24"/>
        </w:rPr>
        <w:t xml:space="preserve">Figure </w:t>
      </w:r>
      <w:r w:rsidRPr="00B66115">
        <w:rPr>
          <w:rFonts w:cs="Times New Roman"/>
          <w:i w:val="0"/>
          <w:color w:val="auto"/>
          <w:sz w:val="24"/>
          <w:szCs w:val="24"/>
        </w:rPr>
        <w:fldChar w:fldCharType="begin"/>
      </w:r>
      <w:r w:rsidRPr="00B66115">
        <w:rPr>
          <w:rFonts w:cs="Times New Roman"/>
          <w:i w:val="0"/>
          <w:color w:val="auto"/>
          <w:sz w:val="24"/>
          <w:szCs w:val="24"/>
        </w:rPr>
        <w:instrText xml:space="preserve"> SEQ Figure \* ARABIC </w:instrText>
      </w:r>
      <w:r w:rsidRPr="00B66115">
        <w:rPr>
          <w:rFonts w:cs="Times New Roman"/>
          <w:i w:val="0"/>
          <w:color w:val="auto"/>
          <w:sz w:val="24"/>
          <w:szCs w:val="24"/>
        </w:rPr>
        <w:fldChar w:fldCharType="separate"/>
      </w:r>
      <w:r w:rsidR="00686DF1" w:rsidRPr="00B66115">
        <w:rPr>
          <w:rFonts w:cs="Times New Roman"/>
          <w:i w:val="0"/>
          <w:noProof/>
          <w:color w:val="auto"/>
          <w:sz w:val="24"/>
          <w:szCs w:val="24"/>
        </w:rPr>
        <w:t>2</w:t>
      </w:r>
      <w:r w:rsidRPr="00B66115">
        <w:rPr>
          <w:rFonts w:cs="Times New Roman"/>
          <w:i w:val="0"/>
          <w:color w:val="auto"/>
          <w:sz w:val="24"/>
          <w:szCs w:val="24"/>
        </w:rPr>
        <w:fldChar w:fldCharType="end"/>
      </w:r>
      <w:r w:rsidRPr="00B66115">
        <w:rPr>
          <w:rFonts w:cs="Times New Roman"/>
          <w:i w:val="0"/>
          <w:color w:val="auto"/>
          <w:sz w:val="24"/>
          <w:szCs w:val="24"/>
        </w:rPr>
        <w:t xml:space="preserve"> Porter value chain model</w:t>
      </w:r>
    </w:p>
    <w:p w14:paraId="7D0DA217" w14:textId="6D0B1C2E" w:rsidR="006611B9" w:rsidRPr="00B66115" w:rsidRDefault="006611B9" w:rsidP="00B66115">
      <w:pPr>
        <w:spacing w:after="0" w:line="360" w:lineRule="auto"/>
        <w:jc w:val="center"/>
        <w:rPr>
          <w:rFonts w:cs="Times New Roman"/>
          <w:szCs w:val="24"/>
          <w:shd w:val="clear" w:color="auto" w:fill="FFFFFF"/>
        </w:rPr>
      </w:pPr>
      <w:r w:rsidRPr="00B66115">
        <w:rPr>
          <w:rFonts w:cs="Times New Roman"/>
          <w:szCs w:val="24"/>
          <w:shd w:val="clear" w:color="auto" w:fill="FFFFFF"/>
        </w:rPr>
        <w:t>Source: Lim et al. (2022)</w:t>
      </w:r>
    </w:p>
    <w:p w14:paraId="48C008EC" w14:textId="73D0D4BE" w:rsidR="009F4E79" w:rsidRPr="00B66115" w:rsidRDefault="009F4E79" w:rsidP="00B66115">
      <w:pPr>
        <w:spacing w:after="0" w:line="360" w:lineRule="auto"/>
        <w:rPr>
          <w:rFonts w:cs="Times New Roman"/>
          <w:szCs w:val="24"/>
          <w:shd w:val="clear" w:color="auto" w:fill="FFFFFF"/>
        </w:rPr>
      </w:pPr>
      <w:r w:rsidRPr="00B66115">
        <w:rPr>
          <w:rFonts w:cs="Times New Roman"/>
          <w:szCs w:val="24"/>
          <w:shd w:val="clear" w:color="auto" w:fill="FFFFFF"/>
        </w:rPr>
        <w:t xml:space="preserve">As </w:t>
      </w:r>
      <w:proofErr w:type="spellStart"/>
      <w:r w:rsidR="00686DF1" w:rsidRPr="00B66115">
        <w:rPr>
          <w:rFonts w:cs="Times New Roman"/>
          <w:szCs w:val="24"/>
          <w:shd w:val="clear" w:color="auto" w:fill="FFFFFF"/>
        </w:rPr>
        <w:t>Holovko-Havrysheva</w:t>
      </w:r>
      <w:proofErr w:type="spellEnd"/>
      <w:r w:rsidR="00686DF1" w:rsidRPr="00B66115">
        <w:rPr>
          <w:rFonts w:cs="Times New Roman"/>
          <w:szCs w:val="24"/>
          <w:shd w:val="clear" w:color="auto" w:fill="FFFFFF"/>
        </w:rPr>
        <w:t xml:space="preserve"> (2021), </w:t>
      </w:r>
      <w:r w:rsidRPr="00B66115">
        <w:rPr>
          <w:rFonts w:cs="Times New Roman"/>
          <w:szCs w:val="24"/>
          <w:shd w:val="clear" w:color="auto" w:fill="FFFFFF"/>
        </w:rPr>
        <w:t xml:space="preserve">have </w:t>
      </w:r>
      <w:r w:rsidR="00EF6E66" w:rsidRPr="00B66115">
        <w:rPr>
          <w:rFonts w:cs="Times New Roman"/>
          <w:szCs w:val="24"/>
          <w:shd w:val="clear" w:color="auto" w:fill="FFFFFF"/>
        </w:rPr>
        <w:t xml:space="preserve">indicated that the </w:t>
      </w:r>
      <w:r w:rsidR="00D82493" w:rsidRPr="00B66115">
        <w:rPr>
          <w:rFonts w:cs="Times New Roman"/>
          <w:szCs w:val="24"/>
          <w:shd w:val="clear" w:color="auto" w:fill="FFFFFF"/>
        </w:rPr>
        <w:t>operations</w:t>
      </w:r>
      <w:r w:rsidR="00EF6E66" w:rsidRPr="00B66115">
        <w:rPr>
          <w:rFonts w:cs="Times New Roman"/>
          <w:szCs w:val="24"/>
          <w:shd w:val="clear" w:color="auto" w:fill="FFFFFF"/>
        </w:rPr>
        <w:t xml:space="preserve"> level of the</w:t>
      </w:r>
      <w:r w:rsidR="00D82493" w:rsidRPr="00B66115">
        <w:rPr>
          <w:rFonts w:cs="Times New Roman"/>
          <w:szCs w:val="24"/>
          <w:shd w:val="clear" w:color="auto" w:fill="FFFFFF"/>
        </w:rPr>
        <w:t xml:space="preserve"> Tesco is leading to the identification of some of the formats which includes, metro, express, extra, superstore.</w:t>
      </w:r>
      <w:r w:rsidR="009F7190" w:rsidRPr="00B66115">
        <w:rPr>
          <w:rFonts w:cs="Times New Roman"/>
          <w:szCs w:val="24"/>
          <w:shd w:val="clear" w:color="auto" w:fill="FFFFFF"/>
        </w:rPr>
        <w:t xml:space="preserve"> </w:t>
      </w:r>
      <w:r w:rsidR="00844230" w:rsidRPr="00B66115">
        <w:rPr>
          <w:rFonts w:cs="Times New Roman"/>
          <w:szCs w:val="24"/>
          <w:shd w:val="clear" w:color="auto" w:fill="FFFFFF"/>
        </w:rPr>
        <w:t>However,</w:t>
      </w:r>
      <w:r w:rsidR="009F7190" w:rsidRPr="00B66115">
        <w:rPr>
          <w:rFonts w:cs="Times New Roman"/>
          <w:szCs w:val="24"/>
          <w:shd w:val="clear" w:color="auto" w:fill="FFFFFF"/>
        </w:rPr>
        <w:t xml:space="preserve"> at </w:t>
      </w:r>
      <w:r w:rsidR="0051660E" w:rsidRPr="00B66115">
        <w:rPr>
          <w:rFonts w:cs="Times New Roman"/>
          <w:szCs w:val="24"/>
          <w:shd w:val="clear" w:color="auto" w:fill="FFFFFF"/>
        </w:rPr>
        <w:t>Ukraine</w:t>
      </w:r>
      <w:r w:rsidR="009F7190" w:rsidRPr="00B66115">
        <w:rPr>
          <w:rFonts w:cs="Times New Roman"/>
          <w:szCs w:val="24"/>
          <w:shd w:val="clear" w:color="auto" w:fill="FFFFFF"/>
        </w:rPr>
        <w:t xml:space="preserve"> </w:t>
      </w:r>
      <w:r w:rsidR="00652E6D" w:rsidRPr="00B66115">
        <w:rPr>
          <w:rFonts w:cs="Times New Roman"/>
          <w:szCs w:val="24"/>
          <w:shd w:val="clear" w:color="auto" w:fill="FFFFFF"/>
        </w:rPr>
        <w:t>there</w:t>
      </w:r>
      <w:r w:rsidR="009F7190" w:rsidRPr="00B66115">
        <w:rPr>
          <w:rFonts w:cs="Times New Roman"/>
          <w:szCs w:val="24"/>
          <w:shd w:val="clear" w:color="auto" w:fill="FFFFFF"/>
        </w:rPr>
        <w:t xml:space="preserve"> are the low </w:t>
      </w:r>
      <w:r w:rsidR="00652E6D" w:rsidRPr="00B66115">
        <w:rPr>
          <w:rFonts w:cs="Times New Roman"/>
          <w:szCs w:val="24"/>
          <w:shd w:val="clear" w:color="auto" w:fill="FFFFFF"/>
        </w:rPr>
        <w:t>resources</w:t>
      </w:r>
      <w:r w:rsidR="009F7190" w:rsidRPr="00B66115">
        <w:rPr>
          <w:rFonts w:cs="Times New Roman"/>
          <w:szCs w:val="24"/>
          <w:shd w:val="clear" w:color="auto" w:fill="FFFFFF"/>
        </w:rPr>
        <w:t xml:space="preserve"> have been </w:t>
      </w:r>
      <w:r w:rsidR="00652E6D" w:rsidRPr="00B66115">
        <w:rPr>
          <w:rFonts w:cs="Times New Roman"/>
          <w:szCs w:val="24"/>
          <w:shd w:val="clear" w:color="auto" w:fill="FFFFFF"/>
        </w:rPr>
        <w:t>noted</w:t>
      </w:r>
      <w:r w:rsidR="009F7190" w:rsidRPr="00B66115">
        <w:rPr>
          <w:rFonts w:cs="Times New Roman"/>
          <w:szCs w:val="24"/>
          <w:shd w:val="clear" w:color="auto" w:fill="FFFFFF"/>
        </w:rPr>
        <w:t xml:space="preserve"> whic</w:t>
      </w:r>
      <w:r w:rsidR="00652E6D" w:rsidRPr="00B66115">
        <w:rPr>
          <w:rFonts w:cs="Times New Roman"/>
          <w:szCs w:val="24"/>
          <w:shd w:val="clear" w:color="auto" w:fill="FFFFFF"/>
        </w:rPr>
        <w:t xml:space="preserve">h can throw the negative impact on the </w:t>
      </w:r>
      <w:r w:rsidR="00642A75" w:rsidRPr="00B66115">
        <w:rPr>
          <w:rFonts w:cs="Times New Roman"/>
          <w:szCs w:val="24"/>
          <w:shd w:val="clear" w:color="auto" w:fill="FFFFFF"/>
        </w:rPr>
        <w:t>organisational</w:t>
      </w:r>
      <w:r w:rsidR="00652E6D" w:rsidRPr="00B66115">
        <w:rPr>
          <w:rFonts w:cs="Times New Roman"/>
          <w:szCs w:val="24"/>
          <w:shd w:val="clear" w:color="auto" w:fill="FFFFFF"/>
        </w:rPr>
        <w:t xml:space="preserve"> enhancement and to find the</w:t>
      </w:r>
      <w:r w:rsidR="00E627CC" w:rsidRPr="00B66115">
        <w:rPr>
          <w:rFonts w:cs="Times New Roman"/>
          <w:szCs w:val="24"/>
          <w:shd w:val="clear" w:color="auto" w:fill="FFFFFF"/>
        </w:rPr>
        <w:t xml:space="preserve">se </w:t>
      </w:r>
      <w:r w:rsidR="001B22F5" w:rsidRPr="00B66115">
        <w:rPr>
          <w:rFonts w:cs="Times New Roman"/>
          <w:szCs w:val="24"/>
          <w:shd w:val="clear" w:color="auto" w:fill="FFFFFF"/>
        </w:rPr>
        <w:t>operational</w:t>
      </w:r>
      <w:r w:rsidR="007F535D" w:rsidRPr="00B66115">
        <w:rPr>
          <w:rFonts w:cs="Times New Roman"/>
          <w:szCs w:val="24"/>
          <w:shd w:val="clear" w:color="auto" w:fill="FFFFFF"/>
        </w:rPr>
        <w:t xml:space="preserve"> </w:t>
      </w:r>
      <w:r w:rsidR="00652E6D" w:rsidRPr="00B66115">
        <w:rPr>
          <w:rFonts w:cs="Times New Roman"/>
          <w:szCs w:val="24"/>
          <w:shd w:val="clear" w:color="auto" w:fill="FFFFFF"/>
        </w:rPr>
        <w:t xml:space="preserve">formats in </w:t>
      </w:r>
      <w:r w:rsidR="0051660E" w:rsidRPr="00B66115">
        <w:rPr>
          <w:rFonts w:cs="Times New Roman"/>
          <w:szCs w:val="24"/>
          <w:shd w:val="clear" w:color="auto" w:fill="FFFFFF"/>
        </w:rPr>
        <w:t>Ukraine</w:t>
      </w:r>
      <w:r w:rsidR="00652E6D" w:rsidRPr="00B66115">
        <w:rPr>
          <w:rFonts w:cs="Times New Roman"/>
          <w:szCs w:val="24"/>
          <w:shd w:val="clear" w:color="auto" w:fill="FFFFFF"/>
        </w:rPr>
        <w:t xml:space="preserve">. Since according to </w:t>
      </w:r>
      <w:proofErr w:type="spellStart"/>
      <w:r w:rsidR="00C01A4B" w:rsidRPr="00B66115">
        <w:rPr>
          <w:rFonts w:cs="Times New Roman"/>
          <w:szCs w:val="24"/>
          <w:shd w:val="clear" w:color="auto" w:fill="FFFFFF"/>
        </w:rPr>
        <w:t>Sardak</w:t>
      </w:r>
      <w:proofErr w:type="spellEnd"/>
      <w:r w:rsidR="00C01A4B" w:rsidRPr="00B66115">
        <w:rPr>
          <w:rFonts w:cs="Times New Roman"/>
          <w:szCs w:val="24"/>
          <w:shd w:val="clear" w:color="auto" w:fill="FFFFFF"/>
        </w:rPr>
        <w:t xml:space="preserve">, </w:t>
      </w:r>
      <w:r w:rsidR="00D30541" w:rsidRPr="00B66115">
        <w:rPr>
          <w:rFonts w:cs="Times New Roman"/>
          <w:szCs w:val="24"/>
          <w:shd w:val="clear" w:color="auto" w:fill="FFFFFF"/>
        </w:rPr>
        <w:t>(2019)</w:t>
      </w:r>
      <w:r w:rsidR="00092999" w:rsidRPr="00B66115">
        <w:rPr>
          <w:rFonts w:cs="Times New Roman"/>
          <w:szCs w:val="24"/>
          <w:shd w:val="clear" w:color="auto" w:fill="FFFFFF"/>
        </w:rPr>
        <w:t xml:space="preserve">, </w:t>
      </w:r>
      <w:r w:rsidR="00652E6D" w:rsidRPr="00B66115">
        <w:rPr>
          <w:rFonts w:cs="Times New Roman"/>
          <w:szCs w:val="24"/>
          <w:shd w:val="clear" w:color="auto" w:fill="FFFFFF"/>
        </w:rPr>
        <w:t xml:space="preserve">in </w:t>
      </w:r>
      <w:r w:rsidR="0051660E" w:rsidRPr="00B66115">
        <w:rPr>
          <w:rFonts w:cs="Times New Roman"/>
          <w:szCs w:val="24"/>
          <w:shd w:val="clear" w:color="auto" w:fill="FFFFFF"/>
        </w:rPr>
        <w:t>Ukraine</w:t>
      </w:r>
      <w:r w:rsidR="005761FD" w:rsidRPr="00B66115">
        <w:rPr>
          <w:rFonts w:cs="Times New Roman"/>
          <w:szCs w:val="24"/>
          <w:shd w:val="clear" w:color="auto" w:fill="FFFFFF"/>
        </w:rPr>
        <w:t xml:space="preserve"> there is </w:t>
      </w:r>
      <w:r w:rsidR="0051660E" w:rsidRPr="00B66115">
        <w:rPr>
          <w:rFonts w:cs="Times New Roman"/>
          <w:szCs w:val="24"/>
          <w:shd w:val="clear" w:color="auto" w:fill="FFFFFF"/>
        </w:rPr>
        <w:t xml:space="preserve">a </w:t>
      </w:r>
      <w:r w:rsidR="005761FD" w:rsidRPr="00B66115">
        <w:rPr>
          <w:rFonts w:cs="Times New Roman"/>
          <w:szCs w:val="24"/>
          <w:shd w:val="clear" w:color="auto" w:fill="FFFFFF"/>
        </w:rPr>
        <w:t>need to work on the formation of the</w:t>
      </w:r>
      <w:r w:rsidR="007D0683" w:rsidRPr="00B66115">
        <w:rPr>
          <w:rFonts w:cs="Times New Roman"/>
          <w:szCs w:val="24"/>
          <w:shd w:val="clear" w:color="auto" w:fill="FFFFFF"/>
        </w:rPr>
        <w:t xml:space="preserve"> options for </w:t>
      </w:r>
      <w:r w:rsidR="007D0683" w:rsidRPr="00B66115">
        <w:rPr>
          <w:rFonts w:cs="Times New Roman"/>
          <w:szCs w:val="24"/>
          <w:shd w:val="clear" w:color="auto" w:fill="FFFFFF"/>
        </w:rPr>
        <w:lastRenderedPageBreak/>
        <w:t>the operations which can meet the standard of the Tesco.</w:t>
      </w:r>
      <w:r w:rsidR="00157AAF" w:rsidRPr="00B66115">
        <w:rPr>
          <w:rFonts w:cs="Times New Roman"/>
          <w:szCs w:val="24"/>
          <w:shd w:val="clear" w:color="auto" w:fill="FFFFFF"/>
        </w:rPr>
        <w:t xml:space="preserve"> Marketing and sales is the main </w:t>
      </w:r>
      <w:r w:rsidR="00235193" w:rsidRPr="00B66115">
        <w:rPr>
          <w:rFonts w:cs="Times New Roman"/>
          <w:szCs w:val="24"/>
          <w:shd w:val="clear" w:color="auto" w:fill="FFFFFF"/>
        </w:rPr>
        <w:t>component</w:t>
      </w:r>
      <w:r w:rsidR="00157AAF" w:rsidRPr="00B66115">
        <w:rPr>
          <w:rFonts w:cs="Times New Roman"/>
          <w:szCs w:val="24"/>
          <w:shd w:val="clear" w:color="auto" w:fill="FFFFFF"/>
        </w:rPr>
        <w:t xml:space="preserve"> of the </w:t>
      </w:r>
      <w:r w:rsidR="006B7986" w:rsidRPr="00B66115">
        <w:rPr>
          <w:rFonts w:cs="Times New Roman"/>
          <w:szCs w:val="24"/>
          <w:shd w:val="clear" w:color="auto" w:fill="FFFFFF"/>
        </w:rPr>
        <w:t>organisational</w:t>
      </w:r>
      <w:r w:rsidR="00157AAF" w:rsidRPr="00B66115">
        <w:rPr>
          <w:rFonts w:cs="Times New Roman"/>
          <w:szCs w:val="24"/>
          <w:shd w:val="clear" w:color="auto" w:fill="FFFFFF"/>
        </w:rPr>
        <w:t xml:space="preserve"> development, which is leading via incorporation of the marketing and the different mode of the communication</w:t>
      </w:r>
      <w:r w:rsidR="00686DF1" w:rsidRPr="00B66115">
        <w:rPr>
          <w:rFonts w:cs="Times New Roman"/>
          <w:szCs w:val="24"/>
          <w:shd w:val="clear" w:color="auto" w:fill="FFFFFF"/>
        </w:rPr>
        <w:t xml:space="preserve"> (</w:t>
      </w:r>
      <w:proofErr w:type="spellStart"/>
      <w:r w:rsidR="00686DF1" w:rsidRPr="00B66115">
        <w:rPr>
          <w:rFonts w:cs="Times New Roman"/>
          <w:szCs w:val="24"/>
          <w:shd w:val="clear" w:color="auto" w:fill="FFFFFF"/>
        </w:rPr>
        <w:t>Glinkowska</w:t>
      </w:r>
      <w:proofErr w:type="spellEnd"/>
      <w:r w:rsidR="00686DF1" w:rsidRPr="00B66115">
        <w:rPr>
          <w:rFonts w:cs="Times New Roman"/>
          <w:szCs w:val="24"/>
          <w:shd w:val="clear" w:color="auto" w:fill="FFFFFF"/>
        </w:rPr>
        <w:t>, 2019)</w:t>
      </w:r>
      <w:r w:rsidR="00480F2D" w:rsidRPr="00B66115">
        <w:rPr>
          <w:rFonts w:cs="Times New Roman"/>
          <w:szCs w:val="24"/>
          <w:shd w:val="clear" w:color="auto" w:fill="FFFFFF"/>
        </w:rPr>
        <w:t xml:space="preserve">. In UK and the other countries </w:t>
      </w:r>
      <w:r w:rsidR="00A977DC" w:rsidRPr="00B66115">
        <w:rPr>
          <w:rFonts w:cs="Times New Roman"/>
          <w:szCs w:val="24"/>
          <w:shd w:val="clear" w:color="auto" w:fill="FFFFFF"/>
        </w:rPr>
        <w:t>Tesco</w:t>
      </w:r>
      <w:r w:rsidR="00480F2D" w:rsidRPr="00B66115">
        <w:rPr>
          <w:rFonts w:cs="Times New Roman"/>
          <w:szCs w:val="24"/>
          <w:shd w:val="clear" w:color="auto" w:fill="FFFFFF"/>
        </w:rPr>
        <w:t xml:space="preserve"> is using the marketing communication camping which is “Every Little Helps” which is helping them to identify the aspects to find</w:t>
      </w:r>
      <w:r w:rsidR="00A977DC" w:rsidRPr="00B66115">
        <w:rPr>
          <w:rFonts w:cs="Times New Roman"/>
          <w:szCs w:val="24"/>
          <w:shd w:val="clear" w:color="auto" w:fill="FFFFFF"/>
        </w:rPr>
        <w:t xml:space="preserve"> out the modes of the communication and</w:t>
      </w:r>
      <w:r w:rsidR="00952F4E" w:rsidRPr="00B66115">
        <w:rPr>
          <w:rFonts w:cs="Times New Roman"/>
          <w:szCs w:val="24"/>
          <w:shd w:val="clear" w:color="auto" w:fill="FFFFFF"/>
        </w:rPr>
        <w:t xml:space="preserve"> </w:t>
      </w:r>
      <w:r w:rsidR="00A977DC" w:rsidRPr="00B66115">
        <w:rPr>
          <w:rFonts w:cs="Times New Roman"/>
          <w:szCs w:val="24"/>
          <w:shd w:val="clear" w:color="auto" w:fill="FFFFFF"/>
        </w:rPr>
        <w:t xml:space="preserve">to coordinates with the </w:t>
      </w:r>
      <w:r w:rsidR="00952F4E" w:rsidRPr="00B66115">
        <w:rPr>
          <w:rFonts w:cs="Times New Roman"/>
          <w:szCs w:val="24"/>
          <w:shd w:val="clear" w:color="auto" w:fill="FFFFFF"/>
        </w:rPr>
        <w:t>audience</w:t>
      </w:r>
      <w:r w:rsidR="00A977DC" w:rsidRPr="00B66115">
        <w:rPr>
          <w:rFonts w:cs="Times New Roman"/>
          <w:szCs w:val="24"/>
          <w:shd w:val="clear" w:color="auto" w:fill="FFFFFF"/>
        </w:rPr>
        <w:t xml:space="preserve"> and to spread </w:t>
      </w:r>
      <w:r w:rsidR="00952F4E" w:rsidRPr="00B66115">
        <w:rPr>
          <w:rFonts w:cs="Times New Roman"/>
          <w:szCs w:val="24"/>
          <w:shd w:val="clear" w:color="auto" w:fill="FFFFFF"/>
        </w:rPr>
        <w:t>their</w:t>
      </w:r>
      <w:r w:rsidR="00A977DC" w:rsidRPr="00B66115">
        <w:rPr>
          <w:rFonts w:cs="Times New Roman"/>
          <w:szCs w:val="24"/>
          <w:shd w:val="clear" w:color="auto" w:fill="FFFFFF"/>
        </w:rPr>
        <w:t xml:space="preserve"> message in the </w:t>
      </w:r>
      <w:r w:rsidR="00952F4E" w:rsidRPr="00B66115">
        <w:rPr>
          <w:rFonts w:cs="Times New Roman"/>
          <w:szCs w:val="24"/>
          <w:shd w:val="clear" w:color="auto" w:fill="FFFFFF"/>
        </w:rPr>
        <w:t>targeted</w:t>
      </w:r>
      <w:r w:rsidR="00A977DC" w:rsidRPr="00B66115">
        <w:rPr>
          <w:rFonts w:cs="Times New Roman"/>
          <w:szCs w:val="24"/>
          <w:shd w:val="clear" w:color="auto" w:fill="FFFFFF"/>
        </w:rPr>
        <w:t xml:space="preserve"> country</w:t>
      </w:r>
      <w:r w:rsidR="00C01A4B" w:rsidRPr="00B66115">
        <w:rPr>
          <w:rFonts w:cs="Times New Roman"/>
          <w:szCs w:val="24"/>
          <w:shd w:val="clear" w:color="auto" w:fill="FFFFFF"/>
        </w:rPr>
        <w:t xml:space="preserve"> (Savelyev, 2021)</w:t>
      </w:r>
      <w:r w:rsidR="00952F4E" w:rsidRPr="00B66115">
        <w:rPr>
          <w:rFonts w:cs="Times New Roman"/>
          <w:szCs w:val="24"/>
          <w:shd w:val="clear" w:color="auto" w:fill="FFFFFF"/>
        </w:rPr>
        <w:t>.</w:t>
      </w:r>
      <w:r w:rsidR="00204041" w:rsidRPr="00B66115">
        <w:rPr>
          <w:rFonts w:cs="Times New Roman"/>
          <w:szCs w:val="24"/>
          <w:shd w:val="clear" w:color="auto" w:fill="FFFFFF"/>
        </w:rPr>
        <w:t xml:space="preserve"> </w:t>
      </w:r>
      <w:r w:rsidR="003B4E27" w:rsidRPr="00B66115">
        <w:rPr>
          <w:rFonts w:cs="Times New Roman"/>
          <w:szCs w:val="24"/>
          <w:shd w:val="clear" w:color="auto" w:fill="FFFFFF"/>
        </w:rPr>
        <w:t xml:space="preserve">Tesco would have to deal with the </w:t>
      </w:r>
      <w:r w:rsidR="00D9121A" w:rsidRPr="00B66115">
        <w:rPr>
          <w:rFonts w:cs="Times New Roman"/>
          <w:szCs w:val="24"/>
          <w:shd w:val="clear" w:color="auto" w:fill="FFFFFF"/>
        </w:rPr>
        <w:t>challenges</w:t>
      </w:r>
      <w:r w:rsidR="003B4E27" w:rsidRPr="00B66115">
        <w:rPr>
          <w:rFonts w:cs="Times New Roman"/>
          <w:szCs w:val="24"/>
          <w:shd w:val="clear" w:color="auto" w:fill="FFFFFF"/>
        </w:rPr>
        <w:t xml:space="preserve"> to </w:t>
      </w:r>
      <w:r w:rsidR="00E02F93" w:rsidRPr="00B66115">
        <w:rPr>
          <w:rFonts w:cs="Times New Roman"/>
          <w:szCs w:val="24"/>
          <w:shd w:val="clear" w:color="auto" w:fill="FFFFFF"/>
        </w:rPr>
        <w:t>formulate</w:t>
      </w:r>
      <w:r w:rsidR="00AE42C0" w:rsidRPr="00B66115">
        <w:rPr>
          <w:rFonts w:cs="Times New Roman"/>
          <w:szCs w:val="24"/>
          <w:shd w:val="clear" w:color="auto" w:fill="FFFFFF"/>
        </w:rPr>
        <w:t xml:space="preserve"> the </w:t>
      </w:r>
      <w:r w:rsidR="00703976" w:rsidRPr="00B66115">
        <w:rPr>
          <w:rFonts w:cs="Times New Roman"/>
          <w:szCs w:val="24"/>
          <w:shd w:val="clear" w:color="auto" w:fill="FFFFFF"/>
        </w:rPr>
        <w:t xml:space="preserve">strategies in </w:t>
      </w:r>
      <w:r w:rsidR="0051660E" w:rsidRPr="00B66115">
        <w:rPr>
          <w:rFonts w:cs="Times New Roman"/>
          <w:szCs w:val="24"/>
          <w:shd w:val="clear" w:color="auto" w:fill="FFFFFF"/>
        </w:rPr>
        <w:t>Ukraine</w:t>
      </w:r>
      <w:r w:rsidR="00092999" w:rsidRPr="00B66115">
        <w:rPr>
          <w:rFonts w:cs="Times New Roman"/>
          <w:szCs w:val="24"/>
          <w:shd w:val="clear" w:color="auto" w:fill="FFFFFF"/>
        </w:rPr>
        <w:t xml:space="preserve"> (</w:t>
      </w:r>
      <w:proofErr w:type="spellStart"/>
      <w:r w:rsidR="00092999" w:rsidRPr="00B66115">
        <w:rPr>
          <w:rFonts w:cs="Times New Roman"/>
          <w:szCs w:val="24"/>
          <w:shd w:val="clear" w:color="auto" w:fill="FFFFFF"/>
        </w:rPr>
        <w:t>Rodionov</w:t>
      </w:r>
      <w:proofErr w:type="spellEnd"/>
      <w:r w:rsidR="00092999" w:rsidRPr="00B66115">
        <w:rPr>
          <w:rFonts w:cs="Times New Roman"/>
          <w:szCs w:val="24"/>
          <w:shd w:val="clear" w:color="auto" w:fill="FFFFFF"/>
        </w:rPr>
        <w:t xml:space="preserve"> et al., 202</w:t>
      </w:r>
      <w:r w:rsidR="00B95ED3" w:rsidRPr="00B66115">
        <w:rPr>
          <w:rFonts w:cs="Times New Roman"/>
          <w:szCs w:val="24"/>
          <w:shd w:val="clear" w:color="auto" w:fill="FFFFFF"/>
        </w:rPr>
        <w:t>0)</w:t>
      </w:r>
      <w:r w:rsidR="00703976" w:rsidRPr="00B66115">
        <w:rPr>
          <w:rFonts w:cs="Times New Roman"/>
          <w:szCs w:val="24"/>
          <w:shd w:val="clear" w:color="auto" w:fill="FFFFFF"/>
        </w:rPr>
        <w:t>. Therefore, as per this model</w:t>
      </w:r>
      <w:r w:rsidR="00B022A8" w:rsidRPr="00B66115">
        <w:rPr>
          <w:rFonts w:cs="Times New Roman"/>
          <w:szCs w:val="24"/>
          <w:shd w:val="clear" w:color="auto" w:fill="FFFFFF"/>
        </w:rPr>
        <w:t xml:space="preserve"> a few challenges or the threats</w:t>
      </w:r>
      <w:r w:rsidR="00FC27CF" w:rsidRPr="00B66115">
        <w:rPr>
          <w:rFonts w:cs="Times New Roman"/>
          <w:szCs w:val="24"/>
          <w:shd w:val="clear" w:color="auto" w:fill="FFFFFF"/>
        </w:rPr>
        <w:t xml:space="preserve"> can influence the entry of the Tesco in </w:t>
      </w:r>
      <w:r w:rsidR="0051660E" w:rsidRPr="00B66115">
        <w:rPr>
          <w:rFonts w:cs="Times New Roman"/>
          <w:szCs w:val="24"/>
          <w:shd w:val="clear" w:color="auto" w:fill="FFFFFF"/>
        </w:rPr>
        <w:t>Ukraine</w:t>
      </w:r>
      <w:r w:rsidR="00837EB0" w:rsidRPr="00B66115">
        <w:rPr>
          <w:rFonts w:cs="Times New Roman"/>
          <w:szCs w:val="24"/>
          <w:shd w:val="clear" w:color="auto" w:fill="FFFFFF"/>
        </w:rPr>
        <w:t>.</w:t>
      </w:r>
      <w:r w:rsidR="007851D8" w:rsidRPr="00B66115">
        <w:rPr>
          <w:rFonts w:cs="Times New Roman"/>
          <w:szCs w:val="24"/>
          <w:shd w:val="clear" w:color="auto" w:fill="FFFFFF"/>
        </w:rPr>
        <w:t xml:space="preserve"> </w:t>
      </w:r>
    </w:p>
    <w:p w14:paraId="2606C9F1" w14:textId="22945672" w:rsidR="00C35FC5" w:rsidRPr="00B66115" w:rsidRDefault="00D723ED" w:rsidP="00B66115">
      <w:pPr>
        <w:pStyle w:val="Heading2"/>
        <w:rPr>
          <w:rFonts w:ascii="Times New Roman" w:hAnsi="Times New Roman" w:cs="Times New Roman"/>
          <w:b/>
          <w:sz w:val="24"/>
          <w:szCs w:val="24"/>
        </w:rPr>
      </w:pPr>
      <w:bookmarkStart w:id="21" w:name="_Toc119602743"/>
      <w:r w:rsidRPr="00B66115">
        <w:rPr>
          <w:rStyle w:val="Strong"/>
          <w:rFonts w:ascii="Times New Roman" w:hAnsi="Times New Roman" w:cs="Times New Roman"/>
          <w:b w:val="0"/>
          <w:sz w:val="24"/>
          <w:szCs w:val="24"/>
        </w:rPr>
        <w:t>Porter’s Five Forces Analysis</w:t>
      </w:r>
      <w:bookmarkEnd w:id="21"/>
      <w:r w:rsidRPr="00B66115">
        <w:rPr>
          <w:rStyle w:val="Strong"/>
          <w:rFonts w:ascii="Times New Roman" w:hAnsi="Times New Roman" w:cs="Times New Roman"/>
          <w:b w:val="0"/>
          <w:sz w:val="24"/>
          <w:szCs w:val="24"/>
        </w:rPr>
        <w:t xml:space="preserve"> </w:t>
      </w:r>
    </w:p>
    <w:p w14:paraId="5198D74A" w14:textId="77777777" w:rsidR="00105F05" w:rsidRPr="00B66115" w:rsidRDefault="00105F05" w:rsidP="00B66115">
      <w:pPr>
        <w:pStyle w:val="NormalWeb"/>
        <w:keepNext/>
        <w:spacing w:before="0" w:beforeAutospacing="0" w:after="0" w:afterAutospacing="0" w:line="360" w:lineRule="auto"/>
        <w:jc w:val="center"/>
        <w:rPr>
          <w:lang w:val="en-GB"/>
        </w:rPr>
      </w:pPr>
      <w:r w:rsidRPr="00B66115">
        <w:rPr>
          <w:noProof/>
        </w:rPr>
        <w:drawing>
          <wp:inline distT="0" distB="0" distL="0" distR="0" wp14:anchorId="796148AB" wp14:editId="131D9D98">
            <wp:extent cx="2582266" cy="2427388"/>
            <wp:effectExtent l="76200" t="76200" r="142240" b="125730"/>
            <wp:docPr id="2" name="Picture 2"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Definition &amp; Examples | EdrawMind"/>
                    <pic:cNvPicPr>
                      <a:picLocks noChangeAspect="1" noChangeArrowheads="1"/>
                    </pic:cNvPicPr>
                  </pic:nvPicPr>
                  <pic:blipFill rotWithShape="1">
                    <a:blip r:embed="rId11">
                      <a:extLst>
                        <a:ext uri="{28A0092B-C50C-407E-A947-70E740481C1C}">
                          <a14:useLocalDpi xmlns:a14="http://schemas.microsoft.com/office/drawing/2010/main" val="0"/>
                        </a:ext>
                      </a:extLst>
                    </a:blip>
                    <a:srcRect l="4473" t="4038" r="3206" b="2699"/>
                    <a:stretch/>
                  </pic:blipFill>
                  <pic:spPr bwMode="auto">
                    <a:xfrm>
                      <a:off x="0" y="0"/>
                      <a:ext cx="2583775" cy="24288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723C6FD" w14:textId="427B8B08" w:rsidR="00105F05" w:rsidRPr="00B66115" w:rsidRDefault="00105F05" w:rsidP="00B66115">
      <w:pPr>
        <w:pStyle w:val="Caption"/>
        <w:spacing w:after="0" w:line="360" w:lineRule="auto"/>
        <w:jc w:val="center"/>
        <w:rPr>
          <w:rFonts w:cs="Times New Roman"/>
          <w:i w:val="0"/>
          <w:color w:val="auto"/>
          <w:sz w:val="24"/>
          <w:szCs w:val="24"/>
        </w:rPr>
      </w:pPr>
      <w:r w:rsidRPr="00B66115">
        <w:rPr>
          <w:rFonts w:cs="Times New Roman"/>
          <w:i w:val="0"/>
          <w:color w:val="auto"/>
          <w:sz w:val="24"/>
          <w:szCs w:val="24"/>
        </w:rPr>
        <w:t xml:space="preserve">Figure </w:t>
      </w:r>
      <w:r w:rsidRPr="00B66115">
        <w:rPr>
          <w:rFonts w:cs="Times New Roman"/>
          <w:i w:val="0"/>
          <w:color w:val="auto"/>
          <w:sz w:val="24"/>
          <w:szCs w:val="24"/>
        </w:rPr>
        <w:fldChar w:fldCharType="begin"/>
      </w:r>
      <w:r w:rsidRPr="00B66115">
        <w:rPr>
          <w:rFonts w:cs="Times New Roman"/>
          <w:i w:val="0"/>
          <w:color w:val="auto"/>
          <w:sz w:val="24"/>
          <w:szCs w:val="24"/>
        </w:rPr>
        <w:instrText xml:space="preserve"> SEQ Figure \* ARABIC </w:instrText>
      </w:r>
      <w:r w:rsidRPr="00B66115">
        <w:rPr>
          <w:rFonts w:cs="Times New Roman"/>
          <w:i w:val="0"/>
          <w:color w:val="auto"/>
          <w:sz w:val="24"/>
          <w:szCs w:val="24"/>
        </w:rPr>
        <w:fldChar w:fldCharType="separate"/>
      </w:r>
      <w:r w:rsidR="00686DF1" w:rsidRPr="00B66115">
        <w:rPr>
          <w:rFonts w:cs="Times New Roman"/>
          <w:i w:val="0"/>
          <w:noProof/>
          <w:color w:val="auto"/>
          <w:sz w:val="24"/>
          <w:szCs w:val="24"/>
        </w:rPr>
        <w:t>3</w:t>
      </w:r>
      <w:r w:rsidRPr="00B66115">
        <w:rPr>
          <w:rFonts w:cs="Times New Roman"/>
          <w:i w:val="0"/>
          <w:color w:val="auto"/>
          <w:sz w:val="24"/>
          <w:szCs w:val="24"/>
        </w:rPr>
        <w:fldChar w:fldCharType="end"/>
      </w:r>
      <w:r w:rsidRPr="00B66115">
        <w:rPr>
          <w:rFonts w:cs="Times New Roman"/>
          <w:i w:val="0"/>
          <w:color w:val="auto"/>
          <w:sz w:val="24"/>
          <w:szCs w:val="24"/>
        </w:rPr>
        <w:t xml:space="preserve"> </w:t>
      </w:r>
      <w:r w:rsidR="00F7484B" w:rsidRPr="00B66115">
        <w:rPr>
          <w:rFonts w:cs="Times New Roman"/>
          <w:i w:val="0"/>
          <w:color w:val="auto"/>
          <w:sz w:val="24"/>
          <w:szCs w:val="24"/>
        </w:rPr>
        <w:t>P</w:t>
      </w:r>
      <w:r w:rsidRPr="00B66115">
        <w:rPr>
          <w:rFonts w:cs="Times New Roman"/>
          <w:i w:val="0"/>
          <w:color w:val="auto"/>
          <w:sz w:val="24"/>
          <w:szCs w:val="24"/>
        </w:rPr>
        <w:t>o</w:t>
      </w:r>
      <w:r w:rsidR="00F7484B" w:rsidRPr="00B66115">
        <w:rPr>
          <w:rFonts w:cs="Times New Roman"/>
          <w:i w:val="0"/>
          <w:color w:val="auto"/>
          <w:sz w:val="24"/>
          <w:szCs w:val="24"/>
        </w:rPr>
        <w:t>r</w:t>
      </w:r>
      <w:r w:rsidRPr="00B66115">
        <w:rPr>
          <w:rFonts w:cs="Times New Roman"/>
          <w:i w:val="0"/>
          <w:color w:val="auto"/>
          <w:sz w:val="24"/>
          <w:szCs w:val="24"/>
        </w:rPr>
        <w:t>ter</w:t>
      </w:r>
      <w:r w:rsidR="00F7484B" w:rsidRPr="00B66115">
        <w:rPr>
          <w:rFonts w:cs="Times New Roman"/>
          <w:i w:val="0"/>
          <w:color w:val="auto"/>
          <w:sz w:val="24"/>
          <w:szCs w:val="24"/>
        </w:rPr>
        <w:t>’s</w:t>
      </w:r>
      <w:r w:rsidRPr="00B66115">
        <w:rPr>
          <w:rFonts w:cs="Times New Roman"/>
          <w:i w:val="0"/>
          <w:color w:val="auto"/>
          <w:sz w:val="24"/>
          <w:szCs w:val="24"/>
        </w:rPr>
        <w:t xml:space="preserve"> five </w:t>
      </w:r>
      <w:r w:rsidR="004E6754" w:rsidRPr="00B66115">
        <w:rPr>
          <w:rFonts w:cs="Times New Roman"/>
          <w:i w:val="0"/>
          <w:color w:val="auto"/>
          <w:sz w:val="24"/>
          <w:szCs w:val="24"/>
        </w:rPr>
        <w:t>forces model</w:t>
      </w:r>
    </w:p>
    <w:p w14:paraId="516ADAD0" w14:textId="5C3E749C" w:rsidR="00294140" w:rsidRPr="00B66115" w:rsidRDefault="00294140" w:rsidP="00B66115">
      <w:pPr>
        <w:spacing w:after="0" w:line="360" w:lineRule="auto"/>
        <w:jc w:val="center"/>
        <w:rPr>
          <w:rFonts w:cs="Times New Roman"/>
          <w:szCs w:val="24"/>
        </w:rPr>
      </w:pPr>
      <w:r w:rsidRPr="00B66115">
        <w:rPr>
          <w:rFonts w:cs="Times New Roman"/>
          <w:szCs w:val="24"/>
        </w:rPr>
        <w:t xml:space="preserve">Source: </w:t>
      </w:r>
      <w:r w:rsidR="00B95ED3" w:rsidRPr="00B66115">
        <w:rPr>
          <w:rFonts w:cs="Times New Roman"/>
          <w:szCs w:val="24"/>
          <w:shd w:val="clear" w:color="auto" w:fill="FFFFFF"/>
        </w:rPr>
        <w:t xml:space="preserve">Juliana, and </w:t>
      </w:r>
      <w:proofErr w:type="spellStart"/>
      <w:r w:rsidR="00B95ED3" w:rsidRPr="00B66115">
        <w:rPr>
          <w:rFonts w:cs="Times New Roman"/>
          <w:szCs w:val="24"/>
          <w:shd w:val="clear" w:color="auto" w:fill="FFFFFF"/>
        </w:rPr>
        <w:t>Nyoman</w:t>
      </w:r>
      <w:proofErr w:type="spellEnd"/>
      <w:r w:rsidR="00B95ED3" w:rsidRPr="00B66115">
        <w:rPr>
          <w:rFonts w:cs="Times New Roman"/>
          <w:szCs w:val="24"/>
          <w:shd w:val="clear" w:color="auto" w:fill="FFFFFF"/>
        </w:rPr>
        <w:t>, (2019)</w:t>
      </w:r>
    </w:p>
    <w:p w14:paraId="27C0F004" w14:textId="1A6D0FDC" w:rsidR="00C35FC5" w:rsidRPr="00B66115" w:rsidRDefault="00D723ED" w:rsidP="00B66115">
      <w:pPr>
        <w:pStyle w:val="Heading3"/>
        <w:spacing w:before="0" w:beforeAutospacing="0" w:after="0" w:afterAutospacing="0" w:line="360" w:lineRule="auto"/>
        <w:ind w:firstLine="720"/>
        <w:rPr>
          <w:rStyle w:val="Strong"/>
          <w:sz w:val="24"/>
          <w:szCs w:val="24"/>
          <w:lang w:val="en-GB"/>
        </w:rPr>
      </w:pPr>
      <w:bookmarkStart w:id="22" w:name="_Toc119602744"/>
      <w:r w:rsidRPr="00B66115">
        <w:rPr>
          <w:rStyle w:val="Strong"/>
          <w:sz w:val="24"/>
          <w:szCs w:val="24"/>
          <w:lang w:val="en-GB"/>
        </w:rPr>
        <w:t>Bargaining</w:t>
      </w:r>
      <w:r w:rsidR="00C35FC5" w:rsidRPr="00B66115">
        <w:rPr>
          <w:rStyle w:val="Strong"/>
          <w:sz w:val="24"/>
          <w:szCs w:val="24"/>
          <w:lang w:val="en-GB"/>
        </w:rPr>
        <w:t xml:space="preserve"> power of buyers</w:t>
      </w:r>
      <w:bookmarkEnd w:id="22"/>
      <w:r w:rsidR="00C35FC5" w:rsidRPr="00B66115">
        <w:rPr>
          <w:rStyle w:val="Strong"/>
          <w:sz w:val="24"/>
          <w:szCs w:val="24"/>
          <w:lang w:val="en-GB"/>
        </w:rPr>
        <w:t xml:space="preserve"> </w:t>
      </w:r>
    </w:p>
    <w:p w14:paraId="6F81E621" w14:textId="6DB2B170" w:rsidR="00C35FC5" w:rsidRPr="00B66115" w:rsidRDefault="00BA49B1" w:rsidP="00B66115">
      <w:pPr>
        <w:pStyle w:val="NormalWeb"/>
        <w:spacing w:before="0" w:beforeAutospacing="0" w:after="0" w:afterAutospacing="0" w:line="360" w:lineRule="auto"/>
        <w:ind w:firstLine="720"/>
        <w:jc w:val="both"/>
        <w:rPr>
          <w:lang w:val="en-GB"/>
        </w:rPr>
      </w:pPr>
      <w:r w:rsidRPr="00B66115">
        <w:rPr>
          <w:lang w:val="en-GB"/>
        </w:rPr>
        <w:t xml:space="preserve">From the retailing industry of the </w:t>
      </w:r>
      <w:r w:rsidR="0051660E" w:rsidRPr="00B66115">
        <w:rPr>
          <w:lang w:val="en-GB"/>
        </w:rPr>
        <w:t>Ukraine</w:t>
      </w:r>
      <w:r w:rsidRPr="00B66115">
        <w:rPr>
          <w:lang w:val="en-GB"/>
        </w:rPr>
        <w:t xml:space="preserve"> the community of the </w:t>
      </w:r>
      <w:r w:rsidR="0051660E" w:rsidRPr="00B66115">
        <w:rPr>
          <w:lang w:val="en-GB"/>
        </w:rPr>
        <w:t xml:space="preserve">Ukraine is demanding a lot </w:t>
      </w:r>
      <w:r w:rsidRPr="00B66115">
        <w:rPr>
          <w:lang w:val="en-GB"/>
        </w:rPr>
        <w:t>from</w:t>
      </w:r>
      <w:r w:rsidR="0067206E" w:rsidRPr="00B66115">
        <w:rPr>
          <w:lang w:val="en-GB"/>
        </w:rPr>
        <w:t xml:space="preserve"> </w:t>
      </w:r>
      <w:r w:rsidR="0051660E" w:rsidRPr="00B66115">
        <w:rPr>
          <w:lang w:val="en-GB"/>
        </w:rPr>
        <w:t>the retail</w:t>
      </w:r>
      <w:r w:rsidR="0067206E" w:rsidRPr="00B66115">
        <w:rPr>
          <w:lang w:val="en-GB"/>
        </w:rPr>
        <w:t xml:space="preserve"> industry</w:t>
      </w:r>
      <w:r w:rsidR="008349F9" w:rsidRPr="00B66115">
        <w:rPr>
          <w:lang w:val="en-GB"/>
        </w:rPr>
        <w:t xml:space="preserve"> and </w:t>
      </w:r>
      <w:r w:rsidR="009F542D" w:rsidRPr="00B66115">
        <w:rPr>
          <w:lang w:val="en-GB"/>
        </w:rPr>
        <w:t>it</w:t>
      </w:r>
      <w:r w:rsidR="008349F9" w:rsidRPr="00B66115">
        <w:rPr>
          <w:lang w:val="en-GB"/>
        </w:rPr>
        <w:t xml:space="preserve"> have the emerging demands have of the buyers at </w:t>
      </w:r>
      <w:r w:rsidR="0051660E" w:rsidRPr="00B66115">
        <w:rPr>
          <w:lang w:val="en-GB"/>
        </w:rPr>
        <w:t>Ukraine</w:t>
      </w:r>
      <w:r w:rsidR="008349F9" w:rsidRPr="00B66115">
        <w:rPr>
          <w:lang w:val="en-GB"/>
        </w:rPr>
        <w:t xml:space="preserve"> can thro</w:t>
      </w:r>
      <w:r w:rsidR="008C7F5A" w:rsidRPr="00B66115">
        <w:rPr>
          <w:lang w:val="en-GB"/>
        </w:rPr>
        <w:t>w</w:t>
      </w:r>
      <w:r w:rsidR="008349F9" w:rsidRPr="00B66115">
        <w:rPr>
          <w:lang w:val="en-GB"/>
        </w:rPr>
        <w:t xml:space="preserve"> the negative impact</w:t>
      </w:r>
      <w:r w:rsidR="008C7F5A" w:rsidRPr="00B66115">
        <w:rPr>
          <w:lang w:val="en-GB"/>
        </w:rPr>
        <w:t xml:space="preserve"> on stability of the </w:t>
      </w:r>
      <w:r w:rsidR="00D72E7C" w:rsidRPr="00B66115">
        <w:rPr>
          <w:lang w:val="en-GB"/>
        </w:rPr>
        <w:t>Tesco</w:t>
      </w:r>
      <w:r w:rsidR="00485B79" w:rsidRPr="00B66115">
        <w:rPr>
          <w:lang w:val="en-GB"/>
        </w:rPr>
        <w:t xml:space="preserve">. </w:t>
      </w:r>
      <w:r w:rsidR="008349F9" w:rsidRPr="00B66115">
        <w:rPr>
          <w:lang w:val="en-GB"/>
        </w:rPr>
        <w:t xml:space="preserve"> </w:t>
      </w:r>
    </w:p>
    <w:p w14:paraId="1AD5814B" w14:textId="77777777" w:rsidR="0091725F" w:rsidRPr="00B66115" w:rsidRDefault="0091725F" w:rsidP="00B66115">
      <w:pPr>
        <w:pStyle w:val="NormalWeb"/>
        <w:spacing w:before="0" w:beforeAutospacing="0" w:after="0" w:afterAutospacing="0" w:line="360" w:lineRule="auto"/>
        <w:ind w:firstLine="720"/>
        <w:jc w:val="both"/>
        <w:rPr>
          <w:lang w:val="en-GB"/>
        </w:rPr>
      </w:pPr>
    </w:p>
    <w:p w14:paraId="30FDE614" w14:textId="38C5C9D6" w:rsidR="00C35FC5" w:rsidRPr="00B66115" w:rsidRDefault="00C35FC5" w:rsidP="00B66115">
      <w:pPr>
        <w:pStyle w:val="Heading3"/>
        <w:spacing w:before="0" w:beforeAutospacing="0" w:after="0" w:afterAutospacing="0" w:line="360" w:lineRule="auto"/>
        <w:ind w:firstLine="720"/>
        <w:rPr>
          <w:rStyle w:val="Strong"/>
          <w:sz w:val="24"/>
          <w:szCs w:val="24"/>
          <w:lang w:val="en-GB"/>
        </w:rPr>
      </w:pPr>
      <w:bookmarkStart w:id="23" w:name="_Toc119602745"/>
      <w:r w:rsidRPr="00B66115">
        <w:rPr>
          <w:rStyle w:val="Strong"/>
          <w:sz w:val="24"/>
          <w:szCs w:val="24"/>
          <w:lang w:val="en-GB"/>
        </w:rPr>
        <w:t>Bargaining power of suppliers</w:t>
      </w:r>
      <w:bookmarkEnd w:id="23"/>
      <w:r w:rsidRPr="00B66115">
        <w:rPr>
          <w:rStyle w:val="Strong"/>
          <w:sz w:val="24"/>
          <w:szCs w:val="24"/>
          <w:lang w:val="en-GB"/>
        </w:rPr>
        <w:t xml:space="preserve"> </w:t>
      </w:r>
    </w:p>
    <w:p w14:paraId="0B987333" w14:textId="089516D7" w:rsidR="001872BA" w:rsidRPr="00B66115" w:rsidRDefault="00C9470E" w:rsidP="00B66115">
      <w:pPr>
        <w:pStyle w:val="NormalWeb"/>
        <w:spacing w:before="0" w:beforeAutospacing="0" w:after="0" w:afterAutospacing="0" w:line="360" w:lineRule="auto"/>
        <w:ind w:firstLine="720"/>
        <w:jc w:val="both"/>
        <w:rPr>
          <w:shd w:val="clear" w:color="auto" w:fill="FFFFFF"/>
          <w:lang w:val="en-GB"/>
        </w:rPr>
      </w:pPr>
      <w:r w:rsidRPr="00B66115">
        <w:rPr>
          <w:shd w:val="clear" w:color="auto" w:fill="FFFFFF"/>
          <w:lang w:val="en-GB"/>
        </w:rPr>
        <w:t xml:space="preserve">According to </w:t>
      </w:r>
      <w:r w:rsidR="00C01A4B" w:rsidRPr="00B66115">
        <w:rPr>
          <w:shd w:val="clear" w:color="auto" w:fill="FFFFFF"/>
        </w:rPr>
        <w:t xml:space="preserve">Index, </w:t>
      </w:r>
      <w:r w:rsidR="00B95ED3" w:rsidRPr="00B66115">
        <w:rPr>
          <w:shd w:val="clear" w:color="auto" w:fill="FFFFFF"/>
          <w:lang w:val="en-GB"/>
        </w:rPr>
        <w:t xml:space="preserve">(2020), </w:t>
      </w:r>
      <w:r w:rsidRPr="00B66115">
        <w:rPr>
          <w:shd w:val="clear" w:color="auto" w:fill="FFFFFF"/>
          <w:lang w:val="en-GB"/>
        </w:rPr>
        <w:t xml:space="preserve">in </w:t>
      </w:r>
      <w:r w:rsidR="0051660E" w:rsidRPr="00B66115">
        <w:rPr>
          <w:shd w:val="clear" w:color="auto" w:fill="FFFFFF"/>
          <w:lang w:val="en-GB"/>
        </w:rPr>
        <w:t>Ukraine</w:t>
      </w:r>
      <w:r w:rsidR="00541F31" w:rsidRPr="00B66115">
        <w:rPr>
          <w:shd w:val="clear" w:color="auto" w:fill="FFFFFF"/>
          <w:lang w:val="en-GB"/>
        </w:rPr>
        <w:t xml:space="preserve"> there are the high power of the suppliers have been identified, since all the </w:t>
      </w:r>
      <w:r w:rsidR="00C238F5" w:rsidRPr="00B66115">
        <w:rPr>
          <w:shd w:val="clear" w:color="auto" w:fill="FFFFFF"/>
          <w:lang w:val="en-GB"/>
        </w:rPr>
        <w:t>organisation</w:t>
      </w:r>
      <w:r w:rsidR="00541F31" w:rsidRPr="00B66115">
        <w:rPr>
          <w:shd w:val="clear" w:color="auto" w:fill="FFFFFF"/>
          <w:lang w:val="en-GB"/>
        </w:rPr>
        <w:t xml:space="preserve"> as well as the industry tends to</w:t>
      </w:r>
      <w:r w:rsidR="00FC0526" w:rsidRPr="00B66115">
        <w:rPr>
          <w:shd w:val="clear" w:color="auto" w:fill="FFFFFF"/>
          <w:lang w:val="en-GB"/>
        </w:rPr>
        <w:t xml:space="preserve"> purchase their raw material from the several suppliers. </w:t>
      </w:r>
      <w:r w:rsidR="003D710E" w:rsidRPr="00B66115">
        <w:rPr>
          <w:shd w:val="clear" w:color="auto" w:fill="FFFFFF"/>
          <w:lang w:val="en-GB"/>
        </w:rPr>
        <w:t>Therefore</w:t>
      </w:r>
      <w:r w:rsidR="00FC0526" w:rsidRPr="00B66115">
        <w:rPr>
          <w:shd w:val="clear" w:color="auto" w:fill="FFFFFF"/>
          <w:lang w:val="en-GB"/>
        </w:rPr>
        <w:t xml:space="preserve">, for the Tesco it would be a threat, since in UK particularly </w:t>
      </w:r>
      <w:r w:rsidR="00FC0526" w:rsidRPr="00B66115">
        <w:rPr>
          <w:shd w:val="clear" w:color="auto" w:fill="FFFFFF"/>
          <w:lang w:val="en-GB"/>
        </w:rPr>
        <w:lastRenderedPageBreak/>
        <w:t xml:space="preserve">in the </w:t>
      </w:r>
      <w:r w:rsidR="00DD37E2" w:rsidRPr="00B66115">
        <w:rPr>
          <w:shd w:val="clear" w:color="auto" w:fill="FFFFFF"/>
          <w:lang w:val="en-GB"/>
        </w:rPr>
        <w:t>retail</w:t>
      </w:r>
      <w:r w:rsidR="00FC0526" w:rsidRPr="00B66115">
        <w:rPr>
          <w:shd w:val="clear" w:color="auto" w:fill="FFFFFF"/>
          <w:lang w:val="en-GB"/>
        </w:rPr>
        <w:t xml:space="preserve"> industry</w:t>
      </w:r>
      <w:r w:rsidR="0036147E" w:rsidRPr="00B66115">
        <w:rPr>
          <w:shd w:val="clear" w:color="auto" w:fill="FFFFFF"/>
          <w:lang w:val="en-GB"/>
        </w:rPr>
        <w:t xml:space="preserve">, Tesco has the low bargaining power of the suppliers, thus Tesco it was the opportunity since it was the </w:t>
      </w:r>
      <w:r w:rsidR="00C53D57" w:rsidRPr="00B66115">
        <w:rPr>
          <w:shd w:val="clear" w:color="auto" w:fill="FFFFFF"/>
          <w:lang w:val="en-GB"/>
        </w:rPr>
        <w:t>well-known</w:t>
      </w:r>
      <w:r w:rsidR="0036147E" w:rsidRPr="00B66115">
        <w:rPr>
          <w:shd w:val="clear" w:color="auto" w:fill="FFFFFF"/>
          <w:lang w:val="en-GB"/>
        </w:rPr>
        <w:t xml:space="preserve"> </w:t>
      </w:r>
      <w:r w:rsidR="00C53D57" w:rsidRPr="00B66115">
        <w:rPr>
          <w:shd w:val="clear" w:color="auto" w:fill="FFFFFF"/>
          <w:lang w:val="en-GB"/>
        </w:rPr>
        <w:t xml:space="preserve">organisation of UK, on the other hand, for the Tesco to move at </w:t>
      </w:r>
      <w:r w:rsidR="0051660E" w:rsidRPr="00B66115">
        <w:rPr>
          <w:shd w:val="clear" w:color="auto" w:fill="FFFFFF"/>
          <w:lang w:val="en-GB"/>
        </w:rPr>
        <w:t>Ukraine</w:t>
      </w:r>
      <w:r w:rsidR="00C53D57" w:rsidRPr="00B66115">
        <w:rPr>
          <w:shd w:val="clear" w:color="auto" w:fill="FFFFFF"/>
          <w:lang w:val="en-GB"/>
        </w:rPr>
        <w:t xml:space="preserve"> would be</w:t>
      </w:r>
      <w:r w:rsidR="006548B6" w:rsidRPr="00B66115">
        <w:rPr>
          <w:shd w:val="clear" w:color="auto" w:fill="FFFFFF"/>
          <w:lang w:val="en-GB"/>
        </w:rPr>
        <w:t xml:space="preserve"> challenging due to the high rate of the bargaining power of the supplier</w:t>
      </w:r>
      <w:r w:rsidR="00C01A4B" w:rsidRPr="00B66115">
        <w:rPr>
          <w:shd w:val="clear" w:color="auto" w:fill="FFFFFF"/>
          <w:lang w:val="en-GB"/>
        </w:rPr>
        <w:t xml:space="preserve"> </w:t>
      </w:r>
      <w:r w:rsidR="00C01A4B" w:rsidRPr="00B66115">
        <w:rPr>
          <w:shd w:val="clear" w:color="auto" w:fill="FFFFFF"/>
        </w:rPr>
        <w:t>(</w:t>
      </w:r>
      <w:proofErr w:type="spellStart"/>
      <w:r w:rsidR="00C01A4B" w:rsidRPr="00B66115">
        <w:rPr>
          <w:shd w:val="clear" w:color="auto" w:fill="FFFFFF"/>
        </w:rPr>
        <w:t>Sardak</w:t>
      </w:r>
      <w:proofErr w:type="spellEnd"/>
      <w:r w:rsidR="00C01A4B" w:rsidRPr="00B66115">
        <w:rPr>
          <w:shd w:val="clear" w:color="auto" w:fill="FFFFFF"/>
        </w:rPr>
        <w:t>, 2019)</w:t>
      </w:r>
      <w:r w:rsidR="007E2172" w:rsidRPr="00B66115">
        <w:rPr>
          <w:shd w:val="clear" w:color="auto" w:fill="FFFFFF"/>
          <w:lang w:val="en-GB"/>
        </w:rPr>
        <w:t xml:space="preserve">. </w:t>
      </w:r>
    </w:p>
    <w:p w14:paraId="4B47C175" w14:textId="77777777" w:rsidR="0091725F" w:rsidRPr="00B66115" w:rsidRDefault="0091725F" w:rsidP="00B66115">
      <w:pPr>
        <w:pStyle w:val="NormalWeb"/>
        <w:spacing w:before="0" w:beforeAutospacing="0" w:after="0" w:afterAutospacing="0" w:line="360" w:lineRule="auto"/>
        <w:ind w:firstLine="720"/>
        <w:jc w:val="both"/>
        <w:rPr>
          <w:shd w:val="clear" w:color="auto" w:fill="FFFFFF"/>
          <w:lang w:val="en-GB"/>
        </w:rPr>
      </w:pPr>
    </w:p>
    <w:p w14:paraId="0ABA91D1" w14:textId="34E0F77C" w:rsidR="00C35FC5" w:rsidRPr="00B66115" w:rsidRDefault="00C35FC5" w:rsidP="00B66115">
      <w:pPr>
        <w:pStyle w:val="Heading3"/>
        <w:spacing w:before="0" w:beforeAutospacing="0" w:after="0" w:afterAutospacing="0" w:line="360" w:lineRule="auto"/>
        <w:ind w:firstLine="720"/>
        <w:rPr>
          <w:rStyle w:val="Strong"/>
          <w:sz w:val="24"/>
          <w:szCs w:val="24"/>
          <w:lang w:val="en-GB"/>
        </w:rPr>
      </w:pPr>
      <w:bookmarkStart w:id="24" w:name="_Toc119602746"/>
      <w:r w:rsidRPr="00B66115">
        <w:rPr>
          <w:rStyle w:val="Strong"/>
          <w:sz w:val="24"/>
          <w:szCs w:val="24"/>
          <w:lang w:val="en-GB"/>
        </w:rPr>
        <w:t>Threat of new entrants</w:t>
      </w:r>
      <w:bookmarkEnd w:id="24"/>
      <w:r w:rsidRPr="00B66115">
        <w:rPr>
          <w:rStyle w:val="Strong"/>
          <w:sz w:val="24"/>
          <w:szCs w:val="24"/>
          <w:lang w:val="en-GB"/>
        </w:rPr>
        <w:t xml:space="preserve"> </w:t>
      </w:r>
    </w:p>
    <w:p w14:paraId="32735371" w14:textId="7A5D8398" w:rsidR="00CD73B7" w:rsidRPr="00B66115" w:rsidRDefault="009B3864" w:rsidP="00B66115">
      <w:pPr>
        <w:pStyle w:val="NormalWeb"/>
        <w:spacing w:before="0" w:beforeAutospacing="0" w:after="0" w:afterAutospacing="0" w:line="360" w:lineRule="auto"/>
        <w:jc w:val="both"/>
        <w:rPr>
          <w:shd w:val="clear" w:color="auto" w:fill="FFFFFF"/>
          <w:lang w:val="en-GB"/>
        </w:rPr>
      </w:pPr>
      <w:r w:rsidRPr="00B66115">
        <w:rPr>
          <w:lang w:val="en-GB"/>
        </w:rPr>
        <w:tab/>
        <w:t xml:space="preserve">New </w:t>
      </w:r>
      <w:r w:rsidR="00346F3C" w:rsidRPr="00B66115">
        <w:rPr>
          <w:lang w:val="en-GB"/>
        </w:rPr>
        <w:t>entrants</w:t>
      </w:r>
      <w:r w:rsidRPr="00B66115">
        <w:rPr>
          <w:lang w:val="en-GB"/>
        </w:rPr>
        <w:t xml:space="preserve"> in the real estate brings innovation,</w:t>
      </w:r>
      <w:r w:rsidR="00346F3C" w:rsidRPr="00B66115">
        <w:rPr>
          <w:lang w:val="en-GB"/>
        </w:rPr>
        <w:t xml:space="preserve"> new ways in order </w:t>
      </w:r>
      <w:r w:rsidR="0051660E" w:rsidRPr="00B66115">
        <w:rPr>
          <w:lang w:val="en-GB"/>
        </w:rPr>
        <w:t>to do</w:t>
      </w:r>
      <w:r w:rsidR="00346F3C" w:rsidRPr="00B66115">
        <w:rPr>
          <w:lang w:val="en-GB"/>
        </w:rPr>
        <w:t xml:space="preserve"> the things as well as to put the pressure on the retail industry in </w:t>
      </w:r>
      <w:r w:rsidR="0051660E" w:rsidRPr="00B66115">
        <w:rPr>
          <w:lang w:val="en-GB"/>
        </w:rPr>
        <w:t>Ukraine</w:t>
      </w:r>
      <w:r w:rsidR="00346F3C" w:rsidRPr="00B66115">
        <w:rPr>
          <w:lang w:val="en-GB"/>
        </w:rPr>
        <w:t xml:space="preserve">. In </w:t>
      </w:r>
      <w:r w:rsidR="0051660E" w:rsidRPr="00B66115">
        <w:rPr>
          <w:lang w:val="en-GB"/>
        </w:rPr>
        <w:t>Ukraine</w:t>
      </w:r>
      <w:r w:rsidR="00346F3C" w:rsidRPr="00B66115">
        <w:rPr>
          <w:lang w:val="en-GB"/>
        </w:rPr>
        <w:t xml:space="preserve"> there are </w:t>
      </w:r>
      <w:r w:rsidR="00065D82" w:rsidRPr="00B66115">
        <w:rPr>
          <w:lang w:val="en-GB"/>
        </w:rPr>
        <w:t>some</w:t>
      </w:r>
      <w:r w:rsidR="00346F3C" w:rsidRPr="00B66115">
        <w:rPr>
          <w:lang w:val="en-GB"/>
        </w:rPr>
        <w:t xml:space="preserve"> of the factors have </w:t>
      </w:r>
      <w:r w:rsidR="0084517E" w:rsidRPr="00B66115">
        <w:rPr>
          <w:lang w:val="en-GB"/>
        </w:rPr>
        <w:t>been</w:t>
      </w:r>
      <w:r w:rsidR="00346F3C" w:rsidRPr="00B66115">
        <w:rPr>
          <w:lang w:val="en-GB"/>
        </w:rPr>
        <w:t xml:space="preserve"> identified which can min</w:t>
      </w:r>
      <w:r w:rsidR="00F15BD1" w:rsidRPr="00B66115">
        <w:rPr>
          <w:lang w:val="en-GB"/>
        </w:rPr>
        <w:t xml:space="preserve">imise </w:t>
      </w:r>
      <w:r w:rsidR="00346F3C" w:rsidRPr="00B66115">
        <w:rPr>
          <w:lang w:val="en-GB"/>
        </w:rPr>
        <w:t xml:space="preserve">the </w:t>
      </w:r>
      <w:r w:rsidR="00FF4095" w:rsidRPr="00B66115">
        <w:rPr>
          <w:lang w:val="en-GB"/>
        </w:rPr>
        <w:t>factors</w:t>
      </w:r>
      <w:r w:rsidR="00346F3C" w:rsidRPr="00B66115">
        <w:rPr>
          <w:lang w:val="en-GB"/>
        </w:rPr>
        <w:t xml:space="preserve"> of the new </w:t>
      </w:r>
      <w:r w:rsidR="0013774A" w:rsidRPr="00B66115">
        <w:rPr>
          <w:lang w:val="en-GB"/>
        </w:rPr>
        <w:t>entrants</w:t>
      </w:r>
      <w:r w:rsidR="00346F3C" w:rsidRPr="00B66115">
        <w:rPr>
          <w:lang w:val="en-GB"/>
        </w:rPr>
        <w:t xml:space="preserve"> in </w:t>
      </w:r>
      <w:r w:rsidR="004C6140" w:rsidRPr="00B66115">
        <w:rPr>
          <w:shd w:val="clear" w:color="auto" w:fill="FFFFFF"/>
        </w:rPr>
        <w:t>Ukraine</w:t>
      </w:r>
      <w:r w:rsidR="004C6140" w:rsidRPr="00B66115">
        <w:rPr>
          <w:lang w:val="en-GB"/>
        </w:rPr>
        <w:t xml:space="preserve"> </w:t>
      </w:r>
      <w:r w:rsidR="00346F3C" w:rsidRPr="00B66115">
        <w:rPr>
          <w:lang w:val="en-GB"/>
        </w:rPr>
        <w:t>for Tesc</w:t>
      </w:r>
      <w:r w:rsidR="0013774A" w:rsidRPr="00B66115">
        <w:rPr>
          <w:lang w:val="en-GB"/>
        </w:rPr>
        <w:t>o. These</w:t>
      </w:r>
      <w:r w:rsidR="00421779" w:rsidRPr="00B66115">
        <w:rPr>
          <w:lang w:val="en-GB"/>
        </w:rPr>
        <w:t xml:space="preserve"> factors</w:t>
      </w:r>
      <w:r w:rsidR="0013774A" w:rsidRPr="00B66115">
        <w:rPr>
          <w:lang w:val="en-GB"/>
        </w:rPr>
        <w:t xml:space="preserve"> </w:t>
      </w:r>
      <w:r w:rsidR="009F542D" w:rsidRPr="00B66115">
        <w:rPr>
          <w:lang w:val="en-GB"/>
        </w:rPr>
        <w:t>include</w:t>
      </w:r>
      <w:r w:rsidR="00421779" w:rsidRPr="00B66115">
        <w:rPr>
          <w:lang w:val="en-GB"/>
        </w:rPr>
        <w:t xml:space="preserve"> lower pricing strategy,</w:t>
      </w:r>
      <w:r w:rsidR="00EA0DE2" w:rsidRPr="00B66115">
        <w:rPr>
          <w:lang w:val="en-GB"/>
        </w:rPr>
        <w:t xml:space="preserve"> </w:t>
      </w:r>
      <w:r w:rsidR="00421779" w:rsidRPr="00B66115">
        <w:rPr>
          <w:lang w:val="en-GB"/>
        </w:rPr>
        <w:t>to reduc</w:t>
      </w:r>
      <w:r w:rsidR="00EA0DE2" w:rsidRPr="00B66115">
        <w:rPr>
          <w:lang w:val="en-GB"/>
        </w:rPr>
        <w:t xml:space="preserve">e the costs and to provide the new value </w:t>
      </w:r>
      <w:r w:rsidR="00335A3F" w:rsidRPr="00B66115">
        <w:rPr>
          <w:lang w:val="en-GB"/>
        </w:rPr>
        <w:t xml:space="preserve">propositions to the </w:t>
      </w:r>
      <w:r w:rsidR="00BF3E19" w:rsidRPr="00B66115">
        <w:rPr>
          <w:lang w:val="en-GB"/>
        </w:rPr>
        <w:t>customers</w:t>
      </w:r>
      <w:r w:rsidR="005E3661" w:rsidRPr="00B66115">
        <w:rPr>
          <w:lang w:val="en-GB"/>
        </w:rPr>
        <w:t xml:space="preserve"> (</w:t>
      </w:r>
      <w:proofErr w:type="spellStart"/>
      <w:r w:rsidR="009706CC" w:rsidRPr="00B66115">
        <w:rPr>
          <w:shd w:val="clear" w:color="auto" w:fill="FFFFFF"/>
          <w:lang w:val="en-GB"/>
        </w:rPr>
        <w:t>Zinina</w:t>
      </w:r>
      <w:r w:rsidR="009706CC" w:rsidRPr="00B66115">
        <w:rPr>
          <w:lang w:val="en-GB"/>
        </w:rPr>
        <w:t>et</w:t>
      </w:r>
      <w:proofErr w:type="spellEnd"/>
      <w:r w:rsidR="009706CC" w:rsidRPr="00B66115">
        <w:rPr>
          <w:lang w:val="en-GB"/>
        </w:rPr>
        <w:t xml:space="preserve"> al., 2020</w:t>
      </w:r>
      <w:r w:rsidR="005E3661" w:rsidRPr="00B66115">
        <w:rPr>
          <w:lang w:val="en-GB"/>
        </w:rPr>
        <w:t>)</w:t>
      </w:r>
      <w:r w:rsidR="00BF3E19" w:rsidRPr="00B66115">
        <w:rPr>
          <w:lang w:val="en-GB"/>
        </w:rPr>
        <w:t>.</w:t>
      </w:r>
      <w:r w:rsidR="00F755C0" w:rsidRPr="00B66115">
        <w:rPr>
          <w:lang w:val="en-GB"/>
        </w:rPr>
        <w:t xml:space="preserve"> Since in </w:t>
      </w:r>
      <w:r w:rsidR="0051660E" w:rsidRPr="00B66115">
        <w:rPr>
          <w:lang w:val="en-GB"/>
        </w:rPr>
        <w:t>Ukraine</w:t>
      </w:r>
      <w:r w:rsidR="00F755C0" w:rsidRPr="00B66115">
        <w:rPr>
          <w:lang w:val="en-GB"/>
        </w:rPr>
        <w:t xml:space="preserve"> there are the law threats for the new entrants have been identified so it would be an </w:t>
      </w:r>
      <w:r w:rsidR="00A17F47" w:rsidRPr="00B66115">
        <w:rPr>
          <w:lang w:val="en-GB"/>
        </w:rPr>
        <w:t>opportunity for Tesco, to make sure to focus on their position in UK</w:t>
      </w:r>
      <w:r w:rsidR="00C01A4B" w:rsidRPr="00B66115">
        <w:rPr>
          <w:lang w:val="en-GB"/>
        </w:rPr>
        <w:t xml:space="preserve"> </w:t>
      </w:r>
      <w:r w:rsidR="00C01A4B" w:rsidRPr="00B66115">
        <w:rPr>
          <w:shd w:val="clear" w:color="auto" w:fill="FFFFFF"/>
        </w:rPr>
        <w:t>(</w:t>
      </w:r>
      <w:proofErr w:type="spellStart"/>
      <w:r w:rsidR="00C01A4B" w:rsidRPr="00B66115">
        <w:rPr>
          <w:shd w:val="clear" w:color="auto" w:fill="FFFFFF"/>
        </w:rPr>
        <w:t>Sardak</w:t>
      </w:r>
      <w:proofErr w:type="spellEnd"/>
      <w:r w:rsidR="00C01A4B" w:rsidRPr="00B66115">
        <w:rPr>
          <w:shd w:val="clear" w:color="auto" w:fill="FFFFFF"/>
        </w:rPr>
        <w:t>, 2019)</w:t>
      </w:r>
      <w:r w:rsidR="00A17F47" w:rsidRPr="00B66115">
        <w:rPr>
          <w:lang w:val="en-GB"/>
        </w:rPr>
        <w:t xml:space="preserve">. </w:t>
      </w:r>
    </w:p>
    <w:p w14:paraId="0A6359A1" w14:textId="77777777" w:rsidR="0091725F" w:rsidRPr="00B66115" w:rsidRDefault="0091725F" w:rsidP="00B66115">
      <w:pPr>
        <w:pStyle w:val="NormalWeb"/>
        <w:spacing w:before="0" w:beforeAutospacing="0" w:after="0" w:afterAutospacing="0" w:line="360" w:lineRule="auto"/>
        <w:ind w:firstLine="720"/>
        <w:jc w:val="both"/>
        <w:rPr>
          <w:shd w:val="clear" w:color="auto" w:fill="FFFFFF"/>
          <w:lang w:val="en-GB"/>
        </w:rPr>
      </w:pPr>
    </w:p>
    <w:p w14:paraId="2A2FBAFF" w14:textId="006143E1" w:rsidR="00C35FC5" w:rsidRPr="00B66115" w:rsidRDefault="00C35FC5" w:rsidP="00B66115">
      <w:pPr>
        <w:pStyle w:val="Heading3"/>
        <w:spacing w:before="0" w:beforeAutospacing="0" w:after="0" w:afterAutospacing="0" w:line="360" w:lineRule="auto"/>
        <w:ind w:firstLine="720"/>
        <w:rPr>
          <w:rStyle w:val="Strong"/>
          <w:sz w:val="24"/>
          <w:szCs w:val="24"/>
          <w:lang w:val="en-GB"/>
        </w:rPr>
      </w:pPr>
      <w:bookmarkStart w:id="25" w:name="_Toc119602747"/>
      <w:r w:rsidRPr="00B66115">
        <w:rPr>
          <w:rStyle w:val="Strong"/>
          <w:sz w:val="24"/>
          <w:szCs w:val="24"/>
          <w:lang w:val="en-GB"/>
        </w:rPr>
        <w:t>Threat of substitute products</w:t>
      </w:r>
      <w:bookmarkEnd w:id="25"/>
      <w:r w:rsidRPr="00B66115">
        <w:rPr>
          <w:rStyle w:val="Strong"/>
          <w:sz w:val="24"/>
          <w:szCs w:val="24"/>
          <w:lang w:val="en-GB"/>
        </w:rPr>
        <w:t xml:space="preserve"> </w:t>
      </w:r>
    </w:p>
    <w:p w14:paraId="20723B06" w14:textId="1F5EF747" w:rsidR="0091725F" w:rsidRPr="00B66115" w:rsidRDefault="00471CE8" w:rsidP="00B66115">
      <w:pPr>
        <w:pStyle w:val="NormalWeb"/>
        <w:spacing w:before="0" w:beforeAutospacing="0" w:after="0" w:afterAutospacing="0" w:line="360" w:lineRule="auto"/>
        <w:ind w:firstLine="720"/>
        <w:jc w:val="both"/>
        <w:rPr>
          <w:lang w:val="en-GB"/>
        </w:rPr>
      </w:pPr>
      <w:r w:rsidRPr="00B66115">
        <w:rPr>
          <w:lang w:val="en-GB"/>
        </w:rPr>
        <w:t xml:space="preserve">There </w:t>
      </w:r>
      <w:r w:rsidR="009F542D" w:rsidRPr="00B66115">
        <w:rPr>
          <w:lang w:val="en-GB"/>
        </w:rPr>
        <w:t>is</w:t>
      </w:r>
      <w:r w:rsidRPr="00B66115">
        <w:rPr>
          <w:lang w:val="en-GB"/>
        </w:rPr>
        <w:t xml:space="preserve"> low rate of the new </w:t>
      </w:r>
      <w:r w:rsidR="00732775" w:rsidRPr="00B66115">
        <w:rPr>
          <w:lang w:val="en-GB"/>
        </w:rPr>
        <w:t>substitutes</w:t>
      </w:r>
      <w:r w:rsidRPr="00B66115">
        <w:rPr>
          <w:lang w:val="en-GB"/>
        </w:rPr>
        <w:t xml:space="preserve"> products have been </w:t>
      </w:r>
      <w:r w:rsidR="00732775" w:rsidRPr="00B66115">
        <w:rPr>
          <w:lang w:val="en-GB"/>
        </w:rPr>
        <w:t xml:space="preserve">identified in </w:t>
      </w:r>
      <w:r w:rsidR="0051660E" w:rsidRPr="00B66115">
        <w:rPr>
          <w:lang w:val="en-GB"/>
        </w:rPr>
        <w:t>Ukraine</w:t>
      </w:r>
      <w:r w:rsidR="00732775" w:rsidRPr="00B66115">
        <w:rPr>
          <w:lang w:val="en-GB"/>
        </w:rPr>
        <w:t xml:space="preserve"> therefore for Tesco it would be an opportunity to strong their stability in Tesco</w:t>
      </w:r>
      <w:r w:rsidR="00C01A4B" w:rsidRPr="00B66115">
        <w:rPr>
          <w:lang w:val="en-GB"/>
        </w:rPr>
        <w:t xml:space="preserve"> </w:t>
      </w:r>
      <w:r w:rsidR="00C01A4B" w:rsidRPr="00B66115">
        <w:rPr>
          <w:shd w:val="clear" w:color="auto" w:fill="FFFFFF"/>
        </w:rPr>
        <w:t>(</w:t>
      </w:r>
      <w:proofErr w:type="spellStart"/>
      <w:r w:rsidR="00C01A4B" w:rsidRPr="00B66115">
        <w:rPr>
          <w:shd w:val="clear" w:color="auto" w:fill="FFFFFF"/>
        </w:rPr>
        <w:t>Blinov</w:t>
      </w:r>
      <w:proofErr w:type="spellEnd"/>
      <w:r w:rsidR="00C01A4B" w:rsidRPr="00B66115">
        <w:rPr>
          <w:shd w:val="clear" w:color="auto" w:fill="FFFFFF"/>
        </w:rPr>
        <w:t>, 2022)</w:t>
      </w:r>
      <w:r w:rsidR="00732775" w:rsidRPr="00B66115">
        <w:rPr>
          <w:lang w:val="en-GB"/>
        </w:rPr>
        <w:t>.</w:t>
      </w:r>
      <w:r w:rsidR="0028558F" w:rsidRPr="00B66115">
        <w:rPr>
          <w:lang w:val="en-GB"/>
        </w:rPr>
        <w:t xml:space="preserve"> However, since the </w:t>
      </w:r>
      <w:r w:rsidR="00D475B4" w:rsidRPr="00B66115">
        <w:rPr>
          <w:lang w:val="en-GB"/>
        </w:rPr>
        <w:t>demands</w:t>
      </w:r>
      <w:r w:rsidR="0028558F" w:rsidRPr="00B66115">
        <w:rPr>
          <w:lang w:val="en-GB"/>
        </w:rPr>
        <w:t xml:space="preserve"> are arising</w:t>
      </w:r>
      <w:r w:rsidR="00953534" w:rsidRPr="00B66115">
        <w:rPr>
          <w:lang w:val="en-GB"/>
        </w:rPr>
        <w:t xml:space="preserve"> therefore for the Tesco the focus needs to be on the </w:t>
      </w:r>
      <w:r w:rsidR="000246F3" w:rsidRPr="00B66115">
        <w:rPr>
          <w:lang w:val="en-GB"/>
        </w:rPr>
        <w:t>evaluation</w:t>
      </w:r>
      <w:r w:rsidR="00953534" w:rsidRPr="00B66115">
        <w:rPr>
          <w:lang w:val="en-GB"/>
        </w:rPr>
        <w:t xml:space="preserve"> of the </w:t>
      </w:r>
      <w:r w:rsidR="000246F3" w:rsidRPr="00B66115">
        <w:rPr>
          <w:lang w:val="en-GB"/>
        </w:rPr>
        <w:t>strategies</w:t>
      </w:r>
      <w:r w:rsidR="00953534" w:rsidRPr="00B66115">
        <w:rPr>
          <w:lang w:val="en-GB"/>
        </w:rPr>
        <w:t xml:space="preserve"> which can gain the </w:t>
      </w:r>
      <w:r w:rsidR="0000773D" w:rsidRPr="00B66115">
        <w:rPr>
          <w:lang w:val="en-GB"/>
        </w:rPr>
        <w:t xml:space="preserve">attention of the </w:t>
      </w:r>
      <w:r w:rsidR="000246F3" w:rsidRPr="00B66115">
        <w:rPr>
          <w:lang w:val="en-GB"/>
        </w:rPr>
        <w:t>customers</w:t>
      </w:r>
      <w:r w:rsidR="00FA6027" w:rsidRPr="00B66115">
        <w:rPr>
          <w:lang w:val="en-GB"/>
        </w:rPr>
        <w:t>.</w:t>
      </w:r>
      <w:r w:rsidR="00953534" w:rsidRPr="00B66115">
        <w:rPr>
          <w:lang w:val="en-GB"/>
        </w:rPr>
        <w:t xml:space="preserve"> </w:t>
      </w:r>
    </w:p>
    <w:p w14:paraId="0C3FF3B6" w14:textId="594F1E3C" w:rsidR="00CD73B7" w:rsidRPr="00B66115" w:rsidRDefault="001E7D70" w:rsidP="00B66115">
      <w:pPr>
        <w:pStyle w:val="NormalWeb"/>
        <w:spacing w:before="0" w:beforeAutospacing="0" w:after="0" w:afterAutospacing="0" w:line="360" w:lineRule="auto"/>
        <w:ind w:firstLine="720"/>
        <w:jc w:val="both"/>
        <w:rPr>
          <w:lang w:val="en-GB"/>
        </w:rPr>
      </w:pPr>
      <w:r w:rsidRPr="00B66115">
        <w:rPr>
          <w:lang w:val="en-GB"/>
        </w:rPr>
        <w:t xml:space="preserve"> </w:t>
      </w:r>
    </w:p>
    <w:p w14:paraId="41ED4D6C" w14:textId="75A8B529" w:rsidR="00571BCE" w:rsidRPr="00B66115" w:rsidRDefault="00C35FC5" w:rsidP="00B66115">
      <w:pPr>
        <w:pStyle w:val="Heading3"/>
        <w:spacing w:before="0" w:beforeAutospacing="0" w:after="0" w:afterAutospacing="0" w:line="360" w:lineRule="auto"/>
        <w:ind w:firstLine="720"/>
        <w:rPr>
          <w:sz w:val="24"/>
          <w:szCs w:val="24"/>
          <w:lang w:val="en-GB"/>
        </w:rPr>
      </w:pPr>
      <w:bookmarkStart w:id="26" w:name="_Toc119602748"/>
      <w:r w:rsidRPr="00B66115">
        <w:rPr>
          <w:rStyle w:val="Strong"/>
          <w:sz w:val="24"/>
          <w:szCs w:val="24"/>
          <w:lang w:val="en-GB"/>
        </w:rPr>
        <w:t>Rivalry amongst existing competitors</w:t>
      </w:r>
      <w:bookmarkEnd w:id="26"/>
    </w:p>
    <w:p w14:paraId="0E7F3DE0" w14:textId="1E759279" w:rsidR="00F7484B" w:rsidRPr="00B66115" w:rsidRDefault="00C01A4B" w:rsidP="00B66115">
      <w:pPr>
        <w:pStyle w:val="NormalWeb"/>
        <w:spacing w:before="0" w:beforeAutospacing="0" w:after="0" w:afterAutospacing="0" w:line="360" w:lineRule="auto"/>
        <w:ind w:firstLine="720"/>
        <w:jc w:val="both"/>
        <w:rPr>
          <w:lang w:val="en-GB"/>
        </w:rPr>
      </w:pPr>
      <w:r w:rsidRPr="00B66115">
        <w:rPr>
          <w:shd w:val="clear" w:color="auto" w:fill="FFFFFF"/>
        </w:rPr>
        <w:t xml:space="preserve">Index, </w:t>
      </w:r>
      <w:r w:rsidR="00C23165" w:rsidRPr="00B66115">
        <w:rPr>
          <w:shd w:val="clear" w:color="auto" w:fill="FFFFFF"/>
          <w:lang w:val="en-GB"/>
        </w:rPr>
        <w:t>(2020)</w:t>
      </w:r>
      <w:r w:rsidR="00DF4A51" w:rsidRPr="00B66115">
        <w:rPr>
          <w:shd w:val="clear" w:color="auto" w:fill="FFFFFF"/>
          <w:lang w:val="en-GB"/>
        </w:rPr>
        <w:t xml:space="preserve"> has</w:t>
      </w:r>
      <w:r w:rsidR="00C23165" w:rsidRPr="00B66115">
        <w:rPr>
          <w:shd w:val="clear" w:color="auto" w:fill="FFFFFF"/>
          <w:lang w:val="en-GB"/>
        </w:rPr>
        <w:t xml:space="preserve"> explore</w:t>
      </w:r>
      <w:r w:rsidR="00DF4A51" w:rsidRPr="00B66115">
        <w:rPr>
          <w:shd w:val="clear" w:color="auto" w:fill="FFFFFF"/>
          <w:lang w:val="en-GB"/>
        </w:rPr>
        <w:t>d that i</w:t>
      </w:r>
      <w:r w:rsidR="00571BCE" w:rsidRPr="00B66115">
        <w:rPr>
          <w:lang w:val="en-GB"/>
        </w:rPr>
        <w:t>n</w:t>
      </w:r>
      <w:r w:rsidR="00DF4A51" w:rsidRPr="00B66115">
        <w:rPr>
          <w:lang w:val="en-GB"/>
        </w:rPr>
        <w:t xml:space="preserve"> </w:t>
      </w:r>
      <w:r w:rsidR="0051660E" w:rsidRPr="00B66115">
        <w:rPr>
          <w:lang w:val="en-GB"/>
        </w:rPr>
        <w:t>Ukraine</w:t>
      </w:r>
      <w:r w:rsidR="00571BCE" w:rsidRPr="00B66115">
        <w:rPr>
          <w:lang w:val="en-GB"/>
        </w:rPr>
        <w:t xml:space="preserve"> competition is extremely intense. Therefore, there is less profitable company for the exciting companies. When Tesco is the market leade</w:t>
      </w:r>
      <w:r w:rsidR="009F5C8F" w:rsidRPr="00B66115">
        <w:rPr>
          <w:lang w:val="en-GB"/>
        </w:rPr>
        <w:t xml:space="preserve">r in the </w:t>
      </w:r>
      <w:r w:rsidR="009F542D" w:rsidRPr="00B66115">
        <w:rPr>
          <w:lang w:val="en-GB"/>
        </w:rPr>
        <w:t>UK,</w:t>
      </w:r>
      <w:r w:rsidR="009F5C8F" w:rsidRPr="00B66115">
        <w:rPr>
          <w:lang w:val="en-GB"/>
        </w:rPr>
        <w:t xml:space="preserve"> and it is the strong market </w:t>
      </w:r>
      <w:r w:rsidR="000E4EA7" w:rsidRPr="00B66115">
        <w:rPr>
          <w:lang w:val="en-GB"/>
        </w:rPr>
        <w:t>awareness</w:t>
      </w:r>
      <w:r w:rsidR="009F5C8F" w:rsidRPr="00B66115">
        <w:rPr>
          <w:lang w:val="en-GB"/>
        </w:rPr>
        <w:t xml:space="preserve"> in</w:t>
      </w:r>
      <w:r w:rsidR="000E4EA7" w:rsidRPr="00B66115">
        <w:rPr>
          <w:lang w:val="en-GB"/>
        </w:rPr>
        <w:t xml:space="preserve"> the other countries as well</w:t>
      </w:r>
      <w:r w:rsidR="00571BCE" w:rsidRPr="00B66115">
        <w:rPr>
          <w:lang w:val="en-GB"/>
        </w:rPr>
        <w:t>.</w:t>
      </w:r>
      <w:r w:rsidR="00C22787" w:rsidRPr="00B66115">
        <w:rPr>
          <w:lang w:val="en-GB"/>
        </w:rPr>
        <w:t xml:space="preserve"> Therefore, for the Tesco the rare of the </w:t>
      </w:r>
      <w:r w:rsidR="00B3109A" w:rsidRPr="00B66115">
        <w:rPr>
          <w:lang w:val="en-GB"/>
        </w:rPr>
        <w:t xml:space="preserve">rivalry at the company would be high, so they need to </w:t>
      </w:r>
      <w:r w:rsidR="00C475CA" w:rsidRPr="00B66115">
        <w:rPr>
          <w:lang w:val="en-GB"/>
        </w:rPr>
        <w:t>monitor</w:t>
      </w:r>
      <w:r w:rsidR="00B3109A" w:rsidRPr="00B66115">
        <w:rPr>
          <w:lang w:val="en-GB"/>
        </w:rPr>
        <w:t xml:space="preserve"> the</w:t>
      </w:r>
      <w:r w:rsidR="00C475CA" w:rsidRPr="00B66115">
        <w:rPr>
          <w:lang w:val="en-GB"/>
        </w:rPr>
        <w:t xml:space="preserve"> </w:t>
      </w:r>
      <w:r w:rsidR="004F3BD5" w:rsidRPr="00B66115">
        <w:rPr>
          <w:lang w:val="en-GB"/>
        </w:rPr>
        <w:t xml:space="preserve">strategies which can allow to take the high strong place at the initial phase of the </w:t>
      </w:r>
      <w:r w:rsidR="00970373" w:rsidRPr="00B66115">
        <w:rPr>
          <w:lang w:val="en-GB"/>
        </w:rPr>
        <w:t>business</w:t>
      </w:r>
      <w:r w:rsidRPr="00B66115">
        <w:rPr>
          <w:lang w:val="en-GB"/>
        </w:rPr>
        <w:t xml:space="preserve"> </w:t>
      </w:r>
      <w:r w:rsidRPr="00B66115">
        <w:rPr>
          <w:shd w:val="clear" w:color="auto" w:fill="FFFFFF"/>
        </w:rPr>
        <w:t>(</w:t>
      </w:r>
      <w:proofErr w:type="spellStart"/>
      <w:r w:rsidRPr="00B66115">
        <w:rPr>
          <w:shd w:val="clear" w:color="auto" w:fill="FFFFFF"/>
        </w:rPr>
        <w:t>Blinov</w:t>
      </w:r>
      <w:proofErr w:type="spellEnd"/>
      <w:r w:rsidRPr="00B66115">
        <w:rPr>
          <w:shd w:val="clear" w:color="auto" w:fill="FFFFFF"/>
        </w:rPr>
        <w:t>, 2022)</w:t>
      </w:r>
      <w:r w:rsidR="006C1B45" w:rsidRPr="00B66115">
        <w:rPr>
          <w:lang w:val="en-GB"/>
        </w:rPr>
        <w:t>.</w:t>
      </w:r>
      <w:r w:rsidR="004F3BD5" w:rsidRPr="00B66115">
        <w:rPr>
          <w:lang w:val="en-GB"/>
        </w:rPr>
        <w:t xml:space="preserve"> </w:t>
      </w:r>
    </w:p>
    <w:p w14:paraId="062E7CCB" w14:textId="77777777" w:rsidR="003D710E" w:rsidRPr="00B66115" w:rsidRDefault="003D710E" w:rsidP="00B66115">
      <w:pPr>
        <w:pStyle w:val="NormalWeb"/>
        <w:spacing w:before="0" w:beforeAutospacing="0" w:after="0" w:afterAutospacing="0" w:line="360" w:lineRule="auto"/>
        <w:ind w:firstLine="720"/>
        <w:jc w:val="both"/>
        <w:rPr>
          <w:lang w:val="en-GB"/>
        </w:rPr>
      </w:pPr>
    </w:p>
    <w:p w14:paraId="639B8B42" w14:textId="1F670716" w:rsidR="0035025F" w:rsidRPr="00B66115" w:rsidRDefault="0035025F" w:rsidP="00B66115">
      <w:pPr>
        <w:pStyle w:val="Heading1"/>
        <w:spacing w:before="0" w:line="360" w:lineRule="auto"/>
        <w:rPr>
          <w:rFonts w:ascii="Times New Roman" w:hAnsi="Times New Roman" w:cs="Times New Roman"/>
          <w:b/>
          <w:bCs/>
          <w:i/>
          <w:iCs/>
          <w:color w:val="auto"/>
          <w:sz w:val="24"/>
          <w:szCs w:val="24"/>
        </w:rPr>
      </w:pPr>
      <w:bookmarkStart w:id="27" w:name="_Toc119602749"/>
      <w:r w:rsidRPr="00B66115">
        <w:rPr>
          <w:rFonts w:ascii="Times New Roman" w:hAnsi="Times New Roman" w:cs="Times New Roman"/>
          <w:b/>
          <w:bCs/>
          <w:i/>
          <w:iCs/>
          <w:color w:val="auto"/>
          <w:sz w:val="24"/>
          <w:szCs w:val="24"/>
        </w:rPr>
        <w:t xml:space="preserve">Opportunities and Challenges </w:t>
      </w:r>
      <w:bookmarkEnd w:id="27"/>
    </w:p>
    <w:p w14:paraId="5228F829" w14:textId="55A4971E" w:rsidR="00D8212B" w:rsidRPr="00B66115" w:rsidRDefault="00D8212B" w:rsidP="00B66115">
      <w:pPr>
        <w:spacing w:after="0" w:line="360" w:lineRule="auto"/>
        <w:rPr>
          <w:rFonts w:cs="Times New Roman"/>
          <w:szCs w:val="24"/>
        </w:rPr>
      </w:pPr>
      <w:r w:rsidRPr="00B66115">
        <w:rPr>
          <w:rFonts w:cs="Times New Roman"/>
          <w:szCs w:val="24"/>
        </w:rPr>
        <w:t xml:space="preserve">The government of Ukraine is actively working to improve the country's standing in the international community and the level of safety it can offer to potential foreign investors by taking preventative measures. The World Bank has ranked the country 117th in the world, but the </w:t>
      </w:r>
      <w:r w:rsidRPr="00B66115">
        <w:rPr>
          <w:rFonts w:cs="Times New Roman"/>
          <w:szCs w:val="24"/>
        </w:rPr>
        <w:lastRenderedPageBreak/>
        <w:t>government has been working hard to improve the situation by implementing proactive information policies, improving the legal environment, and maintaining close relationships with existing foreign investors</w:t>
      </w:r>
      <w:r w:rsidR="00C01A4B" w:rsidRPr="00B66115">
        <w:rPr>
          <w:rFonts w:cs="Times New Roman"/>
          <w:szCs w:val="24"/>
        </w:rPr>
        <w:t xml:space="preserve"> </w:t>
      </w:r>
      <w:r w:rsidR="00C01A4B" w:rsidRPr="00B66115">
        <w:rPr>
          <w:rFonts w:cs="Times New Roman"/>
          <w:szCs w:val="24"/>
          <w:shd w:val="clear" w:color="auto" w:fill="FFFFFF"/>
        </w:rPr>
        <w:t>(</w:t>
      </w:r>
      <w:proofErr w:type="spellStart"/>
      <w:r w:rsidR="00C01A4B" w:rsidRPr="00B66115">
        <w:rPr>
          <w:rFonts w:cs="Times New Roman"/>
          <w:szCs w:val="24"/>
          <w:shd w:val="clear" w:color="auto" w:fill="FFFFFF"/>
        </w:rPr>
        <w:t>Blinov</w:t>
      </w:r>
      <w:proofErr w:type="spellEnd"/>
      <w:r w:rsidR="00C01A4B" w:rsidRPr="00B66115">
        <w:rPr>
          <w:rFonts w:cs="Times New Roman"/>
          <w:szCs w:val="24"/>
          <w:shd w:val="clear" w:color="auto" w:fill="FFFFFF"/>
        </w:rPr>
        <w:t>, 2022)</w:t>
      </w:r>
      <w:r w:rsidRPr="00B66115">
        <w:rPr>
          <w:rFonts w:cs="Times New Roman"/>
          <w:szCs w:val="24"/>
        </w:rPr>
        <w:t>. Despite this ranking, the government has been working hard to improve the situation.</w:t>
      </w:r>
    </w:p>
    <w:p w14:paraId="613A547E" w14:textId="77777777" w:rsidR="0035025F" w:rsidRPr="00B66115" w:rsidRDefault="0035025F" w:rsidP="00B66115">
      <w:pPr>
        <w:pStyle w:val="Heading2"/>
        <w:rPr>
          <w:rFonts w:ascii="Times New Roman" w:hAnsi="Times New Roman" w:cs="Times New Roman"/>
          <w:sz w:val="24"/>
          <w:szCs w:val="24"/>
        </w:rPr>
      </w:pPr>
      <w:bookmarkStart w:id="28" w:name="_Toc119602750"/>
      <w:r w:rsidRPr="00B66115">
        <w:rPr>
          <w:rFonts w:ascii="Times New Roman" w:hAnsi="Times New Roman" w:cs="Times New Roman"/>
          <w:sz w:val="24"/>
          <w:szCs w:val="24"/>
        </w:rPr>
        <w:t>Corporate governance</w:t>
      </w:r>
      <w:bookmarkEnd w:id="28"/>
    </w:p>
    <w:p w14:paraId="3F4E4F6C" w14:textId="73B8DBF1" w:rsidR="0035025F" w:rsidRPr="00B66115" w:rsidRDefault="0035025F" w:rsidP="00B66115">
      <w:pPr>
        <w:pStyle w:val="NormalWeb"/>
        <w:spacing w:before="0" w:beforeAutospacing="0" w:after="0" w:afterAutospacing="0" w:line="360" w:lineRule="auto"/>
        <w:ind w:firstLine="720"/>
        <w:jc w:val="both"/>
        <w:rPr>
          <w:lang w:val="en-GB"/>
        </w:rPr>
      </w:pPr>
      <w:r w:rsidRPr="00B66115">
        <w:rPr>
          <w:shd w:val="clear" w:color="auto" w:fill="FFFFFF"/>
          <w:lang w:val="en-GB"/>
        </w:rPr>
        <w:t xml:space="preserve">According to </w:t>
      </w:r>
      <w:proofErr w:type="spellStart"/>
      <w:r w:rsidR="00C01A4B" w:rsidRPr="00B66115">
        <w:rPr>
          <w:shd w:val="clear" w:color="auto" w:fill="FFFFFF"/>
        </w:rPr>
        <w:t>Putsenteilo</w:t>
      </w:r>
      <w:proofErr w:type="spellEnd"/>
      <w:r w:rsidR="00C01A4B" w:rsidRPr="00B66115">
        <w:rPr>
          <w:shd w:val="clear" w:color="auto" w:fill="FFFFFF"/>
        </w:rPr>
        <w:t xml:space="preserve">, </w:t>
      </w:r>
      <w:r w:rsidRPr="00B66115">
        <w:rPr>
          <w:lang w:val="en-GB"/>
        </w:rPr>
        <w:t>(2018)</w:t>
      </w:r>
      <w:r w:rsidRPr="00B66115">
        <w:rPr>
          <w:shd w:val="clear" w:color="auto" w:fill="FFFFFF"/>
          <w:lang w:val="en-GB"/>
        </w:rPr>
        <w:t>,</w:t>
      </w:r>
      <w:r w:rsidRPr="00B66115">
        <w:rPr>
          <w:lang w:val="en-GB"/>
        </w:rPr>
        <w:t xml:space="preserve"> corporate governance is the main problem in </w:t>
      </w:r>
      <w:r w:rsidR="0051660E" w:rsidRPr="00B66115">
        <w:rPr>
          <w:lang w:val="en-GB"/>
        </w:rPr>
        <w:t>Ukraine</w:t>
      </w:r>
      <w:r w:rsidRPr="00B66115">
        <w:rPr>
          <w:lang w:val="en-GB"/>
        </w:rPr>
        <w:t xml:space="preserve"> in terms of policy making since </w:t>
      </w:r>
      <w:r w:rsidR="0051660E" w:rsidRPr="00B66115">
        <w:rPr>
          <w:lang w:val="en-GB"/>
        </w:rPr>
        <w:t>Ukraine</w:t>
      </w:r>
      <w:r w:rsidRPr="00B66115">
        <w:rPr>
          <w:lang w:val="en-GB"/>
        </w:rPr>
        <w:t xml:space="preserve"> is deciding to make transformation in its economy and tries to stable its market. It has been observed by most of the observers that corporate governance is improving in </w:t>
      </w:r>
      <w:r w:rsidR="0051660E" w:rsidRPr="00B66115">
        <w:rPr>
          <w:lang w:val="en-GB"/>
        </w:rPr>
        <w:t>Ukraine</w:t>
      </w:r>
      <w:r w:rsidRPr="00B66115">
        <w:rPr>
          <w:lang w:val="en-GB"/>
        </w:rPr>
        <w:t xml:space="preserve"> day by day because government of </w:t>
      </w:r>
      <w:r w:rsidR="0051660E" w:rsidRPr="00B66115">
        <w:rPr>
          <w:lang w:val="en-GB"/>
        </w:rPr>
        <w:t>Ukraine</w:t>
      </w:r>
      <w:r w:rsidRPr="00B66115">
        <w:rPr>
          <w:lang w:val="en-GB"/>
        </w:rPr>
        <w:t xml:space="preserve"> </w:t>
      </w:r>
      <w:r w:rsidR="0051660E" w:rsidRPr="00B66115">
        <w:rPr>
          <w:lang w:val="en-GB"/>
        </w:rPr>
        <w:t>are trying to improve</w:t>
      </w:r>
      <w:r w:rsidRPr="00B66115">
        <w:rPr>
          <w:lang w:val="en-GB"/>
        </w:rPr>
        <w:t xml:space="preserve"> their policies and legal procedure for companies.</w:t>
      </w:r>
      <w:bookmarkStart w:id="29" w:name="_Hlk119499293"/>
      <w:r w:rsidR="0051660E" w:rsidRPr="00B66115">
        <w:rPr>
          <w:lang w:val="en-GB"/>
        </w:rPr>
        <w:t xml:space="preserve"> Therefore, it is observed that i</w:t>
      </w:r>
      <w:r w:rsidRPr="00B66115">
        <w:rPr>
          <w:lang w:val="en-GB"/>
        </w:rPr>
        <w:t xml:space="preserve">f Tesco is planning to </w:t>
      </w:r>
      <w:r w:rsidR="0051660E" w:rsidRPr="00B66115">
        <w:rPr>
          <w:lang w:val="en-GB"/>
        </w:rPr>
        <w:t>conduct business</w:t>
      </w:r>
      <w:r w:rsidRPr="00B66115">
        <w:rPr>
          <w:lang w:val="en-GB"/>
        </w:rPr>
        <w:t xml:space="preserve"> in </w:t>
      </w:r>
      <w:r w:rsidR="0051660E" w:rsidRPr="00B66115">
        <w:rPr>
          <w:lang w:val="en-GB"/>
        </w:rPr>
        <w:t>Ukraine</w:t>
      </w:r>
      <w:r w:rsidRPr="00B66115">
        <w:rPr>
          <w:lang w:val="en-GB"/>
        </w:rPr>
        <w:t xml:space="preserve"> so it will be a good decision because nowadays </w:t>
      </w:r>
      <w:r w:rsidR="0051660E" w:rsidRPr="00B66115">
        <w:rPr>
          <w:lang w:val="en-GB"/>
        </w:rPr>
        <w:t>Ukrainian</w:t>
      </w:r>
      <w:r w:rsidRPr="00B66115">
        <w:rPr>
          <w:lang w:val="en-GB"/>
        </w:rPr>
        <w:t xml:space="preserve"> government </w:t>
      </w:r>
      <w:r w:rsidR="0051660E" w:rsidRPr="00B66115">
        <w:rPr>
          <w:lang w:val="en-GB"/>
        </w:rPr>
        <w:t>working on developing</w:t>
      </w:r>
      <w:r w:rsidRPr="00B66115">
        <w:rPr>
          <w:lang w:val="en-GB"/>
        </w:rPr>
        <w:t xml:space="preserve"> better policies for business that is why Tesco does not face any kind loss regrading corporate governance. </w:t>
      </w:r>
      <w:bookmarkEnd w:id="29"/>
      <w:r w:rsidRPr="00B66115">
        <w:rPr>
          <w:lang w:val="en-GB"/>
        </w:rPr>
        <w:t xml:space="preserve">The stakeholders’ rights and companies’ reformation could be a plus point for Tesco. Corporate governance will be a biggest opportunity of Tesco as these policies become advantage for Tesco in business.      </w:t>
      </w:r>
    </w:p>
    <w:p w14:paraId="3A49B3C2" w14:textId="77777777" w:rsidR="0035025F" w:rsidRPr="00B66115" w:rsidRDefault="0035025F" w:rsidP="00B66115">
      <w:pPr>
        <w:pStyle w:val="NormalWeb"/>
        <w:spacing w:before="0" w:beforeAutospacing="0" w:after="0" w:afterAutospacing="0" w:line="360" w:lineRule="auto"/>
        <w:ind w:firstLine="720"/>
        <w:jc w:val="both"/>
        <w:rPr>
          <w:lang w:val="en-GB"/>
        </w:rPr>
      </w:pPr>
    </w:p>
    <w:p w14:paraId="3881E4EE" w14:textId="77777777" w:rsidR="0035025F" w:rsidRPr="00B66115" w:rsidRDefault="0035025F" w:rsidP="00B66115">
      <w:pPr>
        <w:pStyle w:val="Heading2"/>
        <w:rPr>
          <w:rFonts w:ascii="Times New Roman" w:hAnsi="Times New Roman" w:cs="Times New Roman"/>
          <w:sz w:val="24"/>
          <w:szCs w:val="24"/>
        </w:rPr>
      </w:pPr>
      <w:r w:rsidRPr="00B66115">
        <w:rPr>
          <w:rFonts w:ascii="Times New Roman" w:hAnsi="Times New Roman" w:cs="Times New Roman"/>
          <w:sz w:val="24"/>
          <w:szCs w:val="24"/>
        </w:rPr>
        <w:t xml:space="preserve"> </w:t>
      </w:r>
      <w:bookmarkStart w:id="30" w:name="_Toc119602751"/>
      <w:r w:rsidRPr="00B66115">
        <w:rPr>
          <w:rFonts w:ascii="Times New Roman" w:hAnsi="Times New Roman" w:cs="Times New Roman"/>
          <w:sz w:val="24"/>
          <w:szCs w:val="24"/>
        </w:rPr>
        <w:t>Business Strategy</w:t>
      </w:r>
      <w:bookmarkEnd w:id="30"/>
    </w:p>
    <w:p w14:paraId="6A3854ED" w14:textId="1D51C098" w:rsidR="0035025F" w:rsidRPr="00B66115" w:rsidRDefault="00C01A4B" w:rsidP="00B66115">
      <w:pPr>
        <w:pStyle w:val="NormalWeb"/>
        <w:spacing w:before="0" w:beforeAutospacing="0" w:after="0" w:afterAutospacing="0" w:line="360" w:lineRule="auto"/>
        <w:ind w:firstLine="720"/>
        <w:jc w:val="both"/>
        <w:rPr>
          <w:lang w:val="en-GB"/>
        </w:rPr>
      </w:pPr>
      <w:r w:rsidRPr="00B66115">
        <w:rPr>
          <w:shd w:val="clear" w:color="auto" w:fill="FFFFFF"/>
          <w:lang w:val="en-GB"/>
        </w:rPr>
        <w:t xml:space="preserve">As stated by </w:t>
      </w:r>
      <w:proofErr w:type="spellStart"/>
      <w:r w:rsidRPr="00B66115">
        <w:rPr>
          <w:shd w:val="clear" w:color="auto" w:fill="FFFFFF"/>
        </w:rPr>
        <w:t>Bakushevych</w:t>
      </w:r>
      <w:proofErr w:type="spellEnd"/>
      <w:r w:rsidRPr="00B66115">
        <w:rPr>
          <w:shd w:val="clear" w:color="auto" w:fill="FFFFFF"/>
        </w:rPr>
        <w:t>,</w:t>
      </w:r>
      <w:r w:rsidR="0035025F" w:rsidRPr="00B66115">
        <w:rPr>
          <w:shd w:val="clear" w:color="auto" w:fill="FFFFFF"/>
          <w:lang w:val="en-GB"/>
        </w:rPr>
        <w:t xml:space="preserve"> (2019),</w:t>
      </w:r>
      <w:r w:rsidR="0035025F" w:rsidRPr="00B66115">
        <w:rPr>
          <w:lang w:val="en-GB"/>
        </w:rPr>
        <w:t xml:space="preserve"> Stock exchanges, professional organizations, business associations, and corporate governance should be developed in order for individual companies to implement their own improvement strategies. Business strategy of Tesco have to be change in </w:t>
      </w:r>
      <w:r w:rsidR="00D8212B" w:rsidRPr="00B66115">
        <w:rPr>
          <w:lang w:val="en-GB"/>
        </w:rPr>
        <w:t>Ukraine</w:t>
      </w:r>
      <w:r w:rsidR="0035025F" w:rsidRPr="00B66115">
        <w:rPr>
          <w:lang w:val="en-GB"/>
        </w:rPr>
        <w:t xml:space="preserve"> in order to takeover new target market it is important for Tesco to reinvent new business strategies for instance most of the people over there are not interested in e-commerce or online buying they mostly preferred traditional buying behaviours and Tesco mostly promotes online buying that is why Tesco have to re-shaped its business strategies in the context of consumer buying preferences</w:t>
      </w:r>
      <w:r w:rsidRPr="00B66115">
        <w:rPr>
          <w:lang w:val="en-GB"/>
        </w:rPr>
        <w:t xml:space="preserve"> </w:t>
      </w:r>
      <w:r w:rsidRPr="00B66115">
        <w:rPr>
          <w:shd w:val="clear" w:color="auto" w:fill="FFFFFF"/>
        </w:rPr>
        <w:t>(</w:t>
      </w:r>
      <w:proofErr w:type="spellStart"/>
      <w:r w:rsidRPr="00B66115">
        <w:rPr>
          <w:shd w:val="clear" w:color="auto" w:fill="FFFFFF"/>
        </w:rPr>
        <w:t>Kuzio</w:t>
      </w:r>
      <w:proofErr w:type="spellEnd"/>
      <w:r w:rsidRPr="00B66115">
        <w:rPr>
          <w:shd w:val="clear" w:color="auto" w:fill="FFFFFF"/>
        </w:rPr>
        <w:t>, 2018)</w:t>
      </w:r>
      <w:r w:rsidR="0035025F" w:rsidRPr="00B66115">
        <w:rPr>
          <w:lang w:val="en-GB"/>
        </w:rPr>
        <w:t xml:space="preserve">. The changing in the strategy it will become Challenge to Tesco.    </w:t>
      </w:r>
    </w:p>
    <w:p w14:paraId="0E1EF978" w14:textId="77777777" w:rsidR="0035025F" w:rsidRPr="00B66115" w:rsidRDefault="0035025F" w:rsidP="00B66115">
      <w:pPr>
        <w:pStyle w:val="NormalWeb"/>
        <w:spacing w:before="0" w:beforeAutospacing="0" w:after="0" w:afterAutospacing="0" w:line="360" w:lineRule="auto"/>
        <w:ind w:firstLine="720"/>
        <w:jc w:val="both"/>
        <w:rPr>
          <w:lang w:val="en-GB"/>
        </w:rPr>
      </w:pPr>
    </w:p>
    <w:p w14:paraId="55551D40" w14:textId="77777777" w:rsidR="0035025F" w:rsidRPr="00B66115" w:rsidRDefault="0035025F" w:rsidP="00B66115">
      <w:pPr>
        <w:pStyle w:val="Heading2"/>
        <w:rPr>
          <w:rFonts w:ascii="Times New Roman" w:hAnsi="Times New Roman" w:cs="Times New Roman"/>
          <w:sz w:val="24"/>
          <w:szCs w:val="24"/>
        </w:rPr>
      </w:pPr>
      <w:r w:rsidRPr="00B66115">
        <w:rPr>
          <w:rFonts w:ascii="Times New Roman" w:hAnsi="Times New Roman" w:cs="Times New Roman"/>
          <w:sz w:val="24"/>
          <w:szCs w:val="24"/>
        </w:rPr>
        <w:t xml:space="preserve"> </w:t>
      </w:r>
      <w:bookmarkStart w:id="31" w:name="_Toc119602752"/>
      <w:r w:rsidRPr="00B66115">
        <w:rPr>
          <w:rFonts w:ascii="Times New Roman" w:hAnsi="Times New Roman" w:cs="Times New Roman"/>
          <w:sz w:val="24"/>
          <w:szCs w:val="24"/>
        </w:rPr>
        <w:t>Cultural Sensitivity</w:t>
      </w:r>
      <w:bookmarkEnd w:id="31"/>
    </w:p>
    <w:p w14:paraId="3D5003FB" w14:textId="5BCE880F" w:rsidR="0035025F" w:rsidRPr="00B66115" w:rsidRDefault="00C01A4B" w:rsidP="00B66115">
      <w:pPr>
        <w:pStyle w:val="NormalWeb"/>
        <w:spacing w:before="0" w:beforeAutospacing="0" w:after="0" w:afterAutospacing="0" w:line="360" w:lineRule="auto"/>
        <w:ind w:firstLine="720"/>
        <w:jc w:val="both"/>
        <w:rPr>
          <w:lang w:val="en-GB"/>
        </w:rPr>
      </w:pPr>
      <w:r w:rsidRPr="00B66115">
        <w:rPr>
          <w:shd w:val="clear" w:color="auto" w:fill="FFFFFF"/>
          <w:lang w:val="en-GB"/>
        </w:rPr>
        <w:t xml:space="preserve">According to </w:t>
      </w:r>
      <w:proofErr w:type="spellStart"/>
      <w:r w:rsidRPr="00B66115">
        <w:rPr>
          <w:shd w:val="clear" w:color="auto" w:fill="FFFFFF"/>
        </w:rPr>
        <w:t>Bakushevych</w:t>
      </w:r>
      <w:proofErr w:type="spellEnd"/>
      <w:r w:rsidRPr="00B66115">
        <w:rPr>
          <w:shd w:val="clear" w:color="auto" w:fill="FFFFFF"/>
        </w:rPr>
        <w:t>,</w:t>
      </w:r>
      <w:r w:rsidR="0035025F" w:rsidRPr="00B66115">
        <w:rPr>
          <w:shd w:val="clear" w:color="auto" w:fill="FFFFFF"/>
          <w:lang w:val="en-GB"/>
        </w:rPr>
        <w:t xml:space="preserve"> (2019), </w:t>
      </w:r>
      <w:r w:rsidR="0035025F" w:rsidRPr="00B66115">
        <w:rPr>
          <w:lang w:val="en-GB"/>
        </w:rPr>
        <w:t xml:space="preserve">several </w:t>
      </w:r>
      <w:r w:rsidR="00D8212B" w:rsidRPr="00B66115">
        <w:rPr>
          <w:lang w:val="en-GB"/>
        </w:rPr>
        <w:t>Ukrainian</w:t>
      </w:r>
      <w:r w:rsidR="0035025F" w:rsidRPr="00B66115">
        <w:rPr>
          <w:lang w:val="en-GB"/>
        </w:rPr>
        <w:t xml:space="preserve"> companies have begun to capitalize on their profits. In </w:t>
      </w:r>
      <w:r w:rsidR="00D8212B" w:rsidRPr="00B66115">
        <w:rPr>
          <w:lang w:val="en-GB"/>
        </w:rPr>
        <w:t>Ukraine</w:t>
      </w:r>
      <w:r w:rsidR="0035025F" w:rsidRPr="00B66115">
        <w:rPr>
          <w:lang w:val="en-GB"/>
        </w:rPr>
        <w:t xml:space="preserve"> it is difficult to do business without any personal connections that is why Tesco have to identify or make good relations with </w:t>
      </w:r>
      <w:r w:rsidR="004C6140" w:rsidRPr="00B66115">
        <w:rPr>
          <w:shd w:val="clear" w:color="auto" w:fill="FFFFFF"/>
        </w:rPr>
        <w:t>Ukraine</w:t>
      </w:r>
      <w:r w:rsidR="004C6140" w:rsidRPr="00B66115">
        <w:rPr>
          <w:lang w:val="en-GB"/>
        </w:rPr>
        <w:t xml:space="preserve"> </w:t>
      </w:r>
      <w:r w:rsidR="0035025F" w:rsidRPr="00B66115">
        <w:rPr>
          <w:lang w:val="en-GB"/>
        </w:rPr>
        <w:t xml:space="preserve">market in order to pursue its business there. </w:t>
      </w:r>
      <w:r w:rsidR="00D8212B" w:rsidRPr="00B66115">
        <w:rPr>
          <w:lang w:val="en-GB"/>
        </w:rPr>
        <w:t>Ukrainian culture</w:t>
      </w:r>
      <w:r w:rsidR="0035025F" w:rsidRPr="00B66115">
        <w:rPr>
          <w:lang w:val="en-GB"/>
        </w:rPr>
        <w:t xml:space="preserve"> is very different from UK culture because </w:t>
      </w:r>
      <w:r w:rsidR="004C6140" w:rsidRPr="00B66115">
        <w:rPr>
          <w:shd w:val="clear" w:color="auto" w:fill="FFFFFF"/>
        </w:rPr>
        <w:t>Ukrainians</w:t>
      </w:r>
      <w:r w:rsidR="004C6140" w:rsidRPr="00B66115">
        <w:rPr>
          <w:lang w:val="en-GB"/>
        </w:rPr>
        <w:t xml:space="preserve"> </w:t>
      </w:r>
      <w:r w:rsidR="0035025F" w:rsidRPr="00B66115">
        <w:rPr>
          <w:lang w:val="en-GB"/>
        </w:rPr>
        <w:t xml:space="preserve">are always </w:t>
      </w:r>
      <w:r w:rsidR="0035025F" w:rsidRPr="00B66115">
        <w:rPr>
          <w:lang w:val="en-GB"/>
        </w:rPr>
        <w:lastRenderedPageBreak/>
        <w:t xml:space="preserve">care about patience like they are not answering immediately because they take </w:t>
      </w:r>
      <w:r w:rsidR="003D710E" w:rsidRPr="00B66115">
        <w:rPr>
          <w:lang w:val="en-GB"/>
        </w:rPr>
        <w:t>too</w:t>
      </w:r>
      <w:r w:rsidR="0035025F" w:rsidRPr="00B66115">
        <w:rPr>
          <w:lang w:val="en-GB"/>
        </w:rPr>
        <w:t xml:space="preserve"> much time to make decisions that is why Tesco should make its mind and move patiently in </w:t>
      </w:r>
      <w:r w:rsidR="00D8212B" w:rsidRPr="00B66115">
        <w:rPr>
          <w:lang w:val="en-GB"/>
        </w:rPr>
        <w:t>Ukrainian</w:t>
      </w:r>
      <w:r w:rsidR="0035025F" w:rsidRPr="00B66115">
        <w:rPr>
          <w:lang w:val="en-GB"/>
        </w:rPr>
        <w:t xml:space="preserve"> Market</w:t>
      </w:r>
      <w:r w:rsidRPr="00B66115">
        <w:rPr>
          <w:lang w:val="en-GB"/>
        </w:rPr>
        <w:t xml:space="preserve"> </w:t>
      </w:r>
      <w:r w:rsidRPr="00B66115">
        <w:rPr>
          <w:shd w:val="clear" w:color="auto" w:fill="FFFFFF"/>
        </w:rPr>
        <w:t>(</w:t>
      </w:r>
      <w:proofErr w:type="spellStart"/>
      <w:r w:rsidRPr="00B66115">
        <w:rPr>
          <w:shd w:val="clear" w:color="auto" w:fill="FFFFFF"/>
        </w:rPr>
        <w:t>Kuzio</w:t>
      </w:r>
      <w:proofErr w:type="spellEnd"/>
      <w:r w:rsidRPr="00B66115">
        <w:rPr>
          <w:shd w:val="clear" w:color="auto" w:fill="FFFFFF"/>
        </w:rPr>
        <w:t>, 2018)</w:t>
      </w:r>
      <w:r w:rsidR="0035025F" w:rsidRPr="00B66115">
        <w:rPr>
          <w:lang w:val="en-GB"/>
        </w:rPr>
        <w:t xml:space="preserve">. Cultural sensitivity is the biggest challenge for Tesco because a new culture is difficult to adopt.   </w:t>
      </w:r>
    </w:p>
    <w:p w14:paraId="41B584F5" w14:textId="77777777" w:rsidR="0035025F" w:rsidRPr="00B66115" w:rsidRDefault="0035025F" w:rsidP="00B66115">
      <w:pPr>
        <w:pStyle w:val="NormalWeb"/>
        <w:spacing w:before="0" w:beforeAutospacing="0" w:after="0" w:afterAutospacing="0" w:line="360" w:lineRule="auto"/>
        <w:ind w:firstLine="720"/>
        <w:jc w:val="both"/>
        <w:rPr>
          <w:lang w:val="en-GB"/>
        </w:rPr>
      </w:pPr>
    </w:p>
    <w:p w14:paraId="6BBA7D7F" w14:textId="260446D7" w:rsidR="0035025F" w:rsidRPr="00B66115" w:rsidRDefault="0035025F" w:rsidP="00B66115">
      <w:pPr>
        <w:pStyle w:val="Heading1"/>
        <w:spacing w:before="0" w:line="360" w:lineRule="auto"/>
        <w:rPr>
          <w:rFonts w:ascii="Times New Roman" w:hAnsi="Times New Roman" w:cs="Times New Roman"/>
          <w:b/>
          <w:bCs/>
          <w:i/>
          <w:iCs/>
          <w:color w:val="auto"/>
          <w:sz w:val="24"/>
          <w:szCs w:val="24"/>
        </w:rPr>
      </w:pPr>
      <w:bookmarkStart w:id="32" w:name="_Toc119602753"/>
      <w:r w:rsidRPr="00B66115">
        <w:rPr>
          <w:rFonts w:ascii="Times New Roman" w:hAnsi="Times New Roman" w:cs="Times New Roman"/>
          <w:b/>
          <w:bCs/>
          <w:i/>
          <w:iCs/>
          <w:color w:val="auto"/>
          <w:sz w:val="24"/>
          <w:szCs w:val="24"/>
        </w:rPr>
        <w:t xml:space="preserve">Limitations and Barriers Experienced by Foreign Businesses in </w:t>
      </w:r>
      <w:r w:rsidR="00D8212B" w:rsidRPr="00B66115">
        <w:rPr>
          <w:rFonts w:ascii="Times New Roman" w:hAnsi="Times New Roman" w:cs="Times New Roman"/>
          <w:b/>
          <w:bCs/>
          <w:i/>
          <w:iCs/>
          <w:color w:val="auto"/>
          <w:sz w:val="24"/>
          <w:szCs w:val="24"/>
        </w:rPr>
        <w:t>Ukraine</w:t>
      </w:r>
      <w:bookmarkEnd w:id="32"/>
      <w:r w:rsidR="00D8212B" w:rsidRPr="00B66115">
        <w:rPr>
          <w:rFonts w:ascii="Times New Roman" w:hAnsi="Times New Roman" w:cs="Times New Roman"/>
          <w:b/>
          <w:bCs/>
          <w:i/>
          <w:iCs/>
          <w:color w:val="auto"/>
          <w:sz w:val="24"/>
          <w:szCs w:val="24"/>
        </w:rPr>
        <w:t xml:space="preserve"> </w:t>
      </w:r>
    </w:p>
    <w:p w14:paraId="5C7E18C0" w14:textId="2F61677A" w:rsidR="0035025F" w:rsidRPr="00B66115" w:rsidRDefault="00D8212B" w:rsidP="00B66115">
      <w:pPr>
        <w:spacing w:after="0" w:line="360" w:lineRule="auto"/>
        <w:ind w:firstLine="720"/>
        <w:rPr>
          <w:rFonts w:cs="Times New Roman"/>
          <w:szCs w:val="24"/>
        </w:rPr>
      </w:pPr>
      <w:r w:rsidRPr="00B66115">
        <w:rPr>
          <w:rFonts w:cs="Times New Roman"/>
          <w:szCs w:val="24"/>
        </w:rPr>
        <w:t xml:space="preserve">The conflict that has arisen between their nation and </w:t>
      </w:r>
      <w:r w:rsidR="004C6140" w:rsidRPr="00B66115">
        <w:rPr>
          <w:rFonts w:cs="Times New Roman"/>
          <w:szCs w:val="24"/>
          <w:shd w:val="clear" w:color="auto" w:fill="FFFFFF"/>
        </w:rPr>
        <w:t>Ukraine</w:t>
      </w:r>
      <w:r w:rsidR="004C6140" w:rsidRPr="00B66115">
        <w:rPr>
          <w:rFonts w:cs="Times New Roman"/>
          <w:szCs w:val="24"/>
        </w:rPr>
        <w:t xml:space="preserve"> </w:t>
      </w:r>
      <w:r w:rsidRPr="00B66115">
        <w:rPr>
          <w:rFonts w:cs="Times New Roman"/>
          <w:szCs w:val="24"/>
        </w:rPr>
        <w:t>has had the most significant effect on the people and businesses of Ukraine. Damages caused by the war are estimated to be around 6 billion euros (or 6% of GDP), and industrial production in Donbass, which used to account for 16% of Ukraine's GDP and 25% of its exports, has nearly ceased entirely as a result of the conflict</w:t>
      </w:r>
      <w:r w:rsidR="00C01A4B" w:rsidRPr="00B66115">
        <w:rPr>
          <w:rFonts w:cs="Times New Roman"/>
          <w:szCs w:val="24"/>
        </w:rPr>
        <w:t xml:space="preserve"> </w:t>
      </w:r>
      <w:r w:rsidR="00C01A4B" w:rsidRPr="00B66115">
        <w:rPr>
          <w:rFonts w:cs="Times New Roman"/>
          <w:szCs w:val="24"/>
          <w:shd w:val="clear" w:color="auto" w:fill="FFFFFF"/>
        </w:rPr>
        <w:t>(Index, 2020)</w:t>
      </w:r>
      <w:r w:rsidRPr="00B66115">
        <w:rPr>
          <w:rFonts w:cs="Times New Roman"/>
          <w:szCs w:val="24"/>
        </w:rPr>
        <w:t>. Power outages and delays on the railroad are primarily to blame for this situation. Recent legislation that prohibits the shipment of goods with a dual use or military purpose to Russia has also contributed to the decline in exports. Both the stringent austerity measures imposed by the IMF and the sharp rise in inflation have been detrimental to domestic private consumption. There is little hope for a turnaround in the situation in Ukraine, and experts predict that the country's economy will contract by as much as 10 percent in 2014</w:t>
      </w:r>
      <w:r w:rsidR="00C01A4B" w:rsidRPr="00B66115">
        <w:rPr>
          <w:rFonts w:cs="Times New Roman"/>
          <w:szCs w:val="24"/>
        </w:rPr>
        <w:t xml:space="preserve"> </w:t>
      </w:r>
      <w:r w:rsidR="00C01A4B" w:rsidRPr="00B66115">
        <w:rPr>
          <w:rFonts w:cs="Times New Roman"/>
          <w:szCs w:val="24"/>
          <w:shd w:val="clear" w:color="auto" w:fill="FFFFFF"/>
        </w:rPr>
        <w:t>(</w:t>
      </w:r>
      <w:proofErr w:type="spellStart"/>
      <w:r w:rsidR="00C01A4B" w:rsidRPr="00B66115">
        <w:rPr>
          <w:rFonts w:cs="Times New Roman"/>
          <w:szCs w:val="24"/>
          <w:shd w:val="clear" w:color="auto" w:fill="FFFFFF"/>
        </w:rPr>
        <w:t>Glinkowska</w:t>
      </w:r>
      <w:proofErr w:type="spellEnd"/>
      <w:r w:rsidR="00C01A4B" w:rsidRPr="00B66115">
        <w:rPr>
          <w:rFonts w:cs="Times New Roman"/>
          <w:szCs w:val="24"/>
          <w:shd w:val="clear" w:color="auto" w:fill="FFFFFF"/>
        </w:rPr>
        <w:t>, 2019)</w:t>
      </w:r>
      <w:r w:rsidRPr="00B66115">
        <w:rPr>
          <w:rFonts w:cs="Times New Roman"/>
          <w:szCs w:val="24"/>
        </w:rPr>
        <w:t>.</w:t>
      </w:r>
      <w:r w:rsidR="0035025F" w:rsidRPr="00B66115">
        <w:rPr>
          <w:rFonts w:cs="Times New Roman"/>
          <w:szCs w:val="24"/>
        </w:rPr>
        <w:t xml:space="preserve">Tesco may face this hurdle in its business </w:t>
      </w:r>
      <w:r w:rsidR="00650743" w:rsidRPr="00B66115">
        <w:rPr>
          <w:rFonts w:cs="Times New Roman"/>
          <w:szCs w:val="24"/>
        </w:rPr>
        <w:t>expansion</w:t>
      </w:r>
      <w:r w:rsidR="0035025F" w:rsidRPr="00B66115">
        <w:rPr>
          <w:rFonts w:cs="Times New Roman"/>
          <w:szCs w:val="24"/>
        </w:rPr>
        <w:t xml:space="preserve"> in </w:t>
      </w:r>
      <w:r w:rsidRPr="00B66115">
        <w:rPr>
          <w:rFonts w:cs="Times New Roman"/>
          <w:szCs w:val="24"/>
        </w:rPr>
        <w:t>Ukraine</w:t>
      </w:r>
      <w:r w:rsidR="0035025F" w:rsidRPr="00B66115">
        <w:rPr>
          <w:rFonts w:cs="Times New Roman"/>
          <w:szCs w:val="24"/>
        </w:rPr>
        <w:t xml:space="preserve"> as in </w:t>
      </w:r>
      <w:r w:rsidRPr="00B66115">
        <w:rPr>
          <w:rFonts w:cs="Times New Roman"/>
          <w:szCs w:val="24"/>
        </w:rPr>
        <w:t xml:space="preserve">Ukraine </w:t>
      </w:r>
      <w:r w:rsidR="0035025F" w:rsidRPr="00B66115">
        <w:rPr>
          <w:rFonts w:cs="Times New Roman"/>
          <w:szCs w:val="24"/>
        </w:rPr>
        <w:t xml:space="preserve">it takes </w:t>
      </w:r>
      <w:r w:rsidR="00C76E81" w:rsidRPr="00B66115">
        <w:rPr>
          <w:rFonts w:cs="Times New Roman"/>
          <w:szCs w:val="24"/>
        </w:rPr>
        <w:t>too</w:t>
      </w:r>
      <w:r w:rsidR="0035025F" w:rsidRPr="00B66115">
        <w:rPr>
          <w:rFonts w:cs="Times New Roman"/>
          <w:szCs w:val="24"/>
        </w:rPr>
        <w:t xml:space="preserve"> much time to start a business.</w:t>
      </w:r>
      <w:r w:rsidR="004B0409" w:rsidRPr="00B66115">
        <w:rPr>
          <w:rFonts w:cs="Times New Roman"/>
          <w:szCs w:val="24"/>
        </w:rPr>
        <w:t xml:space="preserve"> </w:t>
      </w:r>
      <w:r w:rsidR="0035025F" w:rsidRPr="00B66115">
        <w:rPr>
          <w:rFonts w:cs="Times New Roman"/>
          <w:szCs w:val="24"/>
        </w:rPr>
        <w:t xml:space="preserve">Although it is extremely uncommon, there have been a few instances of the </w:t>
      </w:r>
      <w:r w:rsidR="00884088" w:rsidRPr="00B66115">
        <w:rPr>
          <w:rFonts w:cs="Times New Roman"/>
          <w:szCs w:val="24"/>
          <w:shd w:val="clear" w:color="auto" w:fill="FFFFFF"/>
        </w:rPr>
        <w:t>Ukrainian</w:t>
      </w:r>
      <w:r w:rsidR="00884088" w:rsidRPr="00B66115">
        <w:rPr>
          <w:rFonts w:cs="Times New Roman"/>
          <w:szCs w:val="24"/>
        </w:rPr>
        <w:t xml:space="preserve"> </w:t>
      </w:r>
      <w:r w:rsidR="0035025F" w:rsidRPr="00B66115">
        <w:rPr>
          <w:rFonts w:cs="Times New Roman"/>
          <w:szCs w:val="24"/>
        </w:rPr>
        <w:t xml:space="preserve">government directly interfering in the </w:t>
      </w:r>
      <w:r w:rsidRPr="00B66115">
        <w:rPr>
          <w:rFonts w:cs="Times New Roman"/>
          <w:szCs w:val="24"/>
        </w:rPr>
        <w:t xml:space="preserve">affairs of Western businesses. </w:t>
      </w:r>
      <w:r w:rsidR="0035025F" w:rsidRPr="00B66115">
        <w:rPr>
          <w:rFonts w:cs="Times New Roman"/>
          <w:szCs w:val="24"/>
        </w:rPr>
        <w:t xml:space="preserve">According to the above stated barriers and limitations Tesco may faces these limitations and barriers because these limitations are those that are faced by every company who </w:t>
      </w:r>
      <w:r w:rsidR="009F542D" w:rsidRPr="00B66115">
        <w:rPr>
          <w:rFonts w:cs="Times New Roman"/>
          <w:szCs w:val="24"/>
        </w:rPr>
        <w:t>aims</w:t>
      </w:r>
      <w:r w:rsidR="0035025F" w:rsidRPr="00B66115">
        <w:rPr>
          <w:rFonts w:cs="Times New Roman"/>
          <w:szCs w:val="24"/>
        </w:rPr>
        <w:t xml:space="preserve"> to operate business in </w:t>
      </w:r>
      <w:r w:rsidRPr="00B66115">
        <w:rPr>
          <w:rFonts w:cs="Times New Roman"/>
          <w:szCs w:val="24"/>
        </w:rPr>
        <w:t>Ukraine</w:t>
      </w:r>
      <w:r w:rsidR="0035025F" w:rsidRPr="00B66115">
        <w:rPr>
          <w:rFonts w:cs="Times New Roman"/>
          <w:szCs w:val="24"/>
        </w:rPr>
        <w:t xml:space="preserve">. </w:t>
      </w:r>
    </w:p>
    <w:p w14:paraId="1CCD4882" w14:textId="77777777" w:rsidR="0091725F" w:rsidRPr="00B66115" w:rsidRDefault="0091725F" w:rsidP="00B66115">
      <w:pPr>
        <w:pStyle w:val="NormalWeb"/>
        <w:spacing w:before="0" w:beforeAutospacing="0" w:after="0" w:afterAutospacing="0" w:line="360" w:lineRule="auto"/>
        <w:jc w:val="both"/>
        <w:rPr>
          <w:lang w:val="en-GB"/>
        </w:rPr>
      </w:pPr>
    </w:p>
    <w:p w14:paraId="47543939" w14:textId="77777777" w:rsidR="00D723ED" w:rsidRPr="00B66115" w:rsidRDefault="00D723ED" w:rsidP="00B66115">
      <w:pPr>
        <w:pStyle w:val="Heading1"/>
        <w:spacing w:before="0" w:line="360" w:lineRule="auto"/>
        <w:rPr>
          <w:rFonts w:ascii="Times New Roman" w:hAnsi="Times New Roman" w:cs="Times New Roman"/>
          <w:b/>
          <w:i/>
          <w:color w:val="auto"/>
          <w:sz w:val="24"/>
          <w:szCs w:val="24"/>
        </w:rPr>
      </w:pPr>
      <w:bookmarkStart w:id="33" w:name="_Toc119602754"/>
      <w:r w:rsidRPr="00B66115">
        <w:rPr>
          <w:rFonts w:ascii="Times New Roman" w:hAnsi="Times New Roman" w:cs="Times New Roman"/>
          <w:b/>
          <w:i/>
          <w:color w:val="auto"/>
          <w:sz w:val="24"/>
          <w:szCs w:val="24"/>
        </w:rPr>
        <w:t>Recommendations</w:t>
      </w:r>
      <w:bookmarkEnd w:id="33"/>
    </w:p>
    <w:p w14:paraId="025BF4DC" w14:textId="2F581C9F" w:rsidR="0091725F" w:rsidRPr="00B66115" w:rsidRDefault="008F77B1" w:rsidP="00B66115">
      <w:pPr>
        <w:spacing w:after="0" w:line="360" w:lineRule="auto"/>
        <w:ind w:firstLine="720"/>
        <w:rPr>
          <w:rFonts w:cs="Times New Roman"/>
          <w:szCs w:val="24"/>
        </w:rPr>
      </w:pPr>
      <w:r w:rsidRPr="00B66115">
        <w:rPr>
          <w:rFonts w:cs="Times New Roman"/>
          <w:szCs w:val="24"/>
        </w:rPr>
        <w:t>Tesco</w:t>
      </w:r>
      <w:r w:rsidR="00D723ED" w:rsidRPr="00B66115">
        <w:rPr>
          <w:rFonts w:cs="Times New Roman"/>
          <w:szCs w:val="24"/>
        </w:rPr>
        <w:t xml:space="preserve"> can continue their operations in </w:t>
      </w:r>
      <w:r w:rsidR="00D8212B" w:rsidRPr="00B66115">
        <w:rPr>
          <w:rFonts w:cs="Times New Roman"/>
          <w:szCs w:val="24"/>
        </w:rPr>
        <w:t>Ukraine</w:t>
      </w:r>
      <w:r w:rsidR="00D723ED" w:rsidRPr="00B66115">
        <w:rPr>
          <w:rFonts w:cs="Times New Roman"/>
          <w:szCs w:val="24"/>
        </w:rPr>
        <w:t xml:space="preserve"> b</w:t>
      </w:r>
      <w:r w:rsidR="006C1344" w:rsidRPr="00B66115">
        <w:rPr>
          <w:rFonts w:cs="Times New Roman"/>
          <w:szCs w:val="24"/>
        </w:rPr>
        <w:t xml:space="preserve">y the manufacturing of the </w:t>
      </w:r>
      <w:r w:rsidR="00D3272F" w:rsidRPr="00B66115">
        <w:rPr>
          <w:rFonts w:cs="Times New Roman"/>
          <w:szCs w:val="24"/>
        </w:rPr>
        <w:t>products</w:t>
      </w:r>
      <w:r w:rsidR="006C1344" w:rsidRPr="00B66115">
        <w:rPr>
          <w:rFonts w:cs="Times New Roman"/>
          <w:szCs w:val="24"/>
        </w:rPr>
        <w:t xml:space="preserve"> via low carbon </w:t>
      </w:r>
      <w:r w:rsidR="00D3272F" w:rsidRPr="00B66115">
        <w:rPr>
          <w:rFonts w:cs="Times New Roman"/>
          <w:szCs w:val="24"/>
        </w:rPr>
        <w:t>emission</w:t>
      </w:r>
      <w:r w:rsidR="006C1344" w:rsidRPr="00B66115">
        <w:rPr>
          <w:rFonts w:cs="Times New Roman"/>
          <w:szCs w:val="24"/>
        </w:rPr>
        <w:t xml:space="preserve"> practices which would help to gain the </w:t>
      </w:r>
      <w:r w:rsidR="00D3272F" w:rsidRPr="00B66115">
        <w:rPr>
          <w:rFonts w:cs="Times New Roman"/>
          <w:szCs w:val="24"/>
        </w:rPr>
        <w:t xml:space="preserve">competitive </w:t>
      </w:r>
      <w:r w:rsidR="008F041F" w:rsidRPr="00B66115">
        <w:rPr>
          <w:rFonts w:cs="Times New Roman"/>
          <w:szCs w:val="24"/>
        </w:rPr>
        <w:t>advantages</w:t>
      </w:r>
      <w:r w:rsidR="00512860" w:rsidRPr="00B66115">
        <w:rPr>
          <w:rFonts w:cs="Times New Roman"/>
          <w:szCs w:val="24"/>
        </w:rPr>
        <w:t xml:space="preserve"> </w:t>
      </w:r>
      <w:r w:rsidR="00C01A4B" w:rsidRPr="00B66115">
        <w:rPr>
          <w:rFonts w:cs="Times New Roman"/>
          <w:szCs w:val="24"/>
          <w:shd w:val="clear" w:color="auto" w:fill="FFFFFF"/>
        </w:rPr>
        <w:t>(</w:t>
      </w:r>
      <w:proofErr w:type="spellStart"/>
      <w:r w:rsidR="00C01A4B" w:rsidRPr="00B66115">
        <w:rPr>
          <w:rFonts w:cs="Times New Roman"/>
          <w:szCs w:val="24"/>
          <w:shd w:val="clear" w:color="auto" w:fill="FFFFFF"/>
        </w:rPr>
        <w:t>Glinkowska</w:t>
      </w:r>
      <w:proofErr w:type="spellEnd"/>
      <w:r w:rsidR="00C01A4B" w:rsidRPr="00B66115">
        <w:rPr>
          <w:rFonts w:cs="Times New Roman"/>
          <w:szCs w:val="24"/>
          <w:shd w:val="clear" w:color="auto" w:fill="FFFFFF"/>
        </w:rPr>
        <w:t xml:space="preserve">, 2019). </w:t>
      </w:r>
      <w:r w:rsidR="00D723ED" w:rsidRPr="00B66115">
        <w:rPr>
          <w:rFonts w:cs="Times New Roman"/>
          <w:szCs w:val="24"/>
        </w:rPr>
        <w:t>Since Brexit, UK has been working to ease the business regulation to promote free trade in and out of country.</w:t>
      </w:r>
      <w:r w:rsidR="00EC3C0C" w:rsidRPr="00B66115">
        <w:rPr>
          <w:rFonts w:cs="Times New Roman"/>
          <w:szCs w:val="24"/>
        </w:rPr>
        <w:t xml:space="preserve"> In </w:t>
      </w:r>
      <w:r w:rsidR="009F542D" w:rsidRPr="00B66115">
        <w:rPr>
          <w:rFonts w:cs="Times New Roman"/>
          <w:szCs w:val="24"/>
        </w:rPr>
        <w:t>this regard</w:t>
      </w:r>
      <w:r w:rsidR="00EC3C0C" w:rsidRPr="00B66115">
        <w:rPr>
          <w:rFonts w:cs="Times New Roman"/>
          <w:szCs w:val="24"/>
        </w:rPr>
        <w:t>, in</w:t>
      </w:r>
      <w:r w:rsidR="00042FCC" w:rsidRPr="00B66115">
        <w:rPr>
          <w:rFonts w:cs="Times New Roman"/>
          <w:szCs w:val="24"/>
        </w:rPr>
        <w:t xml:space="preserve"> </w:t>
      </w:r>
      <w:r w:rsidR="00D8212B" w:rsidRPr="00B66115">
        <w:rPr>
          <w:rFonts w:cs="Times New Roman"/>
          <w:szCs w:val="24"/>
        </w:rPr>
        <w:t>Ukraine</w:t>
      </w:r>
      <w:r w:rsidR="00042FCC" w:rsidRPr="00B66115">
        <w:rPr>
          <w:rFonts w:cs="Times New Roman"/>
          <w:szCs w:val="24"/>
        </w:rPr>
        <w:t xml:space="preserve"> Tesco would have the focus on the </w:t>
      </w:r>
      <w:r w:rsidR="00C66266" w:rsidRPr="00B66115">
        <w:rPr>
          <w:rFonts w:cs="Times New Roman"/>
          <w:szCs w:val="24"/>
        </w:rPr>
        <w:t>evaluation</w:t>
      </w:r>
      <w:r w:rsidR="00042FCC" w:rsidRPr="00B66115">
        <w:rPr>
          <w:rFonts w:cs="Times New Roman"/>
          <w:szCs w:val="24"/>
        </w:rPr>
        <w:t xml:space="preserve"> of</w:t>
      </w:r>
      <w:r w:rsidR="00017692" w:rsidRPr="00B66115">
        <w:rPr>
          <w:rFonts w:cs="Times New Roman"/>
          <w:szCs w:val="24"/>
        </w:rPr>
        <w:t xml:space="preserve"> the practices</w:t>
      </w:r>
      <w:r w:rsidR="00E24E30" w:rsidRPr="00B66115">
        <w:rPr>
          <w:rFonts w:cs="Times New Roman"/>
          <w:szCs w:val="24"/>
        </w:rPr>
        <w:t xml:space="preserve"> which are interlinked with the determination of the </w:t>
      </w:r>
      <w:r w:rsidR="00A7488F" w:rsidRPr="00B66115">
        <w:rPr>
          <w:rFonts w:cs="Times New Roman"/>
          <w:szCs w:val="24"/>
        </w:rPr>
        <w:t xml:space="preserve">sustainability with the relation of the country. While ensuring the </w:t>
      </w:r>
      <w:r w:rsidR="007A253E" w:rsidRPr="00B66115">
        <w:rPr>
          <w:rFonts w:cs="Times New Roman"/>
          <w:szCs w:val="24"/>
        </w:rPr>
        <w:t xml:space="preserve">stability of the business in </w:t>
      </w:r>
      <w:r w:rsidR="00D8212B" w:rsidRPr="00B66115">
        <w:rPr>
          <w:rFonts w:cs="Times New Roman"/>
          <w:szCs w:val="24"/>
        </w:rPr>
        <w:t>Ukraine</w:t>
      </w:r>
      <w:r w:rsidR="007A253E" w:rsidRPr="00B66115">
        <w:rPr>
          <w:rFonts w:cs="Times New Roman"/>
          <w:szCs w:val="24"/>
        </w:rPr>
        <w:t xml:space="preserve"> Tesco would have the focus on the finding of the recent and the effective </w:t>
      </w:r>
      <w:r w:rsidR="00DA69BB" w:rsidRPr="00B66115">
        <w:rPr>
          <w:rFonts w:cs="Times New Roman"/>
          <w:szCs w:val="24"/>
        </w:rPr>
        <w:t>strategy</w:t>
      </w:r>
      <w:r w:rsidR="007A253E" w:rsidRPr="00B66115">
        <w:rPr>
          <w:rFonts w:cs="Times New Roman"/>
          <w:szCs w:val="24"/>
        </w:rPr>
        <w:t xml:space="preserve"> which will </w:t>
      </w:r>
      <w:r w:rsidR="0005069F" w:rsidRPr="00B66115">
        <w:rPr>
          <w:rFonts w:cs="Times New Roman"/>
          <w:szCs w:val="24"/>
        </w:rPr>
        <w:t>help</w:t>
      </w:r>
      <w:r w:rsidR="00C76E81" w:rsidRPr="00B66115">
        <w:rPr>
          <w:rFonts w:cs="Times New Roman"/>
          <w:szCs w:val="24"/>
        </w:rPr>
        <w:t xml:space="preserve"> </w:t>
      </w:r>
      <w:r w:rsidR="007A253E" w:rsidRPr="00B66115">
        <w:rPr>
          <w:rFonts w:cs="Times New Roman"/>
          <w:szCs w:val="24"/>
        </w:rPr>
        <w:t>Tesco</w:t>
      </w:r>
      <w:r w:rsidR="00D8212B" w:rsidRPr="00B66115">
        <w:rPr>
          <w:rFonts w:cs="Times New Roman"/>
          <w:szCs w:val="24"/>
        </w:rPr>
        <w:t xml:space="preserve"> and Ukraine to add </w:t>
      </w:r>
      <w:r w:rsidR="00D8212B" w:rsidRPr="00B66115">
        <w:rPr>
          <w:rFonts w:cs="Times New Roman"/>
          <w:szCs w:val="24"/>
        </w:rPr>
        <w:lastRenderedPageBreak/>
        <w:t>sustainability to the environment</w:t>
      </w:r>
      <w:r w:rsidR="007A253E" w:rsidRPr="00B66115">
        <w:rPr>
          <w:rFonts w:cs="Times New Roman"/>
          <w:szCs w:val="24"/>
        </w:rPr>
        <w:t xml:space="preserve">. It will lead Tesco to find out the social perspective and to gain the attention of the community of </w:t>
      </w:r>
      <w:r w:rsidR="00D8212B" w:rsidRPr="00B66115">
        <w:rPr>
          <w:rFonts w:cs="Times New Roman"/>
          <w:szCs w:val="24"/>
        </w:rPr>
        <w:t>Ukraine and improve the social complexities by providing new opportunities to the people</w:t>
      </w:r>
      <w:r w:rsidR="00C01A4B" w:rsidRPr="00B66115">
        <w:rPr>
          <w:rFonts w:cs="Times New Roman"/>
          <w:szCs w:val="24"/>
        </w:rPr>
        <w:t xml:space="preserve"> </w:t>
      </w:r>
      <w:r w:rsidR="00C01A4B" w:rsidRPr="00B66115">
        <w:rPr>
          <w:rFonts w:cs="Times New Roman"/>
          <w:szCs w:val="24"/>
          <w:shd w:val="clear" w:color="auto" w:fill="FFFFFF"/>
        </w:rPr>
        <w:t>(</w:t>
      </w:r>
      <w:proofErr w:type="spellStart"/>
      <w:r w:rsidR="00C01A4B" w:rsidRPr="00B66115">
        <w:rPr>
          <w:rFonts w:cs="Times New Roman"/>
          <w:szCs w:val="24"/>
          <w:shd w:val="clear" w:color="auto" w:fill="FFFFFF"/>
        </w:rPr>
        <w:t>Blinov</w:t>
      </w:r>
      <w:proofErr w:type="spellEnd"/>
      <w:r w:rsidR="00C01A4B" w:rsidRPr="00B66115">
        <w:rPr>
          <w:rFonts w:cs="Times New Roman"/>
          <w:szCs w:val="24"/>
          <w:shd w:val="clear" w:color="auto" w:fill="FFFFFF"/>
        </w:rPr>
        <w:t>, 2022)</w:t>
      </w:r>
      <w:r w:rsidR="003F6140" w:rsidRPr="00B66115">
        <w:rPr>
          <w:rFonts w:cs="Times New Roman"/>
          <w:szCs w:val="24"/>
        </w:rPr>
        <w:t xml:space="preserve">. In </w:t>
      </w:r>
      <w:r w:rsidR="009F542D" w:rsidRPr="00B66115">
        <w:rPr>
          <w:rFonts w:cs="Times New Roman"/>
          <w:szCs w:val="24"/>
        </w:rPr>
        <w:t>addition,</w:t>
      </w:r>
      <w:r w:rsidR="003F6140" w:rsidRPr="00B66115">
        <w:rPr>
          <w:rFonts w:cs="Times New Roman"/>
          <w:szCs w:val="24"/>
        </w:rPr>
        <w:t xml:space="preserve"> as barriers for</w:t>
      </w:r>
      <w:r w:rsidR="00E00BB6" w:rsidRPr="00B66115">
        <w:rPr>
          <w:rFonts w:cs="Times New Roman"/>
          <w:szCs w:val="24"/>
        </w:rPr>
        <w:t xml:space="preserve"> international </w:t>
      </w:r>
      <w:r w:rsidR="004D721E" w:rsidRPr="00B66115">
        <w:rPr>
          <w:rFonts w:cs="Times New Roman"/>
          <w:szCs w:val="24"/>
        </w:rPr>
        <w:t>business</w:t>
      </w:r>
      <w:r w:rsidR="00E00BB6" w:rsidRPr="00B66115">
        <w:rPr>
          <w:rFonts w:cs="Times New Roman"/>
          <w:szCs w:val="24"/>
        </w:rPr>
        <w:t xml:space="preserve"> has led to know th</w:t>
      </w:r>
      <w:r w:rsidR="002B7EE6" w:rsidRPr="00B66115">
        <w:rPr>
          <w:rFonts w:cs="Times New Roman"/>
          <w:szCs w:val="24"/>
        </w:rPr>
        <w:t>at</w:t>
      </w:r>
      <w:r w:rsidR="004D721E" w:rsidRPr="00B66115">
        <w:rPr>
          <w:rFonts w:cs="Times New Roman"/>
          <w:szCs w:val="24"/>
        </w:rPr>
        <w:t xml:space="preserve"> the procedure of taking approval from the </w:t>
      </w:r>
      <w:r w:rsidR="00DD4388" w:rsidRPr="00B66115">
        <w:rPr>
          <w:rFonts w:cs="Times New Roman"/>
          <w:szCs w:val="24"/>
        </w:rPr>
        <w:t xml:space="preserve">government is slow which can influence the </w:t>
      </w:r>
      <w:r w:rsidR="00130987" w:rsidRPr="00B66115">
        <w:rPr>
          <w:rFonts w:cs="Times New Roman"/>
          <w:szCs w:val="24"/>
        </w:rPr>
        <w:t>productivity</w:t>
      </w:r>
      <w:r w:rsidR="00DD4388" w:rsidRPr="00B66115">
        <w:rPr>
          <w:rFonts w:cs="Times New Roman"/>
          <w:szCs w:val="24"/>
        </w:rPr>
        <w:t xml:space="preserve"> of the </w:t>
      </w:r>
      <w:r w:rsidR="00130987" w:rsidRPr="00B66115">
        <w:rPr>
          <w:rFonts w:cs="Times New Roman"/>
          <w:szCs w:val="24"/>
        </w:rPr>
        <w:t xml:space="preserve">business, thus Tesco is </w:t>
      </w:r>
      <w:r w:rsidR="007523F9" w:rsidRPr="00B66115">
        <w:rPr>
          <w:rFonts w:cs="Times New Roman"/>
          <w:szCs w:val="24"/>
        </w:rPr>
        <w:t xml:space="preserve">recommended to wait till for the approval as per the standards of </w:t>
      </w:r>
      <w:r w:rsidR="00D8212B" w:rsidRPr="00B66115">
        <w:rPr>
          <w:rFonts w:cs="Times New Roman"/>
          <w:szCs w:val="24"/>
        </w:rPr>
        <w:t>Ukraine</w:t>
      </w:r>
      <w:r w:rsidR="007523F9" w:rsidRPr="00B66115">
        <w:rPr>
          <w:rFonts w:cs="Times New Roman"/>
          <w:szCs w:val="24"/>
        </w:rPr>
        <w:t xml:space="preserve">. </w:t>
      </w:r>
      <w:r w:rsidR="00130987" w:rsidRPr="00B66115">
        <w:rPr>
          <w:rFonts w:cs="Times New Roman"/>
          <w:szCs w:val="24"/>
        </w:rPr>
        <w:t xml:space="preserve"> </w:t>
      </w:r>
    </w:p>
    <w:p w14:paraId="29CE95F0" w14:textId="368F0CB6" w:rsidR="008C2C45" w:rsidRPr="00B66115" w:rsidRDefault="008C2C45" w:rsidP="00B66115">
      <w:pPr>
        <w:pStyle w:val="Heading1"/>
        <w:spacing w:before="0" w:line="360" w:lineRule="auto"/>
        <w:rPr>
          <w:rFonts w:ascii="Times New Roman" w:eastAsia="Times New Roman" w:hAnsi="Times New Roman" w:cs="Times New Roman"/>
          <w:b/>
          <w:i/>
          <w:color w:val="auto"/>
          <w:sz w:val="24"/>
          <w:szCs w:val="24"/>
        </w:rPr>
      </w:pPr>
      <w:bookmarkStart w:id="34" w:name="_Toc119602755"/>
      <w:r w:rsidRPr="00B66115">
        <w:rPr>
          <w:rFonts w:ascii="Times New Roman" w:eastAsia="Times New Roman" w:hAnsi="Times New Roman" w:cs="Times New Roman"/>
          <w:b/>
          <w:i/>
          <w:color w:val="auto"/>
          <w:sz w:val="24"/>
          <w:szCs w:val="24"/>
        </w:rPr>
        <w:t>Conclusion</w:t>
      </w:r>
      <w:bookmarkEnd w:id="34"/>
    </w:p>
    <w:p w14:paraId="59539274" w14:textId="0F929DAB" w:rsidR="004B0409" w:rsidRPr="00B66115" w:rsidRDefault="004B0409" w:rsidP="00B66115">
      <w:pPr>
        <w:spacing w:after="0" w:line="360" w:lineRule="auto"/>
        <w:ind w:firstLine="720"/>
        <w:rPr>
          <w:rFonts w:cs="Times New Roman"/>
          <w:szCs w:val="24"/>
        </w:rPr>
      </w:pPr>
      <w:r w:rsidRPr="00B66115">
        <w:rPr>
          <w:rFonts w:eastAsia="Times New Roman" w:cs="Times New Roman"/>
          <w:szCs w:val="24"/>
          <w:shd w:val="clear" w:color="auto" w:fill="FFFFFF"/>
        </w:rPr>
        <w:t xml:space="preserve">The above encoded repost has demonstrated a detailed process of the internationalisation of the companies by reviewing the integration of a UK based company Tesco in </w:t>
      </w:r>
      <w:r w:rsidR="00D8212B" w:rsidRPr="00B66115">
        <w:rPr>
          <w:rFonts w:eastAsia="Times New Roman" w:cs="Times New Roman"/>
          <w:szCs w:val="24"/>
          <w:shd w:val="clear" w:color="auto" w:fill="FFFFFF"/>
        </w:rPr>
        <w:t>Ukrainian</w:t>
      </w:r>
      <w:r w:rsidRPr="00B66115">
        <w:rPr>
          <w:rFonts w:eastAsia="Times New Roman" w:cs="Times New Roman"/>
          <w:szCs w:val="24"/>
          <w:shd w:val="clear" w:color="auto" w:fill="FFFFFF"/>
        </w:rPr>
        <w:t xml:space="preserve"> market by reviewing its environmental aspects and the opportunities and challenges it could face throughout. The report has suggested that every commercial face serious environmental trouble due to the fact a financial system can’t move forward without industrialization</w:t>
      </w:r>
      <w:r w:rsidRPr="00B66115">
        <w:rPr>
          <w:rFonts w:cs="Times New Roman"/>
          <w:szCs w:val="24"/>
        </w:rPr>
        <w:t xml:space="preserve">. In response to the discussion, recommendations regarding the betterment of the business establishment are further encoded in the presented report. </w:t>
      </w:r>
    </w:p>
    <w:p w14:paraId="51970E2D" w14:textId="17FDB284" w:rsidR="0091725F" w:rsidRPr="00B66115" w:rsidRDefault="008C2C45" w:rsidP="00B66115">
      <w:pPr>
        <w:spacing w:after="0" w:line="360" w:lineRule="auto"/>
        <w:jc w:val="left"/>
        <w:rPr>
          <w:rFonts w:cs="Times New Roman"/>
          <w:szCs w:val="24"/>
        </w:rPr>
      </w:pPr>
      <w:r w:rsidRPr="00B66115">
        <w:rPr>
          <w:rFonts w:cs="Times New Roman"/>
          <w:szCs w:val="24"/>
        </w:rPr>
        <w:br w:type="page"/>
      </w:r>
    </w:p>
    <w:p w14:paraId="1ECC8954" w14:textId="53CFFB10" w:rsidR="00B95995" w:rsidRPr="00B66115" w:rsidRDefault="00B95995" w:rsidP="00B66115">
      <w:pPr>
        <w:pStyle w:val="Heading1"/>
        <w:spacing w:before="0" w:line="360" w:lineRule="auto"/>
        <w:jc w:val="center"/>
        <w:rPr>
          <w:rFonts w:ascii="Times New Roman" w:hAnsi="Times New Roman" w:cs="Times New Roman"/>
          <w:b/>
          <w:color w:val="auto"/>
          <w:sz w:val="24"/>
          <w:szCs w:val="24"/>
          <w:shd w:val="clear" w:color="auto" w:fill="FFFFFF"/>
        </w:rPr>
      </w:pPr>
      <w:bookmarkStart w:id="35" w:name="_Toc119602756"/>
      <w:r w:rsidRPr="00B66115">
        <w:rPr>
          <w:rFonts w:ascii="Times New Roman" w:hAnsi="Times New Roman" w:cs="Times New Roman"/>
          <w:b/>
          <w:color w:val="auto"/>
          <w:sz w:val="24"/>
          <w:szCs w:val="24"/>
          <w:shd w:val="clear" w:color="auto" w:fill="FFFFFF"/>
        </w:rPr>
        <w:lastRenderedPageBreak/>
        <w:t>Reference</w:t>
      </w:r>
      <w:bookmarkEnd w:id="35"/>
    </w:p>
    <w:p w14:paraId="0D7AA3E0" w14:textId="77777777" w:rsidR="00B66115" w:rsidRPr="00B66115" w:rsidRDefault="00B66115" w:rsidP="00B66115">
      <w:pPr>
        <w:spacing w:after="0" w:line="360" w:lineRule="auto"/>
        <w:ind w:left="720" w:hanging="720"/>
        <w:rPr>
          <w:rFonts w:cs="Times New Roman"/>
          <w:szCs w:val="24"/>
        </w:rPr>
      </w:pPr>
      <w:proofErr w:type="spellStart"/>
      <w:r w:rsidRPr="00B66115">
        <w:rPr>
          <w:rFonts w:cs="Times New Roman"/>
          <w:szCs w:val="24"/>
          <w:shd w:val="clear" w:color="auto" w:fill="FFFFFF"/>
        </w:rPr>
        <w:t>Bakushevych</w:t>
      </w:r>
      <w:proofErr w:type="spellEnd"/>
      <w:r w:rsidRPr="00B66115">
        <w:rPr>
          <w:rFonts w:cs="Times New Roman"/>
          <w:szCs w:val="24"/>
          <w:shd w:val="clear" w:color="auto" w:fill="FFFFFF"/>
        </w:rPr>
        <w:t xml:space="preserve">, I., </w:t>
      </w:r>
      <w:proofErr w:type="spellStart"/>
      <w:r w:rsidRPr="00B66115">
        <w:rPr>
          <w:rFonts w:cs="Times New Roman"/>
          <w:szCs w:val="24"/>
          <w:shd w:val="clear" w:color="auto" w:fill="FFFFFF"/>
        </w:rPr>
        <w:t>Goshchynska</w:t>
      </w:r>
      <w:proofErr w:type="spellEnd"/>
      <w:r w:rsidRPr="00B66115">
        <w:rPr>
          <w:rFonts w:cs="Times New Roman"/>
          <w:szCs w:val="24"/>
          <w:shd w:val="clear" w:color="auto" w:fill="FFFFFF"/>
        </w:rPr>
        <w:t xml:space="preserve">, D. and </w:t>
      </w:r>
      <w:proofErr w:type="spellStart"/>
      <w:r w:rsidRPr="00B66115">
        <w:rPr>
          <w:rFonts w:cs="Times New Roman"/>
          <w:szCs w:val="24"/>
          <w:shd w:val="clear" w:color="auto" w:fill="FFFFFF"/>
        </w:rPr>
        <w:t>Martynyak</w:t>
      </w:r>
      <w:proofErr w:type="spellEnd"/>
      <w:r w:rsidRPr="00B66115">
        <w:rPr>
          <w:rFonts w:cs="Times New Roman"/>
          <w:szCs w:val="24"/>
          <w:shd w:val="clear" w:color="auto" w:fill="FFFFFF"/>
        </w:rPr>
        <w:t xml:space="preserve">, I., 2019. Decentralization and Innovative Entrepreneurial Ecosystem Development for the EU–Ukraine Cross-Border Cooperation. </w:t>
      </w:r>
    </w:p>
    <w:p w14:paraId="34ED8D63" w14:textId="77777777" w:rsidR="00B66115" w:rsidRP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Blinov</w:t>
      </w:r>
      <w:proofErr w:type="spellEnd"/>
      <w:r w:rsidRPr="00B66115">
        <w:rPr>
          <w:rFonts w:cs="Times New Roman"/>
          <w:szCs w:val="24"/>
          <w:shd w:val="clear" w:color="auto" w:fill="FFFFFF"/>
        </w:rPr>
        <w:t xml:space="preserve">, O. and </w:t>
      </w:r>
      <w:proofErr w:type="spellStart"/>
      <w:r w:rsidRPr="00B66115">
        <w:rPr>
          <w:rFonts w:cs="Times New Roman"/>
          <w:szCs w:val="24"/>
          <w:shd w:val="clear" w:color="auto" w:fill="FFFFFF"/>
        </w:rPr>
        <w:t>Djankov</w:t>
      </w:r>
      <w:proofErr w:type="spellEnd"/>
      <w:r w:rsidRPr="00B66115">
        <w:rPr>
          <w:rFonts w:cs="Times New Roman"/>
          <w:szCs w:val="24"/>
          <w:shd w:val="clear" w:color="auto" w:fill="FFFFFF"/>
        </w:rPr>
        <w:t>, S., 2022. Ukraine’s recovery challenge. </w:t>
      </w:r>
      <w:r w:rsidRPr="00B66115">
        <w:rPr>
          <w:rFonts w:cs="Times New Roman"/>
          <w:i/>
          <w:iCs/>
          <w:szCs w:val="24"/>
          <w:shd w:val="clear" w:color="auto" w:fill="FFFFFF"/>
        </w:rPr>
        <w:t>Global Economic Consequences of the War in Ukraine Sanctions, Supply Chains and Sustainability</w:t>
      </w:r>
      <w:r w:rsidRPr="00B66115">
        <w:rPr>
          <w:rFonts w:cs="Times New Roman"/>
          <w:szCs w:val="24"/>
          <w:shd w:val="clear" w:color="auto" w:fill="FFFFFF"/>
        </w:rPr>
        <w:t xml:space="preserve">, p.25. </w:t>
      </w:r>
    </w:p>
    <w:p w14:paraId="1855CD9C" w14:textId="77777777" w:rsidR="00B66115" w:rsidRP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Glinkowska</w:t>
      </w:r>
      <w:proofErr w:type="spellEnd"/>
      <w:r w:rsidRPr="00B66115">
        <w:rPr>
          <w:rFonts w:cs="Times New Roman"/>
          <w:szCs w:val="24"/>
          <w:shd w:val="clear" w:color="auto" w:fill="FFFFFF"/>
        </w:rPr>
        <w:t xml:space="preserve">, B. and </w:t>
      </w:r>
      <w:proofErr w:type="spellStart"/>
      <w:r w:rsidRPr="00B66115">
        <w:rPr>
          <w:rFonts w:cs="Times New Roman"/>
          <w:szCs w:val="24"/>
          <w:shd w:val="clear" w:color="auto" w:fill="FFFFFF"/>
        </w:rPr>
        <w:t>Chebotarov</w:t>
      </w:r>
      <w:proofErr w:type="spellEnd"/>
      <w:r w:rsidRPr="00B66115">
        <w:rPr>
          <w:rFonts w:cs="Times New Roman"/>
          <w:szCs w:val="24"/>
          <w:shd w:val="clear" w:color="auto" w:fill="FFFFFF"/>
        </w:rPr>
        <w:t xml:space="preserve">, V., 2019. Establishing a business in Ukraine–the Initial regulatory organizational and legal aspects for Polish entrepreneurs. </w:t>
      </w:r>
    </w:p>
    <w:p w14:paraId="2EBD8774" w14:textId="77777777" w:rsidR="00B66115" w:rsidRP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Havlik</w:t>
      </w:r>
      <w:proofErr w:type="spellEnd"/>
      <w:r w:rsidRPr="00B66115">
        <w:rPr>
          <w:rFonts w:cs="Times New Roman"/>
          <w:szCs w:val="24"/>
          <w:shd w:val="clear" w:color="auto" w:fill="FFFFFF"/>
        </w:rPr>
        <w:t xml:space="preserve">, P., </w:t>
      </w:r>
      <w:proofErr w:type="spellStart"/>
      <w:r w:rsidRPr="00B66115">
        <w:rPr>
          <w:rFonts w:cs="Times New Roman"/>
          <w:szCs w:val="24"/>
          <w:shd w:val="clear" w:color="auto" w:fill="FFFFFF"/>
        </w:rPr>
        <w:t>Kochnev</w:t>
      </w:r>
      <w:proofErr w:type="spellEnd"/>
      <w:r w:rsidRPr="00B66115">
        <w:rPr>
          <w:rFonts w:cs="Times New Roman"/>
          <w:szCs w:val="24"/>
          <w:shd w:val="clear" w:color="auto" w:fill="FFFFFF"/>
        </w:rPr>
        <w:t xml:space="preserve">, A. and </w:t>
      </w:r>
      <w:proofErr w:type="spellStart"/>
      <w:r w:rsidRPr="00B66115">
        <w:rPr>
          <w:rFonts w:cs="Times New Roman"/>
          <w:szCs w:val="24"/>
          <w:shd w:val="clear" w:color="auto" w:fill="FFFFFF"/>
        </w:rPr>
        <w:t>Pindyuk</w:t>
      </w:r>
      <w:proofErr w:type="spellEnd"/>
      <w:r w:rsidRPr="00B66115">
        <w:rPr>
          <w:rFonts w:cs="Times New Roman"/>
          <w:szCs w:val="24"/>
          <w:shd w:val="clear" w:color="auto" w:fill="FFFFFF"/>
        </w:rPr>
        <w:t>, O., 2020. </w:t>
      </w:r>
      <w:r w:rsidRPr="00B66115">
        <w:rPr>
          <w:rFonts w:cs="Times New Roman"/>
          <w:i/>
          <w:iCs/>
          <w:szCs w:val="24"/>
          <w:shd w:val="clear" w:color="auto" w:fill="FFFFFF"/>
        </w:rPr>
        <w:t>Economic challenges and costs of reintegrating the Donbas region in Ukraine</w:t>
      </w:r>
      <w:r w:rsidRPr="00B66115">
        <w:rPr>
          <w:rFonts w:cs="Times New Roman"/>
          <w:szCs w:val="24"/>
          <w:shd w:val="clear" w:color="auto" w:fill="FFFFFF"/>
        </w:rPr>
        <w:t xml:space="preserve"> (No. 447). </w:t>
      </w:r>
      <w:proofErr w:type="spellStart"/>
      <w:r w:rsidRPr="00B66115">
        <w:rPr>
          <w:rFonts w:cs="Times New Roman"/>
          <w:szCs w:val="24"/>
          <w:shd w:val="clear" w:color="auto" w:fill="FFFFFF"/>
        </w:rPr>
        <w:t>wiiw</w:t>
      </w:r>
      <w:proofErr w:type="spellEnd"/>
      <w:r w:rsidRPr="00B66115">
        <w:rPr>
          <w:rFonts w:cs="Times New Roman"/>
          <w:szCs w:val="24"/>
          <w:shd w:val="clear" w:color="auto" w:fill="FFFFFF"/>
        </w:rPr>
        <w:t xml:space="preserve"> Research Report. </w:t>
      </w:r>
    </w:p>
    <w:p w14:paraId="3802464E" w14:textId="77777777" w:rsidR="00B66115" w:rsidRP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Holovko-Havrysheva</w:t>
      </w:r>
      <w:proofErr w:type="spellEnd"/>
      <w:r w:rsidRPr="00B66115">
        <w:rPr>
          <w:rFonts w:cs="Times New Roman"/>
          <w:szCs w:val="24"/>
          <w:shd w:val="clear" w:color="auto" w:fill="FFFFFF"/>
        </w:rPr>
        <w:t>, O., 2021. Adjusting National Consumer Protection Legislation in Georgia, Moldova and Ukraine to EU Standards: Practices, Experience and Challenges. In </w:t>
      </w:r>
      <w:r w:rsidRPr="00B66115">
        <w:rPr>
          <w:rFonts w:cs="Times New Roman"/>
          <w:i/>
          <w:iCs/>
          <w:szCs w:val="24"/>
          <w:shd w:val="clear" w:color="auto" w:fill="FFFFFF"/>
        </w:rPr>
        <w:t>Extraterritoriality of EU Economic Law</w:t>
      </w:r>
      <w:r w:rsidRPr="00B66115">
        <w:rPr>
          <w:rFonts w:cs="Times New Roman"/>
          <w:szCs w:val="24"/>
          <w:shd w:val="clear" w:color="auto" w:fill="FFFFFF"/>
        </w:rPr>
        <w:t xml:space="preserve"> (pp. 289-316). Springer, Cham. </w:t>
      </w:r>
    </w:p>
    <w:p w14:paraId="4A4FFE05" w14:textId="77777777" w:rsidR="00B66115" w:rsidRPr="00B66115" w:rsidRDefault="00B66115" w:rsidP="00B66115">
      <w:pPr>
        <w:spacing w:after="0" w:line="360" w:lineRule="auto"/>
        <w:ind w:left="720" w:hanging="720"/>
        <w:rPr>
          <w:rFonts w:cs="Times New Roman"/>
          <w:szCs w:val="24"/>
          <w:shd w:val="clear" w:color="auto" w:fill="FFFFFF"/>
        </w:rPr>
      </w:pPr>
      <w:r w:rsidRPr="00B66115">
        <w:rPr>
          <w:rFonts w:cs="Times New Roman"/>
          <w:szCs w:val="24"/>
          <w:shd w:val="clear" w:color="auto" w:fill="FFFFFF"/>
        </w:rPr>
        <w:t>Index, G.I., 2020. Ukraine. </w:t>
      </w:r>
      <w:r w:rsidRPr="00B66115">
        <w:rPr>
          <w:rFonts w:cs="Times New Roman"/>
          <w:i/>
          <w:iCs/>
          <w:szCs w:val="24"/>
          <w:shd w:val="clear" w:color="auto" w:fill="FFFFFF"/>
        </w:rPr>
        <w:t xml:space="preserve">URL: https://www. </w:t>
      </w:r>
      <w:proofErr w:type="spellStart"/>
      <w:r w:rsidRPr="00B66115">
        <w:rPr>
          <w:rFonts w:cs="Times New Roman"/>
          <w:i/>
          <w:iCs/>
          <w:szCs w:val="24"/>
          <w:shd w:val="clear" w:color="auto" w:fill="FFFFFF"/>
        </w:rPr>
        <w:t>wipo</w:t>
      </w:r>
      <w:proofErr w:type="spellEnd"/>
      <w:r w:rsidRPr="00B66115">
        <w:rPr>
          <w:rFonts w:cs="Times New Roman"/>
          <w:i/>
          <w:iCs/>
          <w:szCs w:val="24"/>
          <w:shd w:val="clear" w:color="auto" w:fill="FFFFFF"/>
        </w:rPr>
        <w:t>. int/</w:t>
      </w:r>
      <w:proofErr w:type="spellStart"/>
      <w:r w:rsidRPr="00B66115">
        <w:rPr>
          <w:rFonts w:cs="Times New Roman"/>
          <w:i/>
          <w:iCs/>
          <w:szCs w:val="24"/>
          <w:shd w:val="clear" w:color="auto" w:fill="FFFFFF"/>
        </w:rPr>
        <w:t>edocs</w:t>
      </w:r>
      <w:proofErr w:type="spellEnd"/>
      <w:r w:rsidRPr="00B66115">
        <w:rPr>
          <w:rFonts w:cs="Times New Roman"/>
          <w:i/>
          <w:iCs/>
          <w:szCs w:val="24"/>
          <w:shd w:val="clear" w:color="auto" w:fill="FFFFFF"/>
        </w:rPr>
        <w:t>/</w:t>
      </w:r>
      <w:proofErr w:type="spellStart"/>
      <w:r w:rsidRPr="00B66115">
        <w:rPr>
          <w:rFonts w:cs="Times New Roman"/>
          <w:i/>
          <w:iCs/>
          <w:szCs w:val="24"/>
          <w:shd w:val="clear" w:color="auto" w:fill="FFFFFF"/>
        </w:rPr>
        <w:t>pubdocs</w:t>
      </w:r>
      <w:proofErr w:type="spellEnd"/>
      <w:r w:rsidRPr="00B66115">
        <w:rPr>
          <w:rFonts w:cs="Times New Roman"/>
          <w:i/>
          <w:iCs/>
          <w:szCs w:val="24"/>
          <w:shd w:val="clear" w:color="auto" w:fill="FFFFFF"/>
        </w:rPr>
        <w:t>/</w:t>
      </w:r>
      <w:proofErr w:type="spellStart"/>
      <w:r w:rsidRPr="00B66115">
        <w:rPr>
          <w:rFonts w:cs="Times New Roman"/>
          <w:i/>
          <w:iCs/>
          <w:szCs w:val="24"/>
          <w:shd w:val="clear" w:color="auto" w:fill="FFFFFF"/>
        </w:rPr>
        <w:t>en</w:t>
      </w:r>
      <w:proofErr w:type="spellEnd"/>
      <w:r w:rsidRPr="00B66115">
        <w:rPr>
          <w:rFonts w:cs="Times New Roman"/>
          <w:i/>
          <w:iCs/>
          <w:szCs w:val="24"/>
          <w:shd w:val="clear" w:color="auto" w:fill="FFFFFF"/>
        </w:rPr>
        <w:t>/wipo_pub_gii_2020/</w:t>
      </w:r>
      <w:proofErr w:type="spellStart"/>
      <w:r w:rsidRPr="00B66115">
        <w:rPr>
          <w:rFonts w:cs="Times New Roman"/>
          <w:i/>
          <w:iCs/>
          <w:szCs w:val="24"/>
          <w:shd w:val="clear" w:color="auto" w:fill="FFFFFF"/>
        </w:rPr>
        <w:t>ua</w:t>
      </w:r>
      <w:proofErr w:type="spellEnd"/>
      <w:r w:rsidRPr="00B66115">
        <w:rPr>
          <w:rFonts w:cs="Times New Roman"/>
          <w:i/>
          <w:iCs/>
          <w:szCs w:val="24"/>
          <w:shd w:val="clear" w:color="auto" w:fill="FFFFFF"/>
        </w:rPr>
        <w:t>. pdf</w:t>
      </w:r>
      <w:r w:rsidRPr="00B66115">
        <w:rPr>
          <w:rFonts w:cs="Times New Roman"/>
          <w:szCs w:val="24"/>
          <w:shd w:val="clear" w:color="auto" w:fill="FFFFFF"/>
        </w:rPr>
        <w:t xml:space="preserve">. </w:t>
      </w:r>
    </w:p>
    <w:p w14:paraId="79D0DDEE" w14:textId="1B56EC3A" w:rsid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Kuzio</w:t>
      </w:r>
      <w:proofErr w:type="spellEnd"/>
      <w:r w:rsidRPr="00B66115">
        <w:rPr>
          <w:rFonts w:cs="Times New Roman"/>
          <w:szCs w:val="24"/>
          <w:shd w:val="clear" w:color="auto" w:fill="FFFFFF"/>
        </w:rPr>
        <w:t xml:space="preserve">, T. and </w:t>
      </w:r>
      <w:proofErr w:type="spellStart"/>
      <w:r w:rsidRPr="00B66115">
        <w:rPr>
          <w:rFonts w:cs="Times New Roman"/>
          <w:szCs w:val="24"/>
          <w:shd w:val="clear" w:color="auto" w:fill="FFFFFF"/>
        </w:rPr>
        <w:t>D'Anieri</w:t>
      </w:r>
      <w:proofErr w:type="spellEnd"/>
      <w:r w:rsidRPr="00B66115">
        <w:rPr>
          <w:rFonts w:cs="Times New Roman"/>
          <w:szCs w:val="24"/>
          <w:shd w:val="clear" w:color="auto" w:fill="FFFFFF"/>
        </w:rPr>
        <w:t>, P., 2018. </w:t>
      </w:r>
      <w:r w:rsidRPr="00B66115">
        <w:rPr>
          <w:rFonts w:cs="Times New Roman"/>
          <w:i/>
          <w:iCs/>
          <w:szCs w:val="24"/>
          <w:shd w:val="clear" w:color="auto" w:fill="FFFFFF"/>
        </w:rPr>
        <w:t xml:space="preserve">The sources of Russia's great power politics: Ukraine and the challenge to the European </w:t>
      </w:r>
      <w:r w:rsidR="005E2775" w:rsidRPr="00B66115">
        <w:rPr>
          <w:rFonts w:cs="Times New Roman"/>
          <w:i/>
          <w:iCs/>
          <w:szCs w:val="24"/>
          <w:shd w:val="clear" w:color="auto" w:fill="FFFFFF"/>
        </w:rPr>
        <w:t>order: [</w:t>
      </w:r>
      <w:r w:rsidRPr="00B66115">
        <w:rPr>
          <w:rFonts w:cs="Times New Roman"/>
          <w:i/>
          <w:iCs/>
          <w:szCs w:val="24"/>
          <w:shd w:val="clear" w:color="auto" w:fill="FFFFFF"/>
        </w:rPr>
        <w:t>book]</w:t>
      </w:r>
      <w:r w:rsidRPr="00B66115">
        <w:rPr>
          <w:rFonts w:cs="Times New Roman"/>
          <w:szCs w:val="24"/>
          <w:shd w:val="clear" w:color="auto" w:fill="FFFFFF"/>
        </w:rPr>
        <w:t xml:space="preserve">. E-International Relations. </w:t>
      </w:r>
    </w:p>
    <w:p w14:paraId="70B1335A" w14:textId="4A81C881" w:rsidR="005E2775" w:rsidRPr="00B66115" w:rsidRDefault="005E2775" w:rsidP="005E277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Мосьпан</w:t>
      </w:r>
      <w:proofErr w:type="spellEnd"/>
      <w:r w:rsidRPr="00B66115">
        <w:rPr>
          <w:rFonts w:cs="Times New Roman"/>
          <w:szCs w:val="24"/>
          <w:shd w:val="clear" w:color="auto" w:fill="FFFFFF"/>
        </w:rPr>
        <w:t>, Н.В., 2022. Higher education and the labour market in Ukraine: trends and challenges. </w:t>
      </w:r>
      <w:proofErr w:type="spellStart"/>
      <w:r w:rsidRPr="00B66115">
        <w:rPr>
          <w:rFonts w:cs="Times New Roman"/>
          <w:i/>
          <w:iCs/>
          <w:szCs w:val="24"/>
          <w:shd w:val="clear" w:color="auto" w:fill="FFFFFF"/>
        </w:rPr>
        <w:t>Неперервна</w:t>
      </w:r>
      <w:proofErr w:type="spellEnd"/>
      <w:r w:rsidRPr="00B66115">
        <w:rPr>
          <w:rFonts w:cs="Times New Roman"/>
          <w:i/>
          <w:iCs/>
          <w:szCs w:val="24"/>
          <w:shd w:val="clear" w:color="auto" w:fill="FFFFFF"/>
        </w:rPr>
        <w:t xml:space="preserve"> </w:t>
      </w:r>
      <w:proofErr w:type="spellStart"/>
      <w:r w:rsidRPr="00B66115">
        <w:rPr>
          <w:rFonts w:cs="Times New Roman"/>
          <w:i/>
          <w:iCs/>
          <w:szCs w:val="24"/>
          <w:shd w:val="clear" w:color="auto" w:fill="FFFFFF"/>
        </w:rPr>
        <w:t>професійна</w:t>
      </w:r>
      <w:proofErr w:type="spellEnd"/>
      <w:r w:rsidRPr="00B66115">
        <w:rPr>
          <w:rFonts w:cs="Times New Roman"/>
          <w:i/>
          <w:iCs/>
          <w:szCs w:val="24"/>
          <w:shd w:val="clear" w:color="auto" w:fill="FFFFFF"/>
        </w:rPr>
        <w:t xml:space="preserve"> </w:t>
      </w:r>
      <w:proofErr w:type="spellStart"/>
      <w:r w:rsidRPr="00B66115">
        <w:rPr>
          <w:rFonts w:cs="Times New Roman"/>
          <w:i/>
          <w:iCs/>
          <w:szCs w:val="24"/>
          <w:shd w:val="clear" w:color="auto" w:fill="FFFFFF"/>
        </w:rPr>
        <w:t>освіта</w:t>
      </w:r>
      <w:proofErr w:type="spellEnd"/>
      <w:r w:rsidRPr="00B66115">
        <w:rPr>
          <w:rFonts w:cs="Times New Roman"/>
          <w:i/>
          <w:iCs/>
          <w:szCs w:val="24"/>
          <w:shd w:val="clear" w:color="auto" w:fill="FFFFFF"/>
        </w:rPr>
        <w:t xml:space="preserve">: </w:t>
      </w:r>
      <w:proofErr w:type="spellStart"/>
      <w:r w:rsidRPr="00B66115">
        <w:rPr>
          <w:rFonts w:cs="Times New Roman"/>
          <w:i/>
          <w:iCs/>
          <w:szCs w:val="24"/>
          <w:shd w:val="clear" w:color="auto" w:fill="FFFFFF"/>
        </w:rPr>
        <w:t>теорія</w:t>
      </w:r>
      <w:proofErr w:type="spellEnd"/>
      <w:r w:rsidRPr="00B66115">
        <w:rPr>
          <w:rFonts w:cs="Times New Roman"/>
          <w:i/>
          <w:iCs/>
          <w:szCs w:val="24"/>
          <w:shd w:val="clear" w:color="auto" w:fill="FFFFFF"/>
        </w:rPr>
        <w:t xml:space="preserve"> і </w:t>
      </w:r>
      <w:proofErr w:type="spellStart"/>
      <w:r w:rsidRPr="00B66115">
        <w:rPr>
          <w:rFonts w:cs="Times New Roman"/>
          <w:i/>
          <w:iCs/>
          <w:szCs w:val="24"/>
          <w:shd w:val="clear" w:color="auto" w:fill="FFFFFF"/>
        </w:rPr>
        <w:t>практика</w:t>
      </w:r>
      <w:proofErr w:type="spellEnd"/>
      <w:r w:rsidRPr="00B66115">
        <w:rPr>
          <w:rFonts w:cs="Times New Roman"/>
          <w:i/>
          <w:iCs/>
          <w:szCs w:val="24"/>
          <w:shd w:val="clear" w:color="auto" w:fill="FFFFFF"/>
        </w:rPr>
        <w:t xml:space="preserve"> (</w:t>
      </w:r>
      <w:proofErr w:type="spellStart"/>
      <w:r w:rsidRPr="00B66115">
        <w:rPr>
          <w:rFonts w:cs="Times New Roman"/>
          <w:i/>
          <w:iCs/>
          <w:szCs w:val="24"/>
          <w:shd w:val="clear" w:color="auto" w:fill="FFFFFF"/>
        </w:rPr>
        <w:t>серія</w:t>
      </w:r>
      <w:proofErr w:type="spellEnd"/>
      <w:r w:rsidRPr="00B66115">
        <w:rPr>
          <w:rFonts w:cs="Times New Roman"/>
          <w:i/>
          <w:iCs/>
          <w:szCs w:val="24"/>
          <w:shd w:val="clear" w:color="auto" w:fill="FFFFFF"/>
        </w:rPr>
        <w:t xml:space="preserve">: </w:t>
      </w:r>
      <w:proofErr w:type="spellStart"/>
      <w:r w:rsidRPr="00B66115">
        <w:rPr>
          <w:rFonts w:cs="Times New Roman"/>
          <w:i/>
          <w:iCs/>
          <w:szCs w:val="24"/>
          <w:shd w:val="clear" w:color="auto" w:fill="FFFFFF"/>
        </w:rPr>
        <w:t>педагогічні</w:t>
      </w:r>
      <w:proofErr w:type="spellEnd"/>
      <w:r w:rsidRPr="00B66115">
        <w:rPr>
          <w:rFonts w:cs="Times New Roman"/>
          <w:i/>
          <w:iCs/>
          <w:szCs w:val="24"/>
          <w:shd w:val="clear" w:color="auto" w:fill="FFFFFF"/>
        </w:rPr>
        <w:t xml:space="preserve"> </w:t>
      </w:r>
      <w:proofErr w:type="spellStart"/>
      <w:r w:rsidRPr="00B66115">
        <w:rPr>
          <w:rFonts w:cs="Times New Roman"/>
          <w:i/>
          <w:iCs/>
          <w:szCs w:val="24"/>
          <w:shd w:val="clear" w:color="auto" w:fill="FFFFFF"/>
        </w:rPr>
        <w:t>науки</w:t>
      </w:r>
      <w:proofErr w:type="spellEnd"/>
      <w:r w:rsidRPr="00B66115">
        <w:rPr>
          <w:rFonts w:cs="Times New Roman"/>
          <w:i/>
          <w:iCs/>
          <w:szCs w:val="24"/>
          <w:shd w:val="clear" w:color="auto" w:fill="FFFFFF"/>
        </w:rPr>
        <w:t>)</w:t>
      </w:r>
      <w:r w:rsidRPr="00B66115">
        <w:rPr>
          <w:rFonts w:cs="Times New Roman"/>
          <w:szCs w:val="24"/>
          <w:shd w:val="clear" w:color="auto" w:fill="FFFFFF"/>
        </w:rPr>
        <w:t>, </w:t>
      </w:r>
      <w:r w:rsidRPr="00B66115">
        <w:rPr>
          <w:rFonts w:cs="Times New Roman"/>
          <w:i/>
          <w:iCs/>
          <w:szCs w:val="24"/>
          <w:shd w:val="clear" w:color="auto" w:fill="FFFFFF"/>
        </w:rPr>
        <w:t>72</w:t>
      </w:r>
      <w:r w:rsidRPr="00B66115">
        <w:rPr>
          <w:rFonts w:cs="Times New Roman"/>
          <w:szCs w:val="24"/>
          <w:shd w:val="clear" w:color="auto" w:fill="FFFFFF"/>
        </w:rPr>
        <w:t xml:space="preserve">(3), pp.7-14. </w:t>
      </w:r>
      <w:bookmarkStart w:id="36" w:name="_GoBack"/>
      <w:bookmarkEnd w:id="36"/>
    </w:p>
    <w:p w14:paraId="5CDEE4AD" w14:textId="7F8F0519" w:rsid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Putsenteilo</w:t>
      </w:r>
      <w:proofErr w:type="spellEnd"/>
      <w:r w:rsidRPr="00B66115">
        <w:rPr>
          <w:rFonts w:cs="Times New Roman"/>
          <w:szCs w:val="24"/>
          <w:shd w:val="clear" w:color="auto" w:fill="FFFFFF"/>
        </w:rPr>
        <w:t xml:space="preserve">, P., </w:t>
      </w:r>
      <w:proofErr w:type="spellStart"/>
      <w:r w:rsidRPr="00B66115">
        <w:rPr>
          <w:rFonts w:cs="Times New Roman"/>
          <w:szCs w:val="24"/>
          <w:shd w:val="clear" w:color="auto" w:fill="FFFFFF"/>
        </w:rPr>
        <w:t>Klapkiv</w:t>
      </w:r>
      <w:proofErr w:type="spellEnd"/>
      <w:r w:rsidRPr="00B66115">
        <w:rPr>
          <w:rFonts w:cs="Times New Roman"/>
          <w:szCs w:val="24"/>
          <w:shd w:val="clear" w:color="auto" w:fill="FFFFFF"/>
        </w:rPr>
        <w:t xml:space="preserve">, Y. and </w:t>
      </w:r>
      <w:proofErr w:type="spellStart"/>
      <w:r w:rsidRPr="00B66115">
        <w:rPr>
          <w:rFonts w:cs="Times New Roman"/>
          <w:szCs w:val="24"/>
          <w:shd w:val="clear" w:color="auto" w:fill="FFFFFF"/>
        </w:rPr>
        <w:t>Kostetskyi</w:t>
      </w:r>
      <w:proofErr w:type="spellEnd"/>
      <w:r w:rsidRPr="00B66115">
        <w:rPr>
          <w:rFonts w:cs="Times New Roman"/>
          <w:szCs w:val="24"/>
          <w:shd w:val="clear" w:color="auto" w:fill="FFFFFF"/>
        </w:rPr>
        <w:t>, Y., 2018, September. Modern challenges of agrarian business in Ukraine on the way to Europe. In </w:t>
      </w:r>
      <w:r w:rsidRPr="00B66115">
        <w:rPr>
          <w:rFonts w:cs="Times New Roman"/>
          <w:i/>
          <w:iCs/>
          <w:szCs w:val="24"/>
          <w:shd w:val="clear" w:color="auto" w:fill="FFFFFF"/>
        </w:rPr>
        <w:t>Proceedings of the International Scientific Conference" Economic Sciences for Agribusiness and Rural Economy"</w:t>
      </w:r>
      <w:r w:rsidRPr="00B66115">
        <w:rPr>
          <w:rFonts w:cs="Times New Roman"/>
          <w:szCs w:val="24"/>
          <w:shd w:val="clear" w:color="auto" w:fill="FFFFFF"/>
        </w:rPr>
        <w:t xml:space="preserve"> (No. 1). </w:t>
      </w:r>
    </w:p>
    <w:p w14:paraId="6DF7AC5E" w14:textId="77777777" w:rsidR="00B66115" w:rsidRP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Sardak</w:t>
      </w:r>
      <w:proofErr w:type="spellEnd"/>
      <w:r w:rsidRPr="00B66115">
        <w:rPr>
          <w:rFonts w:cs="Times New Roman"/>
          <w:szCs w:val="24"/>
          <w:shd w:val="clear" w:color="auto" w:fill="FFFFFF"/>
        </w:rPr>
        <w:t xml:space="preserve">, S., </w:t>
      </w:r>
      <w:proofErr w:type="spellStart"/>
      <w:r w:rsidRPr="00B66115">
        <w:rPr>
          <w:rFonts w:cs="Times New Roman"/>
          <w:szCs w:val="24"/>
          <w:shd w:val="clear" w:color="auto" w:fill="FFFFFF"/>
        </w:rPr>
        <w:t>Radziyevska</w:t>
      </w:r>
      <w:proofErr w:type="spellEnd"/>
      <w:r w:rsidRPr="00B66115">
        <w:rPr>
          <w:rFonts w:cs="Times New Roman"/>
          <w:szCs w:val="24"/>
          <w:shd w:val="clear" w:color="auto" w:fill="FFFFFF"/>
        </w:rPr>
        <w:t>, S. and Us, I., 2019. Exports of Ukraine as a global challenge for its future. In </w:t>
      </w:r>
      <w:r w:rsidRPr="00B66115">
        <w:rPr>
          <w:rFonts w:cs="Times New Roman"/>
          <w:i/>
          <w:iCs/>
          <w:szCs w:val="24"/>
          <w:shd w:val="clear" w:color="auto" w:fill="FFFFFF"/>
        </w:rPr>
        <w:t>SHS Web of Conferences</w:t>
      </w:r>
      <w:r w:rsidRPr="00B66115">
        <w:rPr>
          <w:rFonts w:cs="Times New Roman"/>
          <w:szCs w:val="24"/>
          <w:shd w:val="clear" w:color="auto" w:fill="FFFFFF"/>
        </w:rPr>
        <w:t xml:space="preserve"> (Vol. 65, p. 09003). EDP Sciences. </w:t>
      </w:r>
    </w:p>
    <w:p w14:paraId="519C8516" w14:textId="77777777" w:rsidR="00B66115" w:rsidRPr="00B66115" w:rsidRDefault="00B66115" w:rsidP="00B66115">
      <w:pPr>
        <w:spacing w:after="0" w:line="360" w:lineRule="auto"/>
        <w:ind w:left="720" w:hanging="720"/>
        <w:rPr>
          <w:rFonts w:cs="Times New Roman"/>
          <w:szCs w:val="24"/>
          <w:shd w:val="clear" w:color="auto" w:fill="FFFFFF"/>
        </w:rPr>
      </w:pPr>
      <w:r w:rsidRPr="00B66115">
        <w:rPr>
          <w:rFonts w:cs="Times New Roman"/>
          <w:szCs w:val="24"/>
          <w:shd w:val="clear" w:color="auto" w:fill="FFFFFF"/>
        </w:rPr>
        <w:t xml:space="preserve">Savelyev, Y., </w:t>
      </w:r>
      <w:proofErr w:type="spellStart"/>
      <w:r w:rsidRPr="00B66115">
        <w:rPr>
          <w:rFonts w:cs="Times New Roman"/>
          <w:szCs w:val="24"/>
          <w:shd w:val="clear" w:color="auto" w:fill="FFFFFF"/>
        </w:rPr>
        <w:t>Lyzun</w:t>
      </w:r>
      <w:proofErr w:type="spellEnd"/>
      <w:r w:rsidRPr="00B66115">
        <w:rPr>
          <w:rFonts w:cs="Times New Roman"/>
          <w:szCs w:val="24"/>
          <w:shd w:val="clear" w:color="auto" w:fill="FFFFFF"/>
        </w:rPr>
        <w:t xml:space="preserve">, M., </w:t>
      </w:r>
      <w:proofErr w:type="spellStart"/>
      <w:r w:rsidRPr="00B66115">
        <w:rPr>
          <w:rFonts w:cs="Times New Roman"/>
          <w:szCs w:val="24"/>
          <w:shd w:val="clear" w:color="auto" w:fill="FFFFFF"/>
        </w:rPr>
        <w:t>Kuryliak</w:t>
      </w:r>
      <w:proofErr w:type="spellEnd"/>
      <w:r w:rsidRPr="00B66115">
        <w:rPr>
          <w:rFonts w:cs="Times New Roman"/>
          <w:szCs w:val="24"/>
          <w:shd w:val="clear" w:color="auto" w:fill="FFFFFF"/>
        </w:rPr>
        <w:t xml:space="preserve">, V. and </w:t>
      </w:r>
      <w:proofErr w:type="spellStart"/>
      <w:r w:rsidRPr="00B66115">
        <w:rPr>
          <w:rFonts w:cs="Times New Roman"/>
          <w:szCs w:val="24"/>
          <w:shd w:val="clear" w:color="auto" w:fill="FFFFFF"/>
        </w:rPr>
        <w:t>Lishchynskyy</w:t>
      </w:r>
      <w:proofErr w:type="spellEnd"/>
      <w:r w:rsidRPr="00B66115">
        <w:rPr>
          <w:rFonts w:cs="Times New Roman"/>
          <w:szCs w:val="24"/>
          <w:shd w:val="clear" w:color="auto" w:fill="FFFFFF"/>
        </w:rPr>
        <w:t xml:space="preserve">, I., 2021. Economic integration of the </w:t>
      </w:r>
      <w:proofErr w:type="spellStart"/>
      <w:r w:rsidRPr="00B66115">
        <w:rPr>
          <w:rFonts w:cs="Times New Roman"/>
          <w:szCs w:val="24"/>
          <w:shd w:val="clear" w:color="auto" w:fill="FFFFFF"/>
        </w:rPr>
        <w:t>Visegrad</w:t>
      </w:r>
      <w:proofErr w:type="spellEnd"/>
      <w:r w:rsidRPr="00B66115">
        <w:rPr>
          <w:rFonts w:cs="Times New Roman"/>
          <w:szCs w:val="24"/>
          <w:shd w:val="clear" w:color="auto" w:fill="FFFFFF"/>
        </w:rPr>
        <w:t xml:space="preserve"> Four and Ukraine in the context of historical narratives and global challenges. </w:t>
      </w:r>
      <w:r w:rsidRPr="00B66115">
        <w:rPr>
          <w:rFonts w:cs="Times New Roman"/>
          <w:i/>
          <w:iCs/>
          <w:szCs w:val="24"/>
          <w:shd w:val="clear" w:color="auto" w:fill="FFFFFF"/>
        </w:rPr>
        <w:t>European Journal of Sustainable Development</w:t>
      </w:r>
      <w:r w:rsidRPr="00B66115">
        <w:rPr>
          <w:rFonts w:cs="Times New Roman"/>
          <w:szCs w:val="24"/>
          <w:shd w:val="clear" w:color="auto" w:fill="FFFFFF"/>
        </w:rPr>
        <w:t>, </w:t>
      </w:r>
      <w:r w:rsidRPr="00B66115">
        <w:rPr>
          <w:rFonts w:cs="Times New Roman"/>
          <w:i/>
          <w:iCs/>
          <w:szCs w:val="24"/>
          <w:shd w:val="clear" w:color="auto" w:fill="FFFFFF"/>
        </w:rPr>
        <w:t>10</w:t>
      </w:r>
      <w:r w:rsidRPr="00B66115">
        <w:rPr>
          <w:rFonts w:cs="Times New Roman"/>
          <w:szCs w:val="24"/>
          <w:shd w:val="clear" w:color="auto" w:fill="FFFFFF"/>
        </w:rPr>
        <w:t xml:space="preserve">(2), pp.44-44. </w:t>
      </w:r>
    </w:p>
    <w:p w14:paraId="7CAA8F68" w14:textId="77777777" w:rsidR="00B66115" w:rsidRP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t>Shatska</w:t>
      </w:r>
      <w:proofErr w:type="spellEnd"/>
      <w:r w:rsidRPr="00B66115">
        <w:rPr>
          <w:rFonts w:cs="Times New Roman"/>
          <w:szCs w:val="24"/>
          <w:shd w:val="clear" w:color="auto" w:fill="FFFFFF"/>
        </w:rPr>
        <w:t>, Z., 2021. Enterprise integration models: Advantages and challenges of implementation in the context of the COVID-19 pandemic. </w:t>
      </w:r>
      <w:r w:rsidRPr="00B66115">
        <w:rPr>
          <w:rFonts w:cs="Times New Roman"/>
          <w:i/>
          <w:iCs/>
          <w:szCs w:val="24"/>
          <w:shd w:val="clear" w:color="auto" w:fill="FFFFFF"/>
        </w:rPr>
        <w:t xml:space="preserve">Scientific Bulletin of </w:t>
      </w:r>
      <w:proofErr w:type="spellStart"/>
      <w:r w:rsidRPr="00B66115">
        <w:rPr>
          <w:rFonts w:cs="Times New Roman"/>
          <w:i/>
          <w:iCs/>
          <w:szCs w:val="24"/>
          <w:shd w:val="clear" w:color="auto" w:fill="FFFFFF"/>
        </w:rPr>
        <w:t>Mukachevo</w:t>
      </w:r>
      <w:proofErr w:type="spellEnd"/>
      <w:r w:rsidRPr="00B66115">
        <w:rPr>
          <w:rFonts w:cs="Times New Roman"/>
          <w:i/>
          <w:iCs/>
          <w:szCs w:val="24"/>
          <w:shd w:val="clear" w:color="auto" w:fill="FFFFFF"/>
        </w:rPr>
        <w:t xml:space="preserve"> State University. Series </w:t>
      </w:r>
      <w:proofErr w:type="spellStart"/>
      <w:r w:rsidRPr="00B66115">
        <w:rPr>
          <w:rFonts w:cs="Times New Roman"/>
          <w:i/>
          <w:iCs/>
          <w:szCs w:val="24"/>
          <w:shd w:val="clear" w:color="auto" w:fill="FFFFFF"/>
        </w:rPr>
        <w:t>Series</w:t>
      </w:r>
      <w:proofErr w:type="spellEnd"/>
      <w:r w:rsidRPr="00B66115">
        <w:rPr>
          <w:rFonts w:cs="Times New Roman"/>
          <w:i/>
          <w:iCs/>
          <w:szCs w:val="24"/>
          <w:shd w:val="clear" w:color="auto" w:fill="FFFFFF"/>
        </w:rPr>
        <w:t>" Economics"</w:t>
      </w:r>
      <w:r w:rsidRPr="00B66115">
        <w:rPr>
          <w:rFonts w:cs="Times New Roman"/>
          <w:szCs w:val="24"/>
          <w:shd w:val="clear" w:color="auto" w:fill="FFFFFF"/>
        </w:rPr>
        <w:t xml:space="preserve">. </w:t>
      </w:r>
    </w:p>
    <w:p w14:paraId="364C70A2" w14:textId="77777777" w:rsidR="00B66115" w:rsidRPr="00B66115" w:rsidRDefault="00B66115" w:rsidP="00B66115">
      <w:pPr>
        <w:spacing w:after="0" w:line="360" w:lineRule="auto"/>
        <w:ind w:left="720" w:hanging="720"/>
        <w:rPr>
          <w:rFonts w:cs="Times New Roman"/>
          <w:szCs w:val="24"/>
          <w:shd w:val="clear" w:color="auto" w:fill="FFFFFF"/>
        </w:rPr>
      </w:pPr>
      <w:proofErr w:type="spellStart"/>
      <w:r w:rsidRPr="00B66115">
        <w:rPr>
          <w:rFonts w:cs="Times New Roman"/>
          <w:szCs w:val="24"/>
          <w:shd w:val="clear" w:color="auto" w:fill="FFFFFF"/>
        </w:rPr>
        <w:lastRenderedPageBreak/>
        <w:t>Sukhodolia</w:t>
      </w:r>
      <w:proofErr w:type="spellEnd"/>
      <w:r w:rsidRPr="00B66115">
        <w:rPr>
          <w:rFonts w:cs="Times New Roman"/>
          <w:szCs w:val="24"/>
          <w:shd w:val="clear" w:color="auto" w:fill="FFFFFF"/>
        </w:rPr>
        <w:t>, O., 2018. Implementation of the Concept of Critical Infrastructure Protection in Ukraine: Achievements and Challenges. </w:t>
      </w:r>
      <w:r w:rsidRPr="00B66115">
        <w:rPr>
          <w:rFonts w:cs="Times New Roman"/>
          <w:i/>
          <w:iCs/>
          <w:szCs w:val="24"/>
          <w:shd w:val="clear" w:color="auto" w:fill="FFFFFF"/>
        </w:rPr>
        <w:t>Information &amp; Security: An International Journal</w:t>
      </w:r>
      <w:r w:rsidRPr="00B66115">
        <w:rPr>
          <w:rFonts w:cs="Times New Roman"/>
          <w:szCs w:val="24"/>
          <w:shd w:val="clear" w:color="auto" w:fill="FFFFFF"/>
        </w:rPr>
        <w:t>, </w:t>
      </w:r>
      <w:r w:rsidRPr="00B66115">
        <w:rPr>
          <w:rFonts w:cs="Times New Roman"/>
          <w:i/>
          <w:iCs/>
          <w:szCs w:val="24"/>
          <w:shd w:val="clear" w:color="auto" w:fill="FFFFFF"/>
        </w:rPr>
        <w:t>40</w:t>
      </w:r>
      <w:r w:rsidRPr="00B66115">
        <w:rPr>
          <w:rFonts w:cs="Times New Roman"/>
          <w:szCs w:val="24"/>
          <w:shd w:val="clear" w:color="auto" w:fill="FFFFFF"/>
        </w:rPr>
        <w:t xml:space="preserve">, pp.107-119. </w:t>
      </w:r>
    </w:p>
    <w:p w14:paraId="64C95906" w14:textId="01881642" w:rsidR="00B95ED3" w:rsidRPr="00B66115" w:rsidRDefault="00B95ED3" w:rsidP="00B66115">
      <w:pPr>
        <w:pStyle w:val="NormalWeb"/>
        <w:spacing w:before="0" w:beforeAutospacing="0" w:after="0" w:afterAutospacing="0" w:line="360" w:lineRule="auto"/>
        <w:ind w:left="720" w:hanging="720"/>
        <w:jc w:val="both"/>
        <w:rPr>
          <w:shd w:val="clear" w:color="auto" w:fill="FFFFFF"/>
          <w:lang w:val="en-GB"/>
        </w:rPr>
      </w:pPr>
    </w:p>
    <w:p w14:paraId="0827F93A" w14:textId="77777777" w:rsidR="00B95ED3" w:rsidRPr="00B66115" w:rsidRDefault="00B95ED3" w:rsidP="00B66115">
      <w:pPr>
        <w:pStyle w:val="NormalWeb"/>
        <w:spacing w:before="0" w:beforeAutospacing="0" w:after="0" w:afterAutospacing="0" w:line="360" w:lineRule="auto"/>
        <w:jc w:val="both"/>
        <w:rPr>
          <w:lang w:val="en-GB"/>
        </w:rPr>
      </w:pPr>
    </w:p>
    <w:sectPr w:rsidR="00B95ED3" w:rsidRPr="00B66115">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786ECF" w14:textId="77777777" w:rsidR="00C9294F" w:rsidRDefault="00C9294F" w:rsidP="00D135D9">
      <w:pPr>
        <w:spacing w:after="0" w:line="240" w:lineRule="auto"/>
      </w:pPr>
      <w:r>
        <w:separator/>
      </w:r>
    </w:p>
  </w:endnote>
  <w:endnote w:type="continuationSeparator" w:id="0">
    <w:p w14:paraId="289147A1" w14:textId="77777777" w:rsidR="00C9294F" w:rsidRDefault="00C9294F" w:rsidP="00D13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884A0F" w14:textId="77777777" w:rsidR="00C9294F" w:rsidRDefault="00C9294F" w:rsidP="00D135D9">
      <w:pPr>
        <w:spacing w:after="0" w:line="240" w:lineRule="auto"/>
      </w:pPr>
      <w:r>
        <w:separator/>
      </w:r>
    </w:p>
  </w:footnote>
  <w:footnote w:type="continuationSeparator" w:id="0">
    <w:p w14:paraId="199F1EF8" w14:textId="77777777" w:rsidR="00C9294F" w:rsidRDefault="00C9294F" w:rsidP="00D13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269606"/>
      <w:docPartObj>
        <w:docPartGallery w:val="Page Numbers (Top of Page)"/>
        <w:docPartUnique/>
      </w:docPartObj>
    </w:sdtPr>
    <w:sdtEndPr>
      <w:rPr>
        <w:rFonts w:ascii="Arial" w:hAnsi="Arial" w:cs="Arial"/>
        <w:noProof/>
        <w:szCs w:val="24"/>
      </w:rPr>
    </w:sdtEndPr>
    <w:sdtContent>
      <w:p w14:paraId="4B2B4F93" w14:textId="130325A1" w:rsidR="00686DF1" w:rsidRDefault="00686DF1">
        <w:pPr>
          <w:pStyle w:val="Header"/>
          <w:jc w:val="right"/>
        </w:pPr>
        <w:r w:rsidRPr="00D135D9">
          <w:rPr>
            <w:rFonts w:ascii="Arial" w:hAnsi="Arial" w:cs="Arial"/>
            <w:sz w:val="22"/>
          </w:rPr>
          <w:fldChar w:fldCharType="begin"/>
        </w:r>
        <w:r w:rsidRPr="00D135D9">
          <w:rPr>
            <w:rFonts w:ascii="Arial" w:hAnsi="Arial" w:cs="Arial"/>
            <w:sz w:val="22"/>
          </w:rPr>
          <w:instrText xml:space="preserve"> PAGE   \* MERGEFORMAT </w:instrText>
        </w:r>
        <w:r w:rsidRPr="00D135D9">
          <w:rPr>
            <w:rFonts w:ascii="Arial" w:hAnsi="Arial" w:cs="Arial"/>
            <w:sz w:val="22"/>
          </w:rPr>
          <w:fldChar w:fldCharType="separate"/>
        </w:r>
        <w:r w:rsidR="003B34CD">
          <w:rPr>
            <w:rFonts w:ascii="Arial" w:hAnsi="Arial" w:cs="Arial"/>
            <w:noProof/>
            <w:sz w:val="22"/>
          </w:rPr>
          <w:t>10</w:t>
        </w:r>
        <w:r w:rsidRPr="00D135D9">
          <w:rPr>
            <w:rFonts w:ascii="Arial" w:hAnsi="Arial" w:cs="Arial"/>
            <w:noProof/>
            <w:sz w:val="22"/>
          </w:rPr>
          <w:fldChar w:fldCharType="end"/>
        </w:r>
      </w:p>
    </w:sdtContent>
  </w:sdt>
  <w:p w14:paraId="52BFAA47" w14:textId="77777777" w:rsidR="00686DF1" w:rsidRDefault="00686D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535C7B"/>
    <w:multiLevelType w:val="multilevel"/>
    <w:tmpl w:val="50E2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4F178D"/>
    <w:multiLevelType w:val="hybridMultilevel"/>
    <w:tmpl w:val="EEB8A9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wsTQzNDQ2MjUxNjBV0lEKTi0uzszPAykwrAUA3hb1DSwAAAA="/>
  </w:docVars>
  <w:rsids>
    <w:rsidRoot w:val="00FE1515"/>
    <w:rsid w:val="0000773D"/>
    <w:rsid w:val="00011992"/>
    <w:rsid w:val="00017692"/>
    <w:rsid w:val="000201D8"/>
    <w:rsid w:val="0002077F"/>
    <w:rsid w:val="000222A0"/>
    <w:rsid w:val="000246F3"/>
    <w:rsid w:val="00036327"/>
    <w:rsid w:val="000416CD"/>
    <w:rsid w:val="000418FB"/>
    <w:rsid w:val="00042FCC"/>
    <w:rsid w:val="00047384"/>
    <w:rsid w:val="0005069F"/>
    <w:rsid w:val="00056394"/>
    <w:rsid w:val="00063B5A"/>
    <w:rsid w:val="00064A2E"/>
    <w:rsid w:val="00065D82"/>
    <w:rsid w:val="00076150"/>
    <w:rsid w:val="00076286"/>
    <w:rsid w:val="000775FB"/>
    <w:rsid w:val="000835D1"/>
    <w:rsid w:val="00083E23"/>
    <w:rsid w:val="00092999"/>
    <w:rsid w:val="00096D17"/>
    <w:rsid w:val="000B484B"/>
    <w:rsid w:val="000C08D1"/>
    <w:rsid w:val="000D524D"/>
    <w:rsid w:val="000D590B"/>
    <w:rsid w:val="000E0E2A"/>
    <w:rsid w:val="000E0F34"/>
    <w:rsid w:val="000E2387"/>
    <w:rsid w:val="000E4EA7"/>
    <w:rsid w:val="000E5B20"/>
    <w:rsid w:val="00105F05"/>
    <w:rsid w:val="0011534E"/>
    <w:rsid w:val="001202BA"/>
    <w:rsid w:val="00130987"/>
    <w:rsid w:val="00136840"/>
    <w:rsid w:val="0013774A"/>
    <w:rsid w:val="00143707"/>
    <w:rsid w:val="00157AAF"/>
    <w:rsid w:val="00171A00"/>
    <w:rsid w:val="00185AB1"/>
    <w:rsid w:val="001872BA"/>
    <w:rsid w:val="001A0078"/>
    <w:rsid w:val="001A5135"/>
    <w:rsid w:val="001B22F5"/>
    <w:rsid w:val="001B4153"/>
    <w:rsid w:val="001D031A"/>
    <w:rsid w:val="001D51CF"/>
    <w:rsid w:val="001D7B0C"/>
    <w:rsid w:val="001E6799"/>
    <w:rsid w:val="001E7D70"/>
    <w:rsid w:val="001F189F"/>
    <w:rsid w:val="00204041"/>
    <w:rsid w:val="002055FD"/>
    <w:rsid w:val="00207AA4"/>
    <w:rsid w:val="00222EB6"/>
    <w:rsid w:val="00223264"/>
    <w:rsid w:val="00235193"/>
    <w:rsid w:val="0023753F"/>
    <w:rsid w:val="0024067D"/>
    <w:rsid w:val="002463B9"/>
    <w:rsid w:val="00256858"/>
    <w:rsid w:val="00264C31"/>
    <w:rsid w:val="00267F7F"/>
    <w:rsid w:val="0028558F"/>
    <w:rsid w:val="00287BB4"/>
    <w:rsid w:val="0029072D"/>
    <w:rsid w:val="00292C1D"/>
    <w:rsid w:val="00294140"/>
    <w:rsid w:val="00296922"/>
    <w:rsid w:val="002A6C2E"/>
    <w:rsid w:val="002B06EF"/>
    <w:rsid w:val="002B555B"/>
    <w:rsid w:val="002B7EE6"/>
    <w:rsid w:val="002C0850"/>
    <w:rsid w:val="002C285A"/>
    <w:rsid w:val="002D3CA3"/>
    <w:rsid w:val="002D7D58"/>
    <w:rsid w:val="002E5D5D"/>
    <w:rsid w:val="002E63A5"/>
    <w:rsid w:val="002F6AA2"/>
    <w:rsid w:val="00301E85"/>
    <w:rsid w:val="003119C4"/>
    <w:rsid w:val="00334A8C"/>
    <w:rsid w:val="00335A3F"/>
    <w:rsid w:val="00340875"/>
    <w:rsid w:val="00345AA9"/>
    <w:rsid w:val="00346F3C"/>
    <w:rsid w:val="0035025F"/>
    <w:rsid w:val="00351B3C"/>
    <w:rsid w:val="0036147E"/>
    <w:rsid w:val="00361FA6"/>
    <w:rsid w:val="003620BE"/>
    <w:rsid w:val="0038355B"/>
    <w:rsid w:val="00384733"/>
    <w:rsid w:val="00386399"/>
    <w:rsid w:val="0038792D"/>
    <w:rsid w:val="003921EB"/>
    <w:rsid w:val="00395D76"/>
    <w:rsid w:val="003A0A9C"/>
    <w:rsid w:val="003A5A32"/>
    <w:rsid w:val="003B34CD"/>
    <w:rsid w:val="003B4E27"/>
    <w:rsid w:val="003B5553"/>
    <w:rsid w:val="003B6948"/>
    <w:rsid w:val="003C2ADA"/>
    <w:rsid w:val="003D4624"/>
    <w:rsid w:val="003D6FE2"/>
    <w:rsid w:val="003D710E"/>
    <w:rsid w:val="003E09AD"/>
    <w:rsid w:val="003E3912"/>
    <w:rsid w:val="003E5570"/>
    <w:rsid w:val="003E7126"/>
    <w:rsid w:val="003F0AE0"/>
    <w:rsid w:val="003F4D22"/>
    <w:rsid w:val="003F6140"/>
    <w:rsid w:val="003F7724"/>
    <w:rsid w:val="00421779"/>
    <w:rsid w:val="00423621"/>
    <w:rsid w:val="00427858"/>
    <w:rsid w:val="00432808"/>
    <w:rsid w:val="00442585"/>
    <w:rsid w:val="00442B3E"/>
    <w:rsid w:val="00455047"/>
    <w:rsid w:val="00467DCB"/>
    <w:rsid w:val="00470FE9"/>
    <w:rsid w:val="00471CE8"/>
    <w:rsid w:val="00480F2D"/>
    <w:rsid w:val="00482FDD"/>
    <w:rsid w:val="004852F4"/>
    <w:rsid w:val="00485B79"/>
    <w:rsid w:val="004B0409"/>
    <w:rsid w:val="004C2461"/>
    <w:rsid w:val="004C6140"/>
    <w:rsid w:val="004D721E"/>
    <w:rsid w:val="004D7B53"/>
    <w:rsid w:val="004E6754"/>
    <w:rsid w:val="004F28F2"/>
    <w:rsid w:val="004F3BD5"/>
    <w:rsid w:val="004F63D6"/>
    <w:rsid w:val="005006CE"/>
    <w:rsid w:val="00506A3F"/>
    <w:rsid w:val="00512860"/>
    <w:rsid w:val="00513921"/>
    <w:rsid w:val="0051660E"/>
    <w:rsid w:val="00521D58"/>
    <w:rsid w:val="005258F2"/>
    <w:rsid w:val="00536FFF"/>
    <w:rsid w:val="00541F31"/>
    <w:rsid w:val="00550B44"/>
    <w:rsid w:val="00553FF0"/>
    <w:rsid w:val="005657E8"/>
    <w:rsid w:val="005669B5"/>
    <w:rsid w:val="00571BCE"/>
    <w:rsid w:val="005761FD"/>
    <w:rsid w:val="0058110F"/>
    <w:rsid w:val="005916E4"/>
    <w:rsid w:val="00593418"/>
    <w:rsid w:val="00594F95"/>
    <w:rsid w:val="005A4EE4"/>
    <w:rsid w:val="005B6102"/>
    <w:rsid w:val="005E2775"/>
    <w:rsid w:val="005E3661"/>
    <w:rsid w:val="006115FC"/>
    <w:rsid w:val="00624201"/>
    <w:rsid w:val="00642A75"/>
    <w:rsid w:val="00650743"/>
    <w:rsid w:val="00650A55"/>
    <w:rsid w:val="006519BE"/>
    <w:rsid w:val="00652E6D"/>
    <w:rsid w:val="006548B6"/>
    <w:rsid w:val="006611B9"/>
    <w:rsid w:val="006662EE"/>
    <w:rsid w:val="0067206E"/>
    <w:rsid w:val="00686DF1"/>
    <w:rsid w:val="0069173E"/>
    <w:rsid w:val="0069725B"/>
    <w:rsid w:val="006B7986"/>
    <w:rsid w:val="006C1344"/>
    <w:rsid w:val="006C1B45"/>
    <w:rsid w:val="006C295E"/>
    <w:rsid w:val="006D13B2"/>
    <w:rsid w:val="006D2B3F"/>
    <w:rsid w:val="006D4934"/>
    <w:rsid w:val="006E54C7"/>
    <w:rsid w:val="006F74CB"/>
    <w:rsid w:val="00702487"/>
    <w:rsid w:val="00703976"/>
    <w:rsid w:val="00725307"/>
    <w:rsid w:val="00732775"/>
    <w:rsid w:val="00734F78"/>
    <w:rsid w:val="0074324B"/>
    <w:rsid w:val="00746FF5"/>
    <w:rsid w:val="007523F9"/>
    <w:rsid w:val="007532BA"/>
    <w:rsid w:val="007628CB"/>
    <w:rsid w:val="00770F50"/>
    <w:rsid w:val="007851D8"/>
    <w:rsid w:val="00793FAB"/>
    <w:rsid w:val="007A253E"/>
    <w:rsid w:val="007D0683"/>
    <w:rsid w:val="007E068D"/>
    <w:rsid w:val="007E2172"/>
    <w:rsid w:val="007E64C2"/>
    <w:rsid w:val="007F2D22"/>
    <w:rsid w:val="007F535D"/>
    <w:rsid w:val="007F7B52"/>
    <w:rsid w:val="00812D93"/>
    <w:rsid w:val="00817BDF"/>
    <w:rsid w:val="00820BDF"/>
    <w:rsid w:val="008349F9"/>
    <w:rsid w:val="00837EB0"/>
    <w:rsid w:val="00844230"/>
    <w:rsid w:val="0084517E"/>
    <w:rsid w:val="00852C50"/>
    <w:rsid w:val="00862972"/>
    <w:rsid w:val="0088087E"/>
    <w:rsid w:val="00884088"/>
    <w:rsid w:val="008979D2"/>
    <w:rsid w:val="008C1BE9"/>
    <w:rsid w:val="008C2C45"/>
    <w:rsid w:val="008C41BD"/>
    <w:rsid w:val="008C7F5A"/>
    <w:rsid w:val="008D0973"/>
    <w:rsid w:val="008D7A43"/>
    <w:rsid w:val="008F041F"/>
    <w:rsid w:val="008F77B1"/>
    <w:rsid w:val="00904466"/>
    <w:rsid w:val="00914F6E"/>
    <w:rsid w:val="0091725F"/>
    <w:rsid w:val="00920C18"/>
    <w:rsid w:val="00933EF8"/>
    <w:rsid w:val="009377FB"/>
    <w:rsid w:val="0094720A"/>
    <w:rsid w:val="00952F4E"/>
    <w:rsid w:val="00953534"/>
    <w:rsid w:val="00966880"/>
    <w:rsid w:val="00970373"/>
    <w:rsid w:val="009706CC"/>
    <w:rsid w:val="00972D65"/>
    <w:rsid w:val="00980FF0"/>
    <w:rsid w:val="0098163D"/>
    <w:rsid w:val="00990F2D"/>
    <w:rsid w:val="00995DC4"/>
    <w:rsid w:val="009B2D41"/>
    <w:rsid w:val="009B3864"/>
    <w:rsid w:val="009B46B1"/>
    <w:rsid w:val="009B6ABA"/>
    <w:rsid w:val="009B74F6"/>
    <w:rsid w:val="009D418C"/>
    <w:rsid w:val="009D469E"/>
    <w:rsid w:val="009F4E79"/>
    <w:rsid w:val="009F542D"/>
    <w:rsid w:val="009F5C8F"/>
    <w:rsid w:val="009F7190"/>
    <w:rsid w:val="00A0175E"/>
    <w:rsid w:val="00A02C3B"/>
    <w:rsid w:val="00A04B1E"/>
    <w:rsid w:val="00A05171"/>
    <w:rsid w:val="00A13370"/>
    <w:rsid w:val="00A13466"/>
    <w:rsid w:val="00A17F47"/>
    <w:rsid w:val="00A2549A"/>
    <w:rsid w:val="00A306C0"/>
    <w:rsid w:val="00A4109B"/>
    <w:rsid w:val="00A60F79"/>
    <w:rsid w:val="00A621D8"/>
    <w:rsid w:val="00A67A96"/>
    <w:rsid w:val="00A7276F"/>
    <w:rsid w:val="00A7488F"/>
    <w:rsid w:val="00A74E35"/>
    <w:rsid w:val="00A8258C"/>
    <w:rsid w:val="00A977DC"/>
    <w:rsid w:val="00AA6C94"/>
    <w:rsid w:val="00AA7909"/>
    <w:rsid w:val="00AD1F44"/>
    <w:rsid w:val="00AD3F74"/>
    <w:rsid w:val="00AE015E"/>
    <w:rsid w:val="00AE09B9"/>
    <w:rsid w:val="00AE42C0"/>
    <w:rsid w:val="00B022A8"/>
    <w:rsid w:val="00B20075"/>
    <w:rsid w:val="00B23479"/>
    <w:rsid w:val="00B3109A"/>
    <w:rsid w:val="00B35730"/>
    <w:rsid w:val="00B42CDA"/>
    <w:rsid w:val="00B43130"/>
    <w:rsid w:val="00B55EB7"/>
    <w:rsid w:val="00B63BA9"/>
    <w:rsid w:val="00B66115"/>
    <w:rsid w:val="00B8118F"/>
    <w:rsid w:val="00B84A71"/>
    <w:rsid w:val="00B87B42"/>
    <w:rsid w:val="00B95995"/>
    <w:rsid w:val="00B95ED3"/>
    <w:rsid w:val="00B971B2"/>
    <w:rsid w:val="00B97816"/>
    <w:rsid w:val="00BA49B1"/>
    <w:rsid w:val="00BB1A5D"/>
    <w:rsid w:val="00BD12D6"/>
    <w:rsid w:val="00BD7CD7"/>
    <w:rsid w:val="00BF3D62"/>
    <w:rsid w:val="00BF3E19"/>
    <w:rsid w:val="00C01A4B"/>
    <w:rsid w:val="00C06A7C"/>
    <w:rsid w:val="00C22787"/>
    <w:rsid w:val="00C23165"/>
    <w:rsid w:val="00C238F5"/>
    <w:rsid w:val="00C26F0D"/>
    <w:rsid w:val="00C35FC5"/>
    <w:rsid w:val="00C37A03"/>
    <w:rsid w:val="00C475CA"/>
    <w:rsid w:val="00C50B48"/>
    <w:rsid w:val="00C53026"/>
    <w:rsid w:val="00C53A09"/>
    <w:rsid w:val="00C53D57"/>
    <w:rsid w:val="00C66266"/>
    <w:rsid w:val="00C70720"/>
    <w:rsid w:val="00C76E81"/>
    <w:rsid w:val="00C9294F"/>
    <w:rsid w:val="00C9470E"/>
    <w:rsid w:val="00CA3CB3"/>
    <w:rsid w:val="00CB4B58"/>
    <w:rsid w:val="00CC7596"/>
    <w:rsid w:val="00CD2A98"/>
    <w:rsid w:val="00CD73B7"/>
    <w:rsid w:val="00CF3CBD"/>
    <w:rsid w:val="00D024A9"/>
    <w:rsid w:val="00D0537C"/>
    <w:rsid w:val="00D068E5"/>
    <w:rsid w:val="00D06FEA"/>
    <w:rsid w:val="00D135D9"/>
    <w:rsid w:val="00D14846"/>
    <w:rsid w:val="00D215EE"/>
    <w:rsid w:val="00D30541"/>
    <w:rsid w:val="00D3180E"/>
    <w:rsid w:val="00D3272F"/>
    <w:rsid w:val="00D34D67"/>
    <w:rsid w:val="00D454CE"/>
    <w:rsid w:val="00D475B4"/>
    <w:rsid w:val="00D520E9"/>
    <w:rsid w:val="00D52AE2"/>
    <w:rsid w:val="00D54BC0"/>
    <w:rsid w:val="00D56376"/>
    <w:rsid w:val="00D723ED"/>
    <w:rsid w:val="00D72E7C"/>
    <w:rsid w:val="00D75D58"/>
    <w:rsid w:val="00D8212B"/>
    <w:rsid w:val="00D82493"/>
    <w:rsid w:val="00D9121A"/>
    <w:rsid w:val="00D932AC"/>
    <w:rsid w:val="00D95DB2"/>
    <w:rsid w:val="00DA69BB"/>
    <w:rsid w:val="00DB3AC8"/>
    <w:rsid w:val="00DB4C63"/>
    <w:rsid w:val="00DB7BB0"/>
    <w:rsid w:val="00DC31E7"/>
    <w:rsid w:val="00DC4D59"/>
    <w:rsid w:val="00DD37E2"/>
    <w:rsid w:val="00DD4388"/>
    <w:rsid w:val="00DE4D3B"/>
    <w:rsid w:val="00DF2E1D"/>
    <w:rsid w:val="00DF4A4D"/>
    <w:rsid w:val="00DF4A51"/>
    <w:rsid w:val="00E00BB6"/>
    <w:rsid w:val="00E02F93"/>
    <w:rsid w:val="00E06F29"/>
    <w:rsid w:val="00E11C14"/>
    <w:rsid w:val="00E23BA7"/>
    <w:rsid w:val="00E24E30"/>
    <w:rsid w:val="00E31B35"/>
    <w:rsid w:val="00E35094"/>
    <w:rsid w:val="00E40195"/>
    <w:rsid w:val="00E4028B"/>
    <w:rsid w:val="00E61B29"/>
    <w:rsid w:val="00E627CC"/>
    <w:rsid w:val="00E7250D"/>
    <w:rsid w:val="00E76240"/>
    <w:rsid w:val="00EA0DE2"/>
    <w:rsid w:val="00EA448C"/>
    <w:rsid w:val="00EC2DAF"/>
    <w:rsid w:val="00EC3C0C"/>
    <w:rsid w:val="00ED01E2"/>
    <w:rsid w:val="00ED7F31"/>
    <w:rsid w:val="00EE4639"/>
    <w:rsid w:val="00EF648C"/>
    <w:rsid w:val="00EF6E66"/>
    <w:rsid w:val="00F05146"/>
    <w:rsid w:val="00F07825"/>
    <w:rsid w:val="00F15BD1"/>
    <w:rsid w:val="00F23EE3"/>
    <w:rsid w:val="00F45676"/>
    <w:rsid w:val="00F62199"/>
    <w:rsid w:val="00F66C89"/>
    <w:rsid w:val="00F70239"/>
    <w:rsid w:val="00F70530"/>
    <w:rsid w:val="00F70CD6"/>
    <w:rsid w:val="00F7484B"/>
    <w:rsid w:val="00F755C0"/>
    <w:rsid w:val="00F77051"/>
    <w:rsid w:val="00F7720E"/>
    <w:rsid w:val="00F77940"/>
    <w:rsid w:val="00FA6027"/>
    <w:rsid w:val="00FB7D8A"/>
    <w:rsid w:val="00FC0526"/>
    <w:rsid w:val="00FC27CF"/>
    <w:rsid w:val="00FC3EE2"/>
    <w:rsid w:val="00FE1515"/>
    <w:rsid w:val="00FE1F57"/>
    <w:rsid w:val="00FE5B2C"/>
    <w:rsid w:val="00FE5F25"/>
    <w:rsid w:val="00FF4095"/>
    <w:rsid w:val="00FF62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2BF54E"/>
  <w15:docId w15:val="{ED22DA96-4886-40DA-9200-C389EEF07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775"/>
    <w:pPr>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8D09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A5135"/>
    <w:pPr>
      <w:keepNext/>
      <w:spacing w:after="0" w:line="360" w:lineRule="auto"/>
      <w:outlineLvl w:val="1"/>
    </w:pPr>
    <w:rPr>
      <w:rFonts w:ascii="Arial" w:eastAsiaTheme="majorEastAsia" w:hAnsi="Arial" w:cs="Arial"/>
      <w:bCs/>
      <w:i/>
      <w:iCs/>
      <w:sz w:val="22"/>
      <w:shd w:val="clear" w:color="auto" w:fill="FFFFFF"/>
    </w:rPr>
  </w:style>
  <w:style w:type="paragraph" w:styleId="Heading3">
    <w:name w:val="heading 3"/>
    <w:basedOn w:val="Normal"/>
    <w:link w:val="Heading3Char"/>
    <w:uiPriority w:val="9"/>
    <w:qFormat/>
    <w:rsid w:val="0029072D"/>
    <w:pPr>
      <w:spacing w:before="100" w:beforeAutospacing="1" w:after="100" w:afterAutospacing="1" w:line="240" w:lineRule="auto"/>
      <w:jc w:val="left"/>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A5135"/>
    <w:rPr>
      <w:rFonts w:ascii="Arial" w:eastAsiaTheme="majorEastAsia" w:hAnsi="Arial" w:cs="Arial"/>
      <w:bCs/>
      <w:i/>
      <w:iCs/>
      <w:lang w:val="en-GB"/>
    </w:rPr>
  </w:style>
  <w:style w:type="character" w:styleId="Strong">
    <w:name w:val="Strong"/>
    <w:basedOn w:val="DefaultParagraphFont"/>
    <w:uiPriority w:val="22"/>
    <w:qFormat/>
    <w:rsid w:val="000416CD"/>
    <w:rPr>
      <w:b/>
      <w:bCs/>
    </w:rPr>
  </w:style>
  <w:style w:type="paragraph" w:styleId="NormalWeb">
    <w:name w:val="Normal (Web)"/>
    <w:basedOn w:val="Normal"/>
    <w:uiPriority w:val="99"/>
    <w:unhideWhenUsed/>
    <w:rsid w:val="00AE09B9"/>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24067D"/>
    <w:rPr>
      <w:color w:val="0000FF"/>
      <w:u w:val="single"/>
    </w:rPr>
  </w:style>
  <w:style w:type="character" w:styleId="FollowedHyperlink">
    <w:name w:val="FollowedHyperlink"/>
    <w:basedOn w:val="DefaultParagraphFont"/>
    <w:uiPriority w:val="99"/>
    <w:semiHidden/>
    <w:unhideWhenUsed/>
    <w:rsid w:val="0024067D"/>
    <w:rPr>
      <w:color w:val="954F72" w:themeColor="followedHyperlink"/>
      <w:u w:val="single"/>
    </w:rPr>
  </w:style>
  <w:style w:type="character" w:customStyle="1" w:styleId="Heading3Char">
    <w:name w:val="Heading 3 Char"/>
    <w:basedOn w:val="DefaultParagraphFont"/>
    <w:link w:val="Heading3"/>
    <w:uiPriority w:val="9"/>
    <w:rsid w:val="0029072D"/>
    <w:rPr>
      <w:rFonts w:ascii="Times New Roman" w:eastAsia="Times New Roman" w:hAnsi="Times New Roman" w:cs="Times New Roman"/>
      <w:b/>
      <w:bCs/>
      <w:sz w:val="27"/>
      <w:szCs w:val="27"/>
    </w:rPr>
  </w:style>
  <w:style w:type="paragraph" w:styleId="ListParagraph">
    <w:name w:val="List Paragraph"/>
    <w:basedOn w:val="Normal"/>
    <w:uiPriority w:val="34"/>
    <w:qFormat/>
    <w:rsid w:val="0029072D"/>
    <w:pPr>
      <w:ind w:left="720"/>
      <w:contextualSpacing/>
    </w:pPr>
  </w:style>
  <w:style w:type="paragraph" w:styleId="Caption">
    <w:name w:val="caption"/>
    <w:basedOn w:val="Normal"/>
    <w:next w:val="Normal"/>
    <w:uiPriority w:val="35"/>
    <w:unhideWhenUsed/>
    <w:qFormat/>
    <w:rsid w:val="00E06F2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D0973"/>
    <w:rPr>
      <w:rFonts w:asciiTheme="majorHAnsi" w:eastAsiaTheme="majorEastAsia" w:hAnsiTheme="majorHAnsi" w:cstheme="majorBidi"/>
      <w:color w:val="2F5496" w:themeColor="accent1" w:themeShade="BF"/>
      <w:sz w:val="32"/>
      <w:szCs w:val="32"/>
      <w:lang w:val="en-GB"/>
    </w:rPr>
  </w:style>
  <w:style w:type="character" w:customStyle="1" w:styleId="UnresolvedMention1">
    <w:name w:val="Unresolved Mention1"/>
    <w:basedOn w:val="DefaultParagraphFont"/>
    <w:uiPriority w:val="99"/>
    <w:semiHidden/>
    <w:unhideWhenUsed/>
    <w:rsid w:val="002B06EF"/>
    <w:rPr>
      <w:color w:val="605E5C"/>
      <w:shd w:val="clear" w:color="auto" w:fill="E1DFDD"/>
    </w:rPr>
  </w:style>
  <w:style w:type="paragraph" w:styleId="BalloonText">
    <w:name w:val="Balloon Text"/>
    <w:basedOn w:val="Normal"/>
    <w:link w:val="BalloonTextChar"/>
    <w:uiPriority w:val="99"/>
    <w:semiHidden/>
    <w:unhideWhenUsed/>
    <w:rsid w:val="00D723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3ED"/>
    <w:rPr>
      <w:rFonts w:ascii="Tahoma" w:eastAsiaTheme="minorEastAsia" w:hAnsi="Tahoma" w:cs="Tahoma"/>
      <w:sz w:val="16"/>
      <w:szCs w:val="16"/>
      <w:lang w:val="en-GB"/>
    </w:rPr>
  </w:style>
  <w:style w:type="paragraph" w:styleId="TOCHeading">
    <w:name w:val="TOC Heading"/>
    <w:basedOn w:val="Heading1"/>
    <w:next w:val="Normal"/>
    <w:uiPriority w:val="39"/>
    <w:semiHidden/>
    <w:unhideWhenUsed/>
    <w:qFormat/>
    <w:rsid w:val="000D590B"/>
    <w:pPr>
      <w:spacing w:before="480" w:line="276" w:lineRule="auto"/>
      <w:jc w:val="left"/>
      <w:outlineLvl w:val="9"/>
    </w:pPr>
    <w:rPr>
      <w:b/>
      <w:bCs/>
      <w:sz w:val="28"/>
      <w:szCs w:val="28"/>
      <w:lang w:val="en-US" w:eastAsia="ja-JP"/>
    </w:rPr>
  </w:style>
  <w:style w:type="paragraph" w:styleId="TOC1">
    <w:name w:val="toc 1"/>
    <w:basedOn w:val="Normal"/>
    <w:next w:val="Normal"/>
    <w:autoRedefine/>
    <w:uiPriority w:val="39"/>
    <w:unhideWhenUsed/>
    <w:rsid w:val="000D590B"/>
    <w:pPr>
      <w:spacing w:after="100"/>
    </w:pPr>
  </w:style>
  <w:style w:type="paragraph" w:styleId="TOC2">
    <w:name w:val="toc 2"/>
    <w:basedOn w:val="Normal"/>
    <w:next w:val="Normal"/>
    <w:autoRedefine/>
    <w:uiPriority w:val="39"/>
    <w:unhideWhenUsed/>
    <w:rsid w:val="000D590B"/>
    <w:pPr>
      <w:spacing w:after="100"/>
      <w:ind w:left="240"/>
    </w:pPr>
  </w:style>
  <w:style w:type="paragraph" w:styleId="TOC3">
    <w:name w:val="toc 3"/>
    <w:basedOn w:val="Normal"/>
    <w:next w:val="Normal"/>
    <w:autoRedefine/>
    <w:uiPriority w:val="39"/>
    <w:unhideWhenUsed/>
    <w:rsid w:val="000D590B"/>
    <w:pPr>
      <w:spacing w:after="100"/>
      <w:ind w:left="480"/>
    </w:pPr>
  </w:style>
  <w:style w:type="paragraph" w:styleId="Header">
    <w:name w:val="header"/>
    <w:basedOn w:val="Normal"/>
    <w:link w:val="HeaderChar"/>
    <w:uiPriority w:val="99"/>
    <w:unhideWhenUsed/>
    <w:rsid w:val="00D135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5D9"/>
    <w:rPr>
      <w:rFonts w:ascii="Times New Roman" w:eastAsiaTheme="minorEastAsia" w:hAnsi="Times New Roman"/>
      <w:sz w:val="24"/>
      <w:lang w:val="en-GB"/>
    </w:rPr>
  </w:style>
  <w:style w:type="paragraph" w:styleId="Footer">
    <w:name w:val="footer"/>
    <w:basedOn w:val="Normal"/>
    <w:link w:val="FooterChar"/>
    <w:uiPriority w:val="99"/>
    <w:unhideWhenUsed/>
    <w:rsid w:val="00D135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5D9"/>
    <w:rPr>
      <w:rFonts w:ascii="Times New Roman" w:eastAsiaTheme="minorEastAsia" w:hAnsi="Times New Roman"/>
      <w:sz w:val="24"/>
      <w:lang w:val="en-GB"/>
    </w:rPr>
  </w:style>
  <w:style w:type="character" w:styleId="CommentReference">
    <w:name w:val="annotation reference"/>
    <w:basedOn w:val="DefaultParagraphFont"/>
    <w:uiPriority w:val="99"/>
    <w:semiHidden/>
    <w:unhideWhenUsed/>
    <w:rsid w:val="00EC2DAF"/>
    <w:rPr>
      <w:sz w:val="16"/>
      <w:szCs w:val="16"/>
    </w:rPr>
  </w:style>
  <w:style w:type="paragraph" w:styleId="CommentText">
    <w:name w:val="annotation text"/>
    <w:basedOn w:val="Normal"/>
    <w:link w:val="CommentTextChar"/>
    <w:uiPriority w:val="99"/>
    <w:semiHidden/>
    <w:unhideWhenUsed/>
    <w:rsid w:val="00EC2DAF"/>
    <w:pPr>
      <w:spacing w:line="240" w:lineRule="auto"/>
    </w:pPr>
    <w:rPr>
      <w:sz w:val="20"/>
      <w:szCs w:val="20"/>
    </w:rPr>
  </w:style>
  <w:style w:type="character" w:customStyle="1" w:styleId="CommentTextChar">
    <w:name w:val="Comment Text Char"/>
    <w:basedOn w:val="DefaultParagraphFont"/>
    <w:link w:val="CommentText"/>
    <w:uiPriority w:val="99"/>
    <w:semiHidden/>
    <w:rsid w:val="00EC2DAF"/>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C2DAF"/>
    <w:rPr>
      <w:b/>
      <w:bCs/>
    </w:rPr>
  </w:style>
  <w:style w:type="character" w:customStyle="1" w:styleId="CommentSubjectChar">
    <w:name w:val="Comment Subject Char"/>
    <w:basedOn w:val="CommentTextChar"/>
    <w:link w:val="CommentSubject"/>
    <w:uiPriority w:val="99"/>
    <w:semiHidden/>
    <w:rsid w:val="00EC2DAF"/>
    <w:rPr>
      <w:rFonts w:ascii="Times New Roman" w:eastAsiaTheme="minorEastAsia"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50246">
      <w:bodyDiv w:val="1"/>
      <w:marLeft w:val="0"/>
      <w:marRight w:val="0"/>
      <w:marTop w:val="0"/>
      <w:marBottom w:val="0"/>
      <w:divBdr>
        <w:top w:val="none" w:sz="0" w:space="0" w:color="auto"/>
        <w:left w:val="none" w:sz="0" w:space="0" w:color="auto"/>
        <w:bottom w:val="none" w:sz="0" w:space="0" w:color="auto"/>
        <w:right w:val="none" w:sz="0" w:space="0" w:color="auto"/>
      </w:divBdr>
    </w:div>
    <w:div w:id="110907869">
      <w:bodyDiv w:val="1"/>
      <w:marLeft w:val="0"/>
      <w:marRight w:val="0"/>
      <w:marTop w:val="0"/>
      <w:marBottom w:val="0"/>
      <w:divBdr>
        <w:top w:val="none" w:sz="0" w:space="0" w:color="auto"/>
        <w:left w:val="none" w:sz="0" w:space="0" w:color="auto"/>
        <w:bottom w:val="none" w:sz="0" w:space="0" w:color="auto"/>
        <w:right w:val="none" w:sz="0" w:space="0" w:color="auto"/>
      </w:divBdr>
    </w:div>
    <w:div w:id="192696851">
      <w:bodyDiv w:val="1"/>
      <w:marLeft w:val="0"/>
      <w:marRight w:val="0"/>
      <w:marTop w:val="0"/>
      <w:marBottom w:val="0"/>
      <w:divBdr>
        <w:top w:val="none" w:sz="0" w:space="0" w:color="auto"/>
        <w:left w:val="none" w:sz="0" w:space="0" w:color="auto"/>
        <w:bottom w:val="none" w:sz="0" w:space="0" w:color="auto"/>
        <w:right w:val="none" w:sz="0" w:space="0" w:color="auto"/>
      </w:divBdr>
    </w:div>
    <w:div w:id="234585752">
      <w:bodyDiv w:val="1"/>
      <w:marLeft w:val="0"/>
      <w:marRight w:val="0"/>
      <w:marTop w:val="0"/>
      <w:marBottom w:val="0"/>
      <w:divBdr>
        <w:top w:val="none" w:sz="0" w:space="0" w:color="auto"/>
        <w:left w:val="none" w:sz="0" w:space="0" w:color="auto"/>
        <w:bottom w:val="none" w:sz="0" w:space="0" w:color="auto"/>
        <w:right w:val="none" w:sz="0" w:space="0" w:color="auto"/>
      </w:divBdr>
    </w:div>
    <w:div w:id="265963617">
      <w:bodyDiv w:val="1"/>
      <w:marLeft w:val="0"/>
      <w:marRight w:val="0"/>
      <w:marTop w:val="0"/>
      <w:marBottom w:val="0"/>
      <w:divBdr>
        <w:top w:val="none" w:sz="0" w:space="0" w:color="auto"/>
        <w:left w:val="none" w:sz="0" w:space="0" w:color="auto"/>
        <w:bottom w:val="none" w:sz="0" w:space="0" w:color="auto"/>
        <w:right w:val="none" w:sz="0" w:space="0" w:color="auto"/>
      </w:divBdr>
    </w:div>
    <w:div w:id="422921230">
      <w:bodyDiv w:val="1"/>
      <w:marLeft w:val="0"/>
      <w:marRight w:val="0"/>
      <w:marTop w:val="0"/>
      <w:marBottom w:val="0"/>
      <w:divBdr>
        <w:top w:val="none" w:sz="0" w:space="0" w:color="auto"/>
        <w:left w:val="none" w:sz="0" w:space="0" w:color="auto"/>
        <w:bottom w:val="none" w:sz="0" w:space="0" w:color="auto"/>
        <w:right w:val="none" w:sz="0" w:space="0" w:color="auto"/>
      </w:divBdr>
    </w:div>
    <w:div w:id="459811636">
      <w:bodyDiv w:val="1"/>
      <w:marLeft w:val="0"/>
      <w:marRight w:val="0"/>
      <w:marTop w:val="0"/>
      <w:marBottom w:val="0"/>
      <w:divBdr>
        <w:top w:val="none" w:sz="0" w:space="0" w:color="auto"/>
        <w:left w:val="none" w:sz="0" w:space="0" w:color="auto"/>
        <w:bottom w:val="none" w:sz="0" w:space="0" w:color="auto"/>
        <w:right w:val="none" w:sz="0" w:space="0" w:color="auto"/>
      </w:divBdr>
    </w:div>
    <w:div w:id="468861876">
      <w:bodyDiv w:val="1"/>
      <w:marLeft w:val="0"/>
      <w:marRight w:val="0"/>
      <w:marTop w:val="0"/>
      <w:marBottom w:val="0"/>
      <w:divBdr>
        <w:top w:val="none" w:sz="0" w:space="0" w:color="auto"/>
        <w:left w:val="none" w:sz="0" w:space="0" w:color="auto"/>
        <w:bottom w:val="none" w:sz="0" w:space="0" w:color="auto"/>
        <w:right w:val="none" w:sz="0" w:space="0" w:color="auto"/>
      </w:divBdr>
      <w:divsChild>
        <w:div w:id="2145392359">
          <w:marLeft w:val="0"/>
          <w:marRight w:val="0"/>
          <w:marTop w:val="0"/>
          <w:marBottom w:val="0"/>
          <w:divBdr>
            <w:top w:val="none" w:sz="0" w:space="0" w:color="auto"/>
            <w:left w:val="none" w:sz="0" w:space="0" w:color="auto"/>
            <w:bottom w:val="none" w:sz="0" w:space="0" w:color="auto"/>
            <w:right w:val="none" w:sz="0" w:space="0" w:color="auto"/>
          </w:divBdr>
        </w:div>
      </w:divsChild>
    </w:div>
    <w:div w:id="714626092">
      <w:bodyDiv w:val="1"/>
      <w:marLeft w:val="0"/>
      <w:marRight w:val="0"/>
      <w:marTop w:val="0"/>
      <w:marBottom w:val="0"/>
      <w:divBdr>
        <w:top w:val="none" w:sz="0" w:space="0" w:color="auto"/>
        <w:left w:val="none" w:sz="0" w:space="0" w:color="auto"/>
        <w:bottom w:val="none" w:sz="0" w:space="0" w:color="auto"/>
        <w:right w:val="none" w:sz="0" w:space="0" w:color="auto"/>
      </w:divBdr>
    </w:div>
    <w:div w:id="754669785">
      <w:bodyDiv w:val="1"/>
      <w:marLeft w:val="0"/>
      <w:marRight w:val="0"/>
      <w:marTop w:val="0"/>
      <w:marBottom w:val="0"/>
      <w:divBdr>
        <w:top w:val="none" w:sz="0" w:space="0" w:color="auto"/>
        <w:left w:val="none" w:sz="0" w:space="0" w:color="auto"/>
        <w:bottom w:val="none" w:sz="0" w:space="0" w:color="auto"/>
        <w:right w:val="none" w:sz="0" w:space="0" w:color="auto"/>
      </w:divBdr>
    </w:div>
    <w:div w:id="893931633">
      <w:bodyDiv w:val="1"/>
      <w:marLeft w:val="0"/>
      <w:marRight w:val="0"/>
      <w:marTop w:val="0"/>
      <w:marBottom w:val="0"/>
      <w:divBdr>
        <w:top w:val="none" w:sz="0" w:space="0" w:color="auto"/>
        <w:left w:val="none" w:sz="0" w:space="0" w:color="auto"/>
        <w:bottom w:val="none" w:sz="0" w:space="0" w:color="auto"/>
        <w:right w:val="none" w:sz="0" w:space="0" w:color="auto"/>
      </w:divBdr>
    </w:div>
    <w:div w:id="1014065915">
      <w:bodyDiv w:val="1"/>
      <w:marLeft w:val="0"/>
      <w:marRight w:val="0"/>
      <w:marTop w:val="0"/>
      <w:marBottom w:val="0"/>
      <w:divBdr>
        <w:top w:val="none" w:sz="0" w:space="0" w:color="auto"/>
        <w:left w:val="none" w:sz="0" w:space="0" w:color="auto"/>
        <w:bottom w:val="none" w:sz="0" w:space="0" w:color="auto"/>
        <w:right w:val="none" w:sz="0" w:space="0" w:color="auto"/>
      </w:divBdr>
      <w:divsChild>
        <w:div w:id="589463486">
          <w:marLeft w:val="0"/>
          <w:marRight w:val="0"/>
          <w:marTop w:val="0"/>
          <w:marBottom w:val="0"/>
          <w:divBdr>
            <w:top w:val="none" w:sz="0" w:space="0" w:color="auto"/>
            <w:left w:val="none" w:sz="0" w:space="0" w:color="auto"/>
            <w:bottom w:val="none" w:sz="0" w:space="0" w:color="auto"/>
            <w:right w:val="none" w:sz="0" w:space="0" w:color="auto"/>
          </w:divBdr>
        </w:div>
      </w:divsChild>
    </w:div>
    <w:div w:id="1129326689">
      <w:bodyDiv w:val="1"/>
      <w:marLeft w:val="0"/>
      <w:marRight w:val="0"/>
      <w:marTop w:val="0"/>
      <w:marBottom w:val="0"/>
      <w:divBdr>
        <w:top w:val="none" w:sz="0" w:space="0" w:color="auto"/>
        <w:left w:val="none" w:sz="0" w:space="0" w:color="auto"/>
        <w:bottom w:val="none" w:sz="0" w:space="0" w:color="auto"/>
        <w:right w:val="none" w:sz="0" w:space="0" w:color="auto"/>
      </w:divBdr>
    </w:div>
    <w:div w:id="1248147733">
      <w:bodyDiv w:val="1"/>
      <w:marLeft w:val="0"/>
      <w:marRight w:val="0"/>
      <w:marTop w:val="0"/>
      <w:marBottom w:val="0"/>
      <w:divBdr>
        <w:top w:val="none" w:sz="0" w:space="0" w:color="auto"/>
        <w:left w:val="none" w:sz="0" w:space="0" w:color="auto"/>
        <w:bottom w:val="none" w:sz="0" w:space="0" w:color="auto"/>
        <w:right w:val="none" w:sz="0" w:space="0" w:color="auto"/>
      </w:divBdr>
    </w:div>
    <w:div w:id="1265840451">
      <w:bodyDiv w:val="1"/>
      <w:marLeft w:val="0"/>
      <w:marRight w:val="0"/>
      <w:marTop w:val="0"/>
      <w:marBottom w:val="0"/>
      <w:divBdr>
        <w:top w:val="none" w:sz="0" w:space="0" w:color="auto"/>
        <w:left w:val="none" w:sz="0" w:space="0" w:color="auto"/>
        <w:bottom w:val="none" w:sz="0" w:space="0" w:color="auto"/>
        <w:right w:val="none" w:sz="0" w:space="0" w:color="auto"/>
      </w:divBdr>
    </w:div>
    <w:div w:id="1312828996">
      <w:bodyDiv w:val="1"/>
      <w:marLeft w:val="0"/>
      <w:marRight w:val="0"/>
      <w:marTop w:val="0"/>
      <w:marBottom w:val="0"/>
      <w:divBdr>
        <w:top w:val="none" w:sz="0" w:space="0" w:color="auto"/>
        <w:left w:val="none" w:sz="0" w:space="0" w:color="auto"/>
        <w:bottom w:val="none" w:sz="0" w:space="0" w:color="auto"/>
        <w:right w:val="none" w:sz="0" w:space="0" w:color="auto"/>
      </w:divBdr>
    </w:div>
    <w:div w:id="1347563344">
      <w:bodyDiv w:val="1"/>
      <w:marLeft w:val="0"/>
      <w:marRight w:val="0"/>
      <w:marTop w:val="0"/>
      <w:marBottom w:val="0"/>
      <w:divBdr>
        <w:top w:val="none" w:sz="0" w:space="0" w:color="auto"/>
        <w:left w:val="none" w:sz="0" w:space="0" w:color="auto"/>
        <w:bottom w:val="none" w:sz="0" w:space="0" w:color="auto"/>
        <w:right w:val="none" w:sz="0" w:space="0" w:color="auto"/>
      </w:divBdr>
      <w:divsChild>
        <w:div w:id="1293174734">
          <w:marLeft w:val="0"/>
          <w:marRight w:val="0"/>
          <w:marTop w:val="0"/>
          <w:marBottom w:val="0"/>
          <w:divBdr>
            <w:top w:val="none" w:sz="0" w:space="0" w:color="auto"/>
            <w:left w:val="none" w:sz="0" w:space="0" w:color="auto"/>
            <w:bottom w:val="none" w:sz="0" w:space="0" w:color="auto"/>
            <w:right w:val="none" w:sz="0" w:space="0" w:color="auto"/>
          </w:divBdr>
        </w:div>
      </w:divsChild>
    </w:div>
    <w:div w:id="1513256709">
      <w:bodyDiv w:val="1"/>
      <w:marLeft w:val="0"/>
      <w:marRight w:val="0"/>
      <w:marTop w:val="0"/>
      <w:marBottom w:val="0"/>
      <w:divBdr>
        <w:top w:val="none" w:sz="0" w:space="0" w:color="auto"/>
        <w:left w:val="none" w:sz="0" w:space="0" w:color="auto"/>
        <w:bottom w:val="none" w:sz="0" w:space="0" w:color="auto"/>
        <w:right w:val="none" w:sz="0" w:space="0" w:color="auto"/>
      </w:divBdr>
    </w:div>
    <w:div w:id="1538542390">
      <w:bodyDiv w:val="1"/>
      <w:marLeft w:val="0"/>
      <w:marRight w:val="0"/>
      <w:marTop w:val="0"/>
      <w:marBottom w:val="0"/>
      <w:divBdr>
        <w:top w:val="none" w:sz="0" w:space="0" w:color="auto"/>
        <w:left w:val="none" w:sz="0" w:space="0" w:color="auto"/>
        <w:bottom w:val="none" w:sz="0" w:space="0" w:color="auto"/>
        <w:right w:val="none" w:sz="0" w:space="0" w:color="auto"/>
      </w:divBdr>
    </w:div>
    <w:div w:id="1608928339">
      <w:bodyDiv w:val="1"/>
      <w:marLeft w:val="0"/>
      <w:marRight w:val="0"/>
      <w:marTop w:val="0"/>
      <w:marBottom w:val="0"/>
      <w:divBdr>
        <w:top w:val="none" w:sz="0" w:space="0" w:color="auto"/>
        <w:left w:val="none" w:sz="0" w:space="0" w:color="auto"/>
        <w:bottom w:val="none" w:sz="0" w:space="0" w:color="auto"/>
        <w:right w:val="none" w:sz="0" w:space="0" w:color="auto"/>
      </w:divBdr>
    </w:div>
    <w:div w:id="211382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66C4E-CE26-43AB-9807-DD551AC7B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3341</Words>
  <Characters>19044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software</dc:creator>
  <cp:lastModifiedBy>Loredana Zsofi</cp:lastModifiedBy>
  <cp:revision>2</cp:revision>
  <dcterms:created xsi:type="dcterms:W3CDTF">2022-11-28T17:06:00Z</dcterms:created>
  <dcterms:modified xsi:type="dcterms:W3CDTF">2022-11-28T17:06:00Z</dcterms:modified>
</cp:coreProperties>
</file>