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E80" w:rsidRDefault="00FB1B6D">
      <w:pPr>
        <w:pStyle w:val="BodyText"/>
        <w:ind w:left="200"/>
        <w:rPr>
          <w:rFonts w:ascii="Times New Roman"/>
          <w:sz w:val="20"/>
        </w:rPr>
      </w:pPr>
      <w:r>
        <w:rPr>
          <w:rFonts w:ascii="Times New Roman"/>
          <w:noProof/>
          <w:sz w:val="20"/>
          <w:lang w:val="en-GB" w:eastAsia="en-GB"/>
        </w:rPr>
        <w:drawing>
          <wp:inline distT="0" distB="0" distL="0" distR="0">
            <wp:extent cx="2318083" cy="926210"/>
            <wp:effectExtent l="0" t="0" r="0" b="0"/>
            <wp:docPr id="1" name="image1.jpeg"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318083" cy="926210"/>
                    </a:xfrm>
                    <a:prstGeom prst="rect">
                      <a:avLst/>
                    </a:prstGeom>
                  </pic:spPr>
                </pic:pic>
              </a:graphicData>
            </a:graphic>
          </wp:inline>
        </w:drawing>
      </w:r>
    </w:p>
    <w:p w:rsidR="005B4E80" w:rsidRDefault="005B4E80">
      <w:pPr>
        <w:pStyle w:val="BodyText"/>
        <w:rPr>
          <w:rFonts w:ascii="Times New Roman"/>
          <w:sz w:val="20"/>
        </w:rPr>
      </w:pPr>
    </w:p>
    <w:p w:rsidR="005B4E80" w:rsidRDefault="005B4E80">
      <w:pPr>
        <w:pStyle w:val="BodyText"/>
        <w:rPr>
          <w:rFonts w:ascii="Times New Roman"/>
          <w:sz w:val="28"/>
        </w:rPr>
      </w:pPr>
    </w:p>
    <w:tbl>
      <w:tblPr>
        <w:tblW w:w="0" w:type="auto"/>
        <w:tblInd w:w="115" w:type="dxa"/>
        <w:tblLayout w:type="fixed"/>
        <w:tblCellMar>
          <w:left w:w="0" w:type="dxa"/>
          <w:right w:w="0" w:type="dxa"/>
        </w:tblCellMar>
        <w:tblLook w:val="01E0"/>
      </w:tblPr>
      <w:tblGrid>
        <w:gridCol w:w="4641"/>
        <w:gridCol w:w="4618"/>
      </w:tblGrid>
      <w:tr w:rsidR="005B4E80">
        <w:trPr>
          <w:trHeight w:val="390"/>
        </w:trPr>
        <w:tc>
          <w:tcPr>
            <w:tcW w:w="4641" w:type="dxa"/>
          </w:tcPr>
          <w:p w:rsidR="005B4E80" w:rsidRDefault="00FB1B6D">
            <w:pPr>
              <w:pStyle w:val="TableParagraph"/>
              <w:spacing w:line="266" w:lineRule="exact"/>
              <w:ind w:left="200"/>
              <w:rPr>
                <w:b/>
                <w:sz w:val="24"/>
              </w:rPr>
            </w:pPr>
            <w:r>
              <w:rPr>
                <w:b/>
                <w:sz w:val="24"/>
              </w:rPr>
              <w:t>LOCATION:</w:t>
            </w:r>
            <w:r>
              <w:rPr>
                <w:b/>
                <w:spacing w:val="-2"/>
                <w:sz w:val="24"/>
              </w:rPr>
              <w:t xml:space="preserve"> </w:t>
            </w:r>
            <w:r>
              <w:rPr>
                <w:b/>
                <w:sz w:val="24"/>
              </w:rPr>
              <w:t>LONDON</w:t>
            </w:r>
          </w:p>
        </w:tc>
        <w:tc>
          <w:tcPr>
            <w:tcW w:w="4618" w:type="dxa"/>
          </w:tcPr>
          <w:p w:rsidR="005B4E80" w:rsidRDefault="00FB1B6D">
            <w:pPr>
              <w:pStyle w:val="TableParagraph"/>
              <w:spacing w:line="266" w:lineRule="exact"/>
              <w:ind w:right="199"/>
              <w:jc w:val="right"/>
              <w:rPr>
                <w:b/>
                <w:sz w:val="24"/>
              </w:rPr>
            </w:pPr>
            <w:r>
              <w:rPr>
                <w:b/>
                <w:sz w:val="24"/>
              </w:rPr>
              <w:t>LLEOLIAD:</w:t>
            </w:r>
            <w:r>
              <w:rPr>
                <w:b/>
                <w:spacing w:val="56"/>
                <w:sz w:val="24"/>
              </w:rPr>
              <w:t xml:space="preserve"> </w:t>
            </w:r>
            <w:r>
              <w:rPr>
                <w:b/>
                <w:sz w:val="24"/>
              </w:rPr>
              <w:t>LLUNDAIN</w:t>
            </w:r>
          </w:p>
        </w:tc>
      </w:tr>
      <w:tr w:rsidR="005B4E80">
        <w:trPr>
          <w:trHeight w:val="529"/>
        </w:trPr>
        <w:tc>
          <w:tcPr>
            <w:tcW w:w="4641" w:type="dxa"/>
          </w:tcPr>
          <w:p w:rsidR="005B4E80" w:rsidRDefault="00FB1B6D">
            <w:pPr>
              <w:pStyle w:val="TableParagraph"/>
              <w:spacing w:before="115"/>
              <w:ind w:left="200"/>
              <w:rPr>
                <w:b/>
                <w:sz w:val="24"/>
              </w:rPr>
            </w:pPr>
            <w:r>
              <w:rPr>
                <w:b/>
                <w:sz w:val="24"/>
              </w:rPr>
              <w:t>LEVEL</w:t>
            </w:r>
            <w:r>
              <w:rPr>
                <w:b/>
                <w:spacing w:val="1"/>
                <w:sz w:val="24"/>
              </w:rPr>
              <w:t xml:space="preserve"> </w:t>
            </w:r>
            <w:r>
              <w:rPr>
                <w:b/>
                <w:sz w:val="24"/>
              </w:rPr>
              <w:t>4</w:t>
            </w:r>
          </w:p>
        </w:tc>
        <w:tc>
          <w:tcPr>
            <w:tcW w:w="4618" w:type="dxa"/>
          </w:tcPr>
          <w:p w:rsidR="005B4E80" w:rsidRDefault="00FB1B6D">
            <w:pPr>
              <w:pStyle w:val="TableParagraph"/>
              <w:spacing w:before="115"/>
              <w:ind w:right="197"/>
              <w:jc w:val="right"/>
              <w:rPr>
                <w:b/>
                <w:sz w:val="24"/>
              </w:rPr>
            </w:pPr>
            <w:r>
              <w:rPr>
                <w:b/>
                <w:sz w:val="24"/>
              </w:rPr>
              <w:t>LEFEL</w:t>
            </w:r>
            <w:r>
              <w:rPr>
                <w:b/>
                <w:spacing w:val="1"/>
                <w:sz w:val="24"/>
              </w:rPr>
              <w:t xml:space="preserve"> </w:t>
            </w:r>
            <w:r>
              <w:rPr>
                <w:b/>
                <w:sz w:val="24"/>
              </w:rPr>
              <w:t>4</w:t>
            </w:r>
          </w:p>
        </w:tc>
      </w:tr>
      <w:tr w:rsidR="005B4E80">
        <w:trPr>
          <w:trHeight w:val="422"/>
        </w:trPr>
        <w:tc>
          <w:tcPr>
            <w:tcW w:w="4641" w:type="dxa"/>
          </w:tcPr>
          <w:p w:rsidR="005B4E80" w:rsidRDefault="00FB1B6D">
            <w:pPr>
              <w:pStyle w:val="TableParagraph"/>
              <w:spacing w:before="128" w:line="274" w:lineRule="exact"/>
              <w:ind w:left="200"/>
              <w:rPr>
                <w:b/>
                <w:sz w:val="24"/>
              </w:rPr>
            </w:pPr>
            <w:r>
              <w:rPr>
                <w:b/>
                <w:sz w:val="24"/>
              </w:rPr>
              <w:t>EXAMINATION</w:t>
            </w:r>
            <w:r>
              <w:rPr>
                <w:b/>
                <w:spacing w:val="-2"/>
                <w:sz w:val="24"/>
              </w:rPr>
              <w:t xml:space="preserve"> </w:t>
            </w:r>
            <w:r>
              <w:rPr>
                <w:b/>
                <w:sz w:val="24"/>
              </w:rPr>
              <w:t>PERIOD</w:t>
            </w:r>
          </w:p>
        </w:tc>
        <w:tc>
          <w:tcPr>
            <w:tcW w:w="4618" w:type="dxa"/>
          </w:tcPr>
          <w:p w:rsidR="005B4E80" w:rsidRDefault="00FB1B6D">
            <w:pPr>
              <w:pStyle w:val="TableParagraph"/>
              <w:spacing w:before="128" w:line="274" w:lineRule="exact"/>
              <w:ind w:right="199"/>
              <w:jc w:val="right"/>
              <w:rPr>
                <w:b/>
                <w:sz w:val="24"/>
              </w:rPr>
            </w:pPr>
            <w:r>
              <w:rPr>
                <w:b/>
                <w:sz w:val="24"/>
              </w:rPr>
              <w:t>CYFNOD</w:t>
            </w:r>
            <w:r>
              <w:rPr>
                <w:b/>
                <w:spacing w:val="-2"/>
                <w:sz w:val="24"/>
              </w:rPr>
              <w:t xml:space="preserve"> </w:t>
            </w:r>
            <w:r>
              <w:rPr>
                <w:b/>
                <w:sz w:val="24"/>
              </w:rPr>
              <w:t>ARHOLIADAU</w:t>
            </w:r>
          </w:p>
        </w:tc>
      </w:tr>
      <w:tr w:rsidR="005B4E80">
        <w:trPr>
          <w:trHeight w:val="284"/>
        </w:trPr>
        <w:tc>
          <w:tcPr>
            <w:tcW w:w="4641" w:type="dxa"/>
          </w:tcPr>
          <w:p w:rsidR="005B4E80" w:rsidRDefault="00FB1B6D">
            <w:pPr>
              <w:pStyle w:val="TableParagraph"/>
              <w:spacing w:before="8" w:line="256" w:lineRule="exact"/>
              <w:ind w:left="200"/>
              <w:rPr>
                <w:b/>
                <w:sz w:val="24"/>
              </w:rPr>
            </w:pPr>
            <w:r>
              <w:rPr>
                <w:b/>
                <w:sz w:val="24"/>
              </w:rPr>
              <w:t>JUNE</w:t>
            </w:r>
            <w:r>
              <w:rPr>
                <w:b/>
                <w:spacing w:val="-1"/>
                <w:sz w:val="24"/>
              </w:rPr>
              <w:t xml:space="preserve"> </w:t>
            </w:r>
            <w:r>
              <w:rPr>
                <w:b/>
                <w:sz w:val="24"/>
              </w:rPr>
              <w:t>2021 TERM</w:t>
            </w:r>
          </w:p>
        </w:tc>
        <w:tc>
          <w:tcPr>
            <w:tcW w:w="4618" w:type="dxa"/>
          </w:tcPr>
          <w:p w:rsidR="005B4E80" w:rsidRDefault="00FB1B6D">
            <w:pPr>
              <w:pStyle w:val="TableParagraph"/>
              <w:spacing w:before="8" w:line="256" w:lineRule="exact"/>
              <w:ind w:right="199"/>
              <w:jc w:val="right"/>
              <w:rPr>
                <w:b/>
                <w:sz w:val="24"/>
              </w:rPr>
            </w:pPr>
            <w:r>
              <w:rPr>
                <w:b/>
                <w:sz w:val="24"/>
              </w:rPr>
              <w:t>MEHEFIN</w:t>
            </w:r>
            <w:r>
              <w:rPr>
                <w:b/>
                <w:spacing w:val="-1"/>
                <w:sz w:val="24"/>
              </w:rPr>
              <w:t xml:space="preserve"> </w:t>
            </w:r>
            <w:r>
              <w:rPr>
                <w:b/>
                <w:sz w:val="24"/>
              </w:rPr>
              <w:t>2021</w:t>
            </w:r>
            <w:r>
              <w:rPr>
                <w:b/>
                <w:spacing w:val="-1"/>
                <w:sz w:val="24"/>
              </w:rPr>
              <w:t xml:space="preserve"> </w:t>
            </w:r>
            <w:r>
              <w:rPr>
                <w:b/>
                <w:sz w:val="24"/>
              </w:rPr>
              <w:t>TYMOR</w:t>
            </w:r>
          </w:p>
        </w:tc>
      </w:tr>
    </w:tbl>
    <w:p w:rsidR="005B4E80" w:rsidRDefault="005B4E80">
      <w:pPr>
        <w:pStyle w:val="BodyText"/>
        <w:rPr>
          <w:rFonts w:ascii="Times New Roman"/>
          <w:sz w:val="20"/>
        </w:rPr>
      </w:pPr>
    </w:p>
    <w:p w:rsidR="005B4E80" w:rsidRDefault="005B4E80">
      <w:pPr>
        <w:pStyle w:val="BodyText"/>
        <w:rPr>
          <w:rFonts w:ascii="Times New Roman"/>
          <w:sz w:val="20"/>
        </w:rPr>
      </w:pPr>
    </w:p>
    <w:p w:rsidR="005B4E80" w:rsidRDefault="005B4E80">
      <w:pPr>
        <w:pStyle w:val="BodyText"/>
        <w:spacing w:before="1"/>
        <w:rPr>
          <w:rFonts w:ascii="Times New Roman"/>
          <w:sz w:val="27"/>
        </w:rPr>
      </w:pPr>
    </w:p>
    <w:p w:rsidR="005B4E80" w:rsidRDefault="00FB1B6D">
      <w:pPr>
        <w:pStyle w:val="Heading1"/>
        <w:spacing w:before="90"/>
        <w:ind w:left="3169" w:right="3204" w:hanging="10"/>
      </w:pPr>
      <w:r>
        <w:t>MODULE CODE: LCBB4001</w:t>
      </w:r>
      <w:r>
        <w:rPr>
          <w:spacing w:val="-57"/>
        </w:rPr>
        <w:t xml:space="preserve"> </w:t>
      </w:r>
      <w:r>
        <w:t>COD Y MODWL:</w:t>
      </w:r>
      <w:r>
        <w:rPr>
          <w:spacing w:val="-1"/>
        </w:rPr>
        <w:t xml:space="preserve"> </w:t>
      </w:r>
      <w:r>
        <w:t>LCBB4001</w:t>
      </w:r>
    </w:p>
    <w:p w:rsidR="005B4E80" w:rsidRDefault="00FB1B6D">
      <w:pPr>
        <w:spacing w:before="1" w:line="448" w:lineRule="auto"/>
        <w:ind w:left="200" w:right="2881" w:firstLine="2635"/>
        <w:rPr>
          <w:rFonts w:ascii="Times New Roman"/>
          <w:b/>
          <w:sz w:val="24"/>
        </w:rPr>
      </w:pPr>
      <w:r>
        <w:rPr>
          <w:rFonts w:ascii="Times New Roman"/>
          <w:b/>
          <w:sz w:val="24"/>
        </w:rPr>
        <w:t>ACCOUNTING FUNDAMENTALS</w:t>
      </w:r>
      <w:r>
        <w:rPr>
          <w:rFonts w:ascii="Times New Roman"/>
          <w:b/>
          <w:spacing w:val="-57"/>
          <w:sz w:val="24"/>
        </w:rPr>
        <w:t xml:space="preserve"> </w:t>
      </w:r>
      <w:r>
        <w:rPr>
          <w:rFonts w:ascii="Times New Roman"/>
          <w:b/>
          <w:sz w:val="24"/>
        </w:rPr>
        <w:t>TIME:</w:t>
      </w:r>
      <w:r>
        <w:rPr>
          <w:rFonts w:ascii="Times New Roman"/>
          <w:b/>
          <w:spacing w:val="58"/>
          <w:sz w:val="24"/>
        </w:rPr>
        <w:t xml:space="preserve"> </w:t>
      </w:r>
      <w:r>
        <w:rPr>
          <w:rFonts w:ascii="Times New Roman"/>
          <w:b/>
          <w:sz w:val="24"/>
        </w:rPr>
        <w:t>9:00AM</w:t>
      </w:r>
      <w:r>
        <w:rPr>
          <w:rFonts w:ascii="Times New Roman"/>
          <w:b/>
          <w:spacing w:val="-1"/>
          <w:sz w:val="24"/>
        </w:rPr>
        <w:t xml:space="preserve"> </w:t>
      </w:r>
      <w:r>
        <w:rPr>
          <w:rFonts w:ascii="Times New Roman"/>
          <w:b/>
          <w:sz w:val="24"/>
        </w:rPr>
        <w:t>TO 4:00PM</w:t>
      </w:r>
    </w:p>
    <w:p w:rsidR="005B4E80" w:rsidRDefault="005B4E80">
      <w:pPr>
        <w:pStyle w:val="BodyText"/>
        <w:rPr>
          <w:rFonts w:ascii="Times New Roman"/>
          <w:b/>
          <w:sz w:val="26"/>
        </w:rPr>
      </w:pPr>
    </w:p>
    <w:p w:rsidR="005B4E80" w:rsidRDefault="005B4E80">
      <w:pPr>
        <w:pStyle w:val="BodyText"/>
        <w:rPr>
          <w:rFonts w:ascii="Times New Roman"/>
          <w:b/>
          <w:sz w:val="26"/>
        </w:rPr>
      </w:pPr>
    </w:p>
    <w:p w:rsidR="005B4E80" w:rsidRDefault="00FB1B6D">
      <w:pPr>
        <w:pStyle w:val="BodyText"/>
        <w:tabs>
          <w:tab w:val="left" w:pos="2360"/>
          <w:tab w:val="left" w:pos="6736"/>
        </w:tabs>
        <w:spacing w:before="229"/>
        <w:ind w:left="200"/>
        <w:rPr>
          <w:rFonts w:ascii="Times New Roman"/>
        </w:rPr>
      </w:pPr>
      <w:r>
        <w:rPr>
          <w:rFonts w:ascii="Times New Roman"/>
        </w:rPr>
        <w:t>Name</w:t>
      </w:r>
      <w:r>
        <w:rPr>
          <w:rFonts w:ascii="Times New Roman"/>
        </w:rPr>
        <w:tab/>
        <w:t>:</w:t>
      </w:r>
      <w:r>
        <w:rPr>
          <w:rFonts w:ascii="Times New Roman"/>
          <w:spacing w:val="1"/>
        </w:rPr>
        <w:t xml:space="preserve"> </w:t>
      </w:r>
      <w:r>
        <w:rPr>
          <w:rFonts w:ascii="Times New Roman"/>
          <w:u w:val="single"/>
        </w:rPr>
        <w:t xml:space="preserve"> </w:t>
      </w:r>
      <w:r w:rsidR="00045E5A">
        <w:rPr>
          <w:rFonts w:ascii="Times New Roman"/>
          <w:u w:val="single"/>
        </w:rPr>
        <w:t>Anamaria-Roxana Surdu</w:t>
      </w:r>
      <w:r>
        <w:rPr>
          <w:rFonts w:ascii="Times New Roman"/>
          <w:u w:val="single"/>
        </w:rPr>
        <w:tab/>
      </w:r>
    </w:p>
    <w:p w:rsidR="005B4E80" w:rsidRDefault="005B4E80">
      <w:pPr>
        <w:pStyle w:val="BodyText"/>
        <w:spacing w:before="3"/>
        <w:rPr>
          <w:rFonts w:ascii="Times New Roman"/>
          <w:sz w:val="16"/>
        </w:rPr>
      </w:pPr>
    </w:p>
    <w:p w:rsidR="005B4E80" w:rsidRDefault="00FB1B6D">
      <w:pPr>
        <w:pStyle w:val="BodyText"/>
        <w:tabs>
          <w:tab w:val="left" w:pos="2360"/>
          <w:tab w:val="left" w:pos="6736"/>
        </w:tabs>
        <w:spacing w:before="90"/>
        <w:ind w:left="200"/>
        <w:rPr>
          <w:rFonts w:ascii="Times New Roman"/>
        </w:rPr>
      </w:pPr>
      <w:r>
        <w:rPr>
          <w:rFonts w:ascii="Times New Roman"/>
        </w:rPr>
        <w:t>Student</w:t>
      </w:r>
      <w:r>
        <w:rPr>
          <w:rFonts w:ascii="Times New Roman"/>
          <w:spacing w:val="-2"/>
        </w:rPr>
        <w:t xml:space="preserve"> </w:t>
      </w:r>
      <w:r>
        <w:rPr>
          <w:rFonts w:ascii="Times New Roman"/>
        </w:rPr>
        <w:t>ID</w:t>
      </w:r>
      <w:r>
        <w:rPr>
          <w:rFonts w:ascii="Times New Roman"/>
        </w:rPr>
        <w:tab/>
        <w:t>:</w:t>
      </w:r>
      <w:r>
        <w:rPr>
          <w:rFonts w:ascii="Times New Roman"/>
          <w:spacing w:val="1"/>
        </w:rPr>
        <w:t xml:space="preserve"> </w:t>
      </w:r>
      <w:r>
        <w:rPr>
          <w:rFonts w:ascii="Times New Roman"/>
          <w:u w:val="single"/>
        </w:rPr>
        <w:t xml:space="preserve"> </w:t>
      </w:r>
      <w:r w:rsidR="00045E5A">
        <w:rPr>
          <w:rFonts w:ascii="Times New Roman"/>
          <w:u w:val="single"/>
        </w:rPr>
        <w:t>2018259</w:t>
      </w:r>
      <w:r>
        <w:rPr>
          <w:rFonts w:ascii="Times New Roman"/>
          <w:u w:val="single"/>
        </w:rPr>
        <w:tab/>
      </w:r>
    </w:p>
    <w:p w:rsidR="005B4E80" w:rsidRDefault="005B4E80">
      <w:pPr>
        <w:pStyle w:val="BodyText"/>
        <w:spacing w:before="2"/>
        <w:rPr>
          <w:rFonts w:ascii="Times New Roman"/>
          <w:sz w:val="16"/>
        </w:rPr>
      </w:pPr>
    </w:p>
    <w:p w:rsidR="005B4E80" w:rsidRDefault="00FB1B6D">
      <w:pPr>
        <w:pStyle w:val="BodyText"/>
        <w:tabs>
          <w:tab w:val="left" w:pos="2360"/>
          <w:tab w:val="left" w:pos="6736"/>
        </w:tabs>
        <w:spacing w:before="90"/>
        <w:ind w:left="200"/>
        <w:rPr>
          <w:rFonts w:ascii="Times New Roman"/>
        </w:rPr>
      </w:pPr>
      <w:r>
        <w:rPr>
          <w:rFonts w:ascii="Times New Roman"/>
        </w:rPr>
        <w:t>Date</w:t>
      </w:r>
      <w:r>
        <w:rPr>
          <w:rFonts w:ascii="Times New Roman"/>
          <w:spacing w:val="-1"/>
        </w:rPr>
        <w:t xml:space="preserve"> </w:t>
      </w:r>
      <w:r>
        <w:rPr>
          <w:rFonts w:ascii="Times New Roman"/>
        </w:rPr>
        <w:t>&amp; Time</w:t>
      </w:r>
      <w:r>
        <w:rPr>
          <w:rFonts w:ascii="Times New Roman"/>
        </w:rPr>
        <w:tab/>
        <w:t>:</w:t>
      </w:r>
      <w:r>
        <w:rPr>
          <w:rFonts w:ascii="Times New Roman"/>
          <w:spacing w:val="1"/>
        </w:rPr>
        <w:t xml:space="preserve"> </w:t>
      </w:r>
      <w:r>
        <w:rPr>
          <w:rFonts w:ascii="Times New Roman"/>
          <w:u w:val="single"/>
        </w:rPr>
        <w:t xml:space="preserve"> </w:t>
      </w:r>
      <w:r w:rsidR="00045E5A">
        <w:rPr>
          <w:rFonts w:ascii="Times New Roman"/>
          <w:u w:val="single"/>
        </w:rPr>
        <w:t>27.08.2021/09:00</w:t>
      </w:r>
      <w:r>
        <w:rPr>
          <w:rFonts w:ascii="Times New Roman"/>
          <w:u w:val="single"/>
        </w:rPr>
        <w:tab/>
      </w:r>
    </w:p>
    <w:p w:rsidR="005B4E80" w:rsidRDefault="005B4E80">
      <w:pPr>
        <w:rPr>
          <w:rFonts w:ascii="Times New Roman"/>
        </w:rPr>
        <w:sectPr w:rsidR="005B4E80">
          <w:type w:val="continuous"/>
          <w:pgSz w:w="11910" w:h="16840"/>
          <w:pgMar w:top="1420" w:right="1180" w:bottom="280" w:left="1240" w:header="720" w:footer="720" w:gutter="0"/>
          <w:cols w:space="720"/>
        </w:sectPr>
      </w:pPr>
    </w:p>
    <w:p w:rsidR="005B4E80" w:rsidRDefault="005B4E80">
      <w:pPr>
        <w:pStyle w:val="BodyText"/>
        <w:rPr>
          <w:rFonts w:ascii="Arial"/>
          <w:b/>
          <w:sz w:val="26"/>
        </w:rPr>
      </w:pPr>
    </w:p>
    <w:p w:rsidR="005B4E80" w:rsidRDefault="005B4E80">
      <w:pPr>
        <w:pStyle w:val="BodyText"/>
        <w:rPr>
          <w:rFonts w:ascii="Arial"/>
          <w:b/>
          <w:sz w:val="26"/>
        </w:rPr>
      </w:pPr>
    </w:p>
    <w:p w:rsidR="005B4E80" w:rsidRDefault="005B4E80">
      <w:pPr>
        <w:pStyle w:val="BodyText"/>
        <w:rPr>
          <w:rFonts w:ascii="Arial"/>
          <w:b/>
          <w:sz w:val="26"/>
        </w:rPr>
      </w:pPr>
    </w:p>
    <w:p w:rsidR="00045E5A" w:rsidRDefault="00045E5A">
      <w:pPr>
        <w:spacing w:before="155"/>
        <w:ind w:left="4444" w:right="4499"/>
        <w:jc w:val="center"/>
        <w:rPr>
          <w:rFonts w:ascii="Arial"/>
          <w:b/>
          <w:sz w:val="24"/>
        </w:rPr>
      </w:pPr>
    </w:p>
    <w:p w:rsidR="00045E5A" w:rsidRDefault="00045E5A" w:rsidP="00045E5A">
      <w:pPr>
        <w:rPr>
          <w:rFonts w:ascii="Arial"/>
          <w:b/>
          <w:sz w:val="24"/>
        </w:rPr>
      </w:pPr>
      <w:r>
        <w:rPr>
          <w:rFonts w:ascii="Arial"/>
          <w:b/>
          <w:sz w:val="24"/>
        </w:rPr>
        <w:t>Question 1</w:t>
      </w:r>
    </w:p>
    <w:p w:rsidR="005B4E80" w:rsidRDefault="00045E5A" w:rsidP="00045E5A">
      <w:pPr>
        <w:rPr>
          <w:rFonts w:ascii="Arial"/>
          <w:b/>
          <w:sz w:val="24"/>
        </w:rPr>
      </w:pPr>
      <w:r>
        <w:rPr>
          <w:rFonts w:ascii="Arial"/>
          <w:b/>
          <w:sz w:val="24"/>
        </w:rPr>
        <w:t>a)Break even point=Fixed costs/contribution per unit</w:t>
      </w:r>
    </w:p>
    <w:p w:rsidR="00045E5A" w:rsidRDefault="00045E5A" w:rsidP="00045E5A">
      <w:pPr>
        <w:rPr>
          <w:rFonts w:ascii="Arial"/>
          <w:b/>
          <w:sz w:val="24"/>
        </w:rPr>
      </w:pPr>
      <w:r>
        <w:rPr>
          <w:rFonts w:ascii="Arial"/>
          <w:b/>
          <w:sz w:val="24"/>
        </w:rPr>
        <w:t xml:space="preserve">                                =350.000/5=70.000 units</w:t>
      </w:r>
    </w:p>
    <w:p w:rsidR="00045E5A" w:rsidRDefault="00045E5A" w:rsidP="00045E5A">
      <w:pPr>
        <w:rPr>
          <w:rFonts w:ascii="Arial"/>
          <w:b/>
          <w:sz w:val="24"/>
        </w:rPr>
      </w:pPr>
      <w:r>
        <w:rPr>
          <w:rFonts w:ascii="Arial"/>
          <w:b/>
          <w:sz w:val="24"/>
        </w:rPr>
        <w:t>Break even point=Fixed costs x sales/sales-variable cost=350.000x825.000/825.000-450.000=</w:t>
      </w:r>
      <w:r>
        <w:rPr>
          <w:rFonts w:ascii="Arial"/>
          <w:b/>
          <w:sz w:val="24"/>
        </w:rPr>
        <w:t>£</w:t>
      </w:r>
      <w:r>
        <w:rPr>
          <w:rFonts w:ascii="Arial"/>
          <w:b/>
          <w:sz w:val="24"/>
        </w:rPr>
        <w:t>770.000</w:t>
      </w:r>
    </w:p>
    <w:p w:rsidR="00045E5A" w:rsidRDefault="00045E5A" w:rsidP="00045E5A">
      <w:pPr>
        <w:rPr>
          <w:rFonts w:ascii="Arial"/>
          <w:b/>
          <w:sz w:val="24"/>
        </w:rPr>
      </w:pPr>
    </w:p>
    <w:p w:rsidR="00045E5A" w:rsidRDefault="00045E5A" w:rsidP="00045E5A">
      <w:pPr>
        <w:rPr>
          <w:rFonts w:ascii="Arial"/>
          <w:b/>
          <w:sz w:val="24"/>
        </w:rPr>
      </w:pPr>
      <w:r>
        <w:rPr>
          <w:rFonts w:ascii="Arial"/>
          <w:b/>
          <w:sz w:val="24"/>
        </w:rPr>
        <w:t>Contribution per unit=seling price-variable cost per unit=11-6=</w:t>
      </w:r>
      <w:r>
        <w:rPr>
          <w:rFonts w:ascii="Arial"/>
          <w:b/>
          <w:sz w:val="24"/>
        </w:rPr>
        <w:t>£</w:t>
      </w:r>
      <w:r>
        <w:rPr>
          <w:rFonts w:ascii="Arial"/>
          <w:b/>
          <w:sz w:val="24"/>
        </w:rPr>
        <w:t>5</w:t>
      </w:r>
    </w:p>
    <w:p w:rsidR="00045E5A" w:rsidRDefault="00045E5A" w:rsidP="00045E5A">
      <w:pPr>
        <w:rPr>
          <w:rFonts w:ascii="Arial"/>
          <w:b/>
          <w:sz w:val="24"/>
        </w:rPr>
      </w:pPr>
    </w:p>
    <w:p w:rsidR="00045E5A" w:rsidRDefault="00045E5A" w:rsidP="00045E5A">
      <w:pPr>
        <w:rPr>
          <w:rFonts w:ascii="Arial"/>
          <w:b/>
          <w:sz w:val="24"/>
        </w:rPr>
      </w:pPr>
    </w:p>
    <w:p w:rsidR="00045E5A" w:rsidRDefault="00045E5A" w:rsidP="00045E5A">
      <w:pPr>
        <w:rPr>
          <w:rFonts w:ascii="Arial"/>
          <w:b/>
          <w:sz w:val="24"/>
        </w:rPr>
      </w:pPr>
    </w:p>
    <w:p w:rsidR="00045E5A" w:rsidRDefault="00045E5A" w:rsidP="00045E5A">
      <w:pPr>
        <w:rPr>
          <w:rFonts w:ascii="Arial"/>
          <w:b/>
          <w:sz w:val="24"/>
        </w:rPr>
      </w:pPr>
    </w:p>
    <w:p w:rsidR="00045E5A" w:rsidRDefault="00045E5A" w:rsidP="00045E5A">
      <w:pPr>
        <w:rPr>
          <w:rFonts w:ascii="Arial"/>
          <w:b/>
          <w:sz w:val="24"/>
        </w:rPr>
      </w:pPr>
    </w:p>
    <w:p w:rsidR="00045E5A" w:rsidRDefault="00045E5A" w:rsidP="00045E5A">
      <w:pPr>
        <w:rPr>
          <w:rFonts w:ascii="Arial"/>
          <w:b/>
          <w:sz w:val="24"/>
        </w:rPr>
      </w:pPr>
      <w:r>
        <w:rPr>
          <w:rFonts w:ascii="Arial"/>
          <w:b/>
          <w:sz w:val="24"/>
        </w:rPr>
        <w:t>b)Profit=sales-cost</w:t>
      </w:r>
    </w:p>
    <w:p w:rsidR="00045E5A" w:rsidRDefault="00045E5A" w:rsidP="00045E5A">
      <w:pPr>
        <w:rPr>
          <w:rFonts w:ascii="Arial"/>
          <w:b/>
          <w:sz w:val="24"/>
        </w:rPr>
      </w:pPr>
      <w:r>
        <w:rPr>
          <w:rFonts w:ascii="Arial"/>
          <w:b/>
          <w:sz w:val="24"/>
        </w:rPr>
        <w:t>Sales=75.000x11=825.000</w:t>
      </w:r>
    </w:p>
    <w:p w:rsidR="00045E5A" w:rsidRDefault="00045E5A" w:rsidP="00045E5A">
      <w:pPr>
        <w:rPr>
          <w:rFonts w:ascii="Arial"/>
          <w:b/>
          <w:sz w:val="24"/>
        </w:rPr>
      </w:pPr>
      <w:r>
        <w:rPr>
          <w:rFonts w:ascii="Arial"/>
          <w:b/>
          <w:sz w:val="24"/>
        </w:rPr>
        <w:t>V.C.=75.000x6=450.000</w:t>
      </w:r>
    </w:p>
    <w:p w:rsidR="00045E5A" w:rsidRDefault="00045E5A" w:rsidP="00045E5A">
      <w:pPr>
        <w:rPr>
          <w:rFonts w:ascii="Arial"/>
          <w:b/>
          <w:sz w:val="24"/>
        </w:rPr>
      </w:pPr>
      <w:r>
        <w:rPr>
          <w:rFonts w:ascii="Arial"/>
          <w:b/>
          <w:sz w:val="24"/>
        </w:rPr>
        <w:t>F.C.=350.000</w:t>
      </w:r>
    </w:p>
    <w:p w:rsidR="00045E5A" w:rsidRDefault="00045E5A" w:rsidP="00045E5A">
      <w:pPr>
        <w:rPr>
          <w:rFonts w:ascii="Arial"/>
          <w:b/>
          <w:sz w:val="24"/>
        </w:rPr>
      </w:pPr>
      <w:r>
        <w:rPr>
          <w:rFonts w:ascii="Arial"/>
          <w:b/>
          <w:sz w:val="24"/>
        </w:rPr>
        <w:t>Total cost=450.000+350.000=800.000</w:t>
      </w:r>
    </w:p>
    <w:p w:rsidR="00045E5A" w:rsidRDefault="00045E5A" w:rsidP="00045E5A">
      <w:pPr>
        <w:rPr>
          <w:rFonts w:ascii="Arial"/>
          <w:b/>
          <w:sz w:val="24"/>
        </w:rPr>
      </w:pPr>
      <w:r>
        <w:rPr>
          <w:rFonts w:ascii="Arial"/>
          <w:b/>
          <w:sz w:val="24"/>
        </w:rPr>
        <w:t>Profit=825.000-800.000=</w:t>
      </w:r>
      <w:r>
        <w:rPr>
          <w:rFonts w:ascii="Arial"/>
          <w:b/>
          <w:sz w:val="24"/>
        </w:rPr>
        <w:t>£</w:t>
      </w:r>
      <w:r>
        <w:rPr>
          <w:rFonts w:ascii="Arial"/>
          <w:b/>
          <w:sz w:val="24"/>
        </w:rPr>
        <w:t>25.000</w:t>
      </w:r>
    </w:p>
    <w:p w:rsidR="00045E5A" w:rsidRDefault="00045E5A" w:rsidP="00045E5A">
      <w:pPr>
        <w:rPr>
          <w:rFonts w:ascii="Arial"/>
          <w:b/>
          <w:sz w:val="24"/>
        </w:rPr>
      </w:pPr>
    </w:p>
    <w:p w:rsidR="00045E5A" w:rsidRDefault="00045E5A" w:rsidP="00045E5A">
      <w:pPr>
        <w:rPr>
          <w:rFonts w:ascii="Arial"/>
          <w:b/>
          <w:sz w:val="24"/>
        </w:rPr>
      </w:pPr>
    </w:p>
    <w:p w:rsidR="00045E5A" w:rsidRDefault="00045E5A" w:rsidP="00045E5A">
      <w:pPr>
        <w:rPr>
          <w:rFonts w:ascii="Arial"/>
          <w:b/>
          <w:sz w:val="24"/>
        </w:rPr>
      </w:pPr>
      <w:r>
        <w:rPr>
          <w:rFonts w:ascii="Arial"/>
          <w:b/>
          <w:sz w:val="24"/>
        </w:rPr>
        <w:t>c)New fixed cost=350.000+(advertising campaign)10.000</w:t>
      </w:r>
    </w:p>
    <w:p w:rsidR="00045E5A" w:rsidRDefault="00045E5A" w:rsidP="00045E5A">
      <w:pPr>
        <w:rPr>
          <w:rFonts w:ascii="Arial"/>
          <w:b/>
          <w:sz w:val="24"/>
        </w:rPr>
      </w:pPr>
      <w:r>
        <w:rPr>
          <w:rFonts w:ascii="Arial"/>
          <w:b/>
          <w:sz w:val="24"/>
        </w:rPr>
        <w:t>New variable cost per unit=</w:t>
      </w:r>
      <w:r>
        <w:rPr>
          <w:rFonts w:ascii="Arial"/>
          <w:b/>
          <w:sz w:val="24"/>
        </w:rPr>
        <w:t>£</w:t>
      </w:r>
      <w:r>
        <w:rPr>
          <w:rFonts w:ascii="Arial"/>
          <w:b/>
          <w:sz w:val="24"/>
        </w:rPr>
        <w:t>6+</w:t>
      </w:r>
      <w:r>
        <w:rPr>
          <w:rFonts w:ascii="Arial"/>
          <w:b/>
          <w:sz w:val="24"/>
        </w:rPr>
        <w:t>£</w:t>
      </w:r>
      <w:r>
        <w:rPr>
          <w:rFonts w:ascii="Arial"/>
          <w:b/>
          <w:sz w:val="24"/>
        </w:rPr>
        <w:t>1=</w:t>
      </w:r>
      <w:r>
        <w:rPr>
          <w:rFonts w:ascii="Arial"/>
          <w:b/>
          <w:sz w:val="24"/>
        </w:rPr>
        <w:t>£</w:t>
      </w:r>
      <w:r>
        <w:rPr>
          <w:rFonts w:ascii="Arial"/>
          <w:b/>
          <w:sz w:val="24"/>
        </w:rPr>
        <w:t>7</w:t>
      </w:r>
    </w:p>
    <w:p w:rsidR="00045E5A" w:rsidRDefault="00045E5A" w:rsidP="00045E5A">
      <w:pPr>
        <w:rPr>
          <w:rFonts w:ascii="Arial"/>
          <w:b/>
          <w:sz w:val="24"/>
        </w:rPr>
      </w:pPr>
      <w:r>
        <w:rPr>
          <w:rFonts w:ascii="Arial"/>
          <w:b/>
          <w:sz w:val="24"/>
        </w:rPr>
        <w:t>New seling price=</w:t>
      </w:r>
      <w:r>
        <w:rPr>
          <w:rFonts w:ascii="Arial"/>
          <w:b/>
          <w:sz w:val="24"/>
        </w:rPr>
        <w:t>£</w:t>
      </w:r>
      <w:r>
        <w:rPr>
          <w:rFonts w:ascii="Arial"/>
          <w:b/>
          <w:sz w:val="24"/>
        </w:rPr>
        <w:t>13</w:t>
      </w:r>
    </w:p>
    <w:p w:rsidR="00045E5A" w:rsidRDefault="00045E5A" w:rsidP="00045E5A">
      <w:pPr>
        <w:rPr>
          <w:rFonts w:ascii="Arial"/>
          <w:b/>
          <w:sz w:val="24"/>
        </w:rPr>
      </w:pPr>
      <w:r>
        <w:rPr>
          <w:rFonts w:ascii="Arial"/>
          <w:b/>
          <w:sz w:val="24"/>
        </w:rPr>
        <w:t>New revenue=80.000 units</w:t>
      </w:r>
    </w:p>
    <w:p w:rsidR="00045E5A" w:rsidRDefault="00045E5A" w:rsidP="00045E5A">
      <w:pPr>
        <w:rPr>
          <w:rFonts w:ascii="Arial"/>
          <w:b/>
          <w:sz w:val="24"/>
        </w:rPr>
      </w:pPr>
    </w:p>
    <w:p w:rsidR="00045E5A" w:rsidRDefault="00045E5A" w:rsidP="00045E5A">
      <w:pPr>
        <w:rPr>
          <w:rFonts w:ascii="Arial"/>
          <w:b/>
          <w:sz w:val="24"/>
        </w:rPr>
      </w:pPr>
      <w:r>
        <w:rPr>
          <w:rFonts w:ascii="Arial"/>
          <w:b/>
          <w:sz w:val="24"/>
        </w:rPr>
        <w:t>Profit=sales-cost</w:t>
      </w:r>
    </w:p>
    <w:p w:rsidR="00045E5A" w:rsidRDefault="00045E5A" w:rsidP="00045E5A">
      <w:pPr>
        <w:rPr>
          <w:rFonts w:ascii="Arial"/>
          <w:b/>
          <w:sz w:val="24"/>
        </w:rPr>
      </w:pPr>
      <w:r>
        <w:rPr>
          <w:rFonts w:ascii="Arial"/>
          <w:b/>
          <w:sz w:val="24"/>
        </w:rPr>
        <w:t>Sales=80.000x13=1.040.000</w:t>
      </w:r>
    </w:p>
    <w:p w:rsidR="00045E5A" w:rsidRDefault="00045E5A" w:rsidP="00045E5A">
      <w:pPr>
        <w:rPr>
          <w:rFonts w:ascii="Arial"/>
          <w:b/>
          <w:sz w:val="24"/>
        </w:rPr>
      </w:pPr>
      <w:r>
        <w:rPr>
          <w:rFonts w:ascii="Arial"/>
          <w:b/>
          <w:sz w:val="24"/>
        </w:rPr>
        <w:t>F.C=</w:t>
      </w:r>
      <w:r>
        <w:rPr>
          <w:rFonts w:ascii="Arial"/>
          <w:b/>
          <w:sz w:val="24"/>
        </w:rPr>
        <w:t>£</w:t>
      </w:r>
      <w:r>
        <w:rPr>
          <w:rFonts w:ascii="Arial"/>
          <w:b/>
          <w:sz w:val="24"/>
        </w:rPr>
        <w:t>360.000</w:t>
      </w:r>
    </w:p>
    <w:p w:rsidR="00045E5A" w:rsidRDefault="00045E5A" w:rsidP="00045E5A">
      <w:pPr>
        <w:rPr>
          <w:rFonts w:ascii="Arial"/>
          <w:b/>
          <w:sz w:val="24"/>
        </w:rPr>
      </w:pPr>
      <w:r>
        <w:rPr>
          <w:rFonts w:ascii="Arial"/>
          <w:b/>
          <w:sz w:val="24"/>
        </w:rPr>
        <w:t>V.C=80.000x7=</w:t>
      </w:r>
      <w:r>
        <w:rPr>
          <w:rFonts w:ascii="Arial"/>
          <w:b/>
          <w:sz w:val="24"/>
        </w:rPr>
        <w:t>£</w:t>
      </w:r>
      <w:r>
        <w:rPr>
          <w:rFonts w:ascii="Arial"/>
          <w:b/>
          <w:sz w:val="24"/>
        </w:rPr>
        <w:t>560.000</w:t>
      </w:r>
    </w:p>
    <w:p w:rsidR="00045E5A" w:rsidRDefault="00045E5A" w:rsidP="00045E5A">
      <w:pPr>
        <w:rPr>
          <w:rFonts w:ascii="Arial"/>
          <w:b/>
          <w:sz w:val="24"/>
        </w:rPr>
      </w:pPr>
      <w:r>
        <w:rPr>
          <w:rFonts w:ascii="Arial"/>
          <w:b/>
          <w:sz w:val="24"/>
        </w:rPr>
        <w:t>Total cost=920.000</w:t>
      </w:r>
    </w:p>
    <w:p w:rsidR="00045E5A" w:rsidRDefault="00045E5A" w:rsidP="00045E5A">
      <w:pPr>
        <w:rPr>
          <w:rFonts w:ascii="Arial"/>
          <w:b/>
          <w:sz w:val="24"/>
        </w:rPr>
      </w:pPr>
      <w:r>
        <w:rPr>
          <w:rFonts w:ascii="Arial"/>
          <w:b/>
          <w:sz w:val="24"/>
        </w:rPr>
        <w:t>Profit=1.040.000-920.000=</w:t>
      </w:r>
      <w:r>
        <w:rPr>
          <w:rFonts w:ascii="Arial"/>
          <w:b/>
          <w:sz w:val="24"/>
        </w:rPr>
        <w:t>£</w:t>
      </w:r>
      <w:r>
        <w:rPr>
          <w:rFonts w:ascii="Arial"/>
          <w:b/>
          <w:sz w:val="24"/>
        </w:rPr>
        <w:t>120.000</w:t>
      </w:r>
    </w:p>
    <w:p w:rsidR="00045E5A" w:rsidRDefault="00045E5A" w:rsidP="00045E5A">
      <w:pPr>
        <w:rPr>
          <w:rFonts w:ascii="Arial"/>
          <w:b/>
          <w:sz w:val="24"/>
        </w:rPr>
      </w:pPr>
    </w:p>
    <w:p w:rsidR="00045E5A" w:rsidRDefault="00045E5A" w:rsidP="00045E5A">
      <w:pPr>
        <w:rPr>
          <w:rFonts w:ascii="Arial"/>
          <w:b/>
          <w:sz w:val="24"/>
        </w:rPr>
      </w:pPr>
      <w:r>
        <w:rPr>
          <w:rFonts w:ascii="Arial"/>
          <w:b/>
          <w:sz w:val="24"/>
        </w:rPr>
        <w:t>d)The break even point is a well instrument for determining target production,income and costs for the scope of gaining a zero profit.</w:t>
      </w:r>
    </w:p>
    <w:p w:rsidR="00045E5A" w:rsidRDefault="00045E5A" w:rsidP="00045E5A">
      <w:pPr>
        <w:rPr>
          <w:rFonts w:ascii="Arial"/>
          <w:b/>
          <w:sz w:val="24"/>
        </w:rPr>
      </w:pPr>
      <w:r>
        <w:rPr>
          <w:rFonts w:ascii="Arial"/>
          <w:b/>
          <w:sz w:val="24"/>
        </w:rPr>
        <w:t>Variable cost is increasing with the amount of products made.Assume that you will sell all products you made.Not easy with multiple products,huge difference when you have to produce different items.You can</w:t>
      </w:r>
      <w:r>
        <w:rPr>
          <w:rFonts w:ascii="Arial"/>
          <w:b/>
          <w:sz w:val="24"/>
        </w:rPr>
        <w:t>’</w:t>
      </w:r>
      <w:r>
        <w:rPr>
          <w:rFonts w:ascii="Arial"/>
          <w:b/>
          <w:sz w:val="24"/>
        </w:rPr>
        <w:t>t ignore the other factors.If coronavirus affected your business there are still necessary things that you have to pay,like rent,gas bills and so on,even if you can</w:t>
      </w:r>
      <w:r>
        <w:rPr>
          <w:rFonts w:ascii="Arial"/>
          <w:b/>
          <w:sz w:val="24"/>
        </w:rPr>
        <w:t>’</w:t>
      </w:r>
      <w:r>
        <w:rPr>
          <w:rFonts w:ascii="Arial"/>
          <w:b/>
          <w:sz w:val="24"/>
        </w:rPr>
        <w:t>t produce like before.Fixed costs are fixed to a certain point.</w:t>
      </w:r>
    </w:p>
    <w:p w:rsidR="00045E5A" w:rsidRDefault="00045E5A" w:rsidP="00045E5A">
      <w:pPr>
        <w:rPr>
          <w:rFonts w:ascii="Arial"/>
          <w:b/>
          <w:sz w:val="24"/>
        </w:rPr>
      </w:pPr>
    </w:p>
    <w:p w:rsidR="00045E5A" w:rsidRDefault="00045E5A" w:rsidP="00045E5A">
      <w:pPr>
        <w:rPr>
          <w:rFonts w:ascii="Arial"/>
          <w:b/>
          <w:sz w:val="24"/>
        </w:rPr>
      </w:pPr>
    </w:p>
    <w:p w:rsidR="00045E5A" w:rsidRDefault="00045E5A" w:rsidP="00045E5A">
      <w:pPr>
        <w:spacing w:before="155"/>
        <w:ind w:right="4499"/>
        <w:rPr>
          <w:rFonts w:ascii="Arial"/>
          <w:b/>
          <w:sz w:val="24"/>
        </w:rPr>
      </w:pPr>
    </w:p>
    <w:p w:rsidR="00045E5A" w:rsidRDefault="00045E5A" w:rsidP="00045E5A">
      <w:pPr>
        <w:spacing w:before="155"/>
        <w:ind w:right="4499"/>
        <w:rPr>
          <w:rFonts w:ascii="Arial"/>
          <w:b/>
          <w:sz w:val="24"/>
        </w:rPr>
      </w:pPr>
    </w:p>
    <w:p w:rsidR="00045E5A" w:rsidRDefault="00045E5A" w:rsidP="00045E5A">
      <w:pPr>
        <w:spacing w:before="155"/>
        <w:ind w:right="4499"/>
        <w:rPr>
          <w:rFonts w:ascii="Arial"/>
          <w:b/>
          <w:sz w:val="24"/>
        </w:rPr>
      </w:pPr>
    </w:p>
    <w:p w:rsidR="00045E5A" w:rsidRDefault="00045E5A" w:rsidP="00045E5A">
      <w:pPr>
        <w:spacing w:before="155"/>
        <w:ind w:right="4499"/>
        <w:rPr>
          <w:rFonts w:ascii="Arial"/>
          <w:b/>
          <w:sz w:val="24"/>
        </w:rPr>
      </w:pPr>
    </w:p>
    <w:p w:rsidR="00045E5A" w:rsidRDefault="00045E5A" w:rsidP="00045E5A">
      <w:pPr>
        <w:spacing w:before="155"/>
        <w:ind w:right="4499"/>
        <w:rPr>
          <w:rFonts w:ascii="Arial"/>
          <w:b/>
          <w:sz w:val="24"/>
        </w:rPr>
      </w:pPr>
    </w:p>
    <w:p w:rsidR="00045E5A" w:rsidRDefault="00045E5A" w:rsidP="00045E5A">
      <w:pPr>
        <w:spacing w:before="155"/>
        <w:ind w:right="4499"/>
        <w:rPr>
          <w:rFonts w:ascii="Arial"/>
          <w:b/>
          <w:sz w:val="24"/>
        </w:rPr>
      </w:pPr>
    </w:p>
    <w:p w:rsidR="00045E5A" w:rsidRDefault="00045E5A" w:rsidP="00045E5A">
      <w:pPr>
        <w:spacing w:before="155"/>
        <w:ind w:right="4499"/>
        <w:rPr>
          <w:rFonts w:ascii="Arial"/>
          <w:b/>
          <w:sz w:val="24"/>
        </w:rPr>
      </w:pPr>
    </w:p>
    <w:p w:rsidR="00045E5A" w:rsidRDefault="00045E5A" w:rsidP="00045E5A">
      <w:pPr>
        <w:spacing w:before="155"/>
        <w:ind w:right="4499"/>
        <w:rPr>
          <w:rFonts w:ascii="Arial"/>
          <w:b/>
          <w:sz w:val="24"/>
        </w:rPr>
      </w:pPr>
      <w:r>
        <w:rPr>
          <w:rFonts w:ascii="Arial"/>
          <w:b/>
          <w:sz w:val="24"/>
        </w:rPr>
        <w:t>Question2 /a)</w:t>
      </w:r>
    </w:p>
    <w:p w:rsidR="00045E5A" w:rsidRDefault="00045E5A" w:rsidP="00045E5A">
      <w:pPr>
        <w:pStyle w:val="BodyText"/>
      </w:pPr>
      <w:r>
        <w:t>Management accounting has an important role in a risk management and securing the company’s performance.</w:t>
      </w:r>
    </w:p>
    <w:p w:rsidR="00045E5A" w:rsidRDefault="00045E5A" w:rsidP="00045E5A">
      <w:pPr>
        <w:pStyle w:val="BodyText"/>
      </w:pPr>
      <w:r>
        <w:t>The management accounting makes part from a descending generation of Accounting. The role of management accounting is to process data about buying and consuming resources.Management accounting is made for internal users,where you can find detailed information,everything is clear.There are no standards to be fallowed.This can be done daily,monthly,yearly,depends on the environment.Everything you find here is forward,about future.</w:t>
      </w:r>
    </w:p>
    <w:p w:rsidR="00045E5A" w:rsidRDefault="00045E5A" w:rsidP="00045E5A">
      <w:pPr>
        <w:pStyle w:val="BodyText"/>
      </w:pPr>
      <w:r>
        <w:t>Financial Accounting is a textbook that applies the rules followed by law.This is made for external users an you can’t find many details,only basic information.This textbook is done once a year and is only talking about past.In the financial accounting you ill find a lot of figures,and a lot of calculation wich will make it hard understable.</w:t>
      </w: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r>
        <w:t>b)There are some function on management accounting that are important for a company.</w:t>
      </w:r>
    </w:p>
    <w:p w:rsidR="00045E5A" w:rsidRDefault="00045E5A" w:rsidP="00045E5A">
      <w:pPr>
        <w:pStyle w:val="BodyText"/>
      </w:pPr>
      <w:r>
        <w:t>Planning-Is important to fix you,before you start to invest in a business.You have to think about your budget and ask yourself:How much do I have and where is more profitable to invest.</w:t>
      </w:r>
    </w:p>
    <w:p w:rsidR="00045E5A" w:rsidRDefault="00045E5A" w:rsidP="00045E5A">
      <w:pPr>
        <w:pStyle w:val="BodyText"/>
      </w:pPr>
      <w:r>
        <w:t>Decision making-In a company,taking decision can be crucial.You have to think from where is more profitable for you to buy if you find same products in more places,and after,how much should I charge to make profit.</w:t>
      </w:r>
    </w:p>
    <w:p w:rsidR="00045E5A" w:rsidRDefault="00045E5A" w:rsidP="00045E5A">
      <w:pPr>
        <w:pStyle w:val="BodyText"/>
      </w:pPr>
      <w:r>
        <w:t>Control-There are many way of controlig in our days.For instance,you can  use CCTV,or maye you can use strog password for company computers.</w:t>
      </w:r>
    </w:p>
    <w:p w:rsidR="00045E5A" w:rsidRDefault="00045E5A" w:rsidP="00045E5A">
      <w:pPr>
        <w:pStyle w:val="BodyText"/>
      </w:pPr>
      <w:r>
        <w:t>Budget-Will help you to decide the payback period,which is very easy to do it,and easily understanding.</w:t>
      </w:r>
    </w:p>
    <w:p w:rsidR="00045E5A" w:rsidRDefault="00045E5A" w:rsidP="00045E5A">
      <w:pPr>
        <w:pStyle w:val="BodyText"/>
      </w:pPr>
      <w:r>
        <w:t>Communication-A good communication between parteners can make a business rolling in a perfect way. You can decide everything for the good of business.</w:t>
      </w:r>
    </w:p>
    <w:p w:rsidR="00045E5A" w:rsidRDefault="00045E5A" w:rsidP="00045E5A">
      <w:pPr>
        <w:pStyle w:val="BodyText"/>
      </w:pPr>
      <w:r>
        <w:t>Evaluation-Compare yourself from now,with you from the last year and see if you are improving.</w:t>
      </w: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pPr>
    </w:p>
    <w:p w:rsidR="00045E5A" w:rsidRDefault="00045E5A" w:rsidP="00045E5A">
      <w:pPr>
        <w:pStyle w:val="BodyText"/>
        <w:rPr>
          <w:rFonts w:ascii="Arial Black" w:hAnsi="Arial Black"/>
          <w:sz w:val="40"/>
          <w:szCs w:val="40"/>
        </w:rPr>
      </w:pPr>
      <w:r w:rsidRPr="00045E5A">
        <w:rPr>
          <w:rFonts w:ascii="Arial Black" w:hAnsi="Arial Black"/>
          <w:sz w:val="40"/>
          <w:szCs w:val="40"/>
        </w:rPr>
        <w:t>References</w:t>
      </w:r>
    </w:p>
    <w:p w:rsidR="00045E5A" w:rsidRPr="00045E5A" w:rsidRDefault="00045E5A" w:rsidP="00045E5A">
      <w:pPr>
        <w:pStyle w:val="BodyText"/>
        <w:rPr>
          <w:rFonts w:ascii="Arial" w:hAnsi="Arial" w:cs="Arial"/>
        </w:rPr>
      </w:pPr>
      <w:r w:rsidRPr="00045E5A">
        <w:rPr>
          <w:rFonts w:ascii="Arial" w:hAnsi="Arial" w:cs="Arial"/>
        </w:rPr>
        <w:t>Tijani Amara,Samira Benefila 2017.</w:t>
      </w:r>
    </w:p>
    <w:p w:rsidR="00045E5A" w:rsidRPr="00045E5A" w:rsidRDefault="00045E5A" w:rsidP="00045E5A">
      <w:pPr>
        <w:pStyle w:val="BodyText"/>
        <w:rPr>
          <w:rFonts w:ascii="Arial" w:hAnsi="Arial" w:cs="Arial"/>
        </w:rPr>
      </w:pPr>
      <w:r w:rsidRPr="00045E5A">
        <w:rPr>
          <w:rFonts w:ascii="Arial" w:hAnsi="Arial" w:cs="Arial"/>
        </w:rPr>
        <w:t>Black,Geoff.</w:t>
      </w:r>
    </w:p>
    <w:p w:rsidR="00045E5A" w:rsidRDefault="00045E5A" w:rsidP="00045E5A">
      <w:pPr>
        <w:pStyle w:val="BodyText"/>
        <w:rPr>
          <w:rFonts w:ascii="Arial" w:hAnsi="Arial" w:cs="Arial"/>
        </w:rPr>
      </w:pPr>
      <w:r w:rsidRPr="00045E5A">
        <w:rPr>
          <w:rFonts w:ascii="Arial" w:hAnsi="Arial" w:cs="Arial"/>
        </w:rPr>
        <w:t>Karoling Rybicka 2018</w:t>
      </w:r>
      <w:r>
        <w:rPr>
          <w:rFonts w:ascii="Arial" w:hAnsi="Arial" w:cs="Arial"/>
        </w:rPr>
        <w:t>.</w:t>
      </w:r>
    </w:p>
    <w:p w:rsidR="00045E5A" w:rsidRPr="00045E5A" w:rsidRDefault="00045E5A" w:rsidP="00045E5A">
      <w:pPr>
        <w:pStyle w:val="BodyText"/>
        <w:rPr>
          <w:rFonts w:ascii="Arial" w:hAnsi="Arial" w:cs="Arial"/>
        </w:rPr>
      </w:pPr>
      <w:r>
        <w:rPr>
          <w:rFonts w:ascii="Arial" w:hAnsi="Arial" w:cs="Arial"/>
        </w:rPr>
        <w:t xml:space="preserve"> </w:t>
      </w:r>
      <w:r w:rsidRPr="00045E5A">
        <w:rPr>
          <w:rFonts w:ascii="Arial" w:hAnsi="Arial" w:cs="Arial"/>
        </w:rPr>
        <w:t>Advantages and limitations of liner and nonlinear break-even models</w:t>
      </w:r>
      <w:r w:rsidRPr="00045E5A">
        <w:rPr>
          <w:rFonts w:ascii="Arial" w:hAnsi="Arial" w:cs="Arial"/>
          <w:sz w:val="40"/>
          <w:szCs w:val="40"/>
        </w:rPr>
        <w:t>.</w:t>
      </w:r>
    </w:p>
    <w:p w:rsidR="00045E5A" w:rsidRDefault="00045E5A" w:rsidP="00045E5A">
      <w:pPr>
        <w:pStyle w:val="BodyText"/>
      </w:pPr>
    </w:p>
    <w:p w:rsidR="00045E5A" w:rsidRDefault="00045E5A" w:rsidP="00045E5A">
      <w:pPr>
        <w:pStyle w:val="BodyText"/>
      </w:pPr>
    </w:p>
    <w:p w:rsidR="00045E5A" w:rsidRDefault="00045E5A">
      <w:pPr>
        <w:spacing w:before="155"/>
        <w:ind w:left="4444" w:right="4499"/>
        <w:jc w:val="center"/>
        <w:rPr>
          <w:rFonts w:ascii="Arial"/>
          <w:b/>
          <w:sz w:val="24"/>
        </w:rPr>
      </w:pPr>
    </w:p>
    <w:sectPr w:rsidR="00045E5A" w:rsidSect="005B4E80">
      <w:pgSz w:w="11910" w:h="16840"/>
      <w:pgMar w:top="1340" w:right="1180" w:bottom="280" w:left="12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5C8F" w:rsidRDefault="00895C8F" w:rsidP="00045E5A">
      <w:r>
        <w:separator/>
      </w:r>
    </w:p>
  </w:endnote>
  <w:endnote w:type="continuationSeparator" w:id="1">
    <w:p w:rsidR="00895C8F" w:rsidRDefault="00895C8F" w:rsidP="00045E5A">
      <w:r>
        <w:continuationSeparator/>
      </w:r>
    </w:p>
  </w:endnote>
</w:endnotes>
</file>

<file path=word/fontTable.xml><?xml version="1.0" encoding="utf-8"?>
<w:fonts xmlns:r="http://schemas.openxmlformats.org/officeDocument/2006/relationships" xmlns:w="http://schemas.openxmlformats.org/wordprocessingml/2006/main">
  <w:font w:name="Arial MT">
    <w:altName w:val="Arial"/>
    <w:charset w:val="01"/>
    <w:family w:val="swiss"/>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5C8F" w:rsidRDefault="00895C8F" w:rsidP="00045E5A">
      <w:r>
        <w:separator/>
      </w:r>
    </w:p>
  </w:footnote>
  <w:footnote w:type="continuationSeparator" w:id="1">
    <w:p w:rsidR="00895C8F" w:rsidRDefault="00895C8F" w:rsidP="00045E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E2D3C"/>
    <w:multiLevelType w:val="hybridMultilevel"/>
    <w:tmpl w:val="000061D0"/>
    <w:lvl w:ilvl="0" w:tplc="C2FCC82E">
      <w:start w:val="1"/>
      <w:numFmt w:val="lowerLetter"/>
      <w:lvlText w:val="(%1)"/>
      <w:lvlJc w:val="left"/>
      <w:pPr>
        <w:ind w:left="1772" w:hanging="360"/>
        <w:jc w:val="left"/>
      </w:pPr>
      <w:rPr>
        <w:rFonts w:ascii="Arial MT" w:eastAsia="Arial MT" w:hAnsi="Arial MT" w:cs="Arial MT" w:hint="default"/>
        <w:w w:val="99"/>
        <w:sz w:val="24"/>
        <w:szCs w:val="24"/>
        <w:lang w:val="en-US" w:eastAsia="en-US" w:bidi="ar-SA"/>
      </w:rPr>
    </w:lvl>
    <w:lvl w:ilvl="1" w:tplc="34F4E642">
      <w:numFmt w:val="bullet"/>
      <w:lvlText w:val="•"/>
      <w:lvlJc w:val="left"/>
      <w:pPr>
        <w:ind w:left="2550" w:hanging="360"/>
      </w:pPr>
      <w:rPr>
        <w:rFonts w:hint="default"/>
        <w:lang w:val="en-US" w:eastAsia="en-US" w:bidi="ar-SA"/>
      </w:rPr>
    </w:lvl>
    <w:lvl w:ilvl="2" w:tplc="FD0690DE">
      <w:numFmt w:val="bullet"/>
      <w:lvlText w:val="•"/>
      <w:lvlJc w:val="left"/>
      <w:pPr>
        <w:ind w:left="3321" w:hanging="360"/>
      </w:pPr>
      <w:rPr>
        <w:rFonts w:hint="default"/>
        <w:lang w:val="en-US" w:eastAsia="en-US" w:bidi="ar-SA"/>
      </w:rPr>
    </w:lvl>
    <w:lvl w:ilvl="3" w:tplc="1F30EC26">
      <w:numFmt w:val="bullet"/>
      <w:lvlText w:val="•"/>
      <w:lvlJc w:val="left"/>
      <w:pPr>
        <w:ind w:left="4091" w:hanging="360"/>
      </w:pPr>
      <w:rPr>
        <w:rFonts w:hint="default"/>
        <w:lang w:val="en-US" w:eastAsia="en-US" w:bidi="ar-SA"/>
      </w:rPr>
    </w:lvl>
    <w:lvl w:ilvl="4" w:tplc="1D14ECA6">
      <w:numFmt w:val="bullet"/>
      <w:lvlText w:val="•"/>
      <w:lvlJc w:val="left"/>
      <w:pPr>
        <w:ind w:left="4862" w:hanging="360"/>
      </w:pPr>
      <w:rPr>
        <w:rFonts w:hint="default"/>
        <w:lang w:val="en-US" w:eastAsia="en-US" w:bidi="ar-SA"/>
      </w:rPr>
    </w:lvl>
    <w:lvl w:ilvl="5" w:tplc="2972858E">
      <w:numFmt w:val="bullet"/>
      <w:lvlText w:val="•"/>
      <w:lvlJc w:val="left"/>
      <w:pPr>
        <w:ind w:left="5633" w:hanging="360"/>
      </w:pPr>
      <w:rPr>
        <w:rFonts w:hint="default"/>
        <w:lang w:val="en-US" w:eastAsia="en-US" w:bidi="ar-SA"/>
      </w:rPr>
    </w:lvl>
    <w:lvl w:ilvl="6" w:tplc="2F6CC356">
      <w:numFmt w:val="bullet"/>
      <w:lvlText w:val="•"/>
      <w:lvlJc w:val="left"/>
      <w:pPr>
        <w:ind w:left="6403" w:hanging="360"/>
      </w:pPr>
      <w:rPr>
        <w:rFonts w:hint="default"/>
        <w:lang w:val="en-US" w:eastAsia="en-US" w:bidi="ar-SA"/>
      </w:rPr>
    </w:lvl>
    <w:lvl w:ilvl="7" w:tplc="5248F8A2">
      <w:numFmt w:val="bullet"/>
      <w:lvlText w:val="•"/>
      <w:lvlJc w:val="left"/>
      <w:pPr>
        <w:ind w:left="7174" w:hanging="360"/>
      </w:pPr>
      <w:rPr>
        <w:rFonts w:hint="default"/>
        <w:lang w:val="en-US" w:eastAsia="en-US" w:bidi="ar-SA"/>
      </w:rPr>
    </w:lvl>
    <w:lvl w:ilvl="8" w:tplc="24343250">
      <w:numFmt w:val="bullet"/>
      <w:lvlText w:val="•"/>
      <w:lvlJc w:val="left"/>
      <w:pPr>
        <w:ind w:left="7945" w:hanging="360"/>
      </w:pPr>
      <w:rPr>
        <w:rFonts w:hint="default"/>
        <w:lang w:val="en-US" w:eastAsia="en-US" w:bidi="ar-SA"/>
      </w:rPr>
    </w:lvl>
  </w:abstractNum>
  <w:abstractNum w:abstractNumId="1">
    <w:nsid w:val="37976713"/>
    <w:multiLevelType w:val="hybridMultilevel"/>
    <w:tmpl w:val="30164BEE"/>
    <w:lvl w:ilvl="0" w:tplc="52FE2C0C">
      <w:start w:val="1"/>
      <w:numFmt w:val="lowerLetter"/>
      <w:lvlText w:val="(%1)"/>
      <w:lvlJc w:val="left"/>
      <w:pPr>
        <w:ind w:left="1772" w:hanging="360"/>
        <w:jc w:val="left"/>
      </w:pPr>
      <w:rPr>
        <w:rFonts w:ascii="Arial MT" w:eastAsia="Arial MT" w:hAnsi="Arial MT" w:cs="Arial MT" w:hint="default"/>
        <w:w w:val="99"/>
        <w:sz w:val="24"/>
        <w:szCs w:val="24"/>
        <w:lang w:val="en-US" w:eastAsia="en-US" w:bidi="ar-SA"/>
      </w:rPr>
    </w:lvl>
    <w:lvl w:ilvl="1" w:tplc="4C2E17CA">
      <w:numFmt w:val="bullet"/>
      <w:lvlText w:val="•"/>
      <w:lvlJc w:val="left"/>
      <w:pPr>
        <w:ind w:left="2550" w:hanging="360"/>
      </w:pPr>
      <w:rPr>
        <w:rFonts w:hint="default"/>
        <w:lang w:val="en-US" w:eastAsia="en-US" w:bidi="ar-SA"/>
      </w:rPr>
    </w:lvl>
    <w:lvl w:ilvl="2" w:tplc="E81E4E6A">
      <w:numFmt w:val="bullet"/>
      <w:lvlText w:val="•"/>
      <w:lvlJc w:val="left"/>
      <w:pPr>
        <w:ind w:left="3321" w:hanging="360"/>
      </w:pPr>
      <w:rPr>
        <w:rFonts w:hint="default"/>
        <w:lang w:val="en-US" w:eastAsia="en-US" w:bidi="ar-SA"/>
      </w:rPr>
    </w:lvl>
    <w:lvl w:ilvl="3" w:tplc="B840DDA8">
      <w:numFmt w:val="bullet"/>
      <w:lvlText w:val="•"/>
      <w:lvlJc w:val="left"/>
      <w:pPr>
        <w:ind w:left="4091" w:hanging="360"/>
      </w:pPr>
      <w:rPr>
        <w:rFonts w:hint="default"/>
        <w:lang w:val="en-US" w:eastAsia="en-US" w:bidi="ar-SA"/>
      </w:rPr>
    </w:lvl>
    <w:lvl w:ilvl="4" w:tplc="27FA0DE8">
      <w:numFmt w:val="bullet"/>
      <w:lvlText w:val="•"/>
      <w:lvlJc w:val="left"/>
      <w:pPr>
        <w:ind w:left="4862" w:hanging="360"/>
      </w:pPr>
      <w:rPr>
        <w:rFonts w:hint="default"/>
        <w:lang w:val="en-US" w:eastAsia="en-US" w:bidi="ar-SA"/>
      </w:rPr>
    </w:lvl>
    <w:lvl w:ilvl="5" w:tplc="C07E465E">
      <w:numFmt w:val="bullet"/>
      <w:lvlText w:val="•"/>
      <w:lvlJc w:val="left"/>
      <w:pPr>
        <w:ind w:left="5633" w:hanging="360"/>
      </w:pPr>
      <w:rPr>
        <w:rFonts w:hint="default"/>
        <w:lang w:val="en-US" w:eastAsia="en-US" w:bidi="ar-SA"/>
      </w:rPr>
    </w:lvl>
    <w:lvl w:ilvl="6" w:tplc="CFE4D6FE">
      <w:numFmt w:val="bullet"/>
      <w:lvlText w:val="•"/>
      <w:lvlJc w:val="left"/>
      <w:pPr>
        <w:ind w:left="6403" w:hanging="360"/>
      </w:pPr>
      <w:rPr>
        <w:rFonts w:hint="default"/>
        <w:lang w:val="en-US" w:eastAsia="en-US" w:bidi="ar-SA"/>
      </w:rPr>
    </w:lvl>
    <w:lvl w:ilvl="7" w:tplc="62222696">
      <w:numFmt w:val="bullet"/>
      <w:lvlText w:val="•"/>
      <w:lvlJc w:val="left"/>
      <w:pPr>
        <w:ind w:left="7174" w:hanging="360"/>
      </w:pPr>
      <w:rPr>
        <w:rFonts w:hint="default"/>
        <w:lang w:val="en-US" w:eastAsia="en-US" w:bidi="ar-SA"/>
      </w:rPr>
    </w:lvl>
    <w:lvl w:ilvl="8" w:tplc="9ED6FE24">
      <w:numFmt w:val="bullet"/>
      <w:lvlText w:val="•"/>
      <w:lvlJc w:val="left"/>
      <w:pPr>
        <w:ind w:left="7945" w:hanging="360"/>
      </w:pPr>
      <w:rPr>
        <w:rFonts w:hint="default"/>
        <w:lang w:val="en-US" w:eastAsia="en-US" w:bidi="ar-S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
  <w:rsids>
    <w:rsidRoot w:val="005B4E80"/>
    <w:rsid w:val="00045E5A"/>
    <w:rsid w:val="005B4E80"/>
    <w:rsid w:val="00891B1C"/>
    <w:rsid w:val="00895C8F"/>
    <w:rsid w:val="00A0027B"/>
    <w:rsid w:val="00FB1B6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B4E80"/>
    <w:rPr>
      <w:rFonts w:ascii="Arial MT" w:eastAsia="Arial MT" w:hAnsi="Arial MT" w:cs="Arial MT"/>
    </w:rPr>
  </w:style>
  <w:style w:type="paragraph" w:styleId="Heading1">
    <w:name w:val="heading 1"/>
    <w:basedOn w:val="Normal"/>
    <w:uiPriority w:val="1"/>
    <w:qFormat/>
    <w:rsid w:val="005B4E80"/>
    <w:pPr>
      <w:ind w:left="920"/>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5B4E80"/>
    <w:rPr>
      <w:sz w:val="24"/>
      <w:szCs w:val="24"/>
    </w:rPr>
  </w:style>
  <w:style w:type="paragraph" w:styleId="ListParagraph">
    <w:name w:val="List Paragraph"/>
    <w:basedOn w:val="Normal"/>
    <w:uiPriority w:val="1"/>
    <w:qFormat/>
    <w:rsid w:val="005B4E80"/>
    <w:pPr>
      <w:ind w:left="1772" w:hanging="360"/>
    </w:pPr>
  </w:style>
  <w:style w:type="paragraph" w:customStyle="1" w:styleId="TableParagraph">
    <w:name w:val="Table Paragraph"/>
    <w:basedOn w:val="Normal"/>
    <w:uiPriority w:val="1"/>
    <w:qFormat/>
    <w:rsid w:val="005B4E80"/>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045E5A"/>
    <w:rPr>
      <w:rFonts w:ascii="Tahoma" w:hAnsi="Tahoma" w:cs="Tahoma"/>
      <w:sz w:val="16"/>
      <w:szCs w:val="16"/>
    </w:rPr>
  </w:style>
  <w:style w:type="character" w:customStyle="1" w:styleId="BalloonTextChar">
    <w:name w:val="Balloon Text Char"/>
    <w:basedOn w:val="DefaultParagraphFont"/>
    <w:link w:val="BalloonText"/>
    <w:uiPriority w:val="99"/>
    <w:semiHidden/>
    <w:rsid w:val="00045E5A"/>
    <w:rPr>
      <w:rFonts w:ascii="Tahoma" w:eastAsia="Arial MT" w:hAnsi="Tahoma" w:cs="Tahoma"/>
      <w:sz w:val="16"/>
      <w:szCs w:val="16"/>
    </w:rPr>
  </w:style>
  <w:style w:type="paragraph" w:styleId="Header">
    <w:name w:val="header"/>
    <w:basedOn w:val="Normal"/>
    <w:link w:val="HeaderChar"/>
    <w:uiPriority w:val="99"/>
    <w:semiHidden/>
    <w:unhideWhenUsed/>
    <w:rsid w:val="00045E5A"/>
    <w:pPr>
      <w:tabs>
        <w:tab w:val="center" w:pos="4513"/>
        <w:tab w:val="right" w:pos="9026"/>
      </w:tabs>
    </w:pPr>
  </w:style>
  <w:style w:type="character" w:customStyle="1" w:styleId="HeaderChar">
    <w:name w:val="Header Char"/>
    <w:basedOn w:val="DefaultParagraphFont"/>
    <w:link w:val="Header"/>
    <w:uiPriority w:val="99"/>
    <w:semiHidden/>
    <w:rsid w:val="00045E5A"/>
    <w:rPr>
      <w:rFonts w:ascii="Arial MT" w:eastAsia="Arial MT" w:hAnsi="Arial MT" w:cs="Arial MT"/>
    </w:rPr>
  </w:style>
  <w:style w:type="paragraph" w:styleId="Footer">
    <w:name w:val="footer"/>
    <w:basedOn w:val="Normal"/>
    <w:link w:val="FooterChar"/>
    <w:uiPriority w:val="99"/>
    <w:semiHidden/>
    <w:unhideWhenUsed/>
    <w:rsid w:val="00045E5A"/>
    <w:pPr>
      <w:tabs>
        <w:tab w:val="center" w:pos="4513"/>
        <w:tab w:val="right" w:pos="9026"/>
      </w:tabs>
    </w:pPr>
  </w:style>
  <w:style w:type="character" w:customStyle="1" w:styleId="FooterChar">
    <w:name w:val="Footer Char"/>
    <w:basedOn w:val="DefaultParagraphFont"/>
    <w:link w:val="Footer"/>
    <w:uiPriority w:val="99"/>
    <w:semiHidden/>
    <w:rsid w:val="00045E5A"/>
    <w:rPr>
      <w:rFonts w:ascii="Arial MT" w:eastAsia="Arial MT" w:hAnsi="Arial MT" w:cs="Arial M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546</Words>
  <Characters>3116</Characters>
  <Application>Microsoft Office Word</Application>
  <DocSecurity>0</DocSecurity>
  <Lines>25</Lines>
  <Paragraphs>7</Paragraphs>
  <ScaleCrop>false</ScaleCrop>
  <Company/>
  <LinksUpToDate>false</LinksUpToDate>
  <CharactersWithSpaces>3655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 Fedillaga</dc:creator>
  <cp:lastModifiedBy>admin</cp:lastModifiedBy>
  <cp:revision>2</cp:revision>
  <dcterms:created xsi:type="dcterms:W3CDTF">2021-08-27T11:33:00Z</dcterms:created>
  <dcterms:modified xsi:type="dcterms:W3CDTF">2021-08-27T11:33:00Z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for Microsoft 365</vt:lpwstr>
  </property>
  <property fmtid="{D5CDD505-2E9C-101B-9397-08002B2CF9AE}" pid="4" name="LastSaved">
    <vt:filetime>2021-08-27T00:00:00Z</vt:filetime>
  </property>
</Properties>
</file>