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867FC2">
            <w:pPr>
              <w:rPr>
                <w:rFonts w:asciiTheme="minorHAnsi" w:hAnsiTheme="minorHAnsi" w:cstheme="minorHAnsi"/>
                <w:b/>
                <w:color w:val="000000" w:themeColor="text1"/>
              </w:rPr>
            </w:pPr>
            <w:r>
              <w:rPr>
                <w:rFonts w:asciiTheme="minorHAnsi" w:hAnsiTheme="minorHAnsi" w:cstheme="minorHAnsi"/>
                <w:b/>
                <w:color w:val="000000" w:themeColor="text1"/>
              </w:rPr>
              <w:t>Salih Osman</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867FC2" w:rsidP="00867FC2">
            <w:pPr>
              <w:rPr>
                <w:rFonts w:asciiTheme="minorHAnsi" w:hAnsiTheme="minorHAnsi" w:cstheme="minorHAnsi"/>
                <w:b/>
                <w:color w:val="000000" w:themeColor="text1"/>
              </w:rPr>
            </w:pPr>
            <w:r w:rsidRPr="00867FC2">
              <w:rPr>
                <w:rFonts w:asciiTheme="minorHAnsi" w:hAnsiTheme="minorHAnsi" w:cstheme="minorHAnsi"/>
                <w:b/>
                <w:color w:val="000000" w:themeColor="text1"/>
              </w:rPr>
              <w:t>Investigating the Potential of a Codebase</w:t>
            </w:r>
            <w:r>
              <w:rPr>
                <w:rFonts w:asciiTheme="minorHAnsi" w:hAnsiTheme="minorHAnsi" w:cstheme="minorHAnsi"/>
                <w:b/>
                <w:color w:val="000000" w:themeColor="text1"/>
              </w:rPr>
              <w:t xml:space="preserve"> </w:t>
            </w:r>
            <w:r w:rsidRPr="00867FC2">
              <w:rPr>
                <w:rFonts w:asciiTheme="minorHAnsi" w:hAnsiTheme="minorHAnsi" w:cstheme="minorHAnsi"/>
                <w:b/>
                <w:color w:val="000000" w:themeColor="text1"/>
              </w:rPr>
              <w:t>Dependency Visualisation System for</w:t>
            </w:r>
            <w:r>
              <w:rPr>
                <w:rFonts w:asciiTheme="minorHAnsi" w:hAnsiTheme="minorHAnsi" w:cstheme="minorHAnsi"/>
                <w:b/>
                <w:color w:val="000000" w:themeColor="text1"/>
              </w:rPr>
              <w:t xml:space="preserve"> </w:t>
            </w:r>
            <w:r w:rsidRPr="00867FC2">
              <w:rPr>
                <w:rFonts w:asciiTheme="minorHAnsi" w:hAnsiTheme="minorHAnsi" w:cstheme="minorHAnsi"/>
                <w:b/>
                <w:color w:val="000000" w:themeColor="text1"/>
              </w:rPr>
              <w:t>Implementation at the Driver and Vehicle</w:t>
            </w:r>
            <w:r>
              <w:rPr>
                <w:rFonts w:asciiTheme="minorHAnsi" w:hAnsiTheme="minorHAnsi" w:cstheme="minorHAnsi"/>
                <w:b/>
                <w:color w:val="000000" w:themeColor="text1"/>
              </w:rPr>
              <w:t xml:space="preserve"> </w:t>
            </w:r>
            <w:r w:rsidRPr="00867FC2">
              <w:rPr>
                <w:rFonts w:asciiTheme="minorHAnsi" w:hAnsiTheme="minorHAnsi" w:cstheme="minorHAnsi"/>
                <w:b/>
                <w:color w:val="000000" w:themeColor="text1"/>
              </w:rPr>
              <w:t>Licensing Agency</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867FC2">
            <w:pPr>
              <w:rPr>
                <w:rFonts w:asciiTheme="minorHAnsi" w:hAnsiTheme="minorHAnsi" w:cstheme="minorHAnsi"/>
                <w:b/>
                <w:color w:val="000000" w:themeColor="text1"/>
              </w:rPr>
            </w:pPr>
            <w:r>
              <w:rPr>
                <w:rFonts w:asciiTheme="minorHAnsi" w:hAnsiTheme="minorHAnsi" w:cstheme="minorHAnsi"/>
                <w:b/>
                <w:color w:val="000000" w:themeColor="text1"/>
              </w:rPr>
              <w:t>Nik Whitehead</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867FC2">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   eCommerce   Computer Networks</w:t>
            </w:r>
          </w:p>
          <w:p w:rsidR="008E023B" w:rsidRDefault="008E023B" w:rsidP="008E023B">
            <w:pPr>
              <w:spacing w:before="240"/>
              <w:rPr>
                <w:rFonts w:asciiTheme="minorHAnsi" w:hAnsiTheme="minorHAnsi" w:cstheme="minorHAnsi"/>
                <w:b/>
                <w:color w:val="000000" w:themeColor="text1"/>
              </w:rPr>
            </w:pPr>
            <w:r w:rsidRPr="00867FC2">
              <w:rPr>
                <w:rFonts w:asciiTheme="minorHAnsi" w:hAnsiTheme="minorHAnsi" w:cstheme="minorHAnsi"/>
                <w:b/>
                <w:color w:val="000000" w:themeColor="text1"/>
                <w:highlight w:val="yellow"/>
                <w:u w:val="single"/>
              </w:rPr>
              <w:t>Software Engineering</w:t>
            </w:r>
            <w:r>
              <w:rPr>
                <w:rFonts w:asciiTheme="minorHAnsi" w:hAnsiTheme="minorHAnsi" w:cstheme="minorHAnsi"/>
                <w:b/>
                <w:color w:val="000000" w:themeColor="text1"/>
              </w:rPr>
              <w:t xml:space="preserve">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w:t>
            </w:r>
            <w:r w:rsidRPr="00867FC2">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9907DA" w:rsidP="00711A55">
            <w:pPr>
              <w:snapToGrid w:val="0"/>
              <w:rPr>
                <w:rFonts w:asciiTheme="minorHAnsi" w:hAnsiTheme="minorHAnsi"/>
                <w:color w:val="000000" w:themeColor="text1"/>
              </w:rPr>
            </w:pPr>
            <w:r>
              <w:rPr>
                <w:rFonts w:asciiTheme="minorHAnsi" w:hAnsiTheme="minorHAnsi"/>
                <w:color w:val="000000" w:themeColor="text1"/>
              </w:rPr>
              <w:t>79%</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867FC2" w:rsidRDefault="004779D1" w:rsidP="00867FC2">
            <w:pPr>
              <w:rPr>
                <w:rFonts w:asciiTheme="minorHAnsi" w:hAnsiTheme="minorHAnsi"/>
                <w:color w:val="000000" w:themeColor="text1"/>
              </w:rPr>
            </w:pPr>
          </w:p>
          <w:p w:rsidR="004779D1" w:rsidRPr="00867FC2" w:rsidRDefault="00867FC2" w:rsidP="00711A55">
            <w:pPr>
              <w:rPr>
                <w:rFonts w:asciiTheme="minorHAnsi" w:hAnsiTheme="minorHAnsi"/>
                <w:color w:val="000000" w:themeColor="text1"/>
              </w:rPr>
            </w:pPr>
            <w:r w:rsidRPr="00867FC2">
              <w:rPr>
                <w:rFonts w:asciiTheme="minorHAnsi" w:hAnsiTheme="minorHAnsi"/>
                <w:color w:val="000000" w:themeColor="text1"/>
              </w:rPr>
              <w:t>A very good project de</w:t>
            </w:r>
            <w:r>
              <w:rPr>
                <w:rFonts w:asciiTheme="minorHAnsi" w:hAnsiTheme="minorHAnsi"/>
                <w:color w:val="000000" w:themeColor="text1"/>
              </w:rPr>
              <w:t xml:space="preserve">monstrating a prototype visualisation solution </w:t>
            </w:r>
            <w:r w:rsidR="00583175">
              <w:rPr>
                <w:rFonts w:asciiTheme="minorHAnsi" w:hAnsiTheme="minorHAnsi"/>
                <w:color w:val="000000" w:themeColor="text1"/>
              </w:rPr>
              <w:t>for</w:t>
            </w:r>
            <w:r>
              <w:rPr>
                <w:rFonts w:asciiTheme="minorHAnsi" w:hAnsiTheme="minorHAnsi"/>
                <w:color w:val="000000" w:themeColor="text1"/>
              </w:rPr>
              <w:t xml:space="preserve"> a code</w:t>
            </w:r>
            <w:r w:rsidR="00583175">
              <w:rPr>
                <w:rFonts w:asciiTheme="minorHAnsi" w:hAnsiTheme="minorHAnsi"/>
                <w:color w:val="000000" w:themeColor="text1"/>
              </w:rPr>
              <w:t xml:space="preserve"> </w:t>
            </w:r>
            <w:r>
              <w:rPr>
                <w:rFonts w:asciiTheme="minorHAnsi" w:hAnsiTheme="minorHAnsi"/>
                <w:color w:val="000000" w:themeColor="text1"/>
              </w:rPr>
              <w:t>base’s set of dependencies.</w:t>
            </w:r>
          </w:p>
          <w:p w:rsidR="004779D1" w:rsidRPr="00867FC2"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73540B" w:rsidRDefault="0073540B" w:rsidP="00711A55">
            <w:pPr>
              <w:snapToGrid w:val="0"/>
              <w:rPr>
                <w:rFonts w:asciiTheme="minorHAnsi" w:hAnsiTheme="minorHAnsi"/>
                <w:color w:val="000000" w:themeColor="text1"/>
              </w:rPr>
            </w:pPr>
          </w:p>
          <w:p w:rsidR="0073540B" w:rsidRPr="00C2152E" w:rsidRDefault="0073540B" w:rsidP="00711A55">
            <w:pPr>
              <w:snapToGrid w:val="0"/>
              <w:rPr>
                <w:rFonts w:asciiTheme="minorHAnsi" w:hAnsiTheme="minorHAnsi"/>
                <w:color w:val="000000" w:themeColor="text1"/>
              </w:rPr>
            </w:pPr>
            <w:r>
              <w:rPr>
                <w:rFonts w:asciiTheme="minorHAnsi" w:hAnsiTheme="minorHAnsi"/>
                <w:color w:val="000000" w:themeColor="text1"/>
              </w:rPr>
              <w:t>77%</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9907DA" w:rsidP="00711A55">
            <w:pPr>
              <w:snapToGrid w:val="0"/>
              <w:rPr>
                <w:rFonts w:asciiTheme="minorHAnsi" w:hAnsiTheme="minorHAnsi"/>
                <w:color w:val="000000" w:themeColor="text1"/>
              </w:rPr>
            </w:pPr>
            <w:r>
              <w:rPr>
                <w:rFonts w:asciiTheme="minorHAnsi" w:hAnsiTheme="minorHAnsi"/>
                <w:color w:val="000000" w:themeColor="text1"/>
              </w:rPr>
              <w:t>78%</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5624CB">
        <w:rPr>
          <w:rFonts w:asciiTheme="minorHAnsi" w:hAnsiTheme="minorHAnsi"/>
          <w:color w:val="000000" w:themeColor="text1"/>
        </w:rPr>
        <w:t>K Ademoye</w:t>
      </w:r>
      <w:r w:rsidR="00C2152E">
        <w:rPr>
          <w:rFonts w:asciiTheme="minorHAnsi" w:hAnsiTheme="minorHAnsi"/>
          <w:color w:val="000000" w:themeColor="text1"/>
        </w:rPr>
        <w:t>.........................</w:t>
      </w:r>
      <w:r w:rsidRPr="00811371">
        <w:rPr>
          <w:rFonts w:asciiTheme="minorHAnsi" w:hAnsiTheme="minorHAnsi"/>
          <w:color w:val="000000" w:themeColor="text1"/>
        </w:rPr>
        <w:t>……   Date: ………</w:t>
      </w:r>
      <w:r w:rsidR="005624CB">
        <w:rPr>
          <w:rFonts w:asciiTheme="minorHAnsi" w:hAnsiTheme="minorHAnsi"/>
          <w:color w:val="000000" w:themeColor="text1"/>
        </w:rPr>
        <w:t>14/02/2020</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537F7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537F7F" w:rsidP="00DA4BBF">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DA4BBF">
              <w:rPr>
                <w:rFonts w:asciiTheme="minorHAnsi" w:hAnsiTheme="minorHAnsi"/>
                <w:color w:val="000000" w:themeColor="text1"/>
                <w:lang w:eastAsia="en-GB"/>
              </w:rPr>
              <w:t>2</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33AAE" w:rsidRDefault="00333AAE">
            <w:pPr>
              <w:rPr>
                <w:rFonts w:asciiTheme="minorHAnsi" w:hAnsiTheme="minorHAnsi"/>
                <w:color w:val="000000" w:themeColor="text1"/>
                <w:lang w:eastAsia="en-GB"/>
              </w:rPr>
            </w:pPr>
          </w:p>
          <w:p w:rsidR="00333AAE" w:rsidRDefault="00537F7F">
            <w:pPr>
              <w:rPr>
                <w:rFonts w:asciiTheme="minorHAnsi" w:hAnsiTheme="minorHAnsi"/>
                <w:color w:val="000000" w:themeColor="text1"/>
                <w:lang w:eastAsia="en-GB"/>
              </w:rPr>
            </w:pPr>
            <w:r>
              <w:rPr>
                <w:rFonts w:asciiTheme="minorHAnsi" w:hAnsiTheme="minorHAnsi"/>
                <w:color w:val="000000" w:themeColor="text1"/>
                <w:lang w:eastAsia="en-GB"/>
              </w:rPr>
              <w:t>A very good introduction demonstrating the relevance of the project and implementation. Project aim and objectives are well defined, but the presen</w:t>
            </w:r>
            <w:r w:rsidR="00823B89">
              <w:rPr>
                <w:rFonts w:asciiTheme="minorHAnsi" w:hAnsiTheme="minorHAnsi"/>
                <w:color w:val="000000" w:themeColor="text1"/>
                <w:lang w:eastAsia="en-GB"/>
              </w:rPr>
              <w:t xml:space="preserve">tation of these could be better </w:t>
            </w:r>
            <w:r w:rsidR="00A50C29">
              <w:rPr>
                <w:rFonts w:asciiTheme="minorHAnsi" w:hAnsiTheme="minorHAnsi"/>
                <w:color w:val="000000" w:themeColor="text1"/>
                <w:lang w:eastAsia="en-GB"/>
              </w:rPr>
              <w:t>t</w:t>
            </w:r>
            <w:r w:rsidR="00823B89">
              <w:rPr>
                <w:rFonts w:asciiTheme="minorHAnsi" w:hAnsiTheme="minorHAnsi"/>
                <w:color w:val="000000" w:themeColor="text1"/>
                <w:lang w:eastAsia="en-GB"/>
              </w:rPr>
              <w:t>o make them clearer within the other text.</w:t>
            </w:r>
            <w:r w:rsidR="00A50C29">
              <w:rPr>
                <w:rFonts w:asciiTheme="minorHAnsi" w:hAnsiTheme="minorHAnsi"/>
                <w:color w:val="000000" w:themeColor="text1"/>
                <w:lang w:eastAsia="en-GB"/>
              </w:rPr>
              <w:t xml:space="preserve"> A very good review of background literature but use sub-sections to introduce the different concepts discussed.</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737C9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737C9F" w:rsidP="008E023B">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89406D" w:rsidRDefault="0089406D">
            <w:pPr>
              <w:rPr>
                <w:rFonts w:asciiTheme="minorHAnsi" w:hAnsiTheme="minorHAnsi"/>
                <w:color w:val="000000" w:themeColor="text1"/>
                <w:lang w:eastAsia="en-GB"/>
              </w:rPr>
            </w:pPr>
          </w:p>
          <w:p w:rsidR="00DB7CD9" w:rsidRDefault="00DB7CD9" w:rsidP="00DB7CD9">
            <w:pPr>
              <w:rPr>
                <w:rFonts w:ascii="Calibri" w:hAnsi="Calibri" w:cs="Calibri"/>
                <w:color w:val="000000"/>
                <w:sz w:val="22"/>
                <w:szCs w:val="22"/>
              </w:rPr>
            </w:pPr>
            <w:r>
              <w:rPr>
                <w:rFonts w:ascii="Calibri" w:hAnsi="Calibri" w:cs="Calibri"/>
                <w:color w:val="000000"/>
                <w:sz w:val="22"/>
                <w:szCs w:val="22"/>
              </w:rPr>
              <w:t xml:space="preserve">Very good coverage of the research methods employed with justifications for each approach. Very good documentation of the requirements and design with very good use of CASE tools. There is, however, a lot of repetition of the documented design. You only need to document </w:t>
            </w:r>
            <w:r w:rsidR="00CF5677">
              <w:rPr>
                <w:rFonts w:ascii="Calibri" w:hAnsi="Calibri" w:cs="Calibri"/>
                <w:color w:val="000000"/>
                <w:sz w:val="22"/>
                <w:szCs w:val="22"/>
              </w:rPr>
              <w:t>what has changed</w:t>
            </w:r>
            <w:r>
              <w:rPr>
                <w:rFonts w:ascii="Calibri" w:hAnsi="Calibri" w:cs="Calibri"/>
                <w:color w:val="000000"/>
                <w:sz w:val="22"/>
                <w:szCs w:val="22"/>
              </w:rPr>
              <w:t xml:space="preserve"> for each time box.</w:t>
            </w:r>
          </w:p>
          <w:p w:rsidR="0089406D" w:rsidRDefault="0089406D">
            <w:pPr>
              <w:rPr>
                <w:rFonts w:asciiTheme="minorHAnsi" w:hAnsiTheme="minorHAnsi"/>
                <w:color w:val="000000" w:themeColor="text1"/>
                <w:lang w:eastAsia="en-GB"/>
              </w:rPr>
            </w:pP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095E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23</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095E8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622BA7" w:rsidRDefault="00622BA7">
            <w:pPr>
              <w:rPr>
                <w:rFonts w:asciiTheme="minorHAnsi" w:hAnsiTheme="minorHAnsi"/>
                <w:color w:val="000000" w:themeColor="text1"/>
                <w:lang w:eastAsia="en-GB"/>
              </w:rPr>
            </w:pPr>
          </w:p>
          <w:p w:rsidR="00622BA7" w:rsidRDefault="00622BA7" w:rsidP="00622BA7">
            <w:pPr>
              <w:rPr>
                <w:rFonts w:asciiTheme="minorHAnsi" w:hAnsiTheme="minorHAnsi"/>
                <w:color w:val="000000" w:themeColor="text1"/>
                <w:lang w:eastAsia="en-GB"/>
              </w:rPr>
            </w:pPr>
            <w:r>
              <w:rPr>
                <w:rFonts w:asciiTheme="minorHAnsi" w:hAnsiTheme="minorHAnsi"/>
                <w:color w:val="000000" w:themeColor="text1"/>
                <w:lang w:eastAsia="en-GB"/>
              </w:rPr>
              <w:t>A good approach to</w:t>
            </w:r>
            <w:r w:rsidR="004C000D">
              <w:rPr>
                <w:rFonts w:asciiTheme="minorHAnsi" w:hAnsiTheme="minorHAnsi"/>
                <w:color w:val="000000" w:themeColor="text1"/>
                <w:lang w:eastAsia="en-GB"/>
              </w:rPr>
              <w:t xml:space="preserve"> gathering data to analyse and the results obtained have been well presented and discussed.</w:t>
            </w:r>
            <w:r>
              <w:rPr>
                <w:rFonts w:asciiTheme="minorHAnsi" w:hAnsiTheme="minorHAnsi"/>
                <w:color w:val="000000" w:themeColor="text1"/>
                <w:lang w:eastAsia="en-GB"/>
              </w:rPr>
              <w:t xml:space="preserve"> The unusual format</w:t>
            </w:r>
            <w:r w:rsidR="00155999">
              <w:rPr>
                <w:rFonts w:asciiTheme="minorHAnsi" w:hAnsiTheme="minorHAnsi"/>
                <w:color w:val="000000" w:themeColor="text1"/>
                <w:lang w:eastAsia="en-GB"/>
              </w:rPr>
              <w:t xml:space="preserve"> of the report</w:t>
            </w:r>
            <w:r>
              <w:rPr>
                <w:rFonts w:asciiTheme="minorHAnsi" w:hAnsiTheme="minorHAnsi"/>
                <w:color w:val="000000" w:themeColor="text1"/>
                <w:lang w:eastAsia="en-GB"/>
              </w:rPr>
              <w:t>, however, made it difficult to find these results and especially as mentioned above there was a lot of repetition going on.</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BC73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8E023B" w:rsidRPr="00C2152E" w:rsidRDefault="008E023B" w:rsidP="00711A55">
            <w:pPr>
              <w:jc w:val="right"/>
              <w:rPr>
                <w:rFonts w:asciiTheme="minorHAnsi" w:hAnsiTheme="minorHAnsi"/>
                <w:color w:val="000000" w:themeColor="text1"/>
                <w:lang w:eastAsia="en-GB"/>
              </w:rPr>
            </w:pPr>
          </w:p>
          <w:p w:rsidR="008E023B" w:rsidRPr="00C2152E" w:rsidRDefault="00BC732E" w:rsidP="00BC732E">
            <w:pPr>
              <w:rPr>
                <w:rFonts w:asciiTheme="minorHAnsi" w:hAnsiTheme="minorHAnsi"/>
                <w:color w:val="000000" w:themeColor="text1"/>
                <w:lang w:eastAsia="en-GB"/>
              </w:rPr>
            </w:pPr>
            <w:r>
              <w:rPr>
                <w:rFonts w:asciiTheme="minorHAnsi" w:hAnsiTheme="minorHAnsi"/>
                <w:color w:val="000000" w:themeColor="text1"/>
                <w:lang w:eastAsia="en-GB"/>
              </w:rPr>
              <w:t>A very good prototype implementation which has been generally well documented. As some of your participants have mentioned, it would have been nice for the implementation to include more interactive visualisation functionality. Perhaps you could have explored the use of APIs to extract the structure of the code</w:t>
            </w:r>
            <w:r w:rsidR="0007552D">
              <w:rPr>
                <w:rFonts w:asciiTheme="minorHAnsi" w:hAnsiTheme="minorHAnsi"/>
                <w:color w:val="000000" w:themeColor="text1"/>
                <w:lang w:eastAsia="en-GB"/>
              </w:rPr>
              <w:t xml:space="preserve"> </w:t>
            </w:r>
            <w:r>
              <w:rPr>
                <w:rFonts w:asciiTheme="minorHAnsi" w:hAnsiTheme="minorHAnsi"/>
                <w:color w:val="000000" w:themeColor="text1"/>
                <w:lang w:eastAsia="en-GB"/>
              </w:rPr>
              <w:t>base which would have given you more time to explore and implement a more interactive visualisation system.</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BC2432" w:rsidP="00F90F9D">
            <w:pPr>
              <w:jc w:val="right"/>
            </w:pPr>
            <w:r>
              <w:rPr>
                <w:rFonts w:asciiTheme="minorHAnsi" w:hAnsiTheme="minorHAnsi"/>
                <w:color w:val="000000" w:themeColor="text1"/>
                <w:lang w:eastAsia="en-GB"/>
              </w:rPr>
              <w:t>3.5</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BC2432"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F90F9D" w:rsidRPr="0007552D" w:rsidRDefault="00F90F9D" w:rsidP="0007552D">
            <w:pPr>
              <w:rPr>
                <w:rFonts w:asciiTheme="minorHAnsi" w:hAnsiTheme="minorHAnsi"/>
                <w:color w:val="000000" w:themeColor="text1"/>
                <w:lang w:eastAsia="en-GB"/>
              </w:rPr>
            </w:pPr>
          </w:p>
          <w:p w:rsidR="0007552D" w:rsidRDefault="0007552D" w:rsidP="00502D89">
            <w:pPr>
              <w:rPr>
                <w:rFonts w:asciiTheme="minorHAnsi" w:hAnsiTheme="minorHAnsi"/>
                <w:b/>
                <w:color w:val="000000" w:themeColor="text1"/>
                <w:lang w:eastAsia="en-GB"/>
              </w:rPr>
            </w:pPr>
            <w:r w:rsidRPr="0007552D">
              <w:rPr>
                <w:rFonts w:asciiTheme="minorHAnsi" w:hAnsiTheme="minorHAnsi"/>
                <w:color w:val="000000" w:themeColor="text1"/>
                <w:lang w:eastAsia="en-GB"/>
              </w:rPr>
              <w:t>The r</w:t>
            </w:r>
            <w:r>
              <w:rPr>
                <w:rFonts w:asciiTheme="minorHAnsi" w:hAnsiTheme="minorHAnsi"/>
                <w:color w:val="000000" w:themeColor="text1"/>
                <w:lang w:eastAsia="en-GB"/>
              </w:rPr>
              <w:t>eport is well-written but the report does not follow the conventional structure, which is not necessarily a bad thing, but in this case the structure has made it difficult to find the important information and also includes information that should have been put in the appendix.</w:t>
            </w:r>
            <w:r w:rsidR="00502D89">
              <w:rPr>
                <w:rFonts w:asciiTheme="minorHAnsi" w:hAnsiTheme="minorHAnsi"/>
                <w:color w:val="000000" w:themeColor="text1"/>
                <w:lang w:eastAsia="en-GB"/>
              </w:rPr>
              <w:t xml:space="preserve"> A very good reflection of the process has been provided.</w:t>
            </w: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4A529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77</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22273"/>
    <w:rsid w:val="0006611F"/>
    <w:rsid w:val="0007552D"/>
    <w:rsid w:val="00095E80"/>
    <w:rsid w:val="000F7A4A"/>
    <w:rsid w:val="00125730"/>
    <w:rsid w:val="00155999"/>
    <w:rsid w:val="001D0DDD"/>
    <w:rsid w:val="00242112"/>
    <w:rsid w:val="00253402"/>
    <w:rsid w:val="00333AAE"/>
    <w:rsid w:val="003E5437"/>
    <w:rsid w:val="003F049D"/>
    <w:rsid w:val="004779D1"/>
    <w:rsid w:val="004A529B"/>
    <w:rsid w:val="004C000D"/>
    <w:rsid w:val="00502D89"/>
    <w:rsid w:val="00537F7F"/>
    <w:rsid w:val="005624CB"/>
    <w:rsid w:val="00576B2C"/>
    <w:rsid w:val="00583175"/>
    <w:rsid w:val="005C79DB"/>
    <w:rsid w:val="00622BA7"/>
    <w:rsid w:val="006363DD"/>
    <w:rsid w:val="006530D2"/>
    <w:rsid w:val="0066260E"/>
    <w:rsid w:val="006645F5"/>
    <w:rsid w:val="0073540B"/>
    <w:rsid w:val="00737C9F"/>
    <w:rsid w:val="00782CF2"/>
    <w:rsid w:val="007C2CCC"/>
    <w:rsid w:val="00811371"/>
    <w:rsid w:val="00823B89"/>
    <w:rsid w:val="00866E85"/>
    <w:rsid w:val="00867FC2"/>
    <w:rsid w:val="0088466B"/>
    <w:rsid w:val="0089406D"/>
    <w:rsid w:val="008B05C1"/>
    <w:rsid w:val="008B67FF"/>
    <w:rsid w:val="008D4A65"/>
    <w:rsid w:val="008E023B"/>
    <w:rsid w:val="009907DA"/>
    <w:rsid w:val="009F37CB"/>
    <w:rsid w:val="00A151E5"/>
    <w:rsid w:val="00A16A6A"/>
    <w:rsid w:val="00A50C29"/>
    <w:rsid w:val="00A736BA"/>
    <w:rsid w:val="00AB34FE"/>
    <w:rsid w:val="00B27A16"/>
    <w:rsid w:val="00BC2432"/>
    <w:rsid w:val="00BC732E"/>
    <w:rsid w:val="00C2152E"/>
    <w:rsid w:val="00C60A27"/>
    <w:rsid w:val="00CC4C41"/>
    <w:rsid w:val="00CD2262"/>
    <w:rsid w:val="00CF3983"/>
    <w:rsid w:val="00CF5677"/>
    <w:rsid w:val="00D87BAB"/>
    <w:rsid w:val="00DA4BBF"/>
    <w:rsid w:val="00DB7CD9"/>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F8147"/>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3073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4</Pages>
  <Words>543</Words>
  <Characters>3099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Kemi Ademoye</cp:lastModifiedBy>
  <cp:revision>29</cp:revision>
  <cp:lastPrinted>2013-09-25T13:22:00Z</cp:lastPrinted>
  <dcterms:created xsi:type="dcterms:W3CDTF">2017-04-25T13:30:00Z</dcterms:created>
  <dcterms:modified xsi:type="dcterms:W3CDTF">2020-02-19T09:58:00Z</dcterms:modified>
</cp:coreProperties>
</file>