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FAF87" w14:textId="77777777" w:rsidR="00180E48" w:rsidRDefault="00180E48" w:rsidP="00E44018">
      <w:pPr>
        <w:pStyle w:val="Heading1"/>
        <w:spacing w:line="360" w:lineRule="auto"/>
        <w:rPr>
          <w:rFonts w:ascii="Times New Roman" w:eastAsia="Times New Roman" w:hAnsi="Times New Roman" w:cs="Times New Roman"/>
          <w:b/>
          <w:sz w:val="72"/>
          <w:szCs w:val="72"/>
        </w:rPr>
      </w:pPr>
    </w:p>
    <w:p w14:paraId="0469E7C6" w14:textId="77777777" w:rsidR="00E44018" w:rsidRPr="00E44018" w:rsidRDefault="00E44018" w:rsidP="00E44018">
      <w:pPr>
        <w:pStyle w:val="Title"/>
        <w:jc w:val="center"/>
        <w:rPr>
          <w:b/>
          <w:sz w:val="72"/>
          <w:szCs w:val="72"/>
        </w:rPr>
      </w:pPr>
      <w:proofErr w:type="spellStart"/>
      <w:r w:rsidRPr="00E44018">
        <w:rPr>
          <w:b/>
          <w:sz w:val="72"/>
          <w:szCs w:val="72"/>
        </w:rPr>
        <w:t>CertHE</w:t>
      </w:r>
      <w:proofErr w:type="spellEnd"/>
      <w:r w:rsidRPr="00E44018">
        <w:rPr>
          <w:b/>
          <w:sz w:val="72"/>
          <w:szCs w:val="72"/>
        </w:rPr>
        <w:t xml:space="preserve"> Skills for the Workplace</w:t>
      </w:r>
    </w:p>
    <w:p w14:paraId="7C5FBEDF" w14:textId="2765DF99" w:rsidR="002850DE" w:rsidRPr="00C5459D" w:rsidRDefault="00000000" w:rsidP="00C5459D">
      <w:pPr>
        <w:pStyle w:val="Heading1"/>
        <w:spacing w:line="360" w:lineRule="auto"/>
        <w:jc w:val="center"/>
        <w:rPr>
          <w:rFonts w:ascii="Times New Roman" w:eastAsia="Times New Roman" w:hAnsi="Times New Roman" w:cs="Times New Roman"/>
          <w:b/>
          <w:sz w:val="72"/>
          <w:szCs w:val="72"/>
        </w:rPr>
      </w:pPr>
      <w:r w:rsidRPr="00C5459D">
        <w:rPr>
          <w:rFonts w:ascii="Times New Roman" w:eastAsia="Times New Roman" w:hAnsi="Times New Roman" w:cs="Times New Roman"/>
          <w:b/>
          <w:sz w:val="72"/>
          <w:szCs w:val="72"/>
        </w:rPr>
        <w:t>Problem-Solving and Decision-Making</w:t>
      </w:r>
    </w:p>
    <w:p w14:paraId="7AFC5BC0" w14:textId="5A32D065" w:rsidR="00C5459D" w:rsidRDefault="00C5459D" w:rsidP="00C5459D">
      <w:pPr>
        <w:jc w:val="center"/>
        <w:rPr>
          <w:b/>
          <w:sz w:val="72"/>
          <w:szCs w:val="72"/>
        </w:rPr>
      </w:pPr>
      <w:r w:rsidRPr="00C5459D">
        <w:rPr>
          <w:b/>
          <w:sz w:val="72"/>
          <w:szCs w:val="72"/>
        </w:rPr>
        <w:t>BMSW4004</w:t>
      </w:r>
    </w:p>
    <w:p w14:paraId="01464E8D" w14:textId="77777777" w:rsidR="00C5459D" w:rsidRPr="00C5459D" w:rsidRDefault="00C5459D" w:rsidP="00C5459D">
      <w:pPr>
        <w:jc w:val="center"/>
        <w:rPr>
          <w:b/>
          <w:sz w:val="72"/>
          <w:szCs w:val="72"/>
        </w:rPr>
      </w:pPr>
    </w:p>
    <w:p w14:paraId="000CA169" w14:textId="1BB6EE92" w:rsidR="002850DE" w:rsidRPr="00C5459D" w:rsidRDefault="00C5459D" w:rsidP="00C5459D">
      <w:pPr>
        <w:spacing w:before="200" w:after="200" w:line="360" w:lineRule="auto"/>
        <w:jc w:val="center"/>
        <w:rPr>
          <w:rFonts w:ascii="Times New Roman" w:eastAsia="Times New Roman" w:hAnsi="Times New Roman" w:cs="Times New Roman"/>
          <w:b/>
          <w:sz w:val="56"/>
          <w:szCs w:val="56"/>
        </w:rPr>
      </w:pPr>
      <w:r w:rsidRPr="00C5459D">
        <w:rPr>
          <w:rFonts w:ascii="Times New Roman" w:eastAsia="Times New Roman" w:hAnsi="Times New Roman" w:cs="Times New Roman"/>
          <w:b/>
          <w:sz w:val="56"/>
          <w:szCs w:val="56"/>
        </w:rPr>
        <w:t>Mihaela -Paula Mocioi - 2124641</w:t>
      </w:r>
    </w:p>
    <w:p w14:paraId="7F98EDE4" w14:textId="6FE8532D" w:rsidR="002850DE" w:rsidRDefault="002850DE">
      <w:pPr>
        <w:spacing w:before="200" w:after="200" w:line="360" w:lineRule="auto"/>
        <w:jc w:val="center"/>
        <w:rPr>
          <w:rFonts w:ascii="Times New Roman" w:eastAsia="Times New Roman" w:hAnsi="Times New Roman" w:cs="Times New Roman"/>
          <w:sz w:val="24"/>
          <w:szCs w:val="24"/>
        </w:rPr>
      </w:pPr>
    </w:p>
    <w:p w14:paraId="28EB3F3D" w14:textId="095186E2" w:rsidR="002850DE" w:rsidRPr="00180E48" w:rsidRDefault="00180E48" w:rsidP="00180E48">
      <w:pPr>
        <w:spacing w:before="200" w:after="200" w:line="360" w:lineRule="auto"/>
        <w:jc w:val="center"/>
        <w:rPr>
          <w:rFonts w:ascii="Times New Roman" w:eastAsia="Times New Roman" w:hAnsi="Times New Roman" w:cs="Times New Roman"/>
          <w:b/>
          <w:sz w:val="60"/>
          <w:szCs w:val="60"/>
        </w:rPr>
      </w:pPr>
      <w:r w:rsidRPr="00180E48">
        <w:rPr>
          <w:rFonts w:ascii="Times New Roman" w:eastAsia="Times New Roman" w:hAnsi="Times New Roman" w:cs="Times New Roman"/>
          <w:b/>
          <w:sz w:val="60"/>
          <w:szCs w:val="60"/>
        </w:rPr>
        <w:t xml:space="preserve">Teacher: </w:t>
      </w:r>
      <w:proofErr w:type="spellStart"/>
      <w:r w:rsidRPr="00180E48">
        <w:rPr>
          <w:rFonts w:ascii="Times New Roman" w:eastAsia="Times New Roman" w:hAnsi="Times New Roman" w:cs="Times New Roman"/>
          <w:b/>
          <w:sz w:val="60"/>
          <w:szCs w:val="60"/>
        </w:rPr>
        <w:t>Akinseye</w:t>
      </w:r>
      <w:proofErr w:type="spellEnd"/>
      <w:r w:rsidRPr="00180E48">
        <w:rPr>
          <w:rFonts w:ascii="Times New Roman" w:eastAsia="Times New Roman" w:hAnsi="Times New Roman" w:cs="Times New Roman"/>
          <w:b/>
          <w:sz w:val="60"/>
          <w:szCs w:val="60"/>
        </w:rPr>
        <w:t xml:space="preserve"> Aluko</w:t>
      </w:r>
    </w:p>
    <w:p w14:paraId="63E5CE91" w14:textId="77777777" w:rsidR="002850DE" w:rsidRDefault="00000000">
      <w:pPr>
        <w:pStyle w:val="Heading1"/>
        <w:spacing w:line="360" w:lineRule="auto"/>
        <w:jc w:val="both"/>
        <w:rPr>
          <w:rFonts w:ascii="Times New Roman" w:eastAsia="Times New Roman" w:hAnsi="Times New Roman" w:cs="Times New Roman"/>
          <w:b/>
          <w:sz w:val="24"/>
          <w:szCs w:val="24"/>
        </w:rPr>
      </w:pPr>
      <w:bookmarkStart w:id="0" w:name="_q6hqwp95h5id" w:colFirst="0" w:colLast="0"/>
      <w:bookmarkEnd w:id="0"/>
      <w:r>
        <w:br w:type="page"/>
      </w:r>
    </w:p>
    <w:p w14:paraId="02326E7D" w14:textId="77777777" w:rsidR="002850DE" w:rsidRDefault="002850DE">
      <w:pPr>
        <w:pStyle w:val="Heading1"/>
        <w:spacing w:line="360" w:lineRule="auto"/>
        <w:jc w:val="both"/>
        <w:rPr>
          <w:rFonts w:ascii="Times New Roman" w:eastAsia="Times New Roman" w:hAnsi="Times New Roman" w:cs="Times New Roman"/>
          <w:b/>
          <w:sz w:val="24"/>
          <w:szCs w:val="24"/>
        </w:rPr>
      </w:pPr>
      <w:bookmarkStart w:id="1" w:name="_k2nn7jeqc0j1" w:colFirst="0" w:colLast="0"/>
      <w:bookmarkEnd w:id="1"/>
    </w:p>
    <w:sdt>
      <w:sdtPr>
        <w:id w:val="-390496928"/>
        <w:docPartObj>
          <w:docPartGallery w:val="Table of Contents"/>
          <w:docPartUnique/>
        </w:docPartObj>
      </w:sdtPr>
      <w:sdtContent>
        <w:p w14:paraId="63C574C5" w14:textId="77777777" w:rsidR="002850DE" w:rsidRPr="00180E48" w:rsidRDefault="00000000">
          <w:pPr>
            <w:widowControl w:val="0"/>
            <w:tabs>
              <w:tab w:val="right" w:leader="dot" w:pos="9025"/>
            </w:tabs>
            <w:spacing w:before="60" w:line="360" w:lineRule="auto"/>
            <w:jc w:val="center"/>
            <w:rPr>
              <w:rFonts w:ascii="Times New Roman" w:eastAsia="Times New Roman" w:hAnsi="Times New Roman" w:cs="Times New Roman"/>
              <w:b/>
              <w:color w:val="000000"/>
              <w:sz w:val="40"/>
              <w:szCs w:val="40"/>
            </w:rPr>
          </w:pPr>
          <w:r>
            <w:fldChar w:fldCharType="begin"/>
          </w:r>
          <w:r>
            <w:instrText xml:space="preserve"> TOC \h \u \z \t "Heading 1,1,Heading 2,2,Heading 3,3,Heading 4,4,Heading 5,5,Heading 6,6,"</w:instrText>
          </w:r>
          <w:r>
            <w:fldChar w:fldCharType="separate"/>
          </w:r>
          <w:proofErr w:type="gramStart"/>
          <w:r w:rsidRPr="00180E48">
            <w:rPr>
              <w:rFonts w:ascii="Times New Roman" w:eastAsia="Times New Roman" w:hAnsi="Times New Roman" w:cs="Times New Roman"/>
              <w:b/>
              <w:sz w:val="40"/>
              <w:szCs w:val="40"/>
            </w:rPr>
            <w:t>Table  of</w:t>
          </w:r>
          <w:proofErr w:type="gramEnd"/>
          <w:r w:rsidRPr="00180E48">
            <w:rPr>
              <w:rFonts w:ascii="Times New Roman" w:eastAsia="Times New Roman" w:hAnsi="Times New Roman" w:cs="Times New Roman"/>
              <w:b/>
              <w:sz w:val="40"/>
              <w:szCs w:val="40"/>
            </w:rPr>
            <w:t xml:space="preserve"> Contents</w:t>
          </w:r>
        </w:p>
        <w:p w14:paraId="291D8EB9" w14:textId="77777777" w:rsidR="002850DE" w:rsidRDefault="00000000">
          <w:pPr>
            <w:widowControl w:val="0"/>
            <w:tabs>
              <w:tab w:val="right" w:leader="dot" w:pos="9025"/>
            </w:tabs>
            <w:spacing w:before="60"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 xml:space="preserve"> </w:t>
          </w:r>
        </w:p>
        <w:p w14:paraId="6DF921ED" w14:textId="77777777" w:rsidR="002850DE" w:rsidRPr="00180E48" w:rsidRDefault="00000000">
          <w:pPr>
            <w:widowControl w:val="0"/>
            <w:tabs>
              <w:tab w:val="right" w:leader="dot" w:pos="9025"/>
            </w:tabs>
            <w:spacing w:before="60" w:line="360" w:lineRule="auto"/>
            <w:rPr>
              <w:rFonts w:ascii="Times New Roman" w:eastAsia="Times New Roman" w:hAnsi="Times New Roman" w:cs="Times New Roman"/>
              <w:b/>
              <w:color w:val="000000"/>
              <w:sz w:val="28"/>
              <w:szCs w:val="28"/>
            </w:rPr>
          </w:pPr>
          <w:hyperlink w:anchor="_3znysh7">
            <w:r w:rsidRPr="00180E48">
              <w:rPr>
                <w:rFonts w:ascii="Times New Roman" w:eastAsia="Times New Roman" w:hAnsi="Times New Roman" w:cs="Times New Roman"/>
                <w:b/>
                <w:color w:val="000000"/>
                <w:sz w:val="28"/>
                <w:szCs w:val="28"/>
              </w:rPr>
              <w:t>Introduction</w:t>
            </w:r>
            <w:r w:rsidRPr="00180E48">
              <w:rPr>
                <w:rFonts w:ascii="Times New Roman" w:eastAsia="Times New Roman" w:hAnsi="Times New Roman" w:cs="Times New Roman"/>
                <w:b/>
                <w:color w:val="000000"/>
                <w:sz w:val="28"/>
                <w:szCs w:val="28"/>
              </w:rPr>
              <w:tab/>
            </w:r>
          </w:hyperlink>
          <w:r w:rsidRPr="00180E48">
            <w:rPr>
              <w:sz w:val="28"/>
              <w:szCs w:val="28"/>
            </w:rPr>
            <w:fldChar w:fldCharType="begin"/>
          </w:r>
          <w:r w:rsidRPr="00180E48">
            <w:rPr>
              <w:sz w:val="28"/>
              <w:szCs w:val="28"/>
            </w:rPr>
            <w:instrText xml:space="preserve"> PAGEREF _3znysh7 \h </w:instrText>
          </w:r>
          <w:r w:rsidRPr="00180E48">
            <w:rPr>
              <w:sz w:val="28"/>
              <w:szCs w:val="28"/>
            </w:rPr>
          </w:r>
          <w:r w:rsidRPr="00180E48">
            <w:rPr>
              <w:sz w:val="28"/>
              <w:szCs w:val="28"/>
            </w:rPr>
            <w:fldChar w:fldCharType="separate"/>
          </w:r>
          <w:r w:rsidRPr="00180E48">
            <w:rPr>
              <w:rFonts w:ascii="Times New Roman" w:eastAsia="Times New Roman" w:hAnsi="Times New Roman" w:cs="Times New Roman"/>
              <w:b/>
              <w:sz w:val="28"/>
              <w:szCs w:val="28"/>
            </w:rPr>
            <w:t>4</w:t>
          </w:r>
          <w:r w:rsidRPr="00180E48">
            <w:rPr>
              <w:sz w:val="28"/>
              <w:szCs w:val="28"/>
            </w:rPr>
            <w:fldChar w:fldCharType="end"/>
          </w:r>
        </w:p>
        <w:p w14:paraId="09976F52" w14:textId="77777777" w:rsidR="002850DE" w:rsidRPr="00180E48" w:rsidRDefault="00000000">
          <w:pPr>
            <w:widowControl w:val="0"/>
            <w:tabs>
              <w:tab w:val="right" w:leader="dot" w:pos="9025"/>
            </w:tabs>
            <w:spacing w:before="60" w:line="360" w:lineRule="auto"/>
            <w:rPr>
              <w:rFonts w:ascii="Times New Roman" w:eastAsia="Times New Roman" w:hAnsi="Times New Roman" w:cs="Times New Roman"/>
              <w:b/>
              <w:color w:val="000000"/>
              <w:sz w:val="28"/>
              <w:szCs w:val="28"/>
            </w:rPr>
          </w:pPr>
          <w:hyperlink w:anchor="_2et92p0">
            <w:r w:rsidRPr="00180E48">
              <w:rPr>
                <w:rFonts w:ascii="Times New Roman" w:eastAsia="Times New Roman" w:hAnsi="Times New Roman" w:cs="Times New Roman"/>
                <w:b/>
                <w:color w:val="000000"/>
                <w:sz w:val="28"/>
                <w:szCs w:val="28"/>
              </w:rPr>
              <w:t>The issue that is found in the place of work</w:t>
            </w:r>
            <w:r w:rsidRPr="00180E48">
              <w:rPr>
                <w:rFonts w:ascii="Times New Roman" w:eastAsia="Times New Roman" w:hAnsi="Times New Roman" w:cs="Times New Roman"/>
                <w:b/>
                <w:color w:val="000000"/>
                <w:sz w:val="28"/>
                <w:szCs w:val="28"/>
              </w:rPr>
              <w:tab/>
            </w:r>
          </w:hyperlink>
          <w:r w:rsidRPr="00180E48">
            <w:rPr>
              <w:sz w:val="28"/>
              <w:szCs w:val="28"/>
            </w:rPr>
            <w:fldChar w:fldCharType="begin"/>
          </w:r>
          <w:r w:rsidRPr="00180E48">
            <w:rPr>
              <w:sz w:val="28"/>
              <w:szCs w:val="28"/>
            </w:rPr>
            <w:instrText xml:space="preserve"> PAGEREF _2et92p0 \h </w:instrText>
          </w:r>
          <w:r w:rsidRPr="00180E48">
            <w:rPr>
              <w:sz w:val="28"/>
              <w:szCs w:val="28"/>
            </w:rPr>
          </w:r>
          <w:r w:rsidRPr="00180E48">
            <w:rPr>
              <w:sz w:val="28"/>
              <w:szCs w:val="28"/>
            </w:rPr>
            <w:fldChar w:fldCharType="separate"/>
          </w:r>
          <w:r w:rsidRPr="00180E48">
            <w:rPr>
              <w:rFonts w:ascii="Times New Roman" w:eastAsia="Times New Roman" w:hAnsi="Times New Roman" w:cs="Times New Roman"/>
              <w:b/>
              <w:sz w:val="28"/>
              <w:szCs w:val="28"/>
            </w:rPr>
            <w:t>4</w:t>
          </w:r>
          <w:r w:rsidRPr="00180E48">
            <w:rPr>
              <w:sz w:val="28"/>
              <w:szCs w:val="28"/>
            </w:rPr>
            <w:fldChar w:fldCharType="end"/>
          </w:r>
        </w:p>
        <w:p w14:paraId="119657C3" w14:textId="77777777" w:rsidR="002850DE" w:rsidRPr="00180E48" w:rsidRDefault="00000000">
          <w:pPr>
            <w:widowControl w:val="0"/>
            <w:tabs>
              <w:tab w:val="right" w:leader="dot" w:pos="9025"/>
            </w:tabs>
            <w:spacing w:before="60" w:line="360" w:lineRule="auto"/>
            <w:rPr>
              <w:rFonts w:ascii="Times New Roman" w:eastAsia="Times New Roman" w:hAnsi="Times New Roman" w:cs="Times New Roman"/>
              <w:b/>
              <w:color w:val="000000"/>
              <w:sz w:val="28"/>
              <w:szCs w:val="28"/>
            </w:rPr>
          </w:pPr>
          <w:hyperlink w:anchor="_tyjcwt">
            <w:r w:rsidRPr="00180E48">
              <w:rPr>
                <w:rFonts w:ascii="Times New Roman" w:eastAsia="Times New Roman" w:hAnsi="Times New Roman" w:cs="Times New Roman"/>
                <w:b/>
                <w:color w:val="000000"/>
                <w:sz w:val="28"/>
                <w:szCs w:val="28"/>
              </w:rPr>
              <w:t>Lack of policies which empower this crime</w:t>
            </w:r>
            <w:r w:rsidRPr="00180E48">
              <w:rPr>
                <w:rFonts w:ascii="Times New Roman" w:eastAsia="Times New Roman" w:hAnsi="Times New Roman" w:cs="Times New Roman"/>
                <w:b/>
                <w:color w:val="000000"/>
                <w:sz w:val="28"/>
                <w:szCs w:val="28"/>
              </w:rPr>
              <w:tab/>
            </w:r>
          </w:hyperlink>
          <w:r w:rsidRPr="00180E48">
            <w:rPr>
              <w:sz w:val="28"/>
              <w:szCs w:val="28"/>
            </w:rPr>
            <w:fldChar w:fldCharType="begin"/>
          </w:r>
          <w:r w:rsidRPr="00180E48">
            <w:rPr>
              <w:sz w:val="28"/>
              <w:szCs w:val="28"/>
            </w:rPr>
            <w:instrText xml:space="preserve"> PAGEREF _tyjcwt \h </w:instrText>
          </w:r>
          <w:r w:rsidRPr="00180E48">
            <w:rPr>
              <w:sz w:val="28"/>
              <w:szCs w:val="28"/>
            </w:rPr>
          </w:r>
          <w:r w:rsidRPr="00180E48">
            <w:rPr>
              <w:sz w:val="28"/>
              <w:szCs w:val="28"/>
            </w:rPr>
            <w:fldChar w:fldCharType="separate"/>
          </w:r>
          <w:r w:rsidRPr="00180E48">
            <w:rPr>
              <w:rFonts w:ascii="Times New Roman" w:eastAsia="Times New Roman" w:hAnsi="Times New Roman" w:cs="Times New Roman"/>
              <w:b/>
              <w:sz w:val="28"/>
              <w:szCs w:val="28"/>
            </w:rPr>
            <w:t>5</w:t>
          </w:r>
          <w:r w:rsidRPr="00180E48">
            <w:rPr>
              <w:sz w:val="28"/>
              <w:szCs w:val="28"/>
            </w:rPr>
            <w:fldChar w:fldCharType="end"/>
          </w:r>
        </w:p>
        <w:p w14:paraId="4FB18571" w14:textId="77777777" w:rsidR="002850DE" w:rsidRDefault="00000000">
          <w:pPr>
            <w:widowControl w:val="0"/>
            <w:tabs>
              <w:tab w:val="right" w:leader="dot" w:pos="9025"/>
            </w:tabs>
            <w:spacing w:before="60" w:line="360" w:lineRule="auto"/>
            <w:rPr>
              <w:rFonts w:ascii="Times New Roman" w:eastAsia="Times New Roman" w:hAnsi="Times New Roman" w:cs="Times New Roman"/>
              <w:b/>
              <w:color w:val="000000"/>
              <w:sz w:val="24"/>
              <w:szCs w:val="24"/>
            </w:rPr>
          </w:pPr>
          <w:hyperlink w:anchor="_3dy6vkm">
            <w:r w:rsidRPr="00180E48">
              <w:rPr>
                <w:rFonts w:ascii="Times New Roman" w:eastAsia="Times New Roman" w:hAnsi="Times New Roman" w:cs="Times New Roman"/>
                <w:b/>
                <w:color w:val="000000"/>
                <w:sz w:val="28"/>
                <w:szCs w:val="28"/>
              </w:rPr>
              <w:t>Analysing Information</w:t>
            </w:r>
            <w:r w:rsidRPr="00180E48">
              <w:rPr>
                <w:rFonts w:ascii="Times New Roman" w:eastAsia="Times New Roman" w:hAnsi="Times New Roman" w:cs="Times New Roman"/>
                <w:b/>
                <w:color w:val="000000"/>
                <w:sz w:val="28"/>
                <w:szCs w:val="28"/>
              </w:rPr>
              <w:tab/>
            </w:r>
          </w:hyperlink>
          <w:r>
            <w:fldChar w:fldCharType="begin"/>
          </w:r>
          <w:r>
            <w:instrText xml:space="preserve"> PAGEREF _3dy6vkm \h </w:instrText>
          </w:r>
          <w:r>
            <w:fldChar w:fldCharType="separate"/>
          </w:r>
          <w:r>
            <w:rPr>
              <w:rFonts w:ascii="Times New Roman" w:eastAsia="Times New Roman" w:hAnsi="Times New Roman" w:cs="Times New Roman"/>
              <w:b/>
              <w:sz w:val="24"/>
              <w:szCs w:val="24"/>
            </w:rPr>
            <w:t>6</w:t>
          </w:r>
          <w:r>
            <w:fldChar w:fldCharType="end"/>
          </w:r>
        </w:p>
        <w:p w14:paraId="68592354" w14:textId="77777777" w:rsidR="002850DE" w:rsidRDefault="00000000">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hyperlink w:anchor="_1t3h5sf">
            <w:r>
              <w:rPr>
                <w:rFonts w:ascii="Times New Roman" w:eastAsia="Times New Roman" w:hAnsi="Times New Roman" w:cs="Times New Roman"/>
                <w:color w:val="000000"/>
                <w:sz w:val="24"/>
                <w:szCs w:val="24"/>
              </w:rPr>
              <w:t>Root Cause Analysis</w:t>
            </w:r>
            <w:r>
              <w:rPr>
                <w:rFonts w:ascii="Times New Roman" w:eastAsia="Times New Roman" w:hAnsi="Times New Roman" w:cs="Times New Roman"/>
                <w:color w:val="000000"/>
                <w:sz w:val="24"/>
                <w:szCs w:val="24"/>
              </w:rPr>
              <w:tab/>
            </w:r>
          </w:hyperlink>
          <w:r>
            <w:fldChar w:fldCharType="begin"/>
          </w:r>
          <w:r>
            <w:instrText xml:space="preserve"> PAGEREF _1t3h5sf \h </w:instrText>
          </w:r>
          <w:r>
            <w:fldChar w:fldCharType="separate"/>
          </w:r>
          <w:r>
            <w:rPr>
              <w:rFonts w:ascii="Times New Roman" w:eastAsia="Times New Roman" w:hAnsi="Times New Roman" w:cs="Times New Roman"/>
              <w:sz w:val="24"/>
              <w:szCs w:val="24"/>
            </w:rPr>
            <w:t>6</w:t>
          </w:r>
          <w:r>
            <w:fldChar w:fldCharType="end"/>
          </w:r>
        </w:p>
        <w:p w14:paraId="3EAD4135" w14:textId="68D09253" w:rsidR="002850DE" w:rsidRDefault="00C5459D" w:rsidP="00C5459D">
          <w:pPr>
            <w:widowControl w:val="0"/>
            <w:tabs>
              <w:tab w:val="right" w:leader="dot" w:pos="9025"/>
            </w:tabs>
            <w:spacing w:before="60" w:line="360" w:lineRule="auto"/>
            <w:rPr>
              <w:rFonts w:ascii="Times New Roman" w:eastAsia="Times New Roman" w:hAnsi="Times New Roman" w:cs="Times New Roman"/>
              <w:color w:val="000000"/>
              <w:sz w:val="24"/>
              <w:szCs w:val="24"/>
            </w:rPr>
          </w:pPr>
          <w:r>
            <w:t xml:space="preserve">      </w:t>
          </w:r>
          <w:hyperlink w:anchor="_4d34og8">
            <w:r w:rsidR="00000000">
              <w:rPr>
                <w:rFonts w:ascii="Times New Roman" w:eastAsia="Times New Roman" w:hAnsi="Times New Roman" w:cs="Times New Roman"/>
                <w:color w:val="000000"/>
                <w:sz w:val="24"/>
                <w:szCs w:val="24"/>
              </w:rPr>
              <w:t>Drug and alcohol abuse</w:t>
            </w:r>
            <w:r w:rsidR="00000000">
              <w:rPr>
                <w:rFonts w:ascii="Times New Roman" w:eastAsia="Times New Roman" w:hAnsi="Times New Roman" w:cs="Times New Roman"/>
                <w:color w:val="000000"/>
                <w:sz w:val="24"/>
                <w:szCs w:val="24"/>
              </w:rPr>
              <w:tab/>
            </w:r>
          </w:hyperlink>
          <w:r w:rsidR="00000000">
            <w:fldChar w:fldCharType="begin"/>
          </w:r>
          <w:r w:rsidR="00000000">
            <w:instrText xml:space="preserve"> PAGEREF _4d34og8 \h </w:instrText>
          </w:r>
          <w:r w:rsidR="00000000">
            <w:fldChar w:fldCharType="separate"/>
          </w:r>
          <w:r w:rsidR="00000000">
            <w:rPr>
              <w:rFonts w:ascii="Times New Roman" w:eastAsia="Times New Roman" w:hAnsi="Times New Roman" w:cs="Times New Roman"/>
              <w:sz w:val="24"/>
              <w:szCs w:val="24"/>
            </w:rPr>
            <w:t>6</w:t>
          </w:r>
          <w:r w:rsidR="00000000">
            <w:fldChar w:fldCharType="end"/>
          </w:r>
        </w:p>
        <w:p w14:paraId="17AB531E" w14:textId="2A5771D7" w:rsidR="002850DE" w:rsidRDefault="00C5459D" w:rsidP="00C5459D">
          <w:pPr>
            <w:widowControl w:val="0"/>
            <w:tabs>
              <w:tab w:val="right" w:leader="dot" w:pos="9025"/>
            </w:tabs>
            <w:spacing w:before="60" w:line="360" w:lineRule="auto"/>
            <w:rPr>
              <w:rFonts w:ascii="Times New Roman" w:eastAsia="Times New Roman" w:hAnsi="Times New Roman" w:cs="Times New Roman"/>
              <w:color w:val="000000"/>
              <w:sz w:val="24"/>
              <w:szCs w:val="24"/>
            </w:rPr>
          </w:pPr>
          <w:r>
            <w:t xml:space="preserve">       </w:t>
          </w:r>
          <w:hyperlink w:anchor="_2s8eyo1">
            <w:r w:rsidR="00000000">
              <w:rPr>
                <w:rFonts w:ascii="Times New Roman" w:eastAsia="Times New Roman" w:hAnsi="Times New Roman" w:cs="Times New Roman"/>
                <w:color w:val="000000"/>
                <w:sz w:val="24"/>
                <w:szCs w:val="24"/>
              </w:rPr>
              <w:t>Lack of moral education</w:t>
            </w:r>
            <w:r w:rsidR="00000000">
              <w:rPr>
                <w:rFonts w:ascii="Times New Roman" w:eastAsia="Times New Roman" w:hAnsi="Times New Roman" w:cs="Times New Roman"/>
                <w:color w:val="000000"/>
                <w:sz w:val="24"/>
                <w:szCs w:val="24"/>
              </w:rPr>
              <w:tab/>
            </w:r>
          </w:hyperlink>
          <w:r w:rsidR="00000000">
            <w:fldChar w:fldCharType="begin"/>
          </w:r>
          <w:r w:rsidR="00000000">
            <w:instrText xml:space="preserve"> PAGEREF _2s8eyo1 \h </w:instrText>
          </w:r>
          <w:r w:rsidR="00000000">
            <w:fldChar w:fldCharType="separate"/>
          </w:r>
          <w:r w:rsidR="00000000">
            <w:rPr>
              <w:rFonts w:ascii="Times New Roman" w:eastAsia="Times New Roman" w:hAnsi="Times New Roman" w:cs="Times New Roman"/>
              <w:sz w:val="24"/>
              <w:szCs w:val="24"/>
            </w:rPr>
            <w:t>6</w:t>
          </w:r>
          <w:r w:rsidR="00000000">
            <w:fldChar w:fldCharType="end"/>
          </w:r>
        </w:p>
        <w:p w14:paraId="22A0569B" w14:textId="77777777" w:rsidR="002850DE" w:rsidRDefault="00000000">
          <w:pPr>
            <w:widowControl w:val="0"/>
            <w:tabs>
              <w:tab w:val="right" w:leader="dot" w:pos="9025"/>
            </w:tabs>
            <w:spacing w:before="60" w:line="360" w:lineRule="auto"/>
            <w:rPr>
              <w:rFonts w:ascii="Times New Roman" w:eastAsia="Times New Roman" w:hAnsi="Times New Roman" w:cs="Times New Roman"/>
              <w:b/>
              <w:color w:val="000000"/>
              <w:sz w:val="24"/>
              <w:szCs w:val="24"/>
            </w:rPr>
          </w:pPr>
          <w:hyperlink w:anchor="_17dp8vu">
            <w:r w:rsidRPr="00180E48">
              <w:rPr>
                <w:rFonts w:ascii="Times New Roman" w:eastAsia="Times New Roman" w:hAnsi="Times New Roman" w:cs="Times New Roman"/>
                <w:b/>
                <w:color w:val="000000"/>
                <w:sz w:val="28"/>
                <w:szCs w:val="28"/>
              </w:rPr>
              <w:t>Applying situational analysis model</w:t>
            </w:r>
            <w:r w:rsidRPr="00180E48">
              <w:rPr>
                <w:rFonts w:ascii="Times New Roman" w:eastAsia="Times New Roman" w:hAnsi="Times New Roman" w:cs="Times New Roman"/>
                <w:b/>
                <w:color w:val="000000"/>
                <w:sz w:val="28"/>
                <w:szCs w:val="28"/>
              </w:rPr>
              <w:tab/>
            </w:r>
          </w:hyperlink>
          <w:r>
            <w:fldChar w:fldCharType="begin"/>
          </w:r>
          <w:r>
            <w:instrText xml:space="preserve"> PAGEREF _17dp8vu \h </w:instrText>
          </w:r>
          <w:r>
            <w:fldChar w:fldCharType="separate"/>
          </w:r>
          <w:r>
            <w:rPr>
              <w:rFonts w:ascii="Times New Roman" w:eastAsia="Times New Roman" w:hAnsi="Times New Roman" w:cs="Times New Roman"/>
              <w:b/>
              <w:sz w:val="24"/>
              <w:szCs w:val="24"/>
            </w:rPr>
            <w:t>7</w:t>
          </w:r>
          <w:r>
            <w:fldChar w:fldCharType="end"/>
          </w:r>
        </w:p>
        <w:p w14:paraId="7C272E54" w14:textId="467303DD" w:rsidR="002850DE" w:rsidRDefault="00C5459D">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r>
            <w:t xml:space="preserve">  </w:t>
          </w:r>
          <w:hyperlink w:anchor="_3rdcrjn">
            <w:r w:rsidR="00000000">
              <w:rPr>
                <w:rFonts w:ascii="Times New Roman" w:eastAsia="Times New Roman" w:hAnsi="Times New Roman" w:cs="Times New Roman"/>
                <w:color w:val="000000"/>
                <w:sz w:val="24"/>
                <w:szCs w:val="24"/>
              </w:rPr>
              <w:t>SWOT analysis of Rio Tinto</w:t>
            </w:r>
            <w:r w:rsidR="00000000">
              <w:rPr>
                <w:rFonts w:ascii="Times New Roman" w:eastAsia="Times New Roman" w:hAnsi="Times New Roman" w:cs="Times New Roman"/>
                <w:color w:val="000000"/>
                <w:sz w:val="24"/>
                <w:szCs w:val="24"/>
              </w:rPr>
              <w:tab/>
            </w:r>
          </w:hyperlink>
          <w:r w:rsidR="00000000">
            <w:fldChar w:fldCharType="begin"/>
          </w:r>
          <w:r w:rsidR="00000000">
            <w:instrText xml:space="preserve"> PAGEREF _3rdcrjn \h </w:instrText>
          </w:r>
          <w:r w:rsidR="00000000">
            <w:fldChar w:fldCharType="separate"/>
          </w:r>
          <w:r w:rsidR="00000000">
            <w:rPr>
              <w:rFonts w:ascii="Times New Roman" w:eastAsia="Times New Roman" w:hAnsi="Times New Roman" w:cs="Times New Roman"/>
              <w:sz w:val="24"/>
              <w:szCs w:val="24"/>
            </w:rPr>
            <w:t>7</w:t>
          </w:r>
          <w:r w:rsidR="00000000">
            <w:fldChar w:fldCharType="end"/>
          </w:r>
        </w:p>
        <w:p w14:paraId="06294B4C" w14:textId="77777777" w:rsidR="002850DE" w:rsidRDefault="00000000">
          <w:pPr>
            <w:widowControl w:val="0"/>
            <w:tabs>
              <w:tab w:val="right" w:leader="dot" w:pos="9025"/>
            </w:tabs>
            <w:spacing w:before="60" w:line="360" w:lineRule="auto"/>
            <w:ind w:left="720"/>
            <w:rPr>
              <w:rFonts w:ascii="Times New Roman" w:eastAsia="Times New Roman" w:hAnsi="Times New Roman" w:cs="Times New Roman"/>
              <w:color w:val="000000"/>
              <w:sz w:val="24"/>
              <w:szCs w:val="24"/>
            </w:rPr>
          </w:pPr>
          <w:hyperlink w:anchor="_26in1rg">
            <w:r>
              <w:rPr>
                <w:rFonts w:ascii="Times New Roman" w:eastAsia="Times New Roman" w:hAnsi="Times New Roman" w:cs="Times New Roman"/>
                <w:color w:val="000000"/>
                <w:sz w:val="24"/>
                <w:szCs w:val="24"/>
              </w:rPr>
              <w:t>Strengths</w:t>
            </w:r>
            <w:r>
              <w:rPr>
                <w:rFonts w:ascii="Times New Roman" w:eastAsia="Times New Roman" w:hAnsi="Times New Roman" w:cs="Times New Roman"/>
                <w:color w:val="000000"/>
                <w:sz w:val="24"/>
                <w:szCs w:val="24"/>
              </w:rPr>
              <w:tab/>
            </w:r>
          </w:hyperlink>
          <w:r>
            <w:fldChar w:fldCharType="begin"/>
          </w:r>
          <w:r>
            <w:instrText xml:space="preserve"> PAGEREF _26in1rg \h </w:instrText>
          </w:r>
          <w:r>
            <w:fldChar w:fldCharType="separate"/>
          </w:r>
          <w:r>
            <w:rPr>
              <w:rFonts w:ascii="Times New Roman" w:eastAsia="Times New Roman" w:hAnsi="Times New Roman" w:cs="Times New Roman"/>
              <w:sz w:val="24"/>
              <w:szCs w:val="24"/>
            </w:rPr>
            <w:t>7</w:t>
          </w:r>
          <w:r>
            <w:fldChar w:fldCharType="end"/>
          </w:r>
        </w:p>
        <w:p w14:paraId="793A62F8" w14:textId="77777777" w:rsidR="002850DE" w:rsidRDefault="00000000">
          <w:pPr>
            <w:widowControl w:val="0"/>
            <w:tabs>
              <w:tab w:val="right" w:leader="dot" w:pos="9025"/>
            </w:tabs>
            <w:spacing w:before="60" w:line="360" w:lineRule="auto"/>
            <w:ind w:left="720"/>
            <w:rPr>
              <w:rFonts w:ascii="Times New Roman" w:eastAsia="Times New Roman" w:hAnsi="Times New Roman" w:cs="Times New Roman"/>
              <w:color w:val="000000"/>
              <w:sz w:val="24"/>
              <w:szCs w:val="24"/>
            </w:rPr>
          </w:pPr>
          <w:hyperlink w:anchor="_lnxbz9">
            <w:r>
              <w:rPr>
                <w:rFonts w:ascii="Times New Roman" w:eastAsia="Times New Roman" w:hAnsi="Times New Roman" w:cs="Times New Roman"/>
                <w:color w:val="000000"/>
                <w:sz w:val="24"/>
                <w:szCs w:val="24"/>
              </w:rPr>
              <w:t>Weaknesses</w:t>
            </w:r>
            <w:r>
              <w:rPr>
                <w:rFonts w:ascii="Times New Roman" w:eastAsia="Times New Roman" w:hAnsi="Times New Roman" w:cs="Times New Roman"/>
                <w:color w:val="000000"/>
                <w:sz w:val="24"/>
                <w:szCs w:val="24"/>
              </w:rPr>
              <w:tab/>
            </w:r>
          </w:hyperlink>
          <w:r>
            <w:fldChar w:fldCharType="begin"/>
          </w:r>
          <w:r>
            <w:instrText xml:space="preserve"> PAGEREF _lnxbz9 \h </w:instrText>
          </w:r>
          <w:r>
            <w:fldChar w:fldCharType="separate"/>
          </w:r>
          <w:r>
            <w:rPr>
              <w:rFonts w:ascii="Times New Roman" w:eastAsia="Times New Roman" w:hAnsi="Times New Roman" w:cs="Times New Roman"/>
              <w:sz w:val="24"/>
              <w:szCs w:val="24"/>
            </w:rPr>
            <w:t>7</w:t>
          </w:r>
          <w:r>
            <w:fldChar w:fldCharType="end"/>
          </w:r>
        </w:p>
        <w:p w14:paraId="4FF3C56B" w14:textId="77777777" w:rsidR="002850DE" w:rsidRDefault="00000000">
          <w:pPr>
            <w:widowControl w:val="0"/>
            <w:tabs>
              <w:tab w:val="right" w:leader="dot" w:pos="9025"/>
            </w:tabs>
            <w:spacing w:before="60" w:line="360" w:lineRule="auto"/>
            <w:ind w:left="720"/>
            <w:rPr>
              <w:rFonts w:ascii="Times New Roman" w:eastAsia="Times New Roman" w:hAnsi="Times New Roman" w:cs="Times New Roman"/>
              <w:color w:val="000000"/>
              <w:sz w:val="24"/>
              <w:szCs w:val="24"/>
            </w:rPr>
          </w:pPr>
          <w:hyperlink w:anchor="_35nkun2">
            <w:r>
              <w:rPr>
                <w:rFonts w:ascii="Times New Roman" w:eastAsia="Times New Roman" w:hAnsi="Times New Roman" w:cs="Times New Roman"/>
                <w:color w:val="000000"/>
                <w:sz w:val="24"/>
                <w:szCs w:val="24"/>
              </w:rPr>
              <w:t>Opportunities</w:t>
            </w:r>
            <w:r>
              <w:rPr>
                <w:rFonts w:ascii="Times New Roman" w:eastAsia="Times New Roman" w:hAnsi="Times New Roman" w:cs="Times New Roman"/>
                <w:color w:val="000000"/>
                <w:sz w:val="24"/>
                <w:szCs w:val="24"/>
              </w:rPr>
              <w:tab/>
            </w:r>
          </w:hyperlink>
          <w:r>
            <w:fldChar w:fldCharType="begin"/>
          </w:r>
          <w:r>
            <w:instrText xml:space="preserve"> PAGEREF _35nkun2 \h </w:instrText>
          </w:r>
          <w:r>
            <w:fldChar w:fldCharType="separate"/>
          </w:r>
          <w:r>
            <w:rPr>
              <w:rFonts w:ascii="Times New Roman" w:eastAsia="Times New Roman" w:hAnsi="Times New Roman" w:cs="Times New Roman"/>
              <w:sz w:val="24"/>
              <w:szCs w:val="24"/>
            </w:rPr>
            <w:t>7</w:t>
          </w:r>
          <w:r>
            <w:fldChar w:fldCharType="end"/>
          </w:r>
        </w:p>
        <w:p w14:paraId="55E9877D" w14:textId="77777777" w:rsidR="002850DE" w:rsidRDefault="00000000">
          <w:pPr>
            <w:widowControl w:val="0"/>
            <w:tabs>
              <w:tab w:val="right" w:leader="dot" w:pos="9025"/>
            </w:tabs>
            <w:spacing w:before="60" w:line="360" w:lineRule="auto"/>
            <w:ind w:left="720"/>
            <w:rPr>
              <w:rFonts w:ascii="Times New Roman" w:eastAsia="Times New Roman" w:hAnsi="Times New Roman" w:cs="Times New Roman"/>
              <w:color w:val="000000"/>
              <w:sz w:val="24"/>
              <w:szCs w:val="24"/>
            </w:rPr>
          </w:pPr>
          <w:hyperlink w:anchor="_1ksv4uv">
            <w:r>
              <w:rPr>
                <w:rFonts w:ascii="Times New Roman" w:eastAsia="Times New Roman" w:hAnsi="Times New Roman" w:cs="Times New Roman"/>
                <w:color w:val="000000"/>
                <w:sz w:val="24"/>
                <w:szCs w:val="24"/>
              </w:rPr>
              <w:t>Threats</w:t>
            </w:r>
            <w:r>
              <w:rPr>
                <w:rFonts w:ascii="Times New Roman" w:eastAsia="Times New Roman" w:hAnsi="Times New Roman" w:cs="Times New Roman"/>
                <w:color w:val="000000"/>
                <w:sz w:val="24"/>
                <w:szCs w:val="24"/>
              </w:rPr>
              <w:tab/>
            </w:r>
          </w:hyperlink>
          <w:r>
            <w:fldChar w:fldCharType="begin"/>
          </w:r>
          <w:r>
            <w:instrText xml:space="preserve"> PAGEREF _1ksv4uv \h </w:instrText>
          </w:r>
          <w:r>
            <w:fldChar w:fldCharType="separate"/>
          </w:r>
          <w:r>
            <w:rPr>
              <w:rFonts w:ascii="Times New Roman" w:eastAsia="Times New Roman" w:hAnsi="Times New Roman" w:cs="Times New Roman"/>
              <w:sz w:val="24"/>
              <w:szCs w:val="24"/>
            </w:rPr>
            <w:t>8</w:t>
          </w:r>
          <w:r>
            <w:fldChar w:fldCharType="end"/>
          </w:r>
        </w:p>
        <w:p w14:paraId="7AFFBCA5" w14:textId="77777777" w:rsidR="002850DE" w:rsidRDefault="00000000">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hyperlink w:anchor="_44sinio">
            <w:r>
              <w:rPr>
                <w:rFonts w:ascii="Times New Roman" w:eastAsia="Times New Roman" w:hAnsi="Times New Roman" w:cs="Times New Roman"/>
                <w:color w:val="000000"/>
                <w:sz w:val="24"/>
                <w:szCs w:val="24"/>
              </w:rPr>
              <w:t>PESTEL Analysis of Rio Tinto</w:t>
            </w:r>
            <w:r>
              <w:rPr>
                <w:rFonts w:ascii="Times New Roman" w:eastAsia="Times New Roman" w:hAnsi="Times New Roman" w:cs="Times New Roman"/>
                <w:color w:val="000000"/>
                <w:sz w:val="24"/>
                <w:szCs w:val="24"/>
              </w:rPr>
              <w:tab/>
            </w:r>
          </w:hyperlink>
          <w:r>
            <w:fldChar w:fldCharType="begin"/>
          </w:r>
          <w:r>
            <w:instrText xml:space="preserve"> PAGEREF _44sinio \h </w:instrText>
          </w:r>
          <w:r>
            <w:fldChar w:fldCharType="separate"/>
          </w:r>
          <w:r>
            <w:rPr>
              <w:rFonts w:ascii="Times New Roman" w:eastAsia="Times New Roman" w:hAnsi="Times New Roman" w:cs="Times New Roman"/>
              <w:sz w:val="24"/>
              <w:szCs w:val="24"/>
            </w:rPr>
            <w:t>8</w:t>
          </w:r>
          <w:r>
            <w:fldChar w:fldCharType="end"/>
          </w:r>
        </w:p>
        <w:p w14:paraId="3FF4F7E8" w14:textId="77777777" w:rsidR="002850DE" w:rsidRDefault="00000000">
          <w:pPr>
            <w:widowControl w:val="0"/>
            <w:tabs>
              <w:tab w:val="right" w:leader="dot" w:pos="9025"/>
            </w:tabs>
            <w:spacing w:before="60" w:line="360" w:lineRule="auto"/>
            <w:ind w:left="720"/>
            <w:rPr>
              <w:rFonts w:ascii="Times New Roman" w:eastAsia="Times New Roman" w:hAnsi="Times New Roman" w:cs="Times New Roman"/>
              <w:color w:val="000000"/>
              <w:sz w:val="24"/>
              <w:szCs w:val="24"/>
            </w:rPr>
          </w:pPr>
          <w:hyperlink w:anchor="_2jxsxqh">
            <w:r>
              <w:rPr>
                <w:rFonts w:ascii="Times New Roman" w:eastAsia="Times New Roman" w:hAnsi="Times New Roman" w:cs="Times New Roman"/>
                <w:color w:val="000000"/>
                <w:sz w:val="24"/>
                <w:szCs w:val="24"/>
              </w:rPr>
              <w:t>Political</w:t>
            </w:r>
            <w:r>
              <w:rPr>
                <w:rFonts w:ascii="Times New Roman" w:eastAsia="Times New Roman" w:hAnsi="Times New Roman" w:cs="Times New Roman"/>
                <w:color w:val="000000"/>
                <w:sz w:val="24"/>
                <w:szCs w:val="24"/>
              </w:rPr>
              <w:tab/>
            </w:r>
          </w:hyperlink>
          <w:r>
            <w:fldChar w:fldCharType="begin"/>
          </w:r>
          <w:r>
            <w:instrText xml:space="preserve"> PAGEREF _2jxsxqh \h </w:instrText>
          </w:r>
          <w:r>
            <w:fldChar w:fldCharType="separate"/>
          </w:r>
          <w:r>
            <w:rPr>
              <w:rFonts w:ascii="Times New Roman" w:eastAsia="Times New Roman" w:hAnsi="Times New Roman" w:cs="Times New Roman"/>
              <w:sz w:val="24"/>
              <w:szCs w:val="24"/>
            </w:rPr>
            <w:t>8</w:t>
          </w:r>
          <w:r>
            <w:fldChar w:fldCharType="end"/>
          </w:r>
        </w:p>
        <w:p w14:paraId="33D763C3" w14:textId="77777777" w:rsidR="002850DE" w:rsidRDefault="00000000">
          <w:pPr>
            <w:widowControl w:val="0"/>
            <w:tabs>
              <w:tab w:val="right" w:leader="dot" w:pos="9025"/>
            </w:tabs>
            <w:spacing w:before="60" w:line="360" w:lineRule="auto"/>
            <w:ind w:left="720"/>
            <w:rPr>
              <w:rFonts w:ascii="Times New Roman" w:eastAsia="Times New Roman" w:hAnsi="Times New Roman" w:cs="Times New Roman"/>
              <w:color w:val="000000"/>
              <w:sz w:val="24"/>
              <w:szCs w:val="24"/>
            </w:rPr>
          </w:pPr>
          <w:hyperlink w:anchor="_z337ya">
            <w:r>
              <w:rPr>
                <w:rFonts w:ascii="Times New Roman" w:eastAsia="Times New Roman" w:hAnsi="Times New Roman" w:cs="Times New Roman"/>
                <w:color w:val="000000"/>
                <w:sz w:val="24"/>
                <w:szCs w:val="24"/>
              </w:rPr>
              <w:t>Economical</w:t>
            </w:r>
            <w:r>
              <w:rPr>
                <w:rFonts w:ascii="Times New Roman" w:eastAsia="Times New Roman" w:hAnsi="Times New Roman" w:cs="Times New Roman"/>
                <w:color w:val="000000"/>
                <w:sz w:val="24"/>
                <w:szCs w:val="24"/>
              </w:rPr>
              <w:tab/>
            </w:r>
          </w:hyperlink>
          <w:r>
            <w:fldChar w:fldCharType="begin"/>
          </w:r>
          <w:r>
            <w:instrText xml:space="preserve"> PAGEREF _z337ya \h </w:instrText>
          </w:r>
          <w:r>
            <w:fldChar w:fldCharType="separate"/>
          </w:r>
          <w:r>
            <w:rPr>
              <w:rFonts w:ascii="Times New Roman" w:eastAsia="Times New Roman" w:hAnsi="Times New Roman" w:cs="Times New Roman"/>
              <w:sz w:val="24"/>
              <w:szCs w:val="24"/>
            </w:rPr>
            <w:t>8</w:t>
          </w:r>
          <w:r>
            <w:fldChar w:fldCharType="end"/>
          </w:r>
        </w:p>
        <w:p w14:paraId="691AF991" w14:textId="77777777" w:rsidR="002850DE" w:rsidRDefault="00000000">
          <w:pPr>
            <w:widowControl w:val="0"/>
            <w:tabs>
              <w:tab w:val="right" w:leader="dot" w:pos="9025"/>
            </w:tabs>
            <w:spacing w:before="60" w:line="360" w:lineRule="auto"/>
            <w:ind w:left="720"/>
            <w:rPr>
              <w:rFonts w:ascii="Times New Roman" w:eastAsia="Times New Roman" w:hAnsi="Times New Roman" w:cs="Times New Roman"/>
              <w:color w:val="000000"/>
              <w:sz w:val="24"/>
              <w:szCs w:val="24"/>
            </w:rPr>
          </w:pPr>
          <w:hyperlink w:anchor="_3j2qqm3">
            <w:r>
              <w:rPr>
                <w:rFonts w:ascii="Times New Roman" w:eastAsia="Times New Roman" w:hAnsi="Times New Roman" w:cs="Times New Roman"/>
                <w:color w:val="000000"/>
                <w:sz w:val="24"/>
                <w:szCs w:val="24"/>
              </w:rPr>
              <w:t>Social</w:t>
            </w:r>
            <w:r>
              <w:rPr>
                <w:rFonts w:ascii="Times New Roman" w:eastAsia="Times New Roman" w:hAnsi="Times New Roman" w:cs="Times New Roman"/>
                <w:color w:val="000000"/>
                <w:sz w:val="24"/>
                <w:szCs w:val="24"/>
              </w:rPr>
              <w:tab/>
            </w:r>
          </w:hyperlink>
          <w:r>
            <w:fldChar w:fldCharType="begin"/>
          </w:r>
          <w:r>
            <w:instrText xml:space="preserve"> PAGEREF _3j2qqm3 \h </w:instrText>
          </w:r>
          <w:r>
            <w:fldChar w:fldCharType="separate"/>
          </w:r>
          <w:r>
            <w:rPr>
              <w:rFonts w:ascii="Times New Roman" w:eastAsia="Times New Roman" w:hAnsi="Times New Roman" w:cs="Times New Roman"/>
              <w:sz w:val="24"/>
              <w:szCs w:val="24"/>
            </w:rPr>
            <w:t>9</w:t>
          </w:r>
          <w:r>
            <w:fldChar w:fldCharType="end"/>
          </w:r>
        </w:p>
        <w:p w14:paraId="4AE525B0" w14:textId="77777777" w:rsidR="002850DE" w:rsidRDefault="00000000">
          <w:pPr>
            <w:widowControl w:val="0"/>
            <w:tabs>
              <w:tab w:val="right" w:leader="dot" w:pos="9025"/>
            </w:tabs>
            <w:spacing w:before="60" w:line="360" w:lineRule="auto"/>
            <w:ind w:left="720"/>
            <w:rPr>
              <w:rFonts w:ascii="Times New Roman" w:eastAsia="Times New Roman" w:hAnsi="Times New Roman" w:cs="Times New Roman"/>
              <w:color w:val="000000"/>
              <w:sz w:val="24"/>
              <w:szCs w:val="24"/>
            </w:rPr>
          </w:pPr>
          <w:hyperlink w:anchor="_1y810tw">
            <w:r>
              <w:rPr>
                <w:rFonts w:ascii="Times New Roman" w:eastAsia="Times New Roman" w:hAnsi="Times New Roman" w:cs="Times New Roman"/>
                <w:color w:val="000000"/>
                <w:sz w:val="24"/>
                <w:szCs w:val="24"/>
              </w:rPr>
              <w:t>Technological</w:t>
            </w:r>
            <w:r>
              <w:rPr>
                <w:rFonts w:ascii="Times New Roman" w:eastAsia="Times New Roman" w:hAnsi="Times New Roman" w:cs="Times New Roman"/>
                <w:color w:val="000000"/>
                <w:sz w:val="24"/>
                <w:szCs w:val="24"/>
              </w:rPr>
              <w:tab/>
            </w:r>
          </w:hyperlink>
          <w:r>
            <w:fldChar w:fldCharType="begin"/>
          </w:r>
          <w:r>
            <w:instrText xml:space="preserve"> PAGEREF _1y810tw \h </w:instrText>
          </w:r>
          <w:r>
            <w:fldChar w:fldCharType="separate"/>
          </w:r>
          <w:r>
            <w:rPr>
              <w:rFonts w:ascii="Times New Roman" w:eastAsia="Times New Roman" w:hAnsi="Times New Roman" w:cs="Times New Roman"/>
              <w:sz w:val="24"/>
              <w:szCs w:val="24"/>
            </w:rPr>
            <w:t>9</w:t>
          </w:r>
          <w:r>
            <w:fldChar w:fldCharType="end"/>
          </w:r>
        </w:p>
        <w:p w14:paraId="53E3ADFF" w14:textId="77777777" w:rsidR="002850DE" w:rsidRDefault="00000000">
          <w:pPr>
            <w:widowControl w:val="0"/>
            <w:tabs>
              <w:tab w:val="right" w:leader="dot" w:pos="9025"/>
            </w:tabs>
            <w:spacing w:before="60" w:line="360" w:lineRule="auto"/>
            <w:ind w:left="720"/>
            <w:rPr>
              <w:rFonts w:ascii="Times New Roman" w:eastAsia="Times New Roman" w:hAnsi="Times New Roman" w:cs="Times New Roman"/>
              <w:color w:val="000000"/>
              <w:sz w:val="24"/>
              <w:szCs w:val="24"/>
            </w:rPr>
          </w:pPr>
          <w:hyperlink w:anchor="_4i7ojhp">
            <w:r>
              <w:rPr>
                <w:rFonts w:ascii="Times New Roman" w:eastAsia="Times New Roman" w:hAnsi="Times New Roman" w:cs="Times New Roman"/>
                <w:color w:val="000000"/>
                <w:sz w:val="24"/>
                <w:szCs w:val="24"/>
              </w:rPr>
              <w:t>Legal</w:t>
            </w:r>
            <w:r>
              <w:rPr>
                <w:rFonts w:ascii="Times New Roman" w:eastAsia="Times New Roman" w:hAnsi="Times New Roman" w:cs="Times New Roman"/>
                <w:color w:val="000000"/>
                <w:sz w:val="24"/>
                <w:szCs w:val="24"/>
              </w:rPr>
              <w:tab/>
            </w:r>
          </w:hyperlink>
          <w:r>
            <w:fldChar w:fldCharType="begin"/>
          </w:r>
          <w:r>
            <w:instrText xml:space="preserve"> PAGEREF _4i7ojhp \h </w:instrText>
          </w:r>
          <w:r>
            <w:fldChar w:fldCharType="separate"/>
          </w:r>
          <w:r>
            <w:rPr>
              <w:rFonts w:ascii="Times New Roman" w:eastAsia="Times New Roman" w:hAnsi="Times New Roman" w:cs="Times New Roman"/>
              <w:sz w:val="24"/>
              <w:szCs w:val="24"/>
            </w:rPr>
            <w:t>9</w:t>
          </w:r>
          <w:r>
            <w:fldChar w:fldCharType="end"/>
          </w:r>
        </w:p>
        <w:p w14:paraId="60970067" w14:textId="77777777" w:rsidR="002850DE" w:rsidRDefault="00000000">
          <w:pPr>
            <w:widowControl w:val="0"/>
            <w:tabs>
              <w:tab w:val="right" w:leader="dot" w:pos="9025"/>
            </w:tabs>
            <w:spacing w:before="60" w:line="360" w:lineRule="auto"/>
            <w:ind w:left="720"/>
            <w:rPr>
              <w:rFonts w:ascii="Times New Roman" w:eastAsia="Times New Roman" w:hAnsi="Times New Roman" w:cs="Times New Roman"/>
              <w:color w:val="000000"/>
              <w:sz w:val="24"/>
              <w:szCs w:val="24"/>
            </w:rPr>
          </w:pPr>
          <w:hyperlink w:anchor="_2xcytpi">
            <w:r>
              <w:rPr>
                <w:rFonts w:ascii="Times New Roman" w:eastAsia="Times New Roman" w:hAnsi="Times New Roman" w:cs="Times New Roman"/>
                <w:color w:val="000000"/>
                <w:sz w:val="24"/>
                <w:szCs w:val="24"/>
              </w:rPr>
              <w:t>Environment</w:t>
            </w:r>
            <w:r>
              <w:rPr>
                <w:rFonts w:ascii="Times New Roman" w:eastAsia="Times New Roman" w:hAnsi="Times New Roman" w:cs="Times New Roman"/>
                <w:color w:val="000000"/>
                <w:sz w:val="24"/>
                <w:szCs w:val="24"/>
              </w:rPr>
              <w:tab/>
            </w:r>
          </w:hyperlink>
          <w:r>
            <w:fldChar w:fldCharType="begin"/>
          </w:r>
          <w:r>
            <w:instrText xml:space="preserve"> PAGEREF _2xcytpi \h </w:instrText>
          </w:r>
          <w:r>
            <w:fldChar w:fldCharType="separate"/>
          </w:r>
          <w:r>
            <w:rPr>
              <w:rFonts w:ascii="Times New Roman" w:eastAsia="Times New Roman" w:hAnsi="Times New Roman" w:cs="Times New Roman"/>
              <w:sz w:val="24"/>
              <w:szCs w:val="24"/>
            </w:rPr>
            <w:t>9</w:t>
          </w:r>
          <w:r>
            <w:fldChar w:fldCharType="end"/>
          </w:r>
        </w:p>
        <w:p w14:paraId="1BF7576C" w14:textId="77777777" w:rsidR="002850DE" w:rsidRDefault="00000000">
          <w:pPr>
            <w:widowControl w:val="0"/>
            <w:tabs>
              <w:tab w:val="right" w:leader="dot" w:pos="9025"/>
            </w:tabs>
            <w:spacing w:before="60" w:line="360" w:lineRule="auto"/>
            <w:rPr>
              <w:rFonts w:ascii="Times New Roman" w:eastAsia="Times New Roman" w:hAnsi="Times New Roman" w:cs="Times New Roman"/>
              <w:b/>
              <w:color w:val="000000"/>
              <w:sz w:val="24"/>
              <w:szCs w:val="24"/>
            </w:rPr>
          </w:pPr>
          <w:hyperlink w:anchor="_1ci93xb">
            <w:r w:rsidRPr="00180E48">
              <w:rPr>
                <w:rFonts w:ascii="Times New Roman" w:eastAsia="Times New Roman" w:hAnsi="Times New Roman" w:cs="Times New Roman"/>
                <w:b/>
                <w:color w:val="000000"/>
                <w:sz w:val="28"/>
                <w:szCs w:val="28"/>
              </w:rPr>
              <w:t>Range of Alternative Solutions</w:t>
            </w:r>
            <w:r w:rsidRPr="00180E48">
              <w:rPr>
                <w:rFonts w:ascii="Times New Roman" w:eastAsia="Times New Roman" w:hAnsi="Times New Roman" w:cs="Times New Roman"/>
                <w:b/>
                <w:color w:val="000000"/>
                <w:sz w:val="28"/>
                <w:szCs w:val="28"/>
              </w:rPr>
              <w:tab/>
            </w:r>
          </w:hyperlink>
          <w:r>
            <w:fldChar w:fldCharType="begin"/>
          </w:r>
          <w:r>
            <w:instrText xml:space="preserve"> PAGEREF _1ci93xb \h </w:instrText>
          </w:r>
          <w:r>
            <w:fldChar w:fldCharType="separate"/>
          </w:r>
          <w:r>
            <w:rPr>
              <w:rFonts w:ascii="Times New Roman" w:eastAsia="Times New Roman" w:hAnsi="Times New Roman" w:cs="Times New Roman"/>
              <w:b/>
              <w:sz w:val="24"/>
              <w:szCs w:val="24"/>
            </w:rPr>
            <w:t>9</w:t>
          </w:r>
          <w:r>
            <w:fldChar w:fldCharType="end"/>
          </w:r>
        </w:p>
        <w:p w14:paraId="7AE18234" w14:textId="14213971" w:rsidR="002850DE" w:rsidRDefault="00C5459D">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r>
            <w:t xml:space="preserve">  </w:t>
          </w:r>
          <w:hyperlink w:anchor="_3whwml4">
            <w:r w:rsidR="00000000">
              <w:rPr>
                <w:rFonts w:ascii="Times New Roman" w:eastAsia="Times New Roman" w:hAnsi="Times New Roman" w:cs="Times New Roman"/>
                <w:color w:val="000000"/>
                <w:sz w:val="24"/>
                <w:szCs w:val="24"/>
              </w:rPr>
              <w:t>Solution 1: Develop confidential reporting channels</w:t>
            </w:r>
            <w:r w:rsidR="00000000">
              <w:rPr>
                <w:rFonts w:ascii="Times New Roman" w:eastAsia="Times New Roman" w:hAnsi="Times New Roman" w:cs="Times New Roman"/>
                <w:color w:val="000000"/>
                <w:sz w:val="24"/>
                <w:szCs w:val="24"/>
              </w:rPr>
              <w:tab/>
            </w:r>
          </w:hyperlink>
          <w:r w:rsidR="00000000">
            <w:fldChar w:fldCharType="begin"/>
          </w:r>
          <w:r w:rsidR="00000000">
            <w:instrText xml:space="preserve"> PAGEREF _3whwml4 \h </w:instrText>
          </w:r>
          <w:r w:rsidR="00000000">
            <w:fldChar w:fldCharType="separate"/>
          </w:r>
          <w:r w:rsidR="00000000">
            <w:rPr>
              <w:rFonts w:ascii="Times New Roman" w:eastAsia="Times New Roman" w:hAnsi="Times New Roman" w:cs="Times New Roman"/>
              <w:sz w:val="24"/>
              <w:szCs w:val="24"/>
            </w:rPr>
            <w:t>9</w:t>
          </w:r>
          <w:r w:rsidR="00000000">
            <w:fldChar w:fldCharType="end"/>
          </w:r>
        </w:p>
        <w:p w14:paraId="384CF908" w14:textId="3663AFFE" w:rsidR="002850DE" w:rsidRDefault="00C5459D">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r>
            <w:t xml:space="preserve">  </w:t>
          </w:r>
          <w:hyperlink w:anchor="_2bn6wsx">
            <w:r w:rsidR="00000000">
              <w:rPr>
                <w:rFonts w:ascii="Times New Roman" w:eastAsia="Times New Roman" w:hAnsi="Times New Roman" w:cs="Times New Roman"/>
                <w:color w:val="000000"/>
                <w:sz w:val="24"/>
                <w:szCs w:val="24"/>
              </w:rPr>
              <w:t>Solution 2: Compulsory signatory to anti-harassment policies</w:t>
            </w:r>
            <w:r w:rsidR="00000000">
              <w:rPr>
                <w:rFonts w:ascii="Times New Roman" w:eastAsia="Times New Roman" w:hAnsi="Times New Roman" w:cs="Times New Roman"/>
                <w:color w:val="000000"/>
                <w:sz w:val="24"/>
                <w:szCs w:val="24"/>
              </w:rPr>
              <w:tab/>
            </w:r>
          </w:hyperlink>
          <w:r w:rsidR="00000000">
            <w:fldChar w:fldCharType="begin"/>
          </w:r>
          <w:r w:rsidR="00000000">
            <w:instrText xml:space="preserve"> PAGEREF _2bn6wsx \h </w:instrText>
          </w:r>
          <w:r w:rsidR="00000000">
            <w:fldChar w:fldCharType="separate"/>
          </w:r>
          <w:r w:rsidR="00000000">
            <w:rPr>
              <w:rFonts w:ascii="Times New Roman" w:eastAsia="Times New Roman" w:hAnsi="Times New Roman" w:cs="Times New Roman"/>
              <w:sz w:val="24"/>
              <w:szCs w:val="24"/>
            </w:rPr>
            <w:t>10</w:t>
          </w:r>
          <w:r w:rsidR="00000000">
            <w:fldChar w:fldCharType="end"/>
          </w:r>
        </w:p>
        <w:p w14:paraId="7BFA705C" w14:textId="67FA5C42" w:rsidR="002850DE" w:rsidRDefault="00C5459D">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r>
            <w:t xml:space="preserve">  </w:t>
          </w:r>
          <w:hyperlink w:anchor="_qsh70q">
            <w:r w:rsidR="00000000">
              <w:rPr>
                <w:rFonts w:ascii="Times New Roman" w:eastAsia="Times New Roman" w:hAnsi="Times New Roman" w:cs="Times New Roman"/>
                <w:color w:val="000000"/>
                <w:sz w:val="24"/>
                <w:szCs w:val="24"/>
              </w:rPr>
              <w:t>Solution 3: Mandatory training to prevent harassment in the workplace</w:t>
            </w:r>
            <w:r w:rsidR="00000000">
              <w:rPr>
                <w:rFonts w:ascii="Times New Roman" w:eastAsia="Times New Roman" w:hAnsi="Times New Roman" w:cs="Times New Roman"/>
                <w:color w:val="000000"/>
                <w:sz w:val="24"/>
                <w:szCs w:val="24"/>
              </w:rPr>
              <w:tab/>
            </w:r>
          </w:hyperlink>
          <w:r w:rsidR="00000000">
            <w:fldChar w:fldCharType="begin"/>
          </w:r>
          <w:r w:rsidR="00000000">
            <w:instrText xml:space="preserve"> PAGEREF _qsh70q \h </w:instrText>
          </w:r>
          <w:r w:rsidR="00000000">
            <w:fldChar w:fldCharType="separate"/>
          </w:r>
          <w:r w:rsidR="00000000">
            <w:rPr>
              <w:rFonts w:ascii="Times New Roman" w:eastAsia="Times New Roman" w:hAnsi="Times New Roman" w:cs="Times New Roman"/>
              <w:sz w:val="24"/>
              <w:szCs w:val="24"/>
            </w:rPr>
            <w:t>10</w:t>
          </w:r>
          <w:r w:rsidR="00000000">
            <w:fldChar w:fldCharType="end"/>
          </w:r>
        </w:p>
        <w:p w14:paraId="51B56C10" w14:textId="72E666F8" w:rsidR="002850DE" w:rsidRDefault="00C5459D">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r>
            <w:t xml:space="preserve">  </w:t>
          </w:r>
          <w:hyperlink w:anchor="_3as4poj">
            <w:r w:rsidR="00000000">
              <w:rPr>
                <w:rFonts w:ascii="Times New Roman" w:eastAsia="Times New Roman" w:hAnsi="Times New Roman" w:cs="Times New Roman"/>
                <w:color w:val="000000"/>
                <w:sz w:val="24"/>
                <w:szCs w:val="24"/>
              </w:rPr>
              <w:t>Evaluation of Alternative Solutions</w:t>
            </w:r>
            <w:r w:rsidR="00000000">
              <w:rPr>
                <w:rFonts w:ascii="Times New Roman" w:eastAsia="Times New Roman" w:hAnsi="Times New Roman" w:cs="Times New Roman"/>
                <w:color w:val="000000"/>
                <w:sz w:val="24"/>
                <w:szCs w:val="24"/>
              </w:rPr>
              <w:tab/>
            </w:r>
          </w:hyperlink>
          <w:r w:rsidR="00000000">
            <w:fldChar w:fldCharType="begin"/>
          </w:r>
          <w:r w:rsidR="00000000">
            <w:instrText xml:space="preserve"> PAGEREF _3as4poj \h </w:instrText>
          </w:r>
          <w:r w:rsidR="00000000">
            <w:fldChar w:fldCharType="separate"/>
          </w:r>
          <w:r w:rsidR="00000000">
            <w:rPr>
              <w:rFonts w:ascii="Times New Roman" w:eastAsia="Times New Roman" w:hAnsi="Times New Roman" w:cs="Times New Roman"/>
              <w:sz w:val="24"/>
              <w:szCs w:val="24"/>
            </w:rPr>
            <w:t>10</w:t>
          </w:r>
          <w:r w:rsidR="00000000">
            <w:fldChar w:fldCharType="end"/>
          </w:r>
        </w:p>
        <w:p w14:paraId="37FF785B" w14:textId="5917C97A" w:rsidR="002850DE" w:rsidRDefault="00C5459D">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r>
            <w:lastRenderedPageBreak/>
            <w:t xml:space="preserve">  </w:t>
          </w:r>
          <w:hyperlink w:anchor="_1pxezwc">
            <w:r w:rsidR="00000000">
              <w:rPr>
                <w:rFonts w:ascii="Times New Roman" w:eastAsia="Times New Roman" w:hAnsi="Times New Roman" w:cs="Times New Roman"/>
                <w:color w:val="000000"/>
                <w:sz w:val="24"/>
                <w:szCs w:val="24"/>
              </w:rPr>
              <w:t>Weighted decisions making matrix</w:t>
            </w:r>
            <w:r w:rsidR="00000000">
              <w:rPr>
                <w:rFonts w:ascii="Times New Roman" w:eastAsia="Times New Roman" w:hAnsi="Times New Roman" w:cs="Times New Roman"/>
                <w:color w:val="000000"/>
                <w:sz w:val="24"/>
                <w:szCs w:val="24"/>
              </w:rPr>
              <w:tab/>
            </w:r>
          </w:hyperlink>
          <w:r w:rsidR="00000000">
            <w:fldChar w:fldCharType="begin"/>
          </w:r>
          <w:r w:rsidR="00000000">
            <w:instrText xml:space="preserve"> PAGEREF _1pxezwc \h </w:instrText>
          </w:r>
          <w:r w:rsidR="00000000">
            <w:fldChar w:fldCharType="separate"/>
          </w:r>
          <w:r w:rsidR="00000000">
            <w:rPr>
              <w:rFonts w:ascii="Times New Roman" w:eastAsia="Times New Roman" w:hAnsi="Times New Roman" w:cs="Times New Roman"/>
              <w:sz w:val="24"/>
              <w:szCs w:val="24"/>
            </w:rPr>
            <w:t>10</w:t>
          </w:r>
          <w:r w:rsidR="00000000">
            <w:fldChar w:fldCharType="end"/>
          </w:r>
        </w:p>
        <w:p w14:paraId="5EB90D07" w14:textId="0E328510" w:rsidR="002850DE" w:rsidRDefault="00C5459D">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r>
            <w:t xml:space="preserve">  </w:t>
          </w:r>
          <w:hyperlink w:anchor="_49x2ik5">
            <w:r w:rsidR="00000000">
              <w:rPr>
                <w:rFonts w:ascii="Times New Roman" w:eastAsia="Times New Roman" w:hAnsi="Times New Roman" w:cs="Times New Roman"/>
                <w:color w:val="000000"/>
                <w:sz w:val="24"/>
                <w:szCs w:val="24"/>
              </w:rPr>
              <w:t>Implementing the solution</w:t>
            </w:r>
            <w:r w:rsidR="00000000">
              <w:rPr>
                <w:rFonts w:ascii="Times New Roman" w:eastAsia="Times New Roman" w:hAnsi="Times New Roman" w:cs="Times New Roman"/>
                <w:color w:val="000000"/>
                <w:sz w:val="24"/>
                <w:szCs w:val="24"/>
              </w:rPr>
              <w:tab/>
            </w:r>
          </w:hyperlink>
          <w:r w:rsidR="00000000">
            <w:fldChar w:fldCharType="begin"/>
          </w:r>
          <w:r w:rsidR="00000000">
            <w:instrText xml:space="preserve"> PAGEREF _49x2ik5 \h </w:instrText>
          </w:r>
          <w:r w:rsidR="00000000">
            <w:fldChar w:fldCharType="separate"/>
          </w:r>
          <w:r w:rsidR="00000000">
            <w:rPr>
              <w:rFonts w:ascii="Times New Roman" w:eastAsia="Times New Roman" w:hAnsi="Times New Roman" w:cs="Times New Roman"/>
              <w:sz w:val="24"/>
              <w:szCs w:val="24"/>
            </w:rPr>
            <w:t>11</w:t>
          </w:r>
          <w:r w:rsidR="00000000">
            <w:fldChar w:fldCharType="end"/>
          </w:r>
        </w:p>
        <w:p w14:paraId="7C35BACD" w14:textId="77777777" w:rsidR="002850DE" w:rsidRDefault="00000000">
          <w:pPr>
            <w:widowControl w:val="0"/>
            <w:tabs>
              <w:tab w:val="right" w:leader="dot" w:pos="9025"/>
            </w:tabs>
            <w:spacing w:before="60" w:line="360" w:lineRule="auto"/>
            <w:rPr>
              <w:rFonts w:ascii="Times New Roman" w:eastAsia="Times New Roman" w:hAnsi="Times New Roman" w:cs="Times New Roman"/>
              <w:b/>
              <w:color w:val="000000"/>
              <w:sz w:val="24"/>
              <w:szCs w:val="24"/>
            </w:rPr>
          </w:pPr>
          <w:hyperlink w:anchor="_2p2csry">
            <w:r w:rsidRPr="00180E48">
              <w:rPr>
                <w:rFonts w:ascii="Times New Roman" w:eastAsia="Times New Roman" w:hAnsi="Times New Roman" w:cs="Times New Roman"/>
                <w:b/>
                <w:color w:val="000000"/>
                <w:sz w:val="28"/>
                <w:szCs w:val="28"/>
              </w:rPr>
              <w:t>Communication plan with stakeholders</w:t>
            </w:r>
            <w:r w:rsidRPr="00180E48">
              <w:rPr>
                <w:rFonts w:ascii="Times New Roman" w:eastAsia="Times New Roman" w:hAnsi="Times New Roman" w:cs="Times New Roman"/>
                <w:b/>
                <w:color w:val="000000"/>
                <w:sz w:val="28"/>
                <w:szCs w:val="28"/>
              </w:rPr>
              <w:tab/>
            </w:r>
          </w:hyperlink>
          <w:r>
            <w:fldChar w:fldCharType="begin"/>
          </w:r>
          <w:r>
            <w:instrText xml:space="preserve"> PAGEREF _2p2csry \h </w:instrText>
          </w:r>
          <w:r>
            <w:fldChar w:fldCharType="separate"/>
          </w:r>
          <w:r>
            <w:rPr>
              <w:rFonts w:ascii="Times New Roman" w:eastAsia="Times New Roman" w:hAnsi="Times New Roman" w:cs="Times New Roman"/>
              <w:b/>
              <w:sz w:val="24"/>
              <w:szCs w:val="24"/>
            </w:rPr>
            <w:t>13</w:t>
          </w:r>
          <w:r>
            <w:fldChar w:fldCharType="end"/>
          </w:r>
        </w:p>
        <w:p w14:paraId="344C54F1" w14:textId="59819D6D" w:rsidR="002850DE" w:rsidRDefault="00C5459D">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r>
            <w:t xml:space="preserve">  </w:t>
          </w:r>
          <w:hyperlink w:anchor="_3o7alnk">
            <w:r w:rsidR="00000000">
              <w:rPr>
                <w:rFonts w:ascii="Times New Roman" w:eastAsia="Times New Roman" w:hAnsi="Times New Roman" w:cs="Times New Roman"/>
                <w:color w:val="000000"/>
                <w:sz w:val="24"/>
                <w:szCs w:val="24"/>
              </w:rPr>
              <w:t>Employees</w:t>
            </w:r>
            <w:r w:rsidR="00000000">
              <w:rPr>
                <w:rFonts w:ascii="Times New Roman" w:eastAsia="Times New Roman" w:hAnsi="Times New Roman" w:cs="Times New Roman"/>
                <w:color w:val="000000"/>
                <w:sz w:val="24"/>
                <w:szCs w:val="24"/>
              </w:rPr>
              <w:tab/>
            </w:r>
          </w:hyperlink>
          <w:r w:rsidR="00000000">
            <w:fldChar w:fldCharType="begin"/>
          </w:r>
          <w:r w:rsidR="00000000">
            <w:instrText xml:space="preserve"> PAGEREF _3o7alnk \h </w:instrText>
          </w:r>
          <w:r w:rsidR="00000000">
            <w:fldChar w:fldCharType="separate"/>
          </w:r>
          <w:r w:rsidR="00000000">
            <w:rPr>
              <w:rFonts w:ascii="Times New Roman" w:eastAsia="Times New Roman" w:hAnsi="Times New Roman" w:cs="Times New Roman"/>
              <w:sz w:val="24"/>
              <w:szCs w:val="24"/>
            </w:rPr>
            <w:t>13</w:t>
          </w:r>
          <w:r w:rsidR="00000000">
            <w:fldChar w:fldCharType="end"/>
          </w:r>
        </w:p>
        <w:p w14:paraId="6F636ECD" w14:textId="673631A3" w:rsidR="002850DE" w:rsidRDefault="00C5459D">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r>
            <w:t xml:space="preserve">  </w:t>
          </w:r>
          <w:hyperlink w:anchor="_23ckvvd">
            <w:r w:rsidR="00000000">
              <w:rPr>
                <w:rFonts w:ascii="Times New Roman" w:eastAsia="Times New Roman" w:hAnsi="Times New Roman" w:cs="Times New Roman"/>
                <w:color w:val="000000"/>
                <w:sz w:val="24"/>
                <w:szCs w:val="24"/>
              </w:rPr>
              <w:t>Consumers</w:t>
            </w:r>
            <w:r w:rsidR="00000000">
              <w:rPr>
                <w:rFonts w:ascii="Times New Roman" w:eastAsia="Times New Roman" w:hAnsi="Times New Roman" w:cs="Times New Roman"/>
                <w:color w:val="000000"/>
                <w:sz w:val="24"/>
                <w:szCs w:val="24"/>
              </w:rPr>
              <w:tab/>
            </w:r>
          </w:hyperlink>
          <w:r w:rsidR="00000000">
            <w:fldChar w:fldCharType="begin"/>
          </w:r>
          <w:r w:rsidR="00000000">
            <w:instrText xml:space="preserve"> PAGEREF _23ckvvd \h </w:instrText>
          </w:r>
          <w:r w:rsidR="00000000">
            <w:fldChar w:fldCharType="separate"/>
          </w:r>
          <w:r w:rsidR="00000000">
            <w:rPr>
              <w:rFonts w:ascii="Times New Roman" w:eastAsia="Times New Roman" w:hAnsi="Times New Roman" w:cs="Times New Roman"/>
              <w:sz w:val="24"/>
              <w:szCs w:val="24"/>
            </w:rPr>
            <w:t>13</w:t>
          </w:r>
          <w:r w:rsidR="00000000">
            <w:fldChar w:fldCharType="end"/>
          </w:r>
        </w:p>
        <w:p w14:paraId="549E92BA" w14:textId="1F861917" w:rsidR="002850DE" w:rsidRDefault="00C5459D">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r>
            <w:t xml:space="preserve">  </w:t>
          </w:r>
          <w:hyperlink w:anchor="_ihv636">
            <w:r w:rsidR="00000000">
              <w:rPr>
                <w:rFonts w:ascii="Times New Roman" w:eastAsia="Times New Roman" w:hAnsi="Times New Roman" w:cs="Times New Roman"/>
                <w:color w:val="000000"/>
                <w:sz w:val="24"/>
                <w:szCs w:val="24"/>
              </w:rPr>
              <w:t>Investors</w:t>
            </w:r>
            <w:r w:rsidR="00000000">
              <w:rPr>
                <w:rFonts w:ascii="Times New Roman" w:eastAsia="Times New Roman" w:hAnsi="Times New Roman" w:cs="Times New Roman"/>
                <w:color w:val="000000"/>
                <w:sz w:val="24"/>
                <w:szCs w:val="24"/>
              </w:rPr>
              <w:tab/>
            </w:r>
          </w:hyperlink>
          <w:r w:rsidR="00000000">
            <w:fldChar w:fldCharType="begin"/>
          </w:r>
          <w:r w:rsidR="00000000">
            <w:instrText xml:space="preserve"> PAGEREF _ihv636 \h </w:instrText>
          </w:r>
          <w:r w:rsidR="00000000">
            <w:fldChar w:fldCharType="separate"/>
          </w:r>
          <w:r w:rsidR="00000000">
            <w:rPr>
              <w:rFonts w:ascii="Times New Roman" w:eastAsia="Times New Roman" w:hAnsi="Times New Roman" w:cs="Times New Roman"/>
              <w:sz w:val="24"/>
              <w:szCs w:val="24"/>
            </w:rPr>
            <w:t>14</w:t>
          </w:r>
          <w:r w:rsidR="00000000">
            <w:fldChar w:fldCharType="end"/>
          </w:r>
        </w:p>
        <w:p w14:paraId="626FC4E8" w14:textId="3F9F9406" w:rsidR="002850DE" w:rsidRDefault="00C5459D">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r>
            <w:t xml:space="preserve">  </w:t>
          </w:r>
          <w:hyperlink w:anchor="_32hioqz">
            <w:r w:rsidR="00000000">
              <w:rPr>
                <w:rFonts w:ascii="Times New Roman" w:eastAsia="Times New Roman" w:hAnsi="Times New Roman" w:cs="Times New Roman"/>
                <w:color w:val="000000"/>
                <w:sz w:val="24"/>
                <w:szCs w:val="24"/>
              </w:rPr>
              <w:t>Suppliers</w:t>
            </w:r>
            <w:r w:rsidR="00000000">
              <w:rPr>
                <w:rFonts w:ascii="Times New Roman" w:eastAsia="Times New Roman" w:hAnsi="Times New Roman" w:cs="Times New Roman"/>
                <w:color w:val="000000"/>
                <w:sz w:val="24"/>
                <w:szCs w:val="24"/>
              </w:rPr>
              <w:tab/>
            </w:r>
          </w:hyperlink>
          <w:r w:rsidR="00000000">
            <w:fldChar w:fldCharType="begin"/>
          </w:r>
          <w:r w:rsidR="00000000">
            <w:instrText xml:space="preserve"> PAGEREF _32hioqz \h </w:instrText>
          </w:r>
          <w:r w:rsidR="00000000">
            <w:fldChar w:fldCharType="separate"/>
          </w:r>
          <w:r w:rsidR="00000000">
            <w:rPr>
              <w:rFonts w:ascii="Times New Roman" w:eastAsia="Times New Roman" w:hAnsi="Times New Roman" w:cs="Times New Roman"/>
              <w:sz w:val="24"/>
              <w:szCs w:val="24"/>
            </w:rPr>
            <w:t>14</w:t>
          </w:r>
          <w:r w:rsidR="00000000">
            <w:fldChar w:fldCharType="end"/>
          </w:r>
        </w:p>
        <w:p w14:paraId="74E1E23A" w14:textId="27752403" w:rsidR="002850DE" w:rsidRDefault="00C5459D">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r>
            <w:t xml:space="preserve">  </w:t>
          </w:r>
          <w:hyperlink w:anchor="_1hmsyys">
            <w:r w:rsidR="00000000">
              <w:rPr>
                <w:rFonts w:ascii="Times New Roman" w:eastAsia="Times New Roman" w:hAnsi="Times New Roman" w:cs="Times New Roman"/>
                <w:color w:val="000000"/>
                <w:sz w:val="24"/>
                <w:szCs w:val="24"/>
              </w:rPr>
              <w:t>Government bodies</w:t>
            </w:r>
            <w:r w:rsidR="00000000">
              <w:rPr>
                <w:rFonts w:ascii="Times New Roman" w:eastAsia="Times New Roman" w:hAnsi="Times New Roman" w:cs="Times New Roman"/>
                <w:color w:val="000000"/>
                <w:sz w:val="24"/>
                <w:szCs w:val="24"/>
              </w:rPr>
              <w:tab/>
            </w:r>
          </w:hyperlink>
          <w:r w:rsidR="00000000">
            <w:fldChar w:fldCharType="begin"/>
          </w:r>
          <w:r w:rsidR="00000000">
            <w:instrText xml:space="preserve"> PAGEREF _1hmsyys \h </w:instrText>
          </w:r>
          <w:r w:rsidR="00000000">
            <w:fldChar w:fldCharType="separate"/>
          </w:r>
          <w:r w:rsidR="00000000">
            <w:rPr>
              <w:rFonts w:ascii="Times New Roman" w:eastAsia="Times New Roman" w:hAnsi="Times New Roman" w:cs="Times New Roman"/>
              <w:sz w:val="24"/>
              <w:szCs w:val="24"/>
            </w:rPr>
            <w:t>14</w:t>
          </w:r>
          <w:r w:rsidR="00000000">
            <w:fldChar w:fldCharType="end"/>
          </w:r>
        </w:p>
        <w:p w14:paraId="18B0C522" w14:textId="77777777" w:rsidR="002850DE" w:rsidRDefault="00000000">
          <w:pPr>
            <w:widowControl w:val="0"/>
            <w:tabs>
              <w:tab w:val="right" w:leader="dot" w:pos="9025"/>
            </w:tabs>
            <w:spacing w:before="60" w:line="360" w:lineRule="auto"/>
            <w:rPr>
              <w:rFonts w:ascii="Times New Roman" w:eastAsia="Times New Roman" w:hAnsi="Times New Roman" w:cs="Times New Roman"/>
              <w:b/>
              <w:color w:val="000000"/>
              <w:sz w:val="24"/>
              <w:szCs w:val="24"/>
            </w:rPr>
          </w:pPr>
          <w:hyperlink w:anchor="_41mghml">
            <w:r w:rsidRPr="00180E48">
              <w:rPr>
                <w:rFonts w:ascii="Times New Roman" w:eastAsia="Times New Roman" w:hAnsi="Times New Roman" w:cs="Times New Roman"/>
                <w:b/>
                <w:color w:val="000000"/>
                <w:sz w:val="28"/>
                <w:szCs w:val="28"/>
              </w:rPr>
              <w:t>Monitoring and Review Techniques</w:t>
            </w:r>
            <w:r w:rsidRPr="00180E48">
              <w:rPr>
                <w:rFonts w:ascii="Times New Roman" w:eastAsia="Times New Roman" w:hAnsi="Times New Roman" w:cs="Times New Roman"/>
                <w:b/>
                <w:color w:val="000000"/>
                <w:sz w:val="28"/>
                <w:szCs w:val="28"/>
              </w:rPr>
              <w:tab/>
            </w:r>
          </w:hyperlink>
          <w:r>
            <w:fldChar w:fldCharType="begin"/>
          </w:r>
          <w:r>
            <w:instrText xml:space="preserve"> PAGEREF _41mghml \h </w:instrText>
          </w:r>
          <w:r>
            <w:fldChar w:fldCharType="separate"/>
          </w:r>
          <w:r>
            <w:rPr>
              <w:rFonts w:ascii="Times New Roman" w:eastAsia="Times New Roman" w:hAnsi="Times New Roman" w:cs="Times New Roman"/>
              <w:b/>
              <w:sz w:val="24"/>
              <w:szCs w:val="24"/>
            </w:rPr>
            <w:t>17</w:t>
          </w:r>
          <w:r>
            <w:fldChar w:fldCharType="end"/>
          </w:r>
        </w:p>
        <w:p w14:paraId="508758C8" w14:textId="370EC7D9" w:rsidR="002850DE" w:rsidRPr="00180E48" w:rsidRDefault="00C5459D">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r w:rsidRPr="00180E48">
            <w:rPr>
              <w:sz w:val="24"/>
              <w:szCs w:val="24"/>
            </w:rPr>
            <w:t xml:space="preserve">  </w:t>
          </w:r>
          <w:hyperlink w:anchor="_2grqrue">
            <w:r w:rsidR="00000000" w:rsidRPr="00180E48">
              <w:rPr>
                <w:rFonts w:ascii="Times New Roman" w:eastAsia="Times New Roman" w:hAnsi="Times New Roman" w:cs="Times New Roman"/>
                <w:color w:val="000000"/>
                <w:sz w:val="24"/>
                <w:szCs w:val="24"/>
              </w:rPr>
              <w:t>Awareness</w:t>
            </w:r>
            <w:r w:rsidR="00000000" w:rsidRPr="00180E48">
              <w:rPr>
                <w:rFonts w:ascii="Times New Roman" w:eastAsia="Times New Roman" w:hAnsi="Times New Roman" w:cs="Times New Roman"/>
                <w:color w:val="000000"/>
                <w:sz w:val="24"/>
                <w:szCs w:val="24"/>
              </w:rPr>
              <w:tab/>
            </w:r>
          </w:hyperlink>
          <w:r w:rsidR="00000000" w:rsidRPr="00180E48">
            <w:rPr>
              <w:sz w:val="24"/>
              <w:szCs w:val="24"/>
            </w:rPr>
            <w:fldChar w:fldCharType="begin"/>
          </w:r>
          <w:r w:rsidR="00000000" w:rsidRPr="00180E48">
            <w:rPr>
              <w:sz w:val="24"/>
              <w:szCs w:val="24"/>
            </w:rPr>
            <w:instrText xml:space="preserve"> PAGEREF _2grqrue \h </w:instrText>
          </w:r>
          <w:r w:rsidR="00000000" w:rsidRPr="00180E48">
            <w:rPr>
              <w:sz w:val="24"/>
              <w:szCs w:val="24"/>
            </w:rPr>
          </w:r>
          <w:r w:rsidR="00000000" w:rsidRPr="00180E48">
            <w:rPr>
              <w:sz w:val="24"/>
              <w:szCs w:val="24"/>
            </w:rPr>
            <w:fldChar w:fldCharType="separate"/>
          </w:r>
          <w:r w:rsidR="00000000" w:rsidRPr="00180E48">
            <w:rPr>
              <w:rFonts w:ascii="Times New Roman" w:eastAsia="Times New Roman" w:hAnsi="Times New Roman" w:cs="Times New Roman"/>
              <w:sz w:val="24"/>
              <w:szCs w:val="24"/>
            </w:rPr>
            <w:t>17</w:t>
          </w:r>
          <w:r w:rsidR="00000000" w:rsidRPr="00180E48">
            <w:rPr>
              <w:sz w:val="24"/>
              <w:szCs w:val="24"/>
            </w:rPr>
            <w:fldChar w:fldCharType="end"/>
          </w:r>
        </w:p>
        <w:p w14:paraId="7365C9AB" w14:textId="4F102BB7" w:rsidR="002850DE" w:rsidRDefault="00C5459D">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r>
            <w:t xml:space="preserve">  </w:t>
          </w:r>
          <w:hyperlink w:anchor="_vx1227">
            <w:r w:rsidR="00000000">
              <w:rPr>
                <w:rFonts w:ascii="Times New Roman" w:eastAsia="Times New Roman" w:hAnsi="Times New Roman" w:cs="Times New Roman"/>
                <w:color w:val="000000"/>
                <w:sz w:val="24"/>
                <w:szCs w:val="24"/>
              </w:rPr>
              <w:t>Desired</w:t>
            </w:r>
            <w:r w:rsidR="00000000">
              <w:rPr>
                <w:rFonts w:ascii="Times New Roman" w:eastAsia="Times New Roman" w:hAnsi="Times New Roman" w:cs="Times New Roman"/>
                <w:color w:val="000000"/>
                <w:sz w:val="24"/>
                <w:szCs w:val="24"/>
              </w:rPr>
              <w:tab/>
            </w:r>
          </w:hyperlink>
          <w:r w:rsidR="00000000">
            <w:fldChar w:fldCharType="begin"/>
          </w:r>
          <w:r w:rsidR="00000000">
            <w:instrText xml:space="preserve"> PAGEREF _vx1227 \h </w:instrText>
          </w:r>
          <w:r w:rsidR="00000000">
            <w:fldChar w:fldCharType="separate"/>
          </w:r>
          <w:r w:rsidR="00000000">
            <w:rPr>
              <w:rFonts w:ascii="Times New Roman" w:eastAsia="Times New Roman" w:hAnsi="Times New Roman" w:cs="Times New Roman"/>
              <w:sz w:val="24"/>
              <w:szCs w:val="24"/>
            </w:rPr>
            <w:t>17</w:t>
          </w:r>
          <w:r w:rsidR="00000000">
            <w:fldChar w:fldCharType="end"/>
          </w:r>
        </w:p>
        <w:p w14:paraId="22F69D3C" w14:textId="099B22F8" w:rsidR="002850DE" w:rsidRDefault="00C5459D">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r>
            <w:t xml:space="preserve">  </w:t>
          </w:r>
          <w:hyperlink w:anchor="_3fwokq0">
            <w:r w:rsidR="00000000">
              <w:rPr>
                <w:rFonts w:ascii="Times New Roman" w:eastAsia="Times New Roman" w:hAnsi="Times New Roman" w:cs="Times New Roman"/>
                <w:color w:val="000000"/>
                <w:sz w:val="24"/>
                <w:szCs w:val="24"/>
              </w:rPr>
              <w:t>Knowledge</w:t>
            </w:r>
            <w:r w:rsidR="00000000">
              <w:rPr>
                <w:rFonts w:ascii="Times New Roman" w:eastAsia="Times New Roman" w:hAnsi="Times New Roman" w:cs="Times New Roman"/>
                <w:color w:val="000000"/>
                <w:sz w:val="24"/>
                <w:szCs w:val="24"/>
              </w:rPr>
              <w:tab/>
            </w:r>
          </w:hyperlink>
          <w:r w:rsidR="00000000">
            <w:fldChar w:fldCharType="begin"/>
          </w:r>
          <w:r w:rsidR="00000000">
            <w:instrText xml:space="preserve"> PAGEREF _3fwokq0 \h </w:instrText>
          </w:r>
          <w:r w:rsidR="00000000">
            <w:fldChar w:fldCharType="separate"/>
          </w:r>
          <w:r w:rsidR="00000000">
            <w:rPr>
              <w:rFonts w:ascii="Times New Roman" w:eastAsia="Times New Roman" w:hAnsi="Times New Roman" w:cs="Times New Roman"/>
              <w:sz w:val="24"/>
              <w:szCs w:val="24"/>
            </w:rPr>
            <w:t>18</w:t>
          </w:r>
          <w:r w:rsidR="00000000">
            <w:fldChar w:fldCharType="end"/>
          </w:r>
        </w:p>
        <w:p w14:paraId="69FAC0DD" w14:textId="521E42EB" w:rsidR="002850DE" w:rsidRDefault="00C5459D">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r>
            <w:t xml:space="preserve">  </w:t>
          </w:r>
          <w:hyperlink w:anchor="_1v1yuxt">
            <w:r w:rsidR="00000000">
              <w:rPr>
                <w:rFonts w:ascii="Times New Roman" w:eastAsia="Times New Roman" w:hAnsi="Times New Roman" w:cs="Times New Roman"/>
                <w:color w:val="000000"/>
                <w:sz w:val="24"/>
                <w:szCs w:val="24"/>
              </w:rPr>
              <w:t>Ability</w:t>
            </w:r>
            <w:r w:rsidR="00000000">
              <w:rPr>
                <w:rFonts w:ascii="Times New Roman" w:eastAsia="Times New Roman" w:hAnsi="Times New Roman" w:cs="Times New Roman"/>
                <w:color w:val="000000"/>
                <w:sz w:val="24"/>
                <w:szCs w:val="24"/>
              </w:rPr>
              <w:tab/>
            </w:r>
          </w:hyperlink>
          <w:r w:rsidR="00000000">
            <w:fldChar w:fldCharType="begin"/>
          </w:r>
          <w:r w:rsidR="00000000">
            <w:instrText xml:space="preserve"> PAGEREF _1v1yuxt \h </w:instrText>
          </w:r>
          <w:r w:rsidR="00000000">
            <w:fldChar w:fldCharType="separate"/>
          </w:r>
          <w:r w:rsidR="00000000">
            <w:rPr>
              <w:rFonts w:ascii="Times New Roman" w:eastAsia="Times New Roman" w:hAnsi="Times New Roman" w:cs="Times New Roman"/>
              <w:sz w:val="24"/>
              <w:szCs w:val="24"/>
            </w:rPr>
            <w:t>18</w:t>
          </w:r>
          <w:r w:rsidR="00000000">
            <w:fldChar w:fldCharType="end"/>
          </w:r>
        </w:p>
        <w:p w14:paraId="53C5D5B8" w14:textId="30080033" w:rsidR="002850DE" w:rsidRDefault="00C5459D">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r>
            <w:t xml:space="preserve">  </w:t>
          </w:r>
          <w:hyperlink w:anchor="_4f1mdlm">
            <w:r w:rsidR="00000000">
              <w:rPr>
                <w:rFonts w:ascii="Times New Roman" w:eastAsia="Times New Roman" w:hAnsi="Times New Roman" w:cs="Times New Roman"/>
                <w:color w:val="000000"/>
                <w:sz w:val="24"/>
                <w:szCs w:val="24"/>
              </w:rPr>
              <w:t>Reinforcement</w:t>
            </w:r>
            <w:r w:rsidR="00000000">
              <w:rPr>
                <w:rFonts w:ascii="Times New Roman" w:eastAsia="Times New Roman" w:hAnsi="Times New Roman" w:cs="Times New Roman"/>
                <w:color w:val="000000"/>
                <w:sz w:val="24"/>
                <w:szCs w:val="24"/>
              </w:rPr>
              <w:tab/>
            </w:r>
          </w:hyperlink>
          <w:r w:rsidR="00000000">
            <w:fldChar w:fldCharType="begin"/>
          </w:r>
          <w:r w:rsidR="00000000">
            <w:instrText xml:space="preserve"> PAGEREF _4f1mdlm \h </w:instrText>
          </w:r>
          <w:r w:rsidR="00000000">
            <w:fldChar w:fldCharType="separate"/>
          </w:r>
          <w:r w:rsidR="00000000">
            <w:rPr>
              <w:rFonts w:ascii="Times New Roman" w:eastAsia="Times New Roman" w:hAnsi="Times New Roman" w:cs="Times New Roman"/>
              <w:sz w:val="24"/>
              <w:szCs w:val="24"/>
            </w:rPr>
            <w:t>18</w:t>
          </w:r>
          <w:r w:rsidR="00000000">
            <w:fldChar w:fldCharType="end"/>
          </w:r>
        </w:p>
        <w:p w14:paraId="67A4E236" w14:textId="77777777" w:rsidR="002850DE" w:rsidRDefault="00000000">
          <w:pPr>
            <w:widowControl w:val="0"/>
            <w:tabs>
              <w:tab w:val="right" w:leader="dot" w:pos="9025"/>
            </w:tabs>
            <w:spacing w:before="60" w:line="360" w:lineRule="auto"/>
            <w:rPr>
              <w:rFonts w:ascii="Times New Roman" w:eastAsia="Times New Roman" w:hAnsi="Times New Roman" w:cs="Times New Roman"/>
              <w:b/>
              <w:color w:val="000000"/>
              <w:sz w:val="24"/>
              <w:szCs w:val="24"/>
            </w:rPr>
          </w:pPr>
          <w:hyperlink w:anchor="_2u6wntf">
            <w:r w:rsidRPr="00180E48">
              <w:rPr>
                <w:rFonts w:ascii="Times New Roman" w:eastAsia="Times New Roman" w:hAnsi="Times New Roman" w:cs="Times New Roman"/>
                <w:b/>
                <w:color w:val="000000"/>
                <w:sz w:val="28"/>
                <w:szCs w:val="28"/>
              </w:rPr>
              <w:t>Conclusion</w:t>
            </w:r>
            <w:r w:rsidRPr="00180E48">
              <w:rPr>
                <w:rFonts w:ascii="Times New Roman" w:eastAsia="Times New Roman" w:hAnsi="Times New Roman" w:cs="Times New Roman"/>
                <w:b/>
                <w:color w:val="000000"/>
                <w:sz w:val="28"/>
                <w:szCs w:val="28"/>
              </w:rPr>
              <w:tab/>
            </w:r>
          </w:hyperlink>
          <w:r>
            <w:fldChar w:fldCharType="begin"/>
          </w:r>
          <w:r>
            <w:instrText xml:space="preserve"> PAGEREF _2u6wntf \h </w:instrText>
          </w:r>
          <w:r>
            <w:fldChar w:fldCharType="separate"/>
          </w:r>
          <w:r>
            <w:rPr>
              <w:rFonts w:ascii="Times New Roman" w:eastAsia="Times New Roman" w:hAnsi="Times New Roman" w:cs="Times New Roman"/>
              <w:b/>
              <w:sz w:val="24"/>
              <w:szCs w:val="24"/>
            </w:rPr>
            <w:t>18</w:t>
          </w:r>
          <w:r>
            <w:fldChar w:fldCharType="end"/>
          </w:r>
        </w:p>
        <w:p w14:paraId="3B8720D0" w14:textId="18BCC284" w:rsidR="002850DE" w:rsidRDefault="00C5459D">
          <w:pPr>
            <w:widowControl w:val="0"/>
            <w:tabs>
              <w:tab w:val="right" w:leader="dot" w:pos="9025"/>
            </w:tabs>
            <w:spacing w:before="60" w:line="360" w:lineRule="auto"/>
            <w:ind w:left="360"/>
            <w:rPr>
              <w:rFonts w:ascii="Times New Roman" w:eastAsia="Times New Roman" w:hAnsi="Times New Roman" w:cs="Times New Roman"/>
              <w:color w:val="000000"/>
              <w:sz w:val="24"/>
              <w:szCs w:val="24"/>
            </w:rPr>
          </w:pPr>
          <w:r>
            <w:t xml:space="preserve">  </w:t>
          </w:r>
          <w:hyperlink w:anchor="_3tbugp1">
            <w:r w:rsidR="00000000">
              <w:rPr>
                <w:rFonts w:ascii="Times New Roman" w:eastAsia="Times New Roman" w:hAnsi="Times New Roman" w:cs="Times New Roman"/>
                <w:color w:val="000000"/>
                <w:sz w:val="24"/>
                <w:szCs w:val="24"/>
              </w:rPr>
              <w:t>Journals</w:t>
            </w:r>
            <w:r w:rsidR="00000000">
              <w:rPr>
                <w:rFonts w:ascii="Times New Roman" w:eastAsia="Times New Roman" w:hAnsi="Times New Roman" w:cs="Times New Roman"/>
                <w:color w:val="000000"/>
                <w:sz w:val="24"/>
                <w:szCs w:val="24"/>
              </w:rPr>
              <w:tab/>
            </w:r>
          </w:hyperlink>
          <w:r w:rsidR="00000000">
            <w:fldChar w:fldCharType="begin"/>
          </w:r>
          <w:r w:rsidR="00000000">
            <w:instrText xml:space="preserve"> PAGEREF _3tbugp1 \h </w:instrText>
          </w:r>
          <w:r w:rsidR="00000000">
            <w:fldChar w:fldCharType="separate"/>
          </w:r>
          <w:r w:rsidR="00000000">
            <w:rPr>
              <w:rFonts w:ascii="Times New Roman" w:eastAsia="Times New Roman" w:hAnsi="Times New Roman" w:cs="Times New Roman"/>
              <w:sz w:val="24"/>
              <w:szCs w:val="24"/>
            </w:rPr>
            <w:t>20</w:t>
          </w:r>
          <w:r w:rsidR="00000000">
            <w:fldChar w:fldCharType="end"/>
          </w:r>
          <w:r w:rsidR="00000000">
            <w:fldChar w:fldCharType="end"/>
          </w:r>
        </w:p>
      </w:sdtContent>
    </w:sdt>
    <w:p w14:paraId="6000CF93" w14:textId="37785314" w:rsidR="002850DE" w:rsidRDefault="002850DE">
      <w:pPr>
        <w:pStyle w:val="Heading1"/>
        <w:spacing w:line="360" w:lineRule="auto"/>
        <w:jc w:val="both"/>
      </w:pPr>
      <w:bookmarkStart w:id="2" w:name="_o2d37jl4ew5g" w:colFirst="0" w:colLast="0"/>
      <w:bookmarkStart w:id="3" w:name="_1fob9te" w:colFirst="0" w:colLast="0"/>
      <w:bookmarkEnd w:id="2"/>
      <w:bookmarkEnd w:id="3"/>
    </w:p>
    <w:p w14:paraId="1AA63386" w14:textId="77777777" w:rsidR="00C5459D" w:rsidRDefault="00C5459D" w:rsidP="00C5459D"/>
    <w:p w14:paraId="04EF73BF" w14:textId="77777777" w:rsidR="00C5459D" w:rsidRDefault="00C5459D" w:rsidP="00C5459D"/>
    <w:p w14:paraId="0DC6E1AC" w14:textId="77777777" w:rsidR="00C5459D" w:rsidRDefault="00C5459D" w:rsidP="00C5459D"/>
    <w:p w14:paraId="3173D7E7" w14:textId="77777777" w:rsidR="00C5459D" w:rsidRDefault="00C5459D" w:rsidP="00C5459D"/>
    <w:p w14:paraId="49D22D5F" w14:textId="77777777" w:rsidR="00C5459D" w:rsidRDefault="00C5459D" w:rsidP="00C5459D"/>
    <w:p w14:paraId="2F6D8A9B" w14:textId="77777777" w:rsidR="00C5459D" w:rsidRDefault="00C5459D" w:rsidP="00C5459D"/>
    <w:p w14:paraId="6481DC0B" w14:textId="77777777" w:rsidR="00C5459D" w:rsidRDefault="00C5459D" w:rsidP="00C5459D"/>
    <w:p w14:paraId="066A22DD" w14:textId="77777777" w:rsidR="00C5459D" w:rsidRDefault="00C5459D" w:rsidP="00C5459D"/>
    <w:p w14:paraId="08FBF842" w14:textId="77777777" w:rsidR="00C5459D" w:rsidRDefault="00C5459D" w:rsidP="00C5459D"/>
    <w:p w14:paraId="6A03B74B" w14:textId="77777777" w:rsidR="00C5459D" w:rsidRDefault="00C5459D" w:rsidP="00C5459D"/>
    <w:p w14:paraId="0ACFE134" w14:textId="77777777" w:rsidR="00C5459D" w:rsidRDefault="00C5459D" w:rsidP="00C5459D"/>
    <w:p w14:paraId="4F61F02B" w14:textId="77777777" w:rsidR="00C5459D" w:rsidRDefault="00C5459D" w:rsidP="00C5459D"/>
    <w:p w14:paraId="00976CB3" w14:textId="77777777" w:rsidR="00C5459D" w:rsidRDefault="00C5459D" w:rsidP="00C5459D"/>
    <w:p w14:paraId="17E97568" w14:textId="77777777" w:rsidR="00C5459D" w:rsidRPr="00C5459D" w:rsidRDefault="00C5459D" w:rsidP="00C5459D"/>
    <w:p w14:paraId="1A2826AD" w14:textId="77777777" w:rsidR="002850DE" w:rsidRPr="00180E48" w:rsidRDefault="00000000">
      <w:pPr>
        <w:pStyle w:val="Heading1"/>
        <w:spacing w:line="360" w:lineRule="auto"/>
        <w:jc w:val="both"/>
        <w:rPr>
          <w:rFonts w:ascii="Times New Roman" w:eastAsia="Times New Roman" w:hAnsi="Times New Roman" w:cs="Times New Roman"/>
          <w:b/>
          <w:sz w:val="36"/>
          <w:szCs w:val="36"/>
        </w:rPr>
      </w:pPr>
      <w:bookmarkStart w:id="4" w:name="_3znysh7" w:colFirst="0" w:colLast="0"/>
      <w:bookmarkEnd w:id="4"/>
      <w:r w:rsidRPr="00180E48">
        <w:rPr>
          <w:rFonts w:ascii="Times New Roman" w:eastAsia="Times New Roman" w:hAnsi="Times New Roman" w:cs="Times New Roman"/>
          <w:b/>
          <w:sz w:val="36"/>
          <w:szCs w:val="36"/>
        </w:rPr>
        <w:lastRenderedPageBreak/>
        <w:t>Introduction</w:t>
      </w:r>
    </w:p>
    <w:p w14:paraId="11608062" w14:textId="5A5BE68F" w:rsidR="002850DE" w:rsidRPr="00180E48" w:rsidRDefault="00180E48">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 xml:space="preserve">The company called Rio Tinto is an Anglo-Australian brand which has been operating in the country of the United Kingdom for a couple of centuries. The brand was founded by a man from Scotland going by the name of Huge </w:t>
      </w:r>
      <w:proofErr w:type="spellStart"/>
      <w:r w:rsidR="00000000" w:rsidRPr="00180E48">
        <w:rPr>
          <w:rFonts w:ascii="Times New Roman" w:eastAsia="Times New Roman" w:hAnsi="Times New Roman" w:cs="Times New Roman"/>
          <w:sz w:val="28"/>
          <w:szCs w:val="28"/>
        </w:rPr>
        <w:t>Mathenson</w:t>
      </w:r>
      <w:proofErr w:type="spellEnd"/>
      <w:r w:rsidR="00000000" w:rsidRPr="00180E48">
        <w:rPr>
          <w:rFonts w:ascii="Times New Roman" w:eastAsia="Times New Roman" w:hAnsi="Times New Roman" w:cs="Times New Roman"/>
          <w:sz w:val="28"/>
          <w:szCs w:val="28"/>
        </w:rPr>
        <w:t>. He was the brainchild of this entire project which has been used to make projects of mining as simple as it can get.</w:t>
      </w:r>
    </w:p>
    <w:p w14:paraId="3E29F8A8" w14:textId="12A8E1EE" w:rsidR="002850DE" w:rsidRPr="00180E48" w:rsidRDefault="00180E48">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 xml:space="preserve">As per studies by notable organisations and statistical institutes, it has been found that at least 45% of women were assaulted by men during the lockdown (Dobbin and </w:t>
      </w:r>
      <w:proofErr w:type="spellStart"/>
      <w:r w:rsidR="00000000" w:rsidRPr="00180E48">
        <w:rPr>
          <w:rFonts w:ascii="Times New Roman" w:eastAsia="Times New Roman" w:hAnsi="Times New Roman" w:cs="Times New Roman"/>
          <w:sz w:val="28"/>
          <w:szCs w:val="28"/>
        </w:rPr>
        <w:t>Kalev</w:t>
      </w:r>
      <w:proofErr w:type="spellEnd"/>
      <w:r w:rsidR="00000000" w:rsidRPr="00180E48">
        <w:rPr>
          <w:rFonts w:ascii="Times New Roman" w:eastAsia="Times New Roman" w:hAnsi="Times New Roman" w:cs="Times New Roman"/>
          <w:sz w:val="28"/>
          <w:szCs w:val="28"/>
        </w:rPr>
        <w:t xml:space="preserve">, 2020). This is a serious problem which has been growing ever since this society of patriarchy started to dominate women </w:t>
      </w:r>
      <w:proofErr w:type="gramStart"/>
      <w:r w:rsidR="00000000" w:rsidRPr="00180E48">
        <w:rPr>
          <w:rFonts w:ascii="Times New Roman" w:eastAsia="Times New Roman" w:hAnsi="Times New Roman" w:cs="Times New Roman"/>
          <w:sz w:val="28"/>
          <w:szCs w:val="28"/>
        </w:rPr>
        <w:t>in order to</w:t>
      </w:r>
      <w:proofErr w:type="gramEnd"/>
      <w:r w:rsidR="00000000" w:rsidRPr="00180E48">
        <w:rPr>
          <w:rFonts w:ascii="Times New Roman" w:eastAsia="Times New Roman" w:hAnsi="Times New Roman" w:cs="Times New Roman"/>
          <w:sz w:val="28"/>
          <w:szCs w:val="28"/>
        </w:rPr>
        <w:t xml:space="preserve"> meet their needs for a long period of time.</w:t>
      </w:r>
    </w:p>
    <w:p w14:paraId="6B3522B0" w14:textId="73F0231A" w:rsidR="002850DE" w:rsidRPr="00180E48" w:rsidRDefault="00180E48">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 xml:space="preserve">There is a heavy need for synergy and team spirit within that company which is the only way a brand as big as this </w:t>
      </w:r>
      <w:proofErr w:type="gramStart"/>
      <w:r w:rsidR="00000000" w:rsidRPr="00180E48">
        <w:rPr>
          <w:rFonts w:ascii="Times New Roman" w:eastAsia="Times New Roman" w:hAnsi="Times New Roman" w:cs="Times New Roman"/>
          <w:sz w:val="28"/>
          <w:szCs w:val="28"/>
        </w:rPr>
        <w:t>is able to</w:t>
      </w:r>
      <w:proofErr w:type="gramEnd"/>
      <w:r w:rsidR="00000000" w:rsidRPr="00180E48">
        <w:rPr>
          <w:rFonts w:ascii="Times New Roman" w:eastAsia="Times New Roman" w:hAnsi="Times New Roman" w:cs="Times New Roman"/>
          <w:sz w:val="28"/>
          <w:szCs w:val="28"/>
        </w:rPr>
        <w:t xml:space="preserve"> find success for a long period of time. This is the time when everybody is supposed to be safe and sound while working towards the common goal under the roof of the company. </w:t>
      </w:r>
      <w:proofErr w:type="gramStart"/>
      <w:r w:rsidR="00000000" w:rsidRPr="00180E48">
        <w:rPr>
          <w:rFonts w:ascii="Times New Roman" w:eastAsia="Times New Roman" w:hAnsi="Times New Roman" w:cs="Times New Roman"/>
          <w:sz w:val="28"/>
          <w:szCs w:val="28"/>
        </w:rPr>
        <w:t>At the moment</w:t>
      </w:r>
      <w:proofErr w:type="gramEnd"/>
      <w:r w:rsidR="00000000" w:rsidRPr="00180E48">
        <w:rPr>
          <w:rFonts w:ascii="Times New Roman" w:eastAsia="Times New Roman" w:hAnsi="Times New Roman" w:cs="Times New Roman"/>
          <w:sz w:val="28"/>
          <w:szCs w:val="28"/>
        </w:rPr>
        <w:t xml:space="preserve"> this is not reported in at least 21 cases to the higher authorities for feeling uncomfortable in the presence of some male employees listed on the payroll of this multinational company (Cortina and </w:t>
      </w:r>
      <w:proofErr w:type="spellStart"/>
      <w:r w:rsidR="00000000" w:rsidRPr="00180E48">
        <w:rPr>
          <w:rFonts w:ascii="Times New Roman" w:eastAsia="Times New Roman" w:hAnsi="Times New Roman" w:cs="Times New Roman"/>
          <w:sz w:val="28"/>
          <w:szCs w:val="28"/>
        </w:rPr>
        <w:t>Areguin</w:t>
      </w:r>
      <w:proofErr w:type="spellEnd"/>
      <w:r w:rsidR="00000000" w:rsidRPr="00180E48">
        <w:rPr>
          <w:rFonts w:ascii="Times New Roman" w:eastAsia="Times New Roman" w:hAnsi="Times New Roman" w:cs="Times New Roman"/>
          <w:sz w:val="28"/>
          <w:szCs w:val="28"/>
        </w:rPr>
        <w:t>, 2021). The report is going to talk about the level of dissatisfaction which is faced by these employees on a bigger scale and just show the readers unable to understand the intent of writing this piece of the report on Rio Tinto.</w:t>
      </w:r>
    </w:p>
    <w:p w14:paraId="7080BC16" w14:textId="77777777" w:rsidR="002850DE" w:rsidRPr="00180E48" w:rsidRDefault="00000000">
      <w:pPr>
        <w:pStyle w:val="Heading1"/>
        <w:spacing w:line="360" w:lineRule="auto"/>
        <w:jc w:val="both"/>
        <w:rPr>
          <w:rFonts w:ascii="Times New Roman" w:eastAsia="Times New Roman" w:hAnsi="Times New Roman" w:cs="Times New Roman"/>
          <w:b/>
          <w:sz w:val="36"/>
          <w:szCs w:val="36"/>
        </w:rPr>
      </w:pPr>
      <w:bookmarkStart w:id="5" w:name="_2et92p0" w:colFirst="0" w:colLast="0"/>
      <w:bookmarkEnd w:id="5"/>
      <w:r w:rsidRPr="00180E48">
        <w:rPr>
          <w:rFonts w:ascii="Times New Roman" w:eastAsia="Times New Roman" w:hAnsi="Times New Roman" w:cs="Times New Roman"/>
          <w:b/>
          <w:sz w:val="36"/>
          <w:szCs w:val="36"/>
        </w:rPr>
        <w:t xml:space="preserve">The issue that is found in the place of </w:t>
      </w:r>
      <w:proofErr w:type="gramStart"/>
      <w:r w:rsidRPr="00180E48">
        <w:rPr>
          <w:rFonts w:ascii="Times New Roman" w:eastAsia="Times New Roman" w:hAnsi="Times New Roman" w:cs="Times New Roman"/>
          <w:b/>
          <w:sz w:val="36"/>
          <w:szCs w:val="36"/>
        </w:rPr>
        <w:t>work</w:t>
      </w:r>
      <w:proofErr w:type="gramEnd"/>
    </w:p>
    <w:p w14:paraId="15BC8577" w14:textId="62D27C06" w:rsidR="002850DE" w:rsidRPr="00180E48" w:rsidRDefault="00180E48">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 xml:space="preserve">The most common issue which is making this place of work at Rio Tinto is nothing but harassment towards women on a large scale (Vera-Gray and Kelly, 2020). The problem is that there are many reports which have not been taken </w:t>
      </w:r>
      <w:r w:rsidR="00000000" w:rsidRPr="00180E48">
        <w:rPr>
          <w:rFonts w:ascii="Times New Roman" w:eastAsia="Times New Roman" w:hAnsi="Times New Roman" w:cs="Times New Roman"/>
          <w:sz w:val="28"/>
          <w:szCs w:val="28"/>
        </w:rPr>
        <w:lastRenderedPageBreak/>
        <w:t xml:space="preserve">seriously by the employees and senior authorities of the organisation. This is the issue which has been going on for a long period of time as only a total of 21 cases has been reported and it has been expected that many more as gone without any formal report which can be counted into the national record of harassment towards women in the United Kingdom (Williams </w:t>
      </w:r>
      <w:r w:rsidR="00000000" w:rsidRPr="00180E48">
        <w:rPr>
          <w:rFonts w:ascii="Times New Roman" w:eastAsia="Times New Roman" w:hAnsi="Times New Roman" w:cs="Times New Roman"/>
          <w:i/>
          <w:sz w:val="28"/>
          <w:szCs w:val="28"/>
        </w:rPr>
        <w:t>et.al</w:t>
      </w:r>
      <w:r w:rsidR="00000000" w:rsidRPr="00180E48">
        <w:rPr>
          <w:rFonts w:ascii="Times New Roman" w:eastAsia="Times New Roman" w:hAnsi="Times New Roman" w:cs="Times New Roman"/>
          <w:sz w:val="28"/>
          <w:szCs w:val="28"/>
        </w:rPr>
        <w:t xml:space="preserve"> 2020). This is the primary issue which is making it hard for modern society to develop the way it is supposed to. The problem has not aggravated to a violent spot as of </w:t>
      </w:r>
      <w:proofErr w:type="gramStart"/>
      <w:r w:rsidR="00000000" w:rsidRPr="00180E48">
        <w:rPr>
          <w:rFonts w:ascii="Times New Roman" w:eastAsia="Times New Roman" w:hAnsi="Times New Roman" w:cs="Times New Roman"/>
          <w:sz w:val="28"/>
          <w:szCs w:val="28"/>
        </w:rPr>
        <w:t>now</w:t>
      </w:r>
      <w:proofErr w:type="gramEnd"/>
      <w:r w:rsidR="00000000" w:rsidRPr="00180E48">
        <w:rPr>
          <w:rFonts w:ascii="Times New Roman" w:eastAsia="Times New Roman" w:hAnsi="Times New Roman" w:cs="Times New Roman"/>
          <w:sz w:val="28"/>
          <w:szCs w:val="28"/>
        </w:rPr>
        <w:t xml:space="preserve"> but it can happen as there is a possibility of the victims revolting against the company for unscrupulous policies that let criminals walk away without any fear or shame from society. </w:t>
      </w:r>
    </w:p>
    <w:p w14:paraId="7C58E83D" w14:textId="7E2A21A5" w:rsidR="002850DE" w:rsidRPr="00180E48" w:rsidRDefault="00000000">
      <w:pPr>
        <w:spacing w:before="240" w:after="24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This has led to a decrease in the quality of the world which has been expected from every employee regardless of their gender. The obvious case is that the women of this organization are not performing to the highest potential because they live in fear of being assaulted by their male colleagues</w:t>
      </w:r>
      <w:r w:rsidR="00180E48">
        <w:rPr>
          <w:rFonts w:ascii="Times New Roman" w:eastAsia="Times New Roman" w:hAnsi="Times New Roman" w:cs="Times New Roman"/>
          <w:sz w:val="28"/>
          <w:szCs w:val="28"/>
        </w:rPr>
        <w:t>.</w:t>
      </w:r>
    </w:p>
    <w:p w14:paraId="79D26D55" w14:textId="77777777" w:rsidR="002850DE" w:rsidRPr="00180E48" w:rsidRDefault="00000000">
      <w:pPr>
        <w:pStyle w:val="Heading1"/>
        <w:spacing w:line="360" w:lineRule="auto"/>
        <w:jc w:val="both"/>
        <w:rPr>
          <w:rFonts w:ascii="Times New Roman" w:eastAsia="Times New Roman" w:hAnsi="Times New Roman" w:cs="Times New Roman"/>
          <w:b/>
          <w:sz w:val="36"/>
          <w:szCs w:val="36"/>
        </w:rPr>
      </w:pPr>
      <w:bookmarkStart w:id="6" w:name="_tyjcwt" w:colFirst="0" w:colLast="0"/>
      <w:bookmarkEnd w:id="6"/>
      <w:r w:rsidRPr="00180E48">
        <w:rPr>
          <w:rFonts w:ascii="Times New Roman" w:eastAsia="Times New Roman" w:hAnsi="Times New Roman" w:cs="Times New Roman"/>
          <w:b/>
          <w:sz w:val="36"/>
          <w:szCs w:val="36"/>
        </w:rPr>
        <w:t xml:space="preserve">Lack of policies which empower this </w:t>
      </w:r>
      <w:proofErr w:type="gramStart"/>
      <w:r w:rsidRPr="00180E48">
        <w:rPr>
          <w:rFonts w:ascii="Times New Roman" w:eastAsia="Times New Roman" w:hAnsi="Times New Roman" w:cs="Times New Roman"/>
          <w:b/>
          <w:sz w:val="36"/>
          <w:szCs w:val="36"/>
        </w:rPr>
        <w:t>crime</w:t>
      </w:r>
      <w:proofErr w:type="gramEnd"/>
      <w:r w:rsidRPr="00180E48">
        <w:rPr>
          <w:rFonts w:ascii="Times New Roman" w:eastAsia="Times New Roman" w:hAnsi="Times New Roman" w:cs="Times New Roman"/>
          <w:b/>
          <w:sz w:val="36"/>
          <w:szCs w:val="36"/>
        </w:rPr>
        <w:t xml:space="preserve"> </w:t>
      </w:r>
    </w:p>
    <w:p w14:paraId="18B95BC7" w14:textId="0B9E1A10" w:rsidR="002850DE" w:rsidRPr="00180E48" w:rsidRDefault="00180E48">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This is 2023 and s</w:t>
      </w:r>
      <w:r w:rsidR="002B2923">
        <w:rPr>
          <w:rFonts w:ascii="Times New Roman" w:eastAsia="Times New Roman" w:hAnsi="Times New Roman" w:cs="Times New Roman"/>
          <w:sz w:val="28"/>
          <w:szCs w:val="28"/>
        </w:rPr>
        <w:t>uch</w:t>
      </w:r>
      <w:r w:rsidR="00000000" w:rsidRPr="00180E48">
        <w:rPr>
          <w:rFonts w:ascii="Times New Roman" w:eastAsia="Times New Roman" w:hAnsi="Times New Roman" w:cs="Times New Roman"/>
          <w:sz w:val="28"/>
          <w:szCs w:val="28"/>
        </w:rPr>
        <w:t xml:space="preserve"> crimes are severely punished as it is a tarnish on the pride of British society. The issue is that Rio Tinto does not have any formal policy which is able to check and annihilate these concerns in a short span of time. This is the reason why criminals </w:t>
      </w:r>
      <w:proofErr w:type="gramStart"/>
      <w:r w:rsidR="00000000" w:rsidRPr="00180E48">
        <w:rPr>
          <w:rFonts w:ascii="Times New Roman" w:eastAsia="Times New Roman" w:hAnsi="Times New Roman" w:cs="Times New Roman"/>
          <w:sz w:val="28"/>
          <w:szCs w:val="28"/>
        </w:rPr>
        <w:t>are able to</w:t>
      </w:r>
      <w:proofErr w:type="gramEnd"/>
      <w:r w:rsidR="00000000" w:rsidRPr="00180E48">
        <w:rPr>
          <w:rFonts w:ascii="Times New Roman" w:eastAsia="Times New Roman" w:hAnsi="Times New Roman" w:cs="Times New Roman"/>
          <w:sz w:val="28"/>
          <w:szCs w:val="28"/>
        </w:rPr>
        <w:t xml:space="preserve"> do whatever they want without facing the fear of criticism from their peers, families and others in the long run (</w:t>
      </w:r>
      <w:proofErr w:type="spellStart"/>
      <w:r w:rsidR="00000000" w:rsidRPr="00180E48">
        <w:rPr>
          <w:rFonts w:ascii="Times New Roman" w:eastAsia="Times New Roman" w:hAnsi="Times New Roman" w:cs="Times New Roman"/>
          <w:sz w:val="28"/>
          <w:szCs w:val="28"/>
        </w:rPr>
        <w:t>Pineir</w:t>
      </w:r>
      <w:proofErr w:type="spellEnd"/>
      <w:r w:rsidR="00000000" w:rsidRPr="00180E48">
        <w:rPr>
          <w:rFonts w:ascii="Times New Roman" w:eastAsia="Times New Roman" w:hAnsi="Times New Roman" w:cs="Times New Roman"/>
          <w:sz w:val="28"/>
          <w:szCs w:val="28"/>
        </w:rPr>
        <w:t xml:space="preserve"> and </w:t>
      </w:r>
      <w:proofErr w:type="spellStart"/>
      <w:r w:rsidR="00000000" w:rsidRPr="00180E48">
        <w:rPr>
          <w:rFonts w:ascii="Times New Roman" w:eastAsia="Times New Roman" w:hAnsi="Times New Roman" w:cs="Times New Roman"/>
          <w:sz w:val="28"/>
          <w:szCs w:val="28"/>
        </w:rPr>
        <w:t>Kitada</w:t>
      </w:r>
      <w:proofErr w:type="spellEnd"/>
      <w:r w:rsidR="00000000" w:rsidRPr="00180E48">
        <w:rPr>
          <w:rFonts w:ascii="Times New Roman" w:eastAsia="Times New Roman" w:hAnsi="Times New Roman" w:cs="Times New Roman"/>
          <w:sz w:val="28"/>
          <w:szCs w:val="28"/>
        </w:rPr>
        <w:t xml:space="preserve">, 2020). As much as the company is responsible for this incident to happen in the first place one thing </w:t>
      </w:r>
      <w:proofErr w:type="gramStart"/>
      <w:r w:rsidR="00000000" w:rsidRPr="00180E48">
        <w:rPr>
          <w:rFonts w:ascii="Times New Roman" w:eastAsia="Times New Roman" w:hAnsi="Times New Roman" w:cs="Times New Roman"/>
          <w:sz w:val="28"/>
          <w:szCs w:val="28"/>
        </w:rPr>
        <w:t>has to</w:t>
      </w:r>
      <w:proofErr w:type="gramEnd"/>
      <w:r w:rsidR="00000000" w:rsidRPr="00180E48">
        <w:rPr>
          <w:rFonts w:ascii="Times New Roman" w:eastAsia="Times New Roman" w:hAnsi="Times New Roman" w:cs="Times New Roman"/>
          <w:sz w:val="28"/>
          <w:szCs w:val="28"/>
        </w:rPr>
        <w:t xml:space="preserve"> be brought to the light which is that the company has been standing against this culture from the day it was founded. The matter is that this brand did not think such awful crimes will be committed this far into the modern age. This is the only reason why they did not have any such policies because it was expected by every employee that they will always respect one </w:t>
      </w:r>
      <w:r w:rsidR="00000000" w:rsidRPr="00180E48">
        <w:rPr>
          <w:rFonts w:ascii="Times New Roman" w:eastAsia="Times New Roman" w:hAnsi="Times New Roman" w:cs="Times New Roman"/>
          <w:sz w:val="28"/>
          <w:szCs w:val="28"/>
        </w:rPr>
        <w:lastRenderedPageBreak/>
        <w:t xml:space="preserve">another and strive to keep everyone safe from any kind of danger present in society. </w:t>
      </w:r>
    </w:p>
    <w:p w14:paraId="1A02AB8D" w14:textId="77777777" w:rsidR="002850DE" w:rsidRPr="002B2923" w:rsidRDefault="00000000">
      <w:pPr>
        <w:pStyle w:val="Heading1"/>
        <w:spacing w:line="360" w:lineRule="auto"/>
        <w:jc w:val="both"/>
        <w:rPr>
          <w:rFonts w:ascii="Times New Roman" w:eastAsia="Times New Roman" w:hAnsi="Times New Roman" w:cs="Times New Roman"/>
          <w:b/>
          <w:sz w:val="36"/>
          <w:szCs w:val="36"/>
        </w:rPr>
      </w:pPr>
      <w:bookmarkStart w:id="7" w:name="_3dy6vkm" w:colFirst="0" w:colLast="0"/>
      <w:bookmarkEnd w:id="7"/>
      <w:r w:rsidRPr="002B2923">
        <w:rPr>
          <w:rFonts w:ascii="Times New Roman" w:eastAsia="Times New Roman" w:hAnsi="Times New Roman" w:cs="Times New Roman"/>
          <w:b/>
          <w:sz w:val="36"/>
          <w:szCs w:val="36"/>
        </w:rPr>
        <w:t>Analysing Information</w:t>
      </w:r>
    </w:p>
    <w:p w14:paraId="737BF3EC" w14:textId="77777777" w:rsidR="002850DE" w:rsidRPr="002B2923" w:rsidRDefault="00000000">
      <w:pPr>
        <w:pStyle w:val="Heading2"/>
        <w:spacing w:line="360" w:lineRule="auto"/>
        <w:jc w:val="both"/>
        <w:rPr>
          <w:rFonts w:ascii="Times New Roman" w:eastAsia="Times New Roman" w:hAnsi="Times New Roman" w:cs="Times New Roman"/>
          <w:b/>
        </w:rPr>
      </w:pPr>
      <w:bookmarkStart w:id="8" w:name="_1t3h5sf" w:colFirst="0" w:colLast="0"/>
      <w:bookmarkEnd w:id="8"/>
      <w:r w:rsidRPr="002B2923">
        <w:rPr>
          <w:rFonts w:ascii="Times New Roman" w:eastAsia="Times New Roman" w:hAnsi="Times New Roman" w:cs="Times New Roman"/>
          <w:b/>
        </w:rPr>
        <w:t>Root Cause Analysis</w:t>
      </w:r>
    </w:p>
    <w:p w14:paraId="75498B4F" w14:textId="77777777" w:rsidR="002850DE" w:rsidRPr="00180E48" w:rsidRDefault="00000000">
      <w:pPr>
        <w:pStyle w:val="Heading3"/>
        <w:spacing w:line="360" w:lineRule="auto"/>
        <w:jc w:val="both"/>
        <w:rPr>
          <w:rFonts w:ascii="Times New Roman" w:eastAsia="Times New Roman" w:hAnsi="Times New Roman" w:cs="Times New Roman"/>
          <w:b/>
          <w:color w:val="000000"/>
        </w:rPr>
      </w:pPr>
      <w:bookmarkStart w:id="9" w:name="_4d34og8" w:colFirst="0" w:colLast="0"/>
      <w:bookmarkEnd w:id="9"/>
      <w:r w:rsidRPr="00180E48">
        <w:rPr>
          <w:rFonts w:ascii="Times New Roman" w:eastAsia="Times New Roman" w:hAnsi="Times New Roman" w:cs="Times New Roman"/>
          <w:b/>
          <w:color w:val="000000"/>
        </w:rPr>
        <w:t xml:space="preserve">Drug and alcohol abuse </w:t>
      </w:r>
    </w:p>
    <w:p w14:paraId="2172492A" w14:textId="07973E97" w:rsidR="002850DE" w:rsidRPr="00180E48" w:rsidRDefault="002B2923">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 xml:space="preserve">There are many countries in Europe and Scotland is one along with England which has severe problems with drug abuse. Just like that concerns about alcoholism are always high in the Western world (Gibbs </w:t>
      </w:r>
      <w:r w:rsidR="00000000" w:rsidRPr="00180E48">
        <w:rPr>
          <w:rFonts w:ascii="Times New Roman" w:eastAsia="Times New Roman" w:hAnsi="Times New Roman" w:cs="Times New Roman"/>
          <w:i/>
          <w:sz w:val="28"/>
          <w:szCs w:val="28"/>
        </w:rPr>
        <w:t>et.al</w:t>
      </w:r>
      <w:r w:rsidR="00000000" w:rsidRPr="00180E48">
        <w:rPr>
          <w:rFonts w:ascii="Times New Roman" w:eastAsia="Times New Roman" w:hAnsi="Times New Roman" w:cs="Times New Roman"/>
          <w:sz w:val="28"/>
          <w:szCs w:val="28"/>
        </w:rPr>
        <w:t xml:space="preserve"> 2020). This is a major reason why when do not have any influence over themselves because alcohol does the talking most of the time. Hence it is a major reason why this crying is committed a lot in a company like Rio Tinto.</w:t>
      </w:r>
    </w:p>
    <w:p w14:paraId="386DA6A7" w14:textId="77777777" w:rsidR="002850DE" w:rsidRPr="00180E48" w:rsidRDefault="00000000">
      <w:pPr>
        <w:pStyle w:val="Heading3"/>
        <w:spacing w:line="360" w:lineRule="auto"/>
        <w:jc w:val="both"/>
        <w:rPr>
          <w:rFonts w:ascii="Times New Roman" w:eastAsia="Times New Roman" w:hAnsi="Times New Roman" w:cs="Times New Roman"/>
          <w:b/>
          <w:color w:val="000000"/>
        </w:rPr>
      </w:pPr>
      <w:bookmarkStart w:id="10" w:name="_2s8eyo1" w:colFirst="0" w:colLast="0"/>
      <w:bookmarkEnd w:id="10"/>
      <w:r w:rsidRPr="00180E48">
        <w:rPr>
          <w:rFonts w:ascii="Times New Roman" w:eastAsia="Times New Roman" w:hAnsi="Times New Roman" w:cs="Times New Roman"/>
          <w:b/>
          <w:color w:val="000000"/>
        </w:rPr>
        <w:t xml:space="preserve">Lack of moral education </w:t>
      </w:r>
    </w:p>
    <w:p w14:paraId="619F18B3" w14:textId="14FB4B6B" w:rsidR="002850DE" w:rsidRPr="00180E48" w:rsidRDefault="002B2923">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No matter how educated the world has become, the sense of patriarchy and the need to keep women to be considered as subordinate characters are always high (</w:t>
      </w:r>
      <w:proofErr w:type="spellStart"/>
      <w:r w:rsidR="00000000" w:rsidRPr="00180E48">
        <w:rPr>
          <w:rFonts w:ascii="Times New Roman" w:eastAsia="Times New Roman" w:hAnsi="Times New Roman" w:cs="Times New Roman"/>
          <w:sz w:val="28"/>
          <w:szCs w:val="28"/>
        </w:rPr>
        <w:t>Wanniarachchi</w:t>
      </w:r>
      <w:proofErr w:type="spellEnd"/>
      <w:r w:rsidR="00000000" w:rsidRPr="00180E48">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i/>
          <w:sz w:val="28"/>
          <w:szCs w:val="28"/>
        </w:rPr>
        <w:t>et.al</w:t>
      </w:r>
      <w:r w:rsidR="00000000" w:rsidRPr="00180E48">
        <w:rPr>
          <w:rFonts w:ascii="Times New Roman" w:eastAsia="Times New Roman" w:hAnsi="Times New Roman" w:cs="Times New Roman"/>
          <w:sz w:val="28"/>
          <w:szCs w:val="28"/>
        </w:rPr>
        <w:t xml:space="preserve"> 2020). This thought has transformed the mind of male adults in the workplace to do whatever they want with a woman because they considered them to be nothing more than an object to satiate their lust. </w:t>
      </w:r>
    </w:p>
    <w:p w14:paraId="2F838889" w14:textId="77777777" w:rsidR="002850DE" w:rsidRPr="002B2923" w:rsidRDefault="00000000">
      <w:pPr>
        <w:pStyle w:val="Heading1"/>
        <w:spacing w:line="360" w:lineRule="auto"/>
        <w:jc w:val="both"/>
        <w:rPr>
          <w:rFonts w:ascii="Times New Roman" w:eastAsia="Times New Roman" w:hAnsi="Times New Roman" w:cs="Times New Roman"/>
          <w:b/>
          <w:sz w:val="36"/>
          <w:szCs w:val="36"/>
        </w:rPr>
      </w:pPr>
      <w:bookmarkStart w:id="11" w:name="_17dp8vu" w:colFirst="0" w:colLast="0"/>
      <w:bookmarkEnd w:id="11"/>
      <w:r w:rsidRPr="002B2923">
        <w:rPr>
          <w:rFonts w:ascii="Times New Roman" w:eastAsia="Times New Roman" w:hAnsi="Times New Roman" w:cs="Times New Roman"/>
          <w:b/>
          <w:sz w:val="36"/>
          <w:szCs w:val="36"/>
        </w:rPr>
        <w:lastRenderedPageBreak/>
        <w:t>Applying situational analysis model</w:t>
      </w:r>
    </w:p>
    <w:p w14:paraId="6419ACC2" w14:textId="77777777" w:rsidR="002850DE" w:rsidRPr="002B2923" w:rsidRDefault="00000000">
      <w:pPr>
        <w:pStyle w:val="Heading2"/>
        <w:spacing w:line="360" w:lineRule="auto"/>
        <w:jc w:val="both"/>
        <w:rPr>
          <w:rFonts w:ascii="Times New Roman" w:eastAsia="Times New Roman" w:hAnsi="Times New Roman" w:cs="Times New Roman"/>
          <w:b/>
        </w:rPr>
      </w:pPr>
      <w:bookmarkStart w:id="12" w:name="_3rdcrjn" w:colFirst="0" w:colLast="0"/>
      <w:bookmarkEnd w:id="12"/>
      <w:r w:rsidRPr="002B2923">
        <w:rPr>
          <w:rFonts w:ascii="Times New Roman" w:eastAsia="Times New Roman" w:hAnsi="Times New Roman" w:cs="Times New Roman"/>
          <w:b/>
        </w:rPr>
        <w:t xml:space="preserve">SWOT analysis of Rio Tinto  </w:t>
      </w:r>
    </w:p>
    <w:p w14:paraId="48058922" w14:textId="77777777" w:rsidR="002850DE" w:rsidRPr="00180E48" w:rsidRDefault="00000000">
      <w:pPr>
        <w:pStyle w:val="Heading3"/>
        <w:spacing w:line="360" w:lineRule="auto"/>
        <w:jc w:val="both"/>
        <w:rPr>
          <w:rFonts w:ascii="Times New Roman" w:eastAsia="Times New Roman" w:hAnsi="Times New Roman" w:cs="Times New Roman"/>
          <w:b/>
          <w:color w:val="000000"/>
        </w:rPr>
      </w:pPr>
      <w:bookmarkStart w:id="13" w:name="_26in1rg" w:colFirst="0" w:colLast="0"/>
      <w:bookmarkEnd w:id="13"/>
      <w:r w:rsidRPr="00180E48">
        <w:rPr>
          <w:rFonts w:ascii="Times New Roman" w:eastAsia="Times New Roman" w:hAnsi="Times New Roman" w:cs="Times New Roman"/>
          <w:b/>
          <w:color w:val="000000"/>
        </w:rPr>
        <w:t>Strengths</w:t>
      </w:r>
    </w:p>
    <w:p w14:paraId="176AC475" w14:textId="0788FBCD" w:rsidR="002850DE" w:rsidRPr="00180E48" w:rsidRDefault="002B2923">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 xml:space="preserve">The brand is a well-recognised one because of </w:t>
      </w:r>
      <w:proofErr w:type="spellStart"/>
      <w:r w:rsidR="00000000" w:rsidRPr="00180E48">
        <w:rPr>
          <w:rFonts w:ascii="Times New Roman" w:eastAsia="Times New Roman" w:hAnsi="Times New Roman" w:cs="Times New Roman"/>
          <w:sz w:val="28"/>
          <w:szCs w:val="28"/>
        </w:rPr>
        <w:t>there</w:t>
      </w:r>
      <w:proofErr w:type="spellEnd"/>
      <w:r w:rsidR="00000000" w:rsidRPr="00180E48">
        <w:rPr>
          <w:rFonts w:ascii="Times New Roman" w:eastAsia="Times New Roman" w:hAnsi="Times New Roman" w:cs="Times New Roman"/>
          <w:sz w:val="28"/>
          <w:szCs w:val="28"/>
        </w:rPr>
        <w:t xml:space="preserve"> methodology of deriving expensive minerals like aluminium and copper. The technology they use to get the job done is very advanced. The workforce of this organisation is roughly 70000 in total (García-Gómez and Pérez-</w:t>
      </w:r>
      <w:proofErr w:type="spellStart"/>
      <w:r w:rsidR="00000000" w:rsidRPr="00180E48">
        <w:rPr>
          <w:rFonts w:ascii="Times New Roman" w:eastAsia="Times New Roman" w:hAnsi="Times New Roman" w:cs="Times New Roman"/>
          <w:sz w:val="28"/>
          <w:szCs w:val="28"/>
        </w:rPr>
        <w:t>Cebada</w:t>
      </w:r>
      <w:proofErr w:type="spellEnd"/>
      <w:r w:rsidR="00000000" w:rsidRPr="00180E48">
        <w:rPr>
          <w:rFonts w:ascii="Times New Roman" w:eastAsia="Times New Roman" w:hAnsi="Times New Roman" w:cs="Times New Roman"/>
          <w:sz w:val="28"/>
          <w:szCs w:val="28"/>
        </w:rPr>
        <w:t xml:space="preserve">, 2020). They have started multiple businesses in this sector. This company also has good brand awareness on a global scale.  </w:t>
      </w:r>
    </w:p>
    <w:p w14:paraId="75FF6D94" w14:textId="77777777" w:rsidR="002850DE" w:rsidRPr="00180E48" w:rsidRDefault="00000000">
      <w:pPr>
        <w:pStyle w:val="Heading3"/>
        <w:spacing w:line="360" w:lineRule="auto"/>
        <w:jc w:val="both"/>
        <w:rPr>
          <w:rFonts w:ascii="Times New Roman" w:eastAsia="Times New Roman" w:hAnsi="Times New Roman" w:cs="Times New Roman"/>
          <w:b/>
          <w:color w:val="000000"/>
        </w:rPr>
      </w:pPr>
      <w:bookmarkStart w:id="14" w:name="_lnxbz9" w:colFirst="0" w:colLast="0"/>
      <w:bookmarkEnd w:id="14"/>
      <w:r w:rsidRPr="00180E48">
        <w:rPr>
          <w:rFonts w:ascii="Times New Roman" w:eastAsia="Times New Roman" w:hAnsi="Times New Roman" w:cs="Times New Roman"/>
          <w:b/>
          <w:color w:val="000000"/>
        </w:rPr>
        <w:t xml:space="preserve">Weaknesses </w:t>
      </w:r>
    </w:p>
    <w:p w14:paraId="631BC5FE" w14:textId="2D30963B" w:rsidR="002850DE" w:rsidRPr="00180E48" w:rsidRDefault="002B2923">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 xml:space="preserve">The Government of a country will look after so many people which is a major reason why the operation of the organisation is intercepted at every step by the government just to ensure that the people of that country where this company is operating are fully satisfied by the </w:t>
      </w:r>
      <w:proofErr w:type="gramStart"/>
      <w:r w:rsidR="00000000" w:rsidRPr="00180E48">
        <w:rPr>
          <w:rFonts w:ascii="Times New Roman" w:eastAsia="Times New Roman" w:hAnsi="Times New Roman" w:cs="Times New Roman"/>
          <w:sz w:val="28"/>
          <w:szCs w:val="28"/>
        </w:rPr>
        <w:t>job</w:t>
      </w:r>
      <w:proofErr w:type="gramEnd"/>
      <w:r w:rsidR="00000000" w:rsidRPr="00180E48">
        <w:rPr>
          <w:rFonts w:ascii="Times New Roman" w:eastAsia="Times New Roman" w:hAnsi="Times New Roman" w:cs="Times New Roman"/>
          <w:sz w:val="28"/>
          <w:szCs w:val="28"/>
        </w:rPr>
        <w:t xml:space="preserve"> they do for them. There is a constant rate of inflation and recession which plunges this organisation into heavy debt frequently.</w:t>
      </w:r>
    </w:p>
    <w:p w14:paraId="3B878B99" w14:textId="77777777" w:rsidR="002850DE" w:rsidRPr="00180E48" w:rsidRDefault="00000000">
      <w:pPr>
        <w:pStyle w:val="Heading3"/>
        <w:spacing w:line="360" w:lineRule="auto"/>
        <w:jc w:val="both"/>
        <w:rPr>
          <w:rFonts w:ascii="Times New Roman" w:eastAsia="Times New Roman" w:hAnsi="Times New Roman" w:cs="Times New Roman"/>
          <w:b/>
          <w:color w:val="000000"/>
        </w:rPr>
      </w:pPr>
      <w:bookmarkStart w:id="15" w:name="_35nkun2" w:colFirst="0" w:colLast="0"/>
      <w:bookmarkEnd w:id="15"/>
      <w:r w:rsidRPr="00180E48">
        <w:rPr>
          <w:rFonts w:ascii="Times New Roman" w:eastAsia="Times New Roman" w:hAnsi="Times New Roman" w:cs="Times New Roman"/>
          <w:b/>
          <w:color w:val="000000"/>
        </w:rPr>
        <w:t xml:space="preserve">Opportunities </w:t>
      </w:r>
    </w:p>
    <w:p w14:paraId="5A033CC1" w14:textId="3C001619" w:rsidR="002850DE" w:rsidRPr="00180E48" w:rsidRDefault="002B2923">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The process of extracting iron until its final product is very expensive hands aluminium is a good alternative to this problem. Since the business form operates in aluminium extraction it can experience a heavy boom in the future. There are many more mineral reserves which are present all over the world. Most of them are not mapped and it proves that this business can expand into the GDS for mining and extraction to make some profit.</w:t>
      </w:r>
    </w:p>
    <w:p w14:paraId="493E9F97" w14:textId="77777777" w:rsidR="002850DE" w:rsidRPr="00180E48" w:rsidRDefault="00000000">
      <w:pPr>
        <w:pStyle w:val="Heading3"/>
        <w:spacing w:line="360" w:lineRule="auto"/>
        <w:jc w:val="both"/>
        <w:rPr>
          <w:rFonts w:ascii="Times New Roman" w:eastAsia="Times New Roman" w:hAnsi="Times New Roman" w:cs="Times New Roman"/>
          <w:b/>
          <w:color w:val="000000"/>
        </w:rPr>
      </w:pPr>
      <w:bookmarkStart w:id="16" w:name="_1ksv4uv" w:colFirst="0" w:colLast="0"/>
      <w:bookmarkEnd w:id="16"/>
      <w:r w:rsidRPr="00180E48">
        <w:rPr>
          <w:rFonts w:ascii="Times New Roman" w:eastAsia="Times New Roman" w:hAnsi="Times New Roman" w:cs="Times New Roman"/>
          <w:b/>
          <w:color w:val="000000"/>
        </w:rPr>
        <w:lastRenderedPageBreak/>
        <w:t>Threats</w:t>
      </w:r>
    </w:p>
    <w:p w14:paraId="027D37C7" w14:textId="6A5C8D8E" w:rsidR="002850DE" w:rsidRPr="00180E48" w:rsidRDefault="002B2923">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The progress of science itself is a threat to this company because a day might come when a sustainable alternative to aluminium and copper will be discovered full stomach this would be the time this company will face a situation where it may potentially run out of business (</w:t>
      </w:r>
      <w:proofErr w:type="spellStart"/>
      <w:r w:rsidR="00000000" w:rsidRPr="00180E48">
        <w:rPr>
          <w:rFonts w:ascii="Times New Roman" w:eastAsia="Times New Roman" w:hAnsi="Times New Roman" w:cs="Times New Roman"/>
          <w:sz w:val="28"/>
          <w:szCs w:val="28"/>
        </w:rPr>
        <w:t>Winkens</w:t>
      </w:r>
      <w:proofErr w:type="spellEnd"/>
      <w:r w:rsidR="00000000" w:rsidRPr="00180E48">
        <w:rPr>
          <w:rFonts w:ascii="Times New Roman" w:eastAsia="Times New Roman" w:hAnsi="Times New Roman" w:cs="Times New Roman"/>
          <w:sz w:val="28"/>
          <w:szCs w:val="28"/>
        </w:rPr>
        <w:t>, 2020). The actions taken by the government to preserve this environment can harm the way this company operates which is a threat to this organisation but opportunities for the entire world.</w:t>
      </w:r>
    </w:p>
    <w:p w14:paraId="18D1918E" w14:textId="77777777" w:rsidR="002850DE" w:rsidRPr="002B2923" w:rsidRDefault="00000000">
      <w:pPr>
        <w:pStyle w:val="Heading2"/>
        <w:spacing w:line="360" w:lineRule="auto"/>
        <w:jc w:val="both"/>
        <w:rPr>
          <w:rFonts w:ascii="Times New Roman" w:eastAsia="Times New Roman" w:hAnsi="Times New Roman" w:cs="Times New Roman"/>
          <w:b/>
        </w:rPr>
      </w:pPr>
      <w:bookmarkStart w:id="17" w:name="_44sinio" w:colFirst="0" w:colLast="0"/>
      <w:bookmarkEnd w:id="17"/>
      <w:r w:rsidRPr="002B2923">
        <w:rPr>
          <w:rFonts w:ascii="Times New Roman" w:eastAsia="Times New Roman" w:hAnsi="Times New Roman" w:cs="Times New Roman"/>
          <w:b/>
        </w:rPr>
        <w:t>PESTEL Analysis of Rio Tinto</w:t>
      </w:r>
    </w:p>
    <w:p w14:paraId="3AC9BA46" w14:textId="77777777" w:rsidR="002850DE" w:rsidRPr="00180E48" w:rsidRDefault="00000000">
      <w:pPr>
        <w:pStyle w:val="Heading3"/>
        <w:spacing w:line="360" w:lineRule="auto"/>
        <w:jc w:val="both"/>
        <w:rPr>
          <w:rFonts w:ascii="Times New Roman" w:eastAsia="Times New Roman" w:hAnsi="Times New Roman" w:cs="Times New Roman"/>
          <w:b/>
          <w:color w:val="000000"/>
        </w:rPr>
      </w:pPr>
      <w:bookmarkStart w:id="18" w:name="_2jxsxqh" w:colFirst="0" w:colLast="0"/>
      <w:bookmarkEnd w:id="18"/>
      <w:r w:rsidRPr="00180E48">
        <w:rPr>
          <w:rFonts w:ascii="Times New Roman" w:eastAsia="Times New Roman" w:hAnsi="Times New Roman" w:cs="Times New Roman"/>
          <w:b/>
          <w:color w:val="000000"/>
        </w:rPr>
        <w:t xml:space="preserve">Political </w:t>
      </w:r>
    </w:p>
    <w:p w14:paraId="67FBD70F" w14:textId="7BAF5D92" w:rsidR="002850DE" w:rsidRPr="00180E48" w:rsidRDefault="002B2923">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The intervention from the government is a factor which works against the company. The control over mining facilities brings in Rebel insurgencies in the area which makes it hard to operate independently (</w:t>
      </w:r>
      <w:proofErr w:type="spellStart"/>
      <w:r w:rsidR="00000000" w:rsidRPr="00180E48">
        <w:rPr>
          <w:rFonts w:ascii="Times New Roman" w:eastAsia="Times New Roman" w:hAnsi="Times New Roman" w:cs="Times New Roman"/>
          <w:sz w:val="28"/>
          <w:szCs w:val="28"/>
        </w:rPr>
        <w:t>Winkens</w:t>
      </w:r>
      <w:proofErr w:type="spellEnd"/>
      <w:r w:rsidR="00000000" w:rsidRPr="00180E48">
        <w:rPr>
          <w:rFonts w:ascii="Times New Roman" w:eastAsia="Times New Roman" w:hAnsi="Times New Roman" w:cs="Times New Roman"/>
          <w:sz w:val="28"/>
          <w:szCs w:val="28"/>
        </w:rPr>
        <w:t>, 2020). Economic sanctions imposed by powerful Nations over a country can limit the operation in that region.</w:t>
      </w:r>
    </w:p>
    <w:p w14:paraId="43764D2A" w14:textId="77777777" w:rsidR="002850DE" w:rsidRPr="00180E48" w:rsidRDefault="00000000">
      <w:pPr>
        <w:pStyle w:val="Heading3"/>
        <w:spacing w:line="360" w:lineRule="auto"/>
        <w:jc w:val="both"/>
        <w:rPr>
          <w:rFonts w:ascii="Times New Roman" w:eastAsia="Times New Roman" w:hAnsi="Times New Roman" w:cs="Times New Roman"/>
          <w:b/>
          <w:color w:val="000000"/>
        </w:rPr>
      </w:pPr>
      <w:bookmarkStart w:id="19" w:name="_z337ya" w:colFirst="0" w:colLast="0"/>
      <w:bookmarkEnd w:id="19"/>
      <w:r w:rsidRPr="00180E48">
        <w:rPr>
          <w:rFonts w:ascii="Times New Roman" w:eastAsia="Times New Roman" w:hAnsi="Times New Roman" w:cs="Times New Roman"/>
          <w:b/>
          <w:color w:val="000000"/>
        </w:rPr>
        <w:t xml:space="preserve">Economical </w:t>
      </w:r>
    </w:p>
    <w:p w14:paraId="2C7B219F" w14:textId="11A593D7" w:rsidR="002850DE" w:rsidRPr="00180E48" w:rsidRDefault="002B2923">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The stability of the currency used by the country where this company is mining is a very important economic factor. The cost of labour and level of education to induce supreme quality is the second factor in this case. The rate of employment and interest within the country is the second factor which affects the economic pillar of this company.</w:t>
      </w:r>
    </w:p>
    <w:p w14:paraId="0AC590AE" w14:textId="77777777" w:rsidR="002850DE" w:rsidRPr="00180E48" w:rsidRDefault="00000000">
      <w:pPr>
        <w:pStyle w:val="Heading3"/>
        <w:spacing w:line="360" w:lineRule="auto"/>
        <w:jc w:val="both"/>
        <w:rPr>
          <w:rFonts w:ascii="Times New Roman" w:eastAsia="Times New Roman" w:hAnsi="Times New Roman" w:cs="Times New Roman"/>
          <w:b/>
          <w:color w:val="000000"/>
        </w:rPr>
      </w:pPr>
      <w:bookmarkStart w:id="20" w:name="_3j2qqm3" w:colFirst="0" w:colLast="0"/>
      <w:bookmarkEnd w:id="20"/>
      <w:r w:rsidRPr="00180E48">
        <w:rPr>
          <w:rFonts w:ascii="Times New Roman" w:eastAsia="Times New Roman" w:hAnsi="Times New Roman" w:cs="Times New Roman"/>
          <w:b/>
          <w:color w:val="000000"/>
        </w:rPr>
        <w:lastRenderedPageBreak/>
        <w:t xml:space="preserve">Social </w:t>
      </w:r>
    </w:p>
    <w:p w14:paraId="584C145D" w14:textId="182564DE" w:rsidR="002850DE" w:rsidRPr="00180E48" w:rsidRDefault="002B2923">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 xml:space="preserve">The demographic dividend and level of skill set in the country are major social factors. This may either work in the favour of the brand or not depending on the skill they acquire from the nation where they </w:t>
      </w:r>
      <w:proofErr w:type="gramStart"/>
      <w:r w:rsidR="00000000" w:rsidRPr="00180E48">
        <w:rPr>
          <w:rFonts w:ascii="Times New Roman" w:eastAsia="Times New Roman" w:hAnsi="Times New Roman" w:cs="Times New Roman"/>
          <w:sz w:val="28"/>
          <w:szCs w:val="28"/>
        </w:rPr>
        <w:t>operate</w:t>
      </w:r>
      <w:proofErr w:type="gramEnd"/>
      <w:r w:rsidR="00000000" w:rsidRPr="00180E48">
        <w:rPr>
          <w:rFonts w:ascii="Times New Roman" w:eastAsia="Times New Roman" w:hAnsi="Times New Roman" w:cs="Times New Roman"/>
          <w:sz w:val="28"/>
          <w:szCs w:val="28"/>
        </w:rPr>
        <w:t xml:space="preserve"> </w:t>
      </w:r>
    </w:p>
    <w:p w14:paraId="79B6139E" w14:textId="77777777" w:rsidR="002850DE" w:rsidRPr="00180E48" w:rsidRDefault="00000000">
      <w:pPr>
        <w:pStyle w:val="Heading3"/>
        <w:spacing w:line="360" w:lineRule="auto"/>
        <w:jc w:val="both"/>
        <w:rPr>
          <w:rFonts w:ascii="Times New Roman" w:eastAsia="Times New Roman" w:hAnsi="Times New Roman" w:cs="Times New Roman"/>
          <w:b/>
          <w:color w:val="000000"/>
        </w:rPr>
      </w:pPr>
      <w:bookmarkStart w:id="21" w:name="_1y810tw" w:colFirst="0" w:colLast="0"/>
      <w:bookmarkEnd w:id="21"/>
      <w:r w:rsidRPr="00180E48">
        <w:rPr>
          <w:rFonts w:ascii="Times New Roman" w:eastAsia="Times New Roman" w:hAnsi="Times New Roman" w:cs="Times New Roman"/>
          <w:b/>
          <w:color w:val="000000"/>
        </w:rPr>
        <w:t xml:space="preserve">Technological </w:t>
      </w:r>
    </w:p>
    <w:p w14:paraId="591B7A73" w14:textId="6D9B503E" w:rsidR="002850DE" w:rsidRPr="00180E48" w:rsidRDefault="002B2923">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The boost in technology is an important factor which helps a company to ensure their product has the quality it offers while marketing itself on a global scale (Qi, 2020).</w:t>
      </w:r>
    </w:p>
    <w:p w14:paraId="0E3576E8" w14:textId="77777777" w:rsidR="002850DE" w:rsidRPr="00180E48" w:rsidRDefault="00000000">
      <w:pPr>
        <w:pStyle w:val="Heading3"/>
        <w:spacing w:line="360" w:lineRule="auto"/>
        <w:jc w:val="both"/>
        <w:rPr>
          <w:rFonts w:ascii="Times New Roman" w:eastAsia="Times New Roman" w:hAnsi="Times New Roman" w:cs="Times New Roman"/>
          <w:b/>
          <w:color w:val="000000"/>
        </w:rPr>
      </w:pPr>
      <w:bookmarkStart w:id="22" w:name="_4i7ojhp" w:colFirst="0" w:colLast="0"/>
      <w:bookmarkEnd w:id="22"/>
      <w:r w:rsidRPr="00180E48">
        <w:rPr>
          <w:rFonts w:ascii="Times New Roman" w:eastAsia="Times New Roman" w:hAnsi="Times New Roman" w:cs="Times New Roman"/>
          <w:b/>
          <w:color w:val="000000"/>
        </w:rPr>
        <w:t xml:space="preserve">Legal </w:t>
      </w:r>
    </w:p>
    <w:p w14:paraId="341F4FB0" w14:textId="7A62522E" w:rsidR="002850DE" w:rsidRPr="00180E48" w:rsidRDefault="002B2923">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 xml:space="preserve">Laws of every country differ from one another hence the company </w:t>
      </w:r>
      <w:proofErr w:type="gramStart"/>
      <w:r w:rsidR="00000000" w:rsidRPr="00180E48">
        <w:rPr>
          <w:rFonts w:ascii="Times New Roman" w:eastAsia="Times New Roman" w:hAnsi="Times New Roman" w:cs="Times New Roman"/>
          <w:sz w:val="28"/>
          <w:szCs w:val="28"/>
        </w:rPr>
        <w:t>has to</w:t>
      </w:r>
      <w:proofErr w:type="gramEnd"/>
      <w:r w:rsidR="00000000" w:rsidRPr="00180E48">
        <w:rPr>
          <w:rFonts w:ascii="Times New Roman" w:eastAsia="Times New Roman" w:hAnsi="Times New Roman" w:cs="Times New Roman"/>
          <w:sz w:val="28"/>
          <w:szCs w:val="28"/>
        </w:rPr>
        <w:t xml:space="preserve"> invest enough time to formulate multiple laws for one factor for example discrimination consumer protection and employment. This is good in the long run but takes quite some time during its formulation.</w:t>
      </w:r>
    </w:p>
    <w:p w14:paraId="3040EFA0" w14:textId="77777777" w:rsidR="002850DE" w:rsidRPr="00180E48" w:rsidRDefault="00000000">
      <w:pPr>
        <w:pStyle w:val="Heading3"/>
        <w:spacing w:line="360" w:lineRule="auto"/>
        <w:jc w:val="both"/>
        <w:rPr>
          <w:rFonts w:ascii="Times New Roman" w:eastAsia="Times New Roman" w:hAnsi="Times New Roman" w:cs="Times New Roman"/>
          <w:b/>
          <w:color w:val="000000"/>
        </w:rPr>
      </w:pPr>
      <w:bookmarkStart w:id="23" w:name="_2xcytpi" w:colFirst="0" w:colLast="0"/>
      <w:bookmarkEnd w:id="23"/>
      <w:r w:rsidRPr="00180E48">
        <w:rPr>
          <w:rFonts w:ascii="Times New Roman" w:eastAsia="Times New Roman" w:hAnsi="Times New Roman" w:cs="Times New Roman"/>
          <w:b/>
          <w:color w:val="000000"/>
        </w:rPr>
        <w:t xml:space="preserve">Environment </w:t>
      </w:r>
    </w:p>
    <w:p w14:paraId="46359B0D" w14:textId="28F7B210" w:rsidR="002850DE" w:rsidRPr="00180E48" w:rsidRDefault="002B2923">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The protest organised by climate activists and the level of impact on the local wildlife is a factor in this case (</w:t>
      </w:r>
      <w:proofErr w:type="spellStart"/>
      <w:r w:rsidR="00000000" w:rsidRPr="00180E48">
        <w:rPr>
          <w:rFonts w:ascii="Times New Roman" w:eastAsia="Times New Roman" w:hAnsi="Times New Roman" w:cs="Times New Roman"/>
          <w:sz w:val="28"/>
          <w:szCs w:val="28"/>
        </w:rPr>
        <w:t>Tolvanen</w:t>
      </w:r>
      <w:proofErr w:type="spellEnd"/>
      <w:r w:rsidR="00000000" w:rsidRPr="00180E48">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i/>
          <w:sz w:val="28"/>
          <w:szCs w:val="28"/>
        </w:rPr>
        <w:t>et.al</w:t>
      </w:r>
      <w:r w:rsidR="00000000" w:rsidRPr="00180E48">
        <w:rPr>
          <w:rFonts w:ascii="Times New Roman" w:eastAsia="Times New Roman" w:hAnsi="Times New Roman" w:cs="Times New Roman"/>
          <w:sz w:val="28"/>
          <w:szCs w:val="28"/>
        </w:rPr>
        <w:t xml:space="preserve"> 2019). </w:t>
      </w:r>
      <w:proofErr w:type="gramStart"/>
      <w:r w:rsidR="00000000" w:rsidRPr="00180E48">
        <w:rPr>
          <w:rFonts w:ascii="Times New Roman" w:eastAsia="Times New Roman" w:hAnsi="Times New Roman" w:cs="Times New Roman"/>
          <w:sz w:val="28"/>
          <w:szCs w:val="28"/>
        </w:rPr>
        <w:t>All of</w:t>
      </w:r>
      <w:proofErr w:type="gramEnd"/>
      <w:r w:rsidR="00000000" w:rsidRPr="00180E48">
        <w:rPr>
          <w:rFonts w:ascii="Times New Roman" w:eastAsia="Times New Roman" w:hAnsi="Times New Roman" w:cs="Times New Roman"/>
          <w:sz w:val="28"/>
          <w:szCs w:val="28"/>
        </w:rPr>
        <w:t xml:space="preserve"> this works negatively for the company but it also forces them to become a brand that is capable of hosting green methods of aluminium extraction.</w:t>
      </w:r>
    </w:p>
    <w:p w14:paraId="118A17F8" w14:textId="77777777" w:rsidR="002850DE" w:rsidRPr="002B2923" w:rsidRDefault="00000000">
      <w:pPr>
        <w:pStyle w:val="Heading1"/>
        <w:spacing w:line="360" w:lineRule="auto"/>
        <w:jc w:val="both"/>
        <w:rPr>
          <w:rFonts w:ascii="Times New Roman" w:eastAsia="Times New Roman" w:hAnsi="Times New Roman" w:cs="Times New Roman"/>
          <w:b/>
          <w:sz w:val="36"/>
          <w:szCs w:val="36"/>
        </w:rPr>
      </w:pPr>
      <w:bookmarkStart w:id="24" w:name="_1ci93xb" w:colFirst="0" w:colLast="0"/>
      <w:bookmarkEnd w:id="24"/>
      <w:r w:rsidRPr="002B2923">
        <w:rPr>
          <w:rFonts w:ascii="Times New Roman" w:eastAsia="Times New Roman" w:hAnsi="Times New Roman" w:cs="Times New Roman"/>
          <w:b/>
          <w:sz w:val="36"/>
          <w:szCs w:val="36"/>
        </w:rPr>
        <w:t>Range of Alternative Solutions</w:t>
      </w:r>
    </w:p>
    <w:p w14:paraId="79C63B30" w14:textId="77777777" w:rsidR="002850DE" w:rsidRPr="002B2923" w:rsidRDefault="00000000">
      <w:pPr>
        <w:pStyle w:val="Heading2"/>
        <w:spacing w:line="360" w:lineRule="auto"/>
        <w:jc w:val="both"/>
        <w:rPr>
          <w:rFonts w:ascii="Times New Roman" w:eastAsia="Times New Roman" w:hAnsi="Times New Roman" w:cs="Times New Roman"/>
          <w:b/>
        </w:rPr>
      </w:pPr>
      <w:bookmarkStart w:id="25" w:name="_3whwml4" w:colFirst="0" w:colLast="0"/>
      <w:bookmarkEnd w:id="25"/>
      <w:r w:rsidRPr="002B2923">
        <w:rPr>
          <w:rFonts w:ascii="Times New Roman" w:eastAsia="Times New Roman" w:hAnsi="Times New Roman" w:cs="Times New Roman"/>
          <w:b/>
        </w:rPr>
        <w:t xml:space="preserve">Solution 1: Develop confidential reporting </w:t>
      </w:r>
      <w:proofErr w:type="gramStart"/>
      <w:r w:rsidRPr="002B2923">
        <w:rPr>
          <w:rFonts w:ascii="Times New Roman" w:eastAsia="Times New Roman" w:hAnsi="Times New Roman" w:cs="Times New Roman"/>
          <w:b/>
        </w:rPr>
        <w:t>channels</w:t>
      </w:r>
      <w:proofErr w:type="gramEnd"/>
      <w:r w:rsidRPr="002B2923">
        <w:rPr>
          <w:rFonts w:ascii="Times New Roman" w:eastAsia="Times New Roman" w:hAnsi="Times New Roman" w:cs="Times New Roman"/>
          <w:b/>
        </w:rPr>
        <w:t xml:space="preserve"> </w:t>
      </w:r>
    </w:p>
    <w:p w14:paraId="44D9A62F" w14:textId="4176D353" w:rsidR="002850DE" w:rsidRPr="00180E48" w:rsidRDefault="002B2923">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 xml:space="preserve">They are instances when a woman is not comfortable sharing the things that have happened with her (Mendes, </w:t>
      </w:r>
      <w:proofErr w:type="gramStart"/>
      <w:r w:rsidR="00000000" w:rsidRPr="00180E48">
        <w:rPr>
          <w:rFonts w:ascii="Times New Roman" w:eastAsia="Times New Roman" w:hAnsi="Times New Roman" w:cs="Times New Roman"/>
          <w:sz w:val="28"/>
          <w:szCs w:val="28"/>
        </w:rPr>
        <w:t>Keller</w:t>
      </w:r>
      <w:proofErr w:type="gramEnd"/>
      <w:r w:rsidR="00000000" w:rsidRPr="00180E48">
        <w:rPr>
          <w:rFonts w:ascii="Times New Roman" w:eastAsia="Times New Roman" w:hAnsi="Times New Roman" w:cs="Times New Roman"/>
          <w:sz w:val="28"/>
          <w:szCs w:val="28"/>
        </w:rPr>
        <w:t xml:space="preserve"> and Ringrose, 2019). This can be </w:t>
      </w:r>
      <w:r w:rsidR="00000000" w:rsidRPr="00180E48">
        <w:rPr>
          <w:rFonts w:ascii="Times New Roman" w:eastAsia="Times New Roman" w:hAnsi="Times New Roman" w:cs="Times New Roman"/>
          <w:sz w:val="28"/>
          <w:szCs w:val="28"/>
        </w:rPr>
        <w:lastRenderedPageBreak/>
        <w:t>anonymously shared with the company authorities if the organisation invests in building a channel where such reporting can be done without disclosing the name of the victims.</w:t>
      </w:r>
    </w:p>
    <w:p w14:paraId="6CC93BC1" w14:textId="77777777" w:rsidR="002850DE" w:rsidRPr="002B2923" w:rsidRDefault="00000000">
      <w:pPr>
        <w:pStyle w:val="Heading2"/>
        <w:spacing w:line="360" w:lineRule="auto"/>
        <w:jc w:val="both"/>
        <w:rPr>
          <w:rFonts w:ascii="Times New Roman" w:eastAsia="Times New Roman" w:hAnsi="Times New Roman" w:cs="Times New Roman"/>
          <w:b/>
        </w:rPr>
      </w:pPr>
      <w:bookmarkStart w:id="26" w:name="_2bn6wsx" w:colFirst="0" w:colLast="0"/>
      <w:bookmarkEnd w:id="26"/>
      <w:r w:rsidRPr="002B2923">
        <w:rPr>
          <w:rFonts w:ascii="Times New Roman" w:eastAsia="Times New Roman" w:hAnsi="Times New Roman" w:cs="Times New Roman"/>
          <w:b/>
        </w:rPr>
        <w:t xml:space="preserve">Solution 2: Compulsory signatory to anti-harassment policies </w:t>
      </w:r>
    </w:p>
    <w:p w14:paraId="7F063D6A" w14:textId="0695E3E2" w:rsidR="002850DE" w:rsidRPr="00180E48" w:rsidRDefault="002B2923">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A signature on a piece of paper that reads out the consequences of harassing someone regardless of their sex in the workplace will instil fear in the heart of any predator who wants to commit this crime.</w:t>
      </w:r>
    </w:p>
    <w:p w14:paraId="2D6F17B3" w14:textId="77777777" w:rsidR="002850DE" w:rsidRPr="00180E48" w:rsidRDefault="00000000">
      <w:pPr>
        <w:pStyle w:val="Heading2"/>
        <w:spacing w:line="360" w:lineRule="auto"/>
        <w:jc w:val="both"/>
        <w:rPr>
          <w:rFonts w:ascii="Times New Roman" w:eastAsia="Times New Roman" w:hAnsi="Times New Roman" w:cs="Times New Roman"/>
          <w:b/>
          <w:sz w:val="28"/>
          <w:szCs w:val="28"/>
        </w:rPr>
      </w:pPr>
      <w:bookmarkStart w:id="27" w:name="_qsh70q" w:colFirst="0" w:colLast="0"/>
      <w:bookmarkEnd w:id="27"/>
      <w:r w:rsidRPr="00180E48">
        <w:rPr>
          <w:rFonts w:ascii="Times New Roman" w:eastAsia="Times New Roman" w:hAnsi="Times New Roman" w:cs="Times New Roman"/>
          <w:b/>
          <w:sz w:val="28"/>
          <w:szCs w:val="28"/>
        </w:rPr>
        <w:t xml:space="preserve">Solution 3: Mandatory training to prevent harassment in the </w:t>
      </w:r>
      <w:proofErr w:type="gramStart"/>
      <w:r w:rsidRPr="00180E48">
        <w:rPr>
          <w:rFonts w:ascii="Times New Roman" w:eastAsia="Times New Roman" w:hAnsi="Times New Roman" w:cs="Times New Roman"/>
          <w:b/>
          <w:sz w:val="28"/>
          <w:szCs w:val="28"/>
        </w:rPr>
        <w:t>workplace</w:t>
      </w:r>
      <w:proofErr w:type="gramEnd"/>
    </w:p>
    <w:p w14:paraId="19ED022D" w14:textId="3F540894" w:rsidR="002850DE" w:rsidRPr="00180E48" w:rsidRDefault="002B2923">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 xml:space="preserve">There are times when a lack of proper education and understanding workers commit such acts of violence (Schneider and Hirsch, 2020). Once the management decides to make it mandatory for these workers to attend the </w:t>
      </w:r>
      <w:proofErr w:type="gramStart"/>
      <w:r w:rsidR="00000000" w:rsidRPr="00180E48">
        <w:rPr>
          <w:rFonts w:ascii="Times New Roman" w:eastAsia="Times New Roman" w:hAnsi="Times New Roman" w:cs="Times New Roman"/>
          <w:sz w:val="28"/>
          <w:szCs w:val="28"/>
        </w:rPr>
        <w:t>classes</w:t>
      </w:r>
      <w:proofErr w:type="gramEnd"/>
      <w:r w:rsidR="00000000" w:rsidRPr="00180E48">
        <w:rPr>
          <w:rFonts w:ascii="Times New Roman" w:eastAsia="Times New Roman" w:hAnsi="Times New Roman" w:cs="Times New Roman"/>
          <w:sz w:val="28"/>
          <w:szCs w:val="28"/>
        </w:rPr>
        <w:t xml:space="preserve"> we will know the difference between the things that are right and now ones that are wrong.</w:t>
      </w:r>
    </w:p>
    <w:p w14:paraId="34792B26" w14:textId="77777777" w:rsidR="002850DE" w:rsidRPr="002B2923" w:rsidRDefault="00000000">
      <w:pPr>
        <w:pStyle w:val="Heading2"/>
        <w:spacing w:line="360" w:lineRule="auto"/>
        <w:jc w:val="both"/>
        <w:rPr>
          <w:rFonts w:ascii="Times New Roman" w:eastAsia="Times New Roman" w:hAnsi="Times New Roman" w:cs="Times New Roman"/>
          <w:b/>
          <w:sz w:val="36"/>
          <w:szCs w:val="36"/>
        </w:rPr>
      </w:pPr>
      <w:bookmarkStart w:id="28" w:name="_3as4poj" w:colFirst="0" w:colLast="0"/>
      <w:bookmarkEnd w:id="28"/>
      <w:r w:rsidRPr="002B2923">
        <w:rPr>
          <w:rFonts w:ascii="Times New Roman" w:eastAsia="Times New Roman" w:hAnsi="Times New Roman" w:cs="Times New Roman"/>
          <w:b/>
          <w:sz w:val="36"/>
          <w:szCs w:val="36"/>
        </w:rPr>
        <w:t>Evaluation of Alternative Solutions</w:t>
      </w:r>
    </w:p>
    <w:p w14:paraId="2779307D" w14:textId="77777777" w:rsidR="002850DE" w:rsidRPr="002B2923" w:rsidRDefault="00000000">
      <w:pPr>
        <w:pStyle w:val="Heading2"/>
        <w:spacing w:line="360" w:lineRule="auto"/>
        <w:jc w:val="both"/>
        <w:rPr>
          <w:rFonts w:ascii="Times New Roman" w:eastAsia="Times New Roman" w:hAnsi="Times New Roman" w:cs="Times New Roman"/>
          <w:b/>
        </w:rPr>
      </w:pPr>
      <w:bookmarkStart w:id="29" w:name="_1pxezwc" w:colFirst="0" w:colLast="0"/>
      <w:bookmarkEnd w:id="29"/>
      <w:r w:rsidRPr="002B2923">
        <w:rPr>
          <w:rFonts w:ascii="Times New Roman" w:eastAsia="Times New Roman" w:hAnsi="Times New Roman" w:cs="Times New Roman"/>
          <w:b/>
        </w:rPr>
        <w:t xml:space="preserve">Weighted decisions making </w:t>
      </w:r>
      <w:proofErr w:type="gramStart"/>
      <w:r w:rsidRPr="002B2923">
        <w:rPr>
          <w:rFonts w:ascii="Times New Roman" w:eastAsia="Times New Roman" w:hAnsi="Times New Roman" w:cs="Times New Roman"/>
          <w:b/>
        </w:rPr>
        <w:t>matrix</w:t>
      </w:r>
      <w:proofErr w:type="gramEnd"/>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2850DE" w:rsidRPr="00180E48" w14:paraId="0EEC8881" w14:textId="77777777">
        <w:trPr>
          <w:jc w:val="center"/>
        </w:trPr>
        <w:tc>
          <w:tcPr>
            <w:tcW w:w="1872" w:type="dxa"/>
            <w:shd w:val="clear" w:color="auto" w:fill="auto"/>
            <w:tcMar>
              <w:top w:w="100" w:type="dxa"/>
              <w:left w:w="100" w:type="dxa"/>
              <w:bottom w:w="100" w:type="dxa"/>
              <w:right w:w="100" w:type="dxa"/>
            </w:tcMar>
          </w:tcPr>
          <w:p w14:paraId="6F460386" w14:textId="77777777" w:rsidR="002850DE" w:rsidRPr="00180E48" w:rsidRDefault="002850DE">
            <w:pPr>
              <w:widowControl w:val="0"/>
              <w:spacing w:before="200" w:after="200" w:line="360" w:lineRule="auto"/>
              <w:jc w:val="center"/>
              <w:rPr>
                <w:rFonts w:ascii="Times New Roman" w:eastAsia="Times New Roman" w:hAnsi="Times New Roman" w:cs="Times New Roman"/>
                <w:b/>
                <w:sz w:val="28"/>
                <w:szCs w:val="28"/>
              </w:rPr>
            </w:pPr>
          </w:p>
        </w:tc>
        <w:tc>
          <w:tcPr>
            <w:tcW w:w="1872" w:type="dxa"/>
            <w:shd w:val="clear" w:color="auto" w:fill="auto"/>
            <w:tcMar>
              <w:top w:w="100" w:type="dxa"/>
              <w:left w:w="100" w:type="dxa"/>
              <w:bottom w:w="100" w:type="dxa"/>
              <w:right w:w="100" w:type="dxa"/>
            </w:tcMar>
          </w:tcPr>
          <w:p w14:paraId="6C021CE5" w14:textId="77777777" w:rsidR="002850DE" w:rsidRPr="00180E48" w:rsidRDefault="00000000">
            <w:pPr>
              <w:widowControl w:val="0"/>
              <w:spacing w:before="200" w:after="200" w:line="360" w:lineRule="auto"/>
              <w:jc w:val="center"/>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 xml:space="preserve">Weight </w:t>
            </w:r>
          </w:p>
        </w:tc>
        <w:tc>
          <w:tcPr>
            <w:tcW w:w="1872" w:type="dxa"/>
            <w:shd w:val="clear" w:color="auto" w:fill="auto"/>
            <w:tcMar>
              <w:top w:w="100" w:type="dxa"/>
              <w:left w:w="100" w:type="dxa"/>
              <w:bottom w:w="100" w:type="dxa"/>
              <w:right w:w="100" w:type="dxa"/>
            </w:tcMar>
          </w:tcPr>
          <w:p w14:paraId="281B68B7" w14:textId="77777777" w:rsidR="002850DE" w:rsidRPr="00180E48" w:rsidRDefault="00000000">
            <w:pPr>
              <w:widowControl w:val="0"/>
              <w:spacing w:before="200" w:after="200" w:line="360" w:lineRule="auto"/>
              <w:jc w:val="center"/>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 xml:space="preserve">Employee Inspiration </w:t>
            </w:r>
          </w:p>
        </w:tc>
        <w:tc>
          <w:tcPr>
            <w:tcW w:w="1872" w:type="dxa"/>
            <w:shd w:val="clear" w:color="auto" w:fill="auto"/>
            <w:tcMar>
              <w:top w:w="100" w:type="dxa"/>
              <w:left w:w="100" w:type="dxa"/>
              <w:bottom w:w="100" w:type="dxa"/>
              <w:right w:w="100" w:type="dxa"/>
            </w:tcMar>
          </w:tcPr>
          <w:p w14:paraId="3E8D0122" w14:textId="77777777" w:rsidR="002850DE" w:rsidRPr="00180E48" w:rsidRDefault="00000000">
            <w:pPr>
              <w:widowControl w:val="0"/>
              <w:spacing w:before="200" w:after="200" w:line="360" w:lineRule="auto"/>
              <w:jc w:val="center"/>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 xml:space="preserve">Uncensored conversation of employees about their physical and mental well-being </w:t>
            </w:r>
          </w:p>
        </w:tc>
        <w:tc>
          <w:tcPr>
            <w:tcW w:w="1872" w:type="dxa"/>
            <w:shd w:val="clear" w:color="auto" w:fill="auto"/>
            <w:tcMar>
              <w:top w:w="100" w:type="dxa"/>
              <w:left w:w="100" w:type="dxa"/>
              <w:bottom w:w="100" w:type="dxa"/>
              <w:right w:w="100" w:type="dxa"/>
            </w:tcMar>
          </w:tcPr>
          <w:p w14:paraId="42714839" w14:textId="77777777" w:rsidR="002850DE" w:rsidRPr="00180E48" w:rsidRDefault="00000000">
            <w:pPr>
              <w:widowControl w:val="0"/>
              <w:spacing w:before="200" w:after="200" w:line="360" w:lineRule="auto"/>
              <w:jc w:val="center"/>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 xml:space="preserve">Malleable Plan </w:t>
            </w:r>
          </w:p>
        </w:tc>
      </w:tr>
      <w:tr w:rsidR="002850DE" w:rsidRPr="00180E48" w14:paraId="7179F993" w14:textId="77777777">
        <w:trPr>
          <w:jc w:val="center"/>
        </w:trPr>
        <w:tc>
          <w:tcPr>
            <w:tcW w:w="1872" w:type="dxa"/>
            <w:shd w:val="clear" w:color="auto" w:fill="auto"/>
            <w:tcMar>
              <w:top w:w="100" w:type="dxa"/>
              <w:left w:w="100" w:type="dxa"/>
              <w:bottom w:w="100" w:type="dxa"/>
              <w:right w:w="100" w:type="dxa"/>
            </w:tcMar>
          </w:tcPr>
          <w:p w14:paraId="233D6F84" w14:textId="77777777" w:rsidR="002850DE" w:rsidRPr="00180E48" w:rsidRDefault="00000000">
            <w:pPr>
              <w:widowControl w:val="0"/>
              <w:spacing w:before="200" w:after="200" w:line="360" w:lineRule="auto"/>
              <w:jc w:val="center"/>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lastRenderedPageBreak/>
              <w:t xml:space="preserve">Accounts </w:t>
            </w:r>
          </w:p>
        </w:tc>
        <w:tc>
          <w:tcPr>
            <w:tcW w:w="1872" w:type="dxa"/>
            <w:shd w:val="clear" w:color="auto" w:fill="auto"/>
            <w:tcMar>
              <w:top w:w="100" w:type="dxa"/>
              <w:left w:w="100" w:type="dxa"/>
              <w:bottom w:w="100" w:type="dxa"/>
              <w:right w:w="100" w:type="dxa"/>
            </w:tcMar>
          </w:tcPr>
          <w:p w14:paraId="06EBECB4"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4</w:t>
            </w:r>
          </w:p>
        </w:tc>
        <w:tc>
          <w:tcPr>
            <w:tcW w:w="1872" w:type="dxa"/>
            <w:shd w:val="clear" w:color="auto" w:fill="auto"/>
            <w:tcMar>
              <w:top w:w="100" w:type="dxa"/>
              <w:left w:w="100" w:type="dxa"/>
              <w:bottom w:w="100" w:type="dxa"/>
              <w:right w:w="100" w:type="dxa"/>
            </w:tcMar>
          </w:tcPr>
          <w:p w14:paraId="23E46F63"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24</w:t>
            </w:r>
          </w:p>
        </w:tc>
        <w:tc>
          <w:tcPr>
            <w:tcW w:w="1872" w:type="dxa"/>
            <w:shd w:val="clear" w:color="auto" w:fill="auto"/>
            <w:tcMar>
              <w:top w:w="100" w:type="dxa"/>
              <w:left w:w="100" w:type="dxa"/>
              <w:bottom w:w="100" w:type="dxa"/>
              <w:right w:w="100" w:type="dxa"/>
            </w:tcMar>
          </w:tcPr>
          <w:p w14:paraId="0D91F313"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20</w:t>
            </w:r>
          </w:p>
        </w:tc>
        <w:tc>
          <w:tcPr>
            <w:tcW w:w="1872" w:type="dxa"/>
            <w:shd w:val="clear" w:color="auto" w:fill="auto"/>
            <w:tcMar>
              <w:top w:w="100" w:type="dxa"/>
              <w:left w:w="100" w:type="dxa"/>
              <w:bottom w:w="100" w:type="dxa"/>
              <w:right w:w="100" w:type="dxa"/>
            </w:tcMar>
          </w:tcPr>
          <w:p w14:paraId="3326C5AB"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36</w:t>
            </w:r>
          </w:p>
        </w:tc>
      </w:tr>
      <w:tr w:rsidR="002850DE" w:rsidRPr="00180E48" w14:paraId="2939951E" w14:textId="77777777">
        <w:trPr>
          <w:jc w:val="center"/>
        </w:trPr>
        <w:tc>
          <w:tcPr>
            <w:tcW w:w="1872" w:type="dxa"/>
            <w:shd w:val="clear" w:color="auto" w:fill="auto"/>
            <w:tcMar>
              <w:top w:w="100" w:type="dxa"/>
              <w:left w:w="100" w:type="dxa"/>
              <w:bottom w:w="100" w:type="dxa"/>
              <w:right w:w="100" w:type="dxa"/>
            </w:tcMar>
          </w:tcPr>
          <w:p w14:paraId="6F686F0A" w14:textId="77777777" w:rsidR="002850DE" w:rsidRPr="00180E48" w:rsidRDefault="00000000">
            <w:pPr>
              <w:widowControl w:val="0"/>
              <w:spacing w:before="200" w:after="200" w:line="360" w:lineRule="auto"/>
              <w:jc w:val="center"/>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 xml:space="preserve">Collaborations </w:t>
            </w:r>
          </w:p>
        </w:tc>
        <w:tc>
          <w:tcPr>
            <w:tcW w:w="1872" w:type="dxa"/>
            <w:shd w:val="clear" w:color="auto" w:fill="auto"/>
            <w:tcMar>
              <w:top w:w="100" w:type="dxa"/>
              <w:left w:w="100" w:type="dxa"/>
              <w:bottom w:w="100" w:type="dxa"/>
              <w:right w:w="100" w:type="dxa"/>
            </w:tcMar>
          </w:tcPr>
          <w:p w14:paraId="1478CF8B"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3</w:t>
            </w:r>
          </w:p>
        </w:tc>
        <w:tc>
          <w:tcPr>
            <w:tcW w:w="1872" w:type="dxa"/>
            <w:shd w:val="clear" w:color="auto" w:fill="auto"/>
            <w:tcMar>
              <w:top w:w="100" w:type="dxa"/>
              <w:left w:w="100" w:type="dxa"/>
              <w:bottom w:w="100" w:type="dxa"/>
              <w:right w:w="100" w:type="dxa"/>
            </w:tcMar>
          </w:tcPr>
          <w:p w14:paraId="79BEB32D"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18</w:t>
            </w:r>
          </w:p>
        </w:tc>
        <w:tc>
          <w:tcPr>
            <w:tcW w:w="1872" w:type="dxa"/>
            <w:shd w:val="clear" w:color="auto" w:fill="auto"/>
            <w:tcMar>
              <w:top w:w="100" w:type="dxa"/>
              <w:left w:w="100" w:type="dxa"/>
              <w:bottom w:w="100" w:type="dxa"/>
              <w:right w:w="100" w:type="dxa"/>
            </w:tcMar>
          </w:tcPr>
          <w:p w14:paraId="23ECC195"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21</w:t>
            </w:r>
          </w:p>
        </w:tc>
        <w:tc>
          <w:tcPr>
            <w:tcW w:w="1872" w:type="dxa"/>
            <w:shd w:val="clear" w:color="auto" w:fill="auto"/>
            <w:tcMar>
              <w:top w:w="100" w:type="dxa"/>
              <w:left w:w="100" w:type="dxa"/>
              <w:bottom w:w="100" w:type="dxa"/>
              <w:right w:w="100" w:type="dxa"/>
            </w:tcMar>
          </w:tcPr>
          <w:p w14:paraId="4CCB2AE6"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27</w:t>
            </w:r>
          </w:p>
        </w:tc>
      </w:tr>
      <w:tr w:rsidR="002850DE" w:rsidRPr="00180E48" w14:paraId="188AC0AA" w14:textId="77777777">
        <w:trPr>
          <w:jc w:val="center"/>
        </w:trPr>
        <w:tc>
          <w:tcPr>
            <w:tcW w:w="1872" w:type="dxa"/>
            <w:shd w:val="clear" w:color="auto" w:fill="auto"/>
            <w:tcMar>
              <w:top w:w="100" w:type="dxa"/>
              <w:left w:w="100" w:type="dxa"/>
              <w:bottom w:w="100" w:type="dxa"/>
              <w:right w:w="100" w:type="dxa"/>
            </w:tcMar>
          </w:tcPr>
          <w:p w14:paraId="211A7864" w14:textId="77777777" w:rsidR="002850DE" w:rsidRPr="00180E48" w:rsidRDefault="00000000">
            <w:pPr>
              <w:widowControl w:val="0"/>
              <w:spacing w:before="200" w:after="200" w:line="360" w:lineRule="auto"/>
              <w:jc w:val="center"/>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 xml:space="preserve">Incident Structuring </w:t>
            </w:r>
          </w:p>
        </w:tc>
        <w:tc>
          <w:tcPr>
            <w:tcW w:w="1872" w:type="dxa"/>
            <w:shd w:val="clear" w:color="auto" w:fill="auto"/>
            <w:tcMar>
              <w:top w:w="100" w:type="dxa"/>
              <w:left w:w="100" w:type="dxa"/>
              <w:bottom w:w="100" w:type="dxa"/>
              <w:right w:w="100" w:type="dxa"/>
            </w:tcMar>
          </w:tcPr>
          <w:p w14:paraId="0F895BAA"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4 </w:t>
            </w:r>
          </w:p>
        </w:tc>
        <w:tc>
          <w:tcPr>
            <w:tcW w:w="1872" w:type="dxa"/>
            <w:shd w:val="clear" w:color="auto" w:fill="auto"/>
            <w:tcMar>
              <w:top w:w="100" w:type="dxa"/>
              <w:left w:w="100" w:type="dxa"/>
              <w:bottom w:w="100" w:type="dxa"/>
              <w:right w:w="100" w:type="dxa"/>
            </w:tcMar>
          </w:tcPr>
          <w:p w14:paraId="238E393D"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12</w:t>
            </w:r>
          </w:p>
        </w:tc>
        <w:tc>
          <w:tcPr>
            <w:tcW w:w="1872" w:type="dxa"/>
            <w:shd w:val="clear" w:color="auto" w:fill="auto"/>
            <w:tcMar>
              <w:top w:w="100" w:type="dxa"/>
              <w:left w:w="100" w:type="dxa"/>
              <w:bottom w:w="100" w:type="dxa"/>
              <w:right w:w="100" w:type="dxa"/>
            </w:tcMar>
          </w:tcPr>
          <w:p w14:paraId="2236A0A5"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20</w:t>
            </w:r>
          </w:p>
        </w:tc>
        <w:tc>
          <w:tcPr>
            <w:tcW w:w="1872" w:type="dxa"/>
            <w:shd w:val="clear" w:color="auto" w:fill="auto"/>
            <w:tcMar>
              <w:top w:w="100" w:type="dxa"/>
              <w:left w:w="100" w:type="dxa"/>
              <w:bottom w:w="100" w:type="dxa"/>
              <w:right w:w="100" w:type="dxa"/>
            </w:tcMar>
          </w:tcPr>
          <w:p w14:paraId="24BD985C"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8</w:t>
            </w:r>
          </w:p>
        </w:tc>
      </w:tr>
      <w:tr w:rsidR="002850DE" w:rsidRPr="00180E48" w14:paraId="03916AF6" w14:textId="77777777">
        <w:trPr>
          <w:jc w:val="center"/>
        </w:trPr>
        <w:tc>
          <w:tcPr>
            <w:tcW w:w="1872" w:type="dxa"/>
            <w:shd w:val="clear" w:color="auto" w:fill="auto"/>
            <w:tcMar>
              <w:top w:w="100" w:type="dxa"/>
              <w:left w:w="100" w:type="dxa"/>
              <w:bottom w:w="100" w:type="dxa"/>
              <w:right w:w="100" w:type="dxa"/>
            </w:tcMar>
          </w:tcPr>
          <w:p w14:paraId="1E0DF8ED" w14:textId="77777777" w:rsidR="002850DE" w:rsidRPr="00180E48" w:rsidRDefault="00000000">
            <w:pPr>
              <w:widowControl w:val="0"/>
              <w:spacing w:before="200" w:after="200" w:line="360" w:lineRule="auto"/>
              <w:jc w:val="center"/>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Edification</w:t>
            </w:r>
          </w:p>
        </w:tc>
        <w:tc>
          <w:tcPr>
            <w:tcW w:w="1872" w:type="dxa"/>
            <w:shd w:val="clear" w:color="auto" w:fill="auto"/>
            <w:tcMar>
              <w:top w:w="100" w:type="dxa"/>
              <w:left w:w="100" w:type="dxa"/>
              <w:bottom w:w="100" w:type="dxa"/>
              <w:right w:w="100" w:type="dxa"/>
            </w:tcMar>
          </w:tcPr>
          <w:p w14:paraId="1913544C"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5</w:t>
            </w:r>
          </w:p>
        </w:tc>
        <w:tc>
          <w:tcPr>
            <w:tcW w:w="1872" w:type="dxa"/>
            <w:shd w:val="clear" w:color="auto" w:fill="auto"/>
            <w:tcMar>
              <w:top w:w="100" w:type="dxa"/>
              <w:left w:w="100" w:type="dxa"/>
              <w:bottom w:w="100" w:type="dxa"/>
              <w:right w:w="100" w:type="dxa"/>
            </w:tcMar>
          </w:tcPr>
          <w:p w14:paraId="1595A3EE"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10</w:t>
            </w:r>
          </w:p>
        </w:tc>
        <w:tc>
          <w:tcPr>
            <w:tcW w:w="1872" w:type="dxa"/>
            <w:shd w:val="clear" w:color="auto" w:fill="auto"/>
            <w:tcMar>
              <w:top w:w="100" w:type="dxa"/>
              <w:left w:w="100" w:type="dxa"/>
              <w:bottom w:w="100" w:type="dxa"/>
              <w:right w:w="100" w:type="dxa"/>
            </w:tcMar>
          </w:tcPr>
          <w:p w14:paraId="28BE9D68"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25</w:t>
            </w:r>
          </w:p>
        </w:tc>
        <w:tc>
          <w:tcPr>
            <w:tcW w:w="1872" w:type="dxa"/>
            <w:shd w:val="clear" w:color="auto" w:fill="auto"/>
            <w:tcMar>
              <w:top w:w="100" w:type="dxa"/>
              <w:left w:w="100" w:type="dxa"/>
              <w:bottom w:w="100" w:type="dxa"/>
              <w:right w:w="100" w:type="dxa"/>
            </w:tcMar>
          </w:tcPr>
          <w:p w14:paraId="33A95E3F"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5</w:t>
            </w:r>
          </w:p>
        </w:tc>
      </w:tr>
    </w:tbl>
    <w:p w14:paraId="7CC10B32" w14:textId="77777777" w:rsidR="002850DE" w:rsidRDefault="002850DE">
      <w:pPr>
        <w:spacing w:before="240" w:after="240" w:line="360" w:lineRule="auto"/>
        <w:jc w:val="center"/>
        <w:rPr>
          <w:rFonts w:ascii="Times New Roman" w:eastAsia="Times New Roman" w:hAnsi="Times New Roman" w:cs="Times New Roman"/>
          <w:sz w:val="28"/>
          <w:szCs w:val="28"/>
        </w:rPr>
      </w:pPr>
    </w:p>
    <w:p w14:paraId="3185D9D8" w14:textId="77777777" w:rsidR="002831FB" w:rsidRPr="00180E48" w:rsidRDefault="002831FB">
      <w:pPr>
        <w:spacing w:before="240" w:after="240" w:line="360" w:lineRule="auto"/>
        <w:jc w:val="center"/>
        <w:rPr>
          <w:rFonts w:ascii="Times New Roman" w:eastAsia="Times New Roman" w:hAnsi="Times New Roman" w:cs="Times New Roman"/>
          <w:sz w:val="28"/>
          <w:szCs w:val="28"/>
        </w:rPr>
      </w:pPr>
    </w:p>
    <w:p w14:paraId="14D78756" w14:textId="77777777" w:rsidR="002850DE" w:rsidRPr="002B2923" w:rsidRDefault="00000000">
      <w:pPr>
        <w:pStyle w:val="Heading2"/>
        <w:spacing w:line="360" w:lineRule="auto"/>
        <w:jc w:val="both"/>
        <w:rPr>
          <w:rFonts w:ascii="Times New Roman" w:eastAsia="Times New Roman" w:hAnsi="Times New Roman" w:cs="Times New Roman"/>
          <w:b/>
        </w:rPr>
      </w:pPr>
      <w:bookmarkStart w:id="30" w:name="_49x2ik5" w:colFirst="0" w:colLast="0"/>
      <w:bookmarkEnd w:id="30"/>
      <w:r w:rsidRPr="002B2923">
        <w:rPr>
          <w:rFonts w:ascii="Times New Roman" w:eastAsia="Times New Roman" w:hAnsi="Times New Roman" w:cs="Times New Roman"/>
          <w:b/>
        </w:rPr>
        <w:t>Implementing the solution</w:t>
      </w:r>
    </w:p>
    <w:tbl>
      <w:tblPr>
        <w:tblStyle w:val="a0"/>
        <w:tblW w:w="105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0"/>
        <w:gridCol w:w="1760"/>
        <w:gridCol w:w="1700"/>
        <w:gridCol w:w="1520"/>
        <w:gridCol w:w="1800"/>
        <w:gridCol w:w="1940"/>
      </w:tblGrid>
      <w:tr w:rsidR="002850DE" w:rsidRPr="00180E48" w14:paraId="4EBE9F17" w14:textId="77777777">
        <w:trPr>
          <w:jc w:val="center"/>
        </w:trPr>
        <w:tc>
          <w:tcPr>
            <w:tcW w:w="1780" w:type="dxa"/>
            <w:shd w:val="clear" w:color="auto" w:fill="auto"/>
            <w:tcMar>
              <w:top w:w="100" w:type="dxa"/>
              <w:left w:w="100" w:type="dxa"/>
              <w:bottom w:w="100" w:type="dxa"/>
              <w:right w:w="100" w:type="dxa"/>
            </w:tcMar>
          </w:tcPr>
          <w:p w14:paraId="2B6F9F9F" w14:textId="77777777" w:rsidR="002850DE" w:rsidRPr="00180E48" w:rsidRDefault="00000000">
            <w:pPr>
              <w:widowControl w:val="0"/>
              <w:spacing w:before="200" w:after="200" w:line="360" w:lineRule="auto"/>
              <w:jc w:val="center"/>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Activities</w:t>
            </w:r>
          </w:p>
        </w:tc>
        <w:tc>
          <w:tcPr>
            <w:tcW w:w="1760" w:type="dxa"/>
            <w:shd w:val="clear" w:color="auto" w:fill="auto"/>
            <w:tcMar>
              <w:top w:w="100" w:type="dxa"/>
              <w:left w:w="100" w:type="dxa"/>
              <w:bottom w:w="100" w:type="dxa"/>
              <w:right w:w="100" w:type="dxa"/>
            </w:tcMar>
          </w:tcPr>
          <w:p w14:paraId="744B6522" w14:textId="77777777" w:rsidR="002850DE" w:rsidRPr="00180E48" w:rsidRDefault="00000000">
            <w:pPr>
              <w:widowControl w:val="0"/>
              <w:spacing w:before="200" w:after="200" w:line="360" w:lineRule="auto"/>
              <w:jc w:val="center"/>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1</w:t>
            </w:r>
            <w:r w:rsidRPr="00180E48">
              <w:rPr>
                <w:rFonts w:ascii="Times New Roman" w:eastAsia="Times New Roman" w:hAnsi="Times New Roman" w:cs="Times New Roman"/>
                <w:b/>
                <w:sz w:val="28"/>
                <w:szCs w:val="28"/>
                <w:vertAlign w:val="superscript"/>
              </w:rPr>
              <w:t>st</w:t>
            </w:r>
            <w:r w:rsidRPr="00180E48">
              <w:rPr>
                <w:rFonts w:ascii="Times New Roman" w:eastAsia="Times New Roman" w:hAnsi="Times New Roman" w:cs="Times New Roman"/>
                <w:b/>
                <w:sz w:val="28"/>
                <w:szCs w:val="28"/>
              </w:rPr>
              <w:t xml:space="preserve"> to 3</w:t>
            </w:r>
            <w:r w:rsidRPr="00180E48">
              <w:rPr>
                <w:rFonts w:ascii="Times New Roman" w:eastAsia="Times New Roman" w:hAnsi="Times New Roman" w:cs="Times New Roman"/>
                <w:b/>
                <w:sz w:val="28"/>
                <w:szCs w:val="28"/>
                <w:vertAlign w:val="superscript"/>
              </w:rPr>
              <w:t>rd</w:t>
            </w:r>
            <w:r w:rsidRPr="00180E48">
              <w:rPr>
                <w:rFonts w:ascii="Times New Roman" w:eastAsia="Times New Roman" w:hAnsi="Times New Roman" w:cs="Times New Roman"/>
                <w:b/>
                <w:sz w:val="28"/>
                <w:szCs w:val="28"/>
              </w:rPr>
              <w:t xml:space="preserve"> week</w:t>
            </w:r>
          </w:p>
        </w:tc>
        <w:tc>
          <w:tcPr>
            <w:tcW w:w="1700" w:type="dxa"/>
            <w:shd w:val="clear" w:color="auto" w:fill="auto"/>
            <w:tcMar>
              <w:top w:w="100" w:type="dxa"/>
              <w:left w:w="100" w:type="dxa"/>
              <w:bottom w:w="100" w:type="dxa"/>
              <w:right w:w="100" w:type="dxa"/>
            </w:tcMar>
          </w:tcPr>
          <w:p w14:paraId="0B73C968" w14:textId="77777777" w:rsidR="002850DE" w:rsidRPr="00180E48" w:rsidRDefault="00000000">
            <w:pPr>
              <w:widowControl w:val="0"/>
              <w:spacing w:before="200" w:after="200" w:line="360" w:lineRule="auto"/>
              <w:jc w:val="center"/>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3</w:t>
            </w:r>
            <w:r w:rsidRPr="00180E48">
              <w:rPr>
                <w:rFonts w:ascii="Times New Roman" w:eastAsia="Times New Roman" w:hAnsi="Times New Roman" w:cs="Times New Roman"/>
                <w:b/>
                <w:sz w:val="28"/>
                <w:szCs w:val="28"/>
                <w:vertAlign w:val="superscript"/>
              </w:rPr>
              <w:t>rd</w:t>
            </w:r>
            <w:r w:rsidRPr="00180E48">
              <w:rPr>
                <w:rFonts w:ascii="Times New Roman" w:eastAsia="Times New Roman" w:hAnsi="Times New Roman" w:cs="Times New Roman"/>
                <w:b/>
                <w:sz w:val="28"/>
                <w:szCs w:val="28"/>
              </w:rPr>
              <w:t xml:space="preserve"> to 6</w:t>
            </w:r>
            <w:r w:rsidRPr="00180E48">
              <w:rPr>
                <w:rFonts w:ascii="Times New Roman" w:eastAsia="Times New Roman" w:hAnsi="Times New Roman" w:cs="Times New Roman"/>
                <w:b/>
                <w:sz w:val="28"/>
                <w:szCs w:val="28"/>
                <w:vertAlign w:val="superscript"/>
              </w:rPr>
              <w:t>th</w:t>
            </w:r>
            <w:r w:rsidRPr="00180E48">
              <w:rPr>
                <w:rFonts w:ascii="Times New Roman" w:eastAsia="Times New Roman" w:hAnsi="Times New Roman" w:cs="Times New Roman"/>
                <w:b/>
                <w:sz w:val="28"/>
                <w:szCs w:val="28"/>
              </w:rPr>
              <w:t xml:space="preserve"> week</w:t>
            </w:r>
          </w:p>
        </w:tc>
        <w:tc>
          <w:tcPr>
            <w:tcW w:w="15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025E97" w14:textId="77777777" w:rsidR="002850DE" w:rsidRPr="00180E48" w:rsidRDefault="00000000">
            <w:pPr>
              <w:widowControl w:val="0"/>
              <w:spacing w:before="200" w:after="200" w:line="360" w:lineRule="auto"/>
              <w:jc w:val="both"/>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6</w:t>
            </w:r>
            <w:r w:rsidRPr="00180E48">
              <w:rPr>
                <w:rFonts w:ascii="Times New Roman" w:eastAsia="Times New Roman" w:hAnsi="Times New Roman" w:cs="Times New Roman"/>
                <w:b/>
                <w:sz w:val="28"/>
                <w:szCs w:val="28"/>
                <w:vertAlign w:val="superscript"/>
              </w:rPr>
              <w:t>th</w:t>
            </w:r>
            <w:r w:rsidRPr="00180E48">
              <w:rPr>
                <w:rFonts w:ascii="Times New Roman" w:eastAsia="Times New Roman" w:hAnsi="Times New Roman" w:cs="Times New Roman"/>
                <w:b/>
                <w:sz w:val="28"/>
                <w:szCs w:val="28"/>
              </w:rPr>
              <w:t xml:space="preserve"> to 9</w:t>
            </w:r>
            <w:r w:rsidRPr="00180E48">
              <w:rPr>
                <w:rFonts w:ascii="Times New Roman" w:eastAsia="Times New Roman" w:hAnsi="Times New Roman" w:cs="Times New Roman"/>
                <w:b/>
                <w:sz w:val="28"/>
                <w:szCs w:val="28"/>
                <w:vertAlign w:val="superscript"/>
              </w:rPr>
              <w:t>th</w:t>
            </w:r>
            <w:r w:rsidRPr="00180E48">
              <w:rPr>
                <w:rFonts w:ascii="Times New Roman" w:eastAsia="Times New Roman" w:hAnsi="Times New Roman" w:cs="Times New Roman"/>
                <w:b/>
                <w:sz w:val="28"/>
                <w:szCs w:val="28"/>
              </w:rPr>
              <w:t xml:space="preserve"> week</w:t>
            </w:r>
          </w:p>
        </w:tc>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F3AF75" w14:textId="77777777" w:rsidR="002850DE" w:rsidRPr="00180E48" w:rsidRDefault="00000000">
            <w:pPr>
              <w:widowControl w:val="0"/>
              <w:spacing w:before="200" w:after="200" w:line="360" w:lineRule="auto"/>
              <w:jc w:val="both"/>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9</w:t>
            </w:r>
            <w:r w:rsidRPr="00180E48">
              <w:rPr>
                <w:rFonts w:ascii="Times New Roman" w:eastAsia="Times New Roman" w:hAnsi="Times New Roman" w:cs="Times New Roman"/>
                <w:b/>
                <w:sz w:val="28"/>
                <w:szCs w:val="28"/>
                <w:vertAlign w:val="superscript"/>
              </w:rPr>
              <w:t>th</w:t>
            </w:r>
            <w:r w:rsidRPr="00180E48">
              <w:rPr>
                <w:rFonts w:ascii="Times New Roman" w:eastAsia="Times New Roman" w:hAnsi="Times New Roman" w:cs="Times New Roman"/>
                <w:b/>
                <w:sz w:val="28"/>
                <w:szCs w:val="28"/>
              </w:rPr>
              <w:t xml:space="preserve"> to 12</w:t>
            </w:r>
            <w:r w:rsidRPr="00180E48">
              <w:rPr>
                <w:rFonts w:ascii="Times New Roman" w:eastAsia="Times New Roman" w:hAnsi="Times New Roman" w:cs="Times New Roman"/>
                <w:b/>
                <w:sz w:val="28"/>
                <w:szCs w:val="28"/>
                <w:vertAlign w:val="superscript"/>
              </w:rPr>
              <w:t>th</w:t>
            </w:r>
            <w:r w:rsidRPr="00180E48">
              <w:rPr>
                <w:rFonts w:ascii="Times New Roman" w:eastAsia="Times New Roman" w:hAnsi="Times New Roman" w:cs="Times New Roman"/>
                <w:b/>
                <w:sz w:val="28"/>
                <w:szCs w:val="28"/>
              </w:rPr>
              <w:t xml:space="preserve"> week</w:t>
            </w:r>
          </w:p>
        </w:tc>
        <w:tc>
          <w:tcPr>
            <w:tcW w:w="19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9EE4DC" w14:textId="77777777" w:rsidR="002850DE" w:rsidRPr="00180E48" w:rsidRDefault="00000000">
            <w:pPr>
              <w:widowControl w:val="0"/>
              <w:spacing w:before="200" w:after="200" w:line="360" w:lineRule="auto"/>
              <w:jc w:val="both"/>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12</w:t>
            </w:r>
            <w:r w:rsidRPr="00180E48">
              <w:rPr>
                <w:rFonts w:ascii="Times New Roman" w:eastAsia="Times New Roman" w:hAnsi="Times New Roman" w:cs="Times New Roman"/>
                <w:b/>
                <w:sz w:val="28"/>
                <w:szCs w:val="28"/>
                <w:vertAlign w:val="superscript"/>
              </w:rPr>
              <w:t>th</w:t>
            </w:r>
            <w:r w:rsidRPr="00180E48">
              <w:rPr>
                <w:rFonts w:ascii="Times New Roman" w:eastAsia="Times New Roman" w:hAnsi="Times New Roman" w:cs="Times New Roman"/>
                <w:b/>
                <w:sz w:val="28"/>
                <w:szCs w:val="28"/>
              </w:rPr>
              <w:t xml:space="preserve"> to 15</w:t>
            </w:r>
            <w:proofErr w:type="gramStart"/>
            <w:r w:rsidRPr="00180E48">
              <w:rPr>
                <w:rFonts w:ascii="Times New Roman" w:eastAsia="Times New Roman" w:hAnsi="Times New Roman" w:cs="Times New Roman"/>
                <w:b/>
                <w:sz w:val="28"/>
                <w:szCs w:val="28"/>
                <w:vertAlign w:val="superscript"/>
              </w:rPr>
              <w:t xml:space="preserve">th </w:t>
            </w:r>
            <w:r w:rsidRPr="00180E48">
              <w:rPr>
                <w:rFonts w:ascii="Times New Roman" w:eastAsia="Times New Roman" w:hAnsi="Times New Roman" w:cs="Times New Roman"/>
                <w:b/>
                <w:sz w:val="28"/>
                <w:szCs w:val="28"/>
              </w:rPr>
              <w:t xml:space="preserve"> week</w:t>
            </w:r>
            <w:proofErr w:type="gramEnd"/>
          </w:p>
        </w:tc>
      </w:tr>
      <w:tr w:rsidR="002850DE" w:rsidRPr="00180E48" w14:paraId="0B926D64" w14:textId="77777777">
        <w:trPr>
          <w:jc w:val="center"/>
        </w:trPr>
        <w:tc>
          <w:tcPr>
            <w:tcW w:w="1780" w:type="dxa"/>
            <w:shd w:val="clear" w:color="auto" w:fill="auto"/>
            <w:tcMar>
              <w:top w:w="100" w:type="dxa"/>
              <w:left w:w="100" w:type="dxa"/>
              <w:bottom w:w="100" w:type="dxa"/>
              <w:right w:w="100" w:type="dxa"/>
            </w:tcMar>
          </w:tcPr>
          <w:p w14:paraId="01EA2707" w14:textId="77777777" w:rsidR="002850DE" w:rsidRPr="00180E48" w:rsidRDefault="00000000">
            <w:pPr>
              <w:widowControl w:val="0"/>
              <w:spacing w:before="200" w:after="200" w:line="360" w:lineRule="auto"/>
              <w:jc w:val="center"/>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Discussion of the solutions</w:t>
            </w:r>
          </w:p>
        </w:tc>
        <w:tc>
          <w:tcPr>
            <w:tcW w:w="1760" w:type="dxa"/>
            <w:shd w:val="clear" w:color="auto" w:fill="auto"/>
            <w:tcMar>
              <w:top w:w="100" w:type="dxa"/>
              <w:left w:w="100" w:type="dxa"/>
              <w:bottom w:w="100" w:type="dxa"/>
              <w:right w:w="100" w:type="dxa"/>
            </w:tcMar>
          </w:tcPr>
          <w:p w14:paraId="0EE7D9B7" w14:textId="77777777" w:rsidR="002850DE" w:rsidRPr="00180E48" w:rsidRDefault="002850DE">
            <w:pPr>
              <w:widowControl w:val="0"/>
              <w:shd w:val="clear" w:color="auto" w:fill="548DD4"/>
              <w:spacing w:before="200" w:after="200" w:line="360" w:lineRule="auto"/>
              <w:jc w:val="both"/>
              <w:rPr>
                <w:rFonts w:ascii="Times New Roman" w:eastAsia="Times New Roman" w:hAnsi="Times New Roman" w:cs="Times New Roman"/>
                <w:b/>
                <w:sz w:val="28"/>
                <w:szCs w:val="28"/>
              </w:rPr>
            </w:pPr>
          </w:p>
        </w:tc>
        <w:tc>
          <w:tcPr>
            <w:tcW w:w="1700" w:type="dxa"/>
            <w:shd w:val="clear" w:color="auto" w:fill="auto"/>
            <w:tcMar>
              <w:top w:w="100" w:type="dxa"/>
              <w:left w:w="100" w:type="dxa"/>
              <w:bottom w:w="100" w:type="dxa"/>
              <w:right w:w="100" w:type="dxa"/>
            </w:tcMar>
          </w:tcPr>
          <w:p w14:paraId="6F97EE5D" w14:textId="77777777" w:rsidR="002850DE" w:rsidRPr="00180E48" w:rsidRDefault="002850DE">
            <w:pPr>
              <w:widowControl w:val="0"/>
              <w:spacing w:before="200" w:after="200" w:line="360" w:lineRule="auto"/>
              <w:jc w:val="both"/>
              <w:rPr>
                <w:rFonts w:ascii="Times New Roman" w:eastAsia="Times New Roman" w:hAnsi="Times New Roman" w:cs="Times New Roman"/>
                <w:b/>
                <w:sz w:val="28"/>
                <w:szCs w:val="28"/>
              </w:rPr>
            </w:pPr>
          </w:p>
        </w:tc>
        <w:tc>
          <w:tcPr>
            <w:tcW w:w="1520" w:type="dxa"/>
            <w:shd w:val="clear" w:color="auto" w:fill="auto"/>
            <w:tcMar>
              <w:top w:w="100" w:type="dxa"/>
              <w:left w:w="100" w:type="dxa"/>
              <w:bottom w:w="100" w:type="dxa"/>
              <w:right w:w="100" w:type="dxa"/>
            </w:tcMar>
          </w:tcPr>
          <w:p w14:paraId="32A04F10" w14:textId="77777777" w:rsidR="002850DE" w:rsidRPr="00180E48" w:rsidRDefault="002850DE">
            <w:pPr>
              <w:widowControl w:val="0"/>
              <w:spacing w:before="200" w:after="200" w:line="360" w:lineRule="auto"/>
              <w:jc w:val="both"/>
              <w:rPr>
                <w:rFonts w:ascii="Times New Roman" w:eastAsia="Times New Roman" w:hAnsi="Times New Roman" w:cs="Times New Roman"/>
                <w:b/>
                <w:sz w:val="28"/>
                <w:szCs w:val="28"/>
              </w:rPr>
            </w:pPr>
          </w:p>
        </w:tc>
        <w:tc>
          <w:tcPr>
            <w:tcW w:w="1800" w:type="dxa"/>
            <w:shd w:val="clear" w:color="auto" w:fill="auto"/>
            <w:tcMar>
              <w:top w:w="100" w:type="dxa"/>
              <w:left w:w="100" w:type="dxa"/>
              <w:bottom w:w="100" w:type="dxa"/>
              <w:right w:w="100" w:type="dxa"/>
            </w:tcMar>
          </w:tcPr>
          <w:p w14:paraId="4B05D43B" w14:textId="77777777" w:rsidR="002850DE" w:rsidRPr="00180E48" w:rsidRDefault="002850DE">
            <w:pPr>
              <w:widowControl w:val="0"/>
              <w:spacing w:before="200" w:after="200" w:line="360" w:lineRule="auto"/>
              <w:jc w:val="both"/>
              <w:rPr>
                <w:rFonts w:ascii="Times New Roman" w:eastAsia="Times New Roman" w:hAnsi="Times New Roman" w:cs="Times New Roman"/>
                <w:b/>
                <w:sz w:val="28"/>
                <w:szCs w:val="28"/>
              </w:rPr>
            </w:pPr>
          </w:p>
        </w:tc>
        <w:tc>
          <w:tcPr>
            <w:tcW w:w="1940" w:type="dxa"/>
            <w:shd w:val="clear" w:color="auto" w:fill="auto"/>
            <w:tcMar>
              <w:top w:w="100" w:type="dxa"/>
              <w:left w:w="100" w:type="dxa"/>
              <w:bottom w:w="100" w:type="dxa"/>
              <w:right w:w="100" w:type="dxa"/>
            </w:tcMar>
          </w:tcPr>
          <w:p w14:paraId="39ABB6D9" w14:textId="77777777" w:rsidR="002850DE" w:rsidRPr="00180E48" w:rsidRDefault="002850DE">
            <w:pPr>
              <w:widowControl w:val="0"/>
              <w:spacing w:before="200" w:after="200" w:line="360" w:lineRule="auto"/>
              <w:jc w:val="both"/>
              <w:rPr>
                <w:rFonts w:ascii="Times New Roman" w:eastAsia="Times New Roman" w:hAnsi="Times New Roman" w:cs="Times New Roman"/>
                <w:b/>
                <w:sz w:val="28"/>
                <w:szCs w:val="28"/>
              </w:rPr>
            </w:pPr>
          </w:p>
        </w:tc>
      </w:tr>
      <w:tr w:rsidR="002850DE" w:rsidRPr="00180E48" w14:paraId="12EFAF35" w14:textId="77777777">
        <w:trPr>
          <w:jc w:val="center"/>
        </w:trPr>
        <w:tc>
          <w:tcPr>
            <w:tcW w:w="1780" w:type="dxa"/>
            <w:shd w:val="clear" w:color="auto" w:fill="auto"/>
            <w:tcMar>
              <w:top w:w="100" w:type="dxa"/>
              <w:left w:w="100" w:type="dxa"/>
              <w:bottom w:w="100" w:type="dxa"/>
              <w:right w:w="100" w:type="dxa"/>
            </w:tcMar>
          </w:tcPr>
          <w:p w14:paraId="0B7B3E8B" w14:textId="77777777" w:rsidR="002850DE" w:rsidRPr="00180E48" w:rsidRDefault="00000000">
            <w:pPr>
              <w:widowControl w:val="0"/>
              <w:spacing w:before="200" w:after="200" w:line="360" w:lineRule="auto"/>
              <w:jc w:val="center"/>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Drafting for compulsory signature</w:t>
            </w:r>
          </w:p>
        </w:tc>
        <w:tc>
          <w:tcPr>
            <w:tcW w:w="1760" w:type="dxa"/>
            <w:shd w:val="clear" w:color="auto" w:fill="auto"/>
            <w:tcMar>
              <w:top w:w="100" w:type="dxa"/>
              <w:left w:w="100" w:type="dxa"/>
              <w:bottom w:w="100" w:type="dxa"/>
              <w:right w:w="100" w:type="dxa"/>
            </w:tcMar>
          </w:tcPr>
          <w:p w14:paraId="121B0A3B" w14:textId="77777777" w:rsidR="002850DE" w:rsidRPr="00180E48" w:rsidRDefault="002850DE">
            <w:pPr>
              <w:widowControl w:val="0"/>
              <w:spacing w:before="200" w:after="200" w:line="360" w:lineRule="auto"/>
              <w:jc w:val="both"/>
              <w:rPr>
                <w:rFonts w:ascii="Times New Roman" w:eastAsia="Times New Roman" w:hAnsi="Times New Roman" w:cs="Times New Roman"/>
                <w:b/>
                <w:sz w:val="28"/>
                <w:szCs w:val="28"/>
              </w:rPr>
            </w:pPr>
          </w:p>
        </w:tc>
        <w:tc>
          <w:tcPr>
            <w:tcW w:w="1700" w:type="dxa"/>
            <w:shd w:val="clear" w:color="auto" w:fill="auto"/>
            <w:tcMar>
              <w:top w:w="100" w:type="dxa"/>
              <w:left w:w="100" w:type="dxa"/>
              <w:bottom w:w="100" w:type="dxa"/>
              <w:right w:w="100" w:type="dxa"/>
            </w:tcMar>
          </w:tcPr>
          <w:p w14:paraId="32642199" w14:textId="77777777" w:rsidR="002850DE" w:rsidRPr="00180E48" w:rsidRDefault="002850DE">
            <w:pPr>
              <w:widowControl w:val="0"/>
              <w:shd w:val="clear" w:color="auto" w:fill="943734"/>
              <w:spacing w:before="200" w:after="200" w:line="360" w:lineRule="auto"/>
              <w:jc w:val="both"/>
              <w:rPr>
                <w:rFonts w:ascii="Times New Roman" w:eastAsia="Times New Roman" w:hAnsi="Times New Roman" w:cs="Times New Roman"/>
                <w:b/>
                <w:sz w:val="28"/>
                <w:szCs w:val="28"/>
              </w:rPr>
            </w:pPr>
          </w:p>
        </w:tc>
        <w:tc>
          <w:tcPr>
            <w:tcW w:w="1520" w:type="dxa"/>
            <w:shd w:val="clear" w:color="auto" w:fill="auto"/>
            <w:tcMar>
              <w:top w:w="100" w:type="dxa"/>
              <w:left w:w="100" w:type="dxa"/>
              <w:bottom w:w="100" w:type="dxa"/>
              <w:right w:w="100" w:type="dxa"/>
            </w:tcMar>
          </w:tcPr>
          <w:p w14:paraId="4669ABD8" w14:textId="77777777" w:rsidR="002850DE" w:rsidRPr="00180E48" w:rsidRDefault="002850DE">
            <w:pPr>
              <w:widowControl w:val="0"/>
              <w:spacing w:before="200" w:after="200" w:line="360" w:lineRule="auto"/>
              <w:jc w:val="both"/>
              <w:rPr>
                <w:rFonts w:ascii="Times New Roman" w:eastAsia="Times New Roman" w:hAnsi="Times New Roman" w:cs="Times New Roman"/>
                <w:b/>
                <w:sz w:val="28"/>
                <w:szCs w:val="28"/>
              </w:rPr>
            </w:pPr>
          </w:p>
        </w:tc>
        <w:tc>
          <w:tcPr>
            <w:tcW w:w="1800" w:type="dxa"/>
            <w:shd w:val="clear" w:color="auto" w:fill="auto"/>
            <w:tcMar>
              <w:top w:w="100" w:type="dxa"/>
              <w:left w:w="100" w:type="dxa"/>
              <w:bottom w:w="100" w:type="dxa"/>
              <w:right w:w="100" w:type="dxa"/>
            </w:tcMar>
          </w:tcPr>
          <w:p w14:paraId="5EF25F53" w14:textId="77777777" w:rsidR="002850DE" w:rsidRPr="00180E48" w:rsidRDefault="002850DE">
            <w:pPr>
              <w:widowControl w:val="0"/>
              <w:spacing w:before="200" w:after="200" w:line="360" w:lineRule="auto"/>
              <w:jc w:val="both"/>
              <w:rPr>
                <w:rFonts w:ascii="Times New Roman" w:eastAsia="Times New Roman" w:hAnsi="Times New Roman" w:cs="Times New Roman"/>
                <w:b/>
                <w:sz w:val="28"/>
                <w:szCs w:val="28"/>
              </w:rPr>
            </w:pPr>
          </w:p>
        </w:tc>
        <w:tc>
          <w:tcPr>
            <w:tcW w:w="1940" w:type="dxa"/>
            <w:shd w:val="clear" w:color="auto" w:fill="auto"/>
            <w:tcMar>
              <w:top w:w="100" w:type="dxa"/>
              <w:left w:w="100" w:type="dxa"/>
              <w:bottom w:w="100" w:type="dxa"/>
              <w:right w:w="100" w:type="dxa"/>
            </w:tcMar>
          </w:tcPr>
          <w:p w14:paraId="133FD589" w14:textId="77777777" w:rsidR="002850DE" w:rsidRPr="00180E48" w:rsidRDefault="002850DE">
            <w:pPr>
              <w:widowControl w:val="0"/>
              <w:spacing w:before="200" w:after="200" w:line="360" w:lineRule="auto"/>
              <w:jc w:val="both"/>
              <w:rPr>
                <w:rFonts w:ascii="Times New Roman" w:eastAsia="Times New Roman" w:hAnsi="Times New Roman" w:cs="Times New Roman"/>
                <w:b/>
                <w:sz w:val="28"/>
                <w:szCs w:val="28"/>
              </w:rPr>
            </w:pPr>
          </w:p>
        </w:tc>
      </w:tr>
      <w:tr w:rsidR="002850DE" w:rsidRPr="00180E48" w14:paraId="3DCD551F" w14:textId="77777777">
        <w:trPr>
          <w:jc w:val="center"/>
        </w:trPr>
        <w:tc>
          <w:tcPr>
            <w:tcW w:w="1780" w:type="dxa"/>
            <w:shd w:val="clear" w:color="auto" w:fill="auto"/>
            <w:tcMar>
              <w:top w:w="100" w:type="dxa"/>
              <w:left w:w="100" w:type="dxa"/>
              <w:bottom w:w="100" w:type="dxa"/>
              <w:right w:w="100" w:type="dxa"/>
            </w:tcMar>
          </w:tcPr>
          <w:p w14:paraId="10212DD8" w14:textId="77777777" w:rsidR="002850DE" w:rsidRPr="00180E48" w:rsidRDefault="00000000">
            <w:pPr>
              <w:widowControl w:val="0"/>
              <w:spacing w:before="200" w:after="200" w:line="360" w:lineRule="auto"/>
              <w:jc w:val="center"/>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lastRenderedPageBreak/>
              <w:t>Mandatory classes to prevent harassment</w:t>
            </w:r>
          </w:p>
        </w:tc>
        <w:tc>
          <w:tcPr>
            <w:tcW w:w="1760" w:type="dxa"/>
            <w:shd w:val="clear" w:color="auto" w:fill="auto"/>
            <w:tcMar>
              <w:top w:w="100" w:type="dxa"/>
              <w:left w:w="100" w:type="dxa"/>
              <w:bottom w:w="100" w:type="dxa"/>
              <w:right w:w="100" w:type="dxa"/>
            </w:tcMar>
          </w:tcPr>
          <w:p w14:paraId="63E863AD" w14:textId="77777777" w:rsidR="002850DE" w:rsidRPr="00180E48" w:rsidRDefault="002850DE">
            <w:pPr>
              <w:widowControl w:val="0"/>
              <w:spacing w:before="200" w:after="200" w:line="360" w:lineRule="auto"/>
              <w:jc w:val="both"/>
              <w:rPr>
                <w:rFonts w:ascii="Times New Roman" w:eastAsia="Times New Roman" w:hAnsi="Times New Roman" w:cs="Times New Roman"/>
                <w:b/>
                <w:sz w:val="28"/>
                <w:szCs w:val="28"/>
              </w:rPr>
            </w:pPr>
          </w:p>
        </w:tc>
        <w:tc>
          <w:tcPr>
            <w:tcW w:w="1700" w:type="dxa"/>
            <w:shd w:val="clear" w:color="auto" w:fill="auto"/>
            <w:tcMar>
              <w:top w:w="100" w:type="dxa"/>
              <w:left w:w="100" w:type="dxa"/>
              <w:bottom w:w="100" w:type="dxa"/>
              <w:right w:w="100" w:type="dxa"/>
            </w:tcMar>
          </w:tcPr>
          <w:p w14:paraId="6544C421" w14:textId="77777777" w:rsidR="002850DE" w:rsidRPr="00180E48" w:rsidRDefault="002850DE">
            <w:pPr>
              <w:widowControl w:val="0"/>
              <w:spacing w:before="200" w:after="200" w:line="360" w:lineRule="auto"/>
              <w:jc w:val="both"/>
              <w:rPr>
                <w:rFonts w:ascii="Times New Roman" w:eastAsia="Times New Roman" w:hAnsi="Times New Roman" w:cs="Times New Roman"/>
                <w:b/>
                <w:sz w:val="28"/>
                <w:szCs w:val="28"/>
              </w:rPr>
            </w:pPr>
          </w:p>
        </w:tc>
        <w:tc>
          <w:tcPr>
            <w:tcW w:w="1520" w:type="dxa"/>
            <w:shd w:val="clear" w:color="auto" w:fill="auto"/>
            <w:tcMar>
              <w:top w:w="100" w:type="dxa"/>
              <w:left w:w="100" w:type="dxa"/>
              <w:bottom w:w="100" w:type="dxa"/>
              <w:right w:w="100" w:type="dxa"/>
            </w:tcMar>
          </w:tcPr>
          <w:p w14:paraId="1A250F7D" w14:textId="77777777" w:rsidR="002850DE" w:rsidRPr="00180E48" w:rsidRDefault="002850DE">
            <w:pPr>
              <w:widowControl w:val="0"/>
              <w:shd w:val="clear" w:color="auto" w:fill="403152"/>
              <w:spacing w:before="200" w:after="200" w:line="360" w:lineRule="auto"/>
              <w:jc w:val="both"/>
              <w:rPr>
                <w:rFonts w:ascii="Times New Roman" w:eastAsia="Times New Roman" w:hAnsi="Times New Roman" w:cs="Times New Roman"/>
                <w:b/>
                <w:sz w:val="28"/>
                <w:szCs w:val="28"/>
              </w:rPr>
            </w:pPr>
          </w:p>
        </w:tc>
        <w:tc>
          <w:tcPr>
            <w:tcW w:w="1800" w:type="dxa"/>
            <w:shd w:val="clear" w:color="auto" w:fill="auto"/>
            <w:tcMar>
              <w:top w:w="100" w:type="dxa"/>
              <w:left w:w="100" w:type="dxa"/>
              <w:bottom w:w="100" w:type="dxa"/>
              <w:right w:w="100" w:type="dxa"/>
            </w:tcMar>
          </w:tcPr>
          <w:p w14:paraId="1ACFFEA9" w14:textId="77777777" w:rsidR="002850DE" w:rsidRPr="00180E48" w:rsidRDefault="002850DE">
            <w:pPr>
              <w:widowControl w:val="0"/>
              <w:spacing w:before="200" w:after="200" w:line="360" w:lineRule="auto"/>
              <w:jc w:val="both"/>
              <w:rPr>
                <w:rFonts w:ascii="Times New Roman" w:eastAsia="Times New Roman" w:hAnsi="Times New Roman" w:cs="Times New Roman"/>
                <w:b/>
                <w:sz w:val="28"/>
                <w:szCs w:val="28"/>
              </w:rPr>
            </w:pPr>
          </w:p>
        </w:tc>
        <w:tc>
          <w:tcPr>
            <w:tcW w:w="1940" w:type="dxa"/>
            <w:shd w:val="clear" w:color="auto" w:fill="auto"/>
            <w:tcMar>
              <w:top w:w="100" w:type="dxa"/>
              <w:left w:w="100" w:type="dxa"/>
              <w:bottom w:w="100" w:type="dxa"/>
              <w:right w:w="100" w:type="dxa"/>
            </w:tcMar>
          </w:tcPr>
          <w:p w14:paraId="3869617A" w14:textId="77777777" w:rsidR="002850DE" w:rsidRPr="00180E48" w:rsidRDefault="002850DE">
            <w:pPr>
              <w:widowControl w:val="0"/>
              <w:spacing w:before="200" w:after="200" w:line="360" w:lineRule="auto"/>
              <w:jc w:val="both"/>
              <w:rPr>
                <w:rFonts w:ascii="Times New Roman" w:eastAsia="Times New Roman" w:hAnsi="Times New Roman" w:cs="Times New Roman"/>
                <w:b/>
                <w:sz w:val="28"/>
                <w:szCs w:val="28"/>
              </w:rPr>
            </w:pPr>
          </w:p>
        </w:tc>
      </w:tr>
      <w:tr w:rsidR="002850DE" w:rsidRPr="00180E48" w14:paraId="601EEC4C" w14:textId="77777777">
        <w:trPr>
          <w:jc w:val="center"/>
        </w:trPr>
        <w:tc>
          <w:tcPr>
            <w:tcW w:w="1780" w:type="dxa"/>
            <w:shd w:val="clear" w:color="auto" w:fill="auto"/>
            <w:tcMar>
              <w:top w:w="100" w:type="dxa"/>
              <w:left w:w="100" w:type="dxa"/>
              <w:bottom w:w="100" w:type="dxa"/>
              <w:right w:w="100" w:type="dxa"/>
            </w:tcMar>
          </w:tcPr>
          <w:p w14:paraId="09474AE6" w14:textId="77777777" w:rsidR="002850DE" w:rsidRPr="00180E48" w:rsidRDefault="002850DE">
            <w:pPr>
              <w:widowControl w:val="0"/>
              <w:spacing w:before="200" w:after="200" w:line="360" w:lineRule="auto"/>
              <w:rPr>
                <w:rFonts w:ascii="Times New Roman" w:eastAsia="Times New Roman" w:hAnsi="Times New Roman" w:cs="Times New Roman"/>
                <w:sz w:val="28"/>
                <w:szCs w:val="28"/>
              </w:rPr>
            </w:pPr>
          </w:p>
          <w:p w14:paraId="0F111BB8" w14:textId="77777777" w:rsidR="002850DE" w:rsidRPr="00180E48" w:rsidRDefault="00000000">
            <w:pPr>
              <w:widowControl w:val="0"/>
              <w:spacing w:before="200" w:after="200" w:line="360" w:lineRule="auto"/>
              <w:jc w:val="center"/>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Formulating the channel for confidential reporting</w:t>
            </w:r>
          </w:p>
        </w:tc>
        <w:tc>
          <w:tcPr>
            <w:tcW w:w="1760" w:type="dxa"/>
            <w:shd w:val="clear" w:color="auto" w:fill="auto"/>
            <w:tcMar>
              <w:top w:w="100" w:type="dxa"/>
              <w:left w:w="100" w:type="dxa"/>
              <w:bottom w:w="100" w:type="dxa"/>
              <w:right w:w="100" w:type="dxa"/>
            </w:tcMar>
          </w:tcPr>
          <w:p w14:paraId="1E61243C" w14:textId="77777777" w:rsidR="002850DE" w:rsidRPr="00180E48" w:rsidRDefault="002850DE">
            <w:pPr>
              <w:widowControl w:val="0"/>
              <w:spacing w:before="200" w:after="200" w:line="360" w:lineRule="auto"/>
              <w:jc w:val="both"/>
              <w:rPr>
                <w:rFonts w:ascii="Times New Roman" w:eastAsia="Times New Roman" w:hAnsi="Times New Roman" w:cs="Times New Roman"/>
                <w:b/>
                <w:sz w:val="28"/>
                <w:szCs w:val="28"/>
              </w:rPr>
            </w:pPr>
          </w:p>
        </w:tc>
        <w:tc>
          <w:tcPr>
            <w:tcW w:w="1700" w:type="dxa"/>
            <w:shd w:val="clear" w:color="auto" w:fill="auto"/>
            <w:tcMar>
              <w:top w:w="100" w:type="dxa"/>
              <w:left w:w="100" w:type="dxa"/>
              <w:bottom w:w="100" w:type="dxa"/>
              <w:right w:w="100" w:type="dxa"/>
            </w:tcMar>
          </w:tcPr>
          <w:p w14:paraId="0FB7C2BA" w14:textId="77777777" w:rsidR="002850DE" w:rsidRPr="00180E48" w:rsidRDefault="002850DE">
            <w:pPr>
              <w:widowControl w:val="0"/>
              <w:spacing w:before="200" w:after="200" w:line="360" w:lineRule="auto"/>
              <w:jc w:val="both"/>
              <w:rPr>
                <w:rFonts w:ascii="Times New Roman" w:eastAsia="Times New Roman" w:hAnsi="Times New Roman" w:cs="Times New Roman"/>
                <w:b/>
                <w:sz w:val="28"/>
                <w:szCs w:val="28"/>
              </w:rPr>
            </w:pPr>
          </w:p>
        </w:tc>
        <w:tc>
          <w:tcPr>
            <w:tcW w:w="1520" w:type="dxa"/>
            <w:shd w:val="clear" w:color="auto" w:fill="auto"/>
            <w:tcMar>
              <w:top w:w="100" w:type="dxa"/>
              <w:left w:w="100" w:type="dxa"/>
              <w:bottom w:w="100" w:type="dxa"/>
              <w:right w:w="100" w:type="dxa"/>
            </w:tcMar>
          </w:tcPr>
          <w:p w14:paraId="17B62480" w14:textId="77777777" w:rsidR="002850DE" w:rsidRPr="00180E48" w:rsidRDefault="002850DE">
            <w:pPr>
              <w:widowControl w:val="0"/>
              <w:spacing w:before="200" w:after="200" w:line="360" w:lineRule="auto"/>
              <w:jc w:val="both"/>
              <w:rPr>
                <w:rFonts w:ascii="Times New Roman" w:eastAsia="Times New Roman" w:hAnsi="Times New Roman" w:cs="Times New Roman"/>
                <w:b/>
                <w:sz w:val="28"/>
                <w:szCs w:val="28"/>
              </w:rPr>
            </w:pPr>
          </w:p>
        </w:tc>
        <w:tc>
          <w:tcPr>
            <w:tcW w:w="1800" w:type="dxa"/>
            <w:shd w:val="clear" w:color="auto" w:fill="auto"/>
            <w:tcMar>
              <w:top w:w="100" w:type="dxa"/>
              <w:left w:w="100" w:type="dxa"/>
              <w:bottom w:w="100" w:type="dxa"/>
              <w:right w:w="100" w:type="dxa"/>
            </w:tcMar>
          </w:tcPr>
          <w:p w14:paraId="41A30E8D" w14:textId="77777777" w:rsidR="002850DE" w:rsidRPr="00180E48" w:rsidRDefault="002850DE">
            <w:pPr>
              <w:widowControl w:val="0"/>
              <w:shd w:val="clear" w:color="auto" w:fill="E36C09"/>
              <w:spacing w:before="200" w:after="200" w:line="360" w:lineRule="auto"/>
              <w:jc w:val="both"/>
              <w:rPr>
                <w:rFonts w:ascii="Times New Roman" w:eastAsia="Times New Roman" w:hAnsi="Times New Roman" w:cs="Times New Roman"/>
                <w:b/>
                <w:sz w:val="28"/>
                <w:szCs w:val="28"/>
              </w:rPr>
            </w:pPr>
          </w:p>
        </w:tc>
        <w:tc>
          <w:tcPr>
            <w:tcW w:w="1940" w:type="dxa"/>
            <w:shd w:val="clear" w:color="auto" w:fill="auto"/>
            <w:tcMar>
              <w:top w:w="100" w:type="dxa"/>
              <w:left w:w="100" w:type="dxa"/>
              <w:bottom w:w="100" w:type="dxa"/>
              <w:right w:w="100" w:type="dxa"/>
            </w:tcMar>
          </w:tcPr>
          <w:p w14:paraId="27721F13" w14:textId="77777777" w:rsidR="002850DE" w:rsidRPr="00180E48" w:rsidRDefault="002850DE">
            <w:pPr>
              <w:widowControl w:val="0"/>
              <w:spacing w:before="200" w:after="200" w:line="360" w:lineRule="auto"/>
              <w:jc w:val="both"/>
              <w:rPr>
                <w:rFonts w:ascii="Times New Roman" w:eastAsia="Times New Roman" w:hAnsi="Times New Roman" w:cs="Times New Roman"/>
                <w:b/>
                <w:sz w:val="28"/>
                <w:szCs w:val="28"/>
              </w:rPr>
            </w:pPr>
          </w:p>
        </w:tc>
      </w:tr>
      <w:tr w:rsidR="002850DE" w:rsidRPr="00180E48" w14:paraId="2C317C16" w14:textId="77777777">
        <w:trPr>
          <w:jc w:val="center"/>
        </w:trPr>
        <w:tc>
          <w:tcPr>
            <w:tcW w:w="1780" w:type="dxa"/>
            <w:shd w:val="clear" w:color="auto" w:fill="auto"/>
            <w:tcMar>
              <w:top w:w="100" w:type="dxa"/>
              <w:left w:w="100" w:type="dxa"/>
              <w:bottom w:w="100" w:type="dxa"/>
              <w:right w:w="100" w:type="dxa"/>
            </w:tcMar>
          </w:tcPr>
          <w:p w14:paraId="1D5C1BFE" w14:textId="77777777" w:rsidR="002850DE" w:rsidRPr="00180E48" w:rsidRDefault="00000000">
            <w:pPr>
              <w:widowControl w:val="0"/>
              <w:spacing w:before="200" w:after="200" w:line="360" w:lineRule="auto"/>
              <w:jc w:val="center"/>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Structure to maintain these alternate solutions</w:t>
            </w:r>
          </w:p>
        </w:tc>
        <w:tc>
          <w:tcPr>
            <w:tcW w:w="1760" w:type="dxa"/>
            <w:shd w:val="clear" w:color="auto" w:fill="auto"/>
            <w:tcMar>
              <w:top w:w="100" w:type="dxa"/>
              <w:left w:w="100" w:type="dxa"/>
              <w:bottom w:w="100" w:type="dxa"/>
              <w:right w:w="100" w:type="dxa"/>
            </w:tcMar>
          </w:tcPr>
          <w:p w14:paraId="71AAA6D4" w14:textId="77777777" w:rsidR="002850DE" w:rsidRPr="00180E48" w:rsidRDefault="002850DE">
            <w:pPr>
              <w:widowControl w:val="0"/>
              <w:spacing w:before="200" w:after="200" w:line="360" w:lineRule="auto"/>
              <w:jc w:val="both"/>
              <w:rPr>
                <w:rFonts w:ascii="Times New Roman" w:eastAsia="Times New Roman" w:hAnsi="Times New Roman" w:cs="Times New Roman"/>
                <w:b/>
                <w:sz w:val="28"/>
                <w:szCs w:val="28"/>
              </w:rPr>
            </w:pPr>
          </w:p>
        </w:tc>
        <w:tc>
          <w:tcPr>
            <w:tcW w:w="1700" w:type="dxa"/>
            <w:shd w:val="clear" w:color="auto" w:fill="auto"/>
            <w:tcMar>
              <w:top w:w="100" w:type="dxa"/>
              <w:left w:w="100" w:type="dxa"/>
              <w:bottom w:w="100" w:type="dxa"/>
              <w:right w:w="100" w:type="dxa"/>
            </w:tcMar>
          </w:tcPr>
          <w:p w14:paraId="3ACEFEC3" w14:textId="77777777" w:rsidR="002850DE" w:rsidRPr="00180E48" w:rsidRDefault="002850DE">
            <w:pPr>
              <w:widowControl w:val="0"/>
              <w:spacing w:before="200" w:after="200" w:line="360" w:lineRule="auto"/>
              <w:jc w:val="both"/>
              <w:rPr>
                <w:rFonts w:ascii="Times New Roman" w:eastAsia="Times New Roman" w:hAnsi="Times New Roman" w:cs="Times New Roman"/>
                <w:b/>
                <w:sz w:val="28"/>
                <w:szCs w:val="28"/>
              </w:rPr>
            </w:pPr>
          </w:p>
        </w:tc>
        <w:tc>
          <w:tcPr>
            <w:tcW w:w="1520" w:type="dxa"/>
            <w:shd w:val="clear" w:color="auto" w:fill="auto"/>
            <w:tcMar>
              <w:top w:w="100" w:type="dxa"/>
              <w:left w:w="100" w:type="dxa"/>
              <w:bottom w:w="100" w:type="dxa"/>
              <w:right w:w="100" w:type="dxa"/>
            </w:tcMar>
          </w:tcPr>
          <w:p w14:paraId="32106079" w14:textId="77777777" w:rsidR="002850DE" w:rsidRPr="00180E48" w:rsidRDefault="002850DE">
            <w:pPr>
              <w:widowControl w:val="0"/>
              <w:spacing w:before="200" w:after="200" w:line="360" w:lineRule="auto"/>
              <w:jc w:val="both"/>
              <w:rPr>
                <w:rFonts w:ascii="Times New Roman" w:eastAsia="Times New Roman" w:hAnsi="Times New Roman" w:cs="Times New Roman"/>
                <w:b/>
                <w:sz w:val="28"/>
                <w:szCs w:val="28"/>
              </w:rPr>
            </w:pPr>
          </w:p>
        </w:tc>
        <w:tc>
          <w:tcPr>
            <w:tcW w:w="1800" w:type="dxa"/>
            <w:shd w:val="clear" w:color="auto" w:fill="auto"/>
            <w:tcMar>
              <w:top w:w="100" w:type="dxa"/>
              <w:left w:w="100" w:type="dxa"/>
              <w:bottom w:w="100" w:type="dxa"/>
              <w:right w:w="100" w:type="dxa"/>
            </w:tcMar>
          </w:tcPr>
          <w:p w14:paraId="3951CF6F" w14:textId="77777777" w:rsidR="002850DE" w:rsidRPr="00180E48" w:rsidRDefault="002850DE">
            <w:pPr>
              <w:widowControl w:val="0"/>
              <w:spacing w:before="200" w:after="200" w:line="360" w:lineRule="auto"/>
              <w:jc w:val="both"/>
              <w:rPr>
                <w:rFonts w:ascii="Times New Roman" w:eastAsia="Times New Roman" w:hAnsi="Times New Roman" w:cs="Times New Roman"/>
                <w:b/>
                <w:sz w:val="28"/>
                <w:szCs w:val="28"/>
              </w:rPr>
            </w:pPr>
          </w:p>
        </w:tc>
        <w:tc>
          <w:tcPr>
            <w:tcW w:w="1940" w:type="dxa"/>
            <w:shd w:val="clear" w:color="auto" w:fill="auto"/>
            <w:tcMar>
              <w:top w:w="100" w:type="dxa"/>
              <w:left w:w="100" w:type="dxa"/>
              <w:bottom w:w="100" w:type="dxa"/>
              <w:right w:w="100" w:type="dxa"/>
            </w:tcMar>
          </w:tcPr>
          <w:p w14:paraId="128FA820" w14:textId="77777777" w:rsidR="002850DE" w:rsidRPr="00180E48" w:rsidRDefault="002850DE">
            <w:pPr>
              <w:widowControl w:val="0"/>
              <w:shd w:val="clear" w:color="auto" w:fill="FBD5B5"/>
              <w:spacing w:before="200" w:after="200" w:line="360" w:lineRule="auto"/>
              <w:jc w:val="both"/>
              <w:rPr>
                <w:rFonts w:ascii="Times New Roman" w:eastAsia="Times New Roman" w:hAnsi="Times New Roman" w:cs="Times New Roman"/>
                <w:b/>
                <w:sz w:val="28"/>
                <w:szCs w:val="28"/>
              </w:rPr>
            </w:pPr>
          </w:p>
        </w:tc>
      </w:tr>
    </w:tbl>
    <w:p w14:paraId="01723522" w14:textId="77777777" w:rsidR="002850DE" w:rsidRPr="00180E48" w:rsidRDefault="00000000">
      <w:pPr>
        <w:spacing w:before="240" w:after="240" w:line="360" w:lineRule="auto"/>
        <w:jc w:val="center"/>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 xml:space="preserve">Table 1: Gantt Chart </w:t>
      </w:r>
    </w:p>
    <w:p w14:paraId="156D045D" w14:textId="77777777" w:rsidR="002850DE" w:rsidRPr="00180E48" w:rsidRDefault="00000000">
      <w:pPr>
        <w:spacing w:before="240" w:after="240" w:line="360" w:lineRule="auto"/>
        <w:jc w:val="center"/>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(Source: Self-Made)</w:t>
      </w:r>
    </w:p>
    <w:p w14:paraId="124D214E" w14:textId="77777777" w:rsidR="002850DE" w:rsidRPr="002B2923" w:rsidRDefault="00000000">
      <w:pPr>
        <w:pStyle w:val="Heading1"/>
        <w:spacing w:line="360" w:lineRule="auto"/>
        <w:jc w:val="both"/>
        <w:rPr>
          <w:rFonts w:ascii="Times New Roman" w:eastAsia="Times New Roman" w:hAnsi="Times New Roman" w:cs="Times New Roman"/>
          <w:b/>
          <w:sz w:val="32"/>
          <w:szCs w:val="32"/>
        </w:rPr>
      </w:pPr>
      <w:bookmarkStart w:id="31" w:name="_2p2csry" w:colFirst="0" w:colLast="0"/>
      <w:bookmarkEnd w:id="31"/>
      <w:r w:rsidRPr="002B2923">
        <w:rPr>
          <w:rFonts w:ascii="Times New Roman" w:eastAsia="Times New Roman" w:hAnsi="Times New Roman" w:cs="Times New Roman"/>
          <w:b/>
          <w:sz w:val="32"/>
          <w:szCs w:val="32"/>
        </w:rPr>
        <w:lastRenderedPageBreak/>
        <w:t>Communication plan with stakeholders</w:t>
      </w:r>
    </w:p>
    <w:p w14:paraId="3403712F" w14:textId="77777777" w:rsidR="002850DE" w:rsidRPr="00180E48" w:rsidRDefault="00000000">
      <w:pPr>
        <w:pStyle w:val="Heading2"/>
        <w:spacing w:line="360" w:lineRule="auto"/>
        <w:jc w:val="center"/>
        <w:rPr>
          <w:rFonts w:ascii="Times New Roman" w:eastAsia="Times New Roman" w:hAnsi="Times New Roman" w:cs="Times New Roman"/>
          <w:b/>
          <w:sz w:val="28"/>
          <w:szCs w:val="28"/>
        </w:rPr>
      </w:pPr>
      <w:bookmarkStart w:id="32" w:name="_147n2zr" w:colFirst="0" w:colLast="0"/>
      <w:bookmarkEnd w:id="32"/>
      <w:r w:rsidRPr="00180E48">
        <w:rPr>
          <w:rFonts w:ascii="Times New Roman" w:eastAsia="Times New Roman" w:hAnsi="Times New Roman" w:cs="Times New Roman"/>
          <w:b/>
          <w:noProof/>
          <w:sz w:val="28"/>
          <w:szCs w:val="28"/>
        </w:rPr>
        <w:drawing>
          <wp:inline distT="0" distB="0" distL="0" distR="0" wp14:anchorId="3940343A" wp14:editId="6F2063AB">
            <wp:extent cx="4617720" cy="294132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4617720" cy="2941320"/>
                    </a:xfrm>
                    <a:prstGeom prst="rect">
                      <a:avLst/>
                    </a:prstGeom>
                    <a:ln/>
                  </pic:spPr>
                </pic:pic>
              </a:graphicData>
            </a:graphic>
          </wp:inline>
        </w:drawing>
      </w:r>
    </w:p>
    <w:p w14:paraId="0319F0FB" w14:textId="77777777" w:rsidR="002850DE" w:rsidRPr="00180E48" w:rsidRDefault="00000000">
      <w:pPr>
        <w:spacing w:before="240" w:after="240" w:line="360" w:lineRule="auto"/>
        <w:jc w:val="center"/>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Figure 2: Stakeholder communication plan</w:t>
      </w:r>
    </w:p>
    <w:p w14:paraId="153E814D" w14:textId="77777777" w:rsidR="002850DE" w:rsidRDefault="00000000">
      <w:pPr>
        <w:spacing w:line="360" w:lineRule="auto"/>
        <w:jc w:val="center"/>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(Source: Self-Made)</w:t>
      </w:r>
    </w:p>
    <w:p w14:paraId="2055659F" w14:textId="77777777" w:rsidR="002831FB" w:rsidRPr="00180E48" w:rsidRDefault="002831FB">
      <w:pPr>
        <w:spacing w:line="360" w:lineRule="auto"/>
        <w:jc w:val="center"/>
        <w:rPr>
          <w:rFonts w:ascii="Times New Roman" w:eastAsia="Times New Roman" w:hAnsi="Times New Roman" w:cs="Times New Roman"/>
          <w:sz w:val="28"/>
          <w:szCs w:val="28"/>
        </w:rPr>
      </w:pPr>
    </w:p>
    <w:p w14:paraId="19F313F9" w14:textId="77777777" w:rsidR="002850DE" w:rsidRPr="00180E48" w:rsidRDefault="00000000">
      <w:pPr>
        <w:pStyle w:val="Heading2"/>
        <w:spacing w:line="360" w:lineRule="auto"/>
        <w:jc w:val="both"/>
        <w:rPr>
          <w:rFonts w:ascii="Times New Roman" w:eastAsia="Times New Roman" w:hAnsi="Times New Roman" w:cs="Times New Roman"/>
          <w:b/>
          <w:sz w:val="28"/>
          <w:szCs w:val="28"/>
        </w:rPr>
      </w:pPr>
      <w:bookmarkStart w:id="33" w:name="_3o7alnk" w:colFirst="0" w:colLast="0"/>
      <w:bookmarkEnd w:id="33"/>
      <w:r w:rsidRPr="00180E48">
        <w:rPr>
          <w:rFonts w:ascii="Times New Roman" w:eastAsia="Times New Roman" w:hAnsi="Times New Roman" w:cs="Times New Roman"/>
          <w:b/>
          <w:sz w:val="28"/>
          <w:szCs w:val="28"/>
        </w:rPr>
        <w:t>Employees</w:t>
      </w:r>
    </w:p>
    <w:p w14:paraId="1D51F1A4" w14:textId="60CA1061" w:rsidR="002850DE" w:rsidRPr="00180E48" w:rsidRDefault="002B2923">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 xml:space="preserve">The employees of a business firm are the foundation of any brand. The help and assistance they provide is the only way a multinational corporation can achieve the goals they desire. </w:t>
      </w:r>
    </w:p>
    <w:p w14:paraId="6BAFE8EB" w14:textId="77777777" w:rsidR="002850DE" w:rsidRPr="00180E48" w:rsidRDefault="00000000">
      <w:pPr>
        <w:pStyle w:val="Heading2"/>
        <w:spacing w:line="360" w:lineRule="auto"/>
        <w:jc w:val="both"/>
        <w:rPr>
          <w:rFonts w:ascii="Times New Roman" w:eastAsia="Times New Roman" w:hAnsi="Times New Roman" w:cs="Times New Roman"/>
          <w:b/>
          <w:sz w:val="28"/>
          <w:szCs w:val="28"/>
        </w:rPr>
      </w:pPr>
      <w:bookmarkStart w:id="34" w:name="_23ckvvd" w:colFirst="0" w:colLast="0"/>
      <w:bookmarkEnd w:id="34"/>
      <w:r w:rsidRPr="00180E48">
        <w:rPr>
          <w:rFonts w:ascii="Times New Roman" w:eastAsia="Times New Roman" w:hAnsi="Times New Roman" w:cs="Times New Roman"/>
          <w:b/>
          <w:sz w:val="28"/>
          <w:szCs w:val="28"/>
        </w:rPr>
        <w:t>Consumers</w:t>
      </w:r>
    </w:p>
    <w:p w14:paraId="56877ABD" w14:textId="42E34FED" w:rsidR="002850DE" w:rsidRPr="00180E48" w:rsidRDefault="002B2923">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The mode of business here is B2B as a brand buys these raw materials from a business called Rio Tinto. Hence proper communication with the consumer is very important to generate profit.</w:t>
      </w:r>
    </w:p>
    <w:p w14:paraId="267C9488" w14:textId="77777777" w:rsidR="002850DE" w:rsidRPr="00180E48" w:rsidRDefault="00000000">
      <w:pPr>
        <w:pStyle w:val="Heading2"/>
        <w:spacing w:line="360" w:lineRule="auto"/>
        <w:jc w:val="both"/>
        <w:rPr>
          <w:rFonts w:ascii="Times New Roman" w:eastAsia="Times New Roman" w:hAnsi="Times New Roman" w:cs="Times New Roman"/>
          <w:b/>
          <w:sz w:val="28"/>
          <w:szCs w:val="28"/>
        </w:rPr>
      </w:pPr>
      <w:bookmarkStart w:id="35" w:name="_ihv636" w:colFirst="0" w:colLast="0"/>
      <w:bookmarkEnd w:id="35"/>
      <w:r w:rsidRPr="00180E48">
        <w:rPr>
          <w:rFonts w:ascii="Times New Roman" w:eastAsia="Times New Roman" w:hAnsi="Times New Roman" w:cs="Times New Roman"/>
          <w:b/>
          <w:sz w:val="28"/>
          <w:szCs w:val="28"/>
        </w:rPr>
        <w:lastRenderedPageBreak/>
        <w:t>Investors</w:t>
      </w:r>
    </w:p>
    <w:p w14:paraId="145AE027" w14:textId="257E0626" w:rsidR="002850DE" w:rsidRPr="00180E48" w:rsidRDefault="002B2923">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 xml:space="preserve">They are the ones who can provide money and help the company in maintaining its capital reserve to conduct business operations in various nations worldwide (Contractor </w:t>
      </w:r>
      <w:r w:rsidR="00000000" w:rsidRPr="00180E48">
        <w:rPr>
          <w:rFonts w:ascii="Times New Roman" w:eastAsia="Times New Roman" w:hAnsi="Times New Roman" w:cs="Times New Roman"/>
          <w:i/>
          <w:sz w:val="28"/>
          <w:szCs w:val="28"/>
        </w:rPr>
        <w:t>et.al</w:t>
      </w:r>
      <w:r w:rsidR="00000000" w:rsidRPr="00180E48">
        <w:rPr>
          <w:rFonts w:ascii="Times New Roman" w:eastAsia="Times New Roman" w:hAnsi="Times New Roman" w:cs="Times New Roman"/>
          <w:sz w:val="28"/>
          <w:szCs w:val="28"/>
        </w:rPr>
        <w:t xml:space="preserve"> 2020).</w:t>
      </w:r>
    </w:p>
    <w:p w14:paraId="7D55FB3A" w14:textId="77777777" w:rsidR="002850DE" w:rsidRPr="00180E48" w:rsidRDefault="00000000">
      <w:pPr>
        <w:pStyle w:val="Heading2"/>
        <w:spacing w:line="360" w:lineRule="auto"/>
        <w:jc w:val="both"/>
        <w:rPr>
          <w:rFonts w:ascii="Times New Roman" w:eastAsia="Times New Roman" w:hAnsi="Times New Roman" w:cs="Times New Roman"/>
          <w:b/>
          <w:sz w:val="28"/>
          <w:szCs w:val="28"/>
        </w:rPr>
      </w:pPr>
      <w:bookmarkStart w:id="36" w:name="_32hioqz" w:colFirst="0" w:colLast="0"/>
      <w:bookmarkEnd w:id="36"/>
      <w:r w:rsidRPr="00180E48">
        <w:rPr>
          <w:rFonts w:ascii="Times New Roman" w:eastAsia="Times New Roman" w:hAnsi="Times New Roman" w:cs="Times New Roman"/>
          <w:b/>
          <w:sz w:val="28"/>
          <w:szCs w:val="28"/>
        </w:rPr>
        <w:t>Suppliers</w:t>
      </w:r>
    </w:p>
    <w:p w14:paraId="6693CFB6" w14:textId="6EBEAB7B" w:rsidR="002850DE" w:rsidRPr="00180E48" w:rsidRDefault="002B2923">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The suppliers of this brand help this company to carry out their functions through the products they supply through their channels.</w:t>
      </w:r>
    </w:p>
    <w:p w14:paraId="4F946BD5" w14:textId="77777777" w:rsidR="002850DE" w:rsidRPr="00180E48" w:rsidRDefault="00000000">
      <w:pPr>
        <w:pStyle w:val="Heading2"/>
        <w:spacing w:line="360" w:lineRule="auto"/>
        <w:jc w:val="both"/>
        <w:rPr>
          <w:rFonts w:ascii="Times New Roman" w:eastAsia="Times New Roman" w:hAnsi="Times New Roman" w:cs="Times New Roman"/>
          <w:b/>
          <w:sz w:val="28"/>
          <w:szCs w:val="28"/>
        </w:rPr>
      </w:pPr>
      <w:bookmarkStart w:id="37" w:name="_1hmsyys" w:colFirst="0" w:colLast="0"/>
      <w:bookmarkEnd w:id="37"/>
      <w:r w:rsidRPr="00180E48">
        <w:rPr>
          <w:rFonts w:ascii="Times New Roman" w:eastAsia="Times New Roman" w:hAnsi="Times New Roman" w:cs="Times New Roman"/>
          <w:b/>
          <w:sz w:val="28"/>
          <w:szCs w:val="28"/>
        </w:rPr>
        <w:t>Government bodies</w:t>
      </w:r>
    </w:p>
    <w:p w14:paraId="0BF9A7BE" w14:textId="23C5790F" w:rsidR="002850DE" w:rsidRPr="00180E48" w:rsidRDefault="002B2923">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Aluminium and copper ore raw materials are regulated by the government of the country. Hence their intervention is very high in the proceedings of this business firm.</w:t>
      </w:r>
    </w:p>
    <w:tbl>
      <w:tblPr>
        <w:tblStyle w:val="a1"/>
        <w:tblW w:w="979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2100"/>
        <w:gridCol w:w="1365"/>
        <w:gridCol w:w="1650"/>
      </w:tblGrid>
      <w:tr w:rsidR="002850DE" w:rsidRPr="00180E48" w14:paraId="3AFB8D42" w14:textId="77777777">
        <w:trPr>
          <w:jc w:val="center"/>
        </w:trPr>
        <w:tc>
          <w:tcPr>
            <w:tcW w:w="1560" w:type="dxa"/>
            <w:shd w:val="clear" w:color="auto" w:fill="auto"/>
            <w:tcMar>
              <w:top w:w="100" w:type="dxa"/>
              <w:left w:w="100" w:type="dxa"/>
              <w:bottom w:w="100" w:type="dxa"/>
              <w:right w:w="100" w:type="dxa"/>
            </w:tcMar>
          </w:tcPr>
          <w:p w14:paraId="03A4E3F1" w14:textId="77777777" w:rsidR="002850DE" w:rsidRPr="00180E48" w:rsidRDefault="00000000">
            <w:pPr>
              <w:widowControl w:val="0"/>
              <w:spacing w:before="200" w:after="200" w:line="360" w:lineRule="auto"/>
              <w:jc w:val="center"/>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Stakeholders</w:t>
            </w:r>
          </w:p>
        </w:tc>
        <w:tc>
          <w:tcPr>
            <w:tcW w:w="1560" w:type="dxa"/>
            <w:shd w:val="clear" w:color="auto" w:fill="auto"/>
            <w:tcMar>
              <w:top w:w="100" w:type="dxa"/>
              <w:left w:w="100" w:type="dxa"/>
              <w:bottom w:w="100" w:type="dxa"/>
              <w:right w:w="100" w:type="dxa"/>
            </w:tcMar>
          </w:tcPr>
          <w:p w14:paraId="67C945B4" w14:textId="77777777" w:rsidR="002850DE" w:rsidRPr="00180E48" w:rsidRDefault="00000000">
            <w:pPr>
              <w:widowControl w:val="0"/>
              <w:spacing w:before="200" w:after="200" w:line="360" w:lineRule="auto"/>
              <w:jc w:val="center"/>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 xml:space="preserve">Interest </w:t>
            </w:r>
          </w:p>
        </w:tc>
        <w:tc>
          <w:tcPr>
            <w:tcW w:w="1560" w:type="dxa"/>
            <w:shd w:val="clear" w:color="auto" w:fill="auto"/>
            <w:tcMar>
              <w:top w:w="100" w:type="dxa"/>
              <w:left w:w="100" w:type="dxa"/>
              <w:bottom w:w="100" w:type="dxa"/>
              <w:right w:w="100" w:type="dxa"/>
            </w:tcMar>
          </w:tcPr>
          <w:p w14:paraId="2F83EA3A" w14:textId="77777777" w:rsidR="002850DE" w:rsidRPr="00180E48" w:rsidRDefault="00000000">
            <w:pPr>
              <w:widowControl w:val="0"/>
              <w:spacing w:before="200" w:after="200" w:line="360" w:lineRule="auto"/>
              <w:jc w:val="center"/>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 xml:space="preserve">Main interest and issues </w:t>
            </w:r>
          </w:p>
        </w:tc>
        <w:tc>
          <w:tcPr>
            <w:tcW w:w="2100" w:type="dxa"/>
            <w:shd w:val="clear" w:color="auto" w:fill="auto"/>
            <w:tcMar>
              <w:top w:w="100" w:type="dxa"/>
              <w:left w:w="100" w:type="dxa"/>
              <w:bottom w:w="100" w:type="dxa"/>
              <w:right w:w="100" w:type="dxa"/>
            </w:tcMar>
          </w:tcPr>
          <w:p w14:paraId="72BD72C2" w14:textId="77777777" w:rsidR="002850DE" w:rsidRPr="00180E48" w:rsidRDefault="00000000">
            <w:pPr>
              <w:widowControl w:val="0"/>
              <w:spacing w:before="200" w:after="200" w:line="360" w:lineRule="auto"/>
              <w:jc w:val="center"/>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 xml:space="preserve">Communication Vehicle </w:t>
            </w:r>
          </w:p>
        </w:tc>
        <w:tc>
          <w:tcPr>
            <w:tcW w:w="1365" w:type="dxa"/>
            <w:shd w:val="clear" w:color="auto" w:fill="auto"/>
            <w:tcMar>
              <w:top w:w="100" w:type="dxa"/>
              <w:left w:w="100" w:type="dxa"/>
              <w:bottom w:w="100" w:type="dxa"/>
              <w:right w:w="100" w:type="dxa"/>
            </w:tcMar>
          </w:tcPr>
          <w:p w14:paraId="68E86573" w14:textId="77777777" w:rsidR="002850DE" w:rsidRPr="00180E48" w:rsidRDefault="00000000">
            <w:pPr>
              <w:widowControl w:val="0"/>
              <w:spacing w:before="200" w:after="200" w:line="360" w:lineRule="auto"/>
              <w:jc w:val="center"/>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 xml:space="preserve">Frequency </w:t>
            </w:r>
          </w:p>
        </w:tc>
        <w:tc>
          <w:tcPr>
            <w:tcW w:w="1650" w:type="dxa"/>
            <w:shd w:val="clear" w:color="auto" w:fill="auto"/>
            <w:tcMar>
              <w:top w:w="100" w:type="dxa"/>
              <w:left w:w="100" w:type="dxa"/>
              <w:bottom w:w="100" w:type="dxa"/>
              <w:right w:w="100" w:type="dxa"/>
            </w:tcMar>
          </w:tcPr>
          <w:p w14:paraId="3688D90D" w14:textId="77777777" w:rsidR="002850DE" w:rsidRPr="00180E48" w:rsidRDefault="00000000">
            <w:pPr>
              <w:widowControl w:val="0"/>
              <w:spacing w:before="200" w:after="200" w:line="360" w:lineRule="auto"/>
              <w:jc w:val="center"/>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 xml:space="preserve">Comments </w:t>
            </w:r>
          </w:p>
        </w:tc>
      </w:tr>
      <w:tr w:rsidR="002850DE" w:rsidRPr="00180E48" w14:paraId="39DAB001" w14:textId="77777777">
        <w:trPr>
          <w:jc w:val="center"/>
        </w:trPr>
        <w:tc>
          <w:tcPr>
            <w:tcW w:w="1560" w:type="dxa"/>
            <w:shd w:val="clear" w:color="auto" w:fill="auto"/>
            <w:tcMar>
              <w:top w:w="100" w:type="dxa"/>
              <w:left w:w="100" w:type="dxa"/>
              <w:bottom w:w="100" w:type="dxa"/>
              <w:right w:w="100" w:type="dxa"/>
            </w:tcMar>
          </w:tcPr>
          <w:p w14:paraId="5F66E608" w14:textId="77777777" w:rsidR="002850DE" w:rsidRPr="00180E48" w:rsidRDefault="00000000">
            <w:pPr>
              <w:widowControl w:val="0"/>
              <w:spacing w:before="200" w:after="200" w:line="360" w:lineRule="auto"/>
              <w:jc w:val="center"/>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Employees</w:t>
            </w:r>
          </w:p>
        </w:tc>
        <w:tc>
          <w:tcPr>
            <w:tcW w:w="1560" w:type="dxa"/>
            <w:shd w:val="clear" w:color="auto" w:fill="auto"/>
            <w:tcMar>
              <w:top w:w="100" w:type="dxa"/>
              <w:left w:w="100" w:type="dxa"/>
              <w:bottom w:w="100" w:type="dxa"/>
              <w:right w:w="100" w:type="dxa"/>
            </w:tcMar>
          </w:tcPr>
          <w:p w14:paraId="09939E92"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High </w:t>
            </w:r>
          </w:p>
        </w:tc>
        <w:tc>
          <w:tcPr>
            <w:tcW w:w="1560" w:type="dxa"/>
            <w:shd w:val="clear" w:color="auto" w:fill="auto"/>
            <w:tcMar>
              <w:top w:w="100" w:type="dxa"/>
              <w:left w:w="100" w:type="dxa"/>
              <w:bottom w:w="100" w:type="dxa"/>
              <w:right w:w="100" w:type="dxa"/>
            </w:tcMar>
          </w:tcPr>
          <w:p w14:paraId="7F36FC76"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The employees want to work in a place which is safe for them </w:t>
            </w:r>
          </w:p>
        </w:tc>
        <w:tc>
          <w:tcPr>
            <w:tcW w:w="2100" w:type="dxa"/>
            <w:shd w:val="clear" w:color="auto" w:fill="auto"/>
            <w:tcMar>
              <w:top w:w="100" w:type="dxa"/>
              <w:left w:w="100" w:type="dxa"/>
              <w:bottom w:w="100" w:type="dxa"/>
              <w:right w:w="100" w:type="dxa"/>
            </w:tcMar>
          </w:tcPr>
          <w:p w14:paraId="7B802842"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Confidential communication channel </w:t>
            </w:r>
          </w:p>
        </w:tc>
        <w:tc>
          <w:tcPr>
            <w:tcW w:w="1365" w:type="dxa"/>
            <w:shd w:val="clear" w:color="auto" w:fill="auto"/>
            <w:tcMar>
              <w:top w:w="100" w:type="dxa"/>
              <w:left w:w="100" w:type="dxa"/>
              <w:bottom w:w="100" w:type="dxa"/>
              <w:right w:w="100" w:type="dxa"/>
            </w:tcMar>
          </w:tcPr>
          <w:p w14:paraId="7E9573AB"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Emails </w:t>
            </w:r>
          </w:p>
        </w:tc>
        <w:tc>
          <w:tcPr>
            <w:tcW w:w="1650" w:type="dxa"/>
            <w:shd w:val="clear" w:color="auto" w:fill="auto"/>
            <w:tcMar>
              <w:top w:w="100" w:type="dxa"/>
              <w:left w:w="100" w:type="dxa"/>
              <w:bottom w:w="100" w:type="dxa"/>
              <w:right w:w="100" w:type="dxa"/>
            </w:tcMar>
          </w:tcPr>
          <w:p w14:paraId="46836586"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Both male and female workers will feel safe working here. </w:t>
            </w:r>
          </w:p>
        </w:tc>
      </w:tr>
      <w:tr w:rsidR="002850DE" w:rsidRPr="00180E48" w14:paraId="2111E967" w14:textId="77777777">
        <w:trPr>
          <w:jc w:val="center"/>
        </w:trPr>
        <w:tc>
          <w:tcPr>
            <w:tcW w:w="1560" w:type="dxa"/>
            <w:shd w:val="clear" w:color="auto" w:fill="auto"/>
            <w:tcMar>
              <w:top w:w="100" w:type="dxa"/>
              <w:left w:w="100" w:type="dxa"/>
              <w:bottom w:w="100" w:type="dxa"/>
              <w:right w:w="100" w:type="dxa"/>
            </w:tcMar>
          </w:tcPr>
          <w:p w14:paraId="159EE68A" w14:textId="77777777" w:rsidR="002850DE" w:rsidRPr="00180E48" w:rsidRDefault="00000000">
            <w:pPr>
              <w:widowControl w:val="0"/>
              <w:spacing w:before="200" w:after="200" w:line="360" w:lineRule="auto"/>
              <w:jc w:val="center"/>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lastRenderedPageBreak/>
              <w:t>Customers</w:t>
            </w:r>
          </w:p>
        </w:tc>
        <w:tc>
          <w:tcPr>
            <w:tcW w:w="1560" w:type="dxa"/>
            <w:shd w:val="clear" w:color="auto" w:fill="auto"/>
            <w:tcMar>
              <w:top w:w="100" w:type="dxa"/>
              <w:left w:w="100" w:type="dxa"/>
              <w:bottom w:w="100" w:type="dxa"/>
              <w:right w:w="100" w:type="dxa"/>
            </w:tcMar>
          </w:tcPr>
          <w:p w14:paraId="0BFEFD40"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High </w:t>
            </w:r>
          </w:p>
        </w:tc>
        <w:tc>
          <w:tcPr>
            <w:tcW w:w="1560" w:type="dxa"/>
            <w:shd w:val="clear" w:color="auto" w:fill="auto"/>
            <w:tcMar>
              <w:top w:w="100" w:type="dxa"/>
              <w:left w:w="100" w:type="dxa"/>
              <w:bottom w:w="100" w:type="dxa"/>
              <w:right w:w="100" w:type="dxa"/>
            </w:tcMar>
          </w:tcPr>
          <w:p w14:paraId="50462DCE"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They will buy the extracts of raw material and maintain their ties with Rio Tinto as curbing such harassment sources is a sign of goodwill in society </w:t>
            </w:r>
          </w:p>
        </w:tc>
        <w:tc>
          <w:tcPr>
            <w:tcW w:w="2100" w:type="dxa"/>
            <w:shd w:val="clear" w:color="auto" w:fill="auto"/>
            <w:tcMar>
              <w:top w:w="100" w:type="dxa"/>
              <w:left w:w="100" w:type="dxa"/>
              <w:bottom w:w="100" w:type="dxa"/>
              <w:right w:w="100" w:type="dxa"/>
            </w:tcMar>
          </w:tcPr>
          <w:p w14:paraId="2F582276"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Through press release in the consumer forum and press conference </w:t>
            </w:r>
          </w:p>
        </w:tc>
        <w:tc>
          <w:tcPr>
            <w:tcW w:w="1365" w:type="dxa"/>
            <w:shd w:val="clear" w:color="auto" w:fill="auto"/>
            <w:tcMar>
              <w:top w:w="100" w:type="dxa"/>
              <w:left w:w="100" w:type="dxa"/>
              <w:bottom w:w="100" w:type="dxa"/>
              <w:right w:w="100" w:type="dxa"/>
            </w:tcMar>
          </w:tcPr>
          <w:p w14:paraId="632ECE8C"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Once a month </w:t>
            </w:r>
          </w:p>
        </w:tc>
        <w:tc>
          <w:tcPr>
            <w:tcW w:w="1650" w:type="dxa"/>
            <w:shd w:val="clear" w:color="auto" w:fill="auto"/>
            <w:tcMar>
              <w:top w:w="100" w:type="dxa"/>
              <w:left w:w="100" w:type="dxa"/>
              <w:bottom w:w="100" w:type="dxa"/>
              <w:right w:w="100" w:type="dxa"/>
            </w:tcMar>
          </w:tcPr>
          <w:p w14:paraId="15B6CE38"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They will support this approach by purchasing more products from the brand to help them fund the effort. </w:t>
            </w:r>
          </w:p>
        </w:tc>
      </w:tr>
      <w:tr w:rsidR="002850DE" w:rsidRPr="00180E48" w14:paraId="572FA351" w14:textId="77777777">
        <w:trPr>
          <w:jc w:val="center"/>
        </w:trPr>
        <w:tc>
          <w:tcPr>
            <w:tcW w:w="1560" w:type="dxa"/>
            <w:shd w:val="clear" w:color="auto" w:fill="auto"/>
            <w:tcMar>
              <w:top w:w="100" w:type="dxa"/>
              <w:left w:w="100" w:type="dxa"/>
              <w:bottom w:w="100" w:type="dxa"/>
              <w:right w:w="100" w:type="dxa"/>
            </w:tcMar>
          </w:tcPr>
          <w:p w14:paraId="4733CA97" w14:textId="77777777" w:rsidR="002850DE" w:rsidRPr="00180E48" w:rsidRDefault="00000000">
            <w:pPr>
              <w:widowControl w:val="0"/>
              <w:spacing w:before="200" w:after="200" w:line="360" w:lineRule="auto"/>
              <w:jc w:val="center"/>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 xml:space="preserve">Investors </w:t>
            </w:r>
          </w:p>
        </w:tc>
        <w:tc>
          <w:tcPr>
            <w:tcW w:w="1560" w:type="dxa"/>
            <w:shd w:val="clear" w:color="auto" w:fill="auto"/>
            <w:tcMar>
              <w:top w:w="100" w:type="dxa"/>
              <w:left w:w="100" w:type="dxa"/>
              <w:bottom w:w="100" w:type="dxa"/>
              <w:right w:w="100" w:type="dxa"/>
            </w:tcMar>
          </w:tcPr>
          <w:p w14:paraId="28EFE936"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High </w:t>
            </w:r>
          </w:p>
        </w:tc>
        <w:tc>
          <w:tcPr>
            <w:tcW w:w="1560" w:type="dxa"/>
            <w:shd w:val="clear" w:color="auto" w:fill="auto"/>
            <w:tcMar>
              <w:top w:w="100" w:type="dxa"/>
              <w:left w:w="100" w:type="dxa"/>
              <w:bottom w:w="100" w:type="dxa"/>
              <w:right w:w="100" w:type="dxa"/>
            </w:tcMar>
          </w:tcPr>
          <w:p w14:paraId="16D274BE"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They will invest more money to increase their reputation in the portfolio once this </w:t>
            </w:r>
            <w:r w:rsidRPr="00180E48">
              <w:rPr>
                <w:rFonts w:ascii="Times New Roman" w:eastAsia="Times New Roman" w:hAnsi="Times New Roman" w:cs="Times New Roman"/>
                <w:sz w:val="28"/>
                <w:szCs w:val="28"/>
              </w:rPr>
              <w:lastRenderedPageBreak/>
              <w:t>event is brought to the news</w:t>
            </w:r>
          </w:p>
        </w:tc>
        <w:tc>
          <w:tcPr>
            <w:tcW w:w="2100" w:type="dxa"/>
            <w:shd w:val="clear" w:color="auto" w:fill="auto"/>
            <w:tcMar>
              <w:top w:w="100" w:type="dxa"/>
              <w:left w:w="100" w:type="dxa"/>
              <w:bottom w:w="100" w:type="dxa"/>
              <w:right w:w="100" w:type="dxa"/>
            </w:tcMar>
          </w:tcPr>
          <w:p w14:paraId="22D55260"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lastRenderedPageBreak/>
              <w:t xml:space="preserve">Emails and board meetings with the investors </w:t>
            </w:r>
          </w:p>
        </w:tc>
        <w:tc>
          <w:tcPr>
            <w:tcW w:w="1365" w:type="dxa"/>
            <w:shd w:val="clear" w:color="auto" w:fill="auto"/>
            <w:tcMar>
              <w:top w:w="100" w:type="dxa"/>
              <w:left w:w="100" w:type="dxa"/>
              <w:bottom w:w="100" w:type="dxa"/>
              <w:right w:w="100" w:type="dxa"/>
            </w:tcMar>
          </w:tcPr>
          <w:p w14:paraId="6CC5ECF0"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Once every two months </w:t>
            </w:r>
          </w:p>
        </w:tc>
        <w:tc>
          <w:tcPr>
            <w:tcW w:w="1650" w:type="dxa"/>
            <w:shd w:val="clear" w:color="auto" w:fill="auto"/>
            <w:tcMar>
              <w:top w:w="100" w:type="dxa"/>
              <w:left w:w="100" w:type="dxa"/>
              <w:bottom w:w="100" w:type="dxa"/>
              <w:right w:w="100" w:type="dxa"/>
            </w:tcMar>
          </w:tcPr>
          <w:p w14:paraId="001F98A5"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They will invest more to exercise their influence in this context </w:t>
            </w:r>
          </w:p>
        </w:tc>
      </w:tr>
      <w:tr w:rsidR="002850DE" w:rsidRPr="00180E48" w14:paraId="24600860" w14:textId="77777777">
        <w:trPr>
          <w:jc w:val="center"/>
        </w:trPr>
        <w:tc>
          <w:tcPr>
            <w:tcW w:w="1560" w:type="dxa"/>
            <w:shd w:val="clear" w:color="auto" w:fill="auto"/>
            <w:tcMar>
              <w:top w:w="100" w:type="dxa"/>
              <w:left w:w="100" w:type="dxa"/>
              <w:bottom w:w="100" w:type="dxa"/>
              <w:right w:w="100" w:type="dxa"/>
            </w:tcMar>
          </w:tcPr>
          <w:p w14:paraId="59994F2A" w14:textId="77777777" w:rsidR="002850DE" w:rsidRPr="00180E48" w:rsidRDefault="00000000">
            <w:pPr>
              <w:widowControl w:val="0"/>
              <w:spacing w:before="200" w:after="200" w:line="360" w:lineRule="auto"/>
              <w:jc w:val="center"/>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Suppliers</w:t>
            </w:r>
          </w:p>
        </w:tc>
        <w:tc>
          <w:tcPr>
            <w:tcW w:w="1560" w:type="dxa"/>
            <w:shd w:val="clear" w:color="auto" w:fill="auto"/>
            <w:tcMar>
              <w:top w:w="100" w:type="dxa"/>
              <w:left w:w="100" w:type="dxa"/>
              <w:bottom w:w="100" w:type="dxa"/>
              <w:right w:w="100" w:type="dxa"/>
            </w:tcMar>
          </w:tcPr>
          <w:p w14:paraId="697EE655"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Low</w:t>
            </w:r>
          </w:p>
        </w:tc>
        <w:tc>
          <w:tcPr>
            <w:tcW w:w="1560" w:type="dxa"/>
            <w:shd w:val="clear" w:color="auto" w:fill="auto"/>
            <w:tcMar>
              <w:top w:w="100" w:type="dxa"/>
              <w:left w:w="100" w:type="dxa"/>
              <w:bottom w:w="100" w:type="dxa"/>
              <w:right w:w="100" w:type="dxa"/>
            </w:tcMar>
          </w:tcPr>
          <w:p w14:paraId="4457302F"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They do not have a major role to play in this context as the supply chain never comes direct scrutiny in these cases. </w:t>
            </w:r>
          </w:p>
        </w:tc>
        <w:tc>
          <w:tcPr>
            <w:tcW w:w="2100" w:type="dxa"/>
            <w:shd w:val="clear" w:color="auto" w:fill="auto"/>
            <w:tcMar>
              <w:top w:w="100" w:type="dxa"/>
              <w:left w:w="100" w:type="dxa"/>
              <w:bottom w:w="100" w:type="dxa"/>
              <w:right w:w="100" w:type="dxa"/>
            </w:tcMar>
          </w:tcPr>
          <w:p w14:paraId="5FE044BA"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Emails and phone calls </w:t>
            </w:r>
          </w:p>
        </w:tc>
        <w:tc>
          <w:tcPr>
            <w:tcW w:w="1365" w:type="dxa"/>
            <w:shd w:val="clear" w:color="auto" w:fill="auto"/>
            <w:tcMar>
              <w:top w:w="100" w:type="dxa"/>
              <w:left w:w="100" w:type="dxa"/>
              <w:bottom w:w="100" w:type="dxa"/>
              <w:right w:w="100" w:type="dxa"/>
            </w:tcMar>
          </w:tcPr>
          <w:p w14:paraId="39B9829D"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Once in six months</w:t>
            </w:r>
          </w:p>
        </w:tc>
        <w:tc>
          <w:tcPr>
            <w:tcW w:w="1650" w:type="dxa"/>
            <w:shd w:val="clear" w:color="auto" w:fill="auto"/>
            <w:tcMar>
              <w:top w:w="100" w:type="dxa"/>
              <w:left w:w="100" w:type="dxa"/>
              <w:bottom w:w="100" w:type="dxa"/>
              <w:right w:w="100" w:type="dxa"/>
            </w:tcMar>
          </w:tcPr>
          <w:p w14:paraId="1CD4A238"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They will increase their supply at a lower price. </w:t>
            </w:r>
          </w:p>
        </w:tc>
      </w:tr>
      <w:tr w:rsidR="002850DE" w:rsidRPr="00180E48" w14:paraId="3DDD237D" w14:textId="77777777">
        <w:trPr>
          <w:jc w:val="center"/>
        </w:trPr>
        <w:tc>
          <w:tcPr>
            <w:tcW w:w="1560" w:type="dxa"/>
            <w:shd w:val="clear" w:color="auto" w:fill="auto"/>
            <w:tcMar>
              <w:top w:w="100" w:type="dxa"/>
              <w:left w:w="100" w:type="dxa"/>
              <w:bottom w:w="100" w:type="dxa"/>
              <w:right w:w="100" w:type="dxa"/>
            </w:tcMar>
          </w:tcPr>
          <w:p w14:paraId="132E1009" w14:textId="77777777" w:rsidR="002850DE" w:rsidRPr="00180E48" w:rsidRDefault="00000000">
            <w:pPr>
              <w:widowControl w:val="0"/>
              <w:spacing w:before="200" w:after="200" w:line="360" w:lineRule="auto"/>
              <w:jc w:val="center"/>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 xml:space="preserve">Government </w:t>
            </w:r>
          </w:p>
        </w:tc>
        <w:tc>
          <w:tcPr>
            <w:tcW w:w="1560" w:type="dxa"/>
            <w:shd w:val="clear" w:color="auto" w:fill="auto"/>
            <w:tcMar>
              <w:top w:w="100" w:type="dxa"/>
              <w:left w:w="100" w:type="dxa"/>
              <w:bottom w:w="100" w:type="dxa"/>
              <w:right w:w="100" w:type="dxa"/>
            </w:tcMar>
          </w:tcPr>
          <w:p w14:paraId="6929F5D8"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Very High </w:t>
            </w:r>
          </w:p>
        </w:tc>
        <w:tc>
          <w:tcPr>
            <w:tcW w:w="1560" w:type="dxa"/>
            <w:shd w:val="clear" w:color="auto" w:fill="auto"/>
            <w:tcMar>
              <w:top w:w="100" w:type="dxa"/>
              <w:left w:w="100" w:type="dxa"/>
              <w:bottom w:w="100" w:type="dxa"/>
              <w:right w:w="100" w:type="dxa"/>
            </w:tcMar>
          </w:tcPr>
          <w:p w14:paraId="09C951BD"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The government will promote the brand and seek funding to win elections by showing </w:t>
            </w:r>
            <w:r w:rsidRPr="00180E48">
              <w:rPr>
                <w:rFonts w:ascii="Times New Roman" w:eastAsia="Times New Roman" w:hAnsi="Times New Roman" w:cs="Times New Roman"/>
                <w:sz w:val="28"/>
                <w:szCs w:val="28"/>
              </w:rPr>
              <w:lastRenderedPageBreak/>
              <w:t xml:space="preserve">they let a company operate which protects women in their workplace from predators. </w:t>
            </w:r>
          </w:p>
        </w:tc>
        <w:tc>
          <w:tcPr>
            <w:tcW w:w="2100" w:type="dxa"/>
            <w:shd w:val="clear" w:color="auto" w:fill="auto"/>
            <w:tcMar>
              <w:top w:w="100" w:type="dxa"/>
              <w:left w:w="100" w:type="dxa"/>
              <w:bottom w:w="100" w:type="dxa"/>
              <w:right w:w="100" w:type="dxa"/>
            </w:tcMar>
          </w:tcPr>
          <w:p w14:paraId="0B517337"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lastRenderedPageBreak/>
              <w:t xml:space="preserve">Press Release and letters to the company </w:t>
            </w:r>
          </w:p>
        </w:tc>
        <w:tc>
          <w:tcPr>
            <w:tcW w:w="1365" w:type="dxa"/>
            <w:shd w:val="clear" w:color="auto" w:fill="auto"/>
            <w:tcMar>
              <w:top w:w="100" w:type="dxa"/>
              <w:left w:w="100" w:type="dxa"/>
              <w:bottom w:w="100" w:type="dxa"/>
              <w:right w:w="100" w:type="dxa"/>
            </w:tcMar>
          </w:tcPr>
          <w:p w14:paraId="4EBDB742"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Once every month </w:t>
            </w:r>
          </w:p>
        </w:tc>
        <w:tc>
          <w:tcPr>
            <w:tcW w:w="1650" w:type="dxa"/>
            <w:shd w:val="clear" w:color="auto" w:fill="auto"/>
            <w:tcMar>
              <w:top w:w="100" w:type="dxa"/>
              <w:left w:w="100" w:type="dxa"/>
              <w:bottom w:w="100" w:type="dxa"/>
              <w:right w:w="100" w:type="dxa"/>
            </w:tcMar>
          </w:tcPr>
          <w:p w14:paraId="5F2C343E" w14:textId="77777777" w:rsidR="002850DE" w:rsidRPr="00180E48" w:rsidRDefault="00000000">
            <w:pPr>
              <w:widowControl w:val="0"/>
              <w:spacing w:before="200" w:after="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They will provide tax incentives to the company as they promote women </w:t>
            </w:r>
            <w:proofErr w:type="spellStart"/>
            <w:r w:rsidRPr="00180E48">
              <w:rPr>
                <w:rFonts w:ascii="Times New Roman" w:eastAsia="Times New Roman" w:hAnsi="Times New Roman" w:cs="Times New Roman"/>
                <w:sz w:val="28"/>
                <w:szCs w:val="28"/>
              </w:rPr>
              <w:t>empowermentand</w:t>
            </w:r>
            <w:proofErr w:type="spellEnd"/>
            <w:r w:rsidRPr="00180E48">
              <w:rPr>
                <w:rFonts w:ascii="Times New Roman" w:eastAsia="Times New Roman" w:hAnsi="Times New Roman" w:cs="Times New Roman"/>
                <w:sz w:val="28"/>
                <w:szCs w:val="28"/>
              </w:rPr>
              <w:t xml:space="preserve"> safety </w:t>
            </w:r>
          </w:p>
        </w:tc>
      </w:tr>
    </w:tbl>
    <w:p w14:paraId="67A73AA4" w14:textId="77777777" w:rsidR="002850DE" w:rsidRPr="00180E48" w:rsidRDefault="00000000">
      <w:pPr>
        <w:spacing w:before="240" w:after="240" w:line="360" w:lineRule="auto"/>
        <w:jc w:val="center"/>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Table 3: Communication plan with the stakeholders</w:t>
      </w:r>
    </w:p>
    <w:p w14:paraId="15818351" w14:textId="77777777" w:rsidR="002850DE" w:rsidRDefault="00000000">
      <w:pPr>
        <w:spacing w:before="240" w:after="240" w:line="360" w:lineRule="auto"/>
        <w:jc w:val="center"/>
        <w:rPr>
          <w:rFonts w:ascii="Times New Roman" w:eastAsia="Times New Roman" w:hAnsi="Times New Roman" w:cs="Times New Roman"/>
          <w:b/>
          <w:sz w:val="28"/>
          <w:szCs w:val="28"/>
        </w:rPr>
      </w:pPr>
      <w:r w:rsidRPr="00180E48">
        <w:rPr>
          <w:rFonts w:ascii="Times New Roman" w:eastAsia="Times New Roman" w:hAnsi="Times New Roman" w:cs="Times New Roman"/>
          <w:b/>
          <w:sz w:val="28"/>
          <w:szCs w:val="28"/>
        </w:rPr>
        <w:t>(Source: Self-Made)</w:t>
      </w:r>
    </w:p>
    <w:p w14:paraId="2F108B74" w14:textId="77777777" w:rsidR="002831FB" w:rsidRDefault="002831FB">
      <w:pPr>
        <w:spacing w:before="240" w:after="240" w:line="360" w:lineRule="auto"/>
        <w:jc w:val="center"/>
        <w:rPr>
          <w:rFonts w:ascii="Times New Roman" w:eastAsia="Times New Roman" w:hAnsi="Times New Roman" w:cs="Times New Roman"/>
          <w:b/>
          <w:sz w:val="28"/>
          <w:szCs w:val="28"/>
        </w:rPr>
      </w:pPr>
    </w:p>
    <w:p w14:paraId="64C3AD55" w14:textId="77777777" w:rsidR="002831FB" w:rsidRDefault="002831FB">
      <w:pPr>
        <w:spacing w:before="240" w:after="240" w:line="360" w:lineRule="auto"/>
        <w:jc w:val="center"/>
        <w:rPr>
          <w:rFonts w:ascii="Times New Roman" w:eastAsia="Times New Roman" w:hAnsi="Times New Roman" w:cs="Times New Roman"/>
          <w:b/>
          <w:sz w:val="28"/>
          <w:szCs w:val="28"/>
        </w:rPr>
      </w:pPr>
    </w:p>
    <w:p w14:paraId="6960FD00" w14:textId="77777777" w:rsidR="002831FB" w:rsidRDefault="002831FB">
      <w:pPr>
        <w:spacing w:before="240" w:after="240" w:line="360" w:lineRule="auto"/>
        <w:jc w:val="center"/>
        <w:rPr>
          <w:rFonts w:ascii="Times New Roman" w:eastAsia="Times New Roman" w:hAnsi="Times New Roman" w:cs="Times New Roman"/>
          <w:b/>
          <w:sz w:val="28"/>
          <w:szCs w:val="28"/>
        </w:rPr>
      </w:pPr>
    </w:p>
    <w:p w14:paraId="778C63C2" w14:textId="77777777" w:rsidR="002831FB" w:rsidRDefault="002831FB">
      <w:pPr>
        <w:spacing w:before="240" w:after="240" w:line="360" w:lineRule="auto"/>
        <w:jc w:val="center"/>
        <w:rPr>
          <w:rFonts w:ascii="Times New Roman" w:eastAsia="Times New Roman" w:hAnsi="Times New Roman" w:cs="Times New Roman"/>
          <w:b/>
          <w:sz w:val="28"/>
          <w:szCs w:val="28"/>
        </w:rPr>
      </w:pPr>
    </w:p>
    <w:p w14:paraId="165B162C" w14:textId="77777777" w:rsidR="002831FB" w:rsidRDefault="002831FB">
      <w:pPr>
        <w:spacing w:before="240" w:after="240" w:line="360" w:lineRule="auto"/>
        <w:jc w:val="center"/>
        <w:rPr>
          <w:rFonts w:ascii="Times New Roman" w:eastAsia="Times New Roman" w:hAnsi="Times New Roman" w:cs="Times New Roman"/>
          <w:b/>
          <w:sz w:val="28"/>
          <w:szCs w:val="28"/>
        </w:rPr>
      </w:pPr>
    </w:p>
    <w:p w14:paraId="062198BD" w14:textId="77777777" w:rsidR="002831FB" w:rsidRDefault="002831FB">
      <w:pPr>
        <w:spacing w:before="240" w:after="240" w:line="360" w:lineRule="auto"/>
        <w:jc w:val="center"/>
        <w:rPr>
          <w:rFonts w:ascii="Times New Roman" w:eastAsia="Times New Roman" w:hAnsi="Times New Roman" w:cs="Times New Roman"/>
          <w:b/>
          <w:sz w:val="28"/>
          <w:szCs w:val="28"/>
        </w:rPr>
      </w:pPr>
    </w:p>
    <w:p w14:paraId="177DDEFB" w14:textId="77777777" w:rsidR="002831FB" w:rsidRDefault="002831FB">
      <w:pPr>
        <w:spacing w:before="240" w:after="240" w:line="360" w:lineRule="auto"/>
        <w:jc w:val="center"/>
        <w:rPr>
          <w:rFonts w:ascii="Times New Roman" w:eastAsia="Times New Roman" w:hAnsi="Times New Roman" w:cs="Times New Roman"/>
          <w:b/>
          <w:sz w:val="28"/>
          <w:szCs w:val="28"/>
        </w:rPr>
      </w:pPr>
    </w:p>
    <w:p w14:paraId="78287EFB" w14:textId="77777777" w:rsidR="002831FB" w:rsidRPr="00180E48" w:rsidRDefault="002831FB">
      <w:pPr>
        <w:spacing w:before="240" w:after="240" w:line="360" w:lineRule="auto"/>
        <w:jc w:val="center"/>
        <w:rPr>
          <w:rFonts w:ascii="Times New Roman" w:eastAsia="Times New Roman" w:hAnsi="Times New Roman" w:cs="Times New Roman"/>
          <w:b/>
          <w:sz w:val="28"/>
          <w:szCs w:val="28"/>
        </w:rPr>
      </w:pPr>
    </w:p>
    <w:p w14:paraId="249776D2" w14:textId="77777777" w:rsidR="002850DE" w:rsidRPr="002B2923" w:rsidRDefault="00000000">
      <w:pPr>
        <w:pStyle w:val="Heading1"/>
        <w:spacing w:line="360" w:lineRule="auto"/>
        <w:jc w:val="both"/>
        <w:rPr>
          <w:rFonts w:ascii="Times New Roman" w:eastAsia="Times New Roman" w:hAnsi="Times New Roman" w:cs="Times New Roman"/>
          <w:b/>
          <w:sz w:val="32"/>
          <w:szCs w:val="32"/>
        </w:rPr>
      </w:pPr>
      <w:bookmarkStart w:id="38" w:name="_41mghml" w:colFirst="0" w:colLast="0"/>
      <w:bookmarkEnd w:id="38"/>
      <w:r w:rsidRPr="002B2923">
        <w:rPr>
          <w:rFonts w:ascii="Times New Roman" w:eastAsia="Times New Roman" w:hAnsi="Times New Roman" w:cs="Times New Roman"/>
          <w:b/>
          <w:sz w:val="32"/>
          <w:szCs w:val="32"/>
        </w:rPr>
        <w:lastRenderedPageBreak/>
        <w:t>Monitoring and Review Techniques</w:t>
      </w:r>
    </w:p>
    <w:p w14:paraId="5FEDE5DA" w14:textId="449C640F" w:rsidR="002831FB" w:rsidRDefault="002B2923" w:rsidP="002831FB">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The ADKAR model has been used to monitor the techniques and conduct a session to draft a review of the way they operate in general. They are as follows:</w:t>
      </w:r>
      <w:bookmarkStart w:id="39" w:name="_2grqrue" w:colFirst="0" w:colLast="0"/>
      <w:bookmarkEnd w:id="39"/>
    </w:p>
    <w:p w14:paraId="1735E9A6" w14:textId="4497BA4E" w:rsidR="002B2923" w:rsidRPr="002831FB" w:rsidRDefault="00000000" w:rsidP="002831FB">
      <w:pPr>
        <w:spacing w:before="240" w:after="24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b/>
          <w:sz w:val="28"/>
          <w:szCs w:val="28"/>
        </w:rPr>
        <w:t>Awareness</w:t>
      </w:r>
    </w:p>
    <w:p w14:paraId="4CDD213E" w14:textId="0A51338A" w:rsidR="002850DE" w:rsidRPr="002B2923" w:rsidRDefault="002B2923" w:rsidP="002B2923">
      <w:pPr>
        <w:pStyle w:val="Heading2"/>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000000" w:rsidRPr="00180E48">
        <w:rPr>
          <w:rFonts w:ascii="Times New Roman" w:eastAsia="Times New Roman" w:hAnsi="Times New Roman" w:cs="Times New Roman"/>
          <w:sz w:val="28"/>
          <w:szCs w:val="28"/>
        </w:rPr>
        <w:t xml:space="preserve">Just like every other proceeding, the senior managers of this organisation </w:t>
      </w:r>
      <w:proofErr w:type="gramStart"/>
      <w:r w:rsidR="00000000" w:rsidRPr="00180E48">
        <w:rPr>
          <w:rFonts w:ascii="Times New Roman" w:eastAsia="Times New Roman" w:hAnsi="Times New Roman" w:cs="Times New Roman"/>
          <w:sz w:val="28"/>
          <w:szCs w:val="28"/>
        </w:rPr>
        <w:t>have to</w:t>
      </w:r>
      <w:proofErr w:type="gramEnd"/>
      <w:r w:rsidR="00000000" w:rsidRPr="00180E48">
        <w:rPr>
          <w:rFonts w:ascii="Times New Roman" w:eastAsia="Times New Roman" w:hAnsi="Times New Roman" w:cs="Times New Roman"/>
          <w:sz w:val="28"/>
          <w:szCs w:val="28"/>
        </w:rPr>
        <w:t xml:space="preserve"> be kept in the loop so that they are aware of the fact that is going on in their own company (</w:t>
      </w:r>
      <w:proofErr w:type="spellStart"/>
      <w:r w:rsidR="00000000" w:rsidRPr="00180E48">
        <w:rPr>
          <w:rFonts w:ascii="Times New Roman" w:eastAsia="Times New Roman" w:hAnsi="Times New Roman" w:cs="Times New Roman"/>
          <w:sz w:val="28"/>
          <w:szCs w:val="28"/>
        </w:rPr>
        <w:t>Freyd</w:t>
      </w:r>
      <w:proofErr w:type="spellEnd"/>
      <w:r w:rsidR="00000000" w:rsidRPr="00180E48">
        <w:rPr>
          <w:rFonts w:ascii="Times New Roman" w:eastAsia="Times New Roman" w:hAnsi="Times New Roman" w:cs="Times New Roman"/>
          <w:sz w:val="28"/>
          <w:szCs w:val="28"/>
        </w:rPr>
        <w:t xml:space="preserve"> and Smidt, 2019).</w:t>
      </w:r>
    </w:p>
    <w:p w14:paraId="5A511632" w14:textId="77777777" w:rsidR="002850DE" w:rsidRPr="00180E48" w:rsidRDefault="00000000">
      <w:pPr>
        <w:pStyle w:val="Heading2"/>
        <w:spacing w:line="360" w:lineRule="auto"/>
        <w:jc w:val="both"/>
        <w:rPr>
          <w:rFonts w:ascii="Times New Roman" w:eastAsia="Times New Roman" w:hAnsi="Times New Roman" w:cs="Times New Roman"/>
          <w:b/>
          <w:sz w:val="28"/>
          <w:szCs w:val="28"/>
        </w:rPr>
      </w:pPr>
      <w:bookmarkStart w:id="40" w:name="_vx1227" w:colFirst="0" w:colLast="0"/>
      <w:bookmarkEnd w:id="40"/>
      <w:r w:rsidRPr="00180E48">
        <w:rPr>
          <w:rFonts w:ascii="Times New Roman" w:eastAsia="Times New Roman" w:hAnsi="Times New Roman" w:cs="Times New Roman"/>
          <w:b/>
          <w:sz w:val="28"/>
          <w:szCs w:val="28"/>
        </w:rPr>
        <w:t>Desired</w:t>
      </w:r>
    </w:p>
    <w:p w14:paraId="73CD71B9" w14:textId="6832EB61" w:rsidR="002850DE" w:rsidRPr="00180E48" w:rsidRDefault="002B2923">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 xml:space="preserve">The desired result can be obtained once the employers are aware of the fact and start to take considerable actions </w:t>
      </w:r>
      <w:proofErr w:type="gramStart"/>
      <w:r w:rsidR="00000000" w:rsidRPr="00180E48">
        <w:rPr>
          <w:rFonts w:ascii="Times New Roman" w:eastAsia="Times New Roman" w:hAnsi="Times New Roman" w:cs="Times New Roman"/>
          <w:sz w:val="28"/>
          <w:szCs w:val="28"/>
        </w:rPr>
        <w:t>in order to</w:t>
      </w:r>
      <w:proofErr w:type="gramEnd"/>
      <w:r w:rsidR="00000000" w:rsidRPr="00180E48">
        <w:rPr>
          <w:rFonts w:ascii="Times New Roman" w:eastAsia="Times New Roman" w:hAnsi="Times New Roman" w:cs="Times New Roman"/>
          <w:sz w:val="28"/>
          <w:szCs w:val="28"/>
        </w:rPr>
        <w:t xml:space="preserve"> keep the women safe and protect the repetition of their brand.</w:t>
      </w:r>
    </w:p>
    <w:p w14:paraId="2B90C630" w14:textId="77777777" w:rsidR="002850DE" w:rsidRPr="00180E48" w:rsidRDefault="00000000">
      <w:pPr>
        <w:pStyle w:val="Heading2"/>
        <w:spacing w:line="360" w:lineRule="auto"/>
        <w:jc w:val="both"/>
        <w:rPr>
          <w:rFonts w:ascii="Times New Roman" w:eastAsia="Times New Roman" w:hAnsi="Times New Roman" w:cs="Times New Roman"/>
          <w:b/>
          <w:sz w:val="28"/>
          <w:szCs w:val="28"/>
        </w:rPr>
      </w:pPr>
      <w:bookmarkStart w:id="41" w:name="_3fwokq0" w:colFirst="0" w:colLast="0"/>
      <w:bookmarkEnd w:id="41"/>
      <w:r w:rsidRPr="00180E48">
        <w:rPr>
          <w:rFonts w:ascii="Times New Roman" w:eastAsia="Times New Roman" w:hAnsi="Times New Roman" w:cs="Times New Roman"/>
          <w:b/>
          <w:sz w:val="28"/>
          <w:szCs w:val="28"/>
        </w:rPr>
        <w:t>Knowledge</w:t>
      </w:r>
    </w:p>
    <w:p w14:paraId="6C0FDC34" w14:textId="047CD590" w:rsidR="002850DE" w:rsidRPr="00180E48" w:rsidRDefault="002B2923">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The essence of knowledge is very important as stated in the section on alternate solutions that helps in keeping the employees educated about the fact that differentiates between keeping a woman safe and harassing them in a place of work.</w:t>
      </w:r>
    </w:p>
    <w:p w14:paraId="377F9CA5" w14:textId="77777777" w:rsidR="002850DE" w:rsidRPr="00180E48" w:rsidRDefault="00000000">
      <w:pPr>
        <w:pStyle w:val="Heading2"/>
        <w:spacing w:line="360" w:lineRule="auto"/>
        <w:jc w:val="both"/>
        <w:rPr>
          <w:rFonts w:ascii="Times New Roman" w:eastAsia="Times New Roman" w:hAnsi="Times New Roman" w:cs="Times New Roman"/>
          <w:b/>
          <w:sz w:val="28"/>
          <w:szCs w:val="28"/>
        </w:rPr>
      </w:pPr>
      <w:bookmarkStart w:id="42" w:name="_1v1yuxt" w:colFirst="0" w:colLast="0"/>
      <w:bookmarkEnd w:id="42"/>
      <w:r w:rsidRPr="00180E48">
        <w:rPr>
          <w:rFonts w:ascii="Times New Roman" w:eastAsia="Times New Roman" w:hAnsi="Times New Roman" w:cs="Times New Roman"/>
          <w:b/>
          <w:sz w:val="28"/>
          <w:szCs w:val="28"/>
        </w:rPr>
        <w:t>Ability</w:t>
      </w:r>
    </w:p>
    <w:p w14:paraId="35A93332" w14:textId="4419A950" w:rsidR="002850DE" w:rsidRPr="00180E48" w:rsidRDefault="002B2923">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The ones who commit these crimes will understand the consequences it has on the victim's mental health and take steps to remove such thoughts from their mind. The ones who are concerned about the safety of their female colleagues will keep an eye out for them as this education will help them in contributing to the efforts of restoring a safe workplace for every gender in the organisation.</w:t>
      </w:r>
    </w:p>
    <w:p w14:paraId="371DC30E" w14:textId="77777777" w:rsidR="002850DE" w:rsidRPr="00180E48" w:rsidRDefault="00000000">
      <w:pPr>
        <w:pStyle w:val="Heading2"/>
        <w:spacing w:line="360" w:lineRule="auto"/>
        <w:jc w:val="both"/>
        <w:rPr>
          <w:rFonts w:ascii="Times New Roman" w:eastAsia="Times New Roman" w:hAnsi="Times New Roman" w:cs="Times New Roman"/>
          <w:b/>
          <w:sz w:val="28"/>
          <w:szCs w:val="28"/>
        </w:rPr>
      </w:pPr>
      <w:bookmarkStart w:id="43" w:name="_4f1mdlm" w:colFirst="0" w:colLast="0"/>
      <w:bookmarkEnd w:id="43"/>
      <w:r w:rsidRPr="00180E48">
        <w:rPr>
          <w:rFonts w:ascii="Times New Roman" w:eastAsia="Times New Roman" w:hAnsi="Times New Roman" w:cs="Times New Roman"/>
          <w:b/>
          <w:sz w:val="28"/>
          <w:szCs w:val="28"/>
        </w:rPr>
        <w:lastRenderedPageBreak/>
        <w:t xml:space="preserve">Reinforcement </w:t>
      </w:r>
    </w:p>
    <w:p w14:paraId="35CFB480" w14:textId="7C4C56E8" w:rsidR="002831FB" w:rsidRPr="00180E48" w:rsidRDefault="002B2923">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Once the laws are assimilated into the system the one to benefit will be every female worker in the business establishment because they can work safely every day. The second one to read the benefits of this entire thing is the company as their reputation will be saved from serious crime committed under their roof.</w:t>
      </w:r>
    </w:p>
    <w:p w14:paraId="64131871" w14:textId="77777777" w:rsidR="002850DE" w:rsidRPr="00E44018" w:rsidRDefault="00000000">
      <w:pPr>
        <w:pStyle w:val="Heading1"/>
        <w:spacing w:line="360" w:lineRule="auto"/>
        <w:jc w:val="both"/>
        <w:rPr>
          <w:rFonts w:ascii="Times New Roman" w:eastAsia="Times New Roman" w:hAnsi="Times New Roman" w:cs="Times New Roman"/>
          <w:b/>
          <w:sz w:val="36"/>
          <w:szCs w:val="36"/>
        </w:rPr>
      </w:pPr>
      <w:bookmarkStart w:id="44" w:name="_2u6wntf" w:colFirst="0" w:colLast="0"/>
      <w:bookmarkEnd w:id="44"/>
      <w:r w:rsidRPr="00E44018">
        <w:rPr>
          <w:rFonts w:ascii="Times New Roman" w:eastAsia="Times New Roman" w:hAnsi="Times New Roman" w:cs="Times New Roman"/>
          <w:b/>
          <w:sz w:val="36"/>
          <w:szCs w:val="36"/>
        </w:rPr>
        <w:t>Conclusion</w:t>
      </w:r>
    </w:p>
    <w:p w14:paraId="4B9D82FD" w14:textId="243A1AB6" w:rsidR="002850DE" w:rsidRPr="00180E48" w:rsidRDefault="002B2923">
      <w:pPr>
        <w:spacing w:before="240" w:after="24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000000" w:rsidRPr="00180E48">
        <w:rPr>
          <w:rFonts w:ascii="Times New Roman" w:eastAsia="Times New Roman" w:hAnsi="Times New Roman" w:cs="Times New Roman"/>
          <w:sz w:val="28"/>
          <w:szCs w:val="28"/>
        </w:rPr>
        <w:t xml:space="preserve">This is an analytical report which discusses the problems faced by a multinational mining giant called Rio Tinto. The report starts with a PESTLE and SWOT analysis which goes on to describe the factors helping the company to operate </w:t>
      </w:r>
      <w:proofErr w:type="gramStart"/>
      <w:r w:rsidR="00000000" w:rsidRPr="00180E48">
        <w:rPr>
          <w:rFonts w:ascii="Times New Roman" w:eastAsia="Times New Roman" w:hAnsi="Times New Roman" w:cs="Times New Roman"/>
          <w:sz w:val="28"/>
          <w:szCs w:val="28"/>
        </w:rPr>
        <w:t>on a daily basis</w:t>
      </w:r>
      <w:proofErr w:type="gramEnd"/>
      <w:r w:rsidR="00000000" w:rsidRPr="00180E48">
        <w:rPr>
          <w:rFonts w:ascii="Times New Roman" w:eastAsia="Times New Roman" w:hAnsi="Times New Roman" w:cs="Times New Roman"/>
          <w:sz w:val="28"/>
          <w:szCs w:val="28"/>
        </w:rPr>
        <w:t xml:space="preserve">. These analytical considerations are followed by 3 alternative solutions to the problem. Communication a plan with the stakeholders has been discussed with the help of a chart. The final section of this report shows the use of the ADKAR model to monitor and review the techniques ever discussed to curb the problem. </w:t>
      </w:r>
      <w:r w:rsidR="00000000" w:rsidRPr="00180E48">
        <w:rPr>
          <w:sz w:val="28"/>
          <w:szCs w:val="28"/>
        </w:rPr>
        <w:br w:type="page"/>
      </w:r>
    </w:p>
    <w:bookmarkStart w:id="45" w:name="_3tbugp1" w:colFirst="0" w:colLast="0"/>
    <w:bookmarkEnd w:id="45"/>
    <w:p w14:paraId="34141B5D" w14:textId="77777777" w:rsidR="0078430A" w:rsidRPr="0078430A" w:rsidRDefault="0078430A">
      <w:pPr>
        <w:spacing w:before="200" w:line="360" w:lineRule="auto"/>
        <w:jc w:val="both"/>
        <w:rPr>
          <w:b/>
          <w:bCs/>
          <w:color w:val="000000"/>
          <w:sz w:val="36"/>
          <w:szCs w:val="36"/>
        </w:rPr>
      </w:pPr>
      <w:r>
        <w:lastRenderedPageBreak/>
        <w:fldChar w:fldCharType="begin"/>
      </w:r>
      <w:r>
        <w:instrText>HYPERLINK \l "_que7swy34rwn" \h</w:instrText>
      </w:r>
      <w:r>
        <w:fldChar w:fldCharType="separate"/>
      </w:r>
      <w:r w:rsidRPr="0078430A">
        <w:rPr>
          <w:b/>
          <w:bCs/>
          <w:color w:val="000000"/>
          <w:sz w:val="36"/>
          <w:szCs w:val="36"/>
        </w:rPr>
        <w:t>Reference</w:t>
      </w:r>
      <w:r w:rsidRPr="0078430A">
        <w:rPr>
          <w:b/>
          <w:bCs/>
          <w:color w:val="000000"/>
          <w:sz w:val="36"/>
          <w:szCs w:val="36"/>
        </w:rPr>
        <w:tab/>
      </w:r>
      <w:r w:rsidRPr="0078430A">
        <w:rPr>
          <w:b/>
          <w:bCs/>
          <w:color w:val="000000"/>
          <w:sz w:val="36"/>
          <w:szCs w:val="36"/>
        </w:rPr>
        <w:fldChar w:fldCharType="end"/>
      </w:r>
    </w:p>
    <w:p w14:paraId="2A76A8D4" w14:textId="5C7CA007" w:rsidR="002850DE" w:rsidRPr="00180E48" w:rsidRDefault="00000000">
      <w:pPr>
        <w:spacing w:before="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Contractor, F.J., </w:t>
      </w:r>
      <w:proofErr w:type="spellStart"/>
      <w:r w:rsidRPr="00180E48">
        <w:rPr>
          <w:rFonts w:ascii="Times New Roman" w:eastAsia="Times New Roman" w:hAnsi="Times New Roman" w:cs="Times New Roman"/>
          <w:sz w:val="28"/>
          <w:szCs w:val="28"/>
        </w:rPr>
        <w:t>Dangol</w:t>
      </w:r>
      <w:proofErr w:type="spellEnd"/>
      <w:r w:rsidRPr="00180E48">
        <w:rPr>
          <w:rFonts w:ascii="Times New Roman" w:eastAsia="Times New Roman" w:hAnsi="Times New Roman" w:cs="Times New Roman"/>
          <w:sz w:val="28"/>
          <w:szCs w:val="28"/>
        </w:rPr>
        <w:t xml:space="preserve">, R., </w:t>
      </w:r>
      <w:proofErr w:type="spellStart"/>
      <w:r w:rsidRPr="00180E48">
        <w:rPr>
          <w:rFonts w:ascii="Times New Roman" w:eastAsia="Times New Roman" w:hAnsi="Times New Roman" w:cs="Times New Roman"/>
          <w:sz w:val="28"/>
          <w:szCs w:val="28"/>
        </w:rPr>
        <w:t>Nuruzzaman</w:t>
      </w:r>
      <w:proofErr w:type="spellEnd"/>
      <w:r w:rsidRPr="00180E48">
        <w:rPr>
          <w:rFonts w:ascii="Times New Roman" w:eastAsia="Times New Roman" w:hAnsi="Times New Roman" w:cs="Times New Roman"/>
          <w:sz w:val="28"/>
          <w:szCs w:val="28"/>
        </w:rPr>
        <w:t xml:space="preserve">, N. and Raghunath, S., </w:t>
      </w:r>
      <w:r w:rsidR="002831FB">
        <w:rPr>
          <w:rFonts w:ascii="Times New Roman" w:eastAsia="Times New Roman" w:hAnsi="Times New Roman" w:cs="Times New Roman"/>
          <w:sz w:val="28"/>
          <w:szCs w:val="28"/>
        </w:rPr>
        <w:t>(</w:t>
      </w:r>
      <w:r w:rsidRPr="00180E48">
        <w:rPr>
          <w:rFonts w:ascii="Times New Roman" w:eastAsia="Times New Roman" w:hAnsi="Times New Roman" w:cs="Times New Roman"/>
          <w:sz w:val="28"/>
          <w:szCs w:val="28"/>
        </w:rPr>
        <w:t>2020</w:t>
      </w:r>
      <w:r w:rsidR="002831FB">
        <w:rPr>
          <w:rFonts w:ascii="Times New Roman" w:eastAsia="Times New Roman" w:hAnsi="Times New Roman" w:cs="Times New Roman"/>
          <w:sz w:val="28"/>
          <w:szCs w:val="28"/>
        </w:rPr>
        <w:t>)</w:t>
      </w:r>
      <w:r w:rsidRPr="00180E48">
        <w:rPr>
          <w:rFonts w:ascii="Times New Roman" w:eastAsia="Times New Roman" w:hAnsi="Times New Roman" w:cs="Times New Roman"/>
          <w:sz w:val="28"/>
          <w:szCs w:val="28"/>
        </w:rPr>
        <w:t>. How do country regulations and business environment impact foreign direct investment (FDI) inflows? International Business Review, 29(2), p.101640.</w:t>
      </w:r>
    </w:p>
    <w:p w14:paraId="2537A5CF" w14:textId="062CB5B0" w:rsidR="002850DE" w:rsidRPr="00180E48" w:rsidRDefault="00000000">
      <w:pPr>
        <w:spacing w:before="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Cortina, L.M. and </w:t>
      </w:r>
      <w:proofErr w:type="spellStart"/>
      <w:r w:rsidRPr="00180E48">
        <w:rPr>
          <w:rFonts w:ascii="Times New Roman" w:eastAsia="Times New Roman" w:hAnsi="Times New Roman" w:cs="Times New Roman"/>
          <w:sz w:val="28"/>
          <w:szCs w:val="28"/>
        </w:rPr>
        <w:t>Areguin</w:t>
      </w:r>
      <w:proofErr w:type="spellEnd"/>
      <w:r w:rsidRPr="00180E48">
        <w:rPr>
          <w:rFonts w:ascii="Times New Roman" w:eastAsia="Times New Roman" w:hAnsi="Times New Roman" w:cs="Times New Roman"/>
          <w:sz w:val="28"/>
          <w:szCs w:val="28"/>
        </w:rPr>
        <w:t xml:space="preserve">, M.A., </w:t>
      </w:r>
      <w:r w:rsidR="002831FB">
        <w:rPr>
          <w:rFonts w:ascii="Times New Roman" w:eastAsia="Times New Roman" w:hAnsi="Times New Roman" w:cs="Times New Roman"/>
          <w:sz w:val="28"/>
          <w:szCs w:val="28"/>
        </w:rPr>
        <w:t>(</w:t>
      </w:r>
      <w:r w:rsidRPr="00180E48">
        <w:rPr>
          <w:rFonts w:ascii="Times New Roman" w:eastAsia="Times New Roman" w:hAnsi="Times New Roman" w:cs="Times New Roman"/>
          <w:sz w:val="28"/>
          <w:szCs w:val="28"/>
        </w:rPr>
        <w:t>2021</w:t>
      </w:r>
      <w:r w:rsidR="002831FB">
        <w:rPr>
          <w:rFonts w:ascii="Times New Roman" w:eastAsia="Times New Roman" w:hAnsi="Times New Roman" w:cs="Times New Roman"/>
          <w:sz w:val="28"/>
          <w:szCs w:val="28"/>
        </w:rPr>
        <w:t>)</w:t>
      </w:r>
      <w:r w:rsidRPr="00180E48">
        <w:rPr>
          <w:rFonts w:ascii="Times New Roman" w:eastAsia="Times New Roman" w:hAnsi="Times New Roman" w:cs="Times New Roman"/>
          <w:sz w:val="28"/>
          <w:szCs w:val="28"/>
        </w:rPr>
        <w:t xml:space="preserve">. Putting people down and pushing them out: sexual harassment in the workplace. Annual Review of Organizational Psychology and Organizational </w:t>
      </w:r>
      <w:proofErr w:type="spellStart"/>
      <w:r w:rsidRPr="00180E48">
        <w:rPr>
          <w:rFonts w:ascii="Times New Roman" w:eastAsia="Times New Roman" w:hAnsi="Times New Roman" w:cs="Times New Roman"/>
          <w:sz w:val="28"/>
          <w:szCs w:val="28"/>
        </w:rPr>
        <w:t>Behavior</w:t>
      </w:r>
      <w:proofErr w:type="spellEnd"/>
      <w:r w:rsidRPr="00180E48">
        <w:rPr>
          <w:rFonts w:ascii="Times New Roman" w:eastAsia="Times New Roman" w:hAnsi="Times New Roman" w:cs="Times New Roman"/>
          <w:sz w:val="28"/>
          <w:szCs w:val="28"/>
        </w:rPr>
        <w:t>, 8, pp.285-309.</w:t>
      </w:r>
    </w:p>
    <w:p w14:paraId="62E0B30A" w14:textId="611C6C8A" w:rsidR="002850DE" w:rsidRPr="00180E48" w:rsidRDefault="00000000">
      <w:pPr>
        <w:spacing w:before="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Dobbin, F. and </w:t>
      </w:r>
      <w:proofErr w:type="spellStart"/>
      <w:r w:rsidRPr="00180E48">
        <w:rPr>
          <w:rFonts w:ascii="Times New Roman" w:eastAsia="Times New Roman" w:hAnsi="Times New Roman" w:cs="Times New Roman"/>
          <w:sz w:val="28"/>
          <w:szCs w:val="28"/>
        </w:rPr>
        <w:t>Kalev</w:t>
      </w:r>
      <w:proofErr w:type="spellEnd"/>
      <w:r w:rsidRPr="00180E48">
        <w:rPr>
          <w:rFonts w:ascii="Times New Roman" w:eastAsia="Times New Roman" w:hAnsi="Times New Roman" w:cs="Times New Roman"/>
          <w:sz w:val="28"/>
          <w:szCs w:val="28"/>
        </w:rPr>
        <w:t xml:space="preserve">, </w:t>
      </w:r>
      <w:proofErr w:type="gramStart"/>
      <w:r w:rsidRPr="00180E48">
        <w:rPr>
          <w:rFonts w:ascii="Times New Roman" w:eastAsia="Times New Roman" w:hAnsi="Times New Roman" w:cs="Times New Roman"/>
          <w:sz w:val="28"/>
          <w:szCs w:val="28"/>
        </w:rPr>
        <w:t>A.,</w:t>
      </w:r>
      <w:r w:rsidR="002831FB">
        <w:rPr>
          <w:rFonts w:ascii="Times New Roman" w:eastAsia="Times New Roman" w:hAnsi="Times New Roman" w:cs="Times New Roman"/>
          <w:sz w:val="28"/>
          <w:szCs w:val="28"/>
        </w:rPr>
        <w:t>(</w:t>
      </w:r>
      <w:proofErr w:type="gramEnd"/>
      <w:r w:rsidRPr="00180E48">
        <w:rPr>
          <w:rFonts w:ascii="Times New Roman" w:eastAsia="Times New Roman" w:hAnsi="Times New Roman" w:cs="Times New Roman"/>
          <w:sz w:val="28"/>
          <w:szCs w:val="28"/>
        </w:rPr>
        <w:t>2020</w:t>
      </w:r>
      <w:r w:rsidR="002831FB">
        <w:rPr>
          <w:rFonts w:ascii="Times New Roman" w:eastAsia="Times New Roman" w:hAnsi="Times New Roman" w:cs="Times New Roman"/>
          <w:sz w:val="28"/>
          <w:szCs w:val="28"/>
        </w:rPr>
        <w:t>)</w:t>
      </w:r>
      <w:r w:rsidRPr="00180E48">
        <w:rPr>
          <w:rFonts w:ascii="Times New Roman" w:eastAsia="Times New Roman" w:hAnsi="Times New Roman" w:cs="Times New Roman"/>
          <w:sz w:val="28"/>
          <w:szCs w:val="28"/>
        </w:rPr>
        <w:t>. Why sexual harassment programs backfire. Harvard Business Review, 98(3), pp.45-52.</w:t>
      </w:r>
    </w:p>
    <w:p w14:paraId="6141735A" w14:textId="432E6E52" w:rsidR="002850DE" w:rsidRPr="00180E48" w:rsidRDefault="00000000">
      <w:pPr>
        <w:spacing w:before="200" w:line="360" w:lineRule="auto"/>
        <w:jc w:val="both"/>
        <w:rPr>
          <w:rFonts w:ascii="Times New Roman" w:eastAsia="Times New Roman" w:hAnsi="Times New Roman" w:cs="Times New Roman"/>
          <w:b/>
          <w:sz w:val="28"/>
          <w:szCs w:val="28"/>
        </w:rPr>
      </w:pPr>
      <w:proofErr w:type="spellStart"/>
      <w:r w:rsidRPr="00180E48">
        <w:rPr>
          <w:rFonts w:ascii="Times New Roman" w:eastAsia="Times New Roman" w:hAnsi="Times New Roman" w:cs="Times New Roman"/>
          <w:sz w:val="28"/>
          <w:szCs w:val="28"/>
        </w:rPr>
        <w:t>Freyd</w:t>
      </w:r>
      <w:proofErr w:type="spellEnd"/>
      <w:r w:rsidRPr="00180E48">
        <w:rPr>
          <w:rFonts w:ascii="Times New Roman" w:eastAsia="Times New Roman" w:hAnsi="Times New Roman" w:cs="Times New Roman"/>
          <w:sz w:val="28"/>
          <w:szCs w:val="28"/>
        </w:rPr>
        <w:t xml:space="preserve">, J.J. and Smidt, A.M., </w:t>
      </w:r>
      <w:r w:rsidR="002831FB">
        <w:rPr>
          <w:rFonts w:ascii="Times New Roman" w:eastAsia="Times New Roman" w:hAnsi="Times New Roman" w:cs="Times New Roman"/>
          <w:sz w:val="28"/>
          <w:szCs w:val="28"/>
        </w:rPr>
        <w:t>(</w:t>
      </w:r>
      <w:r w:rsidRPr="00180E48">
        <w:rPr>
          <w:rFonts w:ascii="Times New Roman" w:eastAsia="Times New Roman" w:hAnsi="Times New Roman" w:cs="Times New Roman"/>
          <w:sz w:val="28"/>
          <w:szCs w:val="28"/>
        </w:rPr>
        <w:t>2019</w:t>
      </w:r>
      <w:r w:rsidR="002831FB">
        <w:rPr>
          <w:rFonts w:ascii="Times New Roman" w:eastAsia="Times New Roman" w:hAnsi="Times New Roman" w:cs="Times New Roman"/>
          <w:sz w:val="28"/>
          <w:szCs w:val="28"/>
        </w:rPr>
        <w:t>)</w:t>
      </w:r>
      <w:r w:rsidRPr="00180E48">
        <w:rPr>
          <w:rFonts w:ascii="Times New Roman" w:eastAsia="Times New Roman" w:hAnsi="Times New Roman" w:cs="Times New Roman"/>
          <w:sz w:val="28"/>
          <w:szCs w:val="28"/>
        </w:rPr>
        <w:t xml:space="preserve">. </w:t>
      </w:r>
      <w:proofErr w:type="gramStart"/>
      <w:r w:rsidRPr="00180E48">
        <w:rPr>
          <w:rFonts w:ascii="Times New Roman" w:eastAsia="Times New Roman" w:hAnsi="Times New Roman" w:cs="Times New Roman"/>
          <w:sz w:val="28"/>
          <w:szCs w:val="28"/>
        </w:rPr>
        <w:t>So</w:t>
      </w:r>
      <w:proofErr w:type="gramEnd"/>
      <w:r w:rsidRPr="00180E48">
        <w:rPr>
          <w:rFonts w:ascii="Times New Roman" w:eastAsia="Times New Roman" w:hAnsi="Times New Roman" w:cs="Times New Roman"/>
          <w:sz w:val="28"/>
          <w:szCs w:val="28"/>
        </w:rPr>
        <w:t xml:space="preserve"> you want to address sexual harassment and assault in your organization? Training is not enough; Education is necessary. Journal of Trauma &amp; Dissociation, 20(5), pp.489-494.</w:t>
      </w:r>
    </w:p>
    <w:p w14:paraId="26F3330A" w14:textId="499E4A94" w:rsidR="002850DE" w:rsidRPr="00180E48" w:rsidRDefault="00000000">
      <w:pPr>
        <w:spacing w:before="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García-Gómez, J.J. and Pérez-</w:t>
      </w:r>
      <w:proofErr w:type="spellStart"/>
      <w:r w:rsidRPr="00180E48">
        <w:rPr>
          <w:rFonts w:ascii="Times New Roman" w:eastAsia="Times New Roman" w:hAnsi="Times New Roman" w:cs="Times New Roman"/>
          <w:sz w:val="28"/>
          <w:szCs w:val="28"/>
        </w:rPr>
        <w:t>Cebada</w:t>
      </w:r>
      <w:proofErr w:type="spellEnd"/>
      <w:r w:rsidRPr="00180E48">
        <w:rPr>
          <w:rFonts w:ascii="Times New Roman" w:eastAsia="Times New Roman" w:hAnsi="Times New Roman" w:cs="Times New Roman"/>
          <w:sz w:val="28"/>
          <w:szCs w:val="28"/>
        </w:rPr>
        <w:t xml:space="preserve">, J.D., </w:t>
      </w:r>
      <w:r w:rsidR="002831FB">
        <w:rPr>
          <w:rFonts w:ascii="Times New Roman" w:eastAsia="Times New Roman" w:hAnsi="Times New Roman" w:cs="Times New Roman"/>
          <w:sz w:val="28"/>
          <w:szCs w:val="28"/>
        </w:rPr>
        <w:t>(</w:t>
      </w:r>
      <w:r w:rsidRPr="00180E48">
        <w:rPr>
          <w:rFonts w:ascii="Times New Roman" w:eastAsia="Times New Roman" w:hAnsi="Times New Roman" w:cs="Times New Roman"/>
          <w:sz w:val="28"/>
          <w:szCs w:val="28"/>
        </w:rPr>
        <w:t>2020</w:t>
      </w:r>
      <w:r w:rsidR="002831FB">
        <w:rPr>
          <w:rFonts w:ascii="Times New Roman" w:eastAsia="Times New Roman" w:hAnsi="Times New Roman" w:cs="Times New Roman"/>
          <w:sz w:val="28"/>
          <w:szCs w:val="28"/>
        </w:rPr>
        <w:t>)</w:t>
      </w:r>
      <w:r w:rsidRPr="00180E48">
        <w:rPr>
          <w:rFonts w:ascii="Times New Roman" w:eastAsia="Times New Roman" w:hAnsi="Times New Roman" w:cs="Times New Roman"/>
          <w:sz w:val="28"/>
          <w:szCs w:val="28"/>
        </w:rPr>
        <w:t>. A socio-environmental history of a copper mining company: Rio-Tinto company limited (1874–1930). Sustainability, 12(11), p.4521.</w:t>
      </w:r>
    </w:p>
    <w:p w14:paraId="5AF9DD53" w14:textId="016DEEB1" w:rsidR="002850DE" w:rsidRPr="00180E48" w:rsidRDefault="00000000">
      <w:pPr>
        <w:spacing w:before="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Gibbs, A., </w:t>
      </w:r>
      <w:proofErr w:type="spellStart"/>
      <w:r w:rsidRPr="00180E48">
        <w:rPr>
          <w:rFonts w:ascii="Times New Roman" w:eastAsia="Times New Roman" w:hAnsi="Times New Roman" w:cs="Times New Roman"/>
          <w:sz w:val="28"/>
          <w:szCs w:val="28"/>
        </w:rPr>
        <w:t>Dunkle</w:t>
      </w:r>
      <w:proofErr w:type="spellEnd"/>
      <w:r w:rsidRPr="00180E48">
        <w:rPr>
          <w:rFonts w:ascii="Times New Roman" w:eastAsia="Times New Roman" w:hAnsi="Times New Roman" w:cs="Times New Roman"/>
          <w:sz w:val="28"/>
          <w:szCs w:val="28"/>
        </w:rPr>
        <w:t xml:space="preserve">, K., </w:t>
      </w:r>
      <w:proofErr w:type="spellStart"/>
      <w:r w:rsidRPr="00180E48">
        <w:rPr>
          <w:rFonts w:ascii="Times New Roman" w:eastAsia="Times New Roman" w:hAnsi="Times New Roman" w:cs="Times New Roman"/>
          <w:sz w:val="28"/>
          <w:szCs w:val="28"/>
        </w:rPr>
        <w:t>Ramsoomar</w:t>
      </w:r>
      <w:proofErr w:type="spellEnd"/>
      <w:r w:rsidRPr="00180E48">
        <w:rPr>
          <w:rFonts w:ascii="Times New Roman" w:eastAsia="Times New Roman" w:hAnsi="Times New Roman" w:cs="Times New Roman"/>
          <w:sz w:val="28"/>
          <w:szCs w:val="28"/>
        </w:rPr>
        <w:t xml:space="preserve">, L., Willan, S., Jama Shai, N., </w:t>
      </w:r>
      <w:proofErr w:type="spellStart"/>
      <w:r w:rsidRPr="00180E48">
        <w:rPr>
          <w:rFonts w:ascii="Times New Roman" w:eastAsia="Times New Roman" w:hAnsi="Times New Roman" w:cs="Times New Roman"/>
          <w:sz w:val="28"/>
          <w:szCs w:val="28"/>
        </w:rPr>
        <w:t>Chatterji</w:t>
      </w:r>
      <w:proofErr w:type="spellEnd"/>
      <w:r w:rsidRPr="00180E48">
        <w:rPr>
          <w:rFonts w:ascii="Times New Roman" w:eastAsia="Times New Roman" w:hAnsi="Times New Roman" w:cs="Times New Roman"/>
          <w:sz w:val="28"/>
          <w:szCs w:val="28"/>
        </w:rPr>
        <w:t xml:space="preserve">, S., </w:t>
      </w:r>
      <w:proofErr w:type="spellStart"/>
      <w:r w:rsidRPr="00180E48">
        <w:rPr>
          <w:rFonts w:ascii="Times New Roman" w:eastAsia="Times New Roman" w:hAnsi="Times New Roman" w:cs="Times New Roman"/>
          <w:sz w:val="28"/>
          <w:szCs w:val="28"/>
        </w:rPr>
        <w:t>Naved</w:t>
      </w:r>
      <w:proofErr w:type="spellEnd"/>
      <w:r w:rsidRPr="00180E48">
        <w:rPr>
          <w:rFonts w:ascii="Times New Roman" w:eastAsia="Times New Roman" w:hAnsi="Times New Roman" w:cs="Times New Roman"/>
          <w:sz w:val="28"/>
          <w:szCs w:val="28"/>
        </w:rPr>
        <w:t xml:space="preserve">, R. and </w:t>
      </w:r>
      <w:proofErr w:type="spellStart"/>
      <w:r w:rsidRPr="00180E48">
        <w:rPr>
          <w:rFonts w:ascii="Times New Roman" w:eastAsia="Times New Roman" w:hAnsi="Times New Roman" w:cs="Times New Roman"/>
          <w:sz w:val="28"/>
          <w:szCs w:val="28"/>
        </w:rPr>
        <w:t>Jewkes</w:t>
      </w:r>
      <w:proofErr w:type="spellEnd"/>
      <w:r w:rsidRPr="00180E48">
        <w:rPr>
          <w:rFonts w:ascii="Times New Roman" w:eastAsia="Times New Roman" w:hAnsi="Times New Roman" w:cs="Times New Roman"/>
          <w:sz w:val="28"/>
          <w:szCs w:val="28"/>
        </w:rPr>
        <w:t xml:space="preserve">, </w:t>
      </w:r>
      <w:proofErr w:type="gramStart"/>
      <w:r w:rsidRPr="00180E48">
        <w:rPr>
          <w:rFonts w:ascii="Times New Roman" w:eastAsia="Times New Roman" w:hAnsi="Times New Roman" w:cs="Times New Roman"/>
          <w:sz w:val="28"/>
          <w:szCs w:val="28"/>
        </w:rPr>
        <w:t>R.,</w:t>
      </w:r>
      <w:r w:rsidR="002831FB">
        <w:rPr>
          <w:rFonts w:ascii="Times New Roman" w:eastAsia="Times New Roman" w:hAnsi="Times New Roman" w:cs="Times New Roman"/>
          <w:sz w:val="28"/>
          <w:szCs w:val="28"/>
        </w:rPr>
        <w:t>(</w:t>
      </w:r>
      <w:proofErr w:type="gramEnd"/>
      <w:r w:rsidRPr="00180E48">
        <w:rPr>
          <w:rFonts w:ascii="Times New Roman" w:eastAsia="Times New Roman" w:hAnsi="Times New Roman" w:cs="Times New Roman"/>
          <w:sz w:val="28"/>
          <w:szCs w:val="28"/>
        </w:rPr>
        <w:t>2020</w:t>
      </w:r>
      <w:r w:rsidR="002831FB">
        <w:rPr>
          <w:rFonts w:ascii="Times New Roman" w:eastAsia="Times New Roman" w:hAnsi="Times New Roman" w:cs="Times New Roman"/>
          <w:sz w:val="28"/>
          <w:szCs w:val="28"/>
        </w:rPr>
        <w:t>)</w:t>
      </w:r>
      <w:r w:rsidRPr="00180E48">
        <w:rPr>
          <w:rFonts w:ascii="Times New Roman" w:eastAsia="Times New Roman" w:hAnsi="Times New Roman" w:cs="Times New Roman"/>
          <w:sz w:val="28"/>
          <w:szCs w:val="28"/>
        </w:rPr>
        <w:t>. New learnings on drivers of men’s physical and/or sexual violence against their female partners, and women’s experiences of this, and the implications for prevention interventions. Global health action, 13(1), p.1739845.</w:t>
      </w:r>
    </w:p>
    <w:p w14:paraId="3EAC9910" w14:textId="660A4A28" w:rsidR="002850DE" w:rsidRPr="00180E48" w:rsidRDefault="00000000">
      <w:pPr>
        <w:spacing w:before="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Mendes, K., Keller, J. and Ringrose, </w:t>
      </w:r>
      <w:proofErr w:type="gramStart"/>
      <w:r w:rsidRPr="00180E48">
        <w:rPr>
          <w:rFonts w:ascii="Times New Roman" w:eastAsia="Times New Roman" w:hAnsi="Times New Roman" w:cs="Times New Roman"/>
          <w:sz w:val="28"/>
          <w:szCs w:val="28"/>
        </w:rPr>
        <w:t>J.,</w:t>
      </w:r>
      <w:r w:rsidR="002831FB">
        <w:rPr>
          <w:rFonts w:ascii="Times New Roman" w:eastAsia="Times New Roman" w:hAnsi="Times New Roman" w:cs="Times New Roman"/>
          <w:sz w:val="28"/>
          <w:szCs w:val="28"/>
        </w:rPr>
        <w:t>(</w:t>
      </w:r>
      <w:proofErr w:type="gramEnd"/>
      <w:r w:rsidRPr="00180E48">
        <w:rPr>
          <w:rFonts w:ascii="Times New Roman" w:eastAsia="Times New Roman" w:hAnsi="Times New Roman" w:cs="Times New Roman"/>
          <w:sz w:val="28"/>
          <w:szCs w:val="28"/>
        </w:rPr>
        <w:t>2019</w:t>
      </w:r>
      <w:r w:rsidR="002831FB">
        <w:rPr>
          <w:rFonts w:ascii="Times New Roman" w:eastAsia="Times New Roman" w:hAnsi="Times New Roman" w:cs="Times New Roman"/>
          <w:sz w:val="28"/>
          <w:szCs w:val="28"/>
        </w:rPr>
        <w:t>)</w:t>
      </w:r>
      <w:r w:rsidRPr="00180E48">
        <w:rPr>
          <w:rFonts w:ascii="Times New Roman" w:eastAsia="Times New Roman" w:hAnsi="Times New Roman" w:cs="Times New Roman"/>
          <w:sz w:val="28"/>
          <w:szCs w:val="28"/>
        </w:rPr>
        <w:t>. Digitized narratives of sexual violence: Making sexual violence felt and known through digital disclosures. New media &amp; society, 21(6), pp.1290-1310.</w:t>
      </w:r>
    </w:p>
    <w:p w14:paraId="7E78C177" w14:textId="01FDA3C9" w:rsidR="002850DE" w:rsidRPr="00180E48" w:rsidRDefault="00000000">
      <w:pPr>
        <w:spacing w:before="200" w:line="360" w:lineRule="auto"/>
        <w:jc w:val="both"/>
        <w:rPr>
          <w:rFonts w:ascii="Times New Roman" w:eastAsia="Times New Roman" w:hAnsi="Times New Roman" w:cs="Times New Roman"/>
          <w:sz w:val="28"/>
          <w:szCs w:val="28"/>
        </w:rPr>
      </w:pPr>
      <w:proofErr w:type="spellStart"/>
      <w:r w:rsidRPr="00180E48">
        <w:rPr>
          <w:rFonts w:ascii="Times New Roman" w:eastAsia="Times New Roman" w:hAnsi="Times New Roman" w:cs="Times New Roman"/>
          <w:sz w:val="28"/>
          <w:szCs w:val="28"/>
        </w:rPr>
        <w:lastRenderedPageBreak/>
        <w:t>Pineiro</w:t>
      </w:r>
      <w:proofErr w:type="spellEnd"/>
      <w:r w:rsidRPr="00180E48">
        <w:rPr>
          <w:rFonts w:ascii="Times New Roman" w:eastAsia="Times New Roman" w:hAnsi="Times New Roman" w:cs="Times New Roman"/>
          <w:sz w:val="28"/>
          <w:szCs w:val="28"/>
        </w:rPr>
        <w:t xml:space="preserve">, L.C. and </w:t>
      </w:r>
      <w:proofErr w:type="spellStart"/>
      <w:r w:rsidRPr="00180E48">
        <w:rPr>
          <w:rFonts w:ascii="Times New Roman" w:eastAsia="Times New Roman" w:hAnsi="Times New Roman" w:cs="Times New Roman"/>
          <w:sz w:val="28"/>
          <w:szCs w:val="28"/>
        </w:rPr>
        <w:t>Kitada</w:t>
      </w:r>
      <w:proofErr w:type="spellEnd"/>
      <w:r w:rsidRPr="00180E48">
        <w:rPr>
          <w:rFonts w:ascii="Times New Roman" w:eastAsia="Times New Roman" w:hAnsi="Times New Roman" w:cs="Times New Roman"/>
          <w:sz w:val="28"/>
          <w:szCs w:val="28"/>
        </w:rPr>
        <w:t xml:space="preserve">, </w:t>
      </w:r>
      <w:proofErr w:type="gramStart"/>
      <w:r w:rsidRPr="00180E48">
        <w:rPr>
          <w:rFonts w:ascii="Times New Roman" w:eastAsia="Times New Roman" w:hAnsi="Times New Roman" w:cs="Times New Roman"/>
          <w:sz w:val="28"/>
          <w:szCs w:val="28"/>
        </w:rPr>
        <w:t>M.,</w:t>
      </w:r>
      <w:r w:rsidR="002831FB">
        <w:rPr>
          <w:rFonts w:ascii="Times New Roman" w:eastAsia="Times New Roman" w:hAnsi="Times New Roman" w:cs="Times New Roman"/>
          <w:sz w:val="28"/>
          <w:szCs w:val="28"/>
        </w:rPr>
        <w:t>(</w:t>
      </w:r>
      <w:proofErr w:type="gramEnd"/>
      <w:r w:rsidRPr="00180E48">
        <w:rPr>
          <w:rFonts w:ascii="Times New Roman" w:eastAsia="Times New Roman" w:hAnsi="Times New Roman" w:cs="Times New Roman"/>
          <w:sz w:val="28"/>
          <w:szCs w:val="28"/>
        </w:rPr>
        <w:t>2020</w:t>
      </w:r>
      <w:r w:rsidR="002831FB">
        <w:rPr>
          <w:rFonts w:ascii="Times New Roman" w:eastAsia="Times New Roman" w:hAnsi="Times New Roman" w:cs="Times New Roman"/>
          <w:sz w:val="28"/>
          <w:szCs w:val="28"/>
        </w:rPr>
        <w:t>)</w:t>
      </w:r>
      <w:r w:rsidRPr="00180E48">
        <w:rPr>
          <w:rFonts w:ascii="Times New Roman" w:eastAsia="Times New Roman" w:hAnsi="Times New Roman" w:cs="Times New Roman"/>
          <w:sz w:val="28"/>
          <w:szCs w:val="28"/>
        </w:rPr>
        <w:t>. Sexual harassment and women seafarers: The role of laws and policies to ensure occupational safety &amp; health. Marine Policy, 117, p.103938.</w:t>
      </w:r>
    </w:p>
    <w:p w14:paraId="79A2FD72" w14:textId="636B4FFC" w:rsidR="002850DE" w:rsidRPr="00180E48" w:rsidRDefault="00000000">
      <w:pPr>
        <w:spacing w:before="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Qi, </w:t>
      </w:r>
      <w:proofErr w:type="gramStart"/>
      <w:r w:rsidRPr="00180E48">
        <w:rPr>
          <w:rFonts w:ascii="Times New Roman" w:eastAsia="Times New Roman" w:hAnsi="Times New Roman" w:cs="Times New Roman"/>
          <w:sz w:val="28"/>
          <w:szCs w:val="28"/>
        </w:rPr>
        <w:t>C.C.,</w:t>
      </w:r>
      <w:r w:rsidR="002831FB">
        <w:rPr>
          <w:rFonts w:ascii="Times New Roman" w:eastAsia="Times New Roman" w:hAnsi="Times New Roman" w:cs="Times New Roman"/>
          <w:sz w:val="28"/>
          <w:szCs w:val="28"/>
        </w:rPr>
        <w:t>(</w:t>
      </w:r>
      <w:proofErr w:type="gramEnd"/>
      <w:r w:rsidRPr="00180E48">
        <w:rPr>
          <w:rFonts w:ascii="Times New Roman" w:eastAsia="Times New Roman" w:hAnsi="Times New Roman" w:cs="Times New Roman"/>
          <w:sz w:val="28"/>
          <w:szCs w:val="28"/>
        </w:rPr>
        <w:t>2020</w:t>
      </w:r>
      <w:r w:rsidR="002831FB">
        <w:rPr>
          <w:rFonts w:ascii="Times New Roman" w:eastAsia="Times New Roman" w:hAnsi="Times New Roman" w:cs="Times New Roman"/>
          <w:sz w:val="28"/>
          <w:szCs w:val="28"/>
        </w:rPr>
        <w:t>)</w:t>
      </w:r>
      <w:r w:rsidRPr="00180E48">
        <w:rPr>
          <w:rFonts w:ascii="Times New Roman" w:eastAsia="Times New Roman" w:hAnsi="Times New Roman" w:cs="Times New Roman"/>
          <w:sz w:val="28"/>
          <w:szCs w:val="28"/>
        </w:rPr>
        <w:t>. Big data management in the mining industry. International Journal of Minerals, Metallurgy and Materials, 27, pp.131-139.</w:t>
      </w:r>
    </w:p>
    <w:p w14:paraId="7CE1EB22" w14:textId="1CD48D31" w:rsidR="002850DE" w:rsidRPr="00180E48" w:rsidRDefault="00000000">
      <w:pPr>
        <w:spacing w:before="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Schneider, M. and Hirsch, </w:t>
      </w:r>
      <w:proofErr w:type="gramStart"/>
      <w:r w:rsidRPr="00180E48">
        <w:rPr>
          <w:rFonts w:ascii="Times New Roman" w:eastAsia="Times New Roman" w:hAnsi="Times New Roman" w:cs="Times New Roman"/>
          <w:sz w:val="28"/>
          <w:szCs w:val="28"/>
        </w:rPr>
        <w:t>J.S.,</w:t>
      </w:r>
      <w:r w:rsidR="002831FB">
        <w:rPr>
          <w:rFonts w:ascii="Times New Roman" w:eastAsia="Times New Roman" w:hAnsi="Times New Roman" w:cs="Times New Roman"/>
          <w:sz w:val="28"/>
          <w:szCs w:val="28"/>
        </w:rPr>
        <w:t>(</w:t>
      </w:r>
      <w:proofErr w:type="gramEnd"/>
      <w:r w:rsidRPr="00180E48">
        <w:rPr>
          <w:rFonts w:ascii="Times New Roman" w:eastAsia="Times New Roman" w:hAnsi="Times New Roman" w:cs="Times New Roman"/>
          <w:sz w:val="28"/>
          <w:szCs w:val="28"/>
        </w:rPr>
        <w:t>2020</w:t>
      </w:r>
      <w:r w:rsidR="002831FB">
        <w:rPr>
          <w:rFonts w:ascii="Times New Roman" w:eastAsia="Times New Roman" w:hAnsi="Times New Roman" w:cs="Times New Roman"/>
          <w:sz w:val="28"/>
          <w:szCs w:val="28"/>
        </w:rPr>
        <w:t>)</w:t>
      </w:r>
      <w:r w:rsidRPr="00180E48">
        <w:rPr>
          <w:rFonts w:ascii="Times New Roman" w:eastAsia="Times New Roman" w:hAnsi="Times New Roman" w:cs="Times New Roman"/>
          <w:sz w:val="28"/>
          <w:szCs w:val="28"/>
        </w:rPr>
        <w:t>. Comprehensive sexuality education as a primary prevention strategy for sexual violence perpetration. Trauma, Violence, &amp; Abuse, 21(3), pp.439-455.</w:t>
      </w:r>
    </w:p>
    <w:p w14:paraId="020666C6" w14:textId="3DA4A87A" w:rsidR="002850DE" w:rsidRPr="00180E48" w:rsidRDefault="00000000">
      <w:pPr>
        <w:spacing w:before="200" w:line="360" w:lineRule="auto"/>
        <w:jc w:val="both"/>
        <w:rPr>
          <w:rFonts w:ascii="Times New Roman" w:eastAsia="Times New Roman" w:hAnsi="Times New Roman" w:cs="Times New Roman"/>
          <w:sz w:val="28"/>
          <w:szCs w:val="28"/>
        </w:rPr>
      </w:pPr>
      <w:proofErr w:type="spellStart"/>
      <w:r w:rsidRPr="00180E48">
        <w:rPr>
          <w:rFonts w:ascii="Times New Roman" w:eastAsia="Times New Roman" w:hAnsi="Times New Roman" w:cs="Times New Roman"/>
          <w:sz w:val="28"/>
          <w:szCs w:val="28"/>
        </w:rPr>
        <w:t>Tolvanen</w:t>
      </w:r>
      <w:proofErr w:type="spellEnd"/>
      <w:r w:rsidRPr="00180E48">
        <w:rPr>
          <w:rFonts w:ascii="Times New Roman" w:eastAsia="Times New Roman" w:hAnsi="Times New Roman" w:cs="Times New Roman"/>
          <w:sz w:val="28"/>
          <w:szCs w:val="28"/>
        </w:rPr>
        <w:t xml:space="preserve">, A., </w:t>
      </w:r>
      <w:proofErr w:type="spellStart"/>
      <w:r w:rsidRPr="00180E48">
        <w:rPr>
          <w:rFonts w:ascii="Times New Roman" w:eastAsia="Times New Roman" w:hAnsi="Times New Roman" w:cs="Times New Roman"/>
          <w:sz w:val="28"/>
          <w:szCs w:val="28"/>
        </w:rPr>
        <w:t>Eilu</w:t>
      </w:r>
      <w:proofErr w:type="spellEnd"/>
      <w:r w:rsidRPr="00180E48">
        <w:rPr>
          <w:rFonts w:ascii="Times New Roman" w:eastAsia="Times New Roman" w:hAnsi="Times New Roman" w:cs="Times New Roman"/>
          <w:sz w:val="28"/>
          <w:szCs w:val="28"/>
        </w:rPr>
        <w:t xml:space="preserve">, P., </w:t>
      </w:r>
      <w:proofErr w:type="spellStart"/>
      <w:r w:rsidRPr="00180E48">
        <w:rPr>
          <w:rFonts w:ascii="Times New Roman" w:eastAsia="Times New Roman" w:hAnsi="Times New Roman" w:cs="Times New Roman"/>
          <w:sz w:val="28"/>
          <w:szCs w:val="28"/>
        </w:rPr>
        <w:t>Juutinen</w:t>
      </w:r>
      <w:proofErr w:type="spellEnd"/>
      <w:r w:rsidRPr="00180E48">
        <w:rPr>
          <w:rFonts w:ascii="Times New Roman" w:eastAsia="Times New Roman" w:hAnsi="Times New Roman" w:cs="Times New Roman"/>
          <w:sz w:val="28"/>
          <w:szCs w:val="28"/>
        </w:rPr>
        <w:t xml:space="preserve">, A., Kangas, K., </w:t>
      </w:r>
      <w:proofErr w:type="spellStart"/>
      <w:r w:rsidRPr="00180E48">
        <w:rPr>
          <w:rFonts w:ascii="Times New Roman" w:eastAsia="Times New Roman" w:hAnsi="Times New Roman" w:cs="Times New Roman"/>
          <w:sz w:val="28"/>
          <w:szCs w:val="28"/>
        </w:rPr>
        <w:t>Kivinen</w:t>
      </w:r>
      <w:proofErr w:type="spellEnd"/>
      <w:r w:rsidRPr="00180E48">
        <w:rPr>
          <w:rFonts w:ascii="Times New Roman" w:eastAsia="Times New Roman" w:hAnsi="Times New Roman" w:cs="Times New Roman"/>
          <w:sz w:val="28"/>
          <w:szCs w:val="28"/>
        </w:rPr>
        <w:t xml:space="preserve">, M., </w:t>
      </w:r>
      <w:proofErr w:type="spellStart"/>
      <w:r w:rsidRPr="00180E48">
        <w:rPr>
          <w:rFonts w:ascii="Times New Roman" w:eastAsia="Times New Roman" w:hAnsi="Times New Roman" w:cs="Times New Roman"/>
          <w:sz w:val="28"/>
          <w:szCs w:val="28"/>
        </w:rPr>
        <w:t>Markovaara</w:t>
      </w:r>
      <w:proofErr w:type="spellEnd"/>
      <w:r w:rsidRPr="00180E48">
        <w:rPr>
          <w:rFonts w:ascii="Times New Roman" w:eastAsia="Times New Roman" w:hAnsi="Times New Roman" w:cs="Times New Roman"/>
          <w:sz w:val="28"/>
          <w:szCs w:val="28"/>
        </w:rPr>
        <w:t xml:space="preserve">-Koivisto, M., </w:t>
      </w:r>
      <w:proofErr w:type="spellStart"/>
      <w:r w:rsidRPr="00180E48">
        <w:rPr>
          <w:rFonts w:ascii="Times New Roman" w:eastAsia="Times New Roman" w:hAnsi="Times New Roman" w:cs="Times New Roman"/>
          <w:sz w:val="28"/>
          <w:szCs w:val="28"/>
        </w:rPr>
        <w:t>Naskali</w:t>
      </w:r>
      <w:proofErr w:type="spellEnd"/>
      <w:r w:rsidRPr="00180E48">
        <w:rPr>
          <w:rFonts w:ascii="Times New Roman" w:eastAsia="Times New Roman" w:hAnsi="Times New Roman" w:cs="Times New Roman"/>
          <w:sz w:val="28"/>
          <w:szCs w:val="28"/>
        </w:rPr>
        <w:t xml:space="preserve">, A., </w:t>
      </w:r>
      <w:proofErr w:type="spellStart"/>
      <w:r w:rsidRPr="00180E48">
        <w:rPr>
          <w:rFonts w:ascii="Times New Roman" w:eastAsia="Times New Roman" w:hAnsi="Times New Roman" w:cs="Times New Roman"/>
          <w:sz w:val="28"/>
          <w:szCs w:val="28"/>
        </w:rPr>
        <w:t>Salokannel</w:t>
      </w:r>
      <w:proofErr w:type="spellEnd"/>
      <w:r w:rsidRPr="00180E48">
        <w:rPr>
          <w:rFonts w:ascii="Times New Roman" w:eastAsia="Times New Roman" w:hAnsi="Times New Roman" w:cs="Times New Roman"/>
          <w:sz w:val="28"/>
          <w:szCs w:val="28"/>
        </w:rPr>
        <w:t xml:space="preserve">, V., </w:t>
      </w:r>
      <w:proofErr w:type="spellStart"/>
      <w:r w:rsidRPr="00180E48">
        <w:rPr>
          <w:rFonts w:ascii="Times New Roman" w:eastAsia="Times New Roman" w:hAnsi="Times New Roman" w:cs="Times New Roman"/>
          <w:sz w:val="28"/>
          <w:szCs w:val="28"/>
        </w:rPr>
        <w:t>Tuulentie</w:t>
      </w:r>
      <w:proofErr w:type="spellEnd"/>
      <w:r w:rsidRPr="00180E48">
        <w:rPr>
          <w:rFonts w:ascii="Times New Roman" w:eastAsia="Times New Roman" w:hAnsi="Times New Roman" w:cs="Times New Roman"/>
          <w:sz w:val="28"/>
          <w:szCs w:val="28"/>
        </w:rPr>
        <w:t xml:space="preserve">, S. and </w:t>
      </w:r>
      <w:proofErr w:type="spellStart"/>
      <w:r w:rsidRPr="00180E48">
        <w:rPr>
          <w:rFonts w:ascii="Times New Roman" w:eastAsia="Times New Roman" w:hAnsi="Times New Roman" w:cs="Times New Roman"/>
          <w:sz w:val="28"/>
          <w:szCs w:val="28"/>
        </w:rPr>
        <w:t>Similä</w:t>
      </w:r>
      <w:proofErr w:type="spellEnd"/>
      <w:r w:rsidRPr="00180E48">
        <w:rPr>
          <w:rFonts w:ascii="Times New Roman" w:eastAsia="Times New Roman" w:hAnsi="Times New Roman" w:cs="Times New Roman"/>
          <w:sz w:val="28"/>
          <w:szCs w:val="28"/>
        </w:rPr>
        <w:t xml:space="preserve">, </w:t>
      </w:r>
      <w:proofErr w:type="gramStart"/>
      <w:r w:rsidRPr="00180E48">
        <w:rPr>
          <w:rFonts w:ascii="Times New Roman" w:eastAsia="Times New Roman" w:hAnsi="Times New Roman" w:cs="Times New Roman"/>
          <w:sz w:val="28"/>
          <w:szCs w:val="28"/>
        </w:rPr>
        <w:t>J.,</w:t>
      </w:r>
      <w:r w:rsidR="002831FB">
        <w:rPr>
          <w:rFonts w:ascii="Times New Roman" w:eastAsia="Times New Roman" w:hAnsi="Times New Roman" w:cs="Times New Roman"/>
          <w:sz w:val="28"/>
          <w:szCs w:val="28"/>
        </w:rPr>
        <w:t>(</w:t>
      </w:r>
      <w:proofErr w:type="gramEnd"/>
      <w:r w:rsidRPr="00180E48">
        <w:rPr>
          <w:rFonts w:ascii="Times New Roman" w:eastAsia="Times New Roman" w:hAnsi="Times New Roman" w:cs="Times New Roman"/>
          <w:sz w:val="28"/>
          <w:szCs w:val="28"/>
        </w:rPr>
        <w:t>2019</w:t>
      </w:r>
      <w:r w:rsidR="002831FB">
        <w:rPr>
          <w:rFonts w:ascii="Times New Roman" w:eastAsia="Times New Roman" w:hAnsi="Times New Roman" w:cs="Times New Roman"/>
          <w:sz w:val="28"/>
          <w:szCs w:val="28"/>
        </w:rPr>
        <w:t>)</w:t>
      </w:r>
      <w:r w:rsidRPr="00180E48">
        <w:rPr>
          <w:rFonts w:ascii="Times New Roman" w:eastAsia="Times New Roman" w:hAnsi="Times New Roman" w:cs="Times New Roman"/>
          <w:sz w:val="28"/>
          <w:szCs w:val="28"/>
        </w:rPr>
        <w:t xml:space="preserve">. Mining in the Arctic environment–A review from ecological, </w:t>
      </w:r>
      <w:proofErr w:type="gramStart"/>
      <w:r w:rsidRPr="00180E48">
        <w:rPr>
          <w:rFonts w:ascii="Times New Roman" w:eastAsia="Times New Roman" w:hAnsi="Times New Roman" w:cs="Times New Roman"/>
          <w:sz w:val="28"/>
          <w:szCs w:val="28"/>
        </w:rPr>
        <w:t>socioeconomic</w:t>
      </w:r>
      <w:proofErr w:type="gramEnd"/>
      <w:r w:rsidRPr="00180E48">
        <w:rPr>
          <w:rFonts w:ascii="Times New Roman" w:eastAsia="Times New Roman" w:hAnsi="Times New Roman" w:cs="Times New Roman"/>
          <w:sz w:val="28"/>
          <w:szCs w:val="28"/>
        </w:rPr>
        <w:t xml:space="preserve"> and legal perspectives. Journal of environmental management, 233, pp.832-844.</w:t>
      </w:r>
    </w:p>
    <w:p w14:paraId="4AA1714D" w14:textId="5BC7DF50" w:rsidR="002850DE" w:rsidRPr="00180E48" w:rsidRDefault="00000000">
      <w:pPr>
        <w:spacing w:before="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Vera-Gray, F. and Kelly, </w:t>
      </w:r>
      <w:proofErr w:type="gramStart"/>
      <w:r w:rsidRPr="00180E48">
        <w:rPr>
          <w:rFonts w:ascii="Times New Roman" w:eastAsia="Times New Roman" w:hAnsi="Times New Roman" w:cs="Times New Roman"/>
          <w:sz w:val="28"/>
          <w:szCs w:val="28"/>
        </w:rPr>
        <w:t>L.,</w:t>
      </w:r>
      <w:r w:rsidR="002831FB">
        <w:rPr>
          <w:rFonts w:ascii="Times New Roman" w:eastAsia="Times New Roman" w:hAnsi="Times New Roman" w:cs="Times New Roman"/>
          <w:sz w:val="28"/>
          <w:szCs w:val="28"/>
        </w:rPr>
        <w:t>(</w:t>
      </w:r>
      <w:proofErr w:type="gramEnd"/>
      <w:r w:rsidRPr="00180E48">
        <w:rPr>
          <w:rFonts w:ascii="Times New Roman" w:eastAsia="Times New Roman" w:hAnsi="Times New Roman" w:cs="Times New Roman"/>
          <w:sz w:val="28"/>
          <w:szCs w:val="28"/>
        </w:rPr>
        <w:t>2020</w:t>
      </w:r>
      <w:r w:rsidR="002831FB">
        <w:rPr>
          <w:rFonts w:ascii="Times New Roman" w:eastAsia="Times New Roman" w:hAnsi="Times New Roman" w:cs="Times New Roman"/>
          <w:sz w:val="28"/>
          <w:szCs w:val="28"/>
        </w:rPr>
        <w:t>)</w:t>
      </w:r>
      <w:r w:rsidRPr="00180E48">
        <w:rPr>
          <w:rFonts w:ascii="Times New Roman" w:eastAsia="Times New Roman" w:hAnsi="Times New Roman" w:cs="Times New Roman"/>
          <w:sz w:val="28"/>
          <w:szCs w:val="28"/>
        </w:rPr>
        <w:t>. Contested gendered space: Public sexual harassment and women’s safety work. In Crime and fear in public places (pp. 217-231). Routledge.</w:t>
      </w:r>
    </w:p>
    <w:p w14:paraId="2E8479BB" w14:textId="0F8F48E8" w:rsidR="002850DE" w:rsidRPr="00180E48" w:rsidRDefault="00000000">
      <w:pPr>
        <w:spacing w:before="200" w:line="360" w:lineRule="auto"/>
        <w:jc w:val="both"/>
        <w:rPr>
          <w:rFonts w:ascii="Times New Roman" w:eastAsia="Times New Roman" w:hAnsi="Times New Roman" w:cs="Times New Roman"/>
          <w:sz w:val="28"/>
          <w:szCs w:val="28"/>
        </w:rPr>
      </w:pPr>
      <w:proofErr w:type="spellStart"/>
      <w:r w:rsidRPr="00180E48">
        <w:rPr>
          <w:rFonts w:ascii="Times New Roman" w:eastAsia="Times New Roman" w:hAnsi="Times New Roman" w:cs="Times New Roman"/>
          <w:sz w:val="28"/>
          <w:szCs w:val="28"/>
        </w:rPr>
        <w:t>Wanniarachchi</w:t>
      </w:r>
      <w:proofErr w:type="spellEnd"/>
      <w:r w:rsidRPr="00180E48">
        <w:rPr>
          <w:rFonts w:ascii="Times New Roman" w:eastAsia="Times New Roman" w:hAnsi="Times New Roman" w:cs="Times New Roman"/>
          <w:sz w:val="28"/>
          <w:szCs w:val="28"/>
        </w:rPr>
        <w:t xml:space="preserve">, V.U., </w:t>
      </w:r>
      <w:proofErr w:type="spellStart"/>
      <w:r w:rsidRPr="00180E48">
        <w:rPr>
          <w:rFonts w:ascii="Times New Roman" w:eastAsia="Times New Roman" w:hAnsi="Times New Roman" w:cs="Times New Roman"/>
          <w:sz w:val="28"/>
          <w:szCs w:val="28"/>
        </w:rPr>
        <w:t>Scogings</w:t>
      </w:r>
      <w:proofErr w:type="spellEnd"/>
      <w:r w:rsidRPr="00180E48">
        <w:rPr>
          <w:rFonts w:ascii="Times New Roman" w:eastAsia="Times New Roman" w:hAnsi="Times New Roman" w:cs="Times New Roman"/>
          <w:sz w:val="28"/>
          <w:szCs w:val="28"/>
        </w:rPr>
        <w:t xml:space="preserve">, C., </w:t>
      </w:r>
      <w:proofErr w:type="spellStart"/>
      <w:r w:rsidRPr="00180E48">
        <w:rPr>
          <w:rFonts w:ascii="Times New Roman" w:eastAsia="Times New Roman" w:hAnsi="Times New Roman" w:cs="Times New Roman"/>
          <w:sz w:val="28"/>
          <w:szCs w:val="28"/>
        </w:rPr>
        <w:t>Susnjak</w:t>
      </w:r>
      <w:proofErr w:type="spellEnd"/>
      <w:r w:rsidRPr="00180E48">
        <w:rPr>
          <w:rFonts w:ascii="Times New Roman" w:eastAsia="Times New Roman" w:hAnsi="Times New Roman" w:cs="Times New Roman"/>
          <w:sz w:val="28"/>
          <w:szCs w:val="28"/>
        </w:rPr>
        <w:t xml:space="preserve">, T. and Mathrani, </w:t>
      </w:r>
      <w:proofErr w:type="gramStart"/>
      <w:r w:rsidRPr="00180E48">
        <w:rPr>
          <w:rFonts w:ascii="Times New Roman" w:eastAsia="Times New Roman" w:hAnsi="Times New Roman" w:cs="Times New Roman"/>
          <w:sz w:val="28"/>
          <w:szCs w:val="28"/>
        </w:rPr>
        <w:t>A.,</w:t>
      </w:r>
      <w:r w:rsidR="002831FB">
        <w:rPr>
          <w:rFonts w:ascii="Times New Roman" w:eastAsia="Times New Roman" w:hAnsi="Times New Roman" w:cs="Times New Roman"/>
          <w:sz w:val="28"/>
          <w:szCs w:val="28"/>
        </w:rPr>
        <w:t>(</w:t>
      </w:r>
      <w:proofErr w:type="gramEnd"/>
      <w:r w:rsidRPr="00180E48">
        <w:rPr>
          <w:rFonts w:ascii="Times New Roman" w:eastAsia="Times New Roman" w:hAnsi="Times New Roman" w:cs="Times New Roman"/>
          <w:sz w:val="28"/>
          <w:szCs w:val="28"/>
        </w:rPr>
        <w:t>2022</w:t>
      </w:r>
      <w:r w:rsidR="002831FB">
        <w:rPr>
          <w:rFonts w:ascii="Times New Roman" w:eastAsia="Times New Roman" w:hAnsi="Times New Roman" w:cs="Times New Roman"/>
          <w:sz w:val="28"/>
          <w:szCs w:val="28"/>
        </w:rPr>
        <w:t>)</w:t>
      </w:r>
      <w:r w:rsidRPr="00180E48">
        <w:rPr>
          <w:rFonts w:ascii="Times New Roman" w:eastAsia="Times New Roman" w:hAnsi="Times New Roman" w:cs="Times New Roman"/>
          <w:sz w:val="28"/>
          <w:szCs w:val="28"/>
        </w:rPr>
        <w:t>. Fat stigma and body objectification: A text analysis approach using social media content. Digital Health, 8, p.20552076221117404.</w:t>
      </w:r>
    </w:p>
    <w:p w14:paraId="2B3ED4D9" w14:textId="14DA7E5A" w:rsidR="002850DE" w:rsidRPr="00180E48" w:rsidRDefault="00000000">
      <w:pPr>
        <w:spacing w:before="200" w:line="360" w:lineRule="auto"/>
        <w:jc w:val="both"/>
        <w:rPr>
          <w:rFonts w:ascii="Times New Roman" w:eastAsia="Times New Roman" w:hAnsi="Times New Roman" w:cs="Times New Roman"/>
          <w:sz w:val="28"/>
          <w:szCs w:val="28"/>
        </w:rPr>
      </w:pPr>
      <w:r w:rsidRPr="00180E48">
        <w:rPr>
          <w:rFonts w:ascii="Times New Roman" w:eastAsia="Times New Roman" w:hAnsi="Times New Roman" w:cs="Times New Roman"/>
          <w:sz w:val="28"/>
          <w:szCs w:val="28"/>
        </w:rPr>
        <w:t xml:space="preserve">Williams, J.C., Short, J., Brooks, M., Hardcastle, H., Ellis, T. and </w:t>
      </w:r>
      <w:proofErr w:type="spellStart"/>
      <w:r w:rsidRPr="00180E48">
        <w:rPr>
          <w:rFonts w:ascii="Times New Roman" w:eastAsia="Times New Roman" w:hAnsi="Times New Roman" w:cs="Times New Roman"/>
          <w:sz w:val="28"/>
          <w:szCs w:val="28"/>
        </w:rPr>
        <w:t>Saron</w:t>
      </w:r>
      <w:proofErr w:type="spellEnd"/>
      <w:r w:rsidRPr="00180E48">
        <w:rPr>
          <w:rFonts w:ascii="Times New Roman" w:eastAsia="Times New Roman" w:hAnsi="Times New Roman" w:cs="Times New Roman"/>
          <w:sz w:val="28"/>
          <w:szCs w:val="28"/>
        </w:rPr>
        <w:t xml:space="preserve">, </w:t>
      </w:r>
      <w:proofErr w:type="gramStart"/>
      <w:r w:rsidRPr="00180E48">
        <w:rPr>
          <w:rFonts w:ascii="Times New Roman" w:eastAsia="Times New Roman" w:hAnsi="Times New Roman" w:cs="Times New Roman"/>
          <w:sz w:val="28"/>
          <w:szCs w:val="28"/>
        </w:rPr>
        <w:t>R.,</w:t>
      </w:r>
      <w:r w:rsidR="002831FB">
        <w:rPr>
          <w:rFonts w:ascii="Times New Roman" w:eastAsia="Times New Roman" w:hAnsi="Times New Roman" w:cs="Times New Roman"/>
          <w:sz w:val="28"/>
          <w:szCs w:val="28"/>
        </w:rPr>
        <w:t>(</w:t>
      </w:r>
      <w:proofErr w:type="gramEnd"/>
      <w:r w:rsidRPr="00180E48">
        <w:rPr>
          <w:rFonts w:ascii="Times New Roman" w:eastAsia="Times New Roman" w:hAnsi="Times New Roman" w:cs="Times New Roman"/>
          <w:sz w:val="28"/>
          <w:szCs w:val="28"/>
        </w:rPr>
        <w:t>2019</w:t>
      </w:r>
      <w:r w:rsidR="002831FB">
        <w:rPr>
          <w:rFonts w:ascii="Times New Roman" w:eastAsia="Times New Roman" w:hAnsi="Times New Roman" w:cs="Times New Roman"/>
          <w:sz w:val="28"/>
          <w:szCs w:val="28"/>
        </w:rPr>
        <w:t>)</w:t>
      </w:r>
      <w:r w:rsidRPr="00180E48">
        <w:rPr>
          <w:rFonts w:ascii="Times New Roman" w:eastAsia="Times New Roman" w:hAnsi="Times New Roman" w:cs="Times New Roman"/>
          <w:sz w:val="28"/>
          <w:szCs w:val="28"/>
        </w:rPr>
        <w:t>. What's reasonable now? Sexual harassment law after the norm cascade. Mich. St. L. Rev., p.139.</w:t>
      </w:r>
    </w:p>
    <w:p w14:paraId="24786179" w14:textId="246C652A" w:rsidR="002850DE" w:rsidRPr="00180E48" w:rsidRDefault="00000000">
      <w:pPr>
        <w:spacing w:before="200" w:line="360" w:lineRule="auto"/>
        <w:jc w:val="both"/>
        <w:rPr>
          <w:rFonts w:ascii="Times New Roman" w:eastAsia="Times New Roman" w:hAnsi="Times New Roman" w:cs="Times New Roman"/>
          <w:sz w:val="28"/>
          <w:szCs w:val="28"/>
        </w:rPr>
      </w:pPr>
      <w:proofErr w:type="spellStart"/>
      <w:r w:rsidRPr="00180E48">
        <w:rPr>
          <w:rFonts w:ascii="Times New Roman" w:eastAsia="Times New Roman" w:hAnsi="Times New Roman" w:cs="Times New Roman"/>
          <w:sz w:val="28"/>
          <w:szCs w:val="28"/>
        </w:rPr>
        <w:t>Winkens</w:t>
      </w:r>
      <w:proofErr w:type="spellEnd"/>
      <w:r w:rsidRPr="00180E48">
        <w:rPr>
          <w:rFonts w:ascii="Times New Roman" w:eastAsia="Times New Roman" w:hAnsi="Times New Roman" w:cs="Times New Roman"/>
          <w:sz w:val="28"/>
          <w:szCs w:val="28"/>
        </w:rPr>
        <w:t xml:space="preserve">, </w:t>
      </w:r>
      <w:proofErr w:type="gramStart"/>
      <w:r w:rsidRPr="00180E48">
        <w:rPr>
          <w:rFonts w:ascii="Times New Roman" w:eastAsia="Times New Roman" w:hAnsi="Times New Roman" w:cs="Times New Roman"/>
          <w:sz w:val="28"/>
          <w:szCs w:val="28"/>
        </w:rPr>
        <w:t>T.,</w:t>
      </w:r>
      <w:r w:rsidR="002831FB">
        <w:rPr>
          <w:rFonts w:ascii="Times New Roman" w:eastAsia="Times New Roman" w:hAnsi="Times New Roman" w:cs="Times New Roman"/>
          <w:sz w:val="28"/>
          <w:szCs w:val="28"/>
        </w:rPr>
        <w:t>(</w:t>
      </w:r>
      <w:proofErr w:type="gramEnd"/>
      <w:r w:rsidRPr="00180E48">
        <w:rPr>
          <w:rFonts w:ascii="Times New Roman" w:eastAsia="Times New Roman" w:hAnsi="Times New Roman" w:cs="Times New Roman"/>
          <w:sz w:val="28"/>
          <w:szCs w:val="28"/>
        </w:rPr>
        <w:t>2020</w:t>
      </w:r>
      <w:r w:rsidR="002831FB">
        <w:rPr>
          <w:rFonts w:ascii="Times New Roman" w:eastAsia="Times New Roman" w:hAnsi="Times New Roman" w:cs="Times New Roman"/>
          <w:sz w:val="28"/>
          <w:szCs w:val="28"/>
        </w:rPr>
        <w:t>)</w:t>
      </w:r>
      <w:r w:rsidRPr="00180E48">
        <w:rPr>
          <w:rFonts w:ascii="Times New Roman" w:eastAsia="Times New Roman" w:hAnsi="Times New Roman" w:cs="Times New Roman"/>
          <w:sz w:val="28"/>
          <w:szCs w:val="28"/>
        </w:rPr>
        <w:t xml:space="preserve">. Equity Research-Rio Tinto Plc (Doctoral dissertation, </w:t>
      </w:r>
      <w:proofErr w:type="spellStart"/>
      <w:r w:rsidRPr="00180E48">
        <w:rPr>
          <w:rFonts w:ascii="Times New Roman" w:eastAsia="Times New Roman" w:hAnsi="Times New Roman" w:cs="Times New Roman"/>
          <w:sz w:val="28"/>
          <w:szCs w:val="28"/>
        </w:rPr>
        <w:t>Universidade</w:t>
      </w:r>
      <w:proofErr w:type="spellEnd"/>
      <w:r w:rsidRPr="00180E48">
        <w:rPr>
          <w:rFonts w:ascii="Times New Roman" w:eastAsia="Times New Roman" w:hAnsi="Times New Roman" w:cs="Times New Roman"/>
          <w:sz w:val="28"/>
          <w:szCs w:val="28"/>
        </w:rPr>
        <w:t xml:space="preserve"> de </w:t>
      </w:r>
      <w:proofErr w:type="spellStart"/>
      <w:r w:rsidRPr="00180E48">
        <w:rPr>
          <w:rFonts w:ascii="Times New Roman" w:eastAsia="Times New Roman" w:hAnsi="Times New Roman" w:cs="Times New Roman"/>
          <w:sz w:val="28"/>
          <w:szCs w:val="28"/>
        </w:rPr>
        <w:t>Lisboa</w:t>
      </w:r>
      <w:proofErr w:type="spellEnd"/>
      <w:r w:rsidRPr="00180E48">
        <w:rPr>
          <w:rFonts w:ascii="Times New Roman" w:eastAsia="Times New Roman" w:hAnsi="Times New Roman" w:cs="Times New Roman"/>
          <w:sz w:val="28"/>
          <w:szCs w:val="28"/>
        </w:rPr>
        <w:t xml:space="preserve"> (Portugal)).</w:t>
      </w:r>
    </w:p>
    <w:sectPr w:rsidR="002850DE" w:rsidRPr="00180E48">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50DE"/>
    <w:rsid w:val="00180E48"/>
    <w:rsid w:val="001F77CE"/>
    <w:rsid w:val="002831FB"/>
    <w:rsid w:val="002850DE"/>
    <w:rsid w:val="002B2923"/>
    <w:rsid w:val="004C7369"/>
    <w:rsid w:val="004E1CBE"/>
    <w:rsid w:val="00561209"/>
    <w:rsid w:val="0078430A"/>
    <w:rsid w:val="00C5459D"/>
    <w:rsid w:val="00E44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29B37"/>
  <w15:docId w15:val="{3B8784BF-13E8-48E0-B494-B757BD518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character" w:customStyle="1" w:styleId="TitleChar">
    <w:name w:val="Title Char"/>
    <w:basedOn w:val="DefaultParagraphFont"/>
    <w:link w:val="Title"/>
    <w:uiPriority w:val="10"/>
    <w:rsid w:val="00E44018"/>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09F29C-4BAE-4009-A102-981BF9D4E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3174</Words>
  <Characters>18094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Mihaela-Paula Mocioi</dc:creator>
  <cp:lastModifiedBy>mocioimihaelapaula@yahoo.com</cp:lastModifiedBy>
  <cp:revision>3</cp:revision>
  <dcterms:created xsi:type="dcterms:W3CDTF">2023-04-28T19:39:00Z</dcterms:created>
  <dcterms:modified xsi:type="dcterms:W3CDTF">2023-04-28T19:45:00Z</dcterms:modified>
</cp:coreProperties>
</file>