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66492" w14:textId="0D464A09" w:rsidR="0035230F" w:rsidRDefault="0035230F" w:rsidP="00705C16">
      <w:pPr>
        <w:spacing w:line="360" w:lineRule="auto"/>
        <w:jc w:val="center"/>
        <w:rPr>
          <w:rFonts w:ascii="Times New Roman" w:hAnsi="Times New Roman" w:cs="Times New Roman"/>
          <w:sz w:val="24"/>
          <w:szCs w:val="24"/>
        </w:rPr>
      </w:pPr>
    </w:p>
    <w:p w14:paraId="7A74421F" w14:textId="43D0043A" w:rsidR="0035230F" w:rsidRDefault="0035230F" w:rsidP="00705C16">
      <w:pPr>
        <w:spacing w:line="360" w:lineRule="auto"/>
        <w:jc w:val="center"/>
        <w:rPr>
          <w:rFonts w:ascii="Times New Roman" w:hAnsi="Times New Roman" w:cs="Times New Roman"/>
          <w:sz w:val="24"/>
          <w:szCs w:val="24"/>
        </w:rPr>
      </w:pPr>
    </w:p>
    <w:p w14:paraId="6D8777FC" w14:textId="64BBFBB4" w:rsidR="00207F96" w:rsidRDefault="00207F96" w:rsidP="00061CDF">
      <w:pPr>
        <w:rPr>
          <w:rFonts w:ascii="Times New Roman" w:hAnsi="Times New Roman" w:cs="Times New Roman"/>
          <w:sz w:val="24"/>
          <w:szCs w:val="24"/>
        </w:rPr>
      </w:pPr>
    </w:p>
    <w:p w14:paraId="67BF68A8" w14:textId="77777777" w:rsidR="00061CDF" w:rsidRDefault="00061CDF" w:rsidP="00705C16">
      <w:pPr>
        <w:spacing w:line="360" w:lineRule="auto"/>
        <w:jc w:val="center"/>
        <w:rPr>
          <w:rFonts w:ascii="Times New Roman" w:hAnsi="Times New Roman" w:cs="Times New Roman"/>
          <w:sz w:val="24"/>
          <w:szCs w:val="24"/>
        </w:rPr>
      </w:pPr>
    </w:p>
    <w:p w14:paraId="7BA51F27" w14:textId="77777777" w:rsidR="00061CDF" w:rsidRDefault="00061CDF" w:rsidP="00705C16">
      <w:pPr>
        <w:spacing w:line="360" w:lineRule="auto"/>
        <w:jc w:val="center"/>
        <w:rPr>
          <w:rFonts w:ascii="Times New Roman" w:hAnsi="Times New Roman" w:cs="Times New Roman"/>
          <w:sz w:val="24"/>
          <w:szCs w:val="24"/>
        </w:rPr>
      </w:pPr>
    </w:p>
    <w:p w14:paraId="064B3DA5" w14:textId="351EDA2F" w:rsidR="00FA4807" w:rsidRDefault="0035230F"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Applying the Theory of Planned Behaviour to a Study of the Adoption of Positive Sleep Hygiene Behaviours by Knowledge Workers of Professional Service Firms</w:t>
      </w:r>
    </w:p>
    <w:p w14:paraId="3F2C5E62" w14:textId="0112F83C" w:rsidR="00EF5403" w:rsidRDefault="00EF5403" w:rsidP="00705C16">
      <w:pPr>
        <w:spacing w:line="360" w:lineRule="auto"/>
        <w:jc w:val="center"/>
        <w:rPr>
          <w:rFonts w:ascii="Times New Roman" w:hAnsi="Times New Roman" w:cs="Times New Roman"/>
          <w:sz w:val="24"/>
          <w:szCs w:val="24"/>
        </w:rPr>
      </w:pPr>
    </w:p>
    <w:p w14:paraId="4FC9C8AC" w14:textId="77777777" w:rsidR="00207F96" w:rsidRDefault="00207F96" w:rsidP="00705C16">
      <w:pPr>
        <w:spacing w:line="360" w:lineRule="auto"/>
        <w:jc w:val="center"/>
        <w:rPr>
          <w:rFonts w:ascii="Times New Roman" w:hAnsi="Times New Roman" w:cs="Times New Roman"/>
          <w:sz w:val="24"/>
          <w:szCs w:val="24"/>
        </w:rPr>
      </w:pPr>
    </w:p>
    <w:p w14:paraId="454F3E9B" w14:textId="18E667F1" w:rsidR="0031342E" w:rsidRDefault="0031342E" w:rsidP="0031342E">
      <w:pPr>
        <w:spacing w:line="360" w:lineRule="auto"/>
        <w:jc w:val="center"/>
        <w:rPr>
          <w:rFonts w:ascii="Times New Roman" w:hAnsi="Times New Roman" w:cs="Times New Roman"/>
          <w:sz w:val="24"/>
          <w:szCs w:val="24"/>
        </w:rPr>
      </w:pPr>
      <w:r>
        <w:rPr>
          <w:rFonts w:ascii="Times New Roman" w:hAnsi="Times New Roman" w:cs="Times New Roman"/>
          <w:sz w:val="24"/>
          <w:szCs w:val="24"/>
        </w:rPr>
        <w:t>Research Proposal</w:t>
      </w:r>
    </w:p>
    <w:p w14:paraId="5A2E349B" w14:textId="2DEA5E3B" w:rsidR="00C91F7C" w:rsidRDefault="00C91F7C" w:rsidP="0031342E">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00B7590E">
        <w:rPr>
          <w:rFonts w:ascii="Times New Roman" w:hAnsi="Times New Roman" w:cs="Times New Roman"/>
          <w:sz w:val="24"/>
          <w:szCs w:val="24"/>
        </w:rPr>
        <w:t>W</w:t>
      </w:r>
      <w:r>
        <w:rPr>
          <w:rFonts w:ascii="Times New Roman" w:hAnsi="Times New Roman" w:cs="Times New Roman"/>
          <w:sz w:val="24"/>
          <w:szCs w:val="24"/>
        </w:rPr>
        <w:t xml:space="preserve">ord </w:t>
      </w:r>
      <w:r w:rsidR="00B7590E">
        <w:rPr>
          <w:rFonts w:ascii="Times New Roman" w:hAnsi="Times New Roman" w:cs="Times New Roman"/>
          <w:sz w:val="24"/>
          <w:szCs w:val="24"/>
        </w:rPr>
        <w:t>C</w:t>
      </w:r>
      <w:r>
        <w:rPr>
          <w:rFonts w:ascii="Times New Roman" w:hAnsi="Times New Roman" w:cs="Times New Roman"/>
          <w:sz w:val="24"/>
          <w:szCs w:val="24"/>
        </w:rPr>
        <w:t>ount:</w:t>
      </w:r>
      <w:r w:rsidR="00426C55">
        <w:rPr>
          <w:rFonts w:ascii="Times New Roman" w:hAnsi="Times New Roman" w:cs="Times New Roman"/>
          <w:sz w:val="24"/>
          <w:szCs w:val="24"/>
        </w:rPr>
        <w:t xml:space="preserve"> 4717</w:t>
      </w:r>
      <w:r>
        <w:rPr>
          <w:rFonts w:ascii="Times New Roman" w:hAnsi="Times New Roman" w:cs="Times New Roman"/>
          <w:sz w:val="24"/>
          <w:szCs w:val="24"/>
        </w:rPr>
        <w:t>)</w:t>
      </w:r>
    </w:p>
    <w:p w14:paraId="0BE2FF2D" w14:textId="77777777" w:rsidR="00207F96" w:rsidRDefault="00207F96" w:rsidP="0031342E">
      <w:pPr>
        <w:spacing w:line="360" w:lineRule="auto"/>
        <w:jc w:val="center"/>
        <w:rPr>
          <w:rFonts w:ascii="Times New Roman" w:hAnsi="Times New Roman" w:cs="Times New Roman"/>
          <w:sz w:val="24"/>
          <w:szCs w:val="24"/>
        </w:rPr>
      </w:pPr>
    </w:p>
    <w:p w14:paraId="05FBE519" w14:textId="73F1DD48" w:rsidR="0035230F" w:rsidRDefault="0035230F"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Approaches to Research and Academic Communication</w:t>
      </w:r>
      <w:r w:rsidR="00FA30A2">
        <w:rPr>
          <w:rFonts w:ascii="Times New Roman" w:hAnsi="Times New Roman" w:cs="Times New Roman"/>
          <w:sz w:val="24"/>
          <w:szCs w:val="24"/>
        </w:rPr>
        <w:t>s</w:t>
      </w:r>
      <w:r>
        <w:rPr>
          <w:rFonts w:ascii="Times New Roman" w:hAnsi="Times New Roman" w:cs="Times New Roman"/>
          <w:sz w:val="24"/>
          <w:szCs w:val="24"/>
        </w:rPr>
        <w:t xml:space="preserve"> (HKBM7000)</w:t>
      </w:r>
    </w:p>
    <w:p w14:paraId="60CB5904" w14:textId="21CACD81" w:rsidR="00705C16" w:rsidRDefault="00705C16"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Lecturer: Dr. Luk Chung Leung</w:t>
      </w:r>
    </w:p>
    <w:p w14:paraId="7C3A9232" w14:textId="77777777" w:rsidR="00705C16" w:rsidRDefault="00705C16" w:rsidP="00705C16">
      <w:pPr>
        <w:spacing w:line="360" w:lineRule="auto"/>
        <w:jc w:val="center"/>
        <w:rPr>
          <w:rFonts w:ascii="Times New Roman" w:hAnsi="Times New Roman" w:cs="Times New Roman"/>
          <w:sz w:val="24"/>
          <w:szCs w:val="24"/>
        </w:rPr>
      </w:pPr>
    </w:p>
    <w:p w14:paraId="4C5A5CF5" w14:textId="42646D88" w:rsidR="0035230F" w:rsidRDefault="00705C16"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Doctorate of Business Administration</w:t>
      </w:r>
    </w:p>
    <w:p w14:paraId="246CBC25" w14:textId="10735463" w:rsidR="0035230F" w:rsidRDefault="0035230F"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48A9515B" w14:textId="77777777" w:rsidR="00705C16" w:rsidRDefault="00705C16" w:rsidP="00705C16">
      <w:pPr>
        <w:spacing w:line="360" w:lineRule="auto"/>
        <w:jc w:val="center"/>
        <w:rPr>
          <w:rFonts w:ascii="Times New Roman" w:hAnsi="Times New Roman" w:cs="Times New Roman"/>
          <w:sz w:val="24"/>
          <w:szCs w:val="24"/>
        </w:rPr>
      </w:pPr>
    </w:p>
    <w:p w14:paraId="6C398C2B" w14:textId="2A65DCDB" w:rsidR="0035230F" w:rsidRDefault="00705C16"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35230F">
        <w:rPr>
          <w:rFonts w:ascii="Times New Roman" w:hAnsi="Times New Roman" w:cs="Times New Roman"/>
          <w:sz w:val="24"/>
          <w:szCs w:val="24"/>
        </w:rPr>
        <w:t>Kenneth Wathall</w:t>
      </w:r>
    </w:p>
    <w:p w14:paraId="7FDE04EB" w14:textId="61942099" w:rsidR="0035230F" w:rsidRDefault="0035230F"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Number: 1922253</w:t>
      </w:r>
    </w:p>
    <w:p w14:paraId="0AB3701E" w14:textId="77777777" w:rsidR="00207F96" w:rsidRDefault="00207F96" w:rsidP="00705C16">
      <w:pPr>
        <w:spacing w:line="360" w:lineRule="auto"/>
        <w:jc w:val="center"/>
        <w:rPr>
          <w:rFonts w:ascii="Times New Roman" w:hAnsi="Times New Roman" w:cs="Times New Roman"/>
          <w:sz w:val="24"/>
          <w:szCs w:val="24"/>
        </w:rPr>
      </w:pPr>
    </w:p>
    <w:p w14:paraId="0BA3846D" w14:textId="461737D4" w:rsidR="0035230F" w:rsidRDefault="0035230F" w:rsidP="00705C16">
      <w:pPr>
        <w:spacing w:line="360" w:lineRule="auto"/>
        <w:jc w:val="center"/>
        <w:rPr>
          <w:rFonts w:ascii="Times New Roman" w:hAnsi="Times New Roman" w:cs="Times New Roman"/>
          <w:sz w:val="24"/>
          <w:szCs w:val="24"/>
        </w:rPr>
      </w:pPr>
      <w:r>
        <w:rPr>
          <w:rFonts w:ascii="Times New Roman" w:hAnsi="Times New Roman" w:cs="Times New Roman"/>
          <w:sz w:val="24"/>
          <w:szCs w:val="24"/>
        </w:rPr>
        <w:t>August 2020</w:t>
      </w:r>
    </w:p>
    <w:p w14:paraId="696AECB4" w14:textId="56086D2E" w:rsidR="008A58B7" w:rsidRDefault="008A58B7" w:rsidP="00B95E42">
      <w:pPr>
        <w:spacing w:line="360" w:lineRule="auto"/>
        <w:rPr>
          <w:rFonts w:ascii="Times New Roman" w:hAnsi="Times New Roman" w:cs="Times New Roman"/>
          <w:sz w:val="24"/>
          <w:szCs w:val="24"/>
        </w:rPr>
      </w:pPr>
    </w:p>
    <w:p w14:paraId="5ADC8FEE" w14:textId="77777777" w:rsidR="00CA4B92" w:rsidRDefault="00CA4B92">
      <w:pPr>
        <w:rPr>
          <w:rFonts w:ascii="Times New Roman" w:hAnsi="Times New Roman" w:cs="Times New Roman"/>
          <w:sz w:val="24"/>
          <w:szCs w:val="24"/>
        </w:rPr>
      </w:pPr>
    </w:p>
    <w:p w14:paraId="305E3EF0" w14:textId="23E1F0B7" w:rsidR="00CA4B92" w:rsidRDefault="00CA4B92">
      <w:pPr>
        <w:rPr>
          <w:rFonts w:ascii="Times New Roman" w:hAnsi="Times New Roman" w:cs="Times New Roman"/>
          <w:sz w:val="24"/>
          <w:szCs w:val="24"/>
        </w:rPr>
      </w:pPr>
      <w:r>
        <w:rPr>
          <w:rFonts w:ascii="Times New Roman" w:hAnsi="Times New Roman" w:cs="Times New Roman"/>
          <w:sz w:val="24"/>
          <w:szCs w:val="24"/>
        </w:rPr>
        <w:br w:type="page"/>
      </w:r>
    </w:p>
    <w:p w14:paraId="08B95ECC" w14:textId="0062DC07" w:rsidR="008A58B7" w:rsidRDefault="008A58B7" w:rsidP="00C721F4">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Contents</w:t>
      </w:r>
    </w:p>
    <w:p w14:paraId="3DA8188B" w14:textId="77777777" w:rsidR="008A58B7" w:rsidRDefault="008A58B7" w:rsidP="00B95E42">
      <w:pPr>
        <w:spacing w:line="360" w:lineRule="auto"/>
        <w:rPr>
          <w:rFonts w:ascii="Times New Roman" w:hAnsi="Times New Roman" w:cs="Times New Roman"/>
          <w:sz w:val="24"/>
          <w:szCs w:val="24"/>
        </w:rPr>
      </w:pPr>
    </w:p>
    <w:p w14:paraId="521EF2BD" w14:textId="3EED80D4" w:rsidR="008A58B7" w:rsidRPr="005B6B15" w:rsidRDefault="008A58B7" w:rsidP="00B95E42">
      <w:pPr>
        <w:spacing w:line="360" w:lineRule="auto"/>
        <w:rPr>
          <w:rFonts w:ascii="Times New Roman" w:hAnsi="Times New Roman" w:cs="Times New Roman"/>
          <w:sz w:val="24"/>
          <w:szCs w:val="24"/>
        </w:rPr>
      </w:pPr>
      <w:r>
        <w:rPr>
          <w:rFonts w:ascii="Times New Roman" w:hAnsi="Times New Roman" w:cs="Times New Roman"/>
          <w:sz w:val="24"/>
          <w:szCs w:val="24"/>
        </w:rPr>
        <w:t>List of Figures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C75B2">
        <w:rPr>
          <w:rFonts w:ascii="Times New Roman" w:hAnsi="Times New Roman" w:cs="Times New Roman"/>
          <w:sz w:val="24"/>
          <w:szCs w:val="24"/>
        </w:rPr>
        <w:tab/>
      </w:r>
      <w:r w:rsidR="00582D3F">
        <w:rPr>
          <w:rFonts w:ascii="Times New Roman" w:hAnsi="Times New Roman" w:cs="Times New Roman"/>
          <w:sz w:val="24"/>
          <w:szCs w:val="24"/>
        </w:rPr>
        <w:tab/>
      </w:r>
      <w:r w:rsidR="00582D3F">
        <w:rPr>
          <w:rFonts w:ascii="Times New Roman" w:hAnsi="Times New Roman" w:cs="Times New Roman"/>
          <w:sz w:val="24"/>
          <w:szCs w:val="24"/>
        </w:rPr>
        <w:tab/>
      </w:r>
      <w:r w:rsidR="00DD7A89">
        <w:rPr>
          <w:rFonts w:ascii="Times New Roman" w:hAnsi="Times New Roman" w:cs="Times New Roman"/>
          <w:sz w:val="24"/>
          <w:szCs w:val="24"/>
        </w:rPr>
        <w:tab/>
      </w:r>
      <w:r w:rsidR="00DD7A89">
        <w:rPr>
          <w:rFonts w:ascii="Times New Roman" w:hAnsi="Times New Roman" w:cs="Times New Roman"/>
          <w:sz w:val="24"/>
          <w:szCs w:val="24"/>
        </w:rPr>
        <w:tab/>
      </w:r>
      <w:r w:rsidR="00582D3F">
        <w:rPr>
          <w:rFonts w:ascii="Times New Roman" w:hAnsi="Times New Roman" w:cs="Times New Roman"/>
          <w:sz w:val="24"/>
          <w:szCs w:val="24"/>
        </w:rPr>
        <w:tab/>
      </w:r>
      <w:r w:rsidR="00AC75B2">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632077" w:rsidRPr="005B6B15">
        <w:rPr>
          <w:rFonts w:ascii="Times New Roman" w:hAnsi="Times New Roman" w:cs="Times New Roman"/>
          <w:sz w:val="24"/>
          <w:szCs w:val="24"/>
        </w:rPr>
        <w:t>2</w:t>
      </w:r>
    </w:p>
    <w:p w14:paraId="795A5FAA" w14:textId="77777777" w:rsidR="00CB33A3" w:rsidRPr="005B6B15" w:rsidRDefault="00CB33A3" w:rsidP="00B95E42">
      <w:pPr>
        <w:spacing w:line="360" w:lineRule="auto"/>
        <w:rPr>
          <w:rFonts w:ascii="Times New Roman" w:hAnsi="Times New Roman" w:cs="Times New Roman"/>
          <w:sz w:val="24"/>
          <w:szCs w:val="24"/>
        </w:rPr>
      </w:pPr>
    </w:p>
    <w:p w14:paraId="37DFF03C" w14:textId="51B24105" w:rsidR="008A58B7" w:rsidRPr="005B6B15" w:rsidRDefault="005300B8"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1</w:t>
      </w:r>
      <w:r w:rsidRPr="005B6B15">
        <w:rPr>
          <w:rFonts w:ascii="Times New Roman" w:hAnsi="Times New Roman" w:cs="Times New Roman"/>
          <w:sz w:val="24"/>
          <w:szCs w:val="24"/>
        </w:rPr>
        <w:tab/>
      </w:r>
      <w:r w:rsidR="008A58B7" w:rsidRPr="005B6B15">
        <w:rPr>
          <w:rFonts w:ascii="Times New Roman" w:hAnsi="Times New Roman" w:cs="Times New Roman"/>
          <w:sz w:val="24"/>
          <w:szCs w:val="24"/>
        </w:rPr>
        <w:t>Introduction</w:t>
      </w:r>
      <w:r w:rsidR="00582D3F" w:rsidRPr="005B6B15">
        <w:rPr>
          <w:rFonts w:ascii="Times New Roman" w:hAnsi="Times New Roman" w:cs="Times New Roman"/>
          <w:sz w:val="24"/>
          <w:szCs w:val="24"/>
        </w:rPr>
        <w:tab/>
      </w:r>
      <w:r w:rsidR="008A58B7"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C1096A"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566EC7" w:rsidRPr="005B6B15">
        <w:rPr>
          <w:rFonts w:ascii="Times New Roman" w:hAnsi="Times New Roman" w:cs="Times New Roman"/>
          <w:sz w:val="24"/>
          <w:szCs w:val="24"/>
        </w:rPr>
        <w:t>3</w:t>
      </w:r>
    </w:p>
    <w:p w14:paraId="5C706AB5" w14:textId="77777777" w:rsidR="00CB33A3" w:rsidRPr="005B6B15" w:rsidRDefault="00CB33A3" w:rsidP="00B95E42">
      <w:pPr>
        <w:spacing w:line="360" w:lineRule="auto"/>
        <w:rPr>
          <w:rFonts w:ascii="Times New Roman" w:hAnsi="Times New Roman" w:cs="Times New Roman"/>
          <w:sz w:val="24"/>
          <w:szCs w:val="24"/>
        </w:rPr>
      </w:pPr>
    </w:p>
    <w:p w14:paraId="25BC96DE" w14:textId="5531394F" w:rsidR="008A58B7" w:rsidRPr="005B6B15" w:rsidRDefault="005300B8"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2</w:t>
      </w:r>
      <w:r w:rsidRPr="005B6B15">
        <w:rPr>
          <w:rFonts w:ascii="Times New Roman" w:hAnsi="Times New Roman" w:cs="Times New Roman"/>
          <w:sz w:val="24"/>
          <w:szCs w:val="24"/>
        </w:rPr>
        <w:tab/>
      </w:r>
      <w:r w:rsidR="008A58B7" w:rsidRPr="005B6B15">
        <w:rPr>
          <w:rFonts w:ascii="Times New Roman" w:hAnsi="Times New Roman" w:cs="Times New Roman"/>
          <w:sz w:val="24"/>
          <w:szCs w:val="24"/>
        </w:rPr>
        <w:t>Review of Literature</w:t>
      </w:r>
    </w:p>
    <w:p w14:paraId="348130EC" w14:textId="38230519" w:rsidR="005300B8" w:rsidRPr="005B6B15" w:rsidRDefault="005300B8"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ab/>
        <w:t xml:space="preserve">2.1 </w:t>
      </w:r>
      <w:r w:rsidRPr="005B6B15">
        <w:rPr>
          <w:rFonts w:ascii="Times New Roman" w:hAnsi="Times New Roman" w:cs="Times New Roman"/>
          <w:sz w:val="24"/>
          <w:szCs w:val="24"/>
        </w:rPr>
        <w:tab/>
        <w:t>Health and Productivity Management</w:t>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008D0C51" w:rsidRPr="005B6B15">
        <w:rPr>
          <w:rFonts w:ascii="Times New Roman" w:hAnsi="Times New Roman" w:cs="Times New Roman"/>
          <w:sz w:val="24"/>
          <w:szCs w:val="24"/>
        </w:rPr>
        <w:tab/>
      </w:r>
      <w:r w:rsidR="008D0C51"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703BFB">
        <w:rPr>
          <w:rFonts w:ascii="Times New Roman" w:hAnsi="Times New Roman" w:cs="Times New Roman"/>
          <w:sz w:val="24"/>
          <w:szCs w:val="24"/>
        </w:rPr>
        <w:t>5</w:t>
      </w:r>
    </w:p>
    <w:p w14:paraId="38947077" w14:textId="757F1BB1" w:rsidR="007F3E67" w:rsidRPr="005B6B15" w:rsidRDefault="005300B8" w:rsidP="00A20366">
      <w:pPr>
        <w:spacing w:line="360" w:lineRule="auto"/>
        <w:rPr>
          <w:rFonts w:ascii="Times New Roman" w:hAnsi="Times New Roman" w:cs="Times New Roman"/>
          <w:sz w:val="24"/>
          <w:szCs w:val="24"/>
        </w:rPr>
      </w:pPr>
      <w:r w:rsidRPr="005B6B15">
        <w:rPr>
          <w:rFonts w:ascii="Times New Roman" w:hAnsi="Times New Roman" w:cs="Times New Roman"/>
          <w:sz w:val="24"/>
          <w:szCs w:val="24"/>
        </w:rPr>
        <w:tab/>
        <w:t>2.2</w:t>
      </w:r>
      <w:r w:rsidRPr="005B6B15">
        <w:rPr>
          <w:rFonts w:ascii="Times New Roman" w:hAnsi="Times New Roman" w:cs="Times New Roman"/>
          <w:sz w:val="24"/>
          <w:szCs w:val="24"/>
        </w:rPr>
        <w:tab/>
      </w:r>
      <w:r w:rsidR="00FE573B" w:rsidRPr="005B6B15">
        <w:rPr>
          <w:rFonts w:ascii="Times New Roman" w:hAnsi="Times New Roman" w:cs="Times New Roman"/>
          <w:sz w:val="24"/>
          <w:szCs w:val="24"/>
        </w:rPr>
        <w:t>What</w:t>
      </w:r>
      <w:r w:rsidR="00666C1A" w:rsidRPr="005B6B15">
        <w:rPr>
          <w:rFonts w:ascii="Times New Roman" w:hAnsi="Times New Roman" w:cs="Times New Roman"/>
          <w:sz w:val="24"/>
          <w:szCs w:val="24"/>
        </w:rPr>
        <w:t xml:space="preserve"> We Know About</w:t>
      </w:r>
      <w:r w:rsidR="00FE573B" w:rsidRPr="005B6B15">
        <w:rPr>
          <w:rFonts w:ascii="Times New Roman" w:hAnsi="Times New Roman" w:cs="Times New Roman"/>
          <w:sz w:val="24"/>
          <w:szCs w:val="24"/>
        </w:rPr>
        <w:t xml:space="preserve"> </w:t>
      </w:r>
      <w:r w:rsidR="00666C1A" w:rsidRPr="005B6B15">
        <w:rPr>
          <w:rFonts w:ascii="Times New Roman" w:hAnsi="Times New Roman" w:cs="Times New Roman"/>
          <w:sz w:val="24"/>
          <w:szCs w:val="24"/>
        </w:rPr>
        <w:t>S</w:t>
      </w:r>
      <w:r w:rsidR="00FE573B" w:rsidRPr="005B6B15">
        <w:rPr>
          <w:rFonts w:ascii="Times New Roman" w:hAnsi="Times New Roman" w:cs="Times New Roman"/>
          <w:sz w:val="24"/>
          <w:szCs w:val="24"/>
        </w:rPr>
        <w:t>leep</w:t>
      </w:r>
      <w:r w:rsidR="00FE573B" w:rsidRPr="005B6B15">
        <w:rPr>
          <w:rFonts w:ascii="Times New Roman" w:hAnsi="Times New Roman" w:cs="Times New Roman"/>
          <w:sz w:val="24"/>
          <w:szCs w:val="24"/>
        </w:rPr>
        <w:tab/>
      </w:r>
      <w:r w:rsidR="00FE573B" w:rsidRPr="005B6B15">
        <w:rPr>
          <w:rFonts w:ascii="Times New Roman" w:hAnsi="Times New Roman" w:cs="Times New Roman"/>
          <w:sz w:val="24"/>
          <w:szCs w:val="24"/>
        </w:rPr>
        <w:tab/>
      </w:r>
      <w:r w:rsidR="00FE573B" w:rsidRPr="005B6B15">
        <w:rPr>
          <w:rFonts w:ascii="Times New Roman" w:hAnsi="Times New Roman" w:cs="Times New Roman"/>
          <w:sz w:val="24"/>
          <w:szCs w:val="24"/>
        </w:rPr>
        <w:tab/>
      </w:r>
      <w:r w:rsidR="00254487" w:rsidRPr="005B6B15">
        <w:rPr>
          <w:rFonts w:ascii="Times New Roman" w:hAnsi="Times New Roman" w:cs="Times New Roman"/>
          <w:sz w:val="24"/>
          <w:szCs w:val="24"/>
        </w:rPr>
        <w:tab/>
      </w:r>
      <w:r w:rsidR="00254487" w:rsidRPr="005B6B15">
        <w:rPr>
          <w:rFonts w:ascii="Times New Roman" w:hAnsi="Times New Roman" w:cs="Times New Roman"/>
          <w:sz w:val="24"/>
          <w:szCs w:val="24"/>
        </w:rPr>
        <w:tab/>
      </w:r>
      <w:r w:rsidR="00254487" w:rsidRPr="005B6B15">
        <w:rPr>
          <w:rFonts w:ascii="Times New Roman" w:hAnsi="Times New Roman" w:cs="Times New Roman"/>
          <w:sz w:val="24"/>
          <w:szCs w:val="24"/>
        </w:rPr>
        <w:tab/>
      </w:r>
      <w:r w:rsidR="00254487" w:rsidRPr="005B6B15">
        <w:rPr>
          <w:rFonts w:ascii="Times New Roman" w:hAnsi="Times New Roman" w:cs="Times New Roman"/>
          <w:sz w:val="24"/>
          <w:szCs w:val="24"/>
        </w:rPr>
        <w:tab/>
      </w:r>
    </w:p>
    <w:p w14:paraId="335EC642" w14:textId="2D62B9C1" w:rsidR="00AA602B" w:rsidRPr="005B6B15" w:rsidRDefault="007F3E67" w:rsidP="007F3E67">
      <w:pPr>
        <w:spacing w:line="360" w:lineRule="auto"/>
        <w:ind w:left="720" w:firstLine="720"/>
        <w:rPr>
          <w:rFonts w:ascii="Times New Roman" w:hAnsi="Times New Roman" w:cs="Times New Roman"/>
          <w:sz w:val="24"/>
          <w:szCs w:val="24"/>
        </w:rPr>
      </w:pPr>
      <w:r w:rsidRPr="005B6B15">
        <w:rPr>
          <w:rFonts w:ascii="Times New Roman" w:hAnsi="Times New Roman" w:cs="Times New Roman"/>
          <w:sz w:val="24"/>
          <w:szCs w:val="24"/>
        </w:rPr>
        <w:t>2.2.1</w:t>
      </w:r>
      <w:r w:rsidRPr="005B6B15">
        <w:rPr>
          <w:rFonts w:ascii="Times New Roman" w:hAnsi="Times New Roman" w:cs="Times New Roman"/>
          <w:sz w:val="24"/>
          <w:szCs w:val="24"/>
        </w:rPr>
        <w:tab/>
      </w:r>
      <w:r w:rsidR="00FE573B" w:rsidRPr="005B6B15">
        <w:rPr>
          <w:rFonts w:ascii="Times New Roman" w:hAnsi="Times New Roman" w:cs="Times New Roman"/>
          <w:sz w:val="24"/>
          <w:szCs w:val="24"/>
        </w:rPr>
        <w:t>S</w:t>
      </w:r>
      <w:r w:rsidR="00BF7D73" w:rsidRPr="005B6B15">
        <w:rPr>
          <w:rFonts w:ascii="Times New Roman" w:hAnsi="Times New Roman" w:cs="Times New Roman"/>
          <w:sz w:val="24"/>
          <w:szCs w:val="24"/>
        </w:rPr>
        <w:t>leep Science</w:t>
      </w:r>
      <w:r w:rsidR="00BF7D73" w:rsidRPr="005B6B15">
        <w:rPr>
          <w:rFonts w:ascii="Times New Roman" w:hAnsi="Times New Roman" w:cs="Times New Roman"/>
          <w:sz w:val="24"/>
          <w:szCs w:val="24"/>
        </w:rPr>
        <w:tab/>
      </w:r>
      <w:r w:rsidR="00582D3F" w:rsidRPr="005B6B15">
        <w:rPr>
          <w:rFonts w:ascii="Times New Roman" w:hAnsi="Times New Roman" w:cs="Times New Roman"/>
          <w:sz w:val="24"/>
          <w:szCs w:val="24"/>
        </w:rPr>
        <w:tab/>
      </w:r>
      <w:r w:rsidR="00582D3F" w:rsidRPr="005B6B15">
        <w:rPr>
          <w:rFonts w:ascii="Times New Roman" w:hAnsi="Times New Roman" w:cs="Times New Roman"/>
          <w:sz w:val="24"/>
          <w:szCs w:val="24"/>
        </w:rPr>
        <w:tab/>
      </w:r>
      <w:r w:rsidR="00582D3F" w:rsidRPr="005B6B15">
        <w:rPr>
          <w:rFonts w:ascii="Times New Roman" w:hAnsi="Times New Roman" w:cs="Times New Roman"/>
          <w:sz w:val="24"/>
          <w:szCs w:val="24"/>
        </w:rPr>
        <w:tab/>
      </w:r>
      <w:r w:rsidR="00582D3F" w:rsidRPr="005B6B15">
        <w:rPr>
          <w:rFonts w:ascii="Times New Roman" w:hAnsi="Times New Roman" w:cs="Times New Roman"/>
          <w:sz w:val="24"/>
          <w:szCs w:val="24"/>
        </w:rPr>
        <w:tab/>
      </w:r>
      <w:r w:rsidR="00582D3F" w:rsidRPr="005B6B15">
        <w:rPr>
          <w:rFonts w:ascii="Times New Roman" w:hAnsi="Times New Roman" w:cs="Times New Roman"/>
          <w:sz w:val="24"/>
          <w:szCs w:val="24"/>
        </w:rPr>
        <w:tab/>
      </w:r>
      <w:r w:rsidR="00582D3F" w:rsidRPr="005B6B15">
        <w:rPr>
          <w:rFonts w:ascii="Times New Roman" w:hAnsi="Times New Roman" w:cs="Times New Roman"/>
          <w:sz w:val="24"/>
          <w:szCs w:val="24"/>
        </w:rPr>
        <w:tab/>
      </w:r>
      <w:r w:rsidR="006A53AA"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5B6B15" w:rsidRPr="005B6B15">
        <w:rPr>
          <w:rFonts w:ascii="Times New Roman" w:hAnsi="Times New Roman" w:cs="Times New Roman"/>
          <w:sz w:val="24"/>
          <w:szCs w:val="24"/>
        </w:rPr>
        <w:t>8</w:t>
      </w:r>
    </w:p>
    <w:p w14:paraId="3016BAF6" w14:textId="39524D33" w:rsidR="007F3E67" w:rsidRPr="005B6B15" w:rsidRDefault="00AA602B" w:rsidP="007F3E67">
      <w:pPr>
        <w:spacing w:line="360" w:lineRule="auto"/>
        <w:ind w:left="720" w:firstLine="720"/>
        <w:rPr>
          <w:rFonts w:ascii="Times New Roman" w:hAnsi="Times New Roman" w:cs="Times New Roman"/>
          <w:sz w:val="24"/>
          <w:szCs w:val="24"/>
        </w:rPr>
      </w:pPr>
      <w:r w:rsidRPr="005B6B15">
        <w:rPr>
          <w:rFonts w:ascii="Times New Roman" w:hAnsi="Times New Roman" w:cs="Times New Roman"/>
          <w:sz w:val="24"/>
          <w:szCs w:val="24"/>
        </w:rPr>
        <w:t>2.2.2</w:t>
      </w:r>
      <w:r w:rsidRPr="005B6B15">
        <w:rPr>
          <w:rFonts w:ascii="Times New Roman" w:hAnsi="Times New Roman" w:cs="Times New Roman"/>
          <w:sz w:val="24"/>
          <w:szCs w:val="24"/>
        </w:rPr>
        <w:tab/>
      </w:r>
      <w:r w:rsidR="00A71256" w:rsidRPr="005B6B15">
        <w:rPr>
          <w:rFonts w:ascii="Times New Roman" w:hAnsi="Times New Roman" w:cs="Times New Roman"/>
          <w:sz w:val="24"/>
          <w:szCs w:val="24"/>
        </w:rPr>
        <w:t>Sleep and Productivity</w:t>
      </w:r>
      <w:r w:rsidR="007F3E67" w:rsidRPr="005B6B15">
        <w:rPr>
          <w:rFonts w:ascii="Times New Roman" w:hAnsi="Times New Roman" w:cs="Times New Roman"/>
          <w:sz w:val="24"/>
          <w:szCs w:val="24"/>
        </w:rPr>
        <w:tab/>
      </w:r>
      <w:r w:rsidR="007F3E67" w:rsidRPr="005B6B15">
        <w:rPr>
          <w:rFonts w:ascii="Times New Roman" w:hAnsi="Times New Roman" w:cs="Times New Roman"/>
          <w:sz w:val="24"/>
          <w:szCs w:val="24"/>
        </w:rPr>
        <w:tab/>
      </w:r>
      <w:r w:rsidR="007F3E67" w:rsidRPr="005B6B15">
        <w:rPr>
          <w:rFonts w:ascii="Times New Roman" w:hAnsi="Times New Roman" w:cs="Times New Roman"/>
          <w:sz w:val="24"/>
          <w:szCs w:val="24"/>
        </w:rPr>
        <w:tab/>
      </w:r>
      <w:r w:rsidR="007F3E67" w:rsidRPr="005B6B15">
        <w:rPr>
          <w:rFonts w:ascii="Times New Roman" w:hAnsi="Times New Roman" w:cs="Times New Roman"/>
          <w:sz w:val="24"/>
          <w:szCs w:val="24"/>
        </w:rPr>
        <w:tab/>
      </w:r>
      <w:r w:rsidR="007F3E67" w:rsidRPr="005B6B15">
        <w:rPr>
          <w:rFonts w:ascii="Times New Roman" w:hAnsi="Times New Roman" w:cs="Times New Roman"/>
          <w:sz w:val="24"/>
          <w:szCs w:val="24"/>
        </w:rPr>
        <w:tab/>
      </w:r>
      <w:r w:rsidR="007F3E67"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5B6B15" w:rsidRPr="005B6B15">
        <w:rPr>
          <w:rFonts w:ascii="Times New Roman" w:hAnsi="Times New Roman" w:cs="Times New Roman"/>
          <w:sz w:val="24"/>
          <w:szCs w:val="24"/>
        </w:rPr>
        <w:t>9</w:t>
      </w:r>
    </w:p>
    <w:p w14:paraId="1DFEF1E1" w14:textId="342DFD85" w:rsidR="002303D6" w:rsidRPr="005B6B15" w:rsidRDefault="00AB2C97" w:rsidP="00770C9B">
      <w:pPr>
        <w:spacing w:line="360" w:lineRule="auto"/>
        <w:ind w:firstLine="720"/>
        <w:rPr>
          <w:rFonts w:ascii="Times New Roman" w:hAnsi="Times New Roman" w:cs="Times New Roman"/>
          <w:sz w:val="24"/>
          <w:szCs w:val="24"/>
        </w:rPr>
      </w:pPr>
      <w:r w:rsidRPr="005B6B15">
        <w:rPr>
          <w:rFonts w:ascii="Times New Roman" w:hAnsi="Times New Roman" w:cs="Times New Roman"/>
          <w:sz w:val="24"/>
          <w:szCs w:val="24"/>
        </w:rPr>
        <w:t>2.3</w:t>
      </w:r>
      <w:r w:rsidRPr="005B6B15">
        <w:rPr>
          <w:rFonts w:ascii="Times New Roman" w:hAnsi="Times New Roman" w:cs="Times New Roman"/>
          <w:sz w:val="24"/>
          <w:szCs w:val="24"/>
        </w:rPr>
        <w:tab/>
      </w:r>
      <w:r w:rsidR="002303D6" w:rsidRPr="005B6B15">
        <w:rPr>
          <w:rFonts w:ascii="Times New Roman" w:hAnsi="Times New Roman" w:cs="Times New Roman"/>
          <w:sz w:val="24"/>
          <w:szCs w:val="24"/>
        </w:rPr>
        <w:t>The Theory of Planned Behaviour</w:t>
      </w:r>
      <w:r w:rsidR="002303D6" w:rsidRPr="005B6B15">
        <w:rPr>
          <w:rFonts w:ascii="Times New Roman" w:hAnsi="Times New Roman" w:cs="Times New Roman"/>
          <w:sz w:val="24"/>
          <w:szCs w:val="24"/>
        </w:rPr>
        <w:tab/>
      </w:r>
      <w:r w:rsidR="002303D6" w:rsidRPr="005B6B15">
        <w:rPr>
          <w:rFonts w:ascii="Times New Roman" w:hAnsi="Times New Roman" w:cs="Times New Roman"/>
          <w:sz w:val="24"/>
          <w:szCs w:val="24"/>
        </w:rPr>
        <w:tab/>
      </w:r>
      <w:r w:rsidR="002303D6" w:rsidRPr="005B6B15">
        <w:rPr>
          <w:rFonts w:ascii="Times New Roman" w:hAnsi="Times New Roman" w:cs="Times New Roman"/>
          <w:sz w:val="24"/>
          <w:szCs w:val="24"/>
        </w:rPr>
        <w:tab/>
      </w:r>
      <w:r w:rsidR="002303D6" w:rsidRPr="005B6B15">
        <w:rPr>
          <w:rFonts w:ascii="Times New Roman" w:hAnsi="Times New Roman" w:cs="Times New Roman"/>
          <w:sz w:val="24"/>
          <w:szCs w:val="24"/>
        </w:rPr>
        <w:tab/>
      </w:r>
      <w:r w:rsidR="002303D6" w:rsidRPr="005B6B15">
        <w:rPr>
          <w:rFonts w:ascii="Times New Roman" w:hAnsi="Times New Roman" w:cs="Times New Roman"/>
          <w:sz w:val="24"/>
          <w:szCs w:val="24"/>
        </w:rPr>
        <w:tab/>
      </w:r>
      <w:r w:rsidR="00770C9B"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9F3FEA" w:rsidRPr="005B6B15">
        <w:rPr>
          <w:rFonts w:ascii="Times New Roman" w:hAnsi="Times New Roman" w:cs="Times New Roman"/>
          <w:sz w:val="24"/>
          <w:szCs w:val="24"/>
        </w:rPr>
        <w:t>1</w:t>
      </w:r>
      <w:r w:rsidR="005B6B15" w:rsidRPr="005B6B15">
        <w:rPr>
          <w:rFonts w:ascii="Times New Roman" w:hAnsi="Times New Roman" w:cs="Times New Roman"/>
          <w:sz w:val="24"/>
          <w:szCs w:val="24"/>
        </w:rPr>
        <w:t>0</w:t>
      </w:r>
    </w:p>
    <w:p w14:paraId="18944C4E" w14:textId="77777777" w:rsidR="00CB33A3" w:rsidRPr="005B6B15" w:rsidRDefault="00CB33A3" w:rsidP="00B95E42">
      <w:pPr>
        <w:spacing w:line="360" w:lineRule="auto"/>
        <w:rPr>
          <w:rFonts w:ascii="Times New Roman" w:hAnsi="Times New Roman" w:cs="Times New Roman"/>
          <w:sz w:val="24"/>
          <w:szCs w:val="24"/>
        </w:rPr>
      </w:pPr>
    </w:p>
    <w:p w14:paraId="19AAEE5D" w14:textId="002BD8C1" w:rsidR="00E01782" w:rsidRPr="005B6B15" w:rsidRDefault="00E01782"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3</w:t>
      </w:r>
      <w:r w:rsidRPr="005B6B15">
        <w:rPr>
          <w:rFonts w:ascii="Times New Roman" w:hAnsi="Times New Roman" w:cs="Times New Roman"/>
          <w:sz w:val="24"/>
          <w:szCs w:val="24"/>
        </w:rPr>
        <w:tab/>
        <w:t>Research Questions and Objectives</w:t>
      </w:r>
      <w:r w:rsidR="00901B4D" w:rsidRPr="005B6B15">
        <w:rPr>
          <w:rFonts w:ascii="Times New Roman" w:hAnsi="Times New Roman" w:cs="Times New Roman"/>
          <w:sz w:val="24"/>
          <w:szCs w:val="24"/>
        </w:rPr>
        <w:tab/>
      </w:r>
      <w:r w:rsidR="00901B4D" w:rsidRPr="005B6B15">
        <w:rPr>
          <w:rFonts w:ascii="Times New Roman" w:hAnsi="Times New Roman" w:cs="Times New Roman"/>
          <w:sz w:val="24"/>
          <w:szCs w:val="24"/>
        </w:rPr>
        <w:tab/>
      </w:r>
      <w:r w:rsidR="00901B4D" w:rsidRPr="005B6B15">
        <w:rPr>
          <w:rFonts w:ascii="Times New Roman" w:hAnsi="Times New Roman" w:cs="Times New Roman"/>
          <w:sz w:val="24"/>
          <w:szCs w:val="24"/>
        </w:rPr>
        <w:tab/>
      </w:r>
      <w:r w:rsidR="00901B4D"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9F3FEA" w:rsidRPr="005B6B15">
        <w:rPr>
          <w:rFonts w:ascii="Times New Roman" w:hAnsi="Times New Roman" w:cs="Times New Roman"/>
          <w:sz w:val="24"/>
          <w:szCs w:val="24"/>
        </w:rPr>
        <w:t>1</w:t>
      </w:r>
      <w:r w:rsidR="005B6B15" w:rsidRPr="005B6B15">
        <w:rPr>
          <w:rFonts w:ascii="Times New Roman" w:hAnsi="Times New Roman" w:cs="Times New Roman"/>
          <w:sz w:val="24"/>
          <w:szCs w:val="24"/>
        </w:rPr>
        <w:t>3</w:t>
      </w:r>
    </w:p>
    <w:p w14:paraId="122DF33B" w14:textId="77777777" w:rsidR="00CB33A3" w:rsidRPr="005B6B15" w:rsidRDefault="00CB33A3" w:rsidP="00B95E42">
      <w:pPr>
        <w:spacing w:line="360" w:lineRule="auto"/>
        <w:rPr>
          <w:rFonts w:ascii="Times New Roman" w:hAnsi="Times New Roman" w:cs="Times New Roman"/>
          <w:sz w:val="24"/>
          <w:szCs w:val="24"/>
        </w:rPr>
      </w:pPr>
    </w:p>
    <w:p w14:paraId="4C181103" w14:textId="4F003631" w:rsidR="00847DC7" w:rsidRPr="005B6B15" w:rsidRDefault="00847DC7"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4</w:t>
      </w:r>
      <w:r w:rsidRPr="005B6B15">
        <w:rPr>
          <w:rFonts w:ascii="Times New Roman" w:hAnsi="Times New Roman" w:cs="Times New Roman"/>
          <w:sz w:val="24"/>
          <w:szCs w:val="24"/>
        </w:rPr>
        <w:tab/>
        <w:t>Methodology</w:t>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9F3FEA" w:rsidRPr="005B6B15">
        <w:rPr>
          <w:rFonts w:ascii="Times New Roman" w:hAnsi="Times New Roman" w:cs="Times New Roman"/>
          <w:sz w:val="24"/>
          <w:szCs w:val="24"/>
        </w:rPr>
        <w:t>1</w:t>
      </w:r>
      <w:r w:rsidR="005B6B15" w:rsidRPr="005B6B15">
        <w:rPr>
          <w:rFonts w:ascii="Times New Roman" w:hAnsi="Times New Roman" w:cs="Times New Roman"/>
          <w:sz w:val="24"/>
          <w:szCs w:val="24"/>
        </w:rPr>
        <w:t>5</w:t>
      </w:r>
    </w:p>
    <w:p w14:paraId="2774C13A" w14:textId="77777777" w:rsidR="00CB33A3" w:rsidRPr="005B6B15" w:rsidRDefault="00CB33A3" w:rsidP="00B95E42">
      <w:pPr>
        <w:spacing w:line="360" w:lineRule="auto"/>
        <w:rPr>
          <w:rFonts w:ascii="Times New Roman" w:hAnsi="Times New Roman" w:cs="Times New Roman"/>
          <w:sz w:val="24"/>
          <w:szCs w:val="24"/>
        </w:rPr>
      </w:pPr>
    </w:p>
    <w:p w14:paraId="47343E92" w14:textId="6D029322" w:rsidR="00847DC7" w:rsidRPr="005B6B15" w:rsidRDefault="00847DC7"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5</w:t>
      </w:r>
      <w:r w:rsidRPr="005B6B15">
        <w:rPr>
          <w:rFonts w:ascii="Times New Roman" w:hAnsi="Times New Roman" w:cs="Times New Roman"/>
          <w:sz w:val="24"/>
          <w:szCs w:val="24"/>
        </w:rPr>
        <w:tab/>
        <w:t>Expected Results</w:t>
      </w:r>
      <w:r w:rsidR="00125F90" w:rsidRPr="005B6B15">
        <w:rPr>
          <w:rFonts w:ascii="Times New Roman" w:hAnsi="Times New Roman" w:cs="Times New Roman"/>
          <w:sz w:val="24"/>
          <w:szCs w:val="24"/>
        </w:rPr>
        <w:tab/>
      </w:r>
      <w:r w:rsidR="00125F90" w:rsidRPr="005B6B15">
        <w:rPr>
          <w:rFonts w:ascii="Times New Roman" w:hAnsi="Times New Roman" w:cs="Times New Roman"/>
          <w:sz w:val="24"/>
          <w:szCs w:val="24"/>
        </w:rPr>
        <w:tab/>
      </w:r>
      <w:r w:rsidR="00125F90" w:rsidRPr="005B6B15">
        <w:rPr>
          <w:rFonts w:ascii="Times New Roman" w:hAnsi="Times New Roman" w:cs="Times New Roman"/>
          <w:sz w:val="24"/>
          <w:szCs w:val="24"/>
        </w:rPr>
        <w:tab/>
      </w:r>
      <w:r w:rsidR="00125F90" w:rsidRPr="005B6B15">
        <w:rPr>
          <w:rFonts w:ascii="Times New Roman" w:hAnsi="Times New Roman" w:cs="Times New Roman"/>
          <w:sz w:val="24"/>
          <w:szCs w:val="24"/>
        </w:rPr>
        <w:tab/>
      </w:r>
      <w:r w:rsidR="00125F90" w:rsidRPr="005B6B15">
        <w:rPr>
          <w:rFonts w:ascii="Times New Roman" w:hAnsi="Times New Roman" w:cs="Times New Roman"/>
          <w:sz w:val="24"/>
          <w:szCs w:val="24"/>
        </w:rPr>
        <w:tab/>
      </w:r>
      <w:r w:rsidR="00125F90" w:rsidRPr="005B6B15">
        <w:rPr>
          <w:rFonts w:ascii="Times New Roman" w:hAnsi="Times New Roman" w:cs="Times New Roman"/>
          <w:sz w:val="24"/>
          <w:szCs w:val="24"/>
        </w:rPr>
        <w:tab/>
      </w:r>
      <w:r w:rsidRPr="005B6B15">
        <w:rPr>
          <w:rFonts w:ascii="Times New Roman" w:hAnsi="Times New Roman" w:cs="Times New Roman"/>
          <w:sz w:val="24"/>
          <w:szCs w:val="24"/>
        </w:rPr>
        <w:tab/>
      </w:r>
      <w:r w:rsidRPr="005B6B15">
        <w:rPr>
          <w:rFonts w:ascii="Times New Roman" w:hAnsi="Times New Roman" w:cs="Times New Roman"/>
          <w:sz w:val="24"/>
          <w:szCs w:val="24"/>
        </w:rPr>
        <w:tab/>
      </w:r>
      <w:r w:rsidR="00E54824"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9F3FEA" w:rsidRPr="005B6B15">
        <w:rPr>
          <w:rFonts w:ascii="Times New Roman" w:hAnsi="Times New Roman" w:cs="Times New Roman"/>
          <w:sz w:val="24"/>
          <w:szCs w:val="24"/>
        </w:rPr>
        <w:t>1</w:t>
      </w:r>
      <w:r w:rsidR="005B6B15" w:rsidRPr="005B6B15">
        <w:rPr>
          <w:rFonts w:ascii="Times New Roman" w:hAnsi="Times New Roman" w:cs="Times New Roman"/>
          <w:sz w:val="24"/>
          <w:szCs w:val="24"/>
        </w:rPr>
        <w:t>7</w:t>
      </w:r>
    </w:p>
    <w:p w14:paraId="4EDB7C02" w14:textId="77777777" w:rsidR="00CB33A3" w:rsidRPr="005B6B15" w:rsidRDefault="00CB33A3" w:rsidP="00B95E42">
      <w:pPr>
        <w:spacing w:line="360" w:lineRule="auto"/>
        <w:rPr>
          <w:rFonts w:ascii="Times New Roman" w:hAnsi="Times New Roman" w:cs="Times New Roman"/>
          <w:sz w:val="24"/>
          <w:szCs w:val="24"/>
        </w:rPr>
      </w:pPr>
    </w:p>
    <w:p w14:paraId="259D150C" w14:textId="4DB304B2" w:rsidR="00E92590" w:rsidRPr="005B6B15" w:rsidRDefault="00E92590"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6</w:t>
      </w:r>
      <w:r w:rsidRPr="005B6B15">
        <w:rPr>
          <w:rFonts w:ascii="Times New Roman" w:hAnsi="Times New Roman" w:cs="Times New Roman"/>
          <w:sz w:val="24"/>
          <w:szCs w:val="24"/>
        </w:rPr>
        <w:tab/>
      </w:r>
      <w:r w:rsidR="008E32B1" w:rsidRPr="005B6B15">
        <w:rPr>
          <w:rFonts w:ascii="Times New Roman" w:hAnsi="Times New Roman" w:cs="Times New Roman"/>
          <w:sz w:val="24"/>
          <w:szCs w:val="24"/>
        </w:rPr>
        <w:t xml:space="preserve">Research </w:t>
      </w:r>
      <w:r w:rsidRPr="005B6B15">
        <w:rPr>
          <w:rFonts w:ascii="Times New Roman" w:hAnsi="Times New Roman" w:cs="Times New Roman"/>
          <w:sz w:val="24"/>
          <w:szCs w:val="24"/>
        </w:rPr>
        <w:t>Time</w:t>
      </w:r>
      <w:r w:rsidR="008E32B1" w:rsidRPr="005B6B15">
        <w:rPr>
          <w:rFonts w:ascii="Times New Roman" w:hAnsi="Times New Roman" w:cs="Times New Roman"/>
          <w:sz w:val="24"/>
          <w:szCs w:val="24"/>
        </w:rPr>
        <w:t>frame</w:t>
      </w:r>
      <w:r w:rsidR="00445447" w:rsidRPr="005B6B15">
        <w:rPr>
          <w:rFonts w:ascii="Times New Roman" w:hAnsi="Times New Roman" w:cs="Times New Roman"/>
          <w:sz w:val="24"/>
          <w:szCs w:val="24"/>
        </w:rPr>
        <w:tab/>
      </w:r>
      <w:r w:rsidR="00445447" w:rsidRPr="005B6B15">
        <w:rPr>
          <w:rFonts w:ascii="Times New Roman" w:hAnsi="Times New Roman" w:cs="Times New Roman"/>
          <w:sz w:val="24"/>
          <w:szCs w:val="24"/>
        </w:rPr>
        <w:tab/>
      </w:r>
      <w:r w:rsidR="00445447" w:rsidRPr="005B6B15">
        <w:rPr>
          <w:rFonts w:ascii="Times New Roman" w:hAnsi="Times New Roman" w:cs="Times New Roman"/>
          <w:sz w:val="24"/>
          <w:szCs w:val="24"/>
        </w:rPr>
        <w:tab/>
      </w:r>
      <w:r w:rsidR="008E32B1" w:rsidRPr="005B6B15">
        <w:rPr>
          <w:rFonts w:ascii="Times New Roman" w:hAnsi="Times New Roman" w:cs="Times New Roman"/>
          <w:sz w:val="24"/>
          <w:szCs w:val="24"/>
        </w:rPr>
        <w:tab/>
      </w:r>
      <w:r w:rsidR="008E32B1" w:rsidRPr="005B6B15">
        <w:rPr>
          <w:rFonts w:ascii="Times New Roman" w:hAnsi="Times New Roman" w:cs="Times New Roman"/>
          <w:sz w:val="24"/>
          <w:szCs w:val="24"/>
        </w:rPr>
        <w:tab/>
      </w:r>
      <w:r w:rsidR="008E32B1" w:rsidRPr="005B6B15">
        <w:rPr>
          <w:rFonts w:ascii="Times New Roman" w:hAnsi="Times New Roman" w:cs="Times New Roman"/>
          <w:sz w:val="24"/>
          <w:szCs w:val="24"/>
        </w:rPr>
        <w:tab/>
      </w:r>
      <w:r w:rsidR="008E32B1" w:rsidRPr="005B6B15">
        <w:rPr>
          <w:rFonts w:ascii="Times New Roman" w:hAnsi="Times New Roman" w:cs="Times New Roman"/>
          <w:sz w:val="24"/>
          <w:szCs w:val="24"/>
        </w:rPr>
        <w:tab/>
      </w:r>
      <w:r w:rsidR="008E32B1" w:rsidRPr="005B6B15">
        <w:rPr>
          <w:rFonts w:ascii="Times New Roman" w:hAnsi="Times New Roman" w:cs="Times New Roman"/>
          <w:sz w:val="24"/>
          <w:szCs w:val="24"/>
        </w:rPr>
        <w:tab/>
      </w:r>
      <w:r w:rsidR="008E32B1"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9F3FEA" w:rsidRPr="005B6B15">
        <w:rPr>
          <w:rFonts w:ascii="Times New Roman" w:hAnsi="Times New Roman" w:cs="Times New Roman"/>
          <w:sz w:val="24"/>
          <w:szCs w:val="24"/>
        </w:rPr>
        <w:t>1</w:t>
      </w:r>
      <w:r w:rsidR="00E00AD3">
        <w:rPr>
          <w:rFonts w:ascii="Times New Roman" w:hAnsi="Times New Roman" w:cs="Times New Roman"/>
          <w:sz w:val="24"/>
          <w:szCs w:val="24"/>
        </w:rPr>
        <w:t>8</w:t>
      </w:r>
      <w:r w:rsidRPr="005B6B15">
        <w:rPr>
          <w:rFonts w:ascii="Times New Roman" w:hAnsi="Times New Roman" w:cs="Times New Roman"/>
          <w:sz w:val="24"/>
          <w:szCs w:val="24"/>
        </w:rPr>
        <w:t xml:space="preserve"> </w:t>
      </w:r>
    </w:p>
    <w:p w14:paraId="0DA3ED6D" w14:textId="77777777" w:rsidR="00CB33A3" w:rsidRPr="005B6B15" w:rsidRDefault="00CB33A3" w:rsidP="00B95E42">
      <w:pPr>
        <w:spacing w:line="360" w:lineRule="auto"/>
        <w:rPr>
          <w:rFonts w:ascii="Times New Roman" w:hAnsi="Times New Roman" w:cs="Times New Roman"/>
          <w:sz w:val="24"/>
          <w:szCs w:val="24"/>
        </w:rPr>
      </w:pPr>
    </w:p>
    <w:p w14:paraId="4CA7DEB2" w14:textId="5F1E2B68" w:rsidR="00F57622" w:rsidRDefault="000219BA" w:rsidP="00B95E42">
      <w:pPr>
        <w:spacing w:line="360" w:lineRule="auto"/>
        <w:rPr>
          <w:rFonts w:ascii="Times New Roman" w:hAnsi="Times New Roman" w:cs="Times New Roman"/>
          <w:sz w:val="24"/>
          <w:szCs w:val="24"/>
        </w:rPr>
      </w:pPr>
      <w:r w:rsidRPr="005B6B15">
        <w:rPr>
          <w:rFonts w:ascii="Times New Roman" w:hAnsi="Times New Roman" w:cs="Times New Roman"/>
          <w:sz w:val="24"/>
          <w:szCs w:val="24"/>
        </w:rPr>
        <w:t>Bibliography</w:t>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C85A5A" w:rsidRPr="005B6B15">
        <w:rPr>
          <w:rFonts w:ascii="Times New Roman" w:hAnsi="Times New Roman" w:cs="Times New Roman"/>
          <w:sz w:val="24"/>
          <w:szCs w:val="24"/>
        </w:rPr>
        <w:tab/>
      </w:r>
      <w:r w:rsidR="004A6CC2" w:rsidRPr="005B6B15">
        <w:rPr>
          <w:rFonts w:ascii="Times New Roman" w:hAnsi="Times New Roman" w:cs="Times New Roman"/>
          <w:sz w:val="24"/>
          <w:szCs w:val="24"/>
        </w:rPr>
        <w:tab/>
      </w:r>
      <w:r w:rsidR="00EE66F9" w:rsidRPr="005B6B15">
        <w:rPr>
          <w:rFonts w:ascii="Times New Roman" w:hAnsi="Times New Roman" w:cs="Times New Roman"/>
          <w:sz w:val="24"/>
          <w:szCs w:val="24"/>
        </w:rPr>
        <w:t xml:space="preserve">p. </w:t>
      </w:r>
      <w:r w:rsidR="00E00AD3">
        <w:rPr>
          <w:rFonts w:ascii="Times New Roman" w:hAnsi="Times New Roman" w:cs="Times New Roman"/>
          <w:sz w:val="24"/>
          <w:szCs w:val="24"/>
        </w:rPr>
        <w:t>1</w:t>
      </w:r>
      <w:r w:rsidR="0017348E">
        <w:rPr>
          <w:rFonts w:ascii="Times New Roman" w:hAnsi="Times New Roman" w:cs="Times New Roman"/>
          <w:sz w:val="24"/>
          <w:szCs w:val="24"/>
        </w:rPr>
        <w:t>9</w:t>
      </w:r>
    </w:p>
    <w:p w14:paraId="51FAC495" w14:textId="5B755CB1" w:rsidR="00C7663D" w:rsidRDefault="00C7663D" w:rsidP="00C721F4">
      <w:pPr>
        <w:spacing w:line="360" w:lineRule="auto"/>
        <w:jc w:val="center"/>
        <w:rPr>
          <w:rFonts w:ascii="Times New Roman" w:hAnsi="Times New Roman" w:cs="Times New Roman"/>
          <w:sz w:val="24"/>
          <w:szCs w:val="24"/>
        </w:rPr>
      </w:pPr>
    </w:p>
    <w:p w14:paraId="2D048EEE" w14:textId="77777777" w:rsidR="005535FE" w:rsidRDefault="005535FE" w:rsidP="00C721F4">
      <w:pPr>
        <w:spacing w:line="360" w:lineRule="auto"/>
        <w:jc w:val="center"/>
        <w:rPr>
          <w:rFonts w:ascii="Times New Roman" w:hAnsi="Times New Roman" w:cs="Times New Roman"/>
          <w:sz w:val="24"/>
          <w:szCs w:val="24"/>
        </w:rPr>
      </w:pPr>
    </w:p>
    <w:p w14:paraId="55891B5A" w14:textId="77777777" w:rsidR="005535FE" w:rsidRDefault="005535FE" w:rsidP="00C721F4">
      <w:pPr>
        <w:spacing w:line="360" w:lineRule="auto"/>
        <w:jc w:val="center"/>
        <w:rPr>
          <w:rFonts w:ascii="Times New Roman" w:hAnsi="Times New Roman" w:cs="Times New Roman"/>
          <w:sz w:val="24"/>
          <w:szCs w:val="24"/>
        </w:rPr>
      </w:pPr>
    </w:p>
    <w:p w14:paraId="51C17BE7" w14:textId="22EC125C" w:rsidR="008A58B7" w:rsidRDefault="00E33F43" w:rsidP="00C721F4">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List of Figures</w:t>
      </w:r>
    </w:p>
    <w:p w14:paraId="333D87BE" w14:textId="77777777" w:rsidR="00A4446E" w:rsidRDefault="00A4446E" w:rsidP="000C6E7C">
      <w:pPr>
        <w:spacing w:line="360" w:lineRule="auto"/>
        <w:jc w:val="both"/>
        <w:rPr>
          <w:rFonts w:ascii="Times New Roman" w:hAnsi="Times New Roman" w:cs="Times New Roman"/>
          <w:color w:val="FF0000"/>
          <w:sz w:val="24"/>
          <w:szCs w:val="24"/>
        </w:rPr>
      </w:pPr>
    </w:p>
    <w:p w14:paraId="3F517CE2" w14:textId="22AE4954" w:rsidR="00605367" w:rsidRPr="00BB01FD" w:rsidRDefault="00605367" w:rsidP="000C6E7C">
      <w:pPr>
        <w:spacing w:line="360" w:lineRule="auto"/>
        <w:jc w:val="both"/>
        <w:rPr>
          <w:rFonts w:ascii="Times New Roman" w:eastAsia="Times New Roman" w:hAnsi="Times New Roman" w:cs="Times New Roman"/>
          <w:sz w:val="24"/>
          <w:szCs w:val="24"/>
          <w:lang w:eastAsia="en-HK"/>
        </w:rPr>
      </w:pPr>
      <w:r w:rsidRPr="00BB01FD">
        <w:rPr>
          <w:rFonts w:ascii="Times New Roman" w:eastAsia="Times New Roman" w:hAnsi="Times New Roman" w:cs="Times New Roman"/>
          <w:sz w:val="24"/>
          <w:szCs w:val="24"/>
          <w:lang w:eastAsia="en-HK"/>
        </w:rPr>
        <w:t xml:space="preserve">Figure 1: </w:t>
      </w:r>
      <w:r w:rsidRPr="00BB01FD">
        <w:rPr>
          <w:rFonts w:ascii="Times New Roman" w:eastAsia="Times New Roman" w:hAnsi="Times New Roman" w:cs="Times New Roman"/>
          <w:sz w:val="24"/>
          <w:szCs w:val="24"/>
          <w:lang w:eastAsia="en-HK"/>
        </w:rPr>
        <w:tab/>
        <w:t xml:space="preserve">Conceptual Model of the HPM Process </w:t>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00E12006" w:rsidRPr="00BB01FD">
        <w:rPr>
          <w:rFonts w:ascii="Times New Roman" w:eastAsia="Times New Roman" w:hAnsi="Times New Roman" w:cs="Times New Roman"/>
          <w:sz w:val="24"/>
          <w:szCs w:val="24"/>
          <w:lang w:eastAsia="en-HK"/>
        </w:rPr>
        <w:t xml:space="preserve">p. </w:t>
      </w:r>
      <w:r w:rsidR="00BB01FD" w:rsidRPr="00BB01FD">
        <w:rPr>
          <w:rFonts w:ascii="Times New Roman" w:eastAsia="Times New Roman" w:hAnsi="Times New Roman" w:cs="Times New Roman"/>
          <w:sz w:val="24"/>
          <w:szCs w:val="24"/>
          <w:lang w:eastAsia="en-HK"/>
        </w:rPr>
        <w:t>6</w:t>
      </w:r>
    </w:p>
    <w:p w14:paraId="782CC286" w14:textId="11C1DE1F" w:rsidR="005A0E00" w:rsidRPr="00BB01FD" w:rsidRDefault="005A0E00" w:rsidP="000C6E7C">
      <w:pPr>
        <w:spacing w:line="360" w:lineRule="auto"/>
        <w:jc w:val="both"/>
        <w:rPr>
          <w:rFonts w:ascii="Times New Roman" w:eastAsia="Times New Roman" w:hAnsi="Times New Roman" w:cs="Times New Roman"/>
          <w:sz w:val="24"/>
          <w:szCs w:val="24"/>
          <w:lang w:eastAsia="en-HK"/>
        </w:rPr>
      </w:pPr>
      <w:r w:rsidRPr="00BB01FD">
        <w:rPr>
          <w:rFonts w:ascii="Times New Roman" w:eastAsia="Times New Roman" w:hAnsi="Times New Roman" w:cs="Times New Roman"/>
          <w:sz w:val="24"/>
          <w:szCs w:val="24"/>
          <w:lang w:eastAsia="en-HK"/>
        </w:rPr>
        <w:t xml:space="preserve">Figure 2: </w:t>
      </w:r>
      <w:r w:rsidRPr="00BB01FD">
        <w:rPr>
          <w:rFonts w:ascii="Times New Roman" w:eastAsia="Times New Roman" w:hAnsi="Times New Roman" w:cs="Times New Roman"/>
          <w:sz w:val="24"/>
          <w:szCs w:val="24"/>
          <w:lang w:eastAsia="en-HK"/>
        </w:rPr>
        <w:tab/>
        <w:t>Light at Night Enables Bad Habits</w:t>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Pr="00BB01FD">
        <w:rPr>
          <w:rFonts w:ascii="Times New Roman" w:eastAsia="Times New Roman" w:hAnsi="Times New Roman" w:cs="Times New Roman"/>
          <w:sz w:val="24"/>
          <w:szCs w:val="24"/>
          <w:lang w:eastAsia="en-HK"/>
        </w:rPr>
        <w:tab/>
      </w:r>
      <w:r w:rsidR="00E12006" w:rsidRPr="00BB01FD">
        <w:rPr>
          <w:rFonts w:ascii="Times New Roman" w:eastAsia="Times New Roman" w:hAnsi="Times New Roman" w:cs="Times New Roman"/>
          <w:sz w:val="24"/>
          <w:szCs w:val="24"/>
          <w:lang w:eastAsia="en-HK"/>
        </w:rPr>
        <w:t xml:space="preserve">p. </w:t>
      </w:r>
      <w:r w:rsidR="00BB01FD" w:rsidRPr="00BB01FD">
        <w:rPr>
          <w:rFonts w:ascii="Times New Roman" w:eastAsia="Times New Roman" w:hAnsi="Times New Roman" w:cs="Times New Roman"/>
          <w:sz w:val="24"/>
          <w:szCs w:val="24"/>
          <w:lang w:eastAsia="en-HK"/>
        </w:rPr>
        <w:t>9</w:t>
      </w:r>
    </w:p>
    <w:p w14:paraId="4789752B" w14:textId="37055172" w:rsidR="008A58B7" w:rsidRPr="00BB01FD" w:rsidRDefault="00C03085" w:rsidP="000C6E7C">
      <w:pPr>
        <w:spacing w:line="360" w:lineRule="auto"/>
        <w:jc w:val="both"/>
        <w:rPr>
          <w:rFonts w:ascii="Times New Roman" w:hAnsi="Times New Roman" w:cs="Times New Roman"/>
          <w:sz w:val="24"/>
          <w:szCs w:val="24"/>
        </w:rPr>
      </w:pPr>
      <w:r w:rsidRPr="00BB01FD">
        <w:rPr>
          <w:rFonts w:ascii="Times New Roman" w:hAnsi="Times New Roman" w:cs="Times New Roman"/>
          <w:color w:val="000000" w:themeColor="text1"/>
          <w:kern w:val="24"/>
          <w:sz w:val="24"/>
          <w:szCs w:val="24"/>
        </w:rPr>
        <w:t xml:space="preserve">Figure 3: </w:t>
      </w:r>
      <w:r w:rsidRPr="00BB01FD">
        <w:rPr>
          <w:rFonts w:ascii="Times New Roman" w:hAnsi="Times New Roman" w:cs="Times New Roman"/>
          <w:color w:val="000000" w:themeColor="text1"/>
          <w:kern w:val="24"/>
          <w:sz w:val="24"/>
          <w:szCs w:val="24"/>
        </w:rPr>
        <w:tab/>
        <w:t>Theory of Planned Behaviour</w:t>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00E12006" w:rsidRPr="00BB01FD">
        <w:rPr>
          <w:rFonts w:ascii="Times New Roman" w:hAnsi="Times New Roman" w:cs="Times New Roman"/>
          <w:sz w:val="24"/>
          <w:szCs w:val="24"/>
        </w:rPr>
        <w:t>p. 1</w:t>
      </w:r>
      <w:r w:rsidR="00BB01FD" w:rsidRPr="00BB01FD">
        <w:rPr>
          <w:rFonts w:ascii="Times New Roman" w:hAnsi="Times New Roman" w:cs="Times New Roman"/>
          <w:sz w:val="24"/>
          <w:szCs w:val="24"/>
        </w:rPr>
        <w:t>1</w:t>
      </w:r>
    </w:p>
    <w:p w14:paraId="0F6CF6FF" w14:textId="74D1A223" w:rsidR="00785429" w:rsidRPr="00BB01FD" w:rsidRDefault="00785429" w:rsidP="00785429">
      <w:pPr>
        <w:spacing w:line="360" w:lineRule="auto"/>
        <w:rPr>
          <w:rFonts w:ascii="Times New Roman" w:hAnsi="Times New Roman" w:cs="Times New Roman"/>
          <w:color w:val="000000" w:themeColor="text1"/>
          <w:kern w:val="24"/>
          <w:sz w:val="24"/>
          <w:szCs w:val="24"/>
        </w:rPr>
      </w:pPr>
      <w:r w:rsidRPr="00BB01FD">
        <w:rPr>
          <w:rFonts w:ascii="Times New Roman" w:hAnsi="Times New Roman" w:cs="Times New Roman"/>
          <w:color w:val="000000" w:themeColor="text1"/>
          <w:kern w:val="24"/>
          <w:sz w:val="24"/>
          <w:szCs w:val="24"/>
        </w:rPr>
        <w:t xml:space="preserve">Figure 4: </w:t>
      </w:r>
      <w:r w:rsidRPr="00BB01FD">
        <w:rPr>
          <w:rFonts w:ascii="Times New Roman" w:hAnsi="Times New Roman" w:cs="Times New Roman"/>
          <w:color w:val="000000" w:themeColor="text1"/>
          <w:kern w:val="24"/>
          <w:sz w:val="24"/>
          <w:szCs w:val="24"/>
        </w:rPr>
        <w:tab/>
      </w:r>
      <w:r w:rsidR="007A759B" w:rsidRPr="00BB01FD">
        <w:rPr>
          <w:rFonts w:ascii="Times New Roman" w:hAnsi="Times New Roman" w:cs="Times New Roman"/>
          <w:kern w:val="24"/>
          <w:sz w:val="24"/>
          <w:szCs w:val="24"/>
        </w:rPr>
        <w:t xml:space="preserve">A Graphical Representation of the </w:t>
      </w:r>
      <w:r w:rsidR="00C70B9F" w:rsidRPr="00BB01FD">
        <w:rPr>
          <w:rFonts w:ascii="Times New Roman" w:hAnsi="Times New Roman" w:cs="Times New Roman"/>
          <w:kern w:val="24"/>
          <w:sz w:val="24"/>
          <w:szCs w:val="24"/>
        </w:rPr>
        <w:t xml:space="preserve">Proposed </w:t>
      </w:r>
      <w:r w:rsidR="007A759B" w:rsidRPr="00BB01FD">
        <w:rPr>
          <w:rFonts w:ascii="Times New Roman" w:hAnsi="Times New Roman" w:cs="Times New Roman"/>
          <w:kern w:val="24"/>
          <w:sz w:val="24"/>
          <w:szCs w:val="24"/>
        </w:rPr>
        <w:t>Research Design</w:t>
      </w:r>
      <w:r w:rsidRPr="00BB01FD">
        <w:rPr>
          <w:rFonts w:ascii="Times New Roman" w:hAnsi="Times New Roman" w:cs="Times New Roman"/>
          <w:color w:val="000000" w:themeColor="text1"/>
          <w:kern w:val="24"/>
          <w:sz w:val="24"/>
          <w:szCs w:val="24"/>
        </w:rPr>
        <w:tab/>
      </w:r>
      <w:r w:rsidRPr="00BB01FD">
        <w:rPr>
          <w:rFonts w:ascii="Times New Roman" w:hAnsi="Times New Roman" w:cs="Times New Roman"/>
          <w:color w:val="000000" w:themeColor="text1"/>
          <w:kern w:val="24"/>
          <w:sz w:val="24"/>
          <w:szCs w:val="24"/>
        </w:rPr>
        <w:tab/>
      </w:r>
      <w:r w:rsidR="00E12006" w:rsidRPr="00BB01FD">
        <w:rPr>
          <w:rFonts w:ascii="Times New Roman" w:hAnsi="Times New Roman" w:cs="Times New Roman"/>
          <w:color w:val="000000" w:themeColor="text1"/>
          <w:kern w:val="24"/>
          <w:sz w:val="24"/>
          <w:szCs w:val="24"/>
        </w:rPr>
        <w:t>p. 1</w:t>
      </w:r>
      <w:r w:rsidR="00BB01FD" w:rsidRPr="00BB01FD">
        <w:rPr>
          <w:rFonts w:ascii="Times New Roman" w:hAnsi="Times New Roman" w:cs="Times New Roman"/>
          <w:color w:val="000000" w:themeColor="text1"/>
          <w:kern w:val="24"/>
          <w:sz w:val="24"/>
          <w:szCs w:val="24"/>
        </w:rPr>
        <w:t>6</w:t>
      </w:r>
    </w:p>
    <w:p w14:paraId="553148B0" w14:textId="192505A0" w:rsidR="00875C83" w:rsidRDefault="00875C83" w:rsidP="00785429">
      <w:pPr>
        <w:spacing w:line="360" w:lineRule="auto"/>
        <w:rPr>
          <w:rFonts w:ascii="Times New Roman" w:hAnsi="Times New Roman" w:cs="Times New Roman"/>
          <w:sz w:val="24"/>
          <w:szCs w:val="24"/>
        </w:rPr>
      </w:pPr>
      <w:r w:rsidRPr="00BB01FD">
        <w:rPr>
          <w:rFonts w:ascii="Times New Roman" w:eastAsia="Times New Roman" w:hAnsi="Times New Roman" w:cs="Times New Roman"/>
          <w:sz w:val="24"/>
          <w:szCs w:val="24"/>
          <w:lang w:eastAsia="en-HK"/>
        </w:rPr>
        <w:t xml:space="preserve">Figure </w:t>
      </w:r>
      <w:r w:rsidR="00A17F3C" w:rsidRPr="00BB01FD">
        <w:rPr>
          <w:rFonts w:ascii="Times New Roman" w:eastAsia="Times New Roman" w:hAnsi="Times New Roman" w:cs="Times New Roman"/>
          <w:sz w:val="24"/>
          <w:szCs w:val="24"/>
          <w:lang w:eastAsia="en-HK"/>
        </w:rPr>
        <w:t>5</w:t>
      </w:r>
      <w:r w:rsidRPr="00BB01FD">
        <w:rPr>
          <w:rFonts w:ascii="Times New Roman" w:eastAsia="Times New Roman" w:hAnsi="Times New Roman" w:cs="Times New Roman"/>
          <w:sz w:val="24"/>
          <w:szCs w:val="24"/>
          <w:lang w:eastAsia="en-HK"/>
        </w:rPr>
        <w:t xml:space="preserve">: </w:t>
      </w:r>
      <w:r w:rsidRPr="00BB01FD">
        <w:rPr>
          <w:rFonts w:ascii="Times New Roman" w:eastAsia="Times New Roman" w:hAnsi="Times New Roman" w:cs="Times New Roman"/>
          <w:sz w:val="24"/>
          <w:szCs w:val="24"/>
          <w:lang w:eastAsia="en-HK"/>
        </w:rPr>
        <w:tab/>
        <w:t>Tentative Timeframe for Completion of the Proposed Research Project</w:t>
      </w:r>
      <w:r w:rsidRPr="00BB01FD">
        <w:rPr>
          <w:rFonts w:ascii="Times New Roman" w:eastAsia="Times New Roman" w:hAnsi="Times New Roman" w:cs="Times New Roman"/>
          <w:sz w:val="24"/>
          <w:szCs w:val="24"/>
          <w:lang w:eastAsia="en-HK"/>
        </w:rPr>
        <w:tab/>
      </w:r>
      <w:r w:rsidR="00E12006" w:rsidRPr="00BB01FD">
        <w:rPr>
          <w:rFonts w:ascii="Times New Roman" w:eastAsia="Times New Roman" w:hAnsi="Times New Roman" w:cs="Times New Roman"/>
          <w:sz w:val="24"/>
          <w:szCs w:val="24"/>
          <w:lang w:eastAsia="en-HK"/>
        </w:rPr>
        <w:t>p. 1</w:t>
      </w:r>
      <w:r w:rsidR="003C3276">
        <w:rPr>
          <w:rFonts w:ascii="Times New Roman" w:eastAsia="Times New Roman" w:hAnsi="Times New Roman" w:cs="Times New Roman"/>
          <w:sz w:val="24"/>
          <w:szCs w:val="24"/>
          <w:lang w:eastAsia="en-HK"/>
        </w:rPr>
        <w:t>8</w:t>
      </w:r>
    </w:p>
    <w:p w14:paraId="405F933A" w14:textId="77777777" w:rsidR="008A58B7" w:rsidRDefault="008A58B7" w:rsidP="000C6E7C">
      <w:pPr>
        <w:spacing w:line="360" w:lineRule="auto"/>
        <w:jc w:val="both"/>
        <w:rPr>
          <w:rFonts w:ascii="Times New Roman" w:hAnsi="Times New Roman" w:cs="Times New Roman"/>
          <w:sz w:val="24"/>
          <w:szCs w:val="24"/>
        </w:rPr>
      </w:pPr>
    </w:p>
    <w:p w14:paraId="6D8BB83E" w14:textId="77777777" w:rsidR="008A58B7" w:rsidRDefault="008A58B7" w:rsidP="000C6E7C">
      <w:pPr>
        <w:spacing w:line="360" w:lineRule="auto"/>
        <w:jc w:val="both"/>
        <w:rPr>
          <w:rFonts w:ascii="Times New Roman" w:hAnsi="Times New Roman" w:cs="Times New Roman"/>
          <w:sz w:val="24"/>
          <w:szCs w:val="24"/>
        </w:rPr>
      </w:pPr>
    </w:p>
    <w:p w14:paraId="31AF57FE" w14:textId="77777777" w:rsidR="008A58B7" w:rsidRDefault="008A58B7" w:rsidP="000C6E7C">
      <w:pPr>
        <w:spacing w:line="360" w:lineRule="auto"/>
        <w:jc w:val="both"/>
        <w:rPr>
          <w:rFonts w:ascii="Times New Roman" w:hAnsi="Times New Roman" w:cs="Times New Roman"/>
          <w:sz w:val="24"/>
          <w:szCs w:val="24"/>
        </w:rPr>
      </w:pPr>
    </w:p>
    <w:p w14:paraId="6874EF40" w14:textId="77777777" w:rsidR="008A58B7" w:rsidRDefault="008A58B7" w:rsidP="000C6E7C">
      <w:pPr>
        <w:spacing w:line="360" w:lineRule="auto"/>
        <w:jc w:val="both"/>
        <w:rPr>
          <w:rFonts w:ascii="Times New Roman" w:hAnsi="Times New Roman" w:cs="Times New Roman"/>
          <w:sz w:val="24"/>
          <w:szCs w:val="24"/>
        </w:rPr>
      </w:pPr>
    </w:p>
    <w:p w14:paraId="73EBEDBC" w14:textId="77777777" w:rsidR="008A58B7" w:rsidRDefault="008A58B7" w:rsidP="000C6E7C">
      <w:pPr>
        <w:spacing w:line="360" w:lineRule="auto"/>
        <w:jc w:val="both"/>
        <w:rPr>
          <w:rFonts w:ascii="Times New Roman" w:hAnsi="Times New Roman" w:cs="Times New Roman"/>
          <w:sz w:val="24"/>
          <w:szCs w:val="24"/>
        </w:rPr>
      </w:pPr>
    </w:p>
    <w:p w14:paraId="1A06FA5B" w14:textId="77777777" w:rsidR="008A58B7" w:rsidRDefault="008A58B7" w:rsidP="000C6E7C">
      <w:pPr>
        <w:spacing w:line="360" w:lineRule="auto"/>
        <w:jc w:val="both"/>
        <w:rPr>
          <w:rFonts w:ascii="Times New Roman" w:hAnsi="Times New Roman" w:cs="Times New Roman"/>
          <w:sz w:val="24"/>
          <w:szCs w:val="24"/>
        </w:rPr>
      </w:pPr>
    </w:p>
    <w:p w14:paraId="7C0C58B3" w14:textId="77777777" w:rsidR="008A58B7" w:rsidRDefault="008A58B7" w:rsidP="000C6E7C">
      <w:pPr>
        <w:spacing w:line="360" w:lineRule="auto"/>
        <w:jc w:val="both"/>
        <w:rPr>
          <w:rFonts w:ascii="Times New Roman" w:hAnsi="Times New Roman" w:cs="Times New Roman"/>
          <w:sz w:val="24"/>
          <w:szCs w:val="24"/>
        </w:rPr>
      </w:pPr>
    </w:p>
    <w:p w14:paraId="0D65BE27" w14:textId="77777777" w:rsidR="008A58B7" w:rsidRDefault="008A58B7" w:rsidP="000C6E7C">
      <w:pPr>
        <w:spacing w:line="360" w:lineRule="auto"/>
        <w:jc w:val="both"/>
        <w:rPr>
          <w:rFonts w:ascii="Times New Roman" w:hAnsi="Times New Roman" w:cs="Times New Roman"/>
          <w:sz w:val="24"/>
          <w:szCs w:val="24"/>
        </w:rPr>
      </w:pPr>
    </w:p>
    <w:p w14:paraId="140B76DF" w14:textId="77777777" w:rsidR="008A58B7" w:rsidRDefault="008A58B7" w:rsidP="000C6E7C">
      <w:pPr>
        <w:spacing w:line="360" w:lineRule="auto"/>
        <w:jc w:val="both"/>
        <w:rPr>
          <w:rFonts w:ascii="Times New Roman" w:hAnsi="Times New Roman" w:cs="Times New Roman"/>
          <w:sz w:val="24"/>
          <w:szCs w:val="24"/>
        </w:rPr>
      </w:pPr>
    </w:p>
    <w:p w14:paraId="10230CA4" w14:textId="77777777" w:rsidR="008A58B7" w:rsidRDefault="008A58B7" w:rsidP="000C6E7C">
      <w:pPr>
        <w:spacing w:line="360" w:lineRule="auto"/>
        <w:jc w:val="both"/>
        <w:rPr>
          <w:rFonts w:ascii="Times New Roman" w:hAnsi="Times New Roman" w:cs="Times New Roman"/>
          <w:sz w:val="24"/>
          <w:szCs w:val="24"/>
        </w:rPr>
      </w:pPr>
    </w:p>
    <w:p w14:paraId="020F3478" w14:textId="77777777" w:rsidR="008A58B7" w:rsidRDefault="008A58B7" w:rsidP="000C6E7C">
      <w:pPr>
        <w:spacing w:line="360" w:lineRule="auto"/>
        <w:jc w:val="both"/>
        <w:rPr>
          <w:rFonts w:ascii="Times New Roman" w:hAnsi="Times New Roman" w:cs="Times New Roman"/>
          <w:sz w:val="24"/>
          <w:szCs w:val="24"/>
        </w:rPr>
      </w:pPr>
    </w:p>
    <w:p w14:paraId="276A50CE" w14:textId="5D0F19F6" w:rsidR="008A58B7" w:rsidRDefault="008A58B7" w:rsidP="000C6E7C">
      <w:pPr>
        <w:spacing w:line="360" w:lineRule="auto"/>
        <w:jc w:val="both"/>
        <w:rPr>
          <w:rFonts w:ascii="Times New Roman" w:hAnsi="Times New Roman" w:cs="Times New Roman"/>
          <w:sz w:val="24"/>
          <w:szCs w:val="24"/>
        </w:rPr>
      </w:pPr>
    </w:p>
    <w:p w14:paraId="2763D473" w14:textId="3BDA10B3" w:rsidR="00E33F43" w:rsidRDefault="00E33F43" w:rsidP="000C6E7C">
      <w:pPr>
        <w:spacing w:line="360" w:lineRule="auto"/>
        <w:jc w:val="both"/>
        <w:rPr>
          <w:rFonts w:ascii="Times New Roman" w:hAnsi="Times New Roman" w:cs="Times New Roman"/>
          <w:sz w:val="24"/>
          <w:szCs w:val="24"/>
        </w:rPr>
      </w:pPr>
    </w:p>
    <w:p w14:paraId="37BF8376" w14:textId="492316F0" w:rsidR="00E33F43" w:rsidRDefault="00E33F43" w:rsidP="000C6E7C">
      <w:pPr>
        <w:spacing w:line="360" w:lineRule="auto"/>
        <w:jc w:val="both"/>
        <w:rPr>
          <w:rFonts w:ascii="Times New Roman" w:hAnsi="Times New Roman" w:cs="Times New Roman"/>
          <w:sz w:val="24"/>
          <w:szCs w:val="24"/>
        </w:rPr>
      </w:pPr>
    </w:p>
    <w:p w14:paraId="6233E38E" w14:textId="7BADADC7" w:rsidR="00E33F43" w:rsidRDefault="00E33F43" w:rsidP="000C6E7C">
      <w:pPr>
        <w:spacing w:line="360" w:lineRule="auto"/>
        <w:jc w:val="both"/>
        <w:rPr>
          <w:rFonts w:ascii="Times New Roman" w:hAnsi="Times New Roman" w:cs="Times New Roman"/>
          <w:sz w:val="24"/>
          <w:szCs w:val="24"/>
        </w:rPr>
      </w:pPr>
    </w:p>
    <w:p w14:paraId="50F09A69" w14:textId="3960965F" w:rsidR="00E33F43" w:rsidRDefault="00E33F43" w:rsidP="000C6E7C">
      <w:pPr>
        <w:spacing w:line="360" w:lineRule="auto"/>
        <w:jc w:val="both"/>
        <w:rPr>
          <w:rFonts w:ascii="Times New Roman" w:hAnsi="Times New Roman" w:cs="Times New Roman"/>
          <w:sz w:val="24"/>
          <w:szCs w:val="24"/>
        </w:rPr>
      </w:pPr>
    </w:p>
    <w:p w14:paraId="49758763" w14:textId="3CD7C8BE" w:rsidR="00E33F43" w:rsidRDefault="00E33F43" w:rsidP="000C6E7C">
      <w:pPr>
        <w:spacing w:line="360" w:lineRule="auto"/>
        <w:jc w:val="both"/>
        <w:rPr>
          <w:rFonts w:ascii="Times New Roman" w:hAnsi="Times New Roman" w:cs="Times New Roman"/>
          <w:sz w:val="24"/>
          <w:szCs w:val="24"/>
        </w:rPr>
      </w:pPr>
    </w:p>
    <w:p w14:paraId="3D3CEA74" w14:textId="4A99AFE7" w:rsidR="00E33F43" w:rsidRDefault="00E33F43" w:rsidP="000C6E7C">
      <w:pPr>
        <w:spacing w:line="360" w:lineRule="auto"/>
        <w:jc w:val="both"/>
        <w:rPr>
          <w:rFonts w:ascii="Times New Roman" w:hAnsi="Times New Roman" w:cs="Times New Roman"/>
          <w:sz w:val="24"/>
          <w:szCs w:val="24"/>
        </w:rPr>
      </w:pPr>
    </w:p>
    <w:p w14:paraId="49D01CEB" w14:textId="77777777" w:rsidR="00926DA5" w:rsidRDefault="00926DA5" w:rsidP="00926DA5">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1</w:t>
      </w:r>
    </w:p>
    <w:p w14:paraId="48B1A981" w14:textId="538A4412" w:rsidR="00E33F43" w:rsidRPr="00926DA5" w:rsidRDefault="00E33F43" w:rsidP="00926DA5">
      <w:pPr>
        <w:spacing w:line="360" w:lineRule="auto"/>
        <w:jc w:val="center"/>
        <w:rPr>
          <w:rFonts w:ascii="Times New Roman" w:hAnsi="Times New Roman" w:cs="Times New Roman"/>
          <w:sz w:val="24"/>
          <w:szCs w:val="24"/>
        </w:rPr>
      </w:pPr>
      <w:r w:rsidRPr="00926DA5">
        <w:rPr>
          <w:rFonts w:ascii="Times New Roman" w:hAnsi="Times New Roman" w:cs="Times New Roman"/>
          <w:sz w:val="24"/>
          <w:szCs w:val="24"/>
        </w:rPr>
        <w:t>Introduction</w:t>
      </w:r>
    </w:p>
    <w:p w14:paraId="4264C202" w14:textId="0B478984" w:rsidR="00682C59" w:rsidRDefault="00682C59" w:rsidP="00682C5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research focuses on knowledge workers of professional service firms (KWoPSFs) and their adoption</w:t>
      </w:r>
      <w:r w:rsidR="008570CA">
        <w:rPr>
          <w:rFonts w:ascii="Times New Roman" w:hAnsi="Times New Roman" w:cs="Times New Roman"/>
          <w:sz w:val="24"/>
          <w:szCs w:val="24"/>
        </w:rPr>
        <w:t>, using the Theory of Planned Behaviour</w:t>
      </w:r>
      <w:r w:rsidR="00FE6425">
        <w:rPr>
          <w:rFonts w:ascii="Times New Roman" w:hAnsi="Times New Roman" w:cs="Times New Roman"/>
          <w:sz w:val="24"/>
          <w:szCs w:val="24"/>
        </w:rPr>
        <w:t xml:space="preserve"> (TPB)</w:t>
      </w:r>
      <w:r w:rsidR="008570CA">
        <w:rPr>
          <w:rFonts w:ascii="Times New Roman" w:hAnsi="Times New Roman" w:cs="Times New Roman"/>
          <w:sz w:val="24"/>
          <w:szCs w:val="24"/>
        </w:rPr>
        <w:t xml:space="preserve"> as a theoretical framework to predict behavioural intent (Ajzen, 1991),</w:t>
      </w:r>
      <w:r>
        <w:rPr>
          <w:rFonts w:ascii="Times New Roman" w:hAnsi="Times New Roman" w:cs="Times New Roman"/>
          <w:sz w:val="24"/>
          <w:szCs w:val="24"/>
        </w:rPr>
        <w:t xml:space="preserve"> of positive sleep hygiene behaviours as part of workplace wellness programmes (WWPs). The aim is to understand how an employees’ beliefs and knowledge influence their participation in WWPs. This may help organisations to design and implement </w:t>
      </w:r>
      <w:r w:rsidR="000F2C3A">
        <w:rPr>
          <w:rFonts w:ascii="Times New Roman" w:hAnsi="Times New Roman" w:cs="Times New Roman"/>
          <w:sz w:val="24"/>
          <w:szCs w:val="24"/>
        </w:rPr>
        <w:t xml:space="preserve">efficacious </w:t>
      </w:r>
      <w:r>
        <w:rPr>
          <w:rFonts w:ascii="Times New Roman" w:hAnsi="Times New Roman" w:cs="Times New Roman"/>
          <w:sz w:val="24"/>
          <w:szCs w:val="24"/>
        </w:rPr>
        <w:t>sleep-related (and potentially other lifestyle-related) interventions</w:t>
      </w:r>
      <w:r w:rsidR="000F2C3A">
        <w:rPr>
          <w:rFonts w:ascii="Times New Roman" w:hAnsi="Times New Roman" w:cs="Times New Roman"/>
          <w:sz w:val="24"/>
          <w:szCs w:val="24"/>
        </w:rPr>
        <w:t xml:space="preserve"> for employees</w:t>
      </w:r>
      <w:r>
        <w:rPr>
          <w:rFonts w:ascii="Times New Roman" w:hAnsi="Times New Roman" w:cs="Times New Roman"/>
          <w:sz w:val="24"/>
          <w:szCs w:val="24"/>
        </w:rPr>
        <w:t>. The outcome being behavioural change, improved health and productivity of employees, resulting in economic and non-economic gains for the organisation</w:t>
      </w:r>
      <w:r w:rsidR="000D0FCA">
        <w:rPr>
          <w:rFonts w:ascii="Times New Roman" w:hAnsi="Times New Roman" w:cs="Times New Roman"/>
          <w:sz w:val="24"/>
          <w:szCs w:val="24"/>
        </w:rPr>
        <w:t xml:space="preserve"> </w:t>
      </w:r>
      <w:r w:rsidR="000D0FCA" w:rsidRPr="00B87D87">
        <w:rPr>
          <w:rFonts w:ascii="Times New Roman" w:eastAsia="Times New Roman" w:hAnsi="Times New Roman" w:cs="Times New Roman"/>
          <w:sz w:val="24"/>
          <w:szCs w:val="24"/>
          <w:lang w:eastAsia="en-HK"/>
        </w:rPr>
        <w:t>(Chapman and Sullivan, 2003</w:t>
      </w:r>
      <w:r w:rsidR="000D0FCA">
        <w:rPr>
          <w:rFonts w:ascii="Times New Roman" w:eastAsia="Times New Roman" w:hAnsi="Times New Roman" w:cs="Times New Roman"/>
          <w:sz w:val="24"/>
          <w:szCs w:val="24"/>
          <w:lang w:eastAsia="en-HK"/>
        </w:rPr>
        <w:t xml:space="preserve">; </w:t>
      </w:r>
      <w:r w:rsidR="000D0FCA" w:rsidRPr="00B87D87">
        <w:rPr>
          <w:rFonts w:ascii="Times New Roman" w:hAnsi="Times New Roman" w:cs="Times New Roman"/>
          <w:sz w:val="24"/>
          <w:szCs w:val="24"/>
        </w:rPr>
        <w:t xml:space="preserve">Baicker </w:t>
      </w:r>
      <w:r w:rsidR="000D0FCA" w:rsidRPr="00B87D87">
        <w:rPr>
          <w:rFonts w:ascii="Times New Roman" w:hAnsi="Times New Roman" w:cs="Times New Roman"/>
          <w:i/>
          <w:iCs/>
          <w:sz w:val="24"/>
          <w:szCs w:val="24"/>
        </w:rPr>
        <w:t>et al.</w:t>
      </w:r>
      <w:r w:rsidR="000D0FCA" w:rsidRPr="00B87D87">
        <w:rPr>
          <w:rFonts w:ascii="Times New Roman" w:hAnsi="Times New Roman" w:cs="Times New Roman"/>
          <w:sz w:val="24"/>
          <w:szCs w:val="24"/>
        </w:rPr>
        <w:t xml:space="preserve"> 2010</w:t>
      </w:r>
      <w:r w:rsidR="000D0FCA">
        <w:rPr>
          <w:rFonts w:ascii="Times New Roman" w:hAnsi="Times New Roman" w:cs="Times New Roman"/>
          <w:sz w:val="24"/>
          <w:szCs w:val="24"/>
        </w:rPr>
        <w:t xml:space="preserve">; </w:t>
      </w:r>
      <w:r w:rsidR="000D0FCA" w:rsidRPr="00B87D87">
        <w:rPr>
          <w:rFonts w:ascii="Times New Roman" w:hAnsi="Times New Roman" w:cs="Times New Roman"/>
          <w:sz w:val="24"/>
          <w:szCs w:val="24"/>
        </w:rPr>
        <w:t xml:space="preserve">Williden </w:t>
      </w:r>
      <w:r w:rsidR="000D0FCA" w:rsidRPr="00B87D87">
        <w:rPr>
          <w:rFonts w:ascii="Times New Roman" w:hAnsi="Times New Roman" w:cs="Times New Roman"/>
          <w:i/>
          <w:iCs/>
          <w:sz w:val="24"/>
          <w:szCs w:val="24"/>
        </w:rPr>
        <w:t>et al</w:t>
      </w:r>
      <w:r w:rsidR="000D0FCA" w:rsidRPr="00B87D87">
        <w:rPr>
          <w:rFonts w:ascii="Times New Roman" w:hAnsi="Times New Roman" w:cs="Times New Roman"/>
          <w:sz w:val="24"/>
          <w:szCs w:val="24"/>
        </w:rPr>
        <w:t>. 2010</w:t>
      </w:r>
      <w:r w:rsidR="000D0FCA">
        <w:rPr>
          <w:rFonts w:ascii="Times New Roman" w:hAnsi="Times New Roman" w:cs="Times New Roman"/>
          <w:sz w:val="24"/>
          <w:szCs w:val="24"/>
        </w:rPr>
        <w:t>)</w:t>
      </w:r>
      <w:r>
        <w:rPr>
          <w:rFonts w:ascii="Times New Roman" w:hAnsi="Times New Roman" w:cs="Times New Roman"/>
          <w:sz w:val="24"/>
          <w:szCs w:val="24"/>
        </w:rPr>
        <w:t>.</w:t>
      </w:r>
    </w:p>
    <w:p w14:paraId="7FC68DBA" w14:textId="2B8D0A80" w:rsidR="00AD1022" w:rsidRDefault="001C2A53" w:rsidP="0084758D">
      <w:pPr>
        <w:spacing w:line="360" w:lineRule="auto"/>
        <w:ind w:firstLine="720"/>
        <w:jc w:val="both"/>
        <w:rPr>
          <w:rFonts w:ascii="Times New Roman" w:eastAsia="Times New Roman" w:hAnsi="Times New Roman" w:cs="Times New Roman"/>
          <w:sz w:val="24"/>
          <w:szCs w:val="24"/>
          <w:lang w:eastAsia="en-HK"/>
        </w:rPr>
      </w:pPr>
      <w:r>
        <w:rPr>
          <w:rFonts w:ascii="Times New Roman" w:hAnsi="Times New Roman" w:cs="Times New Roman"/>
          <w:sz w:val="24"/>
          <w:szCs w:val="24"/>
        </w:rPr>
        <w:t xml:space="preserve">The </w:t>
      </w:r>
      <w:r w:rsidRPr="00E419BE">
        <w:rPr>
          <w:rFonts w:ascii="Times New Roman" w:hAnsi="Times New Roman" w:cs="Times New Roman"/>
          <w:i/>
          <w:iCs/>
          <w:sz w:val="24"/>
          <w:szCs w:val="24"/>
        </w:rPr>
        <w:t>classic professional service firms</w:t>
      </w:r>
      <w:r>
        <w:rPr>
          <w:rFonts w:ascii="Times New Roman" w:hAnsi="Times New Roman" w:cs="Times New Roman"/>
          <w:sz w:val="24"/>
          <w:szCs w:val="24"/>
        </w:rPr>
        <w:t xml:space="preserve">, as defined by </w:t>
      </w:r>
      <w:r w:rsidRPr="00C952F5">
        <w:rPr>
          <w:rFonts w:ascii="Times New Roman" w:hAnsi="Times New Roman" w:cs="Times New Roman"/>
          <w:sz w:val="24"/>
          <w:szCs w:val="24"/>
        </w:rPr>
        <w:t>(Von Nordenflycht, 2010)</w:t>
      </w:r>
      <w:r>
        <w:rPr>
          <w:rFonts w:ascii="Times New Roman" w:hAnsi="Times New Roman" w:cs="Times New Roman"/>
          <w:sz w:val="24"/>
          <w:szCs w:val="24"/>
        </w:rPr>
        <w:t xml:space="preserve">, </w:t>
      </w:r>
      <w:r w:rsidRPr="00C952F5">
        <w:rPr>
          <w:rFonts w:ascii="Times New Roman" w:hAnsi="Times New Roman" w:cs="Times New Roman"/>
          <w:sz w:val="24"/>
          <w:szCs w:val="24"/>
        </w:rPr>
        <w:t>are Law, Accounting &amp; Architecture</w:t>
      </w:r>
      <w:r>
        <w:rPr>
          <w:rFonts w:ascii="Times New Roman" w:hAnsi="Times New Roman" w:cs="Times New Roman"/>
          <w:sz w:val="24"/>
          <w:szCs w:val="24"/>
        </w:rPr>
        <w:t>. These profession</w:t>
      </w:r>
      <w:r w:rsidR="009E3438">
        <w:rPr>
          <w:rFonts w:ascii="Times New Roman" w:hAnsi="Times New Roman" w:cs="Times New Roman"/>
          <w:sz w:val="24"/>
          <w:szCs w:val="24"/>
        </w:rPr>
        <w:t>al</w:t>
      </w:r>
      <w:r>
        <w:rPr>
          <w:rFonts w:ascii="Times New Roman" w:hAnsi="Times New Roman" w:cs="Times New Roman"/>
          <w:sz w:val="24"/>
          <w:szCs w:val="24"/>
        </w:rPr>
        <w:t xml:space="preserve"> service firms are included in Hong Kong’s four key industries</w:t>
      </w:r>
      <w:r w:rsidR="004A458C">
        <w:rPr>
          <w:rFonts w:ascii="Times New Roman" w:hAnsi="Times New Roman" w:cs="Times New Roman"/>
          <w:sz w:val="24"/>
          <w:szCs w:val="24"/>
        </w:rPr>
        <w:t xml:space="preserve"> (Census and Statistics Department, 2020)</w:t>
      </w:r>
      <w:r w:rsidR="00E419BE">
        <w:rPr>
          <w:rFonts w:ascii="Times New Roman" w:hAnsi="Times New Roman" w:cs="Times New Roman"/>
          <w:sz w:val="24"/>
          <w:szCs w:val="24"/>
        </w:rPr>
        <w:t>,</w:t>
      </w:r>
      <w:r w:rsidR="009E3438">
        <w:rPr>
          <w:rFonts w:ascii="Times New Roman" w:hAnsi="Times New Roman" w:cs="Times New Roman"/>
          <w:sz w:val="24"/>
          <w:szCs w:val="24"/>
        </w:rPr>
        <w:t xml:space="preserve"> their business success </w:t>
      </w:r>
      <w:r w:rsidR="00E419BE">
        <w:rPr>
          <w:rFonts w:ascii="Times New Roman" w:hAnsi="Times New Roman" w:cs="Times New Roman"/>
          <w:sz w:val="24"/>
          <w:szCs w:val="24"/>
        </w:rPr>
        <w:t xml:space="preserve">dependent </w:t>
      </w:r>
      <w:r w:rsidR="009E3438">
        <w:rPr>
          <w:rFonts w:ascii="Times New Roman" w:hAnsi="Times New Roman" w:cs="Times New Roman"/>
          <w:sz w:val="24"/>
          <w:szCs w:val="24"/>
        </w:rPr>
        <w:t>on the productivity of k</w:t>
      </w:r>
      <w:r>
        <w:rPr>
          <w:rFonts w:ascii="Times New Roman" w:hAnsi="Times New Roman" w:cs="Times New Roman"/>
          <w:sz w:val="24"/>
          <w:szCs w:val="24"/>
        </w:rPr>
        <w:t>nowledge workers</w:t>
      </w:r>
      <w:r w:rsidR="00E419BE">
        <w:rPr>
          <w:rFonts w:ascii="Times New Roman" w:hAnsi="Times New Roman" w:cs="Times New Roman"/>
          <w:sz w:val="24"/>
          <w:szCs w:val="24"/>
        </w:rPr>
        <w:t xml:space="preserve">. </w:t>
      </w:r>
      <w:r w:rsidR="00E419BE" w:rsidRPr="00E419BE">
        <w:rPr>
          <w:rFonts w:ascii="Times New Roman" w:hAnsi="Times New Roman" w:cs="Times New Roman"/>
          <w:i/>
          <w:iCs/>
          <w:sz w:val="24"/>
          <w:szCs w:val="24"/>
        </w:rPr>
        <w:t>Knowledge workers</w:t>
      </w:r>
      <w:r w:rsidR="00940F72">
        <w:rPr>
          <w:rFonts w:ascii="Times New Roman" w:hAnsi="Times New Roman" w:cs="Times New Roman"/>
          <w:i/>
          <w:iCs/>
          <w:sz w:val="24"/>
          <w:szCs w:val="24"/>
        </w:rPr>
        <w:t>’</w:t>
      </w:r>
      <w:r w:rsidR="00E419BE">
        <w:rPr>
          <w:rFonts w:ascii="Times New Roman" w:hAnsi="Times New Roman" w:cs="Times New Roman"/>
          <w:sz w:val="24"/>
          <w:szCs w:val="24"/>
        </w:rPr>
        <w:t xml:space="preserve"> main capital being knowledge (Wikipedia, 2020).</w:t>
      </w:r>
      <w:r w:rsidRPr="00C952F5">
        <w:rPr>
          <w:rFonts w:ascii="Times New Roman" w:hAnsi="Times New Roman" w:cs="Times New Roman"/>
          <w:sz w:val="24"/>
          <w:szCs w:val="24"/>
        </w:rPr>
        <w:t xml:space="preserve"> </w:t>
      </w:r>
      <w:r w:rsidR="0084758D">
        <w:rPr>
          <w:rFonts w:ascii="Times New Roman" w:hAnsi="Times New Roman" w:cs="Times New Roman"/>
          <w:sz w:val="24"/>
          <w:szCs w:val="24"/>
        </w:rPr>
        <w:t xml:space="preserve">Therefore, it is </w:t>
      </w:r>
      <w:r w:rsidR="00C633B2">
        <w:rPr>
          <w:rFonts w:ascii="Times New Roman" w:hAnsi="Times New Roman" w:cs="Times New Roman"/>
          <w:sz w:val="24"/>
          <w:szCs w:val="24"/>
        </w:rPr>
        <w:t>critical that</w:t>
      </w:r>
      <w:r w:rsidR="0039336A">
        <w:rPr>
          <w:rFonts w:ascii="Times New Roman" w:hAnsi="Times New Roman" w:cs="Times New Roman"/>
          <w:sz w:val="24"/>
          <w:szCs w:val="24"/>
        </w:rPr>
        <w:t xml:space="preserve"> </w:t>
      </w:r>
      <w:r w:rsidR="00D70C51">
        <w:rPr>
          <w:rFonts w:ascii="Times New Roman" w:hAnsi="Times New Roman" w:cs="Times New Roman"/>
          <w:sz w:val="24"/>
          <w:szCs w:val="24"/>
        </w:rPr>
        <w:t>these employees, whilst on the job,</w:t>
      </w:r>
      <w:r w:rsidR="0084758D">
        <w:rPr>
          <w:rFonts w:ascii="Times New Roman" w:hAnsi="Times New Roman" w:cs="Times New Roman"/>
          <w:sz w:val="24"/>
          <w:szCs w:val="24"/>
        </w:rPr>
        <w:t xml:space="preserve"> </w:t>
      </w:r>
      <w:r w:rsidR="0039336A">
        <w:rPr>
          <w:rFonts w:ascii="Times New Roman" w:hAnsi="Times New Roman" w:cs="Times New Roman"/>
          <w:sz w:val="24"/>
          <w:szCs w:val="24"/>
        </w:rPr>
        <w:t>maintain</w:t>
      </w:r>
      <w:r w:rsidR="0084758D">
        <w:rPr>
          <w:rFonts w:ascii="Times New Roman" w:hAnsi="Times New Roman" w:cs="Times New Roman"/>
          <w:sz w:val="24"/>
          <w:szCs w:val="24"/>
        </w:rPr>
        <w:t xml:space="preserve"> adequate</w:t>
      </w:r>
      <w:r w:rsidR="0084758D" w:rsidRPr="0084758D">
        <w:rPr>
          <w:rFonts w:ascii="Times New Roman" w:hAnsi="Times New Roman" w:cs="Times New Roman"/>
          <w:sz w:val="24"/>
          <w:szCs w:val="24"/>
        </w:rPr>
        <w:t xml:space="preserve"> </w:t>
      </w:r>
      <w:r w:rsidR="0084758D" w:rsidRPr="0059146C">
        <w:rPr>
          <w:rFonts w:ascii="Times New Roman" w:hAnsi="Times New Roman" w:cs="Times New Roman"/>
          <w:sz w:val="24"/>
          <w:szCs w:val="24"/>
        </w:rPr>
        <w:t>cognitively function</w:t>
      </w:r>
      <w:r w:rsidR="0084758D">
        <w:rPr>
          <w:rFonts w:ascii="Times New Roman" w:hAnsi="Times New Roman" w:cs="Times New Roman"/>
          <w:sz w:val="24"/>
          <w:szCs w:val="24"/>
        </w:rPr>
        <w:t xml:space="preserve"> in order to</w:t>
      </w:r>
      <w:r w:rsidR="0084758D" w:rsidRPr="0059146C">
        <w:rPr>
          <w:rFonts w:ascii="Times New Roman" w:hAnsi="Times New Roman" w:cs="Times New Roman"/>
          <w:sz w:val="24"/>
          <w:szCs w:val="24"/>
        </w:rPr>
        <w:t xml:space="preserve"> remain alert and retain </w:t>
      </w:r>
      <w:r w:rsidR="00623560">
        <w:rPr>
          <w:rFonts w:ascii="Times New Roman" w:hAnsi="Times New Roman" w:cs="Times New Roman"/>
          <w:sz w:val="24"/>
          <w:szCs w:val="24"/>
        </w:rPr>
        <w:t xml:space="preserve">and disseminate </w:t>
      </w:r>
      <w:r w:rsidR="0084758D" w:rsidRPr="0059146C">
        <w:rPr>
          <w:rFonts w:ascii="Times New Roman" w:hAnsi="Times New Roman" w:cs="Times New Roman"/>
          <w:sz w:val="24"/>
          <w:szCs w:val="24"/>
        </w:rPr>
        <w:t>information</w:t>
      </w:r>
      <w:r w:rsidR="0084758D">
        <w:rPr>
          <w:rFonts w:ascii="Times New Roman" w:hAnsi="Times New Roman" w:cs="Times New Roman"/>
          <w:sz w:val="24"/>
          <w:szCs w:val="24"/>
        </w:rPr>
        <w:t xml:space="preserve">. </w:t>
      </w:r>
      <w:r w:rsidR="0084758D" w:rsidRPr="0059146C">
        <w:rPr>
          <w:rFonts w:ascii="Times New Roman" w:hAnsi="Times New Roman" w:cs="Times New Roman"/>
          <w:sz w:val="24"/>
          <w:szCs w:val="24"/>
        </w:rPr>
        <w:t>Scientific research</w:t>
      </w:r>
      <w:r w:rsidR="0084758D">
        <w:rPr>
          <w:rFonts w:ascii="Times New Roman" w:hAnsi="Times New Roman" w:cs="Times New Roman"/>
          <w:sz w:val="24"/>
          <w:szCs w:val="24"/>
        </w:rPr>
        <w:t xml:space="preserve"> has shown that cognitive abilit</w:t>
      </w:r>
      <w:r w:rsidR="00232295">
        <w:rPr>
          <w:rFonts w:ascii="Times New Roman" w:hAnsi="Times New Roman" w:cs="Times New Roman"/>
          <w:sz w:val="24"/>
          <w:szCs w:val="24"/>
        </w:rPr>
        <w:t>y</w:t>
      </w:r>
      <w:r w:rsidR="0084758D">
        <w:rPr>
          <w:rFonts w:ascii="Times New Roman" w:hAnsi="Times New Roman" w:cs="Times New Roman"/>
          <w:sz w:val="24"/>
          <w:szCs w:val="24"/>
        </w:rPr>
        <w:t xml:space="preserve"> </w:t>
      </w:r>
      <w:r w:rsidR="00232295">
        <w:rPr>
          <w:rFonts w:ascii="Times New Roman" w:hAnsi="Times New Roman" w:cs="Times New Roman"/>
          <w:sz w:val="24"/>
          <w:szCs w:val="24"/>
        </w:rPr>
        <w:t>and</w:t>
      </w:r>
      <w:r w:rsidR="0084758D">
        <w:rPr>
          <w:rFonts w:ascii="Times New Roman" w:hAnsi="Times New Roman" w:cs="Times New Roman"/>
          <w:sz w:val="24"/>
          <w:szCs w:val="24"/>
        </w:rPr>
        <w:t xml:space="preserve"> productivity reduces with less than eight hours of quality sleep </w:t>
      </w:r>
      <w:r w:rsidR="0084758D" w:rsidRPr="0059146C">
        <w:rPr>
          <w:rFonts w:ascii="Times New Roman" w:hAnsi="Times New Roman" w:cs="Times New Roman"/>
          <w:color w:val="333333"/>
          <w:sz w:val="24"/>
          <w:szCs w:val="24"/>
        </w:rPr>
        <w:t>(</w:t>
      </w:r>
      <w:r w:rsidR="0084758D" w:rsidRPr="0059146C">
        <w:rPr>
          <w:rFonts w:ascii="Times New Roman" w:eastAsia="Times New Roman" w:hAnsi="Times New Roman" w:cs="Times New Roman"/>
          <w:sz w:val="24"/>
          <w:szCs w:val="24"/>
          <w:lang w:eastAsia="en-HK"/>
        </w:rPr>
        <w:t xml:space="preserve">Van Dongen </w:t>
      </w:r>
      <w:r w:rsidR="0084758D" w:rsidRPr="0059146C">
        <w:rPr>
          <w:rFonts w:ascii="Times New Roman" w:eastAsia="Times New Roman" w:hAnsi="Times New Roman" w:cs="Times New Roman"/>
          <w:i/>
          <w:iCs/>
          <w:sz w:val="24"/>
          <w:szCs w:val="24"/>
          <w:lang w:eastAsia="en-HK"/>
        </w:rPr>
        <w:t>et al</w:t>
      </w:r>
      <w:r w:rsidR="0084758D" w:rsidRPr="0059146C">
        <w:rPr>
          <w:rFonts w:ascii="Times New Roman" w:eastAsia="Times New Roman" w:hAnsi="Times New Roman" w:cs="Times New Roman"/>
          <w:sz w:val="24"/>
          <w:szCs w:val="24"/>
          <w:lang w:eastAsia="en-HK"/>
        </w:rPr>
        <w:t>. 2003; Walker, 2017</w:t>
      </w:r>
      <w:r w:rsidR="00232295">
        <w:rPr>
          <w:rFonts w:ascii="Times New Roman" w:eastAsia="Times New Roman" w:hAnsi="Times New Roman" w:cs="Times New Roman"/>
          <w:sz w:val="24"/>
          <w:szCs w:val="24"/>
          <w:lang w:eastAsia="en-HK"/>
        </w:rPr>
        <w:t xml:space="preserve">; </w:t>
      </w:r>
      <w:r w:rsidR="00232295" w:rsidRPr="00A61B4D">
        <w:rPr>
          <w:rFonts w:ascii="Times New Roman" w:eastAsia="Times New Roman" w:hAnsi="Times New Roman" w:cs="Times New Roman"/>
          <w:sz w:val="24"/>
          <w:szCs w:val="24"/>
          <w:lang w:eastAsia="en-HK"/>
        </w:rPr>
        <w:t xml:space="preserve">Gingerich </w:t>
      </w:r>
      <w:r w:rsidR="00232295" w:rsidRPr="00A61B4D">
        <w:rPr>
          <w:rFonts w:ascii="Times New Roman" w:eastAsia="Times New Roman" w:hAnsi="Times New Roman" w:cs="Times New Roman"/>
          <w:i/>
          <w:iCs/>
          <w:sz w:val="24"/>
          <w:szCs w:val="24"/>
          <w:lang w:eastAsia="en-HK"/>
        </w:rPr>
        <w:t>et al</w:t>
      </w:r>
      <w:r w:rsidR="00232295" w:rsidRPr="00A61B4D">
        <w:rPr>
          <w:rFonts w:ascii="Times New Roman" w:eastAsia="Times New Roman" w:hAnsi="Times New Roman" w:cs="Times New Roman"/>
          <w:sz w:val="24"/>
          <w:szCs w:val="24"/>
          <w:lang w:eastAsia="en-HK"/>
        </w:rPr>
        <w:t>. 2018</w:t>
      </w:r>
      <w:r w:rsidR="0084758D" w:rsidRPr="0059146C">
        <w:rPr>
          <w:rFonts w:ascii="Times New Roman" w:eastAsia="Times New Roman" w:hAnsi="Times New Roman" w:cs="Times New Roman"/>
          <w:sz w:val="24"/>
          <w:szCs w:val="24"/>
          <w:lang w:eastAsia="en-HK"/>
        </w:rPr>
        <w:t>).</w:t>
      </w:r>
      <w:r w:rsidR="001961E0">
        <w:rPr>
          <w:rFonts w:ascii="Times New Roman" w:eastAsia="Times New Roman" w:hAnsi="Times New Roman" w:cs="Times New Roman"/>
          <w:sz w:val="24"/>
          <w:szCs w:val="24"/>
          <w:lang w:eastAsia="en-HK"/>
        </w:rPr>
        <w:t xml:space="preserve"> </w:t>
      </w:r>
    </w:p>
    <w:p w14:paraId="7811DB2A" w14:textId="6280EDB3" w:rsidR="0090645B" w:rsidRDefault="0090645B" w:rsidP="0099108D">
      <w:pPr>
        <w:spacing w:line="360" w:lineRule="auto"/>
        <w:ind w:firstLine="720"/>
        <w:jc w:val="both"/>
        <w:rPr>
          <w:rFonts w:ascii="Times New Roman" w:eastAsia="Times New Roman" w:hAnsi="Times New Roman" w:cs="Times New Roman"/>
          <w:color w:val="FF0000"/>
          <w:sz w:val="24"/>
          <w:szCs w:val="24"/>
          <w:lang w:eastAsia="en-HK"/>
        </w:rPr>
      </w:pPr>
      <w:r>
        <w:rPr>
          <w:rFonts w:ascii="Times New Roman" w:eastAsia="Times New Roman" w:hAnsi="Times New Roman" w:cs="Times New Roman"/>
          <w:sz w:val="24"/>
          <w:szCs w:val="24"/>
          <w:lang w:eastAsia="en-HK"/>
        </w:rPr>
        <w:t>P</w:t>
      </w:r>
      <w:r w:rsidR="005511B3" w:rsidRPr="00D721C4">
        <w:rPr>
          <w:rFonts w:ascii="Times New Roman" w:eastAsia="Times New Roman" w:hAnsi="Times New Roman" w:cs="Times New Roman"/>
          <w:sz w:val="24"/>
          <w:szCs w:val="24"/>
          <w:lang w:eastAsia="en-HK"/>
        </w:rPr>
        <w:t>rioritising sleep may generally be considered a challenge</w:t>
      </w:r>
      <w:r w:rsidR="001961E0" w:rsidRPr="00D721C4">
        <w:rPr>
          <w:rFonts w:ascii="Times New Roman" w:eastAsia="Times New Roman" w:hAnsi="Times New Roman" w:cs="Times New Roman"/>
          <w:sz w:val="24"/>
          <w:szCs w:val="24"/>
          <w:lang w:eastAsia="en-HK"/>
        </w:rPr>
        <w:t xml:space="preserve"> for </w:t>
      </w:r>
      <w:r w:rsidR="001961E0" w:rsidRPr="00D721C4">
        <w:rPr>
          <w:rFonts w:ascii="Times New Roman" w:hAnsi="Times New Roman" w:cs="Times New Roman"/>
          <w:sz w:val="24"/>
          <w:szCs w:val="24"/>
        </w:rPr>
        <w:t>Hong Kong-based employ</w:t>
      </w:r>
      <w:r w:rsidR="001961E0">
        <w:rPr>
          <w:rFonts w:ascii="Times New Roman" w:hAnsi="Times New Roman" w:cs="Times New Roman"/>
          <w:sz w:val="24"/>
          <w:szCs w:val="24"/>
        </w:rPr>
        <w:t>ees</w:t>
      </w:r>
      <w:r w:rsidR="001961E0">
        <w:rPr>
          <w:rFonts w:ascii="Times New Roman" w:hAnsi="Times New Roman" w:cs="Times New Roman"/>
          <w:sz w:val="24"/>
          <w:szCs w:val="24"/>
        </w:rPr>
        <w:t xml:space="preserve"> whom</w:t>
      </w:r>
      <w:r w:rsidR="001961E0">
        <w:rPr>
          <w:rFonts w:ascii="Times New Roman" w:hAnsi="Times New Roman" w:cs="Times New Roman"/>
          <w:sz w:val="24"/>
          <w:szCs w:val="24"/>
        </w:rPr>
        <w:t xml:space="preserve"> are subjected to a longer average working week than the majority of other advanced global economies</w:t>
      </w:r>
      <w:r w:rsidR="0084758D" w:rsidRPr="0059146C">
        <w:rPr>
          <w:rFonts w:ascii="Times New Roman" w:eastAsia="Times New Roman" w:hAnsi="Times New Roman" w:cs="Times New Roman"/>
          <w:sz w:val="24"/>
          <w:szCs w:val="24"/>
          <w:lang w:eastAsia="en-HK"/>
        </w:rPr>
        <w:t xml:space="preserve"> </w:t>
      </w:r>
      <w:r w:rsidR="001961E0">
        <w:rPr>
          <w:rFonts w:ascii="Times New Roman" w:eastAsia="Times New Roman" w:hAnsi="Times New Roman" w:cs="Times New Roman"/>
          <w:sz w:val="24"/>
          <w:szCs w:val="24"/>
          <w:lang w:eastAsia="en-HK"/>
        </w:rPr>
        <w:t>(</w:t>
      </w:r>
      <w:r w:rsidR="001961E0">
        <w:rPr>
          <w:rFonts w:ascii="Times New Roman" w:hAnsi="Times New Roman" w:cs="Times New Roman"/>
          <w:sz w:val="24"/>
          <w:szCs w:val="24"/>
        </w:rPr>
        <w:t>The Legislative Council of the Hong Kong Special Administrative Region – Key Statistics</w:t>
      </w:r>
      <w:r w:rsidR="001961E0">
        <w:rPr>
          <w:rFonts w:ascii="Times New Roman" w:hAnsi="Times New Roman" w:cs="Times New Roman"/>
          <w:sz w:val="24"/>
          <w:szCs w:val="24"/>
        </w:rPr>
        <w:t xml:space="preserve">, </w:t>
      </w:r>
      <w:r w:rsidR="001961E0">
        <w:rPr>
          <w:rFonts w:ascii="Times New Roman" w:hAnsi="Times New Roman" w:cs="Times New Roman"/>
          <w:sz w:val="24"/>
          <w:szCs w:val="24"/>
        </w:rPr>
        <w:t>2020</w:t>
      </w:r>
      <w:r w:rsidR="001961E0">
        <w:rPr>
          <w:rFonts w:ascii="Times New Roman" w:hAnsi="Times New Roman" w:cs="Times New Roman"/>
          <w:sz w:val="24"/>
          <w:szCs w:val="24"/>
        </w:rPr>
        <w:t>).</w:t>
      </w:r>
      <w:r w:rsidR="0032345D">
        <w:rPr>
          <w:rFonts w:ascii="Times New Roman" w:hAnsi="Times New Roman" w:cs="Times New Roman"/>
          <w:sz w:val="24"/>
          <w:szCs w:val="24"/>
        </w:rPr>
        <w:t xml:space="preserve"> However, the challenge could be even </w:t>
      </w:r>
      <w:r w:rsidR="006A0619">
        <w:rPr>
          <w:rFonts w:ascii="Times New Roman" w:hAnsi="Times New Roman" w:cs="Times New Roman"/>
          <w:sz w:val="24"/>
          <w:szCs w:val="24"/>
        </w:rPr>
        <w:t>greater</w:t>
      </w:r>
      <w:r w:rsidR="0032345D">
        <w:rPr>
          <w:rFonts w:ascii="Times New Roman" w:hAnsi="Times New Roman" w:cs="Times New Roman"/>
          <w:sz w:val="24"/>
          <w:szCs w:val="24"/>
        </w:rPr>
        <w:t xml:space="preserve"> for KWoPSFs</w:t>
      </w:r>
      <w:r w:rsidR="001F1F93">
        <w:rPr>
          <w:rFonts w:ascii="Times New Roman" w:hAnsi="Times New Roman" w:cs="Times New Roman"/>
          <w:sz w:val="24"/>
          <w:szCs w:val="24"/>
        </w:rPr>
        <w:t>,</w:t>
      </w:r>
      <w:r w:rsidR="0032345D">
        <w:rPr>
          <w:rFonts w:ascii="Times New Roman" w:hAnsi="Times New Roman" w:cs="Times New Roman"/>
          <w:sz w:val="24"/>
          <w:szCs w:val="24"/>
        </w:rPr>
        <w:t xml:space="preserve"> taking la</w:t>
      </w:r>
      <w:r w:rsidR="001F1F93">
        <w:rPr>
          <w:rFonts w:ascii="Times New Roman" w:hAnsi="Times New Roman" w:cs="Times New Roman"/>
          <w:sz w:val="24"/>
          <w:szCs w:val="24"/>
        </w:rPr>
        <w:t>w</w:t>
      </w:r>
      <w:r w:rsidR="0032345D">
        <w:rPr>
          <w:rFonts w:ascii="Times New Roman" w:hAnsi="Times New Roman" w:cs="Times New Roman"/>
          <w:sz w:val="24"/>
          <w:szCs w:val="24"/>
        </w:rPr>
        <w:t>yers as an example</w:t>
      </w:r>
      <w:r w:rsidR="001F1F93">
        <w:rPr>
          <w:rFonts w:ascii="Times New Roman" w:hAnsi="Times New Roman" w:cs="Times New Roman"/>
          <w:sz w:val="24"/>
          <w:szCs w:val="24"/>
        </w:rPr>
        <w:t>,</w:t>
      </w:r>
      <w:r w:rsidR="0032345D">
        <w:rPr>
          <w:rFonts w:ascii="Times New Roman" w:hAnsi="Times New Roman" w:cs="Times New Roman"/>
          <w:sz w:val="24"/>
          <w:szCs w:val="24"/>
        </w:rPr>
        <w:t xml:space="preserve"> whom were reported to work approximately 12% longer hours that the average Hong Kong employee</w:t>
      </w:r>
      <w:r w:rsidR="007E58CA">
        <w:rPr>
          <w:rFonts w:ascii="Times New Roman" w:hAnsi="Times New Roman" w:cs="Times New Roman"/>
          <w:sz w:val="24"/>
          <w:szCs w:val="24"/>
        </w:rPr>
        <w:t>, have</w:t>
      </w:r>
      <w:r w:rsidR="0032345D">
        <w:rPr>
          <w:rFonts w:ascii="Times New Roman" w:hAnsi="Times New Roman" w:cs="Times New Roman"/>
          <w:sz w:val="24"/>
          <w:szCs w:val="24"/>
        </w:rPr>
        <w:t xml:space="preserve"> </w:t>
      </w:r>
      <w:r w:rsidR="007E58CA">
        <w:rPr>
          <w:rFonts w:ascii="Times New Roman" w:hAnsi="Times New Roman" w:cs="Times New Roman"/>
          <w:sz w:val="24"/>
          <w:szCs w:val="24"/>
        </w:rPr>
        <w:t>high levels of stress and exhaustion</w:t>
      </w:r>
      <w:r w:rsidR="00356D14">
        <w:rPr>
          <w:rFonts w:ascii="Times New Roman" w:hAnsi="Times New Roman" w:cs="Times New Roman"/>
          <w:sz w:val="24"/>
          <w:szCs w:val="24"/>
        </w:rPr>
        <w:t xml:space="preserve"> as a result of long hours of work</w:t>
      </w:r>
      <w:r w:rsidR="007E58CA">
        <w:rPr>
          <w:rFonts w:ascii="Times New Roman" w:hAnsi="Times New Roman" w:cs="Times New Roman"/>
          <w:sz w:val="24"/>
          <w:szCs w:val="24"/>
        </w:rPr>
        <w:t xml:space="preserve"> </w:t>
      </w:r>
      <w:r w:rsidR="007E58CA">
        <w:rPr>
          <w:rFonts w:ascii="Times New Roman" w:hAnsi="Times New Roman" w:cs="Times New Roman"/>
          <w:sz w:val="24"/>
          <w:szCs w:val="24"/>
        </w:rPr>
        <w:t>(Hong Kong Lawyer, 2020)</w:t>
      </w:r>
      <w:r w:rsidR="0032345D">
        <w:rPr>
          <w:rFonts w:ascii="Times New Roman" w:hAnsi="Times New Roman" w:cs="Times New Roman"/>
          <w:sz w:val="24"/>
          <w:szCs w:val="24"/>
        </w:rPr>
        <w:t>.</w:t>
      </w:r>
      <w:r w:rsidR="00D721C4" w:rsidRPr="00D721C4">
        <w:rPr>
          <w:rFonts w:ascii="Times New Roman" w:eastAsia="Times New Roman" w:hAnsi="Times New Roman" w:cs="Times New Roman"/>
          <w:color w:val="FF0000"/>
          <w:sz w:val="24"/>
          <w:szCs w:val="24"/>
          <w:lang w:eastAsia="en-HK"/>
        </w:rPr>
        <w:t xml:space="preserve"> </w:t>
      </w:r>
    </w:p>
    <w:p w14:paraId="75A430EB" w14:textId="7B18844C" w:rsidR="00C6168C" w:rsidRPr="000F19FE" w:rsidRDefault="0090645B" w:rsidP="00C6168C">
      <w:pPr>
        <w:spacing w:line="360" w:lineRule="auto"/>
        <w:ind w:firstLine="720"/>
        <w:jc w:val="both"/>
        <w:rPr>
          <w:rFonts w:ascii="Times New Roman" w:hAnsi="Times New Roman" w:cs="Times New Roman"/>
          <w:color w:val="000000" w:themeColor="text1"/>
          <w:sz w:val="24"/>
          <w:szCs w:val="24"/>
        </w:rPr>
      </w:pPr>
      <w:r w:rsidRPr="003D0E83">
        <w:rPr>
          <w:rFonts w:ascii="Times New Roman" w:hAnsi="Times New Roman" w:cs="Times New Roman"/>
          <w:sz w:val="24"/>
          <w:szCs w:val="24"/>
        </w:rPr>
        <w:t>In recent years, the importance of sleep within organisations has been increasing</w:t>
      </w:r>
      <w:r w:rsidRPr="003D0E83">
        <w:rPr>
          <w:rFonts w:ascii="Times New Roman" w:hAnsi="Times New Roman" w:cs="Times New Roman"/>
          <w:sz w:val="24"/>
          <w:szCs w:val="24"/>
        </w:rPr>
        <w:t xml:space="preserve"> </w:t>
      </w:r>
      <w:r w:rsidRPr="003D0E83">
        <w:rPr>
          <w:rFonts w:ascii="Times New Roman" w:hAnsi="Times New Roman" w:cs="Times New Roman"/>
          <w:sz w:val="24"/>
          <w:szCs w:val="24"/>
        </w:rPr>
        <w:t>(</w:t>
      </w:r>
      <w:r w:rsidRPr="003D0E83">
        <w:rPr>
          <w:rFonts w:ascii="Times New Roman" w:eastAsia="Times New Roman" w:hAnsi="Times New Roman" w:cs="Times New Roman"/>
          <w:sz w:val="24"/>
          <w:szCs w:val="24"/>
          <w:lang w:eastAsia="en-HK"/>
        </w:rPr>
        <w:t>Barber,</w:t>
      </w:r>
      <w:r w:rsidRPr="003D0E83">
        <w:rPr>
          <w:rFonts w:ascii="Times New Roman" w:eastAsia="Times New Roman" w:hAnsi="Times New Roman" w:cs="Times New Roman"/>
          <w:sz w:val="24"/>
          <w:szCs w:val="24"/>
          <w:lang w:eastAsia="en-HK"/>
        </w:rPr>
        <w:t xml:space="preserve"> </w:t>
      </w:r>
      <w:r w:rsidRPr="003D0E83">
        <w:rPr>
          <w:rFonts w:ascii="Times New Roman" w:eastAsia="Times New Roman" w:hAnsi="Times New Roman" w:cs="Times New Roman"/>
          <w:sz w:val="24"/>
          <w:szCs w:val="24"/>
          <w:lang w:eastAsia="en-HK"/>
        </w:rPr>
        <w:t>2017)</w:t>
      </w:r>
      <w:r w:rsidRPr="003D0E83">
        <w:rPr>
          <w:rFonts w:ascii="Times New Roman" w:eastAsia="Times New Roman" w:hAnsi="Times New Roman" w:cs="Times New Roman"/>
          <w:sz w:val="24"/>
          <w:szCs w:val="24"/>
          <w:lang w:eastAsia="en-HK"/>
        </w:rPr>
        <w:t>.</w:t>
      </w:r>
      <w:r w:rsidRPr="003D0E83">
        <w:rPr>
          <w:rFonts w:ascii="Times New Roman" w:eastAsia="Times New Roman" w:hAnsi="Times New Roman" w:cs="Times New Roman"/>
          <w:sz w:val="24"/>
          <w:szCs w:val="24"/>
          <w:lang w:eastAsia="en-HK"/>
        </w:rPr>
        <w:t xml:space="preserve"> </w:t>
      </w:r>
      <w:r w:rsidR="003D0E83" w:rsidRPr="003D0E83">
        <w:rPr>
          <w:rFonts w:ascii="Times New Roman" w:hAnsi="Times New Roman" w:cs="Times New Roman"/>
          <w:sz w:val="24"/>
          <w:szCs w:val="24"/>
          <w:lang w:val="en-US"/>
        </w:rPr>
        <w:t>This is with good reason</w:t>
      </w:r>
      <w:r w:rsidR="00DD2A4C">
        <w:rPr>
          <w:rFonts w:ascii="Times New Roman" w:hAnsi="Times New Roman" w:cs="Times New Roman"/>
          <w:sz w:val="24"/>
          <w:szCs w:val="24"/>
          <w:lang w:val="en-US"/>
        </w:rPr>
        <w:t>,</w:t>
      </w:r>
      <w:r w:rsidR="003D0E83" w:rsidRPr="003D0E83">
        <w:rPr>
          <w:rFonts w:ascii="Times New Roman" w:hAnsi="Times New Roman" w:cs="Times New Roman"/>
          <w:sz w:val="24"/>
          <w:szCs w:val="24"/>
          <w:lang w:val="en-US"/>
        </w:rPr>
        <w:t xml:space="preserve"> has it ha</w:t>
      </w:r>
      <w:r w:rsidR="00B44657">
        <w:rPr>
          <w:rFonts w:ascii="Times New Roman" w:hAnsi="Times New Roman" w:cs="Times New Roman"/>
          <w:sz w:val="24"/>
          <w:szCs w:val="24"/>
          <w:lang w:val="en-US"/>
        </w:rPr>
        <w:t>d</w:t>
      </w:r>
      <w:r w:rsidR="003D0E83" w:rsidRPr="003D0E83">
        <w:rPr>
          <w:rFonts w:ascii="Times New Roman" w:hAnsi="Times New Roman" w:cs="Times New Roman"/>
          <w:sz w:val="24"/>
          <w:szCs w:val="24"/>
          <w:lang w:val="en-US"/>
        </w:rPr>
        <w:t xml:space="preserve"> been </w:t>
      </w:r>
      <w:r w:rsidR="003D0E83" w:rsidRPr="003D0E83">
        <w:rPr>
          <w:rFonts w:ascii="Times New Roman" w:hAnsi="Times New Roman" w:cs="Times New Roman"/>
          <w:sz w:val="24"/>
          <w:szCs w:val="24"/>
          <w:lang w:val="en-US"/>
        </w:rPr>
        <w:t xml:space="preserve">suggested that </w:t>
      </w:r>
      <w:r w:rsidR="003D0E83" w:rsidRPr="003D0E83">
        <w:rPr>
          <w:rFonts w:ascii="Times New Roman" w:hAnsi="Times New Roman" w:cs="Times New Roman"/>
          <w:sz w:val="24"/>
          <w:szCs w:val="24"/>
        </w:rPr>
        <w:t>“sleep mediates the relationship between job demands and job performance”</w:t>
      </w:r>
      <w:r w:rsidR="003D0E83" w:rsidRPr="003D0E83">
        <w:rPr>
          <w:rFonts w:ascii="Times New Roman" w:hAnsi="Times New Roman" w:cs="Times New Roman"/>
          <w:sz w:val="24"/>
          <w:szCs w:val="24"/>
          <w:lang w:val="en-US"/>
        </w:rPr>
        <w:t xml:space="preserve"> </w:t>
      </w:r>
      <w:r w:rsidR="003D0E83" w:rsidRPr="003D0E83">
        <w:rPr>
          <w:rFonts w:ascii="Times New Roman" w:hAnsi="Times New Roman" w:cs="Times New Roman"/>
          <w:sz w:val="24"/>
          <w:szCs w:val="24"/>
          <w:lang w:val="en-US"/>
        </w:rPr>
        <w:t xml:space="preserve">Robbins </w:t>
      </w:r>
      <w:r w:rsidR="003D0E83" w:rsidRPr="003D0E83">
        <w:rPr>
          <w:rFonts w:ascii="Times New Roman" w:hAnsi="Times New Roman" w:cs="Times New Roman"/>
          <w:i/>
          <w:iCs/>
          <w:sz w:val="24"/>
          <w:szCs w:val="24"/>
          <w:lang w:val="en-US"/>
        </w:rPr>
        <w:t>et al.</w:t>
      </w:r>
      <w:r w:rsidR="003D0E83" w:rsidRPr="003D0E83">
        <w:rPr>
          <w:rFonts w:ascii="Times New Roman" w:hAnsi="Times New Roman" w:cs="Times New Roman"/>
          <w:sz w:val="24"/>
          <w:szCs w:val="24"/>
          <w:lang w:val="en-US"/>
        </w:rPr>
        <w:t xml:space="preserve"> (2019, p. 1010)</w:t>
      </w:r>
      <w:r w:rsidR="003D0E83" w:rsidRPr="003D0E83">
        <w:rPr>
          <w:rFonts w:ascii="Times New Roman" w:hAnsi="Times New Roman" w:cs="Times New Roman"/>
          <w:sz w:val="24"/>
          <w:szCs w:val="24"/>
        </w:rPr>
        <w:t>.</w:t>
      </w:r>
      <w:r w:rsidR="003D0E83" w:rsidRPr="003D0E83">
        <w:rPr>
          <w:rFonts w:ascii="Times New Roman" w:hAnsi="Times New Roman" w:cs="Times New Roman"/>
          <w:sz w:val="24"/>
          <w:szCs w:val="24"/>
        </w:rPr>
        <w:t xml:space="preserve"> </w:t>
      </w:r>
      <w:r w:rsidR="00A41C42" w:rsidRPr="003D0E83">
        <w:rPr>
          <w:rFonts w:ascii="Times New Roman" w:eastAsia="Times New Roman" w:hAnsi="Times New Roman" w:cs="Times New Roman"/>
          <w:sz w:val="24"/>
          <w:szCs w:val="24"/>
          <w:lang w:eastAsia="en-HK"/>
        </w:rPr>
        <w:t>S</w:t>
      </w:r>
      <w:r w:rsidR="00734A51" w:rsidRPr="003D0E83">
        <w:rPr>
          <w:rFonts w:ascii="Times New Roman" w:eastAsia="Times New Roman" w:hAnsi="Times New Roman" w:cs="Times New Roman"/>
          <w:sz w:val="24"/>
          <w:szCs w:val="24"/>
          <w:lang w:eastAsia="en-HK"/>
        </w:rPr>
        <w:t xml:space="preserve">leep </w:t>
      </w:r>
      <w:r w:rsidR="00734A51">
        <w:rPr>
          <w:rFonts w:ascii="Times New Roman" w:eastAsia="Times New Roman" w:hAnsi="Times New Roman" w:cs="Times New Roman"/>
          <w:sz w:val="24"/>
          <w:szCs w:val="24"/>
          <w:lang w:eastAsia="en-HK"/>
        </w:rPr>
        <w:t xml:space="preserve">experts now argue that </w:t>
      </w:r>
      <w:r w:rsidR="00734A51">
        <w:rPr>
          <w:rFonts w:ascii="Times New Roman" w:hAnsi="Times New Roman" w:cs="Times New Roman"/>
          <w:sz w:val="24"/>
          <w:szCs w:val="24"/>
          <w:shd w:val="clear" w:color="auto" w:fill="FFFFFF"/>
        </w:rPr>
        <w:t>t</w:t>
      </w:r>
      <w:r w:rsidR="005637E1">
        <w:rPr>
          <w:rFonts w:ascii="Times New Roman" w:hAnsi="Times New Roman" w:cs="Times New Roman"/>
          <w:sz w:val="24"/>
          <w:szCs w:val="24"/>
          <w:shd w:val="clear" w:color="auto" w:fill="FFFFFF"/>
        </w:rPr>
        <w:t xml:space="preserve">oday’s greatest public health challenge is </w:t>
      </w:r>
      <w:r w:rsidR="005637E1" w:rsidRPr="0040771E">
        <w:rPr>
          <w:rFonts w:ascii="Times New Roman" w:hAnsi="Times New Roman" w:cs="Times New Roman"/>
          <w:i/>
          <w:iCs/>
          <w:sz w:val="24"/>
          <w:szCs w:val="24"/>
          <w:shd w:val="clear" w:color="auto" w:fill="FFFFFF"/>
        </w:rPr>
        <w:t>sleep loss</w:t>
      </w:r>
      <w:r w:rsidR="005637E1">
        <w:rPr>
          <w:rFonts w:ascii="Times New Roman" w:hAnsi="Times New Roman" w:cs="Times New Roman"/>
          <w:sz w:val="24"/>
          <w:szCs w:val="24"/>
          <w:shd w:val="clear" w:color="auto" w:fill="FFFFFF"/>
        </w:rPr>
        <w:t xml:space="preserve"> itself (Walker, 2017). </w:t>
      </w:r>
      <w:r w:rsidR="00415C96">
        <w:rPr>
          <w:rFonts w:ascii="Times New Roman" w:hAnsi="Times New Roman" w:cs="Times New Roman"/>
          <w:sz w:val="24"/>
          <w:szCs w:val="24"/>
          <w:shd w:val="clear" w:color="auto" w:fill="FFFFFF"/>
        </w:rPr>
        <w:t xml:space="preserve">Whilst </w:t>
      </w:r>
      <w:r w:rsidR="0062002A">
        <w:rPr>
          <w:rFonts w:ascii="Times New Roman" w:hAnsi="Times New Roman" w:cs="Times New Roman"/>
          <w:sz w:val="24"/>
          <w:szCs w:val="24"/>
          <w:shd w:val="clear" w:color="auto" w:fill="FFFFFF"/>
        </w:rPr>
        <w:t xml:space="preserve">sleep health promotion remains an under-recognised </w:t>
      </w:r>
      <w:r w:rsidR="003F2702">
        <w:rPr>
          <w:rFonts w:ascii="Times New Roman" w:hAnsi="Times New Roman" w:cs="Times New Roman"/>
          <w:sz w:val="24"/>
          <w:szCs w:val="24"/>
          <w:shd w:val="clear" w:color="auto" w:fill="FFFFFF"/>
        </w:rPr>
        <w:t>area of health</w:t>
      </w:r>
      <w:r w:rsidR="00FD5313">
        <w:rPr>
          <w:rFonts w:ascii="Times New Roman" w:hAnsi="Times New Roman" w:cs="Times New Roman"/>
          <w:sz w:val="24"/>
          <w:szCs w:val="24"/>
          <w:shd w:val="clear" w:color="auto" w:fill="FFFFFF"/>
        </w:rPr>
        <w:t xml:space="preserve">, </w:t>
      </w:r>
      <w:r w:rsidR="00415C96">
        <w:rPr>
          <w:rFonts w:ascii="Times New Roman" w:hAnsi="Times New Roman" w:cs="Times New Roman"/>
          <w:sz w:val="24"/>
          <w:szCs w:val="24"/>
          <w:shd w:val="clear" w:color="auto" w:fill="FFFFFF"/>
        </w:rPr>
        <w:t xml:space="preserve">the </w:t>
      </w:r>
      <w:r w:rsidR="003F2702">
        <w:rPr>
          <w:rFonts w:ascii="Times New Roman" w:hAnsi="Times New Roman" w:cs="Times New Roman"/>
          <w:sz w:val="24"/>
          <w:szCs w:val="24"/>
          <w:shd w:val="clear" w:color="auto" w:fill="FFFFFF"/>
        </w:rPr>
        <w:t xml:space="preserve">growing awareness and </w:t>
      </w:r>
      <w:r w:rsidR="00415C96">
        <w:rPr>
          <w:rFonts w:ascii="Times New Roman" w:hAnsi="Times New Roman" w:cs="Times New Roman"/>
          <w:sz w:val="24"/>
          <w:szCs w:val="24"/>
          <w:shd w:val="clear" w:color="auto" w:fill="FFFFFF"/>
        </w:rPr>
        <w:t xml:space="preserve">science-based </w:t>
      </w:r>
      <w:r w:rsidR="0062002A">
        <w:rPr>
          <w:rFonts w:ascii="Times New Roman" w:hAnsi="Times New Roman" w:cs="Times New Roman"/>
          <w:sz w:val="24"/>
          <w:szCs w:val="24"/>
          <w:shd w:val="clear" w:color="auto" w:fill="FFFFFF"/>
        </w:rPr>
        <w:t xml:space="preserve">sleep </w:t>
      </w:r>
      <w:r w:rsidR="00415C96">
        <w:rPr>
          <w:rFonts w:ascii="Times New Roman" w:hAnsi="Times New Roman" w:cs="Times New Roman"/>
          <w:sz w:val="24"/>
          <w:szCs w:val="24"/>
          <w:shd w:val="clear" w:color="auto" w:fill="FFFFFF"/>
        </w:rPr>
        <w:t>research emerging</w:t>
      </w:r>
      <w:r w:rsidR="001B079F">
        <w:rPr>
          <w:rFonts w:ascii="Times New Roman" w:hAnsi="Times New Roman" w:cs="Times New Roman"/>
          <w:sz w:val="24"/>
          <w:szCs w:val="24"/>
          <w:shd w:val="clear" w:color="auto" w:fill="FFFFFF"/>
        </w:rPr>
        <w:t xml:space="preserve">, including the link </w:t>
      </w:r>
      <w:r w:rsidR="009644FC">
        <w:rPr>
          <w:rFonts w:ascii="Times New Roman" w:hAnsi="Times New Roman" w:cs="Times New Roman"/>
          <w:sz w:val="24"/>
          <w:szCs w:val="24"/>
          <w:shd w:val="clear" w:color="auto" w:fill="FFFFFF"/>
        </w:rPr>
        <w:t>between</w:t>
      </w:r>
      <w:r w:rsidR="001B079F">
        <w:rPr>
          <w:rFonts w:ascii="Times New Roman" w:hAnsi="Times New Roman" w:cs="Times New Roman"/>
          <w:sz w:val="24"/>
          <w:szCs w:val="24"/>
          <w:shd w:val="clear" w:color="auto" w:fill="FFFFFF"/>
        </w:rPr>
        <w:t xml:space="preserve"> poor sleep </w:t>
      </w:r>
      <w:r w:rsidR="009644FC">
        <w:rPr>
          <w:rFonts w:ascii="Times New Roman" w:hAnsi="Times New Roman" w:cs="Times New Roman"/>
          <w:sz w:val="24"/>
          <w:szCs w:val="24"/>
          <w:shd w:val="clear" w:color="auto" w:fill="FFFFFF"/>
        </w:rPr>
        <w:t>and</w:t>
      </w:r>
      <w:r w:rsidR="001B079F">
        <w:rPr>
          <w:rFonts w:ascii="Times New Roman" w:hAnsi="Times New Roman" w:cs="Times New Roman"/>
          <w:sz w:val="24"/>
          <w:szCs w:val="24"/>
          <w:shd w:val="clear" w:color="auto" w:fill="FFFFFF"/>
        </w:rPr>
        <w:t xml:space="preserve"> many lifestyle and chronic diseases,</w:t>
      </w:r>
      <w:r w:rsidR="00415C96">
        <w:rPr>
          <w:rFonts w:ascii="Times New Roman" w:hAnsi="Times New Roman" w:cs="Times New Roman"/>
          <w:sz w:val="24"/>
          <w:szCs w:val="24"/>
          <w:shd w:val="clear" w:color="auto" w:fill="FFFFFF"/>
        </w:rPr>
        <w:t xml:space="preserve"> offers opportunit</w:t>
      </w:r>
      <w:r w:rsidR="00842556">
        <w:rPr>
          <w:rFonts w:ascii="Times New Roman" w:hAnsi="Times New Roman" w:cs="Times New Roman"/>
          <w:sz w:val="24"/>
          <w:szCs w:val="24"/>
          <w:shd w:val="clear" w:color="auto" w:fill="FFFFFF"/>
        </w:rPr>
        <w:t>y</w:t>
      </w:r>
      <w:r w:rsidR="003F2702">
        <w:rPr>
          <w:rFonts w:ascii="Times New Roman" w:hAnsi="Times New Roman" w:cs="Times New Roman"/>
          <w:sz w:val="24"/>
          <w:szCs w:val="24"/>
          <w:shd w:val="clear" w:color="auto" w:fill="FFFFFF"/>
        </w:rPr>
        <w:t xml:space="preserve"> to positively impact</w:t>
      </w:r>
      <w:r w:rsidR="00D64C70">
        <w:rPr>
          <w:rFonts w:ascii="Times New Roman" w:hAnsi="Times New Roman" w:cs="Times New Roman"/>
          <w:sz w:val="24"/>
          <w:szCs w:val="24"/>
          <w:shd w:val="clear" w:color="auto" w:fill="FFFFFF"/>
        </w:rPr>
        <w:t xml:space="preserve"> the outcomes of</w:t>
      </w:r>
      <w:r w:rsidR="003F2702">
        <w:rPr>
          <w:rFonts w:ascii="Times New Roman" w:hAnsi="Times New Roman" w:cs="Times New Roman"/>
          <w:sz w:val="24"/>
          <w:szCs w:val="24"/>
          <w:shd w:val="clear" w:color="auto" w:fill="FFFFFF"/>
        </w:rPr>
        <w:t xml:space="preserve"> </w:t>
      </w:r>
      <w:r w:rsidR="001B079F">
        <w:rPr>
          <w:rFonts w:ascii="Times New Roman" w:hAnsi="Times New Roman" w:cs="Times New Roman"/>
          <w:sz w:val="24"/>
          <w:szCs w:val="24"/>
          <w:shd w:val="clear" w:color="auto" w:fill="FFFFFF"/>
        </w:rPr>
        <w:t>these</w:t>
      </w:r>
      <w:r w:rsidR="009644FC">
        <w:rPr>
          <w:rFonts w:ascii="Times New Roman" w:hAnsi="Times New Roman" w:cs="Times New Roman"/>
          <w:sz w:val="24"/>
          <w:szCs w:val="24"/>
          <w:shd w:val="clear" w:color="auto" w:fill="FFFFFF"/>
        </w:rPr>
        <w:t xml:space="preserve"> health and productivity-</w:t>
      </w:r>
      <w:r w:rsidR="009644FC">
        <w:rPr>
          <w:rFonts w:ascii="Times New Roman" w:hAnsi="Times New Roman" w:cs="Times New Roman"/>
          <w:sz w:val="24"/>
          <w:szCs w:val="24"/>
          <w:shd w:val="clear" w:color="auto" w:fill="FFFFFF"/>
        </w:rPr>
        <w:lastRenderedPageBreak/>
        <w:t>reducing illnesses</w:t>
      </w:r>
      <w:r w:rsidR="003F2702">
        <w:rPr>
          <w:rFonts w:ascii="Times New Roman" w:hAnsi="Times New Roman" w:cs="Times New Roman"/>
          <w:sz w:val="24"/>
          <w:szCs w:val="24"/>
          <w:shd w:val="clear" w:color="auto" w:fill="FFFFFF"/>
        </w:rPr>
        <w:t xml:space="preserve"> (</w:t>
      </w:r>
      <w:r w:rsidR="003F2702" w:rsidRPr="00C952F5">
        <w:rPr>
          <w:rFonts w:ascii="Times New Roman" w:hAnsi="Times New Roman" w:cs="Times New Roman"/>
          <w:sz w:val="24"/>
          <w:szCs w:val="24"/>
        </w:rPr>
        <w:t>Hale</w:t>
      </w:r>
      <w:r w:rsidR="003F2702">
        <w:rPr>
          <w:rFonts w:ascii="Times New Roman" w:hAnsi="Times New Roman" w:cs="Times New Roman"/>
          <w:sz w:val="24"/>
          <w:szCs w:val="24"/>
        </w:rPr>
        <w:t xml:space="preserve"> </w:t>
      </w:r>
      <w:r w:rsidR="003F2702">
        <w:rPr>
          <w:rFonts w:ascii="Times New Roman" w:hAnsi="Times New Roman" w:cs="Times New Roman"/>
          <w:i/>
          <w:iCs/>
          <w:sz w:val="24"/>
          <w:szCs w:val="24"/>
        </w:rPr>
        <w:t>e</w:t>
      </w:r>
      <w:r w:rsidR="003F2702" w:rsidRPr="003F2702">
        <w:rPr>
          <w:rFonts w:ascii="Times New Roman" w:hAnsi="Times New Roman" w:cs="Times New Roman"/>
          <w:i/>
          <w:iCs/>
          <w:sz w:val="24"/>
          <w:szCs w:val="24"/>
        </w:rPr>
        <w:t>t al</w:t>
      </w:r>
      <w:r w:rsidR="003F2702" w:rsidRPr="003F2702">
        <w:rPr>
          <w:rFonts w:ascii="Times New Roman" w:hAnsi="Times New Roman" w:cs="Times New Roman"/>
          <w:i/>
          <w:iCs/>
          <w:sz w:val="24"/>
          <w:szCs w:val="24"/>
        </w:rPr>
        <w:t>.</w:t>
      </w:r>
      <w:r w:rsidR="003F2702" w:rsidRPr="00C952F5">
        <w:rPr>
          <w:rFonts w:ascii="Times New Roman" w:hAnsi="Times New Roman" w:cs="Times New Roman"/>
          <w:sz w:val="24"/>
          <w:szCs w:val="24"/>
        </w:rPr>
        <w:t xml:space="preserve"> 2020)</w:t>
      </w:r>
      <w:r w:rsidR="00415C96">
        <w:rPr>
          <w:rFonts w:ascii="Times New Roman" w:hAnsi="Times New Roman" w:cs="Times New Roman"/>
          <w:sz w:val="24"/>
          <w:szCs w:val="24"/>
          <w:shd w:val="clear" w:color="auto" w:fill="FFFFFF"/>
        </w:rPr>
        <w:t xml:space="preserve">. </w:t>
      </w:r>
      <w:r w:rsidR="00F35758">
        <w:rPr>
          <w:rFonts w:ascii="Times New Roman" w:hAnsi="Times New Roman" w:cs="Times New Roman"/>
          <w:sz w:val="24"/>
          <w:szCs w:val="24"/>
          <w:shd w:val="clear" w:color="auto" w:fill="FFFFFF"/>
        </w:rPr>
        <w:t xml:space="preserve">Knowing that eighty-five percent of chronic diseases are a result of poor lifestyle decisions (Lifestyle Medicine, 2020), </w:t>
      </w:r>
      <w:r w:rsidR="009A221C">
        <w:rPr>
          <w:rFonts w:ascii="Times New Roman" w:hAnsi="Times New Roman" w:cs="Times New Roman"/>
          <w:sz w:val="24"/>
          <w:szCs w:val="24"/>
          <w:shd w:val="clear" w:color="auto" w:fill="FFFFFF"/>
        </w:rPr>
        <w:t>gives weight to the</w:t>
      </w:r>
      <w:r w:rsidR="00842556">
        <w:rPr>
          <w:rFonts w:ascii="Times New Roman" w:hAnsi="Times New Roman" w:cs="Times New Roman"/>
          <w:sz w:val="24"/>
          <w:szCs w:val="24"/>
          <w:shd w:val="clear" w:color="auto" w:fill="FFFFFF"/>
        </w:rPr>
        <w:t xml:space="preserve"> critical need for </w:t>
      </w:r>
      <w:r w:rsidR="00697BCA">
        <w:rPr>
          <w:rFonts w:ascii="Times New Roman" w:hAnsi="Times New Roman" w:cs="Times New Roman"/>
          <w:sz w:val="24"/>
          <w:szCs w:val="24"/>
          <w:shd w:val="clear" w:color="auto" w:fill="FFFFFF"/>
        </w:rPr>
        <w:t>sleep intervention</w:t>
      </w:r>
      <w:r w:rsidR="00842556">
        <w:rPr>
          <w:rFonts w:ascii="Times New Roman" w:hAnsi="Times New Roman" w:cs="Times New Roman"/>
          <w:sz w:val="24"/>
          <w:szCs w:val="24"/>
          <w:shd w:val="clear" w:color="auto" w:fill="FFFFFF"/>
        </w:rPr>
        <w:t xml:space="preserve"> </w:t>
      </w:r>
      <w:r w:rsidR="00FC4AE6">
        <w:rPr>
          <w:rFonts w:ascii="Times New Roman" w:hAnsi="Times New Roman" w:cs="Times New Roman"/>
          <w:sz w:val="24"/>
          <w:szCs w:val="24"/>
          <w:shd w:val="clear" w:color="auto" w:fill="FFFFFF"/>
        </w:rPr>
        <w:t>to be present in multiple areas of one’s life, including as an individual and via organisations</w:t>
      </w:r>
      <w:r w:rsidR="00842556" w:rsidRPr="004C19FC">
        <w:rPr>
          <w:rFonts w:ascii="Times New Roman" w:hAnsi="Times New Roman" w:cs="Times New Roman"/>
          <w:sz w:val="24"/>
          <w:szCs w:val="24"/>
          <w:shd w:val="clear" w:color="auto" w:fill="FFFFFF"/>
        </w:rPr>
        <w:t xml:space="preserve"> (Walker, 2017).</w:t>
      </w:r>
      <w:r w:rsidR="00F35758" w:rsidRPr="004C19FC">
        <w:rPr>
          <w:rFonts w:ascii="Times New Roman" w:hAnsi="Times New Roman" w:cs="Times New Roman"/>
          <w:sz w:val="24"/>
          <w:szCs w:val="24"/>
          <w:shd w:val="clear" w:color="auto" w:fill="FFFFFF"/>
        </w:rPr>
        <w:t xml:space="preserve"> </w:t>
      </w:r>
      <w:r w:rsidR="004C19FC" w:rsidRPr="004C19FC">
        <w:rPr>
          <w:rFonts w:ascii="Times New Roman" w:eastAsia="Times New Roman" w:hAnsi="Times New Roman" w:cs="Times New Roman"/>
          <w:sz w:val="24"/>
          <w:szCs w:val="24"/>
          <w:lang w:eastAsia="en-HK"/>
        </w:rPr>
        <w:t xml:space="preserve">This </w:t>
      </w:r>
      <w:r w:rsidR="006E5F23">
        <w:rPr>
          <w:rFonts w:ascii="Times New Roman" w:eastAsia="Times New Roman" w:hAnsi="Times New Roman" w:cs="Times New Roman"/>
          <w:sz w:val="24"/>
          <w:szCs w:val="24"/>
          <w:lang w:eastAsia="en-HK"/>
        </w:rPr>
        <w:t>suggests</w:t>
      </w:r>
      <w:r w:rsidR="004C19FC" w:rsidRPr="004C19FC">
        <w:rPr>
          <w:rFonts w:ascii="Times New Roman" w:eastAsia="Times New Roman" w:hAnsi="Times New Roman" w:cs="Times New Roman"/>
          <w:sz w:val="24"/>
          <w:szCs w:val="24"/>
          <w:lang w:eastAsia="en-HK"/>
        </w:rPr>
        <w:t xml:space="preserve"> that b</w:t>
      </w:r>
      <w:r w:rsidR="004C19FC" w:rsidRPr="004C19FC">
        <w:rPr>
          <w:rFonts w:ascii="Times New Roman" w:eastAsia="Times New Roman" w:hAnsi="Times New Roman" w:cs="Times New Roman"/>
          <w:sz w:val="24"/>
          <w:szCs w:val="24"/>
          <w:lang w:eastAsia="en-HK"/>
        </w:rPr>
        <w:t xml:space="preserve">oth employer and employee must take joint responsibility for </w:t>
      </w:r>
      <w:r w:rsidR="006E5F23">
        <w:rPr>
          <w:rFonts w:ascii="Times New Roman" w:eastAsia="Times New Roman" w:hAnsi="Times New Roman" w:cs="Times New Roman"/>
          <w:sz w:val="24"/>
          <w:szCs w:val="24"/>
          <w:lang w:eastAsia="en-HK"/>
        </w:rPr>
        <w:t>the employee’s</w:t>
      </w:r>
      <w:r w:rsidR="004C19FC" w:rsidRPr="004C19FC">
        <w:rPr>
          <w:rFonts w:ascii="Times New Roman" w:eastAsia="Times New Roman" w:hAnsi="Times New Roman" w:cs="Times New Roman"/>
          <w:sz w:val="24"/>
          <w:szCs w:val="24"/>
          <w:lang w:eastAsia="en-HK"/>
        </w:rPr>
        <w:t xml:space="preserve"> quality of sleep</w:t>
      </w:r>
      <w:r w:rsidR="004C19FC" w:rsidRPr="004C19FC">
        <w:rPr>
          <w:rFonts w:ascii="Times New Roman" w:eastAsia="Times New Roman" w:hAnsi="Times New Roman" w:cs="Times New Roman"/>
          <w:sz w:val="24"/>
          <w:szCs w:val="24"/>
          <w:lang w:eastAsia="en-HK"/>
        </w:rPr>
        <w:t xml:space="preserve"> </w:t>
      </w:r>
      <w:r w:rsidR="004C19FC" w:rsidRPr="004C19FC">
        <w:rPr>
          <w:rFonts w:ascii="Times New Roman" w:eastAsia="Times New Roman" w:hAnsi="Times New Roman" w:cs="Times New Roman"/>
          <w:sz w:val="24"/>
          <w:szCs w:val="24"/>
          <w:lang w:eastAsia="en-HK"/>
        </w:rPr>
        <w:t>(Fryer, 2006; Walker, 2017</w:t>
      </w:r>
      <w:r w:rsidR="004C19FC" w:rsidRPr="00C6168C">
        <w:rPr>
          <w:rFonts w:ascii="Times New Roman" w:eastAsia="Times New Roman" w:hAnsi="Times New Roman" w:cs="Times New Roman"/>
          <w:color w:val="000000" w:themeColor="text1"/>
          <w:sz w:val="24"/>
          <w:szCs w:val="24"/>
          <w:lang w:eastAsia="en-HK"/>
        </w:rPr>
        <w:t xml:space="preserve">). </w:t>
      </w:r>
      <w:r w:rsidR="00C6168C" w:rsidRPr="00C6168C">
        <w:rPr>
          <w:rFonts w:ascii="Times New Roman" w:eastAsia="Times New Roman" w:hAnsi="Times New Roman" w:cs="Times New Roman"/>
          <w:color w:val="000000" w:themeColor="text1"/>
          <w:sz w:val="24"/>
          <w:szCs w:val="24"/>
          <w:lang w:eastAsia="en-HK"/>
        </w:rPr>
        <w:t xml:space="preserve">The </w:t>
      </w:r>
      <w:r w:rsidR="00FA4A2B">
        <w:rPr>
          <w:rFonts w:ascii="Times New Roman" w:eastAsia="Times New Roman" w:hAnsi="Times New Roman" w:cs="Times New Roman"/>
          <w:color w:val="000000" w:themeColor="text1"/>
          <w:sz w:val="24"/>
          <w:szCs w:val="24"/>
          <w:lang w:eastAsia="en-HK"/>
        </w:rPr>
        <w:t>provision of</w:t>
      </w:r>
      <w:r w:rsidR="000F19FE" w:rsidRPr="00C6168C">
        <w:rPr>
          <w:rFonts w:ascii="Times New Roman" w:eastAsia="Times New Roman" w:hAnsi="Times New Roman" w:cs="Times New Roman"/>
          <w:color w:val="000000" w:themeColor="text1"/>
          <w:sz w:val="24"/>
          <w:szCs w:val="24"/>
          <w:lang w:eastAsia="en-HK"/>
        </w:rPr>
        <w:t xml:space="preserve"> sleep</w:t>
      </w:r>
      <w:r w:rsidR="000F19FE" w:rsidRPr="00C6168C">
        <w:rPr>
          <w:rFonts w:ascii="Times New Roman" w:eastAsia="Times New Roman" w:hAnsi="Times New Roman" w:cs="Times New Roman"/>
          <w:color w:val="000000" w:themeColor="text1"/>
          <w:sz w:val="24"/>
          <w:szCs w:val="24"/>
          <w:lang w:eastAsia="en-HK"/>
        </w:rPr>
        <w:t xml:space="preserve"> interventions</w:t>
      </w:r>
      <w:r w:rsidR="00FA4A2B">
        <w:rPr>
          <w:rFonts w:ascii="Times New Roman" w:eastAsia="Times New Roman" w:hAnsi="Times New Roman" w:cs="Times New Roman"/>
          <w:color w:val="000000" w:themeColor="text1"/>
          <w:sz w:val="24"/>
          <w:szCs w:val="24"/>
          <w:lang w:eastAsia="en-HK"/>
        </w:rPr>
        <w:t xml:space="preserve"> by employers</w:t>
      </w:r>
      <w:r w:rsidR="000F19FE" w:rsidRPr="00C6168C">
        <w:rPr>
          <w:rFonts w:ascii="Times New Roman" w:eastAsia="Times New Roman" w:hAnsi="Times New Roman" w:cs="Times New Roman"/>
          <w:color w:val="000000" w:themeColor="text1"/>
          <w:sz w:val="24"/>
          <w:szCs w:val="24"/>
          <w:lang w:eastAsia="en-HK"/>
        </w:rPr>
        <w:t xml:space="preserve"> and the </w:t>
      </w:r>
      <w:r w:rsidR="00FA4A2B">
        <w:rPr>
          <w:rFonts w:ascii="Times New Roman" w:eastAsia="Times New Roman" w:hAnsi="Times New Roman" w:cs="Times New Roman"/>
          <w:color w:val="000000" w:themeColor="text1"/>
          <w:sz w:val="24"/>
          <w:szCs w:val="24"/>
          <w:lang w:eastAsia="en-HK"/>
        </w:rPr>
        <w:t xml:space="preserve">participation and, ultimately, </w:t>
      </w:r>
      <w:r w:rsidR="000F19FE" w:rsidRPr="00C6168C">
        <w:rPr>
          <w:rFonts w:ascii="Times New Roman" w:eastAsia="Times New Roman" w:hAnsi="Times New Roman" w:cs="Times New Roman"/>
          <w:color w:val="000000" w:themeColor="text1"/>
          <w:sz w:val="24"/>
          <w:szCs w:val="24"/>
          <w:lang w:eastAsia="en-HK"/>
        </w:rPr>
        <w:t>behaviour</w:t>
      </w:r>
      <w:r w:rsidR="000F19FE" w:rsidRPr="00C6168C">
        <w:rPr>
          <w:rFonts w:ascii="Times New Roman" w:eastAsia="Times New Roman" w:hAnsi="Times New Roman" w:cs="Times New Roman"/>
          <w:color w:val="000000" w:themeColor="text1"/>
          <w:sz w:val="24"/>
          <w:szCs w:val="24"/>
          <w:lang w:eastAsia="en-HK"/>
        </w:rPr>
        <w:t>al</w:t>
      </w:r>
      <w:r w:rsidR="00031E86" w:rsidRPr="00C6168C">
        <w:rPr>
          <w:rFonts w:ascii="Times New Roman" w:eastAsia="Times New Roman" w:hAnsi="Times New Roman" w:cs="Times New Roman"/>
          <w:color w:val="000000" w:themeColor="text1"/>
          <w:sz w:val="24"/>
          <w:szCs w:val="24"/>
          <w:lang w:eastAsia="en-HK"/>
        </w:rPr>
        <w:t xml:space="preserve"> </w:t>
      </w:r>
      <w:r w:rsidR="000F19FE" w:rsidRPr="00C6168C">
        <w:rPr>
          <w:rFonts w:ascii="Times New Roman" w:eastAsia="Times New Roman" w:hAnsi="Times New Roman" w:cs="Times New Roman"/>
          <w:color w:val="000000" w:themeColor="text1"/>
          <w:sz w:val="24"/>
          <w:szCs w:val="24"/>
          <w:lang w:eastAsia="en-HK"/>
        </w:rPr>
        <w:t>change</w:t>
      </w:r>
      <w:r w:rsidR="00FA4A2B">
        <w:rPr>
          <w:rFonts w:ascii="Times New Roman" w:eastAsia="Times New Roman" w:hAnsi="Times New Roman" w:cs="Times New Roman"/>
          <w:color w:val="000000" w:themeColor="text1"/>
          <w:sz w:val="24"/>
          <w:szCs w:val="24"/>
          <w:lang w:eastAsia="en-HK"/>
        </w:rPr>
        <w:t xml:space="preserve"> by employees</w:t>
      </w:r>
      <w:r w:rsidR="000F19FE" w:rsidRPr="00C6168C">
        <w:rPr>
          <w:rFonts w:ascii="Times New Roman" w:eastAsia="Times New Roman" w:hAnsi="Times New Roman" w:cs="Times New Roman"/>
          <w:color w:val="000000" w:themeColor="text1"/>
          <w:sz w:val="24"/>
          <w:szCs w:val="24"/>
          <w:lang w:eastAsia="en-HK"/>
        </w:rPr>
        <w:t xml:space="preserve"> </w:t>
      </w:r>
      <w:r w:rsidR="000F19FE" w:rsidRPr="00C6168C">
        <w:rPr>
          <w:rFonts w:ascii="Times New Roman" w:eastAsia="Times New Roman" w:hAnsi="Times New Roman" w:cs="Times New Roman"/>
          <w:color w:val="000000" w:themeColor="text1"/>
          <w:sz w:val="24"/>
          <w:szCs w:val="24"/>
          <w:lang w:eastAsia="en-HK"/>
        </w:rPr>
        <w:t>are both critical</w:t>
      </w:r>
      <w:r w:rsidR="00C6168C" w:rsidRPr="00C6168C">
        <w:rPr>
          <w:rFonts w:ascii="Times New Roman" w:eastAsia="Times New Roman" w:hAnsi="Times New Roman" w:cs="Times New Roman"/>
          <w:color w:val="000000" w:themeColor="text1"/>
          <w:sz w:val="24"/>
          <w:szCs w:val="24"/>
          <w:lang w:eastAsia="en-HK"/>
        </w:rPr>
        <w:t xml:space="preserve"> factors</w:t>
      </w:r>
      <w:r w:rsidR="000F19FE" w:rsidRPr="00C6168C">
        <w:rPr>
          <w:rFonts w:ascii="Times New Roman" w:eastAsia="Times New Roman" w:hAnsi="Times New Roman" w:cs="Times New Roman"/>
          <w:color w:val="000000" w:themeColor="text1"/>
          <w:sz w:val="24"/>
          <w:szCs w:val="24"/>
          <w:lang w:eastAsia="en-HK"/>
        </w:rPr>
        <w:t xml:space="preserve"> </w:t>
      </w:r>
      <w:r w:rsidR="000F19FE" w:rsidRPr="00C6168C">
        <w:rPr>
          <w:rFonts w:ascii="Times New Roman" w:eastAsia="Times New Roman" w:hAnsi="Times New Roman" w:cs="Times New Roman"/>
          <w:color w:val="000000" w:themeColor="text1"/>
          <w:sz w:val="24"/>
          <w:szCs w:val="24"/>
          <w:lang w:eastAsia="en-HK"/>
        </w:rPr>
        <w:t>in achievi</w:t>
      </w:r>
      <w:r w:rsidR="000F19FE" w:rsidRPr="00FA4A2B">
        <w:rPr>
          <w:rFonts w:ascii="Times New Roman" w:eastAsia="Times New Roman" w:hAnsi="Times New Roman" w:cs="Times New Roman"/>
          <w:color w:val="000000" w:themeColor="text1"/>
          <w:sz w:val="24"/>
          <w:szCs w:val="24"/>
          <w:lang w:eastAsia="en-HK"/>
        </w:rPr>
        <w:t>ng</w:t>
      </w:r>
      <w:r w:rsidR="000F19FE" w:rsidRPr="00FA4A2B">
        <w:rPr>
          <w:rFonts w:ascii="Times New Roman" w:eastAsia="Times New Roman" w:hAnsi="Times New Roman" w:cs="Times New Roman"/>
          <w:color w:val="000000" w:themeColor="text1"/>
          <w:sz w:val="24"/>
          <w:szCs w:val="24"/>
          <w:lang w:eastAsia="en-HK"/>
        </w:rPr>
        <w:t xml:space="preserve"> </w:t>
      </w:r>
      <w:r w:rsidR="00FA4A2B" w:rsidRPr="00FA4A2B">
        <w:rPr>
          <w:rFonts w:ascii="Times New Roman" w:eastAsia="Times New Roman" w:hAnsi="Times New Roman" w:cs="Times New Roman"/>
          <w:color w:val="000000" w:themeColor="text1"/>
          <w:sz w:val="24"/>
          <w:szCs w:val="24"/>
          <w:lang w:eastAsia="en-HK"/>
        </w:rPr>
        <w:t xml:space="preserve">the desired </w:t>
      </w:r>
      <w:r w:rsidR="000F19FE" w:rsidRPr="00FA4A2B">
        <w:rPr>
          <w:rFonts w:ascii="Times New Roman" w:eastAsia="Times New Roman" w:hAnsi="Times New Roman" w:cs="Times New Roman"/>
          <w:color w:val="000000" w:themeColor="text1"/>
          <w:sz w:val="24"/>
          <w:szCs w:val="24"/>
          <w:lang w:eastAsia="en-HK"/>
        </w:rPr>
        <w:t>outcomes (</w:t>
      </w:r>
      <w:r w:rsidR="000F19FE" w:rsidRPr="00FA4A2B">
        <w:rPr>
          <w:rFonts w:ascii="Times New Roman" w:eastAsia="Times New Roman" w:hAnsi="Times New Roman" w:cs="Times New Roman"/>
          <w:color w:val="000000" w:themeColor="text1"/>
          <w:sz w:val="24"/>
          <w:szCs w:val="24"/>
          <w:lang w:eastAsia="en-HK"/>
        </w:rPr>
        <w:t>Chapman and Sullivan</w:t>
      </w:r>
      <w:r w:rsidR="000F19FE" w:rsidRPr="00FA4A2B">
        <w:rPr>
          <w:rFonts w:ascii="Times New Roman" w:eastAsia="Times New Roman" w:hAnsi="Times New Roman" w:cs="Times New Roman"/>
          <w:color w:val="000000" w:themeColor="text1"/>
          <w:sz w:val="24"/>
          <w:szCs w:val="24"/>
          <w:lang w:eastAsia="en-HK"/>
        </w:rPr>
        <w:t xml:space="preserve">, </w:t>
      </w:r>
      <w:r w:rsidR="000F19FE" w:rsidRPr="00FA4A2B">
        <w:rPr>
          <w:rFonts w:ascii="Times New Roman" w:eastAsia="Times New Roman" w:hAnsi="Times New Roman" w:cs="Times New Roman"/>
          <w:color w:val="000000" w:themeColor="text1"/>
          <w:sz w:val="24"/>
          <w:szCs w:val="24"/>
          <w:lang w:eastAsia="en-HK"/>
        </w:rPr>
        <w:t>2003, p. 7</w:t>
      </w:r>
      <w:r w:rsidR="00FA4A2B" w:rsidRPr="00FA4A2B">
        <w:rPr>
          <w:rFonts w:ascii="Times New Roman" w:eastAsia="Times New Roman" w:hAnsi="Times New Roman" w:cs="Times New Roman"/>
          <w:color w:val="000000" w:themeColor="text1"/>
          <w:sz w:val="24"/>
          <w:szCs w:val="24"/>
          <w:lang w:eastAsia="en-HK"/>
        </w:rPr>
        <w:t xml:space="preserve">; </w:t>
      </w:r>
      <w:r w:rsidR="00FA4A2B" w:rsidRPr="00FA4A2B">
        <w:rPr>
          <w:rFonts w:ascii="Times New Roman" w:eastAsia="Times New Roman" w:hAnsi="Times New Roman" w:cs="Times New Roman"/>
          <w:color w:val="000000" w:themeColor="text1"/>
          <w:sz w:val="24"/>
          <w:szCs w:val="24"/>
          <w:lang w:eastAsia="en-HK"/>
        </w:rPr>
        <w:t>Grossmeier and Johnson, 2020</w:t>
      </w:r>
      <w:r w:rsidR="000F19FE" w:rsidRPr="00C6168C">
        <w:rPr>
          <w:rFonts w:ascii="Times New Roman" w:eastAsia="Times New Roman" w:hAnsi="Times New Roman" w:cs="Times New Roman"/>
          <w:color w:val="000000" w:themeColor="text1"/>
          <w:sz w:val="24"/>
          <w:szCs w:val="24"/>
          <w:lang w:eastAsia="en-HK"/>
        </w:rPr>
        <w:t>)</w:t>
      </w:r>
      <w:r w:rsidR="00C6168C" w:rsidRPr="00C6168C">
        <w:rPr>
          <w:rFonts w:ascii="Times New Roman" w:eastAsia="Times New Roman" w:hAnsi="Times New Roman" w:cs="Times New Roman"/>
          <w:color w:val="000000" w:themeColor="text1"/>
          <w:sz w:val="24"/>
          <w:szCs w:val="24"/>
          <w:lang w:eastAsia="en-HK"/>
        </w:rPr>
        <w:t xml:space="preserve">. </w:t>
      </w:r>
    </w:p>
    <w:p w14:paraId="4463E746" w14:textId="51325769" w:rsidR="00F552A3" w:rsidRPr="00ED191E" w:rsidRDefault="00667C84" w:rsidP="00F552A3">
      <w:pPr>
        <w:spacing w:line="360" w:lineRule="auto"/>
        <w:ind w:firstLine="720"/>
        <w:jc w:val="both"/>
        <w:rPr>
          <w:rFonts w:ascii="Times New Roman" w:eastAsia="Times New Roman" w:hAnsi="Times New Roman" w:cs="Times New Roman"/>
          <w:color w:val="FF0000"/>
          <w:sz w:val="24"/>
          <w:szCs w:val="24"/>
          <w:lang w:eastAsia="en-HK"/>
        </w:rPr>
      </w:pPr>
      <w:r w:rsidRPr="00B87D87">
        <w:rPr>
          <w:rFonts w:ascii="Times New Roman" w:hAnsi="Times New Roman" w:cs="Times New Roman"/>
          <w:color w:val="000000" w:themeColor="text1"/>
          <w:sz w:val="24"/>
          <w:szCs w:val="24"/>
          <w:shd w:val="clear" w:color="auto" w:fill="FFFFFF"/>
        </w:rPr>
        <w:t>Sleep intervention</w:t>
      </w:r>
      <w:r w:rsidR="00F007A0">
        <w:rPr>
          <w:rFonts w:ascii="Times New Roman" w:hAnsi="Times New Roman" w:cs="Times New Roman"/>
          <w:color w:val="000000" w:themeColor="text1"/>
          <w:sz w:val="24"/>
          <w:szCs w:val="24"/>
          <w:shd w:val="clear" w:color="auto" w:fill="FFFFFF"/>
        </w:rPr>
        <w:t>s aim to</w:t>
      </w:r>
      <w:r w:rsidRPr="00B87D87">
        <w:rPr>
          <w:rFonts w:ascii="Times New Roman" w:hAnsi="Times New Roman" w:cs="Times New Roman"/>
          <w:sz w:val="24"/>
          <w:szCs w:val="24"/>
          <w:shd w:val="clear" w:color="auto" w:fill="FFFFFF"/>
        </w:rPr>
        <w:t xml:space="preserve"> improv</w:t>
      </w:r>
      <w:r w:rsidR="00F007A0">
        <w:rPr>
          <w:rFonts w:ascii="Times New Roman" w:hAnsi="Times New Roman" w:cs="Times New Roman"/>
          <w:sz w:val="24"/>
          <w:szCs w:val="24"/>
          <w:shd w:val="clear" w:color="auto" w:fill="FFFFFF"/>
        </w:rPr>
        <w:t>e</w:t>
      </w:r>
      <w:r w:rsidRPr="00B87D87">
        <w:rPr>
          <w:rFonts w:ascii="Times New Roman" w:hAnsi="Times New Roman" w:cs="Times New Roman"/>
          <w:sz w:val="24"/>
          <w:szCs w:val="24"/>
          <w:shd w:val="clear" w:color="auto" w:fill="FFFFFF"/>
        </w:rPr>
        <w:t xml:space="preserve"> one’s </w:t>
      </w:r>
      <w:r w:rsidRPr="00B87D87">
        <w:rPr>
          <w:rFonts w:ascii="Times New Roman" w:hAnsi="Times New Roman" w:cs="Times New Roman"/>
          <w:i/>
          <w:iCs/>
          <w:sz w:val="24"/>
          <w:szCs w:val="24"/>
          <w:shd w:val="clear" w:color="auto" w:fill="FFFFFF"/>
        </w:rPr>
        <w:t>sleep hygiene</w:t>
      </w:r>
      <w:r w:rsidR="00DB3367">
        <w:rPr>
          <w:rFonts w:ascii="Times New Roman" w:hAnsi="Times New Roman" w:cs="Times New Roman"/>
          <w:sz w:val="24"/>
          <w:szCs w:val="24"/>
          <w:shd w:val="clear" w:color="auto" w:fill="FFFFFF"/>
        </w:rPr>
        <w:t xml:space="preserve"> practices</w:t>
      </w:r>
      <w:r w:rsidR="002E47DD">
        <w:rPr>
          <w:rFonts w:ascii="Times New Roman" w:hAnsi="Times New Roman" w:cs="Times New Roman"/>
          <w:sz w:val="24"/>
          <w:szCs w:val="24"/>
          <w:shd w:val="clear" w:color="auto" w:fill="FFFFFF"/>
        </w:rPr>
        <w:t>. Sleep hygiene</w:t>
      </w:r>
      <w:r w:rsidRPr="00B87D87">
        <w:rPr>
          <w:rFonts w:ascii="Times New Roman" w:hAnsi="Times New Roman" w:cs="Times New Roman"/>
          <w:sz w:val="24"/>
          <w:szCs w:val="24"/>
          <w:shd w:val="clear" w:color="auto" w:fill="FFFFFF"/>
        </w:rPr>
        <w:t xml:space="preserve"> being “</w:t>
      </w:r>
      <w:r w:rsidRPr="00B87D87">
        <w:rPr>
          <w:rFonts w:ascii="Times New Roman" w:hAnsi="Times New Roman" w:cs="Times New Roman"/>
          <w:sz w:val="24"/>
          <w:szCs w:val="24"/>
          <w:lang w:val="en-US"/>
        </w:rPr>
        <w:t xml:space="preserve">a variety of different practices and habits that are necessary to have good nighttime sleep quality and full daytime alertness” (Sleep Foundation, 2009). </w:t>
      </w:r>
      <w:r w:rsidR="00A61EEB">
        <w:rPr>
          <w:rFonts w:ascii="Times New Roman" w:hAnsi="Times New Roman" w:cs="Times New Roman"/>
          <w:sz w:val="24"/>
          <w:szCs w:val="24"/>
          <w:lang w:val="en-US"/>
        </w:rPr>
        <w:t xml:space="preserve">An organization can </w:t>
      </w:r>
      <w:r w:rsidR="00B11D76">
        <w:rPr>
          <w:rFonts w:ascii="Times New Roman" w:hAnsi="Times New Roman" w:cs="Times New Roman"/>
          <w:sz w:val="24"/>
          <w:szCs w:val="24"/>
          <w:lang w:val="en-US"/>
        </w:rPr>
        <w:t>offer</w:t>
      </w:r>
      <w:r w:rsidR="00A61EEB">
        <w:rPr>
          <w:rFonts w:ascii="Times New Roman" w:hAnsi="Times New Roman" w:cs="Times New Roman"/>
          <w:sz w:val="24"/>
          <w:szCs w:val="24"/>
          <w:lang w:val="en-US"/>
        </w:rPr>
        <w:t xml:space="preserve"> such interventions to employees via </w:t>
      </w:r>
      <w:r w:rsidR="000F724A" w:rsidRPr="00B87D87">
        <w:rPr>
          <w:rFonts w:ascii="Times New Roman" w:hAnsi="Times New Roman" w:cs="Times New Roman"/>
          <w:sz w:val="24"/>
          <w:szCs w:val="24"/>
        </w:rPr>
        <w:t>Health and Productivity Management (HPM)</w:t>
      </w:r>
      <w:r w:rsidR="009A309A">
        <w:rPr>
          <w:rFonts w:ascii="Times New Roman" w:hAnsi="Times New Roman" w:cs="Times New Roman"/>
          <w:sz w:val="24"/>
          <w:szCs w:val="24"/>
        </w:rPr>
        <w:t xml:space="preserve"> strategies leading to</w:t>
      </w:r>
      <w:r w:rsidR="00247F32">
        <w:rPr>
          <w:rFonts w:ascii="Times New Roman" w:hAnsi="Times New Roman" w:cs="Times New Roman"/>
          <w:sz w:val="24"/>
          <w:szCs w:val="24"/>
        </w:rPr>
        <w:t xml:space="preserve"> </w:t>
      </w:r>
      <w:r w:rsidR="009A309A">
        <w:rPr>
          <w:rFonts w:ascii="Times New Roman" w:hAnsi="Times New Roman" w:cs="Times New Roman"/>
          <w:sz w:val="24"/>
          <w:szCs w:val="24"/>
        </w:rPr>
        <w:t xml:space="preserve">the </w:t>
      </w:r>
      <w:r w:rsidR="002C627F" w:rsidRPr="00B87D87">
        <w:rPr>
          <w:rFonts w:ascii="Times New Roman" w:hAnsi="Times New Roman" w:cs="Times New Roman"/>
          <w:sz w:val="24"/>
          <w:szCs w:val="24"/>
        </w:rPr>
        <w:t>implement</w:t>
      </w:r>
      <w:r w:rsidR="009A309A">
        <w:rPr>
          <w:rFonts w:ascii="Times New Roman" w:hAnsi="Times New Roman" w:cs="Times New Roman"/>
          <w:sz w:val="24"/>
          <w:szCs w:val="24"/>
        </w:rPr>
        <w:t>ation</w:t>
      </w:r>
      <w:r w:rsidR="002C627F" w:rsidRPr="00B87D87">
        <w:rPr>
          <w:rFonts w:ascii="Times New Roman" w:hAnsi="Times New Roman" w:cs="Times New Roman"/>
          <w:sz w:val="24"/>
          <w:szCs w:val="24"/>
        </w:rPr>
        <w:t xml:space="preserve"> </w:t>
      </w:r>
      <w:r w:rsidR="009A309A">
        <w:rPr>
          <w:rFonts w:ascii="Times New Roman" w:hAnsi="Times New Roman" w:cs="Times New Roman"/>
          <w:sz w:val="24"/>
          <w:szCs w:val="24"/>
        </w:rPr>
        <w:t xml:space="preserve">of </w:t>
      </w:r>
      <w:r w:rsidR="002C627F" w:rsidRPr="00B87D87">
        <w:rPr>
          <w:rFonts w:ascii="Times New Roman" w:hAnsi="Times New Roman" w:cs="Times New Roman"/>
          <w:sz w:val="24"/>
          <w:szCs w:val="24"/>
        </w:rPr>
        <w:t>WWPs</w:t>
      </w:r>
      <w:r w:rsidR="00123DA1" w:rsidRPr="00B87D87">
        <w:rPr>
          <w:rFonts w:ascii="Times New Roman" w:hAnsi="Times New Roman" w:cs="Times New Roman"/>
          <w:sz w:val="24"/>
          <w:szCs w:val="24"/>
        </w:rPr>
        <w:t>.</w:t>
      </w:r>
      <w:r w:rsidR="00105FD4">
        <w:rPr>
          <w:rFonts w:ascii="Times New Roman" w:hAnsi="Times New Roman" w:cs="Times New Roman"/>
          <w:sz w:val="24"/>
          <w:szCs w:val="24"/>
        </w:rPr>
        <w:t xml:space="preserve"> </w:t>
      </w:r>
      <w:r w:rsidR="00F552A3" w:rsidRPr="00B87D87">
        <w:rPr>
          <w:rFonts w:ascii="Times New Roman" w:hAnsi="Times New Roman" w:cs="Times New Roman"/>
          <w:sz w:val="24"/>
          <w:szCs w:val="24"/>
          <w:lang w:val="en-US"/>
        </w:rPr>
        <w:t xml:space="preserve">However, </w:t>
      </w:r>
      <w:r w:rsidR="00F552A3" w:rsidRPr="00B87D87">
        <w:rPr>
          <w:rFonts w:ascii="Times New Roman" w:eastAsia="Times New Roman" w:hAnsi="Times New Roman" w:cs="Times New Roman"/>
          <w:color w:val="000000" w:themeColor="text1"/>
          <w:sz w:val="24"/>
          <w:szCs w:val="24"/>
          <w:lang w:eastAsia="en-HK"/>
        </w:rPr>
        <w:t xml:space="preserve">a </w:t>
      </w:r>
      <w:r w:rsidR="00F552A3" w:rsidRPr="00B87D87">
        <w:rPr>
          <w:rFonts w:ascii="Times New Roman" w:hAnsi="Times New Roman" w:cs="Times New Roman"/>
          <w:color w:val="000000" w:themeColor="text1"/>
          <w:sz w:val="24"/>
          <w:szCs w:val="24"/>
        </w:rPr>
        <w:t xml:space="preserve">pivotal challenge facing corporations is to </w:t>
      </w:r>
      <w:r w:rsidR="00B11D76">
        <w:rPr>
          <w:rFonts w:ascii="Times New Roman" w:hAnsi="Times New Roman" w:cs="Times New Roman"/>
          <w:color w:val="000000" w:themeColor="text1"/>
          <w:sz w:val="24"/>
          <w:szCs w:val="24"/>
        </w:rPr>
        <w:t>entice</w:t>
      </w:r>
      <w:r w:rsidR="00F552A3" w:rsidRPr="00B87D87">
        <w:rPr>
          <w:rFonts w:ascii="Times New Roman" w:hAnsi="Times New Roman" w:cs="Times New Roman"/>
          <w:color w:val="000000" w:themeColor="text1"/>
          <w:sz w:val="24"/>
          <w:szCs w:val="24"/>
        </w:rPr>
        <w:t xml:space="preserve"> employees to participate</w:t>
      </w:r>
      <w:r w:rsidR="007226EB">
        <w:rPr>
          <w:rFonts w:ascii="Times New Roman" w:hAnsi="Times New Roman" w:cs="Times New Roman"/>
          <w:color w:val="000000" w:themeColor="text1"/>
          <w:sz w:val="24"/>
          <w:szCs w:val="24"/>
        </w:rPr>
        <w:t xml:space="preserve"> in such programmes</w:t>
      </w:r>
      <w:r w:rsidR="00F552A3" w:rsidRPr="00B87D87">
        <w:rPr>
          <w:rFonts w:ascii="Times New Roman" w:hAnsi="Times New Roman" w:cs="Times New Roman"/>
          <w:color w:val="000000" w:themeColor="text1"/>
          <w:sz w:val="24"/>
          <w:szCs w:val="24"/>
        </w:rPr>
        <w:t xml:space="preserve"> (George and Tanner, 2014). </w:t>
      </w:r>
      <w:r w:rsidR="008C3F2C">
        <w:rPr>
          <w:rFonts w:ascii="Times New Roman" w:hAnsi="Times New Roman" w:cs="Times New Roman"/>
          <w:color w:val="000000" w:themeColor="text1"/>
          <w:sz w:val="24"/>
          <w:szCs w:val="24"/>
        </w:rPr>
        <w:t>A</w:t>
      </w:r>
      <w:r w:rsidR="008C3F2C" w:rsidRPr="008C3F2C">
        <w:rPr>
          <w:rFonts w:ascii="Times New Roman" w:hAnsi="Times New Roman" w:cs="Times New Roman"/>
          <w:color w:val="000000" w:themeColor="text1"/>
          <w:sz w:val="24"/>
          <w:szCs w:val="24"/>
        </w:rPr>
        <w:t xml:space="preserve">n </w:t>
      </w:r>
      <w:r w:rsidR="008C3F2C" w:rsidRPr="008C3F2C">
        <w:rPr>
          <w:rFonts w:ascii="Times New Roman" w:hAnsi="Times New Roman" w:cs="Times New Roman"/>
          <w:color w:val="000000" w:themeColor="text1"/>
          <w:sz w:val="24"/>
          <w:szCs w:val="24"/>
        </w:rPr>
        <w:t>understanding of how an employees’ beliefs and perceptions influence their participation</w:t>
      </w:r>
      <w:r w:rsidR="008C3F2C" w:rsidRPr="008C3F2C">
        <w:rPr>
          <w:rFonts w:ascii="Times New Roman" w:hAnsi="Times New Roman" w:cs="Times New Roman"/>
          <w:color w:val="000000" w:themeColor="text1"/>
          <w:sz w:val="24"/>
          <w:szCs w:val="24"/>
        </w:rPr>
        <w:t xml:space="preserve"> </w:t>
      </w:r>
      <w:r w:rsidR="00C132BE">
        <w:rPr>
          <w:rFonts w:ascii="Times New Roman" w:hAnsi="Times New Roman" w:cs="Times New Roman"/>
          <w:color w:val="000000" w:themeColor="text1"/>
          <w:sz w:val="24"/>
          <w:szCs w:val="24"/>
        </w:rPr>
        <w:t xml:space="preserve">is needed </w:t>
      </w:r>
      <w:r w:rsidR="00B35310">
        <w:rPr>
          <w:rFonts w:ascii="Times New Roman" w:hAnsi="Times New Roman" w:cs="Times New Roman"/>
          <w:color w:val="000000" w:themeColor="text1"/>
          <w:sz w:val="24"/>
          <w:szCs w:val="24"/>
        </w:rPr>
        <w:t>in order to</w:t>
      </w:r>
      <w:r w:rsidR="008C3F2C" w:rsidRPr="008C3F2C">
        <w:rPr>
          <w:rFonts w:ascii="Times New Roman" w:hAnsi="Times New Roman" w:cs="Times New Roman"/>
          <w:color w:val="000000" w:themeColor="text1"/>
          <w:sz w:val="24"/>
          <w:szCs w:val="24"/>
        </w:rPr>
        <w:t xml:space="preserve"> </w:t>
      </w:r>
      <w:r w:rsidR="004513F5">
        <w:rPr>
          <w:rFonts w:ascii="Times New Roman" w:hAnsi="Times New Roman" w:cs="Times New Roman"/>
          <w:color w:val="000000" w:themeColor="text1"/>
          <w:sz w:val="24"/>
          <w:szCs w:val="24"/>
        </w:rPr>
        <w:t>achieve a</w:t>
      </w:r>
      <w:r w:rsidR="00C132BE">
        <w:rPr>
          <w:rFonts w:ascii="Times New Roman" w:hAnsi="Times New Roman" w:cs="Times New Roman"/>
          <w:color w:val="000000" w:themeColor="text1"/>
          <w:sz w:val="24"/>
          <w:szCs w:val="24"/>
        </w:rPr>
        <w:t xml:space="preserve"> </w:t>
      </w:r>
      <w:r w:rsidR="00C132BE" w:rsidRPr="008C3F2C">
        <w:rPr>
          <w:rFonts w:ascii="Times New Roman" w:hAnsi="Times New Roman" w:cs="Times New Roman"/>
          <w:color w:val="000000" w:themeColor="text1"/>
          <w:sz w:val="24"/>
          <w:szCs w:val="24"/>
        </w:rPr>
        <w:t>su</w:t>
      </w:r>
      <w:r w:rsidR="00C132BE" w:rsidRPr="00B87D87">
        <w:rPr>
          <w:rFonts w:ascii="Times New Roman" w:hAnsi="Times New Roman" w:cs="Times New Roman"/>
          <w:color w:val="000000" w:themeColor="text1"/>
          <w:sz w:val="24"/>
          <w:szCs w:val="24"/>
        </w:rPr>
        <w:t>fficient</w:t>
      </w:r>
      <w:r w:rsidR="004513F5">
        <w:rPr>
          <w:rFonts w:ascii="Times New Roman" w:hAnsi="Times New Roman" w:cs="Times New Roman"/>
          <w:color w:val="000000" w:themeColor="text1"/>
          <w:sz w:val="24"/>
          <w:szCs w:val="24"/>
        </w:rPr>
        <w:t xml:space="preserve"> level of</w:t>
      </w:r>
      <w:r w:rsidR="00F552A3" w:rsidRPr="00B87D87">
        <w:rPr>
          <w:rFonts w:ascii="Times New Roman" w:hAnsi="Times New Roman" w:cs="Times New Roman"/>
          <w:color w:val="000000" w:themeColor="text1"/>
          <w:sz w:val="24"/>
          <w:szCs w:val="24"/>
        </w:rPr>
        <w:t xml:space="preserve"> behavioural engagement from the employee (Ott-</w:t>
      </w:r>
      <w:r w:rsidR="00F552A3" w:rsidRPr="00494F0F">
        <w:rPr>
          <w:rFonts w:ascii="Times New Roman" w:hAnsi="Times New Roman" w:cs="Times New Roman"/>
          <w:color w:val="000000" w:themeColor="text1"/>
          <w:sz w:val="24"/>
          <w:szCs w:val="24"/>
        </w:rPr>
        <w:t xml:space="preserve">Holland </w:t>
      </w:r>
      <w:r w:rsidR="00F552A3" w:rsidRPr="00494F0F">
        <w:rPr>
          <w:rFonts w:ascii="Times New Roman" w:hAnsi="Times New Roman" w:cs="Times New Roman"/>
          <w:i/>
          <w:iCs/>
          <w:color w:val="000000" w:themeColor="text1"/>
          <w:sz w:val="24"/>
          <w:szCs w:val="24"/>
        </w:rPr>
        <w:t>et al.</w:t>
      </w:r>
      <w:r w:rsidR="00F552A3" w:rsidRPr="00494F0F">
        <w:rPr>
          <w:rFonts w:ascii="Times New Roman" w:hAnsi="Times New Roman" w:cs="Times New Roman"/>
          <w:color w:val="000000" w:themeColor="text1"/>
          <w:sz w:val="24"/>
          <w:szCs w:val="24"/>
        </w:rPr>
        <w:t xml:space="preserve"> 2019, p. 1).</w:t>
      </w:r>
      <w:r w:rsidR="00B35310" w:rsidRPr="00494F0F">
        <w:rPr>
          <w:rFonts w:ascii="Times New Roman" w:hAnsi="Times New Roman" w:cs="Times New Roman"/>
          <w:color w:val="000000" w:themeColor="text1"/>
          <w:sz w:val="24"/>
          <w:szCs w:val="24"/>
        </w:rPr>
        <w:t xml:space="preserve"> The research objectives of this study set out to achieve this</w:t>
      </w:r>
      <w:r w:rsidR="00512147">
        <w:rPr>
          <w:rFonts w:ascii="Times New Roman" w:hAnsi="Times New Roman" w:cs="Times New Roman"/>
          <w:color w:val="000000" w:themeColor="text1"/>
          <w:sz w:val="24"/>
          <w:szCs w:val="24"/>
        </w:rPr>
        <w:t xml:space="preserve"> better understanding</w:t>
      </w:r>
      <w:r w:rsidR="00D8009E">
        <w:rPr>
          <w:rFonts w:ascii="Times New Roman" w:hAnsi="Times New Roman" w:cs="Times New Roman"/>
          <w:color w:val="000000" w:themeColor="text1"/>
          <w:sz w:val="24"/>
          <w:szCs w:val="24"/>
        </w:rPr>
        <w:t>. Any learnings will</w:t>
      </w:r>
      <w:r w:rsidR="00512147">
        <w:rPr>
          <w:rFonts w:ascii="Times New Roman" w:hAnsi="Times New Roman" w:cs="Times New Roman"/>
          <w:color w:val="000000" w:themeColor="text1"/>
          <w:sz w:val="24"/>
          <w:szCs w:val="24"/>
        </w:rPr>
        <w:t xml:space="preserve"> </w:t>
      </w:r>
      <w:r w:rsidR="00D8009E">
        <w:rPr>
          <w:rFonts w:ascii="Times New Roman" w:hAnsi="Times New Roman" w:cs="Times New Roman"/>
          <w:color w:val="000000" w:themeColor="text1"/>
          <w:sz w:val="24"/>
          <w:szCs w:val="24"/>
        </w:rPr>
        <w:t>benefit</w:t>
      </w:r>
      <w:r w:rsidR="00F552A3" w:rsidRPr="00494F0F">
        <w:rPr>
          <w:rFonts w:ascii="Times New Roman" w:hAnsi="Times New Roman" w:cs="Times New Roman"/>
          <w:color w:val="000000" w:themeColor="text1"/>
          <w:sz w:val="24"/>
          <w:szCs w:val="24"/>
        </w:rPr>
        <w:t xml:space="preserve"> corporations in their effective design and implementation of </w:t>
      </w:r>
      <w:r w:rsidR="00EB4ACD">
        <w:rPr>
          <w:rFonts w:ascii="Times New Roman" w:hAnsi="Times New Roman" w:cs="Times New Roman"/>
          <w:color w:val="000000" w:themeColor="text1"/>
          <w:sz w:val="24"/>
          <w:szCs w:val="24"/>
        </w:rPr>
        <w:t xml:space="preserve">sleep and other </w:t>
      </w:r>
      <w:r w:rsidR="00D8009E">
        <w:rPr>
          <w:rFonts w:ascii="Times New Roman" w:hAnsi="Times New Roman" w:cs="Times New Roman"/>
          <w:color w:val="000000" w:themeColor="text1"/>
          <w:sz w:val="24"/>
          <w:szCs w:val="24"/>
        </w:rPr>
        <w:t>l</w:t>
      </w:r>
      <w:r w:rsidR="00F552A3" w:rsidRPr="00494F0F">
        <w:rPr>
          <w:rFonts w:ascii="Times New Roman" w:hAnsi="Times New Roman" w:cs="Times New Roman"/>
          <w:color w:val="000000" w:themeColor="text1"/>
          <w:sz w:val="24"/>
          <w:szCs w:val="24"/>
        </w:rPr>
        <w:t>ifestyle-related</w:t>
      </w:r>
      <w:r w:rsidR="003646AB">
        <w:rPr>
          <w:rFonts w:ascii="Times New Roman" w:hAnsi="Times New Roman" w:cs="Times New Roman"/>
          <w:color w:val="000000" w:themeColor="text1"/>
          <w:sz w:val="24"/>
          <w:szCs w:val="24"/>
        </w:rPr>
        <w:t xml:space="preserve"> employee</w:t>
      </w:r>
      <w:r w:rsidR="00F552A3" w:rsidRPr="00494F0F">
        <w:rPr>
          <w:rFonts w:ascii="Times New Roman" w:hAnsi="Times New Roman" w:cs="Times New Roman"/>
          <w:color w:val="000000" w:themeColor="text1"/>
          <w:sz w:val="24"/>
          <w:szCs w:val="24"/>
        </w:rPr>
        <w:t xml:space="preserve"> interventions</w:t>
      </w:r>
      <w:r w:rsidR="00B35310" w:rsidRPr="00494F0F">
        <w:rPr>
          <w:rFonts w:ascii="Times New Roman" w:hAnsi="Times New Roman" w:cs="Times New Roman"/>
          <w:color w:val="000000" w:themeColor="text1"/>
          <w:sz w:val="24"/>
          <w:szCs w:val="24"/>
        </w:rPr>
        <w:t>.</w:t>
      </w:r>
      <w:r w:rsidR="00D8009E" w:rsidRPr="00D8009E">
        <w:rPr>
          <w:rFonts w:ascii="Times New Roman" w:hAnsi="Times New Roman" w:cs="Times New Roman"/>
          <w:sz w:val="24"/>
          <w:szCs w:val="24"/>
        </w:rPr>
        <w:t xml:space="preserve"> </w:t>
      </w:r>
      <w:r w:rsidR="00D8009E">
        <w:rPr>
          <w:rFonts w:ascii="Times New Roman" w:hAnsi="Times New Roman" w:cs="Times New Roman"/>
          <w:sz w:val="24"/>
          <w:szCs w:val="24"/>
        </w:rPr>
        <w:t>The outcome being behavioural change, improved health and productivity of employees, resulting in economic and non-economic gains for the organisation</w:t>
      </w:r>
    </w:p>
    <w:p w14:paraId="43397D49" w14:textId="0CD3461E" w:rsidR="00F94F68" w:rsidRPr="00221DEE" w:rsidRDefault="00923E4C" w:rsidP="008570C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F94F68" w:rsidRPr="00221DEE">
        <w:rPr>
          <w:rFonts w:ascii="Times New Roman" w:hAnsi="Times New Roman" w:cs="Times New Roman"/>
          <w:sz w:val="24"/>
          <w:szCs w:val="24"/>
        </w:rPr>
        <w:t>here have been several</w:t>
      </w:r>
      <w:r>
        <w:rPr>
          <w:rFonts w:ascii="Times New Roman" w:hAnsi="Times New Roman" w:cs="Times New Roman"/>
          <w:sz w:val="24"/>
          <w:szCs w:val="24"/>
        </w:rPr>
        <w:t xml:space="preserve"> previous</w:t>
      </w:r>
      <w:r w:rsidR="00F94F68" w:rsidRPr="00221DEE">
        <w:rPr>
          <w:rFonts w:ascii="Times New Roman" w:hAnsi="Times New Roman" w:cs="Times New Roman"/>
          <w:sz w:val="24"/>
          <w:szCs w:val="24"/>
        </w:rPr>
        <w:t xml:space="preserve"> studies conducted, adopting the TPB framework, related to the aim of predicting the </w:t>
      </w:r>
      <w:r w:rsidR="003A195F" w:rsidRPr="00221DEE">
        <w:rPr>
          <w:rFonts w:ascii="Times New Roman" w:hAnsi="Times New Roman" w:cs="Times New Roman"/>
          <w:sz w:val="24"/>
          <w:szCs w:val="24"/>
        </w:rPr>
        <w:t>variables</w:t>
      </w:r>
      <w:r w:rsidR="00F94F68" w:rsidRPr="00221DEE">
        <w:rPr>
          <w:rFonts w:ascii="Times New Roman" w:hAnsi="Times New Roman" w:cs="Times New Roman"/>
          <w:sz w:val="24"/>
          <w:szCs w:val="24"/>
        </w:rPr>
        <w:t xml:space="preserve"> that lead to behaviour (or intended behaviour) in regards to improving sleep hygiene for populations such as university students and adolescents. However, no significant research has</w:t>
      </w:r>
      <w:r w:rsidR="00135795">
        <w:rPr>
          <w:rFonts w:ascii="Times New Roman" w:hAnsi="Times New Roman" w:cs="Times New Roman"/>
          <w:sz w:val="24"/>
          <w:szCs w:val="24"/>
        </w:rPr>
        <w:t xml:space="preserve"> been found that</w:t>
      </w:r>
      <w:r w:rsidR="00F94F68" w:rsidRPr="00221DEE">
        <w:rPr>
          <w:rFonts w:ascii="Times New Roman" w:hAnsi="Times New Roman" w:cs="Times New Roman"/>
          <w:sz w:val="24"/>
          <w:szCs w:val="24"/>
        </w:rPr>
        <w:t xml:space="preserve"> focused on the intention to adopt positive sleep hygiene behaviours by knowledge worker</w:t>
      </w:r>
      <w:r w:rsidR="00135795">
        <w:rPr>
          <w:rFonts w:ascii="Times New Roman" w:hAnsi="Times New Roman" w:cs="Times New Roman"/>
          <w:sz w:val="24"/>
          <w:szCs w:val="24"/>
        </w:rPr>
        <w:t>s or any other over-worked employee population</w:t>
      </w:r>
      <w:r w:rsidR="00F94F68" w:rsidRPr="00221DEE">
        <w:rPr>
          <w:rFonts w:ascii="Times New Roman" w:hAnsi="Times New Roman" w:cs="Times New Roman"/>
          <w:sz w:val="24"/>
          <w:szCs w:val="24"/>
        </w:rPr>
        <w:t xml:space="preserve">. </w:t>
      </w:r>
    </w:p>
    <w:p w14:paraId="7027D594" w14:textId="77777777" w:rsidR="00F94F68" w:rsidRPr="00ED191E" w:rsidRDefault="00F94F68" w:rsidP="00C952F5">
      <w:pPr>
        <w:spacing w:line="360" w:lineRule="auto"/>
        <w:jc w:val="both"/>
        <w:rPr>
          <w:rFonts w:ascii="Times New Roman" w:hAnsi="Times New Roman" w:cs="Times New Roman"/>
          <w:color w:val="FF0000"/>
          <w:sz w:val="24"/>
          <w:szCs w:val="24"/>
        </w:rPr>
      </w:pPr>
    </w:p>
    <w:p w14:paraId="1630776A" w14:textId="77777777" w:rsidR="00D76717" w:rsidRPr="00ED191E" w:rsidRDefault="00D76717" w:rsidP="00D76717">
      <w:pPr>
        <w:spacing w:line="360" w:lineRule="auto"/>
        <w:jc w:val="both"/>
        <w:rPr>
          <w:rFonts w:ascii="Times New Roman" w:hAnsi="Times New Roman" w:cs="Times New Roman"/>
          <w:color w:val="FF0000"/>
          <w:sz w:val="24"/>
          <w:szCs w:val="24"/>
        </w:rPr>
      </w:pPr>
    </w:p>
    <w:p w14:paraId="2BDFAB7C" w14:textId="54336FF4" w:rsidR="00B60822" w:rsidRDefault="00B60822" w:rsidP="00C952F5">
      <w:pPr>
        <w:spacing w:line="360" w:lineRule="auto"/>
        <w:jc w:val="both"/>
        <w:rPr>
          <w:rFonts w:ascii="Times New Roman" w:hAnsi="Times New Roman" w:cs="Times New Roman"/>
          <w:color w:val="FF0000"/>
          <w:sz w:val="24"/>
          <w:szCs w:val="24"/>
        </w:rPr>
      </w:pPr>
    </w:p>
    <w:p w14:paraId="545AC8F1" w14:textId="27D20234" w:rsidR="00FD54ED" w:rsidRDefault="00FD54ED" w:rsidP="00C952F5">
      <w:pPr>
        <w:spacing w:line="360" w:lineRule="auto"/>
        <w:jc w:val="both"/>
        <w:rPr>
          <w:rFonts w:ascii="Times New Roman" w:hAnsi="Times New Roman" w:cs="Times New Roman"/>
          <w:color w:val="FF0000"/>
          <w:sz w:val="24"/>
          <w:szCs w:val="24"/>
        </w:rPr>
      </w:pPr>
    </w:p>
    <w:p w14:paraId="3EAB560A" w14:textId="4E108C9B" w:rsidR="004473F4" w:rsidRDefault="004473F4" w:rsidP="00C952F5">
      <w:pPr>
        <w:spacing w:line="360" w:lineRule="auto"/>
        <w:jc w:val="both"/>
        <w:rPr>
          <w:rFonts w:ascii="Times New Roman" w:hAnsi="Times New Roman" w:cs="Times New Roman"/>
          <w:color w:val="FF0000"/>
          <w:sz w:val="24"/>
          <w:szCs w:val="24"/>
        </w:rPr>
      </w:pPr>
    </w:p>
    <w:p w14:paraId="6BEF0161" w14:textId="77777777" w:rsidR="004473F4" w:rsidRPr="00C952F5" w:rsidRDefault="004473F4" w:rsidP="00C952F5">
      <w:pPr>
        <w:spacing w:line="360" w:lineRule="auto"/>
        <w:jc w:val="both"/>
        <w:rPr>
          <w:rFonts w:ascii="Times New Roman" w:hAnsi="Times New Roman" w:cs="Times New Roman"/>
          <w:color w:val="FF0000"/>
          <w:sz w:val="24"/>
          <w:szCs w:val="24"/>
        </w:rPr>
      </w:pPr>
    </w:p>
    <w:p w14:paraId="592756EB" w14:textId="06C4150A" w:rsidR="00271C5F" w:rsidRDefault="00271C5F" w:rsidP="00271C5F">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2</w:t>
      </w:r>
    </w:p>
    <w:p w14:paraId="08E879A3" w14:textId="31A1E1BB" w:rsidR="008A58B7" w:rsidRDefault="008A58B7" w:rsidP="00271C5F">
      <w:pPr>
        <w:spacing w:line="360" w:lineRule="auto"/>
        <w:jc w:val="center"/>
        <w:rPr>
          <w:rFonts w:ascii="Times New Roman" w:hAnsi="Times New Roman" w:cs="Times New Roman"/>
          <w:sz w:val="24"/>
          <w:szCs w:val="24"/>
        </w:rPr>
      </w:pPr>
      <w:r>
        <w:rPr>
          <w:rFonts w:ascii="Times New Roman" w:hAnsi="Times New Roman" w:cs="Times New Roman"/>
          <w:sz w:val="24"/>
          <w:szCs w:val="24"/>
        </w:rPr>
        <w:t>Review of Literature</w:t>
      </w:r>
    </w:p>
    <w:p w14:paraId="01270F17" w14:textId="118E5308" w:rsidR="00460375" w:rsidRDefault="00807129" w:rsidP="00CC79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sz w:val="24"/>
          <w:szCs w:val="24"/>
        </w:rPr>
        <w:tab/>
        <w:t>Health and Productivity Management</w:t>
      </w:r>
      <w:r w:rsidR="00BE3C9F">
        <w:rPr>
          <w:rFonts w:ascii="Times New Roman" w:hAnsi="Times New Roman" w:cs="Times New Roman"/>
          <w:sz w:val="24"/>
          <w:szCs w:val="24"/>
        </w:rPr>
        <w:t xml:space="preserve"> (HPM)</w:t>
      </w:r>
    </w:p>
    <w:p w14:paraId="5023FD6B" w14:textId="0370AA19" w:rsidR="001B63B6" w:rsidRDefault="00E756DA" w:rsidP="006F143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Italian physician named Bernardini Ramazzini </w:t>
      </w:r>
      <w:r w:rsidR="00265B1A">
        <w:rPr>
          <w:rFonts w:ascii="Times New Roman" w:hAnsi="Times New Roman" w:cs="Times New Roman"/>
          <w:sz w:val="24"/>
          <w:szCs w:val="24"/>
        </w:rPr>
        <w:t xml:space="preserve">(1633-1714) </w:t>
      </w:r>
      <w:r w:rsidR="00EB4367">
        <w:rPr>
          <w:rFonts w:ascii="Times New Roman" w:hAnsi="Times New Roman" w:cs="Times New Roman"/>
          <w:sz w:val="24"/>
          <w:szCs w:val="24"/>
        </w:rPr>
        <w:t>was</w:t>
      </w:r>
      <w:r>
        <w:rPr>
          <w:rFonts w:ascii="Times New Roman" w:hAnsi="Times New Roman" w:cs="Times New Roman"/>
          <w:sz w:val="24"/>
          <w:szCs w:val="24"/>
        </w:rPr>
        <w:t xml:space="preserve"> </w:t>
      </w:r>
      <w:r w:rsidR="00A12F54">
        <w:rPr>
          <w:rFonts w:ascii="Times New Roman" w:hAnsi="Times New Roman" w:cs="Times New Roman"/>
          <w:sz w:val="24"/>
          <w:szCs w:val="24"/>
        </w:rPr>
        <w:t>cited</w:t>
      </w:r>
      <w:r w:rsidR="00265B1A">
        <w:rPr>
          <w:rFonts w:ascii="Times New Roman" w:hAnsi="Times New Roman" w:cs="Times New Roman"/>
          <w:sz w:val="24"/>
          <w:szCs w:val="24"/>
        </w:rPr>
        <w:t xml:space="preserve"> to be</w:t>
      </w:r>
      <w:r>
        <w:rPr>
          <w:rFonts w:ascii="Times New Roman" w:hAnsi="Times New Roman" w:cs="Times New Roman"/>
          <w:sz w:val="24"/>
          <w:szCs w:val="24"/>
        </w:rPr>
        <w:t xml:space="preserve"> the founding father of </w:t>
      </w:r>
      <w:r w:rsidR="00265B1A">
        <w:rPr>
          <w:rFonts w:ascii="Times New Roman" w:hAnsi="Times New Roman" w:cs="Times New Roman"/>
          <w:sz w:val="24"/>
          <w:szCs w:val="24"/>
        </w:rPr>
        <w:t xml:space="preserve">society’s consideration toward the health and wellness of its employees (Felton, 1997). Today it is widely accepted amongst researches and </w:t>
      </w:r>
      <w:r w:rsidR="00CC7AC3">
        <w:rPr>
          <w:rFonts w:ascii="Times New Roman" w:hAnsi="Times New Roman" w:cs="Times New Roman"/>
          <w:sz w:val="24"/>
          <w:szCs w:val="24"/>
        </w:rPr>
        <w:t>corporations</w:t>
      </w:r>
      <w:r w:rsidR="00141BE8">
        <w:rPr>
          <w:rFonts w:ascii="Times New Roman" w:hAnsi="Times New Roman" w:cs="Times New Roman"/>
          <w:sz w:val="24"/>
          <w:szCs w:val="24"/>
        </w:rPr>
        <w:t xml:space="preserve"> alike that</w:t>
      </w:r>
      <w:r w:rsidR="00265B1A">
        <w:rPr>
          <w:rFonts w:ascii="Times New Roman" w:hAnsi="Times New Roman" w:cs="Times New Roman"/>
          <w:sz w:val="24"/>
          <w:szCs w:val="24"/>
        </w:rPr>
        <w:t xml:space="preserve"> t</w:t>
      </w:r>
      <w:r w:rsidR="00265B1A" w:rsidRPr="008A3E29">
        <w:rPr>
          <w:rFonts w:ascii="Times New Roman" w:hAnsi="Times New Roman" w:cs="Times New Roman"/>
          <w:sz w:val="24"/>
          <w:szCs w:val="24"/>
        </w:rPr>
        <w:t>he health and productivity of employees are inextricably linked (Loeppke, 2008</w:t>
      </w:r>
      <w:r w:rsidR="00117537">
        <w:rPr>
          <w:rFonts w:ascii="Times New Roman" w:hAnsi="Times New Roman" w:cs="Times New Roman"/>
          <w:sz w:val="24"/>
          <w:szCs w:val="24"/>
        </w:rPr>
        <w:t>, p. 95</w:t>
      </w:r>
      <w:r w:rsidR="00265B1A" w:rsidRPr="008A3E29">
        <w:rPr>
          <w:rFonts w:ascii="Times New Roman" w:hAnsi="Times New Roman" w:cs="Times New Roman"/>
          <w:sz w:val="24"/>
          <w:szCs w:val="24"/>
        </w:rPr>
        <w:t>)</w:t>
      </w:r>
      <w:r w:rsidR="00265B1A">
        <w:rPr>
          <w:rFonts w:ascii="Times New Roman" w:hAnsi="Times New Roman" w:cs="Times New Roman"/>
          <w:sz w:val="24"/>
          <w:szCs w:val="24"/>
        </w:rPr>
        <w:t>.</w:t>
      </w:r>
      <w:r w:rsidR="001B63B6">
        <w:rPr>
          <w:rFonts w:ascii="Times New Roman" w:hAnsi="Times New Roman" w:cs="Times New Roman"/>
          <w:sz w:val="24"/>
          <w:szCs w:val="24"/>
        </w:rPr>
        <w:t xml:space="preserve"> </w:t>
      </w:r>
      <w:r w:rsidR="007363C6">
        <w:rPr>
          <w:rFonts w:ascii="Times New Roman" w:hAnsi="Times New Roman" w:cs="Times New Roman"/>
          <w:sz w:val="24"/>
          <w:szCs w:val="24"/>
        </w:rPr>
        <w:t>Just prior to</w:t>
      </w:r>
      <w:r w:rsidR="001B63B6">
        <w:rPr>
          <w:rFonts w:ascii="Times New Roman" w:hAnsi="Times New Roman" w:cs="Times New Roman"/>
          <w:sz w:val="24"/>
          <w:szCs w:val="24"/>
        </w:rPr>
        <w:t xml:space="preserve"> the turn of the new millennium, this link between health and productivity became a</w:t>
      </w:r>
      <w:r w:rsidR="00FD10E4">
        <w:rPr>
          <w:rFonts w:ascii="Times New Roman" w:hAnsi="Times New Roman" w:cs="Times New Roman"/>
          <w:sz w:val="24"/>
          <w:szCs w:val="24"/>
        </w:rPr>
        <w:t>n imperative focal point</w:t>
      </w:r>
      <w:r w:rsidR="001B63B6">
        <w:rPr>
          <w:rFonts w:ascii="Times New Roman" w:hAnsi="Times New Roman" w:cs="Times New Roman"/>
          <w:sz w:val="24"/>
          <w:szCs w:val="24"/>
        </w:rPr>
        <w:t xml:space="preserve"> </w:t>
      </w:r>
      <w:r w:rsidR="00FD10E4">
        <w:rPr>
          <w:rFonts w:ascii="Times New Roman" w:hAnsi="Times New Roman" w:cs="Times New Roman"/>
          <w:sz w:val="24"/>
          <w:szCs w:val="24"/>
        </w:rPr>
        <w:t>for those corporations seeking to achieve business strategy goals</w:t>
      </w:r>
      <w:r w:rsidR="00A51C80">
        <w:rPr>
          <w:rFonts w:ascii="Times New Roman" w:hAnsi="Times New Roman" w:cs="Times New Roman"/>
          <w:sz w:val="24"/>
          <w:szCs w:val="24"/>
        </w:rPr>
        <w:t xml:space="preserve"> (Goetzel </w:t>
      </w:r>
      <w:r w:rsidR="00DD70B0">
        <w:rPr>
          <w:rFonts w:ascii="Times New Roman" w:hAnsi="Times New Roman" w:cs="Times New Roman"/>
          <w:sz w:val="24"/>
          <w:szCs w:val="24"/>
        </w:rPr>
        <w:t>and</w:t>
      </w:r>
      <w:r w:rsidR="00A51C80">
        <w:rPr>
          <w:rFonts w:ascii="Times New Roman" w:hAnsi="Times New Roman" w:cs="Times New Roman"/>
          <w:sz w:val="24"/>
          <w:szCs w:val="24"/>
        </w:rPr>
        <w:t xml:space="preserve"> O</w:t>
      </w:r>
      <w:r w:rsidR="00A51C80" w:rsidRPr="00A47659">
        <w:rPr>
          <w:rFonts w:ascii="Times New Roman" w:hAnsi="Times New Roman" w:cs="Times New Roman"/>
          <w:sz w:val="24"/>
          <w:szCs w:val="24"/>
        </w:rPr>
        <w:t>zminkowski, 1999)</w:t>
      </w:r>
      <w:r w:rsidR="00FD10E4" w:rsidRPr="00A47659">
        <w:rPr>
          <w:rFonts w:ascii="Times New Roman" w:hAnsi="Times New Roman" w:cs="Times New Roman"/>
          <w:sz w:val="24"/>
          <w:szCs w:val="24"/>
        </w:rPr>
        <w:t>.</w:t>
      </w:r>
      <w:r w:rsidR="00D9204B" w:rsidRPr="00A47659">
        <w:rPr>
          <w:rFonts w:ascii="Times New Roman" w:hAnsi="Times New Roman" w:cs="Times New Roman"/>
          <w:sz w:val="24"/>
          <w:szCs w:val="24"/>
        </w:rPr>
        <w:t xml:space="preserve"> </w:t>
      </w:r>
      <w:r w:rsidR="00A47659" w:rsidRPr="00A47659">
        <w:rPr>
          <w:rFonts w:ascii="Times New Roman" w:hAnsi="Times New Roman" w:cs="Times New Roman"/>
          <w:sz w:val="24"/>
          <w:szCs w:val="24"/>
        </w:rPr>
        <w:t xml:space="preserve">From the early 2000’s to </w:t>
      </w:r>
      <w:r w:rsidR="002C29D5">
        <w:rPr>
          <w:rFonts w:ascii="Times New Roman" w:hAnsi="Times New Roman" w:cs="Times New Roman"/>
          <w:sz w:val="24"/>
          <w:szCs w:val="24"/>
        </w:rPr>
        <w:t>present day</w:t>
      </w:r>
      <w:r w:rsidR="00861C18" w:rsidRPr="00A47659">
        <w:rPr>
          <w:rFonts w:ascii="Times New Roman" w:hAnsi="Times New Roman" w:cs="Times New Roman"/>
          <w:sz w:val="24"/>
          <w:szCs w:val="24"/>
        </w:rPr>
        <w:t xml:space="preserve">, </w:t>
      </w:r>
      <w:r w:rsidR="00D9204B" w:rsidRPr="00A47659">
        <w:rPr>
          <w:rFonts w:ascii="Times New Roman" w:hAnsi="Times New Roman" w:cs="Times New Roman"/>
          <w:sz w:val="24"/>
          <w:szCs w:val="24"/>
        </w:rPr>
        <w:t>Health and Productivity Management</w:t>
      </w:r>
      <w:r w:rsidR="00861C18" w:rsidRPr="00A47659">
        <w:rPr>
          <w:rFonts w:ascii="Times New Roman" w:hAnsi="Times New Roman" w:cs="Times New Roman"/>
          <w:sz w:val="24"/>
          <w:szCs w:val="24"/>
        </w:rPr>
        <w:t xml:space="preserve"> (HPM) </w:t>
      </w:r>
      <w:r w:rsidR="00D8310D">
        <w:rPr>
          <w:rFonts w:ascii="Times New Roman" w:hAnsi="Times New Roman" w:cs="Times New Roman"/>
          <w:sz w:val="24"/>
          <w:szCs w:val="24"/>
        </w:rPr>
        <w:t xml:space="preserve">remains an </w:t>
      </w:r>
      <w:r w:rsidR="00A47659" w:rsidRPr="00A47659">
        <w:rPr>
          <w:rFonts w:ascii="Times New Roman" w:hAnsi="Times New Roman" w:cs="Times New Roman"/>
          <w:sz w:val="24"/>
          <w:szCs w:val="24"/>
        </w:rPr>
        <w:t>established prominent</w:t>
      </w:r>
      <w:r w:rsidR="00D9204B" w:rsidRPr="00A47659">
        <w:rPr>
          <w:rFonts w:ascii="Times New Roman" w:hAnsi="Times New Roman" w:cs="Times New Roman"/>
          <w:sz w:val="24"/>
          <w:szCs w:val="24"/>
        </w:rPr>
        <w:t xml:space="preserve"> business </w:t>
      </w:r>
      <w:r w:rsidR="00A47659" w:rsidRPr="00A47659">
        <w:rPr>
          <w:rFonts w:ascii="Times New Roman" w:hAnsi="Times New Roman" w:cs="Times New Roman"/>
          <w:sz w:val="24"/>
          <w:szCs w:val="24"/>
        </w:rPr>
        <w:t>topic</w:t>
      </w:r>
      <w:r w:rsidR="00BB3EED" w:rsidRPr="00A47659">
        <w:rPr>
          <w:rFonts w:ascii="Times New Roman" w:hAnsi="Times New Roman" w:cs="Times New Roman"/>
          <w:sz w:val="24"/>
          <w:szCs w:val="24"/>
        </w:rPr>
        <w:t xml:space="preserve"> </w:t>
      </w:r>
      <w:r w:rsidR="00CE451F" w:rsidRPr="00A47659">
        <w:rPr>
          <w:rFonts w:ascii="Times New Roman" w:hAnsi="Times New Roman" w:cs="Times New Roman"/>
          <w:sz w:val="24"/>
          <w:szCs w:val="24"/>
        </w:rPr>
        <w:t xml:space="preserve">inspiring </w:t>
      </w:r>
      <w:r w:rsidR="00CE1CE9">
        <w:rPr>
          <w:rFonts w:ascii="Times New Roman" w:hAnsi="Times New Roman" w:cs="Times New Roman"/>
          <w:sz w:val="24"/>
          <w:szCs w:val="24"/>
        </w:rPr>
        <w:t xml:space="preserve">the publication of a </w:t>
      </w:r>
      <w:r w:rsidR="00CE451F" w:rsidRPr="00A47659">
        <w:rPr>
          <w:rFonts w:ascii="Times New Roman" w:hAnsi="Times New Roman" w:cs="Times New Roman"/>
          <w:sz w:val="24"/>
          <w:szCs w:val="24"/>
        </w:rPr>
        <w:t xml:space="preserve">multitude of academic </w:t>
      </w:r>
      <w:r w:rsidR="00CE451F" w:rsidRPr="00CE451F">
        <w:rPr>
          <w:rFonts w:ascii="Times New Roman" w:hAnsi="Times New Roman" w:cs="Times New Roman"/>
          <w:sz w:val="24"/>
          <w:szCs w:val="24"/>
        </w:rPr>
        <w:t>and professional journal articles</w:t>
      </w:r>
      <w:r w:rsidR="00405F39">
        <w:rPr>
          <w:rFonts w:ascii="Times New Roman" w:hAnsi="Times New Roman" w:cs="Times New Roman"/>
          <w:sz w:val="24"/>
          <w:szCs w:val="24"/>
        </w:rPr>
        <w:t xml:space="preserve"> </w:t>
      </w:r>
      <w:r w:rsidR="00405F39" w:rsidRPr="00A47659">
        <w:rPr>
          <w:rFonts w:ascii="Times New Roman" w:hAnsi="Times New Roman" w:cs="Times New Roman"/>
          <w:sz w:val="24"/>
          <w:szCs w:val="24"/>
        </w:rPr>
        <w:t xml:space="preserve">(Williden </w:t>
      </w:r>
      <w:r w:rsidR="00405F39" w:rsidRPr="00DD70B0">
        <w:rPr>
          <w:rFonts w:ascii="Times New Roman" w:hAnsi="Times New Roman" w:cs="Times New Roman"/>
          <w:i/>
          <w:iCs/>
          <w:sz w:val="24"/>
          <w:szCs w:val="24"/>
        </w:rPr>
        <w:t>et al</w:t>
      </w:r>
      <w:r w:rsidR="00405F39" w:rsidRPr="00A47659">
        <w:rPr>
          <w:rFonts w:ascii="Times New Roman" w:hAnsi="Times New Roman" w:cs="Times New Roman"/>
          <w:sz w:val="24"/>
          <w:szCs w:val="24"/>
        </w:rPr>
        <w:t>. 2010)</w:t>
      </w:r>
      <w:r w:rsidR="00405F39">
        <w:rPr>
          <w:rFonts w:ascii="Times New Roman" w:hAnsi="Times New Roman" w:cs="Times New Roman"/>
          <w:sz w:val="24"/>
          <w:szCs w:val="24"/>
        </w:rPr>
        <w:t>.</w:t>
      </w:r>
    </w:p>
    <w:p w14:paraId="7B785B36" w14:textId="5E48BFB0" w:rsidR="00AD2245" w:rsidRDefault="00E6450E" w:rsidP="006F143D">
      <w:pPr>
        <w:spacing w:line="360" w:lineRule="auto"/>
        <w:ind w:firstLine="720"/>
        <w:jc w:val="both"/>
        <w:rPr>
          <w:rFonts w:ascii="Times New Roman" w:eastAsia="Times New Roman" w:hAnsi="Times New Roman" w:cs="Times New Roman"/>
          <w:sz w:val="24"/>
          <w:szCs w:val="24"/>
          <w:lang w:eastAsia="en-HK"/>
        </w:rPr>
      </w:pPr>
      <w:r>
        <w:rPr>
          <w:rFonts w:ascii="Times New Roman" w:hAnsi="Times New Roman" w:cs="Times New Roman"/>
          <w:sz w:val="24"/>
          <w:szCs w:val="24"/>
        </w:rPr>
        <w:t>A</w:t>
      </w:r>
      <w:r w:rsidR="00760937">
        <w:rPr>
          <w:rFonts w:ascii="Times New Roman" w:hAnsi="Times New Roman" w:cs="Times New Roman"/>
          <w:sz w:val="24"/>
          <w:szCs w:val="24"/>
        </w:rPr>
        <w:t xml:space="preserve"> </w:t>
      </w:r>
      <w:r>
        <w:rPr>
          <w:rFonts w:ascii="Times New Roman" w:hAnsi="Times New Roman" w:cs="Times New Roman"/>
          <w:sz w:val="24"/>
          <w:szCs w:val="24"/>
        </w:rPr>
        <w:t>definition of HPM was published in</w:t>
      </w:r>
      <w:r w:rsidR="00142405">
        <w:rPr>
          <w:rFonts w:ascii="Times New Roman" w:hAnsi="Times New Roman" w:cs="Times New Roman"/>
          <w:sz w:val="24"/>
          <w:szCs w:val="24"/>
        </w:rPr>
        <w:t xml:space="preserve"> a</w:t>
      </w:r>
      <w:r w:rsidR="000B7C06">
        <w:rPr>
          <w:rFonts w:ascii="Times New Roman" w:hAnsi="Times New Roman" w:cs="Times New Roman"/>
          <w:sz w:val="24"/>
          <w:szCs w:val="24"/>
        </w:rPr>
        <w:t xml:space="preserve">n </w:t>
      </w:r>
      <w:r w:rsidR="00142405">
        <w:rPr>
          <w:rFonts w:ascii="Times New Roman" w:hAnsi="Times New Roman" w:cs="Times New Roman"/>
          <w:sz w:val="24"/>
          <w:szCs w:val="24"/>
        </w:rPr>
        <w:t xml:space="preserve">article appearing in the </w:t>
      </w:r>
      <w:r w:rsidR="00142405" w:rsidRPr="00E6450E">
        <w:rPr>
          <w:rFonts w:ascii="Times New Roman" w:eastAsia="Times New Roman" w:hAnsi="Times New Roman" w:cs="Times New Roman"/>
          <w:i/>
          <w:iCs/>
          <w:sz w:val="24"/>
          <w:szCs w:val="24"/>
          <w:lang w:eastAsia="en-HK"/>
        </w:rPr>
        <w:t>American Journal of Health Promotion</w:t>
      </w:r>
      <w:r w:rsidR="00142405">
        <w:rPr>
          <w:rFonts w:ascii="Times New Roman" w:hAnsi="Times New Roman" w:cs="Times New Roman"/>
          <w:sz w:val="24"/>
          <w:szCs w:val="24"/>
        </w:rPr>
        <w:t xml:space="preserve">, titled </w:t>
      </w:r>
      <w:r w:rsidR="00142405" w:rsidRPr="00E6450E">
        <w:rPr>
          <w:rFonts w:ascii="Times New Roman" w:eastAsia="Times New Roman" w:hAnsi="Times New Roman" w:cs="Times New Roman"/>
          <w:sz w:val="24"/>
          <w:szCs w:val="24"/>
          <w:lang w:eastAsia="en-HK"/>
        </w:rPr>
        <w:t>‘Health and Productivity Management: An Emerging Paradigm for the Workplace’</w:t>
      </w:r>
      <w:r w:rsidR="00142405">
        <w:rPr>
          <w:rFonts w:ascii="Times New Roman" w:eastAsia="Times New Roman" w:hAnsi="Times New Roman" w:cs="Times New Roman"/>
          <w:sz w:val="24"/>
          <w:szCs w:val="24"/>
          <w:lang w:eastAsia="en-HK"/>
        </w:rPr>
        <w:t xml:space="preserve">: </w:t>
      </w:r>
    </w:p>
    <w:p w14:paraId="45E54CEA" w14:textId="5EEC600D" w:rsidR="00AD2245" w:rsidRDefault="00142405" w:rsidP="00AD2245">
      <w:pPr>
        <w:spacing w:after="0" w:line="360" w:lineRule="auto"/>
        <w:ind w:left="720"/>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The integrated management of health and injury risk, chronic illness, and disability to reduce employees’ total health-related costs including direct medical expenditures, unnecessary absence from work, and lost performance at work (i.e., presenteeism).</w:t>
      </w:r>
    </w:p>
    <w:p w14:paraId="2D2DC690" w14:textId="57DCCBD3" w:rsidR="001D23B2" w:rsidRDefault="00D51ECF" w:rsidP="00D51ECF">
      <w:pPr>
        <w:spacing w:after="0" w:line="360" w:lineRule="auto"/>
        <w:jc w:val="right"/>
        <w:rPr>
          <w:rFonts w:ascii="Times New Roman" w:hAnsi="Times New Roman" w:cs="Times New Roman"/>
          <w:sz w:val="24"/>
          <w:szCs w:val="24"/>
        </w:rPr>
      </w:pPr>
      <w:r>
        <w:rPr>
          <w:rFonts w:ascii="Times New Roman" w:eastAsia="Times New Roman" w:hAnsi="Times New Roman" w:cs="Times New Roman"/>
          <w:sz w:val="24"/>
          <w:szCs w:val="24"/>
          <w:lang w:eastAsia="en-HK"/>
        </w:rPr>
        <w:t>(Chapman and Sullivan, 2003, p. 2)</w:t>
      </w:r>
    </w:p>
    <w:p w14:paraId="4AF50059" w14:textId="77777777" w:rsidR="006B2676" w:rsidRDefault="006B2676" w:rsidP="006F143D">
      <w:pPr>
        <w:spacing w:line="360" w:lineRule="auto"/>
        <w:ind w:firstLine="720"/>
        <w:jc w:val="both"/>
        <w:rPr>
          <w:rFonts w:ascii="Times New Roman" w:eastAsia="Times New Roman" w:hAnsi="Times New Roman" w:cs="Times New Roman"/>
          <w:sz w:val="24"/>
          <w:szCs w:val="24"/>
          <w:lang w:eastAsia="en-HK"/>
        </w:rPr>
      </w:pPr>
    </w:p>
    <w:p w14:paraId="05F3395D" w14:textId="2FC59BC1" w:rsidR="001D23B2" w:rsidRPr="00B619A5" w:rsidRDefault="00E07E33" w:rsidP="006F143D">
      <w:pPr>
        <w:spacing w:line="360" w:lineRule="auto"/>
        <w:ind w:firstLine="720"/>
        <w:jc w:val="both"/>
        <w:rPr>
          <w:rFonts w:ascii="Times New Roman" w:eastAsia="Times New Roman" w:hAnsi="Times New Roman" w:cs="Times New Roman"/>
          <w:sz w:val="24"/>
          <w:szCs w:val="24"/>
          <w:lang w:eastAsia="en-HK"/>
        </w:rPr>
      </w:pPr>
      <w:r w:rsidRPr="00E07E33">
        <w:rPr>
          <w:rFonts w:ascii="Times New Roman" w:eastAsia="Times New Roman" w:hAnsi="Times New Roman" w:cs="Times New Roman"/>
          <w:sz w:val="24"/>
          <w:szCs w:val="24"/>
          <w:lang w:eastAsia="en-HK"/>
        </w:rPr>
        <w:t>Schröer</w:t>
      </w:r>
      <w:r>
        <w:rPr>
          <w:rFonts w:ascii="Times New Roman" w:eastAsia="Times New Roman" w:hAnsi="Times New Roman" w:cs="Times New Roman"/>
          <w:sz w:val="24"/>
          <w:szCs w:val="24"/>
          <w:lang w:eastAsia="en-HK"/>
        </w:rPr>
        <w:t xml:space="preserve"> </w:t>
      </w:r>
      <w:r w:rsidRPr="00581A55">
        <w:rPr>
          <w:rFonts w:ascii="Times New Roman" w:eastAsia="Times New Roman" w:hAnsi="Times New Roman" w:cs="Times New Roman"/>
          <w:i/>
          <w:iCs/>
          <w:sz w:val="24"/>
          <w:szCs w:val="24"/>
          <w:lang w:eastAsia="en-HK"/>
        </w:rPr>
        <w:t>et al.</w:t>
      </w:r>
      <w:r>
        <w:rPr>
          <w:rFonts w:ascii="Times New Roman" w:eastAsia="Times New Roman" w:hAnsi="Times New Roman" w:cs="Times New Roman"/>
          <w:sz w:val="24"/>
          <w:szCs w:val="24"/>
          <w:lang w:eastAsia="en-HK"/>
        </w:rPr>
        <w:t xml:space="preserve"> (2014) stated that</w:t>
      </w:r>
      <w:r w:rsidR="00376594">
        <w:rPr>
          <w:rFonts w:ascii="Times New Roman" w:eastAsia="Times New Roman" w:hAnsi="Times New Roman" w:cs="Times New Roman"/>
          <w:sz w:val="24"/>
          <w:szCs w:val="24"/>
          <w:lang w:eastAsia="en-HK"/>
        </w:rPr>
        <w:t xml:space="preserve"> workplace health programmes need to address </w:t>
      </w:r>
      <w:r w:rsidR="00A26325">
        <w:rPr>
          <w:rFonts w:ascii="Times New Roman" w:eastAsia="Times New Roman" w:hAnsi="Times New Roman" w:cs="Times New Roman"/>
          <w:sz w:val="24"/>
          <w:szCs w:val="24"/>
          <w:lang w:eastAsia="en-HK"/>
        </w:rPr>
        <w:t>the</w:t>
      </w:r>
      <w:r>
        <w:rPr>
          <w:rFonts w:ascii="Times New Roman" w:eastAsia="Times New Roman" w:hAnsi="Times New Roman" w:cs="Times New Roman"/>
          <w:sz w:val="24"/>
          <w:szCs w:val="24"/>
          <w:lang w:eastAsia="en-HK"/>
        </w:rPr>
        <w:t xml:space="preserve"> decrease</w:t>
      </w:r>
      <w:r w:rsidR="00A26325">
        <w:rPr>
          <w:rFonts w:ascii="Times New Roman" w:eastAsia="Times New Roman" w:hAnsi="Times New Roman" w:cs="Times New Roman"/>
          <w:sz w:val="24"/>
          <w:szCs w:val="24"/>
          <w:lang w:eastAsia="en-HK"/>
        </w:rPr>
        <w:t xml:space="preserve"> in</w:t>
      </w:r>
      <w:r>
        <w:rPr>
          <w:rFonts w:ascii="Times New Roman" w:eastAsia="Times New Roman" w:hAnsi="Times New Roman" w:cs="Times New Roman"/>
          <w:sz w:val="24"/>
          <w:szCs w:val="24"/>
          <w:lang w:eastAsia="en-HK"/>
        </w:rPr>
        <w:t xml:space="preserve"> employee performance and increase</w:t>
      </w:r>
      <w:r w:rsidR="00A26325">
        <w:rPr>
          <w:rFonts w:ascii="Times New Roman" w:eastAsia="Times New Roman" w:hAnsi="Times New Roman" w:cs="Times New Roman"/>
          <w:sz w:val="24"/>
          <w:szCs w:val="24"/>
          <w:lang w:eastAsia="en-HK"/>
        </w:rPr>
        <w:t xml:space="preserve"> in</w:t>
      </w:r>
      <w:r>
        <w:rPr>
          <w:rFonts w:ascii="Times New Roman" w:eastAsia="Times New Roman" w:hAnsi="Times New Roman" w:cs="Times New Roman"/>
          <w:sz w:val="24"/>
          <w:szCs w:val="24"/>
          <w:lang w:eastAsia="en-HK"/>
        </w:rPr>
        <w:t xml:space="preserve"> </w:t>
      </w:r>
      <w:r w:rsidR="00A26325">
        <w:rPr>
          <w:rFonts w:ascii="Times New Roman" w:eastAsia="Times New Roman" w:hAnsi="Times New Roman" w:cs="Times New Roman"/>
          <w:sz w:val="24"/>
          <w:szCs w:val="24"/>
          <w:lang w:eastAsia="en-HK"/>
        </w:rPr>
        <w:t xml:space="preserve">employer </w:t>
      </w:r>
      <w:r>
        <w:rPr>
          <w:rFonts w:ascii="Times New Roman" w:eastAsia="Times New Roman" w:hAnsi="Times New Roman" w:cs="Times New Roman"/>
          <w:sz w:val="24"/>
          <w:szCs w:val="24"/>
          <w:lang w:eastAsia="en-HK"/>
        </w:rPr>
        <w:t xml:space="preserve">costs </w:t>
      </w:r>
      <w:r w:rsidR="00A26325">
        <w:rPr>
          <w:rFonts w:ascii="Times New Roman" w:eastAsia="Times New Roman" w:hAnsi="Times New Roman" w:cs="Times New Roman"/>
          <w:sz w:val="24"/>
          <w:szCs w:val="24"/>
          <w:lang w:eastAsia="en-HK"/>
        </w:rPr>
        <w:t xml:space="preserve">that </w:t>
      </w:r>
      <w:r>
        <w:rPr>
          <w:rFonts w:ascii="Times New Roman" w:eastAsia="Times New Roman" w:hAnsi="Times New Roman" w:cs="Times New Roman"/>
          <w:sz w:val="24"/>
          <w:szCs w:val="24"/>
          <w:lang w:eastAsia="en-HK"/>
        </w:rPr>
        <w:t>are related to lifestyle</w:t>
      </w:r>
      <w:r w:rsidR="00376594">
        <w:rPr>
          <w:rFonts w:ascii="Times New Roman" w:eastAsia="Times New Roman" w:hAnsi="Times New Roman" w:cs="Times New Roman"/>
          <w:sz w:val="24"/>
          <w:szCs w:val="24"/>
          <w:lang w:eastAsia="en-HK"/>
        </w:rPr>
        <w:t>-</w:t>
      </w:r>
      <w:r>
        <w:rPr>
          <w:rFonts w:ascii="Times New Roman" w:eastAsia="Times New Roman" w:hAnsi="Times New Roman" w:cs="Times New Roman"/>
          <w:sz w:val="24"/>
          <w:szCs w:val="24"/>
          <w:lang w:eastAsia="en-HK"/>
        </w:rPr>
        <w:t xml:space="preserve">linked health conditions. </w:t>
      </w:r>
      <w:r w:rsidR="001D23B2">
        <w:rPr>
          <w:rFonts w:ascii="Times New Roman" w:hAnsi="Times New Roman" w:cs="Times New Roman"/>
          <w:sz w:val="24"/>
          <w:szCs w:val="24"/>
        </w:rPr>
        <w:t xml:space="preserve">Goetzel </w:t>
      </w:r>
      <w:r w:rsidR="00581A55">
        <w:rPr>
          <w:rFonts w:ascii="Times New Roman" w:hAnsi="Times New Roman" w:cs="Times New Roman"/>
          <w:sz w:val="24"/>
          <w:szCs w:val="24"/>
        </w:rPr>
        <w:t>and</w:t>
      </w:r>
      <w:r w:rsidR="001D23B2">
        <w:rPr>
          <w:rFonts w:ascii="Times New Roman" w:hAnsi="Times New Roman" w:cs="Times New Roman"/>
          <w:sz w:val="24"/>
          <w:szCs w:val="24"/>
        </w:rPr>
        <w:t xml:space="preserve"> O</w:t>
      </w:r>
      <w:r w:rsidR="001D23B2" w:rsidRPr="00A47659">
        <w:rPr>
          <w:rFonts w:ascii="Times New Roman" w:hAnsi="Times New Roman" w:cs="Times New Roman"/>
          <w:sz w:val="24"/>
          <w:szCs w:val="24"/>
        </w:rPr>
        <w:t xml:space="preserve">zminkowski </w:t>
      </w:r>
      <w:r w:rsidR="001D23B2">
        <w:rPr>
          <w:rFonts w:ascii="Times New Roman" w:hAnsi="Times New Roman" w:cs="Times New Roman"/>
          <w:sz w:val="24"/>
          <w:szCs w:val="24"/>
        </w:rPr>
        <w:t>(</w:t>
      </w:r>
      <w:r w:rsidR="001D23B2" w:rsidRPr="00A47659">
        <w:rPr>
          <w:rFonts w:ascii="Times New Roman" w:hAnsi="Times New Roman" w:cs="Times New Roman"/>
          <w:sz w:val="24"/>
          <w:szCs w:val="24"/>
        </w:rPr>
        <w:t>1999)</w:t>
      </w:r>
      <w:r w:rsidR="001D23B2">
        <w:rPr>
          <w:rFonts w:ascii="Times New Roman" w:hAnsi="Times New Roman" w:cs="Times New Roman"/>
          <w:sz w:val="24"/>
          <w:szCs w:val="24"/>
        </w:rPr>
        <w:t xml:space="preserve"> contended that employers need to consider </w:t>
      </w:r>
      <w:r w:rsidR="001D23B2" w:rsidRPr="000A4CF7">
        <w:rPr>
          <w:rFonts w:ascii="Times New Roman" w:hAnsi="Times New Roman" w:cs="Times New Roman"/>
          <w:sz w:val="24"/>
          <w:szCs w:val="24"/>
        </w:rPr>
        <w:t>presenteeism</w:t>
      </w:r>
      <w:r w:rsidR="001D23B2">
        <w:rPr>
          <w:rFonts w:ascii="Times New Roman" w:hAnsi="Times New Roman" w:cs="Times New Roman"/>
          <w:sz w:val="24"/>
          <w:szCs w:val="24"/>
        </w:rPr>
        <w:t xml:space="preserve"> and not just absenteeism as an issue in the management of productivity.</w:t>
      </w:r>
    </w:p>
    <w:p w14:paraId="02822178" w14:textId="60158AA4" w:rsidR="00FA1A3C" w:rsidRPr="00FA1A3C" w:rsidRDefault="00B91DF3" w:rsidP="00265A39">
      <w:pPr>
        <w:shd w:val="clear" w:color="auto" w:fill="FFFFFF"/>
        <w:spacing w:line="360" w:lineRule="auto"/>
        <w:ind w:firstLine="720"/>
        <w:jc w:val="both"/>
        <w:rPr>
          <w:rFonts w:ascii="Times New Roman" w:hAnsi="Times New Roman" w:cs="Times New Roman"/>
          <w:sz w:val="24"/>
          <w:szCs w:val="24"/>
        </w:rPr>
      </w:pPr>
      <w:r w:rsidRPr="00B91DF3">
        <w:rPr>
          <w:rFonts w:ascii="Times New Roman" w:hAnsi="Times New Roman" w:cs="Times New Roman"/>
          <w:i/>
          <w:iCs/>
          <w:sz w:val="24"/>
          <w:szCs w:val="24"/>
        </w:rPr>
        <w:t>Pre</w:t>
      </w:r>
      <w:r w:rsidR="00FA1A3C" w:rsidRPr="00B91DF3">
        <w:rPr>
          <w:rFonts w:ascii="Times New Roman" w:hAnsi="Times New Roman" w:cs="Times New Roman"/>
          <w:i/>
          <w:iCs/>
          <w:sz w:val="24"/>
          <w:szCs w:val="24"/>
        </w:rPr>
        <w:t>senteeism</w:t>
      </w:r>
      <w:r w:rsidR="00FA1A3C" w:rsidRPr="00FA1A3C">
        <w:rPr>
          <w:rFonts w:ascii="Times New Roman" w:hAnsi="Times New Roman" w:cs="Times New Roman"/>
          <w:sz w:val="24"/>
          <w:szCs w:val="24"/>
        </w:rPr>
        <w:t xml:space="preserve"> </w:t>
      </w:r>
      <w:r>
        <w:rPr>
          <w:rFonts w:ascii="Times New Roman" w:hAnsi="Times New Roman" w:cs="Times New Roman"/>
          <w:sz w:val="24"/>
          <w:szCs w:val="24"/>
        </w:rPr>
        <w:t>is defined by</w:t>
      </w:r>
      <w:r w:rsidR="00FA1A3C" w:rsidRPr="00FA1A3C">
        <w:rPr>
          <w:rFonts w:ascii="Times New Roman" w:hAnsi="Times New Roman" w:cs="Times New Roman"/>
          <w:sz w:val="24"/>
          <w:szCs w:val="24"/>
        </w:rPr>
        <w:t xml:space="preserve"> </w:t>
      </w:r>
      <w:r>
        <w:rPr>
          <w:rFonts w:ascii="Times New Roman" w:hAnsi="Times New Roman" w:cs="Times New Roman"/>
          <w:sz w:val="24"/>
          <w:szCs w:val="24"/>
        </w:rPr>
        <w:t>as</w:t>
      </w:r>
      <w:r w:rsidR="00FA1A3C" w:rsidRPr="00FA1A3C">
        <w:rPr>
          <w:rFonts w:ascii="Times New Roman" w:hAnsi="Times New Roman" w:cs="Times New Roman"/>
          <w:sz w:val="24"/>
          <w:szCs w:val="24"/>
        </w:rPr>
        <w:t>:</w:t>
      </w:r>
    </w:p>
    <w:p w14:paraId="30814DC5" w14:textId="662F34A5" w:rsidR="00FA1A3C" w:rsidRPr="00FA1A3C" w:rsidRDefault="00FA1A3C" w:rsidP="00FA1A3C">
      <w:pPr>
        <w:pStyle w:val="ListParagraph"/>
        <w:numPr>
          <w:ilvl w:val="0"/>
          <w:numId w:val="17"/>
        </w:numPr>
        <w:shd w:val="clear" w:color="auto" w:fill="FFFFFF"/>
        <w:spacing w:line="360" w:lineRule="auto"/>
        <w:jc w:val="both"/>
        <w:rPr>
          <w:rFonts w:ascii="Times New Roman" w:eastAsia="Times New Roman" w:hAnsi="Times New Roman" w:cs="Times New Roman"/>
          <w:color w:val="4A4A4A"/>
          <w:sz w:val="24"/>
          <w:szCs w:val="24"/>
          <w:lang w:eastAsia="en-HK"/>
        </w:rPr>
      </w:pPr>
      <w:r w:rsidRPr="00FA1A3C">
        <w:rPr>
          <w:rFonts w:ascii="Times New Roman" w:eastAsia="Times New Roman" w:hAnsi="Times New Roman" w:cs="Times New Roman"/>
          <w:color w:val="1A1A1A"/>
          <w:sz w:val="24"/>
          <w:szCs w:val="24"/>
          <w:lang w:eastAsia="en-HK"/>
        </w:rPr>
        <w:t>The practice of coming to work despite illness, injury, anxiety, etc., often resulting in reduced productivity.</w:t>
      </w:r>
    </w:p>
    <w:p w14:paraId="6B913D81" w14:textId="7656984C" w:rsidR="00FA1A3C" w:rsidRPr="00FA1A3C" w:rsidRDefault="00FA1A3C" w:rsidP="00FA1A3C">
      <w:pPr>
        <w:pStyle w:val="ListParagraph"/>
        <w:numPr>
          <w:ilvl w:val="0"/>
          <w:numId w:val="17"/>
        </w:numPr>
        <w:shd w:val="clear" w:color="auto" w:fill="FFFFFF"/>
        <w:spacing w:after="60" w:line="360" w:lineRule="auto"/>
        <w:jc w:val="both"/>
        <w:rPr>
          <w:rFonts w:ascii="Times New Roman" w:eastAsia="Times New Roman" w:hAnsi="Times New Roman" w:cs="Times New Roman"/>
          <w:color w:val="4A4A4A"/>
          <w:sz w:val="24"/>
          <w:szCs w:val="24"/>
          <w:lang w:eastAsia="en-HK"/>
        </w:rPr>
      </w:pPr>
      <w:r w:rsidRPr="00FA1A3C">
        <w:rPr>
          <w:rFonts w:ascii="Times New Roman" w:eastAsia="Times New Roman" w:hAnsi="Times New Roman" w:cs="Times New Roman"/>
          <w:color w:val="1A1A1A"/>
          <w:sz w:val="24"/>
          <w:szCs w:val="24"/>
          <w:lang w:eastAsia="en-HK"/>
        </w:rPr>
        <w:t>The practice of working long hours at a job without the real need to do so.</w:t>
      </w:r>
    </w:p>
    <w:p w14:paraId="5BF2D8F0" w14:textId="757A9685" w:rsidR="00265A39" w:rsidRDefault="00265A39" w:rsidP="00265A39">
      <w:pPr>
        <w:spacing w:after="0" w:line="360" w:lineRule="auto"/>
        <w:ind w:firstLine="720"/>
        <w:jc w:val="right"/>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w:t>
      </w:r>
      <w:r w:rsidRPr="00FA1A3C">
        <w:rPr>
          <w:rFonts w:ascii="Times New Roman" w:hAnsi="Times New Roman" w:cs="Times New Roman"/>
          <w:sz w:val="24"/>
          <w:szCs w:val="24"/>
        </w:rPr>
        <w:t>Dictionary.com</w:t>
      </w:r>
      <w:r>
        <w:rPr>
          <w:rFonts w:ascii="Times New Roman" w:hAnsi="Times New Roman" w:cs="Times New Roman"/>
          <w:sz w:val="24"/>
          <w:szCs w:val="24"/>
        </w:rPr>
        <w:t>)</w:t>
      </w:r>
    </w:p>
    <w:p w14:paraId="422097E4" w14:textId="77777777" w:rsidR="001A3230" w:rsidRDefault="001A3230" w:rsidP="00265A39">
      <w:pPr>
        <w:spacing w:after="0" w:line="360" w:lineRule="auto"/>
        <w:ind w:firstLine="720"/>
        <w:jc w:val="both"/>
        <w:rPr>
          <w:rFonts w:ascii="Times New Roman" w:eastAsia="Times New Roman" w:hAnsi="Times New Roman" w:cs="Times New Roman"/>
          <w:sz w:val="24"/>
          <w:szCs w:val="24"/>
          <w:lang w:eastAsia="en-HK"/>
        </w:rPr>
      </w:pPr>
    </w:p>
    <w:p w14:paraId="61C94079" w14:textId="63CD41D2" w:rsidR="007A7A53" w:rsidRDefault="002D0296" w:rsidP="007A7A53">
      <w:pPr>
        <w:spacing w:after="0" w:line="360" w:lineRule="auto"/>
        <w:ind w:firstLine="720"/>
        <w:jc w:val="both"/>
        <w:rPr>
          <w:noProof/>
        </w:rPr>
      </w:pPr>
      <w:r w:rsidRPr="00F44403">
        <w:rPr>
          <w:rFonts w:ascii="Times New Roman" w:eastAsia="Times New Roman" w:hAnsi="Times New Roman" w:cs="Times New Roman"/>
          <w:sz w:val="24"/>
          <w:szCs w:val="24"/>
          <w:lang w:eastAsia="en-HK"/>
        </w:rPr>
        <w:t>Chapman</w:t>
      </w:r>
      <w:r>
        <w:rPr>
          <w:rFonts w:ascii="Times New Roman" w:eastAsia="Times New Roman" w:hAnsi="Times New Roman" w:cs="Times New Roman"/>
          <w:sz w:val="24"/>
          <w:szCs w:val="24"/>
          <w:lang w:eastAsia="en-HK"/>
        </w:rPr>
        <w:t xml:space="preserve"> </w:t>
      </w:r>
      <w:r w:rsidR="006B33E8">
        <w:rPr>
          <w:rFonts w:ascii="Times New Roman" w:eastAsia="Times New Roman" w:hAnsi="Times New Roman" w:cs="Times New Roman"/>
          <w:sz w:val="24"/>
          <w:szCs w:val="24"/>
          <w:lang w:eastAsia="en-HK"/>
        </w:rPr>
        <w:t>and</w:t>
      </w:r>
      <w:r w:rsidRPr="00F44403">
        <w:rPr>
          <w:rFonts w:ascii="Times New Roman" w:eastAsia="Times New Roman" w:hAnsi="Times New Roman" w:cs="Times New Roman"/>
          <w:sz w:val="24"/>
          <w:szCs w:val="24"/>
          <w:lang w:eastAsia="en-HK"/>
        </w:rPr>
        <w:t xml:space="preserve"> Sullivan </w:t>
      </w:r>
      <w:r>
        <w:rPr>
          <w:rFonts w:ascii="Times New Roman" w:eastAsia="Times New Roman" w:hAnsi="Times New Roman" w:cs="Times New Roman"/>
          <w:sz w:val="24"/>
          <w:szCs w:val="24"/>
          <w:lang w:eastAsia="en-HK"/>
        </w:rPr>
        <w:t>(</w:t>
      </w:r>
      <w:r w:rsidRPr="00F44403">
        <w:rPr>
          <w:rFonts w:ascii="Times New Roman" w:eastAsia="Times New Roman" w:hAnsi="Times New Roman" w:cs="Times New Roman"/>
          <w:sz w:val="24"/>
          <w:szCs w:val="24"/>
          <w:lang w:eastAsia="en-HK"/>
        </w:rPr>
        <w:t>2003</w:t>
      </w:r>
      <w:r>
        <w:rPr>
          <w:rFonts w:ascii="Times New Roman" w:eastAsia="Times New Roman" w:hAnsi="Times New Roman" w:cs="Times New Roman"/>
          <w:sz w:val="24"/>
          <w:szCs w:val="24"/>
          <w:lang w:eastAsia="en-HK"/>
        </w:rPr>
        <w:t>, p.</w:t>
      </w:r>
      <w:r w:rsidR="006B33E8">
        <w:rPr>
          <w:rFonts w:ascii="Times New Roman" w:eastAsia="Times New Roman" w:hAnsi="Times New Roman" w:cs="Times New Roman"/>
          <w:sz w:val="24"/>
          <w:szCs w:val="24"/>
          <w:lang w:eastAsia="en-HK"/>
        </w:rPr>
        <w:t xml:space="preserve"> </w:t>
      </w:r>
      <w:r>
        <w:rPr>
          <w:rFonts w:ascii="Times New Roman" w:eastAsia="Times New Roman" w:hAnsi="Times New Roman" w:cs="Times New Roman"/>
          <w:sz w:val="24"/>
          <w:szCs w:val="24"/>
          <w:lang w:eastAsia="en-HK"/>
        </w:rPr>
        <w:t>7</w:t>
      </w:r>
      <w:r w:rsidRPr="00F44403">
        <w:rPr>
          <w:rFonts w:ascii="Times New Roman" w:eastAsia="Times New Roman" w:hAnsi="Times New Roman" w:cs="Times New Roman"/>
          <w:sz w:val="24"/>
          <w:szCs w:val="24"/>
          <w:lang w:eastAsia="en-HK"/>
        </w:rPr>
        <w:t>)</w:t>
      </w:r>
      <w:r>
        <w:rPr>
          <w:rFonts w:ascii="Times New Roman" w:eastAsia="Times New Roman" w:hAnsi="Times New Roman" w:cs="Times New Roman"/>
          <w:sz w:val="24"/>
          <w:szCs w:val="24"/>
          <w:lang w:eastAsia="en-HK"/>
        </w:rPr>
        <w:t xml:space="preserve"> </w:t>
      </w:r>
      <w:r w:rsidR="002759D6">
        <w:rPr>
          <w:rFonts w:ascii="Times New Roman" w:eastAsia="Times New Roman" w:hAnsi="Times New Roman" w:cs="Times New Roman"/>
          <w:sz w:val="24"/>
          <w:szCs w:val="24"/>
          <w:lang w:eastAsia="en-HK"/>
        </w:rPr>
        <w:t>offered</w:t>
      </w:r>
      <w:r>
        <w:rPr>
          <w:rFonts w:ascii="Times New Roman" w:eastAsia="Times New Roman" w:hAnsi="Times New Roman" w:cs="Times New Roman"/>
          <w:sz w:val="24"/>
          <w:szCs w:val="24"/>
          <w:lang w:eastAsia="en-HK"/>
        </w:rPr>
        <w:t xml:space="preserve"> a conceptual model of the HPM process (Figure 1) </w:t>
      </w:r>
      <w:r w:rsidR="0005387E">
        <w:rPr>
          <w:rFonts w:ascii="Times New Roman" w:eastAsia="Times New Roman" w:hAnsi="Times New Roman" w:cs="Times New Roman"/>
          <w:sz w:val="24"/>
          <w:szCs w:val="24"/>
          <w:lang w:eastAsia="en-HK"/>
        </w:rPr>
        <w:t xml:space="preserve">demonstrating the interaction between the </w:t>
      </w:r>
      <w:r w:rsidR="0005387E" w:rsidRPr="00C04C3E">
        <w:rPr>
          <w:rFonts w:ascii="Times New Roman" w:eastAsia="Times New Roman" w:hAnsi="Times New Roman" w:cs="Times New Roman"/>
          <w:i/>
          <w:iCs/>
          <w:sz w:val="24"/>
          <w:szCs w:val="24"/>
          <w:lang w:eastAsia="en-HK"/>
        </w:rPr>
        <w:t xml:space="preserve">H&amp;PM </w:t>
      </w:r>
      <w:r w:rsidR="0005387E" w:rsidRPr="00782DBC">
        <w:rPr>
          <w:rFonts w:ascii="Times New Roman" w:eastAsia="Times New Roman" w:hAnsi="Times New Roman" w:cs="Times New Roman"/>
          <w:sz w:val="24"/>
          <w:szCs w:val="24"/>
          <w:lang w:eastAsia="en-HK"/>
        </w:rPr>
        <w:t>(HPM)</w:t>
      </w:r>
      <w:r w:rsidR="0005387E" w:rsidRPr="00C04C3E">
        <w:rPr>
          <w:rFonts w:ascii="Times New Roman" w:eastAsia="Times New Roman" w:hAnsi="Times New Roman" w:cs="Times New Roman"/>
          <w:i/>
          <w:iCs/>
          <w:sz w:val="24"/>
          <w:szCs w:val="24"/>
          <w:lang w:eastAsia="en-HK"/>
        </w:rPr>
        <w:t xml:space="preserve"> </w:t>
      </w:r>
      <w:r w:rsidR="00F87C71">
        <w:rPr>
          <w:rFonts w:ascii="Times New Roman" w:eastAsia="Times New Roman" w:hAnsi="Times New Roman" w:cs="Times New Roman"/>
          <w:i/>
          <w:iCs/>
          <w:sz w:val="24"/>
          <w:szCs w:val="24"/>
          <w:lang w:eastAsia="en-HK"/>
        </w:rPr>
        <w:t>F</w:t>
      </w:r>
      <w:r w:rsidR="0005387E" w:rsidRPr="00C04C3E">
        <w:rPr>
          <w:rFonts w:ascii="Times New Roman" w:eastAsia="Times New Roman" w:hAnsi="Times New Roman" w:cs="Times New Roman"/>
          <w:i/>
          <w:iCs/>
          <w:sz w:val="24"/>
          <w:szCs w:val="24"/>
          <w:lang w:eastAsia="en-HK"/>
        </w:rPr>
        <w:t xml:space="preserve">ocus </w:t>
      </w:r>
      <w:r w:rsidR="00F87C71">
        <w:rPr>
          <w:rFonts w:ascii="Times New Roman" w:eastAsia="Times New Roman" w:hAnsi="Times New Roman" w:cs="Times New Roman"/>
          <w:i/>
          <w:iCs/>
          <w:sz w:val="24"/>
          <w:szCs w:val="24"/>
          <w:lang w:eastAsia="en-HK"/>
        </w:rPr>
        <w:t>A</w:t>
      </w:r>
      <w:r w:rsidR="0005387E" w:rsidRPr="00C04C3E">
        <w:rPr>
          <w:rFonts w:ascii="Times New Roman" w:eastAsia="Times New Roman" w:hAnsi="Times New Roman" w:cs="Times New Roman"/>
          <w:i/>
          <w:iCs/>
          <w:sz w:val="24"/>
          <w:szCs w:val="24"/>
          <w:lang w:eastAsia="en-HK"/>
        </w:rPr>
        <w:t>reas</w:t>
      </w:r>
      <w:r w:rsidR="0005387E">
        <w:rPr>
          <w:rFonts w:ascii="Times New Roman" w:eastAsia="Times New Roman" w:hAnsi="Times New Roman" w:cs="Times New Roman"/>
          <w:sz w:val="24"/>
          <w:szCs w:val="24"/>
          <w:lang w:eastAsia="en-HK"/>
        </w:rPr>
        <w:t xml:space="preserve"> (i.e. the employee health areas that management must actively manage)</w:t>
      </w:r>
      <w:r w:rsidR="00CF77EF">
        <w:rPr>
          <w:rFonts w:ascii="Times New Roman" w:eastAsia="Times New Roman" w:hAnsi="Times New Roman" w:cs="Times New Roman"/>
          <w:sz w:val="24"/>
          <w:szCs w:val="24"/>
          <w:lang w:eastAsia="en-HK"/>
        </w:rPr>
        <w:t>,</w:t>
      </w:r>
      <w:r w:rsidR="0005387E">
        <w:rPr>
          <w:rFonts w:ascii="Times New Roman" w:eastAsia="Times New Roman" w:hAnsi="Times New Roman" w:cs="Times New Roman"/>
          <w:sz w:val="24"/>
          <w:szCs w:val="24"/>
          <w:lang w:eastAsia="en-HK"/>
        </w:rPr>
        <w:t xml:space="preserve"> </w:t>
      </w:r>
      <w:r w:rsidR="00F87C71">
        <w:rPr>
          <w:rFonts w:ascii="Times New Roman" w:eastAsia="Times New Roman" w:hAnsi="Times New Roman" w:cs="Times New Roman"/>
          <w:i/>
          <w:iCs/>
          <w:sz w:val="24"/>
          <w:szCs w:val="24"/>
          <w:lang w:eastAsia="en-HK"/>
        </w:rPr>
        <w:t>I</w:t>
      </w:r>
      <w:r w:rsidR="0005387E" w:rsidRPr="00C04C3E">
        <w:rPr>
          <w:rFonts w:ascii="Times New Roman" w:eastAsia="Times New Roman" w:hAnsi="Times New Roman" w:cs="Times New Roman"/>
          <w:i/>
          <w:iCs/>
          <w:sz w:val="24"/>
          <w:szCs w:val="24"/>
          <w:lang w:eastAsia="en-HK"/>
        </w:rPr>
        <w:t>nterventions</w:t>
      </w:r>
      <w:r w:rsidR="0005387E">
        <w:rPr>
          <w:rFonts w:ascii="Times New Roman" w:eastAsia="Times New Roman" w:hAnsi="Times New Roman" w:cs="Times New Roman"/>
          <w:sz w:val="24"/>
          <w:szCs w:val="24"/>
          <w:lang w:eastAsia="en-HK"/>
        </w:rPr>
        <w:t xml:space="preserve"> (i.e. </w:t>
      </w:r>
      <w:r w:rsidR="004F25CB">
        <w:rPr>
          <w:rFonts w:ascii="Times New Roman" w:eastAsia="Times New Roman" w:hAnsi="Times New Roman" w:cs="Times New Roman"/>
          <w:sz w:val="24"/>
          <w:szCs w:val="24"/>
          <w:lang w:eastAsia="en-HK"/>
        </w:rPr>
        <w:t xml:space="preserve">areas that management may </w:t>
      </w:r>
      <w:r w:rsidR="004239B4">
        <w:rPr>
          <w:rFonts w:ascii="Times New Roman" w:eastAsia="Times New Roman" w:hAnsi="Times New Roman" w:cs="Times New Roman"/>
          <w:sz w:val="24"/>
          <w:szCs w:val="24"/>
          <w:lang w:eastAsia="en-HK"/>
        </w:rPr>
        <w:lastRenderedPageBreak/>
        <w:t>manipulate</w:t>
      </w:r>
      <w:r w:rsidR="007368F4">
        <w:rPr>
          <w:rFonts w:ascii="Times New Roman" w:eastAsia="Times New Roman" w:hAnsi="Times New Roman" w:cs="Times New Roman"/>
          <w:sz w:val="24"/>
          <w:szCs w:val="24"/>
          <w:lang w:eastAsia="en-HK"/>
        </w:rPr>
        <w:t xml:space="preserve"> in order to manage employee health</w:t>
      </w:r>
      <w:r w:rsidR="004239B4">
        <w:rPr>
          <w:rFonts w:ascii="Times New Roman" w:eastAsia="Times New Roman" w:hAnsi="Times New Roman" w:cs="Times New Roman"/>
          <w:sz w:val="24"/>
          <w:szCs w:val="24"/>
          <w:lang w:eastAsia="en-HK"/>
        </w:rPr>
        <w:t>)</w:t>
      </w:r>
      <w:r w:rsidR="007368F4">
        <w:rPr>
          <w:rFonts w:ascii="Times New Roman" w:eastAsia="Times New Roman" w:hAnsi="Times New Roman" w:cs="Times New Roman"/>
          <w:sz w:val="24"/>
          <w:szCs w:val="24"/>
          <w:lang w:eastAsia="en-HK"/>
        </w:rPr>
        <w:t xml:space="preserve">, </w:t>
      </w:r>
      <w:r w:rsidR="007368F4">
        <w:rPr>
          <w:rFonts w:ascii="Times New Roman" w:eastAsia="Times New Roman" w:hAnsi="Times New Roman" w:cs="Times New Roman"/>
          <w:i/>
          <w:iCs/>
          <w:sz w:val="24"/>
          <w:szCs w:val="24"/>
          <w:lang w:eastAsia="en-HK"/>
        </w:rPr>
        <w:t>Intermediate Outcomes</w:t>
      </w:r>
      <w:r w:rsidR="007368F4">
        <w:rPr>
          <w:rFonts w:ascii="Times New Roman" w:eastAsia="Times New Roman" w:hAnsi="Times New Roman" w:cs="Times New Roman"/>
          <w:sz w:val="24"/>
          <w:szCs w:val="24"/>
          <w:lang w:eastAsia="en-HK"/>
        </w:rPr>
        <w:t xml:space="preserve"> (i.e.</w:t>
      </w:r>
      <w:r w:rsidR="00F87C71">
        <w:rPr>
          <w:rFonts w:ascii="Times New Roman" w:eastAsia="Times New Roman" w:hAnsi="Times New Roman" w:cs="Times New Roman"/>
          <w:sz w:val="24"/>
          <w:szCs w:val="24"/>
          <w:lang w:eastAsia="en-HK"/>
        </w:rPr>
        <w:t xml:space="preserve"> the effect of the interventions on the employees) and </w:t>
      </w:r>
      <w:r w:rsidR="00F87C71">
        <w:rPr>
          <w:rFonts w:ascii="Times New Roman" w:eastAsia="Times New Roman" w:hAnsi="Times New Roman" w:cs="Times New Roman"/>
          <w:i/>
          <w:iCs/>
          <w:sz w:val="24"/>
          <w:szCs w:val="24"/>
          <w:lang w:eastAsia="en-HK"/>
        </w:rPr>
        <w:t xml:space="preserve">Ultimate </w:t>
      </w:r>
      <w:r w:rsidR="00782DBC">
        <w:rPr>
          <w:rFonts w:ascii="Times New Roman" w:eastAsia="Times New Roman" w:hAnsi="Times New Roman" w:cs="Times New Roman"/>
          <w:i/>
          <w:iCs/>
          <w:sz w:val="24"/>
          <w:szCs w:val="24"/>
          <w:lang w:eastAsia="en-HK"/>
        </w:rPr>
        <w:t>O</w:t>
      </w:r>
      <w:r w:rsidR="00F87C71">
        <w:rPr>
          <w:rFonts w:ascii="Times New Roman" w:eastAsia="Times New Roman" w:hAnsi="Times New Roman" w:cs="Times New Roman"/>
          <w:i/>
          <w:iCs/>
          <w:sz w:val="24"/>
          <w:szCs w:val="24"/>
          <w:lang w:eastAsia="en-HK"/>
        </w:rPr>
        <w:t>utcomes</w:t>
      </w:r>
      <w:r w:rsidR="00F87C71">
        <w:rPr>
          <w:rFonts w:ascii="Times New Roman" w:eastAsia="Times New Roman" w:hAnsi="Times New Roman" w:cs="Times New Roman"/>
          <w:sz w:val="24"/>
          <w:szCs w:val="24"/>
          <w:lang w:eastAsia="en-HK"/>
        </w:rPr>
        <w:t xml:space="preserve"> </w:t>
      </w:r>
      <w:r w:rsidR="003A3AEB">
        <w:rPr>
          <w:rFonts w:ascii="Times New Roman" w:eastAsia="Times New Roman" w:hAnsi="Times New Roman" w:cs="Times New Roman"/>
          <w:sz w:val="24"/>
          <w:szCs w:val="24"/>
          <w:lang w:eastAsia="en-HK"/>
        </w:rPr>
        <w:t xml:space="preserve">(i.e. the effect of more productive employees on the </w:t>
      </w:r>
      <w:r w:rsidR="00102B8B">
        <w:rPr>
          <w:rFonts w:ascii="Times New Roman" w:eastAsia="Times New Roman" w:hAnsi="Times New Roman" w:cs="Times New Roman"/>
          <w:sz w:val="24"/>
          <w:szCs w:val="24"/>
          <w:lang w:eastAsia="en-HK"/>
        </w:rPr>
        <w:t>organisation in respect to economic and non-economic gains</w:t>
      </w:r>
      <w:r w:rsidR="003A3AEB">
        <w:rPr>
          <w:rFonts w:ascii="Times New Roman" w:eastAsia="Times New Roman" w:hAnsi="Times New Roman" w:cs="Times New Roman"/>
          <w:sz w:val="24"/>
          <w:szCs w:val="24"/>
          <w:lang w:eastAsia="en-HK"/>
        </w:rPr>
        <w:t>).</w:t>
      </w:r>
      <w:r w:rsidR="003727C5">
        <w:rPr>
          <w:rFonts w:ascii="Times New Roman" w:eastAsia="Times New Roman" w:hAnsi="Times New Roman" w:cs="Times New Roman"/>
          <w:sz w:val="24"/>
          <w:szCs w:val="24"/>
          <w:lang w:eastAsia="en-HK"/>
        </w:rPr>
        <w:t xml:space="preserve"> </w:t>
      </w:r>
      <w:r w:rsidR="00726478">
        <w:rPr>
          <w:rFonts w:ascii="Times New Roman" w:eastAsia="Times New Roman" w:hAnsi="Times New Roman" w:cs="Times New Roman"/>
          <w:sz w:val="24"/>
          <w:szCs w:val="24"/>
          <w:lang w:eastAsia="en-HK"/>
        </w:rPr>
        <w:t xml:space="preserve">The model highlights the central </w:t>
      </w:r>
      <w:r w:rsidR="005237FD">
        <w:rPr>
          <w:rFonts w:ascii="Times New Roman" w:eastAsia="Times New Roman" w:hAnsi="Times New Roman" w:cs="Times New Roman"/>
          <w:sz w:val="24"/>
          <w:szCs w:val="24"/>
          <w:lang w:eastAsia="en-HK"/>
        </w:rPr>
        <w:t>role</w:t>
      </w:r>
      <w:r w:rsidR="00461BE6">
        <w:rPr>
          <w:rFonts w:ascii="Times New Roman" w:eastAsia="Times New Roman" w:hAnsi="Times New Roman" w:cs="Times New Roman"/>
          <w:sz w:val="24"/>
          <w:szCs w:val="24"/>
          <w:lang w:eastAsia="en-HK"/>
        </w:rPr>
        <w:t xml:space="preserve"> of </w:t>
      </w:r>
      <w:r w:rsidR="00726478">
        <w:rPr>
          <w:rFonts w:ascii="Times New Roman" w:eastAsia="Times New Roman" w:hAnsi="Times New Roman" w:cs="Times New Roman"/>
          <w:sz w:val="24"/>
          <w:szCs w:val="24"/>
          <w:lang w:eastAsia="en-HK"/>
        </w:rPr>
        <w:t>the</w:t>
      </w:r>
      <w:r w:rsidR="00274D3A">
        <w:rPr>
          <w:rFonts w:ascii="Times New Roman" w:eastAsia="Times New Roman" w:hAnsi="Times New Roman" w:cs="Times New Roman"/>
          <w:sz w:val="24"/>
          <w:szCs w:val="24"/>
          <w:lang w:eastAsia="en-HK"/>
        </w:rPr>
        <w:t xml:space="preserve"> employer</w:t>
      </w:r>
      <w:r w:rsidR="00726478">
        <w:rPr>
          <w:rFonts w:ascii="Times New Roman" w:eastAsia="Times New Roman" w:hAnsi="Times New Roman" w:cs="Times New Roman"/>
          <w:sz w:val="24"/>
          <w:szCs w:val="24"/>
          <w:lang w:eastAsia="en-HK"/>
        </w:rPr>
        <w:t xml:space="preserve"> </w:t>
      </w:r>
      <w:r w:rsidR="00726478" w:rsidRPr="00461BE6">
        <w:rPr>
          <w:rFonts w:ascii="Times New Roman" w:eastAsia="Times New Roman" w:hAnsi="Times New Roman" w:cs="Times New Roman"/>
          <w:i/>
          <w:iCs/>
          <w:sz w:val="24"/>
          <w:szCs w:val="24"/>
          <w:lang w:eastAsia="en-HK"/>
        </w:rPr>
        <w:t>interventions</w:t>
      </w:r>
      <w:r w:rsidR="00461BE6">
        <w:rPr>
          <w:rFonts w:ascii="Times New Roman" w:eastAsia="Times New Roman" w:hAnsi="Times New Roman" w:cs="Times New Roman"/>
          <w:sz w:val="24"/>
          <w:szCs w:val="24"/>
          <w:lang w:eastAsia="en-HK"/>
        </w:rPr>
        <w:t xml:space="preserve"> and</w:t>
      </w:r>
      <w:r w:rsidR="00206C93">
        <w:rPr>
          <w:rFonts w:ascii="Times New Roman" w:eastAsia="Times New Roman" w:hAnsi="Times New Roman" w:cs="Times New Roman"/>
          <w:sz w:val="24"/>
          <w:szCs w:val="24"/>
          <w:lang w:eastAsia="en-HK"/>
        </w:rPr>
        <w:t xml:space="preserve"> critical need for the employee’s</w:t>
      </w:r>
      <w:r w:rsidR="00461BE6" w:rsidRPr="00461BE6">
        <w:rPr>
          <w:rFonts w:ascii="Times New Roman" w:eastAsia="Times New Roman" w:hAnsi="Times New Roman" w:cs="Times New Roman"/>
          <w:i/>
          <w:iCs/>
          <w:sz w:val="24"/>
          <w:szCs w:val="24"/>
          <w:lang w:eastAsia="en-HK"/>
        </w:rPr>
        <w:t xml:space="preserve"> behaviour change</w:t>
      </w:r>
      <w:r w:rsidR="00726478">
        <w:rPr>
          <w:rFonts w:ascii="Times New Roman" w:eastAsia="Times New Roman" w:hAnsi="Times New Roman" w:cs="Times New Roman"/>
          <w:sz w:val="24"/>
          <w:szCs w:val="24"/>
          <w:lang w:eastAsia="en-HK"/>
        </w:rPr>
        <w:t xml:space="preserve"> </w:t>
      </w:r>
      <w:r w:rsidR="00206C93">
        <w:rPr>
          <w:rFonts w:ascii="Times New Roman" w:eastAsia="Times New Roman" w:hAnsi="Times New Roman" w:cs="Times New Roman"/>
          <w:sz w:val="24"/>
          <w:szCs w:val="24"/>
          <w:lang w:eastAsia="en-HK"/>
        </w:rPr>
        <w:t>i</w:t>
      </w:r>
      <w:r w:rsidR="00726478">
        <w:rPr>
          <w:rFonts w:ascii="Times New Roman" w:eastAsia="Times New Roman" w:hAnsi="Times New Roman" w:cs="Times New Roman"/>
          <w:sz w:val="24"/>
          <w:szCs w:val="24"/>
          <w:lang w:eastAsia="en-HK"/>
        </w:rPr>
        <w:t>n</w:t>
      </w:r>
      <w:r w:rsidR="00461BE6">
        <w:rPr>
          <w:rFonts w:ascii="Times New Roman" w:eastAsia="Times New Roman" w:hAnsi="Times New Roman" w:cs="Times New Roman"/>
          <w:sz w:val="24"/>
          <w:szCs w:val="24"/>
          <w:lang w:eastAsia="en-HK"/>
        </w:rPr>
        <w:t xml:space="preserve"> achieving</w:t>
      </w:r>
      <w:r w:rsidR="00726478">
        <w:rPr>
          <w:rFonts w:ascii="Times New Roman" w:eastAsia="Times New Roman" w:hAnsi="Times New Roman" w:cs="Times New Roman"/>
          <w:sz w:val="24"/>
          <w:szCs w:val="24"/>
          <w:lang w:eastAsia="en-HK"/>
        </w:rPr>
        <w:t xml:space="preserve"> </w:t>
      </w:r>
      <w:r w:rsidR="007A7A53">
        <w:rPr>
          <w:noProof/>
        </w:rPr>
        <w:drawing>
          <wp:anchor distT="0" distB="0" distL="114300" distR="114300" simplePos="0" relativeHeight="251664384" behindDoc="0" locked="0" layoutInCell="1" allowOverlap="1" wp14:anchorId="1DB4AB8E" wp14:editId="75408D9E">
            <wp:simplePos x="0" y="0"/>
            <wp:positionH relativeFrom="margin">
              <wp:posOffset>-171450</wp:posOffset>
            </wp:positionH>
            <wp:positionV relativeFrom="paragraph">
              <wp:posOffset>1410970</wp:posOffset>
            </wp:positionV>
            <wp:extent cx="6480175" cy="3368675"/>
            <wp:effectExtent l="0" t="0" r="0" b="3175"/>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982" t="28608" r="12538" b="14564"/>
                    <a:stretch/>
                  </pic:blipFill>
                  <pic:spPr bwMode="auto">
                    <a:xfrm>
                      <a:off x="0" y="0"/>
                      <a:ext cx="6480175" cy="336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6478">
        <w:rPr>
          <w:rFonts w:ascii="Times New Roman" w:eastAsia="Times New Roman" w:hAnsi="Times New Roman" w:cs="Times New Roman"/>
          <w:sz w:val="24"/>
          <w:szCs w:val="24"/>
          <w:lang w:eastAsia="en-HK"/>
        </w:rPr>
        <w:t>the subsequent intermediate and ultimate outcomes</w:t>
      </w:r>
      <w:r w:rsidR="005237FD">
        <w:rPr>
          <w:rFonts w:ascii="Times New Roman" w:eastAsia="Times New Roman" w:hAnsi="Times New Roman" w:cs="Times New Roman"/>
          <w:sz w:val="24"/>
          <w:szCs w:val="24"/>
          <w:lang w:eastAsia="en-HK"/>
        </w:rPr>
        <w:t>.</w:t>
      </w:r>
      <w:r w:rsidR="007A7A53" w:rsidRPr="007A7A53">
        <w:rPr>
          <w:noProof/>
        </w:rPr>
        <w:t xml:space="preserve"> </w:t>
      </w:r>
    </w:p>
    <w:p w14:paraId="765BAEF0" w14:textId="26E0D558" w:rsidR="00F44403" w:rsidRPr="00F44403" w:rsidRDefault="007A7A53" w:rsidP="0091073F">
      <w:pPr>
        <w:spacing w:after="0" w:line="360" w:lineRule="auto"/>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br w:type="textWrapping" w:clear="all"/>
      </w:r>
      <w:r w:rsidR="009B18DC">
        <w:rPr>
          <w:rFonts w:ascii="Times New Roman" w:eastAsia="Times New Roman" w:hAnsi="Times New Roman" w:cs="Times New Roman"/>
          <w:sz w:val="24"/>
          <w:szCs w:val="24"/>
          <w:lang w:eastAsia="en-HK"/>
        </w:rPr>
        <w:t xml:space="preserve">Figure </w:t>
      </w:r>
      <w:r w:rsidR="00066E04">
        <w:rPr>
          <w:rFonts w:ascii="Times New Roman" w:eastAsia="Times New Roman" w:hAnsi="Times New Roman" w:cs="Times New Roman"/>
          <w:sz w:val="24"/>
          <w:szCs w:val="24"/>
          <w:lang w:eastAsia="en-HK"/>
        </w:rPr>
        <w:t>1</w:t>
      </w:r>
      <w:r w:rsidR="009B18DC">
        <w:rPr>
          <w:rFonts w:ascii="Times New Roman" w:eastAsia="Times New Roman" w:hAnsi="Times New Roman" w:cs="Times New Roman"/>
          <w:sz w:val="24"/>
          <w:szCs w:val="24"/>
          <w:lang w:eastAsia="en-HK"/>
        </w:rPr>
        <w:t xml:space="preserve">: </w:t>
      </w:r>
      <w:r w:rsidR="00066E04">
        <w:rPr>
          <w:rFonts w:ascii="Times New Roman" w:eastAsia="Times New Roman" w:hAnsi="Times New Roman" w:cs="Times New Roman"/>
          <w:sz w:val="24"/>
          <w:szCs w:val="24"/>
          <w:lang w:eastAsia="en-HK"/>
        </w:rPr>
        <w:t>Conceptual Model of the HPM Process (</w:t>
      </w:r>
      <w:r w:rsidR="00F44403" w:rsidRPr="00F44403">
        <w:rPr>
          <w:rFonts w:ascii="Times New Roman" w:eastAsia="Times New Roman" w:hAnsi="Times New Roman" w:cs="Times New Roman"/>
          <w:sz w:val="24"/>
          <w:szCs w:val="24"/>
          <w:lang w:eastAsia="en-HK"/>
        </w:rPr>
        <w:t>Chapman</w:t>
      </w:r>
      <w:r w:rsidR="00066E04">
        <w:rPr>
          <w:rFonts w:ascii="Times New Roman" w:eastAsia="Times New Roman" w:hAnsi="Times New Roman" w:cs="Times New Roman"/>
          <w:sz w:val="24"/>
          <w:szCs w:val="24"/>
          <w:lang w:eastAsia="en-HK"/>
        </w:rPr>
        <w:t xml:space="preserve"> </w:t>
      </w:r>
      <w:r w:rsidR="001E4A7B">
        <w:rPr>
          <w:rFonts w:ascii="Times New Roman" w:eastAsia="Times New Roman" w:hAnsi="Times New Roman" w:cs="Times New Roman"/>
          <w:sz w:val="24"/>
          <w:szCs w:val="24"/>
          <w:lang w:eastAsia="en-HK"/>
        </w:rPr>
        <w:t>and</w:t>
      </w:r>
      <w:r w:rsidR="00F44403" w:rsidRPr="00F44403">
        <w:rPr>
          <w:rFonts w:ascii="Times New Roman" w:eastAsia="Times New Roman" w:hAnsi="Times New Roman" w:cs="Times New Roman"/>
          <w:sz w:val="24"/>
          <w:szCs w:val="24"/>
          <w:lang w:eastAsia="en-HK"/>
        </w:rPr>
        <w:t xml:space="preserve"> Sullivan, 2003</w:t>
      </w:r>
      <w:r w:rsidR="00066E04">
        <w:rPr>
          <w:rFonts w:ascii="Times New Roman" w:eastAsia="Times New Roman" w:hAnsi="Times New Roman" w:cs="Times New Roman"/>
          <w:sz w:val="24"/>
          <w:szCs w:val="24"/>
          <w:lang w:eastAsia="en-HK"/>
        </w:rPr>
        <w:t>, p.</w:t>
      </w:r>
      <w:r w:rsidR="001E4A7B">
        <w:rPr>
          <w:rFonts w:ascii="Times New Roman" w:eastAsia="Times New Roman" w:hAnsi="Times New Roman" w:cs="Times New Roman"/>
          <w:sz w:val="24"/>
          <w:szCs w:val="24"/>
          <w:lang w:eastAsia="en-HK"/>
        </w:rPr>
        <w:t xml:space="preserve"> </w:t>
      </w:r>
      <w:r w:rsidR="00066E04">
        <w:rPr>
          <w:rFonts w:ascii="Times New Roman" w:eastAsia="Times New Roman" w:hAnsi="Times New Roman" w:cs="Times New Roman"/>
          <w:sz w:val="24"/>
          <w:szCs w:val="24"/>
          <w:lang w:eastAsia="en-HK"/>
        </w:rPr>
        <w:t>7</w:t>
      </w:r>
      <w:r w:rsidR="00F44403" w:rsidRPr="00F44403">
        <w:rPr>
          <w:rFonts w:ascii="Times New Roman" w:eastAsia="Times New Roman" w:hAnsi="Times New Roman" w:cs="Times New Roman"/>
          <w:sz w:val="24"/>
          <w:szCs w:val="24"/>
          <w:lang w:eastAsia="en-HK"/>
        </w:rPr>
        <w:t>)</w:t>
      </w:r>
    </w:p>
    <w:p w14:paraId="0D106765" w14:textId="77777777" w:rsidR="001A3230" w:rsidRDefault="001A3230" w:rsidP="001A3230">
      <w:pPr>
        <w:spacing w:line="360" w:lineRule="auto"/>
        <w:ind w:firstLine="720"/>
        <w:jc w:val="both"/>
        <w:rPr>
          <w:rFonts w:ascii="Times New Roman" w:hAnsi="Times New Roman" w:cs="Times New Roman"/>
          <w:sz w:val="24"/>
          <w:szCs w:val="24"/>
        </w:rPr>
      </w:pPr>
    </w:p>
    <w:p w14:paraId="322BDBF0" w14:textId="15D7A638" w:rsidR="0074010D" w:rsidRPr="0074010D" w:rsidRDefault="006F50DE" w:rsidP="001A3230">
      <w:pPr>
        <w:spacing w:line="360" w:lineRule="auto"/>
        <w:ind w:firstLine="720"/>
        <w:jc w:val="both"/>
        <w:rPr>
          <w:rFonts w:ascii="Times New Roman" w:eastAsia="Times New Roman" w:hAnsi="Times New Roman" w:cs="Times New Roman"/>
          <w:color w:val="FF0000"/>
          <w:sz w:val="24"/>
          <w:szCs w:val="24"/>
          <w:lang w:eastAsia="en-HK"/>
        </w:rPr>
      </w:pPr>
      <w:r w:rsidRPr="00224549">
        <w:rPr>
          <w:rFonts w:ascii="Times New Roman" w:hAnsi="Times New Roman" w:cs="Times New Roman"/>
          <w:sz w:val="24"/>
          <w:szCs w:val="24"/>
        </w:rPr>
        <w:t>Workplace Wellness Programmes (WWP</w:t>
      </w:r>
      <w:r>
        <w:rPr>
          <w:rFonts w:ascii="Times New Roman" w:hAnsi="Times New Roman" w:cs="Times New Roman"/>
          <w:sz w:val="24"/>
          <w:szCs w:val="24"/>
        </w:rPr>
        <w:t>s</w:t>
      </w:r>
      <w:r w:rsidRPr="00224549">
        <w:rPr>
          <w:rFonts w:ascii="Times New Roman" w:hAnsi="Times New Roman" w:cs="Times New Roman"/>
          <w:sz w:val="24"/>
          <w:szCs w:val="24"/>
        </w:rPr>
        <w:t xml:space="preserve">) preceded the conceptual existence of HPM. </w:t>
      </w:r>
      <w:r w:rsidR="00B8383C">
        <w:rPr>
          <w:rFonts w:ascii="Times New Roman" w:hAnsi="Times New Roman" w:cs="Times New Roman"/>
          <w:sz w:val="24"/>
          <w:szCs w:val="24"/>
        </w:rPr>
        <w:t xml:space="preserve">However, </w:t>
      </w:r>
      <w:r w:rsidR="00B8383C" w:rsidRPr="00224549">
        <w:rPr>
          <w:rFonts w:ascii="Times New Roman" w:hAnsi="Times New Roman" w:cs="Times New Roman"/>
          <w:sz w:val="24"/>
          <w:szCs w:val="24"/>
        </w:rPr>
        <w:t xml:space="preserve">WWPs are an </w:t>
      </w:r>
      <w:r w:rsidR="00B8383C">
        <w:rPr>
          <w:rFonts w:ascii="Times New Roman" w:hAnsi="Times New Roman" w:cs="Times New Roman"/>
          <w:sz w:val="24"/>
          <w:szCs w:val="24"/>
        </w:rPr>
        <w:t>integral</w:t>
      </w:r>
      <w:r w:rsidR="00B8383C" w:rsidRPr="00224549">
        <w:rPr>
          <w:rFonts w:ascii="Times New Roman" w:hAnsi="Times New Roman" w:cs="Times New Roman"/>
          <w:sz w:val="24"/>
          <w:szCs w:val="24"/>
        </w:rPr>
        <w:t xml:space="preserve"> </w:t>
      </w:r>
      <w:r w:rsidR="00B8383C">
        <w:rPr>
          <w:rFonts w:ascii="Times New Roman" w:hAnsi="Times New Roman" w:cs="Times New Roman"/>
          <w:sz w:val="24"/>
          <w:szCs w:val="24"/>
        </w:rPr>
        <w:t xml:space="preserve">and important </w:t>
      </w:r>
      <w:r w:rsidR="00B8383C" w:rsidRPr="00224549">
        <w:rPr>
          <w:rFonts w:ascii="Times New Roman" w:hAnsi="Times New Roman" w:cs="Times New Roman"/>
          <w:sz w:val="24"/>
          <w:szCs w:val="24"/>
        </w:rPr>
        <w:t>part of the</w:t>
      </w:r>
      <w:r w:rsidR="00BA6147">
        <w:rPr>
          <w:rFonts w:ascii="Times New Roman" w:hAnsi="Times New Roman" w:cs="Times New Roman"/>
          <w:sz w:val="24"/>
          <w:szCs w:val="24"/>
        </w:rPr>
        <w:t xml:space="preserve"> intervention</w:t>
      </w:r>
      <w:r w:rsidR="00B8383C" w:rsidRPr="00224549">
        <w:rPr>
          <w:rFonts w:ascii="Times New Roman" w:hAnsi="Times New Roman" w:cs="Times New Roman"/>
          <w:sz w:val="24"/>
          <w:szCs w:val="24"/>
        </w:rPr>
        <w:t xml:space="preserve"> toolbox used to address the HPM focus areas.</w:t>
      </w:r>
      <w:r w:rsidR="00B8383C">
        <w:rPr>
          <w:rFonts w:ascii="Times New Roman" w:hAnsi="Times New Roman" w:cs="Times New Roman"/>
          <w:sz w:val="24"/>
          <w:szCs w:val="24"/>
        </w:rPr>
        <w:t xml:space="preserve"> </w:t>
      </w:r>
      <w:r w:rsidR="00C106D0">
        <w:rPr>
          <w:rFonts w:ascii="Times New Roman" w:hAnsi="Times New Roman" w:cs="Times New Roman"/>
          <w:sz w:val="24"/>
          <w:szCs w:val="24"/>
        </w:rPr>
        <w:t xml:space="preserve">WWPs have evolved from </w:t>
      </w:r>
      <w:r w:rsidR="00CE06E3">
        <w:rPr>
          <w:rFonts w:ascii="Times New Roman" w:hAnsi="Times New Roman" w:cs="Times New Roman"/>
          <w:sz w:val="24"/>
          <w:szCs w:val="24"/>
        </w:rPr>
        <w:t xml:space="preserve">actions centred around </w:t>
      </w:r>
      <w:r w:rsidR="00C106D0">
        <w:rPr>
          <w:rFonts w:ascii="Times New Roman" w:hAnsi="Times New Roman" w:cs="Times New Roman"/>
          <w:sz w:val="24"/>
          <w:szCs w:val="24"/>
        </w:rPr>
        <w:t xml:space="preserve">the construction of </w:t>
      </w:r>
      <w:r w:rsidR="005D4F7F">
        <w:rPr>
          <w:rFonts w:ascii="Times New Roman" w:hAnsi="Times New Roman" w:cs="Times New Roman"/>
          <w:sz w:val="24"/>
          <w:szCs w:val="24"/>
        </w:rPr>
        <w:t>costly</w:t>
      </w:r>
      <w:r w:rsidR="00C106D0">
        <w:rPr>
          <w:rFonts w:ascii="Times New Roman" w:hAnsi="Times New Roman" w:cs="Times New Roman"/>
          <w:sz w:val="24"/>
          <w:szCs w:val="24"/>
        </w:rPr>
        <w:t xml:space="preserve"> fitness centres by large corporations in the </w:t>
      </w:r>
      <w:r w:rsidR="00C106D0" w:rsidRPr="000B4E1B">
        <w:rPr>
          <w:rFonts w:ascii="Times New Roman" w:hAnsi="Times New Roman" w:cs="Times New Roman"/>
          <w:sz w:val="24"/>
          <w:szCs w:val="24"/>
        </w:rPr>
        <w:t xml:space="preserve">1960’s and 1970’s to </w:t>
      </w:r>
      <w:r w:rsidR="00863D0C" w:rsidRPr="000B4E1B">
        <w:rPr>
          <w:rFonts w:ascii="Times New Roman" w:hAnsi="Times New Roman" w:cs="Times New Roman"/>
          <w:sz w:val="24"/>
          <w:szCs w:val="24"/>
        </w:rPr>
        <w:t>a focus on health and productivity</w:t>
      </w:r>
      <w:r w:rsidR="001F647C" w:rsidRPr="000B4E1B">
        <w:rPr>
          <w:rFonts w:ascii="Times New Roman" w:hAnsi="Times New Roman" w:cs="Times New Roman"/>
          <w:sz w:val="24"/>
          <w:szCs w:val="24"/>
        </w:rPr>
        <w:t xml:space="preserve"> </w:t>
      </w:r>
      <w:r w:rsidR="005D4F7F" w:rsidRPr="000B4E1B">
        <w:rPr>
          <w:rFonts w:ascii="Times New Roman" w:hAnsi="Times New Roman" w:cs="Times New Roman"/>
          <w:sz w:val="24"/>
          <w:szCs w:val="24"/>
        </w:rPr>
        <w:t>from</w:t>
      </w:r>
      <w:r w:rsidR="001F647C" w:rsidRPr="000B4E1B">
        <w:rPr>
          <w:rFonts w:ascii="Times New Roman" w:hAnsi="Times New Roman" w:cs="Times New Roman"/>
          <w:sz w:val="24"/>
          <w:szCs w:val="24"/>
        </w:rPr>
        <w:t xml:space="preserve"> the</w:t>
      </w:r>
      <w:r w:rsidR="005D4F7F" w:rsidRPr="000B4E1B">
        <w:rPr>
          <w:rFonts w:ascii="Times New Roman" w:hAnsi="Times New Roman" w:cs="Times New Roman"/>
          <w:sz w:val="24"/>
          <w:szCs w:val="24"/>
        </w:rPr>
        <w:t xml:space="preserve"> year</w:t>
      </w:r>
      <w:r w:rsidR="001F647C" w:rsidRPr="000B4E1B">
        <w:rPr>
          <w:rFonts w:ascii="Times New Roman" w:hAnsi="Times New Roman" w:cs="Times New Roman"/>
          <w:sz w:val="24"/>
          <w:szCs w:val="24"/>
        </w:rPr>
        <w:t xml:space="preserve"> 2000</w:t>
      </w:r>
      <w:r w:rsidR="00863D0C" w:rsidRPr="000B4E1B">
        <w:rPr>
          <w:rFonts w:ascii="Times New Roman" w:hAnsi="Times New Roman" w:cs="Times New Roman"/>
          <w:sz w:val="24"/>
          <w:szCs w:val="24"/>
        </w:rPr>
        <w:t xml:space="preserve"> </w:t>
      </w:r>
      <w:r w:rsidR="001F647C" w:rsidRPr="000B4E1B">
        <w:rPr>
          <w:rFonts w:ascii="Times New Roman" w:hAnsi="Times New Roman" w:cs="Times New Roman"/>
          <w:sz w:val="24"/>
          <w:szCs w:val="24"/>
        </w:rPr>
        <w:t>onward</w:t>
      </w:r>
      <w:r w:rsidR="005D4F7F" w:rsidRPr="000B4E1B">
        <w:rPr>
          <w:rFonts w:ascii="Times New Roman" w:hAnsi="Times New Roman" w:cs="Times New Roman"/>
          <w:sz w:val="24"/>
          <w:szCs w:val="24"/>
        </w:rPr>
        <w:t>,</w:t>
      </w:r>
      <w:r w:rsidR="001F647C" w:rsidRPr="000B4E1B">
        <w:rPr>
          <w:rFonts w:ascii="Times New Roman" w:hAnsi="Times New Roman" w:cs="Times New Roman"/>
          <w:sz w:val="24"/>
          <w:szCs w:val="24"/>
        </w:rPr>
        <w:t xml:space="preserve"> corresponding with the birth of HPM</w:t>
      </w:r>
      <w:r w:rsidR="00124653" w:rsidRPr="000B4E1B">
        <w:rPr>
          <w:rFonts w:ascii="Times New Roman" w:hAnsi="Times New Roman" w:cs="Times New Roman"/>
          <w:sz w:val="24"/>
          <w:szCs w:val="24"/>
        </w:rPr>
        <w:t xml:space="preserve"> (</w:t>
      </w:r>
      <w:r w:rsidR="00124653" w:rsidRPr="000B4E1B">
        <w:rPr>
          <w:rFonts w:ascii="Times New Roman" w:eastAsia="Times New Roman" w:hAnsi="Times New Roman" w:cs="Times New Roman"/>
          <w:sz w:val="24"/>
          <w:szCs w:val="24"/>
          <w:lang w:eastAsia="en-HK"/>
        </w:rPr>
        <w:t>Carlson, 2014)</w:t>
      </w:r>
      <w:r w:rsidR="001F647C" w:rsidRPr="000B4E1B">
        <w:rPr>
          <w:rFonts w:ascii="Times New Roman" w:hAnsi="Times New Roman" w:cs="Times New Roman"/>
          <w:sz w:val="24"/>
          <w:szCs w:val="24"/>
        </w:rPr>
        <w:t>.</w:t>
      </w:r>
      <w:r w:rsidR="00C106D0" w:rsidRPr="000B4E1B">
        <w:rPr>
          <w:rFonts w:ascii="Times New Roman" w:hAnsi="Times New Roman" w:cs="Times New Roman"/>
          <w:sz w:val="24"/>
          <w:szCs w:val="24"/>
        </w:rPr>
        <w:t xml:space="preserve"> </w:t>
      </w:r>
      <w:r w:rsidR="0074010D" w:rsidRPr="000B4E1B">
        <w:rPr>
          <w:rFonts w:ascii="Times New Roman" w:hAnsi="Times New Roman" w:cs="Times New Roman"/>
          <w:sz w:val="24"/>
          <w:szCs w:val="24"/>
        </w:rPr>
        <w:t>More</w:t>
      </w:r>
      <w:r w:rsidR="000B4E1B" w:rsidRPr="000B4E1B">
        <w:rPr>
          <w:rFonts w:ascii="Times New Roman" w:hAnsi="Times New Roman" w:cs="Times New Roman"/>
          <w:sz w:val="24"/>
          <w:szCs w:val="24"/>
        </w:rPr>
        <w:t xml:space="preserve"> recently, an integrative approach to WWPs has emerged that is personalised and designed to foster better employee health through promoting positive lifestyle practices that go beyond the workplace and reach into their families and communities</w:t>
      </w:r>
      <w:r w:rsidR="0074010D" w:rsidRPr="000B4E1B">
        <w:rPr>
          <w:rFonts w:ascii="Times New Roman" w:hAnsi="Times New Roman" w:cs="Times New Roman"/>
          <w:sz w:val="24"/>
          <w:szCs w:val="24"/>
        </w:rPr>
        <w:t xml:space="preserve"> (</w:t>
      </w:r>
      <w:r w:rsidR="0074010D" w:rsidRPr="000B4E1B">
        <w:rPr>
          <w:rFonts w:ascii="Times New Roman" w:eastAsia="Times New Roman" w:hAnsi="Times New Roman" w:cs="Times New Roman"/>
          <w:sz w:val="24"/>
          <w:szCs w:val="24"/>
          <w:lang w:eastAsia="en-HK"/>
        </w:rPr>
        <w:t>Terry, 2020)</w:t>
      </w:r>
      <w:r w:rsidR="000B4E1B" w:rsidRPr="000B4E1B">
        <w:rPr>
          <w:rFonts w:ascii="Times New Roman" w:eastAsia="Times New Roman" w:hAnsi="Times New Roman" w:cs="Times New Roman"/>
          <w:sz w:val="24"/>
          <w:szCs w:val="24"/>
          <w:lang w:eastAsia="en-HK"/>
        </w:rPr>
        <w:t>.</w:t>
      </w:r>
    </w:p>
    <w:p w14:paraId="1A804185" w14:textId="7AEE6456" w:rsidR="00F643C4" w:rsidRPr="006F50DE" w:rsidRDefault="0074010D" w:rsidP="00002A0D">
      <w:pPr>
        <w:spacing w:line="360" w:lineRule="auto"/>
        <w:jc w:val="both"/>
        <w:rPr>
          <w:rFonts w:ascii="Times New Roman" w:hAnsi="Times New Roman" w:cs="Times New Roman"/>
          <w:sz w:val="24"/>
          <w:szCs w:val="24"/>
        </w:rPr>
      </w:pPr>
      <w:r w:rsidRPr="0074010D">
        <w:rPr>
          <w:rFonts w:ascii="Times New Roman" w:hAnsi="Times New Roman" w:cs="Times New Roman"/>
          <w:sz w:val="24"/>
          <w:szCs w:val="24"/>
        </w:rPr>
        <w:t xml:space="preserve"> </w:t>
      </w:r>
      <w:r w:rsidR="00855FEF">
        <w:rPr>
          <w:rFonts w:ascii="Times New Roman" w:hAnsi="Times New Roman" w:cs="Times New Roman"/>
          <w:sz w:val="24"/>
          <w:szCs w:val="24"/>
        </w:rPr>
        <w:tab/>
      </w:r>
      <w:r w:rsidR="006F50DE">
        <w:rPr>
          <w:rFonts w:ascii="Times New Roman" w:hAnsi="Times New Roman" w:cs="Times New Roman"/>
          <w:color w:val="000000"/>
          <w:sz w:val="24"/>
          <w:szCs w:val="24"/>
          <w:shd w:val="clear" w:color="auto" w:fill="FFFFFF"/>
        </w:rPr>
        <w:t xml:space="preserve">Although </w:t>
      </w:r>
      <w:r w:rsidR="005F0716">
        <w:rPr>
          <w:rFonts w:ascii="Times New Roman" w:hAnsi="Times New Roman" w:cs="Times New Roman"/>
          <w:color w:val="000000"/>
          <w:sz w:val="24"/>
          <w:szCs w:val="24"/>
          <w:shd w:val="clear" w:color="auto" w:fill="FFFFFF"/>
        </w:rPr>
        <w:t xml:space="preserve">the scale and design of </w:t>
      </w:r>
      <w:r w:rsidR="006F50DE">
        <w:rPr>
          <w:rFonts w:ascii="Times New Roman" w:hAnsi="Times New Roman" w:cs="Times New Roman"/>
          <w:color w:val="000000"/>
          <w:sz w:val="24"/>
          <w:szCs w:val="24"/>
          <w:shd w:val="clear" w:color="auto" w:fill="FFFFFF"/>
        </w:rPr>
        <w:t>WWPs</w:t>
      </w:r>
      <w:r w:rsidR="005F0716">
        <w:rPr>
          <w:rFonts w:ascii="Times New Roman" w:hAnsi="Times New Roman" w:cs="Times New Roman"/>
          <w:color w:val="000000"/>
          <w:sz w:val="24"/>
          <w:szCs w:val="24"/>
          <w:shd w:val="clear" w:color="auto" w:fill="FFFFFF"/>
        </w:rPr>
        <w:t xml:space="preserve"> differ significantly,</w:t>
      </w:r>
      <w:r w:rsidR="005F0716">
        <w:rPr>
          <w:rFonts w:ascii="Times New Roman" w:hAnsi="Times New Roman" w:cs="Times New Roman"/>
          <w:color w:val="FF0000"/>
          <w:sz w:val="24"/>
          <w:szCs w:val="24"/>
        </w:rPr>
        <w:t xml:space="preserve"> </w:t>
      </w:r>
      <w:r w:rsidR="006F50DE">
        <w:rPr>
          <w:rFonts w:ascii="Times New Roman" w:hAnsi="Times New Roman" w:cs="Times New Roman"/>
          <w:color w:val="000000"/>
          <w:sz w:val="24"/>
          <w:szCs w:val="24"/>
          <w:shd w:val="clear" w:color="auto" w:fill="FFFFFF"/>
        </w:rPr>
        <w:t>comprehensive</w:t>
      </w:r>
      <w:r w:rsidR="005F0716">
        <w:rPr>
          <w:rFonts w:ascii="Times New Roman" w:hAnsi="Times New Roman" w:cs="Times New Roman"/>
          <w:color w:val="000000"/>
          <w:sz w:val="24"/>
          <w:szCs w:val="24"/>
          <w:shd w:val="clear" w:color="auto" w:fill="FFFFFF"/>
        </w:rPr>
        <w:t xml:space="preserve"> WWPs</w:t>
      </w:r>
      <w:r w:rsidR="006F50DE">
        <w:rPr>
          <w:rFonts w:ascii="Times New Roman" w:eastAsia="Times New Roman" w:hAnsi="Times New Roman" w:cs="Times New Roman"/>
          <w:sz w:val="24"/>
          <w:szCs w:val="24"/>
          <w:lang w:eastAsia="en-HK"/>
        </w:rPr>
        <w:t xml:space="preserve"> </w:t>
      </w:r>
      <w:r w:rsidR="00D70BC1">
        <w:rPr>
          <w:rFonts w:ascii="Times New Roman" w:eastAsia="Times New Roman" w:hAnsi="Times New Roman" w:cs="Times New Roman"/>
          <w:sz w:val="24"/>
          <w:szCs w:val="24"/>
          <w:lang w:eastAsia="en-HK"/>
        </w:rPr>
        <w:t>can be</w:t>
      </w:r>
      <w:r w:rsidR="00F643C4">
        <w:rPr>
          <w:rFonts w:ascii="Times New Roman" w:eastAsia="Times New Roman" w:hAnsi="Times New Roman" w:cs="Times New Roman"/>
          <w:sz w:val="24"/>
          <w:szCs w:val="24"/>
          <w:lang w:eastAsia="en-HK"/>
        </w:rPr>
        <w:t xml:space="preserve"> </w:t>
      </w:r>
      <w:r w:rsidR="006739EC">
        <w:rPr>
          <w:rFonts w:ascii="Times New Roman" w:eastAsia="Times New Roman" w:hAnsi="Times New Roman" w:cs="Times New Roman"/>
          <w:sz w:val="24"/>
          <w:szCs w:val="24"/>
          <w:lang w:eastAsia="en-HK"/>
        </w:rPr>
        <w:t xml:space="preserve">generally </w:t>
      </w:r>
      <w:r w:rsidR="00F643C4" w:rsidRPr="00D975DB">
        <w:rPr>
          <w:rFonts w:ascii="Times New Roman" w:hAnsi="Times New Roman" w:cs="Times New Roman"/>
          <w:color w:val="000000"/>
          <w:sz w:val="24"/>
          <w:szCs w:val="24"/>
          <w:shd w:val="clear" w:color="auto" w:fill="FFFFFF"/>
        </w:rPr>
        <w:t xml:space="preserve">defined </w:t>
      </w:r>
      <w:r w:rsidR="00F643C4">
        <w:rPr>
          <w:rFonts w:ascii="Times New Roman" w:hAnsi="Times New Roman" w:cs="Times New Roman"/>
          <w:color w:val="000000"/>
          <w:sz w:val="24"/>
          <w:szCs w:val="24"/>
          <w:shd w:val="clear" w:color="auto" w:fill="FFFFFF"/>
        </w:rPr>
        <w:t>as being inclusive of the following elements:</w:t>
      </w:r>
      <w:r w:rsidR="00F643C4" w:rsidRPr="00D975DB">
        <w:rPr>
          <w:rFonts w:ascii="Times New Roman" w:hAnsi="Times New Roman" w:cs="Times New Roman"/>
          <w:color w:val="000000"/>
          <w:sz w:val="24"/>
          <w:szCs w:val="24"/>
          <w:shd w:val="clear" w:color="auto" w:fill="FFFFFF"/>
        </w:rPr>
        <w:t xml:space="preserve"> health education, supportive social and physical environments, integration into the organization’s</w:t>
      </w:r>
      <w:r w:rsidR="00F643C4" w:rsidRPr="008469AC">
        <w:rPr>
          <w:rFonts w:ascii="Times New Roman" w:hAnsi="Times New Roman" w:cs="Times New Roman"/>
          <w:sz w:val="24"/>
          <w:szCs w:val="24"/>
          <w:shd w:val="clear" w:color="auto" w:fill="FFFFFF"/>
        </w:rPr>
        <w:t xml:space="preserve"> structure, links to related programs like </w:t>
      </w:r>
      <w:r w:rsidR="005A7989">
        <w:rPr>
          <w:rFonts w:ascii="Times New Roman" w:hAnsi="Times New Roman" w:cs="Times New Roman"/>
          <w:sz w:val="24"/>
          <w:szCs w:val="24"/>
          <w:shd w:val="clear" w:color="auto" w:fill="FFFFFF"/>
        </w:rPr>
        <w:t>employee assistance programmes (</w:t>
      </w:r>
      <w:r w:rsidR="00F643C4" w:rsidRPr="008469AC">
        <w:rPr>
          <w:rFonts w:ascii="Times New Roman" w:hAnsi="Times New Roman" w:cs="Times New Roman"/>
          <w:sz w:val="24"/>
          <w:szCs w:val="24"/>
          <w:shd w:val="clear" w:color="auto" w:fill="FFFFFF"/>
        </w:rPr>
        <w:t>EAPs</w:t>
      </w:r>
      <w:r w:rsidR="005A7989">
        <w:rPr>
          <w:rFonts w:ascii="Times New Roman" w:hAnsi="Times New Roman" w:cs="Times New Roman"/>
          <w:sz w:val="24"/>
          <w:szCs w:val="24"/>
          <w:shd w:val="clear" w:color="auto" w:fill="FFFFFF"/>
        </w:rPr>
        <w:t>)</w:t>
      </w:r>
      <w:r w:rsidR="00F643C4" w:rsidRPr="008469AC">
        <w:rPr>
          <w:rFonts w:ascii="Times New Roman" w:hAnsi="Times New Roman" w:cs="Times New Roman"/>
          <w:sz w:val="24"/>
          <w:szCs w:val="24"/>
          <w:shd w:val="clear" w:color="auto" w:fill="FFFFFF"/>
        </w:rPr>
        <w:t>, and worksite screenings (Pronk, 2014</w:t>
      </w:r>
      <w:r w:rsidR="00B00195" w:rsidRPr="008469AC">
        <w:rPr>
          <w:rFonts w:ascii="Times New Roman" w:hAnsi="Times New Roman" w:cs="Times New Roman"/>
          <w:sz w:val="24"/>
          <w:szCs w:val="24"/>
          <w:shd w:val="clear" w:color="auto" w:fill="FFFFFF"/>
        </w:rPr>
        <w:t>;</w:t>
      </w:r>
      <w:r w:rsidR="00B00195" w:rsidRPr="008469AC">
        <w:rPr>
          <w:rFonts w:ascii="Times New Roman" w:eastAsia="Times New Roman" w:hAnsi="Times New Roman" w:cs="Times New Roman"/>
          <w:sz w:val="24"/>
          <w:szCs w:val="24"/>
          <w:lang w:eastAsia="en-HK"/>
        </w:rPr>
        <w:t xml:space="preserve"> Ammendolia</w:t>
      </w:r>
      <w:r w:rsidR="008469AC" w:rsidRPr="008469AC">
        <w:rPr>
          <w:rFonts w:ascii="Times New Roman" w:eastAsia="Times New Roman" w:hAnsi="Times New Roman" w:cs="Times New Roman"/>
          <w:sz w:val="24"/>
          <w:szCs w:val="24"/>
          <w:lang w:eastAsia="en-HK"/>
        </w:rPr>
        <w:t xml:space="preserve"> </w:t>
      </w:r>
      <w:r w:rsidR="00B00195" w:rsidRPr="00655563">
        <w:rPr>
          <w:rFonts w:ascii="Times New Roman" w:eastAsia="Times New Roman" w:hAnsi="Times New Roman" w:cs="Times New Roman"/>
          <w:i/>
          <w:iCs/>
          <w:sz w:val="24"/>
          <w:szCs w:val="24"/>
          <w:lang w:eastAsia="en-HK"/>
        </w:rPr>
        <w:t>et al</w:t>
      </w:r>
      <w:r w:rsidR="00B00195" w:rsidRPr="008469AC">
        <w:rPr>
          <w:rFonts w:ascii="Times New Roman" w:eastAsia="Times New Roman" w:hAnsi="Times New Roman" w:cs="Times New Roman"/>
          <w:sz w:val="24"/>
          <w:szCs w:val="24"/>
          <w:lang w:eastAsia="en-HK"/>
        </w:rPr>
        <w:t>. 2016)</w:t>
      </w:r>
      <w:r w:rsidR="00F643C4" w:rsidRPr="008469AC">
        <w:rPr>
          <w:rFonts w:ascii="Times New Roman" w:hAnsi="Times New Roman" w:cs="Times New Roman"/>
          <w:sz w:val="24"/>
          <w:szCs w:val="24"/>
          <w:shd w:val="clear" w:color="auto" w:fill="FFFFFF"/>
        </w:rPr>
        <w:t>.</w:t>
      </w:r>
      <w:r w:rsidR="005A7989">
        <w:rPr>
          <w:rFonts w:ascii="Times New Roman" w:hAnsi="Times New Roman" w:cs="Times New Roman"/>
          <w:sz w:val="24"/>
          <w:szCs w:val="24"/>
          <w:shd w:val="clear" w:color="auto" w:fill="FFFFFF"/>
        </w:rPr>
        <w:t xml:space="preserve"> EAPs are deemed</w:t>
      </w:r>
      <w:r w:rsidR="00A65D24">
        <w:rPr>
          <w:rFonts w:ascii="Times New Roman" w:hAnsi="Times New Roman" w:cs="Times New Roman"/>
          <w:sz w:val="24"/>
          <w:szCs w:val="24"/>
          <w:shd w:val="clear" w:color="auto" w:fill="FFFFFF"/>
        </w:rPr>
        <w:t xml:space="preserve"> essential for </w:t>
      </w:r>
      <w:r w:rsidR="00CD796F">
        <w:rPr>
          <w:rFonts w:ascii="Times New Roman" w:hAnsi="Times New Roman" w:cs="Times New Roman"/>
          <w:sz w:val="24"/>
          <w:szCs w:val="24"/>
          <w:shd w:val="clear" w:color="auto" w:fill="FFFFFF"/>
        </w:rPr>
        <w:t>helping employees facing problems with mental or behaviour-</w:t>
      </w:r>
      <w:r w:rsidR="00CD796F">
        <w:rPr>
          <w:rFonts w:ascii="Times New Roman" w:hAnsi="Times New Roman" w:cs="Times New Roman"/>
          <w:sz w:val="24"/>
          <w:szCs w:val="24"/>
          <w:shd w:val="clear" w:color="auto" w:fill="FFFFFF"/>
        </w:rPr>
        <w:lastRenderedPageBreak/>
        <w:t>related health, personal or work-specific matters affecting their attendance or performance at work (</w:t>
      </w:r>
      <w:r w:rsidR="00CD796F" w:rsidRPr="00CD796F">
        <w:rPr>
          <w:rFonts w:ascii="Times New Roman" w:eastAsia="Times New Roman" w:hAnsi="Times New Roman" w:cs="Times New Roman"/>
          <w:sz w:val="24"/>
          <w:szCs w:val="24"/>
          <w:lang w:eastAsia="en-HK"/>
        </w:rPr>
        <w:t>Nunes</w:t>
      </w:r>
      <w:r w:rsidR="00CD796F">
        <w:rPr>
          <w:rFonts w:ascii="Times New Roman" w:eastAsia="Times New Roman" w:hAnsi="Times New Roman" w:cs="Times New Roman"/>
          <w:sz w:val="24"/>
          <w:szCs w:val="24"/>
          <w:lang w:eastAsia="en-HK"/>
        </w:rPr>
        <w:t xml:space="preserve"> </w:t>
      </w:r>
      <w:r w:rsidR="00CD796F" w:rsidRPr="00655563">
        <w:rPr>
          <w:rFonts w:ascii="Times New Roman" w:eastAsia="Times New Roman" w:hAnsi="Times New Roman" w:cs="Times New Roman"/>
          <w:i/>
          <w:iCs/>
          <w:sz w:val="24"/>
          <w:szCs w:val="24"/>
          <w:lang w:eastAsia="en-HK"/>
        </w:rPr>
        <w:t>et al.</w:t>
      </w:r>
      <w:r w:rsidR="00CD796F">
        <w:rPr>
          <w:rFonts w:ascii="Times New Roman" w:eastAsia="Times New Roman" w:hAnsi="Times New Roman" w:cs="Times New Roman"/>
          <w:sz w:val="24"/>
          <w:szCs w:val="24"/>
          <w:lang w:eastAsia="en-HK"/>
        </w:rPr>
        <w:t xml:space="preserve"> </w:t>
      </w:r>
      <w:r w:rsidR="00CD796F" w:rsidRPr="00CD796F">
        <w:rPr>
          <w:rFonts w:ascii="Times New Roman" w:eastAsia="Times New Roman" w:hAnsi="Times New Roman" w:cs="Times New Roman"/>
          <w:sz w:val="24"/>
          <w:szCs w:val="24"/>
          <w:lang w:eastAsia="en-HK"/>
        </w:rPr>
        <w:t>2018)</w:t>
      </w:r>
      <w:r w:rsidR="00CD796F">
        <w:rPr>
          <w:rFonts w:ascii="Times New Roman" w:hAnsi="Times New Roman" w:cs="Times New Roman"/>
          <w:sz w:val="24"/>
          <w:szCs w:val="24"/>
          <w:shd w:val="clear" w:color="auto" w:fill="FFFFFF"/>
        </w:rPr>
        <w:t>.</w:t>
      </w:r>
    </w:p>
    <w:p w14:paraId="4F9C8E42" w14:textId="43BE109D" w:rsidR="00F643C4" w:rsidRDefault="008F4C53" w:rsidP="008F514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renowned study conducted by </w:t>
      </w:r>
      <w:r w:rsidR="00721364">
        <w:rPr>
          <w:rFonts w:ascii="Times New Roman" w:hAnsi="Times New Roman" w:cs="Times New Roman"/>
          <w:sz w:val="24"/>
          <w:szCs w:val="24"/>
        </w:rPr>
        <w:t xml:space="preserve">Baicker </w:t>
      </w:r>
      <w:r w:rsidR="00721364" w:rsidRPr="00721364">
        <w:rPr>
          <w:rFonts w:ascii="Times New Roman" w:hAnsi="Times New Roman" w:cs="Times New Roman"/>
          <w:i/>
          <w:iCs/>
          <w:sz w:val="24"/>
          <w:szCs w:val="24"/>
        </w:rPr>
        <w:t>et al.</w:t>
      </w:r>
      <w:r w:rsidR="00721364">
        <w:rPr>
          <w:rFonts w:ascii="Times New Roman" w:hAnsi="Times New Roman" w:cs="Times New Roman"/>
          <w:sz w:val="24"/>
          <w:szCs w:val="24"/>
        </w:rPr>
        <w:t xml:space="preserve"> (2010) </w:t>
      </w:r>
      <w:r>
        <w:rPr>
          <w:rFonts w:ascii="Times New Roman" w:hAnsi="Times New Roman" w:cs="Times New Roman"/>
          <w:sz w:val="24"/>
          <w:szCs w:val="24"/>
        </w:rPr>
        <w:t>titled</w:t>
      </w:r>
      <w:r w:rsidRPr="00495B62">
        <w:rPr>
          <w:rFonts w:ascii="Times New Roman" w:hAnsi="Times New Roman" w:cs="Times New Roman"/>
          <w:sz w:val="24"/>
          <w:szCs w:val="24"/>
        </w:rPr>
        <w:t xml:space="preserve">: </w:t>
      </w:r>
      <w:r w:rsidRPr="00641FCA">
        <w:rPr>
          <w:rFonts w:ascii="Times New Roman" w:hAnsi="Times New Roman" w:cs="Times New Roman"/>
          <w:sz w:val="24"/>
          <w:szCs w:val="24"/>
        </w:rPr>
        <w:t>‘Workplace Wellness Programs Can Generate Savings’</w:t>
      </w:r>
      <w:r>
        <w:rPr>
          <w:rFonts w:ascii="Times New Roman" w:hAnsi="Times New Roman" w:cs="Times New Roman"/>
          <w:sz w:val="24"/>
          <w:szCs w:val="24"/>
        </w:rPr>
        <w:t xml:space="preserve"> compared the</w:t>
      </w:r>
      <w:r w:rsidR="00F643C4">
        <w:rPr>
          <w:rFonts w:ascii="Times New Roman" w:hAnsi="Times New Roman" w:cs="Times New Roman"/>
          <w:sz w:val="24"/>
          <w:szCs w:val="24"/>
        </w:rPr>
        <w:t xml:space="preserve"> health-related </w:t>
      </w:r>
      <w:r w:rsidR="00F643C4" w:rsidRPr="00971DFA">
        <w:rPr>
          <w:rFonts w:ascii="Times New Roman" w:hAnsi="Times New Roman" w:cs="Times New Roman"/>
          <w:i/>
          <w:iCs/>
          <w:sz w:val="24"/>
          <w:szCs w:val="24"/>
        </w:rPr>
        <w:t>economic costs</w:t>
      </w:r>
      <w:r w:rsidR="00F643C4">
        <w:rPr>
          <w:rFonts w:ascii="Times New Roman" w:hAnsi="Times New Roman" w:cs="Times New Roman"/>
          <w:sz w:val="24"/>
          <w:szCs w:val="24"/>
        </w:rPr>
        <w:t xml:space="preserve"> of employees to the savings yielded through participation in </w:t>
      </w:r>
      <w:r w:rsidR="000D6333">
        <w:rPr>
          <w:rFonts w:ascii="Times New Roman" w:hAnsi="Times New Roman" w:cs="Times New Roman"/>
          <w:sz w:val="24"/>
          <w:szCs w:val="24"/>
        </w:rPr>
        <w:t>WWPs</w:t>
      </w:r>
      <w:r w:rsidR="00F643C4">
        <w:rPr>
          <w:rFonts w:ascii="Times New Roman" w:hAnsi="Times New Roman" w:cs="Times New Roman"/>
          <w:sz w:val="24"/>
          <w:szCs w:val="24"/>
        </w:rPr>
        <w:t>.</w:t>
      </w:r>
      <w:r w:rsidR="00F643C4" w:rsidRPr="00495B62">
        <w:rPr>
          <w:rFonts w:ascii="Times New Roman" w:hAnsi="Times New Roman" w:cs="Times New Roman"/>
          <w:sz w:val="24"/>
          <w:szCs w:val="24"/>
        </w:rPr>
        <w:t xml:space="preserve"> </w:t>
      </w:r>
      <w:r w:rsidR="00F643C4">
        <w:rPr>
          <w:rFonts w:ascii="Times New Roman" w:hAnsi="Times New Roman" w:cs="Times New Roman"/>
          <w:sz w:val="24"/>
          <w:szCs w:val="24"/>
        </w:rPr>
        <w:t>The researchers concluded that an organisation’s</w:t>
      </w:r>
      <w:r w:rsidR="00F643C4" w:rsidRPr="00495B62">
        <w:rPr>
          <w:rFonts w:ascii="Times New Roman" w:hAnsi="Times New Roman" w:cs="Times New Roman"/>
          <w:sz w:val="24"/>
          <w:szCs w:val="24"/>
        </w:rPr>
        <w:t xml:space="preserve"> </w:t>
      </w:r>
      <w:r w:rsidR="00F643C4">
        <w:rPr>
          <w:rFonts w:ascii="Times New Roman" w:hAnsi="Times New Roman" w:cs="Times New Roman"/>
          <w:sz w:val="24"/>
          <w:szCs w:val="24"/>
        </w:rPr>
        <w:t xml:space="preserve">employee-related </w:t>
      </w:r>
      <w:r w:rsidR="00F643C4" w:rsidRPr="00495B62">
        <w:rPr>
          <w:rFonts w:ascii="Times New Roman" w:hAnsi="Times New Roman" w:cs="Times New Roman"/>
          <w:sz w:val="24"/>
          <w:szCs w:val="24"/>
        </w:rPr>
        <w:t xml:space="preserve">medical </w:t>
      </w:r>
      <w:r w:rsidR="00F643C4">
        <w:rPr>
          <w:rFonts w:ascii="Times New Roman" w:hAnsi="Times New Roman" w:cs="Times New Roman"/>
          <w:sz w:val="24"/>
          <w:szCs w:val="24"/>
        </w:rPr>
        <w:t>expenses will be reduced</w:t>
      </w:r>
      <w:r w:rsidR="00F643C4" w:rsidRPr="00495B62">
        <w:rPr>
          <w:rFonts w:ascii="Times New Roman" w:hAnsi="Times New Roman" w:cs="Times New Roman"/>
          <w:sz w:val="24"/>
          <w:szCs w:val="24"/>
        </w:rPr>
        <w:t xml:space="preserve"> by </w:t>
      </w:r>
      <w:r w:rsidR="00F643C4">
        <w:rPr>
          <w:rFonts w:ascii="Times New Roman" w:hAnsi="Times New Roman" w:cs="Times New Roman"/>
          <w:sz w:val="24"/>
          <w:szCs w:val="24"/>
        </w:rPr>
        <w:t>US</w:t>
      </w:r>
      <w:r w:rsidR="00F643C4" w:rsidRPr="00495B62">
        <w:rPr>
          <w:rFonts w:ascii="Times New Roman" w:hAnsi="Times New Roman" w:cs="Times New Roman"/>
          <w:sz w:val="24"/>
          <w:szCs w:val="24"/>
        </w:rPr>
        <w:t xml:space="preserve">$3.27 </w:t>
      </w:r>
      <w:r w:rsidR="00F643C4">
        <w:rPr>
          <w:rFonts w:ascii="Times New Roman" w:hAnsi="Times New Roman" w:cs="Times New Roman"/>
          <w:sz w:val="24"/>
          <w:szCs w:val="24"/>
        </w:rPr>
        <w:t>in addition to</w:t>
      </w:r>
      <w:r w:rsidR="00F643C4" w:rsidRPr="00495B62">
        <w:rPr>
          <w:rFonts w:ascii="Times New Roman" w:hAnsi="Times New Roman" w:cs="Times New Roman"/>
          <w:sz w:val="24"/>
          <w:szCs w:val="24"/>
        </w:rPr>
        <w:t xml:space="preserve"> absenteeism</w:t>
      </w:r>
      <w:r w:rsidR="00F643C4">
        <w:rPr>
          <w:rFonts w:ascii="Times New Roman" w:hAnsi="Times New Roman" w:cs="Times New Roman"/>
          <w:sz w:val="24"/>
          <w:szCs w:val="24"/>
        </w:rPr>
        <w:t>-related expenses reduce</w:t>
      </w:r>
      <w:r w:rsidR="00F643C4" w:rsidRPr="00495B62">
        <w:rPr>
          <w:rFonts w:ascii="Times New Roman" w:hAnsi="Times New Roman" w:cs="Times New Roman"/>
          <w:sz w:val="24"/>
          <w:szCs w:val="24"/>
        </w:rPr>
        <w:t xml:space="preserve"> by </w:t>
      </w:r>
      <w:r w:rsidR="00F643C4">
        <w:rPr>
          <w:rFonts w:ascii="Times New Roman" w:hAnsi="Times New Roman" w:cs="Times New Roman"/>
          <w:sz w:val="24"/>
          <w:szCs w:val="24"/>
        </w:rPr>
        <w:t>US</w:t>
      </w:r>
      <w:r w:rsidR="00F643C4" w:rsidRPr="00495B62">
        <w:rPr>
          <w:rFonts w:ascii="Times New Roman" w:hAnsi="Times New Roman" w:cs="Times New Roman"/>
          <w:sz w:val="24"/>
          <w:szCs w:val="24"/>
        </w:rPr>
        <w:t xml:space="preserve">$2.73 for every </w:t>
      </w:r>
      <w:r w:rsidR="00F643C4">
        <w:rPr>
          <w:rFonts w:ascii="Times New Roman" w:hAnsi="Times New Roman" w:cs="Times New Roman"/>
          <w:sz w:val="24"/>
          <w:szCs w:val="24"/>
        </w:rPr>
        <w:t>US$1.00</w:t>
      </w:r>
      <w:r w:rsidR="00F643C4" w:rsidRPr="00495B62">
        <w:rPr>
          <w:rFonts w:ascii="Times New Roman" w:hAnsi="Times New Roman" w:cs="Times New Roman"/>
          <w:sz w:val="24"/>
          <w:szCs w:val="24"/>
        </w:rPr>
        <w:t xml:space="preserve"> </w:t>
      </w:r>
      <w:r w:rsidR="00F643C4">
        <w:rPr>
          <w:rFonts w:ascii="Times New Roman" w:hAnsi="Times New Roman" w:cs="Times New Roman"/>
          <w:sz w:val="24"/>
          <w:szCs w:val="24"/>
        </w:rPr>
        <w:t>invested</w:t>
      </w:r>
      <w:r w:rsidR="00F643C4" w:rsidRPr="00495B62">
        <w:rPr>
          <w:rFonts w:ascii="Times New Roman" w:hAnsi="Times New Roman" w:cs="Times New Roman"/>
          <w:sz w:val="24"/>
          <w:szCs w:val="24"/>
        </w:rPr>
        <w:t xml:space="preserve"> </w:t>
      </w:r>
      <w:r w:rsidR="00F643C4">
        <w:rPr>
          <w:rFonts w:ascii="Times New Roman" w:hAnsi="Times New Roman" w:cs="Times New Roman"/>
          <w:sz w:val="24"/>
          <w:szCs w:val="24"/>
        </w:rPr>
        <w:t>into</w:t>
      </w:r>
      <w:r w:rsidR="00F643C4" w:rsidRPr="00495B62">
        <w:rPr>
          <w:rFonts w:ascii="Times New Roman" w:hAnsi="Times New Roman" w:cs="Times New Roman"/>
          <w:sz w:val="24"/>
          <w:szCs w:val="24"/>
        </w:rPr>
        <w:t xml:space="preserve"> </w:t>
      </w:r>
      <w:r w:rsidR="00F643C4">
        <w:rPr>
          <w:rFonts w:ascii="Times New Roman" w:hAnsi="Times New Roman" w:cs="Times New Roman"/>
          <w:sz w:val="24"/>
          <w:szCs w:val="24"/>
        </w:rPr>
        <w:t xml:space="preserve">workplace </w:t>
      </w:r>
      <w:r w:rsidR="00F643C4" w:rsidRPr="007506F0">
        <w:rPr>
          <w:rFonts w:ascii="Times New Roman" w:hAnsi="Times New Roman" w:cs="Times New Roman"/>
          <w:sz w:val="24"/>
          <w:szCs w:val="24"/>
        </w:rPr>
        <w:t>wellness programmes</w:t>
      </w:r>
      <w:r w:rsidRPr="007506F0">
        <w:rPr>
          <w:rFonts w:ascii="Times New Roman" w:hAnsi="Times New Roman" w:cs="Times New Roman"/>
          <w:sz w:val="24"/>
          <w:szCs w:val="24"/>
        </w:rPr>
        <w:t xml:space="preserve"> (Baicker </w:t>
      </w:r>
      <w:r w:rsidRPr="00655563">
        <w:rPr>
          <w:rFonts w:ascii="Times New Roman" w:hAnsi="Times New Roman" w:cs="Times New Roman"/>
          <w:i/>
          <w:iCs/>
          <w:sz w:val="24"/>
          <w:szCs w:val="24"/>
        </w:rPr>
        <w:t>et al.</w:t>
      </w:r>
      <w:r w:rsidRPr="007506F0">
        <w:rPr>
          <w:rFonts w:ascii="Times New Roman" w:hAnsi="Times New Roman" w:cs="Times New Roman"/>
          <w:sz w:val="24"/>
          <w:szCs w:val="24"/>
        </w:rPr>
        <w:t xml:space="preserve"> 2010)</w:t>
      </w:r>
      <w:r w:rsidR="00F643C4" w:rsidRPr="007506F0">
        <w:rPr>
          <w:rFonts w:ascii="Times New Roman" w:hAnsi="Times New Roman" w:cs="Times New Roman"/>
          <w:sz w:val="24"/>
          <w:szCs w:val="24"/>
        </w:rPr>
        <w:t>.</w:t>
      </w:r>
      <w:r w:rsidR="00971DFA" w:rsidRPr="007506F0">
        <w:rPr>
          <w:rFonts w:ascii="Times New Roman" w:hAnsi="Times New Roman" w:cs="Times New Roman"/>
          <w:sz w:val="24"/>
          <w:szCs w:val="24"/>
        </w:rPr>
        <w:t xml:space="preserve"> </w:t>
      </w:r>
      <w:r w:rsidR="009B6988" w:rsidRPr="007506F0">
        <w:rPr>
          <w:rFonts w:ascii="Times New Roman" w:hAnsi="Times New Roman" w:cs="Times New Roman"/>
          <w:sz w:val="24"/>
          <w:szCs w:val="24"/>
        </w:rPr>
        <w:t xml:space="preserve">However, as </w:t>
      </w:r>
      <w:r w:rsidR="009B6988" w:rsidRPr="002B3571">
        <w:rPr>
          <w:rFonts w:ascii="Times New Roman" w:hAnsi="Times New Roman" w:cs="Times New Roman"/>
          <w:sz w:val="24"/>
          <w:szCs w:val="24"/>
        </w:rPr>
        <w:t xml:space="preserve">the </w:t>
      </w:r>
      <w:r w:rsidR="009B6988" w:rsidRPr="002B3571">
        <w:rPr>
          <w:rFonts w:ascii="Times New Roman" w:eastAsia="Times New Roman" w:hAnsi="Times New Roman" w:cs="Times New Roman"/>
          <w:sz w:val="24"/>
          <w:szCs w:val="24"/>
          <w:lang w:eastAsia="en-HK"/>
        </w:rPr>
        <w:t>Conceptual Model of the HPM Process</w:t>
      </w:r>
      <w:r w:rsidR="009B6988" w:rsidRPr="007506F0">
        <w:rPr>
          <w:rFonts w:ascii="Times New Roman" w:eastAsia="Times New Roman" w:hAnsi="Times New Roman" w:cs="Times New Roman"/>
          <w:sz w:val="24"/>
          <w:szCs w:val="24"/>
          <w:lang w:eastAsia="en-HK"/>
        </w:rPr>
        <w:t xml:space="preserve"> </w:t>
      </w:r>
      <w:r w:rsidR="001D5BEF" w:rsidRPr="007506F0">
        <w:rPr>
          <w:rFonts w:ascii="Times New Roman" w:eastAsia="Times New Roman" w:hAnsi="Times New Roman" w:cs="Times New Roman"/>
          <w:sz w:val="24"/>
          <w:szCs w:val="24"/>
          <w:lang w:eastAsia="en-HK"/>
        </w:rPr>
        <w:t xml:space="preserve">(Chapman </w:t>
      </w:r>
      <w:r w:rsidR="00655563">
        <w:rPr>
          <w:rFonts w:ascii="Times New Roman" w:eastAsia="Times New Roman" w:hAnsi="Times New Roman" w:cs="Times New Roman"/>
          <w:sz w:val="24"/>
          <w:szCs w:val="24"/>
          <w:lang w:eastAsia="en-HK"/>
        </w:rPr>
        <w:t>and</w:t>
      </w:r>
      <w:r w:rsidR="001D5BEF" w:rsidRPr="007506F0">
        <w:rPr>
          <w:rFonts w:ascii="Times New Roman" w:eastAsia="Times New Roman" w:hAnsi="Times New Roman" w:cs="Times New Roman"/>
          <w:sz w:val="24"/>
          <w:szCs w:val="24"/>
          <w:lang w:eastAsia="en-HK"/>
        </w:rPr>
        <w:t xml:space="preserve"> Sullivan, 2003, p.</w:t>
      </w:r>
      <w:r w:rsidR="00655563">
        <w:rPr>
          <w:rFonts w:ascii="Times New Roman" w:eastAsia="Times New Roman" w:hAnsi="Times New Roman" w:cs="Times New Roman"/>
          <w:sz w:val="24"/>
          <w:szCs w:val="24"/>
          <w:lang w:eastAsia="en-HK"/>
        </w:rPr>
        <w:t xml:space="preserve"> </w:t>
      </w:r>
      <w:r w:rsidR="001D5BEF" w:rsidRPr="007506F0">
        <w:rPr>
          <w:rFonts w:ascii="Times New Roman" w:eastAsia="Times New Roman" w:hAnsi="Times New Roman" w:cs="Times New Roman"/>
          <w:sz w:val="24"/>
          <w:szCs w:val="24"/>
          <w:lang w:eastAsia="en-HK"/>
        </w:rPr>
        <w:t xml:space="preserve">7) </w:t>
      </w:r>
      <w:r w:rsidR="009B6988" w:rsidRPr="007506F0">
        <w:rPr>
          <w:rFonts w:ascii="Times New Roman" w:eastAsia="Times New Roman" w:hAnsi="Times New Roman" w:cs="Times New Roman"/>
          <w:sz w:val="24"/>
          <w:szCs w:val="24"/>
          <w:lang w:eastAsia="en-HK"/>
        </w:rPr>
        <w:t xml:space="preserve">presented, WWP interventions also address the issue of the </w:t>
      </w:r>
      <w:r w:rsidR="009B6988" w:rsidRPr="007506F0">
        <w:rPr>
          <w:rFonts w:ascii="Times New Roman" w:eastAsia="Times New Roman" w:hAnsi="Times New Roman" w:cs="Times New Roman"/>
          <w:i/>
          <w:iCs/>
          <w:sz w:val="24"/>
          <w:szCs w:val="24"/>
          <w:lang w:eastAsia="en-HK"/>
        </w:rPr>
        <w:t>non-economic costs</w:t>
      </w:r>
      <w:r w:rsidR="009B6988" w:rsidRPr="007506F0">
        <w:rPr>
          <w:rFonts w:ascii="Times New Roman" w:eastAsia="Times New Roman" w:hAnsi="Times New Roman" w:cs="Times New Roman"/>
          <w:sz w:val="24"/>
          <w:szCs w:val="24"/>
          <w:lang w:eastAsia="en-HK"/>
        </w:rPr>
        <w:t xml:space="preserve">, such as those </w:t>
      </w:r>
      <w:r w:rsidR="0083618F">
        <w:rPr>
          <w:rFonts w:ascii="Times New Roman" w:eastAsia="Times New Roman" w:hAnsi="Times New Roman" w:cs="Times New Roman"/>
          <w:sz w:val="24"/>
          <w:szCs w:val="24"/>
          <w:lang w:eastAsia="en-HK"/>
        </w:rPr>
        <w:t>attributed</w:t>
      </w:r>
      <w:r w:rsidR="009B6988" w:rsidRPr="007506F0">
        <w:rPr>
          <w:rFonts w:ascii="Times New Roman" w:eastAsia="Times New Roman" w:hAnsi="Times New Roman" w:cs="Times New Roman"/>
          <w:sz w:val="24"/>
          <w:szCs w:val="24"/>
          <w:lang w:eastAsia="en-HK"/>
        </w:rPr>
        <w:t xml:space="preserve"> from presenteeism. Hemp (2004) stated that </w:t>
      </w:r>
      <w:r w:rsidR="009B6988" w:rsidRPr="007506F0">
        <w:rPr>
          <w:rFonts w:ascii="Times New Roman" w:hAnsi="Times New Roman" w:cs="Times New Roman"/>
          <w:spacing w:val="-3"/>
          <w:sz w:val="24"/>
          <w:szCs w:val="24"/>
          <w:shd w:val="clear" w:color="auto" w:fill="FFFFFF"/>
        </w:rPr>
        <w:t xml:space="preserve">“presenteeism appears to be a much costlier problem than its productivity-reducing counterpart, absenteeism”. </w:t>
      </w:r>
      <w:r w:rsidR="007506F0" w:rsidRPr="007506F0">
        <w:rPr>
          <w:rFonts w:ascii="Times New Roman" w:hAnsi="Times New Roman" w:cs="Times New Roman"/>
          <w:spacing w:val="-3"/>
          <w:sz w:val="24"/>
          <w:szCs w:val="24"/>
          <w:shd w:val="clear" w:color="auto" w:fill="FFFFFF"/>
        </w:rPr>
        <w:t xml:space="preserve">After examining the effectiveness of WWPs over time, Ott-Holland </w:t>
      </w:r>
      <w:r w:rsidR="007506F0" w:rsidRPr="00655563">
        <w:rPr>
          <w:rFonts w:ascii="Times New Roman" w:hAnsi="Times New Roman" w:cs="Times New Roman"/>
          <w:i/>
          <w:iCs/>
          <w:spacing w:val="-3"/>
          <w:sz w:val="24"/>
          <w:szCs w:val="24"/>
          <w:shd w:val="clear" w:color="auto" w:fill="FFFFFF"/>
        </w:rPr>
        <w:t>et al.</w:t>
      </w:r>
      <w:r w:rsidR="007506F0" w:rsidRPr="007506F0">
        <w:rPr>
          <w:rFonts w:ascii="Times New Roman" w:hAnsi="Times New Roman" w:cs="Times New Roman"/>
          <w:spacing w:val="-3"/>
          <w:sz w:val="24"/>
          <w:szCs w:val="24"/>
          <w:shd w:val="clear" w:color="auto" w:fill="FFFFFF"/>
        </w:rPr>
        <w:t xml:space="preserve"> (201</w:t>
      </w:r>
      <w:r w:rsidR="001568F9">
        <w:rPr>
          <w:rFonts w:ascii="Times New Roman" w:hAnsi="Times New Roman" w:cs="Times New Roman"/>
          <w:spacing w:val="-3"/>
          <w:sz w:val="24"/>
          <w:szCs w:val="24"/>
          <w:shd w:val="clear" w:color="auto" w:fill="FFFFFF"/>
        </w:rPr>
        <w:t>9</w:t>
      </w:r>
      <w:r w:rsidR="007506F0" w:rsidRPr="007506F0">
        <w:rPr>
          <w:rFonts w:ascii="Times New Roman" w:hAnsi="Times New Roman" w:cs="Times New Roman"/>
          <w:spacing w:val="-3"/>
          <w:sz w:val="24"/>
          <w:szCs w:val="24"/>
          <w:shd w:val="clear" w:color="auto" w:fill="FFFFFF"/>
        </w:rPr>
        <w:t xml:space="preserve">) concluded that overall WWPs are </w:t>
      </w:r>
      <w:r w:rsidR="007506F0" w:rsidRPr="007506F0">
        <w:rPr>
          <w:rFonts w:ascii="Times New Roman" w:hAnsi="Times New Roman" w:cs="Times New Roman"/>
          <w:sz w:val="24"/>
          <w:szCs w:val="24"/>
        </w:rPr>
        <w:t xml:space="preserve">beneficial to organisations </w:t>
      </w:r>
      <w:r w:rsidR="00360D5C">
        <w:rPr>
          <w:rFonts w:ascii="Times New Roman" w:hAnsi="Times New Roman" w:cs="Times New Roman"/>
          <w:sz w:val="24"/>
          <w:szCs w:val="24"/>
        </w:rPr>
        <w:t>as they</w:t>
      </w:r>
      <w:r w:rsidR="007506F0" w:rsidRPr="007506F0">
        <w:rPr>
          <w:rFonts w:ascii="Times New Roman" w:hAnsi="Times New Roman" w:cs="Times New Roman"/>
          <w:sz w:val="24"/>
          <w:szCs w:val="24"/>
        </w:rPr>
        <w:t xml:space="preserve"> enhance </w:t>
      </w:r>
      <w:r w:rsidR="00360D5C">
        <w:rPr>
          <w:rFonts w:ascii="Times New Roman" w:hAnsi="Times New Roman" w:cs="Times New Roman"/>
          <w:sz w:val="24"/>
          <w:szCs w:val="24"/>
        </w:rPr>
        <w:t>employees’ productivity,</w:t>
      </w:r>
      <w:r w:rsidR="007506F0" w:rsidRPr="007506F0">
        <w:rPr>
          <w:rFonts w:ascii="Times New Roman" w:hAnsi="Times New Roman" w:cs="Times New Roman"/>
          <w:sz w:val="24"/>
          <w:szCs w:val="24"/>
        </w:rPr>
        <w:t xml:space="preserve"> health and </w:t>
      </w:r>
      <w:r w:rsidR="00360D5C">
        <w:rPr>
          <w:rFonts w:ascii="Times New Roman" w:hAnsi="Times New Roman" w:cs="Times New Roman"/>
          <w:sz w:val="24"/>
          <w:szCs w:val="24"/>
        </w:rPr>
        <w:t xml:space="preserve">overall </w:t>
      </w:r>
      <w:r w:rsidR="007506F0" w:rsidRPr="007506F0">
        <w:rPr>
          <w:rFonts w:ascii="Times New Roman" w:hAnsi="Times New Roman" w:cs="Times New Roman"/>
          <w:sz w:val="24"/>
          <w:szCs w:val="24"/>
        </w:rPr>
        <w:t>wel</w:t>
      </w:r>
      <w:r w:rsidR="00360D5C">
        <w:rPr>
          <w:rFonts w:ascii="Times New Roman" w:hAnsi="Times New Roman" w:cs="Times New Roman"/>
          <w:sz w:val="24"/>
          <w:szCs w:val="24"/>
        </w:rPr>
        <w:t>lness</w:t>
      </w:r>
      <w:r w:rsidR="007506F0" w:rsidRPr="007506F0">
        <w:rPr>
          <w:rFonts w:ascii="Times New Roman" w:hAnsi="Times New Roman" w:cs="Times New Roman"/>
          <w:sz w:val="24"/>
          <w:szCs w:val="24"/>
        </w:rPr>
        <w:t>.</w:t>
      </w:r>
    </w:p>
    <w:p w14:paraId="53207689" w14:textId="4063C034" w:rsidR="007F7A16" w:rsidRDefault="00601B8D" w:rsidP="008F5147">
      <w:pPr>
        <w:spacing w:line="360" w:lineRule="auto"/>
        <w:ind w:firstLine="720"/>
        <w:jc w:val="both"/>
        <w:rPr>
          <w:rFonts w:ascii="Times New Roman" w:eastAsia="Times New Roman" w:hAnsi="Times New Roman" w:cs="Times New Roman"/>
          <w:sz w:val="24"/>
          <w:szCs w:val="24"/>
          <w:lang w:eastAsia="en-HK"/>
        </w:rPr>
      </w:pPr>
      <w:r w:rsidRPr="008D5375">
        <w:rPr>
          <w:rFonts w:ascii="Times New Roman" w:hAnsi="Times New Roman" w:cs="Times New Roman"/>
          <w:sz w:val="24"/>
          <w:szCs w:val="24"/>
        </w:rPr>
        <w:t xml:space="preserve">In 2007, an article featured in the peer reviewed publication, </w:t>
      </w:r>
      <w:r w:rsidRPr="008D5375">
        <w:rPr>
          <w:rFonts w:ascii="Times New Roman" w:hAnsi="Times New Roman" w:cs="Times New Roman"/>
          <w:i/>
          <w:iCs/>
          <w:sz w:val="24"/>
          <w:szCs w:val="24"/>
        </w:rPr>
        <w:t>American Journal of Health Promotion</w:t>
      </w:r>
      <w:r w:rsidRPr="008D5375">
        <w:rPr>
          <w:rFonts w:ascii="Times New Roman" w:hAnsi="Times New Roman" w:cs="Times New Roman"/>
          <w:sz w:val="24"/>
          <w:szCs w:val="24"/>
        </w:rPr>
        <w:t xml:space="preserve"> discussed the topic of the </w:t>
      </w:r>
      <w:r w:rsidRPr="002B3571">
        <w:rPr>
          <w:rFonts w:ascii="Times New Roman" w:hAnsi="Times New Roman" w:cs="Times New Roman"/>
          <w:sz w:val="24"/>
          <w:szCs w:val="24"/>
        </w:rPr>
        <w:t xml:space="preserve">‘Emerging Trends in Health and Productivity Management’. </w:t>
      </w:r>
      <w:r w:rsidRPr="008D5375">
        <w:rPr>
          <w:rFonts w:ascii="Times New Roman" w:hAnsi="Times New Roman" w:cs="Times New Roman"/>
          <w:sz w:val="24"/>
          <w:szCs w:val="24"/>
        </w:rPr>
        <w:t>The review concluded that increasing the science-based foundation of HPM programmes would provide practitioners with an ability to better construct and deliver corporate wellness products and services. This subsequently leading to an increased level of integrity and value in the offerings provided to organisations and the employees themselves</w:t>
      </w:r>
      <w:r w:rsidR="00380224" w:rsidRPr="008D5375">
        <w:rPr>
          <w:rFonts w:ascii="Times New Roman" w:hAnsi="Times New Roman" w:cs="Times New Roman"/>
          <w:sz w:val="24"/>
          <w:szCs w:val="24"/>
        </w:rPr>
        <w:t xml:space="preserve"> </w:t>
      </w:r>
      <w:r w:rsidR="008D5375">
        <w:rPr>
          <w:rFonts w:ascii="Times New Roman" w:hAnsi="Times New Roman" w:cs="Times New Roman"/>
          <w:sz w:val="24"/>
          <w:szCs w:val="24"/>
        </w:rPr>
        <w:t>(</w:t>
      </w:r>
      <w:r w:rsidR="00DB08FF" w:rsidRPr="008D5375">
        <w:rPr>
          <w:rFonts w:ascii="Times New Roman" w:eastAsia="Times New Roman" w:hAnsi="Times New Roman" w:cs="Times New Roman"/>
          <w:sz w:val="24"/>
          <w:szCs w:val="24"/>
          <w:lang w:eastAsia="en-HK"/>
        </w:rPr>
        <w:t xml:space="preserve">Goetzel </w:t>
      </w:r>
      <w:r w:rsidR="00DB08FF" w:rsidRPr="00655563">
        <w:rPr>
          <w:rFonts w:ascii="Times New Roman" w:eastAsia="Times New Roman" w:hAnsi="Times New Roman" w:cs="Times New Roman"/>
          <w:i/>
          <w:iCs/>
          <w:sz w:val="24"/>
          <w:szCs w:val="24"/>
          <w:lang w:eastAsia="en-HK"/>
        </w:rPr>
        <w:t>et al</w:t>
      </w:r>
      <w:r w:rsidR="00DB08FF" w:rsidRPr="008D5375">
        <w:rPr>
          <w:rFonts w:ascii="Times New Roman" w:eastAsia="Times New Roman" w:hAnsi="Times New Roman" w:cs="Times New Roman"/>
          <w:sz w:val="24"/>
          <w:szCs w:val="24"/>
          <w:lang w:eastAsia="en-HK"/>
        </w:rPr>
        <w:t>. 2007)</w:t>
      </w:r>
      <w:r w:rsidR="000C0240">
        <w:rPr>
          <w:rFonts w:ascii="Times New Roman" w:eastAsia="Times New Roman" w:hAnsi="Times New Roman" w:cs="Times New Roman"/>
          <w:sz w:val="24"/>
          <w:szCs w:val="24"/>
          <w:lang w:eastAsia="en-HK"/>
        </w:rPr>
        <w:t xml:space="preserve">. In 2014, </w:t>
      </w:r>
      <w:r w:rsidR="000B0BBC">
        <w:rPr>
          <w:rFonts w:ascii="Times New Roman" w:eastAsia="Times New Roman" w:hAnsi="Times New Roman" w:cs="Times New Roman"/>
          <w:sz w:val="24"/>
          <w:szCs w:val="24"/>
          <w:lang w:eastAsia="en-HK"/>
        </w:rPr>
        <w:t>a</w:t>
      </w:r>
      <w:r w:rsidR="000C0240">
        <w:rPr>
          <w:rFonts w:ascii="Times New Roman" w:eastAsia="Times New Roman" w:hAnsi="Times New Roman" w:cs="Times New Roman"/>
          <w:sz w:val="24"/>
          <w:szCs w:val="24"/>
          <w:lang w:eastAsia="en-HK"/>
        </w:rPr>
        <w:t xml:space="preserve"> review</w:t>
      </w:r>
      <w:r w:rsidR="001970E3">
        <w:rPr>
          <w:rFonts w:ascii="Times New Roman" w:eastAsia="Times New Roman" w:hAnsi="Times New Roman" w:cs="Times New Roman"/>
          <w:sz w:val="24"/>
          <w:szCs w:val="24"/>
          <w:lang w:eastAsia="en-HK"/>
        </w:rPr>
        <w:t xml:space="preserve"> of</w:t>
      </w:r>
      <w:r w:rsidR="000C0240">
        <w:rPr>
          <w:rFonts w:ascii="Times New Roman" w:eastAsia="Times New Roman" w:hAnsi="Times New Roman" w:cs="Times New Roman"/>
          <w:sz w:val="24"/>
          <w:szCs w:val="24"/>
          <w:lang w:eastAsia="en-HK"/>
        </w:rPr>
        <w:t xml:space="preserve"> thirty-years of WWP design, execution and achievement of health and economic success, concluded that programmes with an evidence-based foundation yield </w:t>
      </w:r>
      <w:r w:rsidR="003967FF">
        <w:rPr>
          <w:rFonts w:ascii="Times New Roman" w:eastAsia="Times New Roman" w:hAnsi="Times New Roman" w:cs="Times New Roman"/>
          <w:sz w:val="24"/>
          <w:szCs w:val="24"/>
          <w:lang w:eastAsia="en-HK"/>
        </w:rPr>
        <w:t xml:space="preserve">positive </w:t>
      </w:r>
      <w:r w:rsidR="000C0240">
        <w:rPr>
          <w:rFonts w:ascii="Times New Roman" w:eastAsia="Times New Roman" w:hAnsi="Times New Roman" w:cs="Times New Roman"/>
          <w:sz w:val="24"/>
          <w:szCs w:val="24"/>
          <w:lang w:eastAsia="en-HK"/>
        </w:rPr>
        <w:t xml:space="preserve">results (Goetzel </w:t>
      </w:r>
      <w:r w:rsidR="000C0240" w:rsidRPr="00655563">
        <w:rPr>
          <w:rFonts w:ascii="Times New Roman" w:eastAsia="Times New Roman" w:hAnsi="Times New Roman" w:cs="Times New Roman"/>
          <w:i/>
          <w:iCs/>
          <w:sz w:val="24"/>
          <w:szCs w:val="24"/>
          <w:lang w:eastAsia="en-HK"/>
        </w:rPr>
        <w:t>et al</w:t>
      </w:r>
      <w:r w:rsidR="000C0240">
        <w:rPr>
          <w:rFonts w:ascii="Times New Roman" w:eastAsia="Times New Roman" w:hAnsi="Times New Roman" w:cs="Times New Roman"/>
          <w:sz w:val="24"/>
          <w:szCs w:val="24"/>
          <w:lang w:eastAsia="en-HK"/>
        </w:rPr>
        <w:t xml:space="preserve">. 2014). </w:t>
      </w:r>
      <w:r w:rsidR="00DB08FF" w:rsidRPr="008D5375">
        <w:rPr>
          <w:rFonts w:ascii="Times New Roman" w:eastAsia="Times New Roman" w:hAnsi="Times New Roman" w:cs="Times New Roman"/>
          <w:sz w:val="24"/>
          <w:szCs w:val="24"/>
          <w:lang w:eastAsia="en-HK"/>
        </w:rPr>
        <w:t xml:space="preserve"> </w:t>
      </w:r>
    </w:p>
    <w:p w14:paraId="4365586D" w14:textId="6736C035" w:rsidR="005664BB" w:rsidRPr="00D41BAF" w:rsidRDefault="003D3ABD" w:rsidP="008F5147">
      <w:pPr>
        <w:spacing w:line="360" w:lineRule="auto"/>
        <w:ind w:firstLine="720"/>
        <w:jc w:val="both"/>
        <w:rPr>
          <w:rFonts w:ascii="Times New Roman" w:eastAsia="Times New Roman" w:hAnsi="Times New Roman" w:cs="Times New Roman"/>
          <w:sz w:val="24"/>
          <w:szCs w:val="24"/>
          <w:lang w:eastAsia="en-HK"/>
        </w:rPr>
      </w:pPr>
      <w:r>
        <w:rPr>
          <w:rFonts w:ascii="Times New Roman" w:hAnsi="Times New Roman" w:cs="Times New Roman"/>
          <w:sz w:val="24"/>
          <w:szCs w:val="24"/>
        </w:rPr>
        <w:t xml:space="preserve">The </w:t>
      </w:r>
      <w:r w:rsidR="00514BF6">
        <w:rPr>
          <w:rFonts w:ascii="Times New Roman" w:hAnsi="Times New Roman" w:cs="Times New Roman"/>
          <w:sz w:val="24"/>
          <w:szCs w:val="24"/>
        </w:rPr>
        <w:t xml:space="preserve">success of WWPs lies in the </w:t>
      </w:r>
      <w:r>
        <w:rPr>
          <w:rFonts w:ascii="Times New Roman" w:hAnsi="Times New Roman" w:cs="Times New Roman"/>
          <w:sz w:val="24"/>
          <w:szCs w:val="24"/>
        </w:rPr>
        <w:t>e</w:t>
      </w:r>
      <w:r w:rsidR="00A618FC" w:rsidRPr="00A618FC">
        <w:rPr>
          <w:rFonts w:ascii="Times New Roman" w:hAnsi="Times New Roman" w:cs="Times New Roman"/>
          <w:sz w:val="24"/>
          <w:szCs w:val="24"/>
        </w:rPr>
        <w:t xml:space="preserve">ffective implementation of lifestyle interventions </w:t>
      </w:r>
      <w:r>
        <w:rPr>
          <w:rFonts w:ascii="Times New Roman" w:hAnsi="Times New Roman" w:cs="Times New Roman"/>
          <w:sz w:val="24"/>
          <w:szCs w:val="24"/>
        </w:rPr>
        <w:t>in addition to ensuring that employees engage</w:t>
      </w:r>
      <w:r w:rsidR="005543F9">
        <w:rPr>
          <w:rFonts w:ascii="Times New Roman" w:hAnsi="Times New Roman" w:cs="Times New Roman"/>
          <w:sz w:val="24"/>
          <w:szCs w:val="24"/>
        </w:rPr>
        <w:t xml:space="preserve"> in these initiatives</w:t>
      </w:r>
      <w:r w:rsidR="00A618FC" w:rsidRPr="00A618FC">
        <w:rPr>
          <w:rFonts w:ascii="Times New Roman" w:hAnsi="Times New Roman" w:cs="Times New Roman"/>
          <w:sz w:val="24"/>
          <w:szCs w:val="24"/>
        </w:rPr>
        <w:t xml:space="preserve"> (</w:t>
      </w:r>
      <w:r w:rsidR="00A618FC" w:rsidRPr="00A618FC">
        <w:rPr>
          <w:rFonts w:ascii="Times New Roman" w:eastAsia="Times New Roman" w:hAnsi="Times New Roman" w:cs="Times New Roman"/>
          <w:sz w:val="24"/>
          <w:szCs w:val="24"/>
          <w:lang w:eastAsia="en-HK"/>
        </w:rPr>
        <w:t xml:space="preserve">Grossmeier </w:t>
      </w:r>
      <w:r w:rsidR="00655563">
        <w:rPr>
          <w:rFonts w:ascii="Times New Roman" w:eastAsia="Times New Roman" w:hAnsi="Times New Roman" w:cs="Times New Roman"/>
          <w:sz w:val="24"/>
          <w:szCs w:val="24"/>
          <w:lang w:eastAsia="en-HK"/>
        </w:rPr>
        <w:t>and</w:t>
      </w:r>
      <w:r w:rsidR="00A618FC" w:rsidRPr="00A618FC">
        <w:rPr>
          <w:rFonts w:ascii="Times New Roman" w:eastAsia="Times New Roman" w:hAnsi="Times New Roman" w:cs="Times New Roman"/>
          <w:sz w:val="24"/>
          <w:szCs w:val="24"/>
          <w:lang w:eastAsia="en-HK"/>
        </w:rPr>
        <w:t xml:space="preserve"> Johnson, 2020).</w:t>
      </w:r>
      <w:r w:rsidR="00A618FC" w:rsidRPr="00D41BAF">
        <w:rPr>
          <w:rFonts w:ascii="Times New Roman" w:eastAsia="Times New Roman" w:hAnsi="Times New Roman" w:cs="Times New Roman"/>
          <w:sz w:val="24"/>
          <w:szCs w:val="24"/>
          <w:lang w:eastAsia="en-HK"/>
        </w:rPr>
        <w:t xml:space="preserve"> </w:t>
      </w:r>
      <w:r>
        <w:rPr>
          <w:rFonts w:ascii="Times New Roman" w:eastAsia="Times New Roman" w:hAnsi="Times New Roman" w:cs="Times New Roman"/>
          <w:sz w:val="24"/>
          <w:szCs w:val="24"/>
          <w:lang w:eastAsia="en-HK"/>
        </w:rPr>
        <w:t xml:space="preserve">A </w:t>
      </w:r>
      <w:r>
        <w:rPr>
          <w:rFonts w:ascii="Times New Roman" w:hAnsi="Times New Roman" w:cs="Times New Roman"/>
          <w:sz w:val="24"/>
          <w:szCs w:val="24"/>
        </w:rPr>
        <w:t>pivotal</w:t>
      </w:r>
      <w:r w:rsidRPr="00D41BAF">
        <w:rPr>
          <w:rFonts w:ascii="Times New Roman" w:hAnsi="Times New Roman" w:cs="Times New Roman"/>
          <w:sz w:val="24"/>
          <w:szCs w:val="24"/>
        </w:rPr>
        <w:t xml:space="preserve"> challenge</w:t>
      </w:r>
      <w:r>
        <w:rPr>
          <w:rFonts w:ascii="Times New Roman" w:hAnsi="Times New Roman" w:cs="Times New Roman"/>
          <w:sz w:val="24"/>
          <w:szCs w:val="24"/>
        </w:rPr>
        <w:t xml:space="preserve"> facing corporations in the implementation of WWPs</w:t>
      </w:r>
      <w:r w:rsidRPr="00D41BAF">
        <w:rPr>
          <w:rFonts w:ascii="Times New Roman" w:hAnsi="Times New Roman" w:cs="Times New Roman"/>
          <w:sz w:val="24"/>
          <w:szCs w:val="24"/>
        </w:rPr>
        <w:t xml:space="preserve"> is to </w:t>
      </w:r>
      <w:r w:rsidR="00DF66B7">
        <w:rPr>
          <w:rFonts w:ascii="Times New Roman" w:hAnsi="Times New Roman" w:cs="Times New Roman"/>
          <w:sz w:val="24"/>
          <w:szCs w:val="24"/>
        </w:rPr>
        <w:t>entice</w:t>
      </w:r>
      <w:r>
        <w:rPr>
          <w:rFonts w:ascii="Times New Roman" w:hAnsi="Times New Roman" w:cs="Times New Roman"/>
          <w:sz w:val="24"/>
          <w:szCs w:val="24"/>
        </w:rPr>
        <w:t xml:space="preserve"> employees to</w:t>
      </w:r>
      <w:r w:rsidRPr="00D41BAF">
        <w:rPr>
          <w:rFonts w:ascii="Times New Roman" w:hAnsi="Times New Roman" w:cs="Times New Roman"/>
          <w:sz w:val="24"/>
          <w:szCs w:val="24"/>
        </w:rPr>
        <w:t xml:space="preserve"> pa</w:t>
      </w:r>
      <w:r w:rsidRPr="00CA3002">
        <w:rPr>
          <w:rFonts w:ascii="Times New Roman" w:hAnsi="Times New Roman" w:cs="Times New Roman"/>
          <w:sz w:val="24"/>
          <w:szCs w:val="24"/>
        </w:rPr>
        <w:t xml:space="preserve">rticipate (George </w:t>
      </w:r>
      <w:r w:rsidR="00655563">
        <w:rPr>
          <w:rFonts w:ascii="Times New Roman" w:hAnsi="Times New Roman" w:cs="Times New Roman"/>
          <w:sz w:val="24"/>
          <w:szCs w:val="24"/>
        </w:rPr>
        <w:t>and</w:t>
      </w:r>
      <w:r w:rsidRPr="00CA3002">
        <w:rPr>
          <w:rFonts w:ascii="Times New Roman" w:hAnsi="Times New Roman" w:cs="Times New Roman"/>
          <w:sz w:val="24"/>
          <w:szCs w:val="24"/>
        </w:rPr>
        <w:t xml:space="preserve"> Tanner, 2014). Ott-Holland </w:t>
      </w:r>
      <w:r w:rsidRPr="00655563">
        <w:rPr>
          <w:rFonts w:ascii="Times New Roman" w:hAnsi="Times New Roman" w:cs="Times New Roman"/>
          <w:i/>
          <w:iCs/>
          <w:sz w:val="24"/>
          <w:szCs w:val="24"/>
        </w:rPr>
        <w:t>et al.</w:t>
      </w:r>
      <w:r w:rsidRPr="00CA3002">
        <w:rPr>
          <w:rFonts w:ascii="Times New Roman" w:hAnsi="Times New Roman" w:cs="Times New Roman"/>
          <w:sz w:val="24"/>
          <w:szCs w:val="24"/>
        </w:rPr>
        <w:t xml:space="preserve"> (2019</w:t>
      </w:r>
      <w:r w:rsidR="00E72589" w:rsidRPr="00CA3002">
        <w:rPr>
          <w:rFonts w:ascii="Times New Roman" w:hAnsi="Times New Roman" w:cs="Times New Roman"/>
          <w:sz w:val="24"/>
          <w:szCs w:val="24"/>
        </w:rPr>
        <w:t>, p.</w:t>
      </w:r>
      <w:r w:rsidR="00655563">
        <w:rPr>
          <w:rFonts w:ascii="Times New Roman" w:hAnsi="Times New Roman" w:cs="Times New Roman"/>
          <w:sz w:val="24"/>
          <w:szCs w:val="24"/>
        </w:rPr>
        <w:t xml:space="preserve"> </w:t>
      </w:r>
      <w:r w:rsidR="00E72589" w:rsidRPr="00CA3002">
        <w:rPr>
          <w:rFonts w:ascii="Times New Roman" w:hAnsi="Times New Roman" w:cs="Times New Roman"/>
          <w:sz w:val="24"/>
          <w:szCs w:val="24"/>
        </w:rPr>
        <w:t>1</w:t>
      </w:r>
      <w:r w:rsidRPr="00CA3002">
        <w:rPr>
          <w:rFonts w:ascii="Times New Roman" w:hAnsi="Times New Roman" w:cs="Times New Roman"/>
          <w:sz w:val="24"/>
          <w:szCs w:val="24"/>
        </w:rPr>
        <w:t xml:space="preserve">) </w:t>
      </w:r>
      <w:r w:rsidR="00CA3002" w:rsidRPr="00CA3002">
        <w:rPr>
          <w:rFonts w:ascii="Times New Roman" w:hAnsi="Times New Roman" w:cs="Times New Roman"/>
          <w:sz w:val="24"/>
          <w:szCs w:val="24"/>
        </w:rPr>
        <w:t>defined</w:t>
      </w:r>
      <w:r w:rsidRPr="00CA3002">
        <w:rPr>
          <w:rFonts w:ascii="Times New Roman" w:hAnsi="Times New Roman" w:cs="Times New Roman"/>
          <w:sz w:val="24"/>
          <w:szCs w:val="24"/>
        </w:rPr>
        <w:t xml:space="preserve"> WWP </w:t>
      </w:r>
      <w:r w:rsidRPr="00BB29D1">
        <w:rPr>
          <w:rFonts w:ascii="Times New Roman" w:hAnsi="Times New Roman" w:cs="Times New Roman"/>
          <w:sz w:val="24"/>
          <w:szCs w:val="24"/>
        </w:rPr>
        <w:t>participation</w:t>
      </w:r>
      <w:r w:rsidR="00CA3002" w:rsidRPr="00BB29D1">
        <w:rPr>
          <w:rFonts w:ascii="Times New Roman" w:hAnsi="Times New Roman" w:cs="Times New Roman"/>
          <w:sz w:val="24"/>
          <w:szCs w:val="24"/>
        </w:rPr>
        <w:t xml:space="preserve"> </w:t>
      </w:r>
      <w:r w:rsidRPr="00BB29D1">
        <w:rPr>
          <w:rFonts w:ascii="Times New Roman" w:hAnsi="Times New Roman" w:cs="Times New Roman"/>
          <w:sz w:val="24"/>
          <w:szCs w:val="24"/>
        </w:rPr>
        <w:t xml:space="preserve">as </w:t>
      </w:r>
      <w:r w:rsidR="00CA3002" w:rsidRPr="00BB29D1">
        <w:rPr>
          <w:rFonts w:ascii="Times New Roman" w:hAnsi="Times New Roman" w:cs="Times New Roman"/>
          <w:sz w:val="24"/>
          <w:szCs w:val="24"/>
        </w:rPr>
        <w:t>“</w:t>
      </w:r>
      <w:r w:rsidRPr="00BB29D1">
        <w:rPr>
          <w:rFonts w:ascii="Times New Roman" w:hAnsi="Times New Roman" w:cs="Times New Roman"/>
          <w:sz w:val="24"/>
          <w:szCs w:val="24"/>
        </w:rPr>
        <w:t xml:space="preserve">the extent to which employees </w:t>
      </w:r>
      <w:r w:rsidRPr="00AA63D4">
        <w:rPr>
          <w:rFonts w:ascii="Times New Roman" w:hAnsi="Times New Roman" w:cs="Times New Roman"/>
          <w:i/>
          <w:iCs/>
          <w:sz w:val="24"/>
          <w:szCs w:val="24"/>
        </w:rPr>
        <w:t>behaviorally</w:t>
      </w:r>
      <w:r w:rsidRPr="00BB29D1">
        <w:rPr>
          <w:rFonts w:ascii="Times New Roman" w:hAnsi="Times New Roman" w:cs="Times New Roman"/>
          <w:sz w:val="24"/>
          <w:szCs w:val="24"/>
        </w:rPr>
        <w:t xml:space="preserve"> engage in a voluntary workplace health program.”</w:t>
      </w:r>
      <w:r w:rsidR="0073215F" w:rsidRPr="00BB29D1">
        <w:rPr>
          <w:rFonts w:ascii="Times New Roman" w:hAnsi="Times New Roman" w:cs="Times New Roman"/>
          <w:sz w:val="24"/>
          <w:szCs w:val="24"/>
        </w:rPr>
        <w:t xml:space="preserve"> </w:t>
      </w:r>
      <w:r w:rsidR="00BB29D1" w:rsidRPr="00BB29D1">
        <w:rPr>
          <w:rFonts w:ascii="Times New Roman" w:hAnsi="Times New Roman" w:cs="Times New Roman"/>
          <w:sz w:val="24"/>
          <w:szCs w:val="24"/>
        </w:rPr>
        <w:t xml:space="preserve">This definition being </w:t>
      </w:r>
      <w:r w:rsidR="00E82289">
        <w:rPr>
          <w:rFonts w:ascii="Times New Roman" w:hAnsi="Times New Roman" w:cs="Times New Roman"/>
          <w:sz w:val="24"/>
          <w:szCs w:val="24"/>
        </w:rPr>
        <w:t>al</w:t>
      </w:r>
      <w:r w:rsidR="00BB29D1" w:rsidRPr="00BB29D1">
        <w:rPr>
          <w:rFonts w:ascii="Times New Roman" w:hAnsi="Times New Roman" w:cs="Times New Roman"/>
          <w:sz w:val="24"/>
          <w:szCs w:val="24"/>
        </w:rPr>
        <w:t>i</w:t>
      </w:r>
      <w:r w:rsidR="00E82289">
        <w:rPr>
          <w:rFonts w:ascii="Times New Roman" w:hAnsi="Times New Roman" w:cs="Times New Roman"/>
          <w:sz w:val="24"/>
          <w:szCs w:val="24"/>
        </w:rPr>
        <w:t xml:space="preserve">gned </w:t>
      </w:r>
      <w:r w:rsidR="00BB29D1" w:rsidRPr="00BB29D1">
        <w:rPr>
          <w:rFonts w:ascii="Times New Roman" w:hAnsi="Times New Roman" w:cs="Times New Roman"/>
          <w:sz w:val="24"/>
          <w:szCs w:val="24"/>
        </w:rPr>
        <w:t xml:space="preserve">with </w:t>
      </w:r>
      <w:r w:rsidR="00A618FC" w:rsidRPr="00BB29D1">
        <w:rPr>
          <w:rFonts w:ascii="Times New Roman" w:hAnsi="Times New Roman" w:cs="Times New Roman"/>
          <w:sz w:val="24"/>
          <w:szCs w:val="24"/>
        </w:rPr>
        <w:t>Chapman and Sillivan’s (2003</w:t>
      </w:r>
      <w:r w:rsidR="0073215F" w:rsidRPr="00BB29D1">
        <w:rPr>
          <w:rFonts w:ascii="Times New Roman" w:hAnsi="Times New Roman" w:cs="Times New Roman"/>
          <w:sz w:val="24"/>
          <w:szCs w:val="24"/>
        </w:rPr>
        <w:t>, p.</w:t>
      </w:r>
      <w:r w:rsidR="00655563">
        <w:rPr>
          <w:rFonts w:ascii="Times New Roman" w:hAnsi="Times New Roman" w:cs="Times New Roman"/>
          <w:sz w:val="24"/>
          <w:szCs w:val="24"/>
        </w:rPr>
        <w:t xml:space="preserve"> </w:t>
      </w:r>
      <w:r w:rsidR="0073215F" w:rsidRPr="00BB29D1">
        <w:rPr>
          <w:rFonts w:ascii="Times New Roman" w:hAnsi="Times New Roman" w:cs="Times New Roman"/>
          <w:sz w:val="24"/>
          <w:szCs w:val="24"/>
        </w:rPr>
        <w:t>7</w:t>
      </w:r>
      <w:r w:rsidR="00A618FC" w:rsidRPr="00BB29D1">
        <w:rPr>
          <w:rFonts w:ascii="Times New Roman" w:hAnsi="Times New Roman" w:cs="Times New Roman"/>
          <w:sz w:val="24"/>
          <w:szCs w:val="24"/>
        </w:rPr>
        <w:t xml:space="preserve">) </w:t>
      </w:r>
      <w:r w:rsidR="00A618FC" w:rsidRPr="00BC2CBE">
        <w:rPr>
          <w:rFonts w:ascii="Times New Roman" w:eastAsia="Times New Roman" w:hAnsi="Times New Roman" w:cs="Times New Roman"/>
          <w:sz w:val="24"/>
          <w:szCs w:val="24"/>
          <w:lang w:eastAsia="en-HK"/>
        </w:rPr>
        <w:t>Conceptual Model of the HPM Process,</w:t>
      </w:r>
      <w:r w:rsidR="00A618FC" w:rsidRPr="00BB29D1">
        <w:rPr>
          <w:rFonts w:ascii="Times New Roman" w:eastAsia="Times New Roman" w:hAnsi="Times New Roman" w:cs="Times New Roman"/>
          <w:sz w:val="24"/>
          <w:szCs w:val="24"/>
          <w:lang w:eastAsia="en-HK"/>
        </w:rPr>
        <w:t xml:space="preserve"> </w:t>
      </w:r>
      <w:r w:rsidR="00BB29D1" w:rsidRPr="00BB29D1">
        <w:rPr>
          <w:rFonts w:ascii="Times New Roman" w:eastAsia="Times New Roman" w:hAnsi="Times New Roman" w:cs="Times New Roman"/>
          <w:sz w:val="24"/>
          <w:szCs w:val="24"/>
          <w:lang w:eastAsia="en-HK"/>
        </w:rPr>
        <w:t>where</w:t>
      </w:r>
      <w:r w:rsidR="00ED0679">
        <w:rPr>
          <w:rFonts w:ascii="Times New Roman" w:eastAsia="Times New Roman" w:hAnsi="Times New Roman" w:cs="Times New Roman"/>
          <w:sz w:val="24"/>
          <w:szCs w:val="24"/>
          <w:lang w:eastAsia="en-HK"/>
        </w:rPr>
        <w:t>by</w:t>
      </w:r>
      <w:r w:rsidR="00BB29D1" w:rsidRPr="00BB29D1">
        <w:rPr>
          <w:rFonts w:ascii="Times New Roman" w:eastAsia="Times New Roman" w:hAnsi="Times New Roman" w:cs="Times New Roman"/>
          <w:sz w:val="24"/>
          <w:szCs w:val="24"/>
          <w:lang w:eastAsia="en-HK"/>
        </w:rPr>
        <w:t xml:space="preserve"> </w:t>
      </w:r>
      <w:r w:rsidR="00A618FC" w:rsidRPr="00BB29D1">
        <w:rPr>
          <w:rFonts w:ascii="Times New Roman" w:eastAsia="Times New Roman" w:hAnsi="Times New Roman" w:cs="Times New Roman"/>
          <w:sz w:val="24"/>
          <w:szCs w:val="24"/>
          <w:lang w:eastAsia="en-HK"/>
        </w:rPr>
        <w:t>b</w:t>
      </w:r>
      <w:r w:rsidR="00354158" w:rsidRPr="00BB29D1">
        <w:rPr>
          <w:rFonts w:ascii="Times New Roman" w:hAnsi="Times New Roman" w:cs="Times New Roman"/>
          <w:sz w:val="24"/>
          <w:szCs w:val="24"/>
        </w:rPr>
        <w:t>ehavioural change</w:t>
      </w:r>
      <w:r w:rsidR="00BB29D1" w:rsidRPr="00BB29D1">
        <w:rPr>
          <w:rFonts w:ascii="Times New Roman" w:hAnsi="Times New Roman" w:cs="Times New Roman"/>
          <w:sz w:val="24"/>
          <w:szCs w:val="24"/>
        </w:rPr>
        <w:t xml:space="preserve"> is </w:t>
      </w:r>
      <w:r w:rsidR="00A24589">
        <w:rPr>
          <w:rFonts w:ascii="Times New Roman" w:hAnsi="Times New Roman" w:cs="Times New Roman"/>
          <w:sz w:val="24"/>
          <w:szCs w:val="24"/>
        </w:rPr>
        <w:t xml:space="preserve">a </w:t>
      </w:r>
      <w:r w:rsidR="00BB29D1" w:rsidRPr="00BB29D1">
        <w:rPr>
          <w:rFonts w:ascii="Times New Roman" w:hAnsi="Times New Roman" w:cs="Times New Roman"/>
          <w:sz w:val="24"/>
          <w:szCs w:val="24"/>
        </w:rPr>
        <w:t>critical</w:t>
      </w:r>
      <w:r w:rsidR="00A24589">
        <w:rPr>
          <w:rFonts w:ascii="Times New Roman" w:hAnsi="Times New Roman" w:cs="Times New Roman"/>
          <w:sz w:val="24"/>
          <w:szCs w:val="24"/>
        </w:rPr>
        <w:t xml:space="preserve"> </w:t>
      </w:r>
      <w:r w:rsidR="00ED0679">
        <w:rPr>
          <w:rFonts w:ascii="Times New Roman" w:hAnsi="Times New Roman" w:cs="Times New Roman"/>
          <w:sz w:val="24"/>
          <w:szCs w:val="24"/>
        </w:rPr>
        <w:t xml:space="preserve">step </w:t>
      </w:r>
      <w:r w:rsidR="00A24589">
        <w:rPr>
          <w:rFonts w:ascii="Times New Roman" w:hAnsi="Times New Roman" w:cs="Times New Roman"/>
          <w:sz w:val="24"/>
          <w:szCs w:val="24"/>
        </w:rPr>
        <w:t xml:space="preserve">in the process of organisations </w:t>
      </w:r>
      <w:r w:rsidR="00DD32BE">
        <w:rPr>
          <w:rFonts w:ascii="Times New Roman" w:hAnsi="Times New Roman" w:cs="Times New Roman"/>
          <w:sz w:val="24"/>
          <w:szCs w:val="24"/>
        </w:rPr>
        <w:t xml:space="preserve">being able to </w:t>
      </w:r>
      <w:r w:rsidR="00A24589">
        <w:rPr>
          <w:rFonts w:ascii="Times New Roman" w:hAnsi="Times New Roman" w:cs="Times New Roman"/>
          <w:sz w:val="24"/>
          <w:szCs w:val="24"/>
        </w:rPr>
        <w:t>realis</w:t>
      </w:r>
      <w:r w:rsidR="00DD32BE">
        <w:rPr>
          <w:rFonts w:ascii="Times New Roman" w:hAnsi="Times New Roman" w:cs="Times New Roman"/>
          <w:sz w:val="24"/>
          <w:szCs w:val="24"/>
        </w:rPr>
        <w:t>e</w:t>
      </w:r>
      <w:r w:rsidR="00A24589">
        <w:rPr>
          <w:rFonts w:ascii="Times New Roman" w:hAnsi="Times New Roman" w:cs="Times New Roman"/>
          <w:sz w:val="24"/>
          <w:szCs w:val="24"/>
        </w:rPr>
        <w:t xml:space="preserve"> the</w:t>
      </w:r>
      <w:r w:rsidR="00942C16">
        <w:rPr>
          <w:rFonts w:ascii="Times New Roman" w:hAnsi="Times New Roman" w:cs="Times New Roman"/>
          <w:sz w:val="24"/>
          <w:szCs w:val="24"/>
        </w:rPr>
        <w:t>ir</w:t>
      </w:r>
      <w:r w:rsidR="00A24589">
        <w:rPr>
          <w:rFonts w:ascii="Times New Roman" w:hAnsi="Times New Roman" w:cs="Times New Roman"/>
          <w:sz w:val="24"/>
          <w:szCs w:val="24"/>
        </w:rPr>
        <w:t xml:space="preserve"> desired </w:t>
      </w:r>
      <w:r w:rsidR="008B6571">
        <w:rPr>
          <w:rFonts w:ascii="Times New Roman" w:hAnsi="Times New Roman" w:cs="Times New Roman"/>
          <w:sz w:val="24"/>
          <w:szCs w:val="24"/>
        </w:rPr>
        <w:t xml:space="preserve">intermediate and ultimate </w:t>
      </w:r>
      <w:r w:rsidR="00A24589">
        <w:rPr>
          <w:rFonts w:ascii="Times New Roman" w:hAnsi="Times New Roman" w:cs="Times New Roman"/>
          <w:sz w:val="24"/>
          <w:szCs w:val="24"/>
        </w:rPr>
        <w:t xml:space="preserve">outcomes. </w:t>
      </w:r>
      <w:r w:rsidR="00504037">
        <w:rPr>
          <w:rFonts w:ascii="Times New Roman" w:hAnsi="Times New Roman" w:cs="Times New Roman"/>
          <w:sz w:val="24"/>
          <w:szCs w:val="24"/>
        </w:rPr>
        <w:t>Further research that extends the</w:t>
      </w:r>
      <w:r w:rsidR="00F1579E">
        <w:rPr>
          <w:rFonts w:ascii="Times New Roman" w:hAnsi="Times New Roman" w:cs="Times New Roman"/>
          <w:sz w:val="24"/>
          <w:szCs w:val="24"/>
        </w:rPr>
        <w:t xml:space="preserve"> understanding of how an employees’ beliefs and perceptions influence their participation in WWPs could assist corporations in their effective design and implementation of Lifestyle-related interventions (</w:t>
      </w:r>
      <w:r w:rsidR="00F1579E" w:rsidRPr="00CA3002">
        <w:rPr>
          <w:rFonts w:ascii="Times New Roman" w:hAnsi="Times New Roman" w:cs="Times New Roman"/>
          <w:sz w:val="24"/>
          <w:szCs w:val="24"/>
        </w:rPr>
        <w:t xml:space="preserve">Ott-Holland </w:t>
      </w:r>
      <w:r w:rsidR="00F1579E" w:rsidRPr="00655563">
        <w:rPr>
          <w:rFonts w:ascii="Times New Roman" w:hAnsi="Times New Roman" w:cs="Times New Roman"/>
          <w:i/>
          <w:iCs/>
          <w:sz w:val="24"/>
          <w:szCs w:val="24"/>
        </w:rPr>
        <w:t>et al.</w:t>
      </w:r>
      <w:r w:rsidR="00F1579E">
        <w:rPr>
          <w:rFonts w:ascii="Times New Roman" w:hAnsi="Times New Roman" w:cs="Times New Roman"/>
          <w:sz w:val="24"/>
          <w:szCs w:val="24"/>
        </w:rPr>
        <w:t xml:space="preserve"> </w:t>
      </w:r>
      <w:r w:rsidR="00F1579E" w:rsidRPr="00CA3002">
        <w:rPr>
          <w:rFonts w:ascii="Times New Roman" w:hAnsi="Times New Roman" w:cs="Times New Roman"/>
          <w:sz w:val="24"/>
          <w:szCs w:val="24"/>
        </w:rPr>
        <w:t>2019</w:t>
      </w:r>
      <w:r w:rsidR="00F1579E">
        <w:rPr>
          <w:rFonts w:ascii="Times New Roman" w:hAnsi="Times New Roman" w:cs="Times New Roman"/>
          <w:sz w:val="24"/>
          <w:szCs w:val="24"/>
        </w:rPr>
        <w:t>)</w:t>
      </w:r>
      <w:r w:rsidR="00504037" w:rsidRPr="00504037">
        <w:rPr>
          <w:rFonts w:ascii="Times New Roman" w:hAnsi="Times New Roman" w:cs="Times New Roman"/>
          <w:sz w:val="24"/>
          <w:szCs w:val="24"/>
        </w:rPr>
        <w:t>.</w:t>
      </w:r>
    </w:p>
    <w:p w14:paraId="60277800" w14:textId="77777777" w:rsidR="00E10FA3" w:rsidRDefault="00E10FA3" w:rsidP="00324B32">
      <w:pPr>
        <w:spacing w:line="360" w:lineRule="auto"/>
        <w:jc w:val="both"/>
        <w:rPr>
          <w:rFonts w:ascii="Times New Roman" w:hAnsi="Times New Roman" w:cs="Times New Roman"/>
          <w:sz w:val="24"/>
          <w:szCs w:val="24"/>
        </w:rPr>
      </w:pPr>
    </w:p>
    <w:p w14:paraId="3D5BE322" w14:textId="0CEFA206" w:rsidR="00807129" w:rsidRDefault="00807129" w:rsidP="00324B3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2.2</w:t>
      </w:r>
      <w:r>
        <w:rPr>
          <w:rFonts w:ascii="Times New Roman" w:hAnsi="Times New Roman" w:cs="Times New Roman"/>
          <w:sz w:val="24"/>
          <w:szCs w:val="24"/>
        </w:rPr>
        <w:tab/>
        <w:t>What We Know About Sleep</w:t>
      </w:r>
    </w:p>
    <w:p w14:paraId="03DC52C5" w14:textId="482E31FE" w:rsidR="00807129" w:rsidRDefault="00807129" w:rsidP="00324B32">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2.2.1</w:t>
      </w:r>
      <w:r>
        <w:rPr>
          <w:rFonts w:ascii="Times New Roman" w:hAnsi="Times New Roman" w:cs="Times New Roman"/>
          <w:sz w:val="24"/>
          <w:szCs w:val="24"/>
        </w:rPr>
        <w:tab/>
      </w:r>
      <w:r w:rsidR="00B21812">
        <w:rPr>
          <w:rFonts w:ascii="Times New Roman" w:hAnsi="Times New Roman" w:cs="Times New Roman"/>
          <w:sz w:val="24"/>
          <w:szCs w:val="24"/>
        </w:rPr>
        <w:t>Sleep Science</w:t>
      </w:r>
    </w:p>
    <w:p w14:paraId="387E002C" w14:textId="2D4E68C2" w:rsidR="004701D7" w:rsidRDefault="00384EC0" w:rsidP="00426156">
      <w:pPr>
        <w:spacing w:line="360" w:lineRule="auto"/>
        <w:ind w:firstLine="720"/>
        <w:jc w:val="both"/>
        <w:rPr>
          <w:rFonts w:ascii="Times New Roman" w:eastAsia="Times New Roman" w:hAnsi="Times New Roman" w:cs="Times New Roman"/>
          <w:sz w:val="24"/>
          <w:szCs w:val="24"/>
          <w:lang w:eastAsia="en-HK"/>
        </w:rPr>
      </w:pPr>
      <w:r>
        <w:rPr>
          <w:rFonts w:ascii="Times New Roman" w:hAnsi="Times New Roman" w:cs="Times New Roman"/>
          <w:sz w:val="24"/>
          <w:szCs w:val="24"/>
          <w:shd w:val="clear" w:color="auto" w:fill="FFFFFF"/>
        </w:rPr>
        <w:t>As humans we sleep approximately one-third of our lives (Saper, 2010)</w:t>
      </w:r>
      <w:r w:rsidRPr="00384EC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yet we still know very little about </w:t>
      </w:r>
      <w:r w:rsidRPr="00F44F0B">
        <w:rPr>
          <w:rFonts w:ascii="Times New Roman" w:hAnsi="Times New Roman" w:cs="Times New Roman"/>
          <w:i/>
          <w:iCs/>
          <w:sz w:val="24"/>
          <w:szCs w:val="24"/>
          <w:shd w:val="clear" w:color="auto" w:fill="FFFFFF"/>
        </w:rPr>
        <w:t>why</w:t>
      </w:r>
      <w:r>
        <w:rPr>
          <w:rFonts w:ascii="Times New Roman" w:hAnsi="Times New Roman" w:cs="Times New Roman"/>
          <w:sz w:val="24"/>
          <w:szCs w:val="24"/>
          <w:shd w:val="clear" w:color="auto" w:fill="FFFFFF"/>
        </w:rPr>
        <w:t xml:space="preserve"> we sleep (Walker, 2017). </w:t>
      </w:r>
      <w:r w:rsidR="00064DB6">
        <w:rPr>
          <w:rFonts w:ascii="Times New Roman" w:hAnsi="Times New Roman" w:cs="Times New Roman"/>
          <w:sz w:val="24"/>
          <w:szCs w:val="24"/>
          <w:shd w:val="clear" w:color="auto" w:fill="FFFFFF"/>
        </w:rPr>
        <w:t>Historically</w:t>
      </w:r>
      <w:r w:rsidR="00102417">
        <w:rPr>
          <w:rFonts w:ascii="Times New Roman" w:hAnsi="Times New Roman" w:cs="Times New Roman"/>
          <w:sz w:val="24"/>
          <w:szCs w:val="24"/>
          <w:shd w:val="clear" w:color="auto" w:fill="FFFFFF"/>
        </w:rPr>
        <w:t>,</w:t>
      </w:r>
      <w:r w:rsidR="00064DB6">
        <w:rPr>
          <w:rFonts w:ascii="Times New Roman" w:hAnsi="Times New Roman" w:cs="Times New Roman"/>
          <w:sz w:val="24"/>
          <w:szCs w:val="24"/>
          <w:shd w:val="clear" w:color="auto" w:fill="FFFFFF"/>
        </w:rPr>
        <w:t xml:space="preserve"> sleep research was seen as inconclusive in regards to how it may benefit an individual’s performance (Brown, 2004)</w:t>
      </w:r>
      <w:r w:rsidR="00840374">
        <w:rPr>
          <w:rFonts w:ascii="Times New Roman" w:hAnsi="Times New Roman" w:cs="Times New Roman"/>
          <w:sz w:val="24"/>
          <w:szCs w:val="24"/>
          <w:shd w:val="clear" w:color="auto" w:fill="FFFFFF"/>
        </w:rPr>
        <w:t>. However,</w:t>
      </w:r>
      <w:r w:rsidR="00064DB6">
        <w:rPr>
          <w:rFonts w:ascii="Times New Roman" w:hAnsi="Times New Roman" w:cs="Times New Roman"/>
          <w:sz w:val="24"/>
          <w:szCs w:val="24"/>
          <w:shd w:val="clear" w:color="auto" w:fill="FFFFFF"/>
        </w:rPr>
        <w:t xml:space="preserve"> more recent</w:t>
      </w:r>
      <w:r w:rsidR="00241F7E">
        <w:rPr>
          <w:rFonts w:ascii="Times New Roman" w:hAnsi="Times New Roman" w:cs="Times New Roman"/>
          <w:sz w:val="24"/>
          <w:szCs w:val="24"/>
          <w:shd w:val="clear" w:color="auto" w:fill="FFFFFF"/>
        </w:rPr>
        <w:t xml:space="preserve"> scientific findings have provided a greater conceptual comprehension of sleep (Drew </w:t>
      </w:r>
      <w:r w:rsidR="00241F7E" w:rsidRPr="00655563">
        <w:rPr>
          <w:rFonts w:ascii="Times New Roman" w:hAnsi="Times New Roman" w:cs="Times New Roman"/>
          <w:i/>
          <w:iCs/>
          <w:sz w:val="24"/>
          <w:szCs w:val="24"/>
          <w:shd w:val="clear" w:color="auto" w:fill="FFFFFF"/>
        </w:rPr>
        <w:t>et al.</w:t>
      </w:r>
      <w:r w:rsidR="00241F7E">
        <w:rPr>
          <w:rFonts w:ascii="Times New Roman" w:hAnsi="Times New Roman" w:cs="Times New Roman"/>
          <w:sz w:val="24"/>
          <w:szCs w:val="24"/>
          <w:shd w:val="clear" w:color="auto" w:fill="FFFFFF"/>
        </w:rPr>
        <w:t xml:space="preserve"> 2018)</w:t>
      </w:r>
      <w:r w:rsidR="00656A25">
        <w:rPr>
          <w:rFonts w:ascii="Times New Roman" w:hAnsi="Times New Roman" w:cs="Times New Roman"/>
          <w:sz w:val="24"/>
          <w:szCs w:val="24"/>
          <w:shd w:val="clear" w:color="auto" w:fill="FFFFFF"/>
        </w:rPr>
        <w:t xml:space="preserve">. </w:t>
      </w:r>
      <w:r w:rsidR="004701D7">
        <w:rPr>
          <w:rFonts w:ascii="Times New Roman" w:hAnsi="Times New Roman" w:cs="Times New Roman"/>
          <w:sz w:val="24"/>
          <w:szCs w:val="24"/>
        </w:rPr>
        <w:t xml:space="preserve">Scientific research has uncovered that adults require approximately eight hours of sleep in order to cognitively function, any lesser amount of sleep affects our abilities to </w:t>
      </w:r>
      <w:r w:rsidR="005861D7">
        <w:rPr>
          <w:rFonts w:ascii="Times New Roman" w:hAnsi="Times New Roman" w:cs="Times New Roman"/>
          <w:sz w:val="24"/>
          <w:szCs w:val="24"/>
        </w:rPr>
        <w:t>remain</w:t>
      </w:r>
      <w:r w:rsidR="004701D7">
        <w:rPr>
          <w:rFonts w:ascii="Times New Roman" w:hAnsi="Times New Roman" w:cs="Times New Roman"/>
          <w:sz w:val="24"/>
          <w:szCs w:val="24"/>
        </w:rPr>
        <w:t xml:space="preserve"> alert and retain information </w:t>
      </w:r>
      <w:r w:rsidR="004701D7">
        <w:rPr>
          <w:rFonts w:ascii="Times New Roman" w:hAnsi="Times New Roman" w:cs="Times New Roman"/>
          <w:color w:val="333333"/>
          <w:sz w:val="24"/>
          <w:szCs w:val="24"/>
        </w:rPr>
        <w:t>(</w:t>
      </w:r>
      <w:r w:rsidR="004701D7" w:rsidRPr="00E75E6C">
        <w:rPr>
          <w:rFonts w:ascii="Times New Roman" w:eastAsia="Times New Roman" w:hAnsi="Times New Roman" w:cs="Times New Roman"/>
          <w:sz w:val="24"/>
          <w:szCs w:val="24"/>
          <w:lang w:eastAsia="en-HK"/>
        </w:rPr>
        <w:t xml:space="preserve">Van Dongen </w:t>
      </w:r>
      <w:r w:rsidR="004701D7" w:rsidRPr="00655563">
        <w:rPr>
          <w:rFonts w:ascii="Times New Roman" w:eastAsia="Times New Roman" w:hAnsi="Times New Roman" w:cs="Times New Roman"/>
          <w:i/>
          <w:iCs/>
          <w:sz w:val="24"/>
          <w:szCs w:val="24"/>
          <w:lang w:eastAsia="en-HK"/>
        </w:rPr>
        <w:t>et al</w:t>
      </w:r>
      <w:r w:rsidR="004701D7" w:rsidRPr="008E32E6">
        <w:rPr>
          <w:rFonts w:ascii="Times New Roman" w:eastAsia="Times New Roman" w:hAnsi="Times New Roman" w:cs="Times New Roman"/>
          <w:sz w:val="24"/>
          <w:szCs w:val="24"/>
          <w:lang w:eastAsia="en-HK"/>
        </w:rPr>
        <w:t xml:space="preserve">. </w:t>
      </w:r>
      <w:r w:rsidR="004701D7" w:rsidRPr="00E75E6C">
        <w:rPr>
          <w:rFonts w:ascii="Times New Roman" w:eastAsia="Times New Roman" w:hAnsi="Times New Roman" w:cs="Times New Roman"/>
          <w:sz w:val="24"/>
          <w:szCs w:val="24"/>
          <w:lang w:eastAsia="en-HK"/>
        </w:rPr>
        <w:t>2003</w:t>
      </w:r>
      <w:r w:rsidR="004701D7">
        <w:rPr>
          <w:rFonts w:ascii="Times New Roman" w:eastAsia="Times New Roman" w:hAnsi="Times New Roman" w:cs="Times New Roman"/>
          <w:sz w:val="24"/>
          <w:szCs w:val="24"/>
          <w:lang w:eastAsia="en-HK"/>
        </w:rPr>
        <w:t>; Walker, 2017</w:t>
      </w:r>
      <w:r w:rsidR="004701D7" w:rsidRPr="00E75E6C">
        <w:rPr>
          <w:rFonts w:ascii="Times New Roman" w:eastAsia="Times New Roman" w:hAnsi="Times New Roman" w:cs="Times New Roman"/>
          <w:sz w:val="24"/>
          <w:szCs w:val="24"/>
          <w:lang w:eastAsia="en-HK"/>
        </w:rPr>
        <w:t>)</w:t>
      </w:r>
      <w:r w:rsidR="004701D7">
        <w:rPr>
          <w:rFonts w:ascii="Times New Roman" w:eastAsia="Times New Roman" w:hAnsi="Times New Roman" w:cs="Times New Roman"/>
          <w:sz w:val="24"/>
          <w:szCs w:val="24"/>
          <w:lang w:eastAsia="en-HK"/>
        </w:rPr>
        <w:t>.</w:t>
      </w:r>
      <w:r w:rsidR="004701D7" w:rsidRPr="00E75E6C">
        <w:rPr>
          <w:rFonts w:ascii="Times New Roman" w:eastAsia="Times New Roman" w:hAnsi="Times New Roman" w:cs="Times New Roman"/>
          <w:sz w:val="24"/>
          <w:szCs w:val="24"/>
          <w:lang w:eastAsia="en-HK"/>
        </w:rPr>
        <w:t xml:space="preserve"> </w:t>
      </w:r>
    </w:p>
    <w:p w14:paraId="63C78F07" w14:textId="2FBF366E" w:rsidR="00C32B58" w:rsidRDefault="00656A25" w:rsidP="0042615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As research into sleep science advance</w:t>
      </w:r>
      <w:r w:rsidR="00517016">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 xml:space="preserve">, </w:t>
      </w:r>
      <w:r w:rsidR="00726279">
        <w:rPr>
          <w:rFonts w:ascii="Times New Roman" w:hAnsi="Times New Roman" w:cs="Times New Roman"/>
          <w:sz w:val="24"/>
          <w:szCs w:val="24"/>
          <w:shd w:val="clear" w:color="auto" w:fill="FFFFFF"/>
        </w:rPr>
        <w:t xml:space="preserve">it </w:t>
      </w:r>
      <w:r w:rsidR="00517016">
        <w:rPr>
          <w:rFonts w:ascii="Times New Roman" w:hAnsi="Times New Roman" w:cs="Times New Roman"/>
          <w:sz w:val="24"/>
          <w:szCs w:val="24"/>
          <w:shd w:val="clear" w:color="auto" w:fill="FFFFFF"/>
        </w:rPr>
        <w:t>has</w:t>
      </w:r>
      <w:r w:rsidR="00726279">
        <w:rPr>
          <w:rFonts w:ascii="Times New Roman" w:hAnsi="Times New Roman" w:cs="Times New Roman"/>
          <w:sz w:val="24"/>
          <w:szCs w:val="24"/>
          <w:shd w:val="clear" w:color="auto" w:fill="FFFFFF"/>
        </w:rPr>
        <w:t xml:space="preserve"> be</w:t>
      </w:r>
      <w:r w:rsidR="00517016">
        <w:rPr>
          <w:rFonts w:ascii="Times New Roman" w:hAnsi="Times New Roman" w:cs="Times New Roman"/>
          <w:sz w:val="24"/>
          <w:szCs w:val="24"/>
          <w:shd w:val="clear" w:color="auto" w:fill="FFFFFF"/>
        </w:rPr>
        <w:t>en</w:t>
      </w:r>
      <w:r>
        <w:rPr>
          <w:rFonts w:ascii="Times New Roman" w:hAnsi="Times New Roman" w:cs="Times New Roman"/>
          <w:sz w:val="24"/>
          <w:szCs w:val="24"/>
          <w:shd w:val="clear" w:color="auto" w:fill="FFFFFF"/>
        </w:rPr>
        <w:t xml:space="preserve"> </w:t>
      </w:r>
      <w:r w:rsidR="006C73E3">
        <w:rPr>
          <w:rFonts w:ascii="Times New Roman" w:hAnsi="Times New Roman" w:cs="Times New Roman"/>
          <w:sz w:val="24"/>
          <w:szCs w:val="24"/>
          <w:shd w:val="clear" w:color="auto" w:fill="FFFFFF"/>
        </w:rPr>
        <w:t>suggest</w:t>
      </w:r>
      <w:r w:rsidR="00726279">
        <w:rPr>
          <w:rFonts w:ascii="Times New Roman" w:hAnsi="Times New Roman" w:cs="Times New Roman"/>
          <w:sz w:val="24"/>
          <w:szCs w:val="24"/>
          <w:shd w:val="clear" w:color="auto" w:fill="FFFFFF"/>
        </w:rPr>
        <w:t>ed</w:t>
      </w:r>
      <w:r w:rsidR="006C73E3">
        <w:rPr>
          <w:rFonts w:ascii="Times New Roman" w:hAnsi="Times New Roman" w:cs="Times New Roman"/>
          <w:sz w:val="24"/>
          <w:szCs w:val="24"/>
          <w:shd w:val="clear" w:color="auto" w:fill="FFFFFF"/>
        </w:rPr>
        <w:t xml:space="preserve"> that</w:t>
      </w:r>
      <w:r>
        <w:rPr>
          <w:rFonts w:ascii="Times New Roman" w:hAnsi="Times New Roman" w:cs="Times New Roman"/>
          <w:sz w:val="24"/>
          <w:szCs w:val="24"/>
          <w:shd w:val="clear" w:color="auto" w:fill="FFFFFF"/>
        </w:rPr>
        <w:t xml:space="preserve"> prolonged poor sleep </w:t>
      </w:r>
      <w:r w:rsidR="006C73E3">
        <w:rPr>
          <w:rFonts w:ascii="Times New Roman" w:hAnsi="Times New Roman" w:cs="Times New Roman"/>
          <w:sz w:val="24"/>
          <w:szCs w:val="24"/>
          <w:shd w:val="clear" w:color="auto" w:fill="FFFFFF"/>
        </w:rPr>
        <w:t xml:space="preserve">may be a contributing factor </w:t>
      </w:r>
      <w:r w:rsidR="00E016FD">
        <w:rPr>
          <w:rFonts w:ascii="Times New Roman" w:hAnsi="Times New Roman" w:cs="Times New Roman"/>
          <w:sz w:val="24"/>
          <w:szCs w:val="24"/>
          <w:shd w:val="clear" w:color="auto" w:fill="FFFFFF"/>
        </w:rPr>
        <w:t>in</w:t>
      </w:r>
      <w:r w:rsidR="006C73E3">
        <w:rPr>
          <w:rFonts w:ascii="Times New Roman" w:hAnsi="Times New Roman" w:cs="Times New Roman"/>
          <w:sz w:val="24"/>
          <w:szCs w:val="24"/>
          <w:shd w:val="clear" w:color="auto" w:fill="FFFFFF"/>
        </w:rPr>
        <w:t xml:space="preserve"> t</w:t>
      </w:r>
      <w:r>
        <w:rPr>
          <w:rFonts w:ascii="Times New Roman" w:hAnsi="Times New Roman" w:cs="Times New Roman"/>
          <w:sz w:val="24"/>
          <w:szCs w:val="24"/>
          <w:shd w:val="clear" w:color="auto" w:fill="FFFFFF"/>
        </w:rPr>
        <w:t xml:space="preserve">he </w:t>
      </w:r>
      <w:r w:rsidR="00A710FA">
        <w:rPr>
          <w:rFonts w:ascii="Times New Roman" w:hAnsi="Times New Roman" w:cs="Times New Roman"/>
          <w:sz w:val="24"/>
          <w:szCs w:val="24"/>
          <w:shd w:val="clear" w:color="auto" w:fill="FFFFFF"/>
        </w:rPr>
        <w:t xml:space="preserve">epidemic of </w:t>
      </w:r>
      <w:r>
        <w:rPr>
          <w:rFonts w:ascii="Times New Roman" w:hAnsi="Times New Roman" w:cs="Times New Roman"/>
          <w:sz w:val="24"/>
          <w:szCs w:val="24"/>
          <w:shd w:val="clear" w:color="auto" w:fill="FFFFFF"/>
        </w:rPr>
        <w:t>obesity (Fryer, 2006)</w:t>
      </w:r>
      <w:r w:rsidR="00E016FD">
        <w:rPr>
          <w:rFonts w:ascii="Times New Roman" w:hAnsi="Times New Roman" w:cs="Times New Roman"/>
          <w:sz w:val="24"/>
          <w:szCs w:val="24"/>
          <w:shd w:val="clear" w:color="auto" w:fill="FFFFFF"/>
        </w:rPr>
        <w:t xml:space="preserve">. </w:t>
      </w:r>
      <w:r w:rsidR="0040771E">
        <w:rPr>
          <w:rFonts w:ascii="Times New Roman" w:hAnsi="Times New Roman" w:cs="Times New Roman"/>
          <w:sz w:val="24"/>
          <w:szCs w:val="24"/>
          <w:shd w:val="clear" w:color="auto" w:fill="FFFFFF"/>
        </w:rPr>
        <w:t>Matthew Walker,</w:t>
      </w:r>
      <w:r w:rsidR="0040771E" w:rsidRPr="0040771E">
        <w:rPr>
          <w:rFonts w:ascii="Times New Roman" w:hAnsi="Times New Roman" w:cs="Times New Roman"/>
          <w:sz w:val="24"/>
          <w:szCs w:val="24"/>
          <w:shd w:val="clear" w:color="auto" w:fill="FFFFFF"/>
        </w:rPr>
        <w:t xml:space="preserve"> </w:t>
      </w:r>
      <w:r w:rsidR="0040771E" w:rsidRPr="009801AD">
        <w:rPr>
          <w:rFonts w:ascii="Times New Roman" w:hAnsi="Times New Roman" w:cs="Times New Roman"/>
          <w:sz w:val="24"/>
          <w:szCs w:val="24"/>
          <w:shd w:val="clear" w:color="auto" w:fill="FFFFFF"/>
        </w:rPr>
        <w:t>scientist and professor of </w:t>
      </w:r>
      <w:hyperlink r:id="rId9" w:tooltip="Neuroscience" w:history="1">
        <w:r w:rsidR="0040771E" w:rsidRPr="009801AD">
          <w:rPr>
            <w:rStyle w:val="Hyperlink"/>
            <w:rFonts w:ascii="Times New Roman" w:hAnsi="Times New Roman" w:cs="Times New Roman"/>
            <w:color w:val="auto"/>
            <w:sz w:val="24"/>
            <w:szCs w:val="24"/>
            <w:u w:val="none"/>
            <w:shd w:val="clear" w:color="auto" w:fill="FFFFFF"/>
          </w:rPr>
          <w:t>neuroscience</w:t>
        </w:r>
      </w:hyperlink>
      <w:r w:rsidR="0040771E" w:rsidRPr="009801AD">
        <w:rPr>
          <w:rFonts w:ascii="Times New Roman" w:hAnsi="Times New Roman" w:cs="Times New Roman"/>
          <w:sz w:val="24"/>
          <w:szCs w:val="24"/>
          <w:shd w:val="clear" w:color="auto" w:fill="FFFFFF"/>
        </w:rPr>
        <w:t> and </w:t>
      </w:r>
      <w:hyperlink r:id="rId10" w:tooltip="Psychology" w:history="1">
        <w:r w:rsidR="0040771E" w:rsidRPr="009801AD">
          <w:rPr>
            <w:rStyle w:val="Hyperlink"/>
            <w:rFonts w:ascii="Times New Roman" w:hAnsi="Times New Roman" w:cs="Times New Roman"/>
            <w:color w:val="auto"/>
            <w:sz w:val="24"/>
            <w:szCs w:val="24"/>
            <w:u w:val="none"/>
            <w:shd w:val="clear" w:color="auto" w:fill="FFFFFF"/>
          </w:rPr>
          <w:t>psychology</w:t>
        </w:r>
      </w:hyperlink>
      <w:r w:rsidR="0040771E" w:rsidRPr="009801AD">
        <w:rPr>
          <w:rFonts w:ascii="Times New Roman" w:hAnsi="Times New Roman" w:cs="Times New Roman"/>
          <w:sz w:val="24"/>
          <w:szCs w:val="24"/>
          <w:shd w:val="clear" w:color="auto" w:fill="FFFFFF"/>
        </w:rPr>
        <w:t> at the </w:t>
      </w:r>
      <w:hyperlink r:id="rId11" w:tooltip="University of California, Berkeley" w:history="1">
        <w:r w:rsidR="0040771E" w:rsidRPr="009801AD">
          <w:rPr>
            <w:rStyle w:val="Hyperlink"/>
            <w:rFonts w:ascii="Times New Roman" w:hAnsi="Times New Roman" w:cs="Times New Roman"/>
            <w:color w:val="auto"/>
            <w:sz w:val="24"/>
            <w:szCs w:val="24"/>
            <w:u w:val="none"/>
            <w:shd w:val="clear" w:color="auto" w:fill="FFFFFF"/>
          </w:rPr>
          <w:t>University</w:t>
        </w:r>
        <w:r w:rsidR="0040771E">
          <w:rPr>
            <w:rStyle w:val="Hyperlink"/>
            <w:rFonts w:ascii="Times New Roman" w:hAnsi="Times New Roman" w:cs="Times New Roman"/>
            <w:color w:val="auto"/>
            <w:sz w:val="24"/>
            <w:szCs w:val="24"/>
            <w:u w:val="none"/>
            <w:shd w:val="clear" w:color="auto" w:fill="FFFFFF"/>
          </w:rPr>
          <w:t xml:space="preserve"> </w:t>
        </w:r>
        <w:r w:rsidR="0040771E" w:rsidRPr="009801AD">
          <w:rPr>
            <w:rStyle w:val="Hyperlink"/>
            <w:rFonts w:ascii="Times New Roman" w:hAnsi="Times New Roman" w:cs="Times New Roman"/>
            <w:color w:val="auto"/>
            <w:sz w:val="24"/>
            <w:szCs w:val="24"/>
            <w:u w:val="none"/>
            <w:shd w:val="clear" w:color="auto" w:fill="FFFFFF"/>
          </w:rPr>
          <w:t>of California, Berkeley</w:t>
        </w:r>
      </w:hyperlink>
      <w:r w:rsidR="0040771E">
        <w:rPr>
          <w:rFonts w:ascii="Times New Roman" w:hAnsi="Times New Roman" w:cs="Times New Roman"/>
          <w:sz w:val="24"/>
          <w:szCs w:val="24"/>
        </w:rPr>
        <w:t xml:space="preserve">, whom has published over 100 scientific-based studies including many </w:t>
      </w:r>
      <w:r w:rsidR="0040771E" w:rsidRPr="009801AD">
        <w:rPr>
          <w:rFonts w:ascii="Times New Roman" w:hAnsi="Times New Roman" w:cs="Times New Roman"/>
          <w:sz w:val="24"/>
          <w:szCs w:val="24"/>
          <w:shd w:val="clear" w:color="auto" w:fill="FFFFFF"/>
        </w:rPr>
        <w:t>on the impact of sleep on human health and disease (Wikipedia</w:t>
      </w:r>
      <w:r w:rsidR="00B60D8E">
        <w:rPr>
          <w:rFonts w:ascii="Times New Roman" w:hAnsi="Times New Roman" w:cs="Times New Roman"/>
          <w:sz w:val="24"/>
          <w:szCs w:val="24"/>
          <w:shd w:val="clear" w:color="auto" w:fill="FFFFFF"/>
        </w:rPr>
        <w:t>, 2020</w:t>
      </w:r>
      <w:r w:rsidR="0040771E" w:rsidRPr="009801AD">
        <w:rPr>
          <w:rFonts w:ascii="Times New Roman" w:hAnsi="Times New Roman" w:cs="Times New Roman"/>
          <w:sz w:val="24"/>
          <w:szCs w:val="24"/>
          <w:shd w:val="clear" w:color="auto" w:fill="FFFFFF"/>
        </w:rPr>
        <w:t>)</w:t>
      </w:r>
      <w:r w:rsidR="0040771E">
        <w:rPr>
          <w:rFonts w:ascii="Times New Roman" w:hAnsi="Times New Roman" w:cs="Times New Roman"/>
          <w:sz w:val="24"/>
          <w:szCs w:val="24"/>
          <w:shd w:val="clear" w:color="auto" w:fill="FFFFFF"/>
        </w:rPr>
        <w:t>, as gone as far as</w:t>
      </w:r>
      <w:r w:rsidR="00E016FD">
        <w:rPr>
          <w:rFonts w:ascii="Times New Roman" w:hAnsi="Times New Roman" w:cs="Times New Roman"/>
          <w:sz w:val="24"/>
          <w:szCs w:val="24"/>
          <w:shd w:val="clear" w:color="auto" w:fill="FFFFFF"/>
        </w:rPr>
        <w:t xml:space="preserve"> </w:t>
      </w:r>
      <w:r w:rsidR="006C73E3">
        <w:rPr>
          <w:rFonts w:ascii="Times New Roman" w:hAnsi="Times New Roman" w:cs="Times New Roman"/>
          <w:sz w:val="24"/>
          <w:szCs w:val="24"/>
          <w:shd w:val="clear" w:color="auto" w:fill="FFFFFF"/>
        </w:rPr>
        <w:t xml:space="preserve">stating that today’s greatest public health challenge </w:t>
      </w:r>
      <w:r w:rsidR="00726279">
        <w:rPr>
          <w:rFonts w:ascii="Times New Roman" w:hAnsi="Times New Roman" w:cs="Times New Roman"/>
          <w:sz w:val="24"/>
          <w:szCs w:val="24"/>
          <w:shd w:val="clear" w:color="auto" w:fill="FFFFFF"/>
        </w:rPr>
        <w:t xml:space="preserve">is </w:t>
      </w:r>
      <w:r w:rsidR="00726279" w:rsidRPr="0040771E">
        <w:rPr>
          <w:rFonts w:ascii="Times New Roman" w:hAnsi="Times New Roman" w:cs="Times New Roman"/>
          <w:i/>
          <w:iCs/>
          <w:sz w:val="24"/>
          <w:szCs w:val="24"/>
          <w:shd w:val="clear" w:color="auto" w:fill="FFFFFF"/>
        </w:rPr>
        <w:t>sleep loss</w:t>
      </w:r>
      <w:r w:rsidR="00726279">
        <w:rPr>
          <w:rFonts w:ascii="Times New Roman" w:hAnsi="Times New Roman" w:cs="Times New Roman"/>
          <w:sz w:val="24"/>
          <w:szCs w:val="24"/>
          <w:shd w:val="clear" w:color="auto" w:fill="FFFFFF"/>
        </w:rPr>
        <w:t xml:space="preserve"> itself</w:t>
      </w:r>
      <w:r w:rsidR="00E016FD">
        <w:rPr>
          <w:rFonts w:ascii="Times New Roman" w:hAnsi="Times New Roman" w:cs="Times New Roman"/>
          <w:sz w:val="24"/>
          <w:szCs w:val="24"/>
          <w:shd w:val="clear" w:color="auto" w:fill="FFFFFF"/>
        </w:rPr>
        <w:t xml:space="preserve"> (Walker, 2017)</w:t>
      </w:r>
      <w:r w:rsidR="0072627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C32B58" w:rsidRPr="00C32B58">
        <w:rPr>
          <w:rFonts w:ascii="Times New Roman" w:hAnsi="Times New Roman" w:cs="Times New Roman"/>
          <w:sz w:val="24"/>
          <w:szCs w:val="24"/>
          <w:shd w:val="clear" w:color="auto" w:fill="FFFFFF"/>
        </w:rPr>
        <w:t>In his</w:t>
      </w:r>
      <w:r w:rsidR="00A65D0C">
        <w:rPr>
          <w:rFonts w:ascii="Times New Roman" w:hAnsi="Times New Roman" w:cs="Times New Roman"/>
          <w:sz w:val="24"/>
          <w:szCs w:val="24"/>
          <w:shd w:val="clear" w:color="auto" w:fill="FFFFFF"/>
        </w:rPr>
        <w:t xml:space="preserve"> revolutionary</w:t>
      </w:r>
      <w:r w:rsidR="00C32B58" w:rsidRPr="00C32B58">
        <w:rPr>
          <w:rFonts w:ascii="Times New Roman" w:hAnsi="Times New Roman" w:cs="Times New Roman"/>
          <w:sz w:val="24"/>
          <w:szCs w:val="24"/>
          <w:shd w:val="clear" w:color="auto" w:fill="FFFFFF"/>
        </w:rPr>
        <w:t xml:space="preserve"> book, ‘Why We Sleep’, Walker (2017) </w:t>
      </w:r>
      <w:r w:rsidR="00641043">
        <w:rPr>
          <w:rFonts w:ascii="Times New Roman" w:hAnsi="Times New Roman" w:cs="Times New Roman"/>
          <w:sz w:val="24"/>
          <w:szCs w:val="24"/>
          <w:shd w:val="clear" w:color="auto" w:fill="FFFFFF"/>
        </w:rPr>
        <w:t>calls for</w:t>
      </w:r>
      <w:r w:rsidR="00C32B58" w:rsidRPr="00C32B58">
        <w:rPr>
          <w:rFonts w:ascii="Times New Roman" w:hAnsi="Times New Roman" w:cs="Times New Roman"/>
          <w:sz w:val="24"/>
          <w:szCs w:val="24"/>
          <w:shd w:val="clear" w:color="auto" w:fill="FFFFFF"/>
        </w:rPr>
        <w:t xml:space="preserve"> </w:t>
      </w:r>
      <w:r w:rsidR="00C32B58" w:rsidRPr="00C32B58">
        <w:rPr>
          <w:rFonts w:ascii="Times New Roman" w:hAnsi="Times New Roman" w:cs="Times New Roman"/>
          <w:sz w:val="24"/>
          <w:szCs w:val="24"/>
        </w:rPr>
        <w:t>“</w:t>
      </w:r>
      <w:r w:rsidR="00320419">
        <w:rPr>
          <w:rFonts w:ascii="Times New Roman" w:hAnsi="Times New Roman" w:cs="Times New Roman"/>
          <w:sz w:val="24"/>
          <w:szCs w:val="24"/>
        </w:rPr>
        <w:t>a</w:t>
      </w:r>
      <w:r w:rsidR="00C32B58" w:rsidRPr="00C32B58">
        <w:rPr>
          <w:rFonts w:ascii="Times New Roman" w:hAnsi="Times New Roman" w:cs="Times New Roman"/>
          <w:sz w:val="24"/>
          <w:szCs w:val="24"/>
        </w:rPr>
        <w:t xml:space="preserve"> radical shift in </w:t>
      </w:r>
      <w:r w:rsidR="00970CA6">
        <w:rPr>
          <w:rFonts w:ascii="Times New Roman" w:hAnsi="Times New Roman" w:cs="Times New Roman"/>
          <w:sz w:val="24"/>
          <w:szCs w:val="24"/>
        </w:rPr>
        <w:t>[an individual’s]</w:t>
      </w:r>
      <w:r w:rsidR="00C32B58" w:rsidRPr="00C32B58">
        <w:rPr>
          <w:rFonts w:ascii="Times New Roman" w:hAnsi="Times New Roman" w:cs="Times New Roman"/>
          <w:sz w:val="24"/>
          <w:szCs w:val="24"/>
        </w:rPr>
        <w:t xml:space="preserve"> personal, cultural, professional, and societal appreciation of sleep”</w:t>
      </w:r>
      <w:r w:rsidR="00641043">
        <w:rPr>
          <w:rFonts w:ascii="Times New Roman" w:hAnsi="Times New Roman" w:cs="Times New Roman"/>
          <w:sz w:val="24"/>
          <w:szCs w:val="24"/>
        </w:rPr>
        <w:t>.</w:t>
      </w:r>
      <w:r w:rsidR="00C32B58" w:rsidRPr="00C32B58">
        <w:rPr>
          <w:rFonts w:ascii="Times New Roman" w:hAnsi="Times New Roman" w:cs="Times New Roman"/>
          <w:sz w:val="24"/>
          <w:szCs w:val="24"/>
        </w:rPr>
        <w:t xml:space="preserve"> </w:t>
      </w:r>
      <w:r w:rsidR="00957102">
        <w:rPr>
          <w:rFonts w:ascii="Times New Roman" w:hAnsi="Times New Roman" w:cs="Times New Roman"/>
          <w:sz w:val="24"/>
          <w:szCs w:val="24"/>
        </w:rPr>
        <w:t>Walker</w:t>
      </w:r>
      <w:r w:rsidR="00970CA6">
        <w:rPr>
          <w:rFonts w:ascii="Times New Roman" w:hAnsi="Times New Roman" w:cs="Times New Roman"/>
          <w:sz w:val="24"/>
          <w:szCs w:val="24"/>
        </w:rPr>
        <w:t xml:space="preserve"> </w:t>
      </w:r>
      <w:r w:rsidR="002A4C95">
        <w:rPr>
          <w:rFonts w:ascii="Times New Roman" w:hAnsi="Times New Roman" w:cs="Times New Roman"/>
          <w:sz w:val="24"/>
          <w:szCs w:val="24"/>
        </w:rPr>
        <w:t>states</w:t>
      </w:r>
      <w:r w:rsidR="00970CA6">
        <w:rPr>
          <w:rFonts w:ascii="Times New Roman" w:hAnsi="Times New Roman" w:cs="Times New Roman"/>
          <w:sz w:val="24"/>
          <w:szCs w:val="24"/>
        </w:rPr>
        <w:t xml:space="preserve"> that m</w:t>
      </w:r>
      <w:r w:rsidR="00C32B58">
        <w:rPr>
          <w:rFonts w:ascii="Times New Roman" w:hAnsi="Times New Roman" w:cs="Times New Roman"/>
          <w:sz w:val="24"/>
          <w:szCs w:val="24"/>
        </w:rPr>
        <w:t>ultiple opportunities exist for sleep intervention at the levels of individual, educational / interpersonal, organisational, public policy/government</w:t>
      </w:r>
      <w:r w:rsidR="00970CA6">
        <w:rPr>
          <w:rFonts w:ascii="Times New Roman" w:hAnsi="Times New Roman" w:cs="Times New Roman"/>
          <w:sz w:val="24"/>
          <w:szCs w:val="24"/>
        </w:rPr>
        <w:t xml:space="preserve"> and </w:t>
      </w:r>
      <w:r w:rsidR="00C32B58">
        <w:rPr>
          <w:rFonts w:ascii="Times New Roman" w:hAnsi="Times New Roman" w:cs="Times New Roman"/>
          <w:sz w:val="24"/>
          <w:szCs w:val="24"/>
        </w:rPr>
        <w:t>societal</w:t>
      </w:r>
      <w:r w:rsidR="00957102">
        <w:rPr>
          <w:rFonts w:ascii="Times New Roman" w:hAnsi="Times New Roman" w:cs="Times New Roman"/>
          <w:sz w:val="24"/>
          <w:szCs w:val="24"/>
        </w:rPr>
        <w:t xml:space="preserve">. </w:t>
      </w:r>
      <w:r w:rsidR="00C16692">
        <w:rPr>
          <w:rFonts w:ascii="Times New Roman" w:hAnsi="Times New Roman" w:cs="Times New Roman"/>
          <w:sz w:val="24"/>
          <w:szCs w:val="24"/>
        </w:rPr>
        <w:t xml:space="preserve">An individual’s </w:t>
      </w:r>
      <w:r w:rsidR="00DE1386" w:rsidRPr="008246F1">
        <w:rPr>
          <w:rFonts w:ascii="Times New Roman" w:hAnsi="Times New Roman" w:cs="Times New Roman"/>
          <w:i/>
          <w:iCs/>
          <w:sz w:val="24"/>
          <w:szCs w:val="24"/>
        </w:rPr>
        <w:t>opportunity</w:t>
      </w:r>
      <w:r w:rsidR="00C16692">
        <w:rPr>
          <w:rFonts w:ascii="Times New Roman" w:hAnsi="Times New Roman" w:cs="Times New Roman"/>
          <w:sz w:val="24"/>
          <w:szCs w:val="24"/>
        </w:rPr>
        <w:t xml:space="preserve"> to </w:t>
      </w:r>
      <w:r w:rsidR="00D06C97">
        <w:rPr>
          <w:rFonts w:ascii="Times New Roman" w:hAnsi="Times New Roman" w:cs="Times New Roman"/>
          <w:sz w:val="24"/>
          <w:szCs w:val="24"/>
        </w:rPr>
        <w:t>benefit from</w:t>
      </w:r>
      <w:r w:rsidR="00C16692" w:rsidRPr="008246F1">
        <w:rPr>
          <w:rFonts w:ascii="Times New Roman" w:hAnsi="Times New Roman" w:cs="Times New Roman"/>
          <w:sz w:val="24"/>
          <w:szCs w:val="24"/>
        </w:rPr>
        <w:t xml:space="preserve"> </w:t>
      </w:r>
      <w:r w:rsidR="00DE1386" w:rsidRPr="008246F1">
        <w:rPr>
          <w:rFonts w:ascii="Times New Roman" w:hAnsi="Times New Roman" w:cs="Times New Roman"/>
          <w:sz w:val="24"/>
          <w:szCs w:val="24"/>
        </w:rPr>
        <w:t>good</w:t>
      </w:r>
      <w:r w:rsidR="00C16692" w:rsidRPr="008246F1">
        <w:rPr>
          <w:rFonts w:ascii="Times New Roman" w:hAnsi="Times New Roman" w:cs="Times New Roman"/>
          <w:sz w:val="24"/>
          <w:szCs w:val="24"/>
        </w:rPr>
        <w:t xml:space="preserve"> </w:t>
      </w:r>
      <w:r w:rsidR="00C16692">
        <w:rPr>
          <w:rFonts w:ascii="Times New Roman" w:hAnsi="Times New Roman" w:cs="Times New Roman"/>
          <w:sz w:val="24"/>
          <w:szCs w:val="24"/>
        </w:rPr>
        <w:t xml:space="preserve">sleep therefore rests on </w:t>
      </w:r>
      <w:r w:rsidR="00DE1386">
        <w:rPr>
          <w:rFonts w:ascii="Times New Roman" w:hAnsi="Times New Roman" w:cs="Times New Roman"/>
          <w:sz w:val="24"/>
          <w:szCs w:val="24"/>
        </w:rPr>
        <w:t xml:space="preserve">the degree to which one can incorporate positive sleep practices and habits into </w:t>
      </w:r>
      <w:r w:rsidR="00403F5C">
        <w:rPr>
          <w:rFonts w:ascii="Times New Roman" w:hAnsi="Times New Roman" w:cs="Times New Roman"/>
          <w:sz w:val="24"/>
          <w:szCs w:val="24"/>
        </w:rPr>
        <w:t>various</w:t>
      </w:r>
      <w:r w:rsidR="0093281D">
        <w:rPr>
          <w:rFonts w:ascii="Times New Roman" w:hAnsi="Times New Roman" w:cs="Times New Roman"/>
          <w:sz w:val="24"/>
          <w:szCs w:val="24"/>
        </w:rPr>
        <w:t xml:space="preserve"> </w:t>
      </w:r>
      <w:r w:rsidR="00DE1386">
        <w:rPr>
          <w:rFonts w:ascii="Times New Roman" w:hAnsi="Times New Roman" w:cs="Times New Roman"/>
          <w:sz w:val="24"/>
          <w:szCs w:val="24"/>
        </w:rPr>
        <w:t>aspects of one’s life</w:t>
      </w:r>
      <w:r w:rsidR="00D06C97">
        <w:rPr>
          <w:rFonts w:ascii="Times New Roman" w:hAnsi="Times New Roman" w:cs="Times New Roman"/>
          <w:sz w:val="24"/>
          <w:szCs w:val="24"/>
        </w:rPr>
        <w:t xml:space="preserve">. </w:t>
      </w:r>
      <w:r w:rsidR="00C16692">
        <w:rPr>
          <w:rFonts w:ascii="Times New Roman" w:hAnsi="Times New Roman" w:cs="Times New Roman"/>
          <w:sz w:val="24"/>
          <w:szCs w:val="24"/>
        </w:rPr>
        <w:t xml:space="preserve"> </w:t>
      </w:r>
    </w:p>
    <w:p w14:paraId="5DBF7C30" w14:textId="04D34DDE" w:rsidR="002229F4" w:rsidRDefault="00C76095" w:rsidP="00AA34A6">
      <w:pPr>
        <w:spacing w:line="360" w:lineRule="auto"/>
        <w:ind w:firstLine="720"/>
        <w:jc w:val="both"/>
        <w:rPr>
          <w:rFonts w:ascii="Times New Roman" w:hAnsi="Times New Roman" w:cs="Times New Roman"/>
          <w:sz w:val="24"/>
          <w:szCs w:val="24"/>
          <w:lang w:val="en-US"/>
        </w:rPr>
      </w:pPr>
      <w:r w:rsidRPr="00C76095">
        <w:rPr>
          <w:rFonts w:ascii="Times New Roman" w:hAnsi="Times New Roman" w:cs="Times New Roman"/>
          <w:sz w:val="24"/>
          <w:szCs w:val="24"/>
        </w:rPr>
        <w:t>Strategies</w:t>
      </w:r>
      <w:r>
        <w:rPr>
          <w:rFonts w:ascii="Times New Roman" w:hAnsi="Times New Roman" w:cs="Times New Roman"/>
          <w:sz w:val="24"/>
          <w:szCs w:val="24"/>
        </w:rPr>
        <w:t xml:space="preserve"> for improving ones’ sleep include</w:t>
      </w:r>
      <w:r w:rsidR="00662EDD">
        <w:rPr>
          <w:rFonts w:ascii="Times New Roman" w:hAnsi="Times New Roman" w:cs="Times New Roman"/>
          <w:sz w:val="24"/>
          <w:szCs w:val="24"/>
        </w:rPr>
        <w:t>s</w:t>
      </w:r>
      <w:r>
        <w:rPr>
          <w:rFonts w:ascii="Times New Roman" w:hAnsi="Times New Roman" w:cs="Times New Roman"/>
          <w:sz w:val="24"/>
          <w:szCs w:val="24"/>
        </w:rPr>
        <w:t xml:space="preserve"> adopting good sleep hygiene. </w:t>
      </w:r>
      <w:r w:rsidR="00A76CE0" w:rsidRPr="00C76095">
        <w:rPr>
          <w:rFonts w:ascii="Times New Roman" w:hAnsi="Times New Roman" w:cs="Times New Roman"/>
          <w:sz w:val="24"/>
          <w:szCs w:val="24"/>
          <w:lang w:val="en-US"/>
        </w:rPr>
        <w:t>According to Sleep</w:t>
      </w:r>
      <w:r w:rsidR="009416ED">
        <w:rPr>
          <w:rFonts w:ascii="Times New Roman" w:hAnsi="Times New Roman" w:cs="Times New Roman"/>
          <w:sz w:val="24"/>
          <w:szCs w:val="24"/>
          <w:lang w:val="en-US"/>
        </w:rPr>
        <w:t xml:space="preserve"> </w:t>
      </w:r>
      <w:r w:rsidR="00A76CE0" w:rsidRPr="00C76095">
        <w:rPr>
          <w:rFonts w:ascii="Times New Roman" w:hAnsi="Times New Roman" w:cs="Times New Roman"/>
          <w:sz w:val="24"/>
          <w:szCs w:val="24"/>
          <w:lang w:val="en-US"/>
        </w:rPr>
        <w:t>Foundation</w:t>
      </w:r>
      <w:r w:rsidR="009416ED">
        <w:rPr>
          <w:rFonts w:ascii="Times New Roman" w:hAnsi="Times New Roman" w:cs="Times New Roman"/>
          <w:sz w:val="24"/>
          <w:szCs w:val="24"/>
          <w:lang w:val="en-US"/>
        </w:rPr>
        <w:t xml:space="preserve"> (2009)</w:t>
      </w:r>
      <w:r w:rsidR="00A76CE0" w:rsidRPr="00C76095">
        <w:rPr>
          <w:rFonts w:ascii="Times New Roman" w:hAnsi="Times New Roman" w:cs="Times New Roman"/>
          <w:sz w:val="24"/>
          <w:szCs w:val="24"/>
          <w:lang w:val="en-US"/>
        </w:rPr>
        <w:t>, “</w:t>
      </w:r>
      <w:r w:rsidR="00A76CE0" w:rsidRPr="00C76095">
        <w:rPr>
          <w:rFonts w:ascii="Times New Roman" w:hAnsi="Times New Roman" w:cs="Times New Roman"/>
          <w:i/>
          <w:iCs/>
          <w:sz w:val="24"/>
          <w:szCs w:val="24"/>
          <w:lang w:val="en-US"/>
        </w:rPr>
        <w:t>Sleep Hygiene</w:t>
      </w:r>
      <w:r w:rsidR="00A76CE0" w:rsidRPr="00C76095">
        <w:rPr>
          <w:rFonts w:ascii="Times New Roman" w:hAnsi="Times New Roman" w:cs="Times New Roman"/>
          <w:sz w:val="24"/>
          <w:szCs w:val="24"/>
          <w:lang w:val="en-US"/>
        </w:rPr>
        <w:t xml:space="preserve"> is a variety of different practices and habits that are necessary to have good nighttime sleep quality and full daytime alertness”</w:t>
      </w:r>
      <w:r w:rsidR="002229F4" w:rsidRPr="00C76095">
        <w:rPr>
          <w:rFonts w:ascii="Times New Roman" w:hAnsi="Times New Roman" w:cs="Times New Roman"/>
          <w:sz w:val="24"/>
          <w:szCs w:val="24"/>
          <w:lang w:val="en-US"/>
        </w:rPr>
        <w:t>.</w:t>
      </w:r>
      <w:r w:rsidR="0085747D">
        <w:rPr>
          <w:rFonts w:ascii="Times New Roman" w:hAnsi="Times New Roman" w:cs="Times New Roman"/>
          <w:sz w:val="24"/>
          <w:szCs w:val="24"/>
          <w:lang w:val="en-US"/>
        </w:rPr>
        <w:t xml:space="preserve"> A few </w:t>
      </w:r>
      <w:r w:rsidR="00140A28">
        <w:rPr>
          <w:rFonts w:ascii="Times New Roman" w:hAnsi="Times New Roman" w:cs="Times New Roman"/>
          <w:sz w:val="24"/>
          <w:szCs w:val="24"/>
          <w:lang w:val="en-US"/>
        </w:rPr>
        <w:t>example practices</w:t>
      </w:r>
      <w:r w:rsidR="0085747D">
        <w:rPr>
          <w:rFonts w:ascii="Times New Roman" w:hAnsi="Times New Roman" w:cs="Times New Roman"/>
          <w:sz w:val="24"/>
          <w:szCs w:val="24"/>
          <w:lang w:val="en-US"/>
        </w:rPr>
        <w:t xml:space="preserve"> for </w:t>
      </w:r>
      <w:r w:rsidR="0085747D" w:rsidRPr="0085747D">
        <w:rPr>
          <w:rFonts w:ascii="Times New Roman" w:hAnsi="Times New Roman" w:cs="Times New Roman"/>
          <w:i/>
          <w:iCs/>
          <w:sz w:val="24"/>
          <w:szCs w:val="24"/>
          <w:lang w:val="en-US"/>
        </w:rPr>
        <w:t>healthy sleep</w:t>
      </w:r>
      <w:r w:rsidR="0085747D">
        <w:rPr>
          <w:rFonts w:ascii="Times New Roman" w:hAnsi="Times New Roman" w:cs="Times New Roman"/>
          <w:sz w:val="24"/>
          <w:szCs w:val="24"/>
          <w:lang w:val="en-US"/>
        </w:rPr>
        <w:t xml:space="preserve"> taken from ‘Why We Sleep’ (Walker, 2017</w:t>
      </w:r>
      <w:r w:rsidR="00E83D29">
        <w:rPr>
          <w:rFonts w:ascii="Times New Roman" w:hAnsi="Times New Roman" w:cs="Times New Roman"/>
          <w:sz w:val="24"/>
          <w:szCs w:val="24"/>
          <w:lang w:val="en-US"/>
        </w:rPr>
        <w:t>, p. 341</w:t>
      </w:r>
      <w:r w:rsidR="0085747D">
        <w:rPr>
          <w:rFonts w:ascii="Times New Roman" w:hAnsi="Times New Roman" w:cs="Times New Roman"/>
          <w:sz w:val="24"/>
          <w:szCs w:val="24"/>
          <w:lang w:val="en-US"/>
        </w:rPr>
        <w:t xml:space="preserve">), include: </w:t>
      </w:r>
    </w:p>
    <w:p w14:paraId="03ABB1EF" w14:textId="5873E9BE" w:rsidR="00140A28" w:rsidRDefault="00140A28" w:rsidP="00140A28">
      <w:pPr>
        <w:pStyle w:val="ListParagraph"/>
        <w:numPr>
          <w:ilvl w:val="0"/>
          <w:numId w:val="19"/>
        </w:num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Stick to a regular timing and pattern of sleep;</w:t>
      </w:r>
    </w:p>
    <w:p w14:paraId="71DAFA7B" w14:textId="0398EBE7" w:rsidR="00140A28" w:rsidRDefault="00140A28" w:rsidP="00140A28">
      <w:pPr>
        <w:pStyle w:val="ListParagraph"/>
        <w:numPr>
          <w:ilvl w:val="0"/>
          <w:numId w:val="19"/>
        </w:num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Exercise but avoid doing this too late in the day;</w:t>
      </w:r>
    </w:p>
    <w:p w14:paraId="1C9EBA49" w14:textId="5E2ADCC8" w:rsidR="00140A28" w:rsidRDefault="00140A28" w:rsidP="00140A28">
      <w:pPr>
        <w:pStyle w:val="ListParagraph"/>
        <w:numPr>
          <w:ilvl w:val="0"/>
          <w:numId w:val="19"/>
        </w:num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Avoid caffeine in the afternoons;</w:t>
      </w:r>
    </w:p>
    <w:p w14:paraId="2D64BBA6" w14:textId="109DE429" w:rsidR="00140A28" w:rsidRDefault="00140A28" w:rsidP="00140A28">
      <w:pPr>
        <w:pStyle w:val="ListParagraph"/>
        <w:numPr>
          <w:ilvl w:val="0"/>
          <w:numId w:val="19"/>
        </w:num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Maintain a dark, cool, gadget-free bedroom</w:t>
      </w:r>
      <w:r w:rsidR="00376A5A">
        <w:rPr>
          <w:rFonts w:ascii="Times New Roman" w:eastAsia="Times New Roman" w:hAnsi="Times New Roman" w:cs="Times New Roman"/>
          <w:sz w:val="24"/>
          <w:szCs w:val="24"/>
          <w:lang w:eastAsia="en-HK"/>
        </w:rPr>
        <w:t>;</w:t>
      </w:r>
    </w:p>
    <w:p w14:paraId="1446B07F" w14:textId="10361EC2" w:rsidR="00376A5A" w:rsidRDefault="00376A5A" w:rsidP="00140A28">
      <w:pPr>
        <w:pStyle w:val="ListParagraph"/>
        <w:numPr>
          <w:ilvl w:val="0"/>
          <w:numId w:val="19"/>
        </w:num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Avoid large meals and beverages (certainly alcohol) late at night;</w:t>
      </w:r>
    </w:p>
    <w:p w14:paraId="0746B7CB" w14:textId="03E1B569" w:rsidR="00376A5A" w:rsidRPr="00140A28" w:rsidRDefault="00376A5A" w:rsidP="00140A28">
      <w:pPr>
        <w:pStyle w:val="ListParagraph"/>
        <w:numPr>
          <w:ilvl w:val="0"/>
          <w:numId w:val="19"/>
        </w:num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Relax before bed.</w:t>
      </w:r>
    </w:p>
    <w:p w14:paraId="39AE32F5" w14:textId="77777777" w:rsidR="00AA7E2A" w:rsidRDefault="00AA7E2A" w:rsidP="00672C8D">
      <w:pPr>
        <w:spacing w:line="360" w:lineRule="auto"/>
        <w:ind w:firstLine="720"/>
        <w:jc w:val="both"/>
        <w:rPr>
          <w:rFonts w:ascii="Times New Roman" w:hAnsi="Times New Roman" w:cs="Times New Roman"/>
          <w:sz w:val="24"/>
          <w:szCs w:val="24"/>
        </w:rPr>
      </w:pPr>
    </w:p>
    <w:p w14:paraId="64C4D212" w14:textId="01648C4B" w:rsidR="003B58E3" w:rsidRPr="00B370C6" w:rsidRDefault="00951786" w:rsidP="00672C8D">
      <w:pPr>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20C254A0" wp14:editId="5397F2AE">
                <wp:simplePos x="0" y="0"/>
                <wp:positionH relativeFrom="column">
                  <wp:posOffset>28055</wp:posOffset>
                </wp:positionH>
                <wp:positionV relativeFrom="paragraph">
                  <wp:posOffset>1883747</wp:posOffset>
                </wp:positionV>
                <wp:extent cx="6061897" cy="2244437"/>
                <wp:effectExtent l="0" t="0" r="15240" b="22860"/>
                <wp:wrapNone/>
                <wp:docPr id="105" name="Rectangle 105"/>
                <wp:cNvGraphicFramePr/>
                <a:graphic xmlns:a="http://schemas.openxmlformats.org/drawingml/2006/main">
                  <a:graphicData uri="http://schemas.microsoft.com/office/word/2010/wordprocessingShape">
                    <wps:wsp>
                      <wps:cNvSpPr/>
                      <wps:spPr>
                        <a:xfrm>
                          <a:off x="0" y="0"/>
                          <a:ext cx="6061897" cy="224443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0ECC93" id="Rectangle 105" o:spid="_x0000_s1026" style="position:absolute;margin-left:2.2pt;margin-top:148.35pt;width:477.3pt;height:17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5OmAIAAIkFAAAOAAAAZHJzL2Uyb0RvYy54bWysVE1v2zAMvQ/YfxB0X21n6ZdRpwhadBhQ&#10;tEHboWdVlmIDsqhJSpzs14+SbCfoih2G+SBLIvlIPpG8ut51imyFdS3oihYnOSVCc6hbva7oj5e7&#10;LxeUOM90zRRoUdG9cPR68fnTVW9KMYMGVC0sQRDtyt5UtPHelFnmeCM65k7ACI1CCbZjHo92ndWW&#10;9YjeqWyW52dZD7Y2FrhwDm9vk5AuIr6UgvtHKZ3wRFUUY/NxtXF9C2u2uGLl2jLTtHwIg/1DFB1r&#10;NTqdoG6ZZ2Rj2z+gupZbcCD9CYcuAylbLmIOmE2Rv8vmuWFGxFyQHGcmmtz/g+UP25UlbY1vl59S&#10;olmHj/SEtDG9VoKES6SoN65EzWezssPJ4Tbku5O2C3/MhOwirfuJVrHzhOPlWX5WXFyeU8JRNpvN&#10;5/Ov5wE1O5gb6/w3AR0Jm4paDCDSybb3zifVUSV403DXKoX3rFQ6rA5UW4e7eAjFI26UJVuGz+53&#10;xeDtSAt9B8ssZJZyiTu/VyKhPgmJtGD0sxhILMgDJuNcaF8kUcNqkVyd5viNzsYoYqJKI2BAlhjk&#10;hD0AjJoJZMROaQ/6wVTEep6M878Flowni+gZtJ+Mu1aD/QhAYVaD56Q/kpSoCSy9Qb3HorGQuskZ&#10;ftfis90z51fMYvtgo+FI8I+4SAV9RWHYUdKA/fXRfdDHqkYpJT22Y0Xdzw2zghL1XWO9Xxbzeejf&#10;eJifns/wYI8lb8cSveluAJ++wOFjeNwGfa/GrbTQveLkWAavKGKao++Kcm/Hw41PYwJnDxfLZVTD&#10;njXM3+tnwwN4YDWU5cvulVkz1K7Hsn+AsXVZ+a6Ek26w1LDceJBtrO8DrwPf2O+xcIbZFAbK8Tlq&#10;HSbo4jcAAAD//wMAUEsDBBQABgAIAAAAIQAEzZ/+4QAAAAkBAAAPAAAAZHJzL2Rvd25yZXYueG1s&#10;TI/BTsMwEETvSPyDtUhcKuo0agMJ2VQIBOqhQqLAgdsmXuLQ2I5itw1/jznBcTSjmTflejK9OPLo&#10;O2cRFvMEBNvGqc62CG+vj1c3IHwgq6h3lhG+2cO6Oj8rqVDuZF/4uAutiCXWF4SgQxgKKX2j2ZCf&#10;u4Ft9D7daChEObZSjXSK5aaXaZJk0lBn44Kmge81N/vdwSB8bKbQfi2ewnZPs/fZRtfN80ONeHkx&#10;3d2CCDyFvzD84kd0qCJT7Q5WedEjLJcxiJDm2TWI6OerPH6rEbJVkoKsSvn/QfUDAAD//wMAUEsB&#10;Ai0AFAAGAAgAAAAhALaDOJL+AAAA4QEAABMAAAAAAAAAAAAAAAAAAAAAAFtDb250ZW50X1R5cGVz&#10;XS54bWxQSwECLQAUAAYACAAAACEAOP0h/9YAAACUAQAACwAAAAAAAAAAAAAAAAAvAQAAX3JlbHMv&#10;LnJlbHNQSwECLQAUAAYACAAAACEARpZuTpgCAACJBQAADgAAAAAAAAAAAAAAAAAuAgAAZHJzL2Uy&#10;b0RvYy54bWxQSwECLQAUAAYACAAAACEABM2f/uEAAAAJAQAADwAAAAAAAAAAAAAAAADyBAAAZHJz&#10;L2Rvd25yZXYueG1sUEsFBgAAAAAEAAQA8wAAAAAGAAAAAA==&#10;" filled="f" strokecolor="black [3213]" strokeweight="1pt"/>
            </w:pict>
          </mc:Fallback>
        </mc:AlternateContent>
      </w:r>
      <w:r w:rsidR="003B58E3" w:rsidRPr="00B370C6">
        <w:rPr>
          <w:rFonts w:ascii="Times New Roman" w:hAnsi="Times New Roman" w:cs="Times New Roman"/>
          <w:sz w:val="24"/>
          <w:szCs w:val="24"/>
        </w:rPr>
        <w:t>Satchin Panda</w:t>
      </w:r>
      <w:r w:rsidR="00181686">
        <w:rPr>
          <w:rFonts w:ascii="Times New Roman" w:hAnsi="Times New Roman" w:cs="Times New Roman"/>
          <w:sz w:val="24"/>
          <w:szCs w:val="24"/>
        </w:rPr>
        <w:t xml:space="preserve">, who, as well as many other </w:t>
      </w:r>
      <w:r w:rsidR="000452F7">
        <w:rPr>
          <w:rFonts w:ascii="Times New Roman" w:hAnsi="Times New Roman" w:cs="Times New Roman"/>
          <w:sz w:val="24"/>
          <w:szCs w:val="24"/>
        </w:rPr>
        <w:t xml:space="preserve">scientific </w:t>
      </w:r>
      <w:r w:rsidR="00181686">
        <w:rPr>
          <w:rFonts w:ascii="Times New Roman" w:hAnsi="Times New Roman" w:cs="Times New Roman"/>
          <w:sz w:val="24"/>
          <w:szCs w:val="24"/>
        </w:rPr>
        <w:t>breakthrough</w:t>
      </w:r>
      <w:r w:rsidR="000452F7">
        <w:rPr>
          <w:rFonts w:ascii="Times New Roman" w:hAnsi="Times New Roman" w:cs="Times New Roman"/>
          <w:sz w:val="24"/>
          <w:szCs w:val="24"/>
        </w:rPr>
        <w:t>s</w:t>
      </w:r>
      <w:r w:rsidR="00181686">
        <w:rPr>
          <w:rFonts w:ascii="Times New Roman" w:hAnsi="Times New Roman" w:cs="Times New Roman"/>
          <w:sz w:val="24"/>
          <w:szCs w:val="24"/>
        </w:rPr>
        <w:t>, is responsible for the blue</w:t>
      </w:r>
      <w:r w:rsidR="00601BC8">
        <w:rPr>
          <w:rFonts w:ascii="Times New Roman" w:hAnsi="Times New Roman" w:cs="Times New Roman"/>
          <w:sz w:val="24"/>
          <w:szCs w:val="24"/>
        </w:rPr>
        <w:t xml:space="preserve"> </w:t>
      </w:r>
      <w:r w:rsidR="00181686">
        <w:rPr>
          <w:rFonts w:ascii="Times New Roman" w:hAnsi="Times New Roman" w:cs="Times New Roman"/>
          <w:sz w:val="24"/>
          <w:szCs w:val="24"/>
        </w:rPr>
        <w:t xml:space="preserve">light reducing </w:t>
      </w:r>
      <w:r w:rsidR="0046078D">
        <w:rPr>
          <w:rFonts w:ascii="Times New Roman" w:hAnsi="Times New Roman" w:cs="Times New Roman"/>
          <w:sz w:val="24"/>
          <w:szCs w:val="24"/>
        </w:rPr>
        <w:t>function</w:t>
      </w:r>
      <w:r w:rsidR="00181686">
        <w:rPr>
          <w:rFonts w:ascii="Times New Roman" w:hAnsi="Times New Roman" w:cs="Times New Roman"/>
          <w:sz w:val="24"/>
          <w:szCs w:val="24"/>
        </w:rPr>
        <w:t xml:space="preserve"> </w:t>
      </w:r>
      <w:r w:rsidR="000452F7">
        <w:rPr>
          <w:rFonts w:ascii="Times New Roman" w:hAnsi="Times New Roman" w:cs="Times New Roman"/>
          <w:sz w:val="24"/>
          <w:szCs w:val="24"/>
        </w:rPr>
        <w:t xml:space="preserve">used in the evening </w:t>
      </w:r>
      <w:r w:rsidR="00181686">
        <w:rPr>
          <w:rFonts w:ascii="Times New Roman" w:hAnsi="Times New Roman" w:cs="Times New Roman"/>
          <w:sz w:val="24"/>
          <w:szCs w:val="24"/>
        </w:rPr>
        <w:t xml:space="preserve">built into most </w:t>
      </w:r>
      <w:r w:rsidR="00A85ED2">
        <w:rPr>
          <w:rFonts w:ascii="Times New Roman" w:hAnsi="Times New Roman" w:cs="Times New Roman"/>
          <w:sz w:val="24"/>
          <w:szCs w:val="24"/>
        </w:rPr>
        <w:t>smart</w:t>
      </w:r>
      <w:r w:rsidR="00181686">
        <w:rPr>
          <w:rFonts w:ascii="Times New Roman" w:hAnsi="Times New Roman" w:cs="Times New Roman"/>
          <w:sz w:val="24"/>
          <w:szCs w:val="24"/>
        </w:rPr>
        <w:t xml:space="preserve"> </w:t>
      </w:r>
      <w:r w:rsidR="00A85ED2">
        <w:rPr>
          <w:rFonts w:ascii="Times New Roman" w:hAnsi="Times New Roman" w:cs="Times New Roman"/>
          <w:sz w:val="24"/>
          <w:szCs w:val="24"/>
        </w:rPr>
        <w:t xml:space="preserve">phones and other </w:t>
      </w:r>
      <w:r w:rsidR="00181686">
        <w:rPr>
          <w:rFonts w:ascii="Times New Roman" w:hAnsi="Times New Roman" w:cs="Times New Roman"/>
          <w:sz w:val="24"/>
          <w:szCs w:val="24"/>
        </w:rPr>
        <w:t>devi</w:t>
      </w:r>
      <w:r w:rsidR="00A85ED2">
        <w:rPr>
          <w:rFonts w:ascii="Times New Roman" w:hAnsi="Times New Roman" w:cs="Times New Roman"/>
          <w:sz w:val="24"/>
          <w:szCs w:val="24"/>
        </w:rPr>
        <w:t>c</w:t>
      </w:r>
      <w:r w:rsidR="00181686">
        <w:rPr>
          <w:rFonts w:ascii="Times New Roman" w:hAnsi="Times New Roman" w:cs="Times New Roman"/>
          <w:sz w:val="24"/>
          <w:szCs w:val="24"/>
        </w:rPr>
        <w:t>es today</w:t>
      </w:r>
      <w:r w:rsidR="00EA6F86">
        <w:rPr>
          <w:rFonts w:ascii="Times New Roman" w:hAnsi="Times New Roman" w:cs="Times New Roman"/>
          <w:sz w:val="24"/>
          <w:szCs w:val="24"/>
        </w:rPr>
        <w:t>.</w:t>
      </w:r>
      <w:r w:rsidR="003B58E3" w:rsidRPr="00B370C6">
        <w:rPr>
          <w:rFonts w:ascii="Times New Roman" w:hAnsi="Times New Roman" w:cs="Times New Roman"/>
          <w:sz w:val="24"/>
          <w:szCs w:val="24"/>
        </w:rPr>
        <w:t xml:space="preserve"> </w:t>
      </w:r>
      <w:r w:rsidR="00EA6F86">
        <w:rPr>
          <w:rFonts w:ascii="Times New Roman" w:hAnsi="Times New Roman" w:cs="Times New Roman"/>
          <w:sz w:val="24"/>
          <w:szCs w:val="24"/>
        </w:rPr>
        <w:t>I</w:t>
      </w:r>
      <w:r w:rsidR="003B58E3" w:rsidRPr="00B370C6">
        <w:rPr>
          <w:rFonts w:ascii="Times New Roman" w:hAnsi="Times New Roman" w:cs="Times New Roman"/>
          <w:sz w:val="24"/>
          <w:szCs w:val="24"/>
        </w:rPr>
        <w:t>n his book ‘The Circadian Code’ (2018, p.</w:t>
      </w:r>
      <w:r w:rsidR="009A3E6F">
        <w:rPr>
          <w:rFonts w:ascii="Times New Roman" w:hAnsi="Times New Roman" w:cs="Times New Roman"/>
          <w:sz w:val="24"/>
          <w:szCs w:val="24"/>
        </w:rPr>
        <w:t xml:space="preserve"> </w:t>
      </w:r>
      <w:r w:rsidR="003B58E3" w:rsidRPr="00B370C6">
        <w:rPr>
          <w:rFonts w:ascii="Times New Roman" w:hAnsi="Times New Roman" w:cs="Times New Roman"/>
          <w:sz w:val="24"/>
          <w:szCs w:val="24"/>
        </w:rPr>
        <w:t xml:space="preserve">80) </w:t>
      </w:r>
      <w:r w:rsidR="00296951" w:rsidRPr="00296951">
        <w:rPr>
          <w:rFonts w:ascii="Times New Roman" w:hAnsi="Times New Roman" w:cs="Times New Roman"/>
          <w:sz w:val="24"/>
          <w:szCs w:val="24"/>
        </w:rPr>
        <w:t xml:space="preserve">he </w:t>
      </w:r>
      <w:r w:rsidR="003B58E3" w:rsidRPr="00B370C6">
        <w:rPr>
          <w:rFonts w:ascii="Times New Roman" w:hAnsi="Times New Roman" w:cs="Times New Roman"/>
          <w:sz w:val="24"/>
          <w:szCs w:val="24"/>
        </w:rPr>
        <w:t>provides an example of the potential consequences of poor sleep hygiene practice concerning bright lights at night</w:t>
      </w:r>
      <w:r w:rsidR="008E15A7" w:rsidRPr="00B370C6">
        <w:rPr>
          <w:rFonts w:ascii="Times New Roman" w:hAnsi="Times New Roman" w:cs="Times New Roman"/>
          <w:sz w:val="24"/>
          <w:szCs w:val="24"/>
        </w:rPr>
        <w:t xml:space="preserve"> (</w:t>
      </w:r>
      <w:r w:rsidR="00B60C42">
        <w:rPr>
          <w:rFonts w:ascii="Times New Roman" w:hAnsi="Times New Roman" w:cs="Times New Roman"/>
          <w:sz w:val="24"/>
          <w:szCs w:val="24"/>
        </w:rPr>
        <w:t>F</w:t>
      </w:r>
      <w:r w:rsidR="008E15A7" w:rsidRPr="00B370C6">
        <w:rPr>
          <w:rFonts w:ascii="Times New Roman" w:hAnsi="Times New Roman" w:cs="Times New Roman"/>
          <w:sz w:val="24"/>
          <w:szCs w:val="24"/>
        </w:rPr>
        <w:t xml:space="preserve">igure 2). </w:t>
      </w:r>
      <w:r w:rsidR="00ED6D26">
        <w:rPr>
          <w:rFonts w:ascii="Times New Roman" w:hAnsi="Times New Roman" w:cs="Times New Roman"/>
          <w:sz w:val="24"/>
          <w:szCs w:val="24"/>
        </w:rPr>
        <w:t xml:space="preserve">This demonstrates that exposing ones’ self to bright lights before bedtime leads to detrimental behavioural and biological effects on an individual. </w:t>
      </w:r>
      <w:r w:rsidR="00795445">
        <w:rPr>
          <w:rFonts w:ascii="Times New Roman" w:hAnsi="Times New Roman" w:cs="Times New Roman"/>
          <w:sz w:val="24"/>
          <w:szCs w:val="24"/>
        </w:rPr>
        <w:t>Avoiding bright lights at night</w:t>
      </w:r>
      <w:r w:rsidR="008E15A7" w:rsidRPr="00B370C6">
        <w:rPr>
          <w:rFonts w:ascii="Times New Roman" w:hAnsi="Times New Roman" w:cs="Times New Roman"/>
          <w:sz w:val="24"/>
          <w:szCs w:val="24"/>
        </w:rPr>
        <w:t xml:space="preserve"> represents just one of </w:t>
      </w:r>
      <w:r w:rsidR="000C1088">
        <w:rPr>
          <w:rFonts w:ascii="Times New Roman" w:hAnsi="Times New Roman" w:cs="Times New Roman"/>
          <w:sz w:val="24"/>
          <w:szCs w:val="24"/>
        </w:rPr>
        <w:t xml:space="preserve">the </w:t>
      </w:r>
      <w:r w:rsidR="008E15A7" w:rsidRPr="00B370C6">
        <w:rPr>
          <w:rFonts w:ascii="Times New Roman" w:hAnsi="Times New Roman" w:cs="Times New Roman"/>
          <w:sz w:val="24"/>
          <w:szCs w:val="24"/>
        </w:rPr>
        <w:t>many sleep hygiene practices that could be adopted to improve ones’ sleep.</w:t>
      </w:r>
    </w:p>
    <w:p w14:paraId="55A097E5" w14:textId="7C8E8DDA" w:rsidR="003B58E3" w:rsidRDefault="00F77BD9" w:rsidP="00E91315">
      <w:pPr>
        <w:spacing w:line="360" w:lineRule="auto"/>
        <w:jc w:val="center"/>
      </w:pPr>
      <w:r w:rsidRPr="00F77BD9">
        <w:rPr>
          <w:noProof/>
        </w:rPr>
        <mc:AlternateContent>
          <mc:Choice Requires="wpg">
            <w:drawing>
              <wp:inline distT="0" distB="0" distL="0" distR="0" wp14:anchorId="66FDE400" wp14:editId="090D4CFB">
                <wp:extent cx="5924550" cy="2171065"/>
                <wp:effectExtent l="0" t="0" r="0" b="0"/>
                <wp:docPr id="84" name="Group 35"/>
                <wp:cNvGraphicFramePr/>
                <a:graphic xmlns:a="http://schemas.openxmlformats.org/drawingml/2006/main">
                  <a:graphicData uri="http://schemas.microsoft.com/office/word/2010/wordprocessingGroup">
                    <wpg:wgp>
                      <wpg:cNvGrpSpPr/>
                      <wpg:grpSpPr>
                        <a:xfrm>
                          <a:off x="0" y="0"/>
                          <a:ext cx="5924550" cy="2171065"/>
                          <a:chOff x="0" y="0"/>
                          <a:chExt cx="11362647" cy="4164797"/>
                        </a:xfrm>
                      </wpg:grpSpPr>
                      <wps:wsp>
                        <wps:cNvPr id="90" name="TextBox 9"/>
                        <wps:cNvSpPr txBox="1"/>
                        <wps:spPr>
                          <a:xfrm>
                            <a:off x="1450493" y="625499"/>
                            <a:ext cx="1480160" cy="1671199"/>
                          </a:xfrm>
                          <a:prstGeom prst="rect">
                            <a:avLst/>
                          </a:prstGeom>
                          <a:noFill/>
                        </wps:spPr>
                        <wps:txbx>
                          <w:txbxContent>
                            <w:p w14:paraId="06C17325" w14:textId="77777777" w:rsidR="009A57DF" w:rsidRPr="00F77BD9" w:rsidRDefault="009A57DF" w:rsidP="00F77BD9">
                              <w:pPr>
                                <w:spacing w:after="0"/>
                                <w:rPr>
                                  <w:sz w:val="20"/>
                                  <w:szCs w:val="20"/>
                                </w:rPr>
                              </w:pPr>
                              <w:r w:rsidRPr="00F77BD9">
                                <w:rPr>
                                  <w:rFonts w:hAnsi="Calibri"/>
                                  <w:color w:val="000000" w:themeColor="text1"/>
                                  <w:kern w:val="24"/>
                                  <w:sz w:val="20"/>
                                  <w:szCs w:val="20"/>
                                </w:rPr>
                                <w:t>Reduces sleep hormone melatonin</w:t>
                              </w:r>
                            </w:p>
                          </w:txbxContent>
                        </wps:txbx>
                        <wps:bodyPr wrap="square" rtlCol="0">
                          <a:noAutofit/>
                        </wps:bodyPr>
                      </wps:wsp>
                      <wps:wsp>
                        <wps:cNvPr id="85" name="TextBox 5"/>
                        <wps:cNvSpPr txBox="1"/>
                        <wps:spPr>
                          <a:xfrm>
                            <a:off x="8507688" y="533867"/>
                            <a:ext cx="2854959" cy="3630930"/>
                          </a:xfrm>
                          <a:prstGeom prst="rect">
                            <a:avLst/>
                          </a:prstGeom>
                          <a:noFill/>
                        </wps:spPr>
                        <wps:txbx>
                          <w:txbxContent>
                            <w:p w14:paraId="78479AC5"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Lack of attention</w:t>
                              </w:r>
                            </w:p>
                            <w:p w14:paraId="6E097272"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Sleepiness, mind fog</w:t>
                              </w:r>
                            </w:p>
                            <w:p w14:paraId="7B787B6B"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Reduction of damaged-cell repair</w:t>
                              </w:r>
                            </w:p>
                            <w:p w14:paraId="5823A963"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Indigestion</w:t>
                              </w:r>
                            </w:p>
                            <w:p w14:paraId="6B261BFF"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High blood glucose</w:t>
                              </w:r>
                            </w:p>
                            <w:p w14:paraId="300CE818"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Reduction of fat burning</w:t>
                              </w:r>
                            </w:p>
                          </w:txbxContent>
                        </wps:txbx>
                        <wps:bodyPr wrap="square" rtlCol="0">
                          <a:noAutofit/>
                        </wps:bodyPr>
                      </wps:wsp>
                      <wpg:grpSp>
                        <wpg:cNvPr id="86" name="Group 86"/>
                        <wpg:cNvGrpSpPr/>
                        <wpg:grpSpPr>
                          <a:xfrm>
                            <a:off x="4619450" y="0"/>
                            <a:ext cx="3925023" cy="3873039"/>
                            <a:chOff x="4619450" y="0"/>
                            <a:chExt cx="3925023" cy="3873039"/>
                          </a:xfrm>
                        </wpg:grpSpPr>
                        <wps:wsp>
                          <wps:cNvPr id="87" name="Double Bracket 87"/>
                          <wps:cNvSpPr/>
                          <wps:spPr>
                            <a:xfrm>
                              <a:off x="5419267" y="595221"/>
                              <a:ext cx="3125206" cy="3010616"/>
                            </a:xfrm>
                            <a:prstGeom prst="bracketPair">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tlCol="0" anchor="ctr"/>
                        </wps:wsp>
                        <wps:wsp>
                          <wps:cNvPr id="88" name="Rectangle 88"/>
                          <wps:cNvSpPr/>
                          <wps:spPr>
                            <a:xfrm>
                              <a:off x="4619450" y="0"/>
                              <a:ext cx="2009954" cy="387303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89" name="TextBox 8"/>
                        <wps:cNvSpPr txBox="1"/>
                        <wps:spPr>
                          <a:xfrm>
                            <a:off x="0" y="1043595"/>
                            <a:ext cx="1147445" cy="1299845"/>
                          </a:xfrm>
                          <a:prstGeom prst="rect">
                            <a:avLst/>
                          </a:prstGeom>
                          <a:noFill/>
                        </wps:spPr>
                        <wps:txbx>
                          <w:txbxContent>
                            <w:p w14:paraId="389A66D5" w14:textId="77777777" w:rsidR="009A57DF" w:rsidRPr="00F77BD9" w:rsidRDefault="009A57DF" w:rsidP="00F77BD9">
                              <w:pPr>
                                <w:spacing w:after="0" w:line="240" w:lineRule="auto"/>
                                <w:rPr>
                                  <w:sz w:val="20"/>
                                  <w:szCs w:val="20"/>
                                </w:rPr>
                              </w:pPr>
                              <w:r w:rsidRPr="00F77BD9">
                                <w:rPr>
                                  <w:rFonts w:hAnsi="Calibri"/>
                                  <w:b/>
                                  <w:bCs/>
                                  <w:color w:val="000000" w:themeColor="text1"/>
                                  <w:kern w:val="24"/>
                                  <w:sz w:val="20"/>
                                  <w:szCs w:val="20"/>
                                </w:rPr>
                                <w:t xml:space="preserve">Bright </w:t>
                              </w:r>
                            </w:p>
                            <w:p w14:paraId="1667C43C" w14:textId="77777777" w:rsidR="009A57DF" w:rsidRPr="00F77BD9" w:rsidRDefault="009A57DF" w:rsidP="00F77BD9">
                              <w:pPr>
                                <w:spacing w:after="0" w:line="240" w:lineRule="auto"/>
                                <w:rPr>
                                  <w:sz w:val="20"/>
                                  <w:szCs w:val="20"/>
                                </w:rPr>
                              </w:pPr>
                              <w:r w:rsidRPr="00F77BD9">
                                <w:rPr>
                                  <w:rFonts w:hAnsi="Calibri"/>
                                  <w:b/>
                                  <w:bCs/>
                                  <w:color w:val="000000" w:themeColor="text1"/>
                                  <w:kern w:val="24"/>
                                  <w:sz w:val="20"/>
                                  <w:szCs w:val="20"/>
                                </w:rPr>
                                <w:t xml:space="preserve">light </w:t>
                              </w:r>
                            </w:p>
                            <w:p w14:paraId="25DFF6E2" w14:textId="77777777" w:rsidR="009A57DF" w:rsidRPr="00F77BD9" w:rsidRDefault="009A57DF" w:rsidP="00F77BD9">
                              <w:pPr>
                                <w:spacing w:after="0" w:line="240" w:lineRule="auto"/>
                                <w:rPr>
                                  <w:sz w:val="20"/>
                                  <w:szCs w:val="20"/>
                                </w:rPr>
                              </w:pPr>
                              <w:r w:rsidRPr="00F77BD9">
                                <w:rPr>
                                  <w:rFonts w:hAnsi="Calibri"/>
                                  <w:b/>
                                  <w:bCs/>
                                  <w:color w:val="000000" w:themeColor="text1"/>
                                  <w:kern w:val="24"/>
                                  <w:sz w:val="20"/>
                                  <w:szCs w:val="20"/>
                                </w:rPr>
                                <w:t>at night</w:t>
                              </w:r>
                            </w:p>
                          </w:txbxContent>
                        </wps:txbx>
                        <wps:bodyPr wrap="square" rtlCol="0">
                          <a:noAutofit/>
                        </wps:bodyPr>
                      </wps:wsp>
                      <wps:wsp>
                        <wps:cNvPr id="91" name="TextBox 10"/>
                        <wps:cNvSpPr txBox="1"/>
                        <wps:spPr>
                          <a:xfrm>
                            <a:off x="2882483" y="720263"/>
                            <a:ext cx="1838686" cy="795020"/>
                          </a:xfrm>
                          <a:prstGeom prst="rect">
                            <a:avLst/>
                          </a:prstGeom>
                          <a:noFill/>
                        </wps:spPr>
                        <wps:txbx>
                          <w:txbxContent>
                            <w:p w14:paraId="12C35A90" w14:textId="77777777" w:rsidR="009A57DF" w:rsidRPr="00F77BD9" w:rsidRDefault="009A57DF" w:rsidP="00F77BD9">
                              <w:pPr>
                                <w:spacing w:after="0"/>
                                <w:rPr>
                                  <w:sz w:val="20"/>
                                  <w:szCs w:val="20"/>
                                </w:rPr>
                              </w:pPr>
                              <w:r w:rsidRPr="00F77BD9">
                                <w:rPr>
                                  <w:rFonts w:hAnsi="Calibri"/>
                                  <w:color w:val="000000" w:themeColor="text1"/>
                                  <w:kern w:val="24"/>
                                  <w:sz w:val="20"/>
                                  <w:szCs w:val="20"/>
                                </w:rPr>
                                <w:t>Keeps you awake at night</w:t>
                              </w:r>
                            </w:p>
                          </w:txbxContent>
                        </wps:txbx>
                        <wps:bodyPr wrap="square" rtlCol="0">
                          <a:noAutofit/>
                        </wps:bodyPr>
                      </wps:wsp>
                      <wps:wsp>
                        <wps:cNvPr id="92" name="TextBox 11"/>
                        <wps:cNvSpPr txBox="1"/>
                        <wps:spPr>
                          <a:xfrm>
                            <a:off x="3252060" y="2629659"/>
                            <a:ext cx="1557020" cy="795020"/>
                          </a:xfrm>
                          <a:prstGeom prst="rect">
                            <a:avLst/>
                          </a:prstGeom>
                          <a:noFill/>
                        </wps:spPr>
                        <wps:txbx>
                          <w:txbxContent>
                            <w:p w14:paraId="2A63B061" w14:textId="77777777" w:rsidR="009A57DF" w:rsidRPr="00F77BD9" w:rsidRDefault="009A57DF" w:rsidP="00F77BD9">
                              <w:pPr>
                                <w:spacing w:after="0"/>
                                <w:rPr>
                                  <w:sz w:val="20"/>
                                  <w:szCs w:val="20"/>
                                </w:rPr>
                              </w:pPr>
                              <w:r w:rsidRPr="00F77BD9">
                                <w:rPr>
                                  <w:rFonts w:hAnsi="Calibri"/>
                                  <w:color w:val="000000" w:themeColor="text1"/>
                                  <w:kern w:val="24"/>
                                  <w:sz w:val="20"/>
                                  <w:szCs w:val="20"/>
                                </w:rPr>
                                <w:t>Increases hunger</w:t>
                              </w:r>
                            </w:p>
                          </w:txbxContent>
                        </wps:txbx>
                        <wps:bodyPr wrap="square" rtlCol="0">
                          <a:noAutofit/>
                        </wps:bodyPr>
                      </wps:wsp>
                      <wps:wsp>
                        <wps:cNvPr id="93" name="TextBox 12"/>
                        <wps:cNvSpPr txBox="1"/>
                        <wps:spPr>
                          <a:xfrm>
                            <a:off x="5073260" y="720444"/>
                            <a:ext cx="1557020" cy="1096645"/>
                          </a:xfrm>
                          <a:prstGeom prst="rect">
                            <a:avLst/>
                          </a:prstGeom>
                          <a:noFill/>
                        </wps:spPr>
                        <wps:txbx>
                          <w:txbxContent>
                            <w:p w14:paraId="35E9F7F0" w14:textId="77777777" w:rsidR="009A57DF" w:rsidRPr="00F77BD9" w:rsidRDefault="009A57DF" w:rsidP="00F77BD9">
                              <w:pPr>
                                <w:spacing w:after="0"/>
                                <w:rPr>
                                  <w:sz w:val="20"/>
                                  <w:szCs w:val="20"/>
                                </w:rPr>
                              </w:pPr>
                              <w:r w:rsidRPr="00F77BD9">
                                <w:rPr>
                                  <w:rFonts w:hAnsi="Calibri"/>
                                  <w:color w:val="000000" w:themeColor="text1"/>
                                  <w:kern w:val="24"/>
                                  <w:sz w:val="20"/>
                                  <w:szCs w:val="20"/>
                                </w:rPr>
                                <w:t>Poor or insufficient sleep</w:t>
                              </w:r>
                            </w:p>
                          </w:txbxContent>
                        </wps:txbx>
                        <wps:bodyPr wrap="square" rtlCol="0">
                          <a:noAutofit/>
                        </wps:bodyPr>
                      </wps:wsp>
                      <wps:wsp>
                        <wps:cNvPr id="94" name="TextBox 13"/>
                        <wps:cNvSpPr txBox="1"/>
                        <wps:spPr>
                          <a:xfrm>
                            <a:off x="6339857" y="1493630"/>
                            <a:ext cx="1632399" cy="795020"/>
                          </a:xfrm>
                          <a:prstGeom prst="rect">
                            <a:avLst/>
                          </a:prstGeom>
                          <a:noFill/>
                        </wps:spPr>
                        <wps:txbx>
                          <w:txbxContent>
                            <w:p w14:paraId="13CC7AFE" w14:textId="77777777" w:rsidR="009A57DF" w:rsidRPr="00F77BD9" w:rsidRDefault="009A57DF" w:rsidP="00F77BD9">
                              <w:pPr>
                                <w:spacing w:after="0"/>
                                <w:rPr>
                                  <w:sz w:val="20"/>
                                  <w:szCs w:val="20"/>
                                </w:rPr>
                              </w:pPr>
                              <w:r w:rsidRPr="00F77BD9">
                                <w:rPr>
                                  <w:rFonts w:hAnsi="Calibri"/>
                                  <w:color w:val="000000" w:themeColor="text1"/>
                                  <w:kern w:val="24"/>
                                  <w:sz w:val="20"/>
                                  <w:szCs w:val="20"/>
                                </w:rPr>
                                <w:t>Low growth hormone</w:t>
                              </w:r>
                            </w:p>
                          </w:txbxContent>
                        </wps:txbx>
                        <wps:bodyPr wrap="square" rtlCol="0">
                          <a:noAutofit/>
                        </wps:bodyPr>
                      </wps:wsp>
                      <wps:wsp>
                        <wps:cNvPr id="95" name="TextBox 14"/>
                        <wps:cNvSpPr txBox="1"/>
                        <wps:spPr>
                          <a:xfrm>
                            <a:off x="5185823" y="2626381"/>
                            <a:ext cx="2134073" cy="1187930"/>
                          </a:xfrm>
                          <a:prstGeom prst="rect">
                            <a:avLst/>
                          </a:prstGeom>
                          <a:noFill/>
                        </wps:spPr>
                        <wps:txbx>
                          <w:txbxContent>
                            <w:p w14:paraId="10CD8E86" w14:textId="77777777" w:rsidR="009A57DF" w:rsidRPr="00F77BD9" w:rsidRDefault="009A57DF" w:rsidP="00F77BD9">
                              <w:pPr>
                                <w:rPr>
                                  <w:sz w:val="20"/>
                                  <w:szCs w:val="20"/>
                                </w:rPr>
                              </w:pPr>
                              <w:r w:rsidRPr="00F77BD9">
                                <w:rPr>
                                  <w:rFonts w:hAnsi="Calibri"/>
                                  <w:color w:val="000000" w:themeColor="text1"/>
                                  <w:kern w:val="24"/>
                                  <w:sz w:val="20"/>
                                  <w:szCs w:val="20"/>
                                </w:rPr>
                                <w:t>Poor food choices and late-night eating</w:t>
                              </w:r>
                            </w:p>
                          </w:txbxContent>
                        </wps:txbx>
                        <wps:bodyPr wrap="square" rtlCol="0">
                          <a:noAutofit/>
                        </wps:bodyPr>
                      </wps:wsp>
                      <wps:wsp>
                        <wps:cNvPr id="96" name="Straight Arrow Connector 96"/>
                        <wps:cNvCnPr/>
                        <wps:spPr>
                          <a:xfrm>
                            <a:off x="849706" y="1505309"/>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7" name="Straight Arrow Connector 97"/>
                        <wps:cNvCnPr/>
                        <wps:spPr>
                          <a:xfrm>
                            <a:off x="4469913" y="2951663"/>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8" name="Straight Arrow Connector 98"/>
                        <wps:cNvCnPr/>
                        <wps:spPr>
                          <a:xfrm>
                            <a:off x="4518797" y="1145875"/>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9" name="Straight Arrow Connector 99"/>
                        <wps:cNvCnPr/>
                        <wps:spPr>
                          <a:xfrm>
                            <a:off x="2411087" y="1091243"/>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a:cxnSpLocks/>
                        </wps:cNvCnPr>
                        <wps:spPr>
                          <a:xfrm>
                            <a:off x="3473399" y="1595888"/>
                            <a:ext cx="257532" cy="8806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a:cxnSpLocks/>
                        </wps:cNvCnPr>
                        <wps:spPr>
                          <a:xfrm>
                            <a:off x="5835775" y="1503050"/>
                            <a:ext cx="548137" cy="2145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a:cxnSpLocks/>
                        </wps:cNvCnPr>
                        <wps:spPr>
                          <a:xfrm>
                            <a:off x="6784681" y="1145875"/>
                            <a:ext cx="14215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a:cxnSpLocks/>
                        </wps:cNvCnPr>
                        <wps:spPr>
                          <a:xfrm flipV="1">
                            <a:off x="7264877" y="2934425"/>
                            <a:ext cx="1078282" cy="28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7757653" y="1841739"/>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66FDE400" id="Group 35" o:spid="_x0000_s1026" style="width:466.5pt;height:170.95pt;mso-position-horizontal-relative:char;mso-position-vertical-relative:line" coordsize="113626,41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QjMAcAAMssAAAOAAAAZHJzL2Uyb0RvYy54bWzsWltzm0YUfu9M/wPDeyN22YVdTeRMYid5&#10;ybSZOO37CoHEBAEFbMn/vmcvLAhZlqzaah3LDzKXvZ7zfee2vH23XmbObVzVaZFPXPTGc504j4pZ&#10;ms8n7p/fP/3GXKduRD4TWZHHE/curt13F7/+8nZVjmNcLIpsFlcODJLX41U5cRdNU45HozpaxEtR&#10;vynKOIeXSVEtRQO31Xw0q8QKRl9mI+x5wWhVVLOyKqK4ruHplX7pXqjxkySOmj+SpI4bJ5u4sLZG&#10;/Vbqdyp/RxdvxXheiXKRRmYZ4ohVLEWaw6R2qCvRCOemSreGWqZRVdRF0ryJiuWoSJI0itUeYDfI&#10;G+zmc1XclGov8/FqXloxgWgHcjp62Oj326+Vk84mLiOuk4sl6EhN6/hUCmdVzsfQ5nNVXpdfK/Ng&#10;ru/kftdJtZT/YSfOWon1zoo1XjdOBA8px4RSkH4E7zAKkReoscU4WoB2tvpFi4+mJ0J+gAMS6q4E&#10;wSUP5bJG7cwjuUC7nlUJKKo7QdX/TlDXC1HGSv61FIIRFIedaEF9hx1+KNYO15JSjaSYnGYNj4EO&#10;7fMaHt4jLUSoR7jvOiCXAFPC1UBi3AoOEeahwAgOBSFCuoXdvRiXVd18joulIy8mbgWAVzgUt1/q&#10;RguqbSIXkBef0iyTz6Wo9LLkVbOerpVy6/G0mN3BFlbAiYlb/30jqth1qia7LBSF9Cjvb5oiSdUE&#10;srvuY0YFBUjcnEATjA41YTD7aE0w6oUBA1sFmqC+zwKFsk4TmIF2KNc49APf476yHc+jCcVHC56n&#10;UojhieV0y/ugFaLmPQs0ah/FexIgDmBW8jNGtQWxzzH1MIBcst9noe/5BuaW/ff07mzArv5W9P+B&#10;CWBgkbQJuCpuplnsfKhE9AO8DLwwNAJ7YS1my7TWaFlzSQniGLCmYMcpxkrpHex8hCn2QEFKduAg&#10;AqS0Y/e+ZQCmeiFfRVo9ZAey3FlNXJgRGBRJoieZaOByWYInqPO564hsDg49avQwdZGlM2k6JP2V&#10;c44vs8q5FWATZj/UqmFNG62k2bkS9cI0gispGjEGn5bP1NUiFrOP+cxp7krwOjnEB65c1TKeuU4W&#10;w+zySrVsRJod0hLWkOVbxq1u7rJYTp3l3+IEyKUcld5JNZ/KjeiIAPwqQLiNC9Rg0EE2TGDrj+xr&#10;usjesQpEHtnfdlLzF3lj+y/TvDBqkWFSp4lm3Woi0e1bUWgBdJa6Z88dkUeLAvYvVQ3CVo7hhCYc&#10;bK5m0jdwXSKfA5nADsNC5GoPItE91qO1PRAhck4hsBnYnt382edANyA+IMJ03op/o5VEZN/zHoxR&#10;rBg8mEREUZw3SL9aiFms+UU9+FP66/ETtGlAv4VhM8AmftqxJQws5h8A8Ab4Njsfgd4MdmVmfgL0&#10;dl7hVMEIRAebYeEQxoeGhdqNIo/4lJtAuQU0QiQkRBptcKYIc87gRgutjcTbcO8JIkIVh+CWjE8V&#10;h5wgMORoqAukyNGzKYcqAzOGCdMxeog9HPhSHp2LRgyiRYiZlEZCDqFOS8PnUohaQM+Wv4RIneMt&#10;hSiyH6EQX4VEmiM4wDyAsHxTI5SGUgun0wh5iRQBSG+aK2SZbtzuoRSB3MnHMk0FmwQUIUTJo0eR&#10;vkKQx4Pg2Y2WzQNfktGyBZi2roAs1R+pkcD3OaM6r0BQYYCEdcCRwMc+FBNOxxGTVba1ghdRXwDv&#10;O+SIpfojNUIRo0xmwcARsFqBz5T960iCkU+AR8azIxY+f4XB5qoviSS2WnHdVCKdLxrnfVUVK+ey&#10;yHPIIIrK4RZqoKPL3FQtd+bgjPBQptgyoKIehdLOJlUIASaZFGKPa6/NkuxadJS9oxan84LN1Lap&#10;UpUDySWo2N0kZF2l7r5k9t5gvkvLVdq7lQF492UXXaf96etG9N91PCLyPzhvlVKRIcPp8lMoNxsT&#10;sBtvlkcH4Y2QgHOw7MoScIqCYUR5BpyF0Gat5nUAzhZEdgOun1juN3AEfI88NlEWDo4cWDhIKs+A&#10;e9WAs3WL3YBTLtHkavsBhwlCniyRS5fqcYTJIGc+A+41Aw5BoXKfT5VtwNn3ICfjl2idX5dfiuhH&#10;3QYCxuPqljtOWX0SQjoEKFcRHqdM15d7oTcNqQ8FCllTY8wLBkfMW2cs5zAPQlOLYBVYPu3xRKvd&#10;04V5yLMVw51WULZ5KkxS5tMQ/LDGpOd7cHYKY3eYpIQhH0yoxCQGpx2o4gzIfUdV8YzJnxCTtmj6&#10;ACb7RTvpmo+3k0HISABliZ1xIiIYUWJK3edUuHeK/CoyE+TZkvEDeOyXLI/Ao5NkafmX/HRKAtl8&#10;VRbCN2As1AEl5j4h8NnChrVEXsgwMy4cw3mMfH02llKEg+Pjn7VOA6elBwSV/ert/jwGHHQYUF2p&#10;QYygsP1wqT2NPecxNgr8f1Vq1OE/fDGrjID5uld+ktu/V6XE7hvki38AAAD//wMAUEsDBBQABgAI&#10;AAAAIQCFzc893AAAAAUBAAAPAAAAZHJzL2Rvd25yZXYueG1sTI9BS8NAEIXvgv9hGcGb3cSo2DSb&#10;Uop6KoKtIL1Nk2kSmp0N2W2S/ntHL3p58HjDe99ky8m2aqDeN44NxLMIFHHhyoYrA5+717tnUD4g&#10;l9g6JgMX8rDMr68yTEs38gcN21ApKWGfooE6hC7V2hc1WfQz1xFLdnS9xSC2r3TZ4yjlttX3UfSk&#10;LTYsCzV2tK6pOG3P1sDbiOMqiV+Gzem4vux3j+9fm5iMub2ZVgtQgabwdww/+IIOuTAd3JlLr1oD&#10;8kj4VcnmSSL2YCB5iOeg80z/p8+/AQAA//8DAFBLAQItABQABgAIAAAAIQC2gziS/gAAAOEBAAAT&#10;AAAAAAAAAAAAAAAAAAAAAABbQ29udGVudF9UeXBlc10ueG1sUEsBAi0AFAAGAAgAAAAhADj9If/W&#10;AAAAlAEAAAsAAAAAAAAAAAAAAAAALwEAAF9yZWxzLy5yZWxzUEsBAi0AFAAGAAgAAAAhACs11CMw&#10;BwAAyywAAA4AAAAAAAAAAAAAAAAALgIAAGRycy9lMm9Eb2MueG1sUEsBAi0AFAAGAAgAAAAhAIXN&#10;zz3cAAAABQEAAA8AAAAAAAAAAAAAAAAAigkAAGRycy9kb3ducmV2LnhtbFBLBQYAAAAABAAEAPMA&#10;AACTCgAAAAA=&#10;">
                <v:shapetype id="_x0000_t202" coordsize="21600,21600" o:spt="202" path="m,l,21600r21600,l21600,xe">
                  <v:stroke joinstyle="miter"/>
                  <v:path gradientshapeok="t" o:connecttype="rect"/>
                </v:shapetype>
                <v:shape id="TextBox 9" o:spid="_x0000_s1027" type="#_x0000_t202" style="position:absolute;left:14504;top:6254;width:14802;height:16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06C17325" w14:textId="77777777" w:rsidR="009A57DF" w:rsidRPr="00F77BD9" w:rsidRDefault="009A57DF" w:rsidP="00F77BD9">
                        <w:pPr>
                          <w:spacing w:after="0"/>
                          <w:rPr>
                            <w:sz w:val="20"/>
                            <w:szCs w:val="20"/>
                          </w:rPr>
                        </w:pPr>
                        <w:r w:rsidRPr="00F77BD9">
                          <w:rPr>
                            <w:rFonts w:hAnsi="Calibri"/>
                            <w:color w:val="000000" w:themeColor="text1"/>
                            <w:kern w:val="24"/>
                            <w:sz w:val="20"/>
                            <w:szCs w:val="20"/>
                          </w:rPr>
                          <w:t>Reduces sleep hormone melatonin</w:t>
                        </w:r>
                      </w:p>
                    </w:txbxContent>
                  </v:textbox>
                </v:shape>
                <v:shape id="TextBox 5" o:spid="_x0000_s1028" type="#_x0000_t202" style="position:absolute;left:85076;top:5338;width:28550;height:36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78479AC5"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Lack of attention</w:t>
                        </w:r>
                      </w:p>
                      <w:p w14:paraId="6E097272"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Sleepiness, mind fog</w:t>
                        </w:r>
                      </w:p>
                      <w:p w14:paraId="7B787B6B"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Reduction of damaged-cell repair</w:t>
                        </w:r>
                      </w:p>
                      <w:p w14:paraId="5823A963"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Indigestion</w:t>
                        </w:r>
                      </w:p>
                      <w:p w14:paraId="6B261BFF"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High blood glucose</w:t>
                        </w:r>
                      </w:p>
                      <w:p w14:paraId="300CE818" w14:textId="77777777" w:rsidR="009A57DF" w:rsidRPr="00F77BD9" w:rsidRDefault="009A57DF" w:rsidP="00F77BD9">
                        <w:pPr>
                          <w:spacing w:after="0" w:line="360" w:lineRule="auto"/>
                          <w:rPr>
                            <w:sz w:val="20"/>
                            <w:szCs w:val="20"/>
                          </w:rPr>
                        </w:pPr>
                        <w:r w:rsidRPr="00F77BD9">
                          <w:rPr>
                            <w:rFonts w:hAnsi="Calibri"/>
                            <w:color w:val="000000" w:themeColor="text1"/>
                            <w:kern w:val="24"/>
                            <w:sz w:val="20"/>
                            <w:szCs w:val="20"/>
                          </w:rPr>
                          <w:t>Reduction of fat burning</w:t>
                        </w:r>
                      </w:p>
                    </w:txbxContent>
                  </v:textbox>
                </v:shape>
                <v:group id="Group 86" o:spid="_x0000_s1029" style="position:absolute;left:46194;width:39250;height:38730" coordorigin="46194" coordsize="39250,38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7" o:spid="_x0000_s1030" type="#_x0000_t185" style="position:absolute;left:54192;top:5952;width:31252;height:30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ExxAAAANsAAAAPAAAAZHJzL2Rvd25yZXYueG1sRI9Ba8JA&#10;FITvQv/D8gredKOghtRVbEHxpKiltbdH9jUJzb4Nu6uJ/94VhB6HmfmGmS87U4srOV9ZVjAaJiCI&#10;c6srLhR8ntaDFIQPyBpry6TgRh6Wi5feHDNtWz7Q9RgKESHsM1RQhtBkUvq8JIN+aBvi6P1aZzBE&#10;6QqpHbYRbmo5TpKpNFhxXCixoY+S8r/jxSjIJ7cvt+O0Sc7v683+hNuf7/asVP+1W72BCNSF//Cz&#10;vdUK0hk8vsQfIBd3AAAA//8DAFBLAQItABQABgAIAAAAIQDb4fbL7gAAAIUBAAATAAAAAAAAAAAA&#10;AAAAAAAAAABbQ29udGVudF9UeXBlc10ueG1sUEsBAi0AFAAGAAgAAAAhAFr0LFu/AAAAFQEAAAsA&#10;AAAAAAAAAAAAAAAAHwEAAF9yZWxzLy5yZWxzUEsBAi0AFAAGAAgAAAAhACwAgTHEAAAA2wAAAA8A&#10;AAAAAAAAAAAAAAAABwIAAGRycy9kb3ducmV2LnhtbFBLBQYAAAAAAwADALcAAAD4AgAAAAA=&#10;" strokecolor="black [3200]">
                    <v:stroke dashstyle="dash"/>
                  </v:shape>
                  <v:rect id="Rectangle 88" o:spid="_x0000_s1031" style="position:absolute;left:46194;width:20100;height:38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LvjwQAAANsAAAAPAAAAZHJzL2Rvd25yZXYueG1sRE/Pa8Iw&#10;FL4P/B/CE7wMTWdBpBpFBwMvO0xFPD6aZxNsXkqTtXV//XIQPH58v9fbwdWiozZYzwo+ZhkI4tJr&#10;y5WC8+lrugQRIrLG2jMpeFCA7Wb0tsZC+55/qDvGSqQQDgUqMDE2hZShNOQwzHxDnLibbx3GBNtK&#10;6hb7FO5qOc+yhXRoOTUYbOjTUHk//joF3488P3Tv+b0/27yyf/K6vxiv1GQ87FYgIg3xJX66D1rB&#10;Mo1NX9IPkJt/AAAA//8DAFBLAQItABQABgAIAAAAIQDb4fbL7gAAAIUBAAATAAAAAAAAAAAAAAAA&#10;AAAAAABbQ29udGVudF9UeXBlc10ueG1sUEsBAi0AFAAGAAgAAAAhAFr0LFu/AAAAFQEAAAsAAAAA&#10;AAAAAAAAAAAAHwEAAF9yZWxzLy5yZWxzUEsBAi0AFAAGAAgAAAAhAFe0u+PBAAAA2wAAAA8AAAAA&#10;AAAAAAAAAAAABwIAAGRycy9kb3ducmV2LnhtbFBLBQYAAAAAAwADALcAAAD1AgAAAAA=&#10;" fillcolor="white [3212]" stroked="f" strokeweight="1pt"/>
                </v:group>
                <v:shape id="TextBox 8" o:spid="_x0000_s1032" type="#_x0000_t202" style="position:absolute;top:10435;width:11474;height:12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389A66D5" w14:textId="77777777" w:rsidR="009A57DF" w:rsidRPr="00F77BD9" w:rsidRDefault="009A57DF" w:rsidP="00F77BD9">
                        <w:pPr>
                          <w:spacing w:after="0" w:line="240" w:lineRule="auto"/>
                          <w:rPr>
                            <w:sz w:val="20"/>
                            <w:szCs w:val="20"/>
                          </w:rPr>
                        </w:pPr>
                        <w:r w:rsidRPr="00F77BD9">
                          <w:rPr>
                            <w:rFonts w:hAnsi="Calibri"/>
                            <w:b/>
                            <w:bCs/>
                            <w:color w:val="000000" w:themeColor="text1"/>
                            <w:kern w:val="24"/>
                            <w:sz w:val="20"/>
                            <w:szCs w:val="20"/>
                          </w:rPr>
                          <w:t xml:space="preserve">Bright </w:t>
                        </w:r>
                      </w:p>
                      <w:p w14:paraId="1667C43C" w14:textId="77777777" w:rsidR="009A57DF" w:rsidRPr="00F77BD9" w:rsidRDefault="009A57DF" w:rsidP="00F77BD9">
                        <w:pPr>
                          <w:spacing w:after="0" w:line="240" w:lineRule="auto"/>
                          <w:rPr>
                            <w:sz w:val="20"/>
                            <w:szCs w:val="20"/>
                          </w:rPr>
                        </w:pPr>
                        <w:r w:rsidRPr="00F77BD9">
                          <w:rPr>
                            <w:rFonts w:hAnsi="Calibri"/>
                            <w:b/>
                            <w:bCs/>
                            <w:color w:val="000000" w:themeColor="text1"/>
                            <w:kern w:val="24"/>
                            <w:sz w:val="20"/>
                            <w:szCs w:val="20"/>
                          </w:rPr>
                          <w:t xml:space="preserve">light </w:t>
                        </w:r>
                      </w:p>
                      <w:p w14:paraId="25DFF6E2" w14:textId="77777777" w:rsidR="009A57DF" w:rsidRPr="00F77BD9" w:rsidRDefault="009A57DF" w:rsidP="00F77BD9">
                        <w:pPr>
                          <w:spacing w:after="0" w:line="240" w:lineRule="auto"/>
                          <w:rPr>
                            <w:sz w:val="20"/>
                            <w:szCs w:val="20"/>
                          </w:rPr>
                        </w:pPr>
                        <w:r w:rsidRPr="00F77BD9">
                          <w:rPr>
                            <w:rFonts w:hAnsi="Calibri"/>
                            <w:b/>
                            <w:bCs/>
                            <w:color w:val="000000" w:themeColor="text1"/>
                            <w:kern w:val="24"/>
                            <w:sz w:val="20"/>
                            <w:szCs w:val="20"/>
                          </w:rPr>
                          <w:t>at night</w:t>
                        </w:r>
                      </w:p>
                    </w:txbxContent>
                  </v:textbox>
                </v:shape>
                <v:shape id="TextBox 10" o:spid="_x0000_s1033" type="#_x0000_t202" style="position:absolute;left:28824;top:7202;width:18387;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12C35A90" w14:textId="77777777" w:rsidR="009A57DF" w:rsidRPr="00F77BD9" w:rsidRDefault="009A57DF" w:rsidP="00F77BD9">
                        <w:pPr>
                          <w:spacing w:after="0"/>
                          <w:rPr>
                            <w:sz w:val="20"/>
                            <w:szCs w:val="20"/>
                          </w:rPr>
                        </w:pPr>
                        <w:r w:rsidRPr="00F77BD9">
                          <w:rPr>
                            <w:rFonts w:hAnsi="Calibri"/>
                            <w:color w:val="000000" w:themeColor="text1"/>
                            <w:kern w:val="24"/>
                            <w:sz w:val="20"/>
                            <w:szCs w:val="20"/>
                          </w:rPr>
                          <w:t>Keeps you awake at night</w:t>
                        </w:r>
                      </w:p>
                    </w:txbxContent>
                  </v:textbox>
                </v:shape>
                <v:shape id="TextBox 11" o:spid="_x0000_s1034" type="#_x0000_t202" style="position:absolute;left:32520;top:26296;width:15570;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2A63B061" w14:textId="77777777" w:rsidR="009A57DF" w:rsidRPr="00F77BD9" w:rsidRDefault="009A57DF" w:rsidP="00F77BD9">
                        <w:pPr>
                          <w:spacing w:after="0"/>
                          <w:rPr>
                            <w:sz w:val="20"/>
                            <w:szCs w:val="20"/>
                          </w:rPr>
                        </w:pPr>
                        <w:r w:rsidRPr="00F77BD9">
                          <w:rPr>
                            <w:rFonts w:hAnsi="Calibri"/>
                            <w:color w:val="000000" w:themeColor="text1"/>
                            <w:kern w:val="24"/>
                            <w:sz w:val="20"/>
                            <w:szCs w:val="20"/>
                          </w:rPr>
                          <w:t>Increases hunger</w:t>
                        </w:r>
                      </w:p>
                    </w:txbxContent>
                  </v:textbox>
                </v:shape>
                <v:shape id="TextBox 12" o:spid="_x0000_s1035" type="#_x0000_t202" style="position:absolute;left:50732;top:7204;width:15570;height:10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14:paraId="35E9F7F0" w14:textId="77777777" w:rsidR="009A57DF" w:rsidRPr="00F77BD9" w:rsidRDefault="009A57DF" w:rsidP="00F77BD9">
                        <w:pPr>
                          <w:spacing w:after="0"/>
                          <w:rPr>
                            <w:sz w:val="20"/>
                            <w:szCs w:val="20"/>
                          </w:rPr>
                        </w:pPr>
                        <w:r w:rsidRPr="00F77BD9">
                          <w:rPr>
                            <w:rFonts w:hAnsi="Calibri"/>
                            <w:color w:val="000000" w:themeColor="text1"/>
                            <w:kern w:val="24"/>
                            <w:sz w:val="20"/>
                            <w:szCs w:val="20"/>
                          </w:rPr>
                          <w:t>Poor or insufficient sleep</w:t>
                        </w:r>
                      </w:p>
                    </w:txbxContent>
                  </v:textbox>
                </v:shape>
                <v:shape id="TextBox 13" o:spid="_x0000_s1036" type="#_x0000_t202" style="position:absolute;left:63398;top:14936;width:16324;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13CC7AFE" w14:textId="77777777" w:rsidR="009A57DF" w:rsidRPr="00F77BD9" w:rsidRDefault="009A57DF" w:rsidP="00F77BD9">
                        <w:pPr>
                          <w:spacing w:after="0"/>
                          <w:rPr>
                            <w:sz w:val="20"/>
                            <w:szCs w:val="20"/>
                          </w:rPr>
                        </w:pPr>
                        <w:r w:rsidRPr="00F77BD9">
                          <w:rPr>
                            <w:rFonts w:hAnsi="Calibri"/>
                            <w:color w:val="000000" w:themeColor="text1"/>
                            <w:kern w:val="24"/>
                            <w:sz w:val="20"/>
                            <w:szCs w:val="20"/>
                          </w:rPr>
                          <w:t>Low growth hormone</w:t>
                        </w:r>
                      </w:p>
                    </w:txbxContent>
                  </v:textbox>
                </v:shape>
                <v:shape id="TextBox 14" o:spid="_x0000_s1037" type="#_x0000_t202" style="position:absolute;left:51858;top:26263;width:21340;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10CD8E86" w14:textId="77777777" w:rsidR="009A57DF" w:rsidRPr="00F77BD9" w:rsidRDefault="009A57DF" w:rsidP="00F77BD9">
                        <w:pPr>
                          <w:rPr>
                            <w:sz w:val="20"/>
                            <w:szCs w:val="20"/>
                          </w:rPr>
                        </w:pPr>
                        <w:r w:rsidRPr="00F77BD9">
                          <w:rPr>
                            <w:rFonts w:hAnsi="Calibri"/>
                            <w:color w:val="000000" w:themeColor="text1"/>
                            <w:kern w:val="24"/>
                            <w:sz w:val="20"/>
                            <w:szCs w:val="20"/>
                          </w:rPr>
                          <w:t>Poor food choices and late-night eating</w:t>
                        </w:r>
                      </w:p>
                    </w:txbxContent>
                  </v:textbox>
                </v:shape>
                <v:shapetype id="_x0000_t32" coordsize="21600,21600" o:spt="32" o:oned="t" path="m,l21600,21600e" filled="f">
                  <v:path arrowok="t" fillok="f" o:connecttype="none"/>
                  <o:lock v:ext="edit" shapetype="t"/>
                </v:shapetype>
                <v:shape id="Straight Arrow Connector 96" o:spid="_x0000_s1038" type="#_x0000_t32" style="position:absolute;left:8497;top:15053;width:4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XwgAAANsAAAAPAAAAZHJzL2Rvd25yZXYueG1sRI9Bi8Iw&#10;FITvC/6H8ARva6pgWatpURdBva2K50fzbIvNS22ytv57IyzscZiZb5hl1ptaPKh1lWUFk3EEgji3&#10;uuJCwfm0/fwC4TyyxtoyKXiSgywdfCwx0bbjH3ocfSEChF2CCkrvm0RKl5dk0I1tQxy8q20N+iDb&#10;QuoWuwA3tZxGUSwNVhwWSmxoU1J+O/4aBR36y3y9Ku6b9fd+18/qe3w6H5QaDfvVAoSn3v+H/9o7&#10;rWAew/tL+AEyfQEAAP//AwBQSwECLQAUAAYACAAAACEA2+H2y+4AAACFAQAAEwAAAAAAAAAAAAAA&#10;AAAAAAAAW0NvbnRlbnRfVHlwZXNdLnhtbFBLAQItABQABgAIAAAAIQBa9CxbvwAAABUBAAALAAAA&#10;AAAAAAAAAAAAAB8BAABfcmVscy8ucmVsc1BLAQItABQABgAIAAAAIQC/HrfXwgAAANsAAAAPAAAA&#10;AAAAAAAAAAAAAAcCAABkcnMvZG93bnJldi54bWxQSwUGAAAAAAMAAwC3AAAA9gIAAAAA&#10;" strokecolor="black [3200]" strokeweight=".5pt">
                  <v:stroke endarrow="block" joinstyle="miter"/>
                </v:shape>
                <v:shape id="Straight Arrow Connector 97" o:spid="_x0000_s1039" type="#_x0000_t32" style="position:absolute;left:44699;top:29516;width:4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hJMwgAAANsAAAAPAAAAZHJzL2Rvd25yZXYueG1sRI9Lq8Iw&#10;FIT3gv8hHOHuNFW4PqpRfCB43fnA9aE5tsXmpDbR1n9/Iwguh5n5hpktGlOIJ1Uut6yg34tAECdW&#10;55wqOJ+23TEI55E1FpZJwYscLObt1gxjbWs+0PPoUxEg7GJUkHlfxlK6JCODrmdL4uBdbWXQB1ml&#10;UldYB7gp5CCKhtJgzmEhw5LWGSW348MoqNFfJqtlel+vNn+75re4D0/nvVI/nWY5BeGp8d/wp73T&#10;CiYjeH8JP0DO/wEAAP//AwBQSwECLQAUAAYACAAAACEA2+H2y+4AAACFAQAAEwAAAAAAAAAAAAAA&#10;AAAAAAAAW0NvbnRlbnRfVHlwZXNdLnhtbFBLAQItABQABgAIAAAAIQBa9CxbvwAAABUBAAALAAAA&#10;AAAAAAAAAAAAAB8BAABfcmVscy8ucmVsc1BLAQItABQABgAIAAAAIQDQUhJMwgAAANsAAAAPAAAA&#10;AAAAAAAAAAAAAAcCAABkcnMvZG93bnJldi54bWxQSwUGAAAAAAMAAwC3AAAA9gIAAAAA&#10;" strokecolor="black [3200]" strokeweight=".5pt">
                  <v:stroke endarrow="block" joinstyle="miter"/>
                </v:shape>
                <v:shape id="Straight Arrow Connector 98" o:spid="_x0000_s1040" type="#_x0000_t32" style="position:absolute;left:45187;top:11458;width:4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Y+vQAAANsAAAAPAAAAZHJzL2Rvd25yZXYueG1sRE/JCsIw&#10;EL0L/kMYwZumCopWo7ggqDcXPA/N2BabSW2irX9vDoLHx9vny8YU4k2Vyy0rGPQjEMSJ1TmnCq6X&#10;XW8CwnlkjYVlUvAhB8tFuzXHWNuaT/Q++1SEEHYxKsi8L2MpXZKRQde3JXHg7rYy6AOsUqkrrEO4&#10;KeQwisbSYM6hIcOSNhklj/PLKKjR36brVfrcrLeHfTMqnuPL9ahUt9OsZiA8Nf4v/rn3WsE0jA1f&#10;wg+Qiy8AAAD//wMAUEsBAi0AFAAGAAgAAAAhANvh9svuAAAAhQEAABMAAAAAAAAAAAAAAAAAAAAA&#10;AFtDb250ZW50X1R5cGVzXS54bWxQSwECLQAUAAYACAAAACEAWvQsW78AAAAVAQAACwAAAAAAAAAA&#10;AAAAAAAfAQAAX3JlbHMvLnJlbHNQSwECLQAUAAYACAAAACEAoc2GPr0AAADbAAAADwAAAAAAAAAA&#10;AAAAAAAHAgAAZHJzL2Rvd25yZXYueG1sUEsFBgAAAAADAAMAtwAAAPECAAAAAA==&#10;" strokecolor="black [3200]" strokeweight=".5pt">
                  <v:stroke endarrow="block" joinstyle="miter"/>
                </v:shape>
                <v:shape id="Straight Arrow Connector 99" o:spid="_x0000_s1041" type="#_x0000_t32" style="position:absolute;left:24110;top:10912;width:4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SOlwwAAANsAAAAPAAAAZHJzL2Rvd25yZXYueG1sRI9Pa8JA&#10;FMTvgt9heYXedFNBMdFVTESwvfkHz4/saxKafZtk1yT99t1CocdhZn7DbPejqUVPnassK3ibRyCI&#10;c6srLhTcb6fZGoTzyBpry6Tgmxzsd9PJFhNtB75Qf/WFCBB2CSoovW8SKV1ekkE3tw1x8D5tZ9AH&#10;2RVSdzgEuKnlIopW0mDFYaHEhrKS8q/r0ygY0D/i9FC0WXp8P4/Lul3d7h9Kvb6Mhw0IT6P/D/+1&#10;z1pBHMPvl/AD5O4HAAD//wMAUEsBAi0AFAAGAAgAAAAhANvh9svuAAAAhQEAABMAAAAAAAAAAAAA&#10;AAAAAAAAAFtDb250ZW50X1R5cGVzXS54bWxQSwECLQAUAAYACAAAACEAWvQsW78AAAAVAQAACwAA&#10;AAAAAAAAAAAAAAAfAQAAX3JlbHMvLnJlbHNQSwECLQAUAAYACAAAACEAzoEjpcMAAADbAAAADwAA&#10;AAAAAAAAAAAAAAAHAgAAZHJzL2Rvd25yZXYueG1sUEsFBgAAAAADAAMAtwAAAPcCAAAAAA==&#10;" strokecolor="black [3200]" strokeweight=".5pt">
                  <v:stroke endarrow="block" joinstyle="miter"/>
                </v:shape>
                <v:shape id="Straight Arrow Connector 100" o:spid="_x0000_s1042" type="#_x0000_t32" style="position:absolute;left:34733;top:15958;width:2576;height:8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I5KxQAAANwAAAAPAAAAZHJzL2Rvd25yZXYueG1sRI9Ba8JA&#10;EIXvQv/DMoXezKaFBk1dRS2FtDc1eB6y0yQ0OxuzWxP/vXMo9DbDe/PeN6vN5Dp1pSG0ng08Jyko&#10;4srblmsD5eljvgAVIrLFzjMZuFGAzfphtsLc+pEPdD3GWkkIhxwNNDH2udahashhSHxPLNq3HxxG&#10;WYda2wFHCXedfknTTDtsWRoa7GnfUPVz/HUGRozn5W5bX/a7989ieu0u2an8Mubpcdq+gYo0xX/z&#10;33VhBT8VfHlGJtDrOwAAAP//AwBQSwECLQAUAAYACAAAACEA2+H2y+4AAACFAQAAEwAAAAAAAAAA&#10;AAAAAAAAAAAAW0NvbnRlbnRfVHlwZXNdLnhtbFBLAQItABQABgAIAAAAIQBa9CxbvwAAABUBAAAL&#10;AAAAAAAAAAAAAAAAAB8BAABfcmVscy8ucmVsc1BLAQItABQABgAIAAAAIQBbQI5KxQAAANwAAAAP&#10;AAAAAAAAAAAAAAAAAAcCAABkcnMvZG93bnJldi54bWxQSwUGAAAAAAMAAwC3AAAA+QIAAAAA&#10;" strokecolor="black [3200]" strokeweight=".5pt">
                  <v:stroke endarrow="block" joinstyle="miter"/>
                  <o:lock v:ext="edit" shapetype="f"/>
                </v:shape>
                <v:shape id="Straight Arrow Connector 101" o:spid="_x0000_s1043" type="#_x0000_t32" style="position:absolute;left:58357;top:15030;width:5482;height:21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CvRwgAAANwAAAAPAAAAZHJzL2Rvd25yZXYueG1sRE9La4NA&#10;EL4H+h+WCeSWrBYSUptVNCWQ9pYHPQ/uVCXurLrbaP59t1DobT6+5+yyybTiToNrLCuIVxEI4tLq&#10;hisF18thuQXhPLLG1jIpeJCDLH2a7TDRduQT3c++EiGEXYIKau+7REpX1mTQrWxHHLgvOxj0AQ6V&#10;1AOOIdy08jmKNtJgw6Ghxo72NZW387dRMKL/fCnyqt8Xb+/Had32m8v1Q6nFfMpfQXia/L/4z33U&#10;YX4Uw+8z4QKZ/gAAAP//AwBQSwECLQAUAAYACAAAACEA2+H2y+4AAACFAQAAEwAAAAAAAAAAAAAA&#10;AAAAAAAAW0NvbnRlbnRfVHlwZXNdLnhtbFBLAQItABQABgAIAAAAIQBa9CxbvwAAABUBAAALAAAA&#10;AAAAAAAAAAAAAB8BAABfcmVscy8ucmVsc1BLAQItABQABgAIAAAAIQA0DCvRwgAAANwAAAAPAAAA&#10;AAAAAAAAAAAAAAcCAABkcnMvZG93bnJldi54bWxQSwUGAAAAAAMAAwC3AAAA9gIAAAAA&#10;" strokecolor="black [3200]" strokeweight=".5pt">
                  <v:stroke endarrow="block" joinstyle="miter"/>
                  <o:lock v:ext="edit" shapetype="f"/>
                </v:shape>
                <v:shape id="Straight Arrow Connector 102" o:spid="_x0000_s1044" type="#_x0000_t32" style="position:absolute;left:67846;top:11458;width:14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rWmvwAAANwAAAAPAAAAZHJzL2Rvd25yZXYueG1sRE/LqsIw&#10;EN0L/kMYwZ2mCoq3GsUHgrrzwV0PzdgWm0ltoq1/bwTB3RzOc2aLxhTiSZXLLSsY9CMQxInVOacK&#10;LudtbwLCeWSNhWVS8CIHi3m7NcNY25qP9Dz5VIQQdjEqyLwvYyldkpFB17clceCutjLoA6xSqSus&#10;Q7gp5DCKxtJgzqEhw5LWGSW308MoqNH//62W6X292ux3zai4j8+Xg1LdTrOcgvDU+J/4697pMD8a&#10;wueZcIGcvwEAAP//AwBQSwECLQAUAAYACAAAACEA2+H2y+4AAACFAQAAEwAAAAAAAAAAAAAAAAAA&#10;AAAAW0NvbnRlbnRfVHlwZXNdLnhtbFBLAQItABQABgAIAAAAIQBa9CxbvwAAABUBAAALAAAAAAAA&#10;AAAAAAAAAB8BAABfcmVscy8ucmVsc1BLAQItABQABgAIAAAAIQDE3rWmvwAAANwAAAAPAAAAAAAA&#10;AAAAAAAAAAcCAABkcnMvZG93bnJldi54bWxQSwUGAAAAAAMAAwC3AAAA8wIAAAAA&#10;" strokecolor="black [3200]" strokeweight=".5pt">
                  <v:stroke endarrow="block" joinstyle="miter"/>
                  <o:lock v:ext="edit" shapetype="f"/>
                </v:shape>
                <v:shape id="Straight Arrow Connector 103" o:spid="_x0000_s1045" type="#_x0000_t32" style="position:absolute;left:72648;top:29344;width:10783;height: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b08wgAAANwAAAAPAAAAZHJzL2Rvd25yZXYueG1sRE9Na8JA&#10;EL0X+h+WEbwU3dRIldRVSqW0V1MRvY3ZaRLMzobMVtN/3xUEb/N4n7NY9a5RZ+qk9mzgeZyAIi68&#10;rbk0sP3+GM1BSUC22HgmA38ksFo+Piwws/7CGzrnoVQxhCVDA1UIbaa1FBU5lLFviSP34zuHIcKu&#10;1LbDSwx3jZ4kyYt2WHNsqLCl94qKU/7rDKRhKpPNdD+T/FAen+w6TWX3acxw0L+9ggrUh7v45v6y&#10;cX6SwvWZeIFe/gMAAP//AwBQSwECLQAUAAYACAAAACEA2+H2y+4AAACFAQAAEwAAAAAAAAAAAAAA&#10;AAAAAAAAW0NvbnRlbnRfVHlwZXNdLnhtbFBLAQItABQABgAIAAAAIQBa9CxbvwAAABUBAAALAAAA&#10;AAAAAAAAAAAAAB8BAABfcmVscy8ucmVsc1BLAQItABQABgAIAAAAIQCPpb08wgAAANwAAAAPAAAA&#10;AAAAAAAAAAAAAAcCAABkcnMvZG93bnJldi54bWxQSwUGAAAAAAMAAwC3AAAA9gIAAAAA&#10;" strokecolor="black [3200]" strokeweight=".5pt">
                  <v:stroke endarrow="block" joinstyle="miter"/>
                  <o:lock v:ext="edit" shapetype="f"/>
                </v:shape>
                <v:shape id="Straight Arrow Connector 104" o:spid="_x0000_s1046" type="#_x0000_t32" style="position:absolute;left:77576;top:18417;width:4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4hJwgAAANwAAAAPAAAAZHJzL2Rvd25yZXYueG1sRE9La4NA&#10;EL4X8h+WCfRW14ZUWuMa8qBge2siPQ/uRKXurHE30f77biDQ23x8z8nWk+nElQbXWlbwHMUgiCur&#10;W64VlMf3p1cQziNr7CyTgl9ysM5nDxmm2o78RdeDr0UIYZeigsb7PpXSVQ0ZdJHtiQN3soNBH+BQ&#10;Sz3gGMJNJxdxnEiDLYeGBnvaNVT9HC5GwYj++227qc+77f6jmF66c3IsP5V6nE+bFQhPk/8X392F&#10;DvPjJdyeCRfI/A8AAP//AwBQSwECLQAUAAYACAAAACEA2+H2y+4AAACFAQAAEwAAAAAAAAAAAAAA&#10;AAAAAAAAW0NvbnRlbnRfVHlwZXNdLnhtbFBLAQItABQABgAIAAAAIQBa9CxbvwAAABUBAAALAAAA&#10;AAAAAAAAAAAAAB8BAABfcmVscy8ucmVsc1BLAQItABQABgAIAAAAIQAke4hJwgAAANwAAAAPAAAA&#10;AAAAAAAAAAAAAAcCAABkcnMvZG93bnJldi54bWxQSwUGAAAAAAMAAwC3AAAA9gIAAAAA&#10;" strokecolor="black [3200]" strokeweight=".5pt">
                  <v:stroke endarrow="block" joinstyle="miter"/>
                </v:shape>
                <w10:anchorlock/>
              </v:group>
            </w:pict>
          </mc:Fallback>
        </mc:AlternateContent>
      </w:r>
    </w:p>
    <w:p w14:paraId="46CC8904" w14:textId="40C34502" w:rsidR="0063261E" w:rsidRPr="00F44403" w:rsidRDefault="0063261E" w:rsidP="0063261E">
      <w:pPr>
        <w:spacing w:after="0" w:line="240" w:lineRule="auto"/>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Figure 2:</w:t>
      </w:r>
      <w:r w:rsidR="00CE28AD">
        <w:rPr>
          <w:rFonts w:ascii="Times New Roman" w:eastAsia="Times New Roman" w:hAnsi="Times New Roman" w:cs="Times New Roman"/>
          <w:sz w:val="24"/>
          <w:szCs w:val="24"/>
          <w:lang w:eastAsia="en-HK"/>
        </w:rPr>
        <w:t xml:space="preserve"> </w:t>
      </w:r>
      <w:r>
        <w:rPr>
          <w:rFonts w:ascii="Times New Roman" w:eastAsia="Times New Roman" w:hAnsi="Times New Roman" w:cs="Times New Roman"/>
          <w:sz w:val="24"/>
          <w:szCs w:val="24"/>
          <w:lang w:eastAsia="en-HK"/>
        </w:rPr>
        <w:t>Light at Night Enables Bad Habits (Panda</w:t>
      </w:r>
      <w:r w:rsidRPr="00F44403">
        <w:rPr>
          <w:rFonts w:ascii="Times New Roman" w:eastAsia="Times New Roman" w:hAnsi="Times New Roman" w:cs="Times New Roman"/>
          <w:sz w:val="24"/>
          <w:szCs w:val="24"/>
          <w:lang w:eastAsia="en-HK"/>
        </w:rPr>
        <w:t>, 20</w:t>
      </w:r>
      <w:r>
        <w:rPr>
          <w:rFonts w:ascii="Times New Roman" w:eastAsia="Times New Roman" w:hAnsi="Times New Roman" w:cs="Times New Roman"/>
          <w:sz w:val="24"/>
          <w:szCs w:val="24"/>
          <w:lang w:eastAsia="en-HK"/>
        </w:rPr>
        <w:t>18, p.</w:t>
      </w:r>
      <w:r w:rsidR="009A3E6F">
        <w:rPr>
          <w:rFonts w:ascii="Times New Roman" w:eastAsia="Times New Roman" w:hAnsi="Times New Roman" w:cs="Times New Roman"/>
          <w:sz w:val="24"/>
          <w:szCs w:val="24"/>
          <w:lang w:eastAsia="en-HK"/>
        </w:rPr>
        <w:t xml:space="preserve"> </w:t>
      </w:r>
      <w:r>
        <w:rPr>
          <w:rFonts w:ascii="Times New Roman" w:eastAsia="Times New Roman" w:hAnsi="Times New Roman" w:cs="Times New Roman"/>
          <w:sz w:val="24"/>
          <w:szCs w:val="24"/>
          <w:lang w:eastAsia="en-HK"/>
        </w:rPr>
        <w:t>80</w:t>
      </w:r>
      <w:r w:rsidRPr="00F44403">
        <w:rPr>
          <w:rFonts w:ascii="Times New Roman" w:eastAsia="Times New Roman" w:hAnsi="Times New Roman" w:cs="Times New Roman"/>
          <w:sz w:val="24"/>
          <w:szCs w:val="24"/>
          <w:lang w:eastAsia="en-HK"/>
        </w:rPr>
        <w:t>)</w:t>
      </w:r>
    </w:p>
    <w:p w14:paraId="66FA5905" w14:textId="77777777" w:rsidR="003B58E3" w:rsidRDefault="003B58E3" w:rsidP="00807129">
      <w:pPr>
        <w:spacing w:line="360" w:lineRule="auto"/>
      </w:pPr>
    </w:p>
    <w:p w14:paraId="7B528DB2" w14:textId="16ABC6F8" w:rsidR="00807129" w:rsidRDefault="00807129" w:rsidP="00807129">
      <w:pPr>
        <w:spacing w:line="360" w:lineRule="auto"/>
        <w:rPr>
          <w:rFonts w:ascii="Times New Roman" w:hAnsi="Times New Roman" w:cs="Times New Roman"/>
          <w:sz w:val="24"/>
          <w:szCs w:val="24"/>
        </w:rPr>
      </w:pPr>
      <w:r>
        <w:rPr>
          <w:rFonts w:ascii="Times New Roman" w:hAnsi="Times New Roman" w:cs="Times New Roman"/>
          <w:sz w:val="24"/>
          <w:szCs w:val="24"/>
        </w:rPr>
        <w:t>2.2.2</w:t>
      </w:r>
      <w:r>
        <w:rPr>
          <w:rFonts w:ascii="Times New Roman" w:hAnsi="Times New Roman" w:cs="Times New Roman"/>
          <w:sz w:val="24"/>
          <w:szCs w:val="24"/>
        </w:rPr>
        <w:tab/>
        <w:t>Sleep and Productivity</w:t>
      </w:r>
    </w:p>
    <w:p w14:paraId="3936D193" w14:textId="35F92064" w:rsidR="00C551EE" w:rsidRPr="00A61B4D" w:rsidRDefault="00B767D9" w:rsidP="00A61B4D">
      <w:pPr>
        <w:spacing w:after="0" w:line="360" w:lineRule="auto"/>
        <w:ind w:firstLine="720"/>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 xml:space="preserve">In the </w:t>
      </w:r>
      <w:r w:rsidR="005A4F0B">
        <w:rPr>
          <w:rFonts w:ascii="Times New Roman" w:eastAsia="Times New Roman" w:hAnsi="Times New Roman" w:cs="Times New Roman"/>
          <w:sz w:val="24"/>
          <w:szCs w:val="24"/>
          <w:lang w:eastAsia="en-HK"/>
        </w:rPr>
        <w:t>years gone by</w:t>
      </w:r>
      <w:r>
        <w:rPr>
          <w:rFonts w:ascii="Times New Roman" w:eastAsia="Times New Roman" w:hAnsi="Times New Roman" w:cs="Times New Roman"/>
          <w:sz w:val="24"/>
          <w:szCs w:val="24"/>
          <w:lang w:eastAsia="en-HK"/>
        </w:rPr>
        <w:t xml:space="preserve">, </w:t>
      </w:r>
      <w:r w:rsidR="00E01176">
        <w:rPr>
          <w:rFonts w:ascii="Times New Roman" w:eastAsia="Times New Roman" w:hAnsi="Times New Roman" w:cs="Times New Roman"/>
          <w:sz w:val="24"/>
          <w:szCs w:val="24"/>
          <w:lang w:eastAsia="en-HK"/>
        </w:rPr>
        <w:t xml:space="preserve">despite journals such as the </w:t>
      </w:r>
      <w:r w:rsidR="00E01176" w:rsidRPr="009835DB">
        <w:rPr>
          <w:rFonts w:ascii="Times New Roman" w:eastAsia="Times New Roman" w:hAnsi="Times New Roman" w:cs="Times New Roman"/>
          <w:i/>
          <w:iCs/>
          <w:sz w:val="24"/>
          <w:szCs w:val="24"/>
          <w:lang w:eastAsia="en-HK"/>
        </w:rPr>
        <w:t>Harvard Business Review</w:t>
      </w:r>
      <w:r w:rsidR="00E01176">
        <w:rPr>
          <w:rFonts w:ascii="Times New Roman" w:eastAsia="Times New Roman" w:hAnsi="Times New Roman" w:cs="Times New Roman"/>
          <w:sz w:val="24"/>
          <w:szCs w:val="24"/>
          <w:lang w:eastAsia="en-HK"/>
        </w:rPr>
        <w:t xml:space="preserve"> reporting that “a good sleep policy is smart business strategy” (Fryer, 2006</w:t>
      </w:r>
      <w:r w:rsidR="00553C98">
        <w:rPr>
          <w:rFonts w:ascii="Times New Roman" w:eastAsia="Times New Roman" w:hAnsi="Times New Roman" w:cs="Times New Roman"/>
          <w:sz w:val="24"/>
          <w:szCs w:val="24"/>
          <w:lang w:eastAsia="en-HK"/>
        </w:rPr>
        <w:t>, p.</w:t>
      </w:r>
      <w:r w:rsidR="00274D3A">
        <w:rPr>
          <w:rFonts w:ascii="Times New Roman" w:eastAsia="Times New Roman" w:hAnsi="Times New Roman" w:cs="Times New Roman"/>
          <w:sz w:val="24"/>
          <w:szCs w:val="24"/>
          <w:lang w:eastAsia="en-HK"/>
        </w:rPr>
        <w:t xml:space="preserve"> </w:t>
      </w:r>
      <w:r w:rsidR="00553C98">
        <w:rPr>
          <w:rFonts w:ascii="Times New Roman" w:eastAsia="Times New Roman" w:hAnsi="Times New Roman" w:cs="Times New Roman"/>
          <w:sz w:val="24"/>
          <w:szCs w:val="24"/>
          <w:lang w:eastAsia="en-HK"/>
        </w:rPr>
        <w:t>58</w:t>
      </w:r>
      <w:r w:rsidR="00E01176">
        <w:rPr>
          <w:rFonts w:ascii="Times New Roman" w:eastAsia="Times New Roman" w:hAnsi="Times New Roman" w:cs="Times New Roman"/>
          <w:sz w:val="24"/>
          <w:szCs w:val="24"/>
          <w:lang w:eastAsia="en-HK"/>
        </w:rPr>
        <w:t xml:space="preserve">), </w:t>
      </w:r>
      <w:r w:rsidR="0028756D">
        <w:rPr>
          <w:rFonts w:ascii="Times New Roman" w:eastAsia="Times New Roman" w:hAnsi="Times New Roman" w:cs="Times New Roman"/>
          <w:sz w:val="24"/>
          <w:szCs w:val="24"/>
          <w:lang w:eastAsia="en-HK"/>
        </w:rPr>
        <w:t>numerous influential chief executive officers</w:t>
      </w:r>
      <w:r w:rsidR="00483306">
        <w:rPr>
          <w:rFonts w:ascii="Times New Roman" w:eastAsia="Times New Roman" w:hAnsi="Times New Roman" w:cs="Times New Roman"/>
          <w:sz w:val="24"/>
          <w:szCs w:val="24"/>
          <w:lang w:eastAsia="en-HK"/>
        </w:rPr>
        <w:t xml:space="preserve"> (CEOs)</w:t>
      </w:r>
      <w:r w:rsidR="008F4B3E" w:rsidRPr="008F4B3E">
        <w:rPr>
          <w:rFonts w:ascii="Times New Roman" w:eastAsia="Times New Roman" w:hAnsi="Times New Roman" w:cs="Times New Roman"/>
          <w:sz w:val="24"/>
          <w:szCs w:val="24"/>
          <w:lang w:eastAsia="en-HK"/>
        </w:rPr>
        <w:t xml:space="preserve">, </w:t>
      </w:r>
      <w:r w:rsidR="0028756D">
        <w:rPr>
          <w:rFonts w:ascii="Times New Roman" w:eastAsia="Times New Roman" w:hAnsi="Times New Roman" w:cs="Times New Roman"/>
          <w:sz w:val="24"/>
          <w:szCs w:val="24"/>
          <w:lang w:eastAsia="en-HK"/>
        </w:rPr>
        <w:t>h</w:t>
      </w:r>
      <w:r w:rsidR="008F4B3E" w:rsidRPr="008F4B3E">
        <w:rPr>
          <w:rFonts w:ascii="Times New Roman" w:eastAsia="Times New Roman" w:hAnsi="Times New Roman" w:cs="Times New Roman"/>
          <w:sz w:val="24"/>
          <w:szCs w:val="24"/>
          <w:lang w:eastAsia="en-HK"/>
        </w:rPr>
        <w:t xml:space="preserve">eads of </w:t>
      </w:r>
      <w:r w:rsidR="0028756D">
        <w:rPr>
          <w:rFonts w:ascii="Times New Roman" w:eastAsia="Times New Roman" w:hAnsi="Times New Roman" w:cs="Times New Roman"/>
          <w:sz w:val="24"/>
          <w:szCs w:val="24"/>
          <w:lang w:eastAsia="en-HK"/>
        </w:rPr>
        <w:t>s</w:t>
      </w:r>
      <w:r w:rsidR="008F4B3E" w:rsidRPr="008F4B3E">
        <w:rPr>
          <w:rFonts w:ascii="Times New Roman" w:eastAsia="Times New Roman" w:hAnsi="Times New Roman" w:cs="Times New Roman"/>
          <w:sz w:val="24"/>
          <w:szCs w:val="24"/>
          <w:lang w:eastAsia="en-HK"/>
        </w:rPr>
        <w:t xml:space="preserve">tate and </w:t>
      </w:r>
      <w:r w:rsidR="0028756D">
        <w:rPr>
          <w:rFonts w:ascii="Times New Roman" w:eastAsia="Times New Roman" w:hAnsi="Times New Roman" w:cs="Times New Roman"/>
          <w:sz w:val="24"/>
          <w:szCs w:val="24"/>
          <w:lang w:eastAsia="en-HK"/>
        </w:rPr>
        <w:t xml:space="preserve">A-list </w:t>
      </w:r>
      <w:r w:rsidR="008F4B3E" w:rsidRPr="008F4B3E">
        <w:rPr>
          <w:rFonts w:ascii="Times New Roman" w:eastAsia="Times New Roman" w:hAnsi="Times New Roman" w:cs="Times New Roman"/>
          <w:sz w:val="24"/>
          <w:szCs w:val="24"/>
          <w:lang w:eastAsia="en-HK"/>
        </w:rPr>
        <w:t>celebrities</w:t>
      </w:r>
      <w:r>
        <w:rPr>
          <w:rFonts w:ascii="Times New Roman" w:eastAsia="Times New Roman" w:hAnsi="Times New Roman" w:cs="Times New Roman"/>
          <w:sz w:val="24"/>
          <w:szCs w:val="24"/>
          <w:lang w:eastAsia="en-HK"/>
        </w:rPr>
        <w:t xml:space="preserve"> </w:t>
      </w:r>
      <w:r w:rsidR="00483306">
        <w:rPr>
          <w:rFonts w:ascii="Times New Roman" w:eastAsia="Times New Roman" w:hAnsi="Times New Roman" w:cs="Times New Roman"/>
          <w:sz w:val="24"/>
          <w:szCs w:val="24"/>
          <w:lang w:eastAsia="en-HK"/>
        </w:rPr>
        <w:t xml:space="preserve">have </w:t>
      </w:r>
      <w:r>
        <w:rPr>
          <w:rFonts w:ascii="Times New Roman" w:eastAsia="Times New Roman" w:hAnsi="Times New Roman" w:cs="Times New Roman"/>
          <w:sz w:val="24"/>
          <w:szCs w:val="24"/>
          <w:lang w:eastAsia="en-HK"/>
        </w:rPr>
        <w:t>publicly boasted abo</w:t>
      </w:r>
      <w:r w:rsidR="00483306">
        <w:rPr>
          <w:rFonts w:ascii="Times New Roman" w:eastAsia="Times New Roman" w:hAnsi="Times New Roman" w:cs="Times New Roman"/>
          <w:sz w:val="24"/>
          <w:szCs w:val="24"/>
          <w:lang w:eastAsia="en-HK"/>
        </w:rPr>
        <w:t>ut</w:t>
      </w:r>
      <w:r>
        <w:rPr>
          <w:rFonts w:ascii="Times New Roman" w:eastAsia="Times New Roman" w:hAnsi="Times New Roman" w:cs="Times New Roman"/>
          <w:sz w:val="24"/>
          <w:szCs w:val="24"/>
          <w:lang w:eastAsia="en-HK"/>
        </w:rPr>
        <w:t xml:space="preserve"> how little sleep they need</w:t>
      </w:r>
      <w:r w:rsidR="00567087">
        <w:rPr>
          <w:rFonts w:ascii="Times New Roman" w:eastAsia="Times New Roman" w:hAnsi="Times New Roman" w:cs="Times New Roman"/>
          <w:sz w:val="24"/>
          <w:szCs w:val="24"/>
          <w:lang w:eastAsia="en-HK"/>
        </w:rPr>
        <w:t>ed</w:t>
      </w:r>
      <w:r>
        <w:rPr>
          <w:rFonts w:ascii="Times New Roman" w:eastAsia="Times New Roman" w:hAnsi="Times New Roman" w:cs="Times New Roman"/>
          <w:sz w:val="24"/>
          <w:szCs w:val="24"/>
          <w:lang w:eastAsia="en-HK"/>
        </w:rPr>
        <w:t xml:space="preserve"> in order to function</w:t>
      </w:r>
      <w:r w:rsidR="00483306">
        <w:rPr>
          <w:rFonts w:ascii="Times New Roman" w:eastAsia="Times New Roman" w:hAnsi="Times New Roman" w:cs="Times New Roman"/>
          <w:sz w:val="24"/>
          <w:szCs w:val="24"/>
          <w:lang w:eastAsia="en-HK"/>
        </w:rPr>
        <w:t xml:space="preserve"> in their everyday lives.</w:t>
      </w:r>
      <w:r w:rsidR="00725C4C">
        <w:rPr>
          <w:rFonts w:ascii="Times New Roman" w:eastAsia="Times New Roman" w:hAnsi="Times New Roman" w:cs="Times New Roman"/>
          <w:sz w:val="24"/>
          <w:szCs w:val="24"/>
          <w:lang w:eastAsia="en-HK"/>
        </w:rPr>
        <w:t xml:space="preserve"> As presenteeism is not always apparent (Hemp, 2004), </w:t>
      </w:r>
      <w:r w:rsidR="00A7791F">
        <w:rPr>
          <w:rFonts w:ascii="Times New Roman" w:eastAsia="Times New Roman" w:hAnsi="Times New Roman" w:cs="Times New Roman"/>
          <w:sz w:val="24"/>
          <w:szCs w:val="24"/>
          <w:lang w:eastAsia="en-HK"/>
        </w:rPr>
        <w:t>those observing from afar would be ill-positioned to judge those claims.</w:t>
      </w:r>
      <w:r w:rsidR="00483306">
        <w:rPr>
          <w:rFonts w:ascii="Times New Roman" w:eastAsia="Times New Roman" w:hAnsi="Times New Roman" w:cs="Times New Roman"/>
          <w:sz w:val="24"/>
          <w:szCs w:val="24"/>
          <w:lang w:eastAsia="en-HK"/>
        </w:rPr>
        <w:t xml:space="preserve"> </w:t>
      </w:r>
      <w:r w:rsidR="00544C4B">
        <w:rPr>
          <w:rFonts w:ascii="Times New Roman" w:eastAsia="Times New Roman" w:hAnsi="Times New Roman" w:cs="Times New Roman"/>
          <w:sz w:val="24"/>
          <w:szCs w:val="24"/>
          <w:lang w:eastAsia="en-HK"/>
        </w:rPr>
        <w:t xml:space="preserve">This influenced </w:t>
      </w:r>
      <w:r w:rsidR="00544C4B" w:rsidRPr="0013332D">
        <w:rPr>
          <w:rFonts w:ascii="Times New Roman" w:eastAsia="Times New Roman" w:hAnsi="Times New Roman" w:cs="Times New Roman"/>
          <w:i/>
          <w:iCs/>
          <w:sz w:val="24"/>
          <w:szCs w:val="24"/>
          <w:lang w:eastAsia="en-HK"/>
        </w:rPr>
        <w:t>sleep culture</w:t>
      </w:r>
      <w:r w:rsidR="00544C4B">
        <w:rPr>
          <w:rFonts w:ascii="Times New Roman" w:eastAsia="Times New Roman" w:hAnsi="Times New Roman" w:cs="Times New Roman"/>
          <w:sz w:val="24"/>
          <w:szCs w:val="24"/>
          <w:lang w:eastAsia="en-HK"/>
        </w:rPr>
        <w:t xml:space="preserve"> in </w:t>
      </w:r>
      <w:r w:rsidR="00A7791F">
        <w:rPr>
          <w:rFonts w:ascii="Times New Roman" w:eastAsia="Times New Roman" w:hAnsi="Times New Roman" w:cs="Times New Roman"/>
          <w:sz w:val="24"/>
          <w:szCs w:val="24"/>
          <w:lang w:eastAsia="en-HK"/>
        </w:rPr>
        <w:t xml:space="preserve">somewhat </w:t>
      </w:r>
      <w:r w:rsidR="00BC699F">
        <w:rPr>
          <w:rFonts w:ascii="Times New Roman" w:eastAsia="Times New Roman" w:hAnsi="Times New Roman" w:cs="Times New Roman"/>
          <w:sz w:val="24"/>
          <w:szCs w:val="24"/>
          <w:lang w:eastAsia="en-HK"/>
        </w:rPr>
        <w:t>attaching the</w:t>
      </w:r>
      <w:r w:rsidR="00544C4B">
        <w:rPr>
          <w:rFonts w:ascii="Times New Roman" w:eastAsia="Times New Roman" w:hAnsi="Times New Roman" w:cs="Times New Roman"/>
          <w:sz w:val="24"/>
          <w:szCs w:val="24"/>
          <w:lang w:eastAsia="en-HK"/>
        </w:rPr>
        <w:t xml:space="preserve"> stigma of laziness and embarrassment </w:t>
      </w:r>
      <w:r w:rsidR="00BC699F">
        <w:rPr>
          <w:rFonts w:ascii="Times New Roman" w:eastAsia="Times New Roman" w:hAnsi="Times New Roman" w:cs="Times New Roman"/>
          <w:sz w:val="24"/>
          <w:szCs w:val="24"/>
          <w:lang w:eastAsia="en-HK"/>
        </w:rPr>
        <w:t xml:space="preserve">to </w:t>
      </w:r>
      <w:r w:rsidR="00A7791F">
        <w:rPr>
          <w:rFonts w:ascii="Times New Roman" w:eastAsia="Times New Roman" w:hAnsi="Times New Roman" w:cs="Times New Roman"/>
          <w:sz w:val="24"/>
          <w:szCs w:val="24"/>
          <w:lang w:eastAsia="en-HK"/>
        </w:rPr>
        <w:t>the act of</w:t>
      </w:r>
      <w:r w:rsidR="00BC699F">
        <w:rPr>
          <w:rFonts w:ascii="Times New Roman" w:eastAsia="Times New Roman" w:hAnsi="Times New Roman" w:cs="Times New Roman"/>
          <w:sz w:val="24"/>
          <w:szCs w:val="24"/>
          <w:lang w:eastAsia="en-HK"/>
        </w:rPr>
        <w:t xml:space="preserve"> enjoy</w:t>
      </w:r>
      <w:r w:rsidR="00A7791F">
        <w:rPr>
          <w:rFonts w:ascii="Times New Roman" w:eastAsia="Times New Roman" w:hAnsi="Times New Roman" w:cs="Times New Roman"/>
          <w:sz w:val="24"/>
          <w:szCs w:val="24"/>
          <w:lang w:eastAsia="en-HK"/>
        </w:rPr>
        <w:t>ing</w:t>
      </w:r>
      <w:r w:rsidR="00BC699F">
        <w:rPr>
          <w:rFonts w:ascii="Times New Roman" w:eastAsia="Times New Roman" w:hAnsi="Times New Roman" w:cs="Times New Roman"/>
          <w:sz w:val="24"/>
          <w:szCs w:val="24"/>
          <w:lang w:eastAsia="en-HK"/>
        </w:rPr>
        <w:t xml:space="preserve"> a</w:t>
      </w:r>
      <w:r w:rsidR="00A7791F">
        <w:rPr>
          <w:rFonts w:ascii="Times New Roman" w:eastAsia="Times New Roman" w:hAnsi="Times New Roman" w:cs="Times New Roman"/>
          <w:sz w:val="24"/>
          <w:szCs w:val="24"/>
          <w:lang w:eastAsia="en-HK"/>
        </w:rPr>
        <w:t>n adequate</w:t>
      </w:r>
      <w:r w:rsidR="00544C4B">
        <w:rPr>
          <w:rFonts w:ascii="Times New Roman" w:eastAsia="Times New Roman" w:hAnsi="Times New Roman" w:cs="Times New Roman"/>
          <w:sz w:val="24"/>
          <w:szCs w:val="24"/>
          <w:lang w:eastAsia="en-HK"/>
        </w:rPr>
        <w:t xml:space="preserve"> night’s sleep</w:t>
      </w:r>
      <w:r w:rsidR="0013332D">
        <w:rPr>
          <w:rFonts w:ascii="Times New Roman" w:eastAsia="Times New Roman" w:hAnsi="Times New Roman" w:cs="Times New Roman"/>
          <w:sz w:val="24"/>
          <w:szCs w:val="24"/>
          <w:lang w:eastAsia="en-HK"/>
        </w:rPr>
        <w:t xml:space="preserve"> (Walker, 2017).</w:t>
      </w:r>
      <w:r w:rsidR="00544C4B">
        <w:rPr>
          <w:rFonts w:ascii="Times New Roman" w:eastAsia="Times New Roman" w:hAnsi="Times New Roman" w:cs="Times New Roman"/>
          <w:sz w:val="24"/>
          <w:szCs w:val="24"/>
          <w:lang w:eastAsia="en-HK"/>
        </w:rPr>
        <w:t xml:space="preserve"> </w:t>
      </w:r>
      <w:r w:rsidR="005C635C">
        <w:rPr>
          <w:rFonts w:ascii="Times New Roman" w:eastAsia="Times New Roman" w:hAnsi="Times New Roman" w:cs="Times New Roman"/>
          <w:sz w:val="24"/>
          <w:szCs w:val="24"/>
          <w:lang w:eastAsia="en-HK"/>
        </w:rPr>
        <w:t>Stieg</w:t>
      </w:r>
      <w:r w:rsidR="00483306">
        <w:rPr>
          <w:rFonts w:ascii="Times New Roman" w:eastAsia="Times New Roman" w:hAnsi="Times New Roman" w:cs="Times New Roman"/>
          <w:sz w:val="24"/>
          <w:szCs w:val="24"/>
          <w:lang w:eastAsia="en-HK"/>
        </w:rPr>
        <w:t xml:space="preserve"> </w:t>
      </w:r>
      <w:r w:rsidR="005C635C">
        <w:rPr>
          <w:rFonts w:ascii="Times New Roman" w:eastAsia="Times New Roman" w:hAnsi="Times New Roman" w:cs="Times New Roman"/>
          <w:sz w:val="24"/>
          <w:szCs w:val="24"/>
          <w:lang w:eastAsia="en-HK"/>
        </w:rPr>
        <w:t>(</w:t>
      </w:r>
      <w:r w:rsidR="00D66B5C">
        <w:rPr>
          <w:rFonts w:ascii="Times New Roman" w:eastAsia="Times New Roman" w:hAnsi="Times New Roman" w:cs="Times New Roman"/>
          <w:sz w:val="24"/>
          <w:szCs w:val="24"/>
          <w:lang w:eastAsia="en-HK"/>
        </w:rPr>
        <w:t>2019</w:t>
      </w:r>
      <w:r w:rsidR="005C635C">
        <w:rPr>
          <w:rFonts w:ascii="Times New Roman" w:eastAsia="Times New Roman" w:hAnsi="Times New Roman" w:cs="Times New Roman"/>
          <w:sz w:val="24"/>
          <w:szCs w:val="24"/>
          <w:lang w:eastAsia="en-HK"/>
        </w:rPr>
        <w:t>) in an article, titled</w:t>
      </w:r>
      <w:r w:rsidR="00483306" w:rsidRPr="009835DB">
        <w:rPr>
          <w:rFonts w:ascii="Times New Roman" w:eastAsia="Times New Roman" w:hAnsi="Times New Roman" w:cs="Times New Roman"/>
          <w:sz w:val="24"/>
          <w:szCs w:val="24"/>
          <w:lang w:eastAsia="en-HK"/>
        </w:rPr>
        <w:t xml:space="preserve"> </w:t>
      </w:r>
      <w:r w:rsidR="005C635C" w:rsidRPr="009835DB">
        <w:rPr>
          <w:rFonts w:ascii="Times New Roman" w:eastAsia="Times New Roman" w:hAnsi="Times New Roman" w:cs="Times New Roman"/>
          <w:sz w:val="24"/>
          <w:szCs w:val="24"/>
          <w:lang w:eastAsia="en-HK"/>
        </w:rPr>
        <w:t>‘Bill Gates, Jeff Bezos and other highly successful people who sleep 7 to 8 hours a night’</w:t>
      </w:r>
      <w:r w:rsidR="005C635C" w:rsidRPr="005C635C">
        <w:rPr>
          <w:rFonts w:ascii="Times New Roman" w:eastAsia="Times New Roman" w:hAnsi="Times New Roman" w:cs="Times New Roman"/>
          <w:sz w:val="24"/>
          <w:szCs w:val="24"/>
          <w:lang w:eastAsia="en-HK"/>
        </w:rPr>
        <w:t xml:space="preserve">, </w:t>
      </w:r>
      <w:r w:rsidR="005C635C">
        <w:rPr>
          <w:rFonts w:ascii="Times New Roman" w:eastAsia="Times New Roman" w:hAnsi="Times New Roman" w:cs="Times New Roman"/>
          <w:sz w:val="24"/>
          <w:szCs w:val="24"/>
          <w:lang w:eastAsia="en-HK"/>
        </w:rPr>
        <w:t>reported</w:t>
      </w:r>
      <w:r w:rsidR="00E357D8">
        <w:rPr>
          <w:rFonts w:ascii="Times New Roman" w:eastAsia="Times New Roman" w:hAnsi="Times New Roman" w:cs="Times New Roman"/>
          <w:sz w:val="24"/>
          <w:szCs w:val="24"/>
          <w:lang w:eastAsia="en-HK"/>
        </w:rPr>
        <w:t xml:space="preserve"> that</w:t>
      </w:r>
      <w:r w:rsidR="00483306">
        <w:rPr>
          <w:rFonts w:ascii="Times New Roman" w:eastAsia="Times New Roman" w:hAnsi="Times New Roman" w:cs="Times New Roman"/>
          <w:sz w:val="24"/>
          <w:szCs w:val="24"/>
          <w:lang w:eastAsia="en-HK"/>
        </w:rPr>
        <w:t xml:space="preserve"> th</w:t>
      </w:r>
      <w:r w:rsidR="00A80600">
        <w:rPr>
          <w:rFonts w:ascii="Times New Roman" w:eastAsia="Times New Roman" w:hAnsi="Times New Roman" w:cs="Times New Roman"/>
          <w:sz w:val="24"/>
          <w:szCs w:val="24"/>
          <w:lang w:eastAsia="en-HK"/>
        </w:rPr>
        <w:t>ese</w:t>
      </w:r>
      <w:r w:rsidR="00483306">
        <w:rPr>
          <w:rFonts w:ascii="Times New Roman" w:eastAsia="Times New Roman" w:hAnsi="Times New Roman" w:cs="Times New Roman"/>
          <w:sz w:val="24"/>
          <w:szCs w:val="24"/>
          <w:lang w:eastAsia="en-HK"/>
        </w:rPr>
        <w:t xml:space="preserve"> claim</w:t>
      </w:r>
      <w:r w:rsidR="00A80600">
        <w:rPr>
          <w:rFonts w:ascii="Times New Roman" w:eastAsia="Times New Roman" w:hAnsi="Times New Roman" w:cs="Times New Roman"/>
          <w:sz w:val="24"/>
          <w:szCs w:val="24"/>
          <w:lang w:eastAsia="en-HK"/>
        </w:rPr>
        <w:t>s</w:t>
      </w:r>
      <w:r w:rsidR="00483306">
        <w:rPr>
          <w:rFonts w:ascii="Times New Roman" w:eastAsia="Times New Roman" w:hAnsi="Times New Roman" w:cs="Times New Roman"/>
          <w:sz w:val="24"/>
          <w:szCs w:val="24"/>
          <w:lang w:eastAsia="en-HK"/>
        </w:rPr>
        <w:t xml:space="preserve"> </w:t>
      </w:r>
      <w:r w:rsidR="00A80600">
        <w:rPr>
          <w:rFonts w:ascii="Times New Roman" w:eastAsia="Times New Roman" w:hAnsi="Times New Roman" w:cs="Times New Roman"/>
          <w:sz w:val="24"/>
          <w:szCs w:val="24"/>
          <w:lang w:eastAsia="en-HK"/>
        </w:rPr>
        <w:t>are</w:t>
      </w:r>
      <w:r w:rsidR="00E357D8">
        <w:rPr>
          <w:rFonts w:ascii="Times New Roman" w:eastAsia="Times New Roman" w:hAnsi="Times New Roman" w:cs="Times New Roman"/>
          <w:sz w:val="24"/>
          <w:szCs w:val="24"/>
          <w:lang w:eastAsia="en-HK"/>
        </w:rPr>
        <w:t xml:space="preserve"> no longer</w:t>
      </w:r>
      <w:r w:rsidR="000D5B08">
        <w:rPr>
          <w:rFonts w:ascii="Times New Roman" w:eastAsia="Times New Roman" w:hAnsi="Times New Roman" w:cs="Times New Roman"/>
          <w:sz w:val="24"/>
          <w:szCs w:val="24"/>
          <w:lang w:eastAsia="en-HK"/>
        </w:rPr>
        <w:t xml:space="preserve">. The </w:t>
      </w:r>
      <w:r w:rsidR="005C635C">
        <w:rPr>
          <w:rFonts w:ascii="Times New Roman" w:eastAsia="Times New Roman" w:hAnsi="Times New Roman" w:cs="Times New Roman"/>
          <w:sz w:val="24"/>
          <w:szCs w:val="24"/>
          <w:lang w:eastAsia="en-HK"/>
        </w:rPr>
        <w:t>article</w:t>
      </w:r>
      <w:r w:rsidR="00E357D8">
        <w:rPr>
          <w:rFonts w:ascii="Times New Roman" w:eastAsia="Times New Roman" w:hAnsi="Times New Roman" w:cs="Times New Roman"/>
          <w:sz w:val="24"/>
          <w:szCs w:val="24"/>
          <w:lang w:eastAsia="en-HK"/>
        </w:rPr>
        <w:t xml:space="preserve"> </w:t>
      </w:r>
      <w:r w:rsidR="0049151D">
        <w:rPr>
          <w:rFonts w:ascii="Times New Roman" w:eastAsia="Times New Roman" w:hAnsi="Times New Roman" w:cs="Times New Roman"/>
          <w:sz w:val="24"/>
          <w:szCs w:val="24"/>
          <w:lang w:eastAsia="en-HK"/>
        </w:rPr>
        <w:t>cit</w:t>
      </w:r>
      <w:r w:rsidR="000D5B08">
        <w:rPr>
          <w:rFonts w:ascii="Times New Roman" w:eastAsia="Times New Roman" w:hAnsi="Times New Roman" w:cs="Times New Roman"/>
          <w:sz w:val="24"/>
          <w:szCs w:val="24"/>
          <w:lang w:eastAsia="en-HK"/>
        </w:rPr>
        <w:t>ed</w:t>
      </w:r>
      <w:r w:rsidR="00E357D8">
        <w:rPr>
          <w:rFonts w:ascii="Times New Roman" w:eastAsia="Times New Roman" w:hAnsi="Times New Roman" w:cs="Times New Roman"/>
          <w:sz w:val="24"/>
          <w:szCs w:val="24"/>
          <w:lang w:eastAsia="en-HK"/>
        </w:rPr>
        <w:t xml:space="preserve"> </w:t>
      </w:r>
      <w:r w:rsidR="00483306">
        <w:rPr>
          <w:rFonts w:ascii="Times New Roman" w:eastAsia="Times New Roman" w:hAnsi="Times New Roman" w:cs="Times New Roman"/>
          <w:sz w:val="24"/>
          <w:szCs w:val="24"/>
          <w:lang w:eastAsia="en-HK"/>
        </w:rPr>
        <w:t xml:space="preserve">a significant number of today’s successful CEOs </w:t>
      </w:r>
      <w:r w:rsidR="0049151D">
        <w:rPr>
          <w:rFonts w:ascii="Times New Roman" w:eastAsia="Times New Roman" w:hAnsi="Times New Roman" w:cs="Times New Roman"/>
          <w:sz w:val="24"/>
          <w:szCs w:val="24"/>
          <w:lang w:eastAsia="en-HK"/>
        </w:rPr>
        <w:t xml:space="preserve">who </w:t>
      </w:r>
      <w:r w:rsidR="00483306">
        <w:rPr>
          <w:rFonts w:ascii="Times New Roman" w:eastAsia="Times New Roman" w:hAnsi="Times New Roman" w:cs="Times New Roman"/>
          <w:sz w:val="24"/>
          <w:szCs w:val="24"/>
          <w:lang w:eastAsia="en-HK"/>
        </w:rPr>
        <w:t>prioritise seven to</w:t>
      </w:r>
      <w:r w:rsidR="00483306" w:rsidRPr="00A61B4D">
        <w:rPr>
          <w:rFonts w:ascii="Times New Roman" w:eastAsia="Times New Roman" w:hAnsi="Times New Roman" w:cs="Times New Roman"/>
          <w:sz w:val="24"/>
          <w:szCs w:val="24"/>
          <w:lang w:eastAsia="en-HK"/>
        </w:rPr>
        <w:t xml:space="preserve"> eight hours sleep each evening</w:t>
      </w:r>
      <w:r w:rsidR="000D5B08" w:rsidRPr="00A61B4D">
        <w:rPr>
          <w:rFonts w:ascii="Times New Roman" w:eastAsia="Times New Roman" w:hAnsi="Times New Roman" w:cs="Times New Roman"/>
          <w:sz w:val="24"/>
          <w:szCs w:val="24"/>
          <w:lang w:eastAsia="en-HK"/>
        </w:rPr>
        <w:t>, for the purpose of being productive the following day</w:t>
      </w:r>
      <w:r w:rsidR="00483306" w:rsidRPr="00A61B4D">
        <w:rPr>
          <w:rFonts w:ascii="Times New Roman" w:eastAsia="Times New Roman" w:hAnsi="Times New Roman" w:cs="Times New Roman"/>
          <w:sz w:val="24"/>
          <w:szCs w:val="24"/>
          <w:lang w:eastAsia="en-HK"/>
        </w:rPr>
        <w:t>.</w:t>
      </w:r>
    </w:p>
    <w:p w14:paraId="5AB848EC" w14:textId="38A80C54" w:rsidR="008A7674" w:rsidRPr="00A61B4D" w:rsidRDefault="00400E78" w:rsidP="00A61B4D">
      <w:pPr>
        <w:spacing w:line="360" w:lineRule="auto"/>
        <w:ind w:firstLine="720"/>
        <w:jc w:val="both"/>
        <w:rPr>
          <w:rFonts w:ascii="Times New Roman" w:eastAsia="Times New Roman" w:hAnsi="Times New Roman" w:cs="Times New Roman"/>
          <w:sz w:val="24"/>
          <w:szCs w:val="24"/>
          <w:lang w:eastAsia="en-HK"/>
        </w:rPr>
      </w:pPr>
      <w:r w:rsidRPr="00A61B4D">
        <w:rPr>
          <w:rFonts w:ascii="Times New Roman" w:hAnsi="Times New Roman" w:cs="Times New Roman"/>
          <w:sz w:val="24"/>
          <w:szCs w:val="24"/>
          <w:lang w:val="en-US"/>
        </w:rPr>
        <w:t xml:space="preserve">In the early 2000’s, researchers were already </w:t>
      </w:r>
      <w:r w:rsidR="00CC6AA5">
        <w:rPr>
          <w:rFonts w:ascii="Times New Roman" w:hAnsi="Times New Roman" w:cs="Times New Roman"/>
          <w:sz w:val="24"/>
          <w:szCs w:val="24"/>
          <w:lang w:val="en-US"/>
        </w:rPr>
        <w:t>suggesting</w:t>
      </w:r>
      <w:r w:rsidRPr="00A61B4D">
        <w:rPr>
          <w:rFonts w:ascii="Times New Roman" w:hAnsi="Times New Roman" w:cs="Times New Roman"/>
          <w:sz w:val="24"/>
          <w:szCs w:val="24"/>
          <w:lang w:val="en-US"/>
        </w:rPr>
        <w:t xml:space="preserve"> that sleep and productivity may be intertwined (Fryer, 2006). A study of approximately 600,000 employees published in the </w:t>
      </w:r>
      <w:r w:rsidRPr="002225E3">
        <w:rPr>
          <w:rFonts w:ascii="Times New Roman" w:hAnsi="Times New Roman" w:cs="Times New Roman"/>
          <w:i/>
          <w:iCs/>
          <w:sz w:val="24"/>
          <w:szCs w:val="24"/>
          <w:lang w:val="en-US"/>
        </w:rPr>
        <w:t>American Journal of Health Promotion</w:t>
      </w:r>
      <w:r w:rsidRPr="00A61B4D">
        <w:rPr>
          <w:rFonts w:ascii="Times New Roman" w:hAnsi="Times New Roman" w:cs="Times New Roman"/>
          <w:sz w:val="24"/>
          <w:szCs w:val="24"/>
          <w:lang w:val="en-US"/>
        </w:rPr>
        <w:t xml:space="preserve"> in 2018 concluded that those employees </w:t>
      </w:r>
      <w:r w:rsidR="00B409F9" w:rsidRPr="00A61B4D">
        <w:rPr>
          <w:rFonts w:ascii="Times New Roman" w:hAnsi="Times New Roman" w:cs="Times New Roman"/>
          <w:sz w:val="24"/>
          <w:szCs w:val="24"/>
          <w:lang w:val="en-US"/>
        </w:rPr>
        <w:t>whom ha</w:t>
      </w:r>
      <w:r w:rsidR="005C12E5" w:rsidRPr="00A61B4D">
        <w:rPr>
          <w:rFonts w:ascii="Times New Roman" w:hAnsi="Times New Roman" w:cs="Times New Roman"/>
          <w:sz w:val="24"/>
          <w:szCs w:val="24"/>
          <w:lang w:val="en-US"/>
        </w:rPr>
        <w:t>d</w:t>
      </w:r>
      <w:r w:rsidRPr="00A61B4D">
        <w:rPr>
          <w:rFonts w:ascii="Times New Roman" w:hAnsi="Times New Roman" w:cs="Times New Roman"/>
          <w:sz w:val="24"/>
          <w:szCs w:val="24"/>
          <w:lang w:val="en-US"/>
        </w:rPr>
        <w:t xml:space="preserve"> slept for eight hours </w:t>
      </w:r>
      <w:r w:rsidR="005C12E5" w:rsidRPr="00A61B4D">
        <w:rPr>
          <w:rFonts w:ascii="Times New Roman" w:hAnsi="Times New Roman" w:cs="Times New Roman"/>
          <w:sz w:val="24"/>
          <w:szCs w:val="24"/>
          <w:lang w:val="en-US"/>
        </w:rPr>
        <w:t xml:space="preserve">were reported to have had the least lost productivity. Those participants whom had reported extreme or </w:t>
      </w:r>
      <w:r w:rsidR="00537A9E" w:rsidRPr="00A61B4D">
        <w:rPr>
          <w:rFonts w:ascii="Times New Roman" w:hAnsi="Times New Roman" w:cs="Times New Roman"/>
          <w:sz w:val="24"/>
          <w:szCs w:val="24"/>
          <w:lang w:val="en-US"/>
        </w:rPr>
        <w:t xml:space="preserve">a </w:t>
      </w:r>
      <w:r w:rsidR="005C12E5" w:rsidRPr="00A61B4D">
        <w:rPr>
          <w:rFonts w:ascii="Times New Roman" w:hAnsi="Times New Roman" w:cs="Times New Roman"/>
          <w:sz w:val="24"/>
          <w:szCs w:val="24"/>
          <w:lang w:val="en-US"/>
        </w:rPr>
        <w:t>lack of</w:t>
      </w:r>
      <w:r w:rsidR="00FC5047" w:rsidRPr="00A61B4D">
        <w:rPr>
          <w:rFonts w:ascii="Times New Roman" w:hAnsi="Times New Roman" w:cs="Times New Roman"/>
          <w:sz w:val="24"/>
          <w:szCs w:val="24"/>
          <w:lang w:val="en-US"/>
        </w:rPr>
        <w:t xml:space="preserve"> </w:t>
      </w:r>
      <w:r w:rsidR="005C12E5" w:rsidRPr="00A61B4D">
        <w:rPr>
          <w:rFonts w:ascii="Times New Roman" w:hAnsi="Times New Roman" w:cs="Times New Roman"/>
          <w:sz w:val="24"/>
          <w:szCs w:val="24"/>
          <w:lang w:val="en-US"/>
        </w:rPr>
        <w:t xml:space="preserve">tiredness </w:t>
      </w:r>
      <w:r w:rsidR="00537A9E" w:rsidRPr="00A61B4D">
        <w:rPr>
          <w:rFonts w:ascii="Times New Roman" w:hAnsi="Times New Roman" w:cs="Times New Roman"/>
          <w:sz w:val="24"/>
          <w:szCs w:val="24"/>
          <w:lang w:val="en-US"/>
        </w:rPr>
        <w:t>were</w:t>
      </w:r>
      <w:r w:rsidR="005C12E5" w:rsidRPr="00A61B4D">
        <w:rPr>
          <w:rFonts w:ascii="Times New Roman" w:hAnsi="Times New Roman" w:cs="Times New Roman"/>
          <w:sz w:val="24"/>
          <w:szCs w:val="24"/>
          <w:lang w:val="en-US"/>
        </w:rPr>
        <w:t xml:space="preserve"> reported to </w:t>
      </w:r>
      <w:r w:rsidR="00537A9E" w:rsidRPr="00A61B4D">
        <w:rPr>
          <w:rFonts w:ascii="Times New Roman" w:hAnsi="Times New Roman" w:cs="Times New Roman"/>
          <w:sz w:val="24"/>
          <w:szCs w:val="24"/>
          <w:lang w:val="en-US"/>
        </w:rPr>
        <w:t xml:space="preserve">be linked to </w:t>
      </w:r>
      <w:r w:rsidR="00CC621C" w:rsidRPr="00A61B4D">
        <w:rPr>
          <w:rFonts w:ascii="Times New Roman" w:hAnsi="Times New Roman" w:cs="Times New Roman"/>
          <w:sz w:val="24"/>
          <w:szCs w:val="24"/>
          <w:lang w:val="en-US"/>
        </w:rPr>
        <w:t>high</w:t>
      </w:r>
      <w:r w:rsidR="005C12E5" w:rsidRPr="00A61B4D">
        <w:rPr>
          <w:rFonts w:ascii="Times New Roman" w:hAnsi="Times New Roman" w:cs="Times New Roman"/>
          <w:sz w:val="24"/>
          <w:szCs w:val="24"/>
          <w:lang w:val="en-US"/>
        </w:rPr>
        <w:t xml:space="preserve"> and low mean presenteeism and absenteeism</w:t>
      </w:r>
      <w:r w:rsidR="00BB58B1" w:rsidRPr="00A61B4D">
        <w:rPr>
          <w:rFonts w:ascii="Times New Roman" w:hAnsi="Times New Roman" w:cs="Times New Roman"/>
          <w:sz w:val="24"/>
          <w:szCs w:val="24"/>
          <w:lang w:val="en-US"/>
        </w:rPr>
        <w:t xml:space="preserve"> </w:t>
      </w:r>
      <w:r w:rsidR="00BB58B1" w:rsidRPr="00A61B4D">
        <w:rPr>
          <w:rFonts w:ascii="Times New Roman" w:hAnsi="Times New Roman" w:cs="Times New Roman"/>
          <w:sz w:val="24"/>
          <w:szCs w:val="24"/>
          <w:lang w:val="en-US"/>
        </w:rPr>
        <w:lastRenderedPageBreak/>
        <w:t>scores</w:t>
      </w:r>
      <w:r w:rsidR="00537A9E" w:rsidRPr="00A61B4D">
        <w:rPr>
          <w:rFonts w:ascii="Times New Roman" w:hAnsi="Times New Roman" w:cs="Times New Roman"/>
          <w:sz w:val="24"/>
          <w:szCs w:val="24"/>
          <w:lang w:val="en-US"/>
        </w:rPr>
        <w:t>, respectively</w:t>
      </w:r>
      <w:r w:rsidR="00FA104B" w:rsidRPr="00A61B4D">
        <w:rPr>
          <w:rFonts w:ascii="Times New Roman" w:hAnsi="Times New Roman" w:cs="Times New Roman"/>
          <w:sz w:val="24"/>
          <w:szCs w:val="24"/>
          <w:lang w:val="en-US"/>
        </w:rPr>
        <w:t xml:space="preserve"> (</w:t>
      </w:r>
      <w:r w:rsidR="00FA104B" w:rsidRPr="00A61B4D">
        <w:rPr>
          <w:rFonts w:ascii="Times New Roman" w:eastAsia="Times New Roman" w:hAnsi="Times New Roman" w:cs="Times New Roman"/>
          <w:sz w:val="24"/>
          <w:szCs w:val="24"/>
          <w:lang w:eastAsia="en-HK"/>
        </w:rPr>
        <w:t xml:space="preserve">Gingerich </w:t>
      </w:r>
      <w:r w:rsidR="00FA104B" w:rsidRPr="00A61B4D">
        <w:rPr>
          <w:rFonts w:ascii="Times New Roman" w:eastAsia="Times New Roman" w:hAnsi="Times New Roman" w:cs="Times New Roman"/>
          <w:i/>
          <w:iCs/>
          <w:sz w:val="24"/>
          <w:szCs w:val="24"/>
          <w:lang w:eastAsia="en-HK"/>
        </w:rPr>
        <w:t>et al</w:t>
      </w:r>
      <w:r w:rsidR="00FA104B" w:rsidRPr="00A61B4D">
        <w:rPr>
          <w:rFonts w:ascii="Times New Roman" w:eastAsia="Times New Roman" w:hAnsi="Times New Roman" w:cs="Times New Roman"/>
          <w:sz w:val="24"/>
          <w:szCs w:val="24"/>
          <w:lang w:eastAsia="en-HK"/>
        </w:rPr>
        <w:t>. 2018)</w:t>
      </w:r>
      <w:r w:rsidR="005C12E5" w:rsidRPr="00A61B4D">
        <w:rPr>
          <w:rFonts w:ascii="Times New Roman" w:hAnsi="Times New Roman" w:cs="Times New Roman"/>
          <w:sz w:val="24"/>
          <w:szCs w:val="24"/>
          <w:lang w:val="en-US"/>
        </w:rPr>
        <w:t>.</w:t>
      </w:r>
      <w:r w:rsidR="00E6388C" w:rsidRPr="00A61B4D">
        <w:rPr>
          <w:rFonts w:ascii="Times New Roman" w:hAnsi="Times New Roman" w:cs="Times New Roman"/>
          <w:sz w:val="24"/>
          <w:szCs w:val="24"/>
          <w:lang w:val="en-US"/>
        </w:rPr>
        <w:t xml:space="preserve"> In </w:t>
      </w:r>
      <w:r w:rsidR="00084635" w:rsidRPr="00A61B4D">
        <w:rPr>
          <w:rFonts w:ascii="Times New Roman" w:hAnsi="Times New Roman" w:cs="Times New Roman"/>
          <w:sz w:val="24"/>
          <w:szCs w:val="24"/>
          <w:lang w:val="en-US"/>
        </w:rPr>
        <w:t>emphasizing the importance of employee sleep,</w:t>
      </w:r>
      <w:r w:rsidR="00E6388C" w:rsidRPr="00A61B4D">
        <w:rPr>
          <w:rFonts w:ascii="Times New Roman" w:hAnsi="Times New Roman" w:cs="Times New Roman"/>
          <w:sz w:val="24"/>
          <w:szCs w:val="24"/>
          <w:lang w:val="en-US"/>
        </w:rPr>
        <w:t xml:space="preserve"> Robbins </w:t>
      </w:r>
      <w:r w:rsidR="00E6388C" w:rsidRPr="00A61B4D">
        <w:rPr>
          <w:rFonts w:ascii="Times New Roman" w:hAnsi="Times New Roman" w:cs="Times New Roman"/>
          <w:i/>
          <w:iCs/>
          <w:sz w:val="24"/>
          <w:szCs w:val="24"/>
          <w:lang w:val="en-US"/>
        </w:rPr>
        <w:t>et al.</w:t>
      </w:r>
      <w:r w:rsidR="00E6388C" w:rsidRPr="00A61B4D">
        <w:rPr>
          <w:rFonts w:ascii="Times New Roman" w:hAnsi="Times New Roman" w:cs="Times New Roman"/>
          <w:sz w:val="24"/>
          <w:szCs w:val="24"/>
          <w:lang w:val="en-US"/>
        </w:rPr>
        <w:t xml:space="preserve"> (2019</w:t>
      </w:r>
      <w:r w:rsidR="003A3E7D" w:rsidRPr="00A61B4D">
        <w:rPr>
          <w:rFonts w:ascii="Times New Roman" w:hAnsi="Times New Roman" w:cs="Times New Roman"/>
          <w:sz w:val="24"/>
          <w:szCs w:val="24"/>
          <w:lang w:val="en-US"/>
        </w:rPr>
        <w:t>, p. 1010)</w:t>
      </w:r>
      <w:r w:rsidR="00E6388C" w:rsidRPr="00A61B4D">
        <w:rPr>
          <w:rFonts w:ascii="Times New Roman" w:hAnsi="Times New Roman" w:cs="Times New Roman"/>
          <w:sz w:val="24"/>
          <w:szCs w:val="24"/>
          <w:lang w:val="en-US"/>
        </w:rPr>
        <w:t xml:space="preserve"> </w:t>
      </w:r>
      <w:r w:rsidR="003D512B">
        <w:rPr>
          <w:rFonts w:ascii="Times New Roman" w:hAnsi="Times New Roman" w:cs="Times New Roman"/>
          <w:sz w:val="24"/>
          <w:szCs w:val="24"/>
          <w:lang w:val="en-US"/>
        </w:rPr>
        <w:t>claims</w:t>
      </w:r>
      <w:r w:rsidR="00E6388C" w:rsidRPr="00A61B4D">
        <w:rPr>
          <w:rFonts w:ascii="Times New Roman" w:hAnsi="Times New Roman" w:cs="Times New Roman"/>
          <w:sz w:val="24"/>
          <w:szCs w:val="24"/>
          <w:lang w:val="en-US"/>
        </w:rPr>
        <w:t xml:space="preserve"> that </w:t>
      </w:r>
      <w:r w:rsidR="008A7674" w:rsidRPr="00A61B4D">
        <w:rPr>
          <w:rFonts w:ascii="Times New Roman" w:hAnsi="Times New Roman" w:cs="Times New Roman"/>
          <w:sz w:val="24"/>
          <w:szCs w:val="24"/>
        </w:rPr>
        <w:t>“sleep mediates the relationship between job demands and job performance</w:t>
      </w:r>
      <w:r w:rsidR="00E6388C" w:rsidRPr="00A61B4D">
        <w:rPr>
          <w:rFonts w:ascii="Times New Roman" w:hAnsi="Times New Roman" w:cs="Times New Roman"/>
          <w:sz w:val="24"/>
          <w:szCs w:val="24"/>
        </w:rPr>
        <w:t>”</w:t>
      </w:r>
      <w:r w:rsidR="00084635" w:rsidRPr="00A61B4D">
        <w:rPr>
          <w:rFonts w:ascii="Times New Roman" w:hAnsi="Times New Roman" w:cs="Times New Roman"/>
          <w:sz w:val="24"/>
          <w:szCs w:val="24"/>
        </w:rPr>
        <w:t>.</w:t>
      </w:r>
      <w:r w:rsidR="00F25877" w:rsidRPr="00A61B4D">
        <w:rPr>
          <w:rFonts w:ascii="Times New Roman" w:hAnsi="Times New Roman" w:cs="Times New Roman"/>
          <w:sz w:val="24"/>
          <w:szCs w:val="24"/>
        </w:rPr>
        <w:t xml:space="preserve"> </w:t>
      </w:r>
    </w:p>
    <w:p w14:paraId="543FC37B" w14:textId="47C0C7F6" w:rsidR="00461010" w:rsidRDefault="00AC5744" w:rsidP="00A61B4D">
      <w:pPr>
        <w:spacing w:line="360" w:lineRule="auto"/>
        <w:ind w:firstLine="720"/>
        <w:jc w:val="both"/>
        <w:rPr>
          <w:rFonts w:ascii="Times New Roman" w:hAnsi="Times New Roman" w:cs="Times New Roman"/>
          <w:color w:val="FF0000"/>
          <w:sz w:val="24"/>
          <w:szCs w:val="24"/>
        </w:rPr>
      </w:pPr>
      <w:r w:rsidRPr="00A61B4D">
        <w:rPr>
          <w:rFonts w:ascii="Times New Roman" w:eastAsia="Times New Roman" w:hAnsi="Times New Roman" w:cs="Times New Roman"/>
          <w:sz w:val="24"/>
          <w:szCs w:val="24"/>
          <w:lang w:eastAsia="en-HK"/>
        </w:rPr>
        <w:t xml:space="preserve">Many researchers agree that both employer and employee must take joint responsibility for the quality of sleep of all within the organisation (Fryer, 2006; Walker, 2017). </w:t>
      </w:r>
      <w:r w:rsidR="00452635" w:rsidRPr="00A61B4D">
        <w:rPr>
          <w:rFonts w:ascii="Times New Roman" w:eastAsia="Times New Roman" w:hAnsi="Times New Roman" w:cs="Times New Roman"/>
          <w:sz w:val="24"/>
          <w:szCs w:val="24"/>
          <w:lang w:eastAsia="en-HK"/>
        </w:rPr>
        <w:t>This</w:t>
      </w:r>
      <w:r w:rsidR="00C20C05" w:rsidRPr="00A61B4D">
        <w:rPr>
          <w:rFonts w:ascii="Times New Roman" w:eastAsia="Times New Roman" w:hAnsi="Times New Roman" w:cs="Times New Roman"/>
          <w:sz w:val="24"/>
          <w:szCs w:val="24"/>
          <w:lang w:eastAsia="en-HK"/>
        </w:rPr>
        <w:t>,</w:t>
      </w:r>
      <w:r w:rsidR="00452635" w:rsidRPr="00A61B4D">
        <w:rPr>
          <w:rFonts w:ascii="Times New Roman" w:eastAsia="Times New Roman" w:hAnsi="Times New Roman" w:cs="Times New Roman"/>
          <w:sz w:val="24"/>
          <w:szCs w:val="24"/>
          <w:lang w:eastAsia="en-HK"/>
        </w:rPr>
        <w:t xml:space="preserve"> in addition to the </w:t>
      </w:r>
      <w:r w:rsidR="001A1750" w:rsidRPr="00A61B4D">
        <w:rPr>
          <w:rFonts w:ascii="Times New Roman" w:eastAsia="Times New Roman" w:hAnsi="Times New Roman" w:cs="Times New Roman"/>
          <w:sz w:val="24"/>
          <w:szCs w:val="24"/>
          <w:lang w:eastAsia="en-HK"/>
        </w:rPr>
        <w:t xml:space="preserve">established </w:t>
      </w:r>
      <w:r w:rsidR="00452635" w:rsidRPr="00A61B4D">
        <w:rPr>
          <w:rFonts w:ascii="Times New Roman" w:eastAsia="Times New Roman" w:hAnsi="Times New Roman" w:cs="Times New Roman"/>
          <w:sz w:val="24"/>
          <w:szCs w:val="24"/>
          <w:lang w:eastAsia="en-HK"/>
        </w:rPr>
        <w:t>benefit</w:t>
      </w:r>
      <w:r w:rsidR="001A1750" w:rsidRPr="00A61B4D">
        <w:rPr>
          <w:rFonts w:ascii="Times New Roman" w:eastAsia="Times New Roman" w:hAnsi="Times New Roman" w:cs="Times New Roman"/>
          <w:sz w:val="24"/>
          <w:szCs w:val="24"/>
          <w:lang w:eastAsia="en-HK"/>
        </w:rPr>
        <w:t>s</w:t>
      </w:r>
      <w:r w:rsidR="00452635" w:rsidRPr="00A61B4D">
        <w:rPr>
          <w:rFonts w:ascii="Times New Roman" w:eastAsia="Times New Roman" w:hAnsi="Times New Roman" w:cs="Times New Roman"/>
          <w:sz w:val="24"/>
          <w:szCs w:val="24"/>
          <w:lang w:eastAsia="en-HK"/>
        </w:rPr>
        <w:t xml:space="preserve"> of sleep on employee health and productivity, has led to an increase in interest </w:t>
      </w:r>
      <w:r w:rsidR="00FD7FAC" w:rsidRPr="00A61B4D">
        <w:rPr>
          <w:rFonts w:ascii="Times New Roman" w:hAnsi="Times New Roman" w:cs="Times New Roman"/>
          <w:sz w:val="24"/>
          <w:szCs w:val="24"/>
          <w:lang w:val="en-US"/>
        </w:rPr>
        <w:t>given to sleep</w:t>
      </w:r>
      <w:r w:rsidR="00FD7FAC" w:rsidRPr="00E0573B">
        <w:rPr>
          <w:rFonts w:ascii="Times New Roman" w:hAnsi="Times New Roman" w:cs="Times New Roman"/>
          <w:sz w:val="24"/>
          <w:szCs w:val="24"/>
          <w:lang w:val="en-US"/>
        </w:rPr>
        <w:t xml:space="preserve"> </w:t>
      </w:r>
      <w:r w:rsidR="00391189" w:rsidRPr="00E0573B">
        <w:rPr>
          <w:rFonts w:ascii="Times New Roman" w:hAnsi="Times New Roman" w:cs="Times New Roman"/>
          <w:sz w:val="24"/>
          <w:szCs w:val="24"/>
          <w:lang w:val="en-US"/>
        </w:rPr>
        <w:t>concerning</w:t>
      </w:r>
      <w:r w:rsidR="00452635" w:rsidRPr="00E0573B">
        <w:rPr>
          <w:rFonts w:ascii="Times New Roman" w:hAnsi="Times New Roman" w:cs="Times New Roman"/>
          <w:sz w:val="24"/>
          <w:szCs w:val="24"/>
          <w:lang w:val="en-US"/>
        </w:rPr>
        <w:t xml:space="preserve"> WWPs</w:t>
      </w:r>
      <w:r w:rsidR="00FD7FAC" w:rsidRPr="00E0573B">
        <w:rPr>
          <w:rFonts w:ascii="Times New Roman" w:hAnsi="Times New Roman" w:cs="Times New Roman"/>
          <w:sz w:val="24"/>
          <w:szCs w:val="24"/>
          <w:lang w:val="en-US"/>
        </w:rPr>
        <w:t xml:space="preserve"> (</w:t>
      </w:r>
      <w:r w:rsidR="006E5A89">
        <w:rPr>
          <w:rFonts w:ascii="Times New Roman" w:hAnsi="Times New Roman" w:cs="Times New Roman"/>
          <w:sz w:val="24"/>
          <w:szCs w:val="24"/>
          <w:lang w:val="en-US"/>
        </w:rPr>
        <w:t xml:space="preserve">Barber, 2017; </w:t>
      </w:r>
      <w:r w:rsidR="00391189" w:rsidRPr="00E0573B">
        <w:rPr>
          <w:rFonts w:ascii="Times New Roman" w:hAnsi="Times New Roman" w:cs="Times New Roman"/>
          <w:sz w:val="24"/>
          <w:szCs w:val="24"/>
          <w:lang w:val="en-US"/>
        </w:rPr>
        <w:t xml:space="preserve">Schultz </w:t>
      </w:r>
      <w:r w:rsidR="00D40F1C" w:rsidRPr="00E0573B">
        <w:rPr>
          <w:rFonts w:ascii="Times New Roman" w:hAnsi="Times New Roman" w:cs="Times New Roman"/>
          <w:sz w:val="24"/>
          <w:szCs w:val="24"/>
          <w:lang w:val="en-US"/>
        </w:rPr>
        <w:t>and</w:t>
      </w:r>
      <w:r w:rsidR="00391189" w:rsidRPr="00E0573B">
        <w:rPr>
          <w:rFonts w:ascii="Times New Roman" w:hAnsi="Times New Roman" w:cs="Times New Roman"/>
          <w:sz w:val="24"/>
          <w:szCs w:val="24"/>
          <w:lang w:val="en-US"/>
        </w:rPr>
        <w:t xml:space="preserve"> Burton, 2018; </w:t>
      </w:r>
      <w:r w:rsidR="00FD7FAC" w:rsidRPr="00E0573B">
        <w:rPr>
          <w:rFonts w:ascii="Times New Roman" w:hAnsi="Times New Roman" w:cs="Times New Roman"/>
          <w:sz w:val="24"/>
          <w:szCs w:val="24"/>
          <w:lang w:val="en-US"/>
        </w:rPr>
        <w:t xml:space="preserve">Robbins </w:t>
      </w:r>
      <w:r w:rsidR="00FD7FAC" w:rsidRPr="00E0573B">
        <w:rPr>
          <w:rFonts w:ascii="Times New Roman" w:hAnsi="Times New Roman" w:cs="Times New Roman"/>
          <w:i/>
          <w:iCs/>
          <w:sz w:val="24"/>
          <w:szCs w:val="24"/>
          <w:lang w:val="en-US"/>
        </w:rPr>
        <w:t>et al.</w:t>
      </w:r>
      <w:r w:rsidR="00FD7FAC" w:rsidRPr="00E0573B">
        <w:rPr>
          <w:rFonts w:ascii="Times New Roman" w:hAnsi="Times New Roman" w:cs="Times New Roman"/>
          <w:sz w:val="24"/>
          <w:szCs w:val="24"/>
          <w:lang w:val="en-US"/>
        </w:rPr>
        <w:t xml:space="preserve"> 2019)</w:t>
      </w:r>
      <w:r w:rsidR="00391189" w:rsidRPr="00E0573B">
        <w:rPr>
          <w:rFonts w:ascii="Times New Roman" w:hAnsi="Times New Roman" w:cs="Times New Roman"/>
          <w:sz w:val="24"/>
          <w:szCs w:val="24"/>
          <w:lang w:val="en-US"/>
        </w:rPr>
        <w:t>.</w:t>
      </w:r>
      <w:r w:rsidR="002876F9" w:rsidRPr="00E0573B">
        <w:rPr>
          <w:rFonts w:ascii="Times New Roman" w:hAnsi="Times New Roman" w:cs="Times New Roman"/>
          <w:sz w:val="24"/>
          <w:szCs w:val="24"/>
          <w:lang w:val="en-US"/>
        </w:rPr>
        <w:t xml:space="preserve"> </w:t>
      </w:r>
      <w:r w:rsidR="009C1DD4">
        <w:rPr>
          <w:rFonts w:ascii="Times New Roman" w:hAnsi="Times New Roman" w:cs="Times New Roman"/>
          <w:sz w:val="24"/>
          <w:szCs w:val="24"/>
          <w:lang w:val="en-US"/>
        </w:rPr>
        <w:t>A</w:t>
      </w:r>
      <w:r w:rsidR="00E0573B" w:rsidRPr="00E0573B">
        <w:rPr>
          <w:rFonts w:ascii="Times New Roman" w:hAnsi="Times New Roman" w:cs="Times New Roman"/>
          <w:sz w:val="24"/>
          <w:szCs w:val="24"/>
          <w:lang w:val="en-US"/>
        </w:rPr>
        <w:t xml:space="preserve"> recent study</w:t>
      </w:r>
      <w:r w:rsidR="001F3371">
        <w:rPr>
          <w:rFonts w:ascii="Times New Roman" w:hAnsi="Times New Roman" w:cs="Times New Roman"/>
          <w:sz w:val="24"/>
          <w:szCs w:val="24"/>
          <w:lang w:val="en-US"/>
        </w:rPr>
        <w:t xml:space="preserve"> </w:t>
      </w:r>
      <w:r w:rsidR="00E0573B" w:rsidRPr="00E0573B">
        <w:rPr>
          <w:rFonts w:ascii="Times New Roman" w:hAnsi="Times New Roman" w:cs="Times New Roman"/>
          <w:sz w:val="24"/>
          <w:szCs w:val="24"/>
          <w:lang w:val="en-US"/>
        </w:rPr>
        <w:t>titled</w:t>
      </w:r>
      <w:r w:rsidR="001F3371" w:rsidRPr="00736529">
        <w:rPr>
          <w:rFonts w:ascii="Times New Roman" w:hAnsi="Times New Roman" w:cs="Times New Roman"/>
          <w:sz w:val="24"/>
          <w:szCs w:val="24"/>
          <w:lang w:val="en-US"/>
        </w:rPr>
        <w:t>,</w:t>
      </w:r>
      <w:r w:rsidR="00E0573B" w:rsidRPr="00736529">
        <w:rPr>
          <w:rFonts w:ascii="Times New Roman" w:hAnsi="Times New Roman" w:cs="Times New Roman"/>
          <w:sz w:val="24"/>
          <w:szCs w:val="24"/>
          <w:lang w:val="en-US"/>
        </w:rPr>
        <w:t xml:space="preserve"> ‘</w:t>
      </w:r>
      <w:r w:rsidR="00E0573B" w:rsidRPr="00736529">
        <w:rPr>
          <w:rFonts w:ascii="Times New Roman" w:hAnsi="Times New Roman" w:cs="Times New Roman"/>
          <w:sz w:val="24"/>
          <w:szCs w:val="24"/>
        </w:rPr>
        <w:t>Employee Sleep and Workplace Health Promotion: A Systematic Review’</w:t>
      </w:r>
      <w:r w:rsidR="00E0573B" w:rsidRPr="00E0573B">
        <w:rPr>
          <w:rFonts w:ascii="Times New Roman" w:hAnsi="Times New Roman" w:cs="Times New Roman"/>
          <w:sz w:val="24"/>
          <w:szCs w:val="24"/>
        </w:rPr>
        <w:t xml:space="preserve">, </w:t>
      </w:r>
      <w:r w:rsidR="00D32DE3">
        <w:rPr>
          <w:rFonts w:ascii="Times New Roman" w:hAnsi="Times New Roman" w:cs="Times New Roman"/>
          <w:sz w:val="24"/>
          <w:szCs w:val="24"/>
        </w:rPr>
        <w:t>a</w:t>
      </w:r>
      <w:r w:rsidR="009C1DD4">
        <w:rPr>
          <w:rFonts w:ascii="Times New Roman" w:hAnsi="Times New Roman" w:cs="Times New Roman"/>
          <w:sz w:val="24"/>
          <w:szCs w:val="24"/>
        </w:rPr>
        <w:t xml:space="preserve">nalysed </w:t>
      </w:r>
      <w:r w:rsidR="00D32DE3">
        <w:rPr>
          <w:rFonts w:ascii="Times New Roman" w:hAnsi="Times New Roman" w:cs="Times New Roman"/>
          <w:sz w:val="24"/>
          <w:szCs w:val="24"/>
        </w:rPr>
        <w:t xml:space="preserve">the </w:t>
      </w:r>
      <w:r w:rsidR="008D0D4E">
        <w:rPr>
          <w:rFonts w:ascii="Times New Roman" w:hAnsi="Times New Roman" w:cs="Times New Roman"/>
          <w:sz w:val="24"/>
          <w:szCs w:val="24"/>
        </w:rPr>
        <w:t xml:space="preserve">sleep </w:t>
      </w:r>
      <w:r w:rsidR="00D32DE3">
        <w:rPr>
          <w:rFonts w:ascii="Times New Roman" w:hAnsi="Times New Roman" w:cs="Times New Roman"/>
          <w:sz w:val="24"/>
          <w:szCs w:val="24"/>
        </w:rPr>
        <w:t xml:space="preserve">outcomes of </w:t>
      </w:r>
      <w:r w:rsidR="008D0D4E">
        <w:rPr>
          <w:rFonts w:ascii="Times New Roman" w:hAnsi="Times New Roman" w:cs="Times New Roman"/>
          <w:sz w:val="24"/>
          <w:szCs w:val="24"/>
        </w:rPr>
        <w:t>a significant</w:t>
      </w:r>
      <w:r w:rsidR="00D32DE3">
        <w:rPr>
          <w:rFonts w:ascii="Times New Roman" w:hAnsi="Times New Roman" w:cs="Times New Roman"/>
          <w:sz w:val="24"/>
          <w:szCs w:val="24"/>
        </w:rPr>
        <w:t xml:space="preserve"> number of WW</w:t>
      </w:r>
      <w:r w:rsidR="00D32DE3" w:rsidRPr="004C6451">
        <w:rPr>
          <w:rFonts w:ascii="Times New Roman" w:hAnsi="Times New Roman" w:cs="Times New Roman"/>
          <w:sz w:val="24"/>
          <w:szCs w:val="24"/>
        </w:rPr>
        <w:t xml:space="preserve">Ps </w:t>
      </w:r>
      <w:r w:rsidR="008D0D4E" w:rsidRPr="004C6451">
        <w:rPr>
          <w:rFonts w:ascii="Times New Roman" w:hAnsi="Times New Roman" w:cs="Times New Roman"/>
          <w:sz w:val="24"/>
          <w:szCs w:val="24"/>
        </w:rPr>
        <w:t xml:space="preserve">that provide health </w:t>
      </w:r>
      <w:r w:rsidR="00D32DE3" w:rsidRPr="004C6451">
        <w:rPr>
          <w:rFonts w:ascii="Times New Roman" w:hAnsi="Times New Roman" w:cs="Times New Roman"/>
          <w:sz w:val="24"/>
          <w:szCs w:val="24"/>
        </w:rPr>
        <w:t xml:space="preserve">intervention </w:t>
      </w:r>
      <w:r w:rsidR="008D0D4E" w:rsidRPr="004C6451">
        <w:rPr>
          <w:rFonts w:ascii="Times New Roman" w:hAnsi="Times New Roman" w:cs="Times New Roman"/>
          <w:sz w:val="24"/>
          <w:szCs w:val="24"/>
        </w:rPr>
        <w:t>with an intent of</w:t>
      </w:r>
      <w:r w:rsidR="00D32DE3" w:rsidRPr="004C6451">
        <w:rPr>
          <w:rFonts w:ascii="Times New Roman" w:hAnsi="Times New Roman" w:cs="Times New Roman"/>
          <w:sz w:val="24"/>
          <w:szCs w:val="24"/>
        </w:rPr>
        <w:t xml:space="preserve"> improving employees</w:t>
      </w:r>
      <w:r w:rsidR="009C1DD4" w:rsidRPr="004C6451">
        <w:rPr>
          <w:rFonts w:ascii="Times New Roman" w:hAnsi="Times New Roman" w:cs="Times New Roman"/>
          <w:sz w:val="24"/>
          <w:szCs w:val="24"/>
        </w:rPr>
        <w:t>’</w:t>
      </w:r>
      <w:r w:rsidR="00D32DE3" w:rsidRPr="004C6451">
        <w:rPr>
          <w:rFonts w:ascii="Times New Roman" w:hAnsi="Times New Roman" w:cs="Times New Roman"/>
          <w:sz w:val="24"/>
          <w:szCs w:val="24"/>
        </w:rPr>
        <w:t xml:space="preserve"> health</w:t>
      </w:r>
      <w:r w:rsidR="00BF1030" w:rsidRPr="004C6451">
        <w:rPr>
          <w:rFonts w:ascii="Times New Roman" w:hAnsi="Times New Roman" w:cs="Times New Roman"/>
          <w:sz w:val="24"/>
          <w:szCs w:val="24"/>
        </w:rPr>
        <w:t>.</w:t>
      </w:r>
      <w:r w:rsidR="00873D26" w:rsidRPr="004C6451">
        <w:rPr>
          <w:rFonts w:ascii="Times New Roman" w:hAnsi="Times New Roman" w:cs="Times New Roman"/>
          <w:sz w:val="24"/>
          <w:szCs w:val="24"/>
        </w:rPr>
        <w:t xml:space="preserve"> </w:t>
      </w:r>
      <w:r w:rsidR="004C6451">
        <w:rPr>
          <w:rFonts w:ascii="Times New Roman" w:hAnsi="Times New Roman" w:cs="Times New Roman"/>
          <w:sz w:val="24"/>
          <w:szCs w:val="24"/>
        </w:rPr>
        <w:t xml:space="preserve">The study concluded by suggesting that WWPs may be positively correlated to an improvement in the sleep length of employees and their consequent workday performance.   </w:t>
      </w:r>
      <w:r w:rsidR="004C6451" w:rsidRPr="004C6451">
        <w:rPr>
          <w:rFonts w:ascii="Times New Roman" w:hAnsi="Times New Roman" w:cs="Times New Roman"/>
          <w:color w:val="FF0000"/>
          <w:sz w:val="24"/>
          <w:szCs w:val="24"/>
        </w:rPr>
        <w:t xml:space="preserve"> </w:t>
      </w:r>
    </w:p>
    <w:p w14:paraId="0589C75A" w14:textId="77777777" w:rsidR="004C6451" w:rsidRPr="00076224" w:rsidRDefault="004C6451" w:rsidP="004C6451">
      <w:pPr>
        <w:spacing w:line="360" w:lineRule="auto"/>
        <w:jc w:val="both"/>
        <w:rPr>
          <w:rFonts w:ascii="Times New Roman" w:hAnsi="Times New Roman" w:cs="Times New Roman"/>
          <w:sz w:val="24"/>
          <w:szCs w:val="24"/>
        </w:rPr>
      </w:pPr>
    </w:p>
    <w:p w14:paraId="7D76511A" w14:textId="55B167A4" w:rsidR="001466C5" w:rsidRDefault="001466C5" w:rsidP="001466C5">
      <w:pPr>
        <w:spacing w:line="360" w:lineRule="auto"/>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t>The Theory of Planned Behaviour</w:t>
      </w:r>
    </w:p>
    <w:p w14:paraId="110698D1" w14:textId="19E8D4EA" w:rsidR="007748B7" w:rsidRPr="00B85DDF" w:rsidRDefault="007748B7" w:rsidP="001466C5">
      <w:pPr>
        <w:spacing w:line="360" w:lineRule="auto"/>
        <w:ind w:firstLine="720"/>
        <w:rPr>
          <w:rFonts w:ascii="Times New Roman" w:hAnsi="Times New Roman" w:cs="Times New Roman"/>
          <w:sz w:val="24"/>
          <w:szCs w:val="24"/>
        </w:rPr>
      </w:pPr>
      <w:r w:rsidRPr="00B85DDF">
        <w:rPr>
          <w:rFonts w:ascii="Times New Roman" w:hAnsi="Times New Roman" w:cs="Times New Roman"/>
          <w:sz w:val="24"/>
          <w:szCs w:val="24"/>
        </w:rPr>
        <w:t xml:space="preserve">Theories are essential in understanding how health behaviours are formed and </w:t>
      </w:r>
      <w:r>
        <w:rPr>
          <w:rFonts w:ascii="Times New Roman" w:hAnsi="Times New Roman" w:cs="Times New Roman"/>
          <w:sz w:val="24"/>
          <w:szCs w:val="24"/>
        </w:rPr>
        <w:t xml:space="preserve">they </w:t>
      </w:r>
      <w:r w:rsidRPr="00B85DDF">
        <w:rPr>
          <w:rFonts w:ascii="Times New Roman" w:hAnsi="Times New Roman" w:cs="Times New Roman"/>
          <w:sz w:val="24"/>
          <w:szCs w:val="24"/>
        </w:rPr>
        <w:t>provide grounding to design efficacious interventions</w:t>
      </w:r>
      <w:r w:rsidRPr="00B85DDF">
        <w:rPr>
          <w:rFonts w:ascii="Times New Roman" w:hAnsi="Times New Roman" w:cs="Times New Roman"/>
          <w:b/>
          <w:bCs/>
          <w:sz w:val="24"/>
          <w:szCs w:val="24"/>
        </w:rPr>
        <w:t xml:space="preserve"> </w:t>
      </w:r>
      <w:r w:rsidRPr="00B85DDF">
        <w:rPr>
          <w:rFonts w:ascii="Times New Roman" w:hAnsi="Times New Roman" w:cs="Times New Roman"/>
          <w:sz w:val="24"/>
          <w:szCs w:val="24"/>
        </w:rPr>
        <w:t xml:space="preserve">(Lippke </w:t>
      </w:r>
      <w:r>
        <w:rPr>
          <w:rFonts w:ascii="Times New Roman" w:hAnsi="Times New Roman" w:cs="Times New Roman"/>
          <w:sz w:val="24"/>
          <w:szCs w:val="24"/>
        </w:rPr>
        <w:t>and</w:t>
      </w:r>
      <w:r w:rsidRPr="00B85DDF">
        <w:rPr>
          <w:rFonts w:ascii="Times New Roman" w:hAnsi="Times New Roman" w:cs="Times New Roman"/>
          <w:sz w:val="24"/>
          <w:szCs w:val="24"/>
        </w:rPr>
        <w:t xml:space="preserve"> Ziegelmann, 2008</w:t>
      </w:r>
      <w:r>
        <w:rPr>
          <w:rFonts w:ascii="Times New Roman" w:hAnsi="Times New Roman" w:cs="Times New Roman"/>
          <w:sz w:val="24"/>
          <w:szCs w:val="24"/>
        </w:rPr>
        <w:t>, p. 541</w:t>
      </w:r>
      <w:r w:rsidRPr="00B85DDF">
        <w:rPr>
          <w:rFonts w:ascii="Times New Roman" w:hAnsi="Times New Roman" w:cs="Times New Roman"/>
          <w:sz w:val="24"/>
          <w:szCs w:val="24"/>
        </w:rPr>
        <w:t>)</w:t>
      </w:r>
      <w:r>
        <w:rPr>
          <w:rFonts w:ascii="Times New Roman" w:hAnsi="Times New Roman" w:cs="Times New Roman"/>
          <w:sz w:val="24"/>
          <w:szCs w:val="24"/>
        </w:rPr>
        <w:t xml:space="preserve">. </w:t>
      </w:r>
    </w:p>
    <w:p w14:paraId="33C317A6" w14:textId="4259513B" w:rsidR="00B3120F" w:rsidRDefault="00F57F68" w:rsidP="00A61B4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Theory of Planned Behaviour (TPB) originates from the Theory of Reasoned Action</w:t>
      </w:r>
      <w:r w:rsidR="009149C4">
        <w:rPr>
          <w:rFonts w:ascii="Times New Roman" w:hAnsi="Times New Roman" w:cs="Times New Roman"/>
          <w:sz w:val="24"/>
          <w:szCs w:val="24"/>
        </w:rPr>
        <w:t>,</w:t>
      </w:r>
      <w:r>
        <w:rPr>
          <w:rFonts w:ascii="Times New Roman" w:hAnsi="Times New Roman" w:cs="Times New Roman"/>
          <w:sz w:val="24"/>
          <w:szCs w:val="24"/>
        </w:rPr>
        <w:t xml:space="preserve"> conceptualized in 1980 by Ajzen and Fishbein (Ajzen, 1991). Ajzen first proposed the TPB in 1985, which has since undergone various revisions arriving at the </w:t>
      </w:r>
      <w:r w:rsidR="006E6A7D">
        <w:rPr>
          <w:rFonts w:ascii="Times New Roman" w:hAnsi="Times New Roman" w:cs="Times New Roman"/>
          <w:sz w:val="24"/>
          <w:szCs w:val="24"/>
        </w:rPr>
        <w:t>version</w:t>
      </w:r>
      <w:r>
        <w:rPr>
          <w:rFonts w:ascii="Times New Roman" w:hAnsi="Times New Roman" w:cs="Times New Roman"/>
          <w:sz w:val="24"/>
          <w:szCs w:val="24"/>
        </w:rPr>
        <w:t xml:space="preserve"> shown in Figure 3 (Ajzen, 1991). </w:t>
      </w:r>
      <w:r w:rsidR="00DF0F22">
        <w:rPr>
          <w:rFonts w:ascii="Times New Roman" w:hAnsi="Times New Roman" w:cs="Times New Roman"/>
          <w:sz w:val="24"/>
          <w:szCs w:val="24"/>
        </w:rPr>
        <w:t xml:space="preserve">The TPB is a theoretical framework </w:t>
      </w:r>
      <w:r w:rsidR="0047233A">
        <w:rPr>
          <w:rFonts w:ascii="Times New Roman" w:hAnsi="Times New Roman" w:cs="Times New Roman"/>
          <w:sz w:val="24"/>
          <w:szCs w:val="24"/>
        </w:rPr>
        <w:t xml:space="preserve">which </w:t>
      </w:r>
      <w:r w:rsidR="00DF0F22">
        <w:rPr>
          <w:rFonts w:ascii="Times New Roman" w:hAnsi="Times New Roman" w:cs="Times New Roman"/>
          <w:sz w:val="24"/>
          <w:szCs w:val="24"/>
        </w:rPr>
        <w:t>predict</w:t>
      </w:r>
      <w:r w:rsidR="0047233A">
        <w:rPr>
          <w:rFonts w:ascii="Times New Roman" w:hAnsi="Times New Roman" w:cs="Times New Roman"/>
          <w:sz w:val="24"/>
          <w:szCs w:val="24"/>
        </w:rPr>
        <w:t>s</w:t>
      </w:r>
      <w:r w:rsidR="00DF0F22">
        <w:rPr>
          <w:rFonts w:ascii="Times New Roman" w:hAnsi="Times New Roman" w:cs="Times New Roman"/>
          <w:sz w:val="24"/>
          <w:szCs w:val="24"/>
        </w:rPr>
        <w:t xml:space="preserve"> behavioural intent</w:t>
      </w:r>
      <w:r w:rsidR="0047233A">
        <w:rPr>
          <w:rFonts w:ascii="Times New Roman" w:hAnsi="Times New Roman" w:cs="Times New Roman"/>
          <w:sz w:val="24"/>
          <w:szCs w:val="24"/>
        </w:rPr>
        <w:t xml:space="preserve"> with a high degree of accuracy</w:t>
      </w:r>
      <w:r w:rsidR="006E6A7D">
        <w:rPr>
          <w:rFonts w:ascii="Times New Roman" w:hAnsi="Times New Roman" w:cs="Times New Roman"/>
          <w:sz w:val="24"/>
          <w:szCs w:val="24"/>
        </w:rPr>
        <w:t xml:space="preserve"> via the </w:t>
      </w:r>
      <w:r w:rsidR="000612D5">
        <w:rPr>
          <w:rFonts w:ascii="Times New Roman" w:hAnsi="Times New Roman" w:cs="Times New Roman"/>
          <w:sz w:val="24"/>
          <w:szCs w:val="24"/>
        </w:rPr>
        <w:t xml:space="preserve">following </w:t>
      </w:r>
      <w:r w:rsidR="006E6A7D">
        <w:rPr>
          <w:rFonts w:ascii="Times New Roman" w:hAnsi="Times New Roman" w:cs="Times New Roman"/>
          <w:sz w:val="24"/>
          <w:szCs w:val="24"/>
        </w:rPr>
        <w:t xml:space="preserve">constructs </w:t>
      </w:r>
      <w:r w:rsidR="0047233A">
        <w:rPr>
          <w:rFonts w:ascii="Times New Roman" w:hAnsi="Times New Roman" w:cs="Times New Roman"/>
          <w:sz w:val="24"/>
          <w:szCs w:val="24"/>
        </w:rPr>
        <w:t>(Ajzen, 1991, p. 206)</w:t>
      </w:r>
      <w:r w:rsidR="006E6A7D">
        <w:rPr>
          <w:rFonts w:ascii="Times New Roman" w:hAnsi="Times New Roman" w:cs="Times New Roman"/>
          <w:sz w:val="24"/>
          <w:szCs w:val="24"/>
        </w:rPr>
        <w:t xml:space="preserve">. </w:t>
      </w:r>
      <w:r w:rsidR="00B3120F">
        <w:rPr>
          <w:rFonts w:ascii="Times New Roman" w:hAnsi="Times New Roman" w:cs="Times New Roman"/>
          <w:sz w:val="24"/>
          <w:szCs w:val="24"/>
        </w:rPr>
        <w:t>These</w:t>
      </w:r>
      <w:r w:rsidR="000612D5">
        <w:rPr>
          <w:rFonts w:ascii="Times New Roman" w:hAnsi="Times New Roman" w:cs="Times New Roman"/>
          <w:sz w:val="24"/>
          <w:szCs w:val="24"/>
        </w:rPr>
        <w:t xml:space="preserve"> constructs</w:t>
      </w:r>
      <w:r w:rsidR="00B3120F">
        <w:rPr>
          <w:rFonts w:ascii="Times New Roman" w:hAnsi="Times New Roman" w:cs="Times New Roman"/>
          <w:sz w:val="24"/>
          <w:szCs w:val="24"/>
        </w:rPr>
        <w:t xml:space="preserve"> </w:t>
      </w:r>
      <w:r w:rsidR="000612D5">
        <w:rPr>
          <w:rFonts w:ascii="Times New Roman" w:hAnsi="Times New Roman" w:cs="Times New Roman"/>
          <w:sz w:val="24"/>
          <w:szCs w:val="24"/>
        </w:rPr>
        <w:t xml:space="preserve">(being </w:t>
      </w:r>
      <w:r w:rsidR="00B3120F">
        <w:rPr>
          <w:rFonts w:ascii="Times New Roman" w:hAnsi="Times New Roman" w:cs="Times New Roman"/>
          <w:sz w:val="24"/>
          <w:szCs w:val="24"/>
        </w:rPr>
        <w:t>latent variables</w:t>
      </w:r>
      <w:r w:rsidR="000612D5">
        <w:rPr>
          <w:rFonts w:ascii="Times New Roman" w:hAnsi="Times New Roman" w:cs="Times New Roman"/>
          <w:sz w:val="24"/>
          <w:szCs w:val="24"/>
        </w:rPr>
        <w:t xml:space="preserve"> that are therefore unobservable)</w:t>
      </w:r>
      <w:r w:rsidR="00B3120F">
        <w:rPr>
          <w:rFonts w:ascii="Times New Roman" w:hAnsi="Times New Roman" w:cs="Times New Roman"/>
          <w:sz w:val="24"/>
          <w:szCs w:val="24"/>
        </w:rPr>
        <w:t xml:space="preserve"> are:</w:t>
      </w:r>
    </w:p>
    <w:p w14:paraId="63F91BBC" w14:textId="5E1F912B" w:rsidR="00B3120F" w:rsidRPr="00FF5955" w:rsidRDefault="00B3120F" w:rsidP="00242BBE">
      <w:pPr>
        <w:pStyle w:val="ListParagraph"/>
        <w:numPr>
          <w:ilvl w:val="0"/>
          <w:numId w:val="20"/>
        </w:numPr>
        <w:spacing w:line="360" w:lineRule="auto"/>
        <w:jc w:val="both"/>
        <w:rPr>
          <w:rFonts w:ascii="Times New Roman" w:hAnsi="Times New Roman" w:cs="Times New Roman"/>
          <w:sz w:val="24"/>
          <w:szCs w:val="24"/>
        </w:rPr>
      </w:pPr>
      <w:r w:rsidRPr="00FF5955">
        <w:rPr>
          <w:rFonts w:ascii="Times New Roman" w:hAnsi="Times New Roman" w:cs="Times New Roman"/>
          <w:sz w:val="24"/>
          <w:szCs w:val="24"/>
        </w:rPr>
        <w:t xml:space="preserve">Attitude: This construct assesses the level of negativity or positivity that one holds toward their act of the behaviour </w:t>
      </w:r>
      <w:r w:rsidR="00444815" w:rsidRPr="00FF5955">
        <w:rPr>
          <w:rFonts w:ascii="Times New Roman" w:hAnsi="Times New Roman" w:cs="Times New Roman"/>
          <w:sz w:val="24"/>
          <w:szCs w:val="24"/>
        </w:rPr>
        <w:t>to be</w:t>
      </w:r>
      <w:r w:rsidRPr="00FF5955">
        <w:rPr>
          <w:rFonts w:ascii="Times New Roman" w:hAnsi="Times New Roman" w:cs="Times New Roman"/>
          <w:sz w:val="24"/>
          <w:szCs w:val="24"/>
        </w:rPr>
        <w:t xml:space="preserve"> predicted;</w:t>
      </w:r>
    </w:p>
    <w:p w14:paraId="5EBE7C12" w14:textId="77777777" w:rsidR="00444815" w:rsidRPr="00FF5955" w:rsidRDefault="00B3120F" w:rsidP="00242BBE">
      <w:pPr>
        <w:pStyle w:val="ListParagraph"/>
        <w:numPr>
          <w:ilvl w:val="0"/>
          <w:numId w:val="20"/>
        </w:numPr>
        <w:spacing w:line="360" w:lineRule="auto"/>
        <w:jc w:val="both"/>
        <w:rPr>
          <w:rFonts w:ascii="Times New Roman" w:hAnsi="Times New Roman" w:cs="Times New Roman"/>
          <w:sz w:val="24"/>
          <w:szCs w:val="24"/>
        </w:rPr>
      </w:pPr>
      <w:r w:rsidRPr="00FF5955">
        <w:rPr>
          <w:rFonts w:ascii="Times New Roman" w:hAnsi="Times New Roman" w:cs="Times New Roman"/>
          <w:sz w:val="24"/>
          <w:szCs w:val="24"/>
        </w:rPr>
        <w:t xml:space="preserve">Subjective Norms: </w:t>
      </w:r>
      <w:r w:rsidR="00444815" w:rsidRPr="00FF5955">
        <w:rPr>
          <w:rFonts w:ascii="Times New Roman" w:hAnsi="Times New Roman" w:cs="Times New Roman"/>
          <w:sz w:val="24"/>
          <w:szCs w:val="24"/>
        </w:rPr>
        <w:t xml:space="preserve">This variable refers to </w:t>
      </w:r>
      <w:r w:rsidRPr="00FF5955">
        <w:rPr>
          <w:rFonts w:ascii="Times New Roman" w:hAnsi="Times New Roman" w:cs="Times New Roman"/>
          <w:sz w:val="24"/>
          <w:szCs w:val="24"/>
        </w:rPr>
        <w:t>one’s beliefs of what others in their network think in relation to one performing the behaviour</w:t>
      </w:r>
      <w:r w:rsidR="00444815" w:rsidRPr="00FF5955">
        <w:rPr>
          <w:rFonts w:ascii="Times New Roman" w:hAnsi="Times New Roman" w:cs="Times New Roman"/>
          <w:sz w:val="24"/>
          <w:szCs w:val="24"/>
        </w:rPr>
        <w:t xml:space="preserve"> to be predicted</w:t>
      </w:r>
      <w:r w:rsidR="00A06E1B" w:rsidRPr="00FF5955">
        <w:rPr>
          <w:rFonts w:ascii="Times New Roman" w:hAnsi="Times New Roman" w:cs="Times New Roman"/>
          <w:sz w:val="24"/>
          <w:szCs w:val="24"/>
        </w:rPr>
        <w:t>;</w:t>
      </w:r>
    </w:p>
    <w:p w14:paraId="304D0EAF" w14:textId="4CAAAF3B" w:rsidR="00B3120F" w:rsidRPr="00444815" w:rsidRDefault="00B3120F" w:rsidP="00242BBE">
      <w:pPr>
        <w:pStyle w:val="ListParagraph"/>
        <w:numPr>
          <w:ilvl w:val="0"/>
          <w:numId w:val="20"/>
        </w:numPr>
        <w:spacing w:line="360" w:lineRule="auto"/>
        <w:jc w:val="both"/>
        <w:rPr>
          <w:rFonts w:ascii="Times New Roman" w:hAnsi="Times New Roman" w:cs="Times New Roman"/>
          <w:sz w:val="24"/>
          <w:szCs w:val="24"/>
        </w:rPr>
      </w:pPr>
      <w:r w:rsidRPr="00FF5955">
        <w:rPr>
          <w:rFonts w:ascii="Times New Roman" w:hAnsi="Times New Roman" w:cs="Times New Roman"/>
          <w:sz w:val="24"/>
          <w:szCs w:val="24"/>
        </w:rPr>
        <w:t>Perceived Behavioural Control</w:t>
      </w:r>
      <w:r w:rsidRPr="00FF5955">
        <w:rPr>
          <w:rFonts w:ascii="Times New Roman" w:hAnsi="Times New Roman" w:cs="Times New Roman"/>
          <w:b/>
          <w:bCs/>
          <w:sz w:val="24"/>
          <w:szCs w:val="24"/>
        </w:rPr>
        <w:t>:</w:t>
      </w:r>
      <w:r w:rsidRPr="00FF5955">
        <w:rPr>
          <w:rFonts w:ascii="Times New Roman" w:hAnsi="Times New Roman" w:cs="Times New Roman"/>
          <w:sz w:val="24"/>
          <w:szCs w:val="24"/>
        </w:rPr>
        <w:t xml:space="preserve"> </w:t>
      </w:r>
      <w:r w:rsidRPr="00FF5955">
        <w:rPr>
          <w:rFonts w:ascii="Times New Roman" w:hAnsi="Times New Roman" w:cs="Times New Roman"/>
          <w:sz w:val="24"/>
          <w:szCs w:val="24"/>
          <w:lang w:val="en-US"/>
        </w:rPr>
        <w:t>an individuals'</w:t>
      </w:r>
      <w:r w:rsidRPr="00444815">
        <w:rPr>
          <w:rFonts w:ascii="Times New Roman" w:hAnsi="Times New Roman" w:cs="Times New Roman"/>
          <w:sz w:val="24"/>
          <w:szCs w:val="24"/>
          <w:lang w:val="en-US"/>
        </w:rPr>
        <w:t xml:space="preserve"> view of whether they can carry out that particular </w:t>
      </w:r>
      <w:r w:rsidRPr="00444815">
        <w:rPr>
          <w:rFonts w:ascii="Times New Roman" w:hAnsi="Times New Roman" w:cs="Times New Roman"/>
          <w:sz w:val="24"/>
          <w:szCs w:val="24"/>
        </w:rPr>
        <w:t>behaviour</w:t>
      </w:r>
      <w:r w:rsidRPr="00444815">
        <w:rPr>
          <w:rFonts w:ascii="Times New Roman" w:hAnsi="Times New Roman" w:cs="Times New Roman"/>
          <w:sz w:val="24"/>
          <w:szCs w:val="24"/>
          <w:lang w:val="en-US"/>
        </w:rPr>
        <w:t xml:space="preserve"> and the degree of difficulty in performing it</w:t>
      </w:r>
      <w:r w:rsidR="00444815">
        <w:rPr>
          <w:rFonts w:ascii="Times New Roman" w:hAnsi="Times New Roman" w:cs="Times New Roman"/>
          <w:sz w:val="24"/>
          <w:szCs w:val="24"/>
          <w:lang w:val="en-US"/>
        </w:rPr>
        <w:t>.</w:t>
      </w:r>
    </w:p>
    <w:p w14:paraId="748A9B70" w14:textId="725F8C89" w:rsidR="00444815" w:rsidRPr="00444815" w:rsidRDefault="00444815" w:rsidP="00A61B4D">
      <w:pPr>
        <w:spacing w:line="360" w:lineRule="auto"/>
        <w:ind w:firstLine="720"/>
        <w:jc w:val="both"/>
        <w:rPr>
          <w:rFonts w:ascii="Times New Roman" w:hAnsi="Times New Roman" w:cs="Times New Roman"/>
          <w:sz w:val="24"/>
          <w:szCs w:val="24"/>
        </w:rPr>
      </w:pPr>
      <w:r w:rsidRPr="00444815">
        <w:rPr>
          <w:rFonts w:ascii="Times New Roman" w:hAnsi="Times New Roman" w:cs="Times New Roman"/>
          <w:sz w:val="24"/>
          <w:szCs w:val="24"/>
        </w:rPr>
        <w:t>The dependable variable to be predicted is:</w:t>
      </w:r>
    </w:p>
    <w:p w14:paraId="138D2444" w14:textId="4E184E05" w:rsidR="00444815" w:rsidRDefault="00444815" w:rsidP="00242BBE">
      <w:pPr>
        <w:pStyle w:val="ListParagraph"/>
        <w:numPr>
          <w:ilvl w:val="0"/>
          <w:numId w:val="20"/>
        </w:numPr>
        <w:spacing w:line="360" w:lineRule="auto"/>
        <w:jc w:val="both"/>
        <w:rPr>
          <w:rFonts w:ascii="Times New Roman" w:hAnsi="Times New Roman" w:cs="Times New Roman"/>
          <w:sz w:val="24"/>
          <w:szCs w:val="24"/>
        </w:rPr>
      </w:pPr>
      <w:r w:rsidRPr="006C2702">
        <w:rPr>
          <w:rFonts w:ascii="Times New Roman" w:hAnsi="Times New Roman" w:cs="Times New Roman"/>
          <w:sz w:val="24"/>
          <w:szCs w:val="24"/>
        </w:rPr>
        <w:t>I</w:t>
      </w:r>
      <w:r w:rsidR="00B3120F" w:rsidRPr="006C2702">
        <w:rPr>
          <w:rFonts w:ascii="Times New Roman" w:hAnsi="Times New Roman" w:cs="Times New Roman"/>
          <w:sz w:val="24"/>
          <w:szCs w:val="24"/>
        </w:rPr>
        <w:t>ntention</w:t>
      </w:r>
      <w:r w:rsidR="007E76BC">
        <w:rPr>
          <w:rFonts w:ascii="Times New Roman" w:hAnsi="Times New Roman" w:cs="Times New Roman"/>
          <w:sz w:val="24"/>
          <w:szCs w:val="24"/>
        </w:rPr>
        <w:t>:</w:t>
      </w:r>
      <w:r w:rsidR="00B3120F" w:rsidRPr="00444815">
        <w:rPr>
          <w:rFonts w:ascii="Times New Roman" w:hAnsi="Times New Roman" w:cs="Times New Roman"/>
          <w:sz w:val="24"/>
          <w:szCs w:val="24"/>
        </w:rPr>
        <w:t xml:space="preserve"> </w:t>
      </w:r>
      <w:r w:rsidRPr="00444815">
        <w:rPr>
          <w:rFonts w:ascii="Times New Roman" w:hAnsi="Times New Roman" w:cs="Times New Roman"/>
          <w:sz w:val="24"/>
          <w:szCs w:val="24"/>
          <w:lang w:val="en-US"/>
        </w:rPr>
        <w:t>T</w:t>
      </w:r>
      <w:r w:rsidR="00B3120F" w:rsidRPr="00444815">
        <w:rPr>
          <w:rFonts w:ascii="Times New Roman" w:hAnsi="Times New Roman" w:cs="Times New Roman"/>
          <w:sz w:val="24"/>
          <w:szCs w:val="24"/>
          <w:lang w:val="en-US"/>
        </w:rPr>
        <w:t>h</w:t>
      </w:r>
      <w:r>
        <w:rPr>
          <w:rFonts w:ascii="Times New Roman" w:hAnsi="Times New Roman" w:cs="Times New Roman"/>
          <w:sz w:val="24"/>
          <w:szCs w:val="24"/>
          <w:lang w:val="en-US"/>
        </w:rPr>
        <w:t xml:space="preserve">is being the </w:t>
      </w:r>
      <w:r w:rsidR="00B3120F" w:rsidRPr="00444815">
        <w:rPr>
          <w:rFonts w:ascii="Times New Roman" w:hAnsi="Times New Roman" w:cs="Times New Roman"/>
          <w:sz w:val="24"/>
          <w:szCs w:val="24"/>
          <w:lang w:val="en-US"/>
        </w:rPr>
        <w:t xml:space="preserve">degree of an individual’s preparedness to carry out a specific </w:t>
      </w:r>
      <w:r w:rsidR="00B3120F" w:rsidRPr="00444815">
        <w:rPr>
          <w:rFonts w:ascii="Times New Roman" w:hAnsi="Times New Roman" w:cs="Times New Roman"/>
          <w:sz w:val="24"/>
          <w:szCs w:val="24"/>
        </w:rPr>
        <w:t>behaviour</w:t>
      </w:r>
      <w:r w:rsidR="00B3120F" w:rsidRPr="00444815">
        <w:rPr>
          <w:rFonts w:ascii="Times New Roman" w:hAnsi="Times New Roman" w:cs="Times New Roman"/>
          <w:sz w:val="24"/>
          <w:szCs w:val="24"/>
          <w:lang w:val="en-US"/>
        </w:rPr>
        <w:t xml:space="preserve"> or action</w:t>
      </w:r>
      <w:r w:rsidR="00B3120F" w:rsidRPr="00444815">
        <w:rPr>
          <w:rFonts w:ascii="Times New Roman" w:hAnsi="Times New Roman" w:cs="Times New Roman"/>
          <w:sz w:val="24"/>
          <w:szCs w:val="24"/>
        </w:rPr>
        <w:t xml:space="preserve">. </w:t>
      </w:r>
    </w:p>
    <w:p w14:paraId="7DCF03A8" w14:textId="308A4F4D" w:rsidR="00F57F68" w:rsidRDefault="00444815" w:rsidP="00405DD6">
      <w:pPr>
        <w:spacing w:line="360" w:lineRule="auto"/>
        <w:ind w:firstLine="720"/>
        <w:jc w:val="both"/>
        <w:rPr>
          <w:rFonts w:ascii="Times New Roman" w:hAnsi="Times New Roman" w:cs="Times New Roman"/>
          <w:sz w:val="24"/>
          <w:szCs w:val="24"/>
        </w:rPr>
      </w:pPr>
      <w:r w:rsidRPr="00444815">
        <w:rPr>
          <w:rFonts w:ascii="Times New Roman" w:hAnsi="Times New Roman" w:cs="Times New Roman"/>
          <w:i/>
          <w:iCs/>
          <w:sz w:val="24"/>
          <w:szCs w:val="24"/>
        </w:rPr>
        <w:lastRenderedPageBreak/>
        <w:t>Intention</w:t>
      </w:r>
      <w:r w:rsidRPr="00444815">
        <w:rPr>
          <w:rFonts w:ascii="Times New Roman" w:hAnsi="Times New Roman" w:cs="Times New Roman"/>
          <w:sz w:val="24"/>
          <w:szCs w:val="24"/>
        </w:rPr>
        <w:t xml:space="preserve"> is</w:t>
      </w:r>
      <w:r w:rsidR="00B3120F" w:rsidRPr="00444815">
        <w:rPr>
          <w:rFonts w:ascii="Times New Roman" w:hAnsi="Times New Roman" w:cs="Times New Roman"/>
          <w:sz w:val="24"/>
          <w:szCs w:val="24"/>
        </w:rPr>
        <w:t xml:space="preserve"> believed to directly precede </w:t>
      </w:r>
      <w:r w:rsidRPr="00444815">
        <w:rPr>
          <w:rFonts w:ascii="Times New Roman" w:hAnsi="Times New Roman" w:cs="Times New Roman"/>
          <w:i/>
          <w:iCs/>
          <w:sz w:val="24"/>
          <w:szCs w:val="24"/>
        </w:rPr>
        <w:t>B</w:t>
      </w:r>
      <w:r w:rsidR="00B3120F" w:rsidRPr="00444815">
        <w:rPr>
          <w:rFonts w:ascii="Times New Roman" w:hAnsi="Times New Roman" w:cs="Times New Roman"/>
          <w:i/>
          <w:iCs/>
          <w:sz w:val="24"/>
          <w:szCs w:val="24"/>
        </w:rPr>
        <w:t>ehaviour</w:t>
      </w:r>
      <w:r w:rsidR="002C49DB">
        <w:rPr>
          <w:rFonts w:ascii="Times New Roman" w:hAnsi="Times New Roman" w:cs="Times New Roman"/>
          <w:sz w:val="24"/>
          <w:szCs w:val="24"/>
        </w:rPr>
        <w:t xml:space="preserve">. </w:t>
      </w:r>
      <w:r w:rsidR="00CE17F0">
        <w:rPr>
          <w:rFonts w:ascii="Times New Roman" w:hAnsi="Times New Roman" w:cs="Times New Roman"/>
          <w:sz w:val="24"/>
          <w:szCs w:val="24"/>
        </w:rPr>
        <w:t>The p</w:t>
      </w:r>
      <w:r w:rsidR="00F57F68" w:rsidRPr="00CE17F0">
        <w:rPr>
          <w:rFonts w:ascii="Times New Roman" w:hAnsi="Times New Roman" w:cs="Times New Roman"/>
          <w:sz w:val="24"/>
          <w:szCs w:val="24"/>
        </w:rPr>
        <w:t xml:space="preserve">redicted </w:t>
      </w:r>
      <w:r w:rsidR="00F57F68" w:rsidRPr="00CE17F0">
        <w:rPr>
          <w:rFonts w:ascii="Times New Roman" w:hAnsi="Times New Roman" w:cs="Times New Roman"/>
          <w:i/>
          <w:iCs/>
          <w:sz w:val="24"/>
          <w:szCs w:val="24"/>
        </w:rPr>
        <w:t>Behaviour</w:t>
      </w:r>
      <w:r w:rsidR="00F57F68" w:rsidRPr="003A0A70">
        <w:rPr>
          <w:rFonts w:ascii="Times New Roman" w:hAnsi="Times New Roman" w:cs="Times New Roman"/>
          <w:sz w:val="24"/>
          <w:szCs w:val="24"/>
        </w:rPr>
        <w:t xml:space="preserve"> is a function of</w:t>
      </w:r>
      <w:r w:rsidR="00F161E9">
        <w:rPr>
          <w:rFonts w:ascii="Times New Roman" w:hAnsi="Times New Roman" w:cs="Times New Roman"/>
          <w:sz w:val="24"/>
          <w:szCs w:val="24"/>
        </w:rPr>
        <w:t xml:space="preserve"> </w:t>
      </w:r>
      <w:r w:rsidR="00F57F68" w:rsidRPr="00CE17F0">
        <w:rPr>
          <w:rFonts w:ascii="Times New Roman" w:hAnsi="Times New Roman" w:cs="Times New Roman"/>
          <w:i/>
          <w:iCs/>
          <w:sz w:val="24"/>
          <w:szCs w:val="24"/>
        </w:rPr>
        <w:t xml:space="preserve">Intention </w:t>
      </w:r>
      <w:r w:rsidR="00F57F68" w:rsidRPr="003A0A70">
        <w:rPr>
          <w:rFonts w:ascii="Times New Roman" w:hAnsi="Times New Roman" w:cs="Times New Roman"/>
          <w:sz w:val="24"/>
          <w:szCs w:val="24"/>
        </w:rPr>
        <w:t xml:space="preserve">and </w:t>
      </w:r>
      <w:r w:rsidR="00CE17F0" w:rsidRPr="00444815">
        <w:rPr>
          <w:rFonts w:ascii="Times New Roman" w:hAnsi="Times New Roman" w:cs="Times New Roman"/>
          <w:i/>
          <w:iCs/>
          <w:sz w:val="24"/>
          <w:szCs w:val="24"/>
        </w:rPr>
        <w:t>Perceived Behavioural Control</w:t>
      </w:r>
      <w:r w:rsidR="00CE17F0">
        <w:rPr>
          <w:rFonts w:ascii="Times New Roman" w:hAnsi="Times New Roman" w:cs="Times New Roman"/>
          <w:sz w:val="24"/>
          <w:szCs w:val="24"/>
        </w:rPr>
        <w:t>.</w:t>
      </w:r>
    </w:p>
    <w:p w14:paraId="4510FE03" w14:textId="77777777" w:rsidR="00C55FCE" w:rsidRDefault="00C55FCE" w:rsidP="00405DD6">
      <w:pPr>
        <w:spacing w:line="360" w:lineRule="auto"/>
        <w:ind w:firstLine="720"/>
        <w:jc w:val="both"/>
        <w:rPr>
          <w:rFonts w:ascii="Times New Roman" w:hAnsi="Times New Roman" w:cs="Times New Roman"/>
          <w:sz w:val="24"/>
          <w:szCs w:val="24"/>
        </w:rPr>
      </w:pPr>
    </w:p>
    <w:p w14:paraId="6A4649B0" w14:textId="77777777" w:rsidR="00274311" w:rsidRDefault="00274311" w:rsidP="00274311">
      <w:pPr>
        <w:spacing w:line="360" w:lineRule="auto"/>
        <w:rPr>
          <w:rFonts w:ascii="Times New Roman" w:hAnsi="Times New Roman" w:cs="Times New Roman"/>
          <w:sz w:val="24"/>
          <w:szCs w:val="24"/>
        </w:rPr>
      </w:pPr>
      <w:r w:rsidRPr="00822364">
        <w:rPr>
          <w:rFonts w:ascii="Times New Roman" w:hAnsi="Times New Roman" w:cs="Times New Roman"/>
          <w:noProof/>
          <w:sz w:val="24"/>
          <w:szCs w:val="24"/>
        </w:rPr>
        <mc:AlternateContent>
          <mc:Choice Requires="wpg">
            <w:drawing>
              <wp:inline distT="0" distB="0" distL="0" distR="0" wp14:anchorId="1B195A3F" wp14:editId="36A7E3C7">
                <wp:extent cx="6116364" cy="2609559"/>
                <wp:effectExtent l="0" t="0" r="17780" b="0"/>
                <wp:docPr id="58" name="Group 57">
                  <a:extLst xmlns:a="http://schemas.openxmlformats.org/drawingml/2006/main">
                    <a:ext uri="{FF2B5EF4-FFF2-40B4-BE49-F238E27FC236}">
                      <a16:creationId xmlns:a16="http://schemas.microsoft.com/office/drawing/2014/main" id="{40300953-787B-4F5B-91A1-0711F0B24125}"/>
                    </a:ext>
                  </a:extLst>
                </wp:docPr>
                <wp:cNvGraphicFramePr/>
                <a:graphic xmlns:a="http://schemas.openxmlformats.org/drawingml/2006/main">
                  <a:graphicData uri="http://schemas.microsoft.com/office/word/2010/wordprocessingGroup">
                    <wpg:wgp>
                      <wpg:cNvGrpSpPr/>
                      <wpg:grpSpPr>
                        <a:xfrm>
                          <a:off x="0" y="0"/>
                          <a:ext cx="6116364" cy="2609559"/>
                          <a:chOff x="0" y="0"/>
                          <a:chExt cx="6355710" cy="2711570"/>
                        </a:xfrm>
                      </wpg:grpSpPr>
                      <wpg:grpSp>
                        <wpg:cNvPr id="2" name="Group 2">
                          <a:extLst>
                            <a:ext uri="{FF2B5EF4-FFF2-40B4-BE49-F238E27FC236}">
                              <a16:creationId xmlns:a16="http://schemas.microsoft.com/office/drawing/2014/main" id="{4925BD90-CE96-4CCF-9063-18798D2DC01C}"/>
                            </a:ext>
                          </a:extLst>
                        </wpg:cNvPr>
                        <wpg:cNvGrpSpPr/>
                        <wpg:grpSpPr>
                          <a:xfrm>
                            <a:off x="786555" y="0"/>
                            <a:ext cx="1357918" cy="657453"/>
                            <a:chOff x="786555" y="0"/>
                            <a:chExt cx="2105025" cy="1019175"/>
                          </a:xfrm>
                        </wpg:grpSpPr>
                        <wps:wsp>
                          <wps:cNvPr id="35" name="Oval 35">
                            <a:extLst>
                              <a:ext uri="{FF2B5EF4-FFF2-40B4-BE49-F238E27FC236}">
                                <a16:creationId xmlns:a16="http://schemas.microsoft.com/office/drawing/2014/main" id="{5655E7D4-0415-4142-BAA1-52AC66E3290F}"/>
                              </a:ext>
                            </a:extLst>
                          </wps:cNvPr>
                          <wps:cNvSpPr/>
                          <wps:spPr>
                            <a:xfrm>
                              <a:off x="786555" y="0"/>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6" name="TextBox 46">
                            <a:extLst>
                              <a:ext uri="{FF2B5EF4-FFF2-40B4-BE49-F238E27FC236}">
                                <a16:creationId xmlns:a16="http://schemas.microsoft.com/office/drawing/2014/main" id="{9B729A78-2520-4153-9DE2-E6DA764B7C8B}"/>
                              </a:ext>
                            </a:extLst>
                          </wps:cNvPr>
                          <wps:cNvSpPr txBox="1"/>
                          <wps:spPr>
                            <a:xfrm>
                              <a:off x="977030" y="304757"/>
                              <a:ext cx="1752688" cy="436153"/>
                            </a:xfrm>
                            <a:prstGeom prst="rect">
                              <a:avLst/>
                            </a:prstGeom>
                            <a:noFill/>
                          </wps:spPr>
                          <wps:txbx>
                            <w:txbxContent>
                              <w:p w14:paraId="34246886"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Attitude (ATT)</w:t>
                                </w:r>
                              </w:p>
                            </w:txbxContent>
                          </wps:txbx>
                          <wps:bodyPr wrap="square" rtlCol="0">
                            <a:noAutofit/>
                          </wps:bodyPr>
                        </wps:wsp>
                      </wpg:grpSp>
                      <wpg:grpSp>
                        <wpg:cNvPr id="3" name="Group 3">
                          <a:extLst>
                            <a:ext uri="{FF2B5EF4-FFF2-40B4-BE49-F238E27FC236}">
                              <a16:creationId xmlns:a16="http://schemas.microsoft.com/office/drawing/2014/main" id="{2BD7B4D0-7527-4243-B8B0-15E58393175D}"/>
                            </a:ext>
                          </a:extLst>
                        </wpg:cNvPr>
                        <wpg:cNvGrpSpPr/>
                        <wpg:grpSpPr>
                          <a:xfrm>
                            <a:off x="798844" y="1904771"/>
                            <a:ext cx="1357918" cy="806799"/>
                            <a:chOff x="798844" y="1904769"/>
                            <a:chExt cx="2105025" cy="1250691"/>
                          </a:xfrm>
                        </wpg:grpSpPr>
                        <wps:wsp>
                          <wps:cNvPr id="33" name="Oval 33">
                            <a:extLst>
                              <a:ext uri="{FF2B5EF4-FFF2-40B4-BE49-F238E27FC236}">
                                <a16:creationId xmlns:a16="http://schemas.microsoft.com/office/drawing/2014/main" id="{1B70BD5F-3918-4804-AF89-B263D35D6FD9}"/>
                              </a:ext>
                            </a:extLst>
                          </wps:cNvPr>
                          <wps:cNvSpPr/>
                          <wps:spPr>
                            <a:xfrm>
                              <a:off x="798844" y="1904769"/>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 name="TextBox 44">
                            <a:extLst>
                              <a:ext uri="{FF2B5EF4-FFF2-40B4-BE49-F238E27FC236}">
                                <a16:creationId xmlns:a16="http://schemas.microsoft.com/office/drawing/2014/main" id="{6520737B-7C1D-41D9-805C-454AE7673327}"/>
                              </a:ext>
                            </a:extLst>
                          </wps:cNvPr>
                          <wps:cNvSpPr txBox="1"/>
                          <wps:spPr>
                            <a:xfrm>
                              <a:off x="989309" y="1942154"/>
                              <a:ext cx="1752688" cy="1213306"/>
                            </a:xfrm>
                            <a:prstGeom prst="rect">
                              <a:avLst/>
                            </a:prstGeom>
                            <a:noFill/>
                          </wps:spPr>
                          <wps:txbx>
                            <w:txbxContent>
                              <w:p w14:paraId="73CAAE46"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Perceived Behavioural Control (PBC)</w:t>
                                </w:r>
                              </w:p>
                            </w:txbxContent>
                          </wps:txbx>
                          <wps:bodyPr wrap="square" rtlCol="0">
                            <a:noAutofit/>
                          </wps:bodyPr>
                        </wps:wsp>
                      </wpg:grpSp>
                      <wpg:grpSp>
                        <wpg:cNvPr id="4" name="Group 4">
                          <a:extLst>
                            <a:ext uri="{FF2B5EF4-FFF2-40B4-BE49-F238E27FC236}">
                              <a16:creationId xmlns:a16="http://schemas.microsoft.com/office/drawing/2014/main" id="{206FE9FD-29A2-40FF-AC55-3835E9B3B115}"/>
                            </a:ext>
                          </a:extLst>
                        </wpg:cNvPr>
                        <wpg:cNvGrpSpPr/>
                        <wpg:grpSpPr>
                          <a:xfrm>
                            <a:off x="786555" y="952386"/>
                            <a:ext cx="1357918" cy="816344"/>
                            <a:chOff x="786555" y="952386"/>
                            <a:chExt cx="2105025" cy="1265485"/>
                          </a:xfrm>
                        </wpg:grpSpPr>
                        <wps:wsp>
                          <wps:cNvPr id="31" name="Oval 31">
                            <a:extLst>
                              <a:ext uri="{FF2B5EF4-FFF2-40B4-BE49-F238E27FC236}">
                                <a16:creationId xmlns:a16="http://schemas.microsoft.com/office/drawing/2014/main" id="{2A8CA037-5F88-4144-9178-33846932748F}"/>
                              </a:ext>
                            </a:extLst>
                          </wps:cNvPr>
                          <wps:cNvSpPr/>
                          <wps:spPr>
                            <a:xfrm>
                              <a:off x="786555" y="952386"/>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 name="TextBox 42">
                            <a:extLst>
                              <a:ext uri="{FF2B5EF4-FFF2-40B4-BE49-F238E27FC236}">
                                <a16:creationId xmlns:a16="http://schemas.microsoft.com/office/drawing/2014/main" id="{D1FF1A02-2125-4208-AB8B-F0BA25C252A5}"/>
                              </a:ext>
                            </a:extLst>
                          </wps:cNvPr>
                          <wps:cNvSpPr txBox="1"/>
                          <wps:spPr>
                            <a:xfrm>
                              <a:off x="977020" y="1168884"/>
                              <a:ext cx="1752688" cy="1048987"/>
                            </a:xfrm>
                            <a:prstGeom prst="rect">
                              <a:avLst/>
                            </a:prstGeom>
                            <a:noFill/>
                          </wps:spPr>
                          <wps:txbx>
                            <w:txbxContent>
                              <w:p w14:paraId="418CAC37"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Subjective Norms (SN)</w:t>
                                </w:r>
                              </w:p>
                            </w:txbxContent>
                          </wps:txbx>
                          <wps:bodyPr wrap="square" rtlCol="0">
                            <a:noAutofit/>
                          </wps:bodyPr>
                        </wps:wsp>
                      </wpg:grpSp>
                      <wpg:grpSp>
                        <wpg:cNvPr id="5" name="Group 5">
                          <a:extLst>
                            <a:ext uri="{FF2B5EF4-FFF2-40B4-BE49-F238E27FC236}">
                              <a16:creationId xmlns:a16="http://schemas.microsoft.com/office/drawing/2014/main" id="{8940E2B5-E228-4278-9D92-C0E970A2E410}"/>
                            </a:ext>
                          </a:extLst>
                        </wpg:cNvPr>
                        <wpg:cNvGrpSpPr/>
                        <wpg:grpSpPr>
                          <a:xfrm>
                            <a:off x="2838792" y="1050696"/>
                            <a:ext cx="1357918" cy="783814"/>
                            <a:chOff x="2838792" y="1050696"/>
                            <a:chExt cx="2105025" cy="1215058"/>
                          </a:xfrm>
                        </wpg:grpSpPr>
                        <wps:wsp>
                          <wps:cNvPr id="29" name="Oval 29">
                            <a:extLst>
                              <a:ext uri="{FF2B5EF4-FFF2-40B4-BE49-F238E27FC236}">
                                <a16:creationId xmlns:a16="http://schemas.microsoft.com/office/drawing/2014/main" id="{F6E32E6F-BE1F-4511-8869-3827A202C9C3}"/>
                              </a:ext>
                            </a:extLst>
                          </wps:cNvPr>
                          <wps:cNvSpPr/>
                          <wps:spPr>
                            <a:xfrm>
                              <a:off x="2838792" y="1050696"/>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 name="TextBox 40">
                            <a:extLst>
                              <a:ext uri="{FF2B5EF4-FFF2-40B4-BE49-F238E27FC236}">
                                <a16:creationId xmlns:a16="http://schemas.microsoft.com/office/drawing/2014/main" id="{681FD74A-25A7-46A9-B1FF-6A50235CB2E5}"/>
                              </a:ext>
                            </a:extLst>
                          </wps:cNvPr>
                          <wps:cNvSpPr txBox="1"/>
                          <wps:spPr>
                            <a:xfrm>
                              <a:off x="3029178" y="1359089"/>
                              <a:ext cx="1751955" cy="906665"/>
                            </a:xfrm>
                            <a:prstGeom prst="rect">
                              <a:avLst/>
                            </a:prstGeom>
                            <a:noFill/>
                          </wps:spPr>
                          <wps:txbx>
                            <w:txbxContent>
                              <w:p w14:paraId="4CB78C54"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Intention</w:t>
                                </w:r>
                              </w:p>
                            </w:txbxContent>
                          </wps:txbx>
                          <wps:bodyPr wrap="square" rtlCol="0">
                            <a:noAutofit/>
                          </wps:bodyPr>
                        </wps:wsp>
                      </wpg:grpSp>
                      <wps:wsp>
                        <wps:cNvPr id="6" name="Straight Arrow Connector 6">
                          <a:extLst>
                            <a:ext uri="{FF2B5EF4-FFF2-40B4-BE49-F238E27FC236}">
                              <a16:creationId xmlns:a16="http://schemas.microsoft.com/office/drawing/2014/main" id="{A0262917-3B56-4DCE-8F11-00425A880575}"/>
                            </a:ext>
                          </a:extLst>
                        </wps:cNvPr>
                        <wps:cNvCnPr/>
                        <wps:spPr>
                          <a:xfrm>
                            <a:off x="2181339" y="459449"/>
                            <a:ext cx="718898" cy="6649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Straight Arrow Connector 7">
                          <a:extLst>
                            <a:ext uri="{FF2B5EF4-FFF2-40B4-BE49-F238E27FC236}">
                              <a16:creationId xmlns:a16="http://schemas.microsoft.com/office/drawing/2014/main" id="{8381F439-E0FD-49AA-88D9-BB8882B00252}"/>
                            </a:ext>
                          </a:extLst>
                        </wps:cNvPr>
                        <wps:cNvCnPr/>
                        <wps:spPr>
                          <a:xfrm flipV="1">
                            <a:off x="2193628" y="1590023"/>
                            <a:ext cx="694320" cy="52653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a:extLst>
                            <a:ext uri="{FF2B5EF4-FFF2-40B4-BE49-F238E27FC236}">
                              <a16:creationId xmlns:a16="http://schemas.microsoft.com/office/drawing/2014/main" id="{B1CCC3C4-53D7-443A-90A1-D4A31F3ADBB6}"/>
                            </a:ext>
                          </a:extLst>
                        </wps:cNvPr>
                        <wps:cNvCnPr>
                          <a:cxnSpLocks/>
                        </wps:cNvCnPr>
                        <wps:spPr>
                          <a:xfrm>
                            <a:off x="2193628" y="1281113"/>
                            <a:ext cx="608298" cy="1536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9" name="Group 9">
                          <a:extLst>
                            <a:ext uri="{FF2B5EF4-FFF2-40B4-BE49-F238E27FC236}">
                              <a16:creationId xmlns:a16="http://schemas.microsoft.com/office/drawing/2014/main" id="{DD86FE2A-7301-42E0-A10C-D53574A756EC}"/>
                            </a:ext>
                          </a:extLst>
                        </wpg:cNvPr>
                        <wpg:cNvGrpSpPr/>
                        <wpg:grpSpPr>
                          <a:xfrm>
                            <a:off x="0" y="328727"/>
                            <a:ext cx="774266" cy="1881194"/>
                            <a:chOff x="0" y="328727"/>
                            <a:chExt cx="1200255" cy="3238500"/>
                          </a:xfrm>
                        </wpg:grpSpPr>
                        <wpg:grpSp>
                          <wpg:cNvPr id="17" name="Group 17">
                            <a:extLst>
                              <a:ext uri="{FF2B5EF4-FFF2-40B4-BE49-F238E27FC236}">
                                <a16:creationId xmlns:a16="http://schemas.microsoft.com/office/drawing/2014/main" id="{8E1A2F77-0B3B-4C4E-8B36-C077EE927DD5}"/>
                              </a:ext>
                            </a:extLst>
                          </wpg:cNvPr>
                          <wpg:cNvGrpSpPr/>
                          <wpg:grpSpPr>
                            <a:xfrm>
                              <a:off x="609601" y="328727"/>
                              <a:ext cx="581130" cy="1619250"/>
                              <a:chOff x="609601" y="328727"/>
                              <a:chExt cx="581130" cy="1619250"/>
                            </a:xfrm>
                          </wpg:grpSpPr>
                          <wps:wsp>
                            <wps:cNvPr id="26" name="Freeform: Shape 26">
                              <a:extLst>
                                <a:ext uri="{FF2B5EF4-FFF2-40B4-BE49-F238E27FC236}">
                                  <a16:creationId xmlns:a16="http://schemas.microsoft.com/office/drawing/2014/main" id="{0E026591-D2AC-4D10-9A9A-86538A6EC2B3}"/>
                                </a:ext>
                              </a:extLst>
                            </wps:cNvPr>
                            <wps:cNvSpPr/>
                            <wps:spPr>
                              <a:xfrm>
                                <a:off x="609601" y="328727"/>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 name="Straight Arrow Connector 27">
                              <a:extLst>
                                <a:ext uri="{FF2B5EF4-FFF2-40B4-BE49-F238E27FC236}">
                                  <a16:creationId xmlns:a16="http://schemas.microsoft.com/office/drawing/2014/main" id="{CB64DE79-F96F-46AE-A196-DFFC26F6DCD3}"/>
                                </a:ext>
                              </a:extLst>
                            </wps:cNvPr>
                            <wps:cNvCnPr>
                              <a:cxnSpLocks/>
                              <a:stCxn id="26" idx="0"/>
                            </wps:cNvCnPr>
                            <wps:spPr>
                              <a:xfrm>
                                <a:off x="1085956" y="328727"/>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a:extLst>
                                <a:ext uri="{FF2B5EF4-FFF2-40B4-BE49-F238E27FC236}">
                                  <a16:creationId xmlns:a16="http://schemas.microsoft.com/office/drawing/2014/main" id="{5FE9B780-EC05-4018-BD7E-F4797E2D4CFF}"/>
                                </a:ext>
                              </a:extLst>
                            </wps:cNvPr>
                            <wps:cNvCnPr/>
                            <wps:spPr>
                              <a:xfrm>
                                <a:off x="1057381" y="1947977"/>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8" name="Group 18">
                            <a:extLst>
                              <a:ext uri="{FF2B5EF4-FFF2-40B4-BE49-F238E27FC236}">
                                <a16:creationId xmlns:a16="http://schemas.microsoft.com/office/drawing/2014/main" id="{E1813633-5263-45FD-B70D-F7BFBDAC0D28}"/>
                              </a:ext>
                            </a:extLst>
                          </wpg:cNvPr>
                          <wpg:cNvGrpSpPr/>
                          <wpg:grpSpPr>
                            <a:xfrm>
                              <a:off x="590551" y="1947977"/>
                              <a:ext cx="581130" cy="1619250"/>
                              <a:chOff x="590551" y="1947977"/>
                              <a:chExt cx="581130" cy="1619250"/>
                            </a:xfrm>
                          </wpg:grpSpPr>
                          <wps:wsp>
                            <wps:cNvPr id="23" name="Freeform: Shape 23">
                              <a:extLst>
                                <a:ext uri="{FF2B5EF4-FFF2-40B4-BE49-F238E27FC236}">
                                  <a16:creationId xmlns:a16="http://schemas.microsoft.com/office/drawing/2014/main" id="{B2526A4B-0940-48FB-93E6-60CF3F0CE29E}"/>
                                </a:ext>
                              </a:extLst>
                            </wps:cNvPr>
                            <wps:cNvSpPr/>
                            <wps:spPr>
                              <a:xfrm>
                                <a:off x="590551" y="1947977"/>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 name="Straight Arrow Connector 24">
                              <a:extLst>
                                <a:ext uri="{FF2B5EF4-FFF2-40B4-BE49-F238E27FC236}">
                                  <a16:creationId xmlns:a16="http://schemas.microsoft.com/office/drawing/2014/main" id="{D15735C5-4DB6-4962-9675-D88448AB47C0}"/>
                                </a:ext>
                              </a:extLst>
                            </wps:cNvPr>
                            <wps:cNvCnPr>
                              <a:cxnSpLocks/>
                              <a:stCxn id="23" idx="0"/>
                            </wps:cNvCnPr>
                            <wps:spPr>
                              <a:xfrm>
                                <a:off x="1066906" y="1947977"/>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a:extLst>
                                <a:ext uri="{FF2B5EF4-FFF2-40B4-BE49-F238E27FC236}">
                                  <a16:creationId xmlns:a16="http://schemas.microsoft.com/office/drawing/2014/main" id="{F4402B5F-2663-4E3F-8120-C47B8878B76B}"/>
                                </a:ext>
                              </a:extLst>
                            </wps:cNvPr>
                            <wps:cNvCnPr/>
                            <wps:spPr>
                              <a:xfrm>
                                <a:off x="1038331" y="3567227"/>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9" name="Group 19">
                            <a:extLst>
                              <a:ext uri="{FF2B5EF4-FFF2-40B4-BE49-F238E27FC236}">
                                <a16:creationId xmlns:a16="http://schemas.microsoft.com/office/drawing/2014/main" id="{A6B02D8A-B2D9-49C2-80F1-F8A83DF89ABB}"/>
                              </a:ext>
                            </a:extLst>
                          </wpg:cNvPr>
                          <wpg:cNvGrpSpPr/>
                          <wpg:grpSpPr>
                            <a:xfrm>
                              <a:off x="0" y="328727"/>
                              <a:ext cx="1200255" cy="3237902"/>
                              <a:chOff x="0" y="328727"/>
                              <a:chExt cx="581130" cy="1619250"/>
                            </a:xfrm>
                          </wpg:grpSpPr>
                          <wps:wsp>
                            <wps:cNvPr id="20" name="Freeform: Shape 20">
                              <a:extLst>
                                <a:ext uri="{FF2B5EF4-FFF2-40B4-BE49-F238E27FC236}">
                                  <a16:creationId xmlns:a16="http://schemas.microsoft.com/office/drawing/2014/main" id="{95D50C52-043A-48CC-9B8A-683815199CC3}"/>
                                </a:ext>
                              </a:extLst>
                            </wps:cNvPr>
                            <wps:cNvSpPr/>
                            <wps:spPr>
                              <a:xfrm>
                                <a:off x="0" y="328727"/>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 name="Straight Arrow Connector 21">
                              <a:extLst>
                                <a:ext uri="{FF2B5EF4-FFF2-40B4-BE49-F238E27FC236}">
                                  <a16:creationId xmlns:a16="http://schemas.microsoft.com/office/drawing/2014/main" id="{FC8BF8AF-F93C-42F2-BA87-BC971540B855}"/>
                                </a:ext>
                              </a:extLst>
                            </wps:cNvPr>
                            <wps:cNvCnPr>
                              <a:cxnSpLocks/>
                              <a:stCxn id="20" idx="0"/>
                            </wps:cNvCnPr>
                            <wps:spPr>
                              <a:xfrm>
                                <a:off x="476355" y="328727"/>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a:extLst>
                                <a:ext uri="{FF2B5EF4-FFF2-40B4-BE49-F238E27FC236}">
                                  <a16:creationId xmlns:a16="http://schemas.microsoft.com/office/drawing/2014/main" id="{D5483EAD-3A54-40A2-B71B-272EBB617398}"/>
                                </a:ext>
                              </a:extLst>
                            </wps:cNvPr>
                            <wps:cNvCnPr>
                              <a:cxnSpLocks/>
                              <a:stCxn id="20" idx="2"/>
                            </wps:cNvCnPr>
                            <wps:spPr>
                              <a:xfrm>
                                <a:off x="438255" y="1947977"/>
                                <a:ext cx="12352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0" name="Straight Arrow Connector 10">
                          <a:extLst>
                            <a:ext uri="{FF2B5EF4-FFF2-40B4-BE49-F238E27FC236}">
                              <a16:creationId xmlns:a16="http://schemas.microsoft.com/office/drawing/2014/main" id="{F4964B1C-13F5-4015-A418-2C743935F656}"/>
                            </a:ext>
                          </a:extLst>
                        </wps:cNvPr>
                        <wps:cNvCnPr/>
                        <wps:spPr>
                          <a:xfrm>
                            <a:off x="4321038" y="1309572"/>
                            <a:ext cx="540709"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2" name="Group 12">
                          <a:extLst>
                            <a:ext uri="{FF2B5EF4-FFF2-40B4-BE49-F238E27FC236}">
                              <a16:creationId xmlns:a16="http://schemas.microsoft.com/office/drawing/2014/main" id="{85EB7884-A0D1-424B-AF43-C3B09F0E4EEF}"/>
                            </a:ext>
                          </a:extLst>
                        </wpg:cNvPr>
                        <wpg:cNvGrpSpPr/>
                        <wpg:grpSpPr>
                          <a:xfrm>
                            <a:off x="4997792" y="1037996"/>
                            <a:ext cx="1357918" cy="781896"/>
                            <a:chOff x="4997792" y="1037996"/>
                            <a:chExt cx="2105025" cy="1212085"/>
                          </a:xfrm>
                        </wpg:grpSpPr>
                        <wps:wsp>
                          <wps:cNvPr id="15" name="Oval 15">
                            <a:extLst>
                              <a:ext uri="{FF2B5EF4-FFF2-40B4-BE49-F238E27FC236}">
                                <a16:creationId xmlns:a16="http://schemas.microsoft.com/office/drawing/2014/main" id="{5F3306CC-BD5F-4EDE-B51F-C78CAA48D4D8}"/>
                              </a:ext>
                            </a:extLst>
                          </wps:cNvPr>
                          <wps:cNvSpPr/>
                          <wps:spPr>
                            <a:xfrm>
                              <a:off x="4997792" y="1037996"/>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6" name="TextBox 50">
                            <a:extLst>
                              <a:ext uri="{FF2B5EF4-FFF2-40B4-BE49-F238E27FC236}">
                                <a16:creationId xmlns:a16="http://schemas.microsoft.com/office/drawing/2014/main" id="{FE177466-36D2-48EC-A672-E094C9EB74BD}"/>
                              </a:ext>
                            </a:extLst>
                          </wps:cNvPr>
                          <wps:cNvSpPr txBox="1"/>
                          <wps:spPr>
                            <a:xfrm>
                              <a:off x="5188094" y="1346644"/>
                              <a:ext cx="1751955" cy="903437"/>
                            </a:xfrm>
                            <a:prstGeom prst="rect">
                              <a:avLst/>
                            </a:prstGeom>
                            <a:noFill/>
                          </wps:spPr>
                          <wps:txbx>
                            <w:txbxContent>
                              <w:p w14:paraId="388F3DE5"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Behaviour</w:t>
                                </w:r>
                              </w:p>
                            </w:txbxContent>
                          </wps:txbx>
                          <wps:bodyPr wrap="square" rtlCol="0">
                            <a:noAutofit/>
                          </wps:bodyPr>
                        </wps:wsp>
                      </wpg:grpSp>
                      <wps:wsp>
                        <wps:cNvPr id="13" name="Straight Arrow Connector 13">
                          <a:extLst>
                            <a:ext uri="{FF2B5EF4-FFF2-40B4-BE49-F238E27FC236}">
                              <a16:creationId xmlns:a16="http://schemas.microsoft.com/office/drawing/2014/main" id="{44FFD36A-CD1D-4E24-B5B7-B3F67B71DE33}"/>
                            </a:ext>
                          </a:extLst>
                        </wps:cNvPr>
                        <wps:cNvCnPr/>
                        <wps:spPr>
                          <a:xfrm flipV="1">
                            <a:off x="2264379" y="1590023"/>
                            <a:ext cx="2733413" cy="643473"/>
                          </a:xfrm>
                          <a:prstGeom prst="straightConnector1">
                            <a:avLst/>
                          </a:prstGeom>
                          <a:ln w="9525" cap="flat" cmpd="sng" algn="ctr">
                            <a:solidFill>
                              <a:schemeClr val="tx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4" name="Straight Arrow Connector 14">
                          <a:extLst>
                            <a:ext uri="{FF2B5EF4-FFF2-40B4-BE49-F238E27FC236}">
                              <a16:creationId xmlns:a16="http://schemas.microsoft.com/office/drawing/2014/main" id="{AB3065FE-EF1B-4B14-BE63-844D73EC9E28}"/>
                            </a:ext>
                          </a:extLst>
                        </wps:cNvPr>
                        <wps:cNvCnPr/>
                        <wps:spPr>
                          <a:xfrm flipV="1">
                            <a:off x="4864442" y="1568173"/>
                            <a:ext cx="187587" cy="6308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1B195A3F" id="Group 57" o:spid="_x0000_s1047" style="width:481.6pt;height:205.5pt;mso-position-horizontal-relative:char;mso-position-vertical-relative:line" coordsize="63557,27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XckgsAAG9bAAAOAAAAZHJzL2Uyb0RvYy54bWzsXEmP20YWvg8w/4HgcYBYLO4ULAdJO/Yl&#10;SIJpT5Ac2RS1YChSQ7Ld6vn1873auEjU5rTaHtCHtkjW9l69+uptVW+/320y43NaVusin5nsjWUa&#10;aZ4U83W+nJn/+vThu9A0qjrO53FW5OnMfE4r8/t3f//b26ftNLWLVZHN09JAI3k1fdrOzFVdb6eT&#10;SZWs0k1cvSm2aY6Pi6LcxDUey+VkXsZPaH2TTWzL8idPRTnflkWSVhXevhcfzXe8/cUiTepfF4sq&#10;rY1sZmJsNf9b8r8P9Hfy7m08XZbxdrVO5DDiK0axidc5OtVNvY/r2Hgs13tNbdZJWVTFon6TFJtJ&#10;sVisk5TTAGqY1aPmY1k8bjkty+nTcqvZBNb2+HR1s8kvn38rjfV8ZnqYqTzeYI54t4YXEHOetssp&#10;ynwst/fb30r5YimeiN7dotzQ/6DE2HG2Pmu2prvaSPDSZ8x3fNc0EnyzfSvyvEgwPllhdvbqJauf&#10;VE3H8wKGeeM1A8a8gE/ZRHU8ofHp4egHPW5Jm90lzb6CsiD0Pc8zjX3ymOMFEQP3aJC+F7ie06Nu&#10;v25Dos0sz7LRMNVmFotY4FH1QRKxTqpGFKovE4X7VbxNuYRVNM2SXQ6GI0Th189xZuCRTzwvosWg&#10;mlaQiAMysE+tEoSTtMbTbVnVH9NiY9CPmZlm2Xpb0Qjjafz556oWnFGl6HVefFhnGd7H0yynv1WR&#10;ref0jj8QkKR3WWmAkplZ75hkbqsUWE01IUuKJv6rfs5S0eo/0wWWCCTZ5gPh4NS0GSdJmtdMfFrF&#10;81R05Vn4pzpTo+DzmuVokFpeYJC6bdmAKikaUW0LsmV5qppybNOVrWMDE5V1Dd5zkde68madF+Wh&#10;BjJQJXsW5RWTBGuISw/F/BlSU9bZXSEgNs6TVQGETeqSV6ZSkFhakrcQXV+J7idI3Y/FznB9GgZ1&#10;DgEn6TXqHd5jsan3A3IcBYHlAHuwLh3LDQQegvMSm7BObT+Uy951fCaWvV63e7JcYjPiXD4lyD1B&#10;rHcPO47QoRqwZPoTtq2ZWf3nMS5TszUFNMF58cNjXSzWfME0EyUnkM9Hg50CLjmM9pHTUewUmwJH&#10;tgv3hCAKQxfoT/gWgZEBZ3yLkW38DC0/iPq7Q78FXxdQG0UXWWzP8iMlumKHaoglzLqNKGreCRSV&#10;vNNyKKVyQPqGaFbi16X4wL6xJ38jlgqclogmsHfEUlKbB9QALFqhBmgsdRUEXYqlYeRYkcQA12Ye&#10;b6iFAW0wZTZzHIvD9guiKceQBhmNW6CpZqhAU8nNizTslnYVebYTcja1GNkBU+jdQF4IfDzVqvZA&#10;A0Maqe17bvj6GilToiiwVO/dUg5PYGmjux/i2Qilo1r60haVtkA1lEojVKsDl6iltlBLYVeH0K3E&#10;AleKQUcvZZYbRiG35F8QSmGhywV4Q81U26jSXSGGcBGW2qETBhGmhpvepDQeQ9MApVkfTQebGMRT&#10;5llwtQgl5NV0Uxt7ccvCx6OcwLPwdJBoJYMjoo6I+tKICgjsKacahS5UTh3LhtcNljzBgONFVijt&#10;SyXOgFQGp6Xw0UWW7/tdhWjP1PpiU59pBeclEPUGfhjthrmvy3i9XNXGD2VZPBl3RZ7DD1KURtst&#10;c5dL37JywCn/rnYs2yyEUSAsCNeLXLc3RQELsdFJH6zvRqFyvSkHtXIZSsdiJYelxyPcbwOumSsd&#10;i/G0jtfZT/ncqJ+3cKzX5TrOl1kq0f9Mp+MZjsHDHsUznIK39ig2/tfFcY8i7Y/SS3Mjd02g8GRQ&#10;YmVAhGtsAxJrLOCv/p18i2RzyaCIzSLHtyW+AF4sWwYIFL74keuQSkchADgVPch5Wz/Yg5dRePn2&#10;OgqvjthAuMRmOCi82nmMzZGEl/sEdvn99uci+Xellpv+SGtvwDPZEWc7ZIz1xdkKbYXF8Ir7XU/s&#10;KM0qGPW6wZ1roVjGW/uBAm1QCHNMGhQXmWMy1mKHgc2htvFqBYFr+1ApeIw0hMhFfTtsv25jgDEk&#10;CthKfXPgM0NorgOw/eDAAIlMbxGCRjxzq+kiIhH+9i14swD1zgFKPRBHQSdOqc8ihDKok5b/bqCB&#10;htyBJrT936f2BtqgrdXBD2WaUjbH1OA+ZwNfOA+1G0Q+DWDPAPFqI3UDH/r7Hvc06WDjo4gvE0uV&#10;soesjTlCy/RqOZc4mkBPrdZ1+gfmYrHJkBPyj4nBm/eMJ/FDaqB7Vf5sV7GMlcHa87hX/A8Ig+4h&#10;8h3rZPvtCvCbIzR5uhM4OXQnrhNiOZzspl1FknC6H8S8dD/IbDjZSbv8ubTAi677OHNK2lV6UwLh&#10;0NMfr0SKAeRkl0uRwC8DWjtltZCEbIuKElba8oGlrB4x9xBgNIlafNUeryxwQFdWG+V5lYXfSlfm&#10;/sSzewbf28PmO/jZlcHNdmWOxaqy+F/yjuxgyrzKeOZVjSD1zCxNA5lXDwLVtnFNLOeMxU/jaWaq&#10;NbyCFi0XDn3eFJ/TTwUvWNMEiInnA1E8b4okjw/r5Mf0v90KQeQKnklI3fKGmEfGIhHkhkhO6nyj&#10;5cg/CdFUc9tp/VBfQHZRj1m27SgIF/25ThTKcSj6IDIQLEEWX5u8z9ZXYurJTpGD4PvSymgjjmj4&#10;O7gvxaRjTJ6HjKNWr1ip15AZWpIQl1jbadENMEFiMB2OHpi2HmVZUaViDZFw8MWkpYTzoQHwK81y&#10;tHKm6T3m+3AjvPp6832gKZ6yfIQySQaNtm44PjemD3LG6jsgNaVBkqrCc70EqnSqHTGKmBV6kYe6&#10;wJFDeh0CMQES+7heJ1puXFx/gWtq9DN18+auNW5uoQufttXhKwICtkRPPg0oxUDvAKEpsWlEwOKg&#10;Zz6NwkdplrTJ6iRItcbp5UA+p9iEdA0qKZ2WovJg2uR1wteYZcK0PpiOR2nGwtEjTVApKReZoHBB&#10;et4RcRkwIAGaKl17qIWv2wiF+iN4t2eEXpaaN0T9aIWeMnXbJuVohba5BZ10tEJHK3S0QsGBC43t&#10;0QqtxlMnr3vqxIZH7ET8DUW6Oj3pk3D0DVih0FWuskJ9H/kpr2YJtA5V7anVjVbcKTVart+O5apT&#10;LgejzMIJeIHl6sArKUwRx/MDux/4Gy3X/xvLtRcgZn9thLgf4w0iiwdEWkar8Mi3nXNft7mK8Q6Y&#10;q9yBKBfZvTqWPZivsU/3aKi2Ta9DUd/RUNUR1jFciiyAMVyqApRjuBRx6TFciojZeD3Ct3c9gg1d&#10;+5Shqo8enBUuhXZxhaHaSgNoK2RKMXlhtb9jgPaiP6OZetbVIA2bvrpEfhvK2ykZbx++PJgN3UkJ&#10;UDIuUqxa1q0I0g6EZUWA44gvBplBOAnwUikBo5B386tfJZDbDereILuALss6IfzNaV0J8MezC3A0&#10;hVmOzCvDJQ5eIA1rBdaeawV0twOlLL9Aassox68kx4O3qTENsDIJQaLpRUkIboQ0FX322sGlP8fP&#10;XrNQFdBZCINNNH6d7kFkG16i17/Lgmk3Kr/LAo9NYOC0N2eQaLUcuySPFwONl6x1r9S86KrIwxcD&#10;MX2cQ91mIVKcWy7Jc2+z8HBu18JpHsqbZI7r++q+GiXOvbPXjuvw5DbkSwyc7P3ys9daOfxGz17j&#10;PN5JHaCd8XTRWVbbxwxgt6f5OnSW1Q4cx6URkDqAsm6gsjoG5uvSw6x0RgC3+FAuLV1/t8hinCtI&#10;Nlvk7lb50jTibImbaBPcPshz+y69DFIcT3wfVytxA+Mcv0SqPC5jzeeA6ni6SuN5c6o7x8W2Jo1q&#10;k85NI0vRO/3iJbvRzeGS56ekq0Pd5fKBbrXEgQpofPx0Ch2rUPrX8QPhx+uePlZ7vP7NFG2Cmxe/&#10;CxU3vpxcTP3Q/gGF+uDBcDcE3KmzIJ4fMrFWmnOPLAw83N4j1pIj76UYhr5Ll9KVC6Qr1OOlBtf5&#10;QrhpiFud+QkXeQM1XRvdfsbv9j3Z7/4HAAD//wMAUEsDBBQABgAIAAAAIQAvfP7F3QAAAAUBAAAP&#10;AAAAZHJzL2Rvd25yZXYueG1sTI9BS8NAEIXvgv9hGcGb3WyrxcZsSinqqQhtBeltmp0modnZkN0m&#10;6b939aKXgcd7vPdNthxtI3rqfO1Yg5okIIgLZ2ouNXzu3x6eQfiAbLBxTBqu5GGZ395kmBo38Jb6&#10;XShFLGGfooYqhDaV0hcVWfQT1xJH7+Q6iyHKrpSmwyGW20ZOk2QuLdYcFypsaV1Rcd5drIb3AYfV&#10;TL32m/NpfT3snz6+Noq0vr8bVy8gAo3hLww/+BEd8sh0dBc2XjQa4iPh90ZvMZ9NQRw1PCqVgMwz&#10;+Z8+/wYAAP//AwBQSwECLQAUAAYACAAAACEAtoM4kv4AAADhAQAAEwAAAAAAAAAAAAAAAAAAAAAA&#10;W0NvbnRlbnRfVHlwZXNdLnhtbFBLAQItABQABgAIAAAAIQA4/SH/1gAAAJQBAAALAAAAAAAAAAAA&#10;AAAAAC8BAABfcmVscy8ucmVsc1BLAQItABQABgAIAAAAIQAlLOXckgsAAG9bAAAOAAAAAAAAAAAA&#10;AAAAAC4CAABkcnMvZTJvRG9jLnhtbFBLAQItABQABgAIAAAAIQAvfP7F3QAAAAUBAAAPAAAAAAAA&#10;AAAAAAAAAOwNAABkcnMvZG93bnJldi54bWxQSwUGAAAAAAQABADzAAAA9g4AAAAA&#10;">
                <v:group id="_x0000_s1048" style="position:absolute;left:7865;width:13579;height:6574" coordorigin="7865" coordsize="21050,10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oval id="Oval 35" o:spid="_x0000_s1049" style="position:absolute;left:7865;width:21050;height:10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Box 46" o:spid="_x0000_s1050" type="#_x0000_t202" style="position:absolute;left:9770;top:3047;width:17527;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34246886"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Attitude (ATT)</w:t>
                          </w:r>
                        </w:p>
                      </w:txbxContent>
                    </v:textbox>
                  </v:shape>
                </v:group>
                <v:group id="Group 3" o:spid="_x0000_s1051" style="position:absolute;left:7988;top:19047;width:13579;height:8068" coordorigin="7988,19047" coordsize="21050,12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33" o:spid="_x0000_s1052" style="position:absolute;left:7988;top:19047;width:21050;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LfJwgAAANsAAAAPAAAAZHJzL2Rvd25yZXYueG1sRI9Bi8Iw&#10;FITvC/6H8ARva6oF1+0aRUXR46o97PFt82yLzUtpYq3/3giCx2FmvmFmi85UoqXGlZYVjIYRCOLM&#10;6pJzBelp+zkF4TyyxsoyKbiTg8W89zHDRNsbH6g9+lwECLsEFRTe14mULivIoBvamjh4Z9sY9EE2&#10;udQN3gLcVHIcRRNpsOSwUGBN64Kyy/FqFOjusPlrzdfvNrr8p99pHq9avVNq0O+WPyA8df4dfrX3&#10;WkEcw/NL+AFy/gAAAP//AwBQSwECLQAUAAYACAAAACEA2+H2y+4AAACFAQAAEwAAAAAAAAAAAAAA&#10;AAAAAAAAW0NvbnRlbnRfVHlwZXNdLnhtbFBLAQItABQABgAIAAAAIQBa9CxbvwAAABUBAAALAAAA&#10;AAAAAAAAAAAAAB8BAABfcmVscy8ucmVsc1BLAQItABQABgAIAAAAIQBUWLfJwgAAANsAAAAPAAAA&#10;AAAAAAAAAAAAAAcCAABkcnMvZG93bnJldi54bWxQSwUGAAAAAAMAAwC3AAAA9gIAAAAA&#10;" filled="f" strokecolor="black [3213]" strokeweight="1pt">
                    <v:stroke joinstyle="miter"/>
                  </v:oval>
                  <v:shape id="TextBox 44" o:spid="_x0000_s1053" type="#_x0000_t202" style="position:absolute;left:9893;top:19421;width:17526;height:12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73CAAE46"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Perceived Behavioural Control (PBC)</w:t>
                          </w:r>
                        </w:p>
                      </w:txbxContent>
                    </v:textbox>
                  </v:shape>
                </v:group>
                <v:group id="Group 4" o:spid="_x0000_s1054" style="position:absolute;left:7865;top:9523;width:13579;height:8164" coordorigin="7865,9523" coordsize="21050,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31" o:spid="_x0000_s1055" style="position:absolute;left:7865;top:9523;width:21050;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owlxAAAANsAAAAPAAAAZHJzL2Rvd25yZXYueG1sRI9Ba8JA&#10;FITvBf/D8oTemo0VbI1ZRYvBHhvNweMz+0yC2bchu8b033cLhR6HmfmGSTejacVAvWssK5hFMQji&#10;0uqGKwXFKXt5B+E8ssbWMin4Jgeb9eQpxUTbB+c0HH0lAoRdggpq77tESlfWZNBFtiMO3tX2Bn2Q&#10;fSV1j48AN618jeOFNNhwWKixo4+aytvxbhToMd+fB/P2lcW3S7Esqvlu0AelnqfjdgXC0+j/w3/t&#10;T61gPoPfL+EHyPUPAAAA//8DAFBLAQItABQABgAIAAAAIQDb4fbL7gAAAIUBAAATAAAAAAAAAAAA&#10;AAAAAAAAAABbQ29udGVudF9UeXBlc10ueG1sUEsBAi0AFAAGAAgAAAAhAFr0LFu/AAAAFQEAAAsA&#10;AAAAAAAAAAAAAAAAHwEAAF9yZWxzLy5yZWxzUEsBAi0AFAAGAAgAAAAhAMvGjCXEAAAA2wAAAA8A&#10;AAAAAAAAAAAAAAAABwIAAGRycy9kb3ducmV2LnhtbFBLBQYAAAAAAwADALcAAAD4AgAAAAA=&#10;" filled="f" strokecolor="black [3213]" strokeweight="1pt">
                    <v:stroke joinstyle="miter"/>
                  </v:oval>
                  <v:shape id="TextBox 42" o:spid="_x0000_s1056" type="#_x0000_t202" style="position:absolute;left:9770;top:11688;width:17527;height:10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418CAC37"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Subjective Norms (SN)</w:t>
                          </w:r>
                        </w:p>
                      </w:txbxContent>
                    </v:textbox>
                  </v:shape>
                </v:group>
                <v:group id="Group 5" o:spid="_x0000_s1057" style="position:absolute;left:28387;top:10506;width:13580;height:7839" coordorigin="28387,10506" coordsize="21050,1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29" o:spid="_x0000_s1058" style="position:absolute;left:28387;top:10506;width:21051;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b+wgAAANsAAAAPAAAAZHJzL2Rvd25yZXYueG1sRI9Bi8Iw&#10;FITvC/6H8ARva6qCu1ajqCh6XLUHj8/m2Rabl9LEWv+9EYQ9DjPzDTNbtKYUDdWusKxg0I9AEKdW&#10;F5wpSE7b718QziNrLC2Tgic5WMw7XzOMtX3wgZqjz0SAsItRQe59FUvp0pwMur6tiIN3tbVBH2Sd&#10;SV3jI8BNKYdRNJYGCw4LOVa0zim9He9GgW4Pm3Njfv620e2STJJstGr0Tqlet11OQXhq/X/4095r&#10;BcMJvL+EHyDnLwAAAP//AwBQSwECLQAUAAYACAAAACEA2+H2y+4AAACFAQAAEwAAAAAAAAAAAAAA&#10;AAAAAAAAW0NvbnRlbnRfVHlwZXNdLnhtbFBLAQItABQABgAIAAAAIQBa9CxbvwAAABUBAAALAAAA&#10;AAAAAAAAAAAAAB8BAABfcmVscy8ucmVsc1BLAQItABQABgAIAAAAIQCwaRb+wgAAANsAAAAPAAAA&#10;AAAAAAAAAAAAAAcCAABkcnMvZG93bnJldi54bWxQSwUGAAAAAAMAAwC3AAAA9gIAAAAA&#10;" filled="f" strokecolor="black [3213]" strokeweight="1pt">
                    <v:stroke joinstyle="miter"/>
                  </v:oval>
                  <v:shape id="TextBox 40" o:spid="_x0000_s1059" type="#_x0000_t202" style="position:absolute;left:30291;top:13590;width:17520;height:9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4CB78C54"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Intention</w:t>
                          </w:r>
                        </w:p>
                      </w:txbxContent>
                    </v:textbox>
                  </v:shape>
                </v:group>
                <v:shape id="Straight Arrow Connector 6" o:spid="_x0000_s1060" type="#_x0000_t32" style="position:absolute;left:21813;top:4594;width:7189;height:66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TfLxAAAANoAAAAPAAAAZHJzL2Rvd25yZXYueG1sRI9Pa8JA&#10;FMTvBb/D8gRvdWMFq9FVpCC2eGmj+Of2yD6TxezbkF1N+u27hUKPw8z8hlmsOluJBzXeOFYwGiYg&#10;iHOnDRcKDvvN8xSED8gaK8ek4Js8rJa9pwWm2rX8RY8sFCJC2KeooAyhTqX0eUkW/dDVxNG7usZi&#10;iLIppG6wjXBbyZckmUiLhuNCiTW9lZTfsrtVkB/Opxl9mqNux+Z1W+8uu3H2odSg363nIAJ14T/8&#10;137XCibweyXeALn8AQAA//8DAFBLAQItABQABgAIAAAAIQDb4fbL7gAAAIUBAAATAAAAAAAAAAAA&#10;AAAAAAAAAABbQ29udGVudF9UeXBlc10ueG1sUEsBAi0AFAAGAAgAAAAhAFr0LFu/AAAAFQEAAAsA&#10;AAAAAAAAAAAAAAAAHwEAAF9yZWxzLy5yZWxzUEsBAi0AFAAGAAgAAAAhAMPtN8vEAAAA2gAAAA8A&#10;AAAAAAAAAAAAAAAABwIAAGRycy9kb3ducmV2LnhtbFBLBQYAAAAAAwADALcAAAD4AgAAAAA=&#10;" strokecolor="black [3213]" strokeweight=".5pt">
                  <v:stroke endarrow="block" joinstyle="miter"/>
                </v:shape>
                <v:shape id="Straight Arrow Connector 7" o:spid="_x0000_s1061" type="#_x0000_t32" style="position:absolute;left:21936;top:15900;width:6943;height:52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PPXwgAAANoAAAAPAAAAZHJzL2Rvd25yZXYueG1sRI/disIw&#10;FITvF3yHcARvRJPdC5VqFJF1UUTBnwc4NMe22JzUJmp9eyMIeznMzDfMZNbYUtyp9oVjDd99BYI4&#10;dabgTMPpuOyNQPiAbLB0TBqe5GE2bX1NMDHuwXu6H0ImIoR9ghryEKpESp/mZNH3XUUcvbOrLYYo&#10;60yaGh8Rbkv5o9RAWiw4LuRY0SKn9HK4WQ329281bLrPbdeW16PZeLXeBaV1p93MxyACNeE//Gmv&#10;jIYhvK/EGyCnLwAAAP//AwBQSwECLQAUAAYACAAAACEA2+H2y+4AAACFAQAAEwAAAAAAAAAAAAAA&#10;AAAAAAAAW0NvbnRlbnRfVHlwZXNdLnhtbFBLAQItABQABgAIAAAAIQBa9CxbvwAAABUBAAALAAAA&#10;AAAAAAAAAAAAAB8BAABfcmVscy8ucmVsc1BLAQItABQABgAIAAAAIQBvVPPXwgAAANoAAAAPAAAA&#10;AAAAAAAAAAAAAAcCAABkcnMvZG93bnJldi54bWxQSwUGAAAAAAMAAwC3AAAA9gIAAAAA&#10;" strokecolor="black [3213]" strokeweight=".5pt">
                  <v:stroke endarrow="block" joinstyle="miter"/>
                </v:shape>
                <v:shape id="Straight Arrow Connector 8" o:spid="_x0000_s1062" type="#_x0000_t32" style="position:absolute;left:21936;top:12811;width:6083;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YiwQAAANoAAAAPAAAAZHJzL2Rvd25yZXYueG1sRE/LasJA&#10;FN0L/sNwhe50YoVaYyYiQmmLGxulj90lc00GM3dCZmrSv+8sBJeH8842g23ElTpvHCuYzxIQxKXT&#10;hisFp+PL9BmED8gaG8ek4I88bPLxKMNUu54/6FqESsQQ9ikqqENoUyl9WZNFP3MtceTOrrMYIuwq&#10;qTvsY7ht5GOSPEmLhmNDjS3taiovxa9VUJ6+v1Z0MJ+6X5jla7v/2S+Kd6UeJsN2DSLQEO7im/tN&#10;K4hb45V4A2T+DwAA//8DAFBLAQItABQABgAIAAAAIQDb4fbL7gAAAIUBAAATAAAAAAAAAAAAAAAA&#10;AAAAAABbQ29udGVudF9UeXBlc10ueG1sUEsBAi0AFAAGAAgAAAAhAFr0LFu/AAAAFQEAAAsAAAAA&#10;AAAAAAAAAAAAHwEAAF9yZWxzLy5yZWxzUEsBAi0AFAAGAAgAAAAhAN0+BiLBAAAA2gAAAA8AAAAA&#10;AAAAAAAAAAAABwIAAGRycy9kb3ducmV2LnhtbFBLBQYAAAAAAwADALcAAAD1AgAAAAA=&#10;" strokecolor="black [3213]" strokeweight=".5pt">
                  <v:stroke endarrow="block" joinstyle="miter"/>
                  <o:lock v:ext="edit" shapetype="f"/>
                </v:shape>
                <v:group id="Group 9" o:spid="_x0000_s1063" style="position:absolute;top:3287;width:7742;height:18812" coordorigin=",3287" coordsize="12002,3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7" o:spid="_x0000_s1064" style="position:absolute;left:6096;top:3287;width:5811;height:16192" coordorigin="6096,3287"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Shape 26" o:spid="_x0000_s1065" style="position:absolute;left:6096;top:3287;width:4763;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2QHwwAAANsAAAAPAAAAZHJzL2Rvd25yZXYueG1sRI9BawIx&#10;FITvhf6H8Aq91WyliGyNIoVCD4J1u3p+3Tw3i5uXkMR1+++NIPQ4zMw3zGI12l4MFGLnWMHrpABB&#10;3Djdcaug/vl8mYOICVlj75gU/FGE1fLxYYGldhfe0VClVmQIxxIVmJR8KWVsDFmME+eJs3d0wWLK&#10;MrRSB7xkuO3ltChm0mLHecGgpw9Dzak6WwWH7WZvhr338u3XcthU63lXfyv1/DSu30EkGtN/+N7+&#10;0gqmM7h9yT9ALq8AAAD//wMAUEsBAi0AFAAGAAgAAAAhANvh9svuAAAAhQEAABMAAAAAAAAAAAAA&#10;AAAAAAAAAFtDb250ZW50X1R5cGVzXS54bWxQSwECLQAUAAYACAAAACEAWvQsW78AAAAVAQAACwAA&#10;AAAAAAAAAAAAAAAfAQAAX3JlbHMvLnJlbHNQSwECLQAUAAYACAAAACEAiNtkB8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27" o:spid="_x0000_s1066" type="#_x0000_t32" style="position:absolute;left:10859;top:3287;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o7iwwAAANsAAAAPAAAAZHJzL2Rvd25yZXYueG1sRI9Pa8JA&#10;EMXvQr/DMoVepG4MatvUVYpQ6rXRlh6H7DQbzM6G7Kjx23eFgsfH+/PjLdeDb9WJ+tgENjCdZKCI&#10;q2Abrg3sd++Pz6CiIFtsA5OBC0VYr+5GSyxsOPMnnUqpVRrhWKABJ9IVWsfKkcc4CR1x8n5D71GS&#10;7Gttezyncd/qPMsW2mPDieCwo42j6lAefeLSPh+X8/HL7PCBXz/fTi6zqRjzcD+8vYISGuQW/m9v&#10;rYH8Ca5f0g/Qqz8AAAD//wMAUEsBAi0AFAAGAAgAAAAhANvh9svuAAAAhQEAABMAAAAAAAAAAAAA&#10;AAAAAAAAAFtDb250ZW50X1R5cGVzXS54bWxQSwECLQAUAAYACAAAACEAWvQsW78AAAAVAQAACwAA&#10;AAAAAAAAAAAAAAAfAQAAX3JlbHMvLnJlbHNQSwECLQAUAAYACAAAACEARbqO4sMAAADbAAAADwAA&#10;AAAAAAAAAAAAAAAHAgAAZHJzL2Rvd25yZXYueG1sUEsFBgAAAAADAAMAtwAAAPcCAAAAAA==&#10;" strokecolor="#4472c4 [3204]" strokeweight=".5pt">
                      <v:stroke endarrow="block" joinstyle="miter"/>
                      <o:lock v:ext="edit" shapetype="f"/>
                    </v:shape>
                    <v:shape id="Straight Arrow Connector 28" o:spid="_x0000_s1067" type="#_x0000_t32" style="position:absolute;left:10573;top:19479;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RqQwAAAANsAAAAPAAAAZHJzL2Rvd25yZXYueG1sRE9NS8NA&#10;EL0L/odlBC+l3TRU0dhtEUH0alqlxyE7ZkOzsyE7tum/dw6Cx8f7Xm+n2JsTjblL7GC5KMAQN8l3&#10;3DrY717nD2CyIHvsE5ODC2XYbq6v1lj5dOYPOtXSGg3hXKGDIDJU1uYmUMS8SAOxct9pjCgKx9b6&#10;Ec8aHntbFsW9jdixNgQc6CVQc6x/ovbSvpzVd7PH1fENPw9fQS6rpTh3ezM9P4ERmuRf/Od+9w5K&#10;Hatf9AfYzS8AAAD//wMAUEsBAi0AFAAGAAgAAAAhANvh9svuAAAAhQEAABMAAAAAAAAAAAAAAAAA&#10;AAAAAFtDb250ZW50X1R5cGVzXS54bWxQSwECLQAUAAYACAAAACEAWvQsW78AAAAVAQAACwAAAAAA&#10;AAAAAAAAAAAfAQAAX3JlbHMvLnJlbHNQSwECLQAUAAYACAAAACEANCUakMAAAADbAAAADwAAAAAA&#10;AAAAAAAAAAAHAgAAZHJzL2Rvd25yZXYueG1sUEsFBgAAAAADAAMAtwAAAPQCAAAAAA==&#10;" strokecolor="#4472c4 [3204]" strokeweight=".5pt">
                      <v:stroke endarrow="block" joinstyle="miter"/>
                    </v:shape>
                  </v:group>
                  <v:group id="Group 18" o:spid="_x0000_s1068" style="position:absolute;left:5905;top:19479;width:5811;height:16193" coordorigin="5905,19479"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Shape 23" o:spid="_x0000_s1069" style="position:absolute;left:5905;top:19479;width:4764;height:16193;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MefwwAAANsAAAAPAAAAZHJzL2Rvd25yZXYueG1sRI9BawIx&#10;FITvhf6H8ArearYqRVajSKHgQbBdtefXzXOzdPMSkriu/74RCj0OM/MNs1wPthM9hdg6VvAyLkAQ&#10;10633Cg4Ht6f5yBiQtbYOSYFN4qwXj0+LLHU7sqf1FepERnCsUQFJiVfShlrQxbj2Hni7J1dsJiy&#10;DI3UAa8Zbjs5KYpXabHlvGDQ05uh+qe6WAVf+93J9Cfv5ezbcthVm3l7/FBq9DRsFiASDek//Nfe&#10;agWTKdy/5B8gV78AAAD//wMAUEsBAi0AFAAGAAgAAAAhANvh9svuAAAAhQEAABMAAAAAAAAAAAAA&#10;AAAAAAAAAFtDb250ZW50X1R5cGVzXS54bWxQSwECLQAUAAYACAAAACEAWvQsW78AAAAVAQAACwAA&#10;AAAAAAAAAAAAAAAfAQAAX3JlbHMvLnJlbHNQSwECLQAUAAYACAAAACEAmKzHn8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24" o:spid="_x0000_s1070" type="#_x0000_t32" style="position:absolute;left:10669;top:19479;width:10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SJDxgAAANsAAAAPAAAAZHJzL2Rvd25yZXYueG1sRI9Pa8JA&#10;FMTvgt9heUJvdVMtVaOrFEHa4kWj+Of2yL4mS7NvQ3Zr0m/fLRQ8DjPzG2ax6mwlbtR441jB0zAB&#10;QZw7bbhQcDxsHqcgfEDWWDkmBT/kYbXs9xaYatfynm5ZKESEsE9RQRlCnUrp85Is+qGriaP36RqL&#10;IcqmkLrBNsJtJUdJ8iItGo4LJda0Lin/yr6tgvx4Oc9oZ066HZvJW729bsfZh1IPg+51DiJQF+7h&#10;//a7VjB6hr8v8QfI5S8AAAD//wMAUEsBAi0AFAAGAAgAAAAhANvh9svuAAAAhQEAABMAAAAAAAAA&#10;AAAAAAAAAAAAAFtDb250ZW50X1R5cGVzXS54bWxQSwECLQAUAAYACAAAACEAWvQsW78AAAAVAQAA&#10;CwAAAAAAAAAAAAAAAAAfAQAAX3JlbHMvLnJlbHNQSwECLQAUAAYACAAAACEAvW0iQ8YAAADbAAAA&#10;DwAAAAAAAAAAAAAAAAAHAgAAZHJzL2Rvd25yZXYueG1sUEsFBgAAAAADAAMAtwAAAPoCAAAAAA==&#10;" strokecolor="black [3213]" strokeweight=".5pt">
                      <v:stroke endarrow="block" joinstyle="miter"/>
                      <o:lock v:ext="edit" shapetype="f"/>
                    </v:shape>
                    <v:shape id="Straight Arrow Connector 25" o:spid="_x0000_s1071" type="#_x0000_t32" style="position:absolute;left:10383;top:35672;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UOwgAAANsAAAAPAAAAZHJzL2Rvd25yZXYueG1sRI9Pa8JA&#10;EMXvhX6HZYRepG4MWmp0lSKUem20pcchO2aD2dmQHTV++65Q6PHx/vx4q83gW3WhPjaBDUwnGSji&#10;KtiGawOH/fvzK6goyBbbwGTgRhE268eHFRY2XPmTLqXUKo1wLNCAE+kKrWPlyGOchI44ecfQe5Qk&#10;+1rbHq9p3Lc6z7IX7bHhRHDY0dZRdSrPPnHpkI/L+XgxO33g18+3k9tsKsY8jYa3JSihQf7Df+2d&#10;NZDP4f4l/QC9/gUAAP//AwBQSwECLQAUAAYACAAAACEA2+H2y+4AAACFAQAAEwAAAAAAAAAAAAAA&#10;AAAAAAAAW0NvbnRlbnRfVHlwZXNdLnhtbFBLAQItABQABgAIAAAAIQBa9CxbvwAAABUBAAALAAAA&#10;AAAAAAAAAAAAAB8BAABfcmVscy8ucmVsc1BLAQItABQABgAIAAAAIQDaJLUOwgAAANsAAAAPAAAA&#10;AAAAAAAAAAAAAAcCAABkcnMvZG93bnJldi54bWxQSwUGAAAAAAMAAwC3AAAA9gIAAAAA&#10;" strokecolor="#4472c4 [3204]" strokeweight=".5pt">
                      <v:stroke endarrow="block" joinstyle="miter"/>
                    </v:shape>
                  </v:group>
                  <v:group id="Group 19" o:spid="_x0000_s1072" style="position:absolute;top:3287;width:12002;height:32379" coordorigin=",3287"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Shape 20" o:spid="_x0000_s1073" style="position:absolute;top:3287;width:4763;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lnovwAAANsAAAAPAAAAZHJzL2Rvd25yZXYueG1sRE9NawIx&#10;EL0X/A9hBG81q0iRrVFEEDwI2q16nm6mm6WbSUjiuv775lDo8fG+V5vBdqKnEFvHCmbTAgRx7XTL&#10;jYLL5/51CSImZI2dY1LwpAib9ehlhaV2D/6gvkqNyCEcS1RgUvKllLE2ZDFOnSfO3LcLFlOGoZE6&#10;4COH207Oi+JNWmw5Nxj0tDNU/1R3q+B2Ol5Nf/VeLr4sh2O1XbaXs1KT8bB9B5FoSP/iP/dBK5jn&#10;9flL/gFy/QsAAP//AwBQSwECLQAUAAYACAAAACEA2+H2y+4AAACFAQAAEwAAAAAAAAAAAAAAAAAA&#10;AAAAW0NvbnRlbnRfVHlwZXNdLnhtbFBLAQItABQABgAIAAAAIQBa9CxbvwAAABUBAAALAAAAAAAA&#10;AAAAAAAAAB8BAABfcmVscy8ucmVsc1BLAQItABQABgAIAAAAIQBoflnovwAAANsAAAAPAAAAAAAA&#10;AAAAAAAAAAcCAABkcnMvZG93bnJldi54bWxQSwUGAAAAAAMAAwC3AAAA8wI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21" o:spid="_x0000_s1074" type="#_x0000_t32" style="position:absolute;left:4763;top:3287;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HbxQAAANsAAAAPAAAAZHJzL2Rvd25yZXYueG1sRI9Ba8JA&#10;FITvBf/D8gRvdaNC1dRVpFBs8aJRtL09sq/JYvZtyG5N+u+7guBxmJlvmMWqs5W4UuONYwWjYQKC&#10;OHfacKHgeHh/noHwAVlj5ZgU/JGH1bL3tMBUu5b3dM1CISKEfYoKyhDqVEqfl2TRD11NHL0f11gM&#10;UTaF1A22EW4rOU6SF2nRcFwosaa3kvJL9msV5Mev85x25qTbiZlu6u33dpJ9KjXod+tXEIG68Ajf&#10;2x9awXgEty/xB8jlPwAAAP//AwBQSwECLQAUAAYACAAAACEA2+H2y+4AAACFAQAAEwAAAAAAAAAA&#10;AAAAAAAAAAAAW0NvbnRlbnRfVHlwZXNdLnhtbFBLAQItABQABgAIAAAAIQBa9CxbvwAAABUBAAAL&#10;AAAAAAAAAAAAAAAAAB8BAABfcmVscy8ucmVsc1BLAQItABQABgAIAAAAIQCtGoHbxQAAANsAAAAP&#10;AAAAAAAAAAAAAAAAAAcCAABkcnMvZG93bnJldi54bWxQSwUGAAAAAAMAAwC3AAAA+QIAAAAA&#10;" strokecolor="black [3213]" strokeweight=".5pt">
                      <v:stroke endarrow="block" joinstyle="miter"/>
                      <o:lock v:ext="edit" shapetype="f"/>
                    </v:shape>
                    <v:shape id="Straight Arrow Connector 22" o:spid="_x0000_s1075" type="#_x0000_t32" style="position:absolute;left:4382;top:19479;width:12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B+sxQAAANsAAAAPAAAAZHJzL2Rvd25yZXYueG1sRI9Ba8JA&#10;FITvQv/D8gq96cYI1kZXkUKp4qVGaevtkX0mi9m3Ibua9N93CwWPw8x8wyxWva3FjVpvHCsYjxIQ&#10;xIXThksFx8PbcAbCB2SNtWNS8EMeVsuHwQIz7Tre0y0PpYgQ9hkqqEJoMil9UZFFP3INcfTOrrUY&#10;omxLqVvsItzWMk2SqbRoOC5U2NBrRcUlv1oFxfH764U+zKfuJub5vdmddpN8q9TTY7+egwjUh3v4&#10;v73RCtIU/r7EHyCXvwAAAP//AwBQSwECLQAUAAYACAAAACEA2+H2y+4AAACFAQAAEwAAAAAAAAAA&#10;AAAAAAAAAAAAW0NvbnRlbnRfVHlwZXNdLnhtbFBLAQItABQABgAIAAAAIQBa9CxbvwAAABUBAAAL&#10;AAAAAAAAAAAAAAAAAB8BAABfcmVscy8ucmVsc1BLAQItABQABgAIAAAAIQBdyB+sxQAAANsAAAAP&#10;AAAAAAAAAAAAAAAAAAcCAABkcnMvZG93bnJldi54bWxQSwUGAAAAAAMAAwC3AAAA+QIAAAAA&#10;" strokecolor="black [3213]" strokeweight=".5pt">
                      <v:stroke endarrow="block" joinstyle="miter"/>
                      <o:lock v:ext="edit" shapetype="f"/>
                    </v:shape>
                  </v:group>
                </v:group>
                <v:shape id="Straight Arrow Connector 10" o:spid="_x0000_s1076" type="#_x0000_t32" style="position:absolute;left:43210;top:13095;width:54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u79xgAAANsAAAAPAAAAZHJzL2Rvd25yZXYueG1sRI9La8Mw&#10;EITvgfwHsYHeEjkN9OFaDqVQ2pJL64Y+bou1tUWslbHU2P333UMgt11mdubbYjv5Th1piC6wgfUq&#10;A0VcB+u4MbB/f1zegIoJ2WIXmAz8UYRtOZ8VmNsw8hsdq9QoCeGYo4E2pT7XOtYteYyr0BOL9hMG&#10;j0nWodF2wFHCfacvs+xKe3QsDS329NBSfah+vYF6//V5S6/uw44bd/3U7753m+rFmIvFdH8HKtGU&#10;zubT9bMVfKGXX2QAXf4DAAD//wMAUEsBAi0AFAAGAAgAAAAhANvh9svuAAAAhQEAABMAAAAAAAAA&#10;AAAAAAAAAAAAAFtDb250ZW50X1R5cGVzXS54bWxQSwECLQAUAAYACAAAACEAWvQsW78AAAAVAQAA&#10;CwAAAAAAAAAAAAAAAAAfAQAAX3JlbHMvLnJlbHNQSwECLQAUAAYACAAAACEADDru/cYAAADbAAAA&#10;DwAAAAAAAAAAAAAAAAAHAgAAZHJzL2Rvd25yZXYueG1sUEsFBgAAAAADAAMAtwAAAPoCAAAAAA==&#10;" strokecolor="black [3213]" strokeweight=".5pt">
                  <v:stroke endarrow="block" joinstyle="miter"/>
                </v:shape>
                <v:group id="Group 12" o:spid="_x0000_s1077" style="position:absolute;left:49977;top:10379;width:13580;height:7819" coordorigin="49977,10379" coordsize="21050,1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oval id="Oval 15" o:spid="_x0000_s1078" style="position:absolute;left:49977;top:10379;width:21051;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ZGwQAAANsAAAAPAAAAZHJzL2Rvd25yZXYueG1sRE9Li8Iw&#10;EL4L/ocwgjdN3WV9VKO4y4oeffTgcWzGtthMShNr999vBMHbfHzPWaxaU4qGaldYVjAaRiCIU6sL&#10;zhQkp81gCsJ5ZI2lZVLwRw5Wy25ngbG2Dz5Qc/SZCCHsYlSQe1/FUro0J4NuaCviwF1tbdAHWGdS&#10;1/gI4aaUH1E0lgYLDg05VvSTU3o73o0C3R5+z42Z7DfR7ZLMkuzzu9Fbpfq9dj0H4an1b/HLvdNh&#10;/hc8fwkHyOU/AAAA//8DAFBLAQItABQABgAIAAAAIQDb4fbL7gAAAIUBAAATAAAAAAAAAAAAAAAA&#10;AAAAAABbQ29udGVudF9UeXBlc10ueG1sUEsBAi0AFAAGAAgAAAAhAFr0LFu/AAAAFQEAAAsAAAAA&#10;AAAAAAAAAAAAHwEAAF9yZWxzLy5yZWxzUEsBAi0AFAAGAAgAAAAhAP9I1kbBAAAA2wAAAA8AAAAA&#10;AAAAAAAAAAAABwIAAGRycy9kb3ducmV2LnhtbFBLBQYAAAAAAwADALcAAAD1AgAAAAA=&#10;" filled="f" strokecolor="black [3213]" strokeweight="1pt">
                    <v:stroke joinstyle="miter"/>
                  </v:oval>
                  <v:shape id="TextBox 50" o:spid="_x0000_s1079" type="#_x0000_t202" style="position:absolute;left:51880;top:13466;width:17520;height:9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388F3DE5" w14:textId="77777777" w:rsidR="009A57DF" w:rsidRPr="000C77A0" w:rsidRDefault="009A57DF" w:rsidP="00274311">
                          <w:pPr>
                            <w:jc w:val="center"/>
                            <w:rPr>
                              <w:rFonts w:ascii="Times New Roman" w:hAnsi="Times New Roman" w:cs="Times New Roman"/>
                              <w:sz w:val="20"/>
                              <w:szCs w:val="20"/>
                            </w:rPr>
                          </w:pPr>
                          <w:r w:rsidRPr="000C77A0">
                            <w:rPr>
                              <w:rFonts w:ascii="Times New Roman" w:hAnsi="Times New Roman" w:cs="Times New Roman"/>
                              <w:kern w:val="24"/>
                              <w:sz w:val="20"/>
                              <w:szCs w:val="20"/>
                            </w:rPr>
                            <w:t>Behaviour</w:t>
                          </w:r>
                        </w:p>
                      </w:txbxContent>
                    </v:textbox>
                  </v:shape>
                </v:group>
                <v:shape id="Straight Arrow Connector 13" o:spid="_x0000_s1080" type="#_x0000_t32" style="position:absolute;left:22643;top:15900;width:27334;height:64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w/vwAAAANsAAAAPAAAAZHJzL2Rvd25yZXYueG1sRE/dasIw&#10;FL4X9g7hCLuRNd1Eka5RxmCbeGf1AQ7NMSk2J6XJarenN4Lg3fn4fk+5GV0rBupD41nBa5aDIK69&#10;btgoOB6+XlYgQkTW2HomBX8UYLN+mpRYaH/hPQ1VNCKFcChQgY2xK6QMtSWHIfMdceJOvncYE+yN&#10;1D1eUrhr5VueL6XDhlODxY4+LdXn6tcpCPsfbcyOwrevZouD/T8tx2pQ6nk6fryDiDTGh/ju3uo0&#10;fw63X9IBcn0FAAD//wMAUEsBAi0AFAAGAAgAAAAhANvh9svuAAAAhQEAABMAAAAAAAAAAAAAAAAA&#10;AAAAAFtDb250ZW50X1R5cGVzXS54bWxQSwECLQAUAAYACAAAACEAWvQsW78AAAAVAQAACwAAAAAA&#10;AAAAAAAAAAAfAQAAX3JlbHMvLnJlbHNQSwECLQAUAAYACAAAACEATEMP78AAAADbAAAADwAAAAAA&#10;AAAAAAAAAAAHAgAAZHJzL2Rvd25yZXYueG1sUEsFBgAAAAADAAMAtwAAAPQCAAAAAA==&#10;" strokecolor="black [3213]">
                  <v:stroke dashstyle="dash"/>
                </v:shape>
                <v:shape id="Straight Arrow Connector 14" o:spid="_x0000_s1081" type="#_x0000_t32" style="position:absolute;left:48644;top:15681;width:1876;height:6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wL8wgAAANsAAAAPAAAAZHJzL2Rvd25yZXYueG1sRE/dasIw&#10;FL4XfIdwhN2IJo7hRmcUETccw8FaH+DQnLXF5qQ2WVvffhkI3p2P7/esNoOtRUetrxxrWMwVCOLc&#10;mYoLDafsbfYCwgdkg7Vj0nAlD5v1eLTCxLiev6lLQyFiCPsENZQhNImUPi/Jop+7hjhyP661GCJs&#10;C2la7GO4reWjUktpseLYUGJDu5Lyc/prNdj9++F5mF6PU1tfMvPp1cdXUFo/TIbtK4hAQ7iLb+6D&#10;ifOf4P+XeIBc/wEAAP//AwBQSwECLQAUAAYACAAAACEA2+H2y+4AAACFAQAAEwAAAAAAAAAAAAAA&#10;AAAAAAAAW0NvbnRlbnRfVHlwZXNdLnhtbFBLAQItABQABgAIAAAAIQBa9CxbvwAAABUBAAALAAAA&#10;AAAAAAAAAAAAAB8BAABfcmVscy8ucmVsc1BLAQItABQABgAIAAAAIQCM8wL8wgAAANsAAAAPAAAA&#10;AAAAAAAAAAAAAAcCAABkcnMvZG93bnJldi54bWxQSwUGAAAAAAMAAwC3AAAA9gIAAAAA&#10;" strokecolor="black [3213]" strokeweight=".5pt">
                  <v:stroke endarrow="block" joinstyle="miter"/>
                </v:shape>
                <w10:anchorlock/>
              </v:group>
            </w:pict>
          </mc:Fallback>
        </mc:AlternateContent>
      </w:r>
    </w:p>
    <w:p w14:paraId="2585DA6D" w14:textId="77777777" w:rsidR="00274311" w:rsidRPr="00C842C7" w:rsidRDefault="00274311" w:rsidP="00274311">
      <w:pPr>
        <w:spacing w:line="240" w:lineRule="auto"/>
        <w:jc w:val="both"/>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 xml:space="preserve">Figure 3: The </w:t>
      </w:r>
      <w:r w:rsidRPr="00C842C7">
        <w:rPr>
          <w:rFonts w:ascii="Times New Roman" w:hAnsi="Times New Roman" w:cs="Times New Roman"/>
          <w:color w:val="000000" w:themeColor="text1"/>
          <w:kern w:val="24"/>
          <w:sz w:val="24"/>
          <w:szCs w:val="24"/>
        </w:rPr>
        <w:t>Theory of Planned Behaviour (Ajzen, 1991, p. 182)</w:t>
      </w:r>
    </w:p>
    <w:p w14:paraId="70A3BD07" w14:textId="5497B73E" w:rsidR="00274311" w:rsidRDefault="00274311" w:rsidP="00274311">
      <w:pPr>
        <w:spacing w:line="360" w:lineRule="auto"/>
        <w:jc w:val="both"/>
        <w:rPr>
          <w:rFonts w:ascii="Times New Roman" w:hAnsi="Times New Roman" w:cs="Times New Roman"/>
          <w:sz w:val="24"/>
          <w:szCs w:val="24"/>
        </w:rPr>
      </w:pPr>
    </w:p>
    <w:p w14:paraId="1E175146" w14:textId="5D7E5F8B" w:rsidR="00CD7906" w:rsidRDefault="00A619DA" w:rsidP="00FC24B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TPB has been widely adopted as a theoretical framework </w:t>
      </w:r>
      <w:r w:rsidR="00A464F1" w:rsidRPr="00A464F1">
        <w:rPr>
          <w:rFonts w:ascii="Times New Roman" w:hAnsi="Times New Roman" w:cs="Times New Roman"/>
          <w:sz w:val="24"/>
          <w:szCs w:val="24"/>
        </w:rPr>
        <w:t>in</w:t>
      </w:r>
      <w:r w:rsidR="00C73682">
        <w:rPr>
          <w:rFonts w:ascii="Times New Roman" w:hAnsi="Times New Roman" w:cs="Times New Roman"/>
          <w:sz w:val="24"/>
          <w:szCs w:val="24"/>
        </w:rPr>
        <w:t xml:space="preserve"> the research field of</w:t>
      </w:r>
      <w:r w:rsidR="00A464F1" w:rsidRPr="00A464F1">
        <w:rPr>
          <w:rFonts w:ascii="Times New Roman" w:hAnsi="Times New Roman" w:cs="Times New Roman"/>
          <w:sz w:val="24"/>
          <w:szCs w:val="24"/>
        </w:rPr>
        <w:t xml:space="preserve"> health psychology</w:t>
      </w:r>
      <w:r w:rsidR="002E5DCF">
        <w:rPr>
          <w:rFonts w:ascii="Times New Roman" w:hAnsi="Times New Roman" w:cs="Times New Roman"/>
          <w:sz w:val="24"/>
          <w:szCs w:val="24"/>
        </w:rPr>
        <w:t xml:space="preserve"> linked to significant findings that highlight the predictive efficacy of the model in </w:t>
      </w:r>
      <w:r w:rsidR="00CD7906">
        <w:rPr>
          <w:rFonts w:ascii="Times New Roman" w:hAnsi="Times New Roman" w:cs="Times New Roman"/>
          <w:sz w:val="24"/>
          <w:szCs w:val="24"/>
        </w:rPr>
        <w:t>regards</w:t>
      </w:r>
      <w:r w:rsidR="002E5DCF">
        <w:rPr>
          <w:rFonts w:ascii="Times New Roman" w:hAnsi="Times New Roman" w:cs="Times New Roman"/>
          <w:sz w:val="24"/>
          <w:szCs w:val="24"/>
        </w:rPr>
        <w:t xml:space="preserve"> to health-related behaviour</w:t>
      </w:r>
      <w:r w:rsidR="00A464F1" w:rsidRPr="00A464F1">
        <w:rPr>
          <w:rFonts w:ascii="Times New Roman" w:hAnsi="Times New Roman" w:cs="Times New Roman"/>
          <w:sz w:val="24"/>
          <w:szCs w:val="24"/>
        </w:rPr>
        <w:t xml:space="preserve"> (Kor </w:t>
      </w:r>
      <w:r w:rsidR="00D40F1C">
        <w:rPr>
          <w:rFonts w:ascii="Times New Roman" w:hAnsi="Times New Roman" w:cs="Times New Roman"/>
          <w:sz w:val="24"/>
          <w:szCs w:val="24"/>
        </w:rPr>
        <w:t>and</w:t>
      </w:r>
      <w:r w:rsidR="00A464F1" w:rsidRPr="00A464F1">
        <w:rPr>
          <w:rFonts w:ascii="Times New Roman" w:hAnsi="Times New Roman" w:cs="Times New Roman"/>
          <w:sz w:val="24"/>
          <w:szCs w:val="24"/>
        </w:rPr>
        <w:t xml:space="preserve"> Mullan, 2010</w:t>
      </w:r>
      <w:r w:rsidR="009561CE">
        <w:rPr>
          <w:rFonts w:ascii="Times New Roman" w:hAnsi="Times New Roman" w:cs="Times New Roman"/>
          <w:sz w:val="24"/>
          <w:szCs w:val="24"/>
        </w:rPr>
        <w:t>, p. 1209</w:t>
      </w:r>
      <w:r w:rsidR="00A464F1" w:rsidRPr="00A464F1">
        <w:rPr>
          <w:rFonts w:ascii="Times New Roman" w:hAnsi="Times New Roman" w:cs="Times New Roman"/>
          <w:sz w:val="24"/>
          <w:szCs w:val="24"/>
        </w:rPr>
        <w:t>)</w:t>
      </w:r>
      <w:r w:rsidR="00247479">
        <w:rPr>
          <w:rFonts w:ascii="Times New Roman" w:hAnsi="Times New Roman" w:cs="Times New Roman"/>
          <w:sz w:val="24"/>
          <w:szCs w:val="24"/>
        </w:rPr>
        <w:t>. A</w:t>
      </w:r>
      <w:r w:rsidR="00D037D4">
        <w:rPr>
          <w:rFonts w:ascii="Times New Roman" w:hAnsi="Times New Roman" w:cs="Times New Roman"/>
          <w:sz w:val="24"/>
          <w:szCs w:val="24"/>
        </w:rPr>
        <w:t xml:space="preserve"> number of studies </w:t>
      </w:r>
      <w:r w:rsidR="00421269">
        <w:rPr>
          <w:rFonts w:ascii="Times New Roman" w:hAnsi="Times New Roman" w:cs="Times New Roman"/>
          <w:sz w:val="24"/>
          <w:szCs w:val="24"/>
        </w:rPr>
        <w:t>adopting</w:t>
      </w:r>
      <w:r>
        <w:rPr>
          <w:rFonts w:ascii="Times New Roman" w:hAnsi="Times New Roman" w:cs="Times New Roman"/>
          <w:sz w:val="24"/>
          <w:szCs w:val="24"/>
        </w:rPr>
        <w:t xml:space="preserve"> the TPB, conducted throughout the last decade or so, have </w:t>
      </w:r>
      <w:r w:rsidR="00D037D4">
        <w:rPr>
          <w:rFonts w:ascii="Times New Roman" w:hAnsi="Times New Roman" w:cs="Times New Roman"/>
          <w:sz w:val="24"/>
          <w:szCs w:val="24"/>
        </w:rPr>
        <w:t>specifically focused on sleep behaviours</w:t>
      </w:r>
      <w:r w:rsidR="00D037D4" w:rsidRPr="00D037D4">
        <w:rPr>
          <w:rFonts w:ascii="Times New Roman" w:hAnsi="Times New Roman" w:cs="Times New Roman"/>
          <w:color w:val="FF0000"/>
          <w:sz w:val="24"/>
          <w:szCs w:val="24"/>
        </w:rPr>
        <w:t xml:space="preserve"> </w:t>
      </w:r>
      <w:r w:rsidR="00F45AE6" w:rsidRPr="00126FCC">
        <w:rPr>
          <w:rFonts w:ascii="Times New Roman" w:hAnsi="Times New Roman" w:cs="Times New Roman"/>
          <w:sz w:val="24"/>
          <w:szCs w:val="24"/>
        </w:rPr>
        <w:t>(</w:t>
      </w:r>
      <w:r w:rsidR="00247479" w:rsidRPr="00A464F1">
        <w:rPr>
          <w:rFonts w:ascii="Times New Roman" w:hAnsi="Times New Roman" w:cs="Times New Roman"/>
          <w:sz w:val="24"/>
          <w:szCs w:val="24"/>
        </w:rPr>
        <w:t xml:space="preserve">Kor </w:t>
      </w:r>
      <w:r w:rsidR="00247479">
        <w:rPr>
          <w:rFonts w:ascii="Times New Roman" w:hAnsi="Times New Roman" w:cs="Times New Roman"/>
          <w:sz w:val="24"/>
          <w:szCs w:val="24"/>
        </w:rPr>
        <w:t>and</w:t>
      </w:r>
      <w:r w:rsidR="00247479" w:rsidRPr="00A464F1">
        <w:rPr>
          <w:rFonts w:ascii="Times New Roman" w:hAnsi="Times New Roman" w:cs="Times New Roman"/>
          <w:sz w:val="24"/>
          <w:szCs w:val="24"/>
        </w:rPr>
        <w:t xml:space="preserve"> Mullan, 2010</w:t>
      </w:r>
      <w:r w:rsidR="00247479">
        <w:rPr>
          <w:rFonts w:ascii="Times New Roman" w:hAnsi="Times New Roman" w:cs="Times New Roman"/>
          <w:sz w:val="24"/>
          <w:szCs w:val="24"/>
        </w:rPr>
        <w:t xml:space="preserve">; </w:t>
      </w:r>
      <w:r w:rsidR="00F45AE6" w:rsidRPr="00126FCC">
        <w:rPr>
          <w:rFonts w:ascii="Times New Roman" w:hAnsi="Times New Roman" w:cs="Times New Roman"/>
          <w:sz w:val="24"/>
          <w:szCs w:val="24"/>
        </w:rPr>
        <w:t xml:space="preserve">Strong </w:t>
      </w:r>
      <w:r w:rsidR="00F45AE6" w:rsidRPr="00637369">
        <w:rPr>
          <w:rFonts w:ascii="Times New Roman" w:hAnsi="Times New Roman" w:cs="Times New Roman"/>
          <w:i/>
          <w:iCs/>
          <w:sz w:val="24"/>
          <w:szCs w:val="24"/>
        </w:rPr>
        <w:t>et al.</w:t>
      </w:r>
      <w:r w:rsidR="00F45AE6">
        <w:rPr>
          <w:rFonts w:ascii="Times New Roman" w:hAnsi="Times New Roman" w:cs="Times New Roman"/>
          <w:i/>
          <w:iCs/>
          <w:sz w:val="24"/>
          <w:szCs w:val="24"/>
        </w:rPr>
        <w:t xml:space="preserve"> </w:t>
      </w:r>
      <w:r w:rsidR="00F45AE6" w:rsidRPr="00126FCC">
        <w:rPr>
          <w:rFonts w:ascii="Times New Roman" w:hAnsi="Times New Roman" w:cs="Times New Roman"/>
          <w:sz w:val="24"/>
          <w:szCs w:val="24"/>
        </w:rPr>
        <w:t>2017)</w:t>
      </w:r>
      <w:r>
        <w:rPr>
          <w:rFonts w:ascii="Times New Roman" w:hAnsi="Times New Roman" w:cs="Times New Roman"/>
          <w:sz w:val="24"/>
          <w:szCs w:val="24"/>
        </w:rPr>
        <w:t>.</w:t>
      </w:r>
      <w:r w:rsidR="00C65DEB">
        <w:rPr>
          <w:rFonts w:ascii="Times New Roman" w:hAnsi="Times New Roman" w:cs="Times New Roman"/>
          <w:sz w:val="24"/>
          <w:szCs w:val="24"/>
        </w:rPr>
        <w:t xml:space="preserve"> </w:t>
      </w:r>
    </w:p>
    <w:p w14:paraId="3011090B" w14:textId="575ED757" w:rsidR="00295260" w:rsidRDefault="00463EAA" w:rsidP="007518F5">
      <w:pPr>
        <w:spacing w:line="360" w:lineRule="auto"/>
        <w:ind w:firstLine="720"/>
        <w:jc w:val="both"/>
        <w:rPr>
          <w:rFonts w:ascii="Times New Roman" w:hAnsi="Times New Roman" w:cs="Times New Roman"/>
          <w:color w:val="FF0000"/>
          <w:sz w:val="24"/>
          <w:szCs w:val="24"/>
        </w:rPr>
      </w:pPr>
      <w:r w:rsidRPr="00A464F1">
        <w:rPr>
          <w:rFonts w:ascii="Times New Roman" w:hAnsi="Times New Roman" w:cs="Times New Roman"/>
          <w:sz w:val="24"/>
          <w:szCs w:val="24"/>
        </w:rPr>
        <w:t xml:space="preserve">Kor </w:t>
      </w:r>
      <w:r>
        <w:rPr>
          <w:rFonts w:ascii="Times New Roman" w:hAnsi="Times New Roman" w:cs="Times New Roman"/>
          <w:sz w:val="24"/>
          <w:szCs w:val="24"/>
        </w:rPr>
        <w:t>and</w:t>
      </w:r>
      <w:r w:rsidRPr="00A464F1">
        <w:rPr>
          <w:rFonts w:ascii="Times New Roman" w:hAnsi="Times New Roman" w:cs="Times New Roman"/>
          <w:sz w:val="24"/>
          <w:szCs w:val="24"/>
        </w:rPr>
        <w:t xml:space="preserve"> Mullan</w:t>
      </w:r>
      <w:r w:rsidR="00746220">
        <w:rPr>
          <w:rFonts w:ascii="Times New Roman" w:hAnsi="Times New Roman" w:cs="Times New Roman"/>
          <w:sz w:val="24"/>
          <w:szCs w:val="24"/>
        </w:rPr>
        <w:t xml:space="preserve"> (20</w:t>
      </w:r>
      <w:r>
        <w:rPr>
          <w:rFonts w:ascii="Times New Roman" w:hAnsi="Times New Roman" w:cs="Times New Roman"/>
          <w:sz w:val="24"/>
          <w:szCs w:val="24"/>
        </w:rPr>
        <w:t>10</w:t>
      </w:r>
      <w:r w:rsidR="00746220">
        <w:rPr>
          <w:rFonts w:ascii="Times New Roman" w:hAnsi="Times New Roman" w:cs="Times New Roman"/>
          <w:sz w:val="24"/>
          <w:szCs w:val="24"/>
        </w:rPr>
        <w:t xml:space="preserve">) </w:t>
      </w:r>
      <w:r w:rsidR="00DA02CB">
        <w:rPr>
          <w:rFonts w:ascii="Times New Roman" w:hAnsi="Times New Roman" w:cs="Times New Roman"/>
          <w:sz w:val="24"/>
          <w:szCs w:val="24"/>
        </w:rPr>
        <w:t xml:space="preserve">applied the TPB in their </w:t>
      </w:r>
      <w:r w:rsidR="00746220">
        <w:rPr>
          <w:rFonts w:ascii="Times New Roman" w:hAnsi="Times New Roman" w:cs="Times New Roman"/>
          <w:sz w:val="24"/>
          <w:szCs w:val="24"/>
        </w:rPr>
        <w:t>investigat</w:t>
      </w:r>
      <w:r w:rsidR="00DA02CB">
        <w:rPr>
          <w:rFonts w:ascii="Times New Roman" w:hAnsi="Times New Roman" w:cs="Times New Roman"/>
          <w:sz w:val="24"/>
          <w:szCs w:val="24"/>
        </w:rPr>
        <w:t>ion of</w:t>
      </w:r>
      <w:r w:rsidR="00746220">
        <w:rPr>
          <w:rFonts w:ascii="Times New Roman" w:hAnsi="Times New Roman" w:cs="Times New Roman"/>
          <w:sz w:val="24"/>
          <w:szCs w:val="24"/>
        </w:rPr>
        <w:t xml:space="preserve"> the effectiveness of additional variables, beyond those stated in the TPB, in predicting the intention</w:t>
      </w:r>
      <w:r w:rsidR="003D5F53">
        <w:rPr>
          <w:rFonts w:ascii="Times New Roman" w:hAnsi="Times New Roman" w:cs="Times New Roman"/>
          <w:sz w:val="24"/>
          <w:szCs w:val="24"/>
        </w:rPr>
        <w:t xml:space="preserve"> of</w:t>
      </w:r>
      <w:r w:rsidR="00152D98">
        <w:rPr>
          <w:rFonts w:ascii="Times New Roman" w:hAnsi="Times New Roman" w:cs="Times New Roman"/>
          <w:sz w:val="24"/>
          <w:szCs w:val="24"/>
        </w:rPr>
        <w:t xml:space="preserve"> sleep behaviour</w:t>
      </w:r>
      <w:r w:rsidR="00295260">
        <w:rPr>
          <w:rFonts w:ascii="Times New Roman" w:hAnsi="Times New Roman" w:cs="Times New Roman"/>
          <w:sz w:val="24"/>
          <w:szCs w:val="24"/>
        </w:rPr>
        <w:t>s</w:t>
      </w:r>
      <w:r w:rsidR="00746220">
        <w:rPr>
          <w:rFonts w:ascii="Times New Roman" w:hAnsi="Times New Roman" w:cs="Times New Roman"/>
          <w:sz w:val="24"/>
          <w:szCs w:val="24"/>
        </w:rPr>
        <w:t xml:space="preserve"> of Australian university studen</w:t>
      </w:r>
      <w:r w:rsidR="00746220" w:rsidRPr="00184C93">
        <w:rPr>
          <w:rFonts w:ascii="Times New Roman" w:hAnsi="Times New Roman" w:cs="Times New Roman"/>
          <w:sz w:val="24"/>
          <w:szCs w:val="24"/>
        </w:rPr>
        <w:t>ts.</w:t>
      </w:r>
      <w:r w:rsidR="003D5F53" w:rsidRPr="00184C93">
        <w:rPr>
          <w:rFonts w:ascii="Times New Roman" w:hAnsi="Times New Roman" w:cs="Times New Roman"/>
          <w:sz w:val="24"/>
          <w:szCs w:val="24"/>
        </w:rPr>
        <w:t xml:space="preserve"> </w:t>
      </w:r>
      <w:r w:rsidR="00B24048">
        <w:rPr>
          <w:rFonts w:ascii="Times New Roman" w:hAnsi="Times New Roman" w:cs="Times New Roman"/>
          <w:sz w:val="24"/>
          <w:szCs w:val="24"/>
        </w:rPr>
        <w:t xml:space="preserve">A TPB questionnaire was developed specifically for the study which was used to measure the latent variables of the TPB. </w:t>
      </w:r>
      <w:r w:rsidR="00295260" w:rsidRPr="00163BE1">
        <w:rPr>
          <w:rFonts w:ascii="Times New Roman" w:hAnsi="Times New Roman" w:cs="Times New Roman"/>
          <w:sz w:val="24"/>
          <w:szCs w:val="24"/>
        </w:rPr>
        <w:t xml:space="preserve">The research found that subjective norm </w:t>
      </w:r>
      <w:r w:rsidR="00163BE1" w:rsidRPr="00163BE1">
        <w:rPr>
          <w:rFonts w:ascii="Times New Roman" w:hAnsi="Times New Roman" w:cs="Times New Roman"/>
          <w:sz w:val="24"/>
          <w:szCs w:val="24"/>
        </w:rPr>
        <w:t xml:space="preserve">predicted </w:t>
      </w:r>
      <w:r w:rsidR="00295260" w:rsidRPr="00163BE1">
        <w:rPr>
          <w:rFonts w:ascii="Times New Roman" w:hAnsi="Times New Roman" w:cs="Times New Roman"/>
          <w:sz w:val="24"/>
          <w:szCs w:val="24"/>
        </w:rPr>
        <w:t>intention</w:t>
      </w:r>
      <w:r w:rsidR="00163BE1" w:rsidRPr="00163BE1">
        <w:rPr>
          <w:rFonts w:ascii="Times New Roman" w:hAnsi="Times New Roman" w:cs="Times New Roman"/>
          <w:sz w:val="24"/>
          <w:szCs w:val="24"/>
        </w:rPr>
        <w:t xml:space="preserve"> beyond the other </w:t>
      </w:r>
      <w:r w:rsidR="00163BE1">
        <w:rPr>
          <w:rFonts w:ascii="Times New Roman" w:hAnsi="Times New Roman" w:cs="Times New Roman"/>
          <w:sz w:val="24"/>
          <w:szCs w:val="24"/>
        </w:rPr>
        <w:t xml:space="preserve">TPB </w:t>
      </w:r>
      <w:r w:rsidR="00163BE1" w:rsidRPr="00163BE1">
        <w:rPr>
          <w:rFonts w:ascii="Times New Roman" w:hAnsi="Times New Roman" w:cs="Times New Roman"/>
          <w:sz w:val="24"/>
          <w:szCs w:val="24"/>
        </w:rPr>
        <w:t>variables</w:t>
      </w:r>
      <w:r w:rsidR="00163BE1">
        <w:rPr>
          <w:rFonts w:ascii="Times New Roman" w:hAnsi="Times New Roman" w:cs="Times New Roman"/>
          <w:sz w:val="24"/>
          <w:szCs w:val="24"/>
        </w:rPr>
        <w:t>. Suggesting that influence on what we perceive as the norm is important on</w:t>
      </w:r>
      <w:r w:rsidR="00BC2E93">
        <w:rPr>
          <w:rFonts w:ascii="Times New Roman" w:hAnsi="Times New Roman" w:cs="Times New Roman"/>
          <w:sz w:val="24"/>
          <w:szCs w:val="24"/>
        </w:rPr>
        <w:t xml:space="preserve"> one’s</w:t>
      </w:r>
      <w:r w:rsidR="00163BE1">
        <w:rPr>
          <w:rFonts w:ascii="Times New Roman" w:hAnsi="Times New Roman" w:cs="Times New Roman"/>
          <w:sz w:val="24"/>
          <w:szCs w:val="24"/>
        </w:rPr>
        <w:t xml:space="preserve"> behaviour </w:t>
      </w:r>
      <w:r w:rsidR="00BC2E93">
        <w:rPr>
          <w:rFonts w:ascii="Times New Roman" w:hAnsi="Times New Roman" w:cs="Times New Roman"/>
          <w:sz w:val="24"/>
          <w:szCs w:val="24"/>
        </w:rPr>
        <w:t>relating to sleep</w:t>
      </w:r>
      <w:r w:rsidR="00163BE1" w:rsidRPr="00BC2E93">
        <w:rPr>
          <w:rFonts w:ascii="Times New Roman" w:hAnsi="Times New Roman" w:cs="Times New Roman"/>
          <w:sz w:val="24"/>
          <w:szCs w:val="24"/>
        </w:rPr>
        <w:t>.</w:t>
      </w:r>
      <w:r w:rsidR="00295260" w:rsidRPr="00BC2E93">
        <w:rPr>
          <w:rFonts w:ascii="Times New Roman" w:hAnsi="Times New Roman" w:cs="Times New Roman"/>
          <w:sz w:val="24"/>
          <w:szCs w:val="24"/>
        </w:rPr>
        <w:t xml:space="preserve"> </w:t>
      </w:r>
    </w:p>
    <w:p w14:paraId="7C041B33" w14:textId="5B55E12E" w:rsidR="00C26629" w:rsidRPr="00C26629" w:rsidRDefault="00152C76" w:rsidP="00123F6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More recently, </w:t>
      </w:r>
      <w:r w:rsidR="006121A6">
        <w:rPr>
          <w:rFonts w:ascii="Times New Roman" w:hAnsi="Times New Roman" w:cs="Times New Roman"/>
          <w:sz w:val="24"/>
          <w:szCs w:val="24"/>
        </w:rPr>
        <w:t xml:space="preserve">the TPB was applied to a study by </w:t>
      </w:r>
      <w:r w:rsidR="00741F36" w:rsidRPr="00C73BDB">
        <w:rPr>
          <w:rFonts w:ascii="Times New Roman" w:hAnsi="Times New Roman" w:cs="Times New Roman"/>
          <w:sz w:val="24"/>
          <w:szCs w:val="24"/>
        </w:rPr>
        <w:t xml:space="preserve">Strong </w:t>
      </w:r>
      <w:r w:rsidR="00741F36" w:rsidRPr="00C73BDB">
        <w:rPr>
          <w:rFonts w:ascii="Times New Roman" w:hAnsi="Times New Roman" w:cs="Times New Roman"/>
          <w:i/>
          <w:iCs/>
          <w:sz w:val="24"/>
          <w:szCs w:val="24"/>
        </w:rPr>
        <w:t xml:space="preserve">et al. </w:t>
      </w:r>
      <w:r w:rsidR="00C73BDB" w:rsidRPr="00C73BDB">
        <w:rPr>
          <w:rFonts w:ascii="Times New Roman" w:hAnsi="Times New Roman" w:cs="Times New Roman"/>
          <w:sz w:val="24"/>
          <w:szCs w:val="24"/>
        </w:rPr>
        <w:t>(</w:t>
      </w:r>
      <w:r w:rsidR="00741F36" w:rsidRPr="00C73BDB">
        <w:rPr>
          <w:rFonts w:ascii="Times New Roman" w:hAnsi="Times New Roman" w:cs="Times New Roman"/>
          <w:sz w:val="24"/>
          <w:szCs w:val="24"/>
        </w:rPr>
        <w:t>2017</w:t>
      </w:r>
      <w:r w:rsidR="00C73BDB" w:rsidRPr="00C73BDB">
        <w:rPr>
          <w:rFonts w:ascii="Times New Roman" w:hAnsi="Times New Roman" w:cs="Times New Roman"/>
          <w:sz w:val="24"/>
          <w:szCs w:val="24"/>
        </w:rPr>
        <w:t>)</w:t>
      </w:r>
      <w:r w:rsidR="00C73BDB">
        <w:rPr>
          <w:rFonts w:ascii="Times New Roman" w:hAnsi="Times New Roman" w:cs="Times New Roman"/>
          <w:sz w:val="24"/>
          <w:szCs w:val="24"/>
        </w:rPr>
        <w:t xml:space="preserve"> </w:t>
      </w:r>
      <w:r w:rsidR="006121A6">
        <w:rPr>
          <w:rFonts w:ascii="Times New Roman" w:hAnsi="Times New Roman" w:cs="Times New Roman"/>
          <w:sz w:val="24"/>
          <w:szCs w:val="24"/>
        </w:rPr>
        <w:t xml:space="preserve">which </w:t>
      </w:r>
      <w:r w:rsidR="008C17C3">
        <w:rPr>
          <w:rFonts w:ascii="Times New Roman" w:hAnsi="Times New Roman" w:cs="Times New Roman"/>
          <w:sz w:val="24"/>
          <w:szCs w:val="24"/>
        </w:rPr>
        <w:t>examin</w:t>
      </w:r>
      <w:r w:rsidR="006121A6">
        <w:rPr>
          <w:rFonts w:ascii="Times New Roman" w:hAnsi="Times New Roman" w:cs="Times New Roman"/>
          <w:sz w:val="24"/>
          <w:szCs w:val="24"/>
        </w:rPr>
        <w:t>ed</w:t>
      </w:r>
      <w:r w:rsidR="008C17C3">
        <w:rPr>
          <w:rFonts w:ascii="Times New Roman" w:hAnsi="Times New Roman" w:cs="Times New Roman"/>
          <w:sz w:val="24"/>
          <w:szCs w:val="24"/>
        </w:rPr>
        <w:t xml:space="preserve"> the</w:t>
      </w:r>
      <w:r w:rsidR="005C257B">
        <w:rPr>
          <w:rFonts w:ascii="Times New Roman" w:hAnsi="Times New Roman" w:cs="Times New Roman"/>
          <w:sz w:val="24"/>
          <w:szCs w:val="24"/>
        </w:rPr>
        <w:t xml:space="preserve"> sleep hygiene</w:t>
      </w:r>
      <w:r w:rsidR="008C17C3">
        <w:rPr>
          <w:rFonts w:ascii="Times New Roman" w:hAnsi="Times New Roman" w:cs="Times New Roman"/>
          <w:sz w:val="24"/>
          <w:szCs w:val="24"/>
        </w:rPr>
        <w:t xml:space="preserve"> behaviours of Iranian adolescents</w:t>
      </w:r>
      <w:r w:rsidR="005C257B">
        <w:rPr>
          <w:rFonts w:ascii="Times New Roman" w:hAnsi="Times New Roman" w:cs="Times New Roman"/>
          <w:sz w:val="24"/>
          <w:szCs w:val="24"/>
        </w:rPr>
        <w:t>.</w:t>
      </w:r>
      <w:r w:rsidR="001E137A">
        <w:rPr>
          <w:rFonts w:ascii="Times New Roman" w:hAnsi="Times New Roman" w:cs="Times New Roman"/>
          <w:sz w:val="24"/>
          <w:szCs w:val="24"/>
        </w:rPr>
        <w:t xml:space="preserve"> The research</w:t>
      </w:r>
      <w:r w:rsidR="00FB30D0">
        <w:rPr>
          <w:rFonts w:ascii="Times New Roman" w:hAnsi="Times New Roman" w:cs="Times New Roman"/>
          <w:sz w:val="24"/>
          <w:szCs w:val="24"/>
        </w:rPr>
        <w:t xml:space="preserve">, </w:t>
      </w:r>
      <w:r w:rsidR="00123F62">
        <w:rPr>
          <w:rFonts w:ascii="Times New Roman" w:hAnsi="Times New Roman" w:cs="Times New Roman"/>
          <w:sz w:val="24"/>
          <w:szCs w:val="24"/>
        </w:rPr>
        <w:t xml:space="preserve">conducted </w:t>
      </w:r>
      <w:r w:rsidR="00FB30D0">
        <w:rPr>
          <w:rFonts w:ascii="Times New Roman" w:hAnsi="Times New Roman" w:cs="Times New Roman"/>
          <w:sz w:val="24"/>
          <w:szCs w:val="24"/>
        </w:rPr>
        <w:t xml:space="preserve">over a period of one-year, </w:t>
      </w:r>
      <w:r w:rsidR="00194013">
        <w:rPr>
          <w:rFonts w:ascii="Times New Roman" w:hAnsi="Times New Roman" w:cs="Times New Roman"/>
          <w:sz w:val="24"/>
          <w:szCs w:val="24"/>
        </w:rPr>
        <w:t xml:space="preserve">included an </w:t>
      </w:r>
      <w:r w:rsidR="00FB30D0">
        <w:rPr>
          <w:rFonts w:ascii="Times New Roman" w:hAnsi="Times New Roman" w:cs="Times New Roman"/>
          <w:sz w:val="24"/>
          <w:szCs w:val="24"/>
        </w:rPr>
        <w:t>examin</w:t>
      </w:r>
      <w:r w:rsidR="00194013">
        <w:rPr>
          <w:rFonts w:ascii="Times New Roman" w:hAnsi="Times New Roman" w:cs="Times New Roman"/>
          <w:sz w:val="24"/>
          <w:szCs w:val="24"/>
        </w:rPr>
        <w:t xml:space="preserve">ation of the sleep hygiene behaviours </w:t>
      </w:r>
      <w:r w:rsidR="008F2147">
        <w:rPr>
          <w:rFonts w:ascii="Times New Roman" w:hAnsi="Times New Roman" w:cs="Times New Roman"/>
          <w:sz w:val="24"/>
          <w:szCs w:val="24"/>
        </w:rPr>
        <w:t xml:space="preserve">of the participants </w:t>
      </w:r>
      <w:r w:rsidR="00194013">
        <w:rPr>
          <w:rFonts w:ascii="Times New Roman" w:hAnsi="Times New Roman" w:cs="Times New Roman"/>
          <w:sz w:val="24"/>
          <w:szCs w:val="24"/>
        </w:rPr>
        <w:t xml:space="preserve">and </w:t>
      </w:r>
      <w:r w:rsidR="00FB30D0">
        <w:rPr>
          <w:rFonts w:ascii="Times New Roman" w:hAnsi="Times New Roman" w:cs="Times New Roman"/>
          <w:sz w:val="24"/>
          <w:szCs w:val="24"/>
        </w:rPr>
        <w:t>the predictive nature of a combination of constructs from the TPB and planning techniques together with sleep hygiene knowledge.</w:t>
      </w:r>
      <w:r w:rsidR="005B3EEA">
        <w:rPr>
          <w:rFonts w:ascii="Times New Roman" w:hAnsi="Times New Roman" w:cs="Times New Roman"/>
          <w:sz w:val="24"/>
          <w:szCs w:val="24"/>
        </w:rPr>
        <w:t xml:space="preserve"> Kor and Mullan’s (2010) TPB questionnaire </w:t>
      </w:r>
      <w:r w:rsidR="005B3EEA" w:rsidRPr="002F35BB">
        <w:rPr>
          <w:rFonts w:ascii="Times New Roman" w:hAnsi="Times New Roman" w:cs="Times New Roman"/>
          <w:sz w:val="24"/>
          <w:szCs w:val="24"/>
        </w:rPr>
        <w:t xml:space="preserve">was adopted as a means of measuring the TPB constructs. </w:t>
      </w:r>
      <w:r w:rsidR="00741F36" w:rsidRPr="002F35BB">
        <w:rPr>
          <w:rFonts w:ascii="Times New Roman" w:hAnsi="Times New Roman" w:cs="Times New Roman"/>
          <w:sz w:val="24"/>
          <w:szCs w:val="24"/>
        </w:rPr>
        <w:t xml:space="preserve">A </w:t>
      </w:r>
      <w:r w:rsidR="0060595C">
        <w:rPr>
          <w:rFonts w:ascii="Times New Roman" w:hAnsi="Times New Roman" w:cs="Times New Roman"/>
          <w:i/>
          <w:iCs/>
          <w:sz w:val="24"/>
          <w:szCs w:val="24"/>
        </w:rPr>
        <w:t>S</w:t>
      </w:r>
      <w:r w:rsidR="00741F36" w:rsidRPr="002F35BB">
        <w:rPr>
          <w:rFonts w:ascii="Times New Roman" w:hAnsi="Times New Roman" w:cs="Times New Roman"/>
          <w:i/>
          <w:iCs/>
          <w:sz w:val="24"/>
          <w:szCs w:val="24"/>
        </w:rPr>
        <w:t xml:space="preserve">leep </w:t>
      </w:r>
      <w:r w:rsidR="0060595C">
        <w:rPr>
          <w:rFonts w:ascii="Times New Roman" w:hAnsi="Times New Roman" w:cs="Times New Roman"/>
          <w:i/>
          <w:iCs/>
          <w:sz w:val="24"/>
          <w:szCs w:val="24"/>
        </w:rPr>
        <w:t>K</w:t>
      </w:r>
      <w:r w:rsidR="00741F36" w:rsidRPr="002F35BB">
        <w:rPr>
          <w:rFonts w:ascii="Times New Roman" w:hAnsi="Times New Roman" w:cs="Times New Roman"/>
          <w:i/>
          <w:iCs/>
          <w:sz w:val="24"/>
          <w:szCs w:val="24"/>
        </w:rPr>
        <w:t xml:space="preserve">nowledge </w:t>
      </w:r>
      <w:r w:rsidR="0060595C">
        <w:rPr>
          <w:rFonts w:ascii="Times New Roman" w:hAnsi="Times New Roman" w:cs="Times New Roman"/>
          <w:i/>
          <w:iCs/>
          <w:sz w:val="24"/>
          <w:szCs w:val="24"/>
        </w:rPr>
        <w:t>Q</w:t>
      </w:r>
      <w:r w:rsidR="00741F36" w:rsidRPr="002F35BB">
        <w:rPr>
          <w:rFonts w:ascii="Times New Roman" w:hAnsi="Times New Roman" w:cs="Times New Roman"/>
          <w:i/>
          <w:iCs/>
          <w:sz w:val="24"/>
          <w:szCs w:val="24"/>
        </w:rPr>
        <w:t>uestionnaire</w:t>
      </w:r>
      <w:r w:rsidR="00741F36" w:rsidRPr="002F35BB">
        <w:rPr>
          <w:rFonts w:ascii="Times New Roman" w:hAnsi="Times New Roman" w:cs="Times New Roman"/>
          <w:sz w:val="24"/>
          <w:szCs w:val="24"/>
        </w:rPr>
        <w:t xml:space="preserve"> (Gallasch and Gradisar, 2007) was introduced </w:t>
      </w:r>
      <w:r w:rsidR="002F35BB" w:rsidRPr="002F35BB">
        <w:rPr>
          <w:rFonts w:ascii="Times New Roman" w:hAnsi="Times New Roman" w:cs="Times New Roman"/>
          <w:sz w:val="24"/>
          <w:szCs w:val="24"/>
        </w:rPr>
        <w:t>to</w:t>
      </w:r>
      <w:r w:rsidR="00741F36" w:rsidRPr="002F35BB">
        <w:rPr>
          <w:rFonts w:ascii="Times New Roman" w:hAnsi="Times New Roman" w:cs="Times New Roman"/>
          <w:sz w:val="24"/>
          <w:szCs w:val="24"/>
        </w:rPr>
        <w:t xml:space="preserve"> </w:t>
      </w:r>
      <w:r w:rsidR="00A45218">
        <w:rPr>
          <w:rFonts w:ascii="Times New Roman" w:hAnsi="Times New Roman" w:cs="Times New Roman"/>
          <w:sz w:val="24"/>
          <w:szCs w:val="24"/>
        </w:rPr>
        <w:lastRenderedPageBreak/>
        <w:t>assess</w:t>
      </w:r>
      <w:r w:rsidR="00741F36" w:rsidRPr="002F35BB">
        <w:rPr>
          <w:rFonts w:ascii="Times New Roman" w:hAnsi="Times New Roman" w:cs="Times New Roman"/>
          <w:sz w:val="24"/>
          <w:szCs w:val="24"/>
        </w:rPr>
        <w:t xml:space="preserve"> the participants’ </w:t>
      </w:r>
      <w:r w:rsidR="002F35BB" w:rsidRPr="002F35BB">
        <w:rPr>
          <w:rFonts w:ascii="Times New Roman" w:hAnsi="Times New Roman" w:cs="Times New Roman"/>
          <w:sz w:val="24"/>
          <w:szCs w:val="24"/>
        </w:rPr>
        <w:t>level of knowledge concerning</w:t>
      </w:r>
      <w:r w:rsidR="00741F36" w:rsidRPr="002F35BB">
        <w:rPr>
          <w:rFonts w:ascii="Times New Roman" w:hAnsi="Times New Roman" w:cs="Times New Roman"/>
          <w:sz w:val="24"/>
          <w:szCs w:val="24"/>
        </w:rPr>
        <w:t xml:space="preserve"> sleep hygiene</w:t>
      </w:r>
      <w:r w:rsidR="002F35BB" w:rsidRPr="002F35BB">
        <w:rPr>
          <w:rFonts w:ascii="Times New Roman" w:hAnsi="Times New Roman" w:cs="Times New Roman"/>
          <w:sz w:val="24"/>
          <w:szCs w:val="24"/>
        </w:rPr>
        <w:t xml:space="preserve"> practices.</w:t>
      </w:r>
      <w:r w:rsidR="00883018" w:rsidRPr="002F35BB">
        <w:rPr>
          <w:rFonts w:ascii="Times New Roman" w:hAnsi="Times New Roman" w:cs="Times New Roman"/>
          <w:sz w:val="24"/>
          <w:szCs w:val="24"/>
        </w:rPr>
        <w:t xml:space="preserve"> </w:t>
      </w:r>
      <w:r w:rsidR="00C26629" w:rsidRPr="002F35BB">
        <w:rPr>
          <w:rFonts w:ascii="Times New Roman" w:hAnsi="Times New Roman" w:cs="Times New Roman"/>
          <w:sz w:val="24"/>
          <w:szCs w:val="24"/>
        </w:rPr>
        <w:t>It was concluded that the level of sleep knowledge held was not a significant</w:t>
      </w:r>
      <w:r w:rsidR="00C26629">
        <w:rPr>
          <w:rFonts w:ascii="Times New Roman" w:hAnsi="Times New Roman" w:cs="Times New Roman"/>
          <w:sz w:val="24"/>
          <w:szCs w:val="24"/>
        </w:rPr>
        <w:t xml:space="preserve"> predictor of intention of behaviour. </w:t>
      </w:r>
      <w:r w:rsidR="003A4341">
        <w:rPr>
          <w:rFonts w:ascii="Times New Roman" w:hAnsi="Times New Roman" w:cs="Times New Roman"/>
          <w:sz w:val="24"/>
          <w:szCs w:val="24"/>
        </w:rPr>
        <w:t xml:space="preserve">It was </w:t>
      </w:r>
      <w:r w:rsidR="006E0B24">
        <w:rPr>
          <w:rFonts w:ascii="Times New Roman" w:hAnsi="Times New Roman" w:cs="Times New Roman"/>
          <w:sz w:val="24"/>
          <w:szCs w:val="24"/>
        </w:rPr>
        <w:t>stated</w:t>
      </w:r>
      <w:r w:rsidR="00CE467A">
        <w:rPr>
          <w:rFonts w:ascii="Times New Roman" w:hAnsi="Times New Roman" w:cs="Times New Roman"/>
          <w:sz w:val="24"/>
          <w:szCs w:val="24"/>
        </w:rPr>
        <w:t xml:space="preserve"> that</w:t>
      </w:r>
      <w:r w:rsidR="00CE27C0">
        <w:rPr>
          <w:rFonts w:ascii="Times New Roman" w:hAnsi="Times New Roman" w:cs="Times New Roman"/>
          <w:sz w:val="24"/>
          <w:szCs w:val="24"/>
        </w:rPr>
        <w:t xml:space="preserve"> it is simply not enough to increase knowledge relating to sleep hygiene </w:t>
      </w:r>
      <w:r w:rsidR="006E0B24">
        <w:rPr>
          <w:rFonts w:ascii="Times New Roman" w:hAnsi="Times New Roman" w:cs="Times New Roman"/>
          <w:sz w:val="24"/>
          <w:szCs w:val="24"/>
        </w:rPr>
        <w:t>when attempting to</w:t>
      </w:r>
      <w:r w:rsidR="00CE27C0">
        <w:rPr>
          <w:rFonts w:ascii="Times New Roman" w:hAnsi="Times New Roman" w:cs="Times New Roman"/>
          <w:sz w:val="24"/>
          <w:szCs w:val="24"/>
        </w:rPr>
        <w:t xml:space="preserve"> chang</w:t>
      </w:r>
      <w:r w:rsidR="006E0B24">
        <w:rPr>
          <w:rFonts w:ascii="Times New Roman" w:hAnsi="Times New Roman" w:cs="Times New Roman"/>
          <w:sz w:val="24"/>
          <w:szCs w:val="24"/>
        </w:rPr>
        <w:t>e</w:t>
      </w:r>
      <w:r w:rsidR="00CE27C0">
        <w:rPr>
          <w:rFonts w:ascii="Times New Roman" w:hAnsi="Times New Roman" w:cs="Times New Roman"/>
          <w:sz w:val="24"/>
          <w:szCs w:val="24"/>
        </w:rPr>
        <w:t xml:space="preserve"> the sleep hygiene behaviour</w:t>
      </w:r>
      <w:r w:rsidR="006E0B24">
        <w:rPr>
          <w:rFonts w:ascii="Times New Roman" w:hAnsi="Times New Roman" w:cs="Times New Roman"/>
          <w:sz w:val="24"/>
          <w:szCs w:val="24"/>
        </w:rPr>
        <w:t>s</w:t>
      </w:r>
      <w:r w:rsidR="00CE27C0">
        <w:rPr>
          <w:rFonts w:ascii="Times New Roman" w:hAnsi="Times New Roman" w:cs="Times New Roman"/>
          <w:sz w:val="24"/>
          <w:szCs w:val="24"/>
        </w:rPr>
        <w:t xml:space="preserve"> of adolescents. </w:t>
      </w:r>
      <w:r w:rsidR="006E0B24">
        <w:rPr>
          <w:rFonts w:ascii="Times New Roman" w:hAnsi="Times New Roman" w:cs="Times New Roman"/>
          <w:sz w:val="24"/>
          <w:szCs w:val="24"/>
        </w:rPr>
        <w:t>It was suggested that a</w:t>
      </w:r>
      <w:r w:rsidR="00FD56F8">
        <w:rPr>
          <w:rFonts w:ascii="Times New Roman" w:hAnsi="Times New Roman" w:cs="Times New Roman"/>
          <w:sz w:val="24"/>
          <w:szCs w:val="24"/>
        </w:rPr>
        <w:t>n emphasis on the attitudes, subjective norms and perceived behavioural control</w:t>
      </w:r>
      <w:r w:rsidR="000D44BF">
        <w:rPr>
          <w:rFonts w:ascii="Times New Roman" w:hAnsi="Times New Roman" w:cs="Times New Roman"/>
          <w:sz w:val="24"/>
          <w:szCs w:val="24"/>
        </w:rPr>
        <w:t>,</w:t>
      </w:r>
      <w:r w:rsidR="00FD56F8">
        <w:rPr>
          <w:rFonts w:ascii="Times New Roman" w:hAnsi="Times New Roman" w:cs="Times New Roman"/>
          <w:sz w:val="24"/>
          <w:szCs w:val="24"/>
        </w:rPr>
        <w:t xml:space="preserve"> </w:t>
      </w:r>
      <w:r w:rsidR="00AF65A6">
        <w:rPr>
          <w:rFonts w:ascii="Times New Roman" w:hAnsi="Times New Roman" w:cs="Times New Roman"/>
          <w:sz w:val="24"/>
          <w:szCs w:val="24"/>
        </w:rPr>
        <w:t xml:space="preserve">with </w:t>
      </w:r>
      <w:r w:rsidR="000D44BF">
        <w:rPr>
          <w:rFonts w:ascii="Times New Roman" w:hAnsi="Times New Roman" w:cs="Times New Roman"/>
          <w:sz w:val="24"/>
          <w:szCs w:val="24"/>
        </w:rPr>
        <w:t>the</w:t>
      </w:r>
      <w:r w:rsidR="00FD56F8">
        <w:rPr>
          <w:rFonts w:ascii="Times New Roman" w:hAnsi="Times New Roman" w:cs="Times New Roman"/>
          <w:sz w:val="24"/>
          <w:szCs w:val="24"/>
        </w:rPr>
        <w:t xml:space="preserve"> addition </w:t>
      </w:r>
      <w:r w:rsidR="00AF65A6">
        <w:rPr>
          <w:rFonts w:ascii="Times New Roman" w:hAnsi="Times New Roman" w:cs="Times New Roman"/>
          <w:sz w:val="24"/>
          <w:szCs w:val="24"/>
        </w:rPr>
        <w:t>of</w:t>
      </w:r>
      <w:r w:rsidR="00FD56F8">
        <w:rPr>
          <w:rFonts w:ascii="Times New Roman" w:hAnsi="Times New Roman" w:cs="Times New Roman"/>
          <w:sz w:val="24"/>
          <w:szCs w:val="24"/>
        </w:rPr>
        <w:t xml:space="preserve"> </w:t>
      </w:r>
      <w:r w:rsidR="00167E6C">
        <w:rPr>
          <w:rFonts w:ascii="Times New Roman" w:hAnsi="Times New Roman" w:cs="Times New Roman"/>
          <w:sz w:val="24"/>
          <w:szCs w:val="24"/>
        </w:rPr>
        <w:t xml:space="preserve">plans to help the adolescents </w:t>
      </w:r>
      <w:r w:rsidR="00FD56F8">
        <w:rPr>
          <w:rFonts w:ascii="Times New Roman" w:hAnsi="Times New Roman" w:cs="Times New Roman"/>
          <w:sz w:val="24"/>
          <w:szCs w:val="24"/>
        </w:rPr>
        <w:t>c</w:t>
      </w:r>
      <w:r w:rsidR="00CE27C0">
        <w:rPr>
          <w:rFonts w:ascii="Times New Roman" w:hAnsi="Times New Roman" w:cs="Times New Roman"/>
          <w:sz w:val="24"/>
          <w:szCs w:val="24"/>
        </w:rPr>
        <w:t>op</w:t>
      </w:r>
      <w:r w:rsidR="00167E6C">
        <w:rPr>
          <w:rFonts w:ascii="Times New Roman" w:hAnsi="Times New Roman" w:cs="Times New Roman"/>
          <w:sz w:val="24"/>
          <w:szCs w:val="24"/>
        </w:rPr>
        <w:t>e</w:t>
      </w:r>
      <w:r w:rsidR="00CE27C0">
        <w:rPr>
          <w:rFonts w:ascii="Times New Roman" w:hAnsi="Times New Roman" w:cs="Times New Roman"/>
          <w:sz w:val="24"/>
          <w:szCs w:val="24"/>
        </w:rPr>
        <w:t xml:space="preserve"> and act</w:t>
      </w:r>
      <w:r w:rsidR="000D44BF">
        <w:rPr>
          <w:rFonts w:ascii="Times New Roman" w:hAnsi="Times New Roman" w:cs="Times New Roman"/>
          <w:sz w:val="24"/>
          <w:szCs w:val="24"/>
        </w:rPr>
        <w:t>,</w:t>
      </w:r>
      <w:r w:rsidR="00CE27C0">
        <w:rPr>
          <w:rFonts w:ascii="Times New Roman" w:hAnsi="Times New Roman" w:cs="Times New Roman"/>
          <w:sz w:val="24"/>
          <w:szCs w:val="24"/>
        </w:rPr>
        <w:t xml:space="preserve"> </w:t>
      </w:r>
      <w:r w:rsidR="00AF65A6">
        <w:rPr>
          <w:rFonts w:ascii="Times New Roman" w:hAnsi="Times New Roman" w:cs="Times New Roman"/>
          <w:sz w:val="24"/>
          <w:szCs w:val="24"/>
        </w:rPr>
        <w:t>may be</w:t>
      </w:r>
      <w:r w:rsidR="00FD56F8">
        <w:rPr>
          <w:rFonts w:ascii="Times New Roman" w:hAnsi="Times New Roman" w:cs="Times New Roman"/>
          <w:sz w:val="24"/>
          <w:szCs w:val="24"/>
        </w:rPr>
        <w:t xml:space="preserve"> required </w:t>
      </w:r>
      <w:r w:rsidR="00AF65A6">
        <w:rPr>
          <w:rFonts w:ascii="Times New Roman" w:hAnsi="Times New Roman" w:cs="Times New Roman"/>
          <w:sz w:val="24"/>
          <w:szCs w:val="24"/>
        </w:rPr>
        <w:t>to</w:t>
      </w:r>
      <w:r w:rsidR="00FD56F8">
        <w:rPr>
          <w:rFonts w:ascii="Times New Roman" w:hAnsi="Times New Roman" w:cs="Times New Roman"/>
          <w:sz w:val="24"/>
          <w:szCs w:val="24"/>
        </w:rPr>
        <w:t xml:space="preserve"> effective</w:t>
      </w:r>
      <w:r w:rsidR="00AF65A6">
        <w:rPr>
          <w:rFonts w:ascii="Times New Roman" w:hAnsi="Times New Roman" w:cs="Times New Roman"/>
          <w:sz w:val="24"/>
          <w:szCs w:val="24"/>
        </w:rPr>
        <w:t>ly</w:t>
      </w:r>
      <w:r w:rsidR="00FD56F8">
        <w:rPr>
          <w:rFonts w:ascii="Times New Roman" w:hAnsi="Times New Roman" w:cs="Times New Roman"/>
          <w:sz w:val="24"/>
          <w:szCs w:val="24"/>
        </w:rPr>
        <w:t xml:space="preserve"> change sleep behaviour.</w:t>
      </w:r>
    </w:p>
    <w:p w14:paraId="12276CBE" w14:textId="0466D286" w:rsidR="00C75C65" w:rsidRPr="00221DEE" w:rsidRDefault="007E15FB" w:rsidP="00C75C6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CE388C">
        <w:rPr>
          <w:rFonts w:ascii="Times New Roman" w:hAnsi="Times New Roman" w:cs="Times New Roman"/>
          <w:sz w:val="24"/>
          <w:szCs w:val="24"/>
        </w:rPr>
        <w:t>here have been several studies conducted</w:t>
      </w:r>
      <w:r>
        <w:rPr>
          <w:rFonts w:ascii="Times New Roman" w:hAnsi="Times New Roman" w:cs="Times New Roman"/>
          <w:sz w:val="24"/>
          <w:szCs w:val="24"/>
        </w:rPr>
        <w:t>,</w:t>
      </w:r>
      <w:r w:rsidR="00CE388C">
        <w:rPr>
          <w:rFonts w:ascii="Times New Roman" w:hAnsi="Times New Roman" w:cs="Times New Roman"/>
          <w:sz w:val="24"/>
          <w:szCs w:val="24"/>
        </w:rPr>
        <w:t xml:space="preserve"> adopting the TPB</w:t>
      </w:r>
      <w:r w:rsidR="00FC1078">
        <w:rPr>
          <w:rFonts w:ascii="Times New Roman" w:hAnsi="Times New Roman" w:cs="Times New Roman"/>
          <w:sz w:val="24"/>
          <w:szCs w:val="24"/>
        </w:rPr>
        <w:t xml:space="preserve"> framework</w:t>
      </w:r>
      <w:r>
        <w:rPr>
          <w:rFonts w:ascii="Times New Roman" w:hAnsi="Times New Roman" w:cs="Times New Roman"/>
          <w:sz w:val="24"/>
          <w:szCs w:val="24"/>
        </w:rPr>
        <w:t>,</w:t>
      </w:r>
      <w:r w:rsidR="00CE388C">
        <w:rPr>
          <w:rFonts w:ascii="Times New Roman" w:hAnsi="Times New Roman" w:cs="Times New Roman"/>
          <w:sz w:val="24"/>
          <w:szCs w:val="24"/>
        </w:rPr>
        <w:t xml:space="preserve"> related </w:t>
      </w:r>
      <w:r>
        <w:rPr>
          <w:rFonts w:ascii="Times New Roman" w:hAnsi="Times New Roman" w:cs="Times New Roman"/>
          <w:sz w:val="24"/>
          <w:szCs w:val="24"/>
        </w:rPr>
        <w:t>to the aim of better predicting the constructs that lead to behaviour</w:t>
      </w:r>
      <w:r w:rsidR="009B421F">
        <w:rPr>
          <w:rFonts w:ascii="Times New Roman" w:hAnsi="Times New Roman" w:cs="Times New Roman"/>
          <w:sz w:val="24"/>
          <w:szCs w:val="24"/>
        </w:rPr>
        <w:t xml:space="preserve"> (or intended behaviour)</w:t>
      </w:r>
      <w:r>
        <w:rPr>
          <w:rFonts w:ascii="Times New Roman" w:hAnsi="Times New Roman" w:cs="Times New Roman"/>
          <w:sz w:val="24"/>
          <w:szCs w:val="24"/>
        </w:rPr>
        <w:t xml:space="preserve"> in regards to improving s</w:t>
      </w:r>
      <w:r w:rsidR="00CE388C">
        <w:rPr>
          <w:rFonts w:ascii="Times New Roman" w:hAnsi="Times New Roman" w:cs="Times New Roman"/>
          <w:sz w:val="24"/>
          <w:szCs w:val="24"/>
        </w:rPr>
        <w:t xml:space="preserve">leep hygiene </w:t>
      </w:r>
      <w:r>
        <w:rPr>
          <w:rFonts w:ascii="Times New Roman" w:hAnsi="Times New Roman" w:cs="Times New Roman"/>
          <w:sz w:val="24"/>
          <w:szCs w:val="24"/>
        </w:rPr>
        <w:t>for</w:t>
      </w:r>
      <w:r w:rsidR="00CE388C">
        <w:rPr>
          <w:rFonts w:ascii="Times New Roman" w:hAnsi="Times New Roman" w:cs="Times New Roman"/>
          <w:sz w:val="24"/>
          <w:szCs w:val="24"/>
        </w:rPr>
        <w:t xml:space="preserve"> populations such as university students and adolescents</w:t>
      </w:r>
      <w:r>
        <w:rPr>
          <w:rFonts w:ascii="Times New Roman" w:hAnsi="Times New Roman" w:cs="Times New Roman"/>
          <w:sz w:val="24"/>
          <w:szCs w:val="24"/>
        </w:rPr>
        <w:t xml:space="preserve">. </w:t>
      </w:r>
      <w:r w:rsidR="00C75C65" w:rsidRPr="00221DEE">
        <w:rPr>
          <w:rFonts w:ascii="Times New Roman" w:hAnsi="Times New Roman" w:cs="Times New Roman"/>
          <w:sz w:val="24"/>
          <w:szCs w:val="24"/>
        </w:rPr>
        <w:t>However, no significant research has</w:t>
      </w:r>
      <w:r w:rsidR="00C75C65">
        <w:rPr>
          <w:rFonts w:ascii="Times New Roman" w:hAnsi="Times New Roman" w:cs="Times New Roman"/>
          <w:sz w:val="24"/>
          <w:szCs w:val="24"/>
        </w:rPr>
        <w:t xml:space="preserve"> been found that</w:t>
      </w:r>
      <w:r w:rsidR="00C75C65" w:rsidRPr="00221DEE">
        <w:rPr>
          <w:rFonts w:ascii="Times New Roman" w:hAnsi="Times New Roman" w:cs="Times New Roman"/>
          <w:sz w:val="24"/>
          <w:szCs w:val="24"/>
        </w:rPr>
        <w:t xml:space="preserve"> focused on the intention to adopt positive sleep hygiene behaviours by knowledge worker</w:t>
      </w:r>
      <w:r w:rsidR="00C75C65">
        <w:rPr>
          <w:rFonts w:ascii="Times New Roman" w:hAnsi="Times New Roman" w:cs="Times New Roman"/>
          <w:sz w:val="24"/>
          <w:szCs w:val="24"/>
        </w:rPr>
        <w:t>s or any other over-worked employee population</w:t>
      </w:r>
      <w:r w:rsidR="00C75C65" w:rsidRPr="00221DEE">
        <w:rPr>
          <w:rFonts w:ascii="Times New Roman" w:hAnsi="Times New Roman" w:cs="Times New Roman"/>
          <w:sz w:val="24"/>
          <w:szCs w:val="24"/>
        </w:rPr>
        <w:t xml:space="preserve">. </w:t>
      </w:r>
    </w:p>
    <w:p w14:paraId="0AE14472" w14:textId="0D836282" w:rsidR="00C26629" w:rsidRPr="004B7FA6" w:rsidRDefault="00C26629" w:rsidP="007518F5">
      <w:pPr>
        <w:spacing w:line="360" w:lineRule="auto"/>
        <w:ind w:firstLine="720"/>
        <w:jc w:val="both"/>
        <w:rPr>
          <w:rFonts w:ascii="Times New Roman" w:hAnsi="Times New Roman" w:cs="Times New Roman"/>
          <w:sz w:val="24"/>
          <w:szCs w:val="24"/>
        </w:rPr>
      </w:pPr>
    </w:p>
    <w:p w14:paraId="138333C2" w14:textId="2481FCAF" w:rsidR="00AF10AE" w:rsidRDefault="00AF10AE">
      <w:pPr>
        <w:rPr>
          <w:rFonts w:ascii="Times New Roman" w:hAnsi="Times New Roman" w:cs="Times New Roman"/>
          <w:sz w:val="24"/>
          <w:szCs w:val="24"/>
        </w:rPr>
      </w:pPr>
      <w:r>
        <w:rPr>
          <w:rFonts w:ascii="Times New Roman" w:hAnsi="Times New Roman" w:cs="Times New Roman"/>
          <w:sz w:val="24"/>
          <w:szCs w:val="24"/>
        </w:rPr>
        <w:br w:type="page"/>
      </w:r>
    </w:p>
    <w:p w14:paraId="4878E2E2" w14:textId="77777777" w:rsidR="001E4CF9" w:rsidRDefault="001E4CF9" w:rsidP="001E4CF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3</w:t>
      </w:r>
    </w:p>
    <w:p w14:paraId="5F384EB2" w14:textId="064ECFDE" w:rsidR="00807129" w:rsidRDefault="00807129" w:rsidP="001E4CF9">
      <w:pPr>
        <w:spacing w:line="360" w:lineRule="auto"/>
        <w:jc w:val="center"/>
        <w:rPr>
          <w:rFonts w:ascii="Times New Roman" w:hAnsi="Times New Roman" w:cs="Times New Roman"/>
          <w:sz w:val="24"/>
          <w:szCs w:val="24"/>
        </w:rPr>
      </w:pPr>
      <w:r>
        <w:rPr>
          <w:rFonts w:ascii="Times New Roman" w:hAnsi="Times New Roman" w:cs="Times New Roman"/>
          <w:sz w:val="24"/>
          <w:szCs w:val="24"/>
        </w:rPr>
        <w:t>Research Questions and Objectives</w:t>
      </w:r>
    </w:p>
    <w:p w14:paraId="7DA4896F" w14:textId="388CED20" w:rsidR="00EC61D0" w:rsidRDefault="006E77A3" w:rsidP="00E162C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research focuses on </w:t>
      </w:r>
      <w:r w:rsidR="000D20C0">
        <w:rPr>
          <w:rFonts w:ascii="Times New Roman" w:hAnsi="Times New Roman" w:cs="Times New Roman"/>
          <w:sz w:val="24"/>
          <w:szCs w:val="24"/>
        </w:rPr>
        <w:t>Knowledge Workers of Professional Service Firms (</w:t>
      </w:r>
      <w:r>
        <w:rPr>
          <w:rFonts w:ascii="Times New Roman" w:hAnsi="Times New Roman" w:cs="Times New Roman"/>
          <w:sz w:val="24"/>
          <w:szCs w:val="24"/>
        </w:rPr>
        <w:t>KWoPSFs</w:t>
      </w:r>
      <w:r w:rsidR="000D20C0">
        <w:rPr>
          <w:rFonts w:ascii="Times New Roman" w:hAnsi="Times New Roman" w:cs="Times New Roman"/>
          <w:sz w:val="24"/>
          <w:szCs w:val="24"/>
        </w:rPr>
        <w:t>)</w:t>
      </w:r>
      <w:r>
        <w:rPr>
          <w:rFonts w:ascii="Times New Roman" w:hAnsi="Times New Roman" w:cs="Times New Roman"/>
          <w:sz w:val="24"/>
          <w:szCs w:val="24"/>
        </w:rPr>
        <w:t xml:space="preserve"> and their adoption of positive sleep hygiene behaviours</w:t>
      </w:r>
      <w:r w:rsidR="000D20C0">
        <w:rPr>
          <w:rFonts w:ascii="Times New Roman" w:hAnsi="Times New Roman" w:cs="Times New Roman"/>
          <w:sz w:val="24"/>
          <w:szCs w:val="24"/>
        </w:rPr>
        <w:t xml:space="preserve"> applying </w:t>
      </w:r>
      <w:r w:rsidR="009D6DA7">
        <w:rPr>
          <w:rFonts w:ascii="Times New Roman" w:hAnsi="Times New Roman" w:cs="Times New Roman"/>
          <w:sz w:val="24"/>
          <w:szCs w:val="24"/>
        </w:rPr>
        <w:t>t</w:t>
      </w:r>
      <w:r w:rsidR="000D20C0">
        <w:rPr>
          <w:rFonts w:ascii="Times New Roman" w:hAnsi="Times New Roman" w:cs="Times New Roman"/>
          <w:sz w:val="24"/>
          <w:szCs w:val="24"/>
        </w:rPr>
        <w:t>he Theory of Planned Behaviour (TPB) (Ajzen, 1991)</w:t>
      </w:r>
      <w:r>
        <w:rPr>
          <w:rFonts w:ascii="Times New Roman" w:hAnsi="Times New Roman" w:cs="Times New Roman"/>
          <w:sz w:val="24"/>
          <w:szCs w:val="24"/>
        </w:rPr>
        <w:t xml:space="preserve">. </w:t>
      </w:r>
      <w:r w:rsidR="006A18CB">
        <w:rPr>
          <w:rFonts w:ascii="Times New Roman" w:hAnsi="Times New Roman" w:cs="Times New Roman"/>
          <w:sz w:val="24"/>
          <w:szCs w:val="24"/>
        </w:rPr>
        <w:t>A first o</w:t>
      </w:r>
      <w:r w:rsidR="00ED16D9">
        <w:rPr>
          <w:rFonts w:ascii="Times New Roman" w:hAnsi="Times New Roman" w:cs="Times New Roman"/>
          <w:sz w:val="24"/>
          <w:szCs w:val="24"/>
        </w:rPr>
        <w:t xml:space="preserve">bjective of the study </w:t>
      </w:r>
      <w:r w:rsidR="006A18CB">
        <w:rPr>
          <w:rFonts w:ascii="Times New Roman" w:hAnsi="Times New Roman" w:cs="Times New Roman"/>
          <w:sz w:val="24"/>
          <w:szCs w:val="24"/>
        </w:rPr>
        <w:t>is</w:t>
      </w:r>
      <w:r w:rsidR="00ED16D9">
        <w:rPr>
          <w:rFonts w:ascii="Times New Roman" w:hAnsi="Times New Roman" w:cs="Times New Roman"/>
          <w:sz w:val="24"/>
          <w:szCs w:val="24"/>
        </w:rPr>
        <w:t xml:space="preserve"> to determine </w:t>
      </w:r>
      <w:r w:rsidR="00E33E72">
        <w:rPr>
          <w:rFonts w:ascii="Times New Roman" w:hAnsi="Times New Roman" w:cs="Times New Roman"/>
          <w:sz w:val="24"/>
          <w:szCs w:val="24"/>
        </w:rPr>
        <w:t>which TPB construct</w:t>
      </w:r>
      <w:r w:rsidR="006A18CB">
        <w:rPr>
          <w:rFonts w:ascii="Times New Roman" w:hAnsi="Times New Roman" w:cs="Times New Roman"/>
          <w:sz w:val="24"/>
          <w:szCs w:val="24"/>
        </w:rPr>
        <w:t>(</w:t>
      </w:r>
      <w:r w:rsidR="00E33E72">
        <w:rPr>
          <w:rFonts w:ascii="Times New Roman" w:hAnsi="Times New Roman" w:cs="Times New Roman"/>
          <w:sz w:val="24"/>
          <w:szCs w:val="24"/>
        </w:rPr>
        <w:t>s</w:t>
      </w:r>
      <w:r w:rsidR="006A18CB">
        <w:rPr>
          <w:rFonts w:ascii="Times New Roman" w:hAnsi="Times New Roman" w:cs="Times New Roman"/>
          <w:sz w:val="24"/>
          <w:szCs w:val="24"/>
        </w:rPr>
        <w:t>)</w:t>
      </w:r>
      <w:r w:rsidR="00E33E72">
        <w:rPr>
          <w:rFonts w:ascii="Times New Roman" w:hAnsi="Times New Roman" w:cs="Times New Roman"/>
          <w:sz w:val="24"/>
          <w:szCs w:val="24"/>
        </w:rPr>
        <w:t xml:space="preserve"> best predict</w:t>
      </w:r>
      <w:r w:rsidR="00AD1112">
        <w:rPr>
          <w:rFonts w:ascii="Times New Roman" w:hAnsi="Times New Roman" w:cs="Times New Roman"/>
          <w:sz w:val="24"/>
          <w:szCs w:val="24"/>
        </w:rPr>
        <w:t>s</w:t>
      </w:r>
      <w:r w:rsidR="000D20C0">
        <w:rPr>
          <w:rFonts w:ascii="Times New Roman" w:hAnsi="Times New Roman" w:cs="Times New Roman"/>
          <w:sz w:val="24"/>
          <w:szCs w:val="24"/>
        </w:rPr>
        <w:t xml:space="preserve"> (beyond that of the other TPB variables)</w:t>
      </w:r>
      <w:r w:rsidR="00E33E72">
        <w:rPr>
          <w:rFonts w:ascii="Times New Roman" w:hAnsi="Times New Roman" w:cs="Times New Roman"/>
          <w:sz w:val="24"/>
          <w:szCs w:val="24"/>
        </w:rPr>
        <w:t xml:space="preserve"> </w:t>
      </w:r>
      <w:r w:rsidR="006A18CB">
        <w:rPr>
          <w:rFonts w:ascii="Times New Roman" w:hAnsi="Times New Roman" w:cs="Times New Roman"/>
          <w:sz w:val="24"/>
          <w:szCs w:val="24"/>
        </w:rPr>
        <w:t>the intent</w:t>
      </w:r>
      <w:r w:rsidR="00AD1112">
        <w:rPr>
          <w:rFonts w:ascii="Times New Roman" w:hAnsi="Times New Roman" w:cs="Times New Roman"/>
          <w:sz w:val="24"/>
          <w:szCs w:val="24"/>
        </w:rPr>
        <w:t>ion</w:t>
      </w:r>
      <w:r w:rsidR="006A18CB">
        <w:rPr>
          <w:rFonts w:ascii="Times New Roman" w:hAnsi="Times New Roman" w:cs="Times New Roman"/>
          <w:sz w:val="24"/>
          <w:szCs w:val="24"/>
        </w:rPr>
        <w:t xml:space="preserve"> to adopt positive sleep hygiene behaviours by KWoPSFs. A second objective is to assess whether sleep hygiene knowledge moderates the intention</w:t>
      </w:r>
      <w:r w:rsidR="006A18CB" w:rsidRPr="006A18CB">
        <w:rPr>
          <w:rFonts w:ascii="Times New Roman" w:hAnsi="Times New Roman" w:cs="Times New Roman"/>
          <w:sz w:val="24"/>
          <w:szCs w:val="24"/>
        </w:rPr>
        <w:t xml:space="preserve"> </w:t>
      </w:r>
      <w:r w:rsidR="006A18CB">
        <w:rPr>
          <w:rFonts w:ascii="Times New Roman" w:hAnsi="Times New Roman" w:cs="Times New Roman"/>
          <w:sz w:val="24"/>
          <w:szCs w:val="24"/>
        </w:rPr>
        <w:t>to adopt positive sleep hygiene behaviours by KWoPSFs.</w:t>
      </w:r>
      <w:r w:rsidR="00E33E72">
        <w:rPr>
          <w:rFonts w:ascii="Times New Roman" w:hAnsi="Times New Roman" w:cs="Times New Roman"/>
          <w:sz w:val="24"/>
          <w:szCs w:val="24"/>
        </w:rPr>
        <w:t xml:space="preserve"> </w:t>
      </w:r>
      <w:r w:rsidR="00B67484">
        <w:rPr>
          <w:rFonts w:ascii="Times New Roman" w:hAnsi="Times New Roman" w:cs="Times New Roman"/>
          <w:sz w:val="24"/>
          <w:szCs w:val="24"/>
        </w:rPr>
        <w:t>A l</w:t>
      </w:r>
      <w:r w:rsidR="00B67484" w:rsidRPr="00C56389">
        <w:rPr>
          <w:rFonts w:ascii="Times New Roman" w:hAnsi="Times New Roman" w:cs="Times New Roman"/>
          <w:sz w:val="24"/>
          <w:szCs w:val="24"/>
        </w:rPr>
        <w:t>imitation of resources</w:t>
      </w:r>
      <w:r w:rsidR="00B67484">
        <w:rPr>
          <w:rFonts w:ascii="Times New Roman" w:hAnsi="Times New Roman" w:cs="Times New Roman"/>
          <w:sz w:val="24"/>
          <w:szCs w:val="24"/>
        </w:rPr>
        <w:t xml:space="preserve"> in executing this research will result in the </w:t>
      </w:r>
      <w:r w:rsidR="00B67484" w:rsidRPr="00C56389">
        <w:rPr>
          <w:rFonts w:ascii="Times New Roman" w:hAnsi="Times New Roman" w:cs="Times New Roman"/>
          <w:i/>
          <w:iCs/>
          <w:sz w:val="24"/>
          <w:szCs w:val="24"/>
        </w:rPr>
        <w:t>actual</w:t>
      </w:r>
      <w:r w:rsidR="00B67484">
        <w:rPr>
          <w:rFonts w:ascii="Times New Roman" w:hAnsi="Times New Roman" w:cs="Times New Roman"/>
          <w:sz w:val="24"/>
          <w:szCs w:val="24"/>
        </w:rPr>
        <w:t xml:space="preserve"> behaviour not being measured. As such, the application of the TPB</w:t>
      </w:r>
      <w:r w:rsidR="00B67484" w:rsidRPr="00C56389">
        <w:rPr>
          <w:rFonts w:ascii="Times New Roman" w:hAnsi="Times New Roman" w:cs="Times New Roman"/>
          <w:sz w:val="24"/>
          <w:szCs w:val="24"/>
        </w:rPr>
        <w:t xml:space="preserve"> </w:t>
      </w:r>
      <w:r w:rsidR="00B67484">
        <w:rPr>
          <w:rFonts w:ascii="Times New Roman" w:hAnsi="Times New Roman" w:cs="Times New Roman"/>
          <w:sz w:val="24"/>
          <w:szCs w:val="24"/>
        </w:rPr>
        <w:t xml:space="preserve">will result in </w:t>
      </w:r>
      <w:r w:rsidR="00B67484" w:rsidRPr="00C56389">
        <w:rPr>
          <w:rFonts w:ascii="Times New Roman" w:hAnsi="Times New Roman" w:cs="Times New Roman"/>
          <w:i/>
          <w:iCs/>
          <w:sz w:val="24"/>
          <w:szCs w:val="24"/>
        </w:rPr>
        <w:t>declared</w:t>
      </w:r>
      <w:r w:rsidR="00B67484">
        <w:rPr>
          <w:rFonts w:ascii="Times New Roman" w:hAnsi="Times New Roman" w:cs="Times New Roman"/>
          <w:sz w:val="24"/>
          <w:szCs w:val="24"/>
        </w:rPr>
        <w:t xml:space="preserve"> intention</w:t>
      </w:r>
      <w:r w:rsidR="002908F5">
        <w:rPr>
          <w:rFonts w:ascii="Times New Roman" w:hAnsi="Times New Roman" w:cs="Times New Roman"/>
          <w:sz w:val="24"/>
          <w:szCs w:val="24"/>
        </w:rPr>
        <w:t xml:space="preserve"> (Behavioural Intention)</w:t>
      </w:r>
      <w:r w:rsidR="00B67484">
        <w:rPr>
          <w:rFonts w:ascii="Times New Roman" w:hAnsi="Times New Roman" w:cs="Times New Roman"/>
          <w:sz w:val="24"/>
          <w:szCs w:val="24"/>
        </w:rPr>
        <w:t xml:space="preserve"> being the dependent variable. A number of research questions and associated hypotheses have been proposed with the intention of meeting the objectives of this study.  </w:t>
      </w:r>
    </w:p>
    <w:p w14:paraId="05A5D3F8" w14:textId="2C395CE3" w:rsidR="00FD02DE" w:rsidRDefault="00FD02DE" w:rsidP="00E162C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Research questions one to three assess the relationship among each of the TPB constructs and the intended behaviour</w:t>
      </w:r>
      <w:r w:rsidR="00D46236">
        <w:rPr>
          <w:rFonts w:ascii="Times New Roman" w:hAnsi="Times New Roman" w:cs="Times New Roman"/>
          <w:sz w:val="24"/>
          <w:szCs w:val="24"/>
        </w:rPr>
        <w:t xml:space="preserve"> of adopting positive sleep hygiene behaviours.</w:t>
      </w:r>
      <w:r w:rsidR="00CF4F79">
        <w:rPr>
          <w:rFonts w:ascii="Times New Roman" w:hAnsi="Times New Roman" w:cs="Times New Roman"/>
          <w:sz w:val="24"/>
          <w:szCs w:val="24"/>
        </w:rPr>
        <w:t xml:space="preserve"> The </w:t>
      </w:r>
      <w:r w:rsidR="00535C28">
        <w:rPr>
          <w:rFonts w:ascii="Times New Roman" w:hAnsi="Times New Roman" w:cs="Times New Roman"/>
          <w:sz w:val="24"/>
          <w:szCs w:val="24"/>
        </w:rPr>
        <w:t>fourth</w:t>
      </w:r>
      <w:r>
        <w:rPr>
          <w:rFonts w:ascii="Times New Roman" w:hAnsi="Times New Roman" w:cs="Times New Roman"/>
          <w:sz w:val="24"/>
          <w:szCs w:val="24"/>
        </w:rPr>
        <w:t xml:space="preserve"> </w:t>
      </w:r>
      <w:r w:rsidR="00CF4F79">
        <w:rPr>
          <w:rFonts w:ascii="Times New Roman" w:hAnsi="Times New Roman" w:cs="Times New Roman"/>
          <w:sz w:val="24"/>
          <w:szCs w:val="24"/>
        </w:rPr>
        <w:t xml:space="preserve">research question </w:t>
      </w:r>
      <w:r w:rsidR="00535C28">
        <w:rPr>
          <w:rFonts w:ascii="Times New Roman" w:hAnsi="Times New Roman" w:cs="Times New Roman"/>
          <w:sz w:val="24"/>
          <w:szCs w:val="24"/>
        </w:rPr>
        <w:t>will assess the relationship of sleep hygiene knowledge and the intended adoption</w:t>
      </w:r>
      <w:r w:rsidR="00BE6542">
        <w:rPr>
          <w:rFonts w:ascii="Times New Roman" w:hAnsi="Times New Roman" w:cs="Times New Roman"/>
          <w:sz w:val="24"/>
          <w:szCs w:val="24"/>
        </w:rPr>
        <w:t xml:space="preserve"> of</w:t>
      </w:r>
      <w:r w:rsidR="00535C28">
        <w:rPr>
          <w:rFonts w:ascii="Times New Roman" w:hAnsi="Times New Roman" w:cs="Times New Roman"/>
          <w:sz w:val="24"/>
          <w:szCs w:val="24"/>
        </w:rPr>
        <w:t xml:space="preserve"> positive sleep hygiene behaviours.</w:t>
      </w:r>
    </w:p>
    <w:p w14:paraId="0981373C" w14:textId="16414208" w:rsidR="0051335C" w:rsidRDefault="0051335C" w:rsidP="004A15BB">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Research </w:t>
      </w:r>
      <w:r w:rsidR="00EA76DA">
        <w:rPr>
          <w:rFonts w:ascii="Times New Roman" w:hAnsi="Times New Roman" w:cs="Times New Roman"/>
          <w:b/>
          <w:bCs/>
          <w:sz w:val="24"/>
          <w:szCs w:val="24"/>
        </w:rPr>
        <w:t>Question</w:t>
      </w:r>
      <w:r w:rsidRPr="00B90BE7">
        <w:rPr>
          <w:rFonts w:ascii="Times New Roman" w:hAnsi="Times New Roman" w:cs="Times New Roman"/>
          <w:b/>
          <w:bCs/>
          <w:sz w:val="24"/>
          <w:szCs w:val="24"/>
        </w:rPr>
        <w:t xml:space="preserve"> 1:</w:t>
      </w:r>
      <w:r w:rsidRPr="00D24CD2">
        <w:rPr>
          <w:rFonts w:ascii="Times New Roman" w:hAnsi="Times New Roman" w:cs="Times New Roman"/>
          <w:sz w:val="24"/>
          <w:szCs w:val="24"/>
        </w:rPr>
        <w:t xml:space="preserve"> </w:t>
      </w:r>
      <w:r w:rsidR="00EA76DA">
        <w:rPr>
          <w:rFonts w:ascii="Times New Roman" w:hAnsi="Times New Roman" w:cs="Times New Roman"/>
          <w:sz w:val="24"/>
          <w:szCs w:val="24"/>
        </w:rPr>
        <w:t>Is there a positive relationship between</w:t>
      </w:r>
      <w:r w:rsidRPr="00D24CD2">
        <w:rPr>
          <w:rFonts w:ascii="Times New Roman" w:hAnsi="Times New Roman" w:cs="Times New Roman"/>
          <w:sz w:val="24"/>
          <w:szCs w:val="24"/>
        </w:rPr>
        <w:t xml:space="preserve"> </w:t>
      </w:r>
      <w:r w:rsidR="00EA76DA">
        <w:rPr>
          <w:rFonts w:ascii="Times New Roman" w:hAnsi="Times New Roman" w:cs="Times New Roman"/>
          <w:sz w:val="24"/>
          <w:szCs w:val="24"/>
        </w:rPr>
        <w:t>the Attitude</w:t>
      </w:r>
      <w:r w:rsidRPr="00D24CD2">
        <w:rPr>
          <w:rFonts w:ascii="Times New Roman" w:hAnsi="Times New Roman" w:cs="Times New Roman"/>
          <w:sz w:val="24"/>
          <w:szCs w:val="24"/>
        </w:rPr>
        <w:t xml:space="preserve"> </w:t>
      </w:r>
      <w:r w:rsidR="00EA76DA">
        <w:rPr>
          <w:rFonts w:ascii="Times New Roman" w:hAnsi="Times New Roman" w:cs="Times New Roman"/>
          <w:sz w:val="24"/>
          <w:szCs w:val="24"/>
        </w:rPr>
        <w:t xml:space="preserve">associated with the act of behaviour and the Intention </w:t>
      </w:r>
      <w:r w:rsidR="001A2081">
        <w:rPr>
          <w:rFonts w:ascii="Times New Roman" w:hAnsi="Times New Roman" w:cs="Times New Roman"/>
          <w:sz w:val="24"/>
          <w:szCs w:val="24"/>
        </w:rPr>
        <w:t>to execute that behaviour?</w:t>
      </w:r>
    </w:p>
    <w:p w14:paraId="3D309EC9" w14:textId="5A3A7405" w:rsidR="0051335C" w:rsidRPr="00D24CD2" w:rsidRDefault="0051335C" w:rsidP="004A15BB">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H</w:t>
      </w:r>
      <w:r w:rsidR="00926D3D" w:rsidRPr="00B90BE7">
        <w:rPr>
          <w:rFonts w:ascii="Times New Roman" w:hAnsi="Times New Roman" w:cs="Times New Roman"/>
          <w:b/>
          <w:bCs/>
          <w:sz w:val="24"/>
          <w:szCs w:val="24"/>
        </w:rPr>
        <w:t xml:space="preserve">ypothesis </w:t>
      </w:r>
      <w:r w:rsidRPr="00B90BE7">
        <w:rPr>
          <w:rFonts w:ascii="Times New Roman" w:hAnsi="Times New Roman" w:cs="Times New Roman"/>
          <w:b/>
          <w:bCs/>
          <w:sz w:val="24"/>
          <w:szCs w:val="24"/>
        </w:rPr>
        <w:t>1:</w:t>
      </w:r>
      <w:r w:rsidRPr="00D24CD2">
        <w:rPr>
          <w:rFonts w:ascii="Times New Roman" w:hAnsi="Times New Roman" w:cs="Times New Roman"/>
          <w:sz w:val="24"/>
          <w:szCs w:val="24"/>
        </w:rPr>
        <w:t xml:space="preserve"> </w:t>
      </w:r>
      <w:r w:rsidR="00457CFA">
        <w:rPr>
          <w:rFonts w:ascii="Times New Roman" w:hAnsi="Times New Roman" w:cs="Times New Roman"/>
          <w:sz w:val="24"/>
          <w:szCs w:val="24"/>
        </w:rPr>
        <w:t xml:space="preserve">A positive relationship will exist between the Attitude associated with adopting </w:t>
      </w:r>
      <w:r w:rsidR="00457CFA" w:rsidRPr="00457CFA">
        <w:rPr>
          <w:rFonts w:ascii="Times New Roman" w:hAnsi="Times New Roman" w:cs="Times New Roman"/>
          <w:sz w:val="24"/>
          <w:szCs w:val="24"/>
        </w:rPr>
        <w:t>positive</w:t>
      </w:r>
      <w:r w:rsidRPr="00457CFA">
        <w:rPr>
          <w:rFonts w:ascii="Times New Roman" w:hAnsi="Times New Roman" w:cs="Times New Roman"/>
          <w:sz w:val="24"/>
          <w:szCs w:val="24"/>
        </w:rPr>
        <w:t xml:space="preserve"> </w:t>
      </w:r>
      <w:r w:rsidR="00457CFA" w:rsidRPr="00457CFA">
        <w:rPr>
          <w:rFonts w:ascii="Times New Roman" w:hAnsi="Times New Roman" w:cs="Times New Roman"/>
          <w:sz w:val="24"/>
          <w:szCs w:val="24"/>
        </w:rPr>
        <w:t>sleep hygiene behaviours</w:t>
      </w:r>
      <w:r w:rsidR="00457CFA">
        <w:rPr>
          <w:rFonts w:ascii="Times New Roman" w:hAnsi="Times New Roman" w:cs="Times New Roman"/>
          <w:sz w:val="24"/>
          <w:szCs w:val="24"/>
        </w:rPr>
        <w:t xml:space="preserve"> and the Behavioural Intention to adopt</w:t>
      </w:r>
      <w:r w:rsidR="00457CFA" w:rsidRPr="00457CFA">
        <w:rPr>
          <w:rFonts w:ascii="Times New Roman" w:hAnsi="Times New Roman" w:cs="Times New Roman"/>
          <w:sz w:val="24"/>
          <w:szCs w:val="24"/>
        </w:rPr>
        <w:t>.</w:t>
      </w:r>
    </w:p>
    <w:p w14:paraId="24EF3AAB" w14:textId="77777777" w:rsidR="002F0CB8" w:rsidRDefault="002F0CB8" w:rsidP="00703A15">
      <w:pPr>
        <w:spacing w:line="360" w:lineRule="auto"/>
        <w:ind w:left="720"/>
        <w:jc w:val="both"/>
        <w:rPr>
          <w:rFonts w:ascii="Times New Roman" w:hAnsi="Times New Roman" w:cs="Times New Roman"/>
          <w:b/>
          <w:bCs/>
          <w:sz w:val="24"/>
          <w:szCs w:val="24"/>
        </w:rPr>
      </w:pPr>
      <w:bookmarkStart w:id="0" w:name="_Hlk47176990"/>
    </w:p>
    <w:p w14:paraId="52354086" w14:textId="2A4B46FE" w:rsidR="00703A15" w:rsidRDefault="00703A15" w:rsidP="00703A15">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Research </w:t>
      </w:r>
      <w:r>
        <w:rPr>
          <w:rFonts w:ascii="Times New Roman" w:hAnsi="Times New Roman" w:cs="Times New Roman"/>
          <w:b/>
          <w:bCs/>
          <w:sz w:val="24"/>
          <w:szCs w:val="24"/>
        </w:rPr>
        <w:t>Question</w:t>
      </w:r>
      <w:r w:rsidRPr="00B90BE7">
        <w:rPr>
          <w:rFonts w:ascii="Times New Roman" w:hAnsi="Times New Roman" w:cs="Times New Roman"/>
          <w:b/>
          <w:bCs/>
          <w:sz w:val="24"/>
          <w:szCs w:val="24"/>
        </w:rPr>
        <w:t xml:space="preserve"> </w:t>
      </w:r>
      <w:r>
        <w:rPr>
          <w:rFonts w:ascii="Times New Roman" w:hAnsi="Times New Roman" w:cs="Times New Roman"/>
          <w:b/>
          <w:bCs/>
          <w:sz w:val="24"/>
          <w:szCs w:val="24"/>
        </w:rPr>
        <w:t>2</w:t>
      </w:r>
      <w:r w:rsidRPr="00B90BE7">
        <w:rPr>
          <w:rFonts w:ascii="Times New Roman" w:hAnsi="Times New Roman" w:cs="Times New Roman"/>
          <w:b/>
          <w:bCs/>
          <w:sz w:val="24"/>
          <w:szCs w:val="24"/>
        </w:rPr>
        <w:t>:</w:t>
      </w:r>
      <w:r w:rsidRPr="00D24CD2">
        <w:rPr>
          <w:rFonts w:ascii="Times New Roman" w:hAnsi="Times New Roman" w:cs="Times New Roman"/>
          <w:sz w:val="24"/>
          <w:szCs w:val="24"/>
        </w:rPr>
        <w:t xml:space="preserve"> </w:t>
      </w:r>
      <w:r>
        <w:rPr>
          <w:rFonts w:ascii="Times New Roman" w:hAnsi="Times New Roman" w:cs="Times New Roman"/>
          <w:sz w:val="24"/>
          <w:szCs w:val="24"/>
        </w:rPr>
        <w:t>Is there a positive relationship between</w:t>
      </w:r>
      <w:r w:rsidRPr="00D24CD2">
        <w:rPr>
          <w:rFonts w:ascii="Times New Roman" w:hAnsi="Times New Roman" w:cs="Times New Roman"/>
          <w:sz w:val="24"/>
          <w:szCs w:val="24"/>
        </w:rPr>
        <w:t xml:space="preserve"> </w:t>
      </w:r>
      <w:r w:rsidR="002145F5">
        <w:rPr>
          <w:rFonts w:ascii="Times New Roman" w:hAnsi="Times New Roman" w:cs="Times New Roman"/>
          <w:sz w:val="24"/>
          <w:szCs w:val="24"/>
        </w:rPr>
        <w:t>Subjective Norms</w:t>
      </w:r>
      <w:r w:rsidRPr="00D24CD2">
        <w:rPr>
          <w:rFonts w:ascii="Times New Roman" w:hAnsi="Times New Roman" w:cs="Times New Roman"/>
          <w:sz w:val="24"/>
          <w:szCs w:val="24"/>
        </w:rPr>
        <w:t xml:space="preserve"> </w:t>
      </w:r>
      <w:r>
        <w:rPr>
          <w:rFonts w:ascii="Times New Roman" w:hAnsi="Times New Roman" w:cs="Times New Roman"/>
          <w:sz w:val="24"/>
          <w:szCs w:val="24"/>
        </w:rPr>
        <w:t>and the Intention to execute that behaviour?</w:t>
      </w:r>
    </w:p>
    <w:p w14:paraId="781557FB" w14:textId="4E5CD629" w:rsidR="00703A15" w:rsidRPr="00D24CD2" w:rsidRDefault="00703A15" w:rsidP="00703A15">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Hypothesis </w:t>
      </w:r>
      <w:r>
        <w:rPr>
          <w:rFonts w:ascii="Times New Roman" w:hAnsi="Times New Roman" w:cs="Times New Roman"/>
          <w:b/>
          <w:bCs/>
          <w:sz w:val="24"/>
          <w:szCs w:val="24"/>
        </w:rPr>
        <w:t>2</w:t>
      </w:r>
      <w:r w:rsidRPr="00B90BE7">
        <w:rPr>
          <w:rFonts w:ascii="Times New Roman" w:hAnsi="Times New Roman" w:cs="Times New Roman"/>
          <w:b/>
          <w:bCs/>
          <w:sz w:val="24"/>
          <w:szCs w:val="24"/>
        </w:rPr>
        <w:t>:</w:t>
      </w:r>
      <w:r w:rsidRPr="00D24CD2">
        <w:rPr>
          <w:rFonts w:ascii="Times New Roman" w:hAnsi="Times New Roman" w:cs="Times New Roman"/>
          <w:sz w:val="24"/>
          <w:szCs w:val="24"/>
        </w:rPr>
        <w:t xml:space="preserve"> </w:t>
      </w:r>
      <w:r>
        <w:rPr>
          <w:rFonts w:ascii="Times New Roman" w:hAnsi="Times New Roman" w:cs="Times New Roman"/>
          <w:sz w:val="24"/>
          <w:szCs w:val="24"/>
        </w:rPr>
        <w:t xml:space="preserve">A positive relationship will exist between </w:t>
      </w:r>
      <w:r w:rsidR="007A7B01">
        <w:rPr>
          <w:rFonts w:ascii="Times New Roman" w:hAnsi="Times New Roman" w:cs="Times New Roman"/>
          <w:sz w:val="24"/>
          <w:szCs w:val="24"/>
        </w:rPr>
        <w:t>Subjective Norms</w:t>
      </w:r>
      <w:r w:rsidR="007A7B01" w:rsidRPr="00D24CD2">
        <w:rPr>
          <w:rFonts w:ascii="Times New Roman" w:hAnsi="Times New Roman" w:cs="Times New Roman"/>
          <w:sz w:val="24"/>
          <w:szCs w:val="24"/>
        </w:rPr>
        <w:t xml:space="preserve"> </w:t>
      </w:r>
      <w:r w:rsidR="007A7B01">
        <w:rPr>
          <w:rFonts w:ascii="Times New Roman" w:hAnsi="Times New Roman" w:cs="Times New Roman"/>
          <w:sz w:val="24"/>
          <w:szCs w:val="24"/>
        </w:rPr>
        <w:t>to</w:t>
      </w:r>
      <w:r>
        <w:rPr>
          <w:rFonts w:ascii="Times New Roman" w:hAnsi="Times New Roman" w:cs="Times New Roman"/>
          <w:sz w:val="24"/>
          <w:szCs w:val="24"/>
        </w:rPr>
        <w:t xml:space="preserve"> adopt </w:t>
      </w:r>
      <w:r w:rsidRPr="00457CFA">
        <w:rPr>
          <w:rFonts w:ascii="Times New Roman" w:hAnsi="Times New Roman" w:cs="Times New Roman"/>
          <w:sz w:val="24"/>
          <w:szCs w:val="24"/>
        </w:rPr>
        <w:t>positive sleep hygiene behaviours</w:t>
      </w:r>
      <w:r>
        <w:rPr>
          <w:rFonts w:ascii="Times New Roman" w:hAnsi="Times New Roman" w:cs="Times New Roman"/>
          <w:sz w:val="24"/>
          <w:szCs w:val="24"/>
        </w:rPr>
        <w:t xml:space="preserve"> and the Behavioural Intention to adopt</w:t>
      </w:r>
      <w:r w:rsidRPr="00457CFA">
        <w:rPr>
          <w:rFonts w:ascii="Times New Roman" w:hAnsi="Times New Roman" w:cs="Times New Roman"/>
          <w:sz w:val="24"/>
          <w:szCs w:val="24"/>
        </w:rPr>
        <w:t>.</w:t>
      </w:r>
    </w:p>
    <w:bookmarkEnd w:id="0"/>
    <w:p w14:paraId="0E58959E" w14:textId="77777777" w:rsidR="002F0CB8" w:rsidRDefault="002F0CB8" w:rsidP="00D32C9B">
      <w:pPr>
        <w:spacing w:line="360" w:lineRule="auto"/>
        <w:ind w:left="720"/>
        <w:jc w:val="both"/>
        <w:rPr>
          <w:rFonts w:ascii="Times New Roman" w:hAnsi="Times New Roman" w:cs="Times New Roman"/>
          <w:b/>
          <w:bCs/>
          <w:sz w:val="24"/>
          <w:szCs w:val="24"/>
        </w:rPr>
      </w:pPr>
    </w:p>
    <w:p w14:paraId="63AEB06C" w14:textId="6F5F1DC5" w:rsidR="00D32C9B" w:rsidRDefault="00D32C9B" w:rsidP="00D32C9B">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Research </w:t>
      </w:r>
      <w:r>
        <w:rPr>
          <w:rFonts w:ascii="Times New Roman" w:hAnsi="Times New Roman" w:cs="Times New Roman"/>
          <w:b/>
          <w:bCs/>
          <w:sz w:val="24"/>
          <w:szCs w:val="24"/>
        </w:rPr>
        <w:t>Question</w:t>
      </w:r>
      <w:r w:rsidRPr="00B90BE7">
        <w:rPr>
          <w:rFonts w:ascii="Times New Roman" w:hAnsi="Times New Roman" w:cs="Times New Roman"/>
          <w:b/>
          <w:bCs/>
          <w:sz w:val="24"/>
          <w:szCs w:val="24"/>
        </w:rPr>
        <w:t xml:space="preserve"> </w:t>
      </w:r>
      <w:r>
        <w:rPr>
          <w:rFonts w:ascii="Times New Roman" w:hAnsi="Times New Roman" w:cs="Times New Roman"/>
          <w:b/>
          <w:bCs/>
          <w:sz w:val="24"/>
          <w:szCs w:val="24"/>
        </w:rPr>
        <w:t>3</w:t>
      </w:r>
      <w:r w:rsidRPr="00B90BE7">
        <w:rPr>
          <w:rFonts w:ascii="Times New Roman" w:hAnsi="Times New Roman" w:cs="Times New Roman"/>
          <w:b/>
          <w:bCs/>
          <w:sz w:val="24"/>
          <w:szCs w:val="24"/>
        </w:rPr>
        <w:t>:</w:t>
      </w:r>
      <w:r w:rsidRPr="00D24CD2">
        <w:rPr>
          <w:rFonts w:ascii="Times New Roman" w:hAnsi="Times New Roman" w:cs="Times New Roman"/>
          <w:sz w:val="24"/>
          <w:szCs w:val="24"/>
        </w:rPr>
        <w:t xml:space="preserve"> </w:t>
      </w:r>
      <w:r>
        <w:rPr>
          <w:rFonts w:ascii="Times New Roman" w:hAnsi="Times New Roman" w:cs="Times New Roman"/>
          <w:sz w:val="24"/>
          <w:szCs w:val="24"/>
        </w:rPr>
        <w:t>Is there a positive relationship between</w:t>
      </w:r>
      <w:r w:rsidRPr="00D24CD2">
        <w:rPr>
          <w:rFonts w:ascii="Times New Roman" w:hAnsi="Times New Roman" w:cs="Times New Roman"/>
          <w:sz w:val="24"/>
          <w:szCs w:val="24"/>
        </w:rPr>
        <w:t xml:space="preserve"> </w:t>
      </w:r>
      <w:r>
        <w:rPr>
          <w:rFonts w:ascii="Times New Roman" w:hAnsi="Times New Roman" w:cs="Times New Roman"/>
          <w:sz w:val="24"/>
          <w:szCs w:val="24"/>
        </w:rPr>
        <w:t>Perceived Behavioural Control</w:t>
      </w:r>
      <w:r w:rsidRPr="00D24CD2">
        <w:rPr>
          <w:rFonts w:ascii="Times New Roman" w:hAnsi="Times New Roman" w:cs="Times New Roman"/>
          <w:sz w:val="24"/>
          <w:szCs w:val="24"/>
        </w:rPr>
        <w:t xml:space="preserve"> </w:t>
      </w:r>
      <w:r>
        <w:rPr>
          <w:rFonts w:ascii="Times New Roman" w:hAnsi="Times New Roman" w:cs="Times New Roman"/>
          <w:sz w:val="24"/>
          <w:szCs w:val="24"/>
        </w:rPr>
        <w:t>and the Intention to execute that behaviour?</w:t>
      </w:r>
    </w:p>
    <w:p w14:paraId="3FB30643" w14:textId="211C153F" w:rsidR="00D32C9B" w:rsidRPr="00D24CD2" w:rsidRDefault="00D32C9B" w:rsidP="00D32C9B">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Hypothesis </w:t>
      </w:r>
      <w:r>
        <w:rPr>
          <w:rFonts w:ascii="Times New Roman" w:hAnsi="Times New Roman" w:cs="Times New Roman"/>
          <w:b/>
          <w:bCs/>
          <w:sz w:val="24"/>
          <w:szCs w:val="24"/>
        </w:rPr>
        <w:t>3</w:t>
      </w:r>
      <w:r w:rsidRPr="00B90BE7">
        <w:rPr>
          <w:rFonts w:ascii="Times New Roman" w:hAnsi="Times New Roman" w:cs="Times New Roman"/>
          <w:b/>
          <w:bCs/>
          <w:sz w:val="24"/>
          <w:szCs w:val="24"/>
        </w:rPr>
        <w:t>:</w:t>
      </w:r>
      <w:r w:rsidRPr="00D24CD2">
        <w:rPr>
          <w:rFonts w:ascii="Times New Roman" w:hAnsi="Times New Roman" w:cs="Times New Roman"/>
          <w:sz w:val="24"/>
          <w:szCs w:val="24"/>
        </w:rPr>
        <w:t xml:space="preserve"> </w:t>
      </w:r>
      <w:r>
        <w:rPr>
          <w:rFonts w:ascii="Times New Roman" w:hAnsi="Times New Roman" w:cs="Times New Roman"/>
          <w:sz w:val="24"/>
          <w:szCs w:val="24"/>
        </w:rPr>
        <w:t>A positive relationship will exist between Perceived Behavioural Control</w:t>
      </w:r>
      <w:r w:rsidRPr="00D24CD2">
        <w:rPr>
          <w:rFonts w:ascii="Times New Roman" w:hAnsi="Times New Roman" w:cs="Times New Roman"/>
          <w:sz w:val="24"/>
          <w:szCs w:val="24"/>
        </w:rPr>
        <w:t xml:space="preserve"> </w:t>
      </w:r>
      <w:r>
        <w:rPr>
          <w:rFonts w:ascii="Times New Roman" w:hAnsi="Times New Roman" w:cs="Times New Roman"/>
          <w:sz w:val="24"/>
          <w:szCs w:val="24"/>
        </w:rPr>
        <w:t xml:space="preserve">to adopt </w:t>
      </w:r>
      <w:r w:rsidRPr="00457CFA">
        <w:rPr>
          <w:rFonts w:ascii="Times New Roman" w:hAnsi="Times New Roman" w:cs="Times New Roman"/>
          <w:sz w:val="24"/>
          <w:szCs w:val="24"/>
        </w:rPr>
        <w:t>positive sleep hygiene behaviours</w:t>
      </w:r>
      <w:r>
        <w:rPr>
          <w:rFonts w:ascii="Times New Roman" w:hAnsi="Times New Roman" w:cs="Times New Roman"/>
          <w:sz w:val="24"/>
          <w:szCs w:val="24"/>
        </w:rPr>
        <w:t xml:space="preserve"> and the Behavioural Intention to adopt</w:t>
      </w:r>
      <w:r w:rsidRPr="00457CFA">
        <w:rPr>
          <w:rFonts w:ascii="Times New Roman" w:hAnsi="Times New Roman" w:cs="Times New Roman"/>
          <w:sz w:val="24"/>
          <w:szCs w:val="24"/>
        </w:rPr>
        <w:t>.</w:t>
      </w:r>
    </w:p>
    <w:p w14:paraId="46C737A6" w14:textId="77777777" w:rsidR="00D32C9B" w:rsidRPr="00D24CD2" w:rsidRDefault="00D32C9B" w:rsidP="00C00D86">
      <w:pPr>
        <w:spacing w:line="360" w:lineRule="auto"/>
        <w:jc w:val="both"/>
        <w:rPr>
          <w:rFonts w:ascii="Times New Roman" w:hAnsi="Times New Roman" w:cs="Times New Roman"/>
          <w:sz w:val="24"/>
          <w:szCs w:val="24"/>
        </w:rPr>
      </w:pPr>
    </w:p>
    <w:p w14:paraId="51989F5F" w14:textId="7F71A4FB" w:rsidR="0041612D" w:rsidRDefault="0041612D" w:rsidP="0041612D">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Research </w:t>
      </w:r>
      <w:r>
        <w:rPr>
          <w:rFonts w:ascii="Times New Roman" w:hAnsi="Times New Roman" w:cs="Times New Roman"/>
          <w:b/>
          <w:bCs/>
          <w:sz w:val="24"/>
          <w:szCs w:val="24"/>
        </w:rPr>
        <w:t>Question</w:t>
      </w:r>
      <w:r w:rsidRPr="00B90BE7">
        <w:rPr>
          <w:rFonts w:ascii="Times New Roman" w:hAnsi="Times New Roman" w:cs="Times New Roman"/>
          <w:b/>
          <w:bCs/>
          <w:sz w:val="24"/>
          <w:szCs w:val="24"/>
        </w:rPr>
        <w:t xml:space="preserve"> </w:t>
      </w:r>
      <w:r>
        <w:rPr>
          <w:rFonts w:ascii="Times New Roman" w:hAnsi="Times New Roman" w:cs="Times New Roman"/>
          <w:b/>
          <w:bCs/>
          <w:sz w:val="24"/>
          <w:szCs w:val="24"/>
        </w:rPr>
        <w:t>4</w:t>
      </w:r>
      <w:r w:rsidRPr="00B90BE7">
        <w:rPr>
          <w:rFonts w:ascii="Times New Roman" w:hAnsi="Times New Roman" w:cs="Times New Roman"/>
          <w:b/>
          <w:bCs/>
          <w:sz w:val="24"/>
          <w:szCs w:val="24"/>
        </w:rPr>
        <w:t>:</w:t>
      </w:r>
      <w:r w:rsidRPr="00D24CD2">
        <w:rPr>
          <w:rFonts w:ascii="Times New Roman" w:hAnsi="Times New Roman" w:cs="Times New Roman"/>
          <w:sz w:val="24"/>
          <w:szCs w:val="24"/>
        </w:rPr>
        <w:t xml:space="preserve"> </w:t>
      </w:r>
      <w:r>
        <w:rPr>
          <w:rFonts w:ascii="Times New Roman" w:hAnsi="Times New Roman" w:cs="Times New Roman"/>
          <w:sz w:val="24"/>
          <w:szCs w:val="24"/>
        </w:rPr>
        <w:t>Is there a positive relationship between</w:t>
      </w:r>
      <w:r w:rsidRPr="00D24CD2">
        <w:rPr>
          <w:rFonts w:ascii="Times New Roman" w:hAnsi="Times New Roman" w:cs="Times New Roman"/>
          <w:sz w:val="24"/>
          <w:szCs w:val="24"/>
        </w:rPr>
        <w:t xml:space="preserve"> </w:t>
      </w:r>
      <w:r w:rsidR="00D75AB6">
        <w:rPr>
          <w:rFonts w:ascii="Times New Roman" w:hAnsi="Times New Roman" w:cs="Times New Roman"/>
          <w:sz w:val="24"/>
          <w:szCs w:val="24"/>
        </w:rPr>
        <w:t>Sleep Hygiene Knowledge</w:t>
      </w:r>
      <w:r w:rsidRPr="00D24CD2">
        <w:rPr>
          <w:rFonts w:ascii="Times New Roman" w:hAnsi="Times New Roman" w:cs="Times New Roman"/>
          <w:sz w:val="24"/>
          <w:szCs w:val="24"/>
        </w:rPr>
        <w:t xml:space="preserve"> </w:t>
      </w:r>
      <w:r>
        <w:rPr>
          <w:rFonts w:ascii="Times New Roman" w:hAnsi="Times New Roman" w:cs="Times New Roman"/>
          <w:sz w:val="24"/>
          <w:szCs w:val="24"/>
        </w:rPr>
        <w:t>and the Intention to execute that behaviour?</w:t>
      </w:r>
    </w:p>
    <w:p w14:paraId="6726E0EB" w14:textId="40DF5D27" w:rsidR="0041612D" w:rsidRPr="00D24CD2" w:rsidRDefault="0041612D" w:rsidP="0041612D">
      <w:pPr>
        <w:spacing w:line="360" w:lineRule="auto"/>
        <w:ind w:left="720"/>
        <w:jc w:val="both"/>
        <w:rPr>
          <w:rFonts w:ascii="Times New Roman" w:hAnsi="Times New Roman" w:cs="Times New Roman"/>
          <w:sz w:val="24"/>
          <w:szCs w:val="24"/>
        </w:rPr>
      </w:pPr>
      <w:r w:rsidRPr="00B90BE7">
        <w:rPr>
          <w:rFonts w:ascii="Times New Roman" w:hAnsi="Times New Roman" w:cs="Times New Roman"/>
          <w:b/>
          <w:bCs/>
          <w:sz w:val="24"/>
          <w:szCs w:val="24"/>
        </w:rPr>
        <w:t xml:space="preserve">Hypothesis </w:t>
      </w:r>
      <w:r>
        <w:rPr>
          <w:rFonts w:ascii="Times New Roman" w:hAnsi="Times New Roman" w:cs="Times New Roman"/>
          <w:b/>
          <w:bCs/>
          <w:sz w:val="24"/>
          <w:szCs w:val="24"/>
        </w:rPr>
        <w:t>4</w:t>
      </w:r>
      <w:r w:rsidRPr="00B90BE7">
        <w:rPr>
          <w:rFonts w:ascii="Times New Roman" w:hAnsi="Times New Roman" w:cs="Times New Roman"/>
          <w:b/>
          <w:bCs/>
          <w:sz w:val="24"/>
          <w:szCs w:val="24"/>
        </w:rPr>
        <w:t>:</w:t>
      </w:r>
      <w:r w:rsidRPr="00D24CD2">
        <w:rPr>
          <w:rFonts w:ascii="Times New Roman" w:hAnsi="Times New Roman" w:cs="Times New Roman"/>
          <w:sz w:val="24"/>
          <w:szCs w:val="24"/>
        </w:rPr>
        <w:t xml:space="preserve"> </w:t>
      </w:r>
      <w:r>
        <w:rPr>
          <w:rFonts w:ascii="Times New Roman" w:hAnsi="Times New Roman" w:cs="Times New Roman"/>
          <w:sz w:val="24"/>
          <w:szCs w:val="24"/>
        </w:rPr>
        <w:t xml:space="preserve">A positive relationship will exist between </w:t>
      </w:r>
      <w:r w:rsidR="00D75AB6">
        <w:rPr>
          <w:rFonts w:ascii="Times New Roman" w:hAnsi="Times New Roman" w:cs="Times New Roman"/>
          <w:sz w:val="24"/>
          <w:szCs w:val="24"/>
        </w:rPr>
        <w:t>Sleep Hygiene Knowledge</w:t>
      </w:r>
      <w:r w:rsidR="00D75AB6" w:rsidRPr="00D24CD2">
        <w:rPr>
          <w:rFonts w:ascii="Times New Roman" w:hAnsi="Times New Roman" w:cs="Times New Roman"/>
          <w:sz w:val="24"/>
          <w:szCs w:val="24"/>
        </w:rPr>
        <w:t xml:space="preserve"> </w:t>
      </w:r>
      <w:r>
        <w:rPr>
          <w:rFonts w:ascii="Times New Roman" w:hAnsi="Times New Roman" w:cs="Times New Roman"/>
          <w:sz w:val="24"/>
          <w:szCs w:val="24"/>
        </w:rPr>
        <w:t xml:space="preserve">to adopt </w:t>
      </w:r>
      <w:r w:rsidRPr="00457CFA">
        <w:rPr>
          <w:rFonts w:ascii="Times New Roman" w:hAnsi="Times New Roman" w:cs="Times New Roman"/>
          <w:sz w:val="24"/>
          <w:szCs w:val="24"/>
        </w:rPr>
        <w:t>positive sleep hygiene behaviours</w:t>
      </w:r>
      <w:r>
        <w:rPr>
          <w:rFonts w:ascii="Times New Roman" w:hAnsi="Times New Roman" w:cs="Times New Roman"/>
          <w:sz w:val="24"/>
          <w:szCs w:val="24"/>
        </w:rPr>
        <w:t xml:space="preserve"> and the Behavioural Intention to adopt</w:t>
      </w:r>
      <w:r w:rsidRPr="00457CFA">
        <w:rPr>
          <w:rFonts w:ascii="Times New Roman" w:hAnsi="Times New Roman" w:cs="Times New Roman"/>
          <w:sz w:val="24"/>
          <w:szCs w:val="24"/>
        </w:rPr>
        <w:t>.</w:t>
      </w:r>
    </w:p>
    <w:p w14:paraId="644A62B9" w14:textId="4E60A616" w:rsidR="001B4C21" w:rsidRDefault="001B4C21">
      <w:pPr>
        <w:rPr>
          <w:rFonts w:ascii="Times New Roman" w:hAnsi="Times New Roman" w:cs="Times New Roman"/>
          <w:sz w:val="24"/>
          <w:szCs w:val="24"/>
        </w:rPr>
      </w:pPr>
      <w:r>
        <w:rPr>
          <w:rFonts w:ascii="Times New Roman" w:hAnsi="Times New Roman" w:cs="Times New Roman"/>
          <w:sz w:val="24"/>
          <w:szCs w:val="24"/>
        </w:rPr>
        <w:br w:type="page"/>
      </w:r>
    </w:p>
    <w:p w14:paraId="1210E9E9" w14:textId="77777777" w:rsidR="001E4CF9" w:rsidRDefault="001E4CF9" w:rsidP="001E4CF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4</w:t>
      </w:r>
    </w:p>
    <w:p w14:paraId="0E2FEF2A" w14:textId="04F01DA8" w:rsidR="00807129" w:rsidRPr="006E5A89" w:rsidRDefault="00807129" w:rsidP="001E4CF9">
      <w:pPr>
        <w:spacing w:line="360" w:lineRule="auto"/>
        <w:jc w:val="center"/>
        <w:rPr>
          <w:rFonts w:ascii="Times New Roman" w:hAnsi="Times New Roman" w:cs="Times New Roman"/>
          <w:sz w:val="24"/>
          <w:szCs w:val="24"/>
        </w:rPr>
      </w:pPr>
      <w:r>
        <w:rPr>
          <w:rFonts w:ascii="Times New Roman" w:hAnsi="Times New Roman" w:cs="Times New Roman"/>
          <w:sz w:val="24"/>
          <w:szCs w:val="24"/>
        </w:rPr>
        <w:t>Methodology</w:t>
      </w:r>
    </w:p>
    <w:p w14:paraId="01A03BFC" w14:textId="1FBD3C86" w:rsidR="008F20A9" w:rsidRDefault="006E5A89" w:rsidP="008F20A9">
      <w:pPr>
        <w:spacing w:line="360" w:lineRule="auto"/>
        <w:ind w:firstLine="720"/>
        <w:jc w:val="both"/>
        <w:rPr>
          <w:rFonts w:ascii="Times New Roman" w:hAnsi="Times New Roman" w:cs="Times New Roman"/>
          <w:sz w:val="24"/>
          <w:szCs w:val="24"/>
        </w:rPr>
      </w:pPr>
      <w:r w:rsidRPr="005F162A">
        <w:rPr>
          <w:rFonts w:ascii="Times New Roman" w:hAnsi="Times New Roman" w:cs="Times New Roman"/>
          <w:sz w:val="24"/>
          <w:szCs w:val="24"/>
        </w:rPr>
        <w:t>The target population for th</w:t>
      </w:r>
      <w:r w:rsidR="0012049C">
        <w:rPr>
          <w:rFonts w:ascii="Times New Roman" w:hAnsi="Times New Roman" w:cs="Times New Roman"/>
          <w:sz w:val="24"/>
          <w:szCs w:val="24"/>
        </w:rPr>
        <w:t>is</w:t>
      </w:r>
      <w:r w:rsidRPr="005F162A">
        <w:rPr>
          <w:rFonts w:ascii="Times New Roman" w:hAnsi="Times New Roman" w:cs="Times New Roman"/>
          <w:sz w:val="24"/>
          <w:szCs w:val="24"/>
        </w:rPr>
        <w:t xml:space="preserve"> study </w:t>
      </w:r>
      <w:r w:rsidR="00F21761">
        <w:rPr>
          <w:rFonts w:ascii="Times New Roman" w:hAnsi="Times New Roman" w:cs="Times New Roman"/>
          <w:sz w:val="24"/>
          <w:szCs w:val="24"/>
        </w:rPr>
        <w:t>are</w:t>
      </w:r>
      <w:r w:rsidRPr="005F162A">
        <w:rPr>
          <w:rFonts w:ascii="Times New Roman" w:hAnsi="Times New Roman" w:cs="Times New Roman"/>
          <w:sz w:val="24"/>
          <w:szCs w:val="24"/>
        </w:rPr>
        <w:t xml:space="preserve"> </w:t>
      </w:r>
      <w:r w:rsidR="005F162A" w:rsidRPr="005F162A">
        <w:rPr>
          <w:rFonts w:ascii="Times New Roman" w:hAnsi="Times New Roman" w:cs="Times New Roman"/>
          <w:sz w:val="24"/>
          <w:szCs w:val="24"/>
        </w:rPr>
        <w:t>Lawyers, Accountants &amp; Architects</w:t>
      </w:r>
      <w:r w:rsidR="00A57130">
        <w:rPr>
          <w:rFonts w:ascii="Times New Roman" w:hAnsi="Times New Roman" w:cs="Times New Roman"/>
          <w:sz w:val="24"/>
          <w:szCs w:val="24"/>
        </w:rPr>
        <w:t xml:space="preserve"> (knowledge workers) that are </w:t>
      </w:r>
      <w:r w:rsidR="00F21761">
        <w:rPr>
          <w:rFonts w:ascii="Times New Roman" w:hAnsi="Times New Roman" w:cs="Times New Roman"/>
          <w:sz w:val="24"/>
          <w:szCs w:val="24"/>
        </w:rPr>
        <w:t>appropriately</w:t>
      </w:r>
      <w:r w:rsidR="00A57130">
        <w:rPr>
          <w:rFonts w:ascii="Times New Roman" w:hAnsi="Times New Roman" w:cs="Times New Roman"/>
          <w:sz w:val="24"/>
          <w:szCs w:val="24"/>
        </w:rPr>
        <w:t xml:space="preserve"> </w:t>
      </w:r>
      <w:r w:rsidR="00F21761">
        <w:rPr>
          <w:rFonts w:ascii="Times New Roman" w:hAnsi="Times New Roman" w:cs="Times New Roman"/>
          <w:sz w:val="24"/>
          <w:szCs w:val="24"/>
        </w:rPr>
        <w:t xml:space="preserve">qualified and </w:t>
      </w:r>
      <w:r w:rsidR="00FA567F">
        <w:rPr>
          <w:rFonts w:ascii="Times New Roman" w:hAnsi="Times New Roman" w:cs="Times New Roman"/>
          <w:sz w:val="24"/>
          <w:szCs w:val="24"/>
        </w:rPr>
        <w:t xml:space="preserve">currently </w:t>
      </w:r>
      <w:r w:rsidR="00F21761">
        <w:rPr>
          <w:rFonts w:ascii="Times New Roman" w:hAnsi="Times New Roman" w:cs="Times New Roman"/>
          <w:sz w:val="24"/>
          <w:szCs w:val="24"/>
        </w:rPr>
        <w:t>work in Hong Kong-based professional service firms.</w:t>
      </w:r>
      <w:r w:rsidR="00FA567F">
        <w:rPr>
          <w:rFonts w:ascii="Times New Roman" w:hAnsi="Times New Roman" w:cs="Times New Roman"/>
          <w:sz w:val="24"/>
          <w:szCs w:val="24"/>
        </w:rPr>
        <w:t xml:space="preserve"> The targeted participants do not need to have previously participated in any form of workplace wellness programme or hold any level of sleep hygiene knowledge.</w:t>
      </w:r>
      <w:r w:rsidR="008F20A9" w:rsidRPr="008F20A9">
        <w:rPr>
          <w:rFonts w:ascii="Times New Roman" w:hAnsi="Times New Roman" w:cs="Times New Roman"/>
          <w:sz w:val="24"/>
          <w:szCs w:val="24"/>
        </w:rPr>
        <w:t xml:space="preserve"> </w:t>
      </w:r>
      <w:r w:rsidR="008F20A9" w:rsidRPr="00A43BF6">
        <w:rPr>
          <w:rFonts w:ascii="Times New Roman" w:hAnsi="Times New Roman" w:cs="Times New Roman"/>
          <w:sz w:val="24"/>
          <w:szCs w:val="24"/>
        </w:rPr>
        <w:t xml:space="preserve">Nonprobability snowball sampling </w:t>
      </w:r>
      <w:r w:rsidR="008F20A9">
        <w:rPr>
          <w:rFonts w:ascii="Times New Roman" w:hAnsi="Times New Roman" w:cs="Times New Roman"/>
          <w:sz w:val="24"/>
          <w:szCs w:val="24"/>
        </w:rPr>
        <w:t xml:space="preserve">will be used as the chosen </w:t>
      </w:r>
      <w:r w:rsidR="008F20A9" w:rsidRPr="00A43BF6">
        <w:rPr>
          <w:rFonts w:ascii="Times New Roman" w:hAnsi="Times New Roman" w:cs="Times New Roman"/>
          <w:sz w:val="24"/>
          <w:szCs w:val="24"/>
        </w:rPr>
        <w:t>technique</w:t>
      </w:r>
      <w:r w:rsidR="00F26463">
        <w:rPr>
          <w:rFonts w:ascii="Times New Roman" w:hAnsi="Times New Roman" w:cs="Times New Roman"/>
          <w:sz w:val="24"/>
          <w:szCs w:val="24"/>
        </w:rPr>
        <w:t xml:space="preserve"> for identifying the target participants</w:t>
      </w:r>
      <w:r w:rsidR="008F20A9">
        <w:rPr>
          <w:rFonts w:ascii="Times New Roman" w:hAnsi="Times New Roman" w:cs="Times New Roman"/>
          <w:sz w:val="24"/>
          <w:szCs w:val="24"/>
        </w:rPr>
        <w:t>. The researcher will initially t</w:t>
      </w:r>
      <w:r w:rsidR="008F20A9" w:rsidRPr="00A43BF6">
        <w:rPr>
          <w:rFonts w:ascii="Times New Roman" w:hAnsi="Times New Roman" w:cs="Times New Roman"/>
          <w:sz w:val="24"/>
          <w:szCs w:val="24"/>
        </w:rPr>
        <w:t xml:space="preserve">arget </w:t>
      </w:r>
      <w:r w:rsidR="008F20A9">
        <w:rPr>
          <w:rFonts w:ascii="Times New Roman" w:hAnsi="Times New Roman" w:cs="Times New Roman"/>
          <w:sz w:val="24"/>
          <w:szCs w:val="24"/>
        </w:rPr>
        <w:t>twenty</w:t>
      </w:r>
      <w:r w:rsidR="008F20A9" w:rsidRPr="00A43BF6">
        <w:rPr>
          <w:rFonts w:ascii="Times New Roman" w:hAnsi="Times New Roman" w:cs="Times New Roman"/>
          <w:sz w:val="24"/>
          <w:szCs w:val="24"/>
        </w:rPr>
        <w:t xml:space="preserve"> acquaintances who</w:t>
      </w:r>
      <w:r w:rsidR="008F20A9">
        <w:rPr>
          <w:rFonts w:ascii="Times New Roman" w:hAnsi="Times New Roman" w:cs="Times New Roman"/>
          <w:sz w:val="24"/>
          <w:szCs w:val="24"/>
        </w:rPr>
        <w:t>m</w:t>
      </w:r>
      <w:r w:rsidR="008F20A9" w:rsidRPr="00A43BF6">
        <w:rPr>
          <w:rFonts w:ascii="Times New Roman" w:hAnsi="Times New Roman" w:cs="Times New Roman"/>
          <w:sz w:val="24"/>
          <w:szCs w:val="24"/>
        </w:rPr>
        <w:t xml:space="preserve"> are professionals working in Hong Kong-based law, accounting or architecture firms</w:t>
      </w:r>
      <w:r w:rsidR="008F20A9">
        <w:rPr>
          <w:rFonts w:ascii="Times New Roman" w:hAnsi="Times New Roman" w:cs="Times New Roman"/>
          <w:sz w:val="24"/>
          <w:szCs w:val="24"/>
        </w:rPr>
        <w:t>,</w:t>
      </w:r>
      <w:r w:rsidR="008F20A9" w:rsidRPr="00A43BF6">
        <w:rPr>
          <w:rFonts w:ascii="Times New Roman" w:hAnsi="Times New Roman" w:cs="Times New Roman"/>
          <w:sz w:val="24"/>
          <w:szCs w:val="24"/>
        </w:rPr>
        <w:t xml:space="preserve"> request</w:t>
      </w:r>
      <w:r w:rsidR="008F20A9">
        <w:rPr>
          <w:rFonts w:ascii="Times New Roman" w:hAnsi="Times New Roman" w:cs="Times New Roman"/>
          <w:sz w:val="24"/>
          <w:szCs w:val="24"/>
        </w:rPr>
        <w:t>ing</w:t>
      </w:r>
      <w:r w:rsidR="008F20A9" w:rsidRPr="00A43BF6">
        <w:rPr>
          <w:rFonts w:ascii="Times New Roman" w:hAnsi="Times New Roman" w:cs="Times New Roman"/>
          <w:sz w:val="24"/>
          <w:szCs w:val="24"/>
        </w:rPr>
        <w:t xml:space="preserve"> that they participate in the study</w:t>
      </w:r>
      <w:r w:rsidR="008F20A9">
        <w:rPr>
          <w:rFonts w:ascii="Times New Roman" w:hAnsi="Times New Roman" w:cs="Times New Roman"/>
          <w:sz w:val="24"/>
          <w:szCs w:val="24"/>
        </w:rPr>
        <w:t>. Subsequently, the researcher will r</w:t>
      </w:r>
      <w:r w:rsidR="008F20A9" w:rsidRPr="00A43BF6">
        <w:rPr>
          <w:rFonts w:ascii="Times New Roman" w:hAnsi="Times New Roman" w:cs="Times New Roman"/>
          <w:sz w:val="24"/>
          <w:szCs w:val="24"/>
        </w:rPr>
        <w:t>equest</w:t>
      </w:r>
      <w:r w:rsidR="008F20A9">
        <w:rPr>
          <w:rFonts w:ascii="Times New Roman" w:hAnsi="Times New Roman" w:cs="Times New Roman"/>
          <w:sz w:val="24"/>
          <w:szCs w:val="24"/>
        </w:rPr>
        <w:t xml:space="preserve"> that the</w:t>
      </w:r>
      <w:r w:rsidR="008F20A9" w:rsidRPr="00A43BF6">
        <w:rPr>
          <w:rFonts w:ascii="Times New Roman" w:hAnsi="Times New Roman" w:cs="Times New Roman"/>
          <w:sz w:val="24"/>
          <w:szCs w:val="24"/>
        </w:rPr>
        <w:t xml:space="preserve"> acquaintances identify </w:t>
      </w:r>
      <w:r w:rsidR="008F20A9">
        <w:rPr>
          <w:rFonts w:ascii="Times New Roman" w:hAnsi="Times New Roman" w:cs="Times New Roman"/>
          <w:sz w:val="24"/>
          <w:szCs w:val="24"/>
        </w:rPr>
        <w:t>two to five</w:t>
      </w:r>
      <w:r w:rsidR="008F20A9" w:rsidRPr="00A43BF6">
        <w:rPr>
          <w:rFonts w:ascii="Times New Roman" w:hAnsi="Times New Roman" w:cs="Times New Roman"/>
          <w:sz w:val="24"/>
          <w:szCs w:val="24"/>
        </w:rPr>
        <w:t xml:space="preserve"> </w:t>
      </w:r>
      <w:r w:rsidR="008F20A9">
        <w:rPr>
          <w:rFonts w:ascii="Times New Roman" w:hAnsi="Times New Roman" w:cs="Times New Roman"/>
          <w:sz w:val="24"/>
          <w:szCs w:val="24"/>
        </w:rPr>
        <w:t>professional peers</w:t>
      </w:r>
      <w:r w:rsidR="008F20A9" w:rsidRPr="00A43BF6">
        <w:rPr>
          <w:rFonts w:ascii="Times New Roman" w:hAnsi="Times New Roman" w:cs="Times New Roman"/>
          <w:sz w:val="24"/>
          <w:szCs w:val="24"/>
        </w:rPr>
        <w:t xml:space="preserve"> </w:t>
      </w:r>
      <w:r w:rsidR="008013B3">
        <w:rPr>
          <w:rFonts w:ascii="Times New Roman" w:hAnsi="Times New Roman" w:cs="Times New Roman"/>
          <w:sz w:val="24"/>
          <w:szCs w:val="24"/>
        </w:rPr>
        <w:t>whom are working</w:t>
      </w:r>
      <w:r w:rsidR="008F20A9" w:rsidRPr="00A43BF6">
        <w:rPr>
          <w:rFonts w:ascii="Times New Roman" w:hAnsi="Times New Roman" w:cs="Times New Roman"/>
          <w:sz w:val="24"/>
          <w:szCs w:val="24"/>
        </w:rPr>
        <w:t xml:space="preserve"> in the capacity of either a Lawyer, Accountant or Architect</w:t>
      </w:r>
      <w:r w:rsidR="008F20A9">
        <w:rPr>
          <w:rFonts w:ascii="Times New Roman" w:hAnsi="Times New Roman" w:cs="Times New Roman"/>
          <w:sz w:val="24"/>
          <w:szCs w:val="24"/>
        </w:rPr>
        <w:t>. These referred acquaintances will then be requested by the r</w:t>
      </w:r>
      <w:r w:rsidR="008F20A9" w:rsidRPr="00A43BF6">
        <w:rPr>
          <w:rFonts w:ascii="Times New Roman" w:hAnsi="Times New Roman" w:cs="Times New Roman"/>
          <w:sz w:val="24"/>
          <w:szCs w:val="24"/>
        </w:rPr>
        <w:t>esearch to participate in the study</w:t>
      </w:r>
      <w:r w:rsidR="008F20A9">
        <w:rPr>
          <w:rFonts w:ascii="Times New Roman" w:hAnsi="Times New Roman" w:cs="Times New Roman"/>
          <w:sz w:val="24"/>
          <w:szCs w:val="24"/>
        </w:rPr>
        <w:t>.</w:t>
      </w:r>
    </w:p>
    <w:p w14:paraId="17F009EF" w14:textId="68C96BA0" w:rsidR="001A0D39" w:rsidRDefault="005E4B0F" w:rsidP="00DA39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Quantitative </w:t>
      </w:r>
      <w:r w:rsidR="005F09F4">
        <w:rPr>
          <w:rFonts w:ascii="Times New Roman" w:hAnsi="Times New Roman" w:cs="Times New Roman"/>
          <w:sz w:val="24"/>
          <w:szCs w:val="24"/>
        </w:rPr>
        <w:t xml:space="preserve">research </w:t>
      </w:r>
      <w:r>
        <w:rPr>
          <w:rFonts w:ascii="Times New Roman" w:hAnsi="Times New Roman" w:cs="Times New Roman"/>
          <w:sz w:val="24"/>
          <w:szCs w:val="24"/>
        </w:rPr>
        <w:t xml:space="preserve">methods are to be used for this study via the collection of </w:t>
      </w:r>
      <w:r w:rsidRPr="00BD638A">
        <w:rPr>
          <w:rFonts w:ascii="Times New Roman" w:hAnsi="Times New Roman" w:cs="Times New Roman"/>
          <w:sz w:val="24"/>
          <w:szCs w:val="24"/>
        </w:rPr>
        <w:t xml:space="preserve">descriptive data </w:t>
      </w:r>
      <w:r>
        <w:rPr>
          <w:rFonts w:ascii="Times New Roman" w:hAnsi="Times New Roman" w:cs="Times New Roman"/>
          <w:sz w:val="24"/>
          <w:szCs w:val="24"/>
        </w:rPr>
        <w:t xml:space="preserve">by an </w:t>
      </w:r>
      <w:r w:rsidRPr="00BD638A">
        <w:rPr>
          <w:rFonts w:ascii="Times New Roman" w:hAnsi="Times New Roman" w:cs="Times New Roman"/>
          <w:sz w:val="24"/>
          <w:szCs w:val="24"/>
        </w:rPr>
        <w:t>electronic</w:t>
      </w:r>
      <w:r>
        <w:rPr>
          <w:rFonts w:ascii="Times New Roman" w:hAnsi="Times New Roman" w:cs="Times New Roman"/>
          <w:sz w:val="24"/>
          <w:szCs w:val="24"/>
        </w:rPr>
        <w:t xml:space="preserve"> (email)</w:t>
      </w:r>
      <w:r w:rsidRPr="00BD638A">
        <w:rPr>
          <w:rFonts w:ascii="Times New Roman" w:hAnsi="Times New Roman" w:cs="Times New Roman"/>
          <w:sz w:val="24"/>
          <w:szCs w:val="24"/>
        </w:rPr>
        <w:t xml:space="preserve"> survey</w:t>
      </w:r>
      <w:r>
        <w:rPr>
          <w:rFonts w:ascii="Times New Roman" w:hAnsi="Times New Roman" w:cs="Times New Roman"/>
          <w:sz w:val="24"/>
          <w:szCs w:val="24"/>
        </w:rPr>
        <w:t xml:space="preserve">. The </w:t>
      </w:r>
      <w:r w:rsidR="007D0438">
        <w:rPr>
          <w:rFonts w:ascii="Times New Roman" w:hAnsi="Times New Roman" w:cs="Times New Roman"/>
          <w:sz w:val="24"/>
          <w:szCs w:val="24"/>
        </w:rPr>
        <w:t>decision to use</w:t>
      </w:r>
      <w:r>
        <w:rPr>
          <w:rFonts w:ascii="Times New Roman" w:hAnsi="Times New Roman" w:cs="Times New Roman"/>
          <w:sz w:val="24"/>
          <w:szCs w:val="24"/>
        </w:rPr>
        <w:t xml:space="preserve"> a survey instrument follow</w:t>
      </w:r>
      <w:r w:rsidR="007D0438">
        <w:rPr>
          <w:rFonts w:ascii="Times New Roman" w:hAnsi="Times New Roman" w:cs="Times New Roman"/>
          <w:sz w:val="24"/>
          <w:szCs w:val="24"/>
        </w:rPr>
        <w:t>s that of</w:t>
      </w:r>
      <w:r>
        <w:rPr>
          <w:rFonts w:ascii="Times New Roman" w:hAnsi="Times New Roman" w:cs="Times New Roman"/>
          <w:sz w:val="24"/>
          <w:szCs w:val="24"/>
        </w:rPr>
        <w:t xml:space="preserve"> a significant number of researchers applying the TPB as a framework to test their hypotheses.</w:t>
      </w:r>
      <w:r w:rsidR="001A0D39">
        <w:rPr>
          <w:rFonts w:ascii="Times New Roman" w:hAnsi="Times New Roman" w:cs="Times New Roman"/>
          <w:sz w:val="24"/>
          <w:szCs w:val="24"/>
        </w:rPr>
        <w:t xml:space="preserve"> </w:t>
      </w:r>
      <w:r w:rsidR="001A0D39" w:rsidRPr="00BD638A">
        <w:rPr>
          <w:rFonts w:ascii="Times New Roman" w:hAnsi="Times New Roman" w:cs="Times New Roman"/>
          <w:sz w:val="24"/>
          <w:szCs w:val="24"/>
        </w:rPr>
        <w:t>Participants will be requested to complete a survey and return the completed version by email directly to the researcher. As an incentive for participation, for each validated survey response received, the participant will receive a complimentary quick health test at a renowned wellness clinic in Hong Kong</w:t>
      </w:r>
      <w:r w:rsidR="004F68DF">
        <w:rPr>
          <w:rFonts w:ascii="Times New Roman" w:hAnsi="Times New Roman" w:cs="Times New Roman"/>
          <w:sz w:val="24"/>
          <w:szCs w:val="24"/>
        </w:rPr>
        <w:t xml:space="preserve">. A response of eighty to one-hundred surveys is </w:t>
      </w:r>
      <w:r w:rsidR="008D1F3F">
        <w:rPr>
          <w:rFonts w:ascii="Times New Roman" w:hAnsi="Times New Roman" w:cs="Times New Roman"/>
          <w:sz w:val="24"/>
          <w:szCs w:val="24"/>
        </w:rPr>
        <w:t>targeted</w:t>
      </w:r>
      <w:r w:rsidR="004F68DF">
        <w:rPr>
          <w:rFonts w:ascii="Times New Roman" w:hAnsi="Times New Roman" w:cs="Times New Roman"/>
          <w:sz w:val="24"/>
          <w:szCs w:val="24"/>
        </w:rPr>
        <w:t>.</w:t>
      </w:r>
    </w:p>
    <w:p w14:paraId="012DF860" w14:textId="4E3F9AAD" w:rsidR="00E0339C" w:rsidRDefault="00DE1AB5" w:rsidP="00A32FF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Figure 4 shows a graphical representation of the </w:t>
      </w:r>
      <w:r w:rsidR="00E2104B">
        <w:rPr>
          <w:rFonts w:ascii="Times New Roman" w:hAnsi="Times New Roman" w:cs="Times New Roman"/>
          <w:sz w:val="24"/>
          <w:szCs w:val="24"/>
        </w:rPr>
        <w:t xml:space="preserve">proposed </w:t>
      </w:r>
      <w:r>
        <w:rPr>
          <w:rFonts w:ascii="Times New Roman" w:hAnsi="Times New Roman" w:cs="Times New Roman"/>
          <w:sz w:val="24"/>
          <w:szCs w:val="24"/>
        </w:rPr>
        <w:t>research design</w:t>
      </w:r>
      <w:r w:rsidR="002760F5">
        <w:rPr>
          <w:rFonts w:ascii="Times New Roman" w:hAnsi="Times New Roman" w:cs="Times New Roman"/>
          <w:sz w:val="24"/>
          <w:szCs w:val="24"/>
        </w:rPr>
        <w:t>,</w:t>
      </w:r>
      <w:r w:rsidR="004D6D72">
        <w:rPr>
          <w:rFonts w:ascii="Times New Roman" w:hAnsi="Times New Roman" w:cs="Times New Roman"/>
          <w:sz w:val="24"/>
          <w:szCs w:val="24"/>
        </w:rPr>
        <w:t xml:space="preserve"> which</w:t>
      </w:r>
      <w:r w:rsidR="00401F07">
        <w:rPr>
          <w:rFonts w:ascii="Times New Roman" w:hAnsi="Times New Roman" w:cs="Times New Roman"/>
          <w:sz w:val="24"/>
          <w:szCs w:val="24"/>
        </w:rPr>
        <w:t xml:space="preserve"> is adapted from the research design of Strong </w:t>
      </w:r>
      <w:r w:rsidR="00401F07" w:rsidRPr="00401F07">
        <w:rPr>
          <w:rFonts w:ascii="Times New Roman" w:hAnsi="Times New Roman" w:cs="Times New Roman"/>
          <w:i/>
          <w:iCs/>
          <w:sz w:val="24"/>
          <w:szCs w:val="24"/>
        </w:rPr>
        <w:t>et al.</w:t>
      </w:r>
      <w:r w:rsidR="00401F07">
        <w:rPr>
          <w:rFonts w:ascii="Times New Roman" w:hAnsi="Times New Roman" w:cs="Times New Roman"/>
          <w:sz w:val="24"/>
          <w:szCs w:val="24"/>
        </w:rPr>
        <w:t xml:space="preserve"> (2017)</w:t>
      </w:r>
      <w:r w:rsidR="002760F5">
        <w:rPr>
          <w:rFonts w:ascii="Times New Roman" w:hAnsi="Times New Roman" w:cs="Times New Roman"/>
          <w:sz w:val="24"/>
          <w:szCs w:val="24"/>
        </w:rPr>
        <w:t>.</w:t>
      </w:r>
      <w:r w:rsidR="00401F07">
        <w:rPr>
          <w:rFonts w:ascii="Times New Roman" w:hAnsi="Times New Roman" w:cs="Times New Roman"/>
          <w:sz w:val="24"/>
          <w:szCs w:val="24"/>
        </w:rPr>
        <w:t xml:space="preserve"> </w:t>
      </w:r>
      <w:r w:rsidR="002760F5">
        <w:rPr>
          <w:rFonts w:ascii="Times New Roman" w:hAnsi="Times New Roman" w:cs="Times New Roman"/>
          <w:sz w:val="24"/>
          <w:szCs w:val="24"/>
        </w:rPr>
        <w:t>This</w:t>
      </w:r>
      <w:r w:rsidR="004D6D72">
        <w:rPr>
          <w:rFonts w:ascii="Times New Roman" w:hAnsi="Times New Roman" w:cs="Times New Roman"/>
          <w:sz w:val="24"/>
          <w:szCs w:val="24"/>
        </w:rPr>
        <w:t xml:space="preserve"> incorporates survey designs </w:t>
      </w:r>
      <w:r w:rsidR="00CE50DA">
        <w:rPr>
          <w:rFonts w:ascii="Times New Roman" w:hAnsi="Times New Roman" w:cs="Times New Roman"/>
          <w:sz w:val="24"/>
          <w:szCs w:val="24"/>
        </w:rPr>
        <w:t xml:space="preserve">constructed of questions </w:t>
      </w:r>
      <w:r w:rsidR="004D6D72">
        <w:rPr>
          <w:rFonts w:ascii="Times New Roman" w:hAnsi="Times New Roman" w:cs="Times New Roman"/>
          <w:sz w:val="24"/>
          <w:szCs w:val="24"/>
        </w:rPr>
        <w:t xml:space="preserve">used to </w:t>
      </w:r>
      <w:r w:rsidR="00DA3985">
        <w:rPr>
          <w:rFonts w:ascii="Times New Roman" w:hAnsi="Times New Roman" w:cs="Times New Roman"/>
          <w:sz w:val="24"/>
          <w:szCs w:val="24"/>
        </w:rPr>
        <w:t>measure the effects of</w:t>
      </w:r>
      <w:r w:rsidR="004D6D72">
        <w:rPr>
          <w:rFonts w:ascii="Times New Roman" w:hAnsi="Times New Roman" w:cs="Times New Roman"/>
          <w:sz w:val="24"/>
          <w:szCs w:val="24"/>
        </w:rPr>
        <w:t xml:space="preserve"> the </w:t>
      </w:r>
      <w:r w:rsidR="00CE50DA">
        <w:rPr>
          <w:rFonts w:ascii="Times New Roman" w:hAnsi="Times New Roman" w:cs="Times New Roman"/>
          <w:sz w:val="24"/>
          <w:szCs w:val="24"/>
        </w:rPr>
        <w:t xml:space="preserve">unobservable latent </w:t>
      </w:r>
      <w:r w:rsidR="004D6D72">
        <w:rPr>
          <w:rFonts w:ascii="Times New Roman" w:hAnsi="Times New Roman" w:cs="Times New Roman"/>
          <w:sz w:val="24"/>
          <w:szCs w:val="24"/>
        </w:rPr>
        <w:t>variables of the TPB</w:t>
      </w:r>
      <w:r>
        <w:rPr>
          <w:rFonts w:ascii="Times New Roman" w:hAnsi="Times New Roman" w:cs="Times New Roman"/>
          <w:sz w:val="24"/>
          <w:szCs w:val="24"/>
        </w:rPr>
        <w:t xml:space="preserve">. </w:t>
      </w:r>
      <w:r w:rsidR="008F0A84" w:rsidRPr="008F0A84">
        <w:rPr>
          <w:rFonts w:ascii="Times New Roman" w:hAnsi="Times New Roman" w:cs="Times New Roman"/>
          <w:sz w:val="24"/>
          <w:szCs w:val="24"/>
        </w:rPr>
        <w:t xml:space="preserve">In addition to </w:t>
      </w:r>
      <w:r w:rsidR="00D25299">
        <w:rPr>
          <w:rFonts w:ascii="Times New Roman" w:hAnsi="Times New Roman" w:cs="Times New Roman"/>
          <w:sz w:val="24"/>
          <w:szCs w:val="24"/>
        </w:rPr>
        <w:t xml:space="preserve">asking </w:t>
      </w:r>
      <w:r w:rsidR="008F0A84" w:rsidRPr="008F0A84">
        <w:rPr>
          <w:rFonts w:ascii="Times New Roman" w:hAnsi="Times New Roman" w:cs="Times New Roman"/>
          <w:sz w:val="24"/>
          <w:szCs w:val="24"/>
        </w:rPr>
        <w:t>control questions recording the respondent’s j</w:t>
      </w:r>
      <w:r w:rsidR="00E0339C" w:rsidRPr="008F0A84">
        <w:rPr>
          <w:rFonts w:ascii="Times New Roman" w:hAnsi="Times New Roman" w:cs="Times New Roman"/>
          <w:sz w:val="24"/>
          <w:szCs w:val="24"/>
        </w:rPr>
        <w:t xml:space="preserve">ob title, nationality, age, gender, years of </w:t>
      </w:r>
      <w:r w:rsidR="00E0339C" w:rsidRPr="00BD638A">
        <w:rPr>
          <w:rFonts w:ascii="Times New Roman" w:hAnsi="Times New Roman" w:cs="Times New Roman"/>
          <w:sz w:val="24"/>
          <w:szCs w:val="24"/>
        </w:rPr>
        <w:t>working experience</w:t>
      </w:r>
      <w:r w:rsidR="008F0A84">
        <w:rPr>
          <w:rFonts w:ascii="Times New Roman" w:hAnsi="Times New Roman" w:cs="Times New Roman"/>
          <w:sz w:val="24"/>
          <w:szCs w:val="24"/>
        </w:rPr>
        <w:t xml:space="preserve">, </w:t>
      </w:r>
      <w:r w:rsidR="00E9067E">
        <w:rPr>
          <w:rFonts w:ascii="Times New Roman" w:hAnsi="Times New Roman" w:cs="Times New Roman"/>
          <w:sz w:val="24"/>
          <w:szCs w:val="24"/>
        </w:rPr>
        <w:t xml:space="preserve">this </w:t>
      </w:r>
      <w:r w:rsidR="00527E80">
        <w:rPr>
          <w:rFonts w:ascii="Times New Roman" w:hAnsi="Times New Roman" w:cs="Times New Roman"/>
          <w:sz w:val="24"/>
          <w:szCs w:val="24"/>
        </w:rPr>
        <w:t>study</w:t>
      </w:r>
      <w:r w:rsidR="00E9067E">
        <w:rPr>
          <w:rFonts w:ascii="Times New Roman" w:hAnsi="Times New Roman" w:cs="Times New Roman"/>
          <w:sz w:val="24"/>
          <w:szCs w:val="24"/>
        </w:rPr>
        <w:t xml:space="preserve"> </w:t>
      </w:r>
      <w:r w:rsidR="00DA3985">
        <w:rPr>
          <w:rFonts w:ascii="Times New Roman" w:hAnsi="Times New Roman" w:cs="Times New Roman"/>
          <w:sz w:val="24"/>
          <w:szCs w:val="24"/>
        </w:rPr>
        <w:t xml:space="preserve">will borrow </w:t>
      </w:r>
      <w:r w:rsidR="00E9067E">
        <w:rPr>
          <w:rFonts w:ascii="Times New Roman" w:hAnsi="Times New Roman" w:cs="Times New Roman"/>
          <w:sz w:val="24"/>
          <w:szCs w:val="24"/>
        </w:rPr>
        <w:t xml:space="preserve">two questionnaires </w:t>
      </w:r>
      <w:r w:rsidR="00DA3985">
        <w:rPr>
          <w:rFonts w:ascii="Times New Roman" w:hAnsi="Times New Roman" w:cs="Times New Roman"/>
          <w:sz w:val="24"/>
          <w:szCs w:val="24"/>
        </w:rPr>
        <w:t xml:space="preserve">from </w:t>
      </w:r>
      <w:r w:rsidR="001B1D3A">
        <w:rPr>
          <w:rFonts w:ascii="Times New Roman" w:hAnsi="Times New Roman" w:cs="Times New Roman"/>
          <w:sz w:val="24"/>
          <w:szCs w:val="24"/>
        </w:rPr>
        <w:t>previously published research</w:t>
      </w:r>
      <w:r w:rsidR="00DA3985">
        <w:rPr>
          <w:rFonts w:ascii="Times New Roman" w:hAnsi="Times New Roman" w:cs="Times New Roman"/>
          <w:sz w:val="24"/>
          <w:szCs w:val="24"/>
        </w:rPr>
        <w:t>.</w:t>
      </w:r>
    </w:p>
    <w:p w14:paraId="34B92C07" w14:textId="01DBADD3" w:rsidR="00126FCC" w:rsidRDefault="00126FCC" w:rsidP="00A32FF6">
      <w:pPr>
        <w:spacing w:line="360" w:lineRule="auto"/>
        <w:ind w:firstLine="720"/>
        <w:jc w:val="both"/>
        <w:rPr>
          <w:rFonts w:ascii="Times New Roman" w:hAnsi="Times New Roman" w:cs="Times New Roman"/>
          <w:sz w:val="24"/>
          <w:szCs w:val="24"/>
        </w:rPr>
      </w:pPr>
      <w:r w:rsidRPr="002828F5">
        <w:rPr>
          <w:rFonts w:ascii="Times New Roman" w:hAnsi="Times New Roman" w:cs="Times New Roman"/>
          <w:sz w:val="24"/>
          <w:szCs w:val="24"/>
        </w:rPr>
        <w:t>T</w:t>
      </w:r>
      <w:r w:rsidR="00A57BE8">
        <w:rPr>
          <w:rFonts w:ascii="Times New Roman" w:hAnsi="Times New Roman" w:cs="Times New Roman"/>
          <w:sz w:val="24"/>
          <w:szCs w:val="24"/>
        </w:rPr>
        <w:t>he T</w:t>
      </w:r>
      <w:r w:rsidRPr="002828F5">
        <w:rPr>
          <w:rFonts w:ascii="Times New Roman" w:hAnsi="Times New Roman" w:cs="Times New Roman"/>
          <w:sz w:val="24"/>
          <w:szCs w:val="24"/>
        </w:rPr>
        <w:t xml:space="preserve">heory of Planned Behaviour Questionnaire </w:t>
      </w:r>
      <w:r w:rsidR="00E138A6" w:rsidRPr="002828F5">
        <w:rPr>
          <w:rFonts w:ascii="Times New Roman" w:hAnsi="Times New Roman" w:cs="Times New Roman"/>
          <w:sz w:val="24"/>
          <w:szCs w:val="24"/>
        </w:rPr>
        <w:t>(TPB</w:t>
      </w:r>
      <w:r w:rsidR="00E74101" w:rsidRPr="002828F5">
        <w:rPr>
          <w:rFonts w:ascii="Times New Roman" w:hAnsi="Times New Roman" w:cs="Times New Roman"/>
          <w:sz w:val="24"/>
          <w:szCs w:val="24"/>
        </w:rPr>
        <w:t>Q</w:t>
      </w:r>
      <w:r w:rsidR="00E138A6" w:rsidRPr="002828F5">
        <w:rPr>
          <w:rFonts w:ascii="Times New Roman" w:hAnsi="Times New Roman" w:cs="Times New Roman"/>
          <w:sz w:val="24"/>
          <w:szCs w:val="24"/>
        </w:rPr>
        <w:t>)</w:t>
      </w:r>
      <w:r w:rsidR="00E138A6">
        <w:rPr>
          <w:rFonts w:ascii="Times New Roman" w:hAnsi="Times New Roman" w:cs="Times New Roman"/>
          <w:b/>
          <w:bCs/>
          <w:sz w:val="24"/>
          <w:szCs w:val="24"/>
        </w:rPr>
        <w:t xml:space="preserve"> </w:t>
      </w:r>
      <w:r w:rsidR="00D80F10">
        <w:rPr>
          <w:rFonts w:ascii="Times New Roman" w:hAnsi="Times New Roman" w:cs="Times New Roman"/>
          <w:sz w:val="24"/>
          <w:szCs w:val="24"/>
        </w:rPr>
        <w:t xml:space="preserve">was constructed by </w:t>
      </w:r>
      <w:r w:rsidRPr="00126FCC">
        <w:rPr>
          <w:rFonts w:ascii="Times New Roman" w:hAnsi="Times New Roman" w:cs="Times New Roman"/>
          <w:sz w:val="24"/>
          <w:szCs w:val="24"/>
        </w:rPr>
        <w:t xml:space="preserve">Kor </w:t>
      </w:r>
      <w:r w:rsidR="00821C36">
        <w:rPr>
          <w:rFonts w:ascii="Times New Roman" w:hAnsi="Times New Roman" w:cs="Times New Roman"/>
          <w:sz w:val="24"/>
          <w:szCs w:val="24"/>
        </w:rPr>
        <w:t>and</w:t>
      </w:r>
      <w:r w:rsidRPr="00126FCC">
        <w:rPr>
          <w:rFonts w:ascii="Times New Roman" w:hAnsi="Times New Roman" w:cs="Times New Roman"/>
          <w:sz w:val="24"/>
          <w:szCs w:val="24"/>
        </w:rPr>
        <w:t xml:space="preserve"> Mullan </w:t>
      </w:r>
      <w:r w:rsidR="00D80F10">
        <w:rPr>
          <w:rFonts w:ascii="Times New Roman" w:hAnsi="Times New Roman" w:cs="Times New Roman"/>
          <w:sz w:val="24"/>
          <w:szCs w:val="24"/>
        </w:rPr>
        <w:t>(</w:t>
      </w:r>
      <w:r w:rsidRPr="00126FCC">
        <w:rPr>
          <w:rFonts w:ascii="Times New Roman" w:hAnsi="Times New Roman" w:cs="Times New Roman"/>
          <w:sz w:val="24"/>
          <w:szCs w:val="24"/>
        </w:rPr>
        <w:t>2011)</w:t>
      </w:r>
      <w:r w:rsidR="00D80F10">
        <w:rPr>
          <w:rFonts w:ascii="Times New Roman" w:hAnsi="Times New Roman" w:cs="Times New Roman"/>
          <w:sz w:val="24"/>
          <w:szCs w:val="24"/>
        </w:rPr>
        <w:t xml:space="preserve"> for the purpose of</w:t>
      </w:r>
      <w:r w:rsidRPr="00126FCC">
        <w:rPr>
          <w:rFonts w:ascii="Times New Roman" w:hAnsi="Times New Roman" w:cs="Times New Roman"/>
          <w:sz w:val="24"/>
          <w:szCs w:val="24"/>
          <w:lang w:val="en-US"/>
        </w:rPr>
        <w:t xml:space="preserve"> assess</w:t>
      </w:r>
      <w:r w:rsidR="00D80F10">
        <w:rPr>
          <w:rFonts w:ascii="Times New Roman" w:hAnsi="Times New Roman" w:cs="Times New Roman"/>
          <w:sz w:val="24"/>
          <w:szCs w:val="24"/>
          <w:lang w:val="en-US"/>
        </w:rPr>
        <w:t>ing</w:t>
      </w:r>
      <w:r w:rsidRPr="00126FCC">
        <w:rPr>
          <w:rFonts w:ascii="Times New Roman" w:hAnsi="Times New Roman" w:cs="Times New Roman"/>
          <w:sz w:val="24"/>
          <w:szCs w:val="24"/>
          <w:lang w:val="en-US"/>
        </w:rPr>
        <w:t xml:space="preserve"> the </w:t>
      </w:r>
      <w:r w:rsidR="00D80F10">
        <w:rPr>
          <w:rFonts w:ascii="Times New Roman" w:hAnsi="Times New Roman" w:cs="Times New Roman"/>
          <w:sz w:val="24"/>
          <w:szCs w:val="24"/>
          <w:lang w:val="en-US"/>
        </w:rPr>
        <w:t>predictive ability of the four</w:t>
      </w:r>
      <w:r w:rsidRPr="00126FCC">
        <w:rPr>
          <w:rFonts w:ascii="Times New Roman" w:hAnsi="Times New Roman" w:cs="Times New Roman"/>
          <w:sz w:val="24"/>
          <w:szCs w:val="24"/>
          <w:lang w:val="en-US"/>
        </w:rPr>
        <w:t xml:space="preserve"> constructs (ATT, SN, PBC, BI) of the TPB framework</w:t>
      </w:r>
      <w:r w:rsidR="00D80F10">
        <w:rPr>
          <w:rFonts w:ascii="Times New Roman" w:hAnsi="Times New Roman" w:cs="Times New Roman"/>
          <w:sz w:val="24"/>
          <w:szCs w:val="24"/>
          <w:lang w:val="en-US"/>
        </w:rPr>
        <w:t xml:space="preserve">. </w:t>
      </w:r>
      <w:r w:rsidR="00B05860">
        <w:rPr>
          <w:rFonts w:ascii="Times New Roman" w:hAnsi="Times New Roman" w:cs="Times New Roman"/>
          <w:sz w:val="24"/>
          <w:szCs w:val="24"/>
        </w:rPr>
        <w:t>The TPBQ has p</w:t>
      </w:r>
      <w:r w:rsidR="00A32FF6" w:rsidRPr="00126FCC">
        <w:rPr>
          <w:rFonts w:ascii="Times New Roman" w:hAnsi="Times New Roman" w:cs="Times New Roman"/>
          <w:sz w:val="24"/>
          <w:szCs w:val="24"/>
        </w:rPr>
        <w:t xml:space="preserve">reviously </w:t>
      </w:r>
      <w:r w:rsidR="00B05860">
        <w:rPr>
          <w:rFonts w:ascii="Times New Roman" w:hAnsi="Times New Roman" w:cs="Times New Roman"/>
          <w:sz w:val="24"/>
          <w:szCs w:val="24"/>
        </w:rPr>
        <w:t xml:space="preserve">been </w:t>
      </w:r>
      <w:r w:rsidR="00A32FF6" w:rsidRPr="00126FCC">
        <w:rPr>
          <w:rFonts w:ascii="Times New Roman" w:hAnsi="Times New Roman" w:cs="Times New Roman"/>
          <w:sz w:val="24"/>
          <w:szCs w:val="24"/>
        </w:rPr>
        <w:t xml:space="preserve">adopted in </w:t>
      </w:r>
      <w:r w:rsidR="00B05860">
        <w:rPr>
          <w:rFonts w:ascii="Times New Roman" w:hAnsi="Times New Roman" w:cs="Times New Roman"/>
          <w:sz w:val="24"/>
          <w:szCs w:val="24"/>
        </w:rPr>
        <w:t>multiple</w:t>
      </w:r>
      <w:r w:rsidR="00A32FF6" w:rsidRPr="00126FCC">
        <w:rPr>
          <w:rFonts w:ascii="Times New Roman" w:hAnsi="Times New Roman" w:cs="Times New Roman"/>
          <w:sz w:val="24"/>
          <w:szCs w:val="24"/>
        </w:rPr>
        <w:t xml:space="preserve"> sleep-related studies (Kor </w:t>
      </w:r>
      <w:r w:rsidR="00A32FF6">
        <w:rPr>
          <w:rFonts w:ascii="Times New Roman" w:hAnsi="Times New Roman" w:cs="Times New Roman"/>
          <w:sz w:val="24"/>
          <w:szCs w:val="24"/>
        </w:rPr>
        <w:t>and</w:t>
      </w:r>
      <w:r w:rsidR="00A32FF6" w:rsidRPr="00126FCC">
        <w:rPr>
          <w:rFonts w:ascii="Times New Roman" w:hAnsi="Times New Roman" w:cs="Times New Roman"/>
          <w:sz w:val="24"/>
          <w:szCs w:val="24"/>
        </w:rPr>
        <w:t xml:space="preserve"> Mullen, 2011; Strong </w:t>
      </w:r>
      <w:r w:rsidR="00A32FF6" w:rsidRPr="009D4170">
        <w:rPr>
          <w:rFonts w:ascii="Times New Roman" w:hAnsi="Times New Roman" w:cs="Times New Roman"/>
          <w:i/>
          <w:iCs/>
          <w:sz w:val="24"/>
          <w:szCs w:val="24"/>
        </w:rPr>
        <w:t>et al.</w:t>
      </w:r>
      <w:r w:rsidR="00A32FF6" w:rsidRPr="00126FCC">
        <w:rPr>
          <w:rFonts w:ascii="Times New Roman" w:hAnsi="Times New Roman" w:cs="Times New Roman"/>
          <w:sz w:val="24"/>
          <w:szCs w:val="24"/>
        </w:rPr>
        <w:t xml:space="preserve"> 2017)</w:t>
      </w:r>
      <w:r w:rsidR="00A32FF6">
        <w:rPr>
          <w:rFonts w:ascii="Times New Roman" w:hAnsi="Times New Roman" w:cs="Times New Roman"/>
          <w:sz w:val="24"/>
          <w:szCs w:val="24"/>
        </w:rPr>
        <w:t xml:space="preserve">. </w:t>
      </w:r>
      <w:r w:rsidR="00D80F10">
        <w:rPr>
          <w:rFonts w:ascii="Times New Roman" w:hAnsi="Times New Roman" w:cs="Times New Roman"/>
          <w:sz w:val="24"/>
          <w:szCs w:val="24"/>
          <w:lang w:val="en-US"/>
        </w:rPr>
        <w:t xml:space="preserve">Participant responses </w:t>
      </w:r>
      <w:r w:rsidR="00D80F10">
        <w:rPr>
          <w:rFonts w:ascii="Times New Roman" w:hAnsi="Times New Roman" w:cs="Times New Roman"/>
          <w:sz w:val="24"/>
          <w:szCs w:val="24"/>
        </w:rPr>
        <w:t xml:space="preserve">are recorded </w:t>
      </w:r>
      <w:r w:rsidRPr="00126FCC">
        <w:rPr>
          <w:rFonts w:ascii="Times New Roman" w:hAnsi="Times New Roman" w:cs="Times New Roman"/>
          <w:sz w:val="24"/>
          <w:szCs w:val="24"/>
        </w:rPr>
        <w:t>via noncomparative ordinal scales</w:t>
      </w:r>
      <w:r w:rsidR="00D80F10">
        <w:rPr>
          <w:rFonts w:ascii="Times New Roman" w:hAnsi="Times New Roman" w:cs="Times New Roman"/>
          <w:sz w:val="24"/>
          <w:szCs w:val="24"/>
        </w:rPr>
        <w:t xml:space="preserve"> using a seven</w:t>
      </w:r>
      <w:r w:rsidRPr="00126FCC">
        <w:rPr>
          <w:rFonts w:ascii="Times New Roman" w:hAnsi="Times New Roman" w:cs="Times New Roman"/>
          <w:sz w:val="24"/>
          <w:szCs w:val="24"/>
        </w:rPr>
        <w:t>-point semantic differential scale for ATT</w:t>
      </w:r>
      <w:r w:rsidR="00D80F10">
        <w:rPr>
          <w:rFonts w:ascii="Times New Roman" w:hAnsi="Times New Roman" w:cs="Times New Roman"/>
          <w:sz w:val="24"/>
          <w:szCs w:val="24"/>
        </w:rPr>
        <w:t xml:space="preserve"> and seven</w:t>
      </w:r>
      <w:r w:rsidRPr="00126FCC">
        <w:rPr>
          <w:rFonts w:ascii="Times New Roman" w:hAnsi="Times New Roman" w:cs="Times New Roman"/>
          <w:sz w:val="24"/>
          <w:szCs w:val="24"/>
        </w:rPr>
        <w:t>-point Likert Scale for SN, PBC, BI</w:t>
      </w:r>
      <w:r w:rsidR="006B46D2">
        <w:rPr>
          <w:rFonts w:ascii="Times New Roman" w:hAnsi="Times New Roman" w:cs="Times New Roman"/>
          <w:sz w:val="24"/>
          <w:szCs w:val="24"/>
        </w:rPr>
        <w:t>, coded as -3 to +3</w:t>
      </w:r>
      <w:r w:rsidR="00D80F10">
        <w:rPr>
          <w:rFonts w:ascii="Times New Roman" w:hAnsi="Times New Roman" w:cs="Times New Roman"/>
          <w:sz w:val="24"/>
          <w:szCs w:val="24"/>
        </w:rPr>
        <w:t>.</w:t>
      </w:r>
      <w:r w:rsidRPr="00126FCC">
        <w:rPr>
          <w:rFonts w:ascii="Times New Roman" w:hAnsi="Times New Roman" w:cs="Times New Roman"/>
          <w:sz w:val="24"/>
          <w:szCs w:val="24"/>
        </w:rPr>
        <w:t xml:space="preserve"> </w:t>
      </w:r>
    </w:p>
    <w:p w14:paraId="2F745B5C" w14:textId="77777777" w:rsidR="000E30FA" w:rsidRDefault="000E30FA" w:rsidP="00A32FF6">
      <w:pPr>
        <w:spacing w:line="360" w:lineRule="auto"/>
        <w:ind w:firstLine="720"/>
        <w:jc w:val="both"/>
        <w:rPr>
          <w:rFonts w:ascii="Times New Roman" w:hAnsi="Times New Roman" w:cs="Times New Roman"/>
          <w:sz w:val="24"/>
          <w:szCs w:val="24"/>
        </w:rPr>
      </w:pPr>
    </w:p>
    <w:p w14:paraId="76134AEC" w14:textId="77777777" w:rsidR="000E30FA" w:rsidRDefault="000E30FA" w:rsidP="00A32FF6">
      <w:pPr>
        <w:spacing w:line="360" w:lineRule="auto"/>
        <w:ind w:firstLine="720"/>
        <w:jc w:val="both"/>
        <w:rPr>
          <w:rFonts w:ascii="Times New Roman" w:hAnsi="Times New Roman" w:cs="Times New Roman"/>
          <w:sz w:val="24"/>
          <w:szCs w:val="24"/>
        </w:rPr>
      </w:pPr>
    </w:p>
    <w:p w14:paraId="7898CE6F" w14:textId="1E35B627" w:rsidR="00A43BF6" w:rsidRPr="00A43BF6" w:rsidRDefault="00347C36" w:rsidP="00A43BF6">
      <w:pPr>
        <w:spacing w:line="360" w:lineRule="auto"/>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3360" behindDoc="0" locked="0" layoutInCell="1" allowOverlap="1" wp14:anchorId="0D99AAC5" wp14:editId="563EA57B">
                <wp:simplePos x="0" y="0"/>
                <wp:positionH relativeFrom="column">
                  <wp:posOffset>3810</wp:posOffset>
                </wp:positionH>
                <wp:positionV relativeFrom="paragraph">
                  <wp:posOffset>1300480</wp:posOffset>
                </wp:positionV>
                <wp:extent cx="1340918" cy="456843"/>
                <wp:effectExtent l="0" t="0" r="12065" b="19685"/>
                <wp:wrapNone/>
                <wp:docPr id="106" name="Rectangle 106"/>
                <wp:cNvGraphicFramePr/>
                <a:graphic xmlns:a="http://schemas.openxmlformats.org/drawingml/2006/main">
                  <a:graphicData uri="http://schemas.microsoft.com/office/word/2010/wordprocessingShape">
                    <wps:wsp>
                      <wps:cNvSpPr/>
                      <wps:spPr>
                        <a:xfrm>
                          <a:off x="0" y="0"/>
                          <a:ext cx="1340918" cy="45684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0ABE5D" w14:textId="566EBCC6" w:rsidR="009A57DF" w:rsidRPr="001111B0" w:rsidRDefault="009A57DF" w:rsidP="00347C36">
                            <w:pPr>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Behavioural</w:t>
                            </w:r>
                            <w:r w:rsidRPr="001111B0">
                              <w:rPr>
                                <w:rFonts w:ascii="Times New Roman" w:hAnsi="Times New Roman" w:cs="Times New Roman"/>
                                <w:color w:val="000000" w:themeColor="text1"/>
                                <w:kern w:val="24"/>
                                <w:sz w:val="24"/>
                                <w:szCs w:val="24"/>
                                <w:lang w:val="en-US"/>
                              </w:rPr>
                              <w:t xml:space="preserve"> beliefs</w:t>
                            </w:r>
                          </w:p>
                        </w:txbxContent>
                      </wps:txbx>
                      <wps:bodyPr rtlCol="0" anchor="ctr"/>
                    </wps:wsp>
                  </a:graphicData>
                </a:graphic>
              </wp:anchor>
            </w:drawing>
          </mc:Choice>
          <mc:Fallback>
            <w:pict>
              <v:rect w14:anchorId="0D99AAC5" id="Rectangle 106" o:spid="_x0000_s1082" style="position:absolute;margin-left:.3pt;margin-top:102.4pt;width:105.6pt;height:35.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U1yBgIAAFwEAAAOAAAAZHJzL2Uyb0RvYy54bWysVE1v2zAMvQ/YfxB0X2ynadAZcXpo0V2G&#10;rWi3H6DIVCxAX5C0xPn3oyTbKbZhh2E5KBJFPvI9kd7dj1qRE/ggrelos6opAcNtL82xo9+/PX24&#10;oyREZnqmrIGOXiDQ+/37d7uza2FtB6t68ARBTGjPrqNDjK6tqsAH0CysrAODl8J6zSIe/bHqPTsj&#10;ulbVuq631dn63nnLIQS0PpZLus/4QgCPX4UIEInqKNYW8+rzekhrtd+x9uiZGySfymD/UIVm0mDS&#10;BeqRRUZ+ePkblJbc22BFXHGrKyuE5JA5IJum/oXN68AcZC4oTnCLTOH/wfIvp2dPZI9vV28pMUzj&#10;I72gbMwcFZBkRInOLrTo+eqe/XQKuE18R+F1+kcmZMyyXhZZYYyEo7G52dQfG2wEjneb2+3d5iaB&#10;Vtdo50P8BFaTtOmox/xZTXb6HGJxnV1SMmOfpFJoZ60yaQ1WyT7Z8iH1DjwoT04MXz2OzZTtjRfm&#10;TpFVIlao5F28KCioLyBQFSx+nQvJ/XjFZJyDiU25GlgPJdVtjb852VxFJqoMAiZkgUUu2BPA7FlA&#10;ZuxCe/JPoZDbeQmu/1ZYCV4icmZr4hKspbH+TwAKWU2Zi/8sUpEmqRTHw1g6Jj9jMh1sf8E28lE9&#10;2DJozPDB4pzx6DNe8sIWzmJM45Zm5O05Z7p+FPY/AQAA//8DAFBLAwQUAAYACAAAACEAAl2MT94A&#10;AAAIAQAADwAAAGRycy9kb3ducmV2LnhtbEyPQUvDQBCF74L/YRnBS7GbBEklZlNEUXoQoVUP3ibJ&#10;mI3Nzobsto3/3vGktze8x5vvlevZDepIU+g9G0iXCSjixrc9dwbeXh+vbkCFiNzi4JkMfFOAdXV+&#10;VmLR+hNv6biLnZISDgUasDGOhdahseQwLP1ILN6nnxxGOadOtxOepNwNOkuSXDvsWT5YHOneUrPf&#10;HZyBj80cu6/0KT7vcfG+2Ni6eXmojbm8mO9uQUWa418YfvEFHSphqv2B26AGA7nkDGTJtQwQO0tT&#10;EbWIVb4CXZX6/4DqBwAA//8DAFBLAQItABQABgAIAAAAIQC2gziS/gAAAOEBAAATAAAAAAAAAAAA&#10;AAAAAAAAAABbQ29udGVudF9UeXBlc10ueG1sUEsBAi0AFAAGAAgAAAAhADj9If/WAAAAlAEAAAsA&#10;AAAAAAAAAAAAAAAALwEAAF9yZWxzLy5yZWxzUEsBAi0AFAAGAAgAAAAhABltTXIGAgAAXAQAAA4A&#10;AAAAAAAAAAAAAAAALgIAAGRycy9lMm9Eb2MueG1sUEsBAi0AFAAGAAgAAAAhAAJdjE/eAAAACAEA&#10;AA8AAAAAAAAAAAAAAAAAYAQAAGRycy9kb3ducmV2LnhtbFBLBQYAAAAABAAEAPMAAABrBQAAAAA=&#10;" filled="f" strokecolor="black [3213]" strokeweight="1pt">
                <v:textbox>
                  <w:txbxContent>
                    <w:p w14:paraId="130ABE5D" w14:textId="566EBCC6" w:rsidR="009A57DF" w:rsidRPr="001111B0" w:rsidRDefault="009A57DF" w:rsidP="00347C36">
                      <w:pPr>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Behavioural</w:t>
                      </w:r>
                      <w:r w:rsidRPr="001111B0">
                        <w:rPr>
                          <w:rFonts w:ascii="Times New Roman" w:hAnsi="Times New Roman" w:cs="Times New Roman"/>
                          <w:color w:val="000000" w:themeColor="text1"/>
                          <w:kern w:val="24"/>
                          <w:sz w:val="24"/>
                          <w:szCs w:val="24"/>
                          <w:lang w:val="en-US"/>
                        </w:rPr>
                        <w:t xml:space="preserve"> beliefs</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AA1F404" wp14:editId="130AA516">
                <wp:simplePos x="0" y="0"/>
                <wp:positionH relativeFrom="column">
                  <wp:posOffset>3810</wp:posOffset>
                </wp:positionH>
                <wp:positionV relativeFrom="paragraph">
                  <wp:posOffset>1897380</wp:posOffset>
                </wp:positionV>
                <wp:extent cx="1340918" cy="456843"/>
                <wp:effectExtent l="0" t="0" r="12065" b="19685"/>
                <wp:wrapNone/>
                <wp:docPr id="37" name="Rectangle 37"/>
                <wp:cNvGraphicFramePr/>
                <a:graphic xmlns:a="http://schemas.openxmlformats.org/drawingml/2006/main">
                  <a:graphicData uri="http://schemas.microsoft.com/office/word/2010/wordprocessingShape">
                    <wps:wsp>
                      <wps:cNvSpPr/>
                      <wps:spPr>
                        <a:xfrm>
                          <a:off x="0" y="0"/>
                          <a:ext cx="1340918" cy="45684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3D356B" w14:textId="37915118" w:rsidR="009A57DF" w:rsidRPr="001111B0" w:rsidRDefault="009A57DF" w:rsidP="00347C36">
                            <w:pPr>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Normative</w:t>
                            </w:r>
                            <w:r w:rsidRPr="001111B0">
                              <w:rPr>
                                <w:rFonts w:ascii="Times New Roman" w:hAnsi="Times New Roman" w:cs="Times New Roman"/>
                                <w:color w:val="000000" w:themeColor="text1"/>
                                <w:kern w:val="24"/>
                                <w:sz w:val="24"/>
                                <w:szCs w:val="24"/>
                                <w:lang w:val="en-US"/>
                              </w:rPr>
                              <w:t xml:space="preserve"> beliefs</w:t>
                            </w:r>
                          </w:p>
                        </w:txbxContent>
                      </wps:txbx>
                      <wps:bodyPr rtlCol="0" anchor="ctr"/>
                    </wps:wsp>
                  </a:graphicData>
                </a:graphic>
              </wp:anchor>
            </w:drawing>
          </mc:Choice>
          <mc:Fallback>
            <w:pict>
              <v:rect w14:anchorId="2AA1F404" id="Rectangle 37" o:spid="_x0000_s1083" style="position:absolute;margin-left:.3pt;margin-top:149.4pt;width:105.6pt;height:35.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xwBwIAAFoEAAAOAAAAZHJzL2Uyb0RvYy54bWysVMtu2zAQvBfoPxC8N5JsJ00FyzkkSC9F&#10;GyTtB9DU0iLAF0jWlv++S1KSg7TooagPtLjcndkZLbW9G7UiR/BBWtPR5qqmBAy3vTSHjv74/vjh&#10;lpIQmemZsgY6eoZA73bv321ProWVHazqwRMEMaE9uY4OMbq2qgIfQLNwZR0YPBTWaxZx6w9V79kJ&#10;0bWqVnV9U52s7523HELA6EM5pLuMLwTw+E2IAJGojmJvMa8+r/u0Vrstaw+euUHyqQ32D11oJg2S&#10;LlAPLDLy08vfoLTk3gYr4hW3urJCSA5ZA6pp6jdqXgbmIGtBc4JbbAr/D5Z/PT55IvuOrj9SYpjG&#10;d/SMrjFzUEAwhgadXGgx78U9+WkX8DGpHYXX6R91kDGbel5MhTESjsFmvak/NTgGHM821ze3m3UC&#10;rS7Vzof4Gawm6aGjHumzl+z4JcSSOqckMmMfpVIYZ60yaQ1WyT7F8iZNDtwrT44M33kcm4ntVRZy&#10;p8oqCStS8lM8KyiozyDQE2x+lRvJ03jBZJyDiU05GlgPheq6xt9MNneRhSqDgAlZYJML9gQwZxaQ&#10;GbvInvJTKeRhXorrvzVWipeKzGxNXIq1NNb/CUChqom55M8mFWuSS3Hcj3lemk1KTaG97c84RD6q&#10;e1uuGTN8sHjLePQZL2XhAGczpsuWbsjrfWa6fBJ2vwAAAP//AwBQSwMEFAAGAAgAAAAhAOj/BGfg&#10;AAAACAEAAA8AAABkcnMvZG93bnJldi54bWxMj0FLw0AQhe+C/2EZwUuxm0Roa8ykiKL0IAWrHrxt&#10;smMSm50N2W0b/73jSW/zeI833yvWk+vVkcbQeUZI5wko4trbjhuEt9fHqxWoEA1b03smhG8KsC7P&#10;zwqTW3/iFzruYqOkhENuENoYh1zrULfkTJj7gVi8Tz86E0WOjbajOUm563WWJAvtTMfyoTUD3bdU&#10;73cHh/CxmWLzlT7F572Zvc82bVVvHyrEy4vp7hZUpCn+heEXX9ChFKbKH9gG1SMsJIeQ3axkgNhZ&#10;mspRIVwvkyXostD/B5Q/AAAA//8DAFBLAQItABQABgAIAAAAIQC2gziS/gAAAOEBAAATAAAAAAAA&#10;AAAAAAAAAAAAAABbQ29udGVudF9UeXBlc10ueG1sUEsBAi0AFAAGAAgAAAAhADj9If/WAAAAlAEA&#10;AAsAAAAAAAAAAAAAAAAALwEAAF9yZWxzLy5yZWxzUEsBAi0AFAAGAAgAAAAhAKAobHAHAgAAWgQA&#10;AA4AAAAAAAAAAAAAAAAALgIAAGRycy9lMm9Eb2MueG1sUEsBAi0AFAAGAAgAAAAhAOj/BGfgAAAA&#10;CAEAAA8AAAAAAAAAAAAAAAAAYQQAAGRycy9kb3ducmV2LnhtbFBLBQYAAAAABAAEAPMAAABuBQAA&#10;AAA=&#10;" filled="f" strokecolor="black [3213]" strokeweight="1pt">
                <v:textbox>
                  <w:txbxContent>
                    <w:p w14:paraId="5C3D356B" w14:textId="37915118" w:rsidR="009A57DF" w:rsidRPr="001111B0" w:rsidRDefault="009A57DF" w:rsidP="00347C36">
                      <w:pPr>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Normative</w:t>
                      </w:r>
                      <w:r w:rsidRPr="001111B0">
                        <w:rPr>
                          <w:rFonts w:ascii="Times New Roman" w:hAnsi="Times New Roman" w:cs="Times New Roman"/>
                          <w:color w:val="000000" w:themeColor="text1"/>
                          <w:kern w:val="24"/>
                          <w:sz w:val="24"/>
                          <w:szCs w:val="24"/>
                          <w:lang w:val="en-US"/>
                        </w:rPr>
                        <w:t xml:space="preserve"> beliefs</w:t>
                      </w:r>
                    </w:p>
                  </w:txbxContent>
                </v:textbox>
              </v:rect>
            </w:pict>
          </mc:Fallback>
        </mc:AlternateContent>
      </w:r>
      <w:r w:rsidR="00B476FD" w:rsidRPr="00B476FD">
        <w:rPr>
          <w:rFonts w:ascii="Times New Roman" w:hAnsi="Times New Roman" w:cs="Times New Roman"/>
          <w:noProof/>
          <w:sz w:val="24"/>
          <w:szCs w:val="24"/>
        </w:rPr>
        <mc:AlternateContent>
          <mc:Choice Requires="wpg">
            <w:drawing>
              <wp:inline distT="0" distB="0" distL="0" distR="0" wp14:anchorId="787CD315" wp14:editId="102827EA">
                <wp:extent cx="6214385" cy="3514371"/>
                <wp:effectExtent l="0" t="0" r="15240" b="0"/>
                <wp:docPr id="38" name="Group 2"/>
                <wp:cNvGraphicFramePr/>
                <a:graphic xmlns:a="http://schemas.openxmlformats.org/drawingml/2006/main">
                  <a:graphicData uri="http://schemas.microsoft.com/office/word/2010/wordprocessingGroup">
                    <wpg:wgp>
                      <wpg:cNvGrpSpPr/>
                      <wpg:grpSpPr>
                        <a:xfrm>
                          <a:off x="0" y="0"/>
                          <a:ext cx="6214385" cy="3514371"/>
                          <a:chOff x="0" y="-531227"/>
                          <a:chExt cx="9578587" cy="5416762"/>
                        </a:xfrm>
                      </wpg:grpSpPr>
                      <wpg:grpSp>
                        <wpg:cNvPr id="39" name="Group 39"/>
                        <wpg:cNvGrpSpPr/>
                        <wpg:grpSpPr>
                          <a:xfrm>
                            <a:off x="3468339" y="1247698"/>
                            <a:ext cx="1758940" cy="851636"/>
                            <a:chOff x="3468252" y="1140844"/>
                            <a:chExt cx="2726684" cy="1320195"/>
                          </a:xfrm>
                        </wpg:grpSpPr>
                        <wps:wsp>
                          <wps:cNvPr id="40" name="Oval 40"/>
                          <wps:cNvSpPr/>
                          <wps:spPr>
                            <a:xfrm>
                              <a:off x="3468252" y="1140844"/>
                              <a:ext cx="2726684" cy="132019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 name="TextBox 46"/>
                          <wps:cNvSpPr txBox="1"/>
                          <wps:spPr>
                            <a:xfrm>
                              <a:off x="3920002" y="1315408"/>
                              <a:ext cx="1752176" cy="905606"/>
                            </a:xfrm>
                            <a:prstGeom prst="rect">
                              <a:avLst/>
                            </a:prstGeom>
                            <a:noFill/>
                          </wps:spPr>
                          <wps:txbx>
                            <w:txbxContent>
                              <w:p w14:paraId="66CA212E" w14:textId="77777777"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Attitude (ATT)</w:t>
                                </w:r>
                              </w:p>
                            </w:txbxContent>
                          </wps:txbx>
                          <wps:bodyPr wrap="square" rtlCol="0">
                            <a:noAutofit/>
                          </wps:bodyPr>
                        </wps:wsp>
                      </wpg:grpSp>
                      <wpg:grpSp>
                        <wpg:cNvPr id="42" name="Group 42"/>
                        <wpg:cNvGrpSpPr/>
                        <wpg:grpSpPr>
                          <a:xfrm>
                            <a:off x="3480629" y="3109055"/>
                            <a:ext cx="1758937" cy="895020"/>
                            <a:chOff x="3480543" y="2988062"/>
                            <a:chExt cx="2726679" cy="1387451"/>
                          </a:xfrm>
                        </wpg:grpSpPr>
                        <wps:wsp>
                          <wps:cNvPr id="43" name="Oval 43"/>
                          <wps:cNvSpPr/>
                          <wps:spPr>
                            <a:xfrm>
                              <a:off x="3480543" y="3055310"/>
                              <a:ext cx="2726679" cy="132020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 name="TextBox 44"/>
                          <wps:cNvSpPr txBox="1"/>
                          <wps:spPr>
                            <a:xfrm>
                              <a:off x="3694226" y="2988062"/>
                              <a:ext cx="2275103" cy="1387451"/>
                            </a:xfrm>
                            <a:prstGeom prst="rect">
                              <a:avLst/>
                            </a:prstGeom>
                            <a:noFill/>
                          </wps:spPr>
                          <wps:txbx>
                            <w:txbxContent>
                              <w:p w14:paraId="6DEBFDE2" w14:textId="77777777"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Perceived Behavioural Control (PBC)</w:t>
                                </w:r>
                              </w:p>
                            </w:txbxContent>
                          </wps:txbx>
                          <wps:bodyPr wrap="square" rtlCol="0">
                            <a:noAutofit/>
                          </wps:bodyPr>
                        </wps:wsp>
                      </wpg:grpSp>
                      <wpg:grpSp>
                        <wpg:cNvPr id="45" name="Group 45"/>
                        <wpg:cNvGrpSpPr/>
                        <wpg:grpSpPr>
                          <a:xfrm>
                            <a:off x="3468339" y="2200070"/>
                            <a:ext cx="1758940" cy="851636"/>
                            <a:chOff x="3468252" y="2093209"/>
                            <a:chExt cx="2726684" cy="1320195"/>
                          </a:xfrm>
                        </wpg:grpSpPr>
                        <wps:wsp>
                          <wps:cNvPr id="46" name="Oval 46"/>
                          <wps:cNvSpPr/>
                          <wps:spPr>
                            <a:xfrm>
                              <a:off x="3468252" y="2093209"/>
                              <a:ext cx="2726684" cy="132019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7" name="TextBox 42"/>
                          <wps:cNvSpPr txBox="1"/>
                          <wps:spPr>
                            <a:xfrm>
                              <a:off x="3876260" y="2195178"/>
                              <a:ext cx="2013425" cy="923425"/>
                            </a:xfrm>
                            <a:prstGeom prst="rect">
                              <a:avLst/>
                            </a:prstGeom>
                            <a:noFill/>
                          </wps:spPr>
                          <wps:txbx>
                            <w:txbxContent>
                              <w:p w14:paraId="3931A396" w14:textId="77777777"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Subjective Norms (SN)</w:t>
                                </w:r>
                              </w:p>
                            </w:txbxContent>
                          </wps:txbx>
                          <wps:bodyPr wrap="square" rtlCol="0">
                            <a:noAutofit/>
                          </wps:bodyPr>
                        </wps:wsp>
                      </wpg:grpSp>
                      <wpg:grpSp>
                        <wpg:cNvPr id="48" name="Group 48"/>
                        <wpg:cNvGrpSpPr/>
                        <wpg:grpSpPr>
                          <a:xfrm>
                            <a:off x="5520487" y="2298375"/>
                            <a:ext cx="1758939" cy="984441"/>
                            <a:chOff x="5520352" y="2191514"/>
                            <a:chExt cx="2726682" cy="1526069"/>
                          </a:xfrm>
                        </wpg:grpSpPr>
                        <wps:wsp>
                          <wps:cNvPr id="49" name="Oval 49"/>
                          <wps:cNvSpPr/>
                          <wps:spPr>
                            <a:xfrm>
                              <a:off x="5520352" y="2191514"/>
                              <a:ext cx="2726682" cy="132019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0" name="TextBox 40"/>
                          <wps:cNvSpPr txBox="1"/>
                          <wps:spPr>
                            <a:xfrm>
                              <a:off x="5615987" y="2410327"/>
                              <a:ext cx="2564027" cy="1307256"/>
                            </a:xfrm>
                            <a:prstGeom prst="rect">
                              <a:avLst/>
                            </a:prstGeom>
                            <a:noFill/>
                          </wps:spPr>
                          <wps:txbx>
                            <w:txbxContent>
                              <w:p w14:paraId="7708555F" w14:textId="2FCEF2B1" w:rsidR="009A57DF" w:rsidRPr="00B476FD" w:rsidRDefault="009A57DF" w:rsidP="00B476FD">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Behavioural</w:t>
                                </w:r>
                                <w:r>
                                  <w:rPr>
                                    <w:rFonts w:ascii="Times New Roman" w:hAnsi="Times New Roman" w:cs="Times New Roman"/>
                                    <w:sz w:val="20"/>
                                    <w:szCs w:val="20"/>
                                  </w:rPr>
                                  <w:t xml:space="preserve"> </w:t>
                                </w:r>
                                <w:r w:rsidRPr="00B476FD">
                                  <w:rPr>
                                    <w:rFonts w:ascii="Times New Roman" w:hAnsi="Times New Roman" w:cs="Times New Roman"/>
                                    <w:color w:val="000000" w:themeColor="text1"/>
                                    <w:kern w:val="24"/>
                                    <w:sz w:val="20"/>
                                    <w:szCs w:val="20"/>
                                  </w:rPr>
                                  <w:t>Intention (BI)</w:t>
                                </w:r>
                              </w:p>
                            </w:txbxContent>
                          </wps:txbx>
                          <wps:bodyPr wrap="square" rtlCol="0">
                            <a:noAutofit/>
                          </wps:bodyPr>
                        </wps:wsp>
                      </wpg:grpSp>
                      <wps:wsp>
                        <wps:cNvPr id="51" name="Straight Arrow Connector 51"/>
                        <wps:cNvCnPr/>
                        <wps:spPr>
                          <a:xfrm>
                            <a:off x="5150043" y="2014588"/>
                            <a:ext cx="432136" cy="39971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2" name="Straight Arrow Connector 52"/>
                        <wps:cNvCnPr/>
                        <wps:spPr>
                          <a:xfrm flipV="1">
                            <a:off x="5237518" y="3031034"/>
                            <a:ext cx="331632" cy="2514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 name="Straight Arrow Connector 53"/>
                        <wps:cNvCnPr>
                          <a:cxnSpLocks/>
                        </wps:cNvCnPr>
                        <wps:spPr>
                          <a:xfrm>
                            <a:off x="5310994" y="2733751"/>
                            <a:ext cx="172630" cy="435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54" name="Group 54"/>
                        <wpg:cNvGrpSpPr/>
                        <wpg:grpSpPr>
                          <a:xfrm>
                            <a:off x="2681942" y="1770638"/>
                            <a:ext cx="774266" cy="1881194"/>
                            <a:chOff x="2681940" y="1770639"/>
                            <a:chExt cx="1200255" cy="3238500"/>
                          </a:xfrm>
                        </wpg:grpSpPr>
                        <wpg:grpSp>
                          <wpg:cNvPr id="55" name="Group 55"/>
                          <wpg:cNvGrpSpPr/>
                          <wpg:grpSpPr>
                            <a:xfrm>
                              <a:off x="3291541" y="1770639"/>
                              <a:ext cx="581130" cy="1619250"/>
                              <a:chOff x="3291541" y="1770639"/>
                              <a:chExt cx="581130" cy="1619250"/>
                            </a:xfrm>
                          </wpg:grpSpPr>
                          <wps:wsp>
                            <wps:cNvPr id="56" name="Freeform: Shape 56"/>
                            <wps:cNvSpPr/>
                            <wps:spPr>
                              <a:xfrm>
                                <a:off x="3291541" y="1770639"/>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7" name="Straight Arrow Connector 57"/>
                            <wps:cNvCnPr>
                              <a:cxnSpLocks/>
                            </wps:cNvCnPr>
                            <wps:spPr>
                              <a:xfrm>
                                <a:off x="3767896" y="1770639"/>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9" name="Straight Arrow Connector 59"/>
                            <wps:cNvCnPr/>
                            <wps:spPr>
                              <a:xfrm>
                                <a:off x="3739321" y="3389889"/>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0" name="Group 60"/>
                          <wpg:cNvGrpSpPr/>
                          <wpg:grpSpPr>
                            <a:xfrm>
                              <a:off x="3272491" y="3389889"/>
                              <a:ext cx="581130" cy="1619250"/>
                              <a:chOff x="3272491" y="3389889"/>
                              <a:chExt cx="581130" cy="1619250"/>
                            </a:xfrm>
                          </wpg:grpSpPr>
                          <wps:wsp>
                            <wps:cNvPr id="61" name="Freeform: Shape 61"/>
                            <wps:cNvSpPr/>
                            <wps:spPr>
                              <a:xfrm>
                                <a:off x="3272491" y="3389889"/>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2" name="Straight Arrow Connector 62"/>
                            <wps:cNvCnPr>
                              <a:cxnSpLocks/>
                            </wps:cNvCnPr>
                            <wps:spPr>
                              <a:xfrm>
                                <a:off x="3748846" y="3389889"/>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a:off x="3720271" y="5009139"/>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4" name="Group 64"/>
                          <wpg:cNvGrpSpPr/>
                          <wpg:grpSpPr>
                            <a:xfrm>
                              <a:off x="2681940" y="1770639"/>
                              <a:ext cx="1200255" cy="3237902"/>
                              <a:chOff x="2681940" y="1770639"/>
                              <a:chExt cx="581130" cy="1619250"/>
                            </a:xfrm>
                          </wpg:grpSpPr>
                          <wps:wsp>
                            <wps:cNvPr id="65" name="Freeform: Shape 65"/>
                            <wps:cNvSpPr/>
                            <wps:spPr>
                              <a:xfrm>
                                <a:off x="2681940" y="1770639"/>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6" name="Straight Arrow Connector 66"/>
                            <wps:cNvCnPr>
                              <a:cxnSpLocks/>
                            </wps:cNvCnPr>
                            <wps:spPr>
                              <a:xfrm>
                                <a:off x="3158295" y="1770639"/>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cxnSpLocks/>
                            </wps:cNvCnPr>
                            <wps:spPr>
                              <a:xfrm>
                                <a:off x="3120195" y="3389889"/>
                                <a:ext cx="12352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69" name="Rectangle 69"/>
                        <wps:cNvSpPr/>
                        <wps:spPr>
                          <a:xfrm>
                            <a:off x="25012" y="3332752"/>
                            <a:ext cx="2066925" cy="70419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D8D278" w14:textId="1BE0E728" w:rsidR="009A57DF" w:rsidRPr="001111B0" w:rsidRDefault="009A57DF" w:rsidP="00B476FD">
                              <w:pPr>
                                <w:jc w:val="center"/>
                                <w:rPr>
                                  <w:rFonts w:ascii="Times New Roman" w:hAnsi="Times New Roman" w:cs="Times New Roman"/>
                                  <w:sz w:val="24"/>
                                  <w:szCs w:val="24"/>
                                </w:rPr>
                              </w:pPr>
                              <w:r w:rsidRPr="001111B0">
                                <w:rPr>
                                  <w:rFonts w:ascii="Times New Roman" w:hAnsi="Times New Roman" w:cs="Times New Roman"/>
                                  <w:color w:val="000000" w:themeColor="text1"/>
                                  <w:kern w:val="24"/>
                                  <w:sz w:val="24"/>
                                  <w:szCs w:val="24"/>
                                  <w:lang w:val="en-US"/>
                                </w:rPr>
                                <w:t>Control beliefs</w:t>
                              </w:r>
                            </w:p>
                          </w:txbxContent>
                        </wps:txbx>
                        <wps:bodyPr rtlCol="0" anchor="ctr"/>
                      </wps:wsp>
                      <wps:wsp>
                        <wps:cNvPr id="71" name="Rectangle 71"/>
                        <wps:cNvSpPr/>
                        <wps:spPr>
                          <a:xfrm>
                            <a:off x="7511662" y="2338585"/>
                            <a:ext cx="2066925" cy="9439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95104A" w14:textId="0F304D7C" w:rsidR="009A57DF" w:rsidRPr="00943097" w:rsidRDefault="009A57DF" w:rsidP="00B476FD">
                              <w:pPr>
                                <w:jc w:val="center"/>
                                <w:rPr>
                                  <w:rFonts w:ascii="Times New Roman" w:hAnsi="Times New Roman" w:cs="Times New Roman"/>
                                  <w:color w:val="000000" w:themeColor="text1"/>
                                  <w:sz w:val="24"/>
                                  <w:szCs w:val="24"/>
                                </w:rPr>
                              </w:pPr>
                              <w:r w:rsidRPr="00943097">
                                <w:rPr>
                                  <w:rFonts w:ascii="Times New Roman" w:hAnsi="Times New Roman" w:cs="Times New Roman"/>
                                  <w:color w:val="000000" w:themeColor="text1"/>
                                  <w:sz w:val="24"/>
                                  <w:szCs w:val="24"/>
                                </w:rPr>
                                <w:t xml:space="preserve">Intention to </w:t>
                              </w:r>
                              <w:r>
                                <w:rPr>
                                  <w:rFonts w:ascii="Times New Roman" w:hAnsi="Times New Roman" w:cs="Times New Roman"/>
                                  <w:color w:val="000000" w:themeColor="text1"/>
                                  <w:sz w:val="24"/>
                                  <w:szCs w:val="24"/>
                                </w:rPr>
                                <w:t>perform behaviour</w:t>
                              </w:r>
                            </w:p>
                          </w:txbxContent>
                        </wps:txbx>
                        <wps:bodyPr rtlCol="0" anchor="ctr"/>
                      </wps:wsp>
                      <wps:wsp>
                        <wps:cNvPr id="72" name="Straight Arrow Connector 72"/>
                        <wps:cNvCnPr/>
                        <wps:spPr>
                          <a:xfrm>
                            <a:off x="7279104" y="2630568"/>
                            <a:ext cx="20075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 name="Straight Arrow Connector 73"/>
                        <wps:cNvCnPr/>
                        <wps:spPr>
                          <a:xfrm>
                            <a:off x="7101295" y="3021060"/>
                            <a:ext cx="36746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4" name="TextBox 17"/>
                        <wps:cNvSpPr txBox="1"/>
                        <wps:spPr>
                          <a:xfrm>
                            <a:off x="0" y="596277"/>
                            <a:ext cx="2123440" cy="902192"/>
                          </a:xfrm>
                          <a:prstGeom prst="rect">
                            <a:avLst/>
                          </a:prstGeom>
                          <a:noFill/>
                        </wps:spPr>
                        <wps:txbx>
                          <w:txbxContent>
                            <w:p w14:paraId="132F85C1" w14:textId="3FE8223D"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b/>
                                  <w:bCs/>
                                  <w:color w:val="000000" w:themeColor="text1"/>
                                  <w:kern w:val="24"/>
                                  <w:sz w:val="20"/>
                                  <w:szCs w:val="20"/>
                                </w:rPr>
                                <w:t xml:space="preserve">TPB Questionnaire </w:t>
                              </w:r>
                              <w:r w:rsidRPr="00B476FD">
                                <w:rPr>
                                  <w:rFonts w:ascii="Times New Roman" w:hAnsi="Times New Roman" w:cs="Times New Roman"/>
                                  <w:color w:val="000000" w:themeColor="text1"/>
                                  <w:kern w:val="24"/>
                                  <w:sz w:val="20"/>
                                  <w:szCs w:val="20"/>
                                </w:rPr>
                                <w:t xml:space="preserve">(Kor </w:t>
                              </w:r>
                              <w:r>
                                <w:rPr>
                                  <w:rFonts w:ascii="Times New Roman" w:hAnsi="Times New Roman" w:cs="Times New Roman"/>
                                  <w:color w:val="000000" w:themeColor="text1"/>
                                  <w:kern w:val="24"/>
                                  <w:sz w:val="20"/>
                                  <w:szCs w:val="20"/>
                                </w:rPr>
                                <w:t>and</w:t>
                              </w:r>
                              <w:r w:rsidRPr="00B476FD">
                                <w:rPr>
                                  <w:rFonts w:ascii="Times New Roman" w:hAnsi="Times New Roman" w:cs="Times New Roman"/>
                                  <w:color w:val="000000" w:themeColor="text1"/>
                                  <w:kern w:val="24"/>
                                  <w:sz w:val="20"/>
                                  <w:szCs w:val="20"/>
                                </w:rPr>
                                <w:t xml:space="preserve"> Mullan, 2011</w:t>
                              </w:r>
                              <w:r>
                                <w:rPr>
                                  <w:rFonts w:ascii="Times New Roman" w:hAnsi="Times New Roman" w:cs="Times New Roman"/>
                                  <w:color w:val="000000" w:themeColor="text1"/>
                                  <w:kern w:val="24"/>
                                  <w:sz w:val="20"/>
                                  <w:szCs w:val="20"/>
                                </w:rPr>
                                <w:t>, p. 1213</w:t>
                              </w:r>
                              <w:r w:rsidRPr="00B476FD">
                                <w:rPr>
                                  <w:rFonts w:ascii="Times New Roman" w:hAnsi="Times New Roman" w:cs="Times New Roman"/>
                                  <w:color w:val="000000" w:themeColor="text1"/>
                                  <w:kern w:val="24"/>
                                  <w:sz w:val="20"/>
                                  <w:szCs w:val="20"/>
                                </w:rPr>
                                <w:t>)</w:t>
                              </w:r>
                            </w:p>
                          </w:txbxContent>
                        </wps:txbx>
                        <wps:bodyPr wrap="square" rtlCol="0">
                          <a:noAutofit/>
                        </wps:bodyPr>
                      </wps:wsp>
                      <wps:wsp>
                        <wps:cNvPr id="75" name="Rectangle 75"/>
                        <wps:cNvSpPr/>
                        <wps:spPr>
                          <a:xfrm>
                            <a:off x="4294095" y="395467"/>
                            <a:ext cx="2290967" cy="7170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5E3E1" w14:textId="6E675D24" w:rsidR="009A57DF" w:rsidRPr="00943097" w:rsidRDefault="009A57DF" w:rsidP="00B476F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kern w:val="24"/>
                                  <w:sz w:val="24"/>
                                  <w:szCs w:val="24"/>
                                  <w:lang w:val="en-US"/>
                                </w:rPr>
                                <w:t>K</w:t>
                              </w:r>
                              <w:r w:rsidRPr="00943097">
                                <w:rPr>
                                  <w:rFonts w:ascii="Times New Roman" w:hAnsi="Times New Roman" w:cs="Times New Roman"/>
                                  <w:color w:val="000000" w:themeColor="text1"/>
                                  <w:kern w:val="24"/>
                                  <w:sz w:val="24"/>
                                  <w:szCs w:val="24"/>
                                  <w:lang w:val="en-US"/>
                                </w:rPr>
                                <w:t xml:space="preserve">nowledge of sleep hygiene behaviour </w:t>
                              </w:r>
                            </w:p>
                          </w:txbxContent>
                        </wps:txbx>
                        <wps:bodyPr rtlCol="0" anchor="ctr"/>
                      </wps:wsp>
                      <wps:wsp>
                        <wps:cNvPr id="76" name="TextBox 19"/>
                        <wps:cNvSpPr txBox="1"/>
                        <wps:spPr>
                          <a:xfrm>
                            <a:off x="3935057" y="-531227"/>
                            <a:ext cx="3035959" cy="704690"/>
                          </a:xfrm>
                          <a:prstGeom prst="rect">
                            <a:avLst/>
                          </a:prstGeom>
                          <a:noFill/>
                        </wps:spPr>
                        <wps:txbx>
                          <w:txbxContent>
                            <w:p w14:paraId="7615269A" w14:textId="15B92BA1" w:rsidR="009A57DF" w:rsidRPr="00B476FD" w:rsidRDefault="009A57DF" w:rsidP="00B476FD">
                              <w:pPr>
                                <w:jc w:val="center"/>
                                <w:rPr>
                                  <w:rFonts w:ascii="Times New Roman" w:hAnsi="Times New Roman" w:cs="Times New Roman"/>
                                  <w:b/>
                                  <w:bCs/>
                                  <w:color w:val="000000" w:themeColor="text1"/>
                                  <w:kern w:val="24"/>
                                  <w:sz w:val="20"/>
                                  <w:szCs w:val="20"/>
                                </w:rPr>
                              </w:pPr>
                              <w:r w:rsidRPr="00B476FD">
                                <w:rPr>
                                  <w:rFonts w:ascii="Times New Roman" w:hAnsi="Times New Roman" w:cs="Times New Roman"/>
                                  <w:b/>
                                  <w:bCs/>
                                  <w:color w:val="000000" w:themeColor="text1"/>
                                  <w:kern w:val="24"/>
                                  <w:sz w:val="20"/>
                                  <w:szCs w:val="20"/>
                                </w:rPr>
                                <w:t xml:space="preserve">Sleep Knowledge Questionnaire </w:t>
                              </w:r>
                              <w:r>
                                <w:rPr>
                                  <w:rFonts w:ascii="Times New Roman" w:hAnsi="Times New Roman" w:cs="Times New Roman"/>
                                  <w:b/>
                                  <w:bCs/>
                                  <w:color w:val="000000" w:themeColor="text1"/>
                                  <w:kern w:val="24"/>
                                  <w:sz w:val="20"/>
                                  <w:szCs w:val="20"/>
                                </w:rPr>
                                <w:t xml:space="preserve">          </w:t>
                              </w:r>
                              <w:r w:rsidRPr="005F522D">
                                <w:rPr>
                                  <w:rFonts w:ascii="Times New Roman" w:hAnsi="Times New Roman" w:cs="Times New Roman"/>
                                  <w:color w:val="000000" w:themeColor="text1"/>
                                  <w:kern w:val="24"/>
                                  <w:sz w:val="20"/>
                                  <w:szCs w:val="20"/>
                                </w:rPr>
                                <w:t>(</w:t>
                              </w:r>
                              <w:r w:rsidRPr="00B476FD">
                                <w:rPr>
                                  <w:rFonts w:ascii="Times New Roman" w:hAnsi="Times New Roman" w:cs="Times New Roman"/>
                                  <w:color w:val="000000" w:themeColor="text1"/>
                                  <w:kern w:val="24"/>
                                  <w:sz w:val="20"/>
                                  <w:szCs w:val="20"/>
                                </w:rPr>
                                <w:t>Gallasch &amp; Gradisar, 2007</w:t>
                              </w:r>
                              <w:r>
                                <w:rPr>
                                  <w:rFonts w:ascii="Times New Roman" w:hAnsi="Times New Roman" w:cs="Times New Roman"/>
                                  <w:color w:val="000000" w:themeColor="text1"/>
                                  <w:kern w:val="24"/>
                                  <w:sz w:val="20"/>
                                  <w:szCs w:val="20"/>
                                </w:rPr>
                                <w:t>, p. 73</w:t>
                              </w:r>
                              <w:r w:rsidRPr="00B476FD">
                                <w:rPr>
                                  <w:rFonts w:ascii="Times New Roman" w:hAnsi="Times New Roman" w:cs="Times New Roman"/>
                                  <w:color w:val="000000" w:themeColor="text1"/>
                                  <w:kern w:val="24"/>
                                  <w:sz w:val="20"/>
                                  <w:szCs w:val="20"/>
                                </w:rPr>
                                <w:t>)</w:t>
                              </w:r>
                            </w:p>
                          </w:txbxContent>
                        </wps:txbx>
                        <wps:bodyPr wrap="square" rtlCol="0">
                          <a:noAutofit/>
                        </wps:bodyPr>
                      </wps:wsp>
                      <wps:wsp>
                        <wps:cNvPr id="77" name="TextBox 20"/>
                        <wps:cNvSpPr txBox="1"/>
                        <wps:spPr>
                          <a:xfrm>
                            <a:off x="7448208" y="1444830"/>
                            <a:ext cx="2123440" cy="853559"/>
                          </a:xfrm>
                          <a:prstGeom prst="rect">
                            <a:avLst/>
                          </a:prstGeom>
                          <a:noFill/>
                        </wps:spPr>
                        <wps:txbx>
                          <w:txbxContent>
                            <w:p w14:paraId="11281B9A" w14:textId="1A82273F"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b/>
                                  <w:bCs/>
                                  <w:color w:val="000000" w:themeColor="text1"/>
                                  <w:kern w:val="24"/>
                                  <w:sz w:val="20"/>
                                  <w:szCs w:val="20"/>
                                </w:rPr>
                                <w:t xml:space="preserve">TPB Questionnaire </w:t>
                              </w:r>
                              <w:r w:rsidRPr="00B476FD">
                                <w:rPr>
                                  <w:rFonts w:ascii="Times New Roman" w:hAnsi="Times New Roman" w:cs="Times New Roman"/>
                                  <w:color w:val="000000" w:themeColor="text1"/>
                                  <w:kern w:val="24"/>
                                  <w:sz w:val="20"/>
                                  <w:szCs w:val="20"/>
                                </w:rPr>
                                <w:t xml:space="preserve">(Kor </w:t>
                              </w:r>
                              <w:r>
                                <w:rPr>
                                  <w:rFonts w:ascii="Times New Roman" w:hAnsi="Times New Roman" w:cs="Times New Roman"/>
                                  <w:color w:val="000000" w:themeColor="text1"/>
                                  <w:kern w:val="24"/>
                                  <w:sz w:val="20"/>
                                  <w:szCs w:val="20"/>
                                </w:rPr>
                                <w:t>and</w:t>
                              </w:r>
                              <w:r w:rsidRPr="00B476FD">
                                <w:rPr>
                                  <w:rFonts w:ascii="Times New Roman" w:hAnsi="Times New Roman" w:cs="Times New Roman"/>
                                  <w:color w:val="000000" w:themeColor="text1"/>
                                  <w:kern w:val="24"/>
                                  <w:sz w:val="20"/>
                                  <w:szCs w:val="20"/>
                                </w:rPr>
                                <w:t xml:space="preserve"> Mullan, 2011</w:t>
                              </w:r>
                              <w:r>
                                <w:rPr>
                                  <w:rFonts w:ascii="Times New Roman" w:hAnsi="Times New Roman" w:cs="Times New Roman"/>
                                  <w:color w:val="000000" w:themeColor="text1"/>
                                  <w:kern w:val="24"/>
                                  <w:sz w:val="20"/>
                                  <w:szCs w:val="20"/>
                                </w:rPr>
                                <w:t>, p. 1213</w:t>
                              </w:r>
                              <w:r w:rsidRPr="00B476FD">
                                <w:rPr>
                                  <w:rFonts w:ascii="Times New Roman" w:hAnsi="Times New Roman" w:cs="Times New Roman"/>
                                  <w:color w:val="000000" w:themeColor="text1"/>
                                  <w:kern w:val="24"/>
                                  <w:sz w:val="20"/>
                                  <w:szCs w:val="20"/>
                                </w:rPr>
                                <w:t>)</w:t>
                              </w:r>
                            </w:p>
                          </w:txbxContent>
                        </wps:txbx>
                        <wps:bodyPr wrap="square" rtlCol="0">
                          <a:noAutofit/>
                        </wps:bodyPr>
                      </wps:wsp>
                      <wps:wsp>
                        <wps:cNvPr id="78" name="Straight Arrow Connector 78"/>
                        <wps:cNvCnPr/>
                        <wps:spPr>
                          <a:xfrm>
                            <a:off x="5239338" y="1238601"/>
                            <a:ext cx="889402" cy="9296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9" name="Straight Arrow Connector 79"/>
                        <wps:cNvCnPr>
                          <a:cxnSpLocks/>
                        </wps:cNvCnPr>
                        <wps:spPr>
                          <a:xfrm flipH="1" flipV="1">
                            <a:off x="2170612" y="1668260"/>
                            <a:ext cx="1081889" cy="1938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0" name="Straight Arrow Connector 80"/>
                        <wps:cNvCnPr/>
                        <wps:spPr>
                          <a:xfrm flipH="1" flipV="1">
                            <a:off x="2171937" y="2623656"/>
                            <a:ext cx="1265929" cy="226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81"/>
                        <wps:cNvCnPr/>
                        <wps:spPr>
                          <a:xfrm flipH="1" flipV="1">
                            <a:off x="2173263" y="3706276"/>
                            <a:ext cx="1265929" cy="226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2" name="TextBox 26"/>
                        <wps:cNvSpPr txBox="1"/>
                        <wps:spPr>
                          <a:xfrm>
                            <a:off x="2601771" y="4004074"/>
                            <a:ext cx="3577854" cy="881461"/>
                          </a:xfrm>
                          <a:prstGeom prst="rect">
                            <a:avLst/>
                          </a:prstGeom>
                          <a:noFill/>
                        </wps:spPr>
                        <wps:txbx>
                          <w:txbxContent>
                            <w:p w14:paraId="59E9E928" w14:textId="77777777" w:rsidR="009A57DF" w:rsidRDefault="009A57DF" w:rsidP="00B476FD">
                              <w:pPr>
                                <w:jc w:val="center"/>
                                <w:rPr>
                                  <w:rFonts w:ascii="Times New Roman" w:hAnsi="Times New Roman" w:cs="Times New Roman"/>
                                  <w:b/>
                                  <w:bCs/>
                                  <w:color w:val="000000" w:themeColor="text1"/>
                                  <w:kern w:val="24"/>
                                  <w:sz w:val="20"/>
                                  <w:szCs w:val="20"/>
                                </w:rPr>
                              </w:pPr>
                              <w:r w:rsidRPr="00B476FD">
                                <w:rPr>
                                  <w:rFonts w:ascii="Times New Roman" w:hAnsi="Times New Roman" w:cs="Times New Roman"/>
                                  <w:b/>
                                  <w:bCs/>
                                  <w:color w:val="000000" w:themeColor="text1"/>
                                  <w:kern w:val="24"/>
                                  <w:sz w:val="20"/>
                                  <w:szCs w:val="20"/>
                                </w:rPr>
                                <w:t xml:space="preserve">Theory of Planned Behaviour </w:t>
                              </w:r>
                            </w:p>
                            <w:p w14:paraId="54B596DC" w14:textId="6B23DD33"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(Ajzen, 1991)</w:t>
                              </w:r>
                            </w:p>
                          </w:txbxContent>
                        </wps:txbx>
                        <wps:bodyPr wrap="square" rtlCol="0">
                          <a:noAutofit/>
                        </wps:bodyPr>
                      </wps:wsp>
                    </wpg:wgp>
                  </a:graphicData>
                </a:graphic>
              </wp:inline>
            </w:drawing>
          </mc:Choice>
          <mc:Fallback>
            <w:pict>
              <v:group w14:anchorId="787CD315" id="Group 2" o:spid="_x0000_s1084" style="width:489.3pt;height:276.7pt;mso-position-horizontal-relative:char;mso-position-vertical-relative:line" coordorigin=",-5312" coordsize="95785,54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f4TIA0AALFsAAAOAAAAZHJzL2Uyb0RvYy54bWzsXVuP2zYafV9g/4PgxwWSEUlRFyOTok2b&#10;7EOxLZps0T4qtjw21ra8kiYz2V+/5+NNkm1FsifxzBTKw8SyRFIfeXj43Ui/+u5+s/Y+ZUW5yrfX&#10;E/bSn3jZdpbPV9ub68m/P7x9EU+8skq383Sdb7PryeesnHz3+u9/e3W3m2Y8X+breVZ4qGRbTu92&#10;15NlVe2mV1flbJlt0vJlvsu2uLnIi01a4bK4uZoX6R1q36yvuO+HV3d5Md8V+SwrS3z7o745ea3q&#10;XyyyWfXLYlFmlbe+nuDdKvW3UH8/0t+r16/S6U2R7parmXmN9Iy32KSrLRp1Vf2YVql3W6wOqtqs&#10;ZkVe5ovq5SzfXOWLxWqWKRkgDfP3pHlX5Lc7JcvN9O5m57oJXbvXT2dXO/vXp18LbzW/ngiM1Dbd&#10;YIxUsx6nvrnb3UzxyLti9373a2G+uNFXJO79otjQ/xDEu1e9+tn1anZfeTN8GXIWiFhOvBnuCYmL&#10;iOl+ny0xOHW5F1IwziN77ydTPpFRLONIl5cBC6NQvduVbf6K3tK9lLtwb28FTNoCiuQMCUUQxgIl&#10;PcjCeBCFSazf10rLIhknAaBG0saShSK0AhlhqQouua6CBX4cBPYJKzKPeBjGga6ECUAjkfRMp8iY&#10;PGWNj/Jh+Hi/THeZgl1Jg2+6j2TS+PjlU7r2cKngoB5x4CinJXByBBmdQtt+6xU5ne6KsnqX5RuP&#10;PlxPsvV6tSvpRdNp+unnstIdZJ+ir7f529V6je/T6XpLf8t8vZrTd+qCSCZ7sy48CHQ9qe4VLNHH&#10;jadwRSUBMSua+lR9Xme61t+yBaYPYM7ViyjiqutMZ7NsWzF9a5nOM92U9PHPDKgroYZ3vUWFVPMC&#10;L+nqNhW039fWrcU2z1PRTPGeK+x/6cV0YVdCtZxvK1d4s9rmxbEK1pDKtKyft52ku4Z66WM+/wzw&#10;FNX6Ta7pN93OljnYd1YVqjA9BeDSTL0EgplF8Aeg7of83gvU3KTGgXMCsVfd43tMbQvuLjgnWHx8&#10;M4cFk5jFVAJ9b0gLNMBZFOoZnPgy9FVTbgIfoLnAUqX6uQ/Ke1Cs7j/eK/5miiEa/X6HVe16Uv73&#10;Ni2ySWMU6DW3+fe3Vb5YqTlTlzFjqIakZlVNpIpg9zk1QBc0Fw1coxtOXDVEEPsh15wqmI/eUqK0&#10;OjNOhFkB4kT63CzcbgGhKmQgFKfyJKb69HjMli1OjdAKETMTcRRIi2C9itUCE4NdBpF44yanCgs7&#10;A0fVl5Z47HLnVtum0AKdhr5rg1Bxai0yR7+1RT5A4cipmq8Ns2kOHjmVVOsOrQBKikaw41SlzZzD&#10;qWEScA7KxPxszWHLqdANJfMxZbpm8AGcH06qboEwi9lFSBW6cotUDbOfpIo3FVVOi1W0Rw6nKarc&#10;T6CGKo05ne6R6lNTVAGhJqm6IRxIqrV23hLaobBPNz9A4UiqI6nCS3HMwu8gVag6e6Rq9KrTFdUY&#10;1nII041IFVYki/YUVagEIuDGOk+4+qxXP2vbW4PKmF0P51Rl4ddKp3cRTt3zbgSqG05UVKXkfkCe&#10;COpMLFEiOqqoGh0zgWEfKH2LGNMY/1SFMMY/xoPBHXJUUY2hWKtlTmL0QsW7znZ4DEUVMjU51bhO&#10;HBy/rKh2Ct3mVCuy8ncokDiRR051bgLtQRiN/06v6XFOlc595RRVpRCdoajKkMnE0kAAjdT6LB2c&#10;ZRj4+NIoqn7E5Te3/g2fOa/LVyXVCzhnYIwbhnlfFenqZll53xdFfue9ybdb+EbywtP2uhmwN1vj&#10;j+40jyWDm836BHwWyHhv6QsEZ/DOqlESSRKxHuO4NC/m3ki75TocNmc6HNNpla7WP23nXvV5B2d8&#10;VazS7c06o1ViuDNygMPwuKdxgLPw0p7G2i+7+LKnkXqI0HE5jyIt5HpZ7AZtU3PrAK23gCf7d/I6&#10;kqvBxFIkh3rBoLZA2RA+fDvCaAqWZYRAcMGsmRx6RKi8R91L5ghfNYNG+LqQjnTux274Nl2SBF9C&#10;6Ox++373cz77T2mnHExrfZPmX4fPnPyTSQJ/EWnPkSB0t92VDJa1MJGzQMi20nugAY5wflZwNhFa&#10;FxwwUUXp/Ic66oxrZUuc5OviYczgO1TIYlHkh4hlo5Y6gBBFAQKqRh+LY4an9QPOLtNVaDtZV3Hg&#10;62LwonGEJrS+wBHSdjG84wGELpH33Hs62nGiKSo4bEdYlzSZWu9rVwcJKe1kYiFLOBRg1SdO5M4q&#10;avdeRyVujXkESxSatFly3xZZRokhU09p/J7WsY16SME8BaROOuoU3/YggvtEQlqJr3vQCQ8evNUB&#10;aYKa1QKRAjJHLJq+upmbN51BhS1XVfYH8LXYrJFg8o8rT1UvvTv9waDtoMifzSK+t/RaY3nw+B9A&#10;hGshAZv21t8sgJhlEMn+RjDTXCNI7cCk6G2mWcSI0N8OlifXDvP7G2k+P1QW8I9rY+CQNIvsDQnA&#10;4YY/XeqcBLVeGkhg5fSgzlOODCFkl5eU/tLEB+azvcTYA8KoEqXo6Z7CmgxcYWvMDCusydMVVkrr&#10;4JbR783XtnrosJa1QuBaVsRsW9b/m74jxyOlca1VGleFkPb1pJh4SOP6qJltl1bU5apj8dG7u57Y&#10;ObwES5opTLc3+afsQ64erGgA9MArKWyf14/Mbj+uZj9k/2sXiOyCY2h1pyoix4BeRIIYjrvWPZqO&#10;qgkNTTu2rdqPtSW4qZL5nAtL47q9QMDLqMfOyqdI3t6luanXiBaBtZtpX9miITKQ9osCsUrMFxGS&#10;oPRNWhLhPm60ipl6jpixbwQJqGtbNQYRBki/TKtHjwxbW5bZOi8zPYcIHGoyOZQQuBoEfqa9jlrG&#10;BCFFZnseymeYICRd3KXbHnLBC2fyKGI+wx4SURjFCdSZLhWO+UGECINSQCwtdQRlzjGGRj9TO5/u&#10;KfuZXPilG5jNkEyHn4kWPONdEpFAQF+rDELESJkyGqjVfkfwUfol9ZhLjtR5ngM8pK4EFTdOS124&#10;M53yPPDV9pe2q4/m6FH0VzsptYmNayyJJ9ubEQ+SL+Clw1QEOdrQJ8Ikx6t40vZmCJl17+3bm7ij&#10;+nFgELRTfDvjrK6qwr4tdc2SflNdGe1NbZ4rxfPADv5ztDeVHdRjMmp7xNleVskYZriN9uZob+5b&#10;o6O9OdqbxrFx6TjbM7Q3sUnB6Badar3ex2Cc2g+Lv4koiGPseCF78zFU/sauKmyx6rK9Wk+NJmpX&#10;Nz25VAhkH/RieT+WbNTnjnixiLBhBVtFCa8ItSVMb9iso3qjifqXMVERBGiZqOdHgbVKezQkuh/A&#10;jRLs4FP2g7NRB4SBOwxd+IGPR4EvkDsXuojygY2q/OiDY6Kd4o82al/gtWlwjjHRZm9hZowx0TEm&#10;ilV8jImeGPodY6LleGjC4x6aQGlzPSnOeKR2hD/QRmUy5jjr5LFioi3rc7RR69jXt45kkYqKvH13&#10;xNE3OcIm7I/v45Gvh2V9bk+3vwXZPBxmMwV8rOvdhnr2Nl2eE98fsdzeJPcoUdl2hPYSGHepAr8h&#10;X05tHfL0/tHhVqD0mc4pEwJRS2xyUUaytQG5H4ZIJ9a4jfyA6SOwnAF8kKk/eMfweErT3pLzYAAP&#10;cIrXBwi5DJKndnATOQG1DlJjWp8hNxjT2GzCQvK3g2s5vN8SB9J1ozpBXiWcKnhgRPWArYRPMNTj&#10;UK2PiiKcPDlU90d/IkW9BuT9SV0RjxI4xTXIkW0skTS7B3I/ok1fo8ahjuwbkMp1aWiflwdGCPnm&#10;2nPUH+HBI8DbcLwyKBrG2hM+Z75OTasjPCKMaFvriNfBqYcjXt3u1sgFleyJD6xp3NEOMW/gcY86&#10;qCSTkEeqihqhnOHIHHvcK+JJ2Gj3ldQGtZVdh0ZpQtULmks7/DpHkl2GO1yEqqHBnRabCjiO1bVk&#10;kchAW+qNkeCJn5CFT4tbxCJfH4g5KnDPXYFzOtCTU+Cca9QRjDOhzFlzQwkGyfjSp+0nwG7rGGxr&#10;dOMECJnY3agwusOkx2M02Oju5Bm3lj8nnnEePjsktf5/4pBEAcJVONZXuaJxkleM3XttZbpJ/bEU&#10;su/EgocPiUmLcLbMAw/5uQz1owt7Agj6TLrBaqPkmC7Y4q9GBvvwQ32qbb0UYDMLzl/SK0HCsSj0&#10;mPKjd/VZHSVxCVvHeVE7MzNxrnLb1qEQCTLnh+4EVIf+/JMO/Tl6/A9OD/dD44aF54p2E7fph/kx&#10;o11bSt9hCbbhf1nxHEE+gtxQrDl7hbaV9zAzHmmD3Fw1Uzb7gQx0atWGh1yE+pyOmq0ZDyVYWgMZ&#10;B0DridWtt49AHoG8B2QXH+hk69hZzWbf9llAFjigSqkdAuTM8fMOqGUEMjoBs3U8T/CUn3Y6fkgp&#10;nfqrGdmZL83cmlNcVtAXkASts+cDnIPpwx3WQquQEX5XCT4y8pfgTKxA72ft5t2Hmy/O4fN1LEoV&#10;W8fvYin43ejf8KIf3mpe43Pzl8Ze/x8AAP//AwBQSwMEFAAGAAgAAAAhAIje6tLeAAAABQEAAA8A&#10;AABkcnMvZG93bnJldi54bWxMj0FLw0AQhe+C/2EZwZvdxJpaYzalFPVUCrZC6W2anSah2dmQ3Sbp&#10;v3f1opeBx3u89022GE0jeupcbVlBPIlAEBdW11wq+Nq9P8xBOI+ssbFMCq7kYJHf3mSYajvwJ/Vb&#10;X4pQwi5FBZX3bSqlKyoy6Ca2JQ7eyXYGfZBdKXWHQyg3jXyMopk0WHNYqLClVUXFeXsxCj4GHJbT&#10;+K1fn0+r62GXbPbrmJS6vxuXryA8jf4vDD/4AR3ywHS0F9ZONArCI/73Bu/leT4DcVSQJNMnkHkm&#10;/9Pn3wAAAP//AwBQSwECLQAUAAYACAAAACEAtoM4kv4AAADhAQAAEwAAAAAAAAAAAAAAAAAAAAAA&#10;W0NvbnRlbnRfVHlwZXNdLnhtbFBLAQItABQABgAIAAAAIQA4/SH/1gAAAJQBAAALAAAAAAAAAAAA&#10;AAAAAC8BAABfcmVscy8ucmVsc1BLAQItABQABgAIAAAAIQCcrf4TIA0AALFsAAAOAAAAAAAAAAAA&#10;AAAAAC4CAABkcnMvZTJvRG9jLnhtbFBLAQItABQABgAIAAAAIQCI3urS3gAAAAUBAAAPAAAAAAAA&#10;AAAAAAAAAHoPAABkcnMvZG93bnJldi54bWxQSwUGAAAAAAQABADzAAAAhRAAAAAA&#10;">
                <v:group id="Group 39" o:spid="_x0000_s1085" style="position:absolute;left:34683;top:12476;width:17589;height:8517" coordorigin="34682,11408" coordsize="27266,1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oval id="Oval 40" o:spid="_x0000_s1086" style="position:absolute;left:34682;top:11408;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FrDwQAAANsAAAAPAAAAZHJzL2Rvd25yZXYueG1sRE/LboJA&#10;FN2b9B8mt0l3degjtaIDaRuJLsWycHllboHI3CHMCPTvnYWJy5PzXqeTacVAvWssK3iZRyCIS6sb&#10;rhQUv9nzJwjnkTW2lknBPzlIk4fZGmNtR85pOPhKhBB2MSqove9iKV1Zk0E3tx1x4P5sb9AH2FdS&#10;9ziGcNPK1yj6kAYbDg01dvRTU3k+XIwCPeWb42AW+yw6n4plUb19D3qr1NPj9LUC4Wnyd/HNvdMK&#10;3sP68CX8AJlcAQAA//8DAFBLAQItABQABgAIAAAAIQDb4fbL7gAAAIUBAAATAAAAAAAAAAAAAAAA&#10;AAAAAABbQ29udGVudF9UeXBlc10ueG1sUEsBAi0AFAAGAAgAAAAhAFr0LFu/AAAAFQEAAAsAAAAA&#10;AAAAAAAAAAAAHwEAAF9yZWxzLy5yZWxzUEsBAi0AFAAGAAgAAAAhAPyMWsPBAAAA2wAAAA8AAAAA&#10;AAAAAAAAAAAABwIAAGRycy9kb3ducmV2LnhtbFBLBQYAAAAAAwADALcAAAD1AgAAAAA=&#10;" filled="f" strokecolor="black [3213]" strokeweight="1pt">
                    <v:stroke joinstyle="miter"/>
                  </v:oval>
                  <v:shape id="TextBox 46" o:spid="_x0000_s1087" type="#_x0000_t202" style="position:absolute;left:39200;top:13154;width:17521;height:9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66CA212E" w14:textId="77777777"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Attitude (ATT)</w:t>
                          </w:r>
                        </w:p>
                      </w:txbxContent>
                    </v:textbox>
                  </v:shape>
                </v:group>
                <v:group id="Group 42" o:spid="_x0000_s1088" style="position:absolute;left:34806;top:31090;width:17589;height:8950" coordorigin="34805,29880" coordsize="27266,13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oval id="Oval 43" o:spid="_x0000_s1089" style="position:absolute;left:34805;top:30553;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sS0wgAAANsAAAAPAAAAZHJzL2Rvd25yZXYueG1sRI9Bi8Iw&#10;FITvgv8hPGFvmqqLrl2jqKzoUd0ePL5tnm2xeSlNttZ/bwTB4zAz3zDzZWtK0VDtCssKhoMIBHFq&#10;dcGZguR32/8C4TyyxtIyKbiTg+Wi25ljrO2Nj9ScfCYChF2MCnLvq1hKl+Zk0A1sRRy8i60N+iDr&#10;TOoabwFuSjmKook0WHBYyLGiTU7p9fRvFOj2+HNuzPSwja5/ySzJxutG75T66LWrbxCeWv8Ov9p7&#10;reBzDM8v4QfIxQMAAP//AwBQSwECLQAUAAYACAAAACEA2+H2y+4AAACFAQAAEwAAAAAAAAAAAAAA&#10;AAAAAAAAW0NvbnRlbnRfVHlwZXNdLnhtbFBLAQItABQABgAIAAAAIQBa9CxbvwAAABUBAAALAAAA&#10;AAAAAAAAAAAAAB8BAABfcmVscy8ucmVsc1BLAQItABQABgAIAAAAIQAMXsS0wgAAANsAAAAPAAAA&#10;AAAAAAAAAAAAAAcCAABkcnMvZG93bnJldi54bWxQSwUGAAAAAAMAAwC3AAAA9gIAAAAA&#10;" filled="f" strokecolor="black [3213]" strokeweight="1pt">
                    <v:stroke joinstyle="miter"/>
                  </v:oval>
                  <v:shape id="TextBox 44" o:spid="_x0000_s1090" type="#_x0000_t202" style="position:absolute;left:36942;top:29880;width:22751;height:13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6DEBFDE2" w14:textId="77777777"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Perceived Behavioural Control (PBC)</w:t>
                          </w:r>
                        </w:p>
                      </w:txbxContent>
                    </v:textbox>
                  </v:shape>
                </v:group>
                <v:group id="Group 45" o:spid="_x0000_s1091" style="position:absolute;left:34683;top:22000;width:17589;height:8517" coordorigin="34682,20932" coordsize="27266,1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oval id="Oval 46" o:spid="_x0000_s1092" style="position:absolute;left:34682;top:20932;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WcsxQAAANsAAAAPAAAAZHJzL2Rvd25yZXYueG1sRI/NbsIw&#10;EITvlXgHa5G4FYcfpSXFRLRqVI6F5sBxGy9JRLyOYjcJb18jVepxNDPfaLbpaBrRU+dqywoW8wgE&#10;cWF1zaWC/Ct7fAbhPLLGxjIpuJGDdDd52GKi7cBH6k++FAHCLkEFlfdtIqUrKjLo5rYlDt7FdgZ9&#10;kF0pdYdDgJtGLqMolgZrDgsVtvRWUXE9/RgFejy+n3vz9JlF1+98k5er115/KDWbjvsXEJ5G/x/+&#10;ax+0gnUM9y/hB8jdLwAAAP//AwBQSwECLQAUAAYACAAAACEA2+H2y+4AAACFAQAAEwAAAAAAAAAA&#10;AAAAAAAAAAAAW0NvbnRlbnRfVHlwZXNdLnhtbFBLAQItABQABgAIAAAAIQBa9CxbvwAAABUBAAAL&#10;AAAAAAAAAAAAAAAAAB8BAABfcmVscy8ucmVsc1BLAQItABQABgAIAAAAIQAcKWcsxQAAANsAAAAP&#10;AAAAAAAAAAAAAAAAAAcCAABkcnMvZG93bnJldi54bWxQSwUGAAAAAAMAAwC3AAAA+QIAAAAA&#10;" filled="f" strokecolor="black [3213]" strokeweight="1pt">
                    <v:stroke joinstyle="miter"/>
                  </v:oval>
                  <v:shape id="TextBox 42" o:spid="_x0000_s1093" type="#_x0000_t202" style="position:absolute;left:38762;top:21951;width:20134;height:9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3931A396" w14:textId="77777777"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Subjective Norms (SN)</w:t>
                          </w:r>
                        </w:p>
                      </w:txbxContent>
                    </v:textbox>
                  </v:shape>
                </v:group>
                <v:group id="Group 48" o:spid="_x0000_s1094" style="position:absolute;left:55204;top:22983;width:17590;height:9845" coordorigin="55203,21915" coordsize="27266,1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oval id="Oval 49" o:spid="_x0000_s1095" style="position:absolute;left:55203;top:21915;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vNexAAAANsAAAAPAAAAZHJzL2Rvd25yZXYueG1sRI9Ba8JA&#10;FITvBf/D8gredNNW2pq6CbYY7LHaHDw+s69JMPs2ZNck/ntXEHocZuYbZpWOphE9da62rOBpHoEg&#10;LqyuuVSQ/2azdxDOI2tsLJOCCzlIk8nDCmNtB95Rv/elCBB2MSqovG9jKV1RkUE3ty1x8P5sZ9AH&#10;2ZVSdzgEuGnkcxS9SoM1h4UKW/qqqDjtz0aBHnebQ2/efrLodMyXefny2eutUtPHcf0BwtPo/8P3&#10;9rdWsFjC7Uv4ATK5AgAA//8DAFBLAQItABQABgAIAAAAIQDb4fbL7gAAAIUBAAATAAAAAAAAAAAA&#10;AAAAAAAAAABbQ29udGVudF9UeXBlc10ueG1sUEsBAi0AFAAGAAgAAAAhAFr0LFu/AAAAFQEAAAsA&#10;AAAAAAAAAAAAAAAAHwEAAF9yZWxzLy5yZWxzUEsBAi0AFAAGAAgAAAAhAG22817EAAAA2wAAAA8A&#10;AAAAAAAAAAAAAAAABwIAAGRycy9kb3ducmV2LnhtbFBLBQYAAAAAAwADALcAAAD4AgAAAAA=&#10;" filled="f" strokecolor="black [3213]" strokeweight="1pt">
                    <v:stroke joinstyle="miter"/>
                  </v:oval>
                  <v:shape id="TextBox 40" o:spid="_x0000_s1096" type="#_x0000_t202" style="position:absolute;left:56159;top:24103;width:25641;height:13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7708555F" w14:textId="2FCEF2B1" w:rsidR="009A57DF" w:rsidRPr="00B476FD" w:rsidRDefault="009A57DF" w:rsidP="00B476FD">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Behavioural</w:t>
                          </w:r>
                          <w:r>
                            <w:rPr>
                              <w:rFonts w:ascii="Times New Roman" w:hAnsi="Times New Roman" w:cs="Times New Roman"/>
                              <w:sz w:val="20"/>
                              <w:szCs w:val="20"/>
                            </w:rPr>
                            <w:t xml:space="preserve"> </w:t>
                          </w:r>
                          <w:r w:rsidRPr="00B476FD">
                            <w:rPr>
                              <w:rFonts w:ascii="Times New Roman" w:hAnsi="Times New Roman" w:cs="Times New Roman"/>
                              <w:color w:val="000000" w:themeColor="text1"/>
                              <w:kern w:val="24"/>
                              <w:sz w:val="20"/>
                              <w:szCs w:val="20"/>
                            </w:rPr>
                            <w:t>Intention (BI)</w:t>
                          </w:r>
                        </w:p>
                      </w:txbxContent>
                    </v:textbox>
                  </v:shape>
                </v:group>
                <v:shape id="Straight Arrow Connector 51" o:spid="_x0000_s1097" type="#_x0000_t32" style="position:absolute;left:51500;top:20145;width:4321;height:39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KmxQAAANsAAAAPAAAAZHJzL2Rvd25yZXYueG1sRI9Ba8JA&#10;FITvBf/D8gRvdaNia6OrSKGoeLFR2np7ZJ/JYvZtyK4m/ffdQqHHYWa+YRarzlbiTo03jhWMhgkI&#10;4txpw4WC0/HtcQbCB2SNlWNS8E0eVsvewwJT7Vp+p3sWChEh7FNUUIZQp1L6vCSLfuhq4uhdXGMx&#10;RNkUUjfYRrit5DhJnqRFw3GhxJpeS8qv2c0qyE9fny90MB+6nZjnTb0/7yfZTqlBv1vPQQTqwn/4&#10;r73VCqYj+P0Sf4Bc/gAAAP//AwBQSwECLQAUAAYACAAAACEA2+H2y+4AAACFAQAAEwAAAAAAAAAA&#10;AAAAAAAAAAAAW0NvbnRlbnRfVHlwZXNdLnhtbFBLAQItABQABgAIAAAAIQBa9CxbvwAAABUBAAAL&#10;AAAAAAAAAAAAAAAAAB8BAABfcmVscy8ucmVsc1BLAQItABQABgAIAAAAIQD1HPKmxQAAANsAAAAP&#10;AAAAAAAAAAAAAAAAAAcCAABkcnMvZG93bnJldi54bWxQSwUGAAAAAAMAAwC3AAAA+QIAAAAA&#10;" strokecolor="black [3213]" strokeweight=".5pt">
                  <v:stroke endarrow="block" joinstyle="miter"/>
                </v:shape>
                <v:shape id="Straight Arrow Connector 52" o:spid="_x0000_s1098" type="#_x0000_t32" style="position:absolute;left:52375;top:30310;width:3316;height:25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IbTwwAAANsAAAAPAAAAZHJzL2Rvd25yZXYueG1sRI/disIw&#10;FITvF3yHcARvRBMFV6lGEVFxkV3w5wEOzbEtNie1iVrffiMs7OUwM98ws0VjS/Gg2heONQz6CgRx&#10;6kzBmYbzadObgPAB2WDpmDS8yMNi3vqYYWLckw/0OIZMRAj7BDXkIVSJlD7NyaLvu4o4ehdXWwxR&#10;1pk0NT4j3JZyqNSntFhwXMixolVO6fV4txrsersbN93Xd9eWt5PZe/X1E5TWnXaznIII1IT/8F97&#10;ZzSMhvD+En+AnP8CAAD//wMAUEsBAi0AFAAGAAgAAAAhANvh9svuAAAAhQEAABMAAAAAAAAAAAAA&#10;AAAAAAAAAFtDb250ZW50X1R5cGVzXS54bWxQSwECLQAUAAYACAAAACEAWvQsW78AAAAVAQAACwAA&#10;AAAAAAAAAAAAAAAfAQAAX3JlbHMvLnJlbHNQSwECLQAUAAYACAAAACEA+jyG08MAAADbAAAADwAA&#10;AAAAAAAAAAAAAAAHAgAAZHJzL2Rvd25yZXYueG1sUEsFBgAAAAADAAMAtwAAAPcCAAAAAA==&#10;" strokecolor="black [3213]" strokeweight=".5pt">
                  <v:stroke endarrow="block" joinstyle="miter"/>
                </v:shape>
                <v:shape id="Straight Arrow Connector 53" o:spid="_x0000_s1099" type="#_x0000_t32" style="position:absolute;left:53109;top:27337;width:1727;height: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slKxQAAANsAAAAPAAAAZHJzL2Rvd25yZXYueG1sRI9BS8NA&#10;FITvgv9heYK3ZqPB2sZuggii0ksbS6u3R/aZLGbfhuzaxH/vFgoeh5n5hlmVk+3EkQZvHCu4SVIQ&#10;xLXThhsFu/fn2QKED8gaO8ek4Jc8lMXlxQpz7Ube0rEKjYgQ9jkqaEPocyl93ZJFn7ieOHpfbrAY&#10;ohwaqQccI9x28jZN59Ki4bjQYk9PLdXf1Y9VUO8+DkvamL0eM3P/0q8/11n1ptT11fT4ACLQFP7D&#10;5/arVnCXwelL/AGy+AMAAP//AwBQSwECLQAUAAYACAAAACEA2+H2y+4AAACFAQAAEwAAAAAAAAAA&#10;AAAAAAAAAAAAW0NvbnRlbnRfVHlwZXNdLnhtbFBLAQItABQABgAIAAAAIQBa9CxbvwAAABUBAAAL&#10;AAAAAAAAAAAAAAAAAB8BAABfcmVscy8ucmVsc1BLAQItABQABgAIAAAAIQBqgslKxQAAANsAAAAP&#10;AAAAAAAAAAAAAAAAAAcCAABkcnMvZG93bnJldi54bWxQSwUGAAAAAAMAAwC3AAAA+QIAAAAA&#10;" strokecolor="black [3213]" strokeweight=".5pt">
                  <v:stroke endarrow="block" joinstyle="miter"/>
                  <o:lock v:ext="edit" shapetype="f"/>
                </v:shape>
                <v:group id="Group 54" o:spid="_x0000_s1100" style="position:absolute;left:26819;top:17706;width:7743;height:18812" coordorigin="26819,17706" coordsize="12002,3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group id="Group 55" o:spid="_x0000_s1101" style="position:absolute;left:32915;top:17706;width:5811;height:16192" coordorigin="32915,17706"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Shape 56" o:spid="_x0000_s1102" style="position:absolute;left:32915;top:17706;width:4764;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Rd6wwAAANsAAAAPAAAAZHJzL2Rvd25yZXYueG1sRI9PawIx&#10;FMTvhX6H8Aq91WyLiqxGkUKhB6G6/jk/N8/N0s1LSOK6/faNUOhxmJnfMIvVYDvRU4itYwWvowIE&#10;ce10y42Cw/7jZQYiJmSNnWNS8EMRVsvHhwWW2t14R32VGpEhHEtUYFLypZSxNmQxjpwnzt7FBYsp&#10;y9BIHfCW4baTb0UxlRZbzgsGPb0bqr+rq1Vw+tocTX/0Xo7PlsOmWs/aw1ap56dhPQeRaEj/4b/2&#10;p1YwmcL9S/4BcvkLAAD//wMAUEsBAi0AFAAGAAgAAAAhANvh9svuAAAAhQEAABMAAAAAAAAAAAAA&#10;AAAAAAAAAFtDb250ZW50X1R5cGVzXS54bWxQSwECLQAUAAYACAAAACEAWvQsW78AAAAVAQAACwAA&#10;AAAAAAAAAAAAAAAfAQAAX3JlbHMvLnJlbHNQSwECLQAUAAYACAAAACEA0N0Xes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57" o:spid="_x0000_s1103" type="#_x0000_t32" style="position:absolute;left:37678;top:17706;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P2fwgAAANsAAAAPAAAAZHJzL2Rvd25yZXYueG1sRI9Pa8JA&#10;EMXvBb/DMkIvohtFq6auUgpir02teByy02wwOxuyU43fvlso9Ph4f368za73jbpSF+vABqaTDBRx&#10;GWzNlYHjx368AhUF2WITmAzcKcJuO3jYYG7Djd/pWkil0gjHHA04kTbXOpaOPMZJaImT9xU6j5Jk&#10;V2nb4S2N+0bPsuxJe6w5ERy29OqovBTfPnHpOBsVi9F6fjng5/nk5D6fijGPw/7lGZRQL//hv/ab&#10;NbBYwu+X9AP09gcAAP//AwBQSwECLQAUAAYACAAAACEA2+H2y+4AAACFAQAAEwAAAAAAAAAAAAAA&#10;AAAAAAAAW0NvbnRlbnRfVHlwZXNdLnhtbFBLAQItABQABgAIAAAAIQBa9CxbvwAAABUBAAALAAAA&#10;AAAAAAAAAAAAAB8BAABfcmVscy8ucmVsc1BLAQItABQABgAIAAAAIQAdvP2fwgAAANsAAAAPAAAA&#10;AAAAAAAAAAAAAAcCAABkcnMvZG93bnJldi54bWxQSwUGAAAAAAMAAwC3AAAA9gIAAAAA&#10;" strokecolor="#4472c4 [3204]" strokeweight=".5pt">
                      <v:stroke endarrow="block" joinstyle="miter"/>
                      <o:lock v:ext="edit" shapetype="f"/>
                    </v:shape>
                    <v:shape id="Straight Arrow Connector 59" o:spid="_x0000_s1104" type="#_x0000_t32" style="position:absolute;left:37393;top:33898;width:10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8x2wgAAANsAAAAPAAAAZHJzL2Rvd25yZXYueG1sRI9Pa8JA&#10;EMXvQr/DMoVeRDeKFk1dpQjFXpumpcchO80Gs7MhO2r89m6h4PHx/vx4m93gW3WmPjaBDcymGSji&#10;KtiGawPl59tkBSoKssU2MBm4UoTd9mG0wdyGC3/QuZBapRGOORpwIl2udawceYzT0BEn7zf0HiXJ&#10;vta2x0sa962eZ9mz9thwIjjsaO+oOhYnn7hUzsfFcrxeHA/49fPt5LqYiTFPj8PrCyihQe7h//a7&#10;NbBcw9+X9AP09gYAAP//AwBQSwECLQAUAAYACAAAACEA2+H2y+4AAACFAQAAEwAAAAAAAAAAAAAA&#10;AAAAAAAAW0NvbnRlbnRfVHlwZXNdLnhtbFBLAQItABQABgAIAAAAIQBa9CxbvwAAABUBAAALAAAA&#10;AAAAAAAAAAAAAB8BAABfcmVscy8ucmVsc1BLAQItABQABgAIAAAAIQADb8x2wgAAANsAAAAPAAAA&#10;AAAAAAAAAAAAAAcCAABkcnMvZG93bnJldi54bWxQSwUGAAAAAAMAAwC3AAAA9gIAAAAA&#10;" strokecolor="#4472c4 [3204]" strokeweight=".5pt">
                      <v:stroke endarrow="block" joinstyle="miter"/>
                    </v:shape>
                  </v:group>
                  <v:group id="Group 60" o:spid="_x0000_s1105" style="position:absolute;left:32724;top:33898;width:5812;height:16193" coordorigin="32724,33898"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Shape 61" o:spid="_x0000_s1106" style="position:absolute;left:32724;top:33898;width:4764;height:16193;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EWzwwAAANsAAAAPAAAAZHJzL2Rvd25yZXYueG1sRI9BawIx&#10;FITvhf6H8Aq91ayliGyNIoVCD0Lrunp+3Tw3i5uXkKTr9t8bQfA4zMw3zGI12l4MFGLnWMF0UoAg&#10;bpzuuFVQ7z5f5iBiQtbYOyYF/xRhtXx8WGCp3Zm3NFSpFRnCsUQFJiVfShkbQxbjxHni7B1dsJiy&#10;DK3UAc8Zbnv5WhQzabHjvGDQ04eh5lT9WQWH783eDHvv5duv5bCp1vOu/lHq+Wlcv4NINKZ7+Nb+&#10;0gpmU7h+yT9ALi8AAAD//wMAUEsBAi0AFAAGAAgAAAAhANvh9svuAAAAhQEAABMAAAAAAAAAAAAA&#10;AAAAAAAAAFtDb250ZW50X1R5cGVzXS54bWxQSwECLQAUAAYACAAAACEAWvQsW78AAAAVAQAACwAA&#10;AAAAAAAAAAAAAAAfAQAAX3JlbHMvLnJlbHNQSwECLQAUAAYACAAAACEAkVhFs8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62" o:spid="_x0000_s1107" type="#_x0000_t32" style="position:absolute;left:37488;top:33898;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qZsxQAAANsAAAAPAAAAZHJzL2Rvd25yZXYueG1sRI9Ba8JA&#10;FITvQv/D8gq9mU0VtKauIkKp4kWjaHt7ZF+Tpdm3Ibs16b/vCkKPw8x8w8yXva3FlVpvHCt4TlIQ&#10;xIXThksFp+Pb8AWED8gaa8ek4Jc8LBcPgzlm2nV8oGseShEh7DNUUIXQZFL6oiKLPnENcfS+XGsx&#10;RNmWUrfYRbit5ShNJ9Ki4bhQYUPriorv/McqKE4flxntzVl3YzN9b3afu3G+VerpsV+9ggjUh//w&#10;vb3RCiYjuH2JP0Au/gAAAP//AwBQSwECLQAUAAYACAAAACEA2+H2y+4AAACFAQAAEwAAAAAAAAAA&#10;AAAAAAAAAAAAW0NvbnRlbnRfVHlwZXNdLnhtbFBLAQItABQABgAIAAAAIQBa9CxbvwAAABUBAAAL&#10;AAAAAAAAAAAAAAAAAB8BAABfcmVscy8ucmVsc1BLAQItABQABgAIAAAAIQDLoqZsxQAAANsAAAAP&#10;AAAAAAAAAAAAAAAAAAcCAABkcnMvZG93bnJldi54bWxQSwUGAAAAAAMAAwC3AAAA+QIAAAAA&#10;" strokecolor="black [3213]" strokeweight=".5pt">
                      <v:stroke endarrow="block" joinstyle="miter"/>
                      <o:lock v:ext="edit" shapetype="f"/>
                    </v:shape>
                    <v:shape id="Straight Arrow Connector 63" o:spid="_x0000_s1108" type="#_x0000_t32" style="position:absolute;left:37202;top:50091;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zEhwwAAANsAAAAPAAAAZHJzL2Rvd25yZXYueG1sRI9ba8JA&#10;EIXfC/0PyxR8Ed14qdjUVUpB7GtTKz4O2Wk2mJ0N2anGf98VhD4ezuXjrDa9b9SZulgHNjAZZ6CI&#10;y2Brrgzsv7ajJagoyBabwGTgShE268eHFeY2XPiTzoVUKo1wzNGAE2lzrWPpyGMch5Y4eT+h8yhJ&#10;dpW2HV7SuG/0NMsW2mPNieCwpXdH5an49YlL++mweB6+zE87/D4enFznEzFm8NS/vYIS6uU/fG9/&#10;WAOLGdy+pB+g138AAAD//wMAUEsBAi0AFAAGAAgAAAAhANvh9svuAAAAhQEAABMAAAAAAAAAAAAA&#10;AAAAAAAAAFtDb250ZW50X1R5cGVzXS54bWxQSwECLQAUAAYACAAAACEAWvQsW78AAAAVAQAACwAA&#10;AAAAAAAAAAAAAAAfAQAAX3JlbHMvLnJlbHNQSwECLQAUAAYACAAAACEArOsxIcMAAADbAAAADwAA&#10;AAAAAAAAAAAAAAAHAgAAZHJzL2Rvd25yZXYueG1sUEsFBgAAAAADAAMAtwAAAPcCAAAAAA==&#10;" strokecolor="#4472c4 [3204]" strokeweight=".5pt">
                      <v:stroke endarrow="block" joinstyle="miter"/>
                    </v:shape>
                  </v:group>
                  <v:group id="Group 64" o:spid="_x0000_s1109" style="position:absolute;left:26819;top:17706;width:12002;height:32379" coordorigin="26819,17706"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Shape 65" o:spid="_x0000_s1110" style="position:absolute;left:26819;top:17706;width:4763;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0OwwwAAANsAAAAPAAAAZHJzL2Rvd25yZXYueG1sRI9PawIx&#10;FMTvhX6H8Aq91WyLiqxGkUKhB6G6/jk/N8/N0s1LSOK6/faNUOhxmJnfMIvVYDvRU4itYwWvowIE&#10;ce10y42Cw/7jZQYiJmSNnWNS8EMRVsvHhwWW2t14R32VGpEhHEtUYFLypZSxNmQxjpwnzt7FBYsp&#10;y9BIHfCW4baTb0UxlRZbzgsGPb0bqr+rq1Vw+tocTX/0Xo7PlsOmWs/aw1ap56dhPQeRaEj/4b/2&#10;p1YwncD9S/4BcvkLAAD//wMAUEsBAi0AFAAGAAgAAAAhANvh9svuAAAAhQEAABMAAAAAAAAAAAAA&#10;AAAAAAAAAFtDb250ZW50X1R5cGVzXS54bWxQSwECLQAUAAYACAAAACEAWvQsW78AAAAVAQAACwAA&#10;AAAAAAAAAAAAAAAfAQAAX3JlbHMvLnJlbHNQSwECLQAUAAYACAAAACEA7mNDsM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66" o:spid="_x0000_s1111" type="#_x0000_t32" style="position:absolute;left:31582;top:17706;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aBvxQAAANsAAAAPAAAAZHJzL2Rvd25yZXYueG1sRI9Pa8JA&#10;FMTvhX6H5RW81Y0VUo2uIoVSxUsbxT+3R/aZLGbfhuxq0m/fLRR6HGbmN8x82dta3Kn1xrGC0TAB&#10;QVw4bbhUsN+9P09A+ICssXZMCr7Jw3Lx+DDHTLuOv+ieh1JECPsMFVQhNJmUvqjIoh+6hjh6F9da&#10;DFG2pdQtdhFua/mSJKm0aDguVNjQW0XFNb9ZBcX+dJzSpznobmxeP5rteTvON0oNnvrVDESgPvyH&#10;/9prrSBN4fdL/AFy8QMAAP//AwBQSwECLQAUAAYACAAAACEA2+H2y+4AAACFAQAAEwAAAAAAAAAA&#10;AAAAAAAAAAAAW0NvbnRlbnRfVHlwZXNdLnhtbFBLAQItABQABgAIAAAAIQBa9CxbvwAAABUBAAAL&#10;AAAAAAAAAAAAAAAAAB8BAABfcmVscy8ucmVsc1BLAQItABQABgAIAAAAIQC0maBvxQAAANsAAAAP&#10;AAAAAAAAAAAAAAAAAAcCAABkcnMvZG93bnJldi54bWxQSwUGAAAAAAMAAwC3AAAA+QIAAAAA&#10;" strokecolor="black [3213]" strokeweight=".5pt">
                      <v:stroke endarrow="block" joinstyle="miter"/>
                      <o:lock v:ext="edit" shapetype="f"/>
                    </v:shape>
                    <v:shape id="Straight Arrow Connector 67" o:spid="_x0000_s1112" type="#_x0000_t32" style="position:absolute;left:31201;top:33898;width:1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QX0xQAAANsAAAAPAAAAZHJzL2Rvd25yZXYueG1sRI9Ba8JA&#10;FITvBf/D8gRvdaOC2ugqpSC2eNFUWr09ss9kMfs2ZLcm/ffdguBxmJlvmOW6s5W4UeONYwWjYQKC&#10;OHfacKHg+Ll5noPwAVlj5ZgU/JKH9ar3tMRUu5YPdMtCISKEfYoKyhDqVEqfl2TRD11NHL2LayyG&#10;KJtC6gbbCLeVHCfJVFo0HBdKrOmtpPya/VgF+fH0/UJ786XbiZlt6915N8k+lBr0u9cFiEBdeITv&#10;7XetYDqD/y/xB8jVHwAAAP//AwBQSwECLQAUAAYACAAAACEA2+H2y+4AAACFAQAAEwAAAAAAAAAA&#10;AAAAAAAAAAAAW0NvbnRlbnRfVHlwZXNdLnhtbFBLAQItABQABgAIAAAAIQBa9CxbvwAAABUBAAAL&#10;AAAAAAAAAAAAAAAAAB8BAABfcmVscy8ucmVsc1BLAQItABQABgAIAAAAIQDb1QX0xQAAANsAAAAP&#10;AAAAAAAAAAAAAAAAAAcCAABkcnMvZG93bnJldi54bWxQSwUGAAAAAAMAAwC3AAAA+QIAAAAA&#10;" strokecolor="black [3213]" strokeweight=".5pt">
                      <v:stroke endarrow="block" joinstyle="miter"/>
                      <o:lock v:ext="edit" shapetype="f"/>
                    </v:shape>
                  </v:group>
                </v:group>
                <v:rect id="Rectangle 69" o:spid="_x0000_s1113" style="position:absolute;left:250;top:33327;width:20669;height:7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8x1xgAAANsAAAAPAAAAZHJzL2Rvd25yZXYueG1sRI9Pa8JA&#10;FMTvhX6H5RW8iG70IDW6SmlpyaEU6p+Dt2f2mU3Nvg3ZV02/fbdQ8DjMzG+Y5br3jbpQF+vABibj&#10;DBRxGWzNlYHd9nX0CCoKssUmMBn4oQjr1f3dEnMbrvxJl41UKkE45mjAibS51rF05DGOQ0ucvFPo&#10;PEqSXaVth9cE942eZtlMe6w5LThs6dlRed58ewOHopfqa/Im72cc7oeFO5YfL0djBg/90wKUUC+3&#10;8H+7sAZmc/j7kn6AXv0CAAD//wMAUEsBAi0AFAAGAAgAAAAhANvh9svuAAAAhQEAABMAAAAAAAAA&#10;AAAAAAAAAAAAAFtDb250ZW50X1R5cGVzXS54bWxQSwECLQAUAAYACAAAACEAWvQsW78AAAAVAQAA&#10;CwAAAAAAAAAAAAAAAAAfAQAAX3JlbHMvLnJlbHNQSwECLQAUAAYACAAAACEATXPMdcYAAADbAAAA&#10;DwAAAAAAAAAAAAAAAAAHAgAAZHJzL2Rvd25yZXYueG1sUEsFBgAAAAADAAMAtwAAAPoCAAAAAA==&#10;" filled="f" strokecolor="black [3213]" strokeweight="1pt">
                  <v:textbox>
                    <w:txbxContent>
                      <w:p w14:paraId="60D8D278" w14:textId="1BE0E728" w:rsidR="009A57DF" w:rsidRPr="001111B0" w:rsidRDefault="009A57DF" w:rsidP="00B476FD">
                        <w:pPr>
                          <w:jc w:val="center"/>
                          <w:rPr>
                            <w:rFonts w:ascii="Times New Roman" w:hAnsi="Times New Roman" w:cs="Times New Roman"/>
                            <w:sz w:val="24"/>
                            <w:szCs w:val="24"/>
                          </w:rPr>
                        </w:pPr>
                        <w:r w:rsidRPr="001111B0">
                          <w:rPr>
                            <w:rFonts w:ascii="Times New Roman" w:hAnsi="Times New Roman" w:cs="Times New Roman"/>
                            <w:color w:val="000000" w:themeColor="text1"/>
                            <w:kern w:val="24"/>
                            <w:sz w:val="24"/>
                            <w:szCs w:val="24"/>
                            <w:lang w:val="en-US"/>
                          </w:rPr>
                          <w:t>Control beliefs</w:t>
                        </w:r>
                      </w:p>
                    </w:txbxContent>
                  </v:textbox>
                </v:rect>
                <v:rect id="Rectangle 71" o:spid="_x0000_s1114" style="position:absolute;left:75116;top:23385;width:20669;height:9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FauxgAAANsAAAAPAAAAZHJzL2Rvd25yZXYueG1sRI9BS8NA&#10;FITvgv9heUIvpd3Eg0rabRFFyUEKVnvo7TX7mk2bfRuyr238925B8DjMzDfMfDn4Vp2pj01gA/k0&#10;A0VcBdtwbeD7623yBCoKssU2MBn4oQjLxe3NHAsbLvxJ57XUKkE4FmjAiXSF1rFy5DFOQ0ecvH3o&#10;PUqSfa1tj5cE962+z7IH7bHhtOCwoxdH1XF98ga25SD1IX+XjyOON+PS7arV686Y0d3wPAMlNMh/&#10;+K9dWgOPOVy/pB+gF78AAAD//wMAUEsBAi0AFAAGAAgAAAAhANvh9svuAAAAhQEAABMAAAAAAAAA&#10;AAAAAAAAAAAAAFtDb250ZW50X1R5cGVzXS54bWxQSwECLQAUAAYACAAAACEAWvQsW78AAAAVAQAA&#10;CwAAAAAAAAAAAAAAAAAfAQAAX3JlbHMvLnJlbHNQSwECLQAUAAYACAAAACEANtxWrsYAAADbAAAA&#10;DwAAAAAAAAAAAAAAAAAHAgAAZHJzL2Rvd25yZXYueG1sUEsFBgAAAAADAAMAtwAAAPoCAAAAAA==&#10;" filled="f" strokecolor="black [3213]" strokeweight="1pt">
                  <v:textbox>
                    <w:txbxContent>
                      <w:p w14:paraId="2795104A" w14:textId="0F304D7C" w:rsidR="009A57DF" w:rsidRPr="00943097" w:rsidRDefault="009A57DF" w:rsidP="00B476FD">
                        <w:pPr>
                          <w:jc w:val="center"/>
                          <w:rPr>
                            <w:rFonts w:ascii="Times New Roman" w:hAnsi="Times New Roman" w:cs="Times New Roman"/>
                            <w:color w:val="000000" w:themeColor="text1"/>
                            <w:sz w:val="24"/>
                            <w:szCs w:val="24"/>
                          </w:rPr>
                        </w:pPr>
                        <w:r w:rsidRPr="00943097">
                          <w:rPr>
                            <w:rFonts w:ascii="Times New Roman" w:hAnsi="Times New Roman" w:cs="Times New Roman"/>
                            <w:color w:val="000000" w:themeColor="text1"/>
                            <w:sz w:val="24"/>
                            <w:szCs w:val="24"/>
                          </w:rPr>
                          <w:t xml:space="preserve">Intention to </w:t>
                        </w:r>
                        <w:r>
                          <w:rPr>
                            <w:rFonts w:ascii="Times New Roman" w:hAnsi="Times New Roman" w:cs="Times New Roman"/>
                            <w:color w:val="000000" w:themeColor="text1"/>
                            <w:sz w:val="24"/>
                            <w:szCs w:val="24"/>
                          </w:rPr>
                          <w:t>perform behaviour</w:t>
                        </w:r>
                      </w:p>
                    </w:txbxContent>
                  </v:textbox>
                </v:rect>
                <v:shape id="Straight Arrow Connector 72" o:spid="_x0000_s1115" type="#_x0000_t32" style="position:absolute;left:72791;top:2630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CxxQAAANsAAAAPAAAAZHJzL2Rvd25yZXYueG1sRI9Ba8JA&#10;FITvQv/D8gq9mU0VtKauIkKp4qVG0fb2yL4mS7NvQ3Zr4r93hUKPw8x8w8yXva3FhVpvHCt4TlIQ&#10;xIXThksFx8Pb8AWED8gaa8ek4EoelouHwRwz7Tre0yUPpYgQ9hkqqEJoMil9UZFFn7iGOHrfrrUY&#10;omxLqVvsItzWcpSmE2nRcFyosKF1RcVP/msVFMfP84w+zEl3YzN9b3Zfu3G+VerpsV+9ggjUh//w&#10;X3ujFUxHcP8Sf4Bc3AAAAP//AwBQSwECLQAUAAYACAAAACEA2+H2y+4AAACFAQAAEwAAAAAAAAAA&#10;AAAAAAAAAAAAW0NvbnRlbnRfVHlwZXNdLnhtbFBLAQItABQABgAIAAAAIQBa9CxbvwAAABUBAAAL&#10;AAAAAAAAAAAAAAAAAB8BAABfcmVscy8ucmVsc1BLAQItABQABgAIAAAAIQBOezCxxQAAANsAAAAP&#10;AAAAAAAAAAAAAAAAAAcCAABkcnMvZG93bnJldi54bWxQSwUGAAAAAAMAAwC3AAAA+QIAAAAA&#10;" strokecolor="black [3213]" strokeweight=".5pt">
                  <v:stroke endarrow="block" joinstyle="miter"/>
                </v:shape>
                <v:shape id="Straight Arrow Connector 73" o:spid="_x0000_s1116" type="#_x0000_t32" style="position:absolute;left:71012;top:30210;width:36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5UqxQAAANsAAAAPAAAAZHJzL2Rvd25yZXYueG1sRI9Ba8JA&#10;FITvQv/D8gredGMD1UZXkUKp4sVGaevtkX0mi9m3Ibua9N93C0KPw8x8wyxWva3FjVpvHCuYjBMQ&#10;xIXThksFx8PbaAbCB2SNtWNS8EMeVsuHwQIz7Tr+oFseShEh7DNUUIXQZFL6oiKLfuwa4uidXWsx&#10;RNmWUrfYRbit5VOSPEuLhuNChQ29VlRc8qtVUBy/v15obz51l5rpe7M77dJ8q9TwsV/PQQTqw3/4&#10;3t5oBdMU/r7EHyCXvwAAAP//AwBQSwECLQAUAAYACAAAACEA2+H2y+4AAACFAQAAEwAAAAAAAAAA&#10;AAAAAAAAAAAAW0NvbnRlbnRfVHlwZXNdLnhtbFBLAQItABQABgAIAAAAIQBa9CxbvwAAABUBAAAL&#10;AAAAAAAAAAAAAAAAAB8BAABfcmVscy8ucmVsc1BLAQItABQABgAIAAAAIQAhN5UqxQAAANsAAAAP&#10;AAAAAAAAAAAAAAAAAAcCAABkcnMvZG93bnJldi54bWxQSwUGAAAAAAMAAwC3AAAA+QIAAAAA&#10;" strokecolor="black [3213]" strokeweight=".5pt">
                  <v:stroke endarrow="block" joinstyle="miter"/>
                </v:shape>
                <v:shape id="TextBox 17" o:spid="_x0000_s1117" type="#_x0000_t202" style="position:absolute;top:5962;width:21234;height:9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axAAAANsAAAAPAAAAZHJzL2Rvd25yZXYueG1sRI9Ba8JA&#10;FITvBf/D8gRvuqvYVtNsRJRCTy2mKnh7ZJ9JaPZtyG5N+u+7BaHHYWa+YdLNYBtxo87XjjXMZwoE&#10;ceFMzaWG4+frdAXCB2SDjWPS8EMeNtnoIcXEuJ4PdMtDKSKEfYIaqhDaREpfVGTRz1xLHL2r6yyG&#10;KLtSmg77CLeNXCj1JC3WHBcqbGlXUfGVf1sNp/fr5bxUH+XePra9G5Rku5ZaT8bD9gVEoCH8h+/t&#10;N6PheQl/X+IPkNkvAAAA//8DAFBLAQItABQABgAIAAAAIQDb4fbL7gAAAIUBAAATAAAAAAAAAAAA&#10;AAAAAAAAAABbQ29udGVudF9UeXBlc10ueG1sUEsBAi0AFAAGAAgAAAAhAFr0LFu/AAAAFQEAAAsA&#10;AAAAAAAAAAAAAAAAHwEAAF9yZWxzLy5yZWxzUEsBAi0AFAAGAAgAAAAhAP5kNlrEAAAA2wAAAA8A&#10;AAAAAAAAAAAAAAAABwIAAGRycy9kb3ducmV2LnhtbFBLBQYAAAAAAwADALcAAAD4AgAAAAA=&#10;" filled="f" stroked="f">
                  <v:textbox>
                    <w:txbxContent>
                      <w:p w14:paraId="132F85C1" w14:textId="3FE8223D"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b/>
                            <w:bCs/>
                            <w:color w:val="000000" w:themeColor="text1"/>
                            <w:kern w:val="24"/>
                            <w:sz w:val="20"/>
                            <w:szCs w:val="20"/>
                          </w:rPr>
                          <w:t xml:space="preserve">TPB Questionnaire </w:t>
                        </w:r>
                        <w:r w:rsidRPr="00B476FD">
                          <w:rPr>
                            <w:rFonts w:ascii="Times New Roman" w:hAnsi="Times New Roman" w:cs="Times New Roman"/>
                            <w:color w:val="000000" w:themeColor="text1"/>
                            <w:kern w:val="24"/>
                            <w:sz w:val="20"/>
                            <w:szCs w:val="20"/>
                          </w:rPr>
                          <w:t xml:space="preserve">(Kor </w:t>
                        </w:r>
                        <w:r>
                          <w:rPr>
                            <w:rFonts w:ascii="Times New Roman" w:hAnsi="Times New Roman" w:cs="Times New Roman"/>
                            <w:color w:val="000000" w:themeColor="text1"/>
                            <w:kern w:val="24"/>
                            <w:sz w:val="20"/>
                            <w:szCs w:val="20"/>
                          </w:rPr>
                          <w:t>and</w:t>
                        </w:r>
                        <w:r w:rsidRPr="00B476FD">
                          <w:rPr>
                            <w:rFonts w:ascii="Times New Roman" w:hAnsi="Times New Roman" w:cs="Times New Roman"/>
                            <w:color w:val="000000" w:themeColor="text1"/>
                            <w:kern w:val="24"/>
                            <w:sz w:val="20"/>
                            <w:szCs w:val="20"/>
                          </w:rPr>
                          <w:t xml:space="preserve"> Mullan, 2011</w:t>
                        </w:r>
                        <w:r>
                          <w:rPr>
                            <w:rFonts w:ascii="Times New Roman" w:hAnsi="Times New Roman" w:cs="Times New Roman"/>
                            <w:color w:val="000000" w:themeColor="text1"/>
                            <w:kern w:val="24"/>
                            <w:sz w:val="20"/>
                            <w:szCs w:val="20"/>
                          </w:rPr>
                          <w:t>, p. 1213</w:t>
                        </w:r>
                        <w:r w:rsidRPr="00B476FD">
                          <w:rPr>
                            <w:rFonts w:ascii="Times New Roman" w:hAnsi="Times New Roman" w:cs="Times New Roman"/>
                            <w:color w:val="000000" w:themeColor="text1"/>
                            <w:kern w:val="24"/>
                            <w:sz w:val="20"/>
                            <w:szCs w:val="20"/>
                          </w:rPr>
                          <w:t>)</w:t>
                        </w:r>
                      </w:p>
                    </w:txbxContent>
                  </v:textbox>
                </v:shape>
                <v:rect id="Rectangle 75" o:spid="_x0000_s1118" style="position:absolute;left:42940;top:3954;width:22910;height:7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CtxgAAANsAAAAPAAAAZHJzL2Rvd25yZXYueG1sRI9Ba8JA&#10;FITvhf6H5RV6Ed0otEp0ldJiyaEUtPXg7Zl9ZlOzb0P2VdN/3y0UPA4z8w2zWPW+UWfqYh3YwHiU&#10;gSIug625MvD5sR7OQEVBttgEJgM/FGG1vL1ZYG7DhTd03kqlEoRjjgacSJtrHUtHHuMotMTJO4bO&#10;oyTZVdp2eElw3+hJlj1qjzWnBYctPTsqT9tvb2Bf9FJ9jV/l7YSD3aBwh/L95WDM/V3/NAcl1Ms1&#10;/N8urIHpA/x9ST9AL38BAAD//wMAUEsBAi0AFAAGAAgAAAAhANvh9svuAAAAhQEAABMAAAAAAAAA&#10;AAAAAAAAAAAAAFtDb250ZW50X1R5cGVzXS54bWxQSwECLQAUAAYACAAAACEAWvQsW78AAAAVAQAA&#10;CwAAAAAAAAAAAAAAAAAfAQAAX3JlbHMvLnJlbHNQSwECLQAUAAYACAAAACEASedQrcYAAADbAAAA&#10;DwAAAAAAAAAAAAAAAAAHAgAAZHJzL2Rvd25yZXYueG1sUEsFBgAAAAADAAMAtwAAAPoCAAAAAA==&#10;" filled="f" strokecolor="black [3213]" strokeweight="1pt">
                  <v:textbox>
                    <w:txbxContent>
                      <w:p w14:paraId="0A05E3E1" w14:textId="6E675D24" w:rsidR="009A57DF" w:rsidRPr="00943097" w:rsidRDefault="009A57DF" w:rsidP="00B476F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kern w:val="24"/>
                            <w:sz w:val="24"/>
                            <w:szCs w:val="24"/>
                            <w:lang w:val="en-US"/>
                          </w:rPr>
                          <w:t>K</w:t>
                        </w:r>
                        <w:r w:rsidRPr="00943097">
                          <w:rPr>
                            <w:rFonts w:ascii="Times New Roman" w:hAnsi="Times New Roman" w:cs="Times New Roman"/>
                            <w:color w:val="000000" w:themeColor="text1"/>
                            <w:kern w:val="24"/>
                            <w:sz w:val="24"/>
                            <w:szCs w:val="24"/>
                            <w:lang w:val="en-US"/>
                          </w:rPr>
                          <w:t xml:space="preserve">nowledge of sleep hygiene behaviour </w:t>
                        </w:r>
                      </w:p>
                    </w:txbxContent>
                  </v:textbox>
                </v:rect>
                <v:shape id="TextBox 19" o:spid="_x0000_s1119" type="#_x0000_t202" style="position:absolute;left:39350;top:-5312;width:30360;height:7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2wwAAANsAAAAPAAAAZHJzL2Rvd25yZXYueG1sRI9Ba8JA&#10;FITvgv9heUJvumuxVlNXkUqhJ8VUBW+P7DMJzb4N2a1J/70rCB6HmfmGWaw6W4krNb50rGE8UiCI&#10;M2dKzjUcfr6GMxA+IBusHJOGf/KwWvZ7C0yMa3lP1zTkIkLYJ6ihCKFOpPRZQRb9yNXE0bu4xmKI&#10;ssmlabCNcFvJV6Wm0mLJcaHAmj4Lyn7TP6vhuL2cTxO1yzf2rW5dpyTbudT6ZdCtP0AE6sIz/Gh/&#10;Gw3vU7h/iT9ALm8AAAD//wMAUEsBAi0AFAAGAAgAAAAhANvh9svuAAAAhQEAABMAAAAAAAAAAAAA&#10;AAAAAAAAAFtDb250ZW50X1R5cGVzXS54bWxQSwECLQAUAAYACAAAACEAWvQsW78AAAAVAQAACwAA&#10;AAAAAAAAAAAAAAAfAQAAX3JlbHMvLnJlbHNQSwECLQAUAAYACAAAACEAYfoNtsMAAADbAAAADwAA&#10;AAAAAAAAAAAAAAAHAgAAZHJzL2Rvd25yZXYueG1sUEsFBgAAAAADAAMAtwAAAPcCAAAAAA==&#10;" filled="f" stroked="f">
                  <v:textbox>
                    <w:txbxContent>
                      <w:p w14:paraId="7615269A" w14:textId="15B92BA1" w:rsidR="009A57DF" w:rsidRPr="00B476FD" w:rsidRDefault="009A57DF" w:rsidP="00B476FD">
                        <w:pPr>
                          <w:jc w:val="center"/>
                          <w:rPr>
                            <w:rFonts w:ascii="Times New Roman" w:hAnsi="Times New Roman" w:cs="Times New Roman"/>
                            <w:b/>
                            <w:bCs/>
                            <w:color w:val="000000" w:themeColor="text1"/>
                            <w:kern w:val="24"/>
                            <w:sz w:val="20"/>
                            <w:szCs w:val="20"/>
                          </w:rPr>
                        </w:pPr>
                        <w:r w:rsidRPr="00B476FD">
                          <w:rPr>
                            <w:rFonts w:ascii="Times New Roman" w:hAnsi="Times New Roman" w:cs="Times New Roman"/>
                            <w:b/>
                            <w:bCs/>
                            <w:color w:val="000000" w:themeColor="text1"/>
                            <w:kern w:val="24"/>
                            <w:sz w:val="20"/>
                            <w:szCs w:val="20"/>
                          </w:rPr>
                          <w:t xml:space="preserve">Sleep Knowledge Questionnaire </w:t>
                        </w:r>
                        <w:r>
                          <w:rPr>
                            <w:rFonts w:ascii="Times New Roman" w:hAnsi="Times New Roman" w:cs="Times New Roman"/>
                            <w:b/>
                            <w:bCs/>
                            <w:color w:val="000000" w:themeColor="text1"/>
                            <w:kern w:val="24"/>
                            <w:sz w:val="20"/>
                            <w:szCs w:val="20"/>
                          </w:rPr>
                          <w:t xml:space="preserve">          </w:t>
                        </w:r>
                        <w:r w:rsidRPr="005F522D">
                          <w:rPr>
                            <w:rFonts w:ascii="Times New Roman" w:hAnsi="Times New Roman" w:cs="Times New Roman"/>
                            <w:color w:val="000000" w:themeColor="text1"/>
                            <w:kern w:val="24"/>
                            <w:sz w:val="20"/>
                            <w:szCs w:val="20"/>
                          </w:rPr>
                          <w:t>(</w:t>
                        </w:r>
                        <w:r w:rsidRPr="00B476FD">
                          <w:rPr>
                            <w:rFonts w:ascii="Times New Roman" w:hAnsi="Times New Roman" w:cs="Times New Roman"/>
                            <w:color w:val="000000" w:themeColor="text1"/>
                            <w:kern w:val="24"/>
                            <w:sz w:val="20"/>
                            <w:szCs w:val="20"/>
                          </w:rPr>
                          <w:t>Gallasch &amp; Gradisar, 2007</w:t>
                        </w:r>
                        <w:r>
                          <w:rPr>
                            <w:rFonts w:ascii="Times New Roman" w:hAnsi="Times New Roman" w:cs="Times New Roman"/>
                            <w:color w:val="000000" w:themeColor="text1"/>
                            <w:kern w:val="24"/>
                            <w:sz w:val="20"/>
                            <w:szCs w:val="20"/>
                          </w:rPr>
                          <w:t>, p. 73</w:t>
                        </w:r>
                        <w:r w:rsidRPr="00B476FD">
                          <w:rPr>
                            <w:rFonts w:ascii="Times New Roman" w:hAnsi="Times New Roman" w:cs="Times New Roman"/>
                            <w:color w:val="000000" w:themeColor="text1"/>
                            <w:kern w:val="24"/>
                            <w:sz w:val="20"/>
                            <w:szCs w:val="20"/>
                          </w:rPr>
                          <w:t>)</w:t>
                        </w:r>
                      </w:p>
                    </w:txbxContent>
                  </v:textbox>
                </v:shape>
                <v:shape id="TextBox 20" o:spid="_x0000_s1120" type="#_x0000_t202" style="position:absolute;left:74482;top:14448;width:21234;height:8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11281B9A" w14:textId="1A82273F"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b/>
                            <w:bCs/>
                            <w:color w:val="000000" w:themeColor="text1"/>
                            <w:kern w:val="24"/>
                            <w:sz w:val="20"/>
                            <w:szCs w:val="20"/>
                          </w:rPr>
                          <w:t xml:space="preserve">TPB Questionnaire </w:t>
                        </w:r>
                        <w:r w:rsidRPr="00B476FD">
                          <w:rPr>
                            <w:rFonts w:ascii="Times New Roman" w:hAnsi="Times New Roman" w:cs="Times New Roman"/>
                            <w:color w:val="000000" w:themeColor="text1"/>
                            <w:kern w:val="24"/>
                            <w:sz w:val="20"/>
                            <w:szCs w:val="20"/>
                          </w:rPr>
                          <w:t xml:space="preserve">(Kor </w:t>
                        </w:r>
                        <w:r>
                          <w:rPr>
                            <w:rFonts w:ascii="Times New Roman" w:hAnsi="Times New Roman" w:cs="Times New Roman"/>
                            <w:color w:val="000000" w:themeColor="text1"/>
                            <w:kern w:val="24"/>
                            <w:sz w:val="20"/>
                            <w:szCs w:val="20"/>
                          </w:rPr>
                          <w:t>and</w:t>
                        </w:r>
                        <w:r w:rsidRPr="00B476FD">
                          <w:rPr>
                            <w:rFonts w:ascii="Times New Roman" w:hAnsi="Times New Roman" w:cs="Times New Roman"/>
                            <w:color w:val="000000" w:themeColor="text1"/>
                            <w:kern w:val="24"/>
                            <w:sz w:val="20"/>
                            <w:szCs w:val="20"/>
                          </w:rPr>
                          <w:t xml:space="preserve"> Mullan, 2011</w:t>
                        </w:r>
                        <w:r>
                          <w:rPr>
                            <w:rFonts w:ascii="Times New Roman" w:hAnsi="Times New Roman" w:cs="Times New Roman"/>
                            <w:color w:val="000000" w:themeColor="text1"/>
                            <w:kern w:val="24"/>
                            <w:sz w:val="20"/>
                            <w:szCs w:val="20"/>
                          </w:rPr>
                          <w:t>, p. 1213</w:t>
                        </w:r>
                        <w:r w:rsidRPr="00B476FD">
                          <w:rPr>
                            <w:rFonts w:ascii="Times New Roman" w:hAnsi="Times New Roman" w:cs="Times New Roman"/>
                            <w:color w:val="000000" w:themeColor="text1"/>
                            <w:kern w:val="24"/>
                            <w:sz w:val="20"/>
                            <w:szCs w:val="20"/>
                          </w:rPr>
                          <w:t>)</w:t>
                        </w:r>
                      </w:p>
                    </w:txbxContent>
                  </v:textbox>
                </v:shape>
                <v:shape id="Straight Arrow Connector 78" o:spid="_x0000_s1121" type="#_x0000_t32" style="position:absolute;left:52393;top:12386;width:8894;height:92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wdbwQAAANsAAAAPAAAAZHJzL2Rvd25yZXYueG1sRE/Pa8Iw&#10;FL4P9j+EN/A2UxV0dkYZgqh40U7U3R7Nsw1rXkoTbf3vzWGw48f3e7bobCXu1HjjWMGgn4Agzp02&#10;XCg4fq/eP0D4gKyxckwKHuRhMX99mWGqXcsHumehEDGEfYoKyhDqVEqfl2TR911NHLmrayyGCJtC&#10;6gbbGG4rOUySsbRoODaUWNOypPw3u1kF+fFyntLenHQ7MpN1vfvZjbKtUr237usTRKAu/Iv/3But&#10;YBLHxi/xB8j5EwAA//8DAFBLAQItABQABgAIAAAAIQDb4fbL7gAAAIUBAAATAAAAAAAAAAAAAAAA&#10;AAAAAABbQ29udGVudF9UeXBlc10ueG1sUEsBAi0AFAAGAAgAAAAhAFr0LFu/AAAAFQEAAAsAAAAA&#10;AAAAAAAAAAAAHwEAAF9yZWxzLy5yZWxzUEsBAi0AFAAGAAgAAAAhAC+TB1vBAAAA2wAAAA8AAAAA&#10;AAAAAAAAAAAABwIAAGRycy9kb3ducmV2LnhtbFBLBQYAAAAAAwADALcAAAD1AgAAAAA=&#10;" strokecolor="black [3213]" strokeweight=".5pt">
                  <v:stroke endarrow="block" joinstyle="miter"/>
                </v:shape>
                <v:shape id="Straight Arrow Connector 79" o:spid="_x0000_s1122" type="#_x0000_t32" style="position:absolute;left:21706;top:16682;width:10819;height:1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eMBxgAAANsAAAAPAAAAZHJzL2Rvd25yZXYueG1sRI9BSwMx&#10;FITvgv8hPMGbzWrRbdemRUoFDyJ0W9oeXzfPzeLmZZvE7uqvN4LgcZiZb5jZYrCtOJMPjWMFt6MM&#10;BHHldMO1gu3m+WYCIkRkja1jUvBFARbzy4sZFtr1vKZzGWuRIBwKVGBi7AopQ2XIYhi5jjh5785b&#10;jEn6WmqPfYLbVt5l2YO02HBaMNjR0lD1UX5aBYd9uWf9dr97Pa3cIR9/e9Mfc6Wur4anRxCRhvgf&#10;/mu/aAX5FH6/pB8g5z8AAAD//wMAUEsBAi0AFAAGAAgAAAAhANvh9svuAAAAhQEAABMAAAAAAAAA&#10;AAAAAAAAAAAAAFtDb250ZW50X1R5cGVzXS54bWxQSwECLQAUAAYACAAAACEAWvQsW78AAAAVAQAA&#10;CwAAAAAAAAAAAAAAAAAfAQAAX3JlbHMvLnJlbHNQSwECLQAUAAYACAAAACEAEnHjAcYAAADbAAAA&#10;DwAAAAAAAAAAAAAAAAAHAgAAZHJzL2Rvd25yZXYueG1sUEsFBgAAAAADAAMAtwAAAPoCAAAAAA==&#10;" strokecolor="black [3213]" strokeweight=".5pt">
                  <v:stroke endarrow="block" joinstyle="miter"/>
                  <o:lock v:ext="edit" shapetype="f"/>
                </v:shape>
                <v:shape id="Straight Arrow Connector 80" o:spid="_x0000_s1123" type="#_x0000_t32" style="position:absolute;left:21719;top:26236;width:12659;height:22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q7wwAAANsAAAAPAAAAZHJzL2Rvd25yZXYueG1sRE/Pa8Iw&#10;FL4P/B/CE7zNdMqmVKOMsYGHIazK9PjWPJuy5qUm0db99cthsOPH93u57m0jruRD7VjBwzgDQVw6&#10;XXOlYL97u5+DCBFZY+OYFNwowHo1uFtirl3HH3QtYiVSCIccFZgY21zKUBqyGMauJU7cyXmLMUFf&#10;Se2xS+G2kZMse5IWa04NBlt6MVR+Fxer4HgoDqy3j5/v51d3nE1/vOm+ZkqNhv3zAkSkPv6L/9wb&#10;rWCe1qcv6QfI1S8AAAD//wMAUEsBAi0AFAAGAAgAAAAhANvh9svuAAAAhQEAABMAAAAAAAAAAAAA&#10;AAAAAAAAAFtDb250ZW50X1R5cGVzXS54bWxQSwECLQAUAAYACAAAACEAWvQsW78AAAAVAQAACwAA&#10;AAAAAAAAAAAAAAAfAQAAX3JlbHMvLnJlbHNQSwECLQAUAAYACAAAACEAtp46u8MAAADbAAAADwAA&#10;AAAAAAAAAAAAAAAHAgAAZHJzL2Rvd25yZXYueG1sUEsFBgAAAAADAAMAtwAAAPcCAAAAAA==&#10;" strokecolor="black [3213]" strokeweight=".5pt">
                  <v:stroke endarrow="block" joinstyle="miter"/>
                </v:shape>
                <v:shape id="Straight Arrow Connector 81" o:spid="_x0000_s1124" type="#_x0000_t32" style="position:absolute;left:21732;top:37062;width:12659;height:22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p8gxgAAANsAAAAPAAAAZHJzL2Rvd25yZXYueG1sRI9BawIx&#10;FITvBf9DeIXealbFKqtRRCr0UArdFvX43Dw3Szcv2yR11/76plDocZiZb5jlureNuJAPtWMFo2EG&#10;grh0uuZKwfvb7n4OIkRkjY1jUnClAOvV4GaJuXYdv9KliJVIEA45KjAxtrmUoTRkMQxdS5y8s/MW&#10;Y5K+ktpjl+C2keMse5AWa04LBlvaGio/ii+r4HgoDqxfpvvnz0d3nE2+velOM6XubvvNAkSkPv6H&#10;/9pPWsF8BL9f0g+Qqx8AAAD//wMAUEsBAi0AFAAGAAgAAAAhANvh9svuAAAAhQEAABMAAAAAAAAA&#10;AAAAAAAAAAAAAFtDb250ZW50X1R5cGVzXS54bWxQSwECLQAUAAYACAAAACEAWvQsW78AAAAVAQAA&#10;CwAAAAAAAAAAAAAAAAAfAQAAX3JlbHMvLnJlbHNQSwECLQAUAAYACAAAACEA2dKfIMYAAADbAAAA&#10;DwAAAAAAAAAAAAAAAAAHAgAAZHJzL2Rvd25yZXYueG1sUEsFBgAAAAADAAMAtwAAAPoCAAAAAA==&#10;" strokecolor="black [3213]" strokeweight=".5pt">
                  <v:stroke endarrow="block" joinstyle="miter"/>
                </v:shape>
                <v:shape id="TextBox 26" o:spid="_x0000_s1125" type="#_x0000_t202" style="position:absolute;left:26017;top:40040;width:35779;height:8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59E9E928" w14:textId="77777777" w:rsidR="009A57DF" w:rsidRDefault="009A57DF" w:rsidP="00B476FD">
                        <w:pPr>
                          <w:jc w:val="center"/>
                          <w:rPr>
                            <w:rFonts w:ascii="Times New Roman" w:hAnsi="Times New Roman" w:cs="Times New Roman"/>
                            <w:b/>
                            <w:bCs/>
                            <w:color w:val="000000" w:themeColor="text1"/>
                            <w:kern w:val="24"/>
                            <w:sz w:val="20"/>
                            <w:szCs w:val="20"/>
                          </w:rPr>
                        </w:pPr>
                        <w:r w:rsidRPr="00B476FD">
                          <w:rPr>
                            <w:rFonts w:ascii="Times New Roman" w:hAnsi="Times New Roman" w:cs="Times New Roman"/>
                            <w:b/>
                            <w:bCs/>
                            <w:color w:val="000000" w:themeColor="text1"/>
                            <w:kern w:val="24"/>
                            <w:sz w:val="20"/>
                            <w:szCs w:val="20"/>
                          </w:rPr>
                          <w:t xml:space="preserve">Theory of Planned Behaviour </w:t>
                        </w:r>
                      </w:p>
                      <w:p w14:paraId="54B596DC" w14:textId="6B23DD33" w:rsidR="009A57DF" w:rsidRPr="00B476FD" w:rsidRDefault="009A57DF" w:rsidP="00B476FD">
                        <w:pPr>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(Ajzen, 1991)</w:t>
                        </w:r>
                      </w:p>
                    </w:txbxContent>
                  </v:textbox>
                </v:shape>
                <w10:anchorlock/>
              </v:group>
            </w:pict>
          </mc:Fallback>
        </mc:AlternateContent>
      </w:r>
    </w:p>
    <w:p w14:paraId="45E8E35A" w14:textId="332CFC5F" w:rsidR="00FB5DD2" w:rsidRDefault="00785429" w:rsidP="00785429">
      <w:pPr>
        <w:spacing w:line="360" w:lineRule="auto"/>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 xml:space="preserve">Figure 4: </w:t>
      </w:r>
      <w:r w:rsidR="001111B0" w:rsidRPr="006F63C9">
        <w:rPr>
          <w:rFonts w:ascii="Times New Roman" w:hAnsi="Times New Roman" w:cs="Times New Roman"/>
          <w:kern w:val="24"/>
          <w:sz w:val="24"/>
          <w:szCs w:val="24"/>
        </w:rPr>
        <w:t>A Graphical</w:t>
      </w:r>
      <w:r w:rsidR="006F63C9" w:rsidRPr="006F63C9">
        <w:rPr>
          <w:rFonts w:ascii="Times New Roman" w:hAnsi="Times New Roman" w:cs="Times New Roman"/>
          <w:kern w:val="24"/>
          <w:sz w:val="24"/>
          <w:szCs w:val="24"/>
        </w:rPr>
        <w:t xml:space="preserve"> Representation of the </w:t>
      </w:r>
      <w:r w:rsidR="00596C6D">
        <w:rPr>
          <w:rFonts w:ascii="Times New Roman" w:hAnsi="Times New Roman" w:cs="Times New Roman"/>
          <w:kern w:val="24"/>
          <w:sz w:val="24"/>
          <w:szCs w:val="24"/>
        </w:rPr>
        <w:t xml:space="preserve">Proposed </w:t>
      </w:r>
      <w:r w:rsidR="0010369E">
        <w:rPr>
          <w:rFonts w:ascii="Times New Roman" w:hAnsi="Times New Roman" w:cs="Times New Roman"/>
          <w:kern w:val="24"/>
          <w:sz w:val="24"/>
          <w:szCs w:val="24"/>
        </w:rPr>
        <w:t>Research</w:t>
      </w:r>
      <w:r w:rsidR="006F63C9" w:rsidRPr="006F63C9">
        <w:rPr>
          <w:rFonts w:ascii="Times New Roman" w:hAnsi="Times New Roman" w:cs="Times New Roman"/>
          <w:kern w:val="24"/>
          <w:sz w:val="24"/>
          <w:szCs w:val="24"/>
        </w:rPr>
        <w:t xml:space="preserve"> Design</w:t>
      </w:r>
    </w:p>
    <w:p w14:paraId="0C0090B9" w14:textId="77777777" w:rsidR="008B05AD" w:rsidRDefault="008B05AD" w:rsidP="008B05AD">
      <w:pPr>
        <w:spacing w:line="360" w:lineRule="auto"/>
        <w:ind w:firstLine="720"/>
        <w:jc w:val="both"/>
        <w:rPr>
          <w:rFonts w:ascii="Times New Roman" w:hAnsi="Times New Roman" w:cs="Times New Roman"/>
          <w:sz w:val="24"/>
          <w:szCs w:val="24"/>
        </w:rPr>
      </w:pPr>
    </w:p>
    <w:p w14:paraId="4023B52A" w14:textId="34E9E4F0" w:rsidR="008B05AD" w:rsidRPr="006B1FBF" w:rsidRDefault="008B05AD" w:rsidP="008B05AD">
      <w:pPr>
        <w:spacing w:line="360" w:lineRule="auto"/>
        <w:ind w:firstLine="720"/>
        <w:jc w:val="both"/>
        <w:rPr>
          <w:rFonts w:ascii="Times New Roman" w:hAnsi="Times New Roman" w:cs="Times New Roman"/>
          <w:sz w:val="24"/>
          <w:szCs w:val="24"/>
        </w:rPr>
      </w:pPr>
      <w:r w:rsidRPr="006B1FBF">
        <w:rPr>
          <w:rFonts w:ascii="Times New Roman" w:hAnsi="Times New Roman" w:cs="Times New Roman"/>
          <w:sz w:val="24"/>
          <w:szCs w:val="24"/>
        </w:rPr>
        <w:t xml:space="preserve">A </w:t>
      </w:r>
      <w:r w:rsidRPr="00FF5B3D">
        <w:rPr>
          <w:rFonts w:ascii="Times New Roman" w:hAnsi="Times New Roman" w:cs="Times New Roman"/>
          <w:sz w:val="24"/>
          <w:szCs w:val="24"/>
        </w:rPr>
        <w:t>Sleep Knowledge Questionnaire</w:t>
      </w:r>
      <w:r w:rsidRPr="006B1FBF">
        <w:rPr>
          <w:rFonts w:ascii="Times New Roman" w:hAnsi="Times New Roman" w:cs="Times New Roman"/>
          <w:sz w:val="24"/>
          <w:szCs w:val="24"/>
        </w:rPr>
        <w:t xml:space="preserve"> (Gallasch and Gradisar, 2007) will be administered to participants with the aim of </w:t>
      </w:r>
      <w:r w:rsidRPr="006B1FBF">
        <w:rPr>
          <w:rFonts w:ascii="Times New Roman" w:hAnsi="Times New Roman" w:cs="Times New Roman"/>
          <w:sz w:val="24"/>
          <w:szCs w:val="24"/>
          <w:lang w:val="en-US"/>
        </w:rPr>
        <w:t>evaluating what one knows in regards to the effects of several sleep hygiene behaviour</w:t>
      </w:r>
      <w:r>
        <w:rPr>
          <w:rFonts w:ascii="Times New Roman" w:hAnsi="Times New Roman" w:cs="Times New Roman"/>
          <w:sz w:val="24"/>
          <w:szCs w:val="24"/>
          <w:lang w:val="en-US"/>
        </w:rPr>
        <w:t>s</w:t>
      </w:r>
      <w:r w:rsidRPr="006B1FBF">
        <w:rPr>
          <w:rFonts w:ascii="Times New Roman" w:hAnsi="Times New Roman" w:cs="Times New Roman"/>
          <w:sz w:val="24"/>
          <w:szCs w:val="24"/>
          <w:lang w:val="en-US"/>
        </w:rPr>
        <w:t xml:space="preserve"> on sleep</w:t>
      </w:r>
      <w:r>
        <w:rPr>
          <w:rFonts w:ascii="Times New Roman" w:hAnsi="Times New Roman" w:cs="Times New Roman"/>
          <w:sz w:val="24"/>
          <w:szCs w:val="24"/>
          <w:lang w:val="en-US"/>
        </w:rPr>
        <w:t xml:space="preserve">. The Sleep Knowledge Questionnaire design has </w:t>
      </w:r>
      <w:r>
        <w:rPr>
          <w:rFonts w:ascii="Times New Roman" w:hAnsi="Times New Roman" w:cs="Times New Roman"/>
          <w:sz w:val="24"/>
          <w:szCs w:val="24"/>
        </w:rPr>
        <w:t>p</w:t>
      </w:r>
      <w:r w:rsidRPr="00126FCC">
        <w:rPr>
          <w:rFonts w:ascii="Times New Roman" w:hAnsi="Times New Roman" w:cs="Times New Roman"/>
          <w:sz w:val="24"/>
          <w:szCs w:val="24"/>
        </w:rPr>
        <w:t>reviously</w:t>
      </w:r>
      <w:r>
        <w:rPr>
          <w:rFonts w:ascii="Times New Roman" w:hAnsi="Times New Roman" w:cs="Times New Roman"/>
          <w:sz w:val="24"/>
          <w:szCs w:val="24"/>
        </w:rPr>
        <w:t xml:space="preserve"> been</w:t>
      </w:r>
      <w:r w:rsidRPr="00126FCC">
        <w:rPr>
          <w:rFonts w:ascii="Times New Roman" w:hAnsi="Times New Roman" w:cs="Times New Roman"/>
          <w:sz w:val="24"/>
          <w:szCs w:val="24"/>
        </w:rPr>
        <w:t xml:space="preserve"> adopted in sleep-related studies that </w:t>
      </w:r>
      <w:r>
        <w:rPr>
          <w:rFonts w:ascii="Times New Roman" w:hAnsi="Times New Roman" w:cs="Times New Roman"/>
          <w:sz w:val="24"/>
          <w:szCs w:val="24"/>
        </w:rPr>
        <w:t>have applied</w:t>
      </w:r>
      <w:r w:rsidRPr="00126FCC">
        <w:rPr>
          <w:rFonts w:ascii="Times New Roman" w:hAnsi="Times New Roman" w:cs="Times New Roman"/>
          <w:sz w:val="24"/>
          <w:szCs w:val="24"/>
        </w:rPr>
        <w:t xml:space="preserve"> the TPB framework (Gallasch </w:t>
      </w:r>
      <w:r>
        <w:rPr>
          <w:rFonts w:ascii="Times New Roman" w:hAnsi="Times New Roman" w:cs="Times New Roman"/>
          <w:sz w:val="24"/>
          <w:szCs w:val="24"/>
        </w:rPr>
        <w:t>and</w:t>
      </w:r>
      <w:r w:rsidRPr="006B1FBF">
        <w:rPr>
          <w:rFonts w:ascii="Times New Roman" w:hAnsi="Times New Roman" w:cs="Times New Roman"/>
          <w:sz w:val="24"/>
          <w:szCs w:val="24"/>
        </w:rPr>
        <w:t xml:space="preserve"> Gradisar, 2007; Strong </w:t>
      </w:r>
      <w:r w:rsidRPr="006B1FBF">
        <w:rPr>
          <w:rFonts w:ascii="Times New Roman" w:hAnsi="Times New Roman" w:cs="Times New Roman"/>
          <w:i/>
          <w:iCs/>
          <w:sz w:val="24"/>
          <w:szCs w:val="24"/>
        </w:rPr>
        <w:t xml:space="preserve">et al. </w:t>
      </w:r>
      <w:r w:rsidRPr="006B1FBF">
        <w:rPr>
          <w:rFonts w:ascii="Times New Roman" w:hAnsi="Times New Roman" w:cs="Times New Roman"/>
          <w:sz w:val="24"/>
          <w:szCs w:val="24"/>
        </w:rPr>
        <w:t>2017)</w:t>
      </w:r>
      <w:r>
        <w:rPr>
          <w:rFonts w:ascii="Times New Roman" w:hAnsi="Times New Roman" w:cs="Times New Roman"/>
          <w:sz w:val="24"/>
          <w:szCs w:val="24"/>
        </w:rPr>
        <w:t xml:space="preserve">. The participants will be requested to respond to the questions as either </w:t>
      </w:r>
      <w:r w:rsidRPr="00126FCC">
        <w:rPr>
          <w:rFonts w:ascii="Times New Roman" w:hAnsi="Times New Roman" w:cs="Times New Roman"/>
          <w:sz w:val="24"/>
          <w:szCs w:val="24"/>
          <w:lang w:val="en-US"/>
        </w:rPr>
        <w:t>‘true’, ‘false’ or ‘don’t know’</w:t>
      </w:r>
      <w:r>
        <w:rPr>
          <w:rFonts w:ascii="Times New Roman" w:hAnsi="Times New Roman" w:cs="Times New Roman"/>
          <w:sz w:val="24"/>
          <w:szCs w:val="24"/>
          <w:lang w:val="en-US"/>
        </w:rPr>
        <w:t>, coded as +2, -2 and 0, respectively.</w:t>
      </w:r>
    </w:p>
    <w:p w14:paraId="02F80DD9" w14:textId="0137E74F" w:rsidR="00596C6D" w:rsidRPr="00F06DE8" w:rsidRDefault="00596C6D" w:rsidP="00BC798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Upon collection, the q</w:t>
      </w:r>
      <w:r w:rsidRPr="003B0FBF">
        <w:rPr>
          <w:rFonts w:ascii="Times New Roman" w:hAnsi="Times New Roman" w:cs="Times New Roman"/>
          <w:sz w:val="24"/>
          <w:szCs w:val="24"/>
        </w:rPr>
        <w:t>uestionnaires</w:t>
      </w:r>
      <w:r>
        <w:rPr>
          <w:rFonts w:ascii="Times New Roman" w:hAnsi="Times New Roman" w:cs="Times New Roman"/>
          <w:sz w:val="24"/>
          <w:szCs w:val="24"/>
        </w:rPr>
        <w:t xml:space="preserve"> will be checked</w:t>
      </w:r>
      <w:r w:rsidRPr="003B0FBF">
        <w:rPr>
          <w:rFonts w:ascii="Times New Roman" w:hAnsi="Times New Roman" w:cs="Times New Roman"/>
          <w:sz w:val="24"/>
          <w:szCs w:val="24"/>
        </w:rPr>
        <w:t xml:space="preserve"> for complete responses</w:t>
      </w:r>
      <w:r>
        <w:rPr>
          <w:rFonts w:ascii="Times New Roman" w:hAnsi="Times New Roman" w:cs="Times New Roman"/>
          <w:sz w:val="24"/>
          <w:szCs w:val="24"/>
        </w:rPr>
        <w:t>,</w:t>
      </w:r>
      <w:r w:rsidRPr="003B0FBF">
        <w:rPr>
          <w:rFonts w:ascii="Times New Roman" w:hAnsi="Times New Roman" w:cs="Times New Roman"/>
          <w:sz w:val="24"/>
          <w:szCs w:val="24"/>
        </w:rPr>
        <w:t xml:space="preserve"> edit</w:t>
      </w:r>
      <w:r>
        <w:rPr>
          <w:rFonts w:ascii="Times New Roman" w:hAnsi="Times New Roman" w:cs="Times New Roman"/>
          <w:sz w:val="24"/>
          <w:szCs w:val="24"/>
        </w:rPr>
        <w:t>ed</w:t>
      </w:r>
      <w:r w:rsidRPr="003B0FBF">
        <w:rPr>
          <w:rFonts w:ascii="Times New Roman" w:hAnsi="Times New Roman" w:cs="Times New Roman"/>
          <w:sz w:val="24"/>
          <w:szCs w:val="24"/>
        </w:rPr>
        <w:t xml:space="preserve"> for unsatisfactory results</w:t>
      </w:r>
      <w:r>
        <w:rPr>
          <w:rFonts w:ascii="Times New Roman" w:hAnsi="Times New Roman" w:cs="Times New Roman"/>
          <w:sz w:val="24"/>
          <w:szCs w:val="24"/>
        </w:rPr>
        <w:t xml:space="preserve"> and the data organised before being processed using statistical analysis in order to test the stated research hypotheses. </w:t>
      </w:r>
      <w:r w:rsidRPr="00F06DE8">
        <w:rPr>
          <w:rFonts w:ascii="Times New Roman" w:hAnsi="Times New Roman" w:cs="Times New Roman"/>
          <w:sz w:val="24"/>
          <w:szCs w:val="24"/>
        </w:rPr>
        <w:t xml:space="preserve">Descriptive statistics </w:t>
      </w:r>
      <w:r>
        <w:rPr>
          <w:rFonts w:ascii="Times New Roman" w:hAnsi="Times New Roman" w:cs="Times New Roman"/>
          <w:sz w:val="24"/>
          <w:szCs w:val="24"/>
        </w:rPr>
        <w:t>will be used to process the</w:t>
      </w:r>
      <w:r w:rsidRPr="00F06DE8">
        <w:rPr>
          <w:rFonts w:ascii="Times New Roman" w:hAnsi="Times New Roman" w:cs="Times New Roman"/>
          <w:sz w:val="24"/>
          <w:szCs w:val="24"/>
        </w:rPr>
        <w:t xml:space="preserve"> demographics and questionnaire scores</w:t>
      </w:r>
      <w:r>
        <w:rPr>
          <w:rFonts w:ascii="Times New Roman" w:hAnsi="Times New Roman" w:cs="Times New Roman"/>
          <w:sz w:val="24"/>
          <w:szCs w:val="24"/>
        </w:rPr>
        <w:t xml:space="preserve">. </w:t>
      </w:r>
      <w:r w:rsidRPr="00F06DE8">
        <w:rPr>
          <w:rFonts w:ascii="Times New Roman" w:hAnsi="Times New Roman" w:cs="Times New Roman"/>
          <w:sz w:val="24"/>
          <w:szCs w:val="24"/>
        </w:rPr>
        <w:t xml:space="preserve">Multiple regression analysis </w:t>
      </w:r>
      <w:r>
        <w:rPr>
          <w:rFonts w:ascii="Times New Roman" w:hAnsi="Times New Roman" w:cs="Times New Roman"/>
          <w:sz w:val="24"/>
          <w:szCs w:val="24"/>
        </w:rPr>
        <w:t>will be utilized in the</w:t>
      </w:r>
      <w:r w:rsidRPr="00F06DE8">
        <w:rPr>
          <w:rFonts w:ascii="Times New Roman" w:hAnsi="Times New Roman" w:cs="Times New Roman"/>
          <w:sz w:val="24"/>
          <w:szCs w:val="24"/>
        </w:rPr>
        <w:t xml:space="preserve"> measure</w:t>
      </w:r>
      <w:r>
        <w:rPr>
          <w:rFonts w:ascii="Times New Roman" w:hAnsi="Times New Roman" w:cs="Times New Roman"/>
          <w:sz w:val="24"/>
          <w:szCs w:val="24"/>
        </w:rPr>
        <w:t>ment of</w:t>
      </w:r>
      <w:r w:rsidRPr="00F06DE8">
        <w:rPr>
          <w:rFonts w:ascii="Times New Roman" w:hAnsi="Times New Roman" w:cs="Times New Roman"/>
          <w:sz w:val="24"/>
          <w:szCs w:val="24"/>
        </w:rPr>
        <w:t xml:space="preserve"> the predictive values of the TPB variables</w:t>
      </w:r>
      <w:r>
        <w:rPr>
          <w:rFonts w:ascii="Times New Roman" w:hAnsi="Times New Roman" w:cs="Times New Roman"/>
          <w:sz w:val="24"/>
          <w:szCs w:val="24"/>
        </w:rPr>
        <w:t>.</w:t>
      </w:r>
      <w:r w:rsidRPr="00F06DE8">
        <w:rPr>
          <w:rFonts w:ascii="Times New Roman" w:hAnsi="Times New Roman" w:cs="Times New Roman"/>
          <w:sz w:val="24"/>
          <w:szCs w:val="24"/>
        </w:rPr>
        <w:t xml:space="preserve"> </w:t>
      </w:r>
      <w:r>
        <w:rPr>
          <w:rFonts w:ascii="Times New Roman" w:hAnsi="Times New Roman" w:cs="Times New Roman"/>
          <w:sz w:val="24"/>
          <w:szCs w:val="24"/>
        </w:rPr>
        <w:t>Three versions of the latter</w:t>
      </w:r>
      <w:r w:rsidRPr="00F06DE8">
        <w:rPr>
          <w:rFonts w:ascii="Times New Roman" w:hAnsi="Times New Roman" w:cs="Times New Roman"/>
          <w:sz w:val="24"/>
          <w:szCs w:val="24"/>
        </w:rPr>
        <w:t xml:space="preserve"> test</w:t>
      </w:r>
      <w:r>
        <w:rPr>
          <w:rFonts w:ascii="Times New Roman" w:hAnsi="Times New Roman" w:cs="Times New Roman"/>
          <w:sz w:val="24"/>
          <w:szCs w:val="24"/>
        </w:rPr>
        <w:t xml:space="preserve"> will be completed. One testing the entire sample population; a second test for the r</w:t>
      </w:r>
      <w:r w:rsidRPr="00F06DE8">
        <w:rPr>
          <w:rFonts w:ascii="Times New Roman" w:hAnsi="Times New Roman" w:cs="Times New Roman"/>
          <w:sz w:val="24"/>
          <w:szCs w:val="24"/>
        </w:rPr>
        <w:t xml:space="preserve">elevant sample with Sleep Knowledge Questionnaire scores </w:t>
      </w:r>
      <w:r>
        <w:rPr>
          <w:rFonts w:ascii="Times New Roman" w:hAnsi="Times New Roman" w:cs="Times New Roman"/>
          <w:sz w:val="24"/>
          <w:szCs w:val="24"/>
        </w:rPr>
        <w:t xml:space="preserve">below the </w:t>
      </w:r>
      <w:r w:rsidRPr="00F06DE8">
        <w:rPr>
          <w:rFonts w:ascii="Times New Roman" w:hAnsi="Times New Roman" w:cs="Times New Roman"/>
          <w:sz w:val="24"/>
          <w:szCs w:val="24"/>
        </w:rPr>
        <w:t>mean</w:t>
      </w:r>
      <w:r>
        <w:rPr>
          <w:rFonts w:ascii="Times New Roman" w:hAnsi="Times New Roman" w:cs="Times New Roman"/>
          <w:sz w:val="24"/>
          <w:szCs w:val="24"/>
        </w:rPr>
        <w:t xml:space="preserve"> scores; and a final test for the r</w:t>
      </w:r>
      <w:r w:rsidRPr="00F06DE8">
        <w:rPr>
          <w:rFonts w:ascii="Times New Roman" w:hAnsi="Times New Roman" w:cs="Times New Roman"/>
          <w:sz w:val="24"/>
          <w:szCs w:val="24"/>
        </w:rPr>
        <w:t xml:space="preserve">elevant sample with Sleep Knowledge Questionnaire scores </w:t>
      </w:r>
      <w:r>
        <w:rPr>
          <w:rFonts w:ascii="Times New Roman" w:hAnsi="Times New Roman" w:cs="Times New Roman"/>
          <w:sz w:val="24"/>
          <w:szCs w:val="24"/>
        </w:rPr>
        <w:t xml:space="preserve">above the </w:t>
      </w:r>
      <w:r w:rsidRPr="00F06DE8">
        <w:rPr>
          <w:rFonts w:ascii="Times New Roman" w:hAnsi="Times New Roman" w:cs="Times New Roman"/>
          <w:sz w:val="24"/>
          <w:szCs w:val="24"/>
        </w:rPr>
        <w:t>mean</w:t>
      </w:r>
      <w:r>
        <w:rPr>
          <w:rFonts w:ascii="Times New Roman" w:hAnsi="Times New Roman" w:cs="Times New Roman"/>
          <w:sz w:val="24"/>
          <w:szCs w:val="24"/>
        </w:rPr>
        <w:t xml:space="preserve"> scores recorded.</w:t>
      </w:r>
    </w:p>
    <w:p w14:paraId="23C38F12" w14:textId="12A92F1C" w:rsidR="006E6A7D" w:rsidRDefault="00404056" w:rsidP="00404056">
      <w:pPr>
        <w:rPr>
          <w:rFonts w:ascii="Times New Roman" w:hAnsi="Times New Roman" w:cs="Times New Roman"/>
          <w:sz w:val="24"/>
          <w:szCs w:val="24"/>
        </w:rPr>
      </w:pPr>
      <w:r>
        <w:rPr>
          <w:rFonts w:ascii="Times New Roman" w:hAnsi="Times New Roman" w:cs="Times New Roman"/>
          <w:sz w:val="24"/>
          <w:szCs w:val="24"/>
        </w:rPr>
        <w:br w:type="page"/>
      </w:r>
    </w:p>
    <w:p w14:paraId="59CF6363" w14:textId="77777777" w:rsidR="00C734F4" w:rsidRDefault="00C734F4" w:rsidP="00C734F4">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5</w:t>
      </w:r>
    </w:p>
    <w:p w14:paraId="5FF6D255" w14:textId="07E7CA53" w:rsidR="00807129" w:rsidRDefault="00807129" w:rsidP="00C734F4">
      <w:pPr>
        <w:spacing w:line="360" w:lineRule="auto"/>
        <w:jc w:val="center"/>
        <w:rPr>
          <w:rFonts w:ascii="Times New Roman" w:hAnsi="Times New Roman" w:cs="Times New Roman"/>
          <w:sz w:val="24"/>
          <w:szCs w:val="24"/>
        </w:rPr>
      </w:pPr>
      <w:r>
        <w:rPr>
          <w:rFonts w:ascii="Times New Roman" w:hAnsi="Times New Roman" w:cs="Times New Roman"/>
          <w:sz w:val="24"/>
          <w:szCs w:val="24"/>
        </w:rPr>
        <w:t>Expected Results</w:t>
      </w:r>
    </w:p>
    <w:p w14:paraId="6D850D49" w14:textId="610E41E1" w:rsidR="00867ACF" w:rsidRDefault="00867ACF" w:rsidP="006B267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addressing the objectives of this study, the </w:t>
      </w:r>
      <w:r w:rsidR="006B2676">
        <w:rPr>
          <w:rFonts w:ascii="Times New Roman" w:hAnsi="Times New Roman" w:cs="Times New Roman"/>
          <w:sz w:val="24"/>
          <w:szCs w:val="24"/>
        </w:rPr>
        <w:t>expected</w:t>
      </w:r>
      <w:r>
        <w:rPr>
          <w:rFonts w:ascii="Times New Roman" w:hAnsi="Times New Roman" w:cs="Times New Roman"/>
          <w:sz w:val="24"/>
          <w:szCs w:val="24"/>
        </w:rPr>
        <w:t xml:space="preserve"> results are as follows:</w:t>
      </w:r>
    </w:p>
    <w:p w14:paraId="7B022C7A" w14:textId="77777777" w:rsidR="00A00538" w:rsidRDefault="00A00538" w:rsidP="006B2676">
      <w:pPr>
        <w:spacing w:line="360" w:lineRule="auto"/>
        <w:ind w:firstLine="720"/>
        <w:jc w:val="both"/>
        <w:rPr>
          <w:rFonts w:ascii="Times New Roman" w:hAnsi="Times New Roman" w:cs="Times New Roman"/>
          <w:sz w:val="24"/>
          <w:szCs w:val="24"/>
        </w:rPr>
      </w:pPr>
    </w:p>
    <w:p w14:paraId="4F143844" w14:textId="5A5AE54D" w:rsidR="00C2133F" w:rsidRPr="009B45BA" w:rsidRDefault="00867ACF" w:rsidP="00D0547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first objective of the study is to determine which TPB construct(s) best predicts (beyond that of the other TPB variables) the intention to adopt positive sleep hygiene behaviours by KWoPSFs. It is predicted that</w:t>
      </w:r>
      <w:r w:rsidR="006B2676">
        <w:rPr>
          <w:rFonts w:ascii="Times New Roman" w:hAnsi="Times New Roman" w:cs="Times New Roman"/>
          <w:sz w:val="24"/>
          <w:szCs w:val="24"/>
        </w:rPr>
        <w:t xml:space="preserve"> </w:t>
      </w:r>
      <w:r>
        <w:rPr>
          <w:rFonts w:ascii="Times New Roman" w:hAnsi="Times New Roman" w:cs="Times New Roman"/>
          <w:sz w:val="24"/>
          <w:szCs w:val="24"/>
        </w:rPr>
        <w:t xml:space="preserve">the TPB constructs, </w:t>
      </w:r>
      <w:r w:rsidR="009B45BA" w:rsidRPr="009B45BA">
        <w:rPr>
          <w:rFonts w:ascii="Times New Roman" w:hAnsi="Times New Roman" w:cs="Times New Roman"/>
          <w:sz w:val="24"/>
          <w:szCs w:val="24"/>
        </w:rPr>
        <w:t>S</w:t>
      </w:r>
      <w:r>
        <w:rPr>
          <w:rFonts w:ascii="Times New Roman" w:hAnsi="Times New Roman" w:cs="Times New Roman"/>
          <w:sz w:val="24"/>
          <w:szCs w:val="24"/>
        </w:rPr>
        <w:t xml:space="preserve">ubjective </w:t>
      </w:r>
      <w:r w:rsidR="009B45BA" w:rsidRPr="009B45BA">
        <w:rPr>
          <w:rFonts w:ascii="Times New Roman" w:hAnsi="Times New Roman" w:cs="Times New Roman"/>
          <w:sz w:val="24"/>
          <w:szCs w:val="24"/>
        </w:rPr>
        <w:t>N</w:t>
      </w:r>
      <w:r>
        <w:rPr>
          <w:rFonts w:ascii="Times New Roman" w:hAnsi="Times New Roman" w:cs="Times New Roman"/>
          <w:sz w:val="24"/>
          <w:szCs w:val="24"/>
        </w:rPr>
        <w:t>orm</w:t>
      </w:r>
      <w:r w:rsidR="009B12E0">
        <w:rPr>
          <w:rFonts w:ascii="Times New Roman" w:hAnsi="Times New Roman" w:cs="Times New Roman"/>
          <w:sz w:val="24"/>
          <w:szCs w:val="24"/>
        </w:rPr>
        <w:t xml:space="preserve"> (SN)</w:t>
      </w:r>
      <w:r w:rsidR="009B45BA" w:rsidRPr="009B45BA">
        <w:rPr>
          <w:rFonts w:ascii="Times New Roman" w:hAnsi="Times New Roman" w:cs="Times New Roman"/>
          <w:sz w:val="24"/>
          <w:szCs w:val="24"/>
        </w:rPr>
        <w:t xml:space="preserve"> </w:t>
      </w:r>
      <w:r>
        <w:rPr>
          <w:rFonts w:ascii="Times New Roman" w:hAnsi="Times New Roman" w:cs="Times New Roman"/>
          <w:sz w:val="24"/>
          <w:szCs w:val="24"/>
        </w:rPr>
        <w:t>and</w:t>
      </w:r>
      <w:r w:rsidR="009B45BA" w:rsidRPr="009B45BA">
        <w:rPr>
          <w:rFonts w:ascii="Times New Roman" w:hAnsi="Times New Roman" w:cs="Times New Roman"/>
          <w:sz w:val="24"/>
          <w:szCs w:val="24"/>
        </w:rPr>
        <w:t xml:space="preserve"> P</w:t>
      </w:r>
      <w:r>
        <w:rPr>
          <w:rFonts w:ascii="Times New Roman" w:hAnsi="Times New Roman" w:cs="Times New Roman"/>
          <w:sz w:val="24"/>
          <w:szCs w:val="24"/>
        </w:rPr>
        <w:t xml:space="preserve">erceived </w:t>
      </w:r>
      <w:r w:rsidR="009B45BA" w:rsidRPr="009B45BA">
        <w:rPr>
          <w:rFonts w:ascii="Times New Roman" w:hAnsi="Times New Roman" w:cs="Times New Roman"/>
          <w:sz w:val="24"/>
          <w:szCs w:val="24"/>
        </w:rPr>
        <w:t>B</w:t>
      </w:r>
      <w:r>
        <w:rPr>
          <w:rFonts w:ascii="Times New Roman" w:hAnsi="Times New Roman" w:cs="Times New Roman"/>
          <w:sz w:val="24"/>
          <w:szCs w:val="24"/>
        </w:rPr>
        <w:t xml:space="preserve">ehavioural </w:t>
      </w:r>
      <w:r w:rsidR="009B45BA" w:rsidRPr="009B45BA">
        <w:rPr>
          <w:rFonts w:ascii="Times New Roman" w:hAnsi="Times New Roman" w:cs="Times New Roman"/>
          <w:sz w:val="24"/>
          <w:szCs w:val="24"/>
        </w:rPr>
        <w:t>C</w:t>
      </w:r>
      <w:r>
        <w:rPr>
          <w:rFonts w:ascii="Times New Roman" w:hAnsi="Times New Roman" w:cs="Times New Roman"/>
          <w:sz w:val="24"/>
          <w:szCs w:val="24"/>
        </w:rPr>
        <w:t>ontrol</w:t>
      </w:r>
      <w:r w:rsidR="009B45BA" w:rsidRPr="009B45BA">
        <w:rPr>
          <w:rFonts w:ascii="Times New Roman" w:hAnsi="Times New Roman" w:cs="Times New Roman"/>
          <w:sz w:val="24"/>
          <w:szCs w:val="24"/>
        </w:rPr>
        <w:t xml:space="preserve"> </w:t>
      </w:r>
      <w:r w:rsidR="009B12E0">
        <w:rPr>
          <w:rFonts w:ascii="Times New Roman" w:hAnsi="Times New Roman" w:cs="Times New Roman"/>
          <w:sz w:val="24"/>
          <w:szCs w:val="24"/>
        </w:rPr>
        <w:t xml:space="preserve">(PBC) </w:t>
      </w:r>
      <w:r w:rsidR="009B45BA" w:rsidRPr="009B45BA">
        <w:rPr>
          <w:rFonts w:ascii="Times New Roman" w:hAnsi="Times New Roman" w:cs="Times New Roman"/>
          <w:sz w:val="24"/>
          <w:szCs w:val="24"/>
        </w:rPr>
        <w:t>will better predict the intended adoption of positive sleep hygiene behaviours</w:t>
      </w:r>
      <w:r>
        <w:rPr>
          <w:rFonts w:ascii="Times New Roman" w:hAnsi="Times New Roman" w:cs="Times New Roman"/>
          <w:sz w:val="24"/>
          <w:szCs w:val="24"/>
        </w:rPr>
        <w:t xml:space="preserve"> by KWoPSFs. Although Kor and Mullan’s (2010) research concluded that </w:t>
      </w:r>
      <w:r w:rsidR="009B12E0">
        <w:rPr>
          <w:rFonts w:ascii="Times New Roman" w:hAnsi="Times New Roman" w:cs="Times New Roman"/>
          <w:sz w:val="24"/>
          <w:szCs w:val="24"/>
        </w:rPr>
        <w:t>SN</w:t>
      </w:r>
      <w:r>
        <w:rPr>
          <w:rFonts w:ascii="Times New Roman" w:hAnsi="Times New Roman" w:cs="Times New Roman"/>
          <w:sz w:val="24"/>
          <w:szCs w:val="24"/>
        </w:rPr>
        <w:t>, alone, better predicted the intent of</w:t>
      </w:r>
      <w:r w:rsidR="008E07B2">
        <w:rPr>
          <w:rFonts w:ascii="Times New Roman" w:hAnsi="Times New Roman" w:cs="Times New Roman"/>
          <w:sz w:val="24"/>
          <w:szCs w:val="24"/>
        </w:rPr>
        <w:t xml:space="preserve"> sleep behaviours of</w:t>
      </w:r>
      <w:r>
        <w:rPr>
          <w:rFonts w:ascii="Times New Roman" w:hAnsi="Times New Roman" w:cs="Times New Roman"/>
          <w:sz w:val="24"/>
          <w:szCs w:val="24"/>
        </w:rPr>
        <w:t xml:space="preserve"> the Australian students targeted in their research</w:t>
      </w:r>
      <w:r w:rsidR="008E07B2">
        <w:rPr>
          <w:rFonts w:ascii="Times New Roman" w:hAnsi="Times New Roman" w:cs="Times New Roman"/>
          <w:sz w:val="24"/>
          <w:szCs w:val="24"/>
        </w:rPr>
        <w:t xml:space="preserve">, it is expected that for KWoPSFs, </w:t>
      </w:r>
      <w:r w:rsidR="009B12E0">
        <w:rPr>
          <w:rFonts w:ascii="Times New Roman" w:hAnsi="Times New Roman" w:cs="Times New Roman"/>
          <w:sz w:val="24"/>
          <w:szCs w:val="24"/>
        </w:rPr>
        <w:t>PBC</w:t>
      </w:r>
      <w:r w:rsidR="008E07B2" w:rsidRPr="009B45BA">
        <w:rPr>
          <w:rFonts w:ascii="Times New Roman" w:hAnsi="Times New Roman" w:cs="Times New Roman"/>
          <w:sz w:val="24"/>
          <w:szCs w:val="24"/>
        </w:rPr>
        <w:t xml:space="preserve"> will</w:t>
      </w:r>
      <w:r w:rsidR="008E07B2">
        <w:rPr>
          <w:rFonts w:ascii="Times New Roman" w:hAnsi="Times New Roman" w:cs="Times New Roman"/>
          <w:sz w:val="24"/>
          <w:szCs w:val="24"/>
        </w:rPr>
        <w:t xml:space="preserve"> also significantly predict intended sleep behaviour</w:t>
      </w:r>
      <w:r w:rsidR="001D7301">
        <w:rPr>
          <w:rFonts w:ascii="Times New Roman" w:hAnsi="Times New Roman" w:cs="Times New Roman"/>
          <w:sz w:val="24"/>
          <w:szCs w:val="24"/>
        </w:rPr>
        <w:t>. This may be</w:t>
      </w:r>
      <w:r w:rsidR="008E07B2">
        <w:rPr>
          <w:rFonts w:ascii="Times New Roman" w:hAnsi="Times New Roman" w:cs="Times New Roman"/>
          <w:sz w:val="24"/>
          <w:szCs w:val="24"/>
        </w:rPr>
        <w:t xml:space="preserve"> based upon a self-perception of </w:t>
      </w:r>
      <w:r w:rsidR="00526B4C">
        <w:rPr>
          <w:rFonts w:ascii="Times New Roman" w:hAnsi="Times New Roman" w:cs="Times New Roman"/>
          <w:sz w:val="24"/>
          <w:szCs w:val="24"/>
        </w:rPr>
        <w:t>the</w:t>
      </w:r>
      <w:r w:rsidR="008E07B2">
        <w:rPr>
          <w:rFonts w:ascii="Times New Roman" w:hAnsi="Times New Roman" w:cs="Times New Roman"/>
          <w:sz w:val="24"/>
          <w:szCs w:val="24"/>
        </w:rPr>
        <w:t xml:space="preserve"> </w:t>
      </w:r>
      <w:r w:rsidR="00526B4C">
        <w:rPr>
          <w:rFonts w:ascii="Times New Roman" w:hAnsi="Times New Roman" w:cs="Times New Roman"/>
          <w:sz w:val="24"/>
          <w:szCs w:val="24"/>
        </w:rPr>
        <w:t xml:space="preserve">sum of </w:t>
      </w:r>
      <w:r w:rsidR="008E07B2">
        <w:rPr>
          <w:rFonts w:ascii="Times New Roman" w:hAnsi="Times New Roman" w:cs="Times New Roman"/>
          <w:sz w:val="24"/>
          <w:szCs w:val="24"/>
        </w:rPr>
        <w:t>demand</w:t>
      </w:r>
      <w:r w:rsidR="00526B4C">
        <w:rPr>
          <w:rFonts w:ascii="Times New Roman" w:hAnsi="Times New Roman" w:cs="Times New Roman"/>
          <w:sz w:val="24"/>
          <w:szCs w:val="24"/>
        </w:rPr>
        <w:t>s on</w:t>
      </w:r>
      <w:r w:rsidR="008E07B2">
        <w:rPr>
          <w:rFonts w:ascii="Times New Roman" w:hAnsi="Times New Roman" w:cs="Times New Roman"/>
          <w:sz w:val="24"/>
          <w:szCs w:val="24"/>
        </w:rPr>
        <w:t xml:space="preserve"> </w:t>
      </w:r>
      <w:r w:rsidR="00526B4C">
        <w:rPr>
          <w:rFonts w:ascii="Times New Roman" w:hAnsi="Times New Roman" w:cs="Times New Roman"/>
          <w:sz w:val="24"/>
          <w:szCs w:val="24"/>
        </w:rPr>
        <w:t xml:space="preserve">one’s </w:t>
      </w:r>
      <w:r w:rsidR="008E07B2">
        <w:rPr>
          <w:rFonts w:ascii="Times New Roman" w:hAnsi="Times New Roman" w:cs="Times New Roman"/>
          <w:sz w:val="24"/>
          <w:szCs w:val="24"/>
        </w:rPr>
        <w:t>time</w:t>
      </w:r>
      <w:r w:rsidR="00526B4C">
        <w:rPr>
          <w:rFonts w:ascii="Times New Roman" w:hAnsi="Times New Roman" w:cs="Times New Roman"/>
          <w:sz w:val="24"/>
          <w:szCs w:val="24"/>
        </w:rPr>
        <w:t xml:space="preserve"> inhibiting</w:t>
      </w:r>
      <w:r w:rsidR="008E07B2">
        <w:rPr>
          <w:rFonts w:ascii="Times New Roman" w:hAnsi="Times New Roman" w:cs="Times New Roman"/>
          <w:sz w:val="24"/>
          <w:szCs w:val="24"/>
        </w:rPr>
        <w:t xml:space="preserve"> </w:t>
      </w:r>
      <w:r w:rsidR="00526B4C">
        <w:rPr>
          <w:rFonts w:ascii="Times New Roman" w:hAnsi="Times New Roman" w:cs="Times New Roman"/>
          <w:sz w:val="24"/>
          <w:szCs w:val="24"/>
        </w:rPr>
        <w:t xml:space="preserve">one to </w:t>
      </w:r>
      <w:r w:rsidR="008E07B2">
        <w:rPr>
          <w:rFonts w:ascii="Times New Roman" w:hAnsi="Times New Roman" w:cs="Times New Roman"/>
          <w:sz w:val="24"/>
          <w:szCs w:val="24"/>
        </w:rPr>
        <w:t>act out positive sleep hygiene behaviours</w:t>
      </w:r>
      <w:r w:rsidR="001D7301">
        <w:rPr>
          <w:rFonts w:ascii="Times New Roman" w:hAnsi="Times New Roman" w:cs="Times New Roman"/>
          <w:sz w:val="24"/>
          <w:szCs w:val="24"/>
        </w:rPr>
        <w:t>,</w:t>
      </w:r>
      <w:r w:rsidR="008E07B2">
        <w:rPr>
          <w:rFonts w:ascii="Times New Roman" w:hAnsi="Times New Roman" w:cs="Times New Roman"/>
          <w:sz w:val="24"/>
          <w:szCs w:val="24"/>
        </w:rPr>
        <w:t xml:space="preserve"> consistently or even at all. </w:t>
      </w:r>
      <w:r w:rsidR="009B12E0">
        <w:rPr>
          <w:rFonts w:ascii="Times New Roman" w:hAnsi="Times New Roman" w:cs="Times New Roman"/>
          <w:sz w:val="24"/>
          <w:szCs w:val="24"/>
        </w:rPr>
        <w:t>Th</w:t>
      </w:r>
      <w:r w:rsidR="00C24FB7">
        <w:rPr>
          <w:rFonts w:ascii="Times New Roman" w:hAnsi="Times New Roman" w:cs="Times New Roman"/>
          <w:sz w:val="24"/>
          <w:szCs w:val="24"/>
        </w:rPr>
        <w:t>ese</w:t>
      </w:r>
      <w:r w:rsidR="009B12E0">
        <w:rPr>
          <w:rFonts w:ascii="Times New Roman" w:hAnsi="Times New Roman" w:cs="Times New Roman"/>
          <w:sz w:val="24"/>
          <w:szCs w:val="24"/>
        </w:rPr>
        <w:t xml:space="preserve"> finding</w:t>
      </w:r>
      <w:r w:rsidR="00C24FB7">
        <w:rPr>
          <w:rFonts w:ascii="Times New Roman" w:hAnsi="Times New Roman" w:cs="Times New Roman"/>
          <w:sz w:val="24"/>
          <w:szCs w:val="24"/>
        </w:rPr>
        <w:t>s</w:t>
      </w:r>
      <w:r w:rsidR="009B12E0">
        <w:rPr>
          <w:rFonts w:ascii="Times New Roman" w:hAnsi="Times New Roman" w:cs="Times New Roman"/>
          <w:sz w:val="24"/>
          <w:szCs w:val="24"/>
        </w:rPr>
        <w:t xml:space="preserve"> would have implications for corporations</w:t>
      </w:r>
      <w:r w:rsidR="00941DC3">
        <w:rPr>
          <w:rFonts w:ascii="Times New Roman" w:hAnsi="Times New Roman" w:cs="Times New Roman"/>
          <w:sz w:val="24"/>
          <w:szCs w:val="24"/>
        </w:rPr>
        <w:t xml:space="preserve"> in that they must</w:t>
      </w:r>
      <w:r w:rsidR="009B12E0">
        <w:rPr>
          <w:rFonts w:ascii="Times New Roman" w:hAnsi="Times New Roman" w:cs="Times New Roman"/>
          <w:sz w:val="24"/>
          <w:szCs w:val="24"/>
        </w:rPr>
        <w:t xml:space="preserve"> create</w:t>
      </w:r>
      <w:r w:rsidR="00C2133F" w:rsidRPr="009B45BA">
        <w:rPr>
          <w:rFonts w:ascii="Times New Roman" w:hAnsi="Times New Roman" w:cs="Times New Roman"/>
          <w:sz w:val="24"/>
          <w:szCs w:val="24"/>
        </w:rPr>
        <w:t xml:space="preserve"> effective interventions that will improve SN &amp; PBC leading to the adoption of positive sleep hygiene behaviours by KWoPSFs</w:t>
      </w:r>
      <w:r w:rsidR="00941DC3">
        <w:rPr>
          <w:rFonts w:ascii="Times New Roman" w:hAnsi="Times New Roman" w:cs="Times New Roman"/>
          <w:sz w:val="24"/>
          <w:szCs w:val="24"/>
        </w:rPr>
        <w:t xml:space="preserve"> subsequently </w:t>
      </w:r>
      <w:r w:rsidR="00941DC3" w:rsidRPr="007E265F">
        <w:rPr>
          <w:rFonts w:ascii="Times New Roman" w:hAnsi="Times New Roman" w:cs="Times New Roman"/>
          <w:sz w:val="24"/>
          <w:szCs w:val="24"/>
        </w:rPr>
        <w:t xml:space="preserve">improving the productivity of </w:t>
      </w:r>
      <w:r w:rsidR="00941DC3">
        <w:rPr>
          <w:rFonts w:ascii="Times New Roman" w:hAnsi="Times New Roman" w:cs="Times New Roman"/>
          <w:sz w:val="24"/>
          <w:szCs w:val="24"/>
        </w:rPr>
        <w:t>knowledge workers.</w:t>
      </w:r>
    </w:p>
    <w:p w14:paraId="62B0B7E7" w14:textId="3DC31B06" w:rsidR="009B45BA" w:rsidRDefault="008E07B2" w:rsidP="00D0547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916CD0">
        <w:rPr>
          <w:rFonts w:ascii="Times New Roman" w:hAnsi="Times New Roman" w:cs="Times New Roman"/>
          <w:sz w:val="24"/>
          <w:szCs w:val="24"/>
        </w:rPr>
        <w:t>The</w:t>
      </w:r>
      <w:r w:rsidR="004F6A27">
        <w:rPr>
          <w:rFonts w:ascii="Times New Roman" w:hAnsi="Times New Roman" w:cs="Times New Roman"/>
          <w:sz w:val="24"/>
          <w:szCs w:val="24"/>
        </w:rPr>
        <w:t xml:space="preserve"> second objective </w:t>
      </w:r>
      <w:r w:rsidR="00916CD0">
        <w:rPr>
          <w:rFonts w:ascii="Times New Roman" w:hAnsi="Times New Roman" w:cs="Times New Roman"/>
          <w:sz w:val="24"/>
          <w:szCs w:val="24"/>
        </w:rPr>
        <w:t xml:space="preserve">of the study </w:t>
      </w:r>
      <w:r w:rsidR="004F6A27">
        <w:rPr>
          <w:rFonts w:ascii="Times New Roman" w:hAnsi="Times New Roman" w:cs="Times New Roman"/>
          <w:sz w:val="24"/>
          <w:szCs w:val="24"/>
        </w:rPr>
        <w:t>is to assess whether sleep hygiene knowledge moderates the intention</w:t>
      </w:r>
      <w:r w:rsidR="004F6A27" w:rsidRPr="006A18CB">
        <w:rPr>
          <w:rFonts w:ascii="Times New Roman" w:hAnsi="Times New Roman" w:cs="Times New Roman"/>
          <w:sz w:val="24"/>
          <w:szCs w:val="24"/>
        </w:rPr>
        <w:t xml:space="preserve"> </w:t>
      </w:r>
      <w:r w:rsidR="004F6A27">
        <w:rPr>
          <w:rFonts w:ascii="Times New Roman" w:hAnsi="Times New Roman" w:cs="Times New Roman"/>
          <w:sz w:val="24"/>
          <w:szCs w:val="24"/>
        </w:rPr>
        <w:t xml:space="preserve">to adopt positive sleep hygiene behaviours by KWoPSFs. </w:t>
      </w:r>
      <w:r w:rsidR="00916CD0">
        <w:rPr>
          <w:rFonts w:ascii="Times New Roman" w:hAnsi="Times New Roman" w:cs="Times New Roman"/>
          <w:sz w:val="24"/>
          <w:szCs w:val="24"/>
        </w:rPr>
        <w:t>It is expected that t</w:t>
      </w:r>
      <w:r w:rsidR="009B45BA" w:rsidRPr="009B45BA">
        <w:rPr>
          <w:rFonts w:ascii="Times New Roman" w:hAnsi="Times New Roman" w:cs="Times New Roman"/>
          <w:sz w:val="24"/>
          <w:szCs w:val="24"/>
        </w:rPr>
        <w:t>he degree of sleep hygiene knowledge of KWoPSFs will be an insignificant moderator toward the intention to adopt positive sleep hygiene behaviours</w:t>
      </w:r>
      <w:r w:rsidR="00916CD0">
        <w:rPr>
          <w:rFonts w:ascii="Times New Roman" w:hAnsi="Times New Roman" w:cs="Times New Roman"/>
          <w:sz w:val="24"/>
          <w:szCs w:val="24"/>
        </w:rPr>
        <w:t>. This expected result mirror</w:t>
      </w:r>
      <w:r w:rsidR="004454AC">
        <w:rPr>
          <w:rFonts w:ascii="Times New Roman" w:hAnsi="Times New Roman" w:cs="Times New Roman"/>
          <w:sz w:val="24"/>
          <w:szCs w:val="24"/>
        </w:rPr>
        <w:t>s</w:t>
      </w:r>
      <w:r w:rsidR="00916CD0">
        <w:rPr>
          <w:rFonts w:ascii="Times New Roman" w:hAnsi="Times New Roman" w:cs="Times New Roman"/>
          <w:sz w:val="24"/>
          <w:szCs w:val="24"/>
        </w:rPr>
        <w:t xml:space="preserve"> the findings of </w:t>
      </w:r>
      <w:r w:rsidR="004D49E8">
        <w:rPr>
          <w:rFonts w:ascii="Times New Roman" w:hAnsi="Times New Roman" w:cs="Times New Roman"/>
          <w:sz w:val="24"/>
          <w:szCs w:val="24"/>
        </w:rPr>
        <w:t xml:space="preserve">Strong </w:t>
      </w:r>
      <w:r w:rsidR="004D49E8" w:rsidRPr="004D49E8">
        <w:rPr>
          <w:rFonts w:ascii="Times New Roman" w:hAnsi="Times New Roman" w:cs="Times New Roman"/>
          <w:i/>
          <w:iCs/>
          <w:sz w:val="24"/>
          <w:szCs w:val="24"/>
        </w:rPr>
        <w:t>et al.</w:t>
      </w:r>
      <w:r w:rsidR="004D49E8">
        <w:rPr>
          <w:rFonts w:ascii="Times New Roman" w:hAnsi="Times New Roman" w:cs="Times New Roman"/>
          <w:sz w:val="24"/>
          <w:szCs w:val="24"/>
        </w:rPr>
        <w:t xml:space="preserve"> (2017)</w:t>
      </w:r>
      <w:r w:rsidR="009B45BA" w:rsidRPr="009B45BA">
        <w:rPr>
          <w:rFonts w:ascii="Times New Roman" w:hAnsi="Times New Roman" w:cs="Times New Roman"/>
          <w:sz w:val="24"/>
          <w:szCs w:val="24"/>
        </w:rPr>
        <w:t xml:space="preserve"> </w:t>
      </w:r>
      <w:r w:rsidR="004D49E8">
        <w:rPr>
          <w:rFonts w:ascii="Times New Roman" w:hAnsi="Times New Roman" w:cs="Times New Roman"/>
          <w:sz w:val="24"/>
          <w:szCs w:val="24"/>
        </w:rPr>
        <w:t xml:space="preserve">where </w:t>
      </w:r>
      <w:r w:rsidR="00B85203">
        <w:rPr>
          <w:rFonts w:ascii="Times New Roman" w:hAnsi="Times New Roman" w:cs="Times New Roman"/>
          <w:sz w:val="24"/>
          <w:szCs w:val="24"/>
        </w:rPr>
        <w:t>it was</w:t>
      </w:r>
      <w:r w:rsidR="004D49E8">
        <w:rPr>
          <w:rFonts w:ascii="Times New Roman" w:hAnsi="Times New Roman" w:cs="Times New Roman"/>
          <w:sz w:val="24"/>
          <w:szCs w:val="24"/>
        </w:rPr>
        <w:t xml:space="preserve"> concluded that the level of sleep knowledge held was not a significant predictor of intention of behaviour. Such finding may suggest that having the knowledge of how good sleep practices effect one’s sleep is not </w:t>
      </w:r>
      <w:r w:rsidR="00573803">
        <w:rPr>
          <w:rFonts w:ascii="Times New Roman" w:hAnsi="Times New Roman" w:cs="Times New Roman"/>
          <w:sz w:val="24"/>
          <w:szCs w:val="24"/>
        </w:rPr>
        <w:t>sufficient</w:t>
      </w:r>
      <w:r w:rsidR="004D49E8">
        <w:rPr>
          <w:rFonts w:ascii="Times New Roman" w:hAnsi="Times New Roman" w:cs="Times New Roman"/>
          <w:sz w:val="24"/>
          <w:szCs w:val="24"/>
        </w:rPr>
        <w:t xml:space="preserve"> to elicit intention to adopt such positive behaviours. Th</w:t>
      </w:r>
      <w:r w:rsidR="00D43188">
        <w:rPr>
          <w:rFonts w:ascii="Times New Roman" w:hAnsi="Times New Roman" w:cs="Times New Roman"/>
          <w:sz w:val="24"/>
          <w:szCs w:val="24"/>
        </w:rPr>
        <w:t xml:space="preserve">is holds </w:t>
      </w:r>
      <w:r w:rsidR="004D49E8">
        <w:rPr>
          <w:rFonts w:ascii="Times New Roman" w:hAnsi="Times New Roman" w:cs="Times New Roman"/>
          <w:sz w:val="24"/>
          <w:szCs w:val="24"/>
        </w:rPr>
        <w:t>implications of</w:t>
      </w:r>
      <w:r w:rsidR="00D43188">
        <w:rPr>
          <w:rFonts w:ascii="Times New Roman" w:hAnsi="Times New Roman" w:cs="Times New Roman"/>
          <w:sz w:val="24"/>
          <w:szCs w:val="24"/>
        </w:rPr>
        <w:t xml:space="preserve"> how corporations should plan and execute their sleep-related employee interventions, </w:t>
      </w:r>
      <w:r w:rsidR="004F5F28">
        <w:rPr>
          <w:rFonts w:ascii="Times New Roman" w:hAnsi="Times New Roman" w:cs="Times New Roman"/>
          <w:sz w:val="24"/>
          <w:szCs w:val="24"/>
        </w:rPr>
        <w:t>emphasising</w:t>
      </w:r>
      <w:r w:rsidR="00D43188">
        <w:rPr>
          <w:rFonts w:ascii="Times New Roman" w:hAnsi="Times New Roman" w:cs="Times New Roman"/>
          <w:sz w:val="24"/>
          <w:szCs w:val="24"/>
        </w:rPr>
        <w:t xml:space="preserve"> the TPB constructs that prove to better predict</w:t>
      </w:r>
      <w:r w:rsidR="00E546B4">
        <w:rPr>
          <w:rFonts w:ascii="Times New Roman" w:hAnsi="Times New Roman" w:cs="Times New Roman"/>
          <w:sz w:val="24"/>
          <w:szCs w:val="24"/>
        </w:rPr>
        <w:t xml:space="preserve"> the</w:t>
      </w:r>
      <w:r w:rsidR="00D43188">
        <w:rPr>
          <w:rFonts w:ascii="Times New Roman" w:hAnsi="Times New Roman" w:cs="Times New Roman"/>
          <w:sz w:val="24"/>
          <w:szCs w:val="24"/>
        </w:rPr>
        <w:t xml:space="preserve"> intention of </w:t>
      </w:r>
      <w:r w:rsidR="00E546B4">
        <w:rPr>
          <w:rFonts w:ascii="Times New Roman" w:hAnsi="Times New Roman" w:cs="Times New Roman"/>
          <w:sz w:val="24"/>
          <w:szCs w:val="24"/>
        </w:rPr>
        <w:t>positive sleep hygiene behaviours</w:t>
      </w:r>
      <w:r w:rsidR="00D43188">
        <w:rPr>
          <w:rFonts w:ascii="Times New Roman" w:hAnsi="Times New Roman" w:cs="Times New Roman"/>
          <w:sz w:val="24"/>
          <w:szCs w:val="24"/>
        </w:rPr>
        <w:t xml:space="preserve">. </w:t>
      </w:r>
    </w:p>
    <w:p w14:paraId="76BFEDC2" w14:textId="09845FB5" w:rsidR="00991E50" w:rsidRPr="00BC7989" w:rsidRDefault="00991E50" w:rsidP="00BC7989">
      <w:pPr>
        <w:spacing w:line="360" w:lineRule="auto"/>
        <w:jc w:val="both"/>
        <w:rPr>
          <w:rFonts w:ascii="Times New Roman" w:hAnsi="Times New Roman" w:cs="Times New Roman"/>
          <w:sz w:val="24"/>
          <w:szCs w:val="24"/>
        </w:rPr>
      </w:pPr>
      <w:r w:rsidRPr="00BC7989">
        <w:rPr>
          <w:rFonts w:ascii="Times New Roman" w:hAnsi="Times New Roman" w:cs="Times New Roman"/>
          <w:sz w:val="24"/>
          <w:szCs w:val="24"/>
        </w:rPr>
        <w:br w:type="page"/>
      </w:r>
    </w:p>
    <w:p w14:paraId="13E89F49" w14:textId="28C70963" w:rsidR="004A6CC2" w:rsidRDefault="004A6CC2" w:rsidP="00991E50">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Chapter 6</w:t>
      </w:r>
    </w:p>
    <w:p w14:paraId="1AEFE9F0" w14:textId="504202FA" w:rsidR="00807129" w:rsidRDefault="00807129" w:rsidP="004A6CC2">
      <w:pPr>
        <w:spacing w:line="360" w:lineRule="auto"/>
        <w:jc w:val="center"/>
        <w:rPr>
          <w:rFonts w:ascii="Times New Roman" w:hAnsi="Times New Roman" w:cs="Times New Roman"/>
          <w:sz w:val="24"/>
          <w:szCs w:val="24"/>
        </w:rPr>
      </w:pPr>
      <w:r>
        <w:rPr>
          <w:rFonts w:ascii="Times New Roman" w:hAnsi="Times New Roman" w:cs="Times New Roman"/>
          <w:sz w:val="24"/>
          <w:szCs w:val="24"/>
        </w:rPr>
        <w:t>Research Timeframe</w:t>
      </w:r>
    </w:p>
    <w:p w14:paraId="399B2D63" w14:textId="4E5B9202" w:rsidR="00FF5255" w:rsidRDefault="008F6FE9" w:rsidP="006D436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Figure </w:t>
      </w:r>
      <w:r w:rsidR="00CF04CD">
        <w:rPr>
          <w:rFonts w:ascii="Times New Roman" w:hAnsi="Times New Roman" w:cs="Times New Roman"/>
          <w:sz w:val="24"/>
          <w:szCs w:val="24"/>
        </w:rPr>
        <w:t>5</w:t>
      </w:r>
      <w:r>
        <w:rPr>
          <w:rFonts w:ascii="Times New Roman" w:hAnsi="Times New Roman" w:cs="Times New Roman"/>
          <w:sz w:val="24"/>
          <w:szCs w:val="24"/>
        </w:rPr>
        <w:t xml:space="preserve"> </w:t>
      </w:r>
      <w:r w:rsidR="00F376CE">
        <w:rPr>
          <w:rFonts w:ascii="Times New Roman" w:hAnsi="Times New Roman" w:cs="Times New Roman"/>
          <w:sz w:val="24"/>
          <w:szCs w:val="24"/>
        </w:rPr>
        <w:t>displays</w:t>
      </w:r>
      <w:r>
        <w:rPr>
          <w:rFonts w:ascii="Times New Roman" w:hAnsi="Times New Roman" w:cs="Times New Roman"/>
          <w:sz w:val="24"/>
          <w:szCs w:val="24"/>
        </w:rPr>
        <w:t xml:space="preserve"> a </w:t>
      </w:r>
      <w:r w:rsidR="00FF5255">
        <w:rPr>
          <w:rFonts w:ascii="Times New Roman" w:hAnsi="Times New Roman" w:cs="Times New Roman"/>
          <w:sz w:val="24"/>
          <w:szCs w:val="24"/>
        </w:rPr>
        <w:t>Gantt chart</w:t>
      </w:r>
      <w:r w:rsidR="00D01AAF">
        <w:rPr>
          <w:rFonts w:ascii="Times New Roman" w:hAnsi="Times New Roman" w:cs="Times New Roman"/>
          <w:sz w:val="24"/>
          <w:szCs w:val="24"/>
        </w:rPr>
        <w:t xml:space="preserve"> </w:t>
      </w:r>
      <w:r w:rsidR="00F376CE">
        <w:rPr>
          <w:rFonts w:ascii="Times New Roman" w:hAnsi="Times New Roman" w:cs="Times New Roman"/>
          <w:sz w:val="24"/>
          <w:szCs w:val="24"/>
        </w:rPr>
        <w:t>communicating</w:t>
      </w:r>
      <w:r w:rsidR="00D01AAF">
        <w:rPr>
          <w:rFonts w:ascii="Times New Roman" w:hAnsi="Times New Roman" w:cs="Times New Roman"/>
          <w:sz w:val="24"/>
          <w:szCs w:val="24"/>
        </w:rPr>
        <w:t xml:space="preserve"> a</w:t>
      </w:r>
      <w:r w:rsidR="00A7274C">
        <w:rPr>
          <w:rFonts w:ascii="Times New Roman" w:hAnsi="Times New Roman" w:cs="Times New Roman"/>
          <w:sz w:val="24"/>
          <w:szCs w:val="24"/>
        </w:rPr>
        <w:t xml:space="preserve"> tentative timeframe for the </w:t>
      </w:r>
      <w:r w:rsidR="00362DDB">
        <w:rPr>
          <w:rFonts w:ascii="Times New Roman" w:hAnsi="Times New Roman" w:cs="Times New Roman"/>
          <w:sz w:val="24"/>
          <w:szCs w:val="24"/>
        </w:rPr>
        <w:t xml:space="preserve">planning, </w:t>
      </w:r>
      <w:r w:rsidR="00A7274C">
        <w:rPr>
          <w:rFonts w:ascii="Times New Roman" w:hAnsi="Times New Roman" w:cs="Times New Roman"/>
          <w:sz w:val="24"/>
          <w:szCs w:val="24"/>
        </w:rPr>
        <w:t>preparation, completion and submission of the</w:t>
      </w:r>
      <w:r w:rsidR="00362DDB">
        <w:rPr>
          <w:rFonts w:ascii="Times New Roman" w:hAnsi="Times New Roman" w:cs="Times New Roman"/>
          <w:sz w:val="24"/>
          <w:szCs w:val="24"/>
        </w:rPr>
        <w:t xml:space="preserve"> proposed</w:t>
      </w:r>
      <w:r w:rsidR="00A7274C">
        <w:rPr>
          <w:rFonts w:ascii="Times New Roman" w:hAnsi="Times New Roman" w:cs="Times New Roman"/>
          <w:sz w:val="24"/>
          <w:szCs w:val="24"/>
        </w:rPr>
        <w:t xml:space="preserve"> research paper: Applying the Theory of Planned Behaviour to a Study of the Adoption of Positive Sleep Hygiene Behaviours by Knowledge Workers of Professional Service Firms.</w:t>
      </w:r>
      <w:r w:rsidR="00362DDB">
        <w:rPr>
          <w:rFonts w:ascii="Times New Roman" w:hAnsi="Times New Roman" w:cs="Times New Roman"/>
          <w:sz w:val="24"/>
          <w:szCs w:val="24"/>
        </w:rPr>
        <w:t xml:space="preserve"> </w:t>
      </w:r>
    </w:p>
    <w:p w14:paraId="1A40EAB2" w14:textId="4569525E" w:rsidR="008F6FE9" w:rsidRDefault="008F6FE9" w:rsidP="006D436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It is acknowledged that the timeframe for specific parts of the research paper process may indeed be amended as the project proceeds. However, confidence is held in regards to being able to complete the research paper within the total timeframe specified.</w:t>
      </w:r>
    </w:p>
    <w:p w14:paraId="7489AD52" w14:textId="77777777" w:rsidR="008F6FE9" w:rsidRDefault="008F6FE9" w:rsidP="00A7274C">
      <w:pPr>
        <w:spacing w:line="360" w:lineRule="auto"/>
        <w:jc w:val="both"/>
        <w:rPr>
          <w:rFonts w:ascii="Times New Roman" w:hAnsi="Times New Roman" w:cs="Times New Roman"/>
          <w:sz w:val="24"/>
          <w:szCs w:val="24"/>
        </w:rPr>
      </w:pPr>
    </w:p>
    <w:p w14:paraId="618D8DD8" w14:textId="71919170" w:rsidR="00FF5255" w:rsidRDefault="00FF5255" w:rsidP="00807129">
      <w:pPr>
        <w:spacing w:line="360" w:lineRule="auto"/>
        <w:rPr>
          <w:rFonts w:ascii="Times New Roman" w:hAnsi="Times New Roman" w:cs="Times New Roman"/>
          <w:color w:val="FF0000"/>
          <w:sz w:val="24"/>
          <w:szCs w:val="24"/>
        </w:rPr>
      </w:pPr>
      <w:r w:rsidRPr="00FF5255">
        <w:rPr>
          <w:rFonts w:ascii="Times New Roman" w:hAnsi="Times New Roman" w:cs="Times New Roman"/>
          <w:noProof/>
          <w:color w:val="FF0000"/>
          <w:sz w:val="24"/>
          <w:szCs w:val="24"/>
        </w:rPr>
        <w:drawing>
          <wp:inline distT="0" distB="0" distL="0" distR="0" wp14:anchorId="78856D1F" wp14:editId="28C392C6">
            <wp:extent cx="6120130" cy="3816985"/>
            <wp:effectExtent l="0" t="0" r="0" b="0"/>
            <wp:docPr id="11" name="Picture 3">
              <a:extLst xmlns:a="http://schemas.openxmlformats.org/drawingml/2006/main">
                <a:ext uri="{FF2B5EF4-FFF2-40B4-BE49-F238E27FC236}">
                  <a16:creationId xmlns:a16="http://schemas.microsoft.com/office/drawing/2014/main" id="{41EA10C8-884B-451F-BE2D-CC86DCF50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1EA10C8-884B-451F-BE2D-CC86DCF5097B}"/>
                        </a:ext>
                      </a:extLst>
                    </pic:cNvPr>
                    <pic:cNvPicPr>
                      <a:picLocks noChangeAspect="1"/>
                    </pic:cNvPicPr>
                  </pic:nvPicPr>
                  <pic:blipFill rotWithShape="1">
                    <a:blip r:embed="rId12"/>
                    <a:srcRect l="5937" t="31390" r="43204" b="12221"/>
                    <a:stretch/>
                  </pic:blipFill>
                  <pic:spPr>
                    <a:xfrm>
                      <a:off x="0" y="0"/>
                      <a:ext cx="6120130" cy="3816985"/>
                    </a:xfrm>
                    <a:prstGeom prst="rect">
                      <a:avLst/>
                    </a:prstGeom>
                  </pic:spPr>
                </pic:pic>
              </a:graphicData>
            </a:graphic>
          </wp:inline>
        </w:drawing>
      </w:r>
    </w:p>
    <w:p w14:paraId="7B631EAA" w14:textId="6AE39F96" w:rsidR="00921663" w:rsidRDefault="00FB2E5C" w:rsidP="00807129">
      <w:pPr>
        <w:spacing w:line="360" w:lineRule="auto"/>
        <w:rPr>
          <w:rFonts w:ascii="Times New Roman" w:hAnsi="Times New Roman" w:cs="Times New Roman"/>
          <w:color w:val="FF0000"/>
          <w:sz w:val="24"/>
          <w:szCs w:val="24"/>
        </w:rPr>
      </w:pPr>
      <w:r>
        <w:rPr>
          <w:rFonts w:ascii="Times New Roman" w:eastAsia="Times New Roman" w:hAnsi="Times New Roman" w:cs="Times New Roman"/>
          <w:sz w:val="24"/>
          <w:szCs w:val="24"/>
          <w:lang w:eastAsia="en-HK"/>
        </w:rPr>
        <w:t xml:space="preserve">Figure </w:t>
      </w:r>
      <w:r w:rsidR="00DB47CC">
        <w:rPr>
          <w:rFonts w:ascii="Times New Roman" w:eastAsia="Times New Roman" w:hAnsi="Times New Roman" w:cs="Times New Roman"/>
          <w:sz w:val="24"/>
          <w:szCs w:val="24"/>
          <w:lang w:eastAsia="en-HK"/>
        </w:rPr>
        <w:t>5</w:t>
      </w:r>
      <w:r>
        <w:rPr>
          <w:rFonts w:ascii="Times New Roman" w:eastAsia="Times New Roman" w:hAnsi="Times New Roman" w:cs="Times New Roman"/>
          <w:sz w:val="24"/>
          <w:szCs w:val="24"/>
          <w:lang w:eastAsia="en-HK"/>
        </w:rPr>
        <w:t xml:space="preserve">: </w:t>
      </w:r>
      <w:r w:rsidR="00A27BA1">
        <w:rPr>
          <w:rFonts w:ascii="Times New Roman" w:eastAsia="Times New Roman" w:hAnsi="Times New Roman" w:cs="Times New Roman"/>
          <w:sz w:val="24"/>
          <w:szCs w:val="24"/>
          <w:lang w:eastAsia="en-HK"/>
        </w:rPr>
        <w:t xml:space="preserve">Tentative </w:t>
      </w:r>
      <w:r w:rsidR="00D15836">
        <w:rPr>
          <w:rFonts w:ascii="Times New Roman" w:eastAsia="Times New Roman" w:hAnsi="Times New Roman" w:cs="Times New Roman"/>
          <w:sz w:val="24"/>
          <w:szCs w:val="24"/>
          <w:lang w:eastAsia="en-HK"/>
        </w:rPr>
        <w:t>T</w:t>
      </w:r>
      <w:r w:rsidR="00362DDB">
        <w:rPr>
          <w:rFonts w:ascii="Times New Roman" w:eastAsia="Times New Roman" w:hAnsi="Times New Roman" w:cs="Times New Roman"/>
          <w:sz w:val="24"/>
          <w:szCs w:val="24"/>
          <w:lang w:eastAsia="en-HK"/>
        </w:rPr>
        <w:t xml:space="preserve">imeframe for </w:t>
      </w:r>
      <w:r w:rsidR="00D15836">
        <w:rPr>
          <w:rFonts w:ascii="Times New Roman" w:eastAsia="Times New Roman" w:hAnsi="Times New Roman" w:cs="Times New Roman"/>
          <w:sz w:val="24"/>
          <w:szCs w:val="24"/>
          <w:lang w:eastAsia="en-HK"/>
        </w:rPr>
        <w:t>C</w:t>
      </w:r>
      <w:r w:rsidR="001B30E1">
        <w:rPr>
          <w:rFonts w:ascii="Times New Roman" w:eastAsia="Times New Roman" w:hAnsi="Times New Roman" w:cs="Times New Roman"/>
          <w:sz w:val="24"/>
          <w:szCs w:val="24"/>
          <w:lang w:eastAsia="en-HK"/>
        </w:rPr>
        <w:t xml:space="preserve">ompletion of the </w:t>
      </w:r>
      <w:r w:rsidR="00D15836">
        <w:rPr>
          <w:rFonts w:ascii="Times New Roman" w:eastAsia="Times New Roman" w:hAnsi="Times New Roman" w:cs="Times New Roman"/>
          <w:sz w:val="24"/>
          <w:szCs w:val="24"/>
          <w:lang w:eastAsia="en-HK"/>
        </w:rPr>
        <w:t>P</w:t>
      </w:r>
      <w:r w:rsidR="001B30E1">
        <w:rPr>
          <w:rFonts w:ascii="Times New Roman" w:eastAsia="Times New Roman" w:hAnsi="Times New Roman" w:cs="Times New Roman"/>
          <w:sz w:val="24"/>
          <w:szCs w:val="24"/>
          <w:lang w:eastAsia="en-HK"/>
        </w:rPr>
        <w:t xml:space="preserve">roposed </w:t>
      </w:r>
      <w:r w:rsidR="00D15836">
        <w:rPr>
          <w:rFonts w:ascii="Times New Roman" w:eastAsia="Times New Roman" w:hAnsi="Times New Roman" w:cs="Times New Roman"/>
          <w:sz w:val="24"/>
          <w:szCs w:val="24"/>
          <w:lang w:eastAsia="en-HK"/>
        </w:rPr>
        <w:t>R</w:t>
      </w:r>
      <w:r w:rsidR="001B30E1">
        <w:rPr>
          <w:rFonts w:ascii="Times New Roman" w:eastAsia="Times New Roman" w:hAnsi="Times New Roman" w:cs="Times New Roman"/>
          <w:sz w:val="24"/>
          <w:szCs w:val="24"/>
          <w:lang w:eastAsia="en-HK"/>
        </w:rPr>
        <w:t xml:space="preserve">esearch </w:t>
      </w:r>
      <w:r w:rsidR="00D15836">
        <w:rPr>
          <w:rFonts w:ascii="Times New Roman" w:eastAsia="Times New Roman" w:hAnsi="Times New Roman" w:cs="Times New Roman"/>
          <w:sz w:val="24"/>
          <w:szCs w:val="24"/>
          <w:lang w:eastAsia="en-HK"/>
        </w:rPr>
        <w:t>P</w:t>
      </w:r>
      <w:r w:rsidR="001B30E1">
        <w:rPr>
          <w:rFonts w:ascii="Times New Roman" w:eastAsia="Times New Roman" w:hAnsi="Times New Roman" w:cs="Times New Roman"/>
          <w:sz w:val="24"/>
          <w:szCs w:val="24"/>
          <w:lang w:eastAsia="en-HK"/>
        </w:rPr>
        <w:t>roject</w:t>
      </w:r>
      <w:r w:rsidR="00362DDB">
        <w:rPr>
          <w:rFonts w:ascii="Times New Roman" w:eastAsia="Times New Roman" w:hAnsi="Times New Roman" w:cs="Times New Roman"/>
          <w:sz w:val="24"/>
          <w:szCs w:val="24"/>
          <w:lang w:eastAsia="en-HK"/>
        </w:rPr>
        <w:t xml:space="preserve"> </w:t>
      </w:r>
    </w:p>
    <w:p w14:paraId="3209E01F" w14:textId="67FBAE03" w:rsidR="00C7427E" w:rsidRDefault="00C7427E" w:rsidP="00807129">
      <w:pPr>
        <w:jc w:val="both"/>
        <w:rPr>
          <w:rFonts w:ascii="Times New Roman" w:hAnsi="Times New Roman" w:cs="Times New Roman"/>
          <w:sz w:val="24"/>
          <w:szCs w:val="24"/>
        </w:rPr>
      </w:pPr>
    </w:p>
    <w:p w14:paraId="1C9A7F20" w14:textId="41BC16F0" w:rsidR="00632098" w:rsidRDefault="004727AA" w:rsidP="004727AA">
      <w:pPr>
        <w:rPr>
          <w:rFonts w:ascii="Times New Roman" w:hAnsi="Times New Roman" w:cs="Times New Roman"/>
          <w:sz w:val="24"/>
          <w:szCs w:val="24"/>
        </w:rPr>
      </w:pPr>
      <w:r>
        <w:rPr>
          <w:rFonts w:ascii="Times New Roman" w:hAnsi="Times New Roman" w:cs="Times New Roman"/>
          <w:sz w:val="24"/>
          <w:szCs w:val="24"/>
        </w:rPr>
        <w:br w:type="page"/>
      </w:r>
    </w:p>
    <w:p w14:paraId="4BF0B372" w14:textId="4127741E" w:rsidR="0065189F" w:rsidRDefault="005105CC" w:rsidP="00C7427E">
      <w:pPr>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14:paraId="13C59344" w14:textId="2B5303BA" w:rsidR="00363A31" w:rsidRPr="001C0155" w:rsidRDefault="00363A31" w:rsidP="00363A31">
      <w:pPr>
        <w:jc w:val="both"/>
        <w:rPr>
          <w:rFonts w:ascii="Times New Roman" w:hAnsi="Times New Roman" w:cs="Times New Roman"/>
          <w:sz w:val="24"/>
          <w:szCs w:val="24"/>
        </w:rPr>
      </w:pPr>
    </w:p>
    <w:p w14:paraId="2DE12C91"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Ajzen, I. (1991) ‘The theory of planned behavior’, </w:t>
      </w:r>
      <w:r w:rsidRPr="001C0155">
        <w:rPr>
          <w:rFonts w:ascii="Times New Roman" w:hAnsi="Times New Roman" w:cs="Times New Roman"/>
          <w:i/>
          <w:iCs/>
          <w:sz w:val="24"/>
          <w:szCs w:val="24"/>
        </w:rPr>
        <w:t>Organizational Behavior and Human Decision Processes</w:t>
      </w:r>
      <w:r w:rsidRPr="001C0155">
        <w:rPr>
          <w:rFonts w:ascii="Times New Roman" w:hAnsi="Times New Roman" w:cs="Times New Roman"/>
          <w:sz w:val="24"/>
          <w:szCs w:val="24"/>
        </w:rPr>
        <w:t>. Elsevier, 50(2), pp. 179–211.</w:t>
      </w:r>
    </w:p>
    <w:p w14:paraId="32778E91"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Ammendolia, C.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(2016) ‘Healthy and productive workers: using intervention mapping to design a workplace health promotion and wellness program to improve presenteeism’, </w:t>
      </w:r>
      <w:r w:rsidRPr="001C0155">
        <w:rPr>
          <w:rFonts w:ascii="Times New Roman" w:hAnsi="Times New Roman" w:cs="Times New Roman"/>
          <w:i/>
          <w:iCs/>
          <w:sz w:val="24"/>
          <w:szCs w:val="24"/>
        </w:rPr>
        <w:t>BMC Public Health</w:t>
      </w:r>
      <w:r w:rsidRPr="001C0155">
        <w:rPr>
          <w:rFonts w:ascii="Times New Roman" w:hAnsi="Times New Roman" w:cs="Times New Roman"/>
          <w:sz w:val="24"/>
          <w:szCs w:val="24"/>
        </w:rPr>
        <w:t xml:space="preserve">. BioMed Central, 16(1), pp. 1–18. doi: </w:t>
      </w:r>
      <w:hyperlink r:id="rId13" w:history="1">
        <w:r w:rsidRPr="001C0155">
          <w:rPr>
            <w:rStyle w:val="Hyperlink"/>
            <w:rFonts w:ascii="Times New Roman" w:hAnsi="Times New Roman" w:cs="Times New Roman"/>
            <w:sz w:val="24"/>
            <w:szCs w:val="24"/>
          </w:rPr>
          <w:t>10.1186/s12889-016-3843-x</w:t>
        </w:r>
      </w:hyperlink>
      <w:r w:rsidRPr="001C0155">
        <w:rPr>
          <w:rFonts w:ascii="Times New Roman" w:hAnsi="Times New Roman" w:cs="Times New Roman"/>
          <w:sz w:val="24"/>
          <w:szCs w:val="24"/>
        </w:rPr>
        <w:t>.</w:t>
      </w:r>
    </w:p>
    <w:p w14:paraId="2FA52CFD"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Baicker, K., Cutler, D. and Song, Z. (2010) ‘Workplace wellness programs can generate savings’, </w:t>
      </w:r>
      <w:r w:rsidRPr="001C0155">
        <w:rPr>
          <w:rFonts w:ascii="Times New Roman" w:hAnsi="Times New Roman" w:cs="Times New Roman"/>
          <w:i/>
          <w:iCs/>
          <w:sz w:val="24"/>
          <w:szCs w:val="24"/>
        </w:rPr>
        <w:t>Health affairs</w:t>
      </w:r>
      <w:r w:rsidRPr="001C0155">
        <w:rPr>
          <w:rFonts w:ascii="Times New Roman" w:hAnsi="Times New Roman" w:cs="Times New Roman"/>
          <w:sz w:val="24"/>
          <w:szCs w:val="24"/>
        </w:rPr>
        <w:t>, 29(2), pp. 304–311.</w:t>
      </w:r>
    </w:p>
    <w:p w14:paraId="6EBBB75B"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Barber, L. K. (2017) ‘Ethical considerations for sleep intervention in organizational psychology research’, </w:t>
      </w:r>
      <w:r w:rsidRPr="001C0155">
        <w:rPr>
          <w:rFonts w:ascii="Times New Roman" w:hAnsi="Times New Roman" w:cs="Times New Roman"/>
          <w:i/>
          <w:iCs/>
          <w:sz w:val="24"/>
          <w:szCs w:val="24"/>
        </w:rPr>
        <w:t>Stress &amp; Health: Journal of the International Society for the Investigation of Stress</w:t>
      </w:r>
      <w:r w:rsidRPr="001C0155">
        <w:rPr>
          <w:rFonts w:ascii="Times New Roman" w:hAnsi="Times New Roman" w:cs="Times New Roman"/>
          <w:sz w:val="24"/>
          <w:szCs w:val="24"/>
        </w:rPr>
        <w:t xml:space="preserve">. John Wiley &amp; Sons, Inc., 33(5), pp. 691–698. doi: </w:t>
      </w:r>
      <w:hyperlink r:id="rId14" w:history="1">
        <w:r w:rsidRPr="001C0155">
          <w:rPr>
            <w:rStyle w:val="Hyperlink"/>
            <w:rFonts w:ascii="Times New Roman" w:hAnsi="Times New Roman" w:cs="Times New Roman"/>
            <w:sz w:val="24"/>
            <w:szCs w:val="24"/>
          </w:rPr>
          <w:t>10.1002/smi.2745</w:t>
        </w:r>
      </w:hyperlink>
      <w:r w:rsidRPr="001C0155">
        <w:rPr>
          <w:rFonts w:ascii="Times New Roman" w:hAnsi="Times New Roman" w:cs="Times New Roman"/>
          <w:sz w:val="24"/>
          <w:szCs w:val="24"/>
        </w:rPr>
        <w:t>.</w:t>
      </w:r>
    </w:p>
    <w:p w14:paraId="327608E8"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Brown, M. (2004) ‘Taking Care of Business: Self-Help and Sleep Medicine in American Corporate Culture’, </w:t>
      </w:r>
      <w:r w:rsidRPr="001C0155">
        <w:rPr>
          <w:rFonts w:ascii="Times New Roman" w:hAnsi="Times New Roman" w:cs="Times New Roman"/>
          <w:i/>
          <w:iCs/>
          <w:sz w:val="24"/>
          <w:szCs w:val="24"/>
        </w:rPr>
        <w:t>Journal of Medical Humanities</w:t>
      </w:r>
      <w:r w:rsidRPr="001C0155">
        <w:rPr>
          <w:rFonts w:ascii="Times New Roman" w:hAnsi="Times New Roman" w:cs="Times New Roman"/>
          <w:sz w:val="24"/>
          <w:szCs w:val="24"/>
        </w:rPr>
        <w:t xml:space="preserve">. Springer Nature, 25(3), pp. 173–187. doi: </w:t>
      </w:r>
      <w:hyperlink r:id="rId15" w:history="1">
        <w:r w:rsidRPr="001C0155">
          <w:rPr>
            <w:rStyle w:val="Hyperlink"/>
            <w:rFonts w:ascii="Times New Roman" w:hAnsi="Times New Roman" w:cs="Times New Roman"/>
            <w:sz w:val="24"/>
            <w:szCs w:val="24"/>
          </w:rPr>
          <w:t>10.1023/B:JOMH.0000036636.43638.03</w:t>
        </w:r>
      </w:hyperlink>
      <w:r w:rsidRPr="001C0155">
        <w:rPr>
          <w:rFonts w:ascii="Times New Roman" w:hAnsi="Times New Roman" w:cs="Times New Roman"/>
          <w:sz w:val="24"/>
          <w:szCs w:val="24"/>
        </w:rPr>
        <w:t>.</w:t>
      </w:r>
    </w:p>
    <w:p w14:paraId="75408704"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Carlson, J. (2014) ‘The Evolution of Workplace Wellness Programs’, </w:t>
      </w:r>
      <w:r w:rsidRPr="001C0155">
        <w:rPr>
          <w:rFonts w:ascii="Times New Roman" w:hAnsi="Times New Roman" w:cs="Times New Roman"/>
          <w:i/>
          <w:iCs/>
          <w:sz w:val="24"/>
          <w:szCs w:val="24"/>
        </w:rPr>
        <w:t>Baylor Business Review</w:t>
      </w:r>
      <w:r w:rsidRPr="001C0155">
        <w:rPr>
          <w:rFonts w:ascii="Times New Roman" w:hAnsi="Times New Roman" w:cs="Times New Roman"/>
          <w:sz w:val="24"/>
          <w:szCs w:val="24"/>
        </w:rPr>
        <w:t>. Baylor University, Baylor Business Review, 33(1), pp. 20–23.</w:t>
      </w:r>
    </w:p>
    <w:p w14:paraId="4788A362" w14:textId="2292B3CE"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Census, S. D. H. K. (2019) ‘The Four Key Industries in the Hong Kong Economy’, p. 11.</w:t>
      </w:r>
    </w:p>
    <w:p w14:paraId="5FF0B50D"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Chapman, L. S. and Sullivan, S. (2003) ‘Health and Productivity Management: An Emerging Paradigm for the Workplace’,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17(6), pp. 1–9.</w:t>
      </w:r>
    </w:p>
    <w:p w14:paraId="305E9462"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i/>
          <w:iCs/>
          <w:sz w:val="24"/>
          <w:szCs w:val="24"/>
        </w:rPr>
        <w:t>Definition of presenteeism | Dictionary.com</w:t>
      </w:r>
      <w:r w:rsidRPr="001C0155">
        <w:rPr>
          <w:rFonts w:ascii="Times New Roman" w:hAnsi="Times New Roman" w:cs="Times New Roman"/>
          <w:sz w:val="24"/>
          <w:szCs w:val="24"/>
        </w:rPr>
        <w:t xml:space="preserve"> (no date) </w:t>
      </w:r>
      <w:r w:rsidRPr="001C0155">
        <w:rPr>
          <w:rFonts w:ascii="Times New Roman" w:hAnsi="Times New Roman" w:cs="Times New Roman"/>
          <w:i/>
          <w:iCs/>
          <w:sz w:val="24"/>
          <w:szCs w:val="24"/>
        </w:rPr>
        <w:t>www.dictionary.com</w:t>
      </w:r>
      <w:r w:rsidRPr="001C0155">
        <w:rPr>
          <w:rFonts w:ascii="Times New Roman" w:hAnsi="Times New Roman" w:cs="Times New Roman"/>
          <w:sz w:val="24"/>
          <w:szCs w:val="24"/>
        </w:rPr>
        <w:t xml:space="preserve">. Available at: </w:t>
      </w:r>
      <w:hyperlink r:id="rId16" w:history="1">
        <w:r w:rsidRPr="001C0155">
          <w:rPr>
            <w:rStyle w:val="Hyperlink"/>
            <w:rFonts w:ascii="Times New Roman" w:hAnsi="Times New Roman" w:cs="Times New Roman"/>
            <w:sz w:val="24"/>
            <w:szCs w:val="24"/>
          </w:rPr>
          <w:t>https://www.dictionary.com/browse/presenteeism</w:t>
        </w:r>
      </w:hyperlink>
      <w:r w:rsidRPr="001C0155">
        <w:rPr>
          <w:rFonts w:ascii="Times New Roman" w:hAnsi="Times New Roman" w:cs="Times New Roman"/>
          <w:sz w:val="24"/>
          <w:szCs w:val="24"/>
        </w:rPr>
        <w:t xml:space="preserve"> (Accessed: 25 July 2020).</w:t>
      </w:r>
    </w:p>
    <w:p w14:paraId="376F3337"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Drew, V. J., Lee, J. M. and Kim, T. (2018) ‘Optogenetics: Solving the Enigma of Sleep’, </w:t>
      </w:r>
      <w:r w:rsidRPr="001C0155">
        <w:rPr>
          <w:rFonts w:ascii="Times New Roman" w:hAnsi="Times New Roman" w:cs="Times New Roman"/>
          <w:i/>
          <w:iCs/>
          <w:sz w:val="24"/>
          <w:szCs w:val="24"/>
        </w:rPr>
        <w:t>Sleep Medicine Research</w:t>
      </w:r>
      <w:r w:rsidRPr="001C0155">
        <w:rPr>
          <w:rFonts w:ascii="Times New Roman" w:hAnsi="Times New Roman" w:cs="Times New Roman"/>
          <w:sz w:val="24"/>
          <w:szCs w:val="24"/>
        </w:rPr>
        <w:t xml:space="preserve">. Korean Society of Sleep Medicine Research, 9(1), pp. 1–10. doi: </w:t>
      </w:r>
      <w:hyperlink r:id="rId17" w:history="1">
        <w:r w:rsidRPr="001C0155">
          <w:rPr>
            <w:rStyle w:val="Hyperlink"/>
            <w:rFonts w:ascii="Times New Roman" w:hAnsi="Times New Roman" w:cs="Times New Roman"/>
            <w:sz w:val="24"/>
            <w:szCs w:val="24"/>
          </w:rPr>
          <w:t>10.17241/smr.2018.00178</w:t>
        </w:r>
      </w:hyperlink>
      <w:r w:rsidRPr="001C0155">
        <w:rPr>
          <w:rFonts w:ascii="Times New Roman" w:hAnsi="Times New Roman" w:cs="Times New Roman"/>
          <w:sz w:val="24"/>
          <w:szCs w:val="24"/>
        </w:rPr>
        <w:t>.</w:t>
      </w:r>
    </w:p>
    <w:p w14:paraId="400CA6FD"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Felton, J. S. (1997) ‘The heritage of Bernardino Ramazzini’, </w:t>
      </w:r>
      <w:r w:rsidRPr="001C0155">
        <w:rPr>
          <w:rFonts w:ascii="Times New Roman" w:hAnsi="Times New Roman" w:cs="Times New Roman"/>
          <w:i/>
          <w:iCs/>
          <w:sz w:val="24"/>
          <w:szCs w:val="24"/>
        </w:rPr>
        <w:t>Occupational Medicine</w:t>
      </w:r>
      <w:r w:rsidRPr="001C0155">
        <w:rPr>
          <w:rFonts w:ascii="Times New Roman" w:hAnsi="Times New Roman" w:cs="Times New Roman"/>
          <w:sz w:val="24"/>
          <w:szCs w:val="24"/>
        </w:rPr>
        <w:t xml:space="preserve">. Oxford Academic, 47(3), pp. 167–179. doi: </w:t>
      </w:r>
      <w:hyperlink r:id="rId18" w:history="1">
        <w:r w:rsidRPr="001C0155">
          <w:rPr>
            <w:rStyle w:val="Hyperlink"/>
            <w:rFonts w:ascii="Times New Roman" w:hAnsi="Times New Roman" w:cs="Times New Roman"/>
            <w:sz w:val="24"/>
            <w:szCs w:val="24"/>
          </w:rPr>
          <w:t>10.1093/occmed/47.3.167</w:t>
        </w:r>
      </w:hyperlink>
      <w:r w:rsidRPr="001C0155">
        <w:rPr>
          <w:rFonts w:ascii="Times New Roman" w:hAnsi="Times New Roman" w:cs="Times New Roman"/>
          <w:sz w:val="24"/>
          <w:szCs w:val="24"/>
        </w:rPr>
        <w:t>.</w:t>
      </w:r>
    </w:p>
    <w:p w14:paraId="406F01DD"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Fryer, B. (2006) ‘Sleep Deficit: The Performance Killer’, </w:t>
      </w:r>
      <w:r w:rsidRPr="001C0155">
        <w:rPr>
          <w:rFonts w:ascii="Times New Roman" w:hAnsi="Times New Roman" w:cs="Times New Roman"/>
          <w:i/>
          <w:iCs/>
          <w:sz w:val="24"/>
          <w:szCs w:val="24"/>
        </w:rPr>
        <w:t>Harvard Business Review</w:t>
      </w:r>
      <w:r w:rsidRPr="001C0155">
        <w:rPr>
          <w:rFonts w:ascii="Times New Roman" w:hAnsi="Times New Roman" w:cs="Times New Roman"/>
          <w:sz w:val="24"/>
          <w:szCs w:val="24"/>
        </w:rPr>
        <w:t>. Harvard Business School Publication Corp., 84(10), pp. 53–59.</w:t>
      </w:r>
    </w:p>
    <w:p w14:paraId="7DA75FD6"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Gallasch, J. and Gradisar, M. (2007) ‘Relationships between sleep knowledge, sleep practice and sleep quality.’, </w:t>
      </w:r>
      <w:r w:rsidRPr="001C0155">
        <w:rPr>
          <w:rFonts w:ascii="Times New Roman" w:hAnsi="Times New Roman" w:cs="Times New Roman"/>
          <w:i/>
          <w:iCs/>
          <w:sz w:val="24"/>
          <w:szCs w:val="24"/>
        </w:rPr>
        <w:t>Sleep &amp; Biological Rhythms</w:t>
      </w:r>
      <w:r w:rsidRPr="001C0155">
        <w:rPr>
          <w:rFonts w:ascii="Times New Roman" w:hAnsi="Times New Roman" w:cs="Times New Roman"/>
          <w:sz w:val="24"/>
          <w:szCs w:val="24"/>
        </w:rPr>
        <w:t>. Springer Nature, 5(1), pp. 63–73.</w:t>
      </w:r>
    </w:p>
    <w:p w14:paraId="19148BCE"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George, M. and Tanner, JohnF. (2014) ‘Promotion to Change Lifestyle: Securing Participation and Success.’, </w:t>
      </w:r>
      <w:r w:rsidRPr="001C0155">
        <w:rPr>
          <w:rFonts w:ascii="Times New Roman" w:hAnsi="Times New Roman" w:cs="Times New Roman"/>
          <w:i/>
          <w:iCs/>
          <w:sz w:val="24"/>
          <w:szCs w:val="24"/>
        </w:rPr>
        <w:t>Health Marketing Quarterly</w:t>
      </w:r>
      <w:r w:rsidRPr="001C0155">
        <w:rPr>
          <w:rFonts w:ascii="Times New Roman" w:hAnsi="Times New Roman" w:cs="Times New Roman"/>
          <w:sz w:val="24"/>
          <w:szCs w:val="24"/>
        </w:rPr>
        <w:t>. Taylor &amp; Francis Ltd, 31(4), pp. 293–311.</w:t>
      </w:r>
    </w:p>
    <w:p w14:paraId="44442970"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Gingerich, S. B., Seaverson, E. L. D. and Anderson, D. R. (2018) ‘Association Between Sleep and Productivity Loss Among 598 676 Employees From Multiple Industries’,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xml:space="preserve">, 32(4), pp. 1091–1094. doi: </w:t>
      </w:r>
      <w:hyperlink r:id="rId19" w:history="1">
        <w:r w:rsidRPr="001C0155">
          <w:rPr>
            <w:rStyle w:val="Hyperlink"/>
            <w:rFonts w:ascii="Times New Roman" w:hAnsi="Times New Roman" w:cs="Times New Roman"/>
            <w:sz w:val="24"/>
            <w:szCs w:val="24"/>
          </w:rPr>
          <w:t>10.1177/0890117117722517</w:t>
        </w:r>
      </w:hyperlink>
      <w:r w:rsidRPr="001C0155">
        <w:rPr>
          <w:rFonts w:ascii="Times New Roman" w:hAnsi="Times New Roman" w:cs="Times New Roman"/>
          <w:sz w:val="24"/>
          <w:szCs w:val="24"/>
        </w:rPr>
        <w:t>.</w:t>
      </w:r>
    </w:p>
    <w:p w14:paraId="05F69218"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Goetzel, R. Z.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(2007) ‘Emerging trends in health and productivity management’,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SAGE Publications Sage CA: Los Angeles, CA, 22(1), pp. 1–10.</w:t>
      </w:r>
    </w:p>
    <w:p w14:paraId="5F4F657A"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lastRenderedPageBreak/>
        <w:t xml:space="preserve">Goetzel, R. Z.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(2014) ‘Do Workplace Health Promotion (Wellness) Programs Work?’, </w:t>
      </w:r>
      <w:r w:rsidRPr="001C0155">
        <w:rPr>
          <w:rFonts w:ascii="Times New Roman" w:hAnsi="Times New Roman" w:cs="Times New Roman"/>
          <w:i/>
          <w:iCs/>
          <w:sz w:val="24"/>
          <w:szCs w:val="24"/>
        </w:rPr>
        <w:t>Journal of Occupational &amp; Environmental Medicine</w:t>
      </w:r>
      <w:r w:rsidRPr="001C0155">
        <w:rPr>
          <w:rFonts w:ascii="Times New Roman" w:hAnsi="Times New Roman" w:cs="Times New Roman"/>
          <w:sz w:val="24"/>
          <w:szCs w:val="24"/>
        </w:rPr>
        <w:t>, 56(9), pp. 927–934.</w:t>
      </w:r>
    </w:p>
    <w:p w14:paraId="03F4F375"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Goetzel, R. Z. and Ozminkowski, R. J. (1999) ‘Health productivity management assists benefits business strategy’, </w:t>
      </w:r>
      <w:r w:rsidRPr="001C0155">
        <w:rPr>
          <w:rFonts w:ascii="Times New Roman" w:hAnsi="Times New Roman" w:cs="Times New Roman"/>
          <w:i/>
          <w:iCs/>
          <w:sz w:val="24"/>
          <w:szCs w:val="24"/>
        </w:rPr>
        <w:t>Employee Benefit News</w:t>
      </w:r>
      <w:r w:rsidRPr="001C0155">
        <w:rPr>
          <w:rFonts w:ascii="Times New Roman" w:hAnsi="Times New Roman" w:cs="Times New Roman"/>
          <w:sz w:val="24"/>
          <w:szCs w:val="24"/>
        </w:rPr>
        <w:t>. SourceMedia, Inc., 13(12), p. 11.</w:t>
      </w:r>
    </w:p>
    <w:p w14:paraId="672C85D3"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Grossmeier, J. and Johnson, S. S. (2020) ‘Factors Driving Exemplary Workplace Health and Well-Being Initiatives’,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xml:space="preserve">, 34(1), pp. 105–106. doi: </w:t>
      </w:r>
      <w:hyperlink r:id="rId20" w:history="1">
        <w:r w:rsidRPr="001C0155">
          <w:rPr>
            <w:rStyle w:val="Hyperlink"/>
            <w:rFonts w:ascii="Times New Roman" w:hAnsi="Times New Roman" w:cs="Times New Roman"/>
            <w:sz w:val="24"/>
            <w:szCs w:val="24"/>
          </w:rPr>
          <w:t>10.1177/0890117119887857a</w:t>
        </w:r>
      </w:hyperlink>
      <w:r w:rsidRPr="001C0155">
        <w:rPr>
          <w:rFonts w:ascii="Times New Roman" w:hAnsi="Times New Roman" w:cs="Times New Roman"/>
          <w:sz w:val="24"/>
          <w:szCs w:val="24"/>
        </w:rPr>
        <w:t>.</w:t>
      </w:r>
    </w:p>
    <w:p w14:paraId="3216E3F1"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Hale, L., Troxel, W. and Buysse, D. J. (2020) ‘Sleep Health: An Opportunity for Public Health to Address Health Equity’, </w:t>
      </w:r>
      <w:r w:rsidRPr="001C0155">
        <w:rPr>
          <w:rFonts w:ascii="Times New Roman" w:hAnsi="Times New Roman" w:cs="Times New Roman"/>
          <w:i/>
          <w:iCs/>
          <w:sz w:val="24"/>
          <w:szCs w:val="24"/>
        </w:rPr>
        <w:t>Annual Review of Public Health</w:t>
      </w:r>
      <w:r w:rsidRPr="001C0155">
        <w:rPr>
          <w:rFonts w:ascii="Times New Roman" w:hAnsi="Times New Roman" w:cs="Times New Roman"/>
          <w:sz w:val="24"/>
          <w:szCs w:val="24"/>
        </w:rPr>
        <w:t xml:space="preserve">, 41, pp. 81–99. doi: </w:t>
      </w:r>
      <w:hyperlink r:id="rId21" w:history="1">
        <w:r w:rsidRPr="001C0155">
          <w:rPr>
            <w:rStyle w:val="Hyperlink"/>
            <w:rFonts w:ascii="Times New Roman" w:hAnsi="Times New Roman" w:cs="Times New Roman"/>
            <w:sz w:val="24"/>
            <w:szCs w:val="24"/>
          </w:rPr>
          <w:t>10.1146/annurev-publhealth-040119-094412</w:t>
        </w:r>
      </w:hyperlink>
      <w:r w:rsidRPr="001C0155">
        <w:rPr>
          <w:rFonts w:ascii="Times New Roman" w:hAnsi="Times New Roman" w:cs="Times New Roman"/>
          <w:sz w:val="24"/>
          <w:szCs w:val="24"/>
        </w:rPr>
        <w:t>.</w:t>
      </w:r>
    </w:p>
    <w:p w14:paraId="33336ACB"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Hemp, P. (2004) ‘Presenteeism: At Work—But Out of It’, </w:t>
      </w:r>
      <w:r w:rsidRPr="001C0155">
        <w:rPr>
          <w:rFonts w:ascii="Times New Roman" w:hAnsi="Times New Roman" w:cs="Times New Roman"/>
          <w:i/>
          <w:iCs/>
          <w:sz w:val="24"/>
          <w:szCs w:val="24"/>
        </w:rPr>
        <w:t>Harvard Business Review</w:t>
      </w:r>
      <w:r w:rsidRPr="001C0155">
        <w:rPr>
          <w:rFonts w:ascii="Times New Roman" w:hAnsi="Times New Roman" w:cs="Times New Roman"/>
          <w:sz w:val="24"/>
          <w:szCs w:val="24"/>
        </w:rPr>
        <w:t xml:space="preserve">, 1 October. Available at: </w:t>
      </w:r>
      <w:hyperlink r:id="rId22" w:history="1">
        <w:r w:rsidRPr="001C0155">
          <w:rPr>
            <w:rStyle w:val="Hyperlink"/>
            <w:rFonts w:ascii="Times New Roman" w:hAnsi="Times New Roman" w:cs="Times New Roman"/>
            <w:sz w:val="24"/>
            <w:szCs w:val="24"/>
          </w:rPr>
          <w:t>https://hbr.org/2004/10/presenteeism-at-work-but-out-of-it</w:t>
        </w:r>
      </w:hyperlink>
      <w:r w:rsidRPr="001C0155">
        <w:rPr>
          <w:rFonts w:ascii="Times New Roman" w:hAnsi="Times New Roman" w:cs="Times New Roman"/>
          <w:sz w:val="24"/>
          <w:szCs w:val="24"/>
        </w:rPr>
        <w:t xml:space="preserve"> (Accessed: 22 July 2020).</w:t>
      </w:r>
    </w:p>
    <w:p w14:paraId="5694CA35"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‘Knowledge worker’ (2020) </w:t>
      </w:r>
      <w:r w:rsidRPr="001C0155">
        <w:rPr>
          <w:rFonts w:ascii="Times New Roman" w:hAnsi="Times New Roman" w:cs="Times New Roman"/>
          <w:i/>
          <w:iCs/>
          <w:sz w:val="24"/>
          <w:szCs w:val="24"/>
        </w:rPr>
        <w:t>Wikipedia</w:t>
      </w:r>
      <w:r w:rsidRPr="001C0155">
        <w:rPr>
          <w:rFonts w:ascii="Times New Roman" w:hAnsi="Times New Roman" w:cs="Times New Roman"/>
          <w:sz w:val="24"/>
          <w:szCs w:val="24"/>
        </w:rPr>
        <w:t xml:space="preserve">. Available at: </w:t>
      </w:r>
      <w:hyperlink r:id="rId23" w:history="1">
        <w:r w:rsidRPr="001C0155">
          <w:rPr>
            <w:rStyle w:val="Hyperlink"/>
            <w:rFonts w:ascii="Times New Roman" w:hAnsi="Times New Roman" w:cs="Times New Roman"/>
            <w:sz w:val="24"/>
            <w:szCs w:val="24"/>
          </w:rPr>
          <w:t>https://en.wikipedia.org/w/index.php?title=Knowledge_worker&amp;oldid=959737842</w:t>
        </w:r>
      </w:hyperlink>
      <w:r w:rsidRPr="001C0155">
        <w:rPr>
          <w:rFonts w:ascii="Times New Roman" w:hAnsi="Times New Roman" w:cs="Times New Roman"/>
          <w:sz w:val="24"/>
          <w:szCs w:val="24"/>
        </w:rPr>
        <w:t xml:space="preserve"> (Accessed: 16 July 2020).</w:t>
      </w:r>
    </w:p>
    <w:p w14:paraId="251E32A4"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Kor, K. and Mullan, B. (2011) ‘Sleep hygiene behaviours: An application of the theory of planned behaviour and the investigation of perceived autonomy support, past behaviour and response inhibition.’, </w:t>
      </w:r>
      <w:r w:rsidRPr="001C0155">
        <w:rPr>
          <w:rFonts w:ascii="Times New Roman" w:hAnsi="Times New Roman" w:cs="Times New Roman"/>
          <w:i/>
          <w:iCs/>
          <w:sz w:val="24"/>
          <w:szCs w:val="24"/>
        </w:rPr>
        <w:t>Psychology &amp; Health</w:t>
      </w:r>
      <w:r w:rsidRPr="001C0155">
        <w:rPr>
          <w:rFonts w:ascii="Times New Roman" w:hAnsi="Times New Roman" w:cs="Times New Roman"/>
          <w:sz w:val="24"/>
          <w:szCs w:val="24"/>
        </w:rPr>
        <w:t>. Routledge, 26(9), pp. 1208–1224.</w:t>
      </w:r>
    </w:p>
    <w:p w14:paraId="128979D3"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i/>
          <w:iCs/>
          <w:sz w:val="24"/>
          <w:szCs w:val="24"/>
        </w:rPr>
        <w:t>Legislative Council of the Hong Kong Special Administrative Region - Key Statistics - Statistical Highlights</w:t>
      </w:r>
      <w:r w:rsidRPr="001C0155">
        <w:rPr>
          <w:rFonts w:ascii="Times New Roman" w:hAnsi="Times New Roman" w:cs="Times New Roman"/>
          <w:sz w:val="24"/>
          <w:szCs w:val="24"/>
        </w:rPr>
        <w:t xml:space="preserve"> (no date). Available at: </w:t>
      </w:r>
      <w:hyperlink r:id="rId24" w:anchor="yr1920" w:history="1">
        <w:r w:rsidRPr="001C0155">
          <w:rPr>
            <w:rStyle w:val="Hyperlink"/>
            <w:rFonts w:ascii="Times New Roman" w:hAnsi="Times New Roman" w:cs="Times New Roman"/>
            <w:sz w:val="24"/>
            <w:szCs w:val="24"/>
          </w:rPr>
          <w:t>https://www.legco.gov.hk/research-publications/english/statistical-highlights_1620.htm#yr1920</w:t>
        </w:r>
      </w:hyperlink>
      <w:r w:rsidRPr="001C0155">
        <w:rPr>
          <w:rFonts w:ascii="Times New Roman" w:hAnsi="Times New Roman" w:cs="Times New Roman"/>
          <w:sz w:val="24"/>
          <w:szCs w:val="24"/>
        </w:rPr>
        <w:t xml:space="preserve"> (Accessed: 22 July 2020).</w:t>
      </w:r>
    </w:p>
    <w:p w14:paraId="3F1348A1"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i/>
          <w:iCs/>
          <w:sz w:val="24"/>
          <w:szCs w:val="24"/>
        </w:rPr>
        <w:t>Lifestyle Medicine</w:t>
      </w:r>
      <w:r w:rsidRPr="001C0155">
        <w:rPr>
          <w:rFonts w:ascii="Times New Roman" w:hAnsi="Times New Roman" w:cs="Times New Roman"/>
          <w:sz w:val="24"/>
          <w:szCs w:val="24"/>
        </w:rPr>
        <w:t xml:space="preserve"> (no date). Available at: </w:t>
      </w:r>
      <w:hyperlink r:id="rId25" w:history="1">
        <w:r w:rsidRPr="001C0155">
          <w:rPr>
            <w:rStyle w:val="Hyperlink"/>
            <w:rFonts w:ascii="Times New Roman" w:hAnsi="Times New Roman" w:cs="Times New Roman"/>
            <w:sz w:val="24"/>
            <w:szCs w:val="24"/>
          </w:rPr>
          <w:t>https://lifestylemedicine.org/What-is-Lifestyle-Medicine</w:t>
        </w:r>
      </w:hyperlink>
      <w:r w:rsidRPr="001C0155">
        <w:rPr>
          <w:rFonts w:ascii="Times New Roman" w:hAnsi="Times New Roman" w:cs="Times New Roman"/>
          <w:sz w:val="24"/>
          <w:szCs w:val="24"/>
        </w:rPr>
        <w:t xml:space="preserve"> (Accessed: 21 July 2020).</w:t>
      </w:r>
    </w:p>
    <w:p w14:paraId="61D60C12"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Lippke, S. and Ziegelmann, J. P. (2008) ‘Health Behavior and Health Behavior Change—Theories and Evidence.’, </w:t>
      </w:r>
      <w:r w:rsidRPr="001C0155">
        <w:rPr>
          <w:rFonts w:ascii="Times New Roman" w:hAnsi="Times New Roman" w:cs="Times New Roman"/>
          <w:i/>
          <w:iCs/>
          <w:sz w:val="24"/>
          <w:szCs w:val="24"/>
        </w:rPr>
        <w:t>Applied Psychology: An International Review</w:t>
      </w:r>
      <w:r w:rsidRPr="001C0155">
        <w:rPr>
          <w:rFonts w:ascii="Times New Roman" w:hAnsi="Times New Roman" w:cs="Times New Roman"/>
          <w:sz w:val="24"/>
          <w:szCs w:val="24"/>
        </w:rPr>
        <w:t>. Wiley-Blackwell, 57(4), pp. 541–543.</w:t>
      </w:r>
    </w:p>
    <w:p w14:paraId="6B9A0898"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Loeppke, R. (2008) ‘The value of health and the power of prevention’, </w:t>
      </w:r>
      <w:r w:rsidRPr="001C0155">
        <w:rPr>
          <w:rFonts w:ascii="Times New Roman" w:hAnsi="Times New Roman" w:cs="Times New Roman"/>
          <w:i/>
          <w:iCs/>
          <w:sz w:val="24"/>
          <w:szCs w:val="24"/>
        </w:rPr>
        <w:t>International Journal of Workplace Health Management</w:t>
      </w:r>
      <w:r w:rsidRPr="001C0155">
        <w:rPr>
          <w:rFonts w:ascii="Times New Roman" w:hAnsi="Times New Roman" w:cs="Times New Roman"/>
          <w:sz w:val="24"/>
          <w:szCs w:val="24"/>
        </w:rPr>
        <w:t>. Emerald Group Publishing Limited.</w:t>
      </w:r>
    </w:p>
    <w:p w14:paraId="0F48AB4E"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‘Matthew Walker (scientist)’ (2020) </w:t>
      </w:r>
      <w:r w:rsidRPr="001C0155">
        <w:rPr>
          <w:rFonts w:ascii="Times New Roman" w:hAnsi="Times New Roman" w:cs="Times New Roman"/>
          <w:i/>
          <w:iCs/>
          <w:sz w:val="24"/>
          <w:szCs w:val="24"/>
        </w:rPr>
        <w:t>Wikipedia</w:t>
      </w:r>
      <w:r w:rsidRPr="001C0155">
        <w:rPr>
          <w:rFonts w:ascii="Times New Roman" w:hAnsi="Times New Roman" w:cs="Times New Roman"/>
          <w:sz w:val="24"/>
          <w:szCs w:val="24"/>
        </w:rPr>
        <w:t xml:space="preserve">. Available at: </w:t>
      </w:r>
      <w:hyperlink r:id="rId26" w:history="1">
        <w:r w:rsidRPr="001C0155">
          <w:rPr>
            <w:rStyle w:val="Hyperlink"/>
            <w:rFonts w:ascii="Times New Roman" w:hAnsi="Times New Roman" w:cs="Times New Roman"/>
            <w:sz w:val="24"/>
            <w:szCs w:val="24"/>
          </w:rPr>
          <w:t>https://en.wikipedia.org/w/index.php?title=Matthew_Walker_(scientist)&amp;oldid=969292386</w:t>
        </w:r>
      </w:hyperlink>
      <w:r w:rsidRPr="001C0155">
        <w:rPr>
          <w:rFonts w:ascii="Times New Roman" w:hAnsi="Times New Roman" w:cs="Times New Roman"/>
          <w:sz w:val="24"/>
          <w:szCs w:val="24"/>
        </w:rPr>
        <w:t xml:space="preserve"> (Accessed: 26 July 2020).</w:t>
      </w:r>
    </w:p>
    <w:p w14:paraId="71E07B04"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Nunes, A. P.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(2018) ‘The Effect of Employee Assistance Services on Reductions in Employee Absenteeism’, </w:t>
      </w:r>
      <w:r w:rsidRPr="001C0155">
        <w:rPr>
          <w:rFonts w:ascii="Times New Roman" w:hAnsi="Times New Roman" w:cs="Times New Roman"/>
          <w:i/>
          <w:iCs/>
          <w:sz w:val="24"/>
          <w:szCs w:val="24"/>
        </w:rPr>
        <w:t>Journal of Business &amp; Psychology</w:t>
      </w:r>
      <w:r w:rsidRPr="001C0155">
        <w:rPr>
          <w:rFonts w:ascii="Times New Roman" w:hAnsi="Times New Roman" w:cs="Times New Roman"/>
          <w:sz w:val="24"/>
          <w:szCs w:val="24"/>
        </w:rPr>
        <w:t xml:space="preserve">. Springer Nature, 33(6), pp. 699–709. doi: </w:t>
      </w:r>
      <w:hyperlink r:id="rId27" w:history="1">
        <w:r w:rsidRPr="001C0155">
          <w:rPr>
            <w:rStyle w:val="Hyperlink"/>
            <w:rFonts w:ascii="Times New Roman" w:hAnsi="Times New Roman" w:cs="Times New Roman"/>
            <w:sz w:val="24"/>
            <w:szCs w:val="24"/>
          </w:rPr>
          <w:t>10.1007/s10869-017-9518-5</w:t>
        </w:r>
      </w:hyperlink>
      <w:r w:rsidRPr="001C0155">
        <w:rPr>
          <w:rFonts w:ascii="Times New Roman" w:hAnsi="Times New Roman" w:cs="Times New Roman"/>
          <w:sz w:val="24"/>
          <w:szCs w:val="24"/>
        </w:rPr>
        <w:t>.</w:t>
      </w:r>
    </w:p>
    <w:p w14:paraId="4BDC44AF"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Ott-Holland, C. J., Shepherd, W. J. and Ryan, A. M. (2019) ‘Examining wellness programs over time: Predicting participation and workplace outcomes.’, </w:t>
      </w:r>
      <w:r w:rsidRPr="001C0155">
        <w:rPr>
          <w:rFonts w:ascii="Times New Roman" w:hAnsi="Times New Roman" w:cs="Times New Roman"/>
          <w:i/>
          <w:iCs/>
          <w:sz w:val="24"/>
          <w:szCs w:val="24"/>
        </w:rPr>
        <w:t>Journal of occupational health psychology</w:t>
      </w:r>
      <w:r w:rsidRPr="001C0155">
        <w:rPr>
          <w:rFonts w:ascii="Times New Roman" w:hAnsi="Times New Roman" w:cs="Times New Roman"/>
          <w:sz w:val="24"/>
          <w:szCs w:val="24"/>
        </w:rPr>
        <w:t>. Educational Publishing Foundation, 24(1), p. 163.</w:t>
      </w:r>
    </w:p>
    <w:p w14:paraId="5C43CDB5"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Panda, S. (2018) </w:t>
      </w:r>
      <w:r w:rsidRPr="001C0155">
        <w:rPr>
          <w:rFonts w:ascii="Times New Roman" w:hAnsi="Times New Roman" w:cs="Times New Roman"/>
          <w:i/>
          <w:iCs/>
          <w:sz w:val="24"/>
          <w:szCs w:val="24"/>
        </w:rPr>
        <w:t>The Circadian Code: Lose weight, supercharge your energy and sleep well every night</w:t>
      </w:r>
      <w:r w:rsidRPr="001C0155">
        <w:rPr>
          <w:rFonts w:ascii="Times New Roman" w:hAnsi="Times New Roman" w:cs="Times New Roman"/>
          <w:sz w:val="24"/>
          <w:szCs w:val="24"/>
        </w:rPr>
        <w:t>. Random House.</w:t>
      </w:r>
    </w:p>
    <w:p w14:paraId="30377451"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lastRenderedPageBreak/>
        <w:t xml:space="preserve">Pronk, N. P. (2014) ‘Placing Workplace Wellness in Proper Context: Value Beyond Money’, </w:t>
      </w:r>
      <w:r w:rsidRPr="001C0155">
        <w:rPr>
          <w:rFonts w:ascii="Times New Roman" w:hAnsi="Times New Roman" w:cs="Times New Roman"/>
          <w:i/>
          <w:iCs/>
          <w:sz w:val="24"/>
          <w:szCs w:val="24"/>
        </w:rPr>
        <w:t>Preventing Chronic Disease</w:t>
      </w:r>
      <w:r w:rsidRPr="001C0155">
        <w:rPr>
          <w:rFonts w:ascii="Times New Roman" w:hAnsi="Times New Roman" w:cs="Times New Roman"/>
          <w:sz w:val="24"/>
          <w:szCs w:val="24"/>
        </w:rPr>
        <w:t xml:space="preserve">, 11. doi: </w:t>
      </w:r>
      <w:hyperlink r:id="rId28" w:history="1">
        <w:r w:rsidRPr="001C0155">
          <w:rPr>
            <w:rStyle w:val="Hyperlink"/>
            <w:rFonts w:ascii="Times New Roman" w:hAnsi="Times New Roman" w:cs="Times New Roman"/>
            <w:sz w:val="24"/>
            <w:szCs w:val="24"/>
          </w:rPr>
          <w:t>10.5888/pcd11.140128</w:t>
        </w:r>
      </w:hyperlink>
      <w:r w:rsidRPr="001C0155">
        <w:rPr>
          <w:rFonts w:ascii="Times New Roman" w:hAnsi="Times New Roman" w:cs="Times New Roman"/>
          <w:sz w:val="24"/>
          <w:szCs w:val="24"/>
        </w:rPr>
        <w:t>.</w:t>
      </w:r>
    </w:p>
    <w:p w14:paraId="5A761FEA"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Robbins, R.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(2019) ‘Employee Sleep and Workplace Health Promotion: A Systematic Review.’,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33(7), pp. 1009–1019.</w:t>
      </w:r>
    </w:p>
    <w:p w14:paraId="00B341B5"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Saper, C. B.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(2010) ‘Sleep State Switching’, </w:t>
      </w:r>
      <w:r w:rsidRPr="001C0155">
        <w:rPr>
          <w:rFonts w:ascii="Times New Roman" w:hAnsi="Times New Roman" w:cs="Times New Roman"/>
          <w:i/>
          <w:iCs/>
          <w:sz w:val="24"/>
          <w:szCs w:val="24"/>
        </w:rPr>
        <w:t>Neuron</w:t>
      </w:r>
      <w:r w:rsidRPr="001C0155">
        <w:rPr>
          <w:rFonts w:ascii="Times New Roman" w:hAnsi="Times New Roman" w:cs="Times New Roman"/>
          <w:sz w:val="24"/>
          <w:szCs w:val="24"/>
        </w:rPr>
        <w:t xml:space="preserve">. Elsevier, 68(6), pp. 1023–1042. doi: </w:t>
      </w:r>
      <w:hyperlink r:id="rId29" w:history="1">
        <w:r w:rsidRPr="001C0155">
          <w:rPr>
            <w:rStyle w:val="Hyperlink"/>
            <w:rFonts w:ascii="Times New Roman" w:hAnsi="Times New Roman" w:cs="Times New Roman"/>
            <w:sz w:val="24"/>
            <w:szCs w:val="24"/>
          </w:rPr>
          <w:t>10.1016/j.neuron.2010.11.032</w:t>
        </w:r>
      </w:hyperlink>
      <w:r w:rsidRPr="001C0155">
        <w:rPr>
          <w:rFonts w:ascii="Times New Roman" w:hAnsi="Times New Roman" w:cs="Times New Roman"/>
          <w:sz w:val="24"/>
          <w:szCs w:val="24"/>
        </w:rPr>
        <w:t>.</w:t>
      </w:r>
    </w:p>
    <w:p w14:paraId="77EC6D3B"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Schröer, S., Haupt, J. and Pieper, C. (2014) ‘Evidence-based lifestyle interventions in the workplace—an overview’, </w:t>
      </w:r>
      <w:r w:rsidRPr="001C0155">
        <w:rPr>
          <w:rFonts w:ascii="Times New Roman" w:hAnsi="Times New Roman" w:cs="Times New Roman"/>
          <w:i/>
          <w:iCs/>
          <w:sz w:val="24"/>
          <w:szCs w:val="24"/>
        </w:rPr>
        <w:t>Occupational Medicine</w:t>
      </w:r>
      <w:r w:rsidRPr="001C0155">
        <w:rPr>
          <w:rFonts w:ascii="Times New Roman" w:hAnsi="Times New Roman" w:cs="Times New Roman"/>
          <w:sz w:val="24"/>
          <w:szCs w:val="24"/>
        </w:rPr>
        <w:t xml:space="preserve">. Oxford Academic, 64(1), pp. 8–12. doi: </w:t>
      </w:r>
      <w:hyperlink r:id="rId30" w:history="1">
        <w:r w:rsidRPr="001C0155">
          <w:rPr>
            <w:rStyle w:val="Hyperlink"/>
            <w:rFonts w:ascii="Times New Roman" w:hAnsi="Times New Roman" w:cs="Times New Roman"/>
            <w:sz w:val="24"/>
            <w:szCs w:val="24"/>
          </w:rPr>
          <w:t>10.1093/occmed/kqt136</w:t>
        </w:r>
      </w:hyperlink>
      <w:r w:rsidRPr="001C0155">
        <w:rPr>
          <w:rFonts w:ascii="Times New Roman" w:hAnsi="Times New Roman" w:cs="Times New Roman"/>
          <w:sz w:val="24"/>
          <w:szCs w:val="24"/>
        </w:rPr>
        <w:t>.</w:t>
      </w:r>
    </w:p>
    <w:p w14:paraId="44275E48"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Schultz, A. B. and Burton, W. N. (2018) ‘Sleep: An Integral Component of Employee Well-Being Programs’,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xml:space="preserve">, 32(7), pp. 1639–1641. doi: </w:t>
      </w:r>
      <w:hyperlink r:id="rId31" w:history="1">
        <w:r w:rsidRPr="001C0155">
          <w:rPr>
            <w:rStyle w:val="Hyperlink"/>
            <w:rFonts w:ascii="Times New Roman" w:hAnsi="Times New Roman" w:cs="Times New Roman"/>
            <w:sz w:val="24"/>
            <w:szCs w:val="24"/>
          </w:rPr>
          <w:t>10.1177/0890117118790621c</w:t>
        </w:r>
      </w:hyperlink>
      <w:r w:rsidRPr="001C0155">
        <w:rPr>
          <w:rFonts w:ascii="Times New Roman" w:hAnsi="Times New Roman" w:cs="Times New Roman"/>
          <w:sz w:val="24"/>
          <w:szCs w:val="24"/>
        </w:rPr>
        <w:t>.</w:t>
      </w:r>
    </w:p>
    <w:p w14:paraId="3558BA1D"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Stieg, C. (2019) </w:t>
      </w:r>
      <w:r w:rsidRPr="001C0155">
        <w:rPr>
          <w:rFonts w:ascii="Times New Roman" w:hAnsi="Times New Roman" w:cs="Times New Roman"/>
          <w:i/>
          <w:iCs/>
          <w:sz w:val="24"/>
          <w:szCs w:val="24"/>
        </w:rPr>
        <w:t>Bill Gates, Jeff Bezos and other highly successful people who sleep 7 to 8 hours a night</w:t>
      </w:r>
      <w:r w:rsidRPr="001C0155">
        <w:rPr>
          <w:rFonts w:ascii="Times New Roman" w:hAnsi="Times New Roman" w:cs="Times New Roman"/>
          <w:sz w:val="24"/>
          <w:szCs w:val="24"/>
        </w:rPr>
        <w:t xml:space="preserve">, </w:t>
      </w:r>
      <w:r w:rsidRPr="001C0155">
        <w:rPr>
          <w:rFonts w:ascii="Times New Roman" w:hAnsi="Times New Roman" w:cs="Times New Roman"/>
          <w:i/>
          <w:iCs/>
          <w:sz w:val="24"/>
          <w:szCs w:val="24"/>
        </w:rPr>
        <w:t>CNBC</w:t>
      </w:r>
      <w:r w:rsidRPr="001C0155">
        <w:rPr>
          <w:rFonts w:ascii="Times New Roman" w:hAnsi="Times New Roman" w:cs="Times New Roman"/>
          <w:sz w:val="24"/>
          <w:szCs w:val="24"/>
        </w:rPr>
        <w:t xml:space="preserve">. Available at: </w:t>
      </w:r>
      <w:hyperlink r:id="rId32" w:history="1">
        <w:r w:rsidRPr="001C0155">
          <w:rPr>
            <w:rStyle w:val="Hyperlink"/>
            <w:rFonts w:ascii="Times New Roman" w:hAnsi="Times New Roman" w:cs="Times New Roman"/>
            <w:sz w:val="24"/>
            <w:szCs w:val="24"/>
          </w:rPr>
          <w:t>https://www.cnbc.com/2019/12/27/how-many-hours-of-sleep-do-successful-people-get-each-night.html</w:t>
        </w:r>
      </w:hyperlink>
      <w:r w:rsidRPr="001C0155">
        <w:rPr>
          <w:rFonts w:ascii="Times New Roman" w:hAnsi="Times New Roman" w:cs="Times New Roman"/>
          <w:sz w:val="24"/>
          <w:szCs w:val="24"/>
        </w:rPr>
        <w:t xml:space="preserve"> (Accessed: 22 July 2020).</w:t>
      </w:r>
    </w:p>
    <w:p w14:paraId="27E8A8BA"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Strong, C.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(2018) ‘Sleep hygiene behaviours in Iranian adolescents: an application of the Theory of Planned Behavior’, </w:t>
      </w:r>
      <w:r w:rsidRPr="001C0155">
        <w:rPr>
          <w:rFonts w:ascii="Times New Roman" w:hAnsi="Times New Roman" w:cs="Times New Roman"/>
          <w:i/>
          <w:iCs/>
          <w:sz w:val="24"/>
          <w:szCs w:val="24"/>
        </w:rPr>
        <w:t>Journal of Sleep Research</w:t>
      </w:r>
      <w:r w:rsidRPr="001C0155">
        <w:rPr>
          <w:rFonts w:ascii="Times New Roman" w:hAnsi="Times New Roman" w:cs="Times New Roman"/>
          <w:sz w:val="24"/>
          <w:szCs w:val="24"/>
        </w:rPr>
        <w:t xml:space="preserve">, 27(1), pp. 23–31. doi: </w:t>
      </w:r>
      <w:hyperlink r:id="rId33" w:history="1">
        <w:r w:rsidRPr="001C0155">
          <w:rPr>
            <w:rStyle w:val="Hyperlink"/>
            <w:rFonts w:ascii="Times New Roman" w:hAnsi="Times New Roman" w:cs="Times New Roman"/>
            <w:sz w:val="24"/>
            <w:szCs w:val="24"/>
          </w:rPr>
          <w:t>10.1111/jsr.12566</w:t>
        </w:r>
      </w:hyperlink>
      <w:r w:rsidRPr="001C0155">
        <w:rPr>
          <w:rFonts w:ascii="Times New Roman" w:hAnsi="Times New Roman" w:cs="Times New Roman"/>
          <w:sz w:val="24"/>
          <w:szCs w:val="24"/>
        </w:rPr>
        <w:t>.</w:t>
      </w:r>
    </w:p>
    <w:p w14:paraId="239DB845"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Terry, P. E. (2020) ‘Adjudicating Traditional Wellness’, </w:t>
      </w:r>
      <w:r w:rsidRPr="001C0155">
        <w:rPr>
          <w:rFonts w:ascii="Times New Roman" w:hAnsi="Times New Roman" w:cs="Times New Roman"/>
          <w:i/>
          <w:iCs/>
          <w:sz w:val="24"/>
          <w:szCs w:val="24"/>
        </w:rPr>
        <w:t>American Journal of Health Promotion</w:t>
      </w:r>
      <w:r w:rsidRPr="001C0155">
        <w:rPr>
          <w:rFonts w:ascii="Times New Roman" w:hAnsi="Times New Roman" w:cs="Times New Roman"/>
          <w:sz w:val="24"/>
          <w:szCs w:val="24"/>
        </w:rPr>
        <w:t xml:space="preserve">, 34(4), pp. 344–348. doi: </w:t>
      </w:r>
      <w:hyperlink r:id="rId34" w:history="1">
        <w:r w:rsidRPr="001C0155">
          <w:rPr>
            <w:rStyle w:val="Hyperlink"/>
            <w:rFonts w:ascii="Times New Roman" w:hAnsi="Times New Roman" w:cs="Times New Roman"/>
            <w:sz w:val="24"/>
            <w:szCs w:val="24"/>
          </w:rPr>
          <w:t>10.1177/0890117120909679</w:t>
        </w:r>
      </w:hyperlink>
      <w:r w:rsidRPr="001C0155">
        <w:rPr>
          <w:rFonts w:ascii="Times New Roman" w:hAnsi="Times New Roman" w:cs="Times New Roman"/>
          <w:sz w:val="24"/>
          <w:szCs w:val="24"/>
        </w:rPr>
        <w:t>.</w:t>
      </w:r>
    </w:p>
    <w:p w14:paraId="74B2FA97"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i/>
          <w:iCs/>
          <w:sz w:val="24"/>
          <w:szCs w:val="24"/>
        </w:rPr>
        <w:t>The Four Key Industries in the Hong Kong Economy | Census and Statistics Department</w:t>
      </w:r>
      <w:r w:rsidRPr="001C0155">
        <w:rPr>
          <w:rFonts w:ascii="Times New Roman" w:hAnsi="Times New Roman" w:cs="Times New Roman"/>
          <w:sz w:val="24"/>
          <w:szCs w:val="24"/>
        </w:rPr>
        <w:t xml:space="preserve"> (no date). Available at: </w:t>
      </w:r>
      <w:hyperlink r:id="rId35" w:history="1">
        <w:r w:rsidRPr="001C0155">
          <w:rPr>
            <w:rStyle w:val="Hyperlink"/>
            <w:rFonts w:ascii="Times New Roman" w:hAnsi="Times New Roman" w:cs="Times New Roman"/>
            <w:sz w:val="24"/>
            <w:szCs w:val="24"/>
          </w:rPr>
          <w:t>https://www.censtatd.gov.hk/hkstat/sub/sp80.jsp?productCode=FA100099</w:t>
        </w:r>
      </w:hyperlink>
      <w:r w:rsidRPr="001C0155">
        <w:rPr>
          <w:rFonts w:ascii="Times New Roman" w:hAnsi="Times New Roman" w:cs="Times New Roman"/>
          <w:sz w:val="24"/>
          <w:szCs w:val="24"/>
        </w:rPr>
        <w:t xml:space="preserve"> (Accessed: 22 July 2020).</w:t>
      </w:r>
    </w:p>
    <w:p w14:paraId="114476A8"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Van Dongen, H. P. A. </w:t>
      </w:r>
      <w:r w:rsidRPr="001C0155">
        <w:rPr>
          <w:rFonts w:ascii="Times New Roman" w:hAnsi="Times New Roman" w:cs="Times New Roman"/>
          <w:i/>
          <w:iCs/>
          <w:sz w:val="24"/>
          <w:szCs w:val="24"/>
        </w:rPr>
        <w:t>et al.</w:t>
      </w:r>
      <w:r w:rsidRPr="001C0155">
        <w:rPr>
          <w:rFonts w:ascii="Times New Roman" w:hAnsi="Times New Roman" w:cs="Times New Roman"/>
          <w:sz w:val="24"/>
          <w:szCs w:val="24"/>
        </w:rPr>
        <w:t xml:space="preserve"> (2003) ‘The Cumulative Cost of Additional Wakefulness: Dose-Response Effects on Neurobehavioral Functions and Sleep Physiology From Chronic Sleep Restriction and Total Sleep Deprivation’, </w:t>
      </w:r>
      <w:r w:rsidRPr="001C0155">
        <w:rPr>
          <w:rFonts w:ascii="Times New Roman" w:hAnsi="Times New Roman" w:cs="Times New Roman"/>
          <w:i/>
          <w:iCs/>
          <w:sz w:val="24"/>
          <w:szCs w:val="24"/>
        </w:rPr>
        <w:t>Sleep</w:t>
      </w:r>
      <w:r w:rsidRPr="001C0155">
        <w:rPr>
          <w:rFonts w:ascii="Times New Roman" w:hAnsi="Times New Roman" w:cs="Times New Roman"/>
          <w:sz w:val="24"/>
          <w:szCs w:val="24"/>
        </w:rPr>
        <w:t xml:space="preserve">. Oxford Academic, 26(2), pp. 117–126. doi: </w:t>
      </w:r>
      <w:hyperlink r:id="rId36" w:history="1">
        <w:r w:rsidRPr="001C0155">
          <w:rPr>
            <w:rStyle w:val="Hyperlink"/>
            <w:rFonts w:ascii="Times New Roman" w:hAnsi="Times New Roman" w:cs="Times New Roman"/>
            <w:sz w:val="24"/>
            <w:szCs w:val="24"/>
          </w:rPr>
          <w:t>10.1093/sleep/26.2.117</w:t>
        </w:r>
      </w:hyperlink>
      <w:r w:rsidRPr="001C0155">
        <w:rPr>
          <w:rFonts w:ascii="Times New Roman" w:hAnsi="Times New Roman" w:cs="Times New Roman"/>
          <w:sz w:val="24"/>
          <w:szCs w:val="24"/>
        </w:rPr>
        <w:t>.</w:t>
      </w:r>
    </w:p>
    <w:p w14:paraId="0A88D1FE" w14:textId="5E7CB873"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V</w:t>
      </w:r>
      <w:r w:rsidR="00795B11">
        <w:rPr>
          <w:rFonts w:ascii="Times New Roman" w:hAnsi="Times New Roman" w:cs="Times New Roman"/>
          <w:sz w:val="24"/>
          <w:szCs w:val="24"/>
        </w:rPr>
        <w:t>on</w:t>
      </w:r>
      <w:r w:rsidRPr="001C0155">
        <w:rPr>
          <w:rFonts w:ascii="Times New Roman" w:hAnsi="Times New Roman" w:cs="Times New Roman"/>
          <w:sz w:val="24"/>
          <w:szCs w:val="24"/>
        </w:rPr>
        <w:t xml:space="preserve"> N</w:t>
      </w:r>
      <w:r w:rsidR="00795B11">
        <w:rPr>
          <w:rFonts w:ascii="Times New Roman" w:hAnsi="Times New Roman" w:cs="Times New Roman"/>
          <w:sz w:val="24"/>
          <w:szCs w:val="24"/>
        </w:rPr>
        <w:t>ordenflycht</w:t>
      </w:r>
      <w:r w:rsidRPr="001C0155">
        <w:rPr>
          <w:rFonts w:ascii="Times New Roman" w:hAnsi="Times New Roman" w:cs="Times New Roman"/>
          <w:sz w:val="24"/>
          <w:szCs w:val="24"/>
        </w:rPr>
        <w:t>, A. (2010) ‘W</w:t>
      </w:r>
      <w:r w:rsidR="00795B11">
        <w:rPr>
          <w:rFonts w:ascii="Times New Roman" w:hAnsi="Times New Roman" w:cs="Times New Roman"/>
          <w:sz w:val="24"/>
          <w:szCs w:val="24"/>
        </w:rPr>
        <w:t>hat</w:t>
      </w:r>
      <w:r w:rsidRPr="001C0155">
        <w:rPr>
          <w:rFonts w:ascii="Times New Roman" w:hAnsi="Times New Roman" w:cs="Times New Roman"/>
          <w:sz w:val="24"/>
          <w:szCs w:val="24"/>
        </w:rPr>
        <w:t xml:space="preserve"> </w:t>
      </w:r>
      <w:r w:rsidR="00795B11">
        <w:rPr>
          <w:rFonts w:ascii="Times New Roman" w:hAnsi="Times New Roman" w:cs="Times New Roman"/>
          <w:sz w:val="24"/>
          <w:szCs w:val="24"/>
        </w:rPr>
        <w:t>is</w:t>
      </w:r>
      <w:r w:rsidRPr="001C0155">
        <w:rPr>
          <w:rFonts w:ascii="Times New Roman" w:hAnsi="Times New Roman" w:cs="Times New Roman"/>
          <w:sz w:val="24"/>
          <w:szCs w:val="24"/>
        </w:rPr>
        <w:t xml:space="preserve"> </w:t>
      </w:r>
      <w:r w:rsidR="00795B11">
        <w:rPr>
          <w:rFonts w:ascii="Times New Roman" w:hAnsi="Times New Roman" w:cs="Times New Roman"/>
          <w:sz w:val="24"/>
          <w:szCs w:val="24"/>
        </w:rPr>
        <w:t>a</w:t>
      </w:r>
      <w:r w:rsidRPr="001C0155">
        <w:rPr>
          <w:rFonts w:ascii="Times New Roman" w:hAnsi="Times New Roman" w:cs="Times New Roman"/>
          <w:sz w:val="24"/>
          <w:szCs w:val="24"/>
        </w:rPr>
        <w:t xml:space="preserve"> P</w:t>
      </w:r>
      <w:r w:rsidR="00795B11">
        <w:rPr>
          <w:rFonts w:ascii="Times New Roman" w:hAnsi="Times New Roman" w:cs="Times New Roman"/>
          <w:sz w:val="24"/>
          <w:szCs w:val="24"/>
        </w:rPr>
        <w:t>rofessional</w:t>
      </w:r>
      <w:r w:rsidRPr="001C0155">
        <w:rPr>
          <w:rFonts w:ascii="Times New Roman" w:hAnsi="Times New Roman" w:cs="Times New Roman"/>
          <w:sz w:val="24"/>
          <w:szCs w:val="24"/>
        </w:rPr>
        <w:t xml:space="preserve"> S</w:t>
      </w:r>
      <w:r w:rsidR="00795B11">
        <w:rPr>
          <w:rFonts w:ascii="Times New Roman" w:hAnsi="Times New Roman" w:cs="Times New Roman"/>
          <w:sz w:val="24"/>
          <w:szCs w:val="24"/>
        </w:rPr>
        <w:t>ervice</w:t>
      </w:r>
      <w:r w:rsidRPr="001C0155">
        <w:rPr>
          <w:rFonts w:ascii="Times New Roman" w:hAnsi="Times New Roman" w:cs="Times New Roman"/>
          <w:sz w:val="24"/>
          <w:szCs w:val="24"/>
        </w:rPr>
        <w:t xml:space="preserve"> F</w:t>
      </w:r>
      <w:r w:rsidR="00795B11">
        <w:rPr>
          <w:rFonts w:ascii="Times New Roman" w:hAnsi="Times New Roman" w:cs="Times New Roman"/>
          <w:sz w:val="24"/>
          <w:szCs w:val="24"/>
        </w:rPr>
        <w:t>irm</w:t>
      </w:r>
      <w:r w:rsidRPr="001C0155">
        <w:rPr>
          <w:rFonts w:ascii="Times New Roman" w:hAnsi="Times New Roman" w:cs="Times New Roman"/>
          <w:sz w:val="24"/>
          <w:szCs w:val="24"/>
        </w:rPr>
        <w:t>? T</w:t>
      </w:r>
      <w:r w:rsidR="00795B11">
        <w:rPr>
          <w:rFonts w:ascii="Times New Roman" w:hAnsi="Times New Roman" w:cs="Times New Roman"/>
          <w:sz w:val="24"/>
          <w:szCs w:val="24"/>
        </w:rPr>
        <w:t>oward</w:t>
      </w:r>
      <w:r w:rsidRPr="001C0155">
        <w:rPr>
          <w:rFonts w:ascii="Times New Roman" w:hAnsi="Times New Roman" w:cs="Times New Roman"/>
          <w:sz w:val="24"/>
          <w:szCs w:val="24"/>
        </w:rPr>
        <w:t xml:space="preserve"> </w:t>
      </w:r>
      <w:r w:rsidR="00795B11">
        <w:rPr>
          <w:rFonts w:ascii="Times New Roman" w:hAnsi="Times New Roman" w:cs="Times New Roman"/>
          <w:sz w:val="24"/>
          <w:szCs w:val="24"/>
        </w:rPr>
        <w:t>a</w:t>
      </w:r>
      <w:r w:rsidRPr="001C0155">
        <w:rPr>
          <w:rFonts w:ascii="Times New Roman" w:hAnsi="Times New Roman" w:cs="Times New Roman"/>
          <w:sz w:val="24"/>
          <w:szCs w:val="24"/>
        </w:rPr>
        <w:t xml:space="preserve"> T</w:t>
      </w:r>
      <w:r w:rsidR="00795B11">
        <w:rPr>
          <w:rFonts w:ascii="Times New Roman" w:hAnsi="Times New Roman" w:cs="Times New Roman"/>
          <w:sz w:val="24"/>
          <w:szCs w:val="24"/>
        </w:rPr>
        <w:t>heory</w:t>
      </w:r>
      <w:r w:rsidRPr="001C0155">
        <w:rPr>
          <w:rFonts w:ascii="Times New Roman" w:hAnsi="Times New Roman" w:cs="Times New Roman"/>
          <w:sz w:val="24"/>
          <w:szCs w:val="24"/>
        </w:rPr>
        <w:t xml:space="preserve"> </w:t>
      </w:r>
      <w:r w:rsidR="00795B11">
        <w:rPr>
          <w:rFonts w:ascii="Times New Roman" w:hAnsi="Times New Roman" w:cs="Times New Roman"/>
          <w:sz w:val="24"/>
          <w:szCs w:val="24"/>
        </w:rPr>
        <w:t>and</w:t>
      </w:r>
      <w:r w:rsidRPr="001C0155">
        <w:rPr>
          <w:rFonts w:ascii="Times New Roman" w:hAnsi="Times New Roman" w:cs="Times New Roman"/>
          <w:sz w:val="24"/>
          <w:szCs w:val="24"/>
        </w:rPr>
        <w:t xml:space="preserve"> T</w:t>
      </w:r>
      <w:r w:rsidR="00795B11">
        <w:rPr>
          <w:rFonts w:ascii="Times New Roman" w:hAnsi="Times New Roman" w:cs="Times New Roman"/>
          <w:sz w:val="24"/>
          <w:szCs w:val="24"/>
        </w:rPr>
        <w:t>axonomy</w:t>
      </w:r>
      <w:r w:rsidRPr="001C0155">
        <w:rPr>
          <w:rFonts w:ascii="Times New Roman" w:hAnsi="Times New Roman" w:cs="Times New Roman"/>
          <w:sz w:val="24"/>
          <w:szCs w:val="24"/>
        </w:rPr>
        <w:t xml:space="preserve"> </w:t>
      </w:r>
      <w:r w:rsidR="00795B11">
        <w:rPr>
          <w:rFonts w:ascii="Times New Roman" w:hAnsi="Times New Roman" w:cs="Times New Roman"/>
          <w:sz w:val="24"/>
          <w:szCs w:val="24"/>
        </w:rPr>
        <w:t>of</w:t>
      </w:r>
      <w:r w:rsidRPr="001C0155">
        <w:rPr>
          <w:rFonts w:ascii="Times New Roman" w:hAnsi="Times New Roman" w:cs="Times New Roman"/>
          <w:sz w:val="24"/>
          <w:szCs w:val="24"/>
        </w:rPr>
        <w:t xml:space="preserve"> K</w:t>
      </w:r>
      <w:r w:rsidR="00795B11">
        <w:rPr>
          <w:rFonts w:ascii="Times New Roman" w:hAnsi="Times New Roman" w:cs="Times New Roman"/>
          <w:sz w:val="24"/>
          <w:szCs w:val="24"/>
        </w:rPr>
        <w:t>nowledge</w:t>
      </w:r>
      <w:r w:rsidRPr="001C0155">
        <w:rPr>
          <w:rFonts w:ascii="Times New Roman" w:hAnsi="Times New Roman" w:cs="Times New Roman"/>
          <w:sz w:val="24"/>
          <w:szCs w:val="24"/>
        </w:rPr>
        <w:t>-I</w:t>
      </w:r>
      <w:r w:rsidR="00795B11">
        <w:rPr>
          <w:rFonts w:ascii="Times New Roman" w:hAnsi="Times New Roman" w:cs="Times New Roman"/>
          <w:sz w:val="24"/>
          <w:szCs w:val="24"/>
        </w:rPr>
        <w:t>ntensive</w:t>
      </w:r>
      <w:r w:rsidRPr="001C0155">
        <w:rPr>
          <w:rFonts w:ascii="Times New Roman" w:hAnsi="Times New Roman" w:cs="Times New Roman"/>
          <w:sz w:val="24"/>
          <w:szCs w:val="24"/>
        </w:rPr>
        <w:t xml:space="preserve"> F</w:t>
      </w:r>
      <w:r w:rsidR="00795B11">
        <w:rPr>
          <w:rFonts w:ascii="Times New Roman" w:hAnsi="Times New Roman" w:cs="Times New Roman"/>
          <w:sz w:val="24"/>
          <w:szCs w:val="24"/>
        </w:rPr>
        <w:t>irms</w:t>
      </w:r>
      <w:r w:rsidRPr="001C0155">
        <w:rPr>
          <w:rFonts w:ascii="Times New Roman" w:hAnsi="Times New Roman" w:cs="Times New Roman"/>
          <w:sz w:val="24"/>
          <w:szCs w:val="24"/>
        </w:rPr>
        <w:t xml:space="preserve">.’, </w:t>
      </w:r>
      <w:r w:rsidRPr="001C0155">
        <w:rPr>
          <w:rFonts w:ascii="Times New Roman" w:hAnsi="Times New Roman" w:cs="Times New Roman"/>
          <w:i/>
          <w:iCs/>
          <w:sz w:val="24"/>
          <w:szCs w:val="24"/>
        </w:rPr>
        <w:t>Academy of Management Review</w:t>
      </w:r>
      <w:r w:rsidRPr="001C0155">
        <w:rPr>
          <w:rFonts w:ascii="Times New Roman" w:hAnsi="Times New Roman" w:cs="Times New Roman"/>
          <w:sz w:val="24"/>
          <w:szCs w:val="24"/>
        </w:rPr>
        <w:t>. Academy of Management, 35(1), pp. 155–174.</w:t>
      </w:r>
    </w:p>
    <w:p w14:paraId="3DECB146"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sz w:val="24"/>
          <w:szCs w:val="24"/>
        </w:rPr>
        <w:t xml:space="preserve">Walker, M. (2017) </w:t>
      </w:r>
      <w:r w:rsidRPr="001C0155">
        <w:rPr>
          <w:rFonts w:ascii="Times New Roman" w:hAnsi="Times New Roman" w:cs="Times New Roman"/>
          <w:i/>
          <w:iCs/>
          <w:sz w:val="24"/>
          <w:szCs w:val="24"/>
        </w:rPr>
        <w:t>Why we sleep: Unlocking the power of sleep and dreams</w:t>
      </w:r>
      <w:r w:rsidRPr="001C0155">
        <w:rPr>
          <w:rFonts w:ascii="Times New Roman" w:hAnsi="Times New Roman" w:cs="Times New Roman"/>
          <w:sz w:val="24"/>
          <w:szCs w:val="24"/>
        </w:rPr>
        <w:t>. Simon and Schuster.</w:t>
      </w:r>
    </w:p>
    <w:p w14:paraId="3C59A684"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i/>
          <w:iCs/>
          <w:sz w:val="24"/>
          <w:szCs w:val="24"/>
        </w:rPr>
        <w:t>What is Sleep Hygiene?</w:t>
      </w:r>
      <w:r w:rsidRPr="001C0155">
        <w:rPr>
          <w:rFonts w:ascii="Times New Roman" w:hAnsi="Times New Roman" w:cs="Times New Roman"/>
          <w:sz w:val="24"/>
          <w:szCs w:val="24"/>
        </w:rPr>
        <w:t xml:space="preserve"> (2009) </w:t>
      </w:r>
      <w:r w:rsidRPr="001C0155">
        <w:rPr>
          <w:rFonts w:ascii="Times New Roman" w:hAnsi="Times New Roman" w:cs="Times New Roman"/>
          <w:i/>
          <w:iCs/>
          <w:sz w:val="24"/>
          <w:szCs w:val="24"/>
        </w:rPr>
        <w:t>Sleep Foundation</w:t>
      </w:r>
      <w:r w:rsidRPr="001C0155">
        <w:rPr>
          <w:rFonts w:ascii="Times New Roman" w:hAnsi="Times New Roman" w:cs="Times New Roman"/>
          <w:sz w:val="24"/>
          <w:szCs w:val="24"/>
        </w:rPr>
        <w:t xml:space="preserve">. Available at: </w:t>
      </w:r>
      <w:hyperlink r:id="rId37" w:history="1">
        <w:r w:rsidRPr="001C0155">
          <w:rPr>
            <w:rStyle w:val="Hyperlink"/>
            <w:rFonts w:ascii="Times New Roman" w:hAnsi="Times New Roman" w:cs="Times New Roman"/>
            <w:sz w:val="24"/>
            <w:szCs w:val="24"/>
          </w:rPr>
          <w:t>https://www.sleepfoundation.org/sleep-hygiene</w:t>
        </w:r>
      </w:hyperlink>
      <w:r w:rsidRPr="001C0155">
        <w:rPr>
          <w:rFonts w:ascii="Times New Roman" w:hAnsi="Times New Roman" w:cs="Times New Roman"/>
          <w:sz w:val="24"/>
          <w:szCs w:val="24"/>
        </w:rPr>
        <w:t xml:space="preserve"> (Accessed: 26 July 2020).</w:t>
      </w:r>
    </w:p>
    <w:p w14:paraId="5655F8DC" w14:textId="77777777" w:rsidR="001C0155" w:rsidRPr="001C0155" w:rsidRDefault="001C0155" w:rsidP="001C0155">
      <w:pPr>
        <w:rPr>
          <w:rFonts w:ascii="Times New Roman" w:hAnsi="Times New Roman" w:cs="Times New Roman"/>
          <w:sz w:val="24"/>
          <w:szCs w:val="24"/>
        </w:rPr>
      </w:pPr>
      <w:r w:rsidRPr="001C0155">
        <w:rPr>
          <w:rFonts w:ascii="Times New Roman" w:hAnsi="Times New Roman" w:cs="Times New Roman"/>
          <w:i/>
          <w:iCs/>
          <w:sz w:val="24"/>
          <w:szCs w:val="24"/>
        </w:rPr>
        <w:t>Work-life balance | Hong Kong Lawyer</w:t>
      </w:r>
      <w:r w:rsidRPr="001C0155">
        <w:rPr>
          <w:rFonts w:ascii="Times New Roman" w:hAnsi="Times New Roman" w:cs="Times New Roman"/>
          <w:sz w:val="24"/>
          <w:szCs w:val="24"/>
        </w:rPr>
        <w:t xml:space="preserve"> (no date). Available at: </w:t>
      </w:r>
      <w:hyperlink r:id="rId38" w:history="1">
        <w:r w:rsidRPr="001C0155">
          <w:rPr>
            <w:rStyle w:val="Hyperlink"/>
            <w:rFonts w:ascii="Times New Roman" w:hAnsi="Times New Roman" w:cs="Times New Roman"/>
            <w:sz w:val="24"/>
            <w:szCs w:val="24"/>
          </w:rPr>
          <w:t>http://www.hk-lawyer.org/content/work-life-balance</w:t>
        </w:r>
      </w:hyperlink>
      <w:r w:rsidRPr="001C0155">
        <w:rPr>
          <w:rFonts w:ascii="Times New Roman" w:hAnsi="Times New Roman" w:cs="Times New Roman"/>
          <w:sz w:val="24"/>
          <w:szCs w:val="24"/>
        </w:rPr>
        <w:t xml:space="preserve"> (Accessed: 2 August 2020).</w:t>
      </w:r>
    </w:p>
    <w:p w14:paraId="721E9F30" w14:textId="77777777" w:rsidR="006519BB" w:rsidRPr="006519BB" w:rsidRDefault="006519BB" w:rsidP="001C0155">
      <w:pPr>
        <w:jc w:val="both"/>
        <w:rPr>
          <w:rFonts w:ascii="Times New Roman" w:hAnsi="Times New Roman" w:cs="Times New Roman"/>
          <w:sz w:val="24"/>
          <w:szCs w:val="24"/>
        </w:rPr>
      </w:pPr>
    </w:p>
    <w:sectPr w:rsidR="006519BB" w:rsidRPr="006519BB" w:rsidSect="0041477D">
      <w:footerReference w:type="default" r:id="rId39"/>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D080D" w14:textId="77777777" w:rsidR="0036774D" w:rsidRDefault="0036774D" w:rsidP="00B95E42">
      <w:pPr>
        <w:spacing w:after="0" w:line="240" w:lineRule="auto"/>
      </w:pPr>
      <w:r>
        <w:separator/>
      </w:r>
    </w:p>
  </w:endnote>
  <w:endnote w:type="continuationSeparator" w:id="0">
    <w:p w14:paraId="5D60B442" w14:textId="77777777" w:rsidR="0036774D" w:rsidRDefault="0036774D" w:rsidP="00B95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4562006"/>
      <w:docPartObj>
        <w:docPartGallery w:val="Page Numbers (Bottom of Page)"/>
        <w:docPartUnique/>
      </w:docPartObj>
    </w:sdtPr>
    <w:sdtEndPr>
      <w:rPr>
        <w:noProof/>
      </w:rPr>
    </w:sdtEndPr>
    <w:sdtContent>
      <w:p w14:paraId="6FAC7606" w14:textId="0A14FDE3" w:rsidR="0017348E" w:rsidRDefault="001734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F7B673" w14:textId="2CF6879F" w:rsidR="00657817" w:rsidRDefault="00657817" w:rsidP="00173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1BDB5" w14:textId="77777777" w:rsidR="0036774D" w:rsidRDefault="0036774D" w:rsidP="00B95E42">
      <w:pPr>
        <w:spacing w:after="0" w:line="240" w:lineRule="auto"/>
      </w:pPr>
      <w:r>
        <w:separator/>
      </w:r>
    </w:p>
  </w:footnote>
  <w:footnote w:type="continuationSeparator" w:id="0">
    <w:p w14:paraId="0CFD3074" w14:textId="77777777" w:rsidR="0036774D" w:rsidRDefault="0036774D" w:rsidP="00B95E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05B51"/>
    <w:multiLevelType w:val="hybridMultilevel"/>
    <w:tmpl w:val="18DE7C6C"/>
    <w:lvl w:ilvl="0" w:tplc="B898185E">
      <w:start w:val="1"/>
      <w:numFmt w:val="bullet"/>
      <w:lvlText w:val="•"/>
      <w:lvlJc w:val="left"/>
      <w:pPr>
        <w:tabs>
          <w:tab w:val="num" w:pos="720"/>
        </w:tabs>
        <w:ind w:left="720" w:hanging="360"/>
      </w:pPr>
      <w:rPr>
        <w:rFonts w:ascii="Arial" w:hAnsi="Arial" w:hint="default"/>
      </w:rPr>
    </w:lvl>
    <w:lvl w:ilvl="1" w:tplc="4B4E8710" w:tentative="1">
      <w:start w:val="1"/>
      <w:numFmt w:val="bullet"/>
      <w:lvlText w:val="•"/>
      <w:lvlJc w:val="left"/>
      <w:pPr>
        <w:tabs>
          <w:tab w:val="num" w:pos="1440"/>
        </w:tabs>
        <w:ind w:left="1440" w:hanging="360"/>
      </w:pPr>
      <w:rPr>
        <w:rFonts w:ascii="Arial" w:hAnsi="Arial" w:hint="default"/>
      </w:rPr>
    </w:lvl>
    <w:lvl w:ilvl="2" w:tplc="E9366C3A" w:tentative="1">
      <w:start w:val="1"/>
      <w:numFmt w:val="bullet"/>
      <w:lvlText w:val="•"/>
      <w:lvlJc w:val="left"/>
      <w:pPr>
        <w:tabs>
          <w:tab w:val="num" w:pos="2160"/>
        </w:tabs>
        <w:ind w:left="2160" w:hanging="360"/>
      </w:pPr>
      <w:rPr>
        <w:rFonts w:ascii="Arial" w:hAnsi="Arial" w:hint="default"/>
      </w:rPr>
    </w:lvl>
    <w:lvl w:ilvl="3" w:tplc="7FDA6DA2" w:tentative="1">
      <w:start w:val="1"/>
      <w:numFmt w:val="bullet"/>
      <w:lvlText w:val="•"/>
      <w:lvlJc w:val="left"/>
      <w:pPr>
        <w:tabs>
          <w:tab w:val="num" w:pos="2880"/>
        </w:tabs>
        <w:ind w:left="2880" w:hanging="360"/>
      </w:pPr>
      <w:rPr>
        <w:rFonts w:ascii="Arial" w:hAnsi="Arial" w:hint="default"/>
      </w:rPr>
    </w:lvl>
    <w:lvl w:ilvl="4" w:tplc="3D24EB68" w:tentative="1">
      <w:start w:val="1"/>
      <w:numFmt w:val="bullet"/>
      <w:lvlText w:val="•"/>
      <w:lvlJc w:val="left"/>
      <w:pPr>
        <w:tabs>
          <w:tab w:val="num" w:pos="3600"/>
        </w:tabs>
        <w:ind w:left="3600" w:hanging="360"/>
      </w:pPr>
      <w:rPr>
        <w:rFonts w:ascii="Arial" w:hAnsi="Arial" w:hint="default"/>
      </w:rPr>
    </w:lvl>
    <w:lvl w:ilvl="5" w:tplc="A888D458" w:tentative="1">
      <w:start w:val="1"/>
      <w:numFmt w:val="bullet"/>
      <w:lvlText w:val="•"/>
      <w:lvlJc w:val="left"/>
      <w:pPr>
        <w:tabs>
          <w:tab w:val="num" w:pos="4320"/>
        </w:tabs>
        <w:ind w:left="4320" w:hanging="360"/>
      </w:pPr>
      <w:rPr>
        <w:rFonts w:ascii="Arial" w:hAnsi="Arial" w:hint="default"/>
      </w:rPr>
    </w:lvl>
    <w:lvl w:ilvl="6" w:tplc="DC842DB8" w:tentative="1">
      <w:start w:val="1"/>
      <w:numFmt w:val="bullet"/>
      <w:lvlText w:val="•"/>
      <w:lvlJc w:val="left"/>
      <w:pPr>
        <w:tabs>
          <w:tab w:val="num" w:pos="5040"/>
        </w:tabs>
        <w:ind w:left="5040" w:hanging="360"/>
      </w:pPr>
      <w:rPr>
        <w:rFonts w:ascii="Arial" w:hAnsi="Arial" w:hint="default"/>
      </w:rPr>
    </w:lvl>
    <w:lvl w:ilvl="7" w:tplc="3D960B24" w:tentative="1">
      <w:start w:val="1"/>
      <w:numFmt w:val="bullet"/>
      <w:lvlText w:val="•"/>
      <w:lvlJc w:val="left"/>
      <w:pPr>
        <w:tabs>
          <w:tab w:val="num" w:pos="5760"/>
        </w:tabs>
        <w:ind w:left="5760" w:hanging="360"/>
      </w:pPr>
      <w:rPr>
        <w:rFonts w:ascii="Arial" w:hAnsi="Arial" w:hint="default"/>
      </w:rPr>
    </w:lvl>
    <w:lvl w:ilvl="8" w:tplc="E146DA1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597FEC"/>
    <w:multiLevelType w:val="hybridMultilevel"/>
    <w:tmpl w:val="C15A5530"/>
    <w:lvl w:ilvl="0" w:tplc="622479AC">
      <w:start w:val="1"/>
      <w:numFmt w:val="bullet"/>
      <w:lvlText w:val="•"/>
      <w:lvlJc w:val="left"/>
      <w:pPr>
        <w:tabs>
          <w:tab w:val="num" w:pos="720"/>
        </w:tabs>
        <w:ind w:left="720" w:hanging="360"/>
      </w:pPr>
      <w:rPr>
        <w:rFonts w:ascii="Arial" w:hAnsi="Arial" w:hint="default"/>
      </w:rPr>
    </w:lvl>
    <w:lvl w:ilvl="1" w:tplc="46C45B32">
      <w:numFmt w:val="bullet"/>
      <w:lvlText w:val="•"/>
      <w:lvlJc w:val="left"/>
      <w:pPr>
        <w:tabs>
          <w:tab w:val="num" w:pos="1440"/>
        </w:tabs>
        <w:ind w:left="1440" w:hanging="360"/>
      </w:pPr>
      <w:rPr>
        <w:rFonts w:ascii="Arial" w:hAnsi="Arial" w:hint="default"/>
      </w:rPr>
    </w:lvl>
    <w:lvl w:ilvl="2" w:tplc="0EBC9C48" w:tentative="1">
      <w:start w:val="1"/>
      <w:numFmt w:val="bullet"/>
      <w:lvlText w:val="•"/>
      <w:lvlJc w:val="left"/>
      <w:pPr>
        <w:tabs>
          <w:tab w:val="num" w:pos="2160"/>
        </w:tabs>
        <w:ind w:left="2160" w:hanging="360"/>
      </w:pPr>
      <w:rPr>
        <w:rFonts w:ascii="Arial" w:hAnsi="Arial" w:hint="default"/>
      </w:rPr>
    </w:lvl>
    <w:lvl w:ilvl="3" w:tplc="11345BAE" w:tentative="1">
      <w:start w:val="1"/>
      <w:numFmt w:val="bullet"/>
      <w:lvlText w:val="•"/>
      <w:lvlJc w:val="left"/>
      <w:pPr>
        <w:tabs>
          <w:tab w:val="num" w:pos="2880"/>
        </w:tabs>
        <w:ind w:left="2880" w:hanging="360"/>
      </w:pPr>
      <w:rPr>
        <w:rFonts w:ascii="Arial" w:hAnsi="Arial" w:hint="default"/>
      </w:rPr>
    </w:lvl>
    <w:lvl w:ilvl="4" w:tplc="750CC458" w:tentative="1">
      <w:start w:val="1"/>
      <w:numFmt w:val="bullet"/>
      <w:lvlText w:val="•"/>
      <w:lvlJc w:val="left"/>
      <w:pPr>
        <w:tabs>
          <w:tab w:val="num" w:pos="3600"/>
        </w:tabs>
        <w:ind w:left="3600" w:hanging="360"/>
      </w:pPr>
      <w:rPr>
        <w:rFonts w:ascii="Arial" w:hAnsi="Arial" w:hint="default"/>
      </w:rPr>
    </w:lvl>
    <w:lvl w:ilvl="5" w:tplc="EBF4A2C2" w:tentative="1">
      <w:start w:val="1"/>
      <w:numFmt w:val="bullet"/>
      <w:lvlText w:val="•"/>
      <w:lvlJc w:val="left"/>
      <w:pPr>
        <w:tabs>
          <w:tab w:val="num" w:pos="4320"/>
        </w:tabs>
        <w:ind w:left="4320" w:hanging="360"/>
      </w:pPr>
      <w:rPr>
        <w:rFonts w:ascii="Arial" w:hAnsi="Arial" w:hint="default"/>
      </w:rPr>
    </w:lvl>
    <w:lvl w:ilvl="6" w:tplc="97143F92" w:tentative="1">
      <w:start w:val="1"/>
      <w:numFmt w:val="bullet"/>
      <w:lvlText w:val="•"/>
      <w:lvlJc w:val="left"/>
      <w:pPr>
        <w:tabs>
          <w:tab w:val="num" w:pos="5040"/>
        </w:tabs>
        <w:ind w:left="5040" w:hanging="360"/>
      </w:pPr>
      <w:rPr>
        <w:rFonts w:ascii="Arial" w:hAnsi="Arial" w:hint="default"/>
      </w:rPr>
    </w:lvl>
    <w:lvl w:ilvl="7" w:tplc="47888B68" w:tentative="1">
      <w:start w:val="1"/>
      <w:numFmt w:val="bullet"/>
      <w:lvlText w:val="•"/>
      <w:lvlJc w:val="left"/>
      <w:pPr>
        <w:tabs>
          <w:tab w:val="num" w:pos="5760"/>
        </w:tabs>
        <w:ind w:left="5760" w:hanging="360"/>
      </w:pPr>
      <w:rPr>
        <w:rFonts w:ascii="Arial" w:hAnsi="Arial" w:hint="default"/>
      </w:rPr>
    </w:lvl>
    <w:lvl w:ilvl="8" w:tplc="A97C6B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8C4522"/>
    <w:multiLevelType w:val="hybridMultilevel"/>
    <w:tmpl w:val="14683E3A"/>
    <w:lvl w:ilvl="0" w:tplc="56F68AAA">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22D15FA6"/>
    <w:multiLevelType w:val="multilevel"/>
    <w:tmpl w:val="824065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02119C"/>
    <w:multiLevelType w:val="multilevel"/>
    <w:tmpl w:val="510243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AD6151"/>
    <w:multiLevelType w:val="multilevel"/>
    <w:tmpl w:val="510243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E6200E"/>
    <w:multiLevelType w:val="hybridMultilevel"/>
    <w:tmpl w:val="F9B688AC"/>
    <w:lvl w:ilvl="0" w:tplc="D254933C">
      <w:start w:val="1"/>
      <w:numFmt w:val="bullet"/>
      <w:lvlText w:val="•"/>
      <w:lvlJc w:val="left"/>
      <w:pPr>
        <w:tabs>
          <w:tab w:val="num" w:pos="720"/>
        </w:tabs>
        <w:ind w:left="720" w:hanging="360"/>
      </w:pPr>
      <w:rPr>
        <w:rFonts w:ascii="Arial" w:hAnsi="Arial" w:hint="default"/>
      </w:rPr>
    </w:lvl>
    <w:lvl w:ilvl="1" w:tplc="FB0A429E" w:tentative="1">
      <w:start w:val="1"/>
      <w:numFmt w:val="bullet"/>
      <w:lvlText w:val="•"/>
      <w:lvlJc w:val="left"/>
      <w:pPr>
        <w:tabs>
          <w:tab w:val="num" w:pos="1440"/>
        </w:tabs>
        <w:ind w:left="1440" w:hanging="360"/>
      </w:pPr>
      <w:rPr>
        <w:rFonts w:ascii="Arial" w:hAnsi="Arial" w:hint="default"/>
      </w:rPr>
    </w:lvl>
    <w:lvl w:ilvl="2" w:tplc="0F90433E" w:tentative="1">
      <w:start w:val="1"/>
      <w:numFmt w:val="bullet"/>
      <w:lvlText w:val="•"/>
      <w:lvlJc w:val="left"/>
      <w:pPr>
        <w:tabs>
          <w:tab w:val="num" w:pos="2160"/>
        </w:tabs>
        <w:ind w:left="2160" w:hanging="360"/>
      </w:pPr>
      <w:rPr>
        <w:rFonts w:ascii="Arial" w:hAnsi="Arial" w:hint="default"/>
      </w:rPr>
    </w:lvl>
    <w:lvl w:ilvl="3" w:tplc="EEEC5FDA" w:tentative="1">
      <w:start w:val="1"/>
      <w:numFmt w:val="bullet"/>
      <w:lvlText w:val="•"/>
      <w:lvlJc w:val="left"/>
      <w:pPr>
        <w:tabs>
          <w:tab w:val="num" w:pos="2880"/>
        </w:tabs>
        <w:ind w:left="2880" w:hanging="360"/>
      </w:pPr>
      <w:rPr>
        <w:rFonts w:ascii="Arial" w:hAnsi="Arial" w:hint="default"/>
      </w:rPr>
    </w:lvl>
    <w:lvl w:ilvl="4" w:tplc="8B688FE4" w:tentative="1">
      <w:start w:val="1"/>
      <w:numFmt w:val="bullet"/>
      <w:lvlText w:val="•"/>
      <w:lvlJc w:val="left"/>
      <w:pPr>
        <w:tabs>
          <w:tab w:val="num" w:pos="3600"/>
        </w:tabs>
        <w:ind w:left="3600" w:hanging="360"/>
      </w:pPr>
      <w:rPr>
        <w:rFonts w:ascii="Arial" w:hAnsi="Arial" w:hint="default"/>
      </w:rPr>
    </w:lvl>
    <w:lvl w:ilvl="5" w:tplc="B220F0F0" w:tentative="1">
      <w:start w:val="1"/>
      <w:numFmt w:val="bullet"/>
      <w:lvlText w:val="•"/>
      <w:lvlJc w:val="left"/>
      <w:pPr>
        <w:tabs>
          <w:tab w:val="num" w:pos="4320"/>
        </w:tabs>
        <w:ind w:left="4320" w:hanging="360"/>
      </w:pPr>
      <w:rPr>
        <w:rFonts w:ascii="Arial" w:hAnsi="Arial" w:hint="default"/>
      </w:rPr>
    </w:lvl>
    <w:lvl w:ilvl="6" w:tplc="A87E7C34" w:tentative="1">
      <w:start w:val="1"/>
      <w:numFmt w:val="bullet"/>
      <w:lvlText w:val="•"/>
      <w:lvlJc w:val="left"/>
      <w:pPr>
        <w:tabs>
          <w:tab w:val="num" w:pos="5040"/>
        </w:tabs>
        <w:ind w:left="5040" w:hanging="360"/>
      </w:pPr>
      <w:rPr>
        <w:rFonts w:ascii="Arial" w:hAnsi="Arial" w:hint="default"/>
      </w:rPr>
    </w:lvl>
    <w:lvl w:ilvl="7" w:tplc="61C889E4" w:tentative="1">
      <w:start w:val="1"/>
      <w:numFmt w:val="bullet"/>
      <w:lvlText w:val="•"/>
      <w:lvlJc w:val="left"/>
      <w:pPr>
        <w:tabs>
          <w:tab w:val="num" w:pos="5760"/>
        </w:tabs>
        <w:ind w:left="5760" w:hanging="360"/>
      </w:pPr>
      <w:rPr>
        <w:rFonts w:ascii="Arial" w:hAnsi="Arial" w:hint="default"/>
      </w:rPr>
    </w:lvl>
    <w:lvl w:ilvl="8" w:tplc="65D0737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5868C4"/>
    <w:multiLevelType w:val="hybridMultilevel"/>
    <w:tmpl w:val="1A58E02C"/>
    <w:lvl w:ilvl="0" w:tplc="F44A7AA2">
      <w:start w:val="1"/>
      <w:numFmt w:val="decimal"/>
      <w:lvlText w:val="%1."/>
      <w:lvlJc w:val="left"/>
      <w:pPr>
        <w:ind w:left="720" w:hanging="360"/>
      </w:pPr>
      <w:rPr>
        <w:rFonts w:eastAsiaTheme="minorHAnsi"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2C631B77"/>
    <w:multiLevelType w:val="hybridMultilevel"/>
    <w:tmpl w:val="BD12FCC2"/>
    <w:lvl w:ilvl="0" w:tplc="2C0293DE">
      <w:start w:val="1"/>
      <w:numFmt w:val="bullet"/>
      <w:lvlText w:val="•"/>
      <w:lvlJc w:val="left"/>
      <w:pPr>
        <w:tabs>
          <w:tab w:val="num" w:pos="720"/>
        </w:tabs>
        <w:ind w:left="720" w:hanging="360"/>
      </w:pPr>
      <w:rPr>
        <w:rFonts w:ascii="Arial" w:hAnsi="Arial" w:hint="default"/>
      </w:rPr>
    </w:lvl>
    <w:lvl w:ilvl="1" w:tplc="26DE6B78" w:tentative="1">
      <w:start w:val="1"/>
      <w:numFmt w:val="bullet"/>
      <w:lvlText w:val="•"/>
      <w:lvlJc w:val="left"/>
      <w:pPr>
        <w:tabs>
          <w:tab w:val="num" w:pos="1440"/>
        </w:tabs>
        <w:ind w:left="1440" w:hanging="360"/>
      </w:pPr>
      <w:rPr>
        <w:rFonts w:ascii="Arial" w:hAnsi="Arial" w:hint="default"/>
      </w:rPr>
    </w:lvl>
    <w:lvl w:ilvl="2" w:tplc="6342456C" w:tentative="1">
      <w:start w:val="1"/>
      <w:numFmt w:val="bullet"/>
      <w:lvlText w:val="•"/>
      <w:lvlJc w:val="left"/>
      <w:pPr>
        <w:tabs>
          <w:tab w:val="num" w:pos="2160"/>
        </w:tabs>
        <w:ind w:left="2160" w:hanging="360"/>
      </w:pPr>
      <w:rPr>
        <w:rFonts w:ascii="Arial" w:hAnsi="Arial" w:hint="default"/>
      </w:rPr>
    </w:lvl>
    <w:lvl w:ilvl="3" w:tplc="C26A178A" w:tentative="1">
      <w:start w:val="1"/>
      <w:numFmt w:val="bullet"/>
      <w:lvlText w:val="•"/>
      <w:lvlJc w:val="left"/>
      <w:pPr>
        <w:tabs>
          <w:tab w:val="num" w:pos="2880"/>
        </w:tabs>
        <w:ind w:left="2880" w:hanging="360"/>
      </w:pPr>
      <w:rPr>
        <w:rFonts w:ascii="Arial" w:hAnsi="Arial" w:hint="default"/>
      </w:rPr>
    </w:lvl>
    <w:lvl w:ilvl="4" w:tplc="65FCDEE0" w:tentative="1">
      <w:start w:val="1"/>
      <w:numFmt w:val="bullet"/>
      <w:lvlText w:val="•"/>
      <w:lvlJc w:val="left"/>
      <w:pPr>
        <w:tabs>
          <w:tab w:val="num" w:pos="3600"/>
        </w:tabs>
        <w:ind w:left="3600" w:hanging="360"/>
      </w:pPr>
      <w:rPr>
        <w:rFonts w:ascii="Arial" w:hAnsi="Arial" w:hint="default"/>
      </w:rPr>
    </w:lvl>
    <w:lvl w:ilvl="5" w:tplc="B0B0EB76" w:tentative="1">
      <w:start w:val="1"/>
      <w:numFmt w:val="bullet"/>
      <w:lvlText w:val="•"/>
      <w:lvlJc w:val="left"/>
      <w:pPr>
        <w:tabs>
          <w:tab w:val="num" w:pos="4320"/>
        </w:tabs>
        <w:ind w:left="4320" w:hanging="360"/>
      </w:pPr>
      <w:rPr>
        <w:rFonts w:ascii="Arial" w:hAnsi="Arial" w:hint="default"/>
      </w:rPr>
    </w:lvl>
    <w:lvl w:ilvl="6" w:tplc="C7D867BC" w:tentative="1">
      <w:start w:val="1"/>
      <w:numFmt w:val="bullet"/>
      <w:lvlText w:val="•"/>
      <w:lvlJc w:val="left"/>
      <w:pPr>
        <w:tabs>
          <w:tab w:val="num" w:pos="5040"/>
        </w:tabs>
        <w:ind w:left="5040" w:hanging="360"/>
      </w:pPr>
      <w:rPr>
        <w:rFonts w:ascii="Arial" w:hAnsi="Arial" w:hint="default"/>
      </w:rPr>
    </w:lvl>
    <w:lvl w:ilvl="7" w:tplc="36D60220" w:tentative="1">
      <w:start w:val="1"/>
      <w:numFmt w:val="bullet"/>
      <w:lvlText w:val="•"/>
      <w:lvlJc w:val="left"/>
      <w:pPr>
        <w:tabs>
          <w:tab w:val="num" w:pos="5760"/>
        </w:tabs>
        <w:ind w:left="5760" w:hanging="360"/>
      </w:pPr>
      <w:rPr>
        <w:rFonts w:ascii="Arial" w:hAnsi="Arial" w:hint="default"/>
      </w:rPr>
    </w:lvl>
    <w:lvl w:ilvl="8" w:tplc="C100D0F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010188C"/>
    <w:multiLevelType w:val="hybridMultilevel"/>
    <w:tmpl w:val="CF64ADA4"/>
    <w:lvl w:ilvl="0" w:tplc="D7DCC8E2">
      <w:start w:val="1"/>
      <w:numFmt w:val="bullet"/>
      <w:lvlText w:val="•"/>
      <w:lvlJc w:val="left"/>
      <w:pPr>
        <w:tabs>
          <w:tab w:val="num" w:pos="720"/>
        </w:tabs>
        <w:ind w:left="720" w:hanging="360"/>
      </w:pPr>
      <w:rPr>
        <w:rFonts w:ascii="Arial" w:hAnsi="Arial" w:hint="default"/>
      </w:rPr>
    </w:lvl>
    <w:lvl w:ilvl="1" w:tplc="39BE8C5A" w:tentative="1">
      <w:start w:val="1"/>
      <w:numFmt w:val="bullet"/>
      <w:lvlText w:val="•"/>
      <w:lvlJc w:val="left"/>
      <w:pPr>
        <w:tabs>
          <w:tab w:val="num" w:pos="1440"/>
        </w:tabs>
        <w:ind w:left="1440" w:hanging="360"/>
      </w:pPr>
      <w:rPr>
        <w:rFonts w:ascii="Arial" w:hAnsi="Arial" w:hint="default"/>
      </w:rPr>
    </w:lvl>
    <w:lvl w:ilvl="2" w:tplc="EA044762" w:tentative="1">
      <w:start w:val="1"/>
      <w:numFmt w:val="bullet"/>
      <w:lvlText w:val="•"/>
      <w:lvlJc w:val="left"/>
      <w:pPr>
        <w:tabs>
          <w:tab w:val="num" w:pos="2160"/>
        </w:tabs>
        <w:ind w:left="2160" w:hanging="360"/>
      </w:pPr>
      <w:rPr>
        <w:rFonts w:ascii="Arial" w:hAnsi="Arial" w:hint="default"/>
      </w:rPr>
    </w:lvl>
    <w:lvl w:ilvl="3" w:tplc="D65C1800" w:tentative="1">
      <w:start w:val="1"/>
      <w:numFmt w:val="bullet"/>
      <w:lvlText w:val="•"/>
      <w:lvlJc w:val="left"/>
      <w:pPr>
        <w:tabs>
          <w:tab w:val="num" w:pos="2880"/>
        </w:tabs>
        <w:ind w:left="2880" w:hanging="360"/>
      </w:pPr>
      <w:rPr>
        <w:rFonts w:ascii="Arial" w:hAnsi="Arial" w:hint="default"/>
      </w:rPr>
    </w:lvl>
    <w:lvl w:ilvl="4" w:tplc="03961490" w:tentative="1">
      <w:start w:val="1"/>
      <w:numFmt w:val="bullet"/>
      <w:lvlText w:val="•"/>
      <w:lvlJc w:val="left"/>
      <w:pPr>
        <w:tabs>
          <w:tab w:val="num" w:pos="3600"/>
        </w:tabs>
        <w:ind w:left="3600" w:hanging="360"/>
      </w:pPr>
      <w:rPr>
        <w:rFonts w:ascii="Arial" w:hAnsi="Arial" w:hint="default"/>
      </w:rPr>
    </w:lvl>
    <w:lvl w:ilvl="5" w:tplc="53042B64" w:tentative="1">
      <w:start w:val="1"/>
      <w:numFmt w:val="bullet"/>
      <w:lvlText w:val="•"/>
      <w:lvlJc w:val="left"/>
      <w:pPr>
        <w:tabs>
          <w:tab w:val="num" w:pos="4320"/>
        </w:tabs>
        <w:ind w:left="4320" w:hanging="360"/>
      </w:pPr>
      <w:rPr>
        <w:rFonts w:ascii="Arial" w:hAnsi="Arial" w:hint="default"/>
      </w:rPr>
    </w:lvl>
    <w:lvl w:ilvl="6" w:tplc="0EBEE904" w:tentative="1">
      <w:start w:val="1"/>
      <w:numFmt w:val="bullet"/>
      <w:lvlText w:val="•"/>
      <w:lvlJc w:val="left"/>
      <w:pPr>
        <w:tabs>
          <w:tab w:val="num" w:pos="5040"/>
        </w:tabs>
        <w:ind w:left="5040" w:hanging="360"/>
      </w:pPr>
      <w:rPr>
        <w:rFonts w:ascii="Arial" w:hAnsi="Arial" w:hint="default"/>
      </w:rPr>
    </w:lvl>
    <w:lvl w:ilvl="7" w:tplc="D4F44A08" w:tentative="1">
      <w:start w:val="1"/>
      <w:numFmt w:val="bullet"/>
      <w:lvlText w:val="•"/>
      <w:lvlJc w:val="left"/>
      <w:pPr>
        <w:tabs>
          <w:tab w:val="num" w:pos="5760"/>
        </w:tabs>
        <w:ind w:left="5760" w:hanging="360"/>
      </w:pPr>
      <w:rPr>
        <w:rFonts w:ascii="Arial" w:hAnsi="Arial" w:hint="default"/>
      </w:rPr>
    </w:lvl>
    <w:lvl w:ilvl="8" w:tplc="9830FE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A0713D"/>
    <w:multiLevelType w:val="hybridMultilevel"/>
    <w:tmpl w:val="0DF85B5E"/>
    <w:lvl w:ilvl="0" w:tplc="8EEED7FA">
      <w:start w:val="1"/>
      <w:numFmt w:val="bullet"/>
      <w:lvlText w:val="•"/>
      <w:lvlJc w:val="left"/>
      <w:pPr>
        <w:tabs>
          <w:tab w:val="num" w:pos="720"/>
        </w:tabs>
        <w:ind w:left="720" w:hanging="360"/>
      </w:pPr>
      <w:rPr>
        <w:rFonts w:ascii="Arial" w:hAnsi="Arial" w:hint="default"/>
      </w:rPr>
    </w:lvl>
    <w:lvl w:ilvl="1" w:tplc="41B2DAE2" w:tentative="1">
      <w:start w:val="1"/>
      <w:numFmt w:val="bullet"/>
      <w:lvlText w:val="•"/>
      <w:lvlJc w:val="left"/>
      <w:pPr>
        <w:tabs>
          <w:tab w:val="num" w:pos="1440"/>
        </w:tabs>
        <w:ind w:left="1440" w:hanging="360"/>
      </w:pPr>
      <w:rPr>
        <w:rFonts w:ascii="Arial" w:hAnsi="Arial" w:hint="default"/>
      </w:rPr>
    </w:lvl>
    <w:lvl w:ilvl="2" w:tplc="D40C842A" w:tentative="1">
      <w:start w:val="1"/>
      <w:numFmt w:val="bullet"/>
      <w:lvlText w:val="•"/>
      <w:lvlJc w:val="left"/>
      <w:pPr>
        <w:tabs>
          <w:tab w:val="num" w:pos="2160"/>
        </w:tabs>
        <w:ind w:left="2160" w:hanging="360"/>
      </w:pPr>
      <w:rPr>
        <w:rFonts w:ascii="Arial" w:hAnsi="Arial" w:hint="default"/>
      </w:rPr>
    </w:lvl>
    <w:lvl w:ilvl="3" w:tplc="AE1AA3C2" w:tentative="1">
      <w:start w:val="1"/>
      <w:numFmt w:val="bullet"/>
      <w:lvlText w:val="•"/>
      <w:lvlJc w:val="left"/>
      <w:pPr>
        <w:tabs>
          <w:tab w:val="num" w:pos="2880"/>
        </w:tabs>
        <w:ind w:left="2880" w:hanging="360"/>
      </w:pPr>
      <w:rPr>
        <w:rFonts w:ascii="Arial" w:hAnsi="Arial" w:hint="default"/>
      </w:rPr>
    </w:lvl>
    <w:lvl w:ilvl="4" w:tplc="F1747DA6" w:tentative="1">
      <w:start w:val="1"/>
      <w:numFmt w:val="bullet"/>
      <w:lvlText w:val="•"/>
      <w:lvlJc w:val="left"/>
      <w:pPr>
        <w:tabs>
          <w:tab w:val="num" w:pos="3600"/>
        </w:tabs>
        <w:ind w:left="3600" w:hanging="360"/>
      </w:pPr>
      <w:rPr>
        <w:rFonts w:ascii="Arial" w:hAnsi="Arial" w:hint="default"/>
      </w:rPr>
    </w:lvl>
    <w:lvl w:ilvl="5" w:tplc="C3C862BC" w:tentative="1">
      <w:start w:val="1"/>
      <w:numFmt w:val="bullet"/>
      <w:lvlText w:val="•"/>
      <w:lvlJc w:val="left"/>
      <w:pPr>
        <w:tabs>
          <w:tab w:val="num" w:pos="4320"/>
        </w:tabs>
        <w:ind w:left="4320" w:hanging="360"/>
      </w:pPr>
      <w:rPr>
        <w:rFonts w:ascii="Arial" w:hAnsi="Arial" w:hint="default"/>
      </w:rPr>
    </w:lvl>
    <w:lvl w:ilvl="6" w:tplc="2B364238" w:tentative="1">
      <w:start w:val="1"/>
      <w:numFmt w:val="bullet"/>
      <w:lvlText w:val="•"/>
      <w:lvlJc w:val="left"/>
      <w:pPr>
        <w:tabs>
          <w:tab w:val="num" w:pos="5040"/>
        </w:tabs>
        <w:ind w:left="5040" w:hanging="360"/>
      </w:pPr>
      <w:rPr>
        <w:rFonts w:ascii="Arial" w:hAnsi="Arial" w:hint="default"/>
      </w:rPr>
    </w:lvl>
    <w:lvl w:ilvl="7" w:tplc="A9942670" w:tentative="1">
      <w:start w:val="1"/>
      <w:numFmt w:val="bullet"/>
      <w:lvlText w:val="•"/>
      <w:lvlJc w:val="left"/>
      <w:pPr>
        <w:tabs>
          <w:tab w:val="num" w:pos="5760"/>
        </w:tabs>
        <w:ind w:left="5760" w:hanging="360"/>
      </w:pPr>
      <w:rPr>
        <w:rFonts w:ascii="Arial" w:hAnsi="Arial" w:hint="default"/>
      </w:rPr>
    </w:lvl>
    <w:lvl w:ilvl="8" w:tplc="DB68B41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3660EA"/>
    <w:multiLevelType w:val="hybridMultilevel"/>
    <w:tmpl w:val="7A5A6D64"/>
    <w:lvl w:ilvl="0" w:tplc="1F6CB972">
      <w:start w:val="1"/>
      <w:numFmt w:val="bullet"/>
      <w:lvlText w:val="•"/>
      <w:lvlJc w:val="left"/>
      <w:pPr>
        <w:tabs>
          <w:tab w:val="num" w:pos="720"/>
        </w:tabs>
        <w:ind w:left="720" w:hanging="360"/>
      </w:pPr>
      <w:rPr>
        <w:rFonts w:ascii="Arial" w:hAnsi="Arial" w:hint="default"/>
      </w:rPr>
    </w:lvl>
    <w:lvl w:ilvl="1" w:tplc="E46A512A" w:tentative="1">
      <w:start w:val="1"/>
      <w:numFmt w:val="bullet"/>
      <w:lvlText w:val="•"/>
      <w:lvlJc w:val="left"/>
      <w:pPr>
        <w:tabs>
          <w:tab w:val="num" w:pos="1440"/>
        </w:tabs>
        <w:ind w:left="1440" w:hanging="360"/>
      </w:pPr>
      <w:rPr>
        <w:rFonts w:ascii="Arial" w:hAnsi="Arial" w:hint="default"/>
      </w:rPr>
    </w:lvl>
    <w:lvl w:ilvl="2" w:tplc="3ECEF29E" w:tentative="1">
      <w:start w:val="1"/>
      <w:numFmt w:val="bullet"/>
      <w:lvlText w:val="•"/>
      <w:lvlJc w:val="left"/>
      <w:pPr>
        <w:tabs>
          <w:tab w:val="num" w:pos="2160"/>
        </w:tabs>
        <w:ind w:left="2160" w:hanging="360"/>
      </w:pPr>
      <w:rPr>
        <w:rFonts w:ascii="Arial" w:hAnsi="Arial" w:hint="default"/>
      </w:rPr>
    </w:lvl>
    <w:lvl w:ilvl="3" w:tplc="45AEB584" w:tentative="1">
      <w:start w:val="1"/>
      <w:numFmt w:val="bullet"/>
      <w:lvlText w:val="•"/>
      <w:lvlJc w:val="left"/>
      <w:pPr>
        <w:tabs>
          <w:tab w:val="num" w:pos="2880"/>
        </w:tabs>
        <w:ind w:left="2880" w:hanging="360"/>
      </w:pPr>
      <w:rPr>
        <w:rFonts w:ascii="Arial" w:hAnsi="Arial" w:hint="default"/>
      </w:rPr>
    </w:lvl>
    <w:lvl w:ilvl="4" w:tplc="FE605F04" w:tentative="1">
      <w:start w:val="1"/>
      <w:numFmt w:val="bullet"/>
      <w:lvlText w:val="•"/>
      <w:lvlJc w:val="left"/>
      <w:pPr>
        <w:tabs>
          <w:tab w:val="num" w:pos="3600"/>
        </w:tabs>
        <w:ind w:left="3600" w:hanging="360"/>
      </w:pPr>
      <w:rPr>
        <w:rFonts w:ascii="Arial" w:hAnsi="Arial" w:hint="default"/>
      </w:rPr>
    </w:lvl>
    <w:lvl w:ilvl="5" w:tplc="98C8C282" w:tentative="1">
      <w:start w:val="1"/>
      <w:numFmt w:val="bullet"/>
      <w:lvlText w:val="•"/>
      <w:lvlJc w:val="left"/>
      <w:pPr>
        <w:tabs>
          <w:tab w:val="num" w:pos="4320"/>
        </w:tabs>
        <w:ind w:left="4320" w:hanging="360"/>
      </w:pPr>
      <w:rPr>
        <w:rFonts w:ascii="Arial" w:hAnsi="Arial" w:hint="default"/>
      </w:rPr>
    </w:lvl>
    <w:lvl w:ilvl="6" w:tplc="A44C9B38" w:tentative="1">
      <w:start w:val="1"/>
      <w:numFmt w:val="bullet"/>
      <w:lvlText w:val="•"/>
      <w:lvlJc w:val="left"/>
      <w:pPr>
        <w:tabs>
          <w:tab w:val="num" w:pos="5040"/>
        </w:tabs>
        <w:ind w:left="5040" w:hanging="360"/>
      </w:pPr>
      <w:rPr>
        <w:rFonts w:ascii="Arial" w:hAnsi="Arial" w:hint="default"/>
      </w:rPr>
    </w:lvl>
    <w:lvl w:ilvl="7" w:tplc="63425B96" w:tentative="1">
      <w:start w:val="1"/>
      <w:numFmt w:val="bullet"/>
      <w:lvlText w:val="•"/>
      <w:lvlJc w:val="left"/>
      <w:pPr>
        <w:tabs>
          <w:tab w:val="num" w:pos="5760"/>
        </w:tabs>
        <w:ind w:left="5760" w:hanging="360"/>
      </w:pPr>
      <w:rPr>
        <w:rFonts w:ascii="Arial" w:hAnsi="Arial" w:hint="default"/>
      </w:rPr>
    </w:lvl>
    <w:lvl w:ilvl="8" w:tplc="F6A6F5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44F5650"/>
    <w:multiLevelType w:val="hybridMultilevel"/>
    <w:tmpl w:val="F96891A6"/>
    <w:lvl w:ilvl="0" w:tplc="14F8EC34">
      <w:start w:val="1"/>
      <w:numFmt w:val="bullet"/>
      <w:lvlText w:val="•"/>
      <w:lvlJc w:val="left"/>
      <w:pPr>
        <w:tabs>
          <w:tab w:val="num" w:pos="720"/>
        </w:tabs>
        <w:ind w:left="720" w:hanging="360"/>
      </w:pPr>
      <w:rPr>
        <w:rFonts w:ascii="Arial" w:hAnsi="Arial" w:hint="default"/>
      </w:rPr>
    </w:lvl>
    <w:lvl w:ilvl="1" w:tplc="37E00D40">
      <w:numFmt w:val="bullet"/>
      <w:lvlText w:val="•"/>
      <w:lvlJc w:val="left"/>
      <w:pPr>
        <w:tabs>
          <w:tab w:val="num" w:pos="1440"/>
        </w:tabs>
        <w:ind w:left="1440" w:hanging="360"/>
      </w:pPr>
      <w:rPr>
        <w:rFonts w:ascii="Arial" w:hAnsi="Arial" w:hint="default"/>
      </w:rPr>
    </w:lvl>
    <w:lvl w:ilvl="2" w:tplc="ACC23778" w:tentative="1">
      <w:start w:val="1"/>
      <w:numFmt w:val="bullet"/>
      <w:lvlText w:val="•"/>
      <w:lvlJc w:val="left"/>
      <w:pPr>
        <w:tabs>
          <w:tab w:val="num" w:pos="2160"/>
        </w:tabs>
        <w:ind w:left="2160" w:hanging="360"/>
      </w:pPr>
      <w:rPr>
        <w:rFonts w:ascii="Arial" w:hAnsi="Arial" w:hint="default"/>
      </w:rPr>
    </w:lvl>
    <w:lvl w:ilvl="3" w:tplc="72882C10" w:tentative="1">
      <w:start w:val="1"/>
      <w:numFmt w:val="bullet"/>
      <w:lvlText w:val="•"/>
      <w:lvlJc w:val="left"/>
      <w:pPr>
        <w:tabs>
          <w:tab w:val="num" w:pos="2880"/>
        </w:tabs>
        <w:ind w:left="2880" w:hanging="360"/>
      </w:pPr>
      <w:rPr>
        <w:rFonts w:ascii="Arial" w:hAnsi="Arial" w:hint="default"/>
      </w:rPr>
    </w:lvl>
    <w:lvl w:ilvl="4" w:tplc="C696DD38" w:tentative="1">
      <w:start w:val="1"/>
      <w:numFmt w:val="bullet"/>
      <w:lvlText w:val="•"/>
      <w:lvlJc w:val="left"/>
      <w:pPr>
        <w:tabs>
          <w:tab w:val="num" w:pos="3600"/>
        </w:tabs>
        <w:ind w:left="3600" w:hanging="360"/>
      </w:pPr>
      <w:rPr>
        <w:rFonts w:ascii="Arial" w:hAnsi="Arial" w:hint="default"/>
      </w:rPr>
    </w:lvl>
    <w:lvl w:ilvl="5" w:tplc="55367986" w:tentative="1">
      <w:start w:val="1"/>
      <w:numFmt w:val="bullet"/>
      <w:lvlText w:val="•"/>
      <w:lvlJc w:val="left"/>
      <w:pPr>
        <w:tabs>
          <w:tab w:val="num" w:pos="4320"/>
        </w:tabs>
        <w:ind w:left="4320" w:hanging="360"/>
      </w:pPr>
      <w:rPr>
        <w:rFonts w:ascii="Arial" w:hAnsi="Arial" w:hint="default"/>
      </w:rPr>
    </w:lvl>
    <w:lvl w:ilvl="6" w:tplc="95126C86" w:tentative="1">
      <w:start w:val="1"/>
      <w:numFmt w:val="bullet"/>
      <w:lvlText w:val="•"/>
      <w:lvlJc w:val="left"/>
      <w:pPr>
        <w:tabs>
          <w:tab w:val="num" w:pos="5040"/>
        </w:tabs>
        <w:ind w:left="5040" w:hanging="360"/>
      </w:pPr>
      <w:rPr>
        <w:rFonts w:ascii="Arial" w:hAnsi="Arial" w:hint="default"/>
      </w:rPr>
    </w:lvl>
    <w:lvl w:ilvl="7" w:tplc="EC3C48B8" w:tentative="1">
      <w:start w:val="1"/>
      <w:numFmt w:val="bullet"/>
      <w:lvlText w:val="•"/>
      <w:lvlJc w:val="left"/>
      <w:pPr>
        <w:tabs>
          <w:tab w:val="num" w:pos="5760"/>
        </w:tabs>
        <w:ind w:left="5760" w:hanging="360"/>
      </w:pPr>
      <w:rPr>
        <w:rFonts w:ascii="Arial" w:hAnsi="Arial" w:hint="default"/>
      </w:rPr>
    </w:lvl>
    <w:lvl w:ilvl="8" w:tplc="4E1E65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8F10CCD"/>
    <w:multiLevelType w:val="hybridMultilevel"/>
    <w:tmpl w:val="69869EF8"/>
    <w:lvl w:ilvl="0" w:tplc="1244184E">
      <w:start w:val="1"/>
      <w:numFmt w:val="bullet"/>
      <w:lvlText w:val="•"/>
      <w:lvlJc w:val="left"/>
      <w:pPr>
        <w:tabs>
          <w:tab w:val="num" w:pos="720"/>
        </w:tabs>
        <w:ind w:left="720" w:hanging="360"/>
      </w:pPr>
      <w:rPr>
        <w:rFonts w:ascii="Arial" w:hAnsi="Arial" w:hint="default"/>
      </w:rPr>
    </w:lvl>
    <w:lvl w:ilvl="1" w:tplc="C18E12C8" w:tentative="1">
      <w:start w:val="1"/>
      <w:numFmt w:val="bullet"/>
      <w:lvlText w:val="•"/>
      <w:lvlJc w:val="left"/>
      <w:pPr>
        <w:tabs>
          <w:tab w:val="num" w:pos="1440"/>
        </w:tabs>
        <w:ind w:left="1440" w:hanging="360"/>
      </w:pPr>
      <w:rPr>
        <w:rFonts w:ascii="Arial" w:hAnsi="Arial" w:hint="default"/>
      </w:rPr>
    </w:lvl>
    <w:lvl w:ilvl="2" w:tplc="0A40B4BE" w:tentative="1">
      <w:start w:val="1"/>
      <w:numFmt w:val="bullet"/>
      <w:lvlText w:val="•"/>
      <w:lvlJc w:val="left"/>
      <w:pPr>
        <w:tabs>
          <w:tab w:val="num" w:pos="2160"/>
        </w:tabs>
        <w:ind w:left="2160" w:hanging="360"/>
      </w:pPr>
      <w:rPr>
        <w:rFonts w:ascii="Arial" w:hAnsi="Arial" w:hint="default"/>
      </w:rPr>
    </w:lvl>
    <w:lvl w:ilvl="3" w:tplc="81F4D9C4" w:tentative="1">
      <w:start w:val="1"/>
      <w:numFmt w:val="bullet"/>
      <w:lvlText w:val="•"/>
      <w:lvlJc w:val="left"/>
      <w:pPr>
        <w:tabs>
          <w:tab w:val="num" w:pos="2880"/>
        </w:tabs>
        <w:ind w:left="2880" w:hanging="360"/>
      </w:pPr>
      <w:rPr>
        <w:rFonts w:ascii="Arial" w:hAnsi="Arial" w:hint="default"/>
      </w:rPr>
    </w:lvl>
    <w:lvl w:ilvl="4" w:tplc="D7D823E0" w:tentative="1">
      <w:start w:val="1"/>
      <w:numFmt w:val="bullet"/>
      <w:lvlText w:val="•"/>
      <w:lvlJc w:val="left"/>
      <w:pPr>
        <w:tabs>
          <w:tab w:val="num" w:pos="3600"/>
        </w:tabs>
        <w:ind w:left="3600" w:hanging="360"/>
      </w:pPr>
      <w:rPr>
        <w:rFonts w:ascii="Arial" w:hAnsi="Arial" w:hint="default"/>
      </w:rPr>
    </w:lvl>
    <w:lvl w:ilvl="5" w:tplc="A9EE91C4" w:tentative="1">
      <w:start w:val="1"/>
      <w:numFmt w:val="bullet"/>
      <w:lvlText w:val="•"/>
      <w:lvlJc w:val="left"/>
      <w:pPr>
        <w:tabs>
          <w:tab w:val="num" w:pos="4320"/>
        </w:tabs>
        <w:ind w:left="4320" w:hanging="360"/>
      </w:pPr>
      <w:rPr>
        <w:rFonts w:ascii="Arial" w:hAnsi="Arial" w:hint="default"/>
      </w:rPr>
    </w:lvl>
    <w:lvl w:ilvl="6" w:tplc="75244174" w:tentative="1">
      <w:start w:val="1"/>
      <w:numFmt w:val="bullet"/>
      <w:lvlText w:val="•"/>
      <w:lvlJc w:val="left"/>
      <w:pPr>
        <w:tabs>
          <w:tab w:val="num" w:pos="5040"/>
        </w:tabs>
        <w:ind w:left="5040" w:hanging="360"/>
      </w:pPr>
      <w:rPr>
        <w:rFonts w:ascii="Arial" w:hAnsi="Arial" w:hint="default"/>
      </w:rPr>
    </w:lvl>
    <w:lvl w:ilvl="7" w:tplc="930CAECE" w:tentative="1">
      <w:start w:val="1"/>
      <w:numFmt w:val="bullet"/>
      <w:lvlText w:val="•"/>
      <w:lvlJc w:val="left"/>
      <w:pPr>
        <w:tabs>
          <w:tab w:val="num" w:pos="5760"/>
        </w:tabs>
        <w:ind w:left="5760" w:hanging="360"/>
      </w:pPr>
      <w:rPr>
        <w:rFonts w:ascii="Arial" w:hAnsi="Arial" w:hint="default"/>
      </w:rPr>
    </w:lvl>
    <w:lvl w:ilvl="8" w:tplc="ACE8DD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4050D7D"/>
    <w:multiLevelType w:val="hybridMultilevel"/>
    <w:tmpl w:val="31DC2F66"/>
    <w:lvl w:ilvl="0" w:tplc="B8460CA0">
      <w:start w:val="1"/>
      <w:numFmt w:val="bullet"/>
      <w:lvlText w:val="•"/>
      <w:lvlJc w:val="left"/>
      <w:pPr>
        <w:tabs>
          <w:tab w:val="num" w:pos="720"/>
        </w:tabs>
        <w:ind w:left="720" w:hanging="360"/>
      </w:pPr>
      <w:rPr>
        <w:rFonts w:ascii="Arial" w:hAnsi="Arial" w:hint="default"/>
      </w:rPr>
    </w:lvl>
    <w:lvl w:ilvl="1" w:tplc="9BC66428">
      <w:numFmt w:val="bullet"/>
      <w:lvlText w:val="•"/>
      <w:lvlJc w:val="left"/>
      <w:pPr>
        <w:tabs>
          <w:tab w:val="num" w:pos="1440"/>
        </w:tabs>
        <w:ind w:left="1440" w:hanging="360"/>
      </w:pPr>
      <w:rPr>
        <w:rFonts w:ascii="Arial" w:hAnsi="Arial" w:hint="default"/>
      </w:rPr>
    </w:lvl>
    <w:lvl w:ilvl="2" w:tplc="DD8E2994">
      <w:numFmt w:val="bullet"/>
      <w:lvlText w:val="•"/>
      <w:lvlJc w:val="left"/>
      <w:pPr>
        <w:tabs>
          <w:tab w:val="num" w:pos="2160"/>
        </w:tabs>
        <w:ind w:left="2160" w:hanging="360"/>
      </w:pPr>
      <w:rPr>
        <w:rFonts w:ascii="Arial" w:hAnsi="Arial" w:hint="default"/>
      </w:rPr>
    </w:lvl>
    <w:lvl w:ilvl="3" w:tplc="914C7398" w:tentative="1">
      <w:start w:val="1"/>
      <w:numFmt w:val="bullet"/>
      <w:lvlText w:val="•"/>
      <w:lvlJc w:val="left"/>
      <w:pPr>
        <w:tabs>
          <w:tab w:val="num" w:pos="2880"/>
        </w:tabs>
        <w:ind w:left="2880" w:hanging="360"/>
      </w:pPr>
      <w:rPr>
        <w:rFonts w:ascii="Arial" w:hAnsi="Arial" w:hint="default"/>
      </w:rPr>
    </w:lvl>
    <w:lvl w:ilvl="4" w:tplc="F63A9394" w:tentative="1">
      <w:start w:val="1"/>
      <w:numFmt w:val="bullet"/>
      <w:lvlText w:val="•"/>
      <w:lvlJc w:val="left"/>
      <w:pPr>
        <w:tabs>
          <w:tab w:val="num" w:pos="3600"/>
        </w:tabs>
        <w:ind w:left="3600" w:hanging="360"/>
      </w:pPr>
      <w:rPr>
        <w:rFonts w:ascii="Arial" w:hAnsi="Arial" w:hint="default"/>
      </w:rPr>
    </w:lvl>
    <w:lvl w:ilvl="5" w:tplc="FFDE8D88" w:tentative="1">
      <w:start w:val="1"/>
      <w:numFmt w:val="bullet"/>
      <w:lvlText w:val="•"/>
      <w:lvlJc w:val="left"/>
      <w:pPr>
        <w:tabs>
          <w:tab w:val="num" w:pos="4320"/>
        </w:tabs>
        <w:ind w:left="4320" w:hanging="360"/>
      </w:pPr>
      <w:rPr>
        <w:rFonts w:ascii="Arial" w:hAnsi="Arial" w:hint="default"/>
      </w:rPr>
    </w:lvl>
    <w:lvl w:ilvl="6" w:tplc="19149C0E" w:tentative="1">
      <w:start w:val="1"/>
      <w:numFmt w:val="bullet"/>
      <w:lvlText w:val="•"/>
      <w:lvlJc w:val="left"/>
      <w:pPr>
        <w:tabs>
          <w:tab w:val="num" w:pos="5040"/>
        </w:tabs>
        <w:ind w:left="5040" w:hanging="360"/>
      </w:pPr>
      <w:rPr>
        <w:rFonts w:ascii="Arial" w:hAnsi="Arial" w:hint="default"/>
      </w:rPr>
    </w:lvl>
    <w:lvl w:ilvl="7" w:tplc="6E9E3082" w:tentative="1">
      <w:start w:val="1"/>
      <w:numFmt w:val="bullet"/>
      <w:lvlText w:val="•"/>
      <w:lvlJc w:val="left"/>
      <w:pPr>
        <w:tabs>
          <w:tab w:val="num" w:pos="5760"/>
        </w:tabs>
        <w:ind w:left="5760" w:hanging="360"/>
      </w:pPr>
      <w:rPr>
        <w:rFonts w:ascii="Arial" w:hAnsi="Arial" w:hint="default"/>
      </w:rPr>
    </w:lvl>
    <w:lvl w:ilvl="8" w:tplc="3A3EBA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695695D"/>
    <w:multiLevelType w:val="hybridMultilevel"/>
    <w:tmpl w:val="C75A4096"/>
    <w:lvl w:ilvl="0" w:tplc="414204E4">
      <w:start w:val="1"/>
      <w:numFmt w:val="bullet"/>
      <w:lvlText w:val="•"/>
      <w:lvlJc w:val="left"/>
      <w:pPr>
        <w:tabs>
          <w:tab w:val="num" w:pos="720"/>
        </w:tabs>
        <w:ind w:left="720" w:hanging="360"/>
      </w:pPr>
      <w:rPr>
        <w:rFonts w:ascii="Arial" w:hAnsi="Arial" w:hint="default"/>
      </w:rPr>
    </w:lvl>
    <w:lvl w:ilvl="1" w:tplc="EEAE3B9A" w:tentative="1">
      <w:start w:val="1"/>
      <w:numFmt w:val="bullet"/>
      <w:lvlText w:val="•"/>
      <w:lvlJc w:val="left"/>
      <w:pPr>
        <w:tabs>
          <w:tab w:val="num" w:pos="1440"/>
        </w:tabs>
        <w:ind w:left="1440" w:hanging="360"/>
      </w:pPr>
      <w:rPr>
        <w:rFonts w:ascii="Arial" w:hAnsi="Arial" w:hint="default"/>
      </w:rPr>
    </w:lvl>
    <w:lvl w:ilvl="2" w:tplc="0A78E7C2" w:tentative="1">
      <w:start w:val="1"/>
      <w:numFmt w:val="bullet"/>
      <w:lvlText w:val="•"/>
      <w:lvlJc w:val="left"/>
      <w:pPr>
        <w:tabs>
          <w:tab w:val="num" w:pos="2160"/>
        </w:tabs>
        <w:ind w:left="2160" w:hanging="360"/>
      </w:pPr>
      <w:rPr>
        <w:rFonts w:ascii="Arial" w:hAnsi="Arial" w:hint="default"/>
      </w:rPr>
    </w:lvl>
    <w:lvl w:ilvl="3" w:tplc="9A3EC4E2" w:tentative="1">
      <w:start w:val="1"/>
      <w:numFmt w:val="bullet"/>
      <w:lvlText w:val="•"/>
      <w:lvlJc w:val="left"/>
      <w:pPr>
        <w:tabs>
          <w:tab w:val="num" w:pos="2880"/>
        </w:tabs>
        <w:ind w:left="2880" w:hanging="360"/>
      </w:pPr>
      <w:rPr>
        <w:rFonts w:ascii="Arial" w:hAnsi="Arial" w:hint="default"/>
      </w:rPr>
    </w:lvl>
    <w:lvl w:ilvl="4" w:tplc="CB3EABD0" w:tentative="1">
      <w:start w:val="1"/>
      <w:numFmt w:val="bullet"/>
      <w:lvlText w:val="•"/>
      <w:lvlJc w:val="left"/>
      <w:pPr>
        <w:tabs>
          <w:tab w:val="num" w:pos="3600"/>
        </w:tabs>
        <w:ind w:left="3600" w:hanging="360"/>
      </w:pPr>
      <w:rPr>
        <w:rFonts w:ascii="Arial" w:hAnsi="Arial" w:hint="default"/>
      </w:rPr>
    </w:lvl>
    <w:lvl w:ilvl="5" w:tplc="EEB88FCC" w:tentative="1">
      <w:start w:val="1"/>
      <w:numFmt w:val="bullet"/>
      <w:lvlText w:val="•"/>
      <w:lvlJc w:val="left"/>
      <w:pPr>
        <w:tabs>
          <w:tab w:val="num" w:pos="4320"/>
        </w:tabs>
        <w:ind w:left="4320" w:hanging="360"/>
      </w:pPr>
      <w:rPr>
        <w:rFonts w:ascii="Arial" w:hAnsi="Arial" w:hint="default"/>
      </w:rPr>
    </w:lvl>
    <w:lvl w:ilvl="6" w:tplc="FA588DCA" w:tentative="1">
      <w:start w:val="1"/>
      <w:numFmt w:val="bullet"/>
      <w:lvlText w:val="•"/>
      <w:lvlJc w:val="left"/>
      <w:pPr>
        <w:tabs>
          <w:tab w:val="num" w:pos="5040"/>
        </w:tabs>
        <w:ind w:left="5040" w:hanging="360"/>
      </w:pPr>
      <w:rPr>
        <w:rFonts w:ascii="Arial" w:hAnsi="Arial" w:hint="default"/>
      </w:rPr>
    </w:lvl>
    <w:lvl w:ilvl="7" w:tplc="E79A926E" w:tentative="1">
      <w:start w:val="1"/>
      <w:numFmt w:val="bullet"/>
      <w:lvlText w:val="•"/>
      <w:lvlJc w:val="left"/>
      <w:pPr>
        <w:tabs>
          <w:tab w:val="num" w:pos="5760"/>
        </w:tabs>
        <w:ind w:left="5760" w:hanging="360"/>
      </w:pPr>
      <w:rPr>
        <w:rFonts w:ascii="Arial" w:hAnsi="Arial" w:hint="default"/>
      </w:rPr>
    </w:lvl>
    <w:lvl w:ilvl="8" w:tplc="FB546E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1B010B"/>
    <w:multiLevelType w:val="hybridMultilevel"/>
    <w:tmpl w:val="AA065A62"/>
    <w:lvl w:ilvl="0" w:tplc="5DA4B43A">
      <w:start w:val="1"/>
      <w:numFmt w:val="decimal"/>
      <w:lvlText w:val="(%1)"/>
      <w:lvlJc w:val="left"/>
      <w:pPr>
        <w:ind w:left="1800" w:hanging="360"/>
      </w:pPr>
      <w:rPr>
        <w:rFonts w:ascii="Times New Roman" w:eastAsiaTheme="minorHAnsi" w:hAnsi="Times New Roman" w:cs="Times New Roman" w:hint="default"/>
        <w:color w:val="auto"/>
        <w:sz w:val="24"/>
      </w:r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17" w15:restartNumberingAfterBreak="0">
    <w:nsid w:val="5A0F45AE"/>
    <w:multiLevelType w:val="multilevel"/>
    <w:tmpl w:val="510243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6E6740"/>
    <w:multiLevelType w:val="hybridMultilevel"/>
    <w:tmpl w:val="93B2A2CC"/>
    <w:lvl w:ilvl="0" w:tplc="3C090001">
      <w:start w:val="1"/>
      <w:numFmt w:val="bullet"/>
      <w:lvlText w:val=""/>
      <w:lvlJc w:val="left"/>
      <w:pPr>
        <w:ind w:left="1440" w:hanging="360"/>
      </w:pPr>
      <w:rPr>
        <w:rFonts w:ascii="Symbol" w:hAnsi="Symbol" w:hint="default"/>
      </w:rPr>
    </w:lvl>
    <w:lvl w:ilvl="1" w:tplc="3C090003">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19" w15:restartNumberingAfterBreak="0">
    <w:nsid w:val="750C2F2D"/>
    <w:multiLevelType w:val="hybridMultilevel"/>
    <w:tmpl w:val="22E61636"/>
    <w:lvl w:ilvl="0" w:tplc="82F0B16C">
      <w:start w:val="1"/>
      <w:numFmt w:val="bullet"/>
      <w:lvlText w:val="•"/>
      <w:lvlJc w:val="left"/>
      <w:pPr>
        <w:tabs>
          <w:tab w:val="num" w:pos="720"/>
        </w:tabs>
        <w:ind w:left="720" w:hanging="360"/>
      </w:pPr>
      <w:rPr>
        <w:rFonts w:ascii="Arial" w:hAnsi="Arial" w:hint="default"/>
      </w:rPr>
    </w:lvl>
    <w:lvl w:ilvl="1" w:tplc="F454BFEA">
      <w:numFmt w:val="bullet"/>
      <w:lvlText w:val="•"/>
      <w:lvlJc w:val="left"/>
      <w:pPr>
        <w:tabs>
          <w:tab w:val="num" w:pos="1440"/>
        </w:tabs>
        <w:ind w:left="1440" w:hanging="360"/>
      </w:pPr>
      <w:rPr>
        <w:rFonts w:ascii="Arial" w:hAnsi="Arial" w:hint="default"/>
      </w:rPr>
    </w:lvl>
    <w:lvl w:ilvl="2" w:tplc="11684A5E" w:tentative="1">
      <w:start w:val="1"/>
      <w:numFmt w:val="bullet"/>
      <w:lvlText w:val="•"/>
      <w:lvlJc w:val="left"/>
      <w:pPr>
        <w:tabs>
          <w:tab w:val="num" w:pos="2160"/>
        </w:tabs>
        <w:ind w:left="2160" w:hanging="360"/>
      </w:pPr>
      <w:rPr>
        <w:rFonts w:ascii="Arial" w:hAnsi="Arial" w:hint="default"/>
      </w:rPr>
    </w:lvl>
    <w:lvl w:ilvl="3" w:tplc="87FC31C2" w:tentative="1">
      <w:start w:val="1"/>
      <w:numFmt w:val="bullet"/>
      <w:lvlText w:val="•"/>
      <w:lvlJc w:val="left"/>
      <w:pPr>
        <w:tabs>
          <w:tab w:val="num" w:pos="2880"/>
        </w:tabs>
        <w:ind w:left="2880" w:hanging="360"/>
      </w:pPr>
      <w:rPr>
        <w:rFonts w:ascii="Arial" w:hAnsi="Arial" w:hint="default"/>
      </w:rPr>
    </w:lvl>
    <w:lvl w:ilvl="4" w:tplc="67580ABA" w:tentative="1">
      <w:start w:val="1"/>
      <w:numFmt w:val="bullet"/>
      <w:lvlText w:val="•"/>
      <w:lvlJc w:val="left"/>
      <w:pPr>
        <w:tabs>
          <w:tab w:val="num" w:pos="3600"/>
        </w:tabs>
        <w:ind w:left="3600" w:hanging="360"/>
      </w:pPr>
      <w:rPr>
        <w:rFonts w:ascii="Arial" w:hAnsi="Arial" w:hint="default"/>
      </w:rPr>
    </w:lvl>
    <w:lvl w:ilvl="5" w:tplc="BB6A6BF6" w:tentative="1">
      <w:start w:val="1"/>
      <w:numFmt w:val="bullet"/>
      <w:lvlText w:val="•"/>
      <w:lvlJc w:val="left"/>
      <w:pPr>
        <w:tabs>
          <w:tab w:val="num" w:pos="4320"/>
        </w:tabs>
        <w:ind w:left="4320" w:hanging="360"/>
      </w:pPr>
      <w:rPr>
        <w:rFonts w:ascii="Arial" w:hAnsi="Arial" w:hint="default"/>
      </w:rPr>
    </w:lvl>
    <w:lvl w:ilvl="6" w:tplc="5A4EF7B8" w:tentative="1">
      <w:start w:val="1"/>
      <w:numFmt w:val="bullet"/>
      <w:lvlText w:val="•"/>
      <w:lvlJc w:val="left"/>
      <w:pPr>
        <w:tabs>
          <w:tab w:val="num" w:pos="5040"/>
        </w:tabs>
        <w:ind w:left="5040" w:hanging="360"/>
      </w:pPr>
      <w:rPr>
        <w:rFonts w:ascii="Arial" w:hAnsi="Arial" w:hint="default"/>
      </w:rPr>
    </w:lvl>
    <w:lvl w:ilvl="7" w:tplc="0B66A0D2" w:tentative="1">
      <w:start w:val="1"/>
      <w:numFmt w:val="bullet"/>
      <w:lvlText w:val="•"/>
      <w:lvlJc w:val="left"/>
      <w:pPr>
        <w:tabs>
          <w:tab w:val="num" w:pos="5760"/>
        </w:tabs>
        <w:ind w:left="5760" w:hanging="360"/>
      </w:pPr>
      <w:rPr>
        <w:rFonts w:ascii="Arial" w:hAnsi="Arial" w:hint="default"/>
      </w:rPr>
    </w:lvl>
    <w:lvl w:ilvl="8" w:tplc="09F6946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77F0BAE"/>
    <w:multiLevelType w:val="hybridMultilevel"/>
    <w:tmpl w:val="83247F80"/>
    <w:lvl w:ilvl="0" w:tplc="E1A40FBE">
      <w:start w:val="1"/>
      <w:numFmt w:val="bullet"/>
      <w:lvlText w:val="•"/>
      <w:lvlJc w:val="left"/>
      <w:pPr>
        <w:tabs>
          <w:tab w:val="num" w:pos="720"/>
        </w:tabs>
        <w:ind w:left="720" w:hanging="360"/>
      </w:pPr>
      <w:rPr>
        <w:rFonts w:ascii="Arial" w:hAnsi="Arial" w:hint="default"/>
      </w:rPr>
    </w:lvl>
    <w:lvl w:ilvl="1" w:tplc="69BCE87E" w:tentative="1">
      <w:start w:val="1"/>
      <w:numFmt w:val="bullet"/>
      <w:lvlText w:val="•"/>
      <w:lvlJc w:val="left"/>
      <w:pPr>
        <w:tabs>
          <w:tab w:val="num" w:pos="1440"/>
        </w:tabs>
        <w:ind w:left="1440" w:hanging="360"/>
      </w:pPr>
      <w:rPr>
        <w:rFonts w:ascii="Arial" w:hAnsi="Arial" w:hint="default"/>
      </w:rPr>
    </w:lvl>
    <w:lvl w:ilvl="2" w:tplc="A92EC64E" w:tentative="1">
      <w:start w:val="1"/>
      <w:numFmt w:val="bullet"/>
      <w:lvlText w:val="•"/>
      <w:lvlJc w:val="left"/>
      <w:pPr>
        <w:tabs>
          <w:tab w:val="num" w:pos="2160"/>
        </w:tabs>
        <w:ind w:left="2160" w:hanging="360"/>
      </w:pPr>
      <w:rPr>
        <w:rFonts w:ascii="Arial" w:hAnsi="Arial" w:hint="default"/>
      </w:rPr>
    </w:lvl>
    <w:lvl w:ilvl="3" w:tplc="5BB497CE" w:tentative="1">
      <w:start w:val="1"/>
      <w:numFmt w:val="bullet"/>
      <w:lvlText w:val="•"/>
      <w:lvlJc w:val="left"/>
      <w:pPr>
        <w:tabs>
          <w:tab w:val="num" w:pos="2880"/>
        </w:tabs>
        <w:ind w:left="2880" w:hanging="360"/>
      </w:pPr>
      <w:rPr>
        <w:rFonts w:ascii="Arial" w:hAnsi="Arial" w:hint="default"/>
      </w:rPr>
    </w:lvl>
    <w:lvl w:ilvl="4" w:tplc="1DA49FDE" w:tentative="1">
      <w:start w:val="1"/>
      <w:numFmt w:val="bullet"/>
      <w:lvlText w:val="•"/>
      <w:lvlJc w:val="left"/>
      <w:pPr>
        <w:tabs>
          <w:tab w:val="num" w:pos="3600"/>
        </w:tabs>
        <w:ind w:left="3600" w:hanging="360"/>
      </w:pPr>
      <w:rPr>
        <w:rFonts w:ascii="Arial" w:hAnsi="Arial" w:hint="default"/>
      </w:rPr>
    </w:lvl>
    <w:lvl w:ilvl="5" w:tplc="AB5C701A" w:tentative="1">
      <w:start w:val="1"/>
      <w:numFmt w:val="bullet"/>
      <w:lvlText w:val="•"/>
      <w:lvlJc w:val="left"/>
      <w:pPr>
        <w:tabs>
          <w:tab w:val="num" w:pos="4320"/>
        </w:tabs>
        <w:ind w:left="4320" w:hanging="360"/>
      </w:pPr>
      <w:rPr>
        <w:rFonts w:ascii="Arial" w:hAnsi="Arial" w:hint="default"/>
      </w:rPr>
    </w:lvl>
    <w:lvl w:ilvl="6" w:tplc="ED2C5B2E" w:tentative="1">
      <w:start w:val="1"/>
      <w:numFmt w:val="bullet"/>
      <w:lvlText w:val="•"/>
      <w:lvlJc w:val="left"/>
      <w:pPr>
        <w:tabs>
          <w:tab w:val="num" w:pos="5040"/>
        </w:tabs>
        <w:ind w:left="5040" w:hanging="360"/>
      </w:pPr>
      <w:rPr>
        <w:rFonts w:ascii="Arial" w:hAnsi="Arial" w:hint="default"/>
      </w:rPr>
    </w:lvl>
    <w:lvl w:ilvl="7" w:tplc="4BC078EE" w:tentative="1">
      <w:start w:val="1"/>
      <w:numFmt w:val="bullet"/>
      <w:lvlText w:val="•"/>
      <w:lvlJc w:val="left"/>
      <w:pPr>
        <w:tabs>
          <w:tab w:val="num" w:pos="5760"/>
        </w:tabs>
        <w:ind w:left="5760" w:hanging="360"/>
      </w:pPr>
      <w:rPr>
        <w:rFonts w:ascii="Arial" w:hAnsi="Arial" w:hint="default"/>
      </w:rPr>
    </w:lvl>
    <w:lvl w:ilvl="8" w:tplc="D7E4CF2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9AB6EFF"/>
    <w:multiLevelType w:val="hybridMultilevel"/>
    <w:tmpl w:val="ED7C6F42"/>
    <w:lvl w:ilvl="0" w:tplc="C4DA6712">
      <w:start w:val="1"/>
      <w:numFmt w:val="bullet"/>
      <w:lvlText w:val="•"/>
      <w:lvlJc w:val="left"/>
      <w:pPr>
        <w:tabs>
          <w:tab w:val="num" w:pos="720"/>
        </w:tabs>
        <w:ind w:left="720" w:hanging="360"/>
      </w:pPr>
      <w:rPr>
        <w:rFonts w:ascii="Arial" w:hAnsi="Arial" w:hint="default"/>
      </w:rPr>
    </w:lvl>
    <w:lvl w:ilvl="1" w:tplc="B0EA8F12">
      <w:start w:val="1"/>
      <w:numFmt w:val="bullet"/>
      <w:lvlText w:val="•"/>
      <w:lvlJc w:val="left"/>
      <w:pPr>
        <w:tabs>
          <w:tab w:val="num" w:pos="1440"/>
        </w:tabs>
        <w:ind w:left="1440" w:hanging="360"/>
      </w:pPr>
      <w:rPr>
        <w:rFonts w:ascii="Arial" w:hAnsi="Arial" w:hint="default"/>
      </w:rPr>
    </w:lvl>
    <w:lvl w:ilvl="2" w:tplc="13563A28">
      <w:numFmt w:val="bullet"/>
      <w:lvlText w:val="•"/>
      <w:lvlJc w:val="left"/>
      <w:pPr>
        <w:tabs>
          <w:tab w:val="num" w:pos="2160"/>
        </w:tabs>
        <w:ind w:left="2160" w:hanging="360"/>
      </w:pPr>
      <w:rPr>
        <w:rFonts w:ascii="Arial" w:hAnsi="Arial" w:hint="default"/>
      </w:rPr>
    </w:lvl>
    <w:lvl w:ilvl="3" w:tplc="A20C416C" w:tentative="1">
      <w:start w:val="1"/>
      <w:numFmt w:val="bullet"/>
      <w:lvlText w:val="•"/>
      <w:lvlJc w:val="left"/>
      <w:pPr>
        <w:tabs>
          <w:tab w:val="num" w:pos="2880"/>
        </w:tabs>
        <w:ind w:left="2880" w:hanging="360"/>
      </w:pPr>
      <w:rPr>
        <w:rFonts w:ascii="Arial" w:hAnsi="Arial" w:hint="default"/>
      </w:rPr>
    </w:lvl>
    <w:lvl w:ilvl="4" w:tplc="399A5BA6" w:tentative="1">
      <w:start w:val="1"/>
      <w:numFmt w:val="bullet"/>
      <w:lvlText w:val="•"/>
      <w:lvlJc w:val="left"/>
      <w:pPr>
        <w:tabs>
          <w:tab w:val="num" w:pos="3600"/>
        </w:tabs>
        <w:ind w:left="3600" w:hanging="360"/>
      </w:pPr>
      <w:rPr>
        <w:rFonts w:ascii="Arial" w:hAnsi="Arial" w:hint="default"/>
      </w:rPr>
    </w:lvl>
    <w:lvl w:ilvl="5" w:tplc="65C22522" w:tentative="1">
      <w:start w:val="1"/>
      <w:numFmt w:val="bullet"/>
      <w:lvlText w:val="•"/>
      <w:lvlJc w:val="left"/>
      <w:pPr>
        <w:tabs>
          <w:tab w:val="num" w:pos="4320"/>
        </w:tabs>
        <w:ind w:left="4320" w:hanging="360"/>
      </w:pPr>
      <w:rPr>
        <w:rFonts w:ascii="Arial" w:hAnsi="Arial" w:hint="default"/>
      </w:rPr>
    </w:lvl>
    <w:lvl w:ilvl="6" w:tplc="DB0A8D1A" w:tentative="1">
      <w:start w:val="1"/>
      <w:numFmt w:val="bullet"/>
      <w:lvlText w:val="•"/>
      <w:lvlJc w:val="left"/>
      <w:pPr>
        <w:tabs>
          <w:tab w:val="num" w:pos="5040"/>
        </w:tabs>
        <w:ind w:left="5040" w:hanging="360"/>
      </w:pPr>
      <w:rPr>
        <w:rFonts w:ascii="Arial" w:hAnsi="Arial" w:hint="default"/>
      </w:rPr>
    </w:lvl>
    <w:lvl w:ilvl="7" w:tplc="A0E870C4" w:tentative="1">
      <w:start w:val="1"/>
      <w:numFmt w:val="bullet"/>
      <w:lvlText w:val="•"/>
      <w:lvlJc w:val="left"/>
      <w:pPr>
        <w:tabs>
          <w:tab w:val="num" w:pos="5760"/>
        </w:tabs>
        <w:ind w:left="5760" w:hanging="360"/>
      </w:pPr>
      <w:rPr>
        <w:rFonts w:ascii="Arial" w:hAnsi="Arial" w:hint="default"/>
      </w:rPr>
    </w:lvl>
    <w:lvl w:ilvl="8" w:tplc="8204332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A672686"/>
    <w:multiLevelType w:val="hybridMultilevel"/>
    <w:tmpl w:val="859AD57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3" w15:restartNumberingAfterBreak="0">
    <w:nsid w:val="7B8022D9"/>
    <w:multiLevelType w:val="hybridMultilevel"/>
    <w:tmpl w:val="3AA2EA5C"/>
    <w:lvl w:ilvl="0" w:tplc="8BD84BA6">
      <w:start w:val="1"/>
      <w:numFmt w:val="bullet"/>
      <w:lvlText w:val="•"/>
      <w:lvlJc w:val="left"/>
      <w:pPr>
        <w:tabs>
          <w:tab w:val="num" w:pos="720"/>
        </w:tabs>
        <w:ind w:left="720" w:hanging="360"/>
      </w:pPr>
      <w:rPr>
        <w:rFonts w:ascii="Arial" w:hAnsi="Arial" w:hint="default"/>
      </w:rPr>
    </w:lvl>
    <w:lvl w:ilvl="1" w:tplc="AA22847A" w:tentative="1">
      <w:start w:val="1"/>
      <w:numFmt w:val="bullet"/>
      <w:lvlText w:val="•"/>
      <w:lvlJc w:val="left"/>
      <w:pPr>
        <w:tabs>
          <w:tab w:val="num" w:pos="1440"/>
        </w:tabs>
        <w:ind w:left="1440" w:hanging="360"/>
      </w:pPr>
      <w:rPr>
        <w:rFonts w:ascii="Arial" w:hAnsi="Arial" w:hint="default"/>
      </w:rPr>
    </w:lvl>
    <w:lvl w:ilvl="2" w:tplc="CF22F61E" w:tentative="1">
      <w:start w:val="1"/>
      <w:numFmt w:val="bullet"/>
      <w:lvlText w:val="•"/>
      <w:lvlJc w:val="left"/>
      <w:pPr>
        <w:tabs>
          <w:tab w:val="num" w:pos="2160"/>
        </w:tabs>
        <w:ind w:left="2160" w:hanging="360"/>
      </w:pPr>
      <w:rPr>
        <w:rFonts w:ascii="Arial" w:hAnsi="Arial" w:hint="default"/>
      </w:rPr>
    </w:lvl>
    <w:lvl w:ilvl="3" w:tplc="5DF29A60" w:tentative="1">
      <w:start w:val="1"/>
      <w:numFmt w:val="bullet"/>
      <w:lvlText w:val="•"/>
      <w:lvlJc w:val="left"/>
      <w:pPr>
        <w:tabs>
          <w:tab w:val="num" w:pos="2880"/>
        </w:tabs>
        <w:ind w:left="2880" w:hanging="360"/>
      </w:pPr>
      <w:rPr>
        <w:rFonts w:ascii="Arial" w:hAnsi="Arial" w:hint="default"/>
      </w:rPr>
    </w:lvl>
    <w:lvl w:ilvl="4" w:tplc="EEB65526" w:tentative="1">
      <w:start w:val="1"/>
      <w:numFmt w:val="bullet"/>
      <w:lvlText w:val="•"/>
      <w:lvlJc w:val="left"/>
      <w:pPr>
        <w:tabs>
          <w:tab w:val="num" w:pos="3600"/>
        </w:tabs>
        <w:ind w:left="3600" w:hanging="360"/>
      </w:pPr>
      <w:rPr>
        <w:rFonts w:ascii="Arial" w:hAnsi="Arial" w:hint="default"/>
      </w:rPr>
    </w:lvl>
    <w:lvl w:ilvl="5" w:tplc="1242C564" w:tentative="1">
      <w:start w:val="1"/>
      <w:numFmt w:val="bullet"/>
      <w:lvlText w:val="•"/>
      <w:lvlJc w:val="left"/>
      <w:pPr>
        <w:tabs>
          <w:tab w:val="num" w:pos="4320"/>
        </w:tabs>
        <w:ind w:left="4320" w:hanging="360"/>
      </w:pPr>
      <w:rPr>
        <w:rFonts w:ascii="Arial" w:hAnsi="Arial" w:hint="default"/>
      </w:rPr>
    </w:lvl>
    <w:lvl w:ilvl="6" w:tplc="492C9328" w:tentative="1">
      <w:start w:val="1"/>
      <w:numFmt w:val="bullet"/>
      <w:lvlText w:val="•"/>
      <w:lvlJc w:val="left"/>
      <w:pPr>
        <w:tabs>
          <w:tab w:val="num" w:pos="5040"/>
        </w:tabs>
        <w:ind w:left="5040" w:hanging="360"/>
      </w:pPr>
      <w:rPr>
        <w:rFonts w:ascii="Arial" w:hAnsi="Arial" w:hint="default"/>
      </w:rPr>
    </w:lvl>
    <w:lvl w:ilvl="7" w:tplc="DD6E3DD0" w:tentative="1">
      <w:start w:val="1"/>
      <w:numFmt w:val="bullet"/>
      <w:lvlText w:val="•"/>
      <w:lvlJc w:val="left"/>
      <w:pPr>
        <w:tabs>
          <w:tab w:val="num" w:pos="5760"/>
        </w:tabs>
        <w:ind w:left="5760" w:hanging="360"/>
      </w:pPr>
      <w:rPr>
        <w:rFonts w:ascii="Arial" w:hAnsi="Arial" w:hint="default"/>
      </w:rPr>
    </w:lvl>
    <w:lvl w:ilvl="8" w:tplc="B338FB5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3"/>
  </w:num>
  <w:num w:numId="3">
    <w:abstractNumId w:val="2"/>
  </w:num>
  <w:num w:numId="4">
    <w:abstractNumId w:val="20"/>
  </w:num>
  <w:num w:numId="5">
    <w:abstractNumId w:val="10"/>
  </w:num>
  <w:num w:numId="6">
    <w:abstractNumId w:val="1"/>
  </w:num>
  <w:num w:numId="7">
    <w:abstractNumId w:val="11"/>
  </w:num>
  <w:num w:numId="8">
    <w:abstractNumId w:val="3"/>
  </w:num>
  <w:num w:numId="9">
    <w:abstractNumId w:val="0"/>
  </w:num>
  <w:num w:numId="10">
    <w:abstractNumId w:val="15"/>
  </w:num>
  <w:num w:numId="11">
    <w:abstractNumId w:val="9"/>
  </w:num>
  <w:num w:numId="12">
    <w:abstractNumId w:val="23"/>
  </w:num>
  <w:num w:numId="13">
    <w:abstractNumId w:val="14"/>
  </w:num>
  <w:num w:numId="14">
    <w:abstractNumId w:val="21"/>
  </w:num>
  <w:num w:numId="15">
    <w:abstractNumId w:val="12"/>
  </w:num>
  <w:num w:numId="16">
    <w:abstractNumId w:val="19"/>
  </w:num>
  <w:num w:numId="17">
    <w:abstractNumId w:val="16"/>
  </w:num>
  <w:num w:numId="18">
    <w:abstractNumId w:val="6"/>
  </w:num>
  <w:num w:numId="19">
    <w:abstractNumId w:val="7"/>
  </w:num>
  <w:num w:numId="20">
    <w:abstractNumId w:val="18"/>
  </w:num>
  <w:num w:numId="21">
    <w:abstractNumId w:val="5"/>
  </w:num>
  <w:num w:numId="22">
    <w:abstractNumId w:val="17"/>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50"/>
    <w:rsid w:val="000029DD"/>
    <w:rsid w:val="00002A0D"/>
    <w:rsid w:val="00004014"/>
    <w:rsid w:val="000115C6"/>
    <w:rsid w:val="000135DB"/>
    <w:rsid w:val="000165DB"/>
    <w:rsid w:val="000178D7"/>
    <w:rsid w:val="000219BA"/>
    <w:rsid w:val="00022585"/>
    <w:rsid w:val="000233F5"/>
    <w:rsid w:val="000243B1"/>
    <w:rsid w:val="00031CCF"/>
    <w:rsid w:val="00031E86"/>
    <w:rsid w:val="000321DA"/>
    <w:rsid w:val="00032316"/>
    <w:rsid w:val="000326F3"/>
    <w:rsid w:val="0003677A"/>
    <w:rsid w:val="000369D9"/>
    <w:rsid w:val="000370E3"/>
    <w:rsid w:val="00040E7A"/>
    <w:rsid w:val="00042469"/>
    <w:rsid w:val="000445BF"/>
    <w:rsid w:val="000452F7"/>
    <w:rsid w:val="00052747"/>
    <w:rsid w:val="0005387E"/>
    <w:rsid w:val="000612D5"/>
    <w:rsid w:val="00061CDF"/>
    <w:rsid w:val="00061D4B"/>
    <w:rsid w:val="00064DB6"/>
    <w:rsid w:val="00065083"/>
    <w:rsid w:val="00066E04"/>
    <w:rsid w:val="00067167"/>
    <w:rsid w:val="00076224"/>
    <w:rsid w:val="00084635"/>
    <w:rsid w:val="00085433"/>
    <w:rsid w:val="000900FB"/>
    <w:rsid w:val="0009094A"/>
    <w:rsid w:val="00091AB3"/>
    <w:rsid w:val="0009325B"/>
    <w:rsid w:val="00094034"/>
    <w:rsid w:val="00097EB2"/>
    <w:rsid w:val="000A08F7"/>
    <w:rsid w:val="000A11C5"/>
    <w:rsid w:val="000A12E3"/>
    <w:rsid w:val="000A2BF1"/>
    <w:rsid w:val="000A37B0"/>
    <w:rsid w:val="000A4404"/>
    <w:rsid w:val="000A4CF7"/>
    <w:rsid w:val="000A5371"/>
    <w:rsid w:val="000B0BBC"/>
    <w:rsid w:val="000B2F00"/>
    <w:rsid w:val="000B4BC4"/>
    <w:rsid w:val="000B4E1B"/>
    <w:rsid w:val="000B7886"/>
    <w:rsid w:val="000B7C06"/>
    <w:rsid w:val="000C0240"/>
    <w:rsid w:val="000C1088"/>
    <w:rsid w:val="000C1796"/>
    <w:rsid w:val="000C37A6"/>
    <w:rsid w:val="000C4106"/>
    <w:rsid w:val="000C4FED"/>
    <w:rsid w:val="000C6E7C"/>
    <w:rsid w:val="000C77A0"/>
    <w:rsid w:val="000D0FCA"/>
    <w:rsid w:val="000D1C0F"/>
    <w:rsid w:val="000D20C0"/>
    <w:rsid w:val="000D32F8"/>
    <w:rsid w:val="000D44BF"/>
    <w:rsid w:val="000D4F82"/>
    <w:rsid w:val="000D5964"/>
    <w:rsid w:val="000D5B08"/>
    <w:rsid w:val="000D5D7B"/>
    <w:rsid w:val="000D6333"/>
    <w:rsid w:val="000D7C69"/>
    <w:rsid w:val="000E064A"/>
    <w:rsid w:val="000E26DD"/>
    <w:rsid w:val="000E30FA"/>
    <w:rsid w:val="000E3778"/>
    <w:rsid w:val="000E49F6"/>
    <w:rsid w:val="000E7380"/>
    <w:rsid w:val="000F19FE"/>
    <w:rsid w:val="000F2860"/>
    <w:rsid w:val="000F2C3A"/>
    <w:rsid w:val="000F3989"/>
    <w:rsid w:val="000F3F78"/>
    <w:rsid w:val="000F724A"/>
    <w:rsid w:val="001003B1"/>
    <w:rsid w:val="00102417"/>
    <w:rsid w:val="00102B8B"/>
    <w:rsid w:val="001034F6"/>
    <w:rsid w:val="0010369E"/>
    <w:rsid w:val="00105FD4"/>
    <w:rsid w:val="001111B0"/>
    <w:rsid w:val="001121EB"/>
    <w:rsid w:val="00112E36"/>
    <w:rsid w:val="0011496E"/>
    <w:rsid w:val="00114E04"/>
    <w:rsid w:val="00117537"/>
    <w:rsid w:val="00117675"/>
    <w:rsid w:val="0012049C"/>
    <w:rsid w:val="00123DA1"/>
    <w:rsid w:val="00123EA6"/>
    <w:rsid w:val="00123F62"/>
    <w:rsid w:val="0012445C"/>
    <w:rsid w:val="00124653"/>
    <w:rsid w:val="00125583"/>
    <w:rsid w:val="00125F90"/>
    <w:rsid w:val="00126FCC"/>
    <w:rsid w:val="001314DA"/>
    <w:rsid w:val="0013332D"/>
    <w:rsid w:val="00133E4F"/>
    <w:rsid w:val="00135795"/>
    <w:rsid w:val="00135C57"/>
    <w:rsid w:val="00140A28"/>
    <w:rsid w:val="00141999"/>
    <w:rsid w:val="00141BE8"/>
    <w:rsid w:val="00142405"/>
    <w:rsid w:val="001462A6"/>
    <w:rsid w:val="001466C5"/>
    <w:rsid w:val="00152C76"/>
    <w:rsid w:val="00152D98"/>
    <w:rsid w:val="001564F6"/>
    <w:rsid w:val="001568F9"/>
    <w:rsid w:val="0015793A"/>
    <w:rsid w:val="00161A51"/>
    <w:rsid w:val="00163BE1"/>
    <w:rsid w:val="00165A09"/>
    <w:rsid w:val="001670FD"/>
    <w:rsid w:val="00167E6C"/>
    <w:rsid w:val="001701DC"/>
    <w:rsid w:val="0017123A"/>
    <w:rsid w:val="0017348E"/>
    <w:rsid w:val="00180061"/>
    <w:rsid w:val="00181686"/>
    <w:rsid w:val="00184C93"/>
    <w:rsid w:val="00194013"/>
    <w:rsid w:val="001961E0"/>
    <w:rsid w:val="0019678E"/>
    <w:rsid w:val="001970E3"/>
    <w:rsid w:val="00197233"/>
    <w:rsid w:val="001A0D39"/>
    <w:rsid w:val="001A1750"/>
    <w:rsid w:val="001A2081"/>
    <w:rsid w:val="001A3230"/>
    <w:rsid w:val="001A3A81"/>
    <w:rsid w:val="001A4C3F"/>
    <w:rsid w:val="001A5A1D"/>
    <w:rsid w:val="001A5BDC"/>
    <w:rsid w:val="001B079F"/>
    <w:rsid w:val="001B1D3A"/>
    <w:rsid w:val="001B30E1"/>
    <w:rsid w:val="001B4C21"/>
    <w:rsid w:val="001B52D6"/>
    <w:rsid w:val="001B5D34"/>
    <w:rsid w:val="001B63B6"/>
    <w:rsid w:val="001C0155"/>
    <w:rsid w:val="001C2A53"/>
    <w:rsid w:val="001C5203"/>
    <w:rsid w:val="001D0237"/>
    <w:rsid w:val="001D0262"/>
    <w:rsid w:val="001D06AC"/>
    <w:rsid w:val="001D14A8"/>
    <w:rsid w:val="001D23B2"/>
    <w:rsid w:val="001D2736"/>
    <w:rsid w:val="001D3FA4"/>
    <w:rsid w:val="001D456C"/>
    <w:rsid w:val="001D5BEF"/>
    <w:rsid w:val="001D7301"/>
    <w:rsid w:val="001E137A"/>
    <w:rsid w:val="001E3981"/>
    <w:rsid w:val="001E4A7B"/>
    <w:rsid w:val="001E4CF9"/>
    <w:rsid w:val="001E66E3"/>
    <w:rsid w:val="001E7DD3"/>
    <w:rsid w:val="001F1F93"/>
    <w:rsid w:val="001F2F97"/>
    <w:rsid w:val="001F3371"/>
    <w:rsid w:val="001F3F55"/>
    <w:rsid w:val="001F400D"/>
    <w:rsid w:val="001F647C"/>
    <w:rsid w:val="001F6E11"/>
    <w:rsid w:val="001F78EB"/>
    <w:rsid w:val="00204942"/>
    <w:rsid w:val="00206045"/>
    <w:rsid w:val="00206C93"/>
    <w:rsid w:val="00207F96"/>
    <w:rsid w:val="00212276"/>
    <w:rsid w:val="002145F1"/>
    <w:rsid w:val="002145F5"/>
    <w:rsid w:val="00215804"/>
    <w:rsid w:val="002178D8"/>
    <w:rsid w:val="00221024"/>
    <w:rsid w:val="00221B25"/>
    <w:rsid w:val="00221DEE"/>
    <w:rsid w:val="002225E3"/>
    <w:rsid w:val="002229F4"/>
    <w:rsid w:val="00224549"/>
    <w:rsid w:val="00224B55"/>
    <w:rsid w:val="002303D6"/>
    <w:rsid w:val="00232295"/>
    <w:rsid w:val="00241F7E"/>
    <w:rsid w:val="00242BBE"/>
    <w:rsid w:val="002471BC"/>
    <w:rsid w:val="00247479"/>
    <w:rsid w:val="00247F32"/>
    <w:rsid w:val="00247FC1"/>
    <w:rsid w:val="0025050E"/>
    <w:rsid w:val="002512F7"/>
    <w:rsid w:val="00251CA6"/>
    <w:rsid w:val="002528DD"/>
    <w:rsid w:val="00253665"/>
    <w:rsid w:val="00254487"/>
    <w:rsid w:val="00257AEE"/>
    <w:rsid w:val="00260348"/>
    <w:rsid w:val="0026149B"/>
    <w:rsid w:val="00261BC4"/>
    <w:rsid w:val="00263D37"/>
    <w:rsid w:val="00265A39"/>
    <w:rsid w:val="00265B1A"/>
    <w:rsid w:val="00270915"/>
    <w:rsid w:val="00271C5F"/>
    <w:rsid w:val="00274311"/>
    <w:rsid w:val="00274D3A"/>
    <w:rsid w:val="002759D6"/>
    <w:rsid w:val="00275C1D"/>
    <w:rsid w:val="002760F5"/>
    <w:rsid w:val="002828F5"/>
    <w:rsid w:val="0028325E"/>
    <w:rsid w:val="002832D3"/>
    <w:rsid w:val="0028756D"/>
    <w:rsid w:val="002876F9"/>
    <w:rsid w:val="002908F5"/>
    <w:rsid w:val="0029155B"/>
    <w:rsid w:val="00291F6A"/>
    <w:rsid w:val="00292048"/>
    <w:rsid w:val="002920E7"/>
    <w:rsid w:val="002921E2"/>
    <w:rsid w:val="00293BCA"/>
    <w:rsid w:val="00293E62"/>
    <w:rsid w:val="00295260"/>
    <w:rsid w:val="00296951"/>
    <w:rsid w:val="002970B7"/>
    <w:rsid w:val="00297B67"/>
    <w:rsid w:val="002A0DAB"/>
    <w:rsid w:val="002A2042"/>
    <w:rsid w:val="002A24A1"/>
    <w:rsid w:val="002A287C"/>
    <w:rsid w:val="002A3419"/>
    <w:rsid w:val="002A3CA6"/>
    <w:rsid w:val="002A4C95"/>
    <w:rsid w:val="002A4CD5"/>
    <w:rsid w:val="002A5765"/>
    <w:rsid w:val="002A7040"/>
    <w:rsid w:val="002A7D20"/>
    <w:rsid w:val="002B1599"/>
    <w:rsid w:val="002B1D6F"/>
    <w:rsid w:val="002B27EE"/>
    <w:rsid w:val="002B3571"/>
    <w:rsid w:val="002B4782"/>
    <w:rsid w:val="002B6285"/>
    <w:rsid w:val="002B65B4"/>
    <w:rsid w:val="002C207F"/>
    <w:rsid w:val="002C29D5"/>
    <w:rsid w:val="002C38AB"/>
    <w:rsid w:val="002C49DB"/>
    <w:rsid w:val="002C627F"/>
    <w:rsid w:val="002D0296"/>
    <w:rsid w:val="002D097F"/>
    <w:rsid w:val="002D5501"/>
    <w:rsid w:val="002D7EBA"/>
    <w:rsid w:val="002E02F6"/>
    <w:rsid w:val="002E47DD"/>
    <w:rsid w:val="002E4A8C"/>
    <w:rsid w:val="002E4AEF"/>
    <w:rsid w:val="002E5122"/>
    <w:rsid w:val="002E5DCF"/>
    <w:rsid w:val="002F0CB8"/>
    <w:rsid w:val="002F35BB"/>
    <w:rsid w:val="002F45AB"/>
    <w:rsid w:val="002F47AA"/>
    <w:rsid w:val="002F4CCE"/>
    <w:rsid w:val="002F798B"/>
    <w:rsid w:val="00300E76"/>
    <w:rsid w:val="003012AA"/>
    <w:rsid w:val="003018AF"/>
    <w:rsid w:val="003035FE"/>
    <w:rsid w:val="003046B4"/>
    <w:rsid w:val="00305CB9"/>
    <w:rsid w:val="0031342E"/>
    <w:rsid w:val="003174A1"/>
    <w:rsid w:val="00320419"/>
    <w:rsid w:val="0032220E"/>
    <w:rsid w:val="0032345D"/>
    <w:rsid w:val="00324B32"/>
    <w:rsid w:val="00326FD6"/>
    <w:rsid w:val="003326ED"/>
    <w:rsid w:val="0033324D"/>
    <w:rsid w:val="0034081C"/>
    <w:rsid w:val="00342381"/>
    <w:rsid w:val="00347C36"/>
    <w:rsid w:val="0035230F"/>
    <w:rsid w:val="00354158"/>
    <w:rsid w:val="003549DB"/>
    <w:rsid w:val="00354DDE"/>
    <w:rsid w:val="00356D14"/>
    <w:rsid w:val="00356F25"/>
    <w:rsid w:val="00360D5C"/>
    <w:rsid w:val="00362DDB"/>
    <w:rsid w:val="00363A31"/>
    <w:rsid w:val="003646AB"/>
    <w:rsid w:val="0036774D"/>
    <w:rsid w:val="003727C5"/>
    <w:rsid w:val="003734F6"/>
    <w:rsid w:val="00373CC0"/>
    <w:rsid w:val="00373FA8"/>
    <w:rsid w:val="00375B92"/>
    <w:rsid w:val="003761FA"/>
    <w:rsid w:val="00376594"/>
    <w:rsid w:val="00376A5A"/>
    <w:rsid w:val="00380224"/>
    <w:rsid w:val="00381A8F"/>
    <w:rsid w:val="00381F06"/>
    <w:rsid w:val="003842DF"/>
    <w:rsid w:val="00384784"/>
    <w:rsid w:val="003847AF"/>
    <w:rsid w:val="00384B17"/>
    <w:rsid w:val="00384EC0"/>
    <w:rsid w:val="00391189"/>
    <w:rsid w:val="0039336A"/>
    <w:rsid w:val="00393817"/>
    <w:rsid w:val="00395D09"/>
    <w:rsid w:val="003967FF"/>
    <w:rsid w:val="003A0A70"/>
    <w:rsid w:val="003A12D6"/>
    <w:rsid w:val="003A195F"/>
    <w:rsid w:val="003A3AEB"/>
    <w:rsid w:val="003A3BDF"/>
    <w:rsid w:val="003A3E7D"/>
    <w:rsid w:val="003A4341"/>
    <w:rsid w:val="003A7E44"/>
    <w:rsid w:val="003B0FBF"/>
    <w:rsid w:val="003B250F"/>
    <w:rsid w:val="003B58E3"/>
    <w:rsid w:val="003B7B7A"/>
    <w:rsid w:val="003C0C4E"/>
    <w:rsid w:val="003C3276"/>
    <w:rsid w:val="003C605B"/>
    <w:rsid w:val="003C6ACE"/>
    <w:rsid w:val="003D0E83"/>
    <w:rsid w:val="003D3ABD"/>
    <w:rsid w:val="003D4928"/>
    <w:rsid w:val="003D50BC"/>
    <w:rsid w:val="003D512B"/>
    <w:rsid w:val="003D59B6"/>
    <w:rsid w:val="003D5F53"/>
    <w:rsid w:val="003D7A55"/>
    <w:rsid w:val="003E3251"/>
    <w:rsid w:val="003E4ACA"/>
    <w:rsid w:val="003F2702"/>
    <w:rsid w:val="003F3550"/>
    <w:rsid w:val="00400E78"/>
    <w:rsid w:val="004018B1"/>
    <w:rsid w:val="00401F07"/>
    <w:rsid w:val="004031E2"/>
    <w:rsid w:val="00403F5C"/>
    <w:rsid w:val="00404056"/>
    <w:rsid w:val="00404679"/>
    <w:rsid w:val="00405595"/>
    <w:rsid w:val="00405DD6"/>
    <w:rsid w:val="00405F39"/>
    <w:rsid w:val="0040771E"/>
    <w:rsid w:val="0040772B"/>
    <w:rsid w:val="0041477D"/>
    <w:rsid w:val="00415C96"/>
    <w:rsid w:val="0041612D"/>
    <w:rsid w:val="00421269"/>
    <w:rsid w:val="0042153F"/>
    <w:rsid w:val="00422FB5"/>
    <w:rsid w:val="00423139"/>
    <w:rsid w:val="0042334E"/>
    <w:rsid w:val="004239B4"/>
    <w:rsid w:val="00424F5B"/>
    <w:rsid w:val="00426156"/>
    <w:rsid w:val="00426C55"/>
    <w:rsid w:val="00434103"/>
    <w:rsid w:val="00434DC1"/>
    <w:rsid w:val="00435F99"/>
    <w:rsid w:val="004437C6"/>
    <w:rsid w:val="00444047"/>
    <w:rsid w:val="00444815"/>
    <w:rsid w:val="00444D50"/>
    <w:rsid w:val="00445447"/>
    <w:rsid w:val="004454AC"/>
    <w:rsid w:val="00446013"/>
    <w:rsid w:val="004473F4"/>
    <w:rsid w:val="00447810"/>
    <w:rsid w:val="00447C07"/>
    <w:rsid w:val="0045015B"/>
    <w:rsid w:val="0045066F"/>
    <w:rsid w:val="004513F5"/>
    <w:rsid w:val="00452188"/>
    <w:rsid w:val="00452635"/>
    <w:rsid w:val="00455E5C"/>
    <w:rsid w:val="0045731A"/>
    <w:rsid w:val="00457C68"/>
    <w:rsid w:val="00457CFA"/>
    <w:rsid w:val="00460375"/>
    <w:rsid w:val="0046078D"/>
    <w:rsid w:val="00460E46"/>
    <w:rsid w:val="00461010"/>
    <w:rsid w:val="00461742"/>
    <w:rsid w:val="00461BE6"/>
    <w:rsid w:val="00461FF1"/>
    <w:rsid w:val="00463EAA"/>
    <w:rsid w:val="00465AED"/>
    <w:rsid w:val="004701D7"/>
    <w:rsid w:val="004705CA"/>
    <w:rsid w:val="004719CA"/>
    <w:rsid w:val="0047233A"/>
    <w:rsid w:val="004727AA"/>
    <w:rsid w:val="00474BB4"/>
    <w:rsid w:val="00474E3F"/>
    <w:rsid w:val="0048088C"/>
    <w:rsid w:val="004829F8"/>
    <w:rsid w:val="00483306"/>
    <w:rsid w:val="00484510"/>
    <w:rsid w:val="00487F27"/>
    <w:rsid w:val="00487FCF"/>
    <w:rsid w:val="004911BF"/>
    <w:rsid w:val="0049151D"/>
    <w:rsid w:val="0049490A"/>
    <w:rsid w:val="00494F0F"/>
    <w:rsid w:val="0049592D"/>
    <w:rsid w:val="00495B62"/>
    <w:rsid w:val="00495D42"/>
    <w:rsid w:val="004A15BB"/>
    <w:rsid w:val="004A1844"/>
    <w:rsid w:val="004A458C"/>
    <w:rsid w:val="004A6CC2"/>
    <w:rsid w:val="004A6D71"/>
    <w:rsid w:val="004B5D84"/>
    <w:rsid w:val="004B7943"/>
    <w:rsid w:val="004B7FA6"/>
    <w:rsid w:val="004C19FC"/>
    <w:rsid w:val="004C24AF"/>
    <w:rsid w:val="004C5232"/>
    <w:rsid w:val="004C5BAF"/>
    <w:rsid w:val="004C5E22"/>
    <w:rsid w:val="004C6451"/>
    <w:rsid w:val="004C7562"/>
    <w:rsid w:val="004D370F"/>
    <w:rsid w:val="004D49E8"/>
    <w:rsid w:val="004D6D72"/>
    <w:rsid w:val="004E1B3F"/>
    <w:rsid w:val="004F0FA6"/>
    <w:rsid w:val="004F25CB"/>
    <w:rsid w:val="004F2C1D"/>
    <w:rsid w:val="004F2CBD"/>
    <w:rsid w:val="004F34B2"/>
    <w:rsid w:val="004F5F28"/>
    <w:rsid w:val="004F622C"/>
    <w:rsid w:val="004F68DF"/>
    <w:rsid w:val="004F6A27"/>
    <w:rsid w:val="005016B7"/>
    <w:rsid w:val="00502FF6"/>
    <w:rsid w:val="00504037"/>
    <w:rsid w:val="005061CF"/>
    <w:rsid w:val="0050739E"/>
    <w:rsid w:val="00507C2A"/>
    <w:rsid w:val="0051051E"/>
    <w:rsid w:val="005105CC"/>
    <w:rsid w:val="005115CB"/>
    <w:rsid w:val="00512147"/>
    <w:rsid w:val="0051335C"/>
    <w:rsid w:val="005137DD"/>
    <w:rsid w:val="00513C7F"/>
    <w:rsid w:val="00514BF6"/>
    <w:rsid w:val="00517016"/>
    <w:rsid w:val="00517FBC"/>
    <w:rsid w:val="005204F5"/>
    <w:rsid w:val="005237FD"/>
    <w:rsid w:val="0052637D"/>
    <w:rsid w:val="00526B4C"/>
    <w:rsid w:val="00527E80"/>
    <w:rsid w:val="005300B8"/>
    <w:rsid w:val="00530602"/>
    <w:rsid w:val="00535C28"/>
    <w:rsid w:val="00537A9E"/>
    <w:rsid w:val="0054004B"/>
    <w:rsid w:val="00544381"/>
    <w:rsid w:val="00544C4B"/>
    <w:rsid w:val="0054706F"/>
    <w:rsid w:val="005473C2"/>
    <w:rsid w:val="0055005E"/>
    <w:rsid w:val="005511B3"/>
    <w:rsid w:val="00551C49"/>
    <w:rsid w:val="005535FE"/>
    <w:rsid w:val="00553C98"/>
    <w:rsid w:val="005543F9"/>
    <w:rsid w:val="00554726"/>
    <w:rsid w:val="00555574"/>
    <w:rsid w:val="005557C5"/>
    <w:rsid w:val="00563403"/>
    <w:rsid w:val="005637E1"/>
    <w:rsid w:val="005664BB"/>
    <w:rsid w:val="00566EC7"/>
    <w:rsid w:val="00567087"/>
    <w:rsid w:val="0056798B"/>
    <w:rsid w:val="00567D19"/>
    <w:rsid w:val="0057244A"/>
    <w:rsid w:val="00572505"/>
    <w:rsid w:val="00573803"/>
    <w:rsid w:val="005738B5"/>
    <w:rsid w:val="005765EA"/>
    <w:rsid w:val="00577073"/>
    <w:rsid w:val="005810D1"/>
    <w:rsid w:val="00581A55"/>
    <w:rsid w:val="00582D3F"/>
    <w:rsid w:val="005861D7"/>
    <w:rsid w:val="00587EE9"/>
    <w:rsid w:val="0059069C"/>
    <w:rsid w:val="00590D1A"/>
    <w:rsid w:val="0059146C"/>
    <w:rsid w:val="00593CEF"/>
    <w:rsid w:val="00593E20"/>
    <w:rsid w:val="00596C6D"/>
    <w:rsid w:val="005A0E00"/>
    <w:rsid w:val="005A1B35"/>
    <w:rsid w:val="005A23DD"/>
    <w:rsid w:val="005A28A9"/>
    <w:rsid w:val="005A4F0B"/>
    <w:rsid w:val="005A6937"/>
    <w:rsid w:val="005A7989"/>
    <w:rsid w:val="005B020E"/>
    <w:rsid w:val="005B125B"/>
    <w:rsid w:val="005B3ECA"/>
    <w:rsid w:val="005B3EEA"/>
    <w:rsid w:val="005B4881"/>
    <w:rsid w:val="005B4C7D"/>
    <w:rsid w:val="005B52B6"/>
    <w:rsid w:val="005B6B15"/>
    <w:rsid w:val="005C12E5"/>
    <w:rsid w:val="005C1504"/>
    <w:rsid w:val="005C197D"/>
    <w:rsid w:val="005C2455"/>
    <w:rsid w:val="005C257B"/>
    <w:rsid w:val="005C5914"/>
    <w:rsid w:val="005C635C"/>
    <w:rsid w:val="005C755D"/>
    <w:rsid w:val="005D119A"/>
    <w:rsid w:val="005D4F7F"/>
    <w:rsid w:val="005D65A1"/>
    <w:rsid w:val="005D76D9"/>
    <w:rsid w:val="005D7ABB"/>
    <w:rsid w:val="005E1826"/>
    <w:rsid w:val="005E37F4"/>
    <w:rsid w:val="005E4B0F"/>
    <w:rsid w:val="005E4C8C"/>
    <w:rsid w:val="005E5237"/>
    <w:rsid w:val="005E71A8"/>
    <w:rsid w:val="005F0716"/>
    <w:rsid w:val="005F09F4"/>
    <w:rsid w:val="005F162A"/>
    <w:rsid w:val="005F49AA"/>
    <w:rsid w:val="005F522D"/>
    <w:rsid w:val="005F5C60"/>
    <w:rsid w:val="005F60AB"/>
    <w:rsid w:val="005F7EF6"/>
    <w:rsid w:val="00600E46"/>
    <w:rsid w:val="0060187D"/>
    <w:rsid w:val="00601B8D"/>
    <w:rsid w:val="00601BC8"/>
    <w:rsid w:val="00601E29"/>
    <w:rsid w:val="00603D19"/>
    <w:rsid w:val="00605367"/>
    <w:rsid w:val="0060595C"/>
    <w:rsid w:val="00605CF4"/>
    <w:rsid w:val="00610CA2"/>
    <w:rsid w:val="006121A6"/>
    <w:rsid w:val="006167B8"/>
    <w:rsid w:val="0062002A"/>
    <w:rsid w:val="00620F13"/>
    <w:rsid w:val="0062202D"/>
    <w:rsid w:val="00623560"/>
    <w:rsid w:val="00624D82"/>
    <w:rsid w:val="006301C1"/>
    <w:rsid w:val="00632077"/>
    <w:rsid w:val="00632098"/>
    <w:rsid w:val="0063261E"/>
    <w:rsid w:val="00634277"/>
    <w:rsid w:val="0063504C"/>
    <w:rsid w:val="00637369"/>
    <w:rsid w:val="00641043"/>
    <w:rsid w:val="00641FCA"/>
    <w:rsid w:val="006433CD"/>
    <w:rsid w:val="0065189F"/>
    <w:rsid w:val="006519BB"/>
    <w:rsid w:val="00653310"/>
    <w:rsid w:val="00653D4E"/>
    <w:rsid w:val="00655563"/>
    <w:rsid w:val="00656A25"/>
    <w:rsid w:val="00657817"/>
    <w:rsid w:val="00662EDD"/>
    <w:rsid w:val="00666C1A"/>
    <w:rsid w:val="00667C84"/>
    <w:rsid w:val="006709D1"/>
    <w:rsid w:val="00671782"/>
    <w:rsid w:val="00672C8D"/>
    <w:rsid w:val="006739EC"/>
    <w:rsid w:val="006753D5"/>
    <w:rsid w:val="00677926"/>
    <w:rsid w:val="00682C59"/>
    <w:rsid w:val="00685B1D"/>
    <w:rsid w:val="00691880"/>
    <w:rsid w:val="00691BF3"/>
    <w:rsid w:val="0069233B"/>
    <w:rsid w:val="00692358"/>
    <w:rsid w:val="00692BD1"/>
    <w:rsid w:val="00694B86"/>
    <w:rsid w:val="00695302"/>
    <w:rsid w:val="00696408"/>
    <w:rsid w:val="00697843"/>
    <w:rsid w:val="00697BCA"/>
    <w:rsid w:val="006A0619"/>
    <w:rsid w:val="006A1196"/>
    <w:rsid w:val="006A18CB"/>
    <w:rsid w:val="006A4828"/>
    <w:rsid w:val="006A4DD3"/>
    <w:rsid w:val="006A53AA"/>
    <w:rsid w:val="006A610F"/>
    <w:rsid w:val="006A6530"/>
    <w:rsid w:val="006A6848"/>
    <w:rsid w:val="006A76B7"/>
    <w:rsid w:val="006B1FBF"/>
    <w:rsid w:val="006B2676"/>
    <w:rsid w:val="006B33E8"/>
    <w:rsid w:val="006B39C9"/>
    <w:rsid w:val="006B46D2"/>
    <w:rsid w:val="006C171F"/>
    <w:rsid w:val="006C1BBC"/>
    <w:rsid w:val="006C256B"/>
    <w:rsid w:val="006C2702"/>
    <w:rsid w:val="006C719B"/>
    <w:rsid w:val="006C73E3"/>
    <w:rsid w:val="006C7C12"/>
    <w:rsid w:val="006D00EC"/>
    <w:rsid w:val="006D2D2F"/>
    <w:rsid w:val="006D30C5"/>
    <w:rsid w:val="006D4362"/>
    <w:rsid w:val="006D54ED"/>
    <w:rsid w:val="006D5A4B"/>
    <w:rsid w:val="006D70DF"/>
    <w:rsid w:val="006E0B24"/>
    <w:rsid w:val="006E0D99"/>
    <w:rsid w:val="006E1B2C"/>
    <w:rsid w:val="006E1ED7"/>
    <w:rsid w:val="006E4AC9"/>
    <w:rsid w:val="006E5A89"/>
    <w:rsid w:val="006E5F23"/>
    <w:rsid w:val="006E6A7D"/>
    <w:rsid w:val="006E77A3"/>
    <w:rsid w:val="006F143D"/>
    <w:rsid w:val="006F50DE"/>
    <w:rsid w:val="006F5F5A"/>
    <w:rsid w:val="006F63C9"/>
    <w:rsid w:val="006F6B8C"/>
    <w:rsid w:val="007006EE"/>
    <w:rsid w:val="00701B91"/>
    <w:rsid w:val="00703A15"/>
    <w:rsid w:val="00703BFB"/>
    <w:rsid w:val="007054EE"/>
    <w:rsid w:val="00705C16"/>
    <w:rsid w:val="00716039"/>
    <w:rsid w:val="00716CAC"/>
    <w:rsid w:val="00721364"/>
    <w:rsid w:val="007226EB"/>
    <w:rsid w:val="00725C4C"/>
    <w:rsid w:val="00726279"/>
    <w:rsid w:val="00726478"/>
    <w:rsid w:val="00726DA3"/>
    <w:rsid w:val="0073100C"/>
    <w:rsid w:val="0073215F"/>
    <w:rsid w:val="00734A51"/>
    <w:rsid w:val="00734DC5"/>
    <w:rsid w:val="0073526B"/>
    <w:rsid w:val="007363C6"/>
    <w:rsid w:val="00736529"/>
    <w:rsid w:val="007368F4"/>
    <w:rsid w:val="00736C78"/>
    <w:rsid w:val="00737F58"/>
    <w:rsid w:val="0074010D"/>
    <w:rsid w:val="007403DA"/>
    <w:rsid w:val="0074189B"/>
    <w:rsid w:val="00741939"/>
    <w:rsid w:val="00741F36"/>
    <w:rsid w:val="00742350"/>
    <w:rsid w:val="00743C99"/>
    <w:rsid w:val="0074404B"/>
    <w:rsid w:val="007444BF"/>
    <w:rsid w:val="00746220"/>
    <w:rsid w:val="007506F0"/>
    <w:rsid w:val="007518F5"/>
    <w:rsid w:val="00752E9E"/>
    <w:rsid w:val="00753BAF"/>
    <w:rsid w:val="00754938"/>
    <w:rsid w:val="00756A51"/>
    <w:rsid w:val="00760738"/>
    <w:rsid w:val="00760937"/>
    <w:rsid w:val="007609A6"/>
    <w:rsid w:val="00760F62"/>
    <w:rsid w:val="007657EC"/>
    <w:rsid w:val="0077029A"/>
    <w:rsid w:val="00770C9B"/>
    <w:rsid w:val="00771647"/>
    <w:rsid w:val="007748B7"/>
    <w:rsid w:val="007776FA"/>
    <w:rsid w:val="00782DBC"/>
    <w:rsid w:val="00783B29"/>
    <w:rsid w:val="00784FB4"/>
    <w:rsid w:val="00785429"/>
    <w:rsid w:val="007863BC"/>
    <w:rsid w:val="0079162C"/>
    <w:rsid w:val="00793034"/>
    <w:rsid w:val="00793A77"/>
    <w:rsid w:val="00795445"/>
    <w:rsid w:val="00795B11"/>
    <w:rsid w:val="00796CF6"/>
    <w:rsid w:val="007A6EC3"/>
    <w:rsid w:val="007A759B"/>
    <w:rsid w:val="007A77A4"/>
    <w:rsid w:val="007A7A53"/>
    <w:rsid w:val="007A7B01"/>
    <w:rsid w:val="007B0C1E"/>
    <w:rsid w:val="007B3753"/>
    <w:rsid w:val="007B762D"/>
    <w:rsid w:val="007B7E88"/>
    <w:rsid w:val="007C05AB"/>
    <w:rsid w:val="007C30D3"/>
    <w:rsid w:val="007D0438"/>
    <w:rsid w:val="007D3115"/>
    <w:rsid w:val="007D5CFE"/>
    <w:rsid w:val="007E15FB"/>
    <w:rsid w:val="007E1BBE"/>
    <w:rsid w:val="007E265F"/>
    <w:rsid w:val="007E58CA"/>
    <w:rsid w:val="007E76BC"/>
    <w:rsid w:val="007F3E67"/>
    <w:rsid w:val="007F7A16"/>
    <w:rsid w:val="008013B3"/>
    <w:rsid w:val="008016D7"/>
    <w:rsid w:val="00801928"/>
    <w:rsid w:val="00805A84"/>
    <w:rsid w:val="00806BC0"/>
    <w:rsid w:val="00807129"/>
    <w:rsid w:val="0081733F"/>
    <w:rsid w:val="00817CBE"/>
    <w:rsid w:val="00821C36"/>
    <w:rsid w:val="00822364"/>
    <w:rsid w:val="008246F1"/>
    <w:rsid w:val="00827FE4"/>
    <w:rsid w:val="0083140A"/>
    <w:rsid w:val="008330BC"/>
    <w:rsid w:val="00833111"/>
    <w:rsid w:val="0083409B"/>
    <w:rsid w:val="00834A53"/>
    <w:rsid w:val="0083618F"/>
    <w:rsid w:val="008375EE"/>
    <w:rsid w:val="00840374"/>
    <w:rsid w:val="00842556"/>
    <w:rsid w:val="00845C68"/>
    <w:rsid w:val="008467A2"/>
    <w:rsid w:val="008469AC"/>
    <w:rsid w:val="0084758D"/>
    <w:rsid w:val="00847D62"/>
    <w:rsid w:val="00847DC7"/>
    <w:rsid w:val="008504EF"/>
    <w:rsid w:val="008543B5"/>
    <w:rsid w:val="00855B8F"/>
    <w:rsid w:val="00855FEF"/>
    <w:rsid w:val="008570CA"/>
    <w:rsid w:val="0085747D"/>
    <w:rsid w:val="0085772D"/>
    <w:rsid w:val="00861089"/>
    <w:rsid w:val="00861C18"/>
    <w:rsid w:val="008628E5"/>
    <w:rsid w:val="00863A63"/>
    <w:rsid w:val="00863D0C"/>
    <w:rsid w:val="00867ACF"/>
    <w:rsid w:val="00871A07"/>
    <w:rsid w:val="00873D26"/>
    <w:rsid w:val="00875C83"/>
    <w:rsid w:val="008828D8"/>
    <w:rsid w:val="00883018"/>
    <w:rsid w:val="0088452E"/>
    <w:rsid w:val="008848F8"/>
    <w:rsid w:val="00884B29"/>
    <w:rsid w:val="0089145A"/>
    <w:rsid w:val="00892B0F"/>
    <w:rsid w:val="00893D59"/>
    <w:rsid w:val="008A129D"/>
    <w:rsid w:val="008A1ADE"/>
    <w:rsid w:val="008A3E29"/>
    <w:rsid w:val="008A4BF3"/>
    <w:rsid w:val="008A58B7"/>
    <w:rsid w:val="008A7674"/>
    <w:rsid w:val="008B05AD"/>
    <w:rsid w:val="008B4081"/>
    <w:rsid w:val="008B6571"/>
    <w:rsid w:val="008B668E"/>
    <w:rsid w:val="008B6871"/>
    <w:rsid w:val="008B7703"/>
    <w:rsid w:val="008C0A4F"/>
    <w:rsid w:val="008C17C3"/>
    <w:rsid w:val="008C3F2C"/>
    <w:rsid w:val="008C466C"/>
    <w:rsid w:val="008C606B"/>
    <w:rsid w:val="008D0A54"/>
    <w:rsid w:val="008D0C51"/>
    <w:rsid w:val="008D0D4E"/>
    <w:rsid w:val="008D1F3F"/>
    <w:rsid w:val="008D2D28"/>
    <w:rsid w:val="008D2D7E"/>
    <w:rsid w:val="008D5375"/>
    <w:rsid w:val="008E07B2"/>
    <w:rsid w:val="008E15A7"/>
    <w:rsid w:val="008E32B1"/>
    <w:rsid w:val="008E32E6"/>
    <w:rsid w:val="008F0A84"/>
    <w:rsid w:val="008F1766"/>
    <w:rsid w:val="008F1CB9"/>
    <w:rsid w:val="008F20A9"/>
    <w:rsid w:val="008F2147"/>
    <w:rsid w:val="008F2AB0"/>
    <w:rsid w:val="008F4B3E"/>
    <w:rsid w:val="008F4C53"/>
    <w:rsid w:val="008F5147"/>
    <w:rsid w:val="008F6FE9"/>
    <w:rsid w:val="008F7AA6"/>
    <w:rsid w:val="00901388"/>
    <w:rsid w:val="00901B4D"/>
    <w:rsid w:val="00903D70"/>
    <w:rsid w:val="009061B0"/>
    <w:rsid w:val="0090645B"/>
    <w:rsid w:val="0091073F"/>
    <w:rsid w:val="00912573"/>
    <w:rsid w:val="00913F86"/>
    <w:rsid w:val="00914052"/>
    <w:rsid w:val="009149C4"/>
    <w:rsid w:val="00914C8E"/>
    <w:rsid w:val="0091530B"/>
    <w:rsid w:val="00916CD0"/>
    <w:rsid w:val="00921663"/>
    <w:rsid w:val="00923E4C"/>
    <w:rsid w:val="00926D3D"/>
    <w:rsid w:val="00926DA5"/>
    <w:rsid w:val="0093281D"/>
    <w:rsid w:val="00937381"/>
    <w:rsid w:val="009373C0"/>
    <w:rsid w:val="00940F72"/>
    <w:rsid w:val="009416ED"/>
    <w:rsid w:val="00941DC3"/>
    <w:rsid w:val="00941DF0"/>
    <w:rsid w:val="00942C16"/>
    <w:rsid w:val="00943097"/>
    <w:rsid w:val="00945F6A"/>
    <w:rsid w:val="009465BC"/>
    <w:rsid w:val="00951786"/>
    <w:rsid w:val="00952AB4"/>
    <w:rsid w:val="009561CE"/>
    <w:rsid w:val="009566E0"/>
    <w:rsid w:val="00957102"/>
    <w:rsid w:val="00960F36"/>
    <w:rsid w:val="009629F8"/>
    <w:rsid w:val="00962A25"/>
    <w:rsid w:val="009644FC"/>
    <w:rsid w:val="009665F5"/>
    <w:rsid w:val="009676E9"/>
    <w:rsid w:val="00970CA6"/>
    <w:rsid w:val="00971482"/>
    <w:rsid w:val="00971DFA"/>
    <w:rsid w:val="0097544F"/>
    <w:rsid w:val="0097553F"/>
    <w:rsid w:val="0097624D"/>
    <w:rsid w:val="009801AD"/>
    <w:rsid w:val="009835DB"/>
    <w:rsid w:val="0098534F"/>
    <w:rsid w:val="00986032"/>
    <w:rsid w:val="0098607B"/>
    <w:rsid w:val="00987395"/>
    <w:rsid w:val="0099108D"/>
    <w:rsid w:val="00991E50"/>
    <w:rsid w:val="009A221C"/>
    <w:rsid w:val="009A2623"/>
    <w:rsid w:val="009A309A"/>
    <w:rsid w:val="009A35CF"/>
    <w:rsid w:val="009A3E6F"/>
    <w:rsid w:val="009A52FE"/>
    <w:rsid w:val="009A57DF"/>
    <w:rsid w:val="009A5F28"/>
    <w:rsid w:val="009A74CE"/>
    <w:rsid w:val="009B12E0"/>
    <w:rsid w:val="009B18DC"/>
    <w:rsid w:val="009B2C4C"/>
    <w:rsid w:val="009B421F"/>
    <w:rsid w:val="009B45BA"/>
    <w:rsid w:val="009B6988"/>
    <w:rsid w:val="009C1D75"/>
    <w:rsid w:val="009C1DD4"/>
    <w:rsid w:val="009C4229"/>
    <w:rsid w:val="009C47F1"/>
    <w:rsid w:val="009C4D03"/>
    <w:rsid w:val="009C7D5F"/>
    <w:rsid w:val="009D1317"/>
    <w:rsid w:val="009D1EE3"/>
    <w:rsid w:val="009D4170"/>
    <w:rsid w:val="009D6DA7"/>
    <w:rsid w:val="009E001C"/>
    <w:rsid w:val="009E3438"/>
    <w:rsid w:val="009E5A0C"/>
    <w:rsid w:val="009F3FEA"/>
    <w:rsid w:val="009F4478"/>
    <w:rsid w:val="009F5892"/>
    <w:rsid w:val="00A00538"/>
    <w:rsid w:val="00A02BA3"/>
    <w:rsid w:val="00A04818"/>
    <w:rsid w:val="00A05575"/>
    <w:rsid w:val="00A06E1B"/>
    <w:rsid w:val="00A07589"/>
    <w:rsid w:val="00A12F54"/>
    <w:rsid w:val="00A1673A"/>
    <w:rsid w:val="00A178F8"/>
    <w:rsid w:val="00A17F3C"/>
    <w:rsid w:val="00A20366"/>
    <w:rsid w:val="00A24589"/>
    <w:rsid w:val="00A26325"/>
    <w:rsid w:val="00A27BA1"/>
    <w:rsid w:val="00A3008B"/>
    <w:rsid w:val="00A30ED0"/>
    <w:rsid w:val="00A32FF6"/>
    <w:rsid w:val="00A409F8"/>
    <w:rsid w:val="00A41C42"/>
    <w:rsid w:val="00A43156"/>
    <w:rsid w:val="00A43BF6"/>
    <w:rsid w:val="00A4446E"/>
    <w:rsid w:val="00A45218"/>
    <w:rsid w:val="00A45BB3"/>
    <w:rsid w:val="00A464F1"/>
    <w:rsid w:val="00A46984"/>
    <w:rsid w:val="00A47659"/>
    <w:rsid w:val="00A50E7C"/>
    <w:rsid w:val="00A51094"/>
    <w:rsid w:val="00A51C80"/>
    <w:rsid w:val="00A564E6"/>
    <w:rsid w:val="00A57130"/>
    <w:rsid w:val="00A57BE8"/>
    <w:rsid w:val="00A618FC"/>
    <w:rsid w:val="00A619DA"/>
    <w:rsid w:val="00A61B4D"/>
    <w:rsid w:val="00A61EEB"/>
    <w:rsid w:val="00A63098"/>
    <w:rsid w:val="00A65D0C"/>
    <w:rsid w:val="00A65D24"/>
    <w:rsid w:val="00A6773A"/>
    <w:rsid w:val="00A710FA"/>
    <w:rsid w:val="00A71256"/>
    <w:rsid w:val="00A7274C"/>
    <w:rsid w:val="00A76A54"/>
    <w:rsid w:val="00A76CE0"/>
    <w:rsid w:val="00A7791F"/>
    <w:rsid w:val="00A802A2"/>
    <w:rsid w:val="00A80600"/>
    <w:rsid w:val="00A806CB"/>
    <w:rsid w:val="00A85AAF"/>
    <w:rsid w:val="00A85ED2"/>
    <w:rsid w:val="00A8651D"/>
    <w:rsid w:val="00A900B8"/>
    <w:rsid w:val="00A93CA6"/>
    <w:rsid w:val="00A94120"/>
    <w:rsid w:val="00A95B7B"/>
    <w:rsid w:val="00A96A36"/>
    <w:rsid w:val="00AA04D5"/>
    <w:rsid w:val="00AA1B2C"/>
    <w:rsid w:val="00AA27F6"/>
    <w:rsid w:val="00AA2DFB"/>
    <w:rsid w:val="00AA34A6"/>
    <w:rsid w:val="00AA578C"/>
    <w:rsid w:val="00AA602B"/>
    <w:rsid w:val="00AA63D4"/>
    <w:rsid w:val="00AA7E2A"/>
    <w:rsid w:val="00AB2C97"/>
    <w:rsid w:val="00AB3576"/>
    <w:rsid w:val="00AB525F"/>
    <w:rsid w:val="00AB740C"/>
    <w:rsid w:val="00AC0EA5"/>
    <w:rsid w:val="00AC1328"/>
    <w:rsid w:val="00AC1841"/>
    <w:rsid w:val="00AC5744"/>
    <w:rsid w:val="00AC75B2"/>
    <w:rsid w:val="00AC7899"/>
    <w:rsid w:val="00AD01FB"/>
    <w:rsid w:val="00AD06BA"/>
    <w:rsid w:val="00AD1022"/>
    <w:rsid w:val="00AD1112"/>
    <w:rsid w:val="00AD2160"/>
    <w:rsid w:val="00AD2245"/>
    <w:rsid w:val="00AD3EBD"/>
    <w:rsid w:val="00AD7E89"/>
    <w:rsid w:val="00AE15EF"/>
    <w:rsid w:val="00AF05D5"/>
    <w:rsid w:val="00AF10AE"/>
    <w:rsid w:val="00AF6028"/>
    <w:rsid w:val="00AF65A6"/>
    <w:rsid w:val="00B000ED"/>
    <w:rsid w:val="00B00195"/>
    <w:rsid w:val="00B01B11"/>
    <w:rsid w:val="00B03AB4"/>
    <w:rsid w:val="00B045B3"/>
    <w:rsid w:val="00B048D3"/>
    <w:rsid w:val="00B04B52"/>
    <w:rsid w:val="00B0557E"/>
    <w:rsid w:val="00B05860"/>
    <w:rsid w:val="00B10A61"/>
    <w:rsid w:val="00B11D76"/>
    <w:rsid w:val="00B2130B"/>
    <w:rsid w:val="00B21812"/>
    <w:rsid w:val="00B24048"/>
    <w:rsid w:val="00B24429"/>
    <w:rsid w:val="00B3120F"/>
    <w:rsid w:val="00B327E3"/>
    <w:rsid w:val="00B34A00"/>
    <w:rsid w:val="00B35310"/>
    <w:rsid w:val="00B3564B"/>
    <w:rsid w:val="00B357E0"/>
    <w:rsid w:val="00B370C6"/>
    <w:rsid w:val="00B409F9"/>
    <w:rsid w:val="00B413D7"/>
    <w:rsid w:val="00B438CB"/>
    <w:rsid w:val="00B439FB"/>
    <w:rsid w:val="00B43C90"/>
    <w:rsid w:val="00B44657"/>
    <w:rsid w:val="00B452C4"/>
    <w:rsid w:val="00B476FD"/>
    <w:rsid w:val="00B504A5"/>
    <w:rsid w:val="00B521F2"/>
    <w:rsid w:val="00B528AA"/>
    <w:rsid w:val="00B55320"/>
    <w:rsid w:val="00B57CC1"/>
    <w:rsid w:val="00B60822"/>
    <w:rsid w:val="00B60C42"/>
    <w:rsid w:val="00B60D8E"/>
    <w:rsid w:val="00B619A5"/>
    <w:rsid w:val="00B61C45"/>
    <w:rsid w:val="00B64450"/>
    <w:rsid w:val="00B658BF"/>
    <w:rsid w:val="00B673E6"/>
    <w:rsid w:val="00B67484"/>
    <w:rsid w:val="00B742DF"/>
    <w:rsid w:val="00B74D82"/>
    <w:rsid w:val="00B74FA8"/>
    <w:rsid w:val="00B7590E"/>
    <w:rsid w:val="00B767D9"/>
    <w:rsid w:val="00B8296D"/>
    <w:rsid w:val="00B8383C"/>
    <w:rsid w:val="00B85203"/>
    <w:rsid w:val="00B85DDF"/>
    <w:rsid w:val="00B86DA4"/>
    <w:rsid w:val="00B87D87"/>
    <w:rsid w:val="00B90BE7"/>
    <w:rsid w:val="00B90FA3"/>
    <w:rsid w:val="00B91DF3"/>
    <w:rsid w:val="00B95E42"/>
    <w:rsid w:val="00B95F6A"/>
    <w:rsid w:val="00BA2677"/>
    <w:rsid w:val="00BA6147"/>
    <w:rsid w:val="00BB00FF"/>
    <w:rsid w:val="00BB01FD"/>
    <w:rsid w:val="00BB29D1"/>
    <w:rsid w:val="00BB3EED"/>
    <w:rsid w:val="00BB58B1"/>
    <w:rsid w:val="00BB5A00"/>
    <w:rsid w:val="00BC2CBE"/>
    <w:rsid w:val="00BC2E93"/>
    <w:rsid w:val="00BC699F"/>
    <w:rsid w:val="00BC7989"/>
    <w:rsid w:val="00BD292B"/>
    <w:rsid w:val="00BD4A0E"/>
    <w:rsid w:val="00BD593E"/>
    <w:rsid w:val="00BD61AF"/>
    <w:rsid w:val="00BD638A"/>
    <w:rsid w:val="00BE05BA"/>
    <w:rsid w:val="00BE0B70"/>
    <w:rsid w:val="00BE3C9F"/>
    <w:rsid w:val="00BE4DC5"/>
    <w:rsid w:val="00BE56B4"/>
    <w:rsid w:val="00BE6542"/>
    <w:rsid w:val="00BE6859"/>
    <w:rsid w:val="00BE717B"/>
    <w:rsid w:val="00BF1030"/>
    <w:rsid w:val="00BF2A68"/>
    <w:rsid w:val="00BF638E"/>
    <w:rsid w:val="00BF7D73"/>
    <w:rsid w:val="00C00520"/>
    <w:rsid w:val="00C00D86"/>
    <w:rsid w:val="00C0170F"/>
    <w:rsid w:val="00C03071"/>
    <w:rsid w:val="00C03085"/>
    <w:rsid w:val="00C04C3E"/>
    <w:rsid w:val="00C106D0"/>
    <w:rsid w:val="00C1096A"/>
    <w:rsid w:val="00C109DA"/>
    <w:rsid w:val="00C132BE"/>
    <w:rsid w:val="00C13A13"/>
    <w:rsid w:val="00C13B3D"/>
    <w:rsid w:val="00C16692"/>
    <w:rsid w:val="00C20C05"/>
    <w:rsid w:val="00C2133F"/>
    <w:rsid w:val="00C21D87"/>
    <w:rsid w:val="00C22062"/>
    <w:rsid w:val="00C246BD"/>
    <w:rsid w:val="00C24BB1"/>
    <w:rsid w:val="00C24FB7"/>
    <w:rsid w:val="00C25593"/>
    <w:rsid w:val="00C25EC1"/>
    <w:rsid w:val="00C2620E"/>
    <w:rsid w:val="00C26629"/>
    <w:rsid w:val="00C32B58"/>
    <w:rsid w:val="00C36DAB"/>
    <w:rsid w:val="00C47215"/>
    <w:rsid w:val="00C51BA4"/>
    <w:rsid w:val="00C51CF1"/>
    <w:rsid w:val="00C51DAF"/>
    <w:rsid w:val="00C52974"/>
    <w:rsid w:val="00C532A9"/>
    <w:rsid w:val="00C551EE"/>
    <w:rsid w:val="00C55D5D"/>
    <w:rsid w:val="00C55FCE"/>
    <w:rsid w:val="00C56389"/>
    <w:rsid w:val="00C5750E"/>
    <w:rsid w:val="00C6168C"/>
    <w:rsid w:val="00C621DC"/>
    <w:rsid w:val="00C631CE"/>
    <w:rsid w:val="00C633B2"/>
    <w:rsid w:val="00C63C15"/>
    <w:rsid w:val="00C65DEB"/>
    <w:rsid w:val="00C67346"/>
    <w:rsid w:val="00C675DB"/>
    <w:rsid w:val="00C70B9F"/>
    <w:rsid w:val="00C721F4"/>
    <w:rsid w:val="00C728D2"/>
    <w:rsid w:val="00C734F4"/>
    <w:rsid w:val="00C73682"/>
    <w:rsid w:val="00C73BDB"/>
    <w:rsid w:val="00C7427E"/>
    <w:rsid w:val="00C74F9D"/>
    <w:rsid w:val="00C75C65"/>
    <w:rsid w:val="00C76095"/>
    <w:rsid w:val="00C7663D"/>
    <w:rsid w:val="00C8270C"/>
    <w:rsid w:val="00C842C7"/>
    <w:rsid w:val="00C85A5A"/>
    <w:rsid w:val="00C87D0C"/>
    <w:rsid w:val="00C90899"/>
    <w:rsid w:val="00C91F7C"/>
    <w:rsid w:val="00C92AAE"/>
    <w:rsid w:val="00C932DB"/>
    <w:rsid w:val="00C94FB9"/>
    <w:rsid w:val="00C952F5"/>
    <w:rsid w:val="00C97141"/>
    <w:rsid w:val="00C97BB0"/>
    <w:rsid w:val="00CA2BF6"/>
    <w:rsid w:val="00CA3002"/>
    <w:rsid w:val="00CA4B92"/>
    <w:rsid w:val="00CA6ACC"/>
    <w:rsid w:val="00CA737D"/>
    <w:rsid w:val="00CA7CFD"/>
    <w:rsid w:val="00CA7DB4"/>
    <w:rsid w:val="00CA7F80"/>
    <w:rsid w:val="00CB25E9"/>
    <w:rsid w:val="00CB33A3"/>
    <w:rsid w:val="00CB49D7"/>
    <w:rsid w:val="00CB5889"/>
    <w:rsid w:val="00CB792D"/>
    <w:rsid w:val="00CC2AB3"/>
    <w:rsid w:val="00CC2CC9"/>
    <w:rsid w:val="00CC621C"/>
    <w:rsid w:val="00CC6AA5"/>
    <w:rsid w:val="00CC79C5"/>
    <w:rsid w:val="00CC7AC3"/>
    <w:rsid w:val="00CD2AA9"/>
    <w:rsid w:val="00CD5FA9"/>
    <w:rsid w:val="00CD7906"/>
    <w:rsid w:val="00CD796F"/>
    <w:rsid w:val="00CD7C59"/>
    <w:rsid w:val="00CE06E3"/>
    <w:rsid w:val="00CE17F0"/>
    <w:rsid w:val="00CE1CE9"/>
    <w:rsid w:val="00CE1F31"/>
    <w:rsid w:val="00CE27C0"/>
    <w:rsid w:val="00CE28AD"/>
    <w:rsid w:val="00CE388C"/>
    <w:rsid w:val="00CE3F3F"/>
    <w:rsid w:val="00CE451F"/>
    <w:rsid w:val="00CE467A"/>
    <w:rsid w:val="00CE50DA"/>
    <w:rsid w:val="00CE7AF4"/>
    <w:rsid w:val="00CF04CD"/>
    <w:rsid w:val="00CF14ED"/>
    <w:rsid w:val="00CF46B1"/>
    <w:rsid w:val="00CF4F79"/>
    <w:rsid w:val="00CF741D"/>
    <w:rsid w:val="00CF77EF"/>
    <w:rsid w:val="00CF7992"/>
    <w:rsid w:val="00D01AAF"/>
    <w:rsid w:val="00D037D4"/>
    <w:rsid w:val="00D0547A"/>
    <w:rsid w:val="00D06C97"/>
    <w:rsid w:val="00D07541"/>
    <w:rsid w:val="00D07A1C"/>
    <w:rsid w:val="00D109DA"/>
    <w:rsid w:val="00D13578"/>
    <w:rsid w:val="00D13EEB"/>
    <w:rsid w:val="00D14D50"/>
    <w:rsid w:val="00D15836"/>
    <w:rsid w:val="00D16044"/>
    <w:rsid w:val="00D200C7"/>
    <w:rsid w:val="00D21593"/>
    <w:rsid w:val="00D227D8"/>
    <w:rsid w:val="00D24CD2"/>
    <w:rsid w:val="00D25299"/>
    <w:rsid w:val="00D32967"/>
    <w:rsid w:val="00D32C9B"/>
    <w:rsid w:val="00D32DE3"/>
    <w:rsid w:val="00D348BC"/>
    <w:rsid w:val="00D371E9"/>
    <w:rsid w:val="00D40BDF"/>
    <w:rsid w:val="00D40EAC"/>
    <w:rsid w:val="00D40F1C"/>
    <w:rsid w:val="00D41BAF"/>
    <w:rsid w:val="00D43188"/>
    <w:rsid w:val="00D438CD"/>
    <w:rsid w:val="00D46236"/>
    <w:rsid w:val="00D500D6"/>
    <w:rsid w:val="00D51ECF"/>
    <w:rsid w:val="00D55893"/>
    <w:rsid w:val="00D611B7"/>
    <w:rsid w:val="00D62126"/>
    <w:rsid w:val="00D62615"/>
    <w:rsid w:val="00D63E89"/>
    <w:rsid w:val="00D64569"/>
    <w:rsid w:val="00D64B1D"/>
    <w:rsid w:val="00D64C70"/>
    <w:rsid w:val="00D66B5C"/>
    <w:rsid w:val="00D67EC1"/>
    <w:rsid w:val="00D67ED6"/>
    <w:rsid w:val="00D70BC1"/>
    <w:rsid w:val="00D70C51"/>
    <w:rsid w:val="00D71822"/>
    <w:rsid w:val="00D721C4"/>
    <w:rsid w:val="00D729BA"/>
    <w:rsid w:val="00D73098"/>
    <w:rsid w:val="00D75AB6"/>
    <w:rsid w:val="00D76717"/>
    <w:rsid w:val="00D77912"/>
    <w:rsid w:val="00D8009E"/>
    <w:rsid w:val="00D80F10"/>
    <w:rsid w:val="00D8310D"/>
    <w:rsid w:val="00D8705E"/>
    <w:rsid w:val="00D9204B"/>
    <w:rsid w:val="00D95E2C"/>
    <w:rsid w:val="00D975DB"/>
    <w:rsid w:val="00DA02CB"/>
    <w:rsid w:val="00DA03FD"/>
    <w:rsid w:val="00DA13DB"/>
    <w:rsid w:val="00DA3985"/>
    <w:rsid w:val="00DA3C6A"/>
    <w:rsid w:val="00DB08FF"/>
    <w:rsid w:val="00DB2338"/>
    <w:rsid w:val="00DB2F40"/>
    <w:rsid w:val="00DB3367"/>
    <w:rsid w:val="00DB33CF"/>
    <w:rsid w:val="00DB47CC"/>
    <w:rsid w:val="00DC3640"/>
    <w:rsid w:val="00DC5146"/>
    <w:rsid w:val="00DD2A4C"/>
    <w:rsid w:val="00DD32BE"/>
    <w:rsid w:val="00DD4D74"/>
    <w:rsid w:val="00DD563A"/>
    <w:rsid w:val="00DD6EF0"/>
    <w:rsid w:val="00DD70B0"/>
    <w:rsid w:val="00DD7A89"/>
    <w:rsid w:val="00DD7CFE"/>
    <w:rsid w:val="00DE1386"/>
    <w:rsid w:val="00DE1AB5"/>
    <w:rsid w:val="00DE50FC"/>
    <w:rsid w:val="00DF0F22"/>
    <w:rsid w:val="00DF20BE"/>
    <w:rsid w:val="00DF66B7"/>
    <w:rsid w:val="00E00AD3"/>
    <w:rsid w:val="00E01176"/>
    <w:rsid w:val="00E016FD"/>
    <w:rsid w:val="00E01782"/>
    <w:rsid w:val="00E0339C"/>
    <w:rsid w:val="00E0573B"/>
    <w:rsid w:val="00E05F52"/>
    <w:rsid w:val="00E0655B"/>
    <w:rsid w:val="00E06BD1"/>
    <w:rsid w:val="00E07429"/>
    <w:rsid w:val="00E07E33"/>
    <w:rsid w:val="00E10FA3"/>
    <w:rsid w:val="00E10FF7"/>
    <w:rsid w:val="00E12006"/>
    <w:rsid w:val="00E138A6"/>
    <w:rsid w:val="00E15933"/>
    <w:rsid w:val="00E162C8"/>
    <w:rsid w:val="00E2077A"/>
    <w:rsid w:val="00E20D52"/>
    <w:rsid w:val="00E2104B"/>
    <w:rsid w:val="00E21997"/>
    <w:rsid w:val="00E264E3"/>
    <w:rsid w:val="00E3054D"/>
    <w:rsid w:val="00E33A29"/>
    <w:rsid w:val="00E33E72"/>
    <w:rsid w:val="00E33F43"/>
    <w:rsid w:val="00E357D8"/>
    <w:rsid w:val="00E419BE"/>
    <w:rsid w:val="00E429C0"/>
    <w:rsid w:val="00E4639D"/>
    <w:rsid w:val="00E5002D"/>
    <w:rsid w:val="00E53644"/>
    <w:rsid w:val="00E53692"/>
    <w:rsid w:val="00E546B4"/>
    <w:rsid w:val="00E54824"/>
    <w:rsid w:val="00E55DC6"/>
    <w:rsid w:val="00E6388C"/>
    <w:rsid w:val="00E6450E"/>
    <w:rsid w:val="00E6479A"/>
    <w:rsid w:val="00E652F2"/>
    <w:rsid w:val="00E653C5"/>
    <w:rsid w:val="00E67C82"/>
    <w:rsid w:val="00E71A4B"/>
    <w:rsid w:val="00E72589"/>
    <w:rsid w:val="00E73E15"/>
    <w:rsid w:val="00E74101"/>
    <w:rsid w:val="00E743F9"/>
    <w:rsid w:val="00E74D54"/>
    <w:rsid w:val="00E756DA"/>
    <w:rsid w:val="00E75E6C"/>
    <w:rsid w:val="00E767EF"/>
    <w:rsid w:val="00E81F88"/>
    <w:rsid w:val="00E82289"/>
    <w:rsid w:val="00E82763"/>
    <w:rsid w:val="00E833C9"/>
    <w:rsid w:val="00E83D29"/>
    <w:rsid w:val="00E87850"/>
    <w:rsid w:val="00E9067E"/>
    <w:rsid w:val="00E91315"/>
    <w:rsid w:val="00E91802"/>
    <w:rsid w:val="00E92590"/>
    <w:rsid w:val="00E977C1"/>
    <w:rsid w:val="00E97A86"/>
    <w:rsid w:val="00EA02DD"/>
    <w:rsid w:val="00EA200D"/>
    <w:rsid w:val="00EA28D4"/>
    <w:rsid w:val="00EA3119"/>
    <w:rsid w:val="00EA31BD"/>
    <w:rsid w:val="00EA6F86"/>
    <w:rsid w:val="00EA76DA"/>
    <w:rsid w:val="00EA775A"/>
    <w:rsid w:val="00EA7A12"/>
    <w:rsid w:val="00EB0B78"/>
    <w:rsid w:val="00EB2E0D"/>
    <w:rsid w:val="00EB3610"/>
    <w:rsid w:val="00EB4367"/>
    <w:rsid w:val="00EB4ACD"/>
    <w:rsid w:val="00EB4D89"/>
    <w:rsid w:val="00EB50D1"/>
    <w:rsid w:val="00EB530B"/>
    <w:rsid w:val="00EB63FD"/>
    <w:rsid w:val="00EC041B"/>
    <w:rsid w:val="00EC15DD"/>
    <w:rsid w:val="00EC37FB"/>
    <w:rsid w:val="00EC4921"/>
    <w:rsid w:val="00EC61D0"/>
    <w:rsid w:val="00ED0679"/>
    <w:rsid w:val="00ED16D9"/>
    <w:rsid w:val="00ED191E"/>
    <w:rsid w:val="00ED6D26"/>
    <w:rsid w:val="00EE07C2"/>
    <w:rsid w:val="00EE66F9"/>
    <w:rsid w:val="00EF0037"/>
    <w:rsid w:val="00EF0C4B"/>
    <w:rsid w:val="00EF46B0"/>
    <w:rsid w:val="00EF4B3F"/>
    <w:rsid w:val="00EF4FC4"/>
    <w:rsid w:val="00EF5403"/>
    <w:rsid w:val="00EF6026"/>
    <w:rsid w:val="00F001BC"/>
    <w:rsid w:val="00F007A0"/>
    <w:rsid w:val="00F00BB6"/>
    <w:rsid w:val="00F01209"/>
    <w:rsid w:val="00F0201A"/>
    <w:rsid w:val="00F02246"/>
    <w:rsid w:val="00F05088"/>
    <w:rsid w:val="00F06DE8"/>
    <w:rsid w:val="00F071AD"/>
    <w:rsid w:val="00F07E1A"/>
    <w:rsid w:val="00F100DC"/>
    <w:rsid w:val="00F153FE"/>
    <w:rsid w:val="00F1579E"/>
    <w:rsid w:val="00F15F1D"/>
    <w:rsid w:val="00F16163"/>
    <w:rsid w:val="00F161E9"/>
    <w:rsid w:val="00F16EBF"/>
    <w:rsid w:val="00F21761"/>
    <w:rsid w:val="00F25877"/>
    <w:rsid w:val="00F26463"/>
    <w:rsid w:val="00F27D90"/>
    <w:rsid w:val="00F3348C"/>
    <w:rsid w:val="00F35758"/>
    <w:rsid w:val="00F376CE"/>
    <w:rsid w:val="00F41DFC"/>
    <w:rsid w:val="00F44403"/>
    <w:rsid w:val="00F44F0B"/>
    <w:rsid w:val="00F45AE6"/>
    <w:rsid w:val="00F502D9"/>
    <w:rsid w:val="00F5239E"/>
    <w:rsid w:val="00F523C4"/>
    <w:rsid w:val="00F5260B"/>
    <w:rsid w:val="00F552A3"/>
    <w:rsid w:val="00F57622"/>
    <w:rsid w:val="00F576CE"/>
    <w:rsid w:val="00F57F68"/>
    <w:rsid w:val="00F643C4"/>
    <w:rsid w:val="00F67708"/>
    <w:rsid w:val="00F74E25"/>
    <w:rsid w:val="00F76B3F"/>
    <w:rsid w:val="00F77BD9"/>
    <w:rsid w:val="00F8705F"/>
    <w:rsid w:val="00F87C71"/>
    <w:rsid w:val="00F90BF8"/>
    <w:rsid w:val="00F9152D"/>
    <w:rsid w:val="00F94F68"/>
    <w:rsid w:val="00FA104B"/>
    <w:rsid w:val="00FA1A3C"/>
    <w:rsid w:val="00FA30A2"/>
    <w:rsid w:val="00FA358B"/>
    <w:rsid w:val="00FA4661"/>
    <w:rsid w:val="00FA4807"/>
    <w:rsid w:val="00FA4A2B"/>
    <w:rsid w:val="00FA567F"/>
    <w:rsid w:val="00FA6C12"/>
    <w:rsid w:val="00FB02D1"/>
    <w:rsid w:val="00FB267C"/>
    <w:rsid w:val="00FB2B2E"/>
    <w:rsid w:val="00FB2E5C"/>
    <w:rsid w:val="00FB30D0"/>
    <w:rsid w:val="00FB389D"/>
    <w:rsid w:val="00FB5DD2"/>
    <w:rsid w:val="00FC0DBF"/>
    <w:rsid w:val="00FC1078"/>
    <w:rsid w:val="00FC1414"/>
    <w:rsid w:val="00FC24BB"/>
    <w:rsid w:val="00FC464A"/>
    <w:rsid w:val="00FC4AE6"/>
    <w:rsid w:val="00FC5047"/>
    <w:rsid w:val="00FD02DE"/>
    <w:rsid w:val="00FD10E4"/>
    <w:rsid w:val="00FD4029"/>
    <w:rsid w:val="00FD5313"/>
    <w:rsid w:val="00FD54ED"/>
    <w:rsid w:val="00FD56F8"/>
    <w:rsid w:val="00FD5F04"/>
    <w:rsid w:val="00FD7FAC"/>
    <w:rsid w:val="00FE0301"/>
    <w:rsid w:val="00FE38A3"/>
    <w:rsid w:val="00FE573B"/>
    <w:rsid w:val="00FE6425"/>
    <w:rsid w:val="00FE761A"/>
    <w:rsid w:val="00FE7871"/>
    <w:rsid w:val="00FF0C97"/>
    <w:rsid w:val="00FF178B"/>
    <w:rsid w:val="00FF5255"/>
    <w:rsid w:val="00FF5955"/>
    <w:rsid w:val="00FF5B3D"/>
    <w:rsid w:val="00FF78D4"/>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F07AE"/>
  <w15:chartTrackingRefBased/>
  <w15:docId w15:val="{0D1DD3E4-383A-4DF5-B393-6BBACFAF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3D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E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E42"/>
  </w:style>
  <w:style w:type="paragraph" w:styleId="Footer">
    <w:name w:val="footer"/>
    <w:basedOn w:val="Normal"/>
    <w:link w:val="FooterChar"/>
    <w:uiPriority w:val="99"/>
    <w:unhideWhenUsed/>
    <w:rsid w:val="00B95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E42"/>
  </w:style>
  <w:style w:type="character" w:styleId="Hyperlink">
    <w:name w:val="Hyperlink"/>
    <w:basedOn w:val="DefaultParagraphFont"/>
    <w:uiPriority w:val="99"/>
    <w:unhideWhenUsed/>
    <w:rsid w:val="0065189F"/>
    <w:rPr>
      <w:color w:val="0000FF"/>
      <w:u w:val="single"/>
    </w:rPr>
  </w:style>
  <w:style w:type="character" w:styleId="UnresolvedMention">
    <w:name w:val="Unresolved Mention"/>
    <w:basedOn w:val="DefaultParagraphFont"/>
    <w:uiPriority w:val="99"/>
    <w:semiHidden/>
    <w:unhideWhenUsed/>
    <w:rsid w:val="00653D4E"/>
    <w:rPr>
      <w:color w:val="605E5C"/>
      <w:shd w:val="clear" w:color="auto" w:fill="E1DFDD"/>
    </w:rPr>
  </w:style>
  <w:style w:type="character" w:customStyle="1" w:styleId="Heading1Char">
    <w:name w:val="Heading 1 Char"/>
    <w:basedOn w:val="DefaultParagraphFont"/>
    <w:link w:val="Heading1"/>
    <w:uiPriority w:val="9"/>
    <w:rsid w:val="00653D4E"/>
    <w:rPr>
      <w:rFonts w:ascii="Times New Roman" w:eastAsia="Times New Roman" w:hAnsi="Times New Roman" w:cs="Times New Roman"/>
      <w:b/>
      <w:bCs/>
      <w:kern w:val="36"/>
      <w:sz w:val="48"/>
      <w:szCs w:val="48"/>
      <w:lang w:eastAsia="en-HK"/>
    </w:rPr>
  </w:style>
  <w:style w:type="paragraph" w:styleId="BalloonText">
    <w:name w:val="Balloon Text"/>
    <w:basedOn w:val="Normal"/>
    <w:link w:val="BalloonTextChar"/>
    <w:uiPriority w:val="99"/>
    <w:semiHidden/>
    <w:unhideWhenUsed/>
    <w:rsid w:val="00D215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593"/>
    <w:rPr>
      <w:rFonts w:ascii="Segoe UI" w:hAnsi="Segoe UI" w:cs="Segoe UI"/>
      <w:sz w:val="18"/>
      <w:szCs w:val="18"/>
    </w:rPr>
  </w:style>
  <w:style w:type="paragraph" w:styleId="ListParagraph">
    <w:name w:val="List Paragraph"/>
    <w:basedOn w:val="Normal"/>
    <w:uiPriority w:val="34"/>
    <w:qFormat/>
    <w:rsid w:val="008A3E29"/>
    <w:pPr>
      <w:ind w:left="720"/>
      <w:contextualSpacing/>
    </w:pPr>
  </w:style>
  <w:style w:type="character" w:styleId="Strong">
    <w:name w:val="Strong"/>
    <w:basedOn w:val="DefaultParagraphFont"/>
    <w:uiPriority w:val="22"/>
    <w:qFormat/>
    <w:rsid w:val="00962A25"/>
    <w:rPr>
      <w:b/>
      <w:bCs/>
    </w:rPr>
  </w:style>
  <w:style w:type="character" w:customStyle="1" w:styleId="one-click-content">
    <w:name w:val="one-click-content"/>
    <w:basedOn w:val="DefaultParagraphFont"/>
    <w:rsid w:val="00FA1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18561">
      <w:bodyDiv w:val="1"/>
      <w:marLeft w:val="0"/>
      <w:marRight w:val="0"/>
      <w:marTop w:val="0"/>
      <w:marBottom w:val="0"/>
      <w:divBdr>
        <w:top w:val="none" w:sz="0" w:space="0" w:color="auto"/>
        <w:left w:val="none" w:sz="0" w:space="0" w:color="auto"/>
        <w:bottom w:val="none" w:sz="0" w:space="0" w:color="auto"/>
        <w:right w:val="none" w:sz="0" w:space="0" w:color="auto"/>
      </w:divBdr>
      <w:divsChild>
        <w:div w:id="595215495">
          <w:marLeft w:val="0"/>
          <w:marRight w:val="0"/>
          <w:marTop w:val="0"/>
          <w:marBottom w:val="0"/>
          <w:divBdr>
            <w:top w:val="none" w:sz="0" w:space="0" w:color="auto"/>
            <w:left w:val="none" w:sz="0" w:space="0" w:color="auto"/>
            <w:bottom w:val="none" w:sz="0" w:space="0" w:color="auto"/>
            <w:right w:val="none" w:sz="0" w:space="0" w:color="auto"/>
          </w:divBdr>
          <w:divsChild>
            <w:div w:id="20105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7570">
      <w:bodyDiv w:val="1"/>
      <w:marLeft w:val="0"/>
      <w:marRight w:val="0"/>
      <w:marTop w:val="0"/>
      <w:marBottom w:val="0"/>
      <w:divBdr>
        <w:top w:val="none" w:sz="0" w:space="0" w:color="auto"/>
        <w:left w:val="none" w:sz="0" w:space="0" w:color="auto"/>
        <w:bottom w:val="none" w:sz="0" w:space="0" w:color="auto"/>
        <w:right w:val="none" w:sz="0" w:space="0" w:color="auto"/>
      </w:divBdr>
      <w:divsChild>
        <w:div w:id="1293560348">
          <w:marLeft w:val="446"/>
          <w:marRight w:val="0"/>
          <w:marTop w:val="0"/>
          <w:marBottom w:val="0"/>
          <w:divBdr>
            <w:top w:val="none" w:sz="0" w:space="0" w:color="auto"/>
            <w:left w:val="none" w:sz="0" w:space="0" w:color="auto"/>
            <w:bottom w:val="none" w:sz="0" w:space="0" w:color="auto"/>
            <w:right w:val="none" w:sz="0" w:space="0" w:color="auto"/>
          </w:divBdr>
        </w:div>
      </w:divsChild>
    </w:div>
    <w:div w:id="75516737">
      <w:bodyDiv w:val="1"/>
      <w:marLeft w:val="0"/>
      <w:marRight w:val="0"/>
      <w:marTop w:val="0"/>
      <w:marBottom w:val="0"/>
      <w:divBdr>
        <w:top w:val="none" w:sz="0" w:space="0" w:color="auto"/>
        <w:left w:val="none" w:sz="0" w:space="0" w:color="auto"/>
        <w:bottom w:val="none" w:sz="0" w:space="0" w:color="auto"/>
        <w:right w:val="none" w:sz="0" w:space="0" w:color="auto"/>
      </w:divBdr>
      <w:divsChild>
        <w:div w:id="1090006626">
          <w:marLeft w:val="0"/>
          <w:marRight w:val="0"/>
          <w:marTop w:val="0"/>
          <w:marBottom w:val="0"/>
          <w:divBdr>
            <w:top w:val="none" w:sz="0" w:space="0" w:color="auto"/>
            <w:left w:val="none" w:sz="0" w:space="0" w:color="auto"/>
            <w:bottom w:val="none" w:sz="0" w:space="0" w:color="auto"/>
            <w:right w:val="none" w:sz="0" w:space="0" w:color="auto"/>
          </w:divBdr>
          <w:divsChild>
            <w:div w:id="844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6000">
      <w:bodyDiv w:val="1"/>
      <w:marLeft w:val="0"/>
      <w:marRight w:val="0"/>
      <w:marTop w:val="0"/>
      <w:marBottom w:val="0"/>
      <w:divBdr>
        <w:top w:val="none" w:sz="0" w:space="0" w:color="auto"/>
        <w:left w:val="none" w:sz="0" w:space="0" w:color="auto"/>
        <w:bottom w:val="none" w:sz="0" w:space="0" w:color="auto"/>
        <w:right w:val="none" w:sz="0" w:space="0" w:color="auto"/>
      </w:divBdr>
      <w:divsChild>
        <w:div w:id="905602780">
          <w:marLeft w:val="446"/>
          <w:marRight w:val="0"/>
          <w:marTop w:val="0"/>
          <w:marBottom w:val="0"/>
          <w:divBdr>
            <w:top w:val="none" w:sz="0" w:space="0" w:color="auto"/>
            <w:left w:val="none" w:sz="0" w:space="0" w:color="auto"/>
            <w:bottom w:val="none" w:sz="0" w:space="0" w:color="auto"/>
            <w:right w:val="none" w:sz="0" w:space="0" w:color="auto"/>
          </w:divBdr>
        </w:div>
        <w:div w:id="379524034">
          <w:marLeft w:val="1166"/>
          <w:marRight w:val="0"/>
          <w:marTop w:val="0"/>
          <w:marBottom w:val="0"/>
          <w:divBdr>
            <w:top w:val="none" w:sz="0" w:space="0" w:color="auto"/>
            <w:left w:val="none" w:sz="0" w:space="0" w:color="auto"/>
            <w:bottom w:val="none" w:sz="0" w:space="0" w:color="auto"/>
            <w:right w:val="none" w:sz="0" w:space="0" w:color="auto"/>
          </w:divBdr>
        </w:div>
        <w:div w:id="1646280611">
          <w:marLeft w:val="1166"/>
          <w:marRight w:val="0"/>
          <w:marTop w:val="0"/>
          <w:marBottom w:val="0"/>
          <w:divBdr>
            <w:top w:val="none" w:sz="0" w:space="0" w:color="auto"/>
            <w:left w:val="none" w:sz="0" w:space="0" w:color="auto"/>
            <w:bottom w:val="none" w:sz="0" w:space="0" w:color="auto"/>
            <w:right w:val="none" w:sz="0" w:space="0" w:color="auto"/>
          </w:divBdr>
        </w:div>
        <w:div w:id="1296528651">
          <w:marLeft w:val="1886"/>
          <w:marRight w:val="0"/>
          <w:marTop w:val="0"/>
          <w:marBottom w:val="0"/>
          <w:divBdr>
            <w:top w:val="none" w:sz="0" w:space="0" w:color="auto"/>
            <w:left w:val="none" w:sz="0" w:space="0" w:color="auto"/>
            <w:bottom w:val="none" w:sz="0" w:space="0" w:color="auto"/>
            <w:right w:val="none" w:sz="0" w:space="0" w:color="auto"/>
          </w:divBdr>
        </w:div>
        <w:div w:id="748579183">
          <w:marLeft w:val="1886"/>
          <w:marRight w:val="0"/>
          <w:marTop w:val="0"/>
          <w:marBottom w:val="0"/>
          <w:divBdr>
            <w:top w:val="none" w:sz="0" w:space="0" w:color="auto"/>
            <w:left w:val="none" w:sz="0" w:space="0" w:color="auto"/>
            <w:bottom w:val="none" w:sz="0" w:space="0" w:color="auto"/>
            <w:right w:val="none" w:sz="0" w:space="0" w:color="auto"/>
          </w:divBdr>
        </w:div>
        <w:div w:id="1443912781">
          <w:marLeft w:val="1166"/>
          <w:marRight w:val="0"/>
          <w:marTop w:val="0"/>
          <w:marBottom w:val="0"/>
          <w:divBdr>
            <w:top w:val="none" w:sz="0" w:space="0" w:color="auto"/>
            <w:left w:val="none" w:sz="0" w:space="0" w:color="auto"/>
            <w:bottom w:val="none" w:sz="0" w:space="0" w:color="auto"/>
            <w:right w:val="none" w:sz="0" w:space="0" w:color="auto"/>
          </w:divBdr>
        </w:div>
        <w:div w:id="1057359864">
          <w:marLeft w:val="446"/>
          <w:marRight w:val="0"/>
          <w:marTop w:val="0"/>
          <w:marBottom w:val="0"/>
          <w:divBdr>
            <w:top w:val="none" w:sz="0" w:space="0" w:color="auto"/>
            <w:left w:val="none" w:sz="0" w:space="0" w:color="auto"/>
            <w:bottom w:val="none" w:sz="0" w:space="0" w:color="auto"/>
            <w:right w:val="none" w:sz="0" w:space="0" w:color="auto"/>
          </w:divBdr>
        </w:div>
        <w:div w:id="1521701331">
          <w:marLeft w:val="1166"/>
          <w:marRight w:val="0"/>
          <w:marTop w:val="0"/>
          <w:marBottom w:val="0"/>
          <w:divBdr>
            <w:top w:val="none" w:sz="0" w:space="0" w:color="auto"/>
            <w:left w:val="none" w:sz="0" w:space="0" w:color="auto"/>
            <w:bottom w:val="none" w:sz="0" w:space="0" w:color="auto"/>
            <w:right w:val="none" w:sz="0" w:space="0" w:color="auto"/>
          </w:divBdr>
        </w:div>
        <w:div w:id="1810394810">
          <w:marLeft w:val="1166"/>
          <w:marRight w:val="0"/>
          <w:marTop w:val="0"/>
          <w:marBottom w:val="0"/>
          <w:divBdr>
            <w:top w:val="none" w:sz="0" w:space="0" w:color="auto"/>
            <w:left w:val="none" w:sz="0" w:space="0" w:color="auto"/>
            <w:bottom w:val="none" w:sz="0" w:space="0" w:color="auto"/>
            <w:right w:val="none" w:sz="0" w:space="0" w:color="auto"/>
          </w:divBdr>
        </w:div>
        <w:div w:id="1287614402">
          <w:marLeft w:val="1166"/>
          <w:marRight w:val="0"/>
          <w:marTop w:val="0"/>
          <w:marBottom w:val="0"/>
          <w:divBdr>
            <w:top w:val="none" w:sz="0" w:space="0" w:color="auto"/>
            <w:left w:val="none" w:sz="0" w:space="0" w:color="auto"/>
            <w:bottom w:val="none" w:sz="0" w:space="0" w:color="auto"/>
            <w:right w:val="none" w:sz="0" w:space="0" w:color="auto"/>
          </w:divBdr>
        </w:div>
      </w:divsChild>
    </w:div>
    <w:div w:id="110049937">
      <w:bodyDiv w:val="1"/>
      <w:marLeft w:val="0"/>
      <w:marRight w:val="0"/>
      <w:marTop w:val="0"/>
      <w:marBottom w:val="0"/>
      <w:divBdr>
        <w:top w:val="none" w:sz="0" w:space="0" w:color="auto"/>
        <w:left w:val="none" w:sz="0" w:space="0" w:color="auto"/>
        <w:bottom w:val="none" w:sz="0" w:space="0" w:color="auto"/>
        <w:right w:val="none" w:sz="0" w:space="0" w:color="auto"/>
      </w:divBdr>
      <w:divsChild>
        <w:div w:id="908273176">
          <w:marLeft w:val="446"/>
          <w:marRight w:val="0"/>
          <w:marTop w:val="0"/>
          <w:marBottom w:val="0"/>
          <w:divBdr>
            <w:top w:val="none" w:sz="0" w:space="0" w:color="auto"/>
            <w:left w:val="none" w:sz="0" w:space="0" w:color="auto"/>
            <w:bottom w:val="none" w:sz="0" w:space="0" w:color="auto"/>
            <w:right w:val="none" w:sz="0" w:space="0" w:color="auto"/>
          </w:divBdr>
        </w:div>
      </w:divsChild>
    </w:div>
    <w:div w:id="173695317">
      <w:bodyDiv w:val="1"/>
      <w:marLeft w:val="0"/>
      <w:marRight w:val="0"/>
      <w:marTop w:val="0"/>
      <w:marBottom w:val="0"/>
      <w:divBdr>
        <w:top w:val="none" w:sz="0" w:space="0" w:color="auto"/>
        <w:left w:val="none" w:sz="0" w:space="0" w:color="auto"/>
        <w:bottom w:val="none" w:sz="0" w:space="0" w:color="auto"/>
        <w:right w:val="none" w:sz="0" w:space="0" w:color="auto"/>
      </w:divBdr>
      <w:divsChild>
        <w:div w:id="1167787222">
          <w:marLeft w:val="0"/>
          <w:marRight w:val="0"/>
          <w:marTop w:val="0"/>
          <w:marBottom w:val="0"/>
          <w:divBdr>
            <w:top w:val="none" w:sz="0" w:space="0" w:color="auto"/>
            <w:left w:val="none" w:sz="0" w:space="0" w:color="auto"/>
            <w:bottom w:val="none" w:sz="0" w:space="0" w:color="auto"/>
            <w:right w:val="none" w:sz="0" w:space="0" w:color="auto"/>
          </w:divBdr>
          <w:divsChild>
            <w:div w:id="8934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5664">
      <w:bodyDiv w:val="1"/>
      <w:marLeft w:val="0"/>
      <w:marRight w:val="0"/>
      <w:marTop w:val="0"/>
      <w:marBottom w:val="0"/>
      <w:divBdr>
        <w:top w:val="none" w:sz="0" w:space="0" w:color="auto"/>
        <w:left w:val="none" w:sz="0" w:space="0" w:color="auto"/>
        <w:bottom w:val="none" w:sz="0" w:space="0" w:color="auto"/>
        <w:right w:val="none" w:sz="0" w:space="0" w:color="auto"/>
      </w:divBdr>
      <w:divsChild>
        <w:div w:id="1989893921">
          <w:marLeft w:val="446"/>
          <w:marRight w:val="0"/>
          <w:marTop w:val="0"/>
          <w:marBottom w:val="0"/>
          <w:divBdr>
            <w:top w:val="none" w:sz="0" w:space="0" w:color="auto"/>
            <w:left w:val="none" w:sz="0" w:space="0" w:color="auto"/>
            <w:bottom w:val="none" w:sz="0" w:space="0" w:color="auto"/>
            <w:right w:val="none" w:sz="0" w:space="0" w:color="auto"/>
          </w:divBdr>
        </w:div>
        <w:div w:id="1018309767">
          <w:marLeft w:val="446"/>
          <w:marRight w:val="0"/>
          <w:marTop w:val="0"/>
          <w:marBottom w:val="0"/>
          <w:divBdr>
            <w:top w:val="none" w:sz="0" w:space="0" w:color="auto"/>
            <w:left w:val="none" w:sz="0" w:space="0" w:color="auto"/>
            <w:bottom w:val="none" w:sz="0" w:space="0" w:color="auto"/>
            <w:right w:val="none" w:sz="0" w:space="0" w:color="auto"/>
          </w:divBdr>
        </w:div>
        <w:div w:id="308361577">
          <w:marLeft w:val="446"/>
          <w:marRight w:val="0"/>
          <w:marTop w:val="0"/>
          <w:marBottom w:val="0"/>
          <w:divBdr>
            <w:top w:val="none" w:sz="0" w:space="0" w:color="auto"/>
            <w:left w:val="none" w:sz="0" w:space="0" w:color="auto"/>
            <w:bottom w:val="none" w:sz="0" w:space="0" w:color="auto"/>
            <w:right w:val="none" w:sz="0" w:space="0" w:color="auto"/>
          </w:divBdr>
        </w:div>
        <w:div w:id="2004897217">
          <w:marLeft w:val="446"/>
          <w:marRight w:val="0"/>
          <w:marTop w:val="0"/>
          <w:marBottom w:val="0"/>
          <w:divBdr>
            <w:top w:val="none" w:sz="0" w:space="0" w:color="auto"/>
            <w:left w:val="none" w:sz="0" w:space="0" w:color="auto"/>
            <w:bottom w:val="none" w:sz="0" w:space="0" w:color="auto"/>
            <w:right w:val="none" w:sz="0" w:space="0" w:color="auto"/>
          </w:divBdr>
        </w:div>
      </w:divsChild>
    </w:div>
    <w:div w:id="207183807">
      <w:bodyDiv w:val="1"/>
      <w:marLeft w:val="0"/>
      <w:marRight w:val="0"/>
      <w:marTop w:val="0"/>
      <w:marBottom w:val="0"/>
      <w:divBdr>
        <w:top w:val="none" w:sz="0" w:space="0" w:color="auto"/>
        <w:left w:val="none" w:sz="0" w:space="0" w:color="auto"/>
        <w:bottom w:val="none" w:sz="0" w:space="0" w:color="auto"/>
        <w:right w:val="none" w:sz="0" w:space="0" w:color="auto"/>
      </w:divBdr>
      <w:divsChild>
        <w:div w:id="287053275">
          <w:marLeft w:val="0"/>
          <w:marRight w:val="0"/>
          <w:marTop w:val="0"/>
          <w:marBottom w:val="0"/>
          <w:divBdr>
            <w:top w:val="none" w:sz="0" w:space="0" w:color="auto"/>
            <w:left w:val="none" w:sz="0" w:space="0" w:color="auto"/>
            <w:bottom w:val="none" w:sz="0" w:space="0" w:color="auto"/>
            <w:right w:val="none" w:sz="0" w:space="0" w:color="auto"/>
          </w:divBdr>
          <w:divsChild>
            <w:div w:id="49692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2663">
      <w:bodyDiv w:val="1"/>
      <w:marLeft w:val="0"/>
      <w:marRight w:val="0"/>
      <w:marTop w:val="0"/>
      <w:marBottom w:val="0"/>
      <w:divBdr>
        <w:top w:val="none" w:sz="0" w:space="0" w:color="auto"/>
        <w:left w:val="none" w:sz="0" w:space="0" w:color="auto"/>
        <w:bottom w:val="none" w:sz="0" w:space="0" w:color="auto"/>
        <w:right w:val="none" w:sz="0" w:space="0" w:color="auto"/>
      </w:divBdr>
      <w:divsChild>
        <w:div w:id="445464988">
          <w:marLeft w:val="0"/>
          <w:marRight w:val="0"/>
          <w:marTop w:val="0"/>
          <w:marBottom w:val="0"/>
          <w:divBdr>
            <w:top w:val="none" w:sz="0" w:space="0" w:color="auto"/>
            <w:left w:val="none" w:sz="0" w:space="0" w:color="auto"/>
            <w:bottom w:val="none" w:sz="0" w:space="0" w:color="auto"/>
            <w:right w:val="none" w:sz="0" w:space="0" w:color="auto"/>
          </w:divBdr>
          <w:divsChild>
            <w:div w:id="5626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2637">
      <w:bodyDiv w:val="1"/>
      <w:marLeft w:val="0"/>
      <w:marRight w:val="0"/>
      <w:marTop w:val="0"/>
      <w:marBottom w:val="0"/>
      <w:divBdr>
        <w:top w:val="none" w:sz="0" w:space="0" w:color="auto"/>
        <w:left w:val="none" w:sz="0" w:space="0" w:color="auto"/>
        <w:bottom w:val="none" w:sz="0" w:space="0" w:color="auto"/>
        <w:right w:val="none" w:sz="0" w:space="0" w:color="auto"/>
      </w:divBdr>
      <w:divsChild>
        <w:div w:id="766969560">
          <w:marLeft w:val="0"/>
          <w:marRight w:val="0"/>
          <w:marTop w:val="0"/>
          <w:marBottom w:val="0"/>
          <w:divBdr>
            <w:top w:val="none" w:sz="0" w:space="0" w:color="auto"/>
            <w:left w:val="none" w:sz="0" w:space="0" w:color="auto"/>
            <w:bottom w:val="none" w:sz="0" w:space="0" w:color="auto"/>
            <w:right w:val="none" w:sz="0" w:space="0" w:color="auto"/>
          </w:divBdr>
          <w:divsChild>
            <w:div w:id="8365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331591">
      <w:bodyDiv w:val="1"/>
      <w:marLeft w:val="0"/>
      <w:marRight w:val="0"/>
      <w:marTop w:val="0"/>
      <w:marBottom w:val="0"/>
      <w:divBdr>
        <w:top w:val="none" w:sz="0" w:space="0" w:color="auto"/>
        <w:left w:val="none" w:sz="0" w:space="0" w:color="auto"/>
        <w:bottom w:val="none" w:sz="0" w:space="0" w:color="auto"/>
        <w:right w:val="none" w:sz="0" w:space="0" w:color="auto"/>
      </w:divBdr>
      <w:divsChild>
        <w:div w:id="13727893">
          <w:marLeft w:val="446"/>
          <w:marRight w:val="0"/>
          <w:marTop w:val="0"/>
          <w:marBottom w:val="0"/>
          <w:divBdr>
            <w:top w:val="none" w:sz="0" w:space="0" w:color="auto"/>
            <w:left w:val="none" w:sz="0" w:space="0" w:color="auto"/>
            <w:bottom w:val="none" w:sz="0" w:space="0" w:color="auto"/>
            <w:right w:val="none" w:sz="0" w:space="0" w:color="auto"/>
          </w:divBdr>
        </w:div>
      </w:divsChild>
    </w:div>
    <w:div w:id="294601075">
      <w:bodyDiv w:val="1"/>
      <w:marLeft w:val="0"/>
      <w:marRight w:val="0"/>
      <w:marTop w:val="0"/>
      <w:marBottom w:val="0"/>
      <w:divBdr>
        <w:top w:val="none" w:sz="0" w:space="0" w:color="auto"/>
        <w:left w:val="none" w:sz="0" w:space="0" w:color="auto"/>
        <w:bottom w:val="none" w:sz="0" w:space="0" w:color="auto"/>
        <w:right w:val="none" w:sz="0" w:space="0" w:color="auto"/>
      </w:divBdr>
      <w:divsChild>
        <w:div w:id="2047676207">
          <w:marLeft w:val="0"/>
          <w:marRight w:val="0"/>
          <w:marTop w:val="0"/>
          <w:marBottom w:val="0"/>
          <w:divBdr>
            <w:top w:val="none" w:sz="0" w:space="0" w:color="auto"/>
            <w:left w:val="none" w:sz="0" w:space="0" w:color="auto"/>
            <w:bottom w:val="none" w:sz="0" w:space="0" w:color="auto"/>
            <w:right w:val="none" w:sz="0" w:space="0" w:color="auto"/>
          </w:divBdr>
          <w:divsChild>
            <w:div w:id="55555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3803">
      <w:bodyDiv w:val="1"/>
      <w:marLeft w:val="0"/>
      <w:marRight w:val="0"/>
      <w:marTop w:val="0"/>
      <w:marBottom w:val="0"/>
      <w:divBdr>
        <w:top w:val="none" w:sz="0" w:space="0" w:color="auto"/>
        <w:left w:val="none" w:sz="0" w:space="0" w:color="auto"/>
        <w:bottom w:val="none" w:sz="0" w:space="0" w:color="auto"/>
        <w:right w:val="none" w:sz="0" w:space="0" w:color="auto"/>
      </w:divBdr>
      <w:divsChild>
        <w:div w:id="1518471529">
          <w:marLeft w:val="0"/>
          <w:marRight w:val="0"/>
          <w:marTop w:val="0"/>
          <w:marBottom w:val="0"/>
          <w:divBdr>
            <w:top w:val="none" w:sz="0" w:space="0" w:color="auto"/>
            <w:left w:val="none" w:sz="0" w:space="0" w:color="auto"/>
            <w:bottom w:val="none" w:sz="0" w:space="0" w:color="auto"/>
            <w:right w:val="none" w:sz="0" w:space="0" w:color="auto"/>
          </w:divBdr>
          <w:divsChild>
            <w:div w:id="16741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95065">
      <w:bodyDiv w:val="1"/>
      <w:marLeft w:val="0"/>
      <w:marRight w:val="0"/>
      <w:marTop w:val="0"/>
      <w:marBottom w:val="0"/>
      <w:divBdr>
        <w:top w:val="none" w:sz="0" w:space="0" w:color="auto"/>
        <w:left w:val="none" w:sz="0" w:space="0" w:color="auto"/>
        <w:bottom w:val="none" w:sz="0" w:space="0" w:color="auto"/>
        <w:right w:val="none" w:sz="0" w:space="0" w:color="auto"/>
      </w:divBdr>
      <w:divsChild>
        <w:div w:id="1728801316">
          <w:marLeft w:val="0"/>
          <w:marRight w:val="0"/>
          <w:marTop w:val="0"/>
          <w:marBottom w:val="0"/>
          <w:divBdr>
            <w:top w:val="none" w:sz="0" w:space="0" w:color="auto"/>
            <w:left w:val="none" w:sz="0" w:space="0" w:color="auto"/>
            <w:bottom w:val="none" w:sz="0" w:space="0" w:color="auto"/>
            <w:right w:val="none" w:sz="0" w:space="0" w:color="auto"/>
          </w:divBdr>
          <w:divsChild>
            <w:div w:id="20360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81213">
      <w:bodyDiv w:val="1"/>
      <w:marLeft w:val="0"/>
      <w:marRight w:val="0"/>
      <w:marTop w:val="0"/>
      <w:marBottom w:val="0"/>
      <w:divBdr>
        <w:top w:val="none" w:sz="0" w:space="0" w:color="auto"/>
        <w:left w:val="none" w:sz="0" w:space="0" w:color="auto"/>
        <w:bottom w:val="none" w:sz="0" w:space="0" w:color="auto"/>
        <w:right w:val="none" w:sz="0" w:space="0" w:color="auto"/>
      </w:divBdr>
      <w:divsChild>
        <w:div w:id="1674599534">
          <w:marLeft w:val="0"/>
          <w:marRight w:val="0"/>
          <w:marTop w:val="0"/>
          <w:marBottom w:val="0"/>
          <w:divBdr>
            <w:top w:val="none" w:sz="0" w:space="0" w:color="auto"/>
            <w:left w:val="none" w:sz="0" w:space="0" w:color="auto"/>
            <w:bottom w:val="none" w:sz="0" w:space="0" w:color="auto"/>
            <w:right w:val="none" w:sz="0" w:space="0" w:color="auto"/>
          </w:divBdr>
          <w:divsChild>
            <w:div w:id="3548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239220">
      <w:bodyDiv w:val="1"/>
      <w:marLeft w:val="0"/>
      <w:marRight w:val="0"/>
      <w:marTop w:val="0"/>
      <w:marBottom w:val="0"/>
      <w:divBdr>
        <w:top w:val="none" w:sz="0" w:space="0" w:color="auto"/>
        <w:left w:val="none" w:sz="0" w:space="0" w:color="auto"/>
        <w:bottom w:val="none" w:sz="0" w:space="0" w:color="auto"/>
        <w:right w:val="none" w:sz="0" w:space="0" w:color="auto"/>
      </w:divBdr>
      <w:divsChild>
        <w:div w:id="626089517">
          <w:marLeft w:val="0"/>
          <w:marRight w:val="0"/>
          <w:marTop w:val="0"/>
          <w:marBottom w:val="0"/>
          <w:divBdr>
            <w:top w:val="none" w:sz="0" w:space="0" w:color="auto"/>
            <w:left w:val="none" w:sz="0" w:space="0" w:color="auto"/>
            <w:bottom w:val="none" w:sz="0" w:space="0" w:color="auto"/>
            <w:right w:val="none" w:sz="0" w:space="0" w:color="auto"/>
          </w:divBdr>
          <w:divsChild>
            <w:div w:id="13300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754297">
      <w:bodyDiv w:val="1"/>
      <w:marLeft w:val="0"/>
      <w:marRight w:val="0"/>
      <w:marTop w:val="0"/>
      <w:marBottom w:val="0"/>
      <w:divBdr>
        <w:top w:val="none" w:sz="0" w:space="0" w:color="auto"/>
        <w:left w:val="none" w:sz="0" w:space="0" w:color="auto"/>
        <w:bottom w:val="none" w:sz="0" w:space="0" w:color="auto"/>
        <w:right w:val="none" w:sz="0" w:space="0" w:color="auto"/>
      </w:divBdr>
      <w:divsChild>
        <w:div w:id="608203988">
          <w:marLeft w:val="0"/>
          <w:marRight w:val="0"/>
          <w:marTop w:val="0"/>
          <w:marBottom w:val="0"/>
          <w:divBdr>
            <w:top w:val="none" w:sz="0" w:space="0" w:color="auto"/>
            <w:left w:val="none" w:sz="0" w:space="0" w:color="auto"/>
            <w:bottom w:val="none" w:sz="0" w:space="0" w:color="auto"/>
            <w:right w:val="none" w:sz="0" w:space="0" w:color="auto"/>
          </w:divBdr>
          <w:divsChild>
            <w:div w:id="3903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6690">
      <w:bodyDiv w:val="1"/>
      <w:marLeft w:val="0"/>
      <w:marRight w:val="0"/>
      <w:marTop w:val="0"/>
      <w:marBottom w:val="0"/>
      <w:divBdr>
        <w:top w:val="none" w:sz="0" w:space="0" w:color="auto"/>
        <w:left w:val="none" w:sz="0" w:space="0" w:color="auto"/>
        <w:bottom w:val="none" w:sz="0" w:space="0" w:color="auto"/>
        <w:right w:val="none" w:sz="0" w:space="0" w:color="auto"/>
      </w:divBdr>
      <w:divsChild>
        <w:div w:id="217085847">
          <w:marLeft w:val="0"/>
          <w:marRight w:val="0"/>
          <w:marTop w:val="0"/>
          <w:marBottom w:val="0"/>
          <w:divBdr>
            <w:top w:val="none" w:sz="0" w:space="0" w:color="auto"/>
            <w:left w:val="none" w:sz="0" w:space="0" w:color="auto"/>
            <w:bottom w:val="none" w:sz="0" w:space="0" w:color="auto"/>
            <w:right w:val="none" w:sz="0" w:space="0" w:color="auto"/>
          </w:divBdr>
          <w:divsChild>
            <w:div w:id="109840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187820">
      <w:bodyDiv w:val="1"/>
      <w:marLeft w:val="0"/>
      <w:marRight w:val="0"/>
      <w:marTop w:val="0"/>
      <w:marBottom w:val="0"/>
      <w:divBdr>
        <w:top w:val="none" w:sz="0" w:space="0" w:color="auto"/>
        <w:left w:val="none" w:sz="0" w:space="0" w:color="auto"/>
        <w:bottom w:val="none" w:sz="0" w:space="0" w:color="auto"/>
        <w:right w:val="none" w:sz="0" w:space="0" w:color="auto"/>
      </w:divBdr>
      <w:divsChild>
        <w:div w:id="540823955">
          <w:marLeft w:val="0"/>
          <w:marRight w:val="0"/>
          <w:marTop w:val="0"/>
          <w:marBottom w:val="0"/>
          <w:divBdr>
            <w:top w:val="none" w:sz="0" w:space="0" w:color="auto"/>
            <w:left w:val="none" w:sz="0" w:space="0" w:color="auto"/>
            <w:bottom w:val="none" w:sz="0" w:space="0" w:color="auto"/>
            <w:right w:val="none" w:sz="0" w:space="0" w:color="auto"/>
          </w:divBdr>
          <w:divsChild>
            <w:div w:id="673269573">
              <w:marLeft w:val="0"/>
              <w:marRight w:val="0"/>
              <w:marTop w:val="0"/>
              <w:marBottom w:val="240"/>
              <w:divBdr>
                <w:top w:val="none" w:sz="0" w:space="0" w:color="auto"/>
                <w:left w:val="none" w:sz="0" w:space="0" w:color="auto"/>
                <w:bottom w:val="none" w:sz="0" w:space="0" w:color="auto"/>
                <w:right w:val="none" w:sz="0" w:space="0" w:color="auto"/>
              </w:divBdr>
            </w:div>
            <w:div w:id="1274291225">
              <w:marLeft w:val="0"/>
              <w:marRight w:val="0"/>
              <w:marTop w:val="0"/>
              <w:marBottom w:val="240"/>
              <w:divBdr>
                <w:top w:val="none" w:sz="0" w:space="0" w:color="auto"/>
                <w:left w:val="none" w:sz="0" w:space="0" w:color="auto"/>
                <w:bottom w:val="none" w:sz="0" w:space="0" w:color="auto"/>
                <w:right w:val="none" w:sz="0" w:space="0" w:color="auto"/>
              </w:divBdr>
            </w:div>
            <w:div w:id="1815444476">
              <w:marLeft w:val="0"/>
              <w:marRight w:val="0"/>
              <w:marTop w:val="0"/>
              <w:marBottom w:val="240"/>
              <w:divBdr>
                <w:top w:val="none" w:sz="0" w:space="0" w:color="auto"/>
                <w:left w:val="none" w:sz="0" w:space="0" w:color="auto"/>
                <w:bottom w:val="none" w:sz="0" w:space="0" w:color="auto"/>
                <w:right w:val="none" w:sz="0" w:space="0" w:color="auto"/>
              </w:divBdr>
            </w:div>
            <w:div w:id="359017035">
              <w:marLeft w:val="0"/>
              <w:marRight w:val="0"/>
              <w:marTop w:val="0"/>
              <w:marBottom w:val="240"/>
              <w:divBdr>
                <w:top w:val="none" w:sz="0" w:space="0" w:color="auto"/>
                <w:left w:val="none" w:sz="0" w:space="0" w:color="auto"/>
                <w:bottom w:val="none" w:sz="0" w:space="0" w:color="auto"/>
                <w:right w:val="none" w:sz="0" w:space="0" w:color="auto"/>
              </w:divBdr>
            </w:div>
            <w:div w:id="201407322">
              <w:marLeft w:val="0"/>
              <w:marRight w:val="0"/>
              <w:marTop w:val="0"/>
              <w:marBottom w:val="240"/>
              <w:divBdr>
                <w:top w:val="none" w:sz="0" w:space="0" w:color="auto"/>
                <w:left w:val="none" w:sz="0" w:space="0" w:color="auto"/>
                <w:bottom w:val="none" w:sz="0" w:space="0" w:color="auto"/>
                <w:right w:val="none" w:sz="0" w:space="0" w:color="auto"/>
              </w:divBdr>
            </w:div>
            <w:div w:id="311256345">
              <w:marLeft w:val="0"/>
              <w:marRight w:val="0"/>
              <w:marTop w:val="0"/>
              <w:marBottom w:val="240"/>
              <w:divBdr>
                <w:top w:val="none" w:sz="0" w:space="0" w:color="auto"/>
                <w:left w:val="none" w:sz="0" w:space="0" w:color="auto"/>
                <w:bottom w:val="none" w:sz="0" w:space="0" w:color="auto"/>
                <w:right w:val="none" w:sz="0" w:space="0" w:color="auto"/>
              </w:divBdr>
            </w:div>
            <w:div w:id="600651662">
              <w:marLeft w:val="0"/>
              <w:marRight w:val="0"/>
              <w:marTop w:val="0"/>
              <w:marBottom w:val="240"/>
              <w:divBdr>
                <w:top w:val="none" w:sz="0" w:space="0" w:color="auto"/>
                <w:left w:val="none" w:sz="0" w:space="0" w:color="auto"/>
                <w:bottom w:val="none" w:sz="0" w:space="0" w:color="auto"/>
                <w:right w:val="none" w:sz="0" w:space="0" w:color="auto"/>
              </w:divBdr>
            </w:div>
            <w:div w:id="1603998184">
              <w:marLeft w:val="0"/>
              <w:marRight w:val="0"/>
              <w:marTop w:val="0"/>
              <w:marBottom w:val="240"/>
              <w:divBdr>
                <w:top w:val="none" w:sz="0" w:space="0" w:color="auto"/>
                <w:left w:val="none" w:sz="0" w:space="0" w:color="auto"/>
                <w:bottom w:val="none" w:sz="0" w:space="0" w:color="auto"/>
                <w:right w:val="none" w:sz="0" w:space="0" w:color="auto"/>
              </w:divBdr>
            </w:div>
            <w:div w:id="205065097">
              <w:marLeft w:val="0"/>
              <w:marRight w:val="0"/>
              <w:marTop w:val="0"/>
              <w:marBottom w:val="240"/>
              <w:divBdr>
                <w:top w:val="none" w:sz="0" w:space="0" w:color="auto"/>
                <w:left w:val="none" w:sz="0" w:space="0" w:color="auto"/>
                <w:bottom w:val="none" w:sz="0" w:space="0" w:color="auto"/>
                <w:right w:val="none" w:sz="0" w:space="0" w:color="auto"/>
              </w:divBdr>
            </w:div>
            <w:div w:id="4869372">
              <w:marLeft w:val="0"/>
              <w:marRight w:val="0"/>
              <w:marTop w:val="0"/>
              <w:marBottom w:val="240"/>
              <w:divBdr>
                <w:top w:val="none" w:sz="0" w:space="0" w:color="auto"/>
                <w:left w:val="none" w:sz="0" w:space="0" w:color="auto"/>
                <w:bottom w:val="none" w:sz="0" w:space="0" w:color="auto"/>
                <w:right w:val="none" w:sz="0" w:space="0" w:color="auto"/>
              </w:divBdr>
            </w:div>
            <w:div w:id="1873180693">
              <w:marLeft w:val="0"/>
              <w:marRight w:val="0"/>
              <w:marTop w:val="0"/>
              <w:marBottom w:val="240"/>
              <w:divBdr>
                <w:top w:val="none" w:sz="0" w:space="0" w:color="auto"/>
                <w:left w:val="none" w:sz="0" w:space="0" w:color="auto"/>
                <w:bottom w:val="none" w:sz="0" w:space="0" w:color="auto"/>
                <w:right w:val="none" w:sz="0" w:space="0" w:color="auto"/>
              </w:divBdr>
            </w:div>
            <w:div w:id="2055110438">
              <w:marLeft w:val="0"/>
              <w:marRight w:val="0"/>
              <w:marTop w:val="0"/>
              <w:marBottom w:val="240"/>
              <w:divBdr>
                <w:top w:val="none" w:sz="0" w:space="0" w:color="auto"/>
                <w:left w:val="none" w:sz="0" w:space="0" w:color="auto"/>
                <w:bottom w:val="none" w:sz="0" w:space="0" w:color="auto"/>
                <w:right w:val="none" w:sz="0" w:space="0" w:color="auto"/>
              </w:divBdr>
            </w:div>
            <w:div w:id="355622029">
              <w:marLeft w:val="0"/>
              <w:marRight w:val="0"/>
              <w:marTop w:val="0"/>
              <w:marBottom w:val="240"/>
              <w:divBdr>
                <w:top w:val="none" w:sz="0" w:space="0" w:color="auto"/>
                <w:left w:val="none" w:sz="0" w:space="0" w:color="auto"/>
                <w:bottom w:val="none" w:sz="0" w:space="0" w:color="auto"/>
                <w:right w:val="none" w:sz="0" w:space="0" w:color="auto"/>
              </w:divBdr>
            </w:div>
            <w:div w:id="694356075">
              <w:marLeft w:val="0"/>
              <w:marRight w:val="0"/>
              <w:marTop w:val="0"/>
              <w:marBottom w:val="240"/>
              <w:divBdr>
                <w:top w:val="none" w:sz="0" w:space="0" w:color="auto"/>
                <w:left w:val="none" w:sz="0" w:space="0" w:color="auto"/>
                <w:bottom w:val="none" w:sz="0" w:space="0" w:color="auto"/>
                <w:right w:val="none" w:sz="0" w:space="0" w:color="auto"/>
              </w:divBdr>
            </w:div>
            <w:div w:id="1904442079">
              <w:marLeft w:val="0"/>
              <w:marRight w:val="0"/>
              <w:marTop w:val="0"/>
              <w:marBottom w:val="240"/>
              <w:divBdr>
                <w:top w:val="none" w:sz="0" w:space="0" w:color="auto"/>
                <w:left w:val="none" w:sz="0" w:space="0" w:color="auto"/>
                <w:bottom w:val="none" w:sz="0" w:space="0" w:color="auto"/>
                <w:right w:val="none" w:sz="0" w:space="0" w:color="auto"/>
              </w:divBdr>
            </w:div>
            <w:div w:id="1784500909">
              <w:marLeft w:val="0"/>
              <w:marRight w:val="0"/>
              <w:marTop w:val="0"/>
              <w:marBottom w:val="240"/>
              <w:divBdr>
                <w:top w:val="none" w:sz="0" w:space="0" w:color="auto"/>
                <w:left w:val="none" w:sz="0" w:space="0" w:color="auto"/>
                <w:bottom w:val="none" w:sz="0" w:space="0" w:color="auto"/>
                <w:right w:val="none" w:sz="0" w:space="0" w:color="auto"/>
              </w:divBdr>
            </w:div>
            <w:div w:id="1652563671">
              <w:marLeft w:val="0"/>
              <w:marRight w:val="0"/>
              <w:marTop w:val="0"/>
              <w:marBottom w:val="240"/>
              <w:divBdr>
                <w:top w:val="none" w:sz="0" w:space="0" w:color="auto"/>
                <w:left w:val="none" w:sz="0" w:space="0" w:color="auto"/>
                <w:bottom w:val="none" w:sz="0" w:space="0" w:color="auto"/>
                <w:right w:val="none" w:sz="0" w:space="0" w:color="auto"/>
              </w:divBdr>
            </w:div>
            <w:div w:id="856120790">
              <w:marLeft w:val="0"/>
              <w:marRight w:val="0"/>
              <w:marTop w:val="0"/>
              <w:marBottom w:val="240"/>
              <w:divBdr>
                <w:top w:val="none" w:sz="0" w:space="0" w:color="auto"/>
                <w:left w:val="none" w:sz="0" w:space="0" w:color="auto"/>
                <w:bottom w:val="none" w:sz="0" w:space="0" w:color="auto"/>
                <w:right w:val="none" w:sz="0" w:space="0" w:color="auto"/>
              </w:divBdr>
            </w:div>
            <w:div w:id="278607708">
              <w:marLeft w:val="0"/>
              <w:marRight w:val="0"/>
              <w:marTop w:val="0"/>
              <w:marBottom w:val="240"/>
              <w:divBdr>
                <w:top w:val="none" w:sz="0" w:space="0" w:color="auto"/>
                <w:left w:val="none" w:sz="0" w:space="0" w:color="auto"/>
                <w:bottom w:val="none" w:sz="0" w:space="0" w:color="auto"/>
                <w:right w:val="none" w:sz="0" w:space="0" w:color="auto"/>
              </w:divBdr>
            </w:div>
            <w:div w:id="1245338489">
              <w:marLeft w:val="0"/>
              <w:marRight w:val="0"/>
              <w:marTop w:val="0"/>
              <w:marBottom w:val="240"/>
              <w:divBdr>
                <w:top w:val="none" w:sz="0" w:space="0" w:color="auto"/>
                <w:left w:val="none" w:sz="0" w:space="0" w:color="auto"/>
                <w:bottom w:val="none" w:sz="0" w:space="0" w:color="auto"/>
                <w:right w:val="none" w:sz="0" w:space="0" w:color="auto"/>
              </w:divBdr>
            </w:div>
            <w:div w:id="1201818068">
              <w:marLeft w:val="0"/>
              <w:marRight w:val="0"/>
              <w:marTop w:val="0"/>
              <w:marBottom w:val="240"/>
              <w:divBdr>
                <w:top w:val="none" w:sz="0" w:space="0" w:color="auto"/>
                <w:left w:val="none" w:sz="0" w:space="0" w:color="auto"/>
                <w:bottom w:val="none" w:sz="0" w:space="0" w:color="auto"/>
                <w:right w:val="none" w:sz="0" w:space="0" w:color="auto"/>
              </w:divBdr>
            </w:div>
            <w:div w:id="1567646917">
              <w:marLeft w:val="0"/>
              <w:marRight w:val="0"/>
              <w:marTop w:val="0"/>
              <w:marBottom w:val="240"/>
              <w:divBdr>
                <w:top w:val="none" w:sz="0" w:space="0" w:color="auto"/>
                <w:left w:val="none" w:sz="0" w:space="0" w:color="auto"/>
                <w:bottom w:val="none" w:sz="0" w:space="0" w:color="auto"/>
                <w:right w:val="none" w:sz="0" w:space="0" w:color="auto"/>
              </w:divBdr>
            </w:div>
            <w:div w:id="2011709990">
              <w:marLeft w:val="0"/>
              <w:marRight w:val="0"/>
              <w:marTop w:val="0"/>
              <w:marBottom w:val="240"/>
              <w:divBdr>
                <w:top w:val="none" w:sz="0" w:space="0" w:color="auto"/>
                <w:left w:val="none" w:sz="0" w:space="0" w:color="auto"/>
                <w:bottom w:val="none" w:sz="0" w:space="0" w:color="auto"/>
                <w:right w:val="none" w:sz="0" w:space="0" w:color="auto"/>
              </w:divBdr>
            </w:div>
            <w:div w:id="1451583364">
              <w:marLeft w:val="0"/>
              <w:marRight w:val="0"/>
              <w:marTop w:val="0"/>
              <w:marBottom w:val="240"/>
              <w:divBdr>
                <w:top w:val="none" w:sz="0" w:space="0" w:color="auto"/>
                <w:left w:val="none" w:sz="0" w:space="0" w:color="auto"/>
                <w:bottom w:val="none" w:sz="0" w:space="0" w:color="auto"/>
                <w:right w:val="none" w:sz="0" w:space="0" w:color="auto"/>
              </w:divBdr>
            </w:div>
            <w:div w:id="1582327520">
              <w:marLeft w:val="0"/>
              <w:marRight w:val="0"/>
              <w:marTop w:val="0"/>
              <w:marBottom w:val="240"/>
              <w:divBdr>
                <w:top w:val="none" w:sz="0" w:space="0" w:color="auto"/>
                <w:left w:val="none" w:sz="0" w:space="0" w:color="auto"/>
                <w:bottom w:val="none" w:sz="0" w:space="0" w:color="auto"/>
                <w:right w:val="none" w:sz="0" w:space="0" w:color="auto"/>
              </w:divBdr>
            </w:div>
            <w:div w:id="979263277">
              <w:marLeft w:val="0"/>
              <w:marRight w:val="0"/>
              <w:marTop w:val="0"/>
              <w:marBottom w:val="240"/>
              <w:divBdr>
                <w:top w:val="none" w:sz="0" w:space="0" w:color="auto"/>
                <w:left w:val="none" w:sz="0" w:space="0" w:color="auto"/>
                <w:bottom w:val="none" w:sz="0" w:space="0" w:color="auto"/>
                <w:right w:val="none" w:sz="0" w:space="0" w:color="auto"/>
              </w:divBdr>
            </w:div>
            <w:div w:id="1707216391">
              <w:marLeft w:val="0"/>
              <w:marRight w:val="0"/>
              <w:marTop w:val="0"/>
              <w:marBottom w:val="240"/>
              <w:divBdr>
                <w:top w:val="none" w:sz="0" w:space="0" w:color="auto"/>
                <w:left w:val="none" w:sz="0" w:space="0" w:color="auto"/>
                <w:bottom w:val="none" w:sz="0" w:space="0" w:color="auto"/>
                <w:right w:val="none" w:sz="0" w:space="0" w:color="auto"/>
              </w:divBdr>
            </w:div>
            <w:div w:id="866648620">
              <w:marLeft w:val="0"/>
              <w:marRight w:val="0"/>
              <w:marTop w:val="0"/>
              <w:marBottom w:val="240"/>
              <w:divBdr>
                <w:top w:val="none" w:sz="0" w:space="0" w:color="auto"/>
                <w:left w:val="none" w:sz="0" w:space="0" w:color="auto"/>
                <w:bottom w:val="none" w:sz="0" w:space="0" w:color="auto"/>
                <w:right w:val="none" w:sz="0" w:space="0" w:color="auto"/>
              </w:divBdr>
            </w:div>
            <w:div w:id="1666081857">
              <w:marLeft w:val="0"/>
              <w:marRight w:val="0"/>
              <w:marTop w:val="0"/>
              <w:marBottom w:val="240"/>
              <w:divBdr>
                <w:top w:val="none" w:sz="0" w:space="0" w:color="auto"/>
                <w:left w:val="none" w:sz="0" w:space="0" w:color="auto"/>
                <w:bottom w:val="none" w:sz="0" w:space="0" w:color="auto"/>
                <w:right w:val="none" w:sz="0" w:space="0" w:color="auto"/>
              </w:divBdr>
            </w:div>
            <w:div w:id="616447323">
              <w:marLeft w:val="0"/>
              <w:marRight w:val="0"/>
              <w:marTop w:val="0"/>
              <w:marBottom w:val="240"/>
              <w:divBdr>
                <w:top w:val="none" w:sz="0" w:space="0" w:color="auto"/>
                <w:left w:val="none" w:sz="0" w:space="0" w:color="auto"/>
                <w:bottom w:val="none" w:sz="0" w:space="0" w:color="auto"/>
                <w:right w:val="none" w:sz="0" w:space="0" w:color="auto"/>
              </w:divBdr>
            </w:div>
            <w:div w:id="1471745843">
              <w:marLeft w:val="0"/>
              <w:marRight w:val="0"/>
              <w:marTop w:val="0"/>
              <w:marBottom w:val="240"/>
              <w:divBdr>
                <w:top w:val="none" w:sz="0" w:space="0" w:color="auto"/>
                <w:left w:val="none" w:sz="0" w:space="0" w:color="auto"/>
                <w:bottom w:val="none" w:sz="0" w:space="0" w:color="auto"/>
                <w:right w:val="none" w:sz="0" w:space="0" w:color="auto"/>
              </w:divBdr>
            </w:div>
            <w:div w:id="363528348">
              <w:marLeft w:val="0"/>
              <w:marRight w:val="0"/>
              <w:marTop w:val="0"/>
              <w:marBottom w:val="240"/>
              <w:divBdr>
                <w:top w:val="none" w:sz="0" w:space="0" w:color="auto"/>
                <w:left w:val="none" w:sz="0" w:space="0" w:color="auto"/>
                <w:bottom w:val="none" w:sz="0" w:space="0" w:color="auto"/>
                <w:right w:val="none" w:sz="0" w:space="0" w:color="auto"/>
              </w:divBdr>
            </w:div>
            <w:div w:id="1554345505">
              <w:marLeft w:val="0"/>
              <w:marRight w:val="0"/>
              <w:marTop w:val="0"/>
              <w:marBottom w:val="240"/>
              <w:divBdr>
                <w:top w:val="none" w:sz="0" w:space="0" w:color="auto"/>
                <w:left w:val="none" w:sz="0" w:space="0" w:color="auto"/>
                <w:bottom w:val="none" w:sz="0" w:space="0" w:color="auto"/>
                <w:right w:val="none" w:sz="0" w:space="0" w:color="auto"/>
              </w:divBdr>
            </w:div>
            <w:div w:id="357201864">
              <w:marLeft w:val="0"/>
              <w:marRight w:val="0"/>
              <w:marTop w:val="0"/>
              <w:marBottom w:val="240"/>
              <w:divBdr>
                <w:top w:val="none" w:sz="0" w:space="0" w:color="auto"/>
                <w:left w:val="none" w:sz="0" w:space="0" w:color="auto"/>
                <w:bottom w:val="none" w:sz="0" w:space="0" w:color="auto"/>
                <w:right w:val="none" w:sz="0" w:space="0" w:color="auto"/>
              </w:divBdr>
            </w:div>
            <w:div w:id="1709912973">
              <w:marLeft w:val="0"/>
              <w:marRight w:val="0"/>
              <w:marTop w:val="0"/>
              <w:marBottom w:val="240"/>
              <w:divBdr>
                <w:top w:val="none" w:sz="0" w:space="0" w:color="auto"/>
                <w:left w:val="none" w:sz="0" w:space="0" w:color="auto"/>
                <w:bottom w:val="none" w:sz="0" w:space="0" w:color="auto"/>
                <w:right w:val="none" w:sz="0" w:space="0" w:color="auto"/>
              </w:divBdr>
            </w:div>
            <w:div w:id="1263101921">
              <w:marLeft w:val="0"/>
              <w:marRight w:val="0"/>
              <w:marTop w:val="0"/>
              <w:marBottom w:val="240"/>
              <w:divBdr>
                <w:top w:val="none" w:sz="0" w:space="0" w:color="auto"/>
                <w:left w:val="none" w:sz="0" w:space="0" w:color="auto"/>
                <w:bottom w:val="none" w:sz="0" w:space="0" w:color="auto"/>
                <w:right w:val="none" w:sz="0" w:space="0" w:color="auto"/>
              </w:divBdr>
            </w:div>
            <w:div w:id="1295867782">
              <w:marLeft w:val="0"/>
              <w:marRight w:val="0"/>
              <w:marTop w:val="0"/>
              <w:marBottom w:val="240"/>
              <w:divBdr>
                <w:top w:val="none" w:sz="0" w:space="0" w:color="auto"/>
                <w:left w:val="none" w:sz="0" w:space="0" w:color="auto"/>
                <w:bottom w:val="none" w:sz="0" w:space="0" w:color="auto"/>
                <w:right w:val="none" w:sz="0" w:space="0" w:color="auto"/>
              </w:divBdr>
            </w:div>
            <w:div w:id="1113406999">
              <w:marLeft w:val="0"/>
              <w:marRight w:val="0"/>
              <w:marTop w:val="0"/>
              <w:marBottom w:val="240"/>
              <w:divBdr>
                <w:top w:val="none" w:sz="0" w:space="0" w:color="auto"/>
                <w:left w:val="none" w:sz="0" w:space="0" w:color="auto"/>
                <w:bottom w:val="none" w:sz="0" w:space="0" w:color="auto"/>
                <w:right w:val="none" w:sz="0" w:space="0" w:color="auto"/>
              </w:divBdr>
            </w:div>
            <w:div w:id="472722909">
              <w:marLeft w:val="0"/>
              <w:marRight w:val="0"/>
              <w:marTop w:val="0"/>
              <w:marBottom w:val="240"/>
              <w:divBdr>
                <w:top w:val="none" w:sz="0" w:space="0" w:color="auto"/>
                <w:left w:val="none" w:sz="0" w:space="0" w:color="auto"/>
                <w:bottom w:val="none" w:sz="0" w:space="0" w:color="auto"/>
                <w:right w:val="none" w:sz="0" w:space="0" w:color="auto"/>
              </w:divBdr>
            </w:div>
            <w:div w:id="505678936">
              <w:marLeft w:val="0"/>
              <w:marRight w:val="0"/>
              <w:marTop w:val="0"/>
              <w:marBottom w:val="240"/>
              <w:divBdr>
                <w:top w:val="none" w:sz="0" w:space="0" w:color="auto"/>
                <w:left w:val="none" w:sz="0" w:space="0" w:color="auto"/>
                <w:bottom w:val="none" w:sz="0" w:space="0" w:color="auto"/>
                <w:right w:val="none" w:sz="0" w:space="0" w:color="auto"/>
              </w:divBdr>
            </w:div>
            <w:div w:id="693724071">
              <w:marLeft w:val="0"/>
              <w:marRight w:val="0"/>
              <w:marTop w:val="0"/>
              <w:marBottom w:val="240"/>
              <w:divBdr>
                <w:top w:val="none" w:sz="0" w:space="0" w:color="auto"/>
                <w:left w:val="none" w:sz="0" w:space="0" w:color="auto"/>
                <w:bottom w:val="none" w:sz="0" w:space="0" w:color="auto"/>
                <w:right w:val="none" w:sz="0" w:space="0" w:color="auto"/>
              </w:divBdr>
            </w:div>
            <w:div w:id="541869963">
              <w:marLeft w:val="0"/>
              <w:marRight w:val="0"/>
              <w:marTop w:val="0"/>
              <w:marBottom w:val="240"/>
              <w:divBdr>
                <w:top w:val="none" w:sz="0" w:space="0" w:color="auto"/>
                <w:left w:val="none" w:sz="0" w:space="0" w:color="auto"/>
                <w:bottom w:val="none" w:sz="0" w:space="0" w:color="auto"/>
                <w:right w:val="none" w:sz="0" w:space="0" w:color="auto"/>
              </w:divBdr>
            </w:div>
            <w:div w:id="961349174">
              <w:marLeft w:val="0"/>
              <w:marRight w:val="0"/>
              <w:marTop w:val="0"/>
              <w:marBottom w:val="240"/>
              <w:divBdr>
                <w:top w:val="none" w:sz="0" w:space="0" w:color="auto"/>
                <w:left w:val="none" w:sz="0" w:space="0" w:color="auto"/>
                <w:bottom w:val="none" w:sz="0" w:space="0" w:color="auto"/>
                <w:right w:val="none" w:sz="0" w:space="0" w:color="auto"/>
              </w:divBdr>
            </w:div>
            <w:div w:id="1359431850">
              <w:marLeft w:val="0"/>
              <w:marRight w:val="0"/>
              <w:marTop w:val="0"/>
              <w:marBottom w:val="240"/>
              <w:divBdr>
                <w:top w:val="none" w:sz="0" w:space="0" w:color="auto"/>
                <w:left w:val="none" w:sz="0" w:space="0" w:color="auto"/>
                <w:bottom w:val="none" w:sz="0" w:space="0" w:color="auto"/>
                <w:right w:val="none" w:sz="0" w:space="0" w:color="auto"/>
              </w:divBdr>
            </w:div>
            <w:div w:id="1200626537">
              <w:marLeft w:val="0"/>
              <w:marRight w:val="0"/>
              <w:marTop w:val="0"/>
              <w:marBottom w:val="240"/>
              <w:divBdr>
                <w:top w:val="none" w:sz="0" w:space="0" w:color="auto"/>
                <w:left w:val="none" w:sz="0" w:space="0" w:color="auto"/>
                <w:bottom w:val="none" w:sz="0" w:space="0" w:color="auto"/>
                <w:right w:val="none" w:sz="0" w:space="0" w:color="auto"/>
              </w:divBdr>
            </w:div>
            <w:div w:id="213471340">
              <w:marLeft w:val="0"/>
              <w:marRight w:val="0"/>
              <w:marTop w:val="0"/>
              <w:marBottom w:val="240"/>
              <w:divBdr>
                <w:top w:val="none" w:sz="0" w:space="0" w:color="auto"/>
                <w:left w:val="none" w:sz="0" w:space="0" w:color="auto"/>
                <w:bottom w:val="none" w:sz="0" w:space="0" w:color="auto"/>
                <w:right w:val="none" w:sz="0" w:space="0" w:color="auto"/>
              </w:divBdr>
            </w:div>
            <w:div w:id="1518695722">
              <w:marLeft w:val="0"/>
              <w:marRight w:val="0"/>
              <w:marTop w:val="0"/>
              <w:marBottom w:val="240"/>
              <w:divBdr>
                <w:top w:val="none" w:sz="0" w:space="0" w:color="auto"/>
                <w:left w:val="none" w:sz="0" w:space="0" w:color="auto"/>
                <w:bottom w:val="none" w:sz="0" w:space="0" w:color="auto"/>
                <w:right w:val="none" w:sz="0" w:space="0" w:color="auto"/>
              </w:divBdr>
            </w:div>
            <w:div w:id="11842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49550">
      <w:bodyDiv w:val="1"/>
      <w:marLeft w:val="0"/>
      <w:marRight w:val="0"/>
      <w:marTop w:val="0"/>
      <w:marBottom w:val="0"/>
      <w:divBdr>
        <w:top w:val="none" w:sz="0" w:space="0" w:color="auto"/>
        <w:left w:val="none" w:sz="0" w:space="0" w:color="auto"/>
        <w:bottom w:val="none" w:sz="0" w:space="0" w:color="auto"/>
        <w:right w:val="none" w:sz="0" w:space="0" w:color="auto"/>
      </w:divBdr>
      <w:divsChild>
        <w:div w:id="680736846">
          <w:marLeft w:val="0"/>
          <w:marRight w:val="0"/>
          <w:marTop w:val="0"/>
          <w:marBottom w:val="0"/>
          <w:divBdr>
            <w:top w:val="none" w:sz="0" w:space="0" w:color="auto"/>
            <w:left w:val="none" w:sz="0" w:space="0" w:color="auto"/>
            <w:bottom w:val="none" w:sz="0" w:space="0" w:color="auto"/>
            <w:right w:val="none" w:sz="0" w:space="0" w:color="auto"/>
          </w:divBdr>
          <w:divsChild>
            <w:div w:id="154070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84699">
      <w:bodyDiv w:val="1"/>
      <w:marLeft w:val="0"/>
      <w:marRight w:val="0"/>
      <w:marTop w:val="0"/>
      <w:marBottom w:val="0"/>
      <w:divBdr>
        <w:top w:val="none" w:sz="0" w:space="0" w:color="auto"/>
        <w:left w:val="none" w:sz="0" w:space="0" w:color="auto"/>
        <w:bottom w:val="none" w:sz="0" w:space="0" w:color="auto"/>
        <w:right w:val="none" w:sz="0" w:space="0" w:color="auto"/>
      </w:divBdr>
      <w:divsChild>
        <w:div w:id="1450246819">
          <w:marLeft w:val="0"/>
          <w:marRight w:val="0"/>
          <w:marTop w:val="0"/>
          <w:marBottom w:val="0"/>
          <w:divBdr>
            <w:top w:val="none" w:sz="0" w:space="0" w:color="auto"/>
            <w:left w:val="none" w:sz="0" w:space="0" w:color="auto"/>
            <w:bottom w:val="none" w:sz="0" w:space="0" w:color="auto"/>
            <w:right w:val="none" w:sz="0" w:space="0" w:color="auto"/>
          </w:divBdr>
          <w:divsChild>
            <w:div w:id="211139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567669">
      <w:bodyDiv w:val="1"/>
      <w:marLeft w:val="0"/>
      <w:marRight w:val="0"/>
      <w:marTop w:val="0"/>
      <w:marBottom w:val="0"/>
      <w:divBdr>
        <w:top w:val="none" w:sz="0" w:space="0" w:color="auto"/>
        <w:left w:val="none" w:sz="0" w:space="0" w:color="auto"/>
        <w:bottom w:val="none" w:sz="0" w:space="0" w:color="auto"/>
        <w:right w:val="none" w:sz="0" w:space="0" w:color="auto"/>
      </w:divBdr>
      <w:divsChild>
        <w:div w:id="391150788">
          <w:marLeft w:val="0"/>
          <w:marRight w:val="0"/>
          <w:marTop w:val="0"/>
          <w:marBottom w:val="0"/>
          <w:divBdr>
            <w:top w:val="none" w:sz="0" w:space="0" w:color="auto"/>
            <w:left w:val="none" w:sz="0" w:space="0" w:color="auto"/>
            <w:bottom w:val="none" w:sz="0" w:space="0" w:color="auto"/>
            <w:right w:val="none" w:sz="0" w:space="0" w:color="auto"/>
          </w:divBdr>
          <w:divsChild>
            <w:div w:id="185330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85885">
      <w:bodyDiv w:val="1"/>
      <w:marLeft w:val="0"/>
      <w:marRight w:val="0"/>
      <w:marTop w:val="0"/>
      <w:marBottom w:val="0"/>
      <w:divBdr>
        <w:top w:val="none" w:sz="0" w:space="0" w:color="auto"/>
        <w:left w:val="none" w:sz="0" w:space="0" w:color="auto"/>
        <w:bottom w:val="none" w:sz="0" w:space="0" w:color="auto"/>
        <w:right w:val="none" w:sz="0" w:space="0" w:color="auto"/>
      </w:divBdr>
      <w:divsChild>
        <w:div w:id="1270773556">
          <w:marLeft w:val="0"/>
          <w:marRight w:val="0"/>
          <w:marTop w:val="0"/>
          <w:marBottom w:val="0"/>
          <w:divBdr>
            <w:top w:val="none" w:sz="0" w:space="0" w:color="auto"/>
            <w:left w:val="none" w:sz="0" w:space="0" w:color="auto"/>
            <w:bottom w:val="none" w:sz="0" w:space="0" w:color="auto"/>
            <w:right w:val="none" w:sz="0" w:space="0" w:color="auto"/>
          </w:divBdr>
          <w:divsChild>
            <w:div w:id="163343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11371">
      <w:bodyDiv w:val="1"/>
      <w:marLeft w:val="0"/>
      <w:marRight w:val="0"/>
      <w:marTop w:val="0"/>
      <w:marBottom w:val="0"/>
      <w:divBdr>
        <w:top w:val="none" w:sz="0" w:space="0" w:color="auto"/>
        <w:left w:val="none" w:sz="0" w:space="0" w:color="auto"/>
        <w:bottom w:val="none" w:sz="0" w:space="0" w:color="auto"/>
        <w:right w:val="none" w:sz="0" w:space="0" w:color="auto"/>
      </w:divBdr>
      <w:divsChild>
        <w:div w:id="2104958462">
          <w:marLeft w:val="0"/>
          <w:marRight w:val="0"/>
          <w:marTop w:val="0"/>
          <w:marBottom w:val="0"/>
          <w:divBdr>
            <w:top w:val="none" w:sz="0" w:space="0" w:color="auto"/>
            <w:left w:val="none" w:sz="0" w:space="0" w:color="auto"/>
            <w:bottom w:val="none" w:sz="0" w:space="0" w:color="auto"/>
            <w:right w:val="none" w:sz="0" w:space="0" w:color="auto"/>
          </w:divBdr>
          <w:divsChild>
            <w:div w:id="4374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67657">
      <w:bodyDiv w:val="1"/>
      <w:marLeft w:val="0"/>
      <w:marRight w:val="0"/>
      <w:marTop w:val="0"/>
      <w:marBottom w:val="0"/>
      <w:divBdr>
        <w:top w:val="none" w:sz="0" w:space="0" w:color="auto"/>
        <w:left w:val="none" w:sz="0" w:space="0" w:color="auto"/>
        <w:bottom w:val="none" w:sz="0" w:space="0" w:color="auto"/>
        <w:right w:val="none" w:sz="0" w:space="0" w:color="auto"/>
      </w:divBdr>
      <w:divsChild>
        <w:div w:id="1533611797">
          <w:marLeft w:val="0"/>
          <w:marRight w:val="0"/>
          <w:marTop w:val="0"/>
          <w:marBottom w:val="0"/>
          <w:divBdr>
            <w:top w:val="none" w:sz="0" w:space="0" w:color="auto"/>
            <w:left w:val="none" w:sz="0" w:space="0" w:color="auto"/>
            <w:bottom w:val="none" w:sz="0" w:space="0" w:color="auto"/>
            <w:right w:val="none" w:sz="0" w:space="0" w:color="auto"/>
          </w:divBdr>
          <w:divsChild>
            <w:div w:id="21320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9754">
      <w:bodyDiv w:val="1"/>
      <w:marLeft w:val="0"/>
      <w:marRight w:val="0"/>
      <w:marTop w:val="0"/>
      <w:marBottom w:val="0"/>
      <w:divBdr>
        <w:top w:val="none" w:sz="0" w:space="0" w:color="auto"/>
        <w:left w:val="none" w:sz="0" w:space="0" w:color="auto"/>
        <w:bottom w:val="none" w:sz="0" w:space="0" w:color="auto"/>
        <w:right w:val="none" w:sz="0" w:space="0" w:color="auto"/>
      </w:divBdr>
      <w:divsChild>
        <w:div w:id="700015901">
          <w:marLeft w:val="0"/>
          <w:marRight w:val="0"/>
          <w:marTop w:val="0"/>
          <w:marBottom w:val="0"/>
          <w:divBdr>
            <w:top w:val="none" w:sz="0" w:space="0" w:color="auto"/>
            <w:left w:val="none" w:sz="0" w:space="0" w:color="auto"/>
            <w:bottom w:val="none" w:sz="0" w:space="0" w:color="auto"/>
            <w:right w:val="none" w:sz="0" w:space="0" w:color="auto"/>
          </w:divBdr>
          <w:divsChild>
            <w:div w:id="8040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45899">
      <w:bodyDiv w:val="1"/>
      <w:marLeft w:val="0"/>
      <w:marRight w:val="0"/>
      <w:marTop w:val="0"/>
      <w:marBottom w:val="0"/>
      <w:divBdr>
        <w:top w:val="none" w:sz="0" w:space="0" w:color="auto"/>
        <w:left w:val="none" w:sz="0" w:space="0" w:color="auto"/>
        <w:bottom w:val="none" w:sz="0" w:space="0" w:color="auto"/>
        <w:right w:val="none" w:sz="0" w:space="0" w:color="auto"/>
      </w:divBdr>
      <w:divsChild>
        <w:div w:id="1608610958">
          <w:marLeft w:val="0"/>
          <w:marRight w:val="0"/>
          <w:marTop w:val="0"/>
          <w:marBottom w:val="0"/>
          <w:divBdr>
            <w:top w:val="none" w:sz="0" w:space="0" w:color="auto"/>
            <w:left w:val="none" w:sz="0" w:space="0" w:color="auto"/>
            <w:bottom w:val="none" w:sz="0" w:space="0" w:color="auto"/>
            <w:right w:val="none" w:sz="0" w:space="0" w:color="auto"/>
          </w:divBdr>
          <w:divsChild>
            <w:div w:id="96596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935">
      <w:bodyDiv w:val="1"/>
      <w:marLeft w:val="0"/>
      <w:marRight w:val="0"/>
      <w:marTop w:val="0"/>
      <w:marBottom w:val="0"/>
      <w:divBdr>
        <w:top w:val="none" w:sz="0" w:space="0" w:color="auto"/>
        <w:left w:val="none" w:sz="0" w:space="0" w:color="auto"/>
        <w:bottom w:val="none" w:sz="0" w:space="0" w:color="auto"/>
        <w:right w:val="none" w:sz="0" w:space="0" w:color="auto"/>
      </w:divBdr>
      <w:divsChild>
        <w:div w:id="796527433">
          <w:marLeft w:val="0"/>
          <w:marRight w:val="0"/>
          <w:marTop w:val="120"/>
          <w:marBottom w:val="60"/>
          <w:divBdr>
            <w:top w:val="none" w:sz="0" w:space="0" w:color="auto"/>
            <w:left w:val="none" w:sz="0" w:space="0" w:color="auto"/>
            <w:bottom w:val="none" w:sz="0" w:space="0" w:color="auto"/>
            <w:right w:val="none" w:sz="0" w:space="0" w:color="auto"/>
          </w:divBdr>
        </w:div>
        <w:div w:id="54202804">
          <w:marLeft w:val="0"/>
          <w:marRight w:val="0"/>
          <w:marTop w:val="120"/>
          <w:marBottom w:val="60"/>
          <w:divBdr>
            <w:top w:val="none" w:sz="0" w:space="0" w:color="auto"/>
            <w:left w:val="none" w:sz="0" w:space="0" w:color="auto"/>
            <w:bottom w:val="none" w:sz="0" w:space="0" w:color="auto"/>
            <w:right w:val="none" w:sz="0" w:space="0" w:color="auto"/>
          </w:divBdr>
        </w:div>
      </w:divsChild>
    </w:div>
    <w:div w:id="728068724">
      <w:bodyDiv w:val="1"/>
      <w:marLeft w:val="0"/>
      <w:marRight w:val="0"/>
      <w:marTop w:val="0"/>
      <w:marBottom w:val="0"/>
      <w:divBdr>
        <w:top w:val="none" w:sz="0" w:space="0" w:color="auto"/>
        <w:left w:val="none" w:sz="0" w:space="0" w:color="auto"/>
        <w:bottom w:val="none" w:sz="0" w:space="0" w:color="auto"/>
        <w:right w:val="none" w:sz="0" w:space="0" w:color="auto"/>
      </w:divBdr>
      <w:divsChild>
        <w:div w:id="1515916133">
          <w:marLeft w:val="0"/>
          <w:marRight w:val="0"/>
          <w:marTop w:val="0"/>
          <w:marBottom w:val="0"/>
          <w:divBdr>
            <w:top w:val="none" w:sz="0" w:space="0" w:color="auto"/>
            <w:left w:val="none" w:sz="0" w:space="0" w:color="auto"/>
            <w:bottom w:val="none" w:sz="0" w:space="0" w:color="auto"/>
            <w:right w:val="none" w:sz="0" w:space="0" w:color="auto"/>
          </w:divBdr>
          <w:divsChild>
            <w:div w:id="11221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7250">
      <w:bodyDiv w:val="1"/>
      <w:marLeft w:val="0"/>
      <w:marRight w:val="0"/>
      <w:marTop w:val="0"/>
      <w:marBottom w:val="0"/>
      <w:divBdr>
        <w:top w:val="none" w:sz="0" w:space="0" w:color="auto"/>
        <w:left w:val="none" w:sz="0" w:space="0" w:color="auto"/>
        <w:bottom w:val="none" w:sz="0" w:space="0" w:color="auto"/>
        <w:right w:val="none" w:sz="0" w:space="0" w:color="auto"/>
      </w:divBdr>
      <w:divsChild>
        <w:div w:id="988169689">
          <w:marLeft w:val="0"/>
          <w:marRight w:val="0"/>
          <w:marTop w:val="0"/>
          <w:marBottom w:val="0"/>
          <w:divBdr>
            <w:top w:val="none" w:sz="0" w:space="0" w:color="auto"/>
            <w:left w:val="none" w:sz="0" w:space="0" w:color="auto"/>
            <w:bottom w:val="none" w:sz="0" w:space="0" w:color="auto"/>
            <w:right w:val="none" w:sz="0" w:space="0" w:color="auto"/>
          </w:divBdr>
          <w:divsChild>
            <w:div w:id="1082875322">
              <w:marLeft w:val="0"/>
              <w:marRight w:val="0"/>
              <w:marTop w:val="0"/>
              <w:marBottom w:val="240"/>
              <w:divBdr>
                <w:top w:val="none" w:sz="0" w:space="0" w:color="auto"/>
                <w:left w:val="none" w:sz="0" w:space="0" w:color="auto"/>
                <w:bottom w:val="none" w:sz="0" w:space="0" w:color="auto"/>
                <w:right w:val="none" w:sz="0" w:space="0" w:color="auto"/>
              </w:divBdr>
            </w:div>
            <w:div w:id="1532567596">
              <w:marLeft w:val="0"/>
              <w:marRight w:val="0"/>
              <w:marTop w:val="0"/>
              <w:marBottom w:val="240"/>
              <w:divBdr>
                <w:top w:val="none" w:sz="0" w:space="0" w:color="auto"/>
                <w:left w:val="none" w:sz="0" w:space="0" w:color="auto"/>
                <w:bottom w:val="none" w:sz="0" w:space="0" w:color="auto"/>
                <w:right w:val="none" w:sz="0" w:space="0" w:color="auto"/>
              </w:divBdr>
            </w:div>
            <w:div w:id="1465195019">
              <w:marLeft w:val="0"/>
              <w:marRight w:val="0"/>
              <w:marTop w:val="0"/>
              <w:marBottom w:val="240"/>
              <w:divBdr>
                <w:top w:val="none" w:sz="0" w:space="0" w:color="auto"/>
                <w:left w:val="none" w:sz="0" w:space="0" w:color="auto"/>
                <w:bottom w:val="none" w:sz="0" w:space="0" w:color="auto"/>
                <w:right w:val="none" w:sz="0" w:space="0" w:color="auto"/>
              </w:divBdr>
            </w:div>
            <w:div w:id="620452310">
              <w:marLeft w:val="0"/>
              <w:marRight w:val="0"/>
              <w:marTop w:val="0"/>
              <w:marBottom w:val="240"/>
              <w:divBdr>
                <w:top w:val="none" w:sz="0" w:space="0" w:color="auto"/>
                <w:left w:val="none" w:sz="0" w:space="0" w:color="auto"/>
                <w:bottom w:val="none" w:sz="0" w:space="0" w:color="auto"/>
                <w:right w:val="none" w:sz="0" w:space="0" w:color="auto"/>
              </w:divBdr>
            </w:div>
            <w:div w:id="310057797">
              <w:marLeft w:val="0"/>
              <w:marRight w:val="0"/>
              <w:marTop w:val="0"/>
              <w:marBottom w:val="240"/>
              <w:divBdr>
                <w:top w:val="none" w:sz="0" w:space="0" w:color="auto"/>
                <w:left w:val="none" w:sz="0" w:space="0" w:color="auto"/>
                <w:bottom w:val="none" w:sz="0" w:space="0" w:color="auto"/>
                <w:right w:val="none" w:sz="0" w:space="0" w:color="auto"/>
              </w:divBdr>
            </w:div>
            <w:div w:id="897397240">
              <w:marLeft w:val="0"/>
              <w:marRight w:val="0"/>
              <w:marTop w:val="0"/>
              <w:marBottom w:val="240"/>
              <w:divBdr>
                <w:top w:val="none" w:sz="0" w:space="0" w:color="auto"/>
                <w:left w:val="none" w:sz="0" w:space="0" w:color="auto"/>
                <w:bottom w:val="none" w:sz="0" w:space="0" w:color="auto"/>
                <w:right w:val="none" w:sz="0" w:space="0" w:color="auto"/>
              </w:divBdr>
            </w:div>
            <w:div w:id="518861453">
              <w:marLeft w:val="0"/>
              <w:marRight w:val="0"/>
              <w:marTop w:val="0"/>
              <w:marBottom w:val="240"/>
              <w:divBdr>
                <w:top w:val="none" w:sz="0" w:space="0" w:color="auto"/>
                <w:left w:val="none" w:sz="0" w:space="0" w:color="auto"/>
                <w:bottom w:val="none" w:sz="0" w:space="0" w:color="auto"/>
                <w:right w:val="none" w:sz="0" w:space="0" w:color="auto"/>
              </w:divBdr>
            </w:div>
            <w:div w:id="1386678418">
              <w:marLeft w:val="0"/>
              <w:marRight w:val="0"/>
              <w:marTop w:val="0"/>
              <w:marBottom w:val="240"/>
              <w:divBdr>
                <w:top w:val="none" w:sz="0" w:space="0" w:color="auto"/>
                <w:left w:val="none" w:sz="0" w:space="0" w:color="auto"/>
                <w:bottom w:val="none" w:sz="0" w:space="0" w:color="auto"/>
                <w:right w:val="none" w:sz="0" w:space="0" w:color="auto"/>
              </w:divBdr>
            </w:div>
            <w:div w:id="1109203772">
              <w:marLeft w:val="0"/>
              <w:marRight w:val="0"/>
              <w:marTop w:val="0"/>
              <w:marBottom w:val="240"/>
              <w:divBdr>
                <w:top w:val="none" w:sz="0" w:space="0" w:color="auto"/>
                <w:left w:val="none" w:sz="0" w:space="0" w:color="auto"/>
                <w:bottom w:val="none" w:sz="0" w:space="0" w:color="auto"/>
                <w:right w:val="none" w:sz="0" w:space="0" w:color="auto"/>
              </w:divBdr>
            </w:div>
            <w:div w:id="1833179645">
              <w:marLeft w:val="0"/>
              <w:marRight w:val="0"/>
              <w:marTop w:val="0"/>
              <w:marBottom w:val="240"/>
              <w:divBdr>
                <w:top w:val="none" w:sz="0" w:space="0" w:color="auto"/>
                <w:left w:val="none" w:sz="0" w:space="0" w:color="auto"/>
                <w:bottom w:val="none" w:sz="0" w:space="0" w:color="auto"/>
                <w:right w:val="none" w:sz="0" w:space="0" w:color="auto"/>
              </w:divBdr>
            </w:div>
            <w:div w:id="363021278">
              <w:marLeft w:val="0"/>
              <w:marRight w:val="0"/>
              <w:marTop w:val="0"/>
              <w:marBottom w:val="240"/>
              <w:divBdr>
                <w:top w:val="none" w:sz="0" w:space="0" w:color="auto"/>
                <w:left w:val="none" w:sz="0" w:space="0" w:color="auto"/>
                <w:bottom w:val="none" w:sz="0" w:space="0" w:color="auto"/>
                <w:right w:val="none" w:sz="0" w:space="0" w:color="auto"/>
              </w:divBdr>
            </w:div>
            <w:div w:id="1138300976">
              <w:marLeft w:val="0"/>
              <w:marRight w:val="0"/>
              <w:marTop w:val="0"/>
              <w:marBottom w:val="240"/>
              <w:divBdr>
                <w:top w:val="none" w:sz="0" w:space="0" w:color="auto"/>
                <w:left w:val="none" w:sz="0" w:space="0" w:color="auto"/>
                <w:bottom w:val="none" w:sz="0" w:space="0" w:color="auto"/>
                <w:right w:val="none" w:sz="0" w:space="0" w:color="auto"/>
              </w:divBdr>
            </w:div>
            <w:div w:id="1845780658">
              <w:marLeft w:val="0"/>
              <w:marRight w:val="0"/>
              <w:marTop w:val="0"/>
              <w:marBottom w:val="240"/>
              <w:divBdr>
                <w:top w:val="none" w:sz="0" w:space="0" w:color="auto"/>
                <w:left w:val="none" w:sz="0" w:space="0" w:color="auto"/>
                <w:bottom w:val="none" w:sz="0" w:space="0" w:color="auto"/>
                <w:right w:val="none" w:sz="0" w:space="0" w:color="auto"/>
              </w:divBdr>
            </w:div>
            <w:div w:id="1036781195">
              <w:marLeft w:val="0"/>
              <w:marRight w:val="0"/>
              <w:marTop w:val="0"/>
              <w:marBottom w:val="240"/>
              <w:divBdr>
                <w:top w:val="none" w:sz="0" w:space="0" w:color="auto"/>
                <w:left w:val="none" w:sz="0" w:space="0" w:color="auto"/>
                <w:bottom w:val="none" w:sz="0" w:space="0" w:color="auto"/>
                <w:right w:val="none" w:sz="0" w:space="0" w:color="auto"/>
              </w:divBdr>
            </w:div>
            <w:div w:id="421415954">
              <w:marLeft w:val="0"/>
              <w:marRight w:val="0"/>
              <w:marTop w:val="0"/>
              <w:marBottom w:val="240"/>
              <w:divBdr>
                <w:top w:val="none" w:sz="0" w:space="0" w:color="auto"/>
                <w:left w:val="none" w:sz="0" w:space="0" w:color="auto"/>
                <w:bottom w:val="none" w:sz="0" w:space="0" w:color="auto"/>
                <w:right w:val="none" w:sz="0" w:space="0" w:color="auto"/>
              </w:divBdr>
            </w:div>
            <w:div w:id="1662929375">
              <w:marLeft w:val="0"/>
              <w:marRight w:val="0"/>
              <w:marTop w:val="0"/>
              <w:marBottom w:val="240"/>
              <w:divBdr>
                <w:top w:val="none" w:sz="0" w:space="0" w:color="auto"/>
                <w:left w:val="none" w:sz="0" w:space="0" w:color="auto"/>
                <w:bottom w:val="none" w:sz="0" w:space="0" w:color="auto"/>
                <w:right w:val="none" w:sz="0" w:space="0" w:color="auto"/>
              </w:divBdr>
            </w:div>
            <w:div w:id="202375886">
              <w:marLeft w:val="0"/>
              <w:marRight w:val="0"/>
              <w:marTop w:val="0"/>
              <w:marBottom w:val="240"/>
              <w:divBdr>
                <w:top w:val="none" w:sz="0" w:space="0" w:color="auto"/>
                <w:left w:val="none" w:sz="0" w:space="0" w:color="auto"/>
                <w:bottom w:val="none" w:sz="0" w:space="0" w:color="auto"/>
                <w:right w:val="none" w:sz="0" w:space="0" w:color="auto"/>
              </w:divBdr>
            </w:div>
            <w:div w:id="742486272">
              <w:marLeft w:val="0"/>
              <w:marRight w:val="0"/>
              <w:marTop w:val="0"/>
              <w:marBottom w:val="240"/>
              <w:divBdr>
                <w:top w:val="none" w:sz="0" w:space="0" w:color="auto"/>
                <w:left w:val="none" w:sz="0" w:space="0" w:color="auto"/>
                <w:bottom w:val="none" w:sz="0" w:space="0" w:color="auto"/>
                <w:right w:val="none" w:sz="0" w:space="0" w:color="auto"/>
              </w:divBdr>
            </w:div>
            <w:div w:id="950473980">
              <w:marLeft w:val="0"/>
              <w:marRight w:val="0"/>
              <w:marTop w:val="0"/>
              <w:marBottom w:val="240"/>
              <w:divBdr>
                <w:top w:val="none" w:sz="0" w:space="0" w:color="auto"/>
                <w:left w:val="none" w:sz="0" w:space="0" w:color="auto"/>
                <w:bottom w:val="none" w:sz="0" w:space="0" w:color="auto"/>
                <w:right w:val="none" w:sz="0" w:space="0" w:color="auto"/>
              </w:divBdr>
            </w:div>
            <w:div w:id="439567980">
              <w:marLeft w:val="0"/>
              <w:marRight w:val="0"/>
              <w:marTop w:val="0"/>
              <w:marBottom w:val="240"/>
              <w:divBdr>
                <w:top w:val="none" w:sz="0" w:space="0" w:color="auto"/>
                <w:left w:val="none" w:sz="0" w:space="0" w:color="auto"/>
                <w:bottom w:val="none" w:sz="0" w:space="0" w:color="auto"/>
                <w:right w:val="none" w:sz="0" w:space="0" w:color="auto"/>
              </w:divBdr>
            </w:div>
            <w:div w:id="1066535477">
              <w:marLeft w:val="0"/>
              <w:marRight w:val="0"/>
              <w:marTop w:val="0"/>
              <w:marBottom w:val="240"/>
              <w:divBdr>
                <w:top w:val="none" w:sz="0" w:space="0" w:color="auto"/>
                <w:left w:val="none" w:sz="0" w:space="0" w:color="auto"/>
                <w:bottom w:val="none" w:sz="0" w:space="0" w:color="auto"/>
                <w:right w:val="none" w:sz="0" w:space="0" w:color="auto"/>
              </w:divBdr>
            </w:div>
            <w:div w:id="819804937">
              <w:marLeft w:val="0"/>
              <w:marRight w:val="0"/>
              <w:marTop w:val="0"/>
              <w:marBottom w:val="240"/>
              <w:divBdr>
                <w:top w:val="none" w:sz="0" w:space="0" w:color="auto"/>
                <w:left w:val="none" w:sz="0" w:space="0" w:color="auto"/>
                <w:bottom w:val="none" w:sz="0" w:space="0" w:color="auto"/>
                <w:right w:val="none" w:sz="0" w:space="0" w:color="auto"/>
              </w:divBdr>
            </w:div>
            <w:div w:id="1933051437">
              <w:marLeft w:val="0"/>
              <w:marRight w:val="0"/>
              <w:marTop w:val="0"/>
              <w:marBottom w:val="240"/>
              <w:divBdr>
                <w:top w:val="none" w:sz="0" w:space="0" w:color="auto"/>
                <w:left w:val="none" w:sz="0" w:space="0" w:color="auto"/>
                <w:bottom w:val="none" w:sz="0" w:space="0" w:color="auto"/>
                <w:right w:val="none" w:sz="0" w:space="0" w:color="auto"/>
              </w:divBdr>
            </w:div>
            <w:div w:id="6568196">
              <w:marLeft w:val="0"/>
              <w:marRight w:val="0"/>
              <w:marTop w:val="0"/>
              <w:marBottom w:val="240"/>
              <w:divBdr>
                <w:top w:val="none" w:sz="0" w:space="0" w:color="auto"/>
                <w:left w:val="none" w:sz="0" w:space="0" w:color="auto"/>
                <w:bottom w:val="none" w:sz="0" w:space="0" w:color="auto"/>
                <w:right w:val="none" w:sz="0" w:space="0" w:color="auto"/>
              </w:divBdr>
            </w:div>
            <w:div w:id="1792625995">
              <w:marLeft w:val="0"/>
              <w:marRight w:val="0"/>
              <w:marTop w:val="0"/>
              <w:marBottom w:val="240"/>
              <w:divBdr>
                <w:top w:val="none" w:sz="0" w:space="0" w:color="auto"/>
                <w:left w:val="none" w:sz="0" w:space="0" w:color="auto"/>
                <w:bottom w:val="none" w:sz="0" w:space="0" w:color="auto"/>
                <w:right w:val="none" w:sz="0" w:space="0" w:color="auto"/>
              </w:divBdr>
            </w:div>
            <w:div w:id="1507788257">
              <w:marLeft w:val="0"/>
              <w:marRight w:val="0"/>
              <w:marTop w:val="0"/>
              <w:marBottom w:val="240"/>
              <w:divBdr>
                <w:top w:val="none" w:sz="0" w:space="0" w:color="auto"/>
                <w:left w:val="none" w:sz="0" w:space="0" w:color="auto"/>
                <w:bottom w:val="none" w:sz="0" w:space="0" w:color="auto"/>
                <w:right w:val="none" w:sz="0" w:space="0" w:color="auto"/>
              </w:divBdr>
            </w:div>
            <w:div w:id="38550754">
              <w:marLeft w:val="0"/>
              <w:marRight w:val="0"/>
              <w:marTop w:val="0"/>
              <w:marBottom w:val="240"/>
              <w:divBdr>
                <w:top w:val="none" w:sz="0" w:space="0" w:color="auto"/>
                <w:left w:val="none" w:sz="0" w:space="0" w:color="auto"/>
                <w:bottom w:val="none" w:sz="0" w:space="0" w:color="auto"/>
                <w:right w:val="none" w:sz="0" w:space="0" w:color="auto"/>
              </w:divBdr>
            </w:div>
            <w:div w:id="1067924413">
              <w:marLeft w:val="0"/>
              <w:marRight w:val="0"/>
              <w:marTop w:val="0"/>
              <w:marBottom w:val="240"/>
              <w:divBdr>
                <w:top w:val="none" w:sz="0" w:space="0" w:color="auto"/>
                <w:left w:val="none" w:sz="0" w:space="0" w:color="auto"/>
                <w:bottom w:val="none" w:sz="0" w:space="0" w:color="auto"/>
                <w:right w:val="none" w:sz="0" w:space="0" w:color="auto"/>
              </w:divBdr>
            </w:div>
            <w:div w:id="1509558058">
              <w:marLeft w:val="0"/>
              <w:marRight w:val="0"/>
              <w:marTop w:val="0"/>
              <w:marBottom w:val="240"/>
              <w:divBdr>
                <w:top w:val="none" w:sz="0" w:space="0" w:color="auto"/>
                <w:left w:val="none" w:sz="0" w:space="0" w:color="auto"/>
                <w:bottom w:val="none" w:sz="0" w:space="0" w:color="auto"/>
                <w:right w:val="none" w:sz="0" w:space="0" w:color="auto"/>
              </w:divBdr>
            </w:div>
            <w:div w:id="1728265508">
              <w:marLeft w:val="0"/>
              <w:marRight w:val="0"/>
              <w:marTop w:val="0"/>
              <w:marBottom w:val="240"/>
              <w:divBdr>
                <w:top w:val="none" w:sz="0" w:space="0" w:color="auto"/>
                <w:left w:val="none" w:sz="0" w:space="0" w:color="auto"/>
                <w:bottom w:val="none" w:sz="0" w:space="0" w:color="auto"/>
                <w:right w:val="none" w:sz="0" w:space="0" w:color="auto"/>
              </w:divBdr>
            </w:div>
            <w:div w:id="948780099">
              <w:marLeft w:val="0"/>
              <w:marRight w:val="0"/>
              <w:marTop w:val="0"/>
              <w:marBottom w:val="240"/>
              <w:divBdr>
                <w:top w:val="none" w:sz="0" w:space="0" w:color="auto"/>
                <w:left w:val="none" w:sz="0" w:space="0" w:color="auto"/>
                <w:bottom w:val="none" w:sz="0" w:space="0" w:color="auto"/>
                <w:right w:val="none" w:sz="0" w:space="0" w:color="auto"/>
              </w:divBdr>
            </w:div>
            <w:div w:id="50427736">
              <w:marLeft w:val="0"/>
              <w:marRight w:val="0"/>
              <w:marTop w:val="0"/>
              <w:marBottom w:val="240"/>
              <w:divBdr>
                <w:top w:val="none" w:sz="0" w:space="0" w:color="auto"/>
                <w:left w:val="none" w:sz="0" w:space="0" w:color="auto"/>
                <w:bottom w:val="none" w:sz="0" w:space="0" w:color="auto"/>
                <w:right w:val="none" w:sz="0" w:space="0" w:color="auto"/>
              </w:divBdr>
            </w:div>
            <w:div w:id="315570158">
              <w:marLeft w:val="0"/>
              <w:marRight w:val="0"/>
              <w:marTop w:val="0"/>
              <w:marBottom w:val="240"/>
              <w:divBdr>
                <w:top w:val="none" w:sz="0" w:space="0" w:color="auto"/>
                <w:left w:val="none" w:sz="0" w:space="0" w:color="auto"/>
                <w:bottom w:val="none" w:sz="0" w:space="0" w:color="auto"/>
                <w:right w:val="none" w:sz="0" w:space="0" w:color="auto"/>
              </w:divBdr>
            </w:div>
            <w:div w:id="795220848">
              <w:marLeft w:val="0"/>
              <w:marRight w:val="0"/>
              <w:marTop w:val="0"/>
              <w:marBottom w:val="240"/>
              <w:divBdr>
                <w:top w:val="none" w:sz="0" w:space="0" w:color="auto"/>
                <w:left w:val="none" w:sz="0" w:space="0" w:color="auto"/>
                <w:bottom w:val="none" w:sz="0" w:space="0" w:color="auto"/>
                <w:right w:val="none" w:sz="0" w:space="0" w:color="auto"/>
              </w:divBdr>
            </w:div>
            <w:div w:id="972708903">
              <w:marLeft w:val="0"/>
              <w:marRight w:val="0"/>
              <w:marTop w:val="0"/>
              <w:marBottom w:val="240"/>
              <w:divBdr>
                <w:top w:val="none" w:sz="0" w:space="0" w:color="auto"/>
                <w:left w:val="none" w:sz="0" w:space="0" w:color="auto"/>
                <w:bottom w:val="none" w:sz="0" w:space="0" w:color="auto"/>
                <w:right w:val="none" w:sz="0" w:space="0" w:color="auto"/>
              </w:divBdr>
            </w:div>
            <w:div w:id="1443724735">
              <w:marLeft w:val="0"/>
              <w:marRight w:val="0"/>
              <w:marTop w:val="0"/>
              <w:marBottom w:val="240"/>
              <w:divBdr>
                <w:top w:val="none" w:sz="0" w:space="0" w:color="auto"/>
                <w:left w:val="none" w:sz="0" w:space="0" w:color="auto"/>
                <w:bottom w:val="none" w:sz="0" w:space="0" w:color="auto"/>
                <w:right w:val="none" w:sz="0" w:space="0" w:color="auto"/>
              </w:divBdr>
            </w:div>
            <w:div w:id="852300090">
              <w:marLeft w:val="0"/>
              <w:marRight w:val="0"/>
              <w:marTop w:val="0"/>
              <w:marBottom w:val="240"/>
              <w:divBdr>
                <w:top w:val="none" w:sz="0" w:space="0" w:color="auto"/>
                <w:left w:val="none" w:sz="0" w:space="0" w:color="auto"/>
                <w:bottom w:val="none" w:sz="0" w:space="0" w:color="auto"/>
                <w:right w:val="none" w:sz="0" w:space="0" w:color="auto"/>
              </w:divBdr>
            </w:div>
            <w:div w:id="1557007094">
              <w:marLeft w:val="0"/>
              <w:marRight w:val="0"/>
              <w:marTop w:val="0"/>
              <w:marBottom w:val="240"/>
              <w:divBdr>
                <w:top w:val="none" w:sz="0" w:space="0" w:color="auto"/>
                <w:left w:val="none" w:sz="0" w:space="0" w:color="auto"/>
                <w:bottom w:val="none" w:sz="0" w:space="0" w:color="auto"/>
                <w:right w:val="none" w:sz="0" w:space="0" w:color="auto"/>
              </w:divBdr>
            </w:div>
            <w:div w:id="2146577766">
              <w:marLeft w:val="0"/>
              <w:marRight w:val="0"/>
              <w:marTop w:val="0"/>
              <w:marBottom w:val="240"/>
              <w:divBdr>
                <w:top w:val="none" w:sz="0" w:space="0" w:color="auto"/>
                <w:left w:val="none" w:sz="0" w:space="0" w:color="auto"/>
                <w:bottom w:val="none" w:sz="0" w:space="0" w:color="auto"/>
                <w:right w:val="none" w:sz="0" w:space="0" w:color="auto"/>
              </w:divBdr>
            </w:div>
            <w:div w:id="1092118392">
              <w:marLeft w:val="0"/>
              <w:marRight w:val="0"/>
              <w:marTop w:val="0"/>
              <w:marBottom w:val="240"/>
              <w:divBdr>
                <w:top w:val="none" w:sz="0" w:space="0" w:color="auto"/>
                <w:left w:val="none" w:sz="0" w:space="0" w:color="auto"/>
                <w:bottom w:val="none" w:sz="0" w:space="0" w:color="auto"/>
                <w:right w:val="none" w:sz="0" w:space="0" w:color="auto"/>
              </w:divBdr>
            </w:div>
            <w:div w:id="253056313">
              <w:marLeft w:val="0"/>
              <w:marRight w:val="0"/>
              <w:marTop w:val="0"/>
              <w:marBottom w:val="240"/>
              <w:divBdr>
                <w:top w:val="none" w:sz="0" w:space="0" w:color="auto"/>
                <w:left w:val="none" w:sz="0" w:space="0" w:color="auto"/>
                <w:bottom w:val="none" w:sz="0" w:space="0" w:color="auto"/>
                <w:right w:val="none" w:sz="0" w:space="0" w:color="auto"/>
              </w:divBdr>
            </w:div>
            <w:div w:id="389966772">
              <w:marLeft w:val="0"/>
              <w:marRight w:val="0"/>
              <w:marTop w:val="0"/>
              <w:marBottom w:val="240"/>
              <w:divBdr>
                <w:top w:val="none" w:sz="0" w:space="0" w:color="auto"/>
                <w:left w:val="none" w:sz="0" w:space="0" w:color="auto"/>
                <w:bottom w:val="none" w:sz="0" w:space="0" w:color="auto"/>
                <w:right w:val="none" w:sz="0" w:space="0" w:color="auto"/>
              </w:divBdr>
            </w:div>
            <w:div w:id="93207460">
              <w:marLeft w:val="0"/>
              <w:marRight w:val="0"/>
              <w:marTop w:val="0"/>
              <w:marBottom w:val="240"/>
              <w:divBdr>
                <w:top w:val="none" w:sz="0" w:space="0" w:color="auto"/>
                <w:left w:val="none" w:sz="0" w:space="0" w:color="auto"/>
                <w:bottom w:val="none" w:sz="0" w:space="0" w:color="auto"/>
                <w:right w:val="none" w:sz="0" w:space="0" w:color="auto"/>
              </w:divBdr>
            </w:div>
            <w:div w:id="537472716">
              <w:marLeft w:val="0"/>
              <w:marRight w:val="0"/>
              <w:marTop w:val="0"/>
              <w:marBottom w:val="240"/>
              <w:divBdr>
                <w:top w:val="none" w:sz="0" w:space="0" w:color="auto"/>
                <w:left w:val="none" w:sz="0" w:space="0" w:color="auto"/>
                <w:bottom w:val="none" w:sz="0" w:space="0" w:color="auto"/>
                <w:right w:val="none" w:sz="0" w:space="0" w:color="auto"/>
              </w:divBdr>
            </w:div>
            <w:div w:id="1395619031">
              <w:marLeft w:val="0"/>
              <w:marRight w:val="0"/>
              <w:marTop w:val="0"/>
              <w:marBottom w:val="240"/>
              <w:divBdr>
                <w:top w:val="none" w:sz="0" w:space="0" w:color="auto"/>
                <w:left w:val="none" w:sz="0" w:space="0" w:color="auto"/>
                <w:bottom w:val="none" w:sz="0" w:space="0" w:color="auto"/>
                <w:right w:val="none" w:sz="0" w:space="0" w:color="auto"/>
              </w:divBdr>
            </w:div>
            <w:div w:id="26638895">
              <w:marLeft w:val="0"/>
              <w:marRight w:val="0"/>
              <w:marTop w:val="0"/>
              <w:marBottom w:val="240"/>
              <w:divBdr>
                <w:top w:val="none" w:sz="0" w:space="0" w:color="auto"/>
                <w:left w:val="none" w:sz="0" w:space="0" w:color="auto"/>
                <w:bottom w:val="none" w:sz="0" w:space="0" w:color="auto"/>
                <w:right w:val="none" w:sz="0" w:space="0" w:color="auto"/>
              </w:divBdr>
            </w:div>
            <w:div w:id="341930905">
              <w:marLeft w:val="0"/>
              <w:marRight w:val="0"/>
              <w:marTop w:val="0"/>
              <w:marBottom w:val="240"/>
              <w:divBdr>
                <w:top w:val="none" w:sz="0" w:space="0" w:color="auto"/>
                <w:left w:val="none" w:sz="0" w:space="0" w:color="auto"/>
                <w:bottom w:val="none" w:sz="0" w:space="0" w:color="auto"/>
                <w:right w:val="none" w:sz="0" w:space="0" w:color="auto"/>
              </w:divBdr>
            </w:div>
            <w:div w:id="1754277563">
              <w:marLeft w:val="0"/>
              <w:marRight w:val="0"/>
              <w:marTop w:val="0"/>
              <w:marBottom w:val="240"/>
              <w:divBdr>
                <w:top w:val="none" w:sz="0" w:space="0" w:color="auto"/>
                <w:left w:val="none" w:sz="0" w:space="0" w:color="auto"/>
                <w:bottom w:val="none" w:sz="0" w:space="0" w:color="auto"/>
                <w:right w:val="none" w:sz="0" w:space="0" w:color="auto"/>
              </w:divBdr>
            </w:div>
            <w:div w:id="1414861147">
              <w:marLeft w:val="0"/>
              <w:marRight w:val="0"/>
              <w:marTop w:val="0"/>
              <w:marBottom w:val="240"/>
              <w:divBdr>
                <w:top w:val="none" w:sz="0" w:space="0" w:color="auto"/>
                <w:left w:val="none" w:sz="0" w:space="0" w:color="auto"/>
                <w:bottom w:val="none" w:sz="0" w:space="0" w:color="auto"/>
                <w:right w:val="none" w:sz="0" w:space="0" w:color="auto"/>
              </w:divBdr>
            </w:div>
            <w:div w:id="1346635572">
              <w:marLeft w:val="0"/>
              <w:marRight w:val="0"/>
              <w:marTop w:val="0"/>
              <w:marBottom w:val="240"/>
              <w:divBdr>
                <w:top w:val="none" w:sz="0" w:space="0" w:color="auto"/>
                <w:left w:val="none" w:sz="0" w:space="0" w:color="auto"/>
                <w:bottom w:val="none" w:sz="0" w:space="0" w:color="auto"/>
                <w:right w:val="none" w:sz="0" w:space="0" w:color="auto"/>
              </w:divBdr>
            </w:div>
            <w:div w:id="1298149172">
              <w:marLeft w:val="0"/>
              <w:marRight w:val="0"/>
              <w:marTop w:val="0"/>
              <w:marBottom w:val="240"/>
              <w:divBdr>
                <w:top w:val="none" w:sz="0" w:space="0" w:color="auto"/>
                <w:left w:val="none" w:sz="0" w:space="0" w:color="auto"/>
                <w:bottom w:val="none" w:sz="0" w:space="0" w:color="auto"/>
                <w:right w:val="none" w:sz="0" w:space="0" w:color="auto"/>
              </w:divBdr>
            </w:div>
            <w:div w:id="1638533934">
              <w:marLeft w:val="0"/>
              <w:marRight w:val="0"/>
              <w:marTop w:val="0"/>
              <w:marBottom w:val="240"/>
              <w:divBdr>
                <w:top w:val="none" w:sz="0" w:space="0" w:color="auto"/>
                <w:left w:val="none" w:sz="0" w:space="0" w:color="auto"/>
                <w:bottom w:val="none" w:sz="0" w:space="0" w:color="auto"/>
                <w:right w:val="none" w:sz="0" w:space="0" w:color="auto"/>
              </w:divBdr>
            </w:div>
            <w:div w:id="1555701319">
              <w:marLeft w:val="0"/>
              <w:marRight w:val="0"/>
              <w:marTop w:val="0"/>
              <w:marBottom w:val="240"/>
              <w:divBdr>
                <w:top w:val="none" w:sz="0" w:space="0" w:color="auto"/>
                <w:left w:val="none" w:sz="0" w:space="0" w:color="auto"/>
                <w:bottom w:val="none" w:sz="0" w:space="0" w:color="auto"/>
                <w:right w:val="none" w:sz="0" w:space="0" w:color="auto"/>
              </w:divBdr>
            </w:div>
            <w:div w:id="187644336">
              <w:marLeft w:val="0"/>
              <w:marRight w:val="0"/>
              <w:marTop w:val="0"/>
              <w:marBottom w:val="240"/>
              <w:divBdr>
                <w:top w:val="none" w:sz="0" w:space="0" w:color="auto"/>
                <w:left w:val="none" w:sz="0" w:space="0" w:color="auto"/>
                <w:bottom w:val="none" w:sz="0" w:space="0" w:color="auto"/>
                <w:right w:val="none" w:sz="0" w:space="0" w:color="auto"/>
              </w:divBdr>
            </w:div>
            <w:div w:id="886112555">
              <w:marLeft w:val="0"/>
              <w:marRight w:val="0"/>
              <w:marTop w:val="0"/>
              <w:marBottom w:val="240"/>
              <w:divBdr>
                <w:top w:val="none" w:sz="0" w:space="0" w:color="auto"/>
                <w:left w:val="none" w:sz="0" w:space="0" w:color="auto"/>
                <w:bottom w:val="none" w:sz="0" w:space="0" w:color="auto"/>
                <w:right w:val="none" w:sz="0" w:space="0" w:color="auto"/>
              </w:divBdr>
            </w:div>
            <w:div w:id="1283423093">
              <w:marLeft w:val="0"/>
              <w:marRight w:val="0"/>
              <w:marTop w:val="0"/>
              <w:marBottom w:val="240"/>
              <w:divBdr>
                <w:top w:val="none" w:sz="0" w:space="0" w:color="auto"/>
                <w:left w:val="none" w:sz="0" w:space="0" w:color="auto"/>
                <w:bottom w:val="none" w:sz="0" w:space="0" w:color="auto"/>
                <w:right w:val="none" w:sz="0" w:space="0" w:color="auto"/>
              </w:divBdr>
            </w:div>
            <w:div w:id="1536457007">
              <w:marLeft w:val="0"/>
              <w:marRight w:val="0"/>
              <w:marTop w:val="0"/>
              <w:marBottom w:val="240"/>
              <w:divBdr>
                <w:top w:val="none" w:sz="0" w:space="0" w:color="auto"/>
                <w:left w:val="none" w:sz="0" w:space="0" w:color="auto"/>
                <w:bottom w:val="none" w:sz="0" w:space="0" w:color="auto"/>
                <w:right w:val="none" w:sz="0" w:space="0" w:color="auto"/>
              </w:divBdr>
            </w:div>
            <w:div w:id="817191026">
              <w:marLeft w:val="0"/>
              <w:marRight w:val="0"/>
              <w:marTop w:val="0"/>
              <w:marBottom w:val="240"/>
              <w:divBdr>
                <w:top w:val="none" w:sz="0" w:space="0" w:color="auto"/>
                <w:left w:val="none" w:sz="0" w:space="0" w:color="auto"/>
                <w:bottom w:val="none" w:sz="0" w:space="0" w:color="auto"/>
                <w:right w:val="none" w:sz="0" w:space="0" w:color="auto"/>
              </w:divBdr>
            </w:div>
            <w:div w:id="718088161">
              <w:marLeft w:val="0"/>
              <w:marRight w:val="0"/>
              <w:marTop w:val="0"/>
              <w:marBottom w:val="240"/>
              <w:divBdr>
                <w:top w:val="none" w:sz="0" w:space="0" w:color="auto"/>
                <w:left w:val="none" w:sz="0" w:space="0" w:color="auto"/>
                <w:bottom w:val="none" w:sz="0" w:space="0" w:color="auto"/>
                <w:right w:val="none" w:sz="0" w:space="0" w:color="auto"/>
              </w:divBdr>
            </w:div>
            <w:div w:id="1960262840">
              <w:marLeft w:val="0"/>
              <w:marRight w:val="0"/>
              <w:marTop w:val="0"/>
              <w:marBottom w:val="240"/>
              <w:divBdr>
                <w:top w:val="none" w:sz="0" w:space="0" w:color="auto"/>
                <w:left w:val="none" w:sz="0" w:space="0" w:color="auto"/>
                <w:bottom w:val="none" w:sz="0" w:space="0" w:color="auto"/>
                <w:right w:val="none" w:sz="0" w:space="0" w:color="auto"/>
              </w:divBdr>
            </w:div>
            <w:div w:id="1796219703">
              <w:marLeft w:val="0"/>
              <w:marRight w:val="0"/>
              <w:marTop w:val="0"/>
              <w:marBottom w:val="240"/>
              <w:divBdr>
                <w:top w:val="none" w:sz="0" w:space="0" w:color="auto"/>
                <w:left w:val="none" w:sz="0" w:space="0" w:color="auto"/>
                <w:bottom w:val="none" w:sz="0" w:space="0" w:color="auto"/>
                <w:right w:val="none" w:sz="0" w:space="0" w:color="auto"/>
              </w:divBdr>
            </w:div>
            <w:div w:id="67463290">
              <w:marLeft w:val="0"/>
              <w:marRight w:val="0"/>
              <w:marTop w:val="0"/>
              <w:marBottom w:val="240"/>
              <w:divBdr>
                <w:top w:val="none" w:sz="0" w:space="0" w:color="auto"/>
                <w:left w:val="none" w:sz="0" w:space="0" w:color="auto"/>
                <w:bottom w:val="none" w:sz="0" w:space="0" w:color="auto"/>
                <w:right w:val="none" w:sz="0" w:space="0" w:color="auto"/>
              </w:divBdr>
            </w:div>
            <w:div w:id="660889791">
              <w:marLeft w:val="0"/>
              <w:marRight w:val="0"/>
              <w:marTop w:val="0"/>
              <w:marBottom w:val="240"/>
              <w:divBdr>
                <w:top w:val="none" w:sz="0" w:space="0" w:color="auto"/>
                <w:left w:val="none" w:sz="0" w:space="0" w:color="auto"/>
                <w:bottom w:val="none" w:sz="0" w:space="0" w:color="auto"/>
                <w:right w:val="none" w:sz="0" w:space="0" w:color="auto"/>
              </w:divBdr>
            </w:div>
            <w:div w:id="305742280">
              <w:marLeft w:val="0"/>
              <w:marRight w:val="0"/>
              <w:marTop w:val="0"/>
              <w:marBottom w:val="240"/>
              <w:divBdr>
                <w:top w:val="none" w:sz="0" w:space="0" w:color="auto"/>
                <w:left w:val="none" w:sz="0" w:space="0" w:color="auto"/>
                <w:bottom w:val="none" w:sz="0" w:space="0" w:color="auto"/>
                <w:right w:val="none" w:sz="0" w:space="0" w:color="auto"/>
              </w:divBdr>
            </w:div>
            <w:div w:id="8622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5240">
      <w:bodyDiv w:val="1"/>
      <w:marLeft w:val="0"/>
      <w:marRight w:val="0"/>
      <w:marTop w:val="0"/>
      <w:marBottom w:val="0"/>
      <w:divBdr>
        <w:top w:val="none" w:sz="0" w:space="0" w:color="auto"/>
        <w:left w:val="none" w:sz="0" w:space="0" w:color="auto"/>
        <w:bottom w:val="none" w:sz="0" w:space="0" w:color="auto"/>
        <w:right w:val="none" w:sz="0" w:space="0" w:color="auto"/>
      </w:divBdr>
      <w:divsChild>
        <w:div w:id="325285864">
          <w:marLeft w:val="0"/>
          <w:marRight w:val="0"/>
          <w:marTop w:val="0"/>
          <w:marBottom w:val="0"/>
          <w:divBdr>
            <w:top w:val="none" w:sz="0" w:space="0" w:color="auto"/>
            <w:left w:val="none" w:sz="0" w:space="0" w:color="auto"/>
            <w:bottom w:val="none" w:sz="0" w:space="0" w:color="auto"/>
            <w:right w:val="none" w:sz="0" w:space="0" w:color="auto"/>
          </w:divBdr>
          <w:divsChild>
            <w:div w:id="87709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59858">
      <w:bodyDiv w:val="1"/>
      <w:marLeft w:val="0"/>
      <w:marRight w:val="0"/>
      <w:marTop w:val="0"/>
      <w:marBottom w:val="0"/>
      <w:divBdr>
        <w:top w:val="none" w:sz="0" w:space="0" w:color="auto"/>
        <w:left w:val="none" w:sz="0" w:space="0" w:color="auto"/>
        <w:bottom w:val="none" w:sz="0" w:space="0" w:color="auto"/>
        <w:right w:val="none" w:sz="0" w:space="0" w:color="auto"/>
      </w:divBdr>
      <w:divsChild>
        <w:div w:id="1770349152">
          <w:marLeft w:val="0"/>
          <w:marRight w:val="0"/>
          <w:marTop w:val="0"/>
          <w:marBottom w:val="0"/>
          <w:divBdr>
            <w:top w:val="none" w:sz="0" w:space="0" w:color="auto"/>
            <w:left w:val="none" w:sz="0" w:space="0" w:color="auto"/>
            <w:bottom w:val="none" w:sz="0" w:space="0" w:color="auto"/>
            <w:right w:val="none" w:sz="0" w:space="0" w:color="auto"/>
          </w:divBdr>
          <w:divsChild>
            <w:div w:id="139029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38549">
      <w:bodyDiv w:val="1"/>
      <w:marLeft w:val="0"/>
      <w:marRight w:val="0"/>
      <w:marTop w:val="0"/>
      <w:marBottom w:val="0"/>
      <w:divBdr>
        <w:top w:val="none" w:sz="0" w:space="0" w:color="auto"/>
        <w:left w:val="none" w:sz="0" w:space="0" w:color="auto"/>
        <w:bottom w:val="none" w:sz="0" w:space="0" w:color="auto"/>
        <w:right w:val="none" w:sz="0" w:space="0" w:color="auto"/>
      </w:divBdr>
      <w:divsChild>
        <w:div w:id="2076735374">
          <w:marLeft w:val="0"/>
          <w:marRight w:val="0"/>
          <w:marTop w:val="0"/>
          <w:marBottom w:val="0"/>
          <w:divBdr>
            <w:top w:val="none" w:sz="0" w:space="0" w:color="auto"/>
            <w:left w:val="none" w:sz="0" w:space="0" w:color="auto"/>
            <w:bottom w:val="none" w:sz="0" w:space="0" w:color="auto"/>
            <w:right w:val="none" w:sz="0" w:space="0" w:color="auto"/>
          </w:divBdr>
          <w:divsChild>
            <w:div w:id="203399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5769">
      <w:bodyDiv w:val="1"/>
      <w:marLeft w:val="0"/>
      <w:marRight w:val="0"/>
      <w:marTop w:val="0"/>
      <w:marBottom w:val="0"/>
      <w:divBdr>
        <w:top w:val="none" w:sz="0" w:space="0" w:color="auto"/>
        <w:left w:val="none" w:sz="0" w:space="0" w:color="auto"/>
        <w:bottom w:val="none" w:sz="0" w:space="0" w:color="auto"/>
        <w:right w:val="none" w:sz="0" w:space="0" w:color="auto"/>
      </w:divBdr>
      <w:divsChild>
        <w:div w:id="420300352">
          <w:marLeft w:val="0"/>
          <w:marRight w:val="0"/>
          <w:marTop w:val="0"/>
          <w:marBottom w:val="0"/>
          <w:divBdr>
            <w:top w:val="none" w:sz="0" w:space="0" w:color="auto"/>
            <w:left w:val="none" w:sz="0" w:space="0" w:color="auto"/>
            <w:bottom w:val="none" w:sz="0" w:space="0" w:color="auto"/>
            <w:right w:val="none" w:sz="0" w:space="0" w:color="auto"/>
          </w:divBdr>
          <w:divsChild>
            <w:div w:id="959801465">
              <w:marLeft w:val="0"/>
              <w:marRight w:val="0"/>
              <w:marTop w:val="0"/>
              <w:marBottom w:val="240"/>
              <w:divBdr>
                <w:top w:val="none" w:sz="0" w:space="0" w:color="auto"/>
                <w:left w:val="none" w:sz="0" w:space="0" w:color="auto"/>
                <w:bottom w:val="none" w:sz="0" w:space="0" w:color="auto"/>
                <w:right w:val="none" w:sz="0" w:space="0" w:color="auto"/>
              </w:divBdr>
            </w:div>
            <w:div w:id="312298385">
              <w:marLeft w:val="0"/>
              <w:marRight w:val="0"/>
              <w:marTop w:val="0"/>
              <w:marBottom w:val="240"/>
              <w:divBdr>
                <w:top w:val="none" w:sz="0" w:space="0" w:color="auto"/>
                <w:left w:val="none" w:sz="0" w:space="0" w:color="auto"/>
                <w:bottom w:val="none" w:sz="0" w:space="0" w:color="auto"/>
                <w:right w:val="none" w:sz="0" w:space="0" w:color="auto"/>
              </w:divBdr>
            </w:div>
            <w:div w:id="383024782">
              <w:marLeft w:val="0"/>
              <w:marRight w:val="0"/>
              <w:marTop w:val="0"/>
              <w:marBottom w:val="240"/>
              <w:divBdr>
                <w:top w:val="none" w:sz="0" w:space="0" w:color="auto"/>
                <w:left w:val="none" w:sz="0" w:space="0" w:color="auto"/>
                <w:bottom w:val="none" w:sz="0" w:space="0" w:color="auto"/>
                <w:right w:val="none" w:sz="0" w:space="0" w:color="auto"/>
              </w:divBdr>
            </w:div>
            <w:div w:id="1206675781">
              <w:marLeft w:val="0"/>
              <w:marRight w:val="0"/>
              <w:marTop w:val="0"/>
              <w:marBottom w:val="240"/>
              <w:divBdr>
                <w:top w:val="none" w:sz="0" w:space="0" w:color="auto"/>
                <w:left w:val="none" w:sz="0" w:space="0" w:color="auto"/>
                <w:bottom w:val="none" w:sz="0" w:space="0" w:color="auto"/>
                <w:right w:val="none" w:sz="0" w:space="0" w:color="auto"/>
              </w:divBdr>
            </w:div>
            <w:div w:id="664669964">
              <w:marLeft w:val="0"/>
              <w:marRight w:val="0"/>
              <w:marTop w:val="0"/>
              <w:marBottom w:val="240"/>
              <w:divBdr>
                <w:top w:val="none" w:sz="0" w:space="0" w:color="auto"/>
                <w:left w:val="none" w:sz="0" w:space="0" w:color="auto"/>
                <w:bottom w:val="none" w:sz="0" w:space="0" w:color="auto"/>
                <w:right w:val="none" w:sz="0" w:space="0" w:color="auto"/>
              </w:divBdr>
            </w:div>
            <w:div w:id="1447308284">
              <w:marLeft w:val="0"/>
              <w:marRight w:val="0"/>
              <w:marTop w:val="0"/>
              <w:marBottom w:val="240"/>
              <w:divBdr>
                <w:top w:val="none" w:sz="0" w:space="0" w:color="auto"/>
                <w:left w:val="none" w:sz="0" w:space="0" w:color="auto"/>
                <w:bottom w:val="none" w:sz="0" w:space="0" w:color="auto"/>
                <w:right w:val="none" w:sz="0" w:space="0" w:color="auto"/>
              </w:divBdr>
            </w:div>
            <w:div w:id="106969149">
              <w:marLeft w:val="0"/>
              <w:marRight w:val="0"/>
              <w:marTop w:val="0"/>
              <w:marBottom w:val="240"/>
              <w:divBdr>
                <w:top w:val="none" w:sz="0" w:space="0" w:color="auto"/>
                <w:left w:val="none" w:sz="0" w:space="0" w:color="auto"/>
                <w:bottom w:val="none" w:sz="0" w:space="0" w:color="auto"/>
                <w:right w:val="none" w:sz="0" w:space="0" w:color="auto"/>
              </w:divBdr>
            </w:div>
            <w:div w:id="629088993">
              <w:marLeft w:val="0"/>
              <w:marRight w:val="0"/>
              <w:marTop w:val="0"/>
              <w:marBottom w:val="240"/>
              <w:divBdr>
                <w:top w:val="none" w:sz="0" w:space="0" w:color="auto"/>
                <w:left w:val="none" w:sz="0" w:space="0" w:color="auto"/>
                <w:bottom w:val="none" w:sz="0" w:space="0" w:color="auto"/>
                <w:right w:val="none" w:sz="0" w:space="0" w:color="auto"/>
              </w:divBdr>
            </w:div>
            <w:div w:id="340860691">
              <w:marLeft w:val="0"/>
              <w:marRight w:val="0"/>
              <w:marTop w:val="0"/>
              <w:marBottom w:val="240"/>
              <w:divBdr>
                <w:top w:val="none" w:sz="0" w:space="0" w:color="auto"/>
                <w:left w:val="none" w:sz="0" w:space="0" w:color="auto"/>
                <w:bottom w:val="none" w:sz="0" w:space="0" w:color="auto"/>
                <w:right w:val="none" w:sz="0" w:space="0" w:color="auto"/>
              </w:divBdr>
            </w:div>
            <w:div w:id="800851829">
              <w:marLeft w:val="0"/>
              <w:marRight w:val="0"/>
              <w:marTop w:val="0"/>
              <w:marBottom w:val="240"/>
              <w:divBdr>
                <w:top w:val="none" w:sz="0" w:space="0" w:color="auto"/>
                <w:left w:val="none" w:sz="0" w:space="0" w:color="auto"/>
                <w:bottom w:val="none" w:sz="0" w:space="0" w:color="auto"/>
                <w:right w:val="none" w:sz="0" w:space="0" w:color="auto"/>
              </w:divBdr>
            </w:div>
            <w:div w:id="200436836">
              <w:marLeft w:val="0"/>
              <w:marRight w:val="0"/>
              <w:marTop w:val="0"/>
              <w:marBottom w:val="240"/>
              <w:divBdr>
                <w:top w:val="none" w:sz="0" w:space="0" w:color="auto"/>
                <w:left w:val="none" w:sz="0" w:space="0" w:color="auto"/>
                <w:bottom w:val="none" w:sz="0" w:space="0" w:color="auto"/>
                <w:right w:val="none" w:sz="0" w:space="0" w:color="auto"/>
              </w:divBdr>
            </w:div>
            <w:div w:id="1339194596">
              <w:marLeft w:val="0"/>
              <w:marRight w:val="0"/>
              <w:marTop w:val="0"/>
              <w:marBottom w:val="240"/>
              <w:divBdr>
                <w:top w:val="none" w:sz="0" w:space="0" w:color="auto"/>
                <w:left w:val="none" w:sz="0" w:space="0" w:color="auto"/>
                <w:bottom w:val="none" w:sz="0" w:space="0" w:color="auto"/>
                <w:right w:val="none" w:sz="0" w:space="0" w:color="auto"/>
              </w:divBdr>
            </w:div>
            <w:div w:id="1962682700">
              <w:marLeft w:val="0"/>
              <w:marRight w:val="0"/>
              <w:marTop w:val="0"/>
              <w:marBottom w:val="240"/>
              <w:divBdr>
                <w:top w:val="none" w:sz="0" w:space="0" w:color="auto"/>
                <w:left w:val="none" w:sz="0" w:space="0" w:color="auto"/>
                <w:bottom w:val="none" w:sz="0" w:space="0" w:color="auto"/>
                <w:right w:val="none" w:sz="0" w:space="0" w:color="auto"/>
              </w:divBdr>
            </w:div>
            <w:div w:id="1335721598">
              <w:marLeft w:val="0"/>
              <w:marRight w:val="0"/>
              <w:marTop w:val="0"/>
              <w:marBottom w:val="240"/>
              <w:divBdr>
                <w:top w:val="none" w:sz="0" w:space="0" w:color="auto"/>
                <w:left w:val="none" w:sz="0" w:space="0" w:color="auto"/>
                <w:bottom w:val="none" w:sz="0" w:space="0" w:color="auto"/>
                <w:right w:val="none" w:sz="0" w:space="0" w:color="auto"/>
              </w:divBdr>
            </w:div>
            <w:div w:id="1158380484">
              <w:marLeft w:val="0"/>
              <w:marRight w:val="0"/>
              <w:marTop w:val="0"/>
              <w:marBottom w:val="240"/>
              <w:divBdr>
                <w:top w:val="none" w:sz="0" w:space="0" w:color="auto"/>
                <w:left w:val="none" w:sz="0" w:space="0" w:color="auto"/>
                <w:bottom w:val="none" w:sz="0" w:space="0" w:color="auto"/>
                <w:right w:val="none" w:sz="0" w:space="0" w:color="auto"/>
              </w:divBdr>
            </w:div>
            <w:div w:id="1091657114">
              <w:marLeft w:val="0"/>
              <w:marRight w:val="0"/>
              <w:marTop w:val="0"/>
              <w:marBottom w:val="240"/>
              <w:divBdr>
                <w:top w:val="none" w:sz="0" w:space="0" w:color="auto"/>
                <w:left w:val="none" w:sz="0" w:space="0" w:color="auto"/>
                <w:bottom w:val="none" w:sz="0" w:space="0" w:color="auto"/>
                <w:right w:val="none" w:sz="0" w:space="0" w:color="auto"/>
              </w:divBdr>
            </w:div>
            <w:div w:id="2128160919">
              <w:marLeft w:val="0"/>
              <w:marRight w:val="0"/>
              <w:marTop w:val="0"/>
              <w:marBottom w:val="240"/>
              <w:divBdr>
                <w:top w:val="none" w:sz="0" w:space="0" w:color="auto"/>
                <w:left w:val="none" w:sz="0" w:space="0" w:color="auto"/>
                <w:bottom w:val="none" w:sz="0" w:space="0" w:color="auto"/>
                <w:right w:val="none" w:sz="0" w:space="0" w:color="auto"/>
              </w:divBdr>
            </w:div>
            <w:div w:id="715087366">
              <w:marLeft w:val="0"/>
              <w:marRight w:val="0"/>
              <w:marTop w:val="0"/>
              <w:marBottom w:val="240"/>
              <w:divBdr>
                <w:top w:val="none" w:sz="0" w:space="0" w:color="auto"/>
                <w:left w:val="none" w:sz="0" w:space="0" w:color="auto"/>
                <w:bottom w:val="none" w:sz="0" w:space="0" w:color="auto"/>
                <w:right w:val="none" w:sz="0" w:space="0" w:color="auto"/>
              </w:divBdr>
            </w:div>
            <w:div w:id="1106313324">
              <w:marLeft w:val="0"/>
              <w:marRight w:val="0"/>
              <w:marTop w:val="0"/>
              <w:marBottom w:val="240"/>
              <w:divBdr>
                <w:top w:val="none" w:sz="0" w:space="0" w:color="auto"/>
                <w:left w:val="none" w:sz="0" w:space="0" w:color="auto"/>
                <w:bottom w:val="none" w:sz="0" w:space="0" w:color="auto"/>
                <w:right w:val="none" w:sz="0" w:space="0" w:color="auto"/>
              </w:divBdr>
            </w:div>
            <w:div w:id="1137139211">
              <w:marLeft w:val="0"/>
              <w:marRight w:val="0"/>
              <w:marTop w:val="0"/>
              <w:marBottom w:val="240"/>
              <w:divBdr>
                <w:top w:val="none" w:sz="0" w:space="0" w:color="auto"/>
                <w:left w:val="none" w:sz="0" w:space="0" w:color="auto"/>
                <w:bottom w:val="none" w:sz="0" w:space="0" w:color="auto"/>
                <w:right w:val="none" w:sz="0" w:space="0" w:color="auto"/>
              </w:divBdr>
            </w:div>
            <w:div w:id="1867022014">
              <w:marLeft w:val="0"/>
              <w:marRight w:val="0"/>
              <w:marTop w:val="0"/>
              <w:marBottom w:val="240"/>
              <w:divBdr>
                <w:top w:val="none" w:sz="0" w:space="0" w:color="auto"/>
                <w:left w:val="none" w:sz="0" w:space="0" w:color="auto"/>
                <w:bottom w:val="none" w:sz="0" w:space="0" w:color="auto"/>
                <w:right w:val="none" w:sz="0" w:space="0" w:color="auto"/>
              </w:divBdr>
            </w:div>
            <w:div w:id="2100757651">
              <w:marLeft w:val="0"/>
              <w:marRight w:val="0"/>
              <w:marTop w:val="0"/>
              <w:marBottom w:val="240"/>
              <w:divBdr>
                <w:top w:val="none" w:sz="0" w:space="0" w:color="auto"/>
                <w:left w:val="none" w:sz="0" w:space="0" w:color="auto"/>
                <w:bottom w:val="none" w:sz="0" w:space="0" w:color="auto"/>
                <w:right w:val="none" w:sz="0" w:space="0" w:color="auto"/>
              </w:divBdr>
            </w:div>
            <w:div w:id="1922785720">
              <w:marLeft w:val="0"/>
              <w:marRight w:val="0"/>
              <w:marTop w:val="0"/>
              <w:marBottom w:val="240"/>
              <w:divBdr>
                <w:top w:val="none" w:sz="0" w:space="0" w:color="auto"/>
                <w:left w:val="none" w:sz="0" w:space="0" w:color="auto"/>
                <w:bottom w:val="none" w:sz="0" w:space="0" w:color="auto"/>
                <w:right w:val="none" w:sz="0" w:space="0" w:color="auto"/>
              </w:divBdr>
            </w:div>
            <w:div w:id="1810056462">
              <w:marLeft w:val="0"/>
              <w:marRight w:val="0"/>
              <w:marTop w:val="0"/>
              <w:marBottom w:val="240"/>
              <w:divBdr>
                <w:top w:val="none" w:sz="0" w:space="0" w:color="auto"/>
                <w:left w:val="none" w:sz="0" w:space="0" w:color="auto"/>
                <w:bottom w:val="none" w:sz="0" w:space="0" w:color="auto"/>
                <w:right w:val="none" w:sz="0" w:space="0" w:color="auto"/>
              </w:divBdr>
            </w:div>
            <w:div w:id="1183323816">
              <w:marLeft w:val="0"/>
              <w:marRight w:val="0"/>
              <w:marTop w:val="0"/>
              <w:marBottom w:val="240"/>
              <w:divBdr>
                <w:top w:val="none" w:sz="0" w:space="0" w:color="auto"/>
                <w:left w:val="none" w:sz="0" w:space="0" w:color="auto"/>
                <w:bottom w:val="none" w:sz="0" w:space="0" w:color="auto"/>
                <w:right w:val="none" w:sz="0" w:space="0" w:color="auto"/>
              </w:divBdr>
            </w:div>
            <w:div w:id="1139690100">
              <w:marLeft w:val="0"/>
              <w:marRight w:val="0"/>
              <w:marTop w:val="0"/>
              <w:marBottom w:val="240"/>
              <w:divBdr>
                <w:top w:val="none" w:sz="0" w:space="0" w:color="auto"/>
                <w:left w:val="none" w:sz="0" w:space="0" w:color="auto"/>
                <w:bottom w:val="none" w:sz="0" w:space="0" w:color="auto"/>
                <w:right w:val="none" w:sz="0" w:space="0" w:color="auto"/>
              </w:divBdr>
            </w:div>
            <w:div w:id="1480731529">
              <w:marLeft w:val="0"/>
              <w:marRight w:val="0"/>
              <w:marTop w:val="0"/>
              <w:marBottom w:val="240"/>
              <w:divBdr>
                <w:top w:val="none" w:sz="0" w:space="0" w:color="auto"/>
                <w:left w:val="none" w:sz="0" w:space="0" w:color="auto"/>
                <w:bottom w:val="none" w:sz="0" w:space="0" w:color="auto"/>
                <w:right w:val="none" w:sz="0" w:space="0" w:color="auto"/>
              </w:divBdr>
            </w:div>
            <w:div w:id="1034884211">
              <w:marLeft w:val="0"/>
              <w:marRight w:val="0"/>
              <w:marTop w:val="0"/>
              <w:marBottom w:val="240"/>
              <w:divBdr>
                <w:top w:val="none" w:sz="0" w:space="0" w:color="auto"/>
                <w:left w:val="none" w:sz="0" w:space="0" w:color="auto"/>
                <w:bottom w:val="none" w:sz="0" w:space="0" w:color="auto"/>
                <w:right w:val="none" w:sz="0" w:space="0" w:color="auto"/>
              </w:divBdr>
            </w:div>
            <w:div w:id="2060203605">
              <w:marLeft w:val="0"/>
              <w:marRight w:val="0"/>
              <w:marTop w:val="0"/>
              <w:marBottom w:val="240"/>
              <w:divBdr>
                <w:top w:val="none" w:sz="0" w:space="0" w:color="auto"/>
                <w:left w:val="none" w:sz="0" w:space="0" w:color="auto"/>
                <w:bottom w:val="none" w:sz="0" w:space="0" w:color="auto"/>
                <w:right w:val="none" w:sz="0" w:space="0" w:color="auto"/>
              </w:divBdr>
            </w:div>
            <w:div w:id="1844778690">
              <w:marLeft w:val="0"/>
              <w:marRight w:val="0"/>
              <w:marTop w:val="0"/>
              <w:marBottom w:val="240"/>
              <w:divBdr>
                <w:top w:val="none" w:sz="0" w:space="0" w:color="auto"/>
                <w:left w:val="none" w:sz="0" w:space="0" w:color="auto"/>
                <w:bottom w:val="none" w:sz="0" w:space="0" w:color="auto"/>
                <w:right w:val="none" w:sz="0" w:space="0" w:color="auto"/>
              </w:divBdr>
            </w:div>
            <w:div w:id="346103679">
              <w:marLeft w:val="0"/>
              <w:marRight w:val="0"/>
              <w:marTop w:val="0"/>
              <w:marBottom w:val="240"/>
              <w:divBdr>
                <w:top w:val="none" w:sz="0" w:space="0" w:color="auto"/>
                <w:left w:val="none" w:sz="0" w:space="0" w:color="auto"/>
                <w:bottom w:val="none" w:sz="0" w:space="0" w:color="auto"/>
                <w:right w:val="none" w:sz="0" w:space="0" w:color="auto"/>
              </w:divBdr>
            </w:div>
            <w:div w:id="1366639239">
              <w:marLeft w:val="0"/>
              <w:marRight w:val="0"/>
              <w:marTop w:val="0"/>
              <w:marBottom w:val="240"/>
              <w:divBdr>
                <w:top w:val="none" w:sz="0" w:space="0" w:color="auto"/>
                <w:left w:val="none" w:sz="0" w:space="0" w:color="auto"/>
                <w:bottom w:val="none" w:sz="0" w:space="0" w:color="auto"/>
                <w:right w:val="none" w:sz="0" w:space="0" w:color="auto"/>
              </w:divBdr>
            </w:div>
            <w:div w:id="1647273751">
              <w:marLeft w:val="0"/>
              <w:marRight w:val="0"/>
              <w:marTop w:val="0"/>
              <w:marBottom w:val="240"/>
              <w:divBdr>
                <w:top w:val="none" w:sz="0" w:space="0" w:color="auto"/>
                <w:left w:val="none" w:sz="0" w:space="0" w:color="auto"/>
                <w:bottom w:val="none" w:sz="0" w:space="0" w:color="auto"/>
                <w:right w:val="none" w:sz="0" w:space="0" w:color="auto"/>
              </w:divBdr>
            </w:div>
            <w:div w:id="371619049">
              <w:marLeft w:val="0"/>
              <w:marRight w:val="0"/>
              <w:marTop w:val="0"/>
              <w:marBottom w:val="240"/>
              <w:divBdr>
                <w:top w:val="none" w:sz="0" w:space="0" w:color="auto"/>
                <w:left w:val="none" w:sz="0" w:space="0" w:color="auto"/>
                <w:bottom w:val="none" w:sz="0" w:space="0" w:color="auto"/>
                <w:right w:val="none" w:sz="0" w:space="0" w:color="auto"/>
              </w:divBdr>
            </w:div>
            <w:div w:id="1177303457">
              <w:marLeft w:val="0"/>
              <w:marRight w:val="0"/>
              <w:marTop w:val="0"/>
              <w:marBottom w:val="240"/>
              <w:divBdr>
                <w:top w:val="none" w:sz="0" w:space="0" w:color="auto"/>
                <w:left w:val="none" w:sz="0" w:space="0" w:color="auto"/>
                <w:bottom w:val="none" w:sz="0" w:space="0" w:color="auto"/>
                <w:right w:val="none" w:sz="0" w:space="0" w:color="auto"/>
              </w:divBdr>
            </w:div>
            <w:div w:id="1566799794">
              <w:marLeft w:val="0"/>
              <w:marRight w:val="0"/>
              <w:marTop w:val="0"/>
              <w:marBottom w:val="240"/>
              <w:divBdr>
                <w:top w:val="none" w:sz="0" w:space="0" w:color="auto"/>
                <w:left w:val="none" w:sz="0" w:space="0" w:color="auto"/>
                <w:bottom w:val="none" w:sz="0" w:space="0" w:color="auto"/>
                <w:right w:val="none" w:sz="0" w:space="0" w:color="auto"/>
              </w:divBdr>
            </w:div>
            <w:div w:id="57023572">
              <w:marLeft w:val="0"/>
              <w:marRight w:val="0"/>
              <w:marTop w:val="0"/>
              <w:marBottom w:val="240"/>
              <w:divBdr>
                <w:top w:val="none" w:sz="0" w:space="0" w:color="auto"/>
                <w:left w:val="none" w:sz="0" w:space="0" w:color="auto"/>
                <w:bottom w:val="none" w:sz="0" w:space="0" w:color="auto"/>
                <w:right w:val="none" w:sz="0" w:space="0" w:color="auto"/>
              </w:divBdr>
            </w:div>
            <w:div w:id="1211922869">
              <w:marLeft w:val="0"/>
              <w:marRight w:val="0"/>
              <w:marTop w:val="0"/>
              <w:marBottom w:val="240"/>
              <w:divBdr>
                <w:top w:val="none" w:sz="0" w:space="0" w:color="auto"/>
                <w:left w:val="none" w:sz="0" w:space="0" w:color="auto"/>
                <w:bottom w:val="none" w:sz="0" w:space="0" w:color="auto"/>
                <w:right w:val="none" w:sz="0" w:space="0" w:color="auto"/>
              </w:divBdr>
            </w:div>
            <w:div w:id="1342658368">
              <w:marLeft w:val="0"/>
              <w:marRight w:val="0"/>
              <w:marTop w:val="0"/>
              <w:marBottom w:val="240"/>
              <w:divBdr>
                <w:top w:val="none" w:sz="0" w:space="0" w:color="auto"/>
                <w:left w:val="none" w:sz="0" w:space="0" w:color="auto"/>
                <w:bottom w:val="none" w:sz="0" w:space="0" w:color="auto"/>
                <w:right w:val="none" w:sz="0" w:space="0" w:color="auto"/>
              </w:divBdr>
            </w:div>
            <w:div w:id="1508061476">
              <w:marLeft w:val="0"/>
              <w:marRight w:val="0"/>
              <w:marTop w:val="0"/>
              <w:marBottom w:val="240"/>
              <w:divBdr>
                <w:top w:val="none" w:sz="0" w:space="0" w:color="auto"/>
                <w:left w:val="none" w:sz="0" w:space="0" w:color="auto"/>
                <w:bottom w:val="none" w:sz="0" w:space="0" w:color="auto"/>
                <w:right w:val="none" w:sz="0" w:space="0" w:color="auto"/>
              </w:divBdr>
            </w:div>
            <w:div w:id="1521357403">
              <w:marLeft w:val="0"/>
              <w:marRight w:val="0"/>
              <w:marTop w:val="0"/>
              <w:marBottom w:val="240"/>
              <w:divBdr>
                <w:top w:val="none" w:sz="0" w:space="0" w:color="auto"/>
                <w:left w:val="none" w:sz="0" w:space="0" w:color="auto"/>
                <w:bottom w:val="none" w:sz="0" w:space="0" w:color="auto"/>
                <w:right w:val="none" w:sz="0" w:space="0" w:color="auto"/>
              </w:divBdr>
            </w:div>
            <w:div w:id="731200884">
              <w:marLeft w:val="0"/>
              <w:marRight w:val="0"/>
              <w:marTop w:val="0"/>
              <w:marBottom w:val="240"/>
              <w:divBdr>
                <w:top w:val="none" w:sz="0" w:space="0" w:color="auto"/>
                <w:left w:val="none" w:sz="0" w:space="0" w:color="auto"/>
                <w:bottom w:val="none" w:sz="0" w:space="0" w:color="auto"/>
                <w:right w:val="none" w:sz="0" w:space="0" w:color="auto"/>
              </w:divBdr>
            </w:div>
            <w:div w:id="354233595">
              <w:marLeft w:val="0"/>
              <w:marRight w:val="0"/>
              <w:marTop w:val="0"/>
              <w:marBottom w:val="240"/>
              <w:divBdr>
                <w:top w:val="none" w:sz="0" w:space="0" w:color="auto"/>
                <w:left w:val="none" w:sz="0" w:space="0" w:color="auto"/>
                <w:bottom w:val="none" w:sz="0" w:space="0" w:color="auto"/>
                <w:right w:val="none" w:sz="0" w:space="0" w:color="auto"/>
              </w:divBdr>
            </w:div>
            <w:div w:id="517159913">
              <w:marLeft w:val="0"/>
              <w:marRight w:val="0"/>
              <w:marTop w:val="0"/>
              <w:marBottom w:val="240"/>
              <w:divBdr>
                <w:top w:val="none" w:sz="0" w:space="0" w:color="auto"/>
                <w:left w:val="none" w:sz="0" w:space="0" w:color="auto"/>
                <w:bottom w:val="none" w:sz="0" w:space="0" w:color="auto"/>
                <w:right w:val="none" w:sz="0" w:space="0" w:color="auto"/>
              </w:divBdr>
            </w:div>
            <w:div w:id="20537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1769">
      <w:bodyDiv w:val="1"/>
      <w:marLeft w:val="0"/>
      <w:marRight w:val="0"/>
      <w:marTop w:val="0"/>
      <w:marBottom w:val="0"/>
      <w:divBdr>
        <w:top w:val="none" w:sz="0" w:space="0" w:color="auto"/>
        <w:left w:val="none" w:sz="0" w:space="0" w:color="auto"/>
        <w:bottom w:val="none" w:sz="0" w:space="0" w:color="auto"/>
        <w:right w:val="none" w:sz="0" w:space="0" w:color="auto"/>
      </w:divBdr>
      <w:divsChild>
        <w:div w:id="2088647118">
          <w:marLeft w:val="0"/>
          <w:marRight w:val="0"/>
          <w:marTop w:val="0"/>
          <w:marBottom w:val="0"/>
          <w:divBdr>
            <w:top w:val="none" w:sz="0" w:space="0" w:color="auto"/>
            <w:left w:val="none" w:sz="0" w:space="0" w:color="auto"/>
            <w:bottom w:val="none" w:sz="0" w:space="0" w:color="auto"/>
            <w:right w:val="none" w:sz="0" w:space="0" w:color="auto"/>
          </w:divBdr>
          <w:divsChild>
            <w:div w:id="10368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98349">
      <w:bodyDiv w:val="1"/>
      <w:marLeft w:val="0"/>
      <w:marRight w:val="0"/>
      <w:marTop w:val="0"/>
      <w:marBottom w:val="0"/>
      <w:divBdr>
        <w:top w:val="none" w:sz="0" w:space="0" w:color="auto"/>
        <w:left w:val="none" w:sz="0" w:space="0" w:color="auto"/>
        <w:bottom w:val="none" w:sz="0" w:space="0" w:color="auto"/>
        <w:right w:val="none" w:sz="0" w:space="0" w:color="auto"/>
      </w:divBdr>
      <w:divsChild>
        <w:div w:id="109905234">
          <w:marLeft w:val="0"/>
          <w:marRight w:val="0"/>
          <w:marTop w:val="0"/>
          <w:marBottom w:val="0"/>
          <w:divBdr>
            <w:top w:val="none" w:sz="0" w:space="0" w:color="auto"/>
            <w:left w:val="none" w:sz="0" w:space="0" w:color="auto"/>
            <w:bottom w:val="none" w:sz="0" w:space="0" w:color="auto"/>
            <w:right w:val="none" w:sz="0" w:space="0" w:color="auto"/>
          </w:divBdr>
          <w:divsChild>
            <w:div w:id="101831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87165">
      <w:bodyDiv w:val="1"/>
      <w:marLeft w:val="0"/>
      <w:marRight w:val="0"/>
      <w:marTop w:val="0"/>
      <w:marBottom w:val="0"/>
      <w:divBdr>
        <w:top w:val="none" w:sz="0" w:space="0" w:color="auto"/>
        <w:left w:val="none" w:sz="0" w:space="0" w:color="auto"/>
        <w:bottom w:val="none" w:sz="0" w:space="0" w:color="auto"/>
        <w:right w:val="none" w:sz="0" w:space="0" w:color="auto"/>
      </w:divBdr>
      <w:divsChild>
        <w:div w:id="94905761">
          <w:marLeft w:val="0"/>
          <w:marRight w:val="0"/>
          <w:marTop w:val="0"/>
          <w:marBottom w:val="0"/>
          <w:divBdr>
            <w:top w:val="none" w:sz="0" w:space="0" w:color="auto"/>
            <w:left w:val="none" w:sz="0" w:space="0" w:color="auto"/>
            <w:bottom w:val="none" w:sz="0" w:space="0" w:color="auto"/>
            <w:right w:val="none" w:sz="0" w:space="0" w:color="auto"/>
          </w:divBdr>
          <w:divsChild>
            <w:div w:id="93501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65920">
      <w:bodyDiv w:val="1"/>
      <w:marLeft w:val="0"/>
      <w:marRight w:val="0"/>
      <w:marTop w:val="0"/>
      <w:marBottom w:val="0"/>
      <w:divBdr>
        <w:top w:val="none" w:sz="0" w:space="0" w:color="auto"/>
        <w:left w:val="none" w:sz="0" w:space="0" w:color="auto"/>
        <w:bottom w:val="none" w:sz="0" w:space="0" w:color="auto"/>
        <w:right w:val="none" w:sz="0" w:space="0" w:color="auto"/>
      </w:divBdr>
      <w:divsChild>
        <w:div w:id="532116775">
          <w:marLeft w:val="446"/>
          <w:marRight w:val="0"/>
          <w:marTop w:val="0"/>
          <w:marBottom w:val="0"/>
          <w:divBdr>
            <w:top w:val="none" w:sz="0" w:space="0" w:color="auto"/>
            <w:left w:val="none" w:sz="0" w:space="0" w:color="auto"/>
            <w:bottom w:val="none" w:sz="0" w:space="0" w:color="auto"/>
            <w:right w:val="none" w:sz="0" w:space="0" w:color="auto"/>
          </w:divBdr>
        </w:div>
        <w:div w:id="111828547">
          <w:marLeft w:val="446"/>
          <w:marRight w:val="0"/>
          <w:marTop w:val="0"/>
          <w:marBottom w:val="0"/>
          <w:divBdr>
            <w:top w:val="none" w:sz="0" w:space="0" w:color="auto"/>
            <w:left w:val="none" w:sz="0" w:space="0" w:color="auto"/>
            <w:bottom w:val="none" w:sz="0" w:space="0" w:color="auto"/>
            <w:right w:val="none" w:sz="0" w:space="0" w:color="auto"/>
          </w:divBdr>
        </w:div>
        <w:div w:id="230165702">
          <w:marLeft w:val="1166"/>
          <w:marRight w:val="0"/>
          <w:marTop w:val="0"/>
          <w:marBottom w:val="0"/>
          <w:divBdr>
            <w:top w:val="none" w:sz="0" w:space="0" w:color="auto"/>
            <w:left w:val="none" w:sz="0" w:space="0" w:color="auto"/>
            <w:bottom w:val="none" w:sz="0" w:space="0" w:color="auto"/>
            <w:right w:val="none" w:sz="0" w:space="0" w:color="auto"/>
          </w:divBdr>
        </w:div>
        <w:div w:id="1245452854">
          <w:marLeft w:val="1166"/>
          <w:marRight w:val="0"/>
          <w:marTop w:val="0"/>
          <w:marBottom w:val="0"/>
          <w:divBdr>
            <w:top w:val="none" w:sz="0" w:space="0" w:color="auto"/>
            <w:left w:val="none" w:sz="0" w:space="0" w:color="auto"/>
            <w:bottom w:val="none" w:sz="0" w:space="0" w:color="auto"/>
            <w:right w:val="none" w:sz="0" w:space="0" w:color="auto"/>
          </w:divBdr>
        </w:div>
        <w:div w:id="1961643605">
          <w:marLeft w:val="1166"/>
          <w:marRight w:val="0"/>
          <w:marTop w:val="0"/>
          <w:marBottom w:val="0"/>
          <w:divBdr>
            <w:top w:val="none" w:sz="0" w:space="0" w:color="auto"/>
            <w:left w:val="none" w:sz="0" w:space="0" w:color="auto"/>
            <w:bottom w:val="none" w:sz="0" w:space="0" w:color="auto"/>
            <w:right w:val="none" w:sz="0" w:space="0" w:color="auto"/>
          </w:divBdr>
        </w:div>
      </w:divsChild>
    </w:div>
    <w:div w:id="955454159">
      <w:bodyDiv w:val="1"/>
      <w:marLeft w:val="0"/>
      <w:marRight w:val="0"/>
      <w:marTop w:val="0"/>
      <w:marBottom w:val="0"/>
      <w:divBdr>
        <w:top w:val="none" w:sz="0" w:space="0" w:color="auto"/>
        <w:left w:val="none" w:sz="0" w:space="0" w:color="auto"/>
        <w:bottom w:val="none" w:sz="0" w:space="0" w:color="auto"/>
        <w:right w:val="none" w:sz="0" w:space="0" w:color="auto"/>
      </w:divBdr>
      <w:divsChild>
        <w:div w:id="1521894086">
          <w:marLeft w:val="0"/>
          <w:marRight w:val="0"/>
          <w:marTop w:val="0"/>
          <w:marBottom w:val="0"/>
          <w:divBdr>
            <w:top w:val="none" w:sz="0" w:space="0" w:color="auto"/>
            <w:left w:val="none" w:sz="0" w:space="0" w:color="auto"/>
            <w:bottom w:val="none" w:sz="0" w:space="0" w:color="auto"/>
            <w:right w:val="none" w:sz="0" w:space="0" w:color="auto"/>
          </w:divBdr>
          <w:divsChild>
            <w:div w:id="831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62611">
      <w:bodyDiv w:val="1"/>
      <w:marLeft w:val="0"/>
      <w:marRight w:val="0"/>
      <w:marTop w:val="0"/>
      <w:marBottom w:val="0"/>
      <w:divBdr>
        <w:top w:val="none" w:sz="0" w:space="0" w:color="auto"/>
        <w:left w:val="none" w:sz="0" w:space="0" w:color="auto"/>
        <w:bottom w:val="none" w:sz="0" w:space="0" w:color="auto"/>
        <w:right w:val="none" w:sz="0" w:space="0" w:color="auto"/>
      </w:divBdr>
      <w:divsChild>
        <w:div w:id="1850555778">
          <w:marLeft w:val="0"/>
          <w:marRight w:val="0"/>
          <w:marTop w:val="0"/>
          <w:marBottom w:val="0"/>
          <w:divBdr>
            <w:top w:val="none" w:sz="0" w:space="0" w:color="auto"/>
            <w:left w:val="none" w:sz="0" w:space="0" w:color="auto"/>
            <w:bottom w:val="none" w:sz="0" w:space="0" w:color="auto"/>
            <w:right w:val="none" w:sz="0" w:space="0" w:color="auto"/>
          </w:divBdr>
          <w:divsChild>
            <w:div w:id="197748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9556">
      <w:bodyDiv w:val="1"/>
      <w:marLeft w:val="0"/>
      <w:marRight w:val="0"/>
      <w:marTop w:val="0"/>
      <w:marBottom w:val="0"/>
      <w:divBdr>
        <w:top w:val="none" w:sz="0" w:space="0" w:color="auto"/>
        <w:left w:val="none" w:sz="0" w:space="0" w:color="auto"/>
        <w:bottom w:val="none" w:sz="0" w:space="0" w:color="auto"/>
        <w:right w:val="none" w:sz="0" w:space="0" w:color="auto"/>
      </w:divBdr>
      <w:divsChild>
        <w:div w:id="937326105">
          <w:marLeft w:val="0"/>
          <w:marRight w:val="0"/>
          <w:marTop w:val="0"/>
          <w:marBottom w:val="0"/>
          <w:divBdr>
            <w:top w:val="none" w:sz="0" w:space="0" w:color="auto"/>
            <w:left w:val="none" w:sz="0" w:space="0" w:color="auto"/>
            <w:bottom w:val="none" w:sz="0" w:space="0" w:color="auto"/>
            <w:right w:val="none" w:sz="0" w:space="0" w:color="auto"/>
          </w:divBdr>
          <w:divsChild>
            <w:div w:id="20620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2065">
      <w:bodyDiv w:val="1"/>
      <w:marLeft w:val="0"/>
      <w:marRight w:val="0"/>
      <w:marTop w:val="0"/>
      <w:marBottom w:val="0"/>
      <w:divBdr>
        <w:top w:val="none" w:sz="0" w:space="0" w:color="auto"/>
        <w:left w:val="none" w:sz="0" w:space="0" w:color="auto"/>
        <w:bottom w:val="none" w:sz="0" w:space="0" w:color="auto"/>
        <w:right w:val="none" w:sz="0" w:space="0" w:color="auto"/>
      </w:divBdr>
      <w:divsChild>
        <w:div w:id="685249442">
          <w:marLeft w:val="0"/>
          <w:marRight w:val="0"/>
          <w:marTop w:val="0"/>
          <w:marBottom w:val="0"/>
          <w:divBdr>
            <w:top w:val="none" w:sz="0" w:space="0" w:color="auto"/>
            <w:left w:val="none" w:sz="0" w:space="0" w:color="auto"/>
            <w:bottom w:val="none" w:sz="0" w:space="0" w:color="auto"/>
            <w:right w:val="none" w:sz="0" w:space="0" w:color="auto"/>
          </w:divBdr>
          <w:divsChild>
            <w:div w:id="14462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28048">
      <w:bodyDiv w:val="1"/>
      <w:marLeft w:val="0"/>
      <w:marRight w:val="0"/>
      <w:marTop w:val="0"/>
      <w:marBottom w:val="0"/>
      <w:divBdr>
        <w:top w:val="none" w:sz="0" w:space="0" w:color="auto"/>
        <w:left w:val="none" w:sz="0" w:space="0" w:color="auto"/>
        <w:bottom w:val="none" w:sz="0" w:space="0" w:color="auto"/>
        <w:right w:val="none" w:sz="0" w:space="0" w:color="auto"/>
      </w:divBdr>
      <w:divsChild>
        <w:div w:id="510602955">
          <w:marLeft w:val="0"/>
          <w:marRight w:val="0"/>
          <w:marTop w:val="0"/>
          <w:marBottom w:val="0"/>
          <w:divBdr>
            <w:top w:val="none" w:sz="0" w:space="0" w:color="auto"/>
            <w:left w:val="none" w:sz="0" w:space="0" w:color="auto"/>
            <w:bottom w:val="none" w:sz="0" w:space="0" w:color="auto"/>
            <w:right w:val="none" w:sz="0" w:space="0" w:color="auto"/>
          </w:divBdr>
          <w:divsChild>
            <w:div w:id="59752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42726">
      <w:bodyDiv w:val="1"/>
      <w:marLeft w:val="0"/>
      <w:marRight w:val="0"/>
      <w:marTop w:val="0"/>
      <w:marBottom w:val="0"/>
      <w:divBdr>
        <w:top w:val="none" w:sz="0" w:space="0" w:color="auto"/>
        <w:left w:val="none" w:sz="0" w:space="0" w:color="auto"/>
        <w:bottom w:val="none" w:sz="0" w:space="0" w:color="auto"/>
        <w:right w:val="none" w:sz="0" w:space="0" w:color="auto"/>
      </w:divBdr>
      <w:divsChild>
        <w:div w:id="1419405668">
          <w:marLeft w:val="0"/>
          <w:marRight w:val="0"/>
          <w:marTop w:val="0"/>
          <w:marBottom w:val="0"/>
          <w:divBdr>
            <w:top w:val="none" w:sz="0" w:space="0" w:color="auto"/>
            <w:left w:val="none" w:sz="0" w:space="0" w:color="auto"/>
            <w:bottom w:val="none" w:sz="0" w:space="0" w:color="auto"/>
            <w:right w:val="none" w:sz="0" w:space="0" w:color="auto"/>
          </w:divBdr>
          <w:divsChild>
            <w:div w:id="8479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89089">
      <w:bodyDiv w:val="1"/>
      <w:marLeft w:val="0"/>
      <w:marRight w:val="0"/>
      <w:marTop w:val="0"/>
      <w:marBottom w:val="0"/>
      <w:divBdr>
        <w:top w:val="none" w:sz="0" w:space="0" w:color="auto"/>
        <w:left w:val="none" w:sz="0" w:space="0" w:color="auto"/>
        <w:bottom w:val="none" w:sz="0" w:space="0" w:color="auto"/>
        <w:right w:val="none" w:sz="0" w:space="0" w:color="auto"/>
      </w:divBdr>
      <w:divsChild>
        <w:div w:id="195702165">
          <w:marLeft w:val="0"/>
          <w:marRight w:val="0"/>
          <w:marTop w:val="0"/>
          <w:marBottom w:val="0"/>
          <w:divBdr>
            <w:top w:val="none" w:sz="0" w:space="0" w:color="auto"/>
            <w:left w:val="none" w:sz="0" w:space="0" w:color="auto"/>
            <w:bottom w:val="none" w:sz="0" w:space="0" w:color="auto"/>
            <w:right w:val="none" w:sz="0" w:space="0" w:color="auto"/>
          </w:divBdr>
          <w:divsChild>
            <w:div w:id="4661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40474">
      <w:bodyDiv w:val="1"/>
      <w:marLeft w:val="0"/>
      <w:marRight w:val="0"/>
      <w:marTop w:val="0"/>
      <w:marBottom w:val="0"/>
      <w:divBdr>
        <w:top w:val="none" w:sz="0" w:space="0" w:color="auto"/>
        <w:left w:val="none" w:sz="0" w:space="0" w:color="auto"/>
        <w:bottom w:val="none" w:sz="0" w:space="0" w:color="auto"/>
        <w:right w:val="none" w:sz="0" w:space="0" w:color="auto"/>
      </w:divBdr>
      <w:divsChild>
        <w:div w:id="1127507496">
          <w:marLeft w:val="446"/>
          <w:marRight w:val="0"/>
          <w:marTop w:val="0"/>
          <w:marBottom w:val="0"/>
          <w:divBdr>
            <w:top w:val="none" w:sz="0" w:space="0" w:color="auto"/>
            <w:left w:val="none" w:sz="0" w:space="0" w:color="auto"/>
            <w:bottom w:val="none" w:sz="0" w:space="0" w:color="auto"/>
            <w:right w:val="none" w:sz="0" w:space="0" w:color="auto"/>
          </w:divBdr>
        </w:div>
        <w:div w:id="322441416">
          <w:marLeft w:val="446"/>
          <w:marRight w:val="0"/>
          <w:marTop w:val="0"/>
          <w:marBottom w:val="0"/>
          <w:divBdr>
            <w:top w:val="none" w:sz="0" w:space="0" w:color="auto"/>
            <w:left w:val="none" w:sz="0" w:space="0" w:color="auto"/>
            <w:bottom w:val="none" w:sz="0" w:space="0" w:color="auto"/>
            <w:right w:val="none" w:sz="0" w:space="0" w:color="auto"/>
          </w:divBdr>
        </w:div>
        <w:div w:id="2017228425">
          <w:marLeft w:val="446"/>
          <w:marRight w:val="0"/>
          <w:marTop w:val="0"/>
          <w:marBottom w:val="0"/>
          <w:divBdr>
            <w:top w:val="none" w:sz="0" w:space="0" w:color="auto"/>
            <w:left w:val="none" w:sz="0" w:space="0" w:color="auto"/>
            <w:bottom w:val="none" w:sz="0" w:space="0" w:color="auto"/>
            <w:right w:val="none" w:sz="0" w:space="0" w:color="auto"/>
          </w:divBdr>
        </w:div>
        <w:div w:id="983004196">
          <w:marLeft w:val="446"/>
          <w:marRight w:val="0"/>
          <w:marTop w:val="0"/>
          <w:marBottom w:val="0"/>
          <w:divBdr>
            <w:top w:val="none" w:sz="0" w:space="0" w:color="auto"/>
            <w:left w:val="none" w:sz="0" w:space="0" w:color="auto"/>
            <w:bottom w:val="none" w:sz="0" w:space="0" w:color="auto"/>
            <w:right w:val="none" w:sz="0" w:space="0" w:color="auto"/>
          </w:divBdr>
        </w:div>
        <w:div w:id="1599100455">
          <w:marLeft w:val="446"/>
          <w:marRight w:val="0"/>
          <w:marTop w:val="0"/>
          <w:marBottom w:val="0"/>
          <w:divBdr>
            <w:top w:val="none" w:sz="0" w:space="0" w:color="auto"/>
            <w:left w:val="none" w:sz="0" w:space="0" w:color="auto"/>
            <w:bottom w:val="none" w:sz="0" w:space="0" w:color="auto"/>
            <w:right w:val="none" w:sz="0" w:space="0" w:color="auto"/>
          </w:divBdr>
        </w:div>
      </w:divsChild>
    </w:div>
    <w:div w:id="1167213236">
      <w:bodyDiv w:val="1"/>
      <w:marLeft w:val="0"/>
      <w:marRight w:val="0"/>
      <w:marTop w:val="0"/>
      <w:marBottom w:val="0"/>
      <w:divBdr>
        <w:top w:val="none" w:sz="0" w:space="0" w:color="auto"/>
        <w:left w:val="none" w:sz="0" w:space="0" w:color="auto"/>
        <w:bottom w:val="none" w:sz="0" w:space="0" w:color="auto"/>
        <w:right w:val="none" w:sz="0" w:space="0" w:color="auto"/>
      </w:divBdr>
      <w:divsChild>
        <w:div w:id="349725761">
          <w:marLeft w:val="0"/>
          <w:marRight w:val="0"/>
          <w:marTop w:val="0"/>
          <w:marBottom w:val="0"/>
          <w:divBdr>
            <w:top w:val="none" w:sz="0" w:space="0" w:color="auto"/>
            <w:left w:val="none" w:sz="0" w:space="0" w:color="auto"/>
            <w:bottom w:val="none" w:sz="0" w:space="0" w:color="auto"/>
            <w:right w:val="none" w:sz="0" w:space="0" w:color="auto"/>
          </w:divBdr>
          <w:divsChild>
            <w:div w:id="478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8355">
      <w:bodyDiv w:val="1"/>
      <w:marLeft w:val="0"/>
      <w:marRight w:val="0"/>
      <w:marTop w:val="0"/>
      <w:marBottom w:val="0"/>
      <w:divBdr>
        <w:top w:val="none" w:sz="0" w:space="0" w:color="auto"/>
        <w:left w:val="none" w:sz="0" w:space="0" w:color="auto"/>
        <w:bottom w:val="none" w:sz="0" w:space="0" w:color="auto"/>
        <w:right w:val="none" w:sz="0" w:space="0" w:color="auto"/>
      </w:divBdr>
      <w:divsChild>
        <w:div w:id="960919275">
          <w:marLeft w:val="0"/>
          <w:marRight w:val="0"/>
          <w:marTop w:val="0"/>
          <w:marBottom w:val="0"/>
          <w:divBdr>
            <w:top w:val="none" w:sz="0" w:space="0" w:color="auto"/>
            <w:left w:val="none" w:sz="0" w:space="0" w:color="auto"/>
            <w:bottom w:val="none" w:sz="0" w:space="0" w:color="auto"/>
            <w:right w:val="none" w:sz="0" w:space="0" w:color="auto"/>
          </w:divBdr>
          <w:divsChild>
            <w:div w:id="4962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4533">
      <w:bodyDiv w:val="1"/>
      <w:marLeft w:val="0"/>
      <w:marRight w:val="0"/>
      <w:marTop w:val="0"/>
      <w:marBottom w:val="0"/>
      <w:divBdr>
        <w:top w:val="none" w:sz="0" w:space="0" w:color="auto"/>
        <w:left w:val="none" w:sz="0" w:space="0" w:color="auto"/>
        <w:bottom w:val="none" w:sz="0" w:space="0" w:color="auto"/>
        <w:right w:val="none" w:sz="0" w:space="0" w:color="auto"/>
      </w:divBdr>
      <w:divsChild>
        <w:div w:id="1532910829">
          <w:marLeft w:val="446"/>
          <w:marRight w:val="0"/>
          <w:marTop w:val="0"/>
          <w:marBottom w:val="0"/>
          <w:divBdr>
            <w:top w:val="none" w:sz="0" w:space="0" w:color="auto"/>
            <w:left w:val="none" w:sz="0" w:space="0" w:color="auto"/>
            <w:bottom w:val="none" w:sz="0" w:space="0" w:color="auto"/>
            <w:right w:val="none" w:sz="0" w:space="0" w:color="auto"/>
          </w:divBdr>
        </w:div>
        <w:div w:id="1028527992">
          <w:marLeft w:val="446"/>
          <w:marRight w:val="0"/>
          <w:marTop w:val="0"/>
          <w:marBottom w:val="0"/>
          <w:divBdr>
            <w:top w:val="none" w:sz="0" w:space="0" w:color="auto"/>
            <w:left w:val="none" w:sz="0" w:space="0" w:color="auto"/>
            <w:bottom w:val="none" w:sz="0" w:space="0" w:color="auto"/>
            <w:right w:val="none" w:sz="0" w:space="0" w:color="auto"/>
          </w:divBdr>
        </w:div>
        <w:div w:id="383408843">
          <w:marLeft w:val="446"/>
          <w:marRight w:val="0"/>
          <w:marTop w:val="0"/>
          <w:marBottom w:val="0"/>
          <w:divBdr>
            <w:top w:val="none" w:sz="0" w:space="0" w:color="auto"/>
            <w:left w:val="none" w:sz="0" w:space="0" w:color="auto"/>
            <w:bottom w:val="none" w:sz="0" w:space="0" w:color="auto"/>
            <w:right w:val="none" w:sz="0" w:space="0" w:color="auto"/>
          </w:divBdr>
        </w:div>
        <w:div w:id="1418940603">
          <w:marLeft w:val="446"/>
          <w:marRight w:val="0"/>
          <w:marTop w:val="0"/>
          <w:marBottom w:val="0"/>
          <w:divBdr>
            <w:top w:val="none" w:sz="0" w:space="0" w:color="auto"/>
            <w:left w:val="none" w:sz="0" w:space="0" w:color="auto"/>
            <w:bottom w:val="none" w:sz="0" w:space="0" w:color="auto"/>
            <w:right w:val="none" w:sz="0" w:space="0" w:color="auto"/>
          </w:divBdr>
        </w:div>
        <w:div w:id="929005375">
          <w:marLeft w:val="446"/>
          <w:marRight w:val="0"/>
          <w:marTop w:val="0"/>
          <w:marBottom w:val="0"/>
          <w:divBdr>
            <w:top w:val="none" w:sz="0" w:space="0" w:color="auto"/>
            <w:left w:val="none" w:sz="0" w:space="0" w:color="auto"/>
            <w:bottom w:val="none" w:sz="0" w:space="0" w:color="auto"/>
            <w:right w:val="none" w:sz="0" w:space="0" w:color="auto"/>
          </w:divBdr>
        </w:div>
      </w:divsChild>
    </w:div>
    <w:div w:id="1347829762">
      <w:bodyDiv w:val="1"/>
      <w:marLeft w:val="0"/>
      <w:marRight w:val="0"/>
      <w:marTop w:val="0"/>
      <w:marBottom w:val="0"/>
      <w:divBdr>
        <w:top w:val="none" w:sz="0" w:space="0" w:color="auto"/>
        <w:left w:val="none" w:sz="0" w:space="0" w:color="auto"/>
        <w:bottom w:val="none" w:sz="0" w:space="0" w:color="auto"/>
        <w:right w:val="none" w:sz="0" w:space="0" w:color="auto"/>
      </w:divBdr>
      <w:divsChild>
        <w:div w:id="1963875899">
          <w:marLeft w:val="1166"/>
          <w:marRight w:val="0"/>
          <w:marTop w:val="0"/>
          <w:marBottom w:val="0"/>
          <w:divBdr>
            <w:top w:val="none" w:sz="0" w:space="0" w:color="auto"/>
            <w:left w:val="none" w:sz="0" w:space="0" w:color="auto"/>
            <w:bottom w:val="none" w:sz="0" w:space="0" w:color="auto"/>
            <w:right w:val="none" w:sz="0" w:space="0" w:color="auto"/>
          </w:divBdr>
        </w:div>
        <w:div w:id="1223978360">
          <w:marLeft w:val="1166"/>
          <w:marRight w:val="0"/>
          <w:marTop w:val="0"/>
          <w:marBottom w:val="0"/>
          <w:divBdr>
            <w:top w:val="none" w:sz="0" w:space="0" w:color="auto"/>
            <w:left w:val="none" w:sz="0" w:space="0" w:color="auto"/>
            <w:bottom w:val="none" w:sz="0" w:space="0" w:color="auto"/>
            <w:right w:val="none" w:sz="0" w:space="0" w:color="auto"/>
          </w:divBdr>
        </w:div>
        <w:div w:id="401215117">
          <w:marLeft w:val="1886"/>
          <w:marRight w:val="0"/>
          <w:marTop w:val="0"/>
          <w:marBottom w:val="0"/>
          <w:divBdr>
            <w:top w:val="none" w:sz="0" w:space="0" w:color="auto"/>
            <w:left w:val="none" w:sz="0" w:space="0" w:color="auto"/>
            <w:bottom w:val="none" w:sz="0" w:space="0" w:color="auto"/>
            <w:right w:val="none" w:sz="0" w:space="0" w:color="auto"/>
          </w:divBdr>
        </w:div>
        <w:div w:id="1435442804">
          <w:marLeft w:val="1886"/>
          <w:marRight w:val="0"/>
          <w:marTop w:val="0"/>
          <w:marBottom w:val="0"/>
          <w:divBdr>
            <w:top w:val="none" w:sz="0" w:space="0" w:color="auto"/>
            <w:left w:val="none" w:sz="0" w:space="0" w:color="auto"/>
            <w:bottom w:val="none" w:sz="0" w:space="0" w:color="auto"/>
            <w:right w:val="none" w:sz="0" w:space="0" w:color="auto"/>
          </w:divBdr>
        </w:div>
      </w:divsChild>
    </w:div>
    <w:div w:id="1355499049">
      <w:bodyDiv w:val="1"/>
      <w:marLeft w:val="0"/>
      <w:marRight w:val="0"/>
      <w:marTop w:val="0"/>
      <w:marBottom w:val="0"/>
      <w:divBdr>
        <w:top w:val="none" w:sz="0" w:space="0" w:color="auto"/>
        <w:left w:val="none" w:sz="0" w:space="0" w:color="auto"/>
        <w:bottom w:val="none" w:sz="0" w:space="0" w:color="auto"/>
        <w:right w:val="none" w:sz="0" w:space="0" w:color="auto"/>
      </w:divBdr>
      <w:divsChild>
        <w:div w:id="48649768">
          <w:marLeft w:val="0"/>
          <w:marRight w:val="0"/>
          <w:marTop w:val="0"/>
          <w:marBottom w:val="0"/>
          <w:divBdr>
            <w:top w:val="none" w:sz="0" w:space="0" w:color="auto"/>
            <w:left w:val="none" w:sz="0" w:space="0" w:color="auto"/>
            <w:bottom w:val="none" w:sz="0" w:space="0" w:color="auto"/>
            <w:right w:val="none" w:sz="0" w:space="0" w:color="auto"/>
          </w:divBdr>
          <w:divsChild>
            <w:div w:id="34552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3441">
      <w:bodyDiv w:val="1"/>
      <w:marLeft w:val="0"/>
      <w:marRight w:val="0"/>
      <w:marTop w:val="0"/>
      <w:marBottom w:val="0"/>
      <w:divBdr>
        <w:top w:val="none" w:sz="0" w:space="0" w:color="auto"/>
        <w:left w:val="none" w:sz="0" w:space="0" w:color="auto"/>
        <w:bottom w:val="none" w:sz="0" w:space="0" w:color="auto"/>
        <w:right w:val="none" w:sz="0" w:space="0" w:color="auto"/>
      </w:divBdr>
      <w:divsChild>
        <w:div w:id="1926767931">
          <w:marLeft w:val="0"/>
          <w:marRight w:val="0"/>
          <w:marTop w:val="0"/>
          <w:marBottom w:val="0"/>
          <w:divBdr>
            <w:top w:val="none" w:sz="0" w:space="0" w:color="auto"/>
            <w:left w:val="none" w:sz="0" w:space="0" w:color="auto"/>
            <w:bottom w:val="none" w:sz="0" w:space="0" w:color="auto"/>
            <w:right w:val="none" w:sz="0" w:space="0" w:color="auto"/>
          </w:divBdr>
          <w:divsChild>
            <w:div w:id="17303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5655">
      <w:bodyDiv w:val="1"/>
      <w:marLeft w:val="0"/>
      <w:marRight w:val="0"/>
      <w:marTop w:val="0"/>
      <w:marBottom w:val="0"/>
      <w:divBdr>
        <w:top w:val="none" w:sz="0" w:space="0" w:color="auto"/>
        <w:left w:val="none" w:sz="0" w:space="0" w:color="auto"/>
        <w:bottom w:val="none" w:sz="0" w:space="0" w:color="auto"/>
        <w:right w:val="none" w:sz="0" w:space="0" w:color="auto"/>
      </w:divBdr>
      <w:divsChild>
        <w:div w:id="640379797">
          <w:marLeft w:val="0"/>
          <w:marRight w:val="0"/>
          <w:marTop w:val="0"/>
          <w:marBottom w:val="0"/>
          <w:divBdr>
            <w:top w:val="none" w:sz="0" w:space="0" w:color="auto"/>
            <w:left w:val="none" w:sz="0" w:space="0" w:color="auto"/>
            <w:bottom w:val="none" w:sz="0" w:space="0" w:color="auto"/>
            <w:right w:val="none" w:sz="0" w:space="0" w:color="auto"/>
          </w:divBdr>
          <w:divsChild>
            <w:div w:id="282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40143">
      <w:bodyDiv w:val="1"/>
      <w:marLeft w:val="0"/>
      <w:marRight w:val="0"/>
      <w:marTop w:val="0"/>
      <w:marBottom w:val="0"/>
      <w:divBdr>
        <w:top w:val="none" w:sz="0" w:space="0" w:color="auto"/>
        <w:left w:val="none" w:sz="0" w:space="0" w:color="auto"/>
        <w:bottom w:val="none" w:sz="0" w:space="0" w:color="auto"/>
        <w:right w:val="none" w:sz="0" w:space="0" w:color="auto"/>
      </w:divBdr>
      <w:divsChild>
        <w:div w:id="254367155">
          <w:marLeft w:val="0"/>
          <w:marRight w:val="0"/>
          <w:marTop w:val="0"/>
          <w:marBottom w:val="0"/>
          <w:divBdr>
            <w:top w:val="none" w:sz="0" w:space="0" w:color="auto"/>
            <w:left w:val="none" w:sz="0" w:space="0" w:color="auto"/>
            <w:bottom w:val="none" w:sz="0" w:space="0" w:color="auto"/>
            <w:right w:val="none" w:sz="0" w:space="0" w:color="auto"/>
          </w:divBdr>
          <w:divsChild>
            <w:div w:id="86856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3981">
      <w:bodyDiv w:val="1"/>
      <w:marLeft w:val="0"/>
      <w:marRight w:val="0"/>
      <w:marTop w:val="0"/>
      <w:marBottom w:val="0"/>
      <w:divBdr>
        <w:top w:val="none" w:sz="0" w:space="0" w:color="auto"/>
        <w:left w:val="none" w:sz="0" w:space="0" w:color="auto"/>
        <w:bottom w:val="none" w:sz="0" w:space="0" w:color="auto"/>
        <w:right w:val="none" w:sz="0" w:space="0" w:color="auto"/>
      </w:divBdr>
      <w:divsChild>
        <w:div w:id="1824467953">
          <w:marLeft w:val="0"/>
          <w:marRight w:val="0"/>
          <w:marTop w:val="0"/>
          <w:marBottom w:val="0"/>
          <w:divBdr>
            <w:top w:val="none" w:sz="0" w:space="0" w:color="auto"/>
            <w:left w:val="none" w:sz="0" w:space="0" w:color="auto"/>
            <w:bottom w:val="none" w:sz="0" w:space="0" w:color="auto"/>
            <w:right w:val="none" w:sz="0" w:space="0" w:color="auto"/>
          </w:divBdr>
          <w:divsChild>
            <w:div w:id="150177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51363">
      <w:bodyDiv w:val="1"/>
      <w:marLeft w:val="0"/>
      <w:marRight w:val="0"/>
      <w:marTop w:val="0"/>
      <w:marBottom w:val="0"/>
      <w:divBdr>
        <w:top w:val="none" w:sz="0" w:space="0" w:color="auto"/>
        <w:left w:val="none" w:sz="0" w:space="0" w:color="auto"/>
        <w:bottom w:val="none" w:sz="0" w:space="0" w:color="auto"/>
        <w:right w:val="none" w:sz="0" w:space="0" w:color="auto"/>
      </w:divBdr>
    </w:div>
    <w:div w:id="1446848218">
      <w:bodyDiv w:val="1"/>
      <w:marLeft w:val="0"/>
      <w:marRight w:val="0"/>
      <w:marTop w:val="0"/>
      <w:marBottom w:val="0"/>
      <w:divBdr>
        <w:top w:val="none" w:sz="0" w:space="0" w:color="auto"/>
        <w:left w:val="none" w:sz="0" w:space="0" w:color="auto"/>
        <w:bottom w:val="none" w:sz="0" w:space="0" w:color="auto"/>
        <w:right w:val="none" w:sz="0" w:space="0" w:color="auto"/>
      </w:divBdr>
    </w:div>
    <w:div w:id="1452625795">
      <w:bodyDiv w:val="1"/>
      <w:marLeft w:val="0"/>
      <w:marRight w:val="0"/>
      <w:marTop w:val="0"/>
      <w:marBottom w:val="0"/>
      <w:divBdr>
        <w:top w:val="none" w:sz="0" w:space="0" w:color="auto"/>
        <w:left w:val="none" w:sz="0" w:space="0" w:color="auto"/>
        <w:bottom w:val="none" w:sz="0" w:space="0" w:color="auto"/>
        <w:right w:val="none" w:sz="0" w:space="0" w:color="auto"/>
      </w:divBdr>
      <w:divsChild>
        <w:div w:id="24410618">
          <w:marLeft w:val="446"/>
          <w:marRight w:val="0"/>
          <w:marTop w:val="0"/>
          <w:marBottom w:val="0"/>
          <w:divBdr>
            <w:top w:val="none" w:sz="0" w:space="0" w:color="auto"/>
            <w:left w:val="none" w:sz="0" w:space="0" w:color="auto"/>
            <w:bottom w:val="none" w:sz="0" w:space="0" w:color="auto"/>
            <w:right w:val="none" w:sz="0" w:space="0" w:color="auto"/>
          </w:divBdr>
        </w:div>
        <w:div w:id="803815436">
          <w:marLeft w:val="1166"/>
          <w:marRight w:val="0"/>
          <w:marTop w:val="0"/>
          <w:marBottom w:val="0"/>
          <w:divBdr>
            <w:top w:val="none" w:sz="0" w:space="0" w:color="auto"/>
            <w:left w:val="none" w:sz="0" w:space="0" w:color="auto"/>
            <w:bottom w:val="none" w:sz="0" w:space="0" w:color="auto"/>
            <w:right w:val="none" w:sz="0" w:space="0" w:color="auto"/>
          </w:divBdr>
        </w:div>
        <w:div w:id="1614557886">
          <w:marLeft w:val="1166"/>
          <w:marRight w:val="0"/>
          <w:marTop w:val="0"/>
          <w:marBottom w:val="0"/>
          <w:divBdr>
            <w:top w:val="none" w:sz="0" w:space="0" w:color="auto"/>
            <w:left w:val="none" w:sz="0" w:space="0" w:color="auto"/>
            <w:bottom w:val="none" w:sz="0" w:space="0" w:color="auto"/>
            <w:right w:val="none" w:sz="0" w:space="0" w:color="auto"/>
          </w:divBdr>
        </w:div>
        <w:div w:id="1758212650">
          <w:marLeft w:val="446"/>
          <w:marRight w:val="0"/>
          <w:marTop w:val="0"/>
          <w:marBottom w:val="0"/>
          <w:divBdr>
            <w:top w:val="none" w:sz="0" w:space="0" w:color="auto"/>
            <w:left w:val="none" w:sz="0" w:space="0" w:color="auto"/>
            <w:bottom w:val="none" w:sz="0" w:space="0" w:color="auto"/>
            <w:right w:val="none" w:sz="0" w:space="0" w:color="auto"/>
          </w:divBdr>
        </w:div>
        <w:div w:id="586354196">
          <w:marLeft w:val="1166"/>
          <w:marRight w:val="0"/>
          <w:marTop w:val="0"/>
          <w:marBottom w:val="0"/>
          <w:divBdr>
            <w:top w:val="none" w:sz="0" w:space="0" w:color="auto"/>
            <w:left w:val="none" w:sz="0" w:space="0" w:color="auto"/>
            <w:bottom w:val="none" w:sz="0" w:space="0" w:color="auto"/>
            <w:right w:val="none" w:sz="0" w:space="0" w:color="auto"/>
          </w:divBdr>
        </w:div>
        <w:div w:id="799348092">
          <w:marLeft w:val="1166"/>
          <w:marRight w:val="0"/>
          <w:marTop w:val="0"/>
          <w:marBottom w:val="0"/>
          <w:divBdr>
            <w:top w:val="none" w:sz="0" w:space="0" w:color="auto"/>
            <w:left w:val="none" w:sz="0" w:space="0" w:color="auto"/>
            <w:bottom w:val="none" w:sz="0" w:space="0" w:color="auto"/>
            <w:right w:val="none" w:sz="0" w:space="0" w:color="auto"/>
          </w:divBdr>
        </w:div>
        <w:div w:id="1657804907">
          <w:marLeft w:val="446"/>
          <w:marRight w:val="0"/>
          <w:marTop w:val="0"/>
          <w:marBottom w:val="0"/>
          <w:divBdr>
            <w:top w:val="none" w:sz="0" w:space="0" w:color="auto"/>
            <w:left w:val="none" w:sz="0" w:space="0" w:color="auto"/>
            <w:bottom w:val="none" w:sz="0" w:space="0" w:color="auto"/>
            <w:right w:val="none" w:sz="0" w:space="0" w:color="auto"/>
          </w:divBdr>
        </w:div>
        <w:div w:id="158161758">
          <w:marLeft w:val="1166"/>
          <w:marRight w:val="0"/>
          <w:marTop w:val="0"/>
          <w:marBottom w:val="0"/>
          <w:divBdr>
            <w:top w:val="none" w:sz="0" w:space="0" w:color="auto"/>
            <w:left w:val="none" w:sz="0" w:space="0" w:color="auto"/>
            <w:bottom w:val="none" w:sz="0" w:space="0" w:color="auto"/>
            <w:right w:val="none" w:sz="0" w:space="0" w:color="auto"/>
          </w:divBdr>
        </w:div>
      </w:divsChild>
    </w:div>
    <w:div w:id="1472477572">
      <w:bodyDiv w:val="1"/>
      <w:marLeft w:val="0"/>
      <w:marRight w:val="0"/>
      <w:marTop w:val="0"/>
      <w:marBottom w:val="0"/>
      <w:divBdr>
        <w:top w:val="none" w:sz="0" w:space="0" w:color="auto"/>
        <w:left w:val="none" w:sz="0" w:space="0" w:color="auto"/>
        <w:bottom w:val="none" w:sz="0" w:space="0" w:color="auto"/>
        <w:right w:val="none" w:sz="0" w:space="0" w:color="auto"/>
      </w:divBdr>
      <w:divsChild>
        <w:div w:id="1319115947">
          <w:marLeft w:val="0"/>
          <w:marRight w:val="0"/>
          <w:marTop w:val="0"/>
          <w:marBottom w:val="0"/>
          <w:divBdr>
            <w:top w:val="none" w:sz="0" w:space="0" w:color="auto"/>
            <w:left w:val="none" w:sz="0" w:space="0" w:color="auto"/>
            <w:bottom w:val="none" w:sz="0" w:space="0" w:color="auto"/>
            <w:right w:val="none" w:sz="0" w:space="0" w:color="auto"/>
          </w:divBdr>
          <w:divsChild>
            <w:div w:id="59332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6837">
      <w:bodyDiv w:val="1"/>
      <w:marLeft w:val="0"/>
      <w:marRight w:val="0"/>
      <w:marTop w:val="0"/>
      <w:marBottom w:val="0"/>
      <w:divBdr>
        <w:top w:val="none" w:sz="0" w:space="0" w:color="auto"/>
        <w:left w:val="none" w:sz="0" w:space="0" w:color="auto"/>
        <w:bottom w:val="none" w:sz="0" w:space="0" w:color="auto"/>
        <w:right w:val="none" w:sz="0" w:space="0" w:color="auto"/>
      </w:divBdr>
      <w:divsChild>
        <w:div w:id="1598176129">
          <w:marLeft w:val="0"/>
          <w:marRight w:val="0"/>
          <w:marTop w:val="0"/>
          <w:marBottom w:val="0"/>
          <w:divBdr>
            <w:top w:val="none" w:sz="0" w:space="0" w:color="auto"/>
            <w:left w:val="none" w:sz="0" w:space="0" w:color="auto"/>
            <w:bottom w:val="none" w:sz="0" w:space="0" w:color="auto"/>
            <w:right w:val="none" w:sz="0" w:space="0" w:color="auto"/>
          </w:divBdr>
          <w:divsChild>
            <w:div w:id="17906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3613">
      <w:bodyDiv w:val="1"/>
      <w:marLeft w:val="0"/>
      <w:marRight w:val="0"/>
      <w:marTop w:val="0"/>
      <w:marBottom w:val="0"/>
      <w:divBdr>
        <w:top w:val="none" w:sz="0" w:space="0" w:color="auto"/>
        <w:left w:val="none" w:sz="0" w:space="0" w:color="auto"/>
        <w:bottom w:val="none" w:sz="0" w:space="0" w:color="auto"/>
        <w:right w:val="none" w:sz="0" w:space="0" w:color="auto"/>
      </w:divBdr>
      <w:divsChild>
        <w:div w:id="1671105592">
          <w:marLeft w:val="0"/>
          <w:marRight w:val="0"/>
          <w:marTop w:val="0"/>
          <w:marBottom w:val="0"/>
          <w:divBdr>
            <w:top w:val="none" w:sz="0" w:space="0" w:color="auto"/>
            <w:left w:val="none" w:sz="0" w:space="0" w:color="auto"/>
            <w:bottom w:val="none" w:sz="0" w:space="0" w:color="auto"/>
            <w:right w:val="none" w:sz="0" w:space="0" w:color="auto"/>
          </w:divBdr>
          <w:divsChild>
            <w:div w:id="10470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8968">
      <w:bodyDiv w:val="1"/>
      <w:marLeft w:val="0"/>
      <w:marRight w:val="0"/>
      <w:marTop w:val="0"/>
      <w:marBottom w:val="0"/>
      <w:divBdr>
        <w:top w:val="none" w:sz="0" w:space="0" w:color="auto"/>
        <w:left w:val="none" w:sz="0" w:space="0" w:color="auto"/>
        <w:bottom w:val="none" w:sz="0" w:space="0" w:color="auto"/>
        <w:right w:val="none" w:sz="0" w:space="0" w:color="auto"/>
      </w:divBdr>
      <w:divsChild>
        <w:div w:id="1268580678">
          <w:marLeft w:val="0"/>
          <w:marRight w:val="0"/>
          <w:marTop w:val="0"/>
          <w:marBottom w:val="0"/>
          <w:divBdr>
            <w:top w:val="none" w:sz="0" w:space="0" w:color="auto"/>
            <w:left w:val="none" w:sz="0" w:space="0" w:color="auto"/>
            <w:bottom w:val="none" w:sz="0" w:space="0" w:color="auto"/>
            <w:right w:val="none" w:sz="0" w:space="0" w:color="auto"/>
          </w:divBdr>
          <w:divsChild>
            <w:div w:id="128234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2159">
      <w:bodyDiv w:val="1"/>
      <w:marLeft w:val="0"/>
      <w:marRight w:val="0"/>
      <w:marTop w:val="0"/>
      <w:marBottom w:val="0"/>
      <w:divBdr>
        <w:top w:val="none" w:sz="0" w:space="0" w:color="auto"/>
        <w:left w:val="none" w:sz="0" w:space="0" w:color="auto"/>
        <w:bottom w:val="none" w:sz="0" w:space="0" w:color="auto"/>
        <w:right w:val="none" w:sz="0" w:space="0" w:color="auto"/>
      </w:divBdr>
      <w:divsChild>
        <w:div w:id="1272013123">
          <w:marLeft w:val="0"/>
          <w:marRight w:val="0"/>
          <w:marTop w:val="0"/>
          <w:marBottom w:val="0"/>
          <w:divBdr>
            <w:top w:val="none" w:sz="0" w:space="0" w:color="auto"/>
            <w:left w:val="none" w:sz="0" w:space="0" w:color="auto"/>
            <w:bottom w:val="none" w:sz="0" w:space="0" w:color="auto"/>
            <w:right w:val="none" w:sz="0" w:space="0" w:color="auto"/>
          </w:divBdr>
          <w:divsChild>
            <w:div w:id="12390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10333">
      <w:bodyDiv w:val="1"/>
      <w:marLeft w:val="0"/>
      <w:marRight w:val="0"/>
      <w:marTop w:val="0"/>
      <w:marBottom w:val="0"/>
      <w:divBdr>
        <w:top w:val="none" w:sz="0" w:space="0" w:color="auto"/>
        <w:left w:val="none" w:sz="0" w:space="0" w:color="auto"/>
        <w:bottom w:val="none" w:sz="0" w:space="0" w:color="auto"/>
        <w:right w:val="none" w:sz="0" w:space="0" w:color="auto"/>
      </w:divBdr>
      <w:divsChild>
        <w:div w:id="807431044">
          <w:marLeft w:val="0"/>
          <w:marRight w:val="0"/>
          <w:marTop w:val="0"/>
          <w:marBottom w:val="0"/>
          <w:divBdr>
            <w:top w:val="none" w:sz="0" w:space="0" w:color="auto"/>
            <w:left w:val="none" w:sz="0" w:space="0" w:color="auto"/>
            <w:bottom w:val="none" w:sz="0" w:space="0" w:color="auto"/>
            <w:right w:val="none" w:sz="0" w:space="0" w:color="auto"/>
          </w:divBdr>
          <w:divsChild>
            <w:div w:id="41702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46824">
      <w:bodyDiv w:val="1"/>
      <w:marLeft w:val="0"/>
      <w:marRight w:val="0"/>
      <w:marTop w:val="0"/>
      <w:marBottom w:val="0"/>
      <w:divBdr>
        <w:top w:val="none" w:sz="0" w:space="0" w:color="auto"/>
        <w:left w:val="none" w:sz="0" w:space="0" w:color="auto"/>
        <w:bottom w:val="none" w:sz="0" w:space="0" w:color="auto"/>
        <w:right w:val="none" w:sz="0" w:space="0" w:color="auto"/>
      </w:divBdr>
      <w:divsChild>
        <w:div w:id="547840700">
          <w:marLeft w:val="0"/>
          <w:marRight w:val="0"/>
          <w:marTop w:val="0"/>
          <w:marBottom w:val="0"/>
          <w:divBdr>
            <w:top w:val="none" w:sz="0" w:space="0" w:color="auto"/>
            <w:left w:val="none" w:sz="0" w:space="0" w:color="auto"/>
            <w:bottom w:val="none" w:sz="0" w:space="0" w:color="auto"/>
            <w:right w:val="none" w:sz="0" w:space="0" w:color="auto"/>
          </w:divBdr>
          <w:divsChild>
            <w:div w:id="2772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837">
      <w:bodyDiv w:val="1"/>
      <w:marLeft w:val="0"/>
      <w:marRight w:val="0"/>
      <w:marTop w:val="0"/>
      <w:marBottom w:val="0"/>
      <w:divBdr>
        <w:top w:val="none" w:sz="0" w:space="0" w:color="auto"/>
        <w:left w:val="none" w:sz="0" w:space="0" w:color="auto"/>
        <w:bottom w:val="none" w:sz="0" w:space="0" w:color="auto"/>
        <w:right w:val="none" w:sz="0" w:space="0" w:color="auto"/>
      </w:divBdr>
      <w:divsChild>
        <w:div w:id="1223909115">
          <w:marLeft w:val="0"/>
          <w:marRight w:val="0"/>
          <w:marTop w:val="0"/>
          <w:marBottom w:val="0"/>
          <w:divBdr>
            <w:top w:val="none" w:sz="0" w:space="0" w:color="auto"/>
            <w:left w:val="none" w:sz="0" w:space="0" w:color="auto"/>
            <w:bottom w:val="none" w:sz="0" w:space="0" w:color="auto"/>
            <w:right w:val="none" w:sz="0" w:space="0" w:color="auto"/>
          </w:divBdr>
          <w:divsChild>
            <w:div w:id="9454242">
              <w:marLeft w:val="0"/>
              <w:marRight w:val="0"/>
              <w:marTop w:val="0"/>
              <w:marBottom w:val="240"/>
              <w:divBdr>
                <w:top w:val="none" w:sz="0" w:space="0" w:color="auto"/>
                <w:left w:val="none" w:sz="0" w:space="0" w:color="auto"/>
                <w:bottom w:val="none" w:sz="0" w:space="0" w:color="auto"/>
                <w:right w:val="none" w:sz="0" w:space="0" w:color="auto"/>
              </w:divBdr>
            </w:div>
            <w:div w:id="1744717225">
              <w:marLeft w:val="0"/>
              <w:marRight w:val="0"/>
              <w:marTop w:val="0"/>
              <w:marBottom w:val="240"/>
              <w:divBdr>
                <w:top w:val="none" w:sz="0" w:space="0" w:color="auto"/>
                <w:left w:val="none" w:sz="0" w:space="0" w:color="auto"/>
                <w:bottom w:val="none" w:sz="0" w:space="0" w:color="auto"/>
                <w:right w:val="none" w:sz="0" w:space="0" w:color="auto"/>
              </w:divBdr>
            </w:div>
            <w:div w:id="1943417611">
              <w:marLeft w:val="0"/>
              <w:marRight w:val="0"/>
              <w:marTop w:val="0"/>
              <w:marBottom w:val="240"/>
              <w:divBdr>
                <w:top w:val="none" w:sz="0" w:space="0" w:color="auto"/>
                <w:left w:val="none" w:sz="0" w:space="0" w:color="auto"/>
                <w:bottom w:val="none" w:sz="0" w:space="0" w:color="auto"/>
                <w:right w:val="none" w:sz="0" w:space="0" w:color="auto"/>
              </w:divBdr>
            </w:div>
            <w:div w:id="999769853">
              <w:marLeft w:val="0"/>
              <w:marRight w:val="0"/>
              <w:marTop w:val="0"/>
              <w:marBottom w:val="240"/>
              <w:divBdr>
                <w:top w:val="none" w:sz="0" w:space="0" w:color="auto"/>
                <w:left w:val="none" w:sz="0" w:space="0" w:color="auto"/>
                <w:bottom w:val="none" w:sz="0" w:space="0" w:color="auto"/>
                <w:right w:val="none" w:sz="0" w:space="0" w:color="auto"/>
              </w:divBdr>
            </w:div>
            <w:div w:id="134219599">
              <w:marLeft w:val="0"/>
              <w:marRight w:val="0"/>
              <w:marTop w:val="0"/>
              <w:marBottom w:val="240"/>
              <w:divBdr>
                <w:top w:val="none" w:sz="0" w:space="0" w:color="auto"/>
                <w:left w:val="none" w:sz="0" w:space="0" w:color="auto"/>
                <w:bottom w:val="none" w:sz="0" w:space="0" w:color="auto"/>
                <w:right w:val="none" w:sz="0" w:space="0" w:color="auto"/>
              </w:divBdr>
            </w:div>
            <w:div w:id="2067489666">
              <w:marLeft w:val="0"/>
              <w:marRight w:val="0"/>
              <w:marTop w:val="0"/>
              <w:marBottom w:val="240"/>
              <w:divBdr>
                <w:top w:val="none" w:sz="0" w:space="0" w:color="auto"/>
                <w:left w:val="none" w:sz="0" w:space="0" w:color="auto"/>
                <w:bottom w:val="none" w:sz="0" w:space="0" w:color="auto"/>
                <w:right w:val="none" w:sz="0" w:space="0" w:color="auto"/>
              </w:divBdr>
            </w:div>
            <w:div w:id="579606170">
              <w:marLeft w:val="0"/>
              <w:marRight w:val="0"/>
              <w:marTop w:val="0"/>
              <w:marBottom w:val="240"/>
              <w:divBdr>
                <w:top w:val="none" w:sz="0" w:space="0" w:color="auto"/>
                <w:left w:val="none" w:sz="0" w:space="0" w:color="auto"/>
                <w:bottom w:val="none" w:sz="0" w:space="0" w:color="auto"/>
                <w:right w:val="none" w:sz="0" w:space="0" w:color="auto"/>
              </w:divBdr>
            </w:div>
            <w:div w:id="643968466">
              <w:marLeft w:val="0"/>
              <w:marRight w:val="0"/>
              <w:marTop w:val="0"/>
              <w:marBottom w:val="240"/>
              <w:divBdr>
                <w:top w:val="none" w:sz="0" w:space="0" w:color="auto"/>
                <w:left w:val="none" w:sz="0" w:space="0" w:color="auto"/>
                <w:bottom w:val="none" w:sz="0" w:space="0" w:color="auto"/>
                <w:right w:val="none" w:sz="0" w:space="0" w:color="auto"/>
              </w:divBdr>
            </w:div>
            <w:div w:id="1509061410">
              <w:marLeft w:val="0"/>
              <w:marRight w:val="0"/>
              <w:marTop w:val="0"/>
              <w:marBottom w:val="240"/>
              <w:divBdr>
                <w:top w:val="none" w:sz="0" w:space="0" w:color="auto"/>
                <w:left w:val="none" w:sz="0" w:space="0" w:color="auto"/>
                <w:bottom w:val="none" w:sz="0" w:space="0" w:color="auto"/>
                <w:right w:val="none" w:sz="0" w:space="0" w:color="auto"/>
              </w:divBdr>
            </w:div>
            <w:div w:id="2042438611">
              <w:marLeft w:val="0"/>
              <w:marRight w:val="0"/>
              <w:marTop w:val="0"/>
              <w:marBottom w:val="240"/>
              <w:divBdr>
                <w:top w:val="none" w:sz="0" w:space="0" w:color="auto"/>
                <w:left w:val="none" w:sz="0" w:space="0" w:color="auto"/>
                <w:bottom w:val="none" w:sz="0" w:space="0" w:color="auto"/>
                <w:right w:val="none" w:sz="0" w:space="0" w:color="auto"/>
              </w:divBdr>
            </w:div>
            <w:div w:id="1474367215">
              <w:marLeft w:val="0"/>
              <w:marRight w:val="0"/>
              <w:marTop w:val="0"/>
              <w:marBottom w:val="240"/>
              <w:divBdr>
                <w:top w:val="none" w:sz="0" w:space="0" w:color="auto"/>
                <w:left w:val="none" w:sz="0" w:space="0" w:color="auto"/>
                <w:bottom w:val="none" w:sz="0" w:space="0" w:color="auto"/>
                <w:right w:val="none" w:sz="0" w:space="0" w:color="auto"/>
              </w:divBdr>
            </w:div>
            <w:div w:id="77750569">
              <w:marLeft w:val="0"/>
              <w:marRight w:val="0"/>
              <w:marTop w:val="0"/>
              <w:marBottom w:val="240"/>
              <w:divBdr>
                <w:top w:val="none" w:sz="0" w:space="0" w:color="auto"/>
                <w:left w:val="none" w:sz="0" w:space="0" w:color="auto"/>
                <w:bottom w:val="none" w:sz="0" w:space="0" w:color="auto"/>
                <w:right w:val="none" w:sz="0" w:space="0" w:color="auto"/>
              </w:divBdr>
            </w:div>
            <w:div w:id="305016509">
              <w:marLeft w:val="0"/>
              <w:marRight w:val="0"/>
              <w:marTop w:val="0"/>
              <w:marBottom w:val="240"/>
              <w:divBdr>
                <w:top w:val="none" w:sz="0" w:space="0" w:color="auto"/>
                <w:left w:val="none" w:sz="0" w:space="0" w:color="auto"/>
                <w:bottom w:val="none" w:sz="0" w:space="0" w:color="auto"/>
                <w:right w:val="none" w:sz="0" w:space="0" w:color="auto"/>
              </w:divBdr>
            </w:div>
            <w:div w:id="720590415">
              <w:marLeft w:val="0"/>
              <w:marRight w:val="0"/>
              <w:marTop w:val="0"/>
              <w:marBottom w:val="240"/>
              <w:divBdr>
                <w:top w:val="none" w:sz="0" w:space="0" w:color="auto"/>
                <w:left w:val="none" w:sz="0" w:space="0" w:color="auto"/>
                <w:bottom w:val="none" w:sz="0" w:space="0" w:color="auto"/>
                <w:right w:val="none" w:sz="0" w:space="0" w:color="auto"/>
              </w:divBdr>
            </w:div>
            <w:div w:id="910164065">
              <w:marLeft w:val="0"/>
              <w:marRight w:val="0"/>
              <w:marTop w:val="0"/>
              <w:marBottom w:val="240"/>
              <w:divBdr>
                <w:top w:val="none" w:sz="0" w:space="0" w:color="auto"/>
                <w:left w:val="none" w:sz="0" w:space="0" w:color="auto"/>
                <w:bottom w:val="none" w:sz="0" w:space="0" w:color="auto"/>
                <w:right w:val="none" w:sz="0" w:space="0" w:color="auto"/>
              </w:divBdr>
            </w:div>
            <w:div w:id="379476901">
              <w:marLeft w:val="0"/>
              <w:marRight w:val="0"/>
              <w:marTop w:val="0"/>
              <w:marBottom w:val="240"/>
              <w:divBdr>
                <w:top w:val="none" w:sz="0" w:space="0" w:color="auto"/>
                <w:left w:val="none" w:sz="0" w:space="0" w:color="auto"/>
                <w:bottom w:val="none" w:sz="0" w:space="0" w:color="auto"/>
                <w:right w:val="none" w:sz="0" w:space="0" w:color="auto"/>
              </w:divBdr>
            </w:div>
            <w:div w:id="2091199280">
              <w:marLeft w:val="0"/>
              <w:marRight w:val="0"/>
              <w:marTop w:val="0"/>
              <w:marBottom w:val="240"/>
              <w:divBdr>
                <w:top w:val="none" w:sz="0" w:space="0" w:color="auto"/>
                <w:left w:val="none" w:sz="0" w:space="0" w:color="auto"/>
                <w:bottom w:val="none" w:sz="0" w:space="0" w:color="auto"/>
                <w:right w:val="none" w:sz="0" w:space="0" w:color="auto"/>
              </w:divBdr>
            </w:div>
            <w:div w:id="1513492046">
              <w:marLeft w:val="0"/>
              <w:marRight w:val="0"/>
              <w:marTop w:val="0"/>
              <w:marBottom w:val="240"/>
              <w:divBdr>
                <w:top w:val="none" w:sz="0" w:space="0" w:color="auto"/>
                <w:left w:val="none" w:sz="0" w:space="0" w:color="auto"/>
                <w:bottom w:val="none" w:sz="0" w:space="0" w:color="auto"/>
                <w:right w:val="none" w:sz="0" w:space="0" w:color="auto"/>
              </w:divBdr>
            </w:div>
            <w:div w:id="1355113588">
              <w:marLeft w:val="0"/>
              <w:marRight w:val="0"/>
              <w:marTop w:val="0"/>
              <w:marBottom w:val="240"/>
              <w:divBdr>
                <w:top w:val="none" w:sz="0" w:space="0" w:color="auto"/>
                <w:left w:val="none" w:sz="0" w:space="0" w:color="auto"/>
                <w:bottom w:val="none" w:sz="0" w:space="0" w:color="auto"/>
                <w:right w:val="none" w:sz="0" w:space="0" w:color="auto"/>
              </w:divBdr>
            </w:div>
            <w:div w:id="1468164775">
              <w:marLeft w:val="0"/>
              <w:marRight w:val="0"/>
              <w:marTop w:val="0"/>
              <w:marBottom w:val="240"/>
              <w:divBdr>
                <w:top w:val="none" w:sz="0" w:space="0" w:color="auto"/>
                <w:left w:val="none" w:sz="0" w:space="0" w:color="auto"/>
                <w:bottom w:val="none" w:sz="0" w:space="0" w:color="auto"/>
                <w:right w:val="none" w:sz="0" w:space="0" w:color="auto"/>
              </w:divBdr>
            </w:div>
            <w:div w:id="822619386">
              <w:marLeft w:val="0"/>
              <w:marRight w:val="0"/>
              <w:marTop w:val="0"/>
              <w:marBottom w:val="240"/>
              <w:divBdr>
                <w:top w:val="none" w:sz="0" w:space="0" w:color="auto"/>
                <w:left w:val="none" w:sz="0" w:space="0" w:color="auto"/>
                <w:bottom w:val="none" w:sz="0" w:space="0" w:color="auto"/>
                <w:right w:val="none" w:sz="0" w:space="0" w:color="auto"/>
              </w:divBdr>
            </w:div>
            <w:div w:id="2129204318">
              <w:marLeft w:val="0"/>
              <w:marRight w:val="0"/>
              <w:marTop w:val="0"/>
              <w:marBottom w:val="240"/>
              <w:divBdr>
                <w:top w:val="none" w:sz="0" w:space="0" w:color="auto"/>
                <w:left w:val="none" w:sz="0" w:space="0" w:color="auto"/>
                <w:bottom w:val="none" w:sz="0" w:space="0" w:color="auto"/>
                <w:right w:val="none" w:sz="0" w:space="0" w:color="auto"/>
              </w:divBdr>
            </w:div>
            <w:div w:id="1744447896">
              <w:marLeft w:val="0"/>
              <w:marRight w:val="0"/>
              <w:marTop w:val="0"/>
              <w:marBottom w:val="240"/>
              <w:divBdr>
                <w:top w:val="none" w:sz="0" w:space="0" w:color="auto"/>
                <w:left w:val="none" w:sz="0" w:space="0" w:color="auto"/>
                <w:bottom w:val="none" w:sz="0" w:space="0" w:color="auto"/>
                <w:right w:val="none" w:sz="0" w:space="0" w:color="auto"/>
              </w:divBdr>
            </w:div>
            <w:div w:id="935014349">
              <w:marLeft w:val="0"/>
              <w:marRight w:val="0"/>
              <w:marTop w:val="0"/>
              <w:marBottom w:val="240"/>
              <w:divBdr>
                <w:top w:val="none" w:sz="0" w:space="0" w:color="auto"/>
                <w:left w:val="none" w:sz="0" w:space="0" w:color="auto"/>
                <w:bottom w:val="none" w:sz="0" w:space="0" w:color="auto"/>
                <w:right w:val="none" w:sz="0" w:space="0" w:color="auto"/>
              </w:divBdr>
            </w:div>
            <w:div w:id="1707563440">
              <w:marLeft w:val="0"/>
              <w:marRight w:val="0"/>
              <w:marTop w:val="0"/>
              <w:marBottom w:val="240"/>
              <w:divBdr>
                <w:top w:val="none" w:sz="0" w:space="0" w:color="auto"/>
                <w:left w:val="none" w:sz="0" w:space="0" w:color="auto"/>
                <w:bottom w:val="none" w:sz="0" w:space="0" w:color="auto"/>
                <w:right w:val="none" w:sz="0" w:space="0" w:color="auto"/>
              </w:divBdr>
            </w:div>
            <w:div w:id="1733262857">
              <w:marLeft w:val="0"/>
              <w:marRight w:val="0"/>
              <w:marTop w:val="0"/>
              <w:marBottom w:val="240"/>
              <w:divBdr>
                <w:top w:val="none" w:sz="0" w:space="0" w:color="auto"/>
                <w:left w:val="none" w:sz="0" w:space="0" w:color="auto"/>
                <w:bottom w:val="none" w:sz="0" w:space="0" w:color="auto"/>
                <w:right w:val="none" w:sz="0" w:space="0" w:color="auto"/>
              </w:divBdr>
            </w:div>
            <w:div w:id="1411662405">
              <w:marLeft w:val="0"/>
              <w:marRight w:val="0"/>
              <w:marTop w:val="0"/>
              <w:marBottom w:val="240"/>
              <w:divBdr>
                <w:top w:val="none" w:sz="0" w:space="0" w:color="auto"/>
                <w:left w:val="none" w:sz="0" w:space="0" w:color="auto"/>
                <w:bottom w:val="none" w:sz="0" w:space="0" w:color="auto"/>
                <w:right w:val="none" w:sz="0" w:space="0" w:color="auto"/>
              </w:divBdr>
            </w:div>
            <w:div w:id="2128117326">
              <w:marLeft w:val="0"/>
              <w:marRight w:val="0"/>
              <w:marTop w:val="0"/>
              <w:marBottom w:val="240"/>
              <w:divBdr>
                <w:top w:val="none" w:sz="0" w:space="0" w:color="auto"/>
                <w:left w:val="none" w:sz="0" w:space="0" w:color="auto"/>
                <w:bottom w:val="none" w:sz="0" w:space="0" w:color="auto"/>
                <w:right w:val="none" w:sz="0" w:space="0" w:color="auto"/>
              </w:divBdr>
            </w:div>
            <w:div w:id="286277457">
              <w:marLeft w:val="0"/>
              <w:marRight w:val="0"/>
              <w:marTop w:val="0"/>
              <w:marBottom w:val="240"/>
              <w:divBdr>
                <w:top w:val="none" w:sz="0" w:space="0" w:color="auto"/>
                <w:left w:val="none" w:sz="0" w:space="0" w:color="auto"/>
                <w:bottom w:val="none" w:sz="0" w:space="0" w:color="auto"/>
                <w:right w:val="none" w:sz="0" w:space="0" w:color="auto"/>
              </w:divBdr>
            </w:div>
            <w:div w:id="777529547">
              <w:marLeft w:val="0"/>
              <w:marRight w:val="0"/>
              <w:marTop w:val="0"/>
              <w:marBottom w:val="240"/>
              <w:divBdr>
                <w:top w:val="none" w:sz="0" w:space="0" w:color="auto"/>
                <w:left w:val="none" w:sz="0" w:space="0" w:color="auto"/>
                <w:bottom w:val="none" w:sz="0" w:space="0" w:color="auto"/>
                <w:right w:val="none" w:sz="0" w:space="0" w:color="auto"/>
              </w:divBdr>
            </w:div>
            <w:div w:id="100148858">
              <w:marLeft w:val="0"/>
              <w:marRight w:val="0"/>
              <w:marTop w:val="0"/>
              <w:marBottom w:val="240"/>
              <w:divBdr>
                <w:top w:val="none" w:sz="0" w:space="0" w:color="auto"/>
                <w:left w:val="none" w:sz="0" w:space="0" w:color="auto"/>
                <w:bottom w:val="none" w:sz="0" w:space="0" w:color="auto"/>
                <w:right w:val="none" w:sz="0" w:space="0" w:color="auto"/>
              </w:divBdr>
            </w:div>
            <w:div w:id="669022742">
              <w:marLeft w:val="0"/>
              <w:marRight w:val="0"/>
              <w:marTop w:val="0"/>
              <w:marBottom w:val="240"/>
              <w:divBdr>
                <w:top w:val="none" w:sz="0" w:space="0" w:color="auto"/>
                <w:left w:val="none" w:sz="0" w:space="0" w:color="auto"/>
                <w:bottom w:val="none" w:sz="0" w:space="0" w:color="auto"/>
                <w:right w:val="none" w:sz="0" w:space="0" w:color="auto"/>
              </w:divBdr>
            </w:div>
            <w:div w:id="1486629584">
              <w:marLeft w:val="0"/>
              <w:marRight w:val="0"/>
              <w:marTop w:val="0"/>
              <w:marBottom w:val="240"/>
              <w:divBdr>
                <w:top w:val="none" w:sz="0" w:space="0" w:color="auto"/>
                <w:left w:val="none" w:sz="0" w:space="0" w:color="auto"/>
                <w:bottom w:val="none" w:sz="0" w:space="0" w:color="auto"/>
                <w:right w:val="none" w:sz="0" w:space="0" w:color="auto"/>
              </w:divBdr>
            </w:div>
            <w:div w:id="139228821">
              <w:marLeft w:val="0"/>
              <w:marRight w:val="0"/>
              <w:marTop w:val="0"/>
              <w:marBottom w:val="240"/>
              <w:divBdr>
                <w:top w:val="none" w:sz="0" w:space="0" w:color="auto"/>
                <w:left w:val="none" w:sz="0" w:space="0" w:color="auto"/>
                <w:bottom w:val="none" w:sz="0" w:space="0" w:color="auto"/>
                <w:right w:val="none" w:sz="0" w:space="0" w:color="auto"/>
              </w:divBdr>
            </w:div>
            <w:div w:id="1827087877">
              <w:marLeft w:val="0"/>
              <w:marRight w:val="0"/>
              <w:marTop w:val="0"/>
              <w:marBottom w:val="240"/>
              <w:divBdr>
                <w:top w:val="none" w:sz="0" w:space="0" w:color="auto"/>
                <w:left w:val="none" w:sz="0" w:space="0" w:color="auto"/>
                <w:bottom w:val="none" w:sz="0" w:space="0" w:color="auto"/>
                <w:right w:val="none" w:sz="0" w:space="0" w:color="auto"/>
              </w:divBdr>
            </w:div>
            <w:div w:id="346559418">
              <w:marLeft w:val="0"/>
              <w:marRight w:val="0"/>
              <w:marTop w:val="0"/>
              <w:marBottom w:val="240"/>
              <w:divBdr>
                <w:top w:val="none" w:sz="0" w:space="0" w:color="auto"/>
                <w:left w:val="none" w:sz="0" w:space="0" w:color="auto"/>
                <w:bottom w:val="none" w:sz="0" w:space="0" w:color="auto"/>
                <w:right w:val="none" w:sz="0" w:space="0" w:color="auto"/>
              </w:divBdr>
            </w:div>
            <w:div w:id="1682001187">
              <w:marLeft w:val="0"/>
              <w:marRight w:val="0"/>
              <w:marTop w:val="0"/>
              <w:marBottom w:val="240"/>
              <w:divBdr>
                <w:top w:val="none" w:sz="0" w:space="0" w:color="auto"/>
                <w:left w:val="none" w:sz="0" w:space="0" w:color="auto"/>
                <w:bottom w:val="none" w:sz="0" w:space="0" w:color="auto"/>
                <w:right w:val="none" w:sz="0" w:space="0" w:color="auto"/>
              </w:divBdr>
            </w:div>
            <w:div w:id="1440682788">
              <w:marLeft w:val="0"/>
              <w:marRight w:val="0"/>
              <w:marTop w:val="0"/>
              <w:marBottom w:val="240"/>
              <w:divBdr>
                <w:top w:val="none" w:sz="0" w:space="0" w:color="auto"/>
                <w:left w:val="none" w:sz="0" w:space="0" w:color="auto"/>
                <w:bottom w:val="none" w:sz="0" w:space="0" w:color="auto"/>
                <w:right w:val="none" w:sz="0" w:space="0" w:color="auto"/>
              </w:divBdr>
            </w:div>
            <w:div w:id="1384908678">
              <w:marLeft w:val="0"/>
              <w:marRight w:val="0"/>
              <w:marTop w:val="0"/>
              <w:marBottom w:val="240"/>
              <w:divBdr>
                <w:top w:val="none" w:sz="0" w:space="0" w:color="auto"/>
                <w:left w:val="none" w:sz="0" w:space="0" w:color="auto"/>
                <w:bottom w:val="none" w:sz="0" w:space="0" w:color="auto"/>
                <w:right w:val="none" w:sz="0" w:space="0" w:color="auto"/>
              </w:divBdr>
            </w:div>
            <w:div w:id="888763166">
              <w:marLeft w:val="0"/>
              <w:marRight w:val="0"/>
              <w:marTop w:val="0"/>
              <w:marBottom w:val="240"/>
              <w:divBdr>
                <w:top w:val="none" w:sz="0" w:space="0" w:color="auto"/>
                <w:left w:val="none" w:sz="0" w:space="0" w:color="auto"/>
                <w:bottom w:val="none" w:sz="0" w:space="0" w:color="auto"/>
                <w:right w:val="none" w:sz="0" w:space="0" w:color="auto"/>
              </w:divBdr>
            </w:div>
            <w:div w:id="2030523753">
              <w:marLeft w:val="0"/>
              <w:marRight w:val="0"/>
              <w:marTop w:val="0"/>
              <w:marBottom w:val="240"/>
              <w:divBdr>
                <w:top w:val="none" w:sz="0" w:space="0" w:color="auto"/>
                <w:left w:val="none" w:sz="0" w:space="0" w:color="auto"/>
                <w:bottom w:val="none" w:sz="0" w:space="0" w:color="auto"/>
                <w:right w:val="none" w:sz="0" w:space="0" w:color="auto"/>
              </w:divBdr>
            </w:div>
            <w:div w:id="1117680645">
              <w:marLeft w:val="0"/>
              <w:marRight w:val="0"/>
              <w:marTop w:val="0"/>
              <w:marBottom w:val="240"/>
              <w:divBdr>
                <w:top w:val="none" w:sz="0" w:space="0" w:color="auto"/>
                <w:left w:val="none" w:sz="0" w:space="0" w:color="auto"/>
                <w:bottom w:val="none" w:sz="0" w:space="0" w:color="auto"/>
                <w:right w:val="none" w:sz="0" w:space="0" w:color="auto"/>
              </w:divBdr>
            </w:div>
            <w:div w:id="41675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70418">
      <w:bodyDiv w:val="1"/>
      <w:marLeft w:val="0"/>
      <w:marRight w:val="0"/>
      <w:marTop w:val="0"/>
      <w:marBottom w:val="0"/>
      <w:divBdr>
        <w:top w:val="none" w:sz="0" w:space="0" w:color="auto"/>
        <w:left w:val="none" w:sz="0" w:space="0" w:color="auto"/>
        <w:bottom w:val="none" w:sz="0" w:space="0" w:color="auto"/>
        <w:right w:val="none" w:sz="0" w:space="0" w:color="auto"/>
      </w:divBdr>
      <w:divsChild>
        <w:div w:id="986201365">
          <w:marLeft w:val="0"/>
          <w:marRight w:val="0"/>
          <w:marTop w:val="0"/>
          <w:marBottom w:val="0"/>
          <w:divBdr>
            <w:top w:val="none" w:sz="0" w:space="0" w:color="auto"/>
            <w:left w:val="none" w:sz="0" w:space="0" w:color="auto"/>
            <w:bottom w:val="none" w:sz="0" w:space="0" w:color="auto"/>
            <w:right w:val="none" w:sz="0" w:space="0" w:color="auto"/>
          </w:divBdr>
          <w:divsChild>
            <w:div w:id="123249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13543">
      <w:bodyDiv w:val="1"/>
      <w:marLeft w:val="0"/>
      <w:marRight w:val="0"/>
      <w:marTop w:val="0"/>
      <w:marBottom w:val="0"/>
      <w:divBdr>
        <w:top w:val="none" w:sz="0" w:space="0" w:color="auto"/>
        <w:left w:val="none" w:sz="0" w:space="0" w:color="auto"/>
        <w:bottom w:val="none" w:sz="0" w:space="0" w:color="auto"/>
        <w:right w:val="none" w:sz="0" w:space="0" w:color="auto"/>
      </w:divBdr>
      <w:divsChild>
        <w:div w:id="1784881437">
          <w:marLeft w:val="0"/>
          <w:marRight w:val="0"/>
          <w:marTop w:val="0"/>
          <w:marBottom w:val="0"/>
          <w:divBdr>
            <w:top w:val="none" w:sz="0" w:space="0" w:color="auto"/>
            <w:left w:val="none" w:sz="0" w:space="0" w:color="auto"/>
            <w:bottom w:val="none" w:sz="0" w:space="0" w:color="auto"/>
            <w:right w:val="none" w:sz="0" w:space="0" w:color="auto"/>
          </w:divBdr>
          <w:divsChild>
            <w:div w:id="212195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587">
      <w:bodyDiv w:val="1"/>
      <w:marLeft w:val="0"/>
      <w:marRight w:val="0"/>
      <w:marTop w:val="0"/>
      <w:marBottom w:val="0"/>
      <w:divBdr>
        <w:top w:val="none" w:sz="0" w:space="0" w:color="auto"/>
        <w:left w:val="none" w:sz="0" w:space="0" w:color="auto"/>
        <w:bottom w:val="none" w:sz="0" w:space="0" w:color="auto"/>
        <w:right w:val="none" w:sz="0" w:space="0" w:color="auto"/>
      </w:divBdr>
      <w:divsChild>
        <w:div w:id="1813014752">
          <w:marLeft w:val="446"/>
          <w:marRight w:val="0"/>
          <w:marTop w:val="0"/>
          <w:marBottom w:val="0"/>
          <w:divBdr>
            <w:top w:val="none" w:sz="0" w:space="0" w:color="auto"/>
            <w:left w:val="none" w:sz="0" w:space="0" w:color="auto"/>
            <w:bottom w:val="none" w:sz="0" w:space="0" w:color="auto"/>
            <w:right w:val="none" w:sz="0" w:space="0" w:color="auto"/>
          </w:divBdr>
        </w:div>
        <w:div w:id="136846477">
          <w:marLeft w:val="446"/>
          <w:marRight w:val="0"/>
          <w:marTop w:val="0"/>
          <w:marBottom w:val="0"/>
          <w:divBdr>
            <w:top w:val="none" w:sz="0" w:space="0" w:color="auto"/>
            <w:left w:val="none" w:sz="0" w:space="0" w:color="auto"/>
            <w:bottom w:val="none" w:sz="0" w:space="0" w:color="auto"/>
            <w:right w:val="none" w:sz="0" w:space="0" w:color="auto"/>
          </w:divBdr>
        </w:div>
        <w:div w:id="1285236247">
          <w:marLeft w:val="446"/>
          <w:marRight w:val="0"/>
          <w:marTop w:val="0"/>
          <w:marBottom w:val="0"/>
          <w:divBdr>
            <w:top w:val="none" w:sz="0" w:space="0" w:color="auto"/>
            <w:left w:val="none" w:sz="0" w:space="0" w:color="auto"/>
            <w:bottom w:val="none" w:sz="0" w:space="0" w:color="auto"/>
            <w:right w:val="none" w:sz="0" w:space="0" w:color="auto"/>
          </w:divBdr>
        </w:div>
      </w:divsChild>
    </w:div>
    <w:div w:id="1769542438">
      <w:bodyDiv w:val="1"/>
      <w:marLeft w:val="0"/>
      <w:marRight w:val="0"/>
      <w:marTop w:val="0"/>
      <w:marBottom w:val="0"/>
      <w:divBdr>
        <w:top w:val="none" w:sz="0" w:space="0" w:color="auto"/>
        <w:left w:val="none" w:sz="0" w:space="0" w:color="auto"/>
        <w:bottom w:val="none" w:sz="0" w:space="0" w:color="auto"/>
        <w:right w:val="none" w:sz="0" w:space="0" w:color="auto"/>
      </w:divBdr>
      <w:divsChild>
        <w:div w:id="1112554496">
          <w:marLeft w:val="0"/>
          <w:marRight w:val="0"/>
          <w:marTop w:val="0"/>
          <w:marBottom w:val="0"/>
          <w:divBdr>
            <w:top w:val="none" w:sz="0" w:space="0" w:color="auto"/>
            <w:left w:val="none" w:sz="0" w:space="0" w:color="auto"/>
            <w:bottom w:val="none" w:sz="0" w:space="0" w:color="auto"/>
            <w:right w:val="none" w:sz="0" w:space="0" w:color="auto"/>
          </w:divBdr>
          <w:divsChild>
            <w:div w:id="196557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59270">
      <w:bodyDiv w:val="1"/>
      <w:marLeft w:val="0"/>
      <w:marRight w:val="0"/>
      <w:marTop w:val="0"/>
      <w:marBottom w:val="0"/>
      <w:divBdr>
        <w:top w:val="none" w:sz="0" w:space="0" w:color="auto"/>
        <w:left w:val="none" w:sz="0" w:space="0" w:color="auto"/>
        <w:bottom w:val="none" w:sz="0" w:space="0" w:color="auto"/>
        <w:right w:val="none" w:sz="0" w:space="0" w:color="auto"/>
      </w:divBdr>
      <w:divsChild>
        <w:div w:id="1455639537">
          <w:marLeft w:val="0"/>
          <w:marRight w:val="0"/>
          <w:marTop w:val="0"/>
          <w:marBottom w:val="0"/>
          <w:divBdr>
            <w:top w:val="none" w:sz="0" w:space="0" w:color="auto"/>
            <w:left w:val="none" w:sz="0" w:space="0" w:color="auto"/>
            <w:bottom w:val="none" w:sz="0" w:space="0" w:color="auto"/>
            <w:right w:val="none" w:sz="0" w:space="0" w:color="auto"/>
          </w:divBdr>
          <w:divsChild>
            <w:div w:id="204127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26068">
      <w:bodyDiv w:val="1"/>
      <w:marLeft w:val="0"/>
      <w:marRight w:val="0"/>
      <w:marTop w:val="0"/>
      <w:marBottom w:val="0"/>
      <w:divBdr>
        <w:top w:val="none" w:sz="0" w:space="0" w:color="auto"/>
        <w:left w:val="none" w:sz="0" w:space="0" w:color="auto"/>
        <w:bottom w:val="none" w:sz="0" w:space="0" w:color="auto"/>
        <w:right w:val="none" w:sz="0" w:space="0" w:color="auto"/>
      </w:divBdr>
      <w:divsChild>
        <w:div w:id="1034813633">
          <w:marLeft w:val="0"/>
          <w:marRight w:val="0"/>
          <w:marTop w:val="0"/>
          <w:marBottom w:val="0"/>
          <w:divBdr>
            <w:top w:val="none" w:sz="0" w:space="0" w:color="auto"/>
            <w:left w:val="none" w:sz="0" w:space="0" w:color="auto"/>
            <w:bottom w:val="none" w:sz="0" w:space="0" w:color="auto"/>
            <w:right w:val="none" w:sz="0" w:space="0" w:color="auto"/>
          </w:divBdr>
          <w:divsChild>
            <w:div w:id="1260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8853">
      <w:bodyDiv w:val="1"/>
      <w:marLeft w:val="0"/>
      <w:marRight w:val="0"/>
      <w:marTop w:val="0"/>
      <w:marBottom w:val="0"/>
      <w:divBdr>
        <w:top w:val="none" w:sz="0" w:space="0" w:color="auto"/>
        <w:left w:val="none" w:sz="0" w:space="0" w:color="auto"/>
        <w:bottom w:val="none" w:sz="0" w:space="0" w:color="auto"/>
        <w:right w:val="none" w:sz="0" w:space="0" w:color="auto"/>
      </w:divBdr>
      <w:divsChild>
        <w:div w:id="311376282">
          <w:marLeft w:val="446"/>
          <w:marRight w:val="0"/>
          <w:marTop w:val="0"/>
          <w:marBottom w:val="0"/>
          <w:divBdr>
            <w:top w:val="none" w:sz="0" w:space="0" w:color="auto"/>
            <w:left w:val="none" w:sz="0" w:space="0" w:color="auto"/>
            <w:bottom w:val="none" w:sz="0" w:space="0" w:color="auto"/>
            <w:right w:val="none" w:sz="0" w:space="0" w:color="auto"/>
          </w:divBdr>
        </w:div>
      </w:divsChild>
    </w:div>
    <w:div w:id="1850556615">
      <w:bodyDiv w:val="1"/>
      <w:marLeft w:val="0"/>
      <w:marRight w:val="0"/>
      <w:marTop w:val="0"/>
      <w:marBottom w:val="0"/>
      <w:divBdr>
        <w:top w:val="none" w:sz="0" w:space="0" w:color="auto"/>
        <w:left w:val="none" w:sz="0" w:space="0" w:color="auto"/>
        <w:bottom w:val="none" w:sz="0" w:space="0" w:color="auto"/>
        <w:right w:val="none" w:sz="0" w:space="0" w:color="auto"/>
      </w:divBdr>
      <w:divsChild>
        <w:div w:id="1033654145">
          <w:marLeft w:val="446"/>
          <w:marRight w:val="0"/>
          <w:marTop w:val="0"/>
          <w:marBottom w:val="0"/>
          <w:divBdr>
            <w:top w:val="none" w:sz="0" w:space="0" w:color="auto"/>
            <w:left w:val="none" w:sz="0" w:space="0" w:color="auto"/>
            <w:bottom w:val="none" w:sz="0" w:space="0" w:color="auto"/>
            <w:right w:val="none" w:sz="0" w:space="0" w:color="auto"/>
          </w:divBdr>
        </w:div>
        <w:div w:id="2435361">
          <w:marLeft w:val="446"/>
          <w:marRight w:val="0"/>
          <w:marTop w:val="0"/>
          <w:marBottom w:val="0"/>
          <w:divBdr>
            <w:top w:val="none" w:sz="0" w:space="0" w:color="auto"/>
            <w:left w:val="none" w:sz="0" w:space="0" w:color="auto"/>
            <w:bottom w:val="none" w:sz="0" w:space="0" w:color="auto"/>
            <w:right w:val="none" w:sz="0" w:space="0" w:color="auto"/>
          </w:divBdr>
        </w:div>
      </w:divsChild>
    </w:div>
    <w:div w:id="1865483934">
      <w:bodyDiv w:val="1"/>
      <w:marLeft w:val="0"/>
      <w:marRight w:val="0"/>
      <w:marTop w:val="0"/>
      <w:marBottom w:val="0"/>
      <w:divBdr>
        <w:top w:val="none" w:sz="0" w:space="0" w:color="auto"/>
        <w:left w:val="none" w:sz="0" w:space="0" w:color="auto"/>
        <w:bottom w:val="none" w:sz="0" w:space="0" w:color="auto"/>
        <w:right w:val="none" w:sz="0" w:space="0" w:color="auto"/>
      </w:divBdr>
      <w:divsChild>
        <w:div w:id="910820518">
          <w:marLeft w:val="0"/>
          <w:marRight w:val="0"/>
          <w:marTop w:val="0"/>
          <w:marBottom w:val="0"/>
          <w:divBdr>
            <w:top w:val="none" w:sz="0" w:space="0" w:color="auto"/>
            <w:left w:val="none" w:sz="0" w:space="0" w:color="auto"/>
            <w:bottom w:val="none" w:sz="0" w:space="0" w:color="auto"/>
            <w:right w:val="none" w:sz="0" w:space="0" w:color="auto"/>
          </w:divBdr>
          <w:divsChild>
            <w:div w:id="55825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50566">
      <w:bodyDiv w:val="1"/>
      <w:marLeft w:val="0"/>
      <w:marRight w:val="0"/>
      <w:marTop w:val="0"/>
      <w:marBottom w:val="0"/>
      <w:divBdr>
        <w:top w:val="none" w:sz="0" w:space="0" w:color="auto"/>
        <w:left w:val="none" w:sz="0" w:space="0" w:color="auto"/>
        <w:bottom w:val="none" w:sz="0" w:space="0" w:color="auto"/>
        <w:right w:val="none" w:sz="0" w:space="0" w:color="auto"/>
      </w:divBdr>
      <w:divsChild>
        <w:div w:id="460078117">
          <w:marLeft w:val="0"/>
          <w:marRight w:val="0"/>
          <w:marTop w:val="0"/>
          <w:marBottom w:val="0"/>
          <w:divBdr>
            <w:top w:val="none" w:sz="0" w:space="0" w:color="auto"/>
            <w:left w:val="none" w:sz="0" w:space="0" w:color="auto"/>
            <w:bottom w:val="none" w:sz="0" w:space="0" w:color="auto"/>
            <w:right w:val="none" w:sz="0" w:space="0" w:color="auto"/>
          </w:divBdr>
          <w:divsChild>
            <w:div w:id="16559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362055">
      <w:bodyDiv w:val="1"/>
      <w:marLeft w:val="0"/>
      <w:marRight w:val="0"/>
      <w:marTop w:val="0"/>
      <w:marBottom w:val="0"/>
      <w:divBdr>
        <w:top w:val="none" w:sz="0" w:space="0" w:color="auto"/>
        <w:left w:val="none" w:sz="0" w:space="0" w:color="auto"/>
        <w:bottom w:val="none" w:sz="0" w:space="0" w:color="auto"/>
        <w:right w:val="none" w:sz="0" w:space="0" w:color="auto"/>
      </w:divBdr>
      <w:divsChild>
        <w:div w:id="185950768">
          <w:marLeft w:val="0"/>
          <w:marRight w:val="0"/>
          <w:marTop w:val="0"/>
          <w:marBottom w:val="0"/>
          <w:divBdr>
            <w:top w:val="none" w:sz="0" w:space="0" w:color="auto"/>
            <w:left w:val="none" w:sz="0" w:space="0" w:color="auto"/>
            <w:bottom w:val="none" w:sz="0" w:space="0" w:color="auto"/>
            <w:right w:val="none" w:sz="0" w:space="0" w:color="auto"/>
          </w:divBdr>
          <w:divsChild>
            <w:div w:id="256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32440">
      <w:bodyDiv w:val="1"/>
      <w:marLeft w:val="0"/>
      <w:marRight w:val="0"/>
      <w:marTop w:val="0"/>
      <w:marBottom w:val="0"/>
      <w:divBdr>
        <w:top w:val="none" w:sz="0" w:space="0" w:color="auto"/>
        <w:left w:val="none" w:sz="0" w:space="0" w:color="auto"/>
        <w:bottom w:val="none" w:sz="0" w:space="0" w:color="auto"/>
        <w:right w:val="none" w:sz="0" w:space="0" w:color="auto"/>
      </w:divBdr>
      <w:divsChild>
        <w:div w:id="419957234">
          <w:marLeft w:val="446"/>
          <w:marRight w:val="0"/>
          <w:marTop w:val="0"/>
          <w:marBottom w:val="0"/>
          <w:divBdr>
            <w:top w:val="none" w:sz="0" w:space="0" w:color="auto"/>
            <w:left w:val="none" w:sz="0" w:space="0" w:color="auto"/>
            <w:bottom w:val="none" w:sz="0" w:space="0" w:color="auto"/>
            <w:right w:val="none" w:sz="0" w:space="0" w:color="auto"/>
          </w:divBdr>
        </w:div>
        <w:div w:id="1963993416">
          <w:marLeft w:val="1166"/>
          <w:marRight w:val="0"/>
          <w:marTop w:val="0"/>
          <w:marBottom w:val="0"/>
          <w:divBdr>
            <w:top w:val="none" w:sz="0" w:space="0" w:color="auto"/>
            <w:left w:val="none" w:sz="0" w:space="0" w:color="auto"/>
            <w:bottom w:val="none" w:sz="0" w:space="0" w:color="auto"/>
            <w:right w:val="none" w:sz="0" w:space="0" w:color="auto"/>
          </w:divBdr>
        </w:div>
        <w:div w:id="1898470106">
          <w:marLeft w:val="1166"/>
          <w:marRight w:val="0"/>
          <w:marTop w:val="0"/>
          <w:marBottom w:val="0"/>
          <w:divBdr>
            <w:top w:val="none" w:sz="0" w:space="0" w:color="auto"/>
            <w:left w:val="none" w:sz="0" w:space="0" w:color="auto"/>
            <w:bottom w:val="none" w:sz="0" w:space="0" w:color="auto"/>
            <w:right w:val="none" w:sz="0" w:space="0" w:color="auto"/>
          </w:divBdr>
        </w:div>
        <w:div w:id="1745108345">
          <w:marLeft w:val="1166"/>
          <w:marRight w:val="0"/>
          <w:marTop w:val="0"/>
          <w:marBottom w:val="0"/>
          <w:divBdr>
            <w:top w:val="none" w:sz="0" w:space="0" w:color="auto"/>
            <w:left w:val="none" w:sz="0" w:space="0" w:color="auto"/>
            <w:bottom w:val="none" w:sz="0" w:space="0" w:color="auto"/>
            <w:right w:val="none" w:sz="0" w:space="0" w:color="auto"/>
          </w:divBdr>
        </w:div>
        <w:div w:id="1291205760">
          <w:marLeft w:val="446"/>
          <w:marRight w:val="0"/>
          <w:marTop w:val="0"/>
          <w:marBottom w:val="0"/>
          <w:divBdr>
            <w:top w:val="none" w:sz="0" w:space="0" w:color="auto"/>
            <w:left w:val="none" w:sz="0" w:space="0" w:color="auto"/>
            <w:bottom w:val="none" w:sz="0" w:space="0" w:color="auto"/>
            <w:right w:val="none" w:sz="0" w:space="0" w:color="auto"/>
          </w:divBdr>
        </w:div>
        <w:div w:id="933585143">
          <w:marLeft w:val="1166"/>
          <w:marRight w:val="0"/>
          <w:marTop w:val="0"/>
          <w:marBottom w:val="0"/>
          <w:divBdr>
            <w:top w:val="none" w:sz="0" w:space="0" w:color="auto"/>
            <w:left w:val="none" w:sz="0" w:space="0" w:color="auto"/>
            <w:bottom w:val="none" w:sz="0" w:space="0" w:color="auto"/>
            <w:right w:val="none" w:sz="0" w:space="0" w:color="auto"/>
          </w:divBdr>
        </w:div>
      </w:divsChild>
    </w:div>
    <w:div w:id="2047366890">
      <w:bodyDiv w:val="1"/>
      <w:marLeft w:val="0"/>
      <w:marRight w:val="0"/>
      <w:marTop w:val="0"/>
      <w:marBottom w:val="0"/>
      <w:divBdr>
        <w:top w:val="none" w:sz="0" w:space="0" w:color="auto"/>
        <w:left w:val="none" w:sz="0" w:space="0" w:color="auto"/>
        <w:bottom w:val="none" w:sz="0" w:space="0" w:color="auto"/>
        <w:right w:val="none" w:sz="0" w:space="0" w:color="auto"/>
      </w:divBdr>
      <w:divsChild>
        <w:div w:id="1744451244">
          <w:marLeft w:val="0"/>
          <w:marRight w:val="0"/>
          <w:marTop w:val="0"/>
          <w:marBottom w:val="0"/>
          <w:divBdr>
            <w:top w:val="none" w:sz="0" w:space="0" w:color="auto"/>
            <w:left w:val="none" w:sz="0" w:space="0" w:color="auto"/>
            <w:bottom w:val="none" w:sz="0" w:space="0" w:color="auto"/>
            <w:right w:val="none" w:sz="0" w:space="0" w:color="auto"/>
          </w:divBdr>
          <w:divsChild>
            <w:div w:id="86443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889-016-3843-x" TargetMode="External"/><Relationship Id="rId18" Type="http://schemas.openxmlformats.org/officeDocument/2006/relationships/hyperlink" Target="https://doi.org/10.1093/occmed/47.3.167" TargetMode="External"/><Relationship Id="rId26" Type="http://schemas.openxmlformats.org/officeDocument/2006/relationships/hyperlink" Target="https://en.wikipedia.org/w/index.php?title=Matthew_Walker_(scientist)&amp;oldid=969292386" TargetMode="External"/><Relationship Id="rId39" Type="http://schemas.openxmlformats.org/officeDocument/2006/relationships/footer" Target="footer1.xml"/><Relationship Id="rId21" Type="http://schemas.openxmlformats.org/officeDocument/2006/relationships/hyperlink" Target="https://doi.org/10.1146/annurev-publhealth-040119-094412" TargetMode="External"/><Relationship Id="rId34" Type="http://schemas.openxmlformats.org/officeDocument/2006/relationships/hyperlink" Target="https://doi.org/10.1177/089011712090967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ictionary.com/browse/presenteeism" TargetMode="External"/><Relationship Id="rId20" Type="http://schemas.openxmlformats.org/officeDocument/2006/relationships/hyperlink" Target="https://doi.org/10.1177/0890117119887857a" TargetMode="External"/><Relationship Id="rId29" Type="http://schemas.openxmlformats.org/officeDocument/2006/relationships/hyperlink" Target="https://doi.org/10.1016/j.neuron.2010.11.03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University_of_California,_Berkeley" TargetMode="External"/><Relationship Id="rId24" Type="http://schemas.openxmlformats.org/officeDocument/2006/relationships/hyperlink" Target="https://www.legco.gov.hk/research-publications/english/statistical-highlights_1620.htm" TargetMode="External"/><Relationship Id="rId32" Type="http://schemas.openxmlformats.org/officeDocument/2006/relationships/hyperlink" Target="https://www.cnbc.com/2019/12/27/how-many-hours-of-sleep-do-successful-people-get-each-night.html" TargetMode="External"/><Relationship Id="rId37" Type="http://schemas.openxmlformats.org/officeDocument/2006/relationships/hyperlink" Target="https://www.sleepfoundation.org/sleep-hygiene"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23/B:JOMH.0000036636.43638.03" TargetMode="External"/><Relationship Id="rId23" Type="http://schemas.openxmlformats.org/officeDocument/2006/relationships/hyperlink" Target="https://en.wikipedia.org/w/index.php?title=Knowledge_worker&amp;oldid=959737842" TargetMode="External"/><Relationship Id="rId28" Type="http://schemas.openxmlformats.org/officeDocument/2006/relationships/hyperlink" Target="https://doi.org/10.5888/pcd11.140128" TargetMode="External"/><Relationship Id="rId36" Type="http://schemas.openxmlformats.org/officeDocument/2006/relationships/hyperlink" Target="https://doi.org/10.1093/sleep/26.2.117" TargetMode="External"/><Relationship Id="rId10" Type="http://schemas.openxmlformats.org/officeDocument/2006/relationships/hyperlink" Target="https://en.wikipedia.org/wiki/Psychology" TargetMode="External"/><Relationship Id="rId19" Type="http://schemas.openxmlformats.org/officeDocument/2006/relationships/hyperlink" Target="https://doi.org/10.1177/0890117117722517" TargetMode="External"/><Relationship Id="rId31" Type="http://schemas.openxmlformats.org/officeDocument/2006/relationships/hyperlink" Target="https://doi.org/10.1177/0890117118790621c" TargetMode="External"/><Relationship Id="rId4" Type="http://schemas.openxmlformats.org/officeDocument/2006/relationships/settings" Target="settings.xml"/><Relationship Id="rId9" Type="http://schemas.openxmlformats.org/officeDocument/2006/relationships/hyperlink" Target="https://en.wikipedia.org/wiki/Neuroscience" TargetMode="External"/><Relationship Id="rId14" Type="http://schemas.openxmlformats.org/officeDocument/2006/relationships/hyperlink" Target="https://doi.org/10.1002/smi.2745" TargetMode="External"/><Relationship Id="rId22" Type="http://schemas.openxmlformats.org/officeDocument/2006/relationships/hyperlink" Target="https://hbr.org/2004/10/presenteeism-at-work-but-out-of-it" TargetMode="External"/><Relationship Id="rId27" Type="http://schemas.openxmlformats.org/officeDocument/2006/relationships/hyperlink" Target="https://doi.org/10.1007/s10869-017-9518-5" TargetMode="External"/><Relationship Id="rId30" Type="http://schemas.openxmlformats.org/officeDocument/2006/relationships/hyperlink" Target="https://doi.org/10.1093/occmed/kqt136" TargetMode="External"/><Relationship Id="rId35" Type="http://schemas.openxmlformats.org/officeDocument/2006/relationships/hyperlink" Target="https://www.censtatd.gov.hk/hkstat/sub/sp80.jsp?productCode=FA100099"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doi.org/10.17241/smr.2018.00178" TargetMode="External"/><Relationship Id="rId25" Type="http://schemas.openxmlformats.org/officeDocument/2006/relationships/hyperlink" Target="https://lifestylemedicine.org/What-is-Lifestyle-Medicine" TargetMode="External"/><Relationship Id="rId33" Type="http://schemas.openxmlformats.org/officeDocument/2006/relationships/hyperlink" Target="https://doi.org/10.1111/jsr.12566" TargetMode="External"/><Relationship Id="rId38" Type="http://schemas.openxmlformats.org/officeDocument/2006/relationships/hyperlink" Target="http://www.hk-lawyer.org/content/work-life-ba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AE729-A677-4B86-BF28-9E01E4BE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6339</Words>
  <Characters>36133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Wathall</dc:creator>
  <cp:keywords/>
  <dc:description/>
  <cp:lastModifiedBy>Kenneth Wathall</cp:lastModifiedBy>
  <cp:revision>3</cp:revision>
  <cp:lastPrinted>2020-08-03T09:31:00Z</cp:lastPrinted>
  <dcterms:created xsi:type="dcterms:W3CDTF">2020-08-03T09:31:00Z</dcterms:created>
  <dcterms:modified xsi:type="dcterms:W3CDTF">2020-08-03T09:33:00Z</dcterms:modified>
</cp:coreProperties>
</file>