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FC93F" w14:textId="63990465" w:rsidR="009331FA" w:rsidRDefault="009331FA">
      <w:r>
        <w:t xml:space="preserve">Student  name: Donatas </w:t>
      </w:r>
      <w:proofErr w:type="spellStart"/>
      <w:r>
        <w:t>Keliauskas</w:t>
      </w:r>
      <w:proofErr w:type="spellEnd"/>
    </w:p>
    <w:p w14:paraId="46FC12D7" w14:textId="6ECB413E" w:rsidR="009331FA" w:rsidRDefault="009331FA">
      <w:proofErr w:type="spellStart"/>
      <w:r>
        <w:t>Studend</w:t>
      </w:r>
      <w:proofErr w:type="spellEnd"/>
      <w:r>
        <w:t xml:space="preserve"> id: 2120434</w:t>
      </w:r>
    </w:p>
    <w:p w14:paraId="49AEA053" w14:textId="0ED5D70F" w:rsidR="009331FA" w:rsidRDefault="00771269">
      <w:r>
        <w:t xml:space="preserve">Module </w:t>
      </w:r>
      <w:r w:rsidR="00804E60">
        <w:t xml:space="preserve">code: </w:t>
      </w:r>
      <w:r w:rsidR="00E71F4D">
        <w:t>BMS</w:t>
      </w:r>
      <w:r w:rsidR="00571E96">
        <w:t>W5104</w:t>
      </w:r>
    </w:p>
    <w:p w14:paraId="53A11B86" w14:textId="4FC1A53C" w:rsidR="00AE041A" w:rsidRDefault="00AE041A">
      <w:r>
        <w:t xml:space="preserve">Module:Managing projects in </w:t>
      </w:r>
      <w:proofErr w:type="spellStart"/>
      <w:r>
        <w:t>organization</w:t>
      </w:r>
      <w:proofErr w:type="spellEnd"/>
    </w:p>
    <w:p w14:paraId="7FB9729B" w14:textId="22B6D46D" w:rsidR="005E0C59" w:rsidRDefault="005E0C59">
      <w:r>
        <w:t>Module lecturer</w:t>
      </w:r>
      <w:r w:rsidR="00E5718E">
        <w:t>: Nadeem</w:t>
      </w:r>
      <w:r w:rsidR="007B152B">
        <w:t xml:space="preserve"> Mirza</w:t>
      </w:r>
    </w:p>
    <w:p w14:paraId="4C1DB201" w14:textId="2BA2151F" w:rsidR="007B152B" w:rsidRDefault="007B152B">
      <w:r>
        <w:t xml:space="preserve">Task </w:t>
      </w:r>
      <w:r w:rsidR="00083FAA">
        <w:t xml:space="preserve">2: Evaluation of project </w:t>
      </w:r>
      <w:r w:rsidR="00066FE1">
        <w:t xml:space="preserve">project </w:t>
      </w:r>
      <w:proofErr w:type="spellStart"/>
      <w:r w:rsidR="00066FE1">
        <w:t>mangement</w:t>
      </w:r>
      <w:proofErr w:type="spellEnd"/>
      <w:r w:rsidR="00066FE1">
        <w:t xml:space="preserve"> plan</w:t>
      </w:r>
    </w:p>
    <w:p w14:paraId="1FEC986A" w14:textId="77777777" w:rsidR="00066FE1" w:rsidRDefault="00066FE1"/>
    <w:p w14:paraId="20D3A693" w14:textId="03AD5EF0" w:rsidR="000B2297" w:rsidRDefault="000B2297">
      <w:r>
        <w:t>Introduction</w:t>
      </w:r>
    </w:p>
    <w:p w14:paraId="6022023D" w14:textId="5C22AA8E" w:rsidR="004B43B0" w:rsidRDefault="004B43B0"/>
    <w:p w14:paraId="3C607BAB" w14:textId="519A8210" w:rsidR="00567055" w:rsidRDefault="007D4CF7" w:rsidP="00567055">
      <w:r w:rsidRPr="007D4CF7">
        <w:t xml:space="preserve">The success of any project within an </w:t>
      </w:r>
      <w:r w:rsidR="00066FE1">
        <w:t>companies</w:t>
      </w:r>
      <w:r w:rsidRPr="007D4CF7">
        <w:t xml:space="preserve"> hinges on meticulous planning and strategic execution. In response to the persuasive advocacy by the senior management team, this project management plan </w:t>
      </w:r>
      <w:proofErr w:type="spellStart"/>
      <w:r w:rsidRPr="007D4CF7">
        <w:t>endeavors</w:t>
      </w:r>
      <w:proofErr w:type="spellEnd"/>
      <w:r w:rsidRPr="007D4CF7">
        <w:t xml:space="preserve"> to </w:t>
      </w:r>
      <w:proofErr w:type="spellStart"/>
      <w:r w:rsidRPr="007D4CF7">
        <w:t>crystallize</w:t>
      </w:r>
      <w:proofErr w:type="spellEnd"/>
      <w:r w:rsidRPr="007D4CF7">
        <w:t xml:space="preserve"> the vision into a comprehensive roadmap for the proposed venture. As we embark on this journey, it is imperative to underscore the significance of robust project management in aligning </w:t>
      </w:r>
      <w:proofErr w:type="spellStart"/>
      <w:r w:rsidRPr="007D4CF7">
        <w:t>organizational</w:t>
      </w:r>
      <w:proofErr w:type="spellEnd"/>
      <w:r w:rsidRPr="007D4CF7">
        <w:t xml:space="preserve"> objectives, ensuring resource efficiency, and mitigating potential risks.</w:t>
      </w:r>
      <w:r w:rsidR="00567055" w:rsidRPr="00567055">
        <w:t xml:space="preserve"> </w:t>
      </w:r>
      <w:r w:rsidR="00567055">
        <w:t xml:space="preserve">This report, tailored for a BP </w:t>
      </w:r>
      <w:proofErr w:type="spellStart"/>
      <w:r w:rsidR="00567055">
        <w:t>organization</w:t>
      </w:r>
      <w:proofErr w:type="spellEnd"/>
      <w:r w:rsidR="00567055">
        <w:t xml:space="preserve">, unfolds a detailed narrative encapsulating the essence of the project, elucidating its fundamental components, and delineating a strategic plan for its execution. As </w:t>
      </w:r>
      <w:r w:rsidR="00315AEB">
        <w:t>firm</w:t>
      </w:r>
      <w:r w:rsidR="00567055">
        <w:t xml:space="preserve"> navigate an ever-evolving business landscape, the ability to adapt and execute projects with precision becomes paramount. The ensuing sections will delve into the core aspects of project management, incorporating academic models, methods, and theories to provide a structured and informed approach.</w:t>
      </w:r>
    </w:p>
    <w:p w14:paraId="5C7510FB" w14:textId="77777777" w:rsidR="00567055" w:rsidRDefault="00567055" w:rsidP="00567055"/>
    <w:p w14:paraId="20288375" w14:textId="77777777" w:rsidR="00567055" w:rsidRDefault="00567055">
      <w:r>
        <w:t xml:space="preserve">Acknowledging the approval of the senior management team, the report serves as a testament to our commitment to not only meet but exceed expectations. By encapsulating stakeholder interests, delineating a comprehensive Work Breakdown Structure, estimating costs and resources, and navigating the intricate web of potential risks, this project management plan serves as a blueprint for successful project </w:t>
      </w:r>
      <w:proofErr w:type="spellStart"/>
      <w:r>
        <w:t>realization</w:t>
      </w:r>
      <w:proofErr w:type="spellEnd"/>
    </w:p>
    <w:p w14:paraId="5A69B6D7" w14:textId="77777777" w:rsidR="00567055" w:rsidRDefault="00567055"/>
    <w:p w14:paraId="1573F99A" w14:textId="7D990FA8" w:rsidR="00AA3DBB" w:rsidRDefault="007325FA" w:rsidP="00AA3DBB">
      <w:r>
        <w:t>Project outline</w:t>
      </w:r>
    </w:p>
    <w:p w14:paraId="1D3B396D" w14:textId="77777777" w:rsidR="00AA3DBB" w:rsidRDefault="00AA3DBB" w:rsidP="00AA3DBB"/>
    <w:p w14:paraId="0416D215" w14:textId="1ED49EEB" w:rsidR="00AA3DBB" w:rsidRDefault="00AA3DBB" w:rsidP="00AA3DBB">
      <w:r>
        <w:t xml:space="preserve">The envisioned project seeks to address critical needs within our BP </w:t>
      </w:r>
      <w:proofErr w:type="spellStart"/>
      <w:r>
        <w:t>organization</w:t>
      </w:r>
      <w:proofErr w:type="spellEnd"/>
      <w:r>
        <w:t xml:space="preserve">, positioning it for sustainable growth and enhanced operational efficiency. At its core, the project aims to implement an integrated system for the exploration and extraction of energy resources, leveraging contemporary technologies and methodologies. The project aligns seamlessly with our </w:t>
      </w:r>
      <w:r w:rsidR="003764BE">
        <w:t>firm</w:t>
      </w:r>
      <w:r>
        <w:t xml:space="preserve"> goals, seeking to bolster our position as an industry leader while ensuring responsible and environmentally conscious practices.</w:t>
      </w:r>
    </w:p>
    <w:p w14:paraId="7A862E0A" w14:textId="77777777" w:rsidR="00AA3DBB" w:rsidRDefault="00AA3DBB" w:rsidP="00AA3DBB"/>
    <w:p w14:paraId="08A1419A" w14:textId="77777777" w:rsidR="00AA3DBB" w:rsidRDefault="00AA3DBB" w:rsidP="00AA3DBB">
      <w:r>
        <w:t>**Objectives:**</w:t>
      </w:r>
    </w:p>
    <w:p w14:paraId="2D5E701D" w14:textId="77777777" w:rsidR="00AA3DBB" w:rsidRDefault="00AA3DBB" w:rsidP="00AA3DBB">
      <w:r>
        <w:t xml:space="preserve">The primary objectives of this project encompass the </w:t>
      </w:r>
      <w:proofErr w:type="spellStart"/>
      <w:r>
        <w:t>optimization</w:t>
      </w:r>
      <w:proofErr w:type="spellEnd"/>
      <w:r>
        <w:t xml:space="preserve"> of exploration processes, the streamlining of extraction activities, and the integration of cutting-edge technologies to enhance overall operational efficacy. By achieving these goals, the project aspires to contribute significantly to our energy portfolio while </w:t>
      </w:r>
      <w:proofErr w:type="spellStart"/>
      <w:r>
        <w:t>minimizing</w:t>
      </w:r>
      <w:proofErr w:type="spellEnd"/>
      <w:r>
        <w:t xml:space="preserve"> environmental impact.</w:t>
      </w:r>
    </w:p>
    <w:p w14:paraId="1AFFC0BC" w14:textId="77777777" w:rsidR="00AA3DBB" w:rsidRDefault="00AA3DBB" w:rsidP="00AA3DBB"/>
    <w:p w14:paraId="6091A89D" w14:textId="77777777" w:rsidR="00AA3DBB" w:rsidRDefault="00AA3DBB" w:rsidP="00AA3DBB">
      <w:r>
        <w:t>**Scope:**</w:t>
      </w:r>
    </w:p>
    <w:p w14:paraId="4EFE7157" w14:textId="77777777" w:rsidR="00AA3DBB" w:rsidRDefault="00AA3DBB" w:rsidP="00AA3DBB">
      <w:r>
        <w:t xml:space="preserve">The scope of the project encompasses a comprehensive overhaul of our exploration and extraction workflows. From the adoption of advanced seismic technologies for improved resource identification to the implementation of state-of-the-art extraction methods, every facet of the energy production lifecycle will be </w:t>
      </w:r>
      <w:proofErr w:type="spellStart"/>
      <w:r>
        <w:t>scrutinized</w:t>
      </w:r>
      <w:proofErr w:type="spellEnd"/>
      <w:r>
        <w:t xml:space="preserve"> and enhanced. Furthermore, the project will extend to the integration of digital platforms for real-time monitoring and decision-making.</w:t>
      </w:r>
    </w:p>
    <w:p w14:paraId="124EFC70" w14:textId="77777777" w:rsidR="00AA3DBB" w:rsidRDefault="00AA3DBB" w:rsidP="00AA3DBB"/>
    <w:p w14:paraId="7B370264" w14:textId="77777777" w:rsidR="00AA3DBB" w:rsidRDefault="00AA3DBB" w:rsidP="00AA3DBB">
      <w:r>
        <w:t>**Deliverables:**</w:t>
      </w:r>
    </w:p>
    <w:p w14:paraId="0863AEE4" w14:textId="58131575" w:rsidR="00AA3DBB" w:rsidRDefault="00AA3DBB" w:rsidP="00AA3DBB">
      <w:r>
        <w:lastRenderedPageBreak/>
        <w:t xml:space="preserve">Key deliverables of this project include a refined and </w:t>
      </w:r>
      <w:proofErr w:type="spellStart"/>
      <w:r>
        <w:t>optimized</w:t>
      </w:r>
      <w:proofErr w:type="spellEnd"/>
      <w:r>
        <w:t xml:space="preserve"> exploration process, increased extraction efficiency, and the successful integration of technology-driven solutions. The project aims to culminate in a more agile and responsive operational model, positioning the </w:t>
      </w:r>
      <w:r w:rsidR="003764BE">
        <w:t>company</w:t>
      </w:r>
      <w:r>
        <w:t xml:space="preserve"> for sustained success in a dynamic energy landscape.</w:t>
      </w:r>
    </w:p>
    <w:p w14:paraId="73391E57" w14:textId="77777777" w:rsidR="00AA3DBB" w:rsidRDefault="00AA3DBB" w:rsidP="00AA3DBB"/>
    <w:p w14:paraId="717C95E4" w14:textId="714DF4AD" w:rsidR="007D4CF7" w:rsidRDefault="00AA3DBB">
      <w:r>
        <w:t xml:space="preserve">By embracing these objectives within the defined scope, this project outlines a strategic pathway for our </w:t>
      </w:r>
      <w:proofErr w:type="spellStart"/>
      <w:r>
        <w:t>organization</w:t>
      </w:r>
      <w:proofErr w:type="spellEnd"/>
      <w:r>
        <w:t xml:space="preserve"> to navigate the complexities of the energy sector while upholding our commitment to innovation, sustainability, and operational excellence.</w:t>
      </w:r>
    </w:p>
    <w:p w14:paraId="29E8C75C" w14:textId="39FC66ED" w:rsidR="009A771F" w:rsidRDefault="009A771F">
      <w:r>
        <w:t>Stakeholder</w:t>
      </w:r>
      <w:r w:rsidR="006D6C9E">
        <w:t xml:space="preserve"> analysis</w:t>
      </w:r>
    </w:p>
    <w:p w14:paraId="647D1FAE" w14:textId="77777777" w:rsidR="006D6C9E" w:rsidRDefault="006D6C9E" w:rsidP="006D6C9E"/>
    <w:p w14:paraId="2F354E53" w14:textId="77777777" w:rsidR="006D6C9E" w:rsidRDefault="006D6C9E" w:rsidP="006D6C9E">
      <w:r>
        <w:t xml:space="preserve">**Stakeholder Analysis for BP </w:t>
      </w:r>
      <w:proofErr w:type="spellStart"/>
      <w:r>
        <w:t>Organization's</w:t>
      </w:r>
      <w:proofErr w:type="spellEnd"/>
      <w:r>
        <w:t xml:space="preserve"> Energy Exploration and Extraction Project:**</w:t>
      </w:r>
    </w:p>
    <w:p w14:paraId="2B0A8026" w14:textId="77777777" w:rsidR="006D6C9E" w:rsidRDefault="006D6C9E" w:rsidP="006D6C9E"/>
    <w:p w14:paraId="4CE2FBE9" w14:textId="77777777" w:rsidR="006D6C9E" w:rsidRDefault="006D6C9E" w:rsidP="006D6C9E">
      <w:r>
        <w:t xml:space="preserve">A thorough understanding of stakeholders and their interests is pivotal to the success of the proposed energy exploration and extraction project. Stakeholders in this </w:t>
      </w:r>
      <w:proofErr w:type="spellStart"/>
      <w:r>
        <w:t>endeavor</w:t>
      </w:r>
      <w:proofErr w:type="spellEnd"/>
      <w:r>
        <w:t xml:space="preserve"> encompass a diverse array of entities, each with unique perspectives and expectations that must be acknowledged and addressed.</w:t>
      </w:r>
    </w:p>
    <w:p w14:paraId="3AE6E5C6" w14:textId="77777777" w:rsidR="006D6C9E" w:rsidRDefault="006D6C9E" w:rsidP="006D6C9E"/>
    <w:p w14:paraId="4709A563" w14:textId="77777777" w:rsidR="006D6C9E" w:rsidRDefault="006D6C9E" w:rsidP="006D6C9E">
      <w:r>
        <w:t>**Key Stakeholders:**</w:t>
      </w:r>
    </w:p>
    <w:p w14:paraId="581A933E" w14:textId="77777777" w:rsidR="006D6C9E" w:rsidRDefault="006D6C9E" w:rsidP="006D6C9E"/>
    <w:p w14:paraId="0E8F87EB" w14:textId="77777777" w:rsidR="006D6C9E" w:rsidRDefault="006D6C9E" w:rsidP="006D6C9E">
      <w:r>
        <w:t>1. **Senior Management Team:**</w:t>
      </w:r>
    </w:p>
    <w:p w14:paraId="335E0668" w14:textId="2ADD8997" w:rsidR="006D6C9E" w:rsidRDefault="006D6C9E" w:rsidP="006D6C9E">
      <w:r>
        <w:t xml:space="preserve">   - Interests: Strategic alignment, financial returns, </w:t>
      </w:r>
      <w:r w:rsidR="003764BE">
        <w:t>corporation</w:t>
      </w:r>
      <w:r>
        <w:t xml:space="preserve"> growth.</w:t>
      </w:r>
    </w:p>
    <w:p w14:paraId="39289AEC" w14:textId="77777777" w:rsidR="006D6C9E" w:rsidRDefault="006D6C9E" w:rsidP="006D6C9E">
      <w:r>
        <w:t xml:space="preserve">   - Influence: Decision-makers with the authority to </w:t>
      </w:r>
      <w:proofErr w:type="spellStart"/>
      <w:r>
        <w:t>greenlight</w:t>
      </w:r>
      <w:proofErr w:type="spellEnd"/>
      <w:r>
        <w:t xml:space="preserve"> budgets and project initiatives.</w:t>
      </w:r>
    </w:p>
    <w:p w14:paraId="65CC3316" w14:textId="77777777" w:rsidR="006D6C9E" w:rsidRDefault="006D6C9E" w:rsidP="006D6C9E"/>
    <w:p w14:paraId="65D0CDA6" w14:textId="77777777" w:rsidR="006D6C9E" w:rsidRDefault="006D6C9E" w:rsidP="006D6C9E">
      <w:r>
        <w:t>2. **Project Management Team:**</w:t>
      </w:r>
    </w:p>
    <w:p w14:paraId="166E4069" w14:textId="77777777" w:rsidR="006D6C9E" w:rsidRDefault="006D6C9E" w:rsidP="006D6C9E">
      <w:r>
        <w:t xml:space="preserve">   - Interests: Successful project execution, adherence to timelines and budgets.</w:t>
      </w:r>
    </w:p>
    <w:p w14:paraId="1EA9AD3A" w14:textId="77777777" w:rsidR="006D6C9E" w:rsidRDefault="006D6C9E" w:rsidP="006D6C9E">
      <w:r>
        <w:t xml:space="preserve">   - Influence: Direct involvement in planning, monitoring, and controlling project activities.</w:t>
      </w:r>
    </w:p>
    <w:p w14:paraId="6E673C92" w14:textId="77777777" w:rsidR="006D6C9E" w:rsidRDefault="006D6C9E" w:rsidP="006D6C9E"/>
    <w:p w14:paraId="098B9737" w14:textId="77777777" w:rsidR="006D6C9E" w:rsidRDefault="006D6C9E" w:rsidP="006D6C9E">
      <w:r>
        <w:t>3. **Operational Staff:**</w:t>
      </w:r>
    </w:p>
    <w:p w14:paraId="4B34DB4B" w14:textId="77777777" w:rsidR="006D6C9E" w:rsidRDefault="006D6C9E" w:rsidP="006D6C9E">
      <w:r>
        <w:t xml:space="preserve">   - Interests: Streamlined workflows, job security, and training opportunities.</w:t>
      </w:r>
    </w:p>
    <w:p w14:paraId="45CD9C92" w14:textId="77777777" w:rsidR="006D6C9E" w:rsidRDefault="006D6C9E" w:rsidP="006D6C9E">
      <w:r>
        <w:t xml:space="preserve">   - Influence: Daily execution of tasks, insights into operational challenges, and feedback on feasibility.</w:t>
      </w:r>
    </w:p>
    <w:p w14:paraId="7BFC5C16" w14:textId="77777777" w:rsidR="006D6C9E" w:rsidRDefault="006D6C9E" w:rsidP="006D6C9E"/>
    <w:p w14:paraId="1B65AA09" w14:textId="77777777" w:rsidR="006D6C9E" w:rsidRDefault="006D6C9E" w:rsidP="006D6C9E">
      <w:r>
        <w:t>4. **Investors/Shareholders:**</w:t>
      </w:r>
    </w:p>
    <w:p w14:paraId="2638E048" w14:textId="77777777" w:rsidR="006D6C9E" w:rsidRDefault="006D6C9E" w:rsidP="006D6C9E">
      <w:r>
        <w:t xml:space="preserve">   - Interests: Return on investment, long-term profitability.</w:t>
      </w:r>
    </w:p>
    <w:p w14:paraId="6F00E8CB" w14:textId="77777777" w:rsidR="006D6C9E" w:rsidRDefault="006D6C9E" w:rsidP="006D6C9E">
      <w:r>
        <w:t xml:space="preserve">   - Influence: Financial support, decision-making power in strategic directions.</w:t>
      </w:r>
    </w:p>
    <w:p w14:paraId="10EFAE42" w14:textId="77777777" w:rsidR="006D6C9E" w:rsidRDefault="006D6C9E" w:rsidP="006D6C9E"/>
    <w:p w14:paraId="55FCCCDA" w14:textId="77777777" w:rsidR="006D6C9E" w:rsidRDefault="006D6C9E" w:rsidP="006D6C9E">
      <w:r>
        <w:t>5. **Government and Regulatory Bodies:**</w:t>
      </w:r>
    </w:p>
    <w:p w14:paraId="5E4BADD8" w14:textId="77777777" w:rsidR="006D6C9E" w:rsidRDefault="006D6C9E" w:rsidP="006D6C9E">
      <w:r>
        <w:t xml:space="preserve">   - Interests: Compliance with environmental regulations, adherence to safety standards.</w:t>
      </w:r>
    </w:p>
    <w:p w14:paraId="185931D4" w14:textId="77777777" w:rsidR="006D6C9E" w:rsidRDefault="006D6C9E" w:rsidP="006D6C9E">
      <w:r>
        <w:t xml:space="preserve">   - Influence: Granting permits, regulatory approvals, and monitoring for adherence to legal frameworks.</w:t>
      </w:r>
    </w:p>
    <w:p w14:paraId="30D95D3F" w14:textId="77777777" w:rsidR="006D6C9E" w:rsidRDefault="006D6C9E" w:rsidP="006D6C9E"/>
    <w:p w14:paraId="1DDAFB74" w14:textId="77777777" w:rsidR="006D6C9E" w:rsidRDefault="006D6C9E" w:rsidP="006D6C9E">
      <w:r>
        <w:t>6. **Local Communities:**</w:t>
      </w:r>
    </w:p>
    <w:p w14:paraId="74ED4224" w14:textId="77777777" w:rsidR="006D6C9E" w:rsidRDefault="006D6C9E" w:rsidP="006D6C9E">
      <w:r>
        <w:t xml:space="preserve">   - Interests: Job creation, environmental impact, community development.</w:t>
      </w:r>
    </w:p>
    <w:p w14:paraId="4D0F5756" w14:textId="77777777" w:rsidR="006D6C9E" w:rsidRDefault="006D6C9E" w:rsidP="006D6C9E">
      <w:r>
        <w:t xml:space="preserve">   - Influence: Social license to operate, public opinion, potential for protests or support.</w:t>
      </w:r>
    </w:p>
    <w:p w14:paraId="60966C9C" w14:textId="77777777" w:rsidR="006D6C9E" w:rsidRDefault="006D6C9E" w:rsidP="006D6C9E"/>
    <w:p w14:paraId="05D18BDF" w14:textId="77777777" w:rsidR="006D6C9E" w:rsidRDefault="006D6C9E" w:rsidP="006D6C9E">
      <w:r>
        <w:t>**Analysis and Strategies:**</w:t>
      </w:r>
    </w:p>
    <w:p w14:paraId="52EF8C67" w14:textId="77777777" w:rsidR="006D6C9E" w:rsidRDefault="006D6C9E" w:rsidP="006D6C9E"/>
    <w:p w14:paraId="4AEA3391" w14:textId="77777777" w:rsidR="006D6C9E" w:rsidRDefault="006D6C9E" w:rsidP="006D6C9E">
      <w:r>
        <w:t xml:space="preserve">Understanding the interests and influence of each stakeholder is crucial for effective project management. Regular communication channels, tailored engagement strategies, and transparent reporting mechanisms should be established. For example, frequent updates and consultations with </w:t>
      </w:r>
      <w:r>
        <w:lastRenderedPageBreak/>
        <w:t>the local communities can mitigate concerns about environmental impact, fostering a positive relationship.</w:t>
      </w:r>
    </w:p>
    <w:p w14:paraId="15C92DF3" w14:textId="77777777" w:rsidR="006D6C9E" w:rsidRDefault="006D6C9E" w:rsidP="006D6C9E"/>
    <w:p w14:paraId="65422DFA" w14:textId="61F488CF" w:rsidR="006D6C9E" w:rsidRDefault="006D6C9E">
      <w:r>
        <w:t xml:space="preserve">By </w:t>
      </w:r>
      <w:proofErr w:type="spellStart"/>
      <w:r>
        <w:t>recognizing</w:t>
      </w:r>
      <w:proofErr w:type="spellEnd"/>
      <w:r>
        <w:t xml:space="preserve"> and addressing the diverse needs of these stakeholders, the project management team can ensure a harmonious collaboration, enhancing the likelihood of project success and garnering support from key entities vital to the sustainable growth of the </w:t>
      </w:r>
      <w:proofErr w:type="spellStart"/>
      <w:r>
        <w:t>organization</w:t>
      </w:r>
      <w:proofErr w:type="spellEnd"/>
      <w:r>
        <w:t>.</w:t>
      </w:r>
    </w:p>
    <w:p w14:paraId="16CC2367" w14:textId="77777777" w:rsidR="0020141D" w:rsidRDefault="0020141D"/>
    <w:p w14:paraId="11FD606C" w14:textId="77777777" w:rsidR="009828DF" w:rsidRDefault="009828DF"/>
    <w:p w14:paraId="0E0B3168" w14:textId="31D50564" w:rsidR="009828DF" w:rsidRDefault="009828DF">
      <w:r>
        <w:t>WBS</w:t>
      </w:r>
    </w:p>
    <w:p w14:paraId="72C1F20A" w14:textId="77777777" w:rsidR="0017060B" w:rsidRDefault="0017060B" w:rsidP="0017060B">
      <w:r>
        <w:t xml:space="preserve">**Work Breakdown Structure (WBS) for BP </w:t>
      </w:r>
      <w:proofErr w:type="spellStart"/>
      <w:r>
        <w:t>Organization's</w:t>
      </w:r>
      <w:proofErr w:type="spellEnd"/>
      <w:r>
        <w:t xml:space="preserve"> Energy Exploration and Extraction Project:**</w:t>
      </w:r>
    </w:p>
    <w:p w14:paraId="156F5515" w14:textId="77777777" w:rsidR="0017060B" w:rsidRDefault="0017060B" w:rsidP="0017060B"/>
    <w:p w14:paraId="6B1FCC3C" w14:textId="77777777" w:rsidR="0017060B" w:rsidRDefault="0017060B" w:rsidP="0017060B">
      <w:r>
        <w:t>Developing a comprehensive Work Breakdown Structure (WBS) is instrumental in the successful execution of the energy exploration and extraction project by BP. The WBS serves as a roadmap, breaking down the project into manageable tasks and providing a clear hierarchy that establishes the relationships between each task and the overall project.</w:t>
      </w:r>
    </w:p>
    <w:p w14:paraId="3DEB102F" w14:textId="77777777" w:rsidR="0017060B" w:rsidRDefault="0017060B" w:rsidP="0017060B"/>
    <w:p w14:paraId="7DD8B49C" w14:textId="0658FE46" w:rsidR="0017060B" w:rsidRDefault="0017060B" w:rsidP="0017060B">
      <w:r>
        <w:t xml:space="preserve">**1. Project Initiation </w:t>
      </w:r>
    </w:p>
    <w:p w14:paraId="7D95C732" w14:textId="77777777" w:rsidR="0017060B" w:rsidRDefault="0017060B" w:rsidP="0017060B">
      <w:r>
        <w:t xml:space="preserve">   - 1.1. Kickoff Meeting: Convene a project initiation meeting involving key stakeholders.</w:t>
      </w:r>
    </w:p>
    <w:p w14:paraId="7607B309" w14:textId="77777777" w:rsidR="0017060B" w:rsidRDefault="0017060B" w:rsidP="0017060B">
      <w:r>
        <w:t xml:space="preserve">   - 1.2. Define Project Objectives: Clearly outline the goals, scope, and deliverables of the project.</w:t>
      </w:r>
    </w:p>
    <w:p w14:paraId="206C5370" w14:textId="77777777" w:rsidR="0017060B" w:rsidRDefault="0017060B" w:rsidP="0017060B">
      <w:r>
        <w:t xml:space="preserve">   - 1.3. Initial Project Plan: Develop an initial plan encompassing timelines, resources, and milestones.</w:t>
      </w:r>
    </w:p>
    <w:p w14:paraId="76C9AA34" w14:textId="77777777" w:rsidR="0017060B" w:rsidRDefault="0017060B" w:rsidP="0017060B"/>
    <w:p w14:paraId="319387C6" w14:textId="058862E2" w:rsidR="0017060B" w:rsidRDefault="0017060B" w:rsidP="0017060B">
      <w:r>
        <w:t xml:space="preserve">**2. Exploration Phase </w:t>
      </w:r>
    </w:p>
    <w:p w14:paraId="03CC8C94" w14:textId="77777777" w:rsidR="0017060B" w:rsidRDefault="0017060B" w:rsidP="0017060B">
      <w:r>
        <w:t xml:space="preserve">   - 2.1. Seismic Surveys: Conduct detailed seismic surveys to identify potential energy resources.</w:t>
      </w:r>
    </w:p>
    <w:p w14:paraId="5939AE7B" w14:textId="77777777" w:rsidR="0017060B" w:rsidRDefault="0017060B" w:rsidP="0017060B">
      <w:r>
        <w:t xml:space="preserve">   - 2.2. Site Analysis: </w:t>
      </w:r>
      <w:proofErr w:type="spellStart"/>
      <w:r>
        <w:t>Analyze</w:t>
      </w:r>
      <w:proofErr w:type="spellEnd"/>
      <w:r>
        <w:t xml:space="preserve"> survey data to pinpoint optimal drilling sites.</w:t>
      </w:r>
    </w:p>
    <w:p w14:paraId="14E77EAD" w14:textId="77777777" w:rsidR="0017060B" w:rsidRDefault="0017060B" w:rsidP="0017060B">
      <w:r>
        <w:t xml:space="preserve">   - 2.3. Environmental Impact Assessment: Engage environmental experts to assess and address potential environmental impacts.</w:t>
      </w:r>
    </w:p>
    <w:p w14:paraId="0FF36C19" w14:textId="77777777" w:rsidR="0017060B" w:rsidRDefault="0017060B" w:rsidP="0017060B"/>
    <w:p w14:paraId="0886A5DF" w14:textId="7BA3543D" w:rsidR="0017060B" w:rsidRDefault="0017060B" w:rsidP="0017060B">
      <w:r>
        <w:t xml:space="preserve">**3. Drilling and Extraction </w:t>
      </w:r>
    </w:p>
    <w:p w14:paraId="309604A0" w14:textId="77777777" w:rsidR="0017060B" w:rsidRDefault="0017060B" w:rsidP="0017060B">
      <w:r>
        <w:t xml:space="preserve">   - 3.1. </w:t>
      </w:r>
      <w:proofErr w:type="spellStart"/>
      <w:r>
        <w:t>Mobilization</w:t>
      </w:r>
      <w:proofErr w:type="spellEnd"/>
      <w:r>
        <w:t xml:space="preserve">: </w:t>
      </w:r>
      <w:proofErr w:type="spellStart"/>
      <w:r>
        <w:t>Mobilize</w:t>
      </w:r>
      <w:proofErr w:type="spellEnd"/>
      <w:r>
        <w:t xml:space="preserve"> drilling equipment and resources to identified drilling sites.</w:t>
      </w:r>
    </w:p>
    <w:p w14:paraId="063C32D7" w14:textId="77777777" w:rsidR="0017060B" w:rsidRDefault="0017060B" w:rsidP="0017060B">
      <w:r>
        <w:t xml:space="preserve">   - 3.2. Advanced Drilling Technologies: Implement cutting-edge drilling technologies to enhance efficiency.</w:t>
      </w:r>
    </w:p>
    <w:p w14:paraId="4E7704DF" w14:textId="77777777" w:rsidR="0017060B" w:rsidRDefault="0017060B" w:rsidP="0017060B">
      <w:r>
        <w:t xml:space="preserve">   - 3.3. Extraction </w:t>
      </w:r>
      <w:proofErr w:type="spellStart"/>
      <w:r>
        <w:t>Optimization</w:t>
      </w:r>
      <w:proofErr w:type="spellEnd"/>
      <w:r>
        <w:t xml:space="preserve">: Establish and </w:t>
      </w:r>
      <w:proofErr w:type="spellStart"/>
      <w:r>
        <w:t>optimize</w:t>
      </w:r>
      <w:proofErr w:type="spellEnd"/>
      <w:r>
        <w:t xml:space="preserve"> extraction processes for maximum efficiency and output.</w:t>
      </w:r>
    </w:p>
    <w:p w14:paraId="4702C3A4" w14:textId="77777777" w:rsidR="0017060B" w:rsidRDefault="0017060B" w:rsidP="0017060B"/>
    <w:p w14:paraId="5018423E" w14:textId="4C72AE6D" w:rsidR="0017060B" w:rsidRDefault="0017060B" w:rsidP="0017060B">
      <w:r>
        <w:t xml:space="preserve">**4. Technology Integration </w:t>
      </w:r>
    </w:p>
    <w:p w14:paraId="4DB2324B" w14:textId="77777777" w:rsidR="0017060B" w:rsidRDefault="0017060B" w:rsidP="0017060B">
      <w:r>
        <w:t xml:space="preserve">   - 4.1. Technology Procurement: Identify and procure state-of-the-art technologies for monitoring and control.</w:t>
      </w:r>
    </w:p>
    <w:p w14:paraId="4840450E" w14:textId="77777777" w:rsidR="0017060B" w:rsidRDefault="0017060B" w:rsidP="0017060B">
      <w:r>
        <w:t xml:space="preserve">   - 4.2. Digital Platforms: Implement digital platforms for real-time data analytics and decision-making.</w:t>
      </w:r>
    </w:p>
    <w:p w14:paraId="64A613CF" w14:textId="77777777" w:rsidR="0017060B" w:rsidRDefault="0017060B" w:rsidP="0017060B">
      <w:r>
        <w:t xml:space="preserve">   - 4.3. Integration Testing: Ensure seamless integration with existing systems through comprehensive testing.</w:t>
      </w:r>
    </w:p>
    <w:p w14:paraId="5252D15A" w14:textId="77777777" w:rsidR="0017060B" w:rsidRDefault="0017060B" w:rsidP="0017060B"/>
    <w:p w14:paraId="4E364BC7" w14:textId="72E50951" w:rsidR="0017060B" w:rsidRDefault="0017060B" w:rsidP="0017060B">
      <w:r>
        <w:t xml:space="preserve">**5. Operational </w:t>
      </w:r>
      <w:proofErr w:type="spellStart"/>
      <w:r>
        <w:t>Optimization</w:t>
      </w:r>
      <w:proofErr w:type="spellEnd"/>
      <w:r>
        <w:t xml:space="preserve"> </w:t>
      </w:r>
    </w:p>
    <w:p w14:paraId="1405E238" w14:textId="77777777" w:rsidR="0017060B" w:rsidRDefault="0017060B" w:rsidP="0017060B">
      <w:r>
        <w:t xml:space="preserve">   - 5.1. Training Programs: Conduct </w:t>
      </w:r>
      <w:proofErr w:type="spellStart"/>
      <w:r>
        <w:t>specialized</w:t>
      </w:r>
      <w:proofErr w:type="spellEnd"/>
      <w:r>
        <w:t xml:space="preserve"> training programs for operational staff.</w:t>
      </w:r>
    </w:p>
    <w:p w14:paraId="40C4386A" w14:textId="77777777" w:rsidR="0017060B" w:rsidRDefault="0017060B" w:rsidP="0017060B">
      <w:r>
        <w:t xml:space="preserve">   - 5.2. Workflow Enhancements: Implement workflow enhancements to streamline operational processes.</w:t>
      </w:r>
    </w:p>
    <w:p w14:paraId="42B50B95" w14:textId="77777777" w:rsidR="0017060B" w:rsidRDefault="0017060B" w:rsidP="0017060B">
      <w:r>
        <w:t xml:space="preserve">   - 5.3. Performance Monitoring: Continuously monitor and evaluate operational performance for ongoing improvements.</w:t>
      </w:r>
    </w:p>
    <w:p w14:paraId="368A1B23" w14:textId="77777777" w:rsidR="0017060B" w:rsidRDefault="0017060B" w:rsidP="0017060B"/>
    <w:p w14:paraId="6B3FD68B" w14:textId="6A20BC16" w:rsidR="0017060B" w:rsidRDefault="0017060B" w:rsidP="0017060B">
      <w:r>
        <w:lastRenderedPageBreak/>
        <w:t xml:space="preserve">**6. Compliance and Regulatory Approval </w:t>
      </w:r>
    </w:p>
    <w:p w14:paraId="0B16819E" w14:textId="77777777" w:rsidR="0017060B" w:rsidRDefault="0017060B" w:rsidP="0017060B">
      <w:r>
        <w:t xml:space="preserve">   - 6.1. Regulatory Collaboration: Collaborate with regulatory bodies for permit applications and approvals.</w:t>
      </w:r>
    </w:p>
    <w:p w14:paraId="79774C42" w14:textId="77777777" w:rsidR="0017060B" w:rsidRDefault="0017060B" w:rsidP="0017060B">
      <w:r>
        <w:t xml:space="preserve">   - 6.2. Environmental Compliance Measures: Develop and implement measures to ensure environmental compliance.</w:t>
      </w:r>
    </w:p>
    <w:p w14:paraId="70B57337" w14:textId="77777777" w:rsidR="0017060B" w:rsidRDefault="0017060B" w:rsidP="0017060B">
      <w:r>
        <w:t xml:space="preserve">   - 6.3. Safety Standards: Ensure adherence to safety standards and regulations throughout the project lifecycle.</w:t>
      </w:r>
    </w:p>
    <w:p w14:paraId="7C11ECC1" w14:textId="77777777" w:rsidR="0017060B" w:rsidRDefault="0017060B" w:rsidP="0017060B"/>
    <w:p w14:paraId="56B497FB" w14:textId="249A98C1" w:rsidR="0017060B" w:rsidRDefault="0017060B" w:rsidP="0017060B">
      <w:r>
        <w:t>**7. Stakeholder Engagement</w:t>
      </w:r>
    </w:p>
    <w:p w14:paraId="6937595D" w14:textId="77777777" w:rsidR="0017060B" w:rsidRDefault="0017060B" w:rsidP="0017060B">
      <w:r>
        <w:t xml:space="preserve">   - 7.1. Communication Channels: Establish regular communication channels with stakeholders.</w:t>
      </w:r>
    </w:p>
    <w:p w14:paraId="0B6C352E" w14:textId="77777777" w:rsidR="0017060B" w:rsidRDefault="0017060B" w:rsidP="0017060B">
      <w:r>
        <w:t xml:space="preserve">   - 7.2. Meetings and Updates: Conduct periodic meetings and updates to keep stakeholders informed.</w:t>
      </w:r>
    </w:p>
    <w:p w14:paraId="5140EADE" w14:textId="77777777" w:rsidR="0017060B" w:rsidRDefault="0017060B" w:rsidP="0017060B">
      <w:r>
        <w:t xml:space="preserve">   - 7.3. Address Concerns: Proactively address concerns and feedback from stakeholders for a collaborative approach.</w:t>
      </w:r>
    </w:p>
    <w:p w14:paraId="427F3997" w14:textId="77777777" w:rsidR="0017060B" w:rsidRDefault="0017060B" w:rsidP="0017060B"/>
    <w:p w14:paraId="25D121C2" w14:textId="32BE8828" w:rsidR="0017060B" w:rsidRDefault="0017060B" w:rsidP="0017060B">
      <w:r>
        <w:t xml:space="preserve">**8. Project Monitoring and Control </w:t>
      </w:r>
    </w:p>
    <w:p w14:paraId="6308E964" w14:textId="77777777" w:rsidR="0017060B" w:rsidRDefault="0017060B" w:rsidP="0017060B">
      <w:r>
        <w:t xml:space="preserve">   - 8.1. Tracking Systems: Implement robust project tracking systems for real-time monitoring.</w:t>
      </w:r>
    </w:p>
    <w:p w14:paraId="67EE79F7" w14:textId="77777777" w:rsidR="0017060B" w:rsidRDefault="0017060B" w:rsidP="0017060B">
      <w:r>
        <w:t xml:space="preserve">   - 8.2. Progress Reviews: Conduct regular progress reviews to identify and address any deviations.</w:t>
      </w:r>
    </w:p>
    <w:p w14:paraId="42C9F45D" w14:textId="77777777" w:rsidR="0017060B" w:rsidRDefault="0017060B" w:rsidP="0017060B">
      <w:r>
        <w:t xml:space="preserve">   - 8.3. Risk Mitigation: Proactively mitigate risks and take corrective actions as necessary.</w:t>
      </w:r>
    </w:p>
    <w:p w14:paraId="58B06262" w14:textId="77777777" w:rsidR="0017060B" w:rsidRDefault="0017060B" w:rsidP="0017060B"/>
    <w:p w14:paraId="01BB3833" w14:textId="27C60305" w:rsidR="0017060B" w:rsidRDefault="0017060B" w:rsidP="0017060B">
      <w:r>
        <w:t xml:space="preserve">**9. Reporting and Documentation </w:t>
      </w:r>
    </w:p>
    <w:p w14:paraId="0667B3E7" w14:textId="77777777" w:rsidR="0017060B" w:rsidRDefault="0017060B" w:rsidP="0017060B">
      <w:r>
        <w:t xml:space="preserve">   - 9.1. Status Reports: Generate regular project status reports for internal and external stakeholders.</w:t>
      </w:r>
    </w:p>
    <w:p w14:paraId="536D6150" w14:textId="77777777" w:rsidR="0017060B" w:rsidRDefault="0017060B" w:rsidP="0017060B">
      <w:r>
        <w:t xml:space="preserve">   - 9.2. Lessons Learned: Document lessons learned and best practices for future projects.</w:t>
      </w:r>
    </w:p>
    <w:p w14:paraId="263B13F9" w14:textId="77777777" w:rsidR="0017060B" w:rsidRDefault="0017060B" w:rsidP="0017060B">
      <w:r>
        <w:t xml:space="preserve">   - 9.3. Comprehensive Documentation: Compile comprehensive project documentation for reference and auditing purposes.</w:t>
      </w:r>
    </w:p>
    <w:p w14:paraId="437A0874" w14:textId="77777777" w:rsidR="0017060B" w:rsidRDefault="0017060B" w:rsidP="0017060B"/>
    <w:p w14:paraId="3BA3318B" w14:textId="2C7C720F" w:rsidR="0017060B" w:rsidRDefault="0017060B" w:rsidP="0017060B">
      <w:r>
        <w:t xml:space="preserve">**10. Project Closure </w:t>
      </w:r>
    </w:p>
    <w:p w14:paraId="7EB06E72" w14:textId="77777777" w:rsidR="0017060B" w:rsidRDefault="0017060B" w:rsidP="0017060B">
      <w:r>
        <w:t xml:space="preserve">   - 10.1. Project Review: Conduct a thorough project review and evaluation.</w:t>
      </w:r>
    </w:p>
    <w:p w14:paraId="5189FA28" w14:textId="77777777" w:rsidR="0017060B" w:rsidRDefault="0017060B" w:rsidP="0017060B">
      <w:r>
        <w:t xml:space="preserve">   - 10.2. Final Documentation: Complete final documentation and reports for project closure.</w:t>
      </w:r>
    </w:p>
    <w:p w14:paraId="354EBC34" w14:textId="77777777" w:rsidR="0017060B" w:rsidRDefault="0017060B" w:rsidP="0017060B">
      <w:r>
        <w:t xml:space="preserve">   - 10.3. Deliverable Handover: Handover project deliverables to operational teams for seamless transition.</w:t>
      </w:r>
    </w:p>
    <w:p w14:paraId="2896F168" w14:textId="77777777" w:rsidR="0017060B" w:rsidRDefault="0017060B" w:rsidP="0017060B"/>
    <w:p w14:paraId="360E2C7C" w14:textId="41B7E671" w:rsidR="009828DF" w:rsidRDefault="0017060B">
      <w:r>
        <w:t>This WBS delineates a detailed breakdown of tasks, ensuring clarity in project management, and facilitating effective communication among project team members. Each task's definition and its relationship to the overall project objectives contribute to a structured and comprehensible framework for successful project execution.</w:t>
      </w:r>
    </w:p>
    <w:p w14:paraId="5BBCEA69" w14:textId="77777777" w:rsidR="0020141D" w:rsidRDefault="0020141D"/>
    <w:p w14:paraId="7AD3057A" w14:textId="0E38D435" w:rsidR="00741DEE" w:rsidRDefault="00C33DFD">
      <w:r>
        <w:t xml:space="preserve">Cost </w:t>
      </w:r>
      <w:r w:rsidR="00741DEE">
        <w:t xml:space="preserve">and Resources for BP </w:t>
      </w:r>
      <w:r w:rsidR="00D970EA">
        <w:t>firm’s</w:t>
      </w:r>
      <w:r w:rsidR="00741DEE">
        <w:t xml:space="preserve"> </w:t>
      </w:r>
      <w:r w:rsidR="00844918">
        <w:t xml:space="preserve">Energy </w:t>
      </w:r>
      <w:proofErr w:type="spellStart"/>
      <w:r w:rsidR="00844918">
        <w:t>explorarion</w:t>
      </w:r>
      <w:proofErr w:type="spellEnd"/>
      <w:r w:rsidR="00844918">
        <w:t xml:space="preserve"> and Extraction project</w:t>
      </w:r>
    </w:p>
    <w:p w14:paraId="335E3708" w14:textId="1F582B46" w:rsidR="005D7024" w:rsidRDefault="005D7024" w:rsidP="005D7024"/>
    <w:p w14:paraId="4071F217" w14:textId="77777777" w:rsidR="005D7024" w:rsidRDefault="005D7024" w:rsidP="005D7024"/>
    <w:p w14:paraId="6E61416E" w14:textId="77777777" w:rsidR="005D7024" w:rsidRDefault="005D7024" w:rsidP="005D7024">
      <w:r>
        <w:t>A robust cost and resource management plan is critical for the success of BP's energy exploration and extraction project. This draft provides an overview of anticipated costs, outlines the allocation of financial and non-financial resources, and discusses key strategies for effective resource management.</w:t>
      </w:r>
    </w:p>
    <w:p w14:paraId="24181A70" w14:textId="77777777" w:rsidR="005D7024" w:rsidRDefault="005D7024" w:rsidP="005D7024"/>
    <w:p w14:paraId="4BBB0FBB" w14:textId="71631A06" w:rsidR="005D7024" w:rsidRDefault="005D7024" w:rsidP="005D7024">
      <w:r>
        <w:t xml:space="preserve">**1. Financial Resources </w:t>
      </w:r>
    </w:p>
    <w:p w14:paraId="625758FD" w14:textId="77777777" w:rsidR="005D7024" w:rsidRDefault="005D7024" w:rsidP="005D7024">
      <w:r>
        <w:t xml:space="preserve">   - *Exploration Phase:* Allocate funds for seismic surveys, site analysis, and environmental impact assessments.</w:t>
      </w:r>
    </w:p>
    <w:p w14:paraId="4BFDDCDE" w14:textId="77777777" w:rsidR="005D7024" w:rsidRDefault="005D7024" w:rsidP="005D7024">
      <w:r>
        <w:t xml:space="preserve">   - *Drilling and Extraction:* Budget for equipment </w:t>
      </w:r>
      <w:proofErr w:type="spellStart"/>
      <w:r>
        <w:t>mobilization</w:t>
      </w:r>
      <w:proofErr w:type="spellEnd"/>
      <w:r>
        <w:t xml:space="preserve">, implementation of advanced drilling technologies, and extraction </w:t>
      </w:r>
      <w:proofErr w:type="spellStart"/>
      <w:r>
        <w:t>optimization</w:t>
      </w:r>
      <w:proofErr w:type="spellEnd"/>
      <w:r>
        <w:t xml:space="preserve"> processes.</w:t>
      </w:r>
    </w:p>
    <w:p w14:paraId="650F0D42" w14:textId="77777777" w:rsidR="005D7024" w:rsidRDefault="005D7024" w:rsidP="005D7024">
      <w:r>
        <w:lastRenderedPageBreak/>
        <w:t xml:space="preserve">   - *Technology Integration:* Invest in cutting-edge technologies, digital platforms, and integration testing.</w:t>
      </w:r>
    </w:p>
    <w:p w14:paraId="0D7C8A4D" w14:textId="77777777" w:rsidR="005D7024" w:rsidRDefault="005D7024" w:rsidP="005D7024">
      <w:r>
        <w:t xml:space="preserve">   - *Operational </w:t>
      </w:r>
      <w:proofErr w:type="spellStart"/>
      <w:r>
        <w:t>Optimization</w:t>
      </w:r>
      <w:proofErr w:type="spellEnd"/>
      <w:r>
        <w:t>:* Set aside funds for training programs, workflow enhancements, and performance monitoring.</w:t>
      </w:r>
    </w:p>
    <w:p w14:paraId="7DD25FF8" w14:textId="77777777" w:rsidR="005D7024" w:rsidRDefault="005D7024" w:rsidP="005D7024">
      <w:r>
        <w:t xml:space="preserve">   - *Compliance and Regulatory Approval:* Include costs for regulatory collaboration, environmental compliance measures, and safety standards adherence.</w:t>
      </w:r>
    </w:p>
    <w:p w14:paraId="0AB8AF8C" w14:textId="77777777" w:rsidR="005D7024" w:rsidRDefault="005D7024" w:rsidP="005D7024"/>
    <w:p w14:paraId="6A334A79" w14:textId="274552EB" w:rsidR="005D7024" w:rsidRDefault="005D7024" w:rsidP="005D7024">
      <w:r>
        <w:t xml:space="preserve">**2. Non-Financial Resources </w:t>
      </w:r>
    </w:p>
    <w:p w14:paraId="4CBD0223" w14:textId="77777777" w:rsidR="005D7024" w:rsidRDefault="005D7024" w:rsidP="005D7024">
      <w:r>
        <w:t xml:space="preserve">   - *Human Resources:* Identify skilled personnel for project management, drilling operations, and environmental expertise.</w:t>
      </w:r>
    </w:p>
    <w:p w14:paraId="0A07CE10" w14:textId="77777777" w:rsidR="005D7024" w:rsidRDefault="005D7024" w:rsidP="005D7024">
      <w:r>
        <w:t xml:space="preserve">   - *Equipment and Technology:* Acquire state-of-the-art drilling equipment, monitoring technologies, and digital platforms.</w:t>
      </w:r>
    </w:p>
    <w:p w14:paraId="6878EB04" w14:textId="77777777" w:rsidR="005D7024" w:rsidRDefault="005D7024" w:rsidP="005D7024">
      <w:r>
        <w:t xml:space="preserve">   - *Time:* Allocate sufficient time for exploration, drilling, and operational </w:t>
      </w:r>
      <w:proofErr w:type="spellStart"/>
      <w:r>
        <w:t>optimization</w:t>
      </w:r>
      <w:proofErr w:type="spellEnd"/>
      <w:r>
        <w:t xml:space="preserve"> phases.</w:t>
      </w:r>
    </w:p>
    <w:p w14:paraId="01DCE2EE" w14:textId="77777777" w:rsidR="005D7024" w:rsidRDefault="005D7024" w:rsidP="005D7024">
      <w:r>
        <w:t xml:space="preserve">   - *Knowledge and Expertise:* Ensure access to industry experts, regulatory knowledge, and technological know-how.</w:t>
      </w:r>
    </w:p>
    <w:p w14:paraId="11FA7C36" w14:textId="77777777" w:rsidR="005D7024" w:rsidRDefault="005D7024" w:rsidP="005D7024"/>
    <w:p w14:paraId="517BDC7D" w14:textId="23D4426E" w:rsidR="005D7024" w:rsidRDefault="005D7024" w:rsidP="005D7024">
      <w:r>
        <w:t xml:space="preserve">**3. Resource Allocation Strategies </w:t>
      </w:r>
    </w:p>
    <w:p w14:paraId="17C69316" w14:textId="77777777" w:rsidR="005D7024" w:rsidRDefault="005D7024" w:rsidP="005D7024">
      <w:r>
        <w:t xml:space="preserve">   - *</w:t>
      </w:r>
      <w:proofErr w:type="spellStart"/>
      <w:r>
        <w:t>Prioritization</w:t>
      </w:r>
      <w:proofErr w:type="spellEnd"/>
      <w:r>
        <w:t>:* Identify critical tasks and allocate resources based on project priorities.</w:t>
      </w:r>
    </w:p>
    <w:p w14:paraId="38056725" w14:textId="77777777" w:rsidR="005D7024" w:rsidRDefault="005D7024" w:rsidP="005D7024">
      <w:r>
        <w:t xml:space="preserve">   - *</w:t>
      </w:r>
      <w:proofErr w:type="spellStart"/>
      <w:r>
        <w:t>Optimization</w:t>
      </w:r>
      <w:proofErr w:type="spellEnd"/>
      <w:r>
        <w:t xml:space="preserve">:* Continuously </w:t>
      </w:r>
      <w:proofErr w:type="spellStart"/>
      <w:r>
        <w:t>optimize</w:t>
      </w:r>
      <w:proofErr w:type="spellEnd"/>
      <w:r>
        <w:t xml:space="preserve"> resource allocation by monitoring project progress and adjusting as needed.</w:t>
      </w:r>
    </w:p>
    <w:p w14:paraId="4252BA1A" w14:textId="77777777" w:rsidR="005D7024" w:rsidRDefault="005D7024" w:rsidP="005D7024">
      <w:r>
        <w:t xml:space="preserve">   - *Cross-Functional Collaboration:* Foster collaboration between different departments and teams to </w:t>
      </w:r>
      <w:proofErr w:type="spellStart"/>
      <w:r>
        <w:t>maximize</w:t>
      </w:r>
      <w:proofErr w:type="spellEnd"/>
      <w:r>
        <w:t xml:space="preserve"> resource </w:t>
      </w:r>
      <w:proofErr w:type="spellStart"/>
      <w:r>
        <w:t>utilization</w:t>
      </w:r>
      <w:proofErr w:type="spellEnd"/>
      <w:r>
        <w:t>.</w:t>
      </w:r>
    </w:p>
    <w:p w14:paraId="7ABA521B" w14:textId="77777777" w:rsidR="005D7024" w:rsidRDefault="005D7024" w:rsidP="005D7024">
      <w:r>
        <w:t xml:space="preserve">   - *Risk Mitigation:* Allocate contingency resources to address unforeseen challenges and risks.</w:t>
      </w:r>
    </w:p>
    <w:p w14:paraId="58ECCDC5" w14:textId="77777777" w:rsidR="005D7024" w:rsidRDefault="005D7024" w:rsidP="005D7024">
      <w:r>
        <w:t xml:space="preserve">   - *Technology Integration:* Strategically allocate resources to integrate technologies that enhance efficiency and reduce operational costs.</w:t>
      </w:r>
    </w:p>
    <w:p w14:paraId="0F9ED111" w14:textId="77777777" w:rsidR="005D7024" w:rsidRDefault="005D7024" w:rsidP="005D7024"/>
    <w:p w14:paraId="37AD5691" w14:textId="5AC72C20" w:rsidR="00844918" w:rsidRDefault="005D7024" w:rsidP="005D7024">
      <w:r>
        <w:t xml:space="preserve">Striking a balance between financial and non-financial resources is imperative for project success. Careful consideration of human expertise, cutting-edge technologies, and adherence to regulatory standards will contribute to not only cost-effectiveness but also the overall sustainability and success of BP's energy exploration and extraction project. This draft lays the foundation for a comprehensive cost and resource management plan that aligns with the project's objectives and ensures efficient </w:t>
      </w:r>
      <w:proofErr w:type="spellStart"/>
      <w:r>
        <w:t>utilization</w:t>
      </w:r>
      <w:proofErr w:type="spellEnd"/>
      <w:r>
        <w:t xml:space="preserve"> of available resources.</w:t>
      </w:r>
    </w:p>
    <w:p w14:paraId="62914BA1" w14:textId="77777777" w:rsidR="007B2C5F" w:rsidRDefault="007B2C5F" w:rsidP="005D7024"/>
    <w:p w14:paraId="05251962" w14:textId="3E8561EB" w:rsidR="00A4165A" w:rsidRDefault="00A4165A" w:rsidP="005D7024"/>
    <w:p w14:paraId="1C4742C9" w14:textId="3898435F" w:rsidR="00A4165A" w:rsidRDefault="00A4165A" w:rsidP="00A4165A">
      <w:r>
        <w:t xml:space="preserve">Resource Consideration for BP </w:t>
      </w:r>
      <w:proofErr w:type="spellStart"/>
      <w:r>
        <w:t>Organization's</w:t>
      </w:r>
      <w:proofErr w:type="spellEnd"/>
      <w:r>
        <w:t xml:space="preserve"> Energy Exploration and Extraction Project:</w:t>
      </w:r>
    </w:p>
    <w:p w14:paraId="74D9D7CE" w14:textId="77777777" w:rsidR="00A4165A" w:rsidRDefault="00A4165A" w:rsidP="00A4165A"/>
    <w:p w14:paraId="64390247" w14:textId="77777777" w:rsidR="00A4165A" w:rsidRDefault="00A4165A" w:rsidP="00A4165A">
      <w:r>
        <w:t>In the intricate web of project management, resource allocation holds paramount importance, and a judicious consideration of various resources, including time and perceived costs, is essential for project success.</w:t>
      </w:r>
    </w:p>
    <w:p w14:paraId="7A195527" w14:textId="77777777" w:rsidR="00A4165A" w:rsidRDefault="00A4165A" w:rsidP="00A4165A"/>
    <w:p w14:paraId="38E4A092" w14:textId="7CBF6417" w:rsidR="00A4165A" w:rsidRDefault="00A4165A" w:rsidP="00A4165A">
      <w:r>
        <w:t xml:space="preserve">**1. Time Allocation </w:t>
      </w:r>
    </w:p>
    <w:p w14:paraId="35F0CDFE" w14:textId="77777777" w:rsidR="00A4165A" w:rsidRDefault="00A4165A" w:rsidP="00A4165A">
      <w:r>
        <w:t xml:space="preserve">   Efficient time management is a linchpin for project success. As a project manager, dedicating time for strategic planning, stakeholder engagements, and overseeing critical project phases is imperative. Ensuring that each project facet receives the requisite time investment fosters thoroughness and precision. Additionally, scheduling regular progress reviews and team collaborations ensures timely adaptations to any evolving project dynamics.</w:t>
      </w:r>
    </w:p>
    <w:p w14:paraId="721B51A7" w14:textId="77777777" w:rsidR="00A4165A" w:rsidRDefault="00A4165A" w:rsidP="00A4165A"/>
    <w:p w14:paraId="1D185F58" w14:textId="38309AB4" w:rsidR="00A4165A" w:rsidRDefault="00A4165A" w:rsidP="00A4165A">
      <w:r>
        <w:t xml:space="preserve">**2. Perceived Costs </w:t>
      </w:r>
    </w:p>
    <w:p w14:paraId="1A921A32" w14:textId="4B0E6732" w:rsidR="00A4165A" w:rsidRDefault="00A4165A" w:rsidP="005D7024">
      <w:r>
        <w:t xml:space="preserve">   It is crucial to acknowledge that resources extend beyond tangible expenses. Perceived costs, even if seemingly zero, should be </w:t>
      </w:r>
      <w:proofErr w:type="spellStart"/>
      <w:r>
        <w:t>recognized</w:t>
      </w:r>
      <w:proofErr w:type="spellEnd"/>
      <w:r>
        <w:t xml:space="preserve">. For instance, the time invested by team members, stakeholders, and even oneself carries inherent value. Acknowledging this perceived cost, whether </w:t>
      </w:r>
      <w:r>
        <w:lastRenderedPageBreak/>
        <w:t xml:space="preserve">financial or non-financial, is essential for a holistic understanding of resource implications. It encompasses factors such as the mental energy expended, potential opportunity costs, and the collective efforts of those involved. By </w:t>
      </w:r>
      <w:proofErr w:type="spellStart"/>
      <w:r>
        <w:t>recognizing</w:t>
      </w:r>
      <w:proofErr w:type="spellEnd"/>
      <w:r>
        <w:t xml:space="preserve"> and appreciating these aspects, the project management team can proactively address any underlying challenges and foster a collaborative environment that </w:t>
      </w:r>
      <w:proofErr w:type="spellStart"/>
      <w:r>
        <w:t>optimizes</w:t>
      </w:r>
      <w:proofErr w:type="spellEnd"/>
      <w:r>
        <w:t xml:space="preserve"> all available resources.</w:t>
      </w:r>
    </w:p>
    <w:p w14:paraId="4405A4C8" w14:textId="77777777" w:rsidR="00D557D8" w:rsidRDefault="00D557D8" w:rsidP="005D7024"/>
    <w:p w14:paraId="00F79F76" w14:textId="24F73E10" w:rsidR="002F3240" w:rsidRDefault="002F3240" w:rsidP="002F3240">
      <w:r>
        <w:t xml:space="preserve">Project Schedule and Gantt Chart for BP </w:t>
      </w:r>
      <w:proofErr w:type="spellStart"/>
      <w:r>
        <w:t>Organization's</w:t>
      </w:r>
      <w:proofErr w:type="spellEnd"/>
      <w:r>
        <w:t xml:space="preserve"> Energy Exploration and Extraction Project:</w:t>
      </w:r>
    </w:p>
    <w:p w14:paraId="36AD16BC" w14:textId="77777777" w:rsidR="002F3240" w:rsidRDefault="002F3240" w:rsidP="002F3240"/>
    <w:p w14:paraId="294DEBDD" w14:textId="77777777" w:rsidR="002F3240" w:rsidRDefault="002F3240" w:rsidP="002F3240">
      <w:r>
        <w:t xml:space="preserve">Creating a well-defined project schedule is essential for orchestrating the intricacies of BP's energy exploration and extraction </w:t>
      </w:r>
      <w:proofErr w:type="spellStart"/>
      <w:r>
        <w:t>endeavor</w:t>
      </w:r>
      <w:proofErr w:type="spellEnd"/>
      <w:r>
        <w:t>. A Gantt chart serves as a visual representation of this schedule, delineating key milestones, dependencies, and critical paths.</w:t>
      </w:r>
    </w:p>
    <w:p w14:paraId="2D5E39C1" w14:textId="77777777" w:rsidR="002F3240" w:rsidRDefault="002F3240" w:rsidP="002F3240"/>
    <w:p w14:paraId="12DA6AFF" w14:textId="77777777" w:rsidR="002F3240" w:rsidRDefault="002F3240" w:rsidP="002F3240">
      <w:r>
        <w:t>**Gantt Chart Overview:**</w:t>
      </w:r>
    </w:p>
    <w:p w14:paraId="60476FDB" w14:textId="77777777" w:rsidR="002F3240" w:rsidRDefault="002F3240" w:rsidP="002F3240">
      <w:r>
        <w:t xml:space="preserve">The project schedule unfolds across multiple phases, each </w:t>
      </w:r>
      <w:proofErr w:type="spellStart"/>
      <w:r>
        <w:t>characterized</w:t>
      </w:r>
      <w:proofErr w:type="spellEnd"/>
      <w:r>
        <w:t xml:space="preserve"> by specific tasks and milestones. The Gantt chart visually maps these elements against a timeline, providing a comprehensive view of the project's progression.</w:t>
      </w:r>
    </w:p>
    <w:p w14:paraId="2F9B1FBE" w14:textId="77777777" w:rsidR="002F3240" w:rsidRDefault="002F3240" w:rsidP="002F3240"/>
    <w:p w14:paraId="6D1D872D" w14:textId="1640574F" w:rsidR="002F3240" w:rsidRDefault="002F3240" w:rsidP="002F3240">
      <w:r>
        <w:t xml:space="preserve">Key Milestones </w:t>
      </w:r>
    </w:p>
    <w:p w14:paraId="20D7AA4F" w14:textId="77777777" w:rsidR="002F3240" w:rsidRDefault="002F3240" w:rsidP="002F3240">
      <w:r>
        <w:t>1. **Kickoff Meeting (Week 1-2):** Commence the project with a kickoff meeting involving key stakeholders to align on objectives.</w:t>
      </w:r>
    </w:p>
    <w:p w14:paraId="0CAD4DD4" w14:textId="77777777" w:rsidR="002F3240" w:rsidRDefault="002F3240" w:rsidP="002F3240">
      <w:r>
        <w:t>2. **Completion of Seismic Surveys (Week 3-8):** Conduct detailed seismic surveys to identify potential energy resources, a critical milestone before moving to the drilling phase.</w:t>
      </w:r>
    </w:p>
    <w:p w14:paraId="6F8F692C" w14:textId="77777777" w:rsidR="002F3240" w:rsidRDefault="002F3240" w:rsidP="002F3240">
      <w:r>
        <w:t xml:space="preserve">3. **Drilling Equipment </w:t>
      </w:r>
      <w:proofErr w:type="spellStart"/>
      <w:r>
        <w:t>Mobilization</w:t>
      </w:r>
      <w:proofErr w:type="spellEnd"/>
      <w:r>
        <w:t xml:space="preserve"> (Week 9-12):** </w:t>
      </w:r>
      <w:proofErr w:type="spellStart"/>
      <w:r>
        <w:t>Mobilize</w:t>
      </w:r>
      <w:proofErr w:type="spellEnd"/>
      <w:r>
        <w:t xml:space="preserve"> drilling equipment to identified sites, marking the initiation of the drilling and extraction phase.</w:t>
      </w:r>
    </w:p>
    <w:p w14:paraId="6BC2AECC" w14:textId="77777777" w:rsidR="002F3240" w:rsidRDefault="002F3240" w:rsidP="002F3240">
      <w:r>
        <w:t>4. **Implementation of Advanced Drilling Technologies (Week 13-20):** Deploy cutting-edge drilling technologies to enhance operational efficiency.</w:t>
      </w:r>
    </w:p>
    <w:p w14:paraId="26B8C504" w14:textId="77777777" w:rsidR="002F3240" w:rsidRDefault="002F3240" w:rsidP="002F3240">
      <w:r>
        <w:t>5. **Completion of Environmental Impact Assessments (Week 21-24):** Conclude assessments to ensure compliance with environmental standards.</w:t>
      </w:r>
    </w:p>
    <w:p w14:paraId="196AFC81" w14:textId="77777777" w:rsidR="002F3240" w:rsidRDefault="002F3240" w:rsidP="002F3240">
      <w:r>
        <w:t>6. **Integration of Digital Platforms (Week 25-30):** Implement digital platforms for real-time data analytics and decision-making.</w:t>
      </w:r>
    </w:p>
    <w:p w14:paraId="3865905E" w14:textId="77777777" w:rsidR="002F3240" w:rsidRDefault="002F3240" w:rsidP="002F3240">
      <w:r>
        <w:t xml:space="preserve">7. **Operational </w:t>
      </w:r>
      <w:proofErr w:type="spellStart"/>
      <w:r>
        <w:t>Optimization</w:t>
      </w:r>
      <w:proofErr w:type="spellEnd"/>
      <w:r>
        <w:t xml:space="preserve"> Training Programs (Week 31-35):** Conduct </w:t>
      </w:r>
      <w:proofErr w:type="spellStart"/>
      <w:r>
        <w:t>specialized</w:t>
      </w:r>
      <w:proofErr w:type="spellEnd"/>
      <w:r>
        <w:t xml:space="preserve"> training programs for operational staff to enhance skills.</w:t>
      </w:r>
    </w:p>
    <w:p w14:paraId="2B604622" w14:textId="77777777" w:rsidR="002F3240" w:rsidRDefault="002F3240" w:rsidP="002F3240">
      <w:r>
        <w:t>8. **Regulatory Approval (Week 36-40):** Collaborate with regulatory bodies for permit applications and approvals.</w:t>
      </w:r>
    </w:p>
    <w:p w14:paraId="276F53FB" w14:textId="77777777" w:rsidR="002F3240" w:rsidRDefault="002F3240" w:rsidP="002F3240">
      <w:r>
        <w:t>9. **Completion of Workflow Enhancements (Week 41-45):** Implement workflow enhancements for streamlined operational processes.</w:t>
      </w:r>
    </w:p>
    <w:p w14:paraId="74F57E8D" w14:textId="77777777" w:rsidR="002F3240" w:rsidRDefault="002F3240" w:rsidP="002F3240">
      <w:r>
        <w:t>10. **Project Review and Evaluation (Week 46-48):** Review project progress and evaluate outcomes before project closure.</w:t>
      </w:r>
    </w:p>
    <w:p w14:paraId="0904D42C" w14:textId="77777777" w:rsidR="002F3240" w:rsidRDefault="002F3240" w:rsidP="002F3240"/>
    <w:p w14:paraId="194C5382" w14:textId="07AEA879" w:rsidR="002F3240" w:rsidRDefault="002F3240" w:rsidP="002F3240">
      <w:r>
        <w:t xml:space="preserve">Dependencies and Critical Paths </w:t>
      </w:r>
    </w:p>
    <w:p w14:paraId="202C6C8F" w14:textId="77777777" w:rsidR="002F3240" w:rsidRDefault="002F3240" w:rsidP="002F3240">
      <w:r>
        <w:t xml:space="preserve">Several tasks within the Gantt chart are interdependent, creating critical paths that dictate the project's overall timeline. For example, the completion of seismic surveys is a prerequisite for drilling equipment </w:t>
      </w:r>
      <w:proofErr w:type="spellStart"/>
      <w:r>
        <w:t>mobilization</w:t>
      </w:r>
      <w:proofErr w:type="spellEnd"/>
      <w:r>
        <w:t xml:space="preserve">, establishing a critical dependency. Likewise, the integration of digital platforms is crucial before conducting operational </w:t>
      </w:r>
      <w:proofErr w:type="spellStart"/>
      <w:r>
        <w:t>optimization</w:t>
      </w:r>
      <w:proofErr w:type="spellEnd"/>
      <w:r>
        <w:t xml:space="preserve"> training programs.</w:t>
      </w:r>
    </w:p>
    <w:p w14:paraId="634D649E" w14:textId="77777777" w:rsidR="002F3240" w:rsidRDefault="002F3240" w:rsidP="002F3240"/>
    <w:p w14:paraId="2B19E3DB" w14:textId="77777777" w:rsidR="002F3240" w:rsidRDefault="002F3240" w:rsidP="002F3240">
      <w:r>
        <w:t>The critical path also highlights the tasks with the least flexibility, meaning any delays in these tasks will directly impact the overall project timeline. Effective management of critical paths is essential to ensuring project milestones are met in a timely fashion.</w:t>
      </w:r>
    </w:p>
    <w:p w14:paraId="1B4715F6" w14:textId="77777777" w:rsidR="002F3240" w:rsidRDefault="002F3240" w:rsidP="002F3240"/>
    <w:p w14:paraId="11224A33" w14:textId="77777777" w:rsidR="002F3240" w:rsidRDefault="002F3240" w:rsidP="002F3240">
      <w:r>
        <w:t xml:space="preserve">Understanding dependencies is crucial for resource allocation and risk management. For instance, regulatory approvals are a critical dependency that must be carefully managed to prevent delays. The </w:t>
      </w:r>
      <w:r>
        <w:lastRenderedPageBreak/>
        <w:t xml:space="preserve">Gantt chart provides a dynamic tool for project managers to </w:t>
      </w:r>
      <w:proofErr w:type="spellStart"/>
      <w:r>
        <w:t>visualize</w:t>
      </w:r>
      <w:proofErr w:type="spellEnd"/>
      <w:r>
        <w:t xml:space="preserve"> these dependencies, anticipate potential bottlenecks, and proactively adjust the schedule to </w:t>
      </w:r>
      <w:proofErr w:type="spellStart"/>
      <w:r>
        <w:t>optimize</w:t>
      </w:r>
      <w:proofErr w:type="spellEnd"/>
      <w:r>
        <w:t xml:space="preserve"> project efficiency.</w:t>
      </w:r>
    </w:p>
    <w:p w14:paraId="6B85331B" w14:textId="77777777" w:rsidR="002F3240" w:rsidRDefault="002F3240" w:rsidP="002F3240"/>
    <w:p w14:paraId="45DFCAD7" w14:textId="700695EE" w:rsidR="00D557D8" w:rsidRDefault="002F3240" w:rsidP="005D7024">
      <w:r>
        <w:t>In summary, the Gantt chart not only outlines the project schedule but also serves as a strategic tool for managing dependencies, identifying critical paths, and ensuring the timely achievement of key milestones in BP's energy exploration and extraction project.</w:t>
      </w:r>
    </w:p>
    <w:p w14:paraId="59B44D08" w14:textId="77777777" w:rsidR="00653A5D" w:rsidRDefault="00653A5D" w:rsidP="005D7024"/>
    <w:p w14:paraId="5AC95043" w14:textId="77777777" w:rsidR="001C1F09" w:rsidRDefault="001C1F09" w:rsidP="001C1F09">
      <w:r>
        <w:t xml:space="preserve">**Risk Assessment for BP </w:t>
      </w:r>
      <w:proofErr w:type="spellStart"/>
      <w:r>
        <w:t>Organization's</w:t>
      </w:r>
      <w:proofErr w:type="spellEnd"/>
      <w:r>
        <w:t xml:space="preserve"> Energy Exploration and Extraction Project:**</w:t>
      </w:r>
    </w:p>
    <w:p w14:paraId="78190782" w14:textId="77777777" w:rsidR="001C1F09" w:rsidRDefault="001C1F09" w:rsidP="001C1F09"/>
    <w:p w14:paraId="7341F904" w14:textId="77777777" w:rsidR="001C1F09" w:rsidRDefault="001C1F09" w:rsidP="001C1F09">
      <w:r>
        <w:t>Embarking on the energy exploration and extraction project necessitates a comprehensive understanding of potential risks, their impacts, and proactive strategies for mitigation. The following risk assessment outlines key risks associated with the project, evaluates their impact and likelihood, and proposes effective risk mitigation and contingency plans.</w:t>
      </w:r>
    </w:p>
    <w:p w14:paraId="44FAF2C8" w14:textId="77777777" w:rsidR="001C1F09" w:rsidRDefault="001C1F09" w:rsidP="001C1F09"/>
    <w:p w14:paraId="6A40C4E3" w14:textId="7EA30308" w:rsidR="001C1F09" w:rsidRDefault="001C1F09" w:rsidP="001C1F09">
      <w:r>
        <w:t xml:space="preserve">**1. Geological Uncertainties </w:t>
      </w:r>
    </w:p>
    <w:p w14:paraId="51CE1753" w14:textId="77777777" w:rsidR="001C1F09" w:rsidRDefault="001C1F09" w:rsidP="001C1F09">
      <w:r>
        <w:t xml:space="preserve">   - **Risk:** Unforeseen geological challenges during drilling.</w:t>
      </w:r>
    </w:p>
    <w:p w14:paraId="6A61A357" w14:textId="77777777" w:rsidR="001C1F09" w:rsidRDefault="001C1F09" w:rsidP="001C1F09">
      <w:r>
        <w:t xml:space="preserve">   - **Impact:** Potential delays, increased costs, and compromised safety.</w:t>
      </w:r>
    </w:p>
    <w:p w14:paraId="3EC438CA" w14:textId="77777777" w:rsidR="001C1F09" w:rsidRDefault="001C1F09" w:rsidP="001C1F09">
      <w:r>
        <w:t xml:space="preserve">   - **Likelihood:** Moderate.</w:t>
      </w:r>
    </w:p>
    <w:p w14:paraId="08C384B6" w14:textId="77777777" w:rsidR="001C1F09" w:rsidRDefault="001C1F09" w:rsidP="001C1F09">
      <w:r>
        <w:t xml:space="preserve">   - **Mitigation:** Conduct thorough geological surveys before drilling, leveraging advanced technologies for accurate resource identification.</w:t>
      </w:r>
    </w:p>
    <w:p w14:paraId="4FC70019" w14:textId="77777777" w:rsidR="001C1F09" w:rsidRDefault="001C1F09" w:rsidP="001C1F09"/>
    <w:p w14:paraId="205BB1F3" w14:textId="1FE9CE36" w:rsidR="001C1F09" w:rsidRDefault="001C1F09" w:rsidP="001C1F09">
      <w:r>
        <w:t xml:space="preserve">**2. Regulatory Approval Delays </w:t>
      </w:r>
    </w:p>
    <w:p w14:paraId="78C67C35" w14:textId="77777777" w:rsidR="001C1F09" w:rsidRDefault="001C1F09" w:rsidP="001C1F09">
      <w:r>
        <w:t xml:space="preserve">   - **Risk:** Protracted regulatory approval timelines.</w:t>
      </w:r>
    </w:p>
    <w:p w14:paraId="719801A6" w14:textId="77777777" w:rsidR="001C1F09" w:rsidRDefault="001C1F09" w:rsidP="001C1F09">
      <w:r>
        <w:t xml:space="preserve">   - **Impact:** Project delays, potential financial losses, and </w:t>
      </w:r>
      <w:proofErr w:type="spellStart"/>
      <w:r>
        <w:t>reputational</w:t>
      </w:r>
      <w:proofErr w:type="spellEnd"/>
      <w:r>
        <w:t xml:space="preserve"> damage.</w:t>
      </w:r>
    </w:p>
    <w:p w14:paraId="6F843C01" w14:textId="77777777" w:rsidR="001C1F09" w:rsidRDefault="001C1F09" w:rsidP="001C1F09">
      <w:r>
        <w:t xml:space="preserve">   - **Likelihood:** High.</w:t>
      </w:r>
    </w:p>
    <w:p w14:paraId="3EFEF88F" w14:textId="77777777" w:rsidR="001C1F09" w:rsidRDefault="001C1F09" w:rsidP="001C1F09">
      <w:r>
        <w:t xml:space="preserve">   - **Mitigation:** Establish early communication with regulatory bodies, proactively address compliance requirements, and allocate resources for expedited approval processes.</w:t>
      </w:r>
    </w:p>
    <w:p w14:paraId="56926C13" w14:textId="77777777" w:rsidR="001C1F09" w:rsidRDefault="001C1F09" w:rsidP="001C1F09"/>
    <w:p w14:paraId="4A4904D8" w14:textId="7B1F0BE2" w:rsidR="001C1F09" w:rsidRDefault="001C1F09" w:rsidP="001C1F09">
      <w:r>
        <w:t xml:space="preserve">**3. Environmental Impact Concerns </w:t>
      </w:r>
    </w:p>
    <w:p w14:paraId="6E4BBA8B" w14:textId="77777777" w:rsidR="001C1F09" w:rsidRDefault="001C1F09" w:rsidP="001C1F09">
      <w:r>
        <w:t xml:space="preserve">   - **Risk:** Public or regulatory concerns about environmental impact.</w:t>
      </w:r>
    </w:p>
    <w:p w14:paraId="6A404BCC" w14:textId="77777777" w:rsidR="001C1F09" w:rsidRDefault="001C1F09" w:rsidP="001C1F09">
      <w:r>
        <w:t xml:space="preserve">   - **Impact:** Project suspension, </w:t>
      </w:r>
      <w:proofErr w:type="spellStart"/>
      <w:r>
        <w:t>reputational</w:t>
      </w:r>
      <w:proofErr w:type="spellEnd"/>
      <w:r>
        <w:t xml:space="preserve"> damage, and legal ramifications.</w:t>
      </w:r>
    </w:p>
    <w:p w14:paraId="3FA8C121" w14:textId="77777777" w:rsidR="001C1F09" w:rsidRDefault="001C1F09" w:rsidP="001C1F09">
      <w:r>
        <w:t xml:space="preserve">   - **Likelihood:** Moderate.</w:t>
      </w:r>
    </w:p>
    <w:p w14:paraId="4805D7AB" w14:textId="77777777" w:rsidR="001C1F09" w:rsidRDefault="001C1F09" w:rsidP="001C1F09">
      <w:r>
        <w:t xml:space="preserve">   - **Mitigation:** Implement robust environmental impact assessments, engage with local communities, and transparently communicate mitigation measures.</w:t>
      </w:r>
    </w:p>
    <w:p w14:paraId="232F9C4E" w14:textId="77777777" w:rsidR="001C1F09" w:rsidRDefault="001C1F09" w:rsidP="001C1F09"/>
    <w:p w14:paraId="748C265D" w14:textId="44907A7B" w:rsidR="001C1F09" w:rsidRDefault="001C1F09" w:rsidP="001C1F09">
      <w:r>
        <w:t xml:space="preserve">**4. Technological Integration Challenges </w:t>
      </w:r>
    </w:p>
    <w:p w14:paraId="3FA8A94F" w14:textId="77777777" w:rsidR="001C1F09" w:rsidRDefault="001C1F09" w:rsidP="001C1F09">
      <w:r>
        <w:t xml:space="preserve">   - **Risk:** Difficulties in integrating advanced technologies.</w:t>
      </w:r>
    </w:p>
    <w:p w14:paraId="4474085A" w14:textId="77777777" w:rsidR="001C1F09" w:rsidRDefault="001C1F09" w:rsidP="001C1F09">
      <w:r>
        <w:t xml:space="preserve">   - **Impact:** Operational inefficiencies, increased project costs.</w:t>
      </w:r>
    </w:p>
    <w:p w14:paraId="32713791" w14:textId="77777777" w:rsidR="001C1F09" w:rsidRDefault="001C1F09" w:rsidP="001C1F09">
      <w:r>
        <w:t xml:space="preserve">   - **Likelihood:** Low to Moderate.</w:t>
      </w:r>
    </w:p>
    <w:p w14:paraId="3C6D8B78" w14:textId="77777777" w:rsidR="001C1F09" w:rsidRDefault="001C1F09" w:rsidP="001C1F09">
      <w:r>
        <w:t xml:space="preserve">   - **Mitigation:** Conduct thorough testing of technology integration, provide training programs for staff, and have contingency plans for technology-related setbacks.</w:t>
      </w:r>
    </w:p>
    <w:p w14:paraId="518C539C" w14:textId="77777777" w:rsidR="001C1F09" w:rsidRDefault="001C1F09" w:rsidP="001C1F09"/>
    <w:p w14:paraId="0F70596C" w14:textId="77777777" w:rsidR="001C1F09" w:rsidRDefault="001C1F09" w:rsidP="001C1F09">
      <w:r>
        <w:t>**Risk Contingency Plans:**</w:t>
      </w:r>
    </w:p>
    <w:p w14:paraId="64233E3A" w14:textId="77777777" w:rsidR="001C1F09" w:rsidRDefault="001C1F09" w:rsidP="001C1F09">
      <w:r>
        <w:t>1. **Diversification of Drilling Sites:**</w:t>
      </w:r>
    </w:p>
    <w:p w14:paraId="3717278A" w14:textId="77777777" w:rsidR="001C1F09" w:rsidRDefault="001C1F09" w:rsidP="001C1F09">
      <w:r>
        <w:t xml:space="preserve">   - In the event of unforeseen geological challenges, maintain a diversified portfolio of drilling sites to allow for strategic shifts without major project disruptions.</w:t>
      </w:r>
    </w:p>
    <w:p w14:paraId="0E54A543" w14:textId="77777777" w:rsidR="001C1F09" w:rsidRDefault="001C1F09" w:rsidP="001C1F09"/>
    <w:p w14:paraId="6054C3CB" w14:textId="77777777" w:rsidR="001C1F09" w:rsidRDefault="001C1F09" w:rsidP="001C1F09">
      <w:r>
        <w:t>2. **Parallel Regulatory Engagement:**</w:t>
      </w:r>
    </w:p>
    <w:p w14:paraId="2EE83563" w14:textId="77777777" w:rsidR="001C1F09" w:rsidRDefault="001C1F09" w:rsidP="001C1F09">
      <w:r>
        <w:t xml:space="preserve">   - Initiate regulatory engagement early, running parallel processes to mitigate delays. Establish a dedicated team for proactive compliance management.</w:t>
      </w:r>
    </w:p>
    <w:p w14:paraId="1D54ED5C" w14:textId="77777777" w:rsidR="001C1F09" w:rsidRDefault="001C1F09" w:rsidP="001C1F09"/>
    <w:p w14:paraId="5E22A675" w14:textId="77777777" w:rsidR="001C1F09" w:rsidRDefault="001C1F09" w:rsidP="001C1F09">
      <w:r>
        <w:lastRenderedPageBreak/>
        <w:t>3. **Continuous Environmental Monitoring:**</w:t>
      </w:r>
    </w:p>
    <w:p w14:paraId="7258ADA5" w14:textId="77777777" w:rsidR="001C1F09" w:rsidRDefault="001C1F09" w:rsidP="001C1F09">
      <w:r>
        <w:t xml:space="preserve">   - Implement continuous environmental monitoring throughout the project, enabling real-time adjustments to mitigate environmental impact concerns.</w:t>
      </w:r>
    </w:p>
    <w:p w14:paraId="4F0A764C" w14:textId="77777777" w:rsidR="001C1F09" w:rsidRDefault="001C1F09" w:rsidP="001C1F09"/>
    <w:p w14:paraId="5F6915E7" w14:textId="77777777" w:rsidR="001C1F09" w:rsidRDefault="001C1F09" w:rsidP="001C1F09">
      <w:r>
        <w:t>4. **Technology Expertise Reserve:**</w:t>
      </w:r>
    </w:p>
    <w:p w14:paraId="5D7A2605" w14:textId="77777777" w:rsidR="001C1F09" w:rsidRDefault="001C1F09" w:rsidP="001C1F09">
      <w:r>
        <w:t xml:space="preserve">   - Maintain a pool of technology experts who can be called upon in case of integration challenges. This reserve team can provide timely solutions and </w:t>
      </w:r>
      <w:proofErr w:type="spellStart"/>
      <w:r>
        <w:t>minimize</w:t>
      </w:r>
      <w:proofErr w:type="spellEnd"/>
      <w:r>
        <w:t xml:space="preserve"> disruptions.</w:t>
      </w:r>
    </w:p>
    <w:p w14:paraId="32116542" w14:textId="77777777" w:rsidR="001C1F09" w:rsidRDefault="001C1F09" w:rsidP="001C1F09"/>
    <w:p w14:paraId="0424604E" w14:textId="60666DD7" w:rsidR="001C1F09" w:rsidRDefault="001C1F09" w:rsidP="001C1F09">
      <w:r>
        <w:t>By identifying these risks, assessing their potential impacts and likelihood, and proposing proactive mitigation and contingency plans, BP's project management team can navigate uncertainties with a comprehensive risk management strategy, ensuring a more resilient and successful execution of the energy exploration and extraction project.</w:t>
      </w:r>
    </w:p>
    <w:p w14:paraId="4C57FFAF" w14:textId="77777777" w:rsidR="0086337D" w:rsidRDefault="0086337D" w:rsidP="001C1F09"/>
    <w:p w14:paraId="17D03594" w14:textId="77777777" w:rsidR="00DA365D" w:rsidRDefault="00DA365D" w:rsidP="00DA365D">
      <w:r>
        <w:t xml:space="preserve">**Integration and Linkage for BP </w:t>
      </w:r>
      <w:proofErr w:type="spellStart"/>
      <w:r>
        <w:t>Organization's</w:t>
      </w:r>
      <w:proofErr w:type="spellEnd"/>
      <w:r>
        <w:t xml:space="preserve"> Energy Exploration and Extraction Project:**</w:t>
      </w:r>
    </w:p>
    <w:p w14:paraId="29A42C95" w14:textId="77777777" w:rsidR="00DA365D" w:rsidRDefault="00DA365D" w:rsidP="00DA365D"/>
    <w:p w14:paraId="1A4F245A" w14:textId="77777777" w:rsidR="00DA365D" w:rsidRDefault="00DA365D" w:rsidP="00DA365D">
      <w:r>
        <w:t xml:space="preserve">The success of BP's energy exploration and extraction project hinges on a cohesive integration of all plan elements, </w:t>
      </w:r>
      <w:proofErr w:type="spellStart"/>
      <w:r>
        <w:t>emphasizing</w:t>
      </w:r>
      <w:proofErr w:type="spellEnd"/>
      <w:r>
        <w:t xml:space="preserve"> the interconnectedness of project schedule, costs, and risk assessment. The project schedule, meticulously designed in alignment with key milestones, ensures that each phase seamlessly transitions into the next. This synergy between schedule and objectives is mirrored in the cost structure, where financial allocations are intricately linked to project phases, resource requirements, and strategic priorities.</w:t>
      </w:r>
    </w:p>
    <w:p w14:paraId="69324A76" w14:textId="77777777" w:rsidR="00DA365D" w:rsidRDefault="00DA365D" w:rsidP="00DA365D"/>
    <w:p w14:paraId="6F440920" w14:textId="495F92CB" w:rsidR="0086337D" w:rsidRDefault="00DA365D" w:rsidP="001C1F09">
      <w:r>
        <w:t xml:space="preserve">Moreover, the risk assessment acts as a vigilant companion, influencing both schedule and costs. Mitigation strategies embedded in the risk assessment directly inform resource allocation decisions and schedule adjustments. This integrated approach not only fortifies the project against potential pitfalls but also ensures that every element contributes synergistically to the overarching objectives, enhancing the project's resilience and likelihood of successful </w:t>
      </w:r>
      <w:proofErr w:type="spellStart"/>
      <w:r>
        <w:t>realization</w:t>
      </w:r>
      <w:proofErr w:type="spellEnd"/>
      <w:r>
        <w:t>.</w:t>
      </w:r>
    </w:p>
    <w:p w14:paraId="7EB9417D" w14:textId="77777777" w:rsidR="00DA365D" w:rsidRDefault="00DA365D" w:rsidP="001C1F09"/>
    <w:p w14:paraId="7C7519D3" w14:textId="77777777" w:rsidR="00533CE9" w:rsidRDefault="00533CE9" w:rsidP="00533CE9">
      <w:r>
        <w:t>**Conclusion:**</w:t>
      </w:r>
    </w:p>
    <w:p w14:paraId="6E6B55F4" w14:textId="336CB7D4" w:rsidR="00DA365D" w:rsidRDefault="00533CE9" w:rsidP="001C1F09">
      <w:r>
        <w:t xml:space="preserve">In summary, BP's energy exploration and extraction project, outlined in this comprehensive project management plan, thrives on strategic integration. From the delineation of a detailed project schedule and costs to a vigilant risk assessment, each element is interconnected, contributing to the project's success. The meticulous planning showcased here underscores the significance of a well-crafted project management plan in steering the project toward its objectives. As the blueprint for execution, this plan not only anticipates challenges but also serves as a guiding beacon, ensuring that every facet aligns with </w:t>
      </w:r>
      <w:proofErr w:type="spellStart"/>
      <w:r>
        <w:t>organizational</w:t>
      </w:r>
      <w:proofErr w:type="spellEnd"/>
      <w:r>
        <w:t xml:space="preserve"> goals, ultimately paving the way for a triumphant and sustainable project delivery.</w:t>
      </w:r>
    </w:p>
    <w:p w14:paraId="281A504C" w14:textId="77777777" w:rsidR="009C2418" w:rsidRDefault="009C2418" w:rsidP="001C1F09"/>
    <w:p w14:paraId="232963AE" w14:textId="510F70DC" w:rsidR="009C2418" w:rsidRDefault="009C2418" w:rsidP="001C1F09">
      <w:r>
        <w:t>References:</w:t>
      </w:r>
    </w:p>
    <w:p w14:paraId="628448EF" w14:textId="77777777" w:rsidR="009C2418" w:rsidRDefault="009C2418" w:rsidP="001C1F09"/>
    <w:p w14:paraId="4FB4DF0C" w14:textId="5618D0DB" w:rsidR="00884277" w:rsidRDefault="00EC639A" w:rsidP="001C1F09">
      <w:hyperlink r:id="rId4" w:history="1">
        <w:r w:rsidRPr="00C91A0D">
          <w:rPr>
            <w:rStyle w:val="Hyperlink"/>
          </w:rPr>
          <w:t>https://www.bp.com/en/global/corporate/careers/professionals/career-areas/project-management.html</w:t>
        </w:r>
      </w:hyperlink>
    </w:p>
    <w:p w14:paraId="24C18022" w14:textId="68E20391" w:rsidR="00EC639A" w:rsidRDefault="000D2AB6" w:rsidP="001C1F09">
      <w:hyperlink r:id="rId5" w:history="1">
        <w:r w:rsidRPr="00C91A0D">
          <w:rPr>
            <w:rStyle w:val="Hyperlink"/>
          </w:rPr>
          <w:t>https://www.bp.com/en/global/corporate/news-and-insights/press-releases/4q-2022-update-on-strategic-progress.html</w:t>
        </w:r>
      </w:hyperlink>
    </w:p>
    <w:p w14:paraId="179B0054" w14:textId="2AECD4D1" w:rsidR="000D2AB6" w:rsidRDefault="00FD2024" w:rsidP="001C1F09">
      <w:hyperlink r:id="rId6" w:history="1">
        <w:r w:rsidRPr="00C91A0D">
          <w:rPr>
            <w:rStyle w:val="Hyperlink"/>
          </w:rPr>
          <w:t>https://www.bp.com/en/global/corporate/news-and-insights/press-releases/bp-update-on-strategic-progress.html</w:t>
        </w:r>
      </w:hyperlink>
    </w:p>
    <w:p w14:paraId="0CCCD15B" w14:textId="7FCA7877" w:rsidR="00FD2024" w:rsidRDefault="00B92964" w:rsidP="001C1F09">
      <w:hyperlink r:id="rId7" w:history="1">
        <w:r w:rsidRPr="00C91A0D">
          <w:rPr>
            <w:rStyle w:val="Hyperlink"/>
          </w:rPr>
          <w:t>https://www.apm.org.uk/media/32612/digital_edinburgh-tram-report.pdf</w:t>
        </w:r>
      </w:hyperlink>
    </w:p>
    <w:p w14:paraId="34147662" w14:textId="6CAFF2A1" w:rsidR="00B92964" w:rsidRDefault="000B3BEA" w:rsidP="001C1F09">
      <w:hyperlink r:id="rId8" w:history="1">
        <w:r w:rsidRPr="00C91A0D">
          <w:rPr>
            <w:rStyle w:val="Hyperlink"/>
          </w:rPr>
          <w:t>https://www.researchgate.net/publication/351249692_Lessons_in_Project_Management_How_Projects_Can_Go_Right_or_Wrong_Examples_from_Global_Companies</w:t>
        </w:r>
      </w:hyperlink>
    </w:p>
    <w:p w14:paraId="55ACEFB1" w14:textId="1B8E6F34" w:rsidR="000B3BEA" w:rsidRDefault="00D008BA" w:rsidP="001C1F09">
      <w:hyperlink r:id="rId9" w:history="1">
        <w:r w:rsidRPr="00C91A0D">
          <w:rPr>
            <w:rStyle w:val="Hyperlink"/>
          </w:rPr>
          <w:t>http://dspace.vnbrims.org:13000/jspui/bitstream/123456789/4305/1/Project%20management%20in%20the%20oil%20and%20gas%20industry.pdf</w:t>
        </w:r>
      </w:hyperlink>
    </w:p>
    <w:p w14:paraId="491DF1AA" w14:textId="2C87AE85" w:rsidR="00FD7056" w:rsidRDefault="00FD7056" w:rsidP="001C1F09">
      <w:hyperlink r:id="rId10" w:history="1">
        <w:r w:rsidRPr="00C91A0D">
          <w:rPr>
            <w:rStyle w:val="Hyperlink"/>
          </w:rPr>
          <w:t>https://ftp.idu.ac.id/wp-content/uploads/ebook/ip/BUKU%20MANAJEMEN%20PROYEK/Project%20%20Management.pdf</w:t>
        </w:r>
      </w:hyperlink>
    </w:p>
    <w:p w14:paraId="736A4ACF" w14:textId="77777777" w:rsidR="00FD7056" w:rsidRDefault="00FD7056" w:rsidP="001C1F09"/>
    <w:p w14:paraId="29DAB58E" w14:textId="77777777" w:rsidR="00D008BA" w:rsidRDefault="00D008BA" w:rsidP="001C1F09"/>
    <w:sectPr w:rsidR="00D00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297"/>
    <w:rsid w:val="00066FE1"/>
    <w:rsid w:val="00083FAA"/>
    <w:rsid w:val="000B2297"/>
    <w:rsid w:val="000B3BEA"/>
    <w:rsid w:val="000D2AB6"/>
    <w:rsid w:val="0017060B"/>
    <w:rsid w:val="001B4E58"/>
    <w:rsid w:val="001C1F09"/>
    <w:rsid w:val="0020141D"/>
    <w:rsid w:val="002F3240"/>
    <w:rsid w:val="00315AEB"/>
    <w:rsid w:val="00362289"/>
    <w:rsid w:val="003764BE"/>
    <w:rsid w:val="0046704A"/>
    <w:rsid w:val="004B18DF"/>
    <w:rsid w:val="004B43B0"/>
    <w:rsid w:val="00533CE9"/>
    <w:rsid w:val="00567055"/>
    <w:rsid w:val="00571E96"/>
    <w:rsid w:val="005D7024"/>
    <w:rsid w:val="005E0C59"/>
    <w:rsid w:val="00653A5D"/>
    <w:rsid w:val="006D6C9E"/>
    <w:rsid w:val="007325FA"/>
    <w:rsid w:val="00741DEE"/>
    <w:rsid w:val="00771269"/>
    <w:rsid w:val="0077148F"/>
    <w:rsid w:val="007B152B"/>
    <w:rsid w:val="007B2C5F"/>
    <w:rsid w:val="007D4CF7"/>
    <w:rsid w:val="007F2152"/>
    <w:rsid w:val="00804E60"/>
    <w:rsid w:val="00844918"/>
    <w:rsid w:val="0086337D"/>
    <w:rsid w:val="00884277"/>
    <w:rsid w:val="00932F09"/>
    <w:rsid w:val="009331FA"/>
    <w:rsid w:val="009828DF"/>
    <w:rsid w:val="009A771F"/>
    <w:rsid w:val="009C2418"/>
    <w:rsid w:val="00A4165A"/>
    <w:rsid w:val="00AA3DBB"/>
    <w:rsid w:val="00AE041A"/>
    <w:rsid w:val="00B5187B"/>
    <w:rsid w:val="00B92964"/>
    <w:rsid w:val="00BB7455"/>
    <w:rsid w:val="00C33DFD"/>
    <w:rsid w:val="00CF447B"/>
    <w:rsid w:val="00D008BA"/>
    <w:rsid w:val="00D557D8"/>
    <w:rsid w:val="00D9638D"/>
    <w:rsid w:val="00D970EA"/>
    <w:rsid w:val="00DA365D"/>
    <w:rsid w:val="00E5718E"/>
    <w:rsid w:val="00E71F4D"/>
    <w:rsid w:val="00EC639A"/>
    <w:rsid w:val="00FA1E68"/>
    <w:rsid w:val="00FD2024"/>
    <w:rsid w:val="00FD7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F56609"/>
  <w15:chartTrackingRefBased/>
  <w15:docId w15:val="{F9BDBC7D-F34F-A840-B0C3-4A6C76D51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639A"/>
    <w:rPr>
      <w:color w:val="0563C1" w:themeColor="hyperlink"/>
      <w:u w:val="single"/>
    </w:rPr>
  </w:style>
  <w:style w:type="character" w:styleId="UnresolvedMention">
    <w:name w:val="Unresolved Mention"/>
    <w:basedOn w:val="DefaultParagraphFont"/>
    <w:uiPriority w:val="99"/>
    <w:semiHidden/>
    <w:unhideWhenUsed/>
    <w:rsid w:val="00EC63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1249692_Lessons_in_Project_Management_How_Projects_Can_Go_Right_or_Wrong_Examples_from_Global_Companies" TargetMode="External"/><Relationship Id="rId3" Type="http://schemas.openxmlformats.org/officeDocument/2006/relationships/webSettings" Target="webSettings.xml"/><Relationship Id="rId7" Type="http://schemas.openxmlformats.org/officeDocument/2006/relationships/hyperlink" Target="https://www.apm.org.uk/media/32612/digital_edinburgh-tram-report.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p.com/en/global/corporate/news-and-insights/press-releases/bp-update-on-strategic-progress.html" TargetMode="External"/><Relationship Id="rId11" Type="http://schemas.openxmlformats.org/officeDocument/2006/relationships/fontTable" Target="fontTable.xml"/><Relationship Id="rId5" Type="http://schemas.openxmlformats.org/officeDocument/2006/relationships/hyperlink" Target="https://www.bp.com/en/global/corporate/news-and-insights/press-releases/4q-2022-update-on-strategic-progress.html" TargetMode="External"/><Relationship Id="rId10" Type="http://schemas.openxmlformats.org/officeDocument/2006/relationships/hyperlink" Target="https://ftp.idu.ac.id/wp-content/uploads/ebook/ip/BUKU%20MANAJEMEN%20PROYEK/Project%20%20Management.pdf" TargetMode="External"/><Relationship Id="rId4" Type="http://schemas.openxmlformats.org/officeDocument/2006/relationships/hyperlink" Target="https://www.bp.com/en/global/corporate/careers/professionals/career-areas/project-management.html" TargetMode="External"/><Relationship Id="rId9" Type="http://schemas.openxmlformats.org/officeDocument/2006/relationships/hyperlink" Target="http://dspace.vnbrims.org:13000/jspui/bitstream/123456789/4305/1/Project%20management%20in%20the%20oil%20and%20gas%20indust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3658</Words>
  <Characters>20855</Characters>
  <Application>Microsoft Office Word</Application>
  <DocSecurity>0</DocSecurity>
  <Lines>173</Lines>
  <Paragraphs>48</Paragraphs>
  <ScaleCrop>false</ScaleCrop>
  <Company/>
  <LinksUpToDate>false</LinksUpToDate>
  <CharactersWithSpaces>24465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Donatas Keliauskas (2120434)</dc:creator>
  <cp:keywords/>
  <dc:description/>
  <cp:lastModifiedBy>Donatas Keliauskas (2120434)</cp:lastModifiedBy>
  <cp:revision>2</cp:revision>
  <dcterms:created xsi:type="dcterms:W3CDTF">2024-01-02T12:37:00Z</dcterms:created>
  <dcterms:modified xsi:type="dcterms:W3CDTF">2024-01-02T12:37:00Z</dcterms:modified>
</cp:coreProperties>
</file>