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E544F5" w:rsidRDefault="001A24F3" w:rsidP="005F3A53">
      <w:pPr>
        <w:pStyle w:val="Header"/>
        <w:tabs>
          <w:tab w:val="clear" w:pos="4153"/>
          <w:tab w:val="clear" w:pos="8306"/>
        </w:tabs>
        <w:jc w:val="right"/>
        <w:rPr>
          <w:rFonts w:asciiTheme="majorHAnsi" w:hAnsiTheme="majorHAnsi" w:cstheme="majorHAnsi"/>
          <w:b/>
          <w:sz w:val="28"/>
          <w:szCs w:val="28"/>
        </w:rPr>
      </w:pPr>
      <w:r w:rsidRPr="00E544F5">
        <w:rPr>
          <w:rFonts w:asciiTheme="majorHAnsi" w:hAnsiTheme="majorHAnsi" w:cstheme="majorHAnsi"/>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E544F5">
        <w:rPr>
          <w:rFonts w:asciiTheme="majorHAnsi" w:hAnsiTheme="majorHAnsi" w:cstheme="majorHAnsi"/>
        </w:rPr>
        <w:t xml:space="preserve"> </w:t>
      </w:r>
      <w:r w:rsidR="005F3A53" w:rsidRPr="00E544F5">
        <w:rPr>
          <w:rFonts w:asciiTheme="majorHAnsi" w:hAnsiTheme="majorHAnsi" w:cstheme="majorHAnsi"/>
        </w:rPr>
        <w:br w:type="textWrapping" w:clear="all"/>
      </w:r>
      <w:r w:rsidR="005F3A53" w:rsidRPr="00E544F5">
        <w:rPr>
          <w:rFonts w:asciiTheme="majorHAnsi" w:hAnsiTheme="majorHAnsi" w:cstheme="majorHAnsi"/>
          <w:b/>
          <w:sz w:val="28"/>
          <w:szCs w:val="28"/>
        </w:rPr>
        <w:t xml:space="preserve">APPENDIX </w:t>
      </w:r>
      <w:r w:rsidR="00F664C3" w:rsidRPr="00E544F5">
        <w:rPr>
          <w:rFonts w:asciiTheme="majorHAnsi" w:hAnsiTheme="majorHAnsi" w:cstheme="majorHAnsi"/>
          <w:b/>
          <w:sz w:val="28"/>
          <w:szCs w:val="28"/>
        </w:rPr>
        <w:t>GA36c</w:t>
      </w:r>
    </w:p>
    <w:p w:rsidR="002D5B3F" w:rsidRPr="00E544F5" w:rsidRDefault="002D5B3F" w:rsidP="002D5B3F">
      <w:pPr>
        <w:rPr>
          <w:rFonts w:asciiTheme="majorHAnsi" w:hAnsiTheme="majorHAnsi" w:cstheme="majorHAns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544F5" w:rsidTr="00A406E5">
        <w:tc>
          <w:tcPr>
            <w:tcW w:w="9922" w:type="dxa"/>
            <w:shd w:val="clear" w:color="auto" w:fill="C0C0C0"/>
          </w:tcPr>
          <w:p w:rsidR="00681FA9" w:rsidRPr="00E544F5" w:rsidRDefault="00552351" w:rsidP="00552351">
            <w:pPr>
              <w:pStyle w:val="Heading4"/>
              <w:rPr>
                <w:rFonts w:asciiTheme="majorHAnsi" w:hAnsiTheme="majorHAnsi" w:cstheme="majorHAnsi"/>
                <w:b/>
              </w:rPr>
            </w:pPr>
            <w:r w:rsidRPr="00E544F5">
              <w:rPr>
                <w:rFonts w:asciiTheme="majorHAnsi" w:hAnsiTheme="majorHAnsi" w:cstheme="majorHAnsi"/>
                <w:b/>
              </w:rPr>
              <w:t>LEVEL 6</w:t>
            </w:r>
            <w:r w:rsidR="00026B02" w:rsidRPr="00E544F5">
              <w:rPr>
                <w:rFonts w:asciiTheme="majorHAnsi" w:hAnsiTheme="majorHAnsi" w:cstheme="majorHAnsi"/>
                <w:b/>
              </w:rPr>
              <w:t xml:space="preserve"> </w:t>
            </w:r>
            <w:r w:rsidRPr="00E544F5">
              <w:rPr>
                <w:rFonts w:asciiTheme="majorHAnsi" w:hAnsiTheme="majorHAnsi" w:cstheme="majorHAnsi"/>
                <w:b/>
              </w:rPr>
              <w:t>ASSESSMENT</w:t>
            </w:r>
            <w:r w:rsidR="003A3CE5" w:rsidRPr="00E544F5">
              <w:rPr>
                <w:rFonts w:asciiTheme="majorHAnsi" w:hAnsiTheme="majorHAnsi" w:cstheme="majorHAnsi"/>
                <w:b/>
              </w:rPr>
              <w:t xml:space="preserve"> SPECIFICATION </w:t>
            </w:r>
          </w:p>
        </w:tc>
      </w:tr>
    </w:tbl>
    <w:p w:rsidR="003A3CE5" w:rsidRPr="002C7A73" w:rsidRDefault="003A3CE5" w:rsidP="002D5B3F">
      <w:pPr>
        <w:jc w:val="center"/>
        <w:rPr>
          <w:rFonts w:asciiTheme="majorHAnsi" w:hAnsiTheme="majorHAnsi" w:cstheme="majorHAnsi"/>
          <w:b/>
          <w:sz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544F5" w:rsidTr="008F1308">
        <w:tc>
          <w:tcPr>
            <w:tcW w:w="2093" w:type="dxa"/>
            <w:shd w:val="pct15" w:color="auto" w:fill="auto"/>
          </w:tcPr>
          <w:p w:rsidR="003B3F9D" w:rsidRPr="00E544F5" w:rsidRDefault="003B3F9D" w:rsidP="001E57C1">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Student name:</w:t>
            </w:r>
          </w:p>
        </w:tc>
        <w:tc>
          <w:tcPr>
            <w:tcW w:w="3293" w:type="dxa"/>
          </w:tcPr>
          <w:p w:rsidR="003B3F9D" w:rsidRPr="00E544F5" w:rsidRDefault="0017512A" w:rsidP="001E57C1">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fldChar w:fldCharType="begin">
                <w:ffData>
                  <w:name w:val="Text2"/>
                  <w:enabled/>
                  <w:calcOnExit w:val="0"/>
                  <w:textInput/>
                </w:ffData>
              </w:fldChar>
            </w:r>
            <w:r w:rsidR="003B3F9D" w:rsidRPr="00E544F5">
              <w:rPr>
                <w:rFonts w:asciiTheme="majorHAnsi" w:hAnsiTheme="majorHAnsi" w:cstheme="majorHAnsi"/>
                <w:b/>
                <w:sz w:val="22"/>
                <w:szCs w:val="22"/>
              </w:rPr>
              <w:instrText xml:space="preserve"> FORMTEXT </w:instrText>
            </w:r>
            <w:r w:rsidRPr="00E544F5">
              <w:rPr>
                <w:rFonts w:asciiTheme="majorHAnsi" w:hAnsiTheme="majorHAnsi" w:cstheme="majorHAnsi"/>
                <w:b/>
                <w:sz w:val="22"/>
                <w:szCs w:val="22"/>
              </w:rPr>
            </w:r>
            <w:r w:rsidRPr="00E544F5">
              <w:rPr>
                <w:rFonts w:asciiTheme="majorHAnsi" w:hAnsiTheme="majorHAnsi" w:cstheme="majorHAnsi"/>
                <w:b/>
                <w:sz w:val="22"/>
                <w:szCs w:val="22"/>
              </w:rPr>
              <w:fldChar w:fldCharType="separate"/>
            </w:r>
            <w:r w:rsidR="003B3F9D" w:rsidRPr="00E544F5">
              <w:rPr>
                <w:rFonts w:asciiTheme="majorHAnsi" w:hAnsiTheme="majorHAnsi" w:cstheme="majorHAnsi"/>
                <w:b/>
                <w:noProof/>
                <w:sz w:val="22"/>
                <w:szCs w:val="22"/>
              </w:rPr>
              <w:t> </w:t>
            </w:r>
            <w:r w:rsidR="003B3F9D" w:rsidRPr="00E544F5">
              <w:rPr>
                <w:rFonts w:asciiTheme="majorHAnsi" w:hAnsiTheme="majorHAnsi" w:cstheme="majorHAnsi"/>
                <w:b/>
                <w:noProof/>
                <w:sz w:val="22"/>
                <w:szCs w:val="22"/>
              </w:rPr>
              <w:t> </w:t>
            </w:r>
            <w:r w:rsidR="003B3F9D" w:rsidRPr="00E544F5">
              <w:rPr>
                <w:rFonts w:asciiTheme="majorHAnsi" w:hAnsiTheme="majorHAnsi" w:cstheme="majorHAnsi"/>
                <w:b/>
                <w:noProof/>
                <w:sz w:val="22"/>
                <w:szCs w:val="22"/>
              </w:rPr>
              <w:t> </w:t>
            </w:r>
            <w:r w:rsidR="003B3F9D" w:rsidRPr="00E544F5">
              <w:rPr>
                <w:rFonts w:asciiTheme="majorHAnsi" w:hAnsiTheme="majorHAnsi" w:cstheme="majorHAnsi"/>
                <w:b/>
                <w:noProof/>
                <w:sz w:val="22"/>
                <w:szCs w:val="22"/>
              </w:rPr>
              <w:t> </w:t>
            </w:r>
            <w:r w:rsidR="003B3F9D" w:rsidRPr="00E544F5">
              <w:rPr>
                <w:rFonts w:asciiTheme="majorHAnsi" w:hAnsiTheme="majorHAnsi" w:cstheme="majorHAnsi"/>
                <w:b/>
                <w:noProof/>
                <w:sz w:val="22"/>
                <w:szCs w:val="22"/>
              </w:rPr>
              <w:t> </w:t>
            </w:r>
            <w:r w:rsidRPr="00E544F5">
              <w:rPr>
                <w:rFonts w:asciiTheme="majorHAnsi" w:hAnsiTheme="majorHAnsi" w:cstheme="majorHAnsi"/>
                <w:b/>
                <w:sz w:val="22"/>
                <w:szCs w:val="22"/>
              </w:rPr>
              <w:fldChar w:fldCharType="end"/>
            </w:r>
          </w:p>
        </w:tc>
        <w:tc>
          <w:tcPr>
            <w:tcW w:w="2268" w:type="dxa"/>
            <w:shd w:val="clear" w:color="auto" w:fill="D9D9D9"/>
          </w:tcPr>
          <w:p w:rsidR="003B3F9D" w:rsidRPr="00E544F5" w:rsidRDefault="00552351" w:rsidP="001E57C1">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 xml:space="preserve">Student ID </w:t>
            </w:r>
            <w:r w:rsidR="003B3F9D" w:rsidRPr="00E544F5">
              <w:rPr>
                <w:rFonts w:asciiTheme="majorHAnsi" w:hAnsiTheme="majorHAnsi" w:cstheme="majorHAnsi"/>
                <w:b/>
                <w:sz w:val="22"/>
                <w:szCs w:val="22"/>
              </w:rPr>
              <w:t>number:</w:t>
            </w:r>
          </w:p>
        </w:tc>
        <w:tc>
          <w:tcPr>
            <w:tcW w:w="2268" w:type="dxa"/>
          </w:tcPr>
          <w:p w:rsidR="003B3F9D" w:rsidRPr="00E544F5" w:rsidRDefault="003B3F9D" w:rsidP="001E57C1">
            <w:pPr>
              <w:spacing w:before="120" w:after="120"/>
              <w:jc w:val="both"/>
              <w:rPr>
                <w:rFonts w:asciiTheme="majorHAnsi" w:hAnsiTheme="majorHAnsi" w:cstheme="majorHAnsi"/>
                <w:b/>
                <w:sz w:val="22"/>
                <w:szCs w:val="22"/>
              </w:rPr>
            </w:pPr>
          </w:p>
        </w:tc>
      </w:tr>
      <w:tr w:rsidR="00DB116D" w:rsidRPr="00E544F5" w:rsidTr="00A406E5">
        <w:tc>
          <w:tcPr>
            <w:tcW w:w="2093" w:type="dxa"/>
            <w:shd w:val="pct15" w:color="auto" w:fill="auto"/>
          </w:tcPr>
          <w:p w:rsidR="00DB116D" w:rsidRPr="00E544F5" w:rsidRDefault="00DB116D"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Programme:</w:t>
            </w:r>
          </w:p>
        </w:tc>
        <w:tc>
          <w:tcPr>
            <w:tcW w:w="7829" w:type="dxa"/>
            <w:gridSpan w:val="3"/>
          </w:tcPr>
          <w:p w:rsidR="00DB116D" w:rsidRPr="00E544F5" w:rsidRDefault="00D17D6A"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BSc Mechanical Engineering</w:t>
            </w:r>
          </w:p>
        </w:tc>
      </w:tr>
      <w:tr w:rsidR="008F1308" w:rsidRPr="00E544F5" w:rsidTr="00A628CC">
        <w:tc>
          <w:tcPr>
            <w:tcW w:w="2093" w:type="dxa"/>
            <w:shd w:val="pct15" w:color="auto" w:fill="auto"/>
          </w:tcPr>
          <w:p w:rsidR="008F1308" w:rsidRPr="00E544F5" w:rsidRDefault="008F1308"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Module:</w:t>
            </w:r>
          </w:p>
        </w:tc>
        <w:tc>
          <w:tcPr>
            <w:tcW w:w="7829" w:type="dxa"/>
            <w:gridSpan w:val="3"/>
            <w:shd w:val="clear" w:color="auto" w:fill="auto"/>
          </w:tcPr>
          <w:p w:rsidR="008F1308" w:rsidRPr="00E544F5" w:rsidRDefault="00504D15"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Design &amp; Analysis</w:t>
            </w:r>
          </w:p>
        </w:tc>
      </w:tr>
      <w:tr w:rsidR="00B84B5B" w:rsidRPr="00E544F5" w:rsidTr="008F1308">
        <w:tc>
          <w:tcPr>
            <w:tcW w:w="2093" w:type="dxa"/>
            <w:shd w:val="pct15" w:color="auto" w:fill="auto"/>
          </w:tcPr>
          <w:p w:rsidR="00B84B5B" w:rsidRPr="00E544F5" w:rsidRDefault="00B84B5B"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Module code:</w:t>
            </w:r>
          </w:p>
        </w:tc>
        <w:tc>
          <w:tcPr>
            <w:tcW w:w="3293" w:type="dxa"/>
          </w:tcPr>
          <w:p w:rsidR="00B84B5B" w:rsidRPr="00E544F5" w:rsidRDefault="007F0054" w:rsidP="00152E9D">
            <w:pPr>
              <w:spacing w:before="120" w:after="120"/>
              <w:jc w:val="both"/>
              <w:rPr>
                <w:rFonts w:asciiTheme="majorHAnsi" w:hAnsiTheme="majorHAnsi" w:cstheme="majorHAnsi"/>
                <w:b/>
                <w:sz w:val="22"/>
                <w:szCs w:val="22"/>
              </w:rPr>
            </w:pPr>
            <w:r>
              <w:rPr>
                <w:rFonts w:asciiTheme="majorHAnsi" w:hAnsiTheme="majorHAnsi" w:cstheme="majorHAnsi"/>
                <w:b/>
                <w:sz w:val="22"/>
                <w:szCs w:val="22"/>
              </w:rPr>
              <w:t>SG</w:t>
            </w:r>
            <w:r w:rsidR="00504D15" w:rsidRPr="00E544F5">
              <w:rPr>
                <w:rFonts w:asciiTheme="majorHAnsi" w:hAnsiTheme="majorHAnsi" w:cstheme="majorHAnsi"/>
                <w:b/>
                <w:sz w:val="22"/>
                <w:szCs w:val="22"/>
              </w:rPr>
              <w:t>DM6017</w:t>
            </w:r>
          </w:p>
        </w:tc>
        <w:tc>
          <w:tcPr>
            <w:tcW w:w="2268" w:type="dxa"/>
            <w:shd w:val="clear" w:color="auto" w:fill="D9D9D9"/>
          </w:tcPr>
          <w:p w:rsidR="00B84B5B" w:rsidRPr="00E544F5" w:rsidRDefault="00B84B5B" w:rsidP="004D5E9B">
            <w:pPr>
              <w:pStyle w:val="Heading2"/>
              <w:rPr>
                <w:rFonts w:asciiTheme="majorHAnsi" w:hAnsiTheme="majorHAnsi" w:cstheme="majorHAnsi"/>
                <w:sz w:val="22"/>
                <w:szCs w:val="22"/>
              </w:rPr>
            </w:pPr>
            <w:r w:rsidRPr="00E544F5">
              <w:rPr>
                <w:rFonts w:asciiTheme="majorHAnsi" w:hAnsiTheme="majorHAnsi" w:cstheme="majorHAnsi"/>
                <w:sz w:val="22"/>
                <w:szCs w:val="22"/>
              </w:rPr>
              <w:t>Contribution to Overall Module Assessment (%):</w:t>
            </w:r>
          </w:p>
        </w:tc>
        <w:tc>
          <w:tcPr>
            <w:tcW w:w="2268" w:type="dxa"/>
          </w:tcPr>
          <w:p w:rsidR="00B84B5B" w:rsidRPr="00E544F5" w:rsidRDefault="002239E5" w:rsidP="00E51AAC">
            <w:pPr>
              <w:spacing w:before="120" w:after="120"/>
              <w:jc w:val="both"/>
              <w:rPr>
                <w:rFonts w:asciiTheme="majorHAnsi" w:hAnsiTheme="majorHAnsi" w:cstheme="majorHAnsi"/>
                <w:b/>
                <w:sz w:val="22"/>
                <w:szCs w:val="22"/>
              </w:rPr>
            </w:pPr>
            <w:r>
              <w:rPr>
                <w:rFonts w:asciiTheme="majorHAnsi" w:hAnsiTheme="majorHAnsi" w:cstheme="majorHAnsi"/>
                <w:b/>
                <w:sz w:val="22"/>
                <w:szCs w:val="22"/>
              </w:rPr>
              <w:t>10</w:t>
            </w:r>
            <w:r w:rsidR="00D17D6A" w:rsidRPr="00E544F5">
              <w:rPr>
                <w:rFonts w:asciiTheme="majorHAnsi" w:hAnsiTheme="majorHAnsi" w:cstheme="majorHAnsi"/>
                <w:b/>
                <w:sz w:val="22"/>
                <w:szCs w:val="22"/>
              </w:rPr>
              <w:t>0%</w:t>
            </w:r>
          </w:p>
        </w:tc>
      </w:tr>
      <w:tr w:rsidR="00DB116D" w:rsidRPr="00E544F5" w:rsidTr="008F1308">
        <w:tc>
          <w:tcPr>
            <w:tcW w:w="2093" w:type="dxa"/>
            <w:shd w:val="pct15" w:color="auto" w:fill="auto"/>
          </w:tcPr>
          <w:p w:rsidR="00DB116D" w:rsidRPr="00E544F5" w:rsidRDefault="00DB116D"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Lecturer:</w:t>
            </w:r>
          </w:p>
        </w:tc>
        <w:tc>
          <w:tcPr>
            <w:tcW w:w="3293" w:type="dxa"/>
          </w:tcPr>
          <w:p w:rsidR="00DB116D" w:rsidRPr="00E544F5" w:rsidRDefault="00D17D6A"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J. Williams</w:t>
            </w:r>
          </w:p>
        </w:tc>
        <w:tc>
          <w:tcPr>
            <w:tcW w:w="2268" w:type="dxa"/>
            <w:shd w:val="clear" w:color="auto" w:fill="D9D9D9"/>
          </w:tcPr>
          <w:p w:rsidR="00DB116D" w:rsidRPr="00E544F5" w:rsidRDefault="00DB116D"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Internal Verifier:</w:t>
            </w:r>
          </w:p>
        </w:tc>
        <w:tc>
          <w:tcPr>
            <w:tcW w:w="2268" w:type="dxa"/>
          </w:tcPr>
          <w:p w:rsidR="00DB116D" w:rsidRPr="00E544F5" w:rsidRDefault="00504D15"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R. Rees</w:t>
            </w:r>
          </w:p>
        </w:tc>
      </w:tr>
      <w:tr w:rsidR="00DB116D" w:rsidRPr="00E544F5" w:rsidTr="008F1308">
        <w:tc>
          <w:tcPr>
            <w:tcW w:w="2093" w:type="dxa"/>
            <w:shd w:val="pct15" w:color="auto" w:fill="auto"/>
          </w:tcPr>
          <w:p w:rsidR="00DB116D" w:rsidRPr="00E544F5" w:rsidRDefault="00DB116D"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Assignment Title:</w:t>
            </w:r>
          </w:p>
        </w:tc>
        <w:tc>
          <w:tcPr>
            <w:tcW w:w="3293" w:type="dxa"/>
          </w:tcPr>
          <w:p w:rsidR="00DB116D" w:rsidRPr="00E544F5" w:rsidRDefault="009224AE" w:rsidP="005F0579">
            <w:pPr>
              <w:spacing w:before="120" w:after="120"/>
              <w:jc w:val="both"/>
              <w:rPr>
                <w:rFonts w:asciiTheme="majorHAnsi" w:hAnsiTheme="majorHAnsi" w:cstheme="majorHAnsi"/>
                <w:b/>
                <w:sz w:val="22"/>
                <w:szCs w:val="22"/>
              </w:rPr>
            </w:pPr>
            <w:r>
              <w:rPr>
                <w:rFonts w:asciiTheme="majorHAnsi" w:hAnsiTheme="majorHAnsi" w:cstheme="majorHAnsi"/>
                <w:b/>
                <w:sz w:val="22"/>
                <w:szCs w:val="22"/>
              </w:rPr>
              <w:t>Design</w:t>
            </w:r>
            <w:r w:rsidR="002239E5">
              <w:rPr>
                <w:rFonts w:asciiTheme="majorHAnsi" w:hAnsiTheme="majorHAnsi" w:cstheme="majorHAnsi"/>
                <w:b/>
                <w:sz w:val="22"/>
                <w:szCs w:val="22"/>
              </w:rPr>
              <w:t xml:space="preserve"> and Analysis</w:t>
            </w:r>
          </w:p>
        </w:tc>
        <w:tc>
          <w:tcPr>
            <w:tcW w:w="2268" w:type="dxa"/>
            <w:shd w:val="pct15" w:color="auto" w:fill="auto"/>
          </w:tcPr>
          <w:p w:rsidR="00DB116D" w:rsidRPr="00E544F5" w:rsidRDefault="004D5E9B"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Word count (or equivalent):</w:t>
            </w:r>
          </w:p>
        </w:tc>
        <w:tc>
          <w:tcPr>
            <w:tcW w:w="2268" w:type="dxa"/>
          </w:tcPr>
          <w:p w:rsidR="00DB116D" w:rsidRPr="00E544F5" w:rsidRDefault="000430C8" w:rsidP="00E51AAC">
            <w:pPr>
              <w:spacing w:before="120" w:after="120"/>
              <w:jc w:val="both"/>
              <w:rPr>
                <w:rFonts w:asciiTheme="majorHAnsi" w:hAnsiTheme="majorHAnsi" w:cstheme="majorHAnsi"/>
                <w:b/>
                <w:sz w:val="22"/>
                <w:szCs w:val="22"/>
              </w:rPr>
            </w:pPr>
            <w:r>
              <w:rPr>
                <w:rFonts w:asciiTheme="majorHAnsi" w:hAnsiTheme="majorHAnsi" w:cstheme="majorHAnsi"/>
                <w:b/>
                <w:sz w:val="22"/>
                <w:szCs w:val="22"/>
              </w:rPr>
              <w:t>30</w:t>
            </w:r>
            <w:r w:rsidR="00504D15" w:rsidRPr="00E544F5">
              <w:rPr>
                <w:rFonts w:asciiTheme="majorHAnsi" w:hAnsiTheme="majorHAnsi" w:cstheme="majorHAnsi"/>
                <w:b/>
                <w:sz w:val="22"/>
                <w:szCs w:val="22"/>
              </w:rPr>
              <w:t>00 +/- 10%</w:t>
            </w:r>
          </w:p>
        </w:tc>
      </w:tr>
      <w:tr w:rsidR="00B84B5B" w:rsidRPr="00E544F5" w:rsidTr="008F1308">
        <w:tc>
          <w:tcPr>
            <w:tcW w:w="2093" w:type="dxa"/>
            <w:shd w:val="pct15" w:color="auto" w:fill="auto"/>
          </w:tcPr>
          <w:p w:rsidR="00B84B5B" w:rsidRPr="00E544F5" w:rsidRDefault="00552351"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Submission deadline:</w:t>
            </w:r>
          </w:p>
        </w:tc>
        <w:tc>
          <w:tcPr>
            <w:tcW w:w="3293" w:type="dxa"/>
            <w:shd w:val="clear" w:color="auto" w:fill="auto"/>
          </w:tcPr>
          <w:p w:rsidR="00B84B5B" w:rsidRPr="00E544F5" w:rsidRDefault="002239E5" w:rsidP="00504D15">
            <w:pPr>
              <w:spacing w:before="120" w:after="120"/>
              <w:jc w:val="both"/>
              <w:rPr>
                <w:rFonts w:asciiTheme="majorHAnsi" w:hAnsiTheme="majorHAnsi" w:cstheme="majorHAnsi"/>
                <w:b/>
                <w:sz w:val="22"/>
                <w:szCs w:val="22"/>
              </w:rPr>
            </w:pPr>
            <w:r>
              <w:rPr>
                <w:rFonts w:asciiTheme="majorHAnsi" w:hAnsiTheme="majorHAnsi" w:cstheme="majorHAnsi"/>
                <w:b/>
                <w:sz w:val="22"/>
                <w:szCs w:val="22"/>
              </w:rPr>
              <w:t>01</w:t>
            </w:r>
            <w:r w:rsidR="00D17D6A" w:rsidRPr="00E544F5">
              <w:rPr>
                <w:rFonts w:asciiTheme="majorHAnsi" w:hAnsiTheme="majorHAnsi" w:cstheme="majorHAnsi"/>
                <w:b/>
                <w:sz w:val="22"/>
                <w:szCs w:val="22"/>
              </w:rPr>
              <w:t>/</w:t>
            </w:r>
            <w:r>
              <w:rPr>
                <w:rFonts w:asciiTheme="majorHAnsi" w:hAnsiTheme="majorHAnsi" w:cstheme="majorHAnsi"/>
                <w:b/>
                <w:sz w:val="22"/>
                <w:szCs w:val="22"/>
              </w:rPr>
              <w:t>05</w:t>
            </w:r>
            <w:r w:rsidR="00D17D6A" w:rsidRPr="00E544F5">
              <w:rPr>
                <w:rFonts w:asciiTheme="majorHAnsi" w:hAnsiTheme="majorHAnsi" w:cstheme="majorHAnsi"/>
                <w:b/>
                <w:sz w:val="22"/>
                <w:szCs w:val="22"/>
              </w:rPr>
              <w:t>/20</w:t>
            </w:r>
            <w:r>
              <w:rPr>
                <w:rFonts w:asciiTheme="majorHAnsi" w:hAnsiTheme="majorHAnsi" w:cstheme="majorHAnsi"/>
                <w:b/>
                <w:sz w:val="22"/>
                <w:szCs w:val="22"/>
              </w:rPr>
              <w:t>20</w:t>
            </w:r>
          </w:p>
        </w:tc>
        <w:tc>
          <w:tcPr>
            <w:tcW w:w="2268" w:type="dxa"/>
            <w:shd w:val="pct15" w:color="auto" w:fill="auto"/>
          </w:tcPr>
          <w:p w:rsidR="00B84B5B" w:rsidRPr="00E544F5" w:rsidRDefault="00552351" w:rsidP="001E57C1">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Return date of provisional marks &amp; written feedback:</w:t>
            </w:r>
          </w:p>
        </w:tc>
        <w:tc>
          <w:tcPr>
            <w:tcW w:w="2268" w:type="dxa"/>
          </w:tcPr>
          <w:p w:rsidR="00B84B5B" w:rsidRPr="00E544F5" w:rsidRDefault="002239E5" w:rsidP="00504D15">
            <w:pPr>
              <w:spacing w:before="120" w:after="120"/>
              <w:jc w:val="both"/>
              <w:rPr>
                <w:rFonts w:asciiTheme="majorHAnsi" w:hAnsiTheme="majorHAnsi" w:cstheme="majorHAnsi"/>
                <w:b/>
                <w:sz w:val="22"/>
                <w:szCs w:val="22"/>
              </w:rPr>
            </w:pPr>
            <w:r>
              <w:rPr>
                <w:rFonts w:asciiTheme="majorHAnsi" w:hAnsiTheme="majorHAnsi" w:cstheme="majorHAnsi"/>
                <w:b/>
                <w:sz w:val="22"/>
                <w:szCs w:val="22"/>
              </w:rPr>
              <w:t>15/05/2020</w:t>
            </w:r>
          </w:p>
        </w:tc>
      </w:tr>
      <w:tr w:rsidR="00152E9D" w:rsidRPr="00E544F5" w:rsidTr="00A406E5">
        <w:tc>
          <w:tcPr>
            <w:tcW w:w="2093" w:type="dxa"/>
            <w:shd w:val="pct15" w:color="auto" w:fill="auto"/>
          </w:tcPr>
          <w:p w:rsidR="00152E9D" w:rsidRPr="00E544F5" w:rsidRDefault="00A406E5" w:rsidP="00E51AAC">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Submission method:</w:t>
            </w:r>
          </w:p>
        </w:tc>
        <w:tc>
          <w:tcPr>
            <w:tcW w:w="7829" w:type="dxa"/>
            <w:gridSpan w:val="3"/>
            <w:shd w:val="clear" w:color="auto" w:fill="auto"/>
          </w:tcPr>
          <w:p w:rsidR="00A406E5" w:rsidRPr="00E544F5" w:rsidRDefault="00A406E5" w:rsidP="00A406E5">
            <w:pPr>
              <w:rPr>
                <w:rFonts w:asciiTheme="majorHAnsi" w:hAnsiTheme="majorHAnsi" w:cstheme="majorHAnsi"/>
                <w:sz w:val="22"/>
                <w:szCs w:val="22"/>
              </w:rPr>
            </w:pPr>
            <w:r w:rsidRPr="00E544F5">
              <w:rPr>
                <w:rFonts w:asciiTheme="majorHAnsi" w:hAnsiTheme="majorHAnsi" w:cstheme="majorHAns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E544F5" w:rsidRDefault="00A406E5" w:rsidP="005F0579">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 xml:space="preserve">Alternative submission method (if applicable): </w:t>
            </w:r>
            <w:r w:rsidR="0040339E" w:rsidRPr="00E544F5">
              <w:rPr>
                <w:rFonts w:asciiTheme="majorHAnsi" w:hAnsiTheme="majorHAnsi" w:cstheme="majorHAnsi"/>
                <w:b/>
                <w:sz w:val="22"/>
                <w:szCs w:val="22"/>
              </w:rPr>
              <w:t>Electronic CAD</w:t>
            </w:r>
          </w:p>
          <w:p w:rsidR="00A406E5" w:rsidRPr="00E544F5" w:rsidRDefault="00A406E5" w:rsidP="005F0579">
            <w:pPr>
              <w:spacing w:before="120" w:after="120"/>
              <w:jc w:val="both"/>
              <w:rPr>
                <w:rFonts w:asciiTheme="majorHAnsi" w:hAnsiTheme="majorHAnsi" w:cstheme="majorHAnsi"/>
                <w:b/>
                <w:sz w:val="22"/>
                <w:szCs w:val="22"/>
              </w:rPr>
            </w:pPr>
            <w:r w:rsidRPr="00E544F5">
              <w:rPr>
                <w:rFonts w:asciiTheme="majorHAnsi" w:hAnsiTheme="majorHAnsi" w:cstheme="majorHAnsi"/>
                <w:b/>
                <w:sz w:val="22"/>
                <w:szCs w:val="22"/>
              </w:rPr>
              <w:t xml:space="preserve">Late submission of the assessment will result in a late penalty mark.  </w:t>
            </w:r>
            <w:r w:rsidRPr="00E544F5">
              <w:rPr>
                <w:rFonts w:asciiTheme="majorHAnsi" w:hAnsiTheme="majorHAnsi" w:cstheme="majorHAnsi"/>
                <w:sz w:val="22"/>
                <w:szCs w:val="22"/>
              </w:rPr>
              <w:t>Penalties for late submission: Up to one week late, maximum mark o</w:t>
            </w:r>
            <w:r w:rsidR="008F1308" w:rsidRPr="00E544F5">
              <w:rPr>
                <w:rFonts w:asciiTheme="majorHAnsi" w:hAnsiTheme="majorHAnsi" w:cstheme="majorHAnsi"/>
                <w:sz w:val="22"/>
                <w:szCs w:val="22"/>
              </w:rPr>
              <w:t>f 40%.  Over one week late, 0%</w:t>
            </w:r>
            <w:r w:rsidRPr="00E544F5">
              <w:rPr>
                <w:rFonts w:asciiTheme="majorHAnsi" w:hAnsiTheme="majorHAnsi" w:cstheme="majorHAnsi"/>
                <w:sz w:val="22"/>
                <w:szCs w:val="22"/>
              </w:rPr>
              <w:t>.  Only the Extenuating Circumstances Panel may approve a change to submission dates.</w:t>
            </w:r>
          </w:p>
        </w:tc>
      </w:tr>
      <w:tr w:rsidR="00A406E5" w:rsidRPr="00E544F5" w:rsidTr="00A406E5">
        <w:tc>
          <w:tcPr>
            <w:tcW w:w="2093" w:type="dxa"/>
            <w:shd w:val="pct15" w:color="auto" w:fill="auto"/>
          </w:tcPr>
          <w:p w:rsidR="00A406E5" w:rsidRPr="00E544F5" w:rsidRDefault="00A406E5" w:rsidP="00A406E5">
            <w:pPr>
              <w:spacing w:before="120" w:after="120"/>
              <w:rPr>
                <w:rFonts w:asciiTheme="majorHAnsi" w:hAnsiTheme="majorHAnsi" w:cstheme="majorHAnsi"/>
                <w:b/>
                <w:sz w:val="22"/>
                <w:szCs w:val="22"/>
              </w:rPr>
            </w:pPr>
            <w:r w:rsidRPr="00E544F5">
              <w:rPr>
                <w:rFonts w:asciiTheme="majorHAnsi" w:hAnsiTheme="majorHAnsi" w:cstheme="majorHAnsi"/>
                <w:b/>
                <w:sz w:val="22"/>
                <w:szCs w:val="22"/>
              </w:rPr>
              <w:t>Academic honesty / referencing:</w:t>
            </w:r>
          </w:p>
        </w:tc>
        <w:tc>
          <w:tcPr>
            <w:tcW w:w="7829" w:type="dxa"/>
            <w:gridSpan w:val="3"/>
            <w:shd w:val="clear" w:color="auto" w:fill="auto"/>
          </w:tcPr>
          <w:p w:rsidR="00A406E5" w:rsidRPr="00E544F5" w:rsidRDefault="00A406E5" w:rsidP="00A406E5">
            <w:pPr>
              <w:spacing w:before="120" w:after="120"/>
              <w:jc w:val="both"/>
              <w:rPr>
                <w:rFonts w:asciiTheme="majorHAnsi" w:hAnsiTheme="majorHAnsi" w:cstheme="majorHAnsi"/>
                <w:sz w:val="22"/>
                <w:szCs w:val="22"/>
              </w:rPr>
            </w:pPr>
            <w:r w:rsidRPr="00E544F5">
              <w:rPr>
                <w:rFonts w:asciiTheme="majorHAnsi" w:hAnsiTheme="majorHAnsi" w:cstheme="maj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544F5">
              <w:rPr>
                <w:rFonts w:asciiTheme="majorHAnsi" w:hAnsiTheme="majorHAnsi" w:cstheme="majorHAnsi"/>
                <w:sz w:val="22"/>
                <w:szCs w:val="22"/>
              </w:rPr>
              <w:t xml:space="preserve">used, </w:t>
            </w:r>
            <w:r w:rsidRPr="00E544F5">
              <w:rPr>
                <w:rFonts w:asciiTheme="majorHAnsi" w:hAnsiTheme="majorHAnsi" w:cstheme="majorHAnsi"/>
                <w:sz w:val="22"/>
                <w:szCs w:val="22"/>
              </w:rPr>
              <w:t xml:space="preserve">cited or quoted in order to complete this assessment.  </w:t>
            </w:r>
          </w:p>
        </w:tc>
      </w:tr>
    </w:tbl>
    <w:p w:rsidR="0028204E" w:rsidRPr="00E544F5" w:rsidRDefault="0028204E" w:rsidP="00DB116D">
      <w:pPr>
        <w:rPr>
          <w:rFonts w:asciiTheme="majorHAnsi" w:hAnsiTheme="majorHAnsi" w:cstheme="majorHAns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504D15" w:rsidRPr="00E544F5" w:rsidTr="00504D15">
        <w:tc>
          <w:tcPr>
            <w:tcW w:w="9951" w:type="dxa"/>
            <w:shd w:val="pct10" w:color="auto" w:fill="auto"/>
          </w:tcPr>
          <w:p w:rsidR="00504D15" w:rsidRPr="00E544F5" w:rsidRDefault="00504D15" w:rsidP="00FD7DD4">
            <w:pPr>
              <w:rPr>
                <w:rFonts w:asciiTheme="majorHAnsi" w:hAnsiTheme="majorHAnsi" w:cstheme="majorHAnsi"/>
                <w:b/>
                <w:sz w:val="22"/>
                <w:szCs w:val="22"/>
              </w:rPr>
            </w:pPr>
            <w:r w:rsidRPr="00E544F5">
              <w:rPr>
                <w:rFonts w:asciiTheme="majorHAnsi" w:hAnsiTheme="majorHAnsi" w:cstheme="majorHAnsi"/>
                <w:b/>
                <w:sz w:val="22"/>
                <w:szCs w:val="22"/>
              </w:rPr>
              <w:t xml:space="preserve">Module Learning Outcomes </w:t>
            </w:r>
          </w:p>
          <w:p w:rsidR="00504D15" w:rsidRPr="00E544F5" w:rsidRDefault="00504D15" w:rsidP="00FD7DD4">
            <w:pPr>
              <w:rPr>
                <w:rFonts w:asciiTheme="majorHAnsi" w:hAnsiTheme="majorHAnsi" w:cstheme="majorHAnsi"/>
                <w:sz w:val="22"/>
                <w:szCs w:val="22"/>
              </w:rPr>
            </w:pPr>
            <w:r w:rsidRPr="00E544F5">
              <w:rPr>
                <w:rFonts w:asciiTheme="majorHAnsi" w:hAnsiTheme="majorHAnsi" w:cstheme="majorHAnsi"/>
                <w:b/>
                <w:sz w:val="22"/>
                <w:szCs w:val="22"/>
              </w:rPr>
              <w:t>(from module syllabus)</w:t>
            </w:r>
          </w:p>
        </w:tc>
      </w:tr>
      <w:tr w:rsidR="00504D15" w:rsidRPr="00E544F5" w:rsidTr="00504D15">
        <w:trPr>
          <w:trHeight w:val="567"/>
        </w:trPr>
        <w:tc>
          <w:tcPr>
            <w:tcW w:w="9951" w:type="dxa"/>
            <w:vAlign w:val="center"/>
          </w:tcPr>
          <w:p w:rsidR="00504D15" w:rsidRPr="00E544F5" w:rsidRDefault="00504D15" w:rsidP="00FD7DD4">
            <w:pPr>
              <w:rPr>
                <w:rFonts w:asciiTheme="majorHAnsi" w:hAnsiTheme="majorHAnsi" w:cstheme="majorHAnsi"/>
                <w:sz w:val="22"/>
                <w:szCs w:val="22"/>
              </w:rPr>
            </w:pPr>
            <w:r w:rsidRPr="00E544F5">
              <w:rPr>
                <w:rFonts w:asciiTheme="majorHAnsi" w:hAnsiTheme="majorHAnsi" w:cstheme="majorHAnsi"/>
                <w:color w:val="000000" w:themeColor="text1"/>
                <w:sz w:val="22"/>
                <w:szCs w:val="22"/>
              </w:rPr>
              <w:t>Carry out a finite element analysis on an engineering component.</w:t>
            </w:r>
          </w:p>
        </w:tc>
      </w:tr>
      <w:tr w:rsidR="00E5241C" w:rsidRPr="00E544F5" w:rsidTr="004860F6">
        <w:trPr>
          <w:trHeight w:val="850"/>
        </w:trPr>
        <w:tc>
          <w:tcPr>
            <w:tcW w:w="9951" w:type="dxa"/>
            <w:vAlign w:val="center"/>
          </w:tcPr>
          <w:p w:rsidR="00E5241C" w:rsidRPr="00E544F5" w:rsidRDefault="00E5241C" w:rsidP="004860F6">
            <w:pPr>
              <w:rPr>
                <w:rFonts w:asciiTheme="majorHAnsi" w:hAnsiTheme="majorHAnsi" w:cstheme="majorHAnsi"/>
                <w:sz w:val="22"/>
                <w:szCs w:val="22"/>
              </w:rPr>
            </w:pPr>
            <w:r w:rsidRPr="00E544F5">
              <w:rPr>
                <w:rFonts w:asciiTheme="majorHAnsi" w:hAnsiTheme="majorHAnsi" w:cstheme="majorHAnsi"/>
                <w:color w:val="000000" w:themeColor="text1"/>
                <w:sz w:val="22"/>
                <w:szCs w:val="22"/>
              </w:rPr>
              <w:t>Carry out a component design of an engineering situation and undertake a mechanism analysis of an engineering assembly.</w:t>
            </w:r>
          </w:p>
        </w:tc>
      </w:tr>
    </w:tbl>
    <w:p w:rsidR="00152E9D" w:rsidRPr="00E544F5" w:rsidRDefault="00152E9D" w:rsidP="00DB116D">
      <w:pPr>
        <w:rPr>
          <w:rFonts w:asciiTheme="majorHAnsi" w:hAnsiTheme="majorHAnsi" w:cstheme="majorHAnsi"/>
          <w:sz w:val="32"/>
        </w:rPr>
      </w:pPr>
    </w:p>
    <w:p w:rsidR="0028204E" w:rsidRDefault="00A406E5" w:rsidP="00BA1176">
      <w:pPr>
        <w:rPr>
          <w:rFonts w:asciiTheme="majorHAnsi" w:hAnsiTheme="majorHAnsi" w:cstheme="majorHAnsi"/>
          <w:sz w:val="32"/>
        </w:rPr>
      </w:pPr>
      <w:r w:rsidRPr="00E544F5">
        <w:rPr>
          <w:rFonts w:asciiTheme="majorHAnsi" w:hAnsiTheme="majorHAnsi" w:cstheme="majorHAnsi"/>
          <w:sz w:val="3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6"/>
      </w:tblGrid>
      <w:tr w:rsidR="00C77922" w:rsidRPr="007A6E13" w:rsidTr="00110201">
        <w:tc>
          <w:tcPr>
            <w:tcW w:w="10206" w:type="dxa"/>
            <w:shd w:val="clear" w:color="auto" w:fill="C0C0C0"/>
          </w:tcPr>
          <w:p w:rsidR="00C77922" w:rsidRPr="007A6E13" w:rsidRDefault="00C77922" w:rsidP="00110201">
            <w:pPr>
              <w:jc w:val="center"/>
              <w:rPr>
                <w:rFonts w:asciiTheme="majorHAnsi" w:hAnsiTheme="majorHAnsi" w:cstheme="majorHAnsi"/>
                <w:b/>
                <w:sz w:val="40"/>
                <w:szCs w:val="40"/>
              </w:rPr>
            </w:pPr>
            <w:r w:rsidRPr="007A6E13">
              <w:rPr>
                <w:rFonts w:ascii="Arial" w:hAnsi="Arial" w:cs="Arial"/>
                <w:b/>
                <w:sz w:val="32"/>
              </w:rPr>
              <w:lastRenderedPageBreak/>
              <w:br w:type="page"/>
            </w:r>
            <w:r w:rsidRPr="007A6E13">
              <w:rPr>
                <w:rFonts w:asciiTheme="majorHAnsi" w:hAnsiTheme="majorHAnsi" w:cstheme="majorHAnsi"/>
                <w:b/>
                <w:sz w:val="28"/>
                <w:szCs w:val="40"/>
              </w:rPr>
              <w:t>ELEMENT 1</w:t>
            </w:r>
          </w:p>
        </w:tc>
      </w:tr>
    </w:tbl>
    <w:p w:rsidR="000700B9" w:rsidRPr="000606DE" w:rsidRDefault="000700B9" w:rsidP="00C77922">
      <w:pPr>
        <w:spacing w:line="276" w:lineRule="auto"/>
        <w:ind w:right="248"/>
        <w:jc w:val="both"/>
        <w:rPr>
          <w:rFonts w:ascii="Calibri" w:hAnsi="Calibri" w:cs="Arial"/>
          <w:b/>
          <w:color w:val="000000"/>
          <w:sz w:val="24"/>
          <w:szCs w:val="24"/>
        </w:rPr>
      </w:pPr>
    </w:p>
    <w:p w:rsidR="00C77922" w:rsidRPr="000606DE" w:rsidRDefault="00C77922" w:rsidP="000606DE">
      <w:pPr>
        <w:spacing w:before="60" w:after="60" w:line="276" w:lineRule="auto"/>
        <w:ind w:right="248"/>
        <w:jc w:val="both"/>
        <w:rPr>
          <w:rFonts w:ascii="Calibri" w:hAnsi="Calibri" w:cs="Arial"/>
          <w:b/>
          <w:color w:val="000000"/>
          <w:sz w:val="24"/>
          <w:szCs w:val="24"/>
        </w:rPr>
      </w:pPr>
      <w:r w:rsidRPr="000606DE">
        <w:rPr>
          <w:rFonts w:ascii="Calibri" w:hAnsi="Calibri" w:cs="Arial"/>
          <w:b/>
          <w:color w:val="000000"/>
          <w:sz w:val="24"/>
          <w:szCs w:val="24"/>
        </w:rPr>
        <w:t>Aims</w:t>
      </w:r>
    </w:p>
    <w:p w:rsidR="00183B44" w:rsidRPr="000606DE" w:rsidRDefault="00183B44" w:rsidP="000606DE">
      <w:pPr>
        <w:spacing w:before="60" w:after="60" w:line="276" w:lineRule="auto"/>
        <w:ind w:right="249"/>
        <w:contextualSpacing/>
        <w:jc w:val="both"/>
        <w:rPr>
          <w:rFonts w:ascii="Calibri" w:hAnsi="Calibri" w:cs="Calibri"/>
          <w:color w:val="000000"/>
          <w:sz w:val="22"/>
          <w:szCs w:val="22"/>
        </w:rPr>
      </w:pPr>
      <w:r w:rsidRPr="000606DE">
        <w:rPr>
          <w:rFonts w:ascii="Calibri" w:hAnsi="Calibri" w:cs="Calibri"/>
          <w:color w:val="000000"/>
          <w:sz w:val="24"/>
          <w:szCs w:val="24"/>
        </w:rPr>
        <w:t xml:space="preserve">The aim of this </w:t>
      </w:r>
      <w:r w:rsidR="00114956" w:rsidRPr="000606DE">
        <w:rPr>
          <w:rFonts w:ascii="Calibri" w:hAnsi="Calibri" w:cs="Calibri"/>
          <w:color w:val="000000"/>
          <w:sz w:val="24"/>
          <w:szCs w:val="24"/>
        </w:rPr>
        <w:t>Elem</w:t>
      </w:r>
      <w:r w:rsidRPr="000606DE">
        <w:rPr>
          <w:rFonts w:ascii="Calibri" w:hAnsi="Calibri" w:cs="Calibri"/>
          <w:color w:val="000000"/>
          <w:sz w:val="24"/>
          <w:szCs w:val="24"/>
        </w:rPr>
        <w:t>ent is to demonstrate your knowledge and understanding of finite element analysis for an engineering component.</w:t>
      </w:r>
    </w:p>
    <w:p w:rsidR="00183B44" w:rsidRPr="000606DE" w:rsidRDefault="00183B44" w:rsidP="000606DE">
      <w:pPr>
        <w:spacing w:before="60" w:after="60" w:line="276" w:lineRule="auto"/>
        <w:ind w:right="248"/>
        <w:jc w:val="both"/>
        <w:rPr>
          <w:rFonts w:ascii="Calibri" w:hAnsi="Calibri" w:cs="Arial"/>
          <w:color w:val="000000"/>
          <w:sz w:val="22"/>
          <w:szCs w:val="24"/>
        </w:rPr>
      </w:pPr>
    </w:p>
    <w:p w:rsidR="00C77922" w:rsidRPr="000606DE" w:rsidRDefault="00C77922" w:rsidP="000606DE">
      <w:pPr>
        <w:spacing w:before="60" w:after="60" w:line="276" w:lineRule="auto"/>
        <w:ind w:right="248"/>
        <w:jc w:val="both"/>
        <w:rPr>
          <w:rFonts w:ascii="Calibri" w:hAnsi="Calibri" w:cs="Arial"/>
          <w:b/>
          <w:color w:val="000000"/>
          <w:sz w:val="24"/>
          <w:szCs w:val="24"/>
        </w:rPr>
      </w:pPr>
      <w:r w:rsidRPr="000606DE">
        <w:rPr>
          <w:rFonts w:ascii="Calibri" w:hAnsi="Calibri" w:cs="Arial"/>
          <w:b/>
          <w:color w:val="000000"/>
          <w:sz w:val="24"/>
          <w:szCs w:val="24"/>
        </w:rPr>
        <w:t>Scenario</w:t>
      </w:r>
    </w:p>
    <w:p w:rsidR="00C77922" w:rsidRPr="004F1AA2" w:rsidRDefault="00C77922" w:rsidP="000606DE">
      <w:pPr>
        <w:spacing w:before="60" w:after="60" w:line="276" w:lineRule="auto"/>
        <w:ind w:right="248"/>
        <w:jc w:val="both"/>
        <w:rPr>
          <w:rFonts w:ascii="Calibri" w:hAnsi="Calibri" w:cs="Arial"/>
          <w:color w:val="000000"/>
          <w:sz w:val="24"/>
          <w:szCs w:val="24"/>
        </w:rPr>
      </w:pPr>
      <w:r w:rsidRPr="004F1AA2">
        <w:rPr>
          <w:rFonts w:ascii="Calibri" w:hAnsi="Calibri" w:cs="Arial"/>
          <w:color w:val="000000"/>
          <w:sz w:val="24"/>
          <w:szCs w:val="24"/>
        </w:rPr>
        <w:t xml:space="preserve">As a </w:t>
      </w:r>
      <w:r>
        <w:rPr>
          <w:rFonts w:ascii="Calibri" w:hAnsi="Calibri" w:cs="Arial"/>
          <w:color w:val="000000"/>
          <w:sz w:val="24"/>
          <w:szCs w:val="24"/>
        </w:rPr>
        <w:t xml:space="preserve">design </w:t>
      </w:r>
      <w:r w:rsidRPr="004F1AA2">
        <w:rPr>
          <w:rFonts w:ascii="Calibri" w:hAnsi="Calibri" w:cs="Arial"/>
          <w:color w:val="000000"/>
          <w:sz w:val="24"/>
          <w:szCs w:val="24"/>
        </w:rPr>
        <w:t>engineer</w:t>
      </w:r>
      <w:r w:rsidR="00CC37AB">
        <w:rPr>
          <w:rFonts w:ascii="Calibri" w:hAnsi="Calibri" w:cs="Arial"/>
          <w:color w:val="000000"/>
          <w:sz w:val="24"/>
          <w:szCs w:val="24"/>
        </w:rPr>
        <w:t xml:space="preserve"> work</w:t>
      </w:r>
      <w:r w:rsidR="00576ADD">
        <w:rPr>
          <w:rFonts w:ascii="Calibri" w:hAnsi="Calibri" w:cs="Arial"/>
          <w:color w:val="000000"/>
          <w:sz w:val="24"/>
          <w:szCs w:val="24"/>
        </w:rPr>
        <w:t>ing</w:t>
      </w:r>
      <w:r>
        <w:rPr>
          <w:rFonts w:ascii="Calibri" w:hAnsi="Calibri" w:cs="Arial"/>
          <w:color w:val="000000"/>
          <w:sz w:val="24"/>
          <w:szCs w:val="24"/>
        </w:rPr>
        <w:t xml:space="preserve"> for a manufacturing company</w:t>
      </w:r>
      <w:r w:rsidR="00576ADD">
        <w:rPr>
          <w:rFonts w:ascii="Calibri" w:hAnsi="Calibri" w:cs="Arial"/>
          <w:color w:val="000000"/>
          <w:sz w:val="24"/>
          <w:szCs w:val="24"/>
        </w:rPr>
        <w:t>, y</w:t>
      </w:r>
      <w:r w:rsidRPr="004F1AA2">
        <w:rPr>
          <w:rFonts w:ascii="Calibri" w:hAnsi="Calibri" w:cs="Arial"/>
          <w:color w:val="000000"/>
          <w:sz w:val="24"/>
          <w:szCs w:val="24"/>
        </w:rPr>
        <w:t xml:space="preserve">ou are tasked with </w:t>
      </w:r>
      <w:r>
        <w:rPr>
          <w:rFonts w:ascii="Calibri" w:hAnsi="Calibri" w:cs="Arial"/>
          <w:color w:val="000000"/>
          <w:sz w:val="24"/>
          <w:szCs w:val="24"/>
        </w:rPr>
        <w:t>design</w:t>
      </w:r>
      <w:r w:rsidRPr="004F1AA2">
        <w:rPr>
          <w:rFonts w:ascii="Calibri" w:hAnsi="Calibri" w:cs="Arial"/>
          <w:color w:val="000000"/>
          <w:sz w:val="24"/>
          <w:szCs w:val="24"/>
        </w:rPr>
        <w:t xml:space="preserve">ing a </w:t>
      </w:r>
      <w:r w:rsidR="00CC37AB">
        <w:rPr>
          <w:rFonts w:ascii="Calibri" w:hAnsi="Calibri" w:cs="Arial"/>
          <w:color w:val="000000"/>
          <w:sz w:val="24"/>
          <w:szCs w:val="24"/>
        </w:rPr>
        <w:t xml:space="preserve">swarf / coolant tray for </w:t>
      </w:r>
      <w:r w:rsidR="00576ADD">
        <w:rPr>
          <w:rFonts w:ascii="Calibri" w:hAnsi="Calibri" w:cs="Arial"/>
          <w:color w:val="000000"/>
          <w:sz w:val="24"/>
          <w:szCs w:val="24"/>
        </w:rPr>
        <w:t xml:space="preserve">the base of </w:t>
      </w:r>
      <w:r w:rsidR="00CC37AB">
        <w:rPr>
          <w:rFonts w:ascii="Calibri" w:hAnsi="Calibri" w:cs="Arial"/>
          <w:color w:val="000000"/>
          <w:sz w:val="24"/>
          <w:szCs w:val="24"/>
        </w:rPr>
        <w:t>a Europa 5000VS CNC vertical milling machine</w:t>
      </w:r>
      <w:r w:rsidRPr="004F1AA2">
        <w:rPr>
          <w:rFonts w:ascii="Calibri" w:hAnsi="Calibri" w:cs="Arial"/>
          <w:color w:val="000000"/>
          <w:sz w:val="24"/>
          <w:szCs w:val="24"/>
        </w:rPr>
        <w:t xml:space="preserve"> </w:t>
      </w:r>
      <w:r>
        <w:rPr>
          <w:rFonts w:ascii="Calibri" w:hAnsi="Calibri" w:cs="Arial"/>
          <w:color w:val="000000"/>
          <w:sz w:val="24"/>
          <w:szCs w:val="24"/>
        </w:rPr>
        <w:t>(similar to Figure 1)</w:t>
      </w:r>
      <w:r w:rsidR="00576ADD">
        <w:rPr>
          <w:rFonts w:ascii="Calibri" w:hAnsi="Calibri" w:cs="Arial"/>
          <w:color w:val="000000"/>
          <w:sz w:val="24"/>
          <w:szCs w:val="24"/>
        </w:rPr>
        <w:t>.</w:t>
      </w:r>
      <w:r>
        <w:rPr>
          <w:rFonts w:ascii="Calibri" w:hAnsi="Calibri" w:cs="Arial"/>
          <w:color w:val="000000"/>
          <w:sz w:val="24"/>
          <w:szCs w:val="24"/>
        </w:rPr>
        <w:t xml:space="preserve"> </w:t>
      </w:r>
      <w:r w:rsidR="00576ADD">
        <w:rPr>
          <w:rFonts w:ascii="Calibri" w:hAnsi="Calibri" w:cs="Arial"/>
          <w:color w:val="000000"/>
          <w:sz w:val="24"/>
          <w:szCs w:val="24"/>
        </w:rPr>
        <w:t>The</w:t>
      </w:r>
      <w:r w:rsidR="006F6254">
        <w:rPr>
          <w:rFonts w:ascii="Calibri" w:hAnsi="Calibri" w:cs="Arial"/>
          <w:color w:val="000000"/>
          <w:sz w:val="24"/>
          <w:szCs w:val="24"/>
        </w:rPr>
        <w:t>y</w:t>
      </w:r>
      <w:r w:rsidR="00576ADD">
        <w:rPr>
          <w:rFonts w:ascii="Calibri" w:hAnsi="Calibri" w:cs="Arial"/>
          <w:color w:val="000000"/>
          <w:sz w:val="24"/>
          <w:szCs w:val="24"/>
        </w:rPr>
        <w:t xml:space="preserve"> recently purchased </w:t>
      </w:r>
      <w:r w:rsidR="006F6254">
        <w:rPr>
          <w:rFonts w:ascii="Calibri" w:hAnsi="Calibri" w:cs="Arial"/>
          <w:color w:val="000000"/>
          <w:sz w:val="24"/>
          <w:szCs w:val="24"/>
        </w:rPr>
        <w:t xml:space="preserve">the machine </w:t>
      </w:r>
      <w:r w:rsidR="00576ADD">
        <w:rPr>
          <w:rFonts w:ascii="Calibri" w:hAnsi="Calibri" w:cs="Arial"/>
          <w:color w:val="000000"/>
          <w:sz w:val="24"/>
          <w:szCs w:val="24"/>
        </w:rPr>
        <w:t>at auction to enhance their capabilities but minor refurbishments are necessary to improve the safety and functionality prior to use</w:t>
      </w:r>
      <w:r>
        <w:rPr>
          <w:rFonts w:ascii="Calibri" w:hAnsi="Calibri" w:cs="Arial"/>
          <w:color w:val="000000"/>
          <w:sz w:val="24"/>
          <w:szCs w:val="24"/>
        </w:rPr>
        <w:t>.</w:t>
      </w:r>
    </w:p>
    <w:p w:rsidR="00C77922" w:rsidRPr="004F1AA2" w:rsidRDefault="00C77922" w:rsidP="000606DE">
      <w:pPr>
        <w:spacing w:before="60" w:after="60" w:line="276" w:lineRule="auto"/>
        <w:ind w:left="426" w:right="248"/>
        <w:jc w:val="both"/>
        <w:rPr>
          <w:rFonts w:ascii="Calibri" w:hAnsi="Calibri" w:cs="Arial"/>
          <w:b/>
          <w:color w:val="000000"/>
          <w:sz w:val="24"/>
          <w:szCs w:val="24"/>
        </w:rPr>
      </w:pPr>
    </w:p>
    <w:p w:rsidR="00C77922" w:rsidRPr="004F1AA2" w:rsidRDefault="00C77922" w:rsidP="000606DE">
      <w:pPr>
        <w:spacing w:before="60" w:after="60" w:line="276" w:lineRule="auto"/>
        <w:ind w:right="248"/>
        <w:jc w:val="both"/>
        <w:rPr>
          <w:rFonts w:ascii="Calibri" w:hAnsi="Calibri" w:cs="Arial"/>
          <w:color w:val="000000"/>
          <w:sz w:val="24"/>
          <w:szCs w:val="24"/>
        </w:rPr>
      </w:pPr>
      <w:r w:rsidRPr="004F1AA2">
        <w:rPr>
          <w:rFonts w:ascii="Calibri" w:hAnsi="Calibri" w:cs="Arial"/>
          <w:color w:val="000000"/>
          <w:sz w:val="24"/>
          <w:szCs w:val="24"/>
        </w:rPr>
        <w:t>The following factors are to be considered for the design:</w:t>
      </w:r>
    </w:p>
    <w:p w:rsidR="00C77922" w:rsidRPr="004F1AA2" w:rsidRDefault="00C77922" w:rsidP="000606DE">
      <w:pPr>
        <w:numPr>
          <w:ilvl w:val="0"/>
          <w:numId w:val="21"/>
        </w:numPr>
        <w:spacing w:before="60" w:after="60" w:line="276" w:lineRule="auto"/>
        <w:ind w:left="851" w:right="248" w:hanging="567"/>
        <w:contextualSpacing/>
        <w:jc w:val="both"/>
        <w:rPr>
          <w:rFonts w:ascii="Calibri" w:hAnsi="Calibri" w:cs="Arial"/>
          <w:color w:val="000000"/>
          <w:sz w:val="24"/>
          <w:szCs w:val="24"/>
        </w:rPr>
      </w:pPr>
      <w:r w:rsidRPr="004F1AA2">
        <w:rPr>
          <w:rFonts w:ascii="Calibri" w:hAnsi="Calibri" w:cs="Arial"/>
          <w:color w:val="000000"/>
          <w:sz w:val="24"/>
          <w:szCs w:val="24"/>
        </w:rPr>
        <w:t>M</w:t>
      </w:r>
      <w:r w:rsidR="006F6254">
        <w:rPr>
          <w:rFonts w:ascii="Calibri" w:hAnsi="Calibri" w:cs="Arial"/>
          <w:color w:val="000000"/>
          <w:sz w:val="24"/>
          <w:szCs w:val="24"/>
        </w:rPr>
        <w:t>anufacture to include sheet metal</w:t>
      </w:r>
      <w:r w:rsidRPr="004F1AA2">
        <w:rPr>
          <w:rFonts w:ascii="Calibri" w:hAnsi="Calibri" w:cs="Arial"/>
          <w:color w:val="000000"/>
          <w:sz w:val="24"/>
          <w:szCs w:val="24"/>
        </w:rPr>
        <w:t>.</w:t>
      </w:r>
    </w:p>
    <w:p w:rsidR="00C77922" w:rsidRPr="00087CA7" w:rsidRDefault="00C77922" w:rsidP="000606DE">
      <w:pPr>
        <w:numPr>
          <w:ilvl w:val="0"/>
          <w:numId w:val="21"/>
        </w:numPr>
        <w:spacing w:before="60" w:after="60" w:line="276" w:lineRule="auto"/>
        <w:ind w:left="851" w:right="248" w:hanging="567"/>
        <w:contextualSpacing/>
        <w:jc w:val="both"/>
        <w:rPr>
          <w:rFonts w:ascii="Calibri" w:hAnsi="Calibri" w:cs="Arial"/>
          <w:color w:val="000000"/>
          <w:sz w:val="24"/>
          <w:szCs w:val="24"/>
        </w:rPr>
      </w:pPr>
      <w:r w:rsidRPr="00087CA7">
        <w:rPr>
          <w:rFonts w:ascii="Calibri" w:hAnsi="Calibri" w:cs="Arial"/>
          <w:color w:val="000000"/>
          <w:sz w:val="24"/>
          <w:szCs w:val="24"/>
        </w:rPr>
        <w:t xml:space="preserve">The weight of </w:t>
      </w:r>
      <w:r w:rsidR="006F6254">
        <w:rPr>
          <w:rFonts w:ascii="Calibri" w:hAnsi="Calibri" w:cs="Arial"/>
          <w:color w:val="000000"/>
          <w:sz w:val="24"/>
          <w:szCs w:val="24"/>
        </w:rPr>
        <w:t>the coolant tray</w:t>
      </w:r>
      <w:r w:rsidRPr="00087CA7">
        <w:rPr>
          <w:rFonts w:ascii="Calibri" w:hAnsi="Calibri" w:cs="Arial"/>
          <w:color w:val="000000"/>
          <w:sz w:val="24"/>
          <w:szCs w:val="24"/>
        </w:rPr>
        <w:t xml:space="preserve"> (m</w:t>
      </w:r>
      <w:r w:rsidR="006F6254">
        <w:rPr>
          <w:rFonts w:ascii="Calibri" w:hAnsi="Calibri" w:cs="Arial"/>
          <w:color w:val="000000"/>
          <w:sz w:val="24"/>
          <w:szCs w:val="24"/>
        </w:rPr>
        <w:t xml:space="preserve">aximum </w:t>
      </w:r>
      <w:r w:rsidRPr="00087CA7">
        <w:rPr>
          <w:rFonts w:ascii="Calibri" w:hAnsi="Calibri" w:cs="Arial"/>
          <w:color w:val="000000"/>
          <w:sz w:val="24"/>
          <w:szCs w:val="24"/>
        </w:rPr>
        <w:t xml:space="preserve">of </w:t>
      </w:r>
      <w:r w:rsidR="006F6254">
        <w:rPr>
          <w:rFonts w:ascii="Calibri" w:hAnsi="Calibri" w:cs="Arial"/>
          <w:color w:val="000000"/>
          <w:sz w:val="24"/>
          <w:szCs w:val="24"/>
        </w:rPr>
        <w:t>5</w:t>
      </w:r>
      <w:r w:rsidRPr="00087CA7">
        <w:rPr>
          <w:rFonts w:ascii="Calibri" w:hAnsi="Calibri" w:cs="Arial"/>
          <w:color w:val="000000"/>
          <w:sz w:val="24"/>
          <w:szCs w:val="24"/>
        </w:rPr>
        <w:t>Kg</w:t>
      </w:r>
      <w:r w:rsidR="006F6254">
        <w:rPr>
          <w:rFonts w:ascii="Calibri" w:hAnsi="Calibri" w:cs="Arial"/>
          <w:color w:val="000000"/>
          <w:sz w:val="24"/>
          <w:szCs w:val="24"/>
        </w:rPr>
        <w:t xml:space="preserve"> + last digit of student number</w:t>
      </w:r>
      <w:r w:rsidRPr="00087CA7">
        <w:rPr>
          <w:rFonts w:ascii="Calibri" w:hAnsi="Calibri" w:cs="Arial"/>
          <w:color w:val="000000"/>
          <w:sz w:val="24"/>
          <w:szCs w:val="24"/>
        </w:rPr>
        <w:t>).</w:t>
      </w:r>
    </w:p>
    <w:p w:rsidR="006F6254" w:rsidRDefault="006F6254" w:rsidP="000606DE">
      <w:pPr>
        <w:numPr>
          <w:ilvl w:val="0"/>
          <w:numId w:val="21"/>
        </w:numPr>
        <w:spacing w:before="60" w:after="60" w:line="276" w:lineRule="auto"/>
        <w:ind w:left="851" w:right="248" w:hanging="567"/>
        <w:contextualSpacing/>
        <w:jc w:val="both"/>
        <w:rPr>
          <w:rFonts w:ascii="Calibri" w:hAnsi="Calibri" w:cs="Arial"/>
          <w:color w:val="000000"/>
          <w:sz w:val="24"/>
          <w:szCs w:val="24"/>
        </w:rPr>
      </w:pPr>
      <w:r>
        <w:rPr>
          <w:rFonts w:ascii="Calibri" w:hAnsi="Calibri" w:cs="Arial"/>
          <w:color w:val="000000"/>
          <w:sz w:val="24"/>
          <w:szCs w:val="24"/>
        </w:rPr>
        <w:t>The size (table travel limits + last 2 digits).</w:t>
      </w:r>
    </w:p>
    <w:p w:rsidR="00C77922" w:rsidRDefault="00C77922" w:rsidP="000606DE">
      <w:pPr>
        <w:numPr>
          <w:ilvl w:val="0"/>
          <w:numId w:val="21"/>
        </w:numPr>
        <w:spacing w:before="60" w:after="60" w:line="276" w:lineRule="auto"/>
        <w:ind w:left="851" w:right="248" w:hanging="567"/>
        <w:contextualSpacing/>
        <w:jc w:val="both"/>
        <w:rPr>
          <w:rFonts w:ascii="Calibri" w:hAnsi="Calibri" w:cs="Arial"/>
          <w:color w:val="000000"/>
          <w:sz w:val="24"/>
          <w:szCs w:val="24"/>
        </w:rPr>
      </w:pPr>
      <w:r>
        <w:rPr>
          <w:rFonts w:ascii="Calibri" w:hAnsi="Calibri" w:cs="Arial"/>
          <w:color w:val="000000"/>
          <w:sz w:val="24"/>
          <w:szCs w:val="24"/>
        </w:rPr>
        <w:t xml:space="preserve">Materials suitable for </w:t>
      </w:r>
      <w:r w:rsidR="006F6254">
        <w:rPr>
          <w:rFonts w:ascii="Calibri" w:hAnsi="Calibri" w:cs="Arial"/>
          <w:color w:val="000000"/>
          <w:sz w:val="24"/>
          <w:szCs w:val="24"/>
        </w:rPr>
        <w:t>industrial use</w:t>
      </w:r>
      <w:r w:rsidRPr="004F1AA2">
        <w:rPr>
          <w:rFonts w:ascii="Calibri" w:hAnsi="Calibri" w:cs="Arial"/>
          <w:color w:val="000000"/>
          <w:sz w:val="24"/>
          <w:szCs w:val="24"/>
        </w:rPr>
        <w:t>.</w:t>
      </w:r>
    </w:p>
    <w:p w:rsidR="00C77922" w:rsidRPr="00C75CAF" w:rsidRDefault="006F6254" w:rsidP="000606DE">
      <w:pPr>
        <w:numPr>
          <w:ilvl w:val="0"/>
          <w:numId w:val="21"/>
        </w:numPr>
        <w:spacing w:before="60" w:after="60" w:line="276" w:lineRule="auto"/>
        <w:ind w:left="851" w:right="248" w:hanging="567"/>
        <w:contextualSpacing/>
        <w:jc w:val="both"/>
        <w:rPr>
          <w:rFonts w:ascii="Calibri" w:hAnsi="Calibri" w:cs="Arial"/>
          <w:color w:val="000000"/>
          <w:sz w:val="24"/>
          <w:szCs w:val="24"/>
        </w:rPr>
      </w:pPr>
      <w:r>
        <w:rPr>
          <w:rFonts w:ascii="Calibri" w:hAnsi="Calibri" w:cs="Arial"/>
          <w:color w:val="000000"/>
          <w:sz w:val="24"/>
          <w:szCs w:val="24"/>
        </w:rPr>
        <w:t>A suitable method of fixture / removal</w:t>
      </w:r>
      <w:r w:rsidR="00C77922" w:rsidRPr="00087CA7">
        <w:rPr>
          <w:rFonts w:ascii="Calibri" w:hAnsi="Calibri" w:cs="Arial"/>
          <w:color w:val="000000"/>
          <w:sz w:val="24"/>
          <w:szCs w:val="24"/>
        </w:rPr>
        <w:t>.</w:t>
      </w:r>
    </w:p>
    <w:p w:rsidR="00C77922" w:rsidRPr="004F1AA2" w:rsidRDefault="00D02C21" w:rsidP="00C77922">
      <w:pPr>
        <w:spacing w:before="60" w:after="60" w:line="360" w:lineRule="auto"/>
        <w:jc w:val="both"/>
        <w:rPr>
          <w:noProof/>
        </w:rPr>
      </w:pPr>
      <w:r>
        <w:rPr>
          <w:noProof/>
        </w:rPr>
        <w:drawing>
          <wp:anchor distT="0" distB="0" distL="114300" distR="114300" simplePos="0" relativeHeight="251662336" behindDoc="0" locked="0" layoutInCell="1" allowOverlap="1" wp14:anchorId="477D1A78">
            <wp:simplePos x="0" y="0"/>
            <wp:positionH relativeFrom="margin">
              <wp:align>center</wp:align>
            </wp:positionH>
            <wp:positionV relativeFrom="paragraph">
              <wp:posOffset>182618</wp:posOffset>
            </wp:positionV>
            <wp:extent cx="3909527" cy="4642031"/>
            <wp:effectExtent l="0" t="0" r="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09527" cy="4642031"/>
                    </a:xfrm>
                    <a:prstGeom prst="rect">
                      <a:avLst/>
                    </a:prstGeom>
                  </pic:spPr>
                </pic:pic>
              </a:graphicData>
            </a:graphic>
            <wp14:sizeRelH relativeFrom="page">
              <wp14:pctWidth>0</wp14:pctWidth>
            </wp14:sizeRelH>
            <wp14:sizeRelV relativeFrom="page">
              <wp14:pctHeight>0</wp14:pctHeight>
            </wp14:sizeRelV>
          </wp:anchor>
        </w:drawing>
      </w:r>
    </w:p>
    <w:p w:rsidR="00C77922" w:rsidRPr="004F1AA2" w:rsidRDefault="00C77922" w:rsidP="00C77922">
      <w:pPr>
        <w:spacing w:before="60" w:after="60" w:line="360" w:lineRule="auto"/>
        <w:jc w:val="both"/>
        <w:rPr>
          <w:rFonts w:ascii="Calibri" w:hAnsi="Calibri" w:cs="Arial"/>
          <w:color w:val="000000"/>
          <w:sz w:val="24"/>
          <w:szCs w:val="24"/>
        </w:rPr>
      </w:pPr>
      <w:r>
        <w:rPr>
          <w:rFonts w:ascii="Calibri" w:hAnsi="Calibri" w:cs="Arial"/>
          <w:color w:val="000000"/>
          <w:sz w:val="24"/>
          <w:szCs w:val="24"/>
        </w:rPr>
        <w:t>Figure 1</w:t>
      </w:r>
    </w:p>
    <w:p w:rsidR="00C77922" w:rsidRDefault="00C77922" w:rsidP="00C77922">
      <w:pPr>
        <w:spacing w:before="60" w:after="60" w:line="276" w:lineRule="auto"/>
        <w:jc w:val="both"/>
        <w:rPr>
          <w:rFonts w:ascii="Calibri" w:hAnsi="Calibri" w:cs="Arial"/>
          <w:color w:val="000000"/>
          <w:sz w:val="24"/>
          <w:szCs w:val="24"/>
        </w:rPr>
      </w:pPr>
    </w:p>
    <w:p w:rsidR="00576ADD" w:rsidRDefault="00576ADD" w:rsidP="00C77922">
      <w:pPr>
        <w:spacing w:before="60" w:after="60" w:line="276" w:lineRule="auto"/>
        <w:jc w:val="both"/>
        <w:rPr>
          <w:rFonts w:ascii="Calibri" w:hAnsi="Calibri" w:cs="Arial"/>
          <w:color w:val="000000"/>
          <w:sz w:val="96"/>
          <w:szCs w:val="24"/>
        </w:rPr>
      </w:pPr>
    </w:p>
    <w:p w:rsidR="00576ADD" w:rsidRDefault="00576ADD" w:rsidP="00C77922">
      <w:pPr>
        <w:spacing w:before="60" w:after="60" w:line="276" w:lineRule="auto"/>
        <w:jc w:val="both"/>
        <w:rPr>
          <w:rFonts w:ascii="Calibri" w:hAnsi="Calibri" w:cs="Arial"/>
          <w:color w:val="000000"/>
          <w:sz w:val="96"/>
          <w:szCs w:val="24"/>
        </w:rPr>
      </w:pPr>
    </w:p>
    <w:p w:rsidR="00576ADD" w:rsidRDefault="00576ADD" w:rsidP="00C77922">
      <w:pPr>
        <w:spacing w:before="60" w:after="60" w:line="276" w:lineRule="auto"/>
        <w:jc w:val="both"/>
        <w:rPr>
          <w:rFonts w:ascii="Calibri" w:hAnsi="Calibri" w:cs="Arial"/>
          <w:color w:val="000000"/>
          <w:sz w:val="96"/>
          <w:szCs w:val="24"/>
        </w:rPr>
      </w:pPr>
    </w:p>
    <w:p w:rsidR="00576ADD" w:rsidRDefault="00576ADD" w:rsidP="00C77922">
      <w:pPr>
        <w:spacing w:before="60" w:after="60" w:line="276" w:lineRule="auto"/>
        <w:jc w:val="both"/>
        <w:rPr>
          <w:rFonts w:ascii="Calibri" w:hAnsi="Calibri" w:cs="Arial"/>
          <w:color w:val="000000"/>
          <w:sz w:val="96"/>
          <w:szCs w:val="24"/>
        </w:rPr>
      </w:pPr>
    </w:p>
    <w:p w:rsidR="00576ADD" w:rsidRDefault="00576ADD" w:rsidP="00C77922">
      <w:pPr>
        <w:spacing w:before="60" w:after="60" w:line="276" w:lineRule="auto"/>
        <w:jc w:val="both"/>
        <w:rPr>
          <w:rFonts w:ascii="Calibri" w:hAnsi="Calibri" w:cs="Arial"/>
          <w:color w:val="000000"/>
          <w:sz w:val="24"/>
          <w:szCs w:val="24"/>
        </w:rPr>
      </w:pPr>
    </w:p>
    <w:p w:rsidR="00576ADD" w:rsidRDefault="00576ADD" w:rsidP="00C77922">
      <w:pPr>
        <w:spacing w:before="60" w:after="60" w:line="276" w:lineRule="auto"/>
        <w:jc w:val="both"/>
        <w:rPr>
          <w:rFonts w:ascii="Calibri" w:hAnsi="Calibri" w:cs="Arial"/>
          <w:color w:val="000000"/>
          <w:sz w:val="24"/>
          <w:szCs w:val="24"/>
        </w:rPr>
      </w:pPr>
    </w:p>
    <w:p w:rsidR="00576ADD" w:rsidRPr="00576ADD" w:rsidRDefault="00576ADD" w:rsidP="00576ADD">
      <w:pPr>
        <w:spacing w:before="60" w:after="60" w:line="276" w:lineRule="auto"/>
        <w:ind w:left="6521"/>
        <w:jc w:val="both"/>
        <w:rPr>
          <w:rFonts w:ascii="Calibri" w:hAnsi="Calibri" w:cs="Arial"/>
          <w:color w:val="000000"/>
          <w:sz w:val="24"/>
          <w:szCs w:val="24"/>
        </w:rPr>
      </w:pPr>
      <w:r w:rsidRPr="00576ADD">
        <w:rPr>
          <w:rFonts w:ascii="Calibri" w:hAnsi="Calibri" w:cs="Arial"/>
          <w:color w:val="000000"/>
          <w:sz w:val="24"/>
          <w:szCs w:val="24"/>
        </w:rPr>
        <w:t>www.</w:t>
      </w:r>
      <w:r w:rsidR="00D02C21">
        <w:rPr>
          <w:rFonts w:ascii="Calibri" w:hAnsi="Calibri" w:cs="Arial"/>
          <w:color w:val="000000"/>
          <w:sz w:val="24"/>
          <w:szCs w:val="24"/>
        </w:rPr>
        <w:t>rk-int</w:t>
      </w:r>
      <w:r w:rsidRPr="00576ADD">
        <w:rPr>
          <w:rFonts w:ascii="Calibri" w:hAnsi="Calibri" w:cs="Arial"/>
          <w:color w:val="000000"/>
          <w:sz w:val="24"/>
          <w:szCs w:val="24"/>
        </w:rPr>
        <w:t>.com</w:t>
      </w:r>
      <w:r>
        <w:rPr>
          <w:rFonts w:ascii="Calibri" w:hAnsi="Calibri" w:cs="Arial"/>
          <w:color w:val="000000"/>
          <w:sz w:val="24"/>
          <w:szCs w:val="24"/>
        </w:rPr>
        <w:t xml:space="preserve"> (2019)</w:t>
      </w:r>
    </w:p>
    <w:p w:rsidR="00576ADD" w:rsidRDefault="00576ADD">
      <w:pPr>
        <w:rPr>
          <w:rFonts w:ascii="Calibri" w:hAnsi="Calibri" w:cs="Arial"/>
          <w:color w:val="000000"/>
          <w:sz w:val="24"/>
          <w:szCs w:val="24"/>
        </w:rPr>
      </w:pPr>
      <w:r>
        <w:rPr>
          <w:rFonts w:ascii="Calibri" w:hAnsi="Calibri" w:cs="Arial"/>
          <w:color w:val="000000"/>
          <w:sz w:val="24"/>
          <w:szCs w:val="24"/>
        </w:rPr>
        <w:br w:type="page"/>
      </w:r>
    </w:p>
    <w:p w:rsidR="00576ADD" w:rsidRPr="000606DE" w:rsidRDefault="00576ADD" w:rsidP="000606DE">
      <w:pPr>
        <w:spacing w:before="60" w:after="60" w:line="276" w:lineRule="auto"/>
        <w:jc w:val="both"/>
        <w:rPr>
          <w:rFonts w:ascii="Calibri" w:hAnsi="Calibri" w:cs="Calibri"/>
          <w:b/>
          <w:color w:val="000000"/>
          <w:sz w:val="24"/>
          <w:szCs w:val="24"/>
        </w:rPr>
      </w:pPr>
      <w:r w:rsidRPr="000606DE">
        <w:rPr>
          <w:rFonts w:ascii="Calibri" w:hAnsi="Calibri" w:cs="Calibri"/>
          <w:b/>
          <w:color w:val="000000"/>
          <w:sz w:val="24"/>
          <w:szCs w:val="24"/>
        </w:rPr>
        <w:lastRenderedPageBreak/>
        <w:t>Tasks</w:t>
      </w:r>
    </w:p>
    <w:p w:rsidR="00576ADD" w:rsidRPr="000606DE" w:rsidRDefault="00576ADD" w:rsidP="000606DE">
      <w:pPr>
        <w:autoSpaceDE w:val="0"/>
        <w:autoSpaceDN w:val="0"/>
        <w:adjustRightInd w:val="0"/>
        <w:spacing w:before="60" w:after="60" w:line="276" w:lineRule="auto"/>
        <w:ind w:right="248"/>
        <w:jc w:val="both"/>
        <w:rPr>
          <w:rFonts w:ascii="Calibri" w:hAnsi="Calibri" w:cs="Calibri"/>
          <w:color w:val="000000"/>
          <w:sz w:val="24"/>
          <w:szCs w:val="24"/>
        </w:rPr>
      </w:pPr>
      <w:r w:rsidRPr="000606DE">
        <w:rPr>
          <w:rFonts w:ascii="Calibri" w:hAnsi="Calibri" w:cs="Calibri"/>
          <w:color w:val="000000"/>
          <w:sz w:val="24"/>
          <w:szCs w:val="24"/>
        </w:rPr>
        <w:t>You are required to submit a report containing the following tasks:</w:t>
      </w:r>
    </w:p>
    <w:p w:rsidR="00576ADD" w:rsidRPr="00E544F5" w:rsidRDefault="00576ADD" w:rsidP="000606DE">
      <w:pPr>
        <w:numPr>
          <w:ilvl w:val="0"/>
          <w:numId w:val="20"/>
        </w:numPr>
        <w:autoSpaceDE w:val="0"/>
        <w:autoSpaceDN w:val="0"/>
        <w:adjustRightInd w:val="0"/>
        <w:spacing w:before="60" w:after="60" w:line="276" w:lineRule="auto"/>
        <w:ind w:left="567" w:right="249" w:hanging="567"/>
        <w:jc w:val="both"/>
        <w:rPr>
          <w:rFonts w:asciiTheme="majorHAnsi" w:hAnsiTheme="majorHAnsi" w:cstheme="majorHAnsi"/>
          <w:color w:val="000000"/>
          <w:sz w:val="24"/>
          <w:szCs w:val="24"/>
        </w:rPr>
      </w:pPr>
      <w:r w:rsidRPr="00E544F5">
        <w:rPr>
          <w:rFonts w:asciiTheme="majorHAnsi" w:hAnsiTheme="majorHAnsi" w:cstheme="majorHAnsi"/>
          <w:color w:val="000000"/>
          <w:sz w:val="24"/>
          <w:szCs w:val="24"/>
        </w:rPr>
        <w:t xml:space="preserve">Model the components to generate detailed drawings. Construct a fully constrained assembly model and produce </w:t>
      </w:r>
      <w:r w:rsidR="006F6254">
        <w:rPr>
          <w:rFonts w:asciiTheme="majorHAnsi" w:hAnsiTheme="majorHAnsi" w:cstheme="majorHAnsi"/>
          <w:color w:val="000000"/>
          <w:sz w:val="24"/>
          <w:szCs w:val="24"/>
        </w:rPr>
        <w:t xml:space="preserve">annotated </w:t>
      </w:r>
      <w:r w:rsidRPr="00E544F5">
        <w:rPr>
          <w:rFonts w:asciiTheme="majorHAnsi" w:hAnsiTheme="majorHAnsi" w:cstheme="majorHAnsi"/>
          <w:color w:val="000000"/>
          <w:sz w:val="24"/>
          <w:szCs w:val="24"/>
        </w:rPr>
        <w:t>design drawings of the component.</w:t>
      </w:r>
    </w:p>
    <w:p w:rsidR="00576ADD" w:rsidRPr="00E544F5" w:rsidRDefault="00576ADD" w:rsidP="000606DE">
      <w:pPr>
        <w:numPr>
          <w:ilvl w:val="0"/>
          <w:numId w:val="20"/>
        </w:numPr>
        <w:autoSpaceDE w:val="0"/>
        <w:autoSpaceDN w:val="0"/>
        <w:adjustRightInd w:val="0"/>
        <w:spacing w:before="60" w:after="60" w:line="276" w:lineRule="auto"/>
        <w:ind w:left="567" w:right="249" w:hanging="567"/>
        <w:jc w:val="both"/>
        <w:rPr>
          <w:rFonts w:asciiTheme="majorHAnsi" w:hAnsiTheme="majorHAnsi" w:cstheme="majorHAnsi"/>
          <w:color w:val="000000"/>
          <w:sz w:val="24"/>
          <w:szCs w:val="24"/>
        </w:rPr>
      </w:pPr>
      <w:r w:rsidRPr="00E544F5">
        <w:rPr>
          <w:rFonts w:asciiTheme="majorHAnsi" w:hAnsiTheme="majorHAnsi" w:cstheme="majorHAnsi"/>
          <w:color w:val="000000"/>
          <w:sz w:val="24"/>
          <w:szCs w:val="24"/>
        </w:rPr>
        <w:t xml:space="preserve">Carryout </w:t>
      </w:r>
      <w:r w:rsidR="009C7AA8">
        <w:rPr>
          <w:rFonts w:asciiTheme="majorHAnsi" w:hAnsiTheme="majorHAnsi" w:cstheme="majorHAnsi"/>
          <w:color w:val="000000"/>
          <w:sz w:val="24"/>
          <w:szCs w:val="24"/>
        </w:rPr>
        <w:t xml:space="preserve">a </w:t>
      </w:r>
      <w:r w:rsidRPr="00E544F5">
        <w:rPr>
          <w:rFonts w:asciiTheme="majorHAnsi" w:hAnsiTheme="majorHAnsi" w:cstheme="majorHAnsi"/>
          <w:color w:val="000000"/>
          <w:sz w:val="24"/>
          <w:szCs w:val="24"/>
        </w:rPr>
        <w:t xml:space="preserve">FEA analysis and record all relevant and modelling assumptions made for your initial design. Show suitable calculations to prove the force applied on the </w:t>
      </w:r>
      <w:r w:rsidR="009A3B80">
        <w:rPr>
          <w:rFonts w:asciiTheme="majorHAnsi" w:hAnsiTheme="majorHAnsi" w:cstheme="majorHAnsi"/>
          <w:color w:val="000000"/>
          <w:sz w:val="24"/>
          <w:szCs w:val="24"/>
        </w:rPr>
        <w:t>tr</w:t>
      </w:r>
      <w:r w:rsidR="009C7AA8">
        <w:rPr>
          <w:rFonts w:asciiTheme="majorHAnsi" w:hAnsiTheme="majorHAnsi" w:cstheme="majorHAnsi"/>
          <w:color w:val="000000"/>
          <w:sz w:val="24"/>
          <w:szCs w:val="24"/>
        </w:rPr>
        <w:t>a</w:t>
      </w:r>
      <w:r w:rsidR="009A3B80">
        <w:rPr>
          <w:rFonts w:asciiTheme="majorHAnsi" w:hAnsiTheme="majorHAnsi" w:cstheme="majorHAnsi"/>
          <w:color w:val="000000"/>
          <w:sz w:val="24"/>
          <w:szCs w:val="24"/>
        </w:rPr>
        <w:t>y</w:t>
      </w:r>
      <w:r w:rsidRPr="00E544F5">
        <w:rPr>
          <w:rFonts w:asciiTheme="majorHAnsi" w:hAnsiTheme="majorHAnsi" w:cstheme="majorHAnsi"/>
          <w:color w:val="000000"/>
          <w:sz w:val="24"/>
          <w:szCs w:val="24"/>
        </w:rPr>
        <w:t xml:space="preserve">. Justify your assumptions and relate to FEA models produced. </w:t>
      </w:r>
    </w:p>
    <w:p w:rsidR="00576ADD" w:rsidRPr="009A3B80" w:rsidRDefault="00576ADD" w:rsidP="000606DE">
      <w:pPr>
        <w:numPr>
          <w:ilvl w:val="0"/>
          <w:numId w:val="20"/>
        </w:numPr>
        <w:autoSpaceDE w:val="0"/>
        <w:autoSpaceDN w:val="0"/>
        <w:adjustRightInd w:val="0"/>
        <w:spacing w:before="60" w:after="60" w:line="276" w:lineRule="auto"/>
        <w:ind w:left="567" w:right="249" w:hanging="567"/>
        <w:jc w:val="both"/>
        <w:rPr>
          <w:rFonts w:asciiTheme="majorHAnsi" w:hAnsiTheme="majorHAnsi" w:cstheme="majorHAnsi"/>
          <w:color w:val="000000"/>
          <w:sz w:val="24"/>
          <w:szCs w:val="24"/>
        </w:rPr>
      </w:pPr>
      <w:r w:rsidRPr="00E544F5">
        <w:rPr>
          <w:rFonts w:asciiTheme="majorHAnsi" w:hAnsiTheme="majorHAnsi" w:cstheme="majorHAnsi"/>
          <w:color w:val="000000"/>
          <w:sz w:val="24"/>
          <w:szCs w:val="24"/>
        </w:rPr>
        <w:t xml:space="preserve">Redesign the </w:t>
      </w:r>
      <w:r w:rsidR="009A3B80">
        <w:rPr>
          <w:rFonts w:asciiTheme="majorHAnsi" w:hAnsiTheme="majorHAnsi" w:cstheme="majorHAnsi"/>
          <w:color w:val="000000"/>
          <w:sz w:val="24"/>
          <w:szCs w:val="24"/>
        </w:rPr>
        <w:t>tray</w:t>
      </w:r>
      <w:r w:rsidRPr="00E544F5">
        <w:rPr>
          <w:rFonts w:asciiTheme="majorHAnsi" w:hAnsiTheme="majorHAnsi" w:cstheme="majorHAnsi"/>
          <w:color w:val="000000"/>
          <w:sz w:val="24"/>
          <w:szCs w:val="24"/>
        </w:rPr>
        <w:t xml:space="preserve"> to reduce weight and improve the strength as necessary. </w:t>
      </w:r>
      <w:r w:rsidR="009A3B80" w:rsidRPr="00E544F5">
        <w:rPr>
          <w:rFonts w:asciiTheme="majorHAnsi" w:hAnsiTheme="majorHAnsi" w:cstheme="majorHAnsi"/>
          <w:color w:val="000000"/>
          <w:sz w:val="24"/>
          <w:szCs w:val="24"/>
        </w:rPr>
        <w:t>Ensure you consider the relevant materials used.</w:t>
      </w:r>
      <w:r w:rsidR="009A3B80">
        <w:rPr>
          <w:rFonts w:asciiTheme="majorHAnsi" w:hAnsiTheme="majorHAnsi" w:cstheme="majorHAnsi"/>
          <w:color w:val="000000"/>
          <w:sz w:val="24"/>
          <w:szCs w:val="24"/>
        </w:rPr>
        <w:t xml:space="preserve"> </w:t>
      </w:r>
      <w:r w:rsidRPr="009A3B80">
        <w:rPr>
          <w:rFonts w:asciiTheme="majorHAnsi" w:hAnsiTheme="majorHAnsi" w:cstheme="majorHAnsi"/>
          <w:color w:val="000000"/>
          <w:sz w:val="24"/>
          <w:szCs w:val="24"/>
        </w:rPr>
        <w:t>Carry out further FEA analysis to justify your final solution.</w:t>
      </w:r>
      <w:r w:rsidR="009A3B80" w:rsidRPr="009A3B80">
        <w:rPr>
          <w:rFonts w:asciiTheme="majorHAnsi" w:hAnsiTheme="majorHAnsi" w:cstheme="majorHAnsi"/>
          <w:color w:val="000000"/>
          <w:sz w:val="24"/>
          <w:szCs w:val="24"/>
        </w:rPr>
        <w:t xml:space="preserve"> </w:t>
      </w:r>
    </w:p>
    <w:p w:rsidR="00576ADD" w:rsidRPr="00E544F5" w:rsidRDefault="00576ADD" w:rsidP="000606DE">
      <w:pPr>
        <w:numPr>
          <w:ilvl w:val="0"/>
          <w:numId w:val="20"/>
        </w:numPr>
        <w:spacing w:before="60" w:after="60" w:line="276" w:lineRule="auto"/>
        <w:ind w:left="567" w:right="249" w:hanging="567"/>
        <w:contextualSpacing/>
        <w:jc w:val="both"/>
        <w:rPr>
          <w:rFonts w:asciiTheme="majorHAnsi" w:hAnsiTheme="majorHAnsi" w:cstheme="majorHAnsi"/>
          <w:color w:val="000000"/>
          <w:sz w:val="24"/>
          <w:szCs w:val="24"/>
        </w:rPr>
      </w:pPr>
      <w:r w:rsidRPr="00E544F5">
        <w:rPr>
          <w:rFonts w:asciiTheme="majorHAnsi" w:hAnsiTheme="majorHAnsi" w:cstheme="majorHAnsi"/>
          <w:color w:val="000000"/>
          <w:sz w:val="24"/>
          <w:szCs w:val="24"/>
        </w:rPr>
        <w:t>Produce a detailed evaluation, considering the differences and limitations between the real and simulated structure of the models in relation to the finite element analysis method. From the limitations and the model analysis, discuss the results, validating the data and highlighting any relevant points and the consequences of the design modifications. Compare the design modifications and component requirements to justifying your proposed solution.</w:t>
      </w:r>
    </w:p>
    <w:p w:rsidR="00576ADD" w:rsidRPr="00E544F5" w:rsidRDefault="00576ADD" w:rsidP="000606DE">
      <w:pPr>
        <w:spacing w:before="60" w:after="60" w:line="276" w:lineRule="auto"/>
        <w:rPr>
          <w:rFonts w:asciiTheme="majorHAnsi" w:hAnsiTheme="majorHAnsi" w:cstheme="majorHAnsi"/>
          <w:b/>
          <w:sz w:val="24"/>
          <w:szCs w:val="22"/>
        </w:rPr>
      </w:pPr>
    </w:p>
    <w:p w:rsidR="00576ADD" w:rsidRPr="00E544F5" w:rsidRDefault="00576ADD" w:rsidP="000606DE">
      <w:pPr>
        <w:spacing w:before="60" w:after="60" w:line="276" w:lineRule="auto"/>
        <w:rPr>
          <w:rFonts w:asciiTheme="majorHAnsi" w:hAnsiTheme="majorHAnsi" w:cstheme="majorHAnsi"/>
          <w:sz w:val="24"/>
          <w:szCs w:val="22"/>
        </w:rPr>
      </w:pPr>
      <w:r w:rsidRPr="00E544F5">
        <w:rPr>
          <w:rFonts w:asciiTheme="majorHAnsi" w:hAnsiTheme="majorHAnsi" w:cstheme="majorHAnsi"/>
          <w:b/>
          <w:sz w:val="24"/>
          <w:szCs w:val="22"/>
        </w:rPr>
        <w:t>Word Limit: 1</w:t>
      </w:r>
      <w:r w:rsidR="009A3B80">
        <w:rPr>
          <w:rFonts w:asciiTheme="majorHAnsi" w:hAnsiTheme="majorHAnsi" w:cstheme="majorHAnsi"/>
          <w:b/>
          <w:sz w:val="24"/>
          <w:szCs w:val="22"/>
        </w:rPr>
        <w:t>0</w:t>
      </w:r>
      <w:r w:rsidRPr="00E544F5">
        <w:rPr>
          <w:rFonts w:asciiTheme="majorHAnsi" w:hAnsiTheme="majorHAnsi" w:cstheme="majorHAnsi"/>
          <w:b/>
          <w:sz w:val="24"/>
          <w:szCs w:val="22"/>
        </w:rPr>
        <w:t xml:space="preserve">00 </w:t>
      </w:r>
      <w:r w:rsidRPr="00E544F5">
        <w:rPr>
          <w:rFonts w:asciiTheme="majorHAnsi" w:hAnsiTheme="majorHAnsi" w:cstheme="majorHAnsi"/>
          <w:sz w:val="24"/>
          <w:szCs w:val="22"/>
        </w:rPr>
        <w:t>+/- 10%</w:t>
      </w:r>
    </w:p>
    <w:p w:rsidR="00576ADD" w:rsidRPr="00E544F5" w:rsidRDefault="00576ADD" w:rsidP="000606DE">
      <w:pPr>
        <w:autoSpaceDE w:val="0"/>
        <w:autoSpaceDN w:val="0"/>
        <w:adjustRightInd w:val="0"/>
        <w:spacing w:before="60" w:after="60" w:line="276" w:lineRule="auto"/>
        <w:ind w:right="248"/>
        <w:jc w:val="both"/>
        <w:rPr>
          <w:rFonts w:asciiTheme="majorHAnsi" w:hAnsiTheme="majorHAnsi" w:cstheme="majorHAnsi"/>
          <w:color w:val="000000"/>
          <w:sz w:val="24"/>
          <w:szCs w:val="24"/>
        </w:rPr>
      </w:pPr>
      <w:r w:rsidRPr="00E544F5">
        <w:rPr>
          <w:rFonts w:asciiTheme="majorHAnsi" w:hAnsiTheme="majorHAnsi" w:cstheme="majorHAnsi"/>
          <w:color w:val="000000"/>
          <w:sz w:val="24"/>
          <w:szCs w:val="24"/>
        </w:rPr>
        <w:t>The modelling files should be submitted on USB, with the copy of the report. Please note that all modelling files MUST open correctly from the USB.</w:t>
      </w:r>
    </w:p>
    <w:p w:rsidR="000606DE" w:rsidRDefault="00C77922" w:rsidP="000606DE">
      <w:pPr>
        <w:spacing w:before="60" w:after="60" w:line="276" w:lineRule="auto"/>
        <w:ind w:right="248"/>
        <w:jc w:val="both"/>
        <w:rPr>
          <w:rFonts w:ascii="Calibri" w:hAnsi="Calibri" w:cs="Calibri"/>
          <w:b/>
          <w:color w:val="000000"/>
          <w:sz w:val="24"/>
          <w:szCs w:val="22"/>
        </w:rPr>
      </w:pPr>
      <w:r>
        <w:rPr>
          <w:rFonts w:ascii="Calibri" w:hAnsi="Calibri" w:cs="Calibri"/>
          <w:b/>
          <w:color w:val="000000"/>
          <w:sz w:val="24"/>
          <w:szCs w:val="22"/>
        </w:rPr>
        <w:t>Element</w:t>
      </w:r>
      <w:r w:rsidRPr="003B4C77">
        <w:rPr>
          <w:rFonts w:ascii="Calibri" w:hAnsi="Calibri" w:cs="Calibri"/>
          <w:b/>
          <w:color w:val="000000"/>
          <w:sz w:val="24"/>
          <w:szCs w:val="22"/>
        </w:rPr>
        <w:t xml:space="preserve"> 1 submittal date: </w:t>
      </w:r>
      <w:r>
        <w:rPr>
          <w:rFonts w:ascii="Calibri" w:hAnsi="Calibri" w:cs="Calibri"/>
          <w:b/>
          <w:color w:val="000000"/>
          <w:sz w:val="24"/>
          <w:szCs w:val="22"/>
        </w:rPr>
        <w:t>8</w:t>
      </w:r>
      <w:r w:rsidR="00114956" w:rsidRPr="007A6E13">
        <w:rPr>
          <w:rFonts w:ascii="Calibri" w:hAnsi="Calibri" w:cs="Calibri"/>
          <w:b/>
          <w:color w:val="000000"/>
          <w:sz w:val="24"/>
          <w:szCs w:val="22"/>
          <w:vertAlign w:val="superscript"/>
        </w:rPr>
        <w:t>th</w:t>
      </w:r>
      <w:r w:rsidR="00114956">
        <w:rPr>
          <w:rFonts w:ascii="Calibri" w:hAnsi="Calibri" w:cs="Calibri"/>
          <w:b/>
          <w:color w:val="000000"/>
          <w:sz w:val="24"/>
          <w:szCs w:val="22"/>
        </w:rPr>
        <w:t xml:space="preserve"> November</w:t>
      </w:r>
      <w:r w:rsidRPr="003B4C77">
        <w:rPr>
          <w:rFonts w:ascii="Calibri" w:hAnsi="Calibri" w:cs="Calibri"/>
          <w:b/>
          <w:color w:val="000000"/>
          <w:sz w:val="24"/>
          <w:szCs w:val="22"/>
        </w:rPr>
        <w:t xml:space="preserve"> 2019</w:t>
      </w:r>
      <w:r>
        <w:rPr>
          <w:rFonts w:ascii="Calibri" w:hAnsi="Calibri" w:cs="Calibri"/>
          <w:b/>
          <w:color w:val="000000"/>
          <w:sz w:val="24"/>
          <w:szCs w:val="22"/>
        </w:rPr>
        <w:t xml:space="preserve"> </w:t>
      </w:r>
    </w:p>
    <w:p w:rsidR="000606DE" w:rsidRDefault="000606DE" w:rsidP="000606DE">
      <w:pPr>
        <w:spacing w:line="276" w:lineRule="auto"/>
        <w:ind w:right="248"/>
        <w:jc w:val="both"/>
        <w:rPr>
          <w:rFonts w:asciiTheme="majorHAnsi" w:hAnsiTheme="majorHAnsi" w:cstheme="majorHAnsi"/>
          <w:color w:val="000000"/>
          <w:sz w:val="22"/>
          <w:szCs w:val="24"/>
        </w:rPr>
      </w:pPr>
    </w:p>
    <w:p w:rsidR="000606DE" w:rsidRDefault="000606DE" w:rsidP="000606DE">
      <w:pPr>
        <w:spacing w:line="276" w:lineRule="auto"/>
        <w:ind w:right="248"/>
        <w:jc w:val="both"/>
        <w:rPr>
          <w:rFonts w:asciiTheme="majorHAnsi" w:hAnsiTheme="majorHAnsi" w:cstheme="majorHAnsi"/>
          <w:color w:val="000000"/>
          <w:sz w:val="22"/>
          <w:szCs w:val="24"/>
        </w:rPr>
      </w:pPr>
    </w:p>
    <w:p w:rsidR="000606DE" w:rsidRDefault="000606DE" w:rsidP="000606DE">
      <w:pPr>
        <w:spacing w:line="276" w:lineRule="auto"/>
        <w:ind w:right="248"/>
        <w:jc w:val="both"/>
        <w:rPr>
          <w:rFonts w:asciiTheme="majorHAnsi" w:hAnsiTheme="majorHAnsi" w:cstheme="majorHAnsi"/>
          <w:color w:val="000000"/>
          <w:sz w:val="22"/>
          <w:szCs w:val="24"/>
        </w:rPr>
      </w:pPr>
    </w:p>
    <w:p w:rsidR="000606DE" w:rsidRDefault="000606DE" w:rsidP="000606DE">
      <w:pPr>
        <w:spacing w:line="276" w:lineRule="auto"/>
        <w:ind w:right="248"/>
        <w:jc w:val="both"/>
        <w:rPr>
          <w:rFonts w:asciiTheme="majorHAnsi" w:hAnsiTheme="majorHAnsi" w:cstheme="majorHAnsi"/>
          <w:color w:val="000000"/>
          <w:sz w:val="22"/>
          <w:szCs w:val="24"/>
        </w:rPr>
      </w:pPr>
    </w:p>
    <w:p w:rsidR="000606DE" w:rsidRDefault="000606DE" w:rsidP="000606DE">
      <w:pPr>
        <w:spacing w:line="276" w:lineRule="auto"/>
        <w:ind w:right="248"/>
        <w:jc w:val="both"/>
        <w:rPr>
          <w:rFonts w:asciiTheme="majorHAnsi" w:hAnsiTheme="majorHAnsi" w:cstheme="majorHAnsi"/>
          <w:color w:val="000000"/>
          <w:sz w:val="22"/>
          <w:szCs w:val="24"/>
        </w:rPr>
      </w:pPr>
    </w:p>
    <w:p w:rsidR="000606DE" w:rsidRDefault="000606DE" w:rsidP="000606DE">
      <w:pPr>
        <w:spacing w:line="276" w:lineRule="auto"/>
        <w:ind w:right="248"/>
        <w:jc w:val="both"/>
        <w:rPr>
          <w:rFonts w:asciiTheme="majorHAnsi" w:hAnsiTheme="majorHAnsi" w:cstheme="majorHAnsi"/>
          <w:color w:val="000000"/>
          <w:sz w:val="22"/>
          <w:szCs w:val="24"/>
        </w:rPr>
      </w:pPr>
    </w:p>
    <w:p w:rsidR="000606DE" w:rsidRDefault="000606DE" w:rsidP="000606DE">
      <w:pPr>
        <w:spacing w:line="276" w:lineRule="auto"/>
        <w:ind w:right="248"/>
        <w:jc w:val="both"/>
        <w:rPr>
          <w:rFonts w:asciiTheme="majorHAnsi" w:hAnsiTheme="majorHAnsi" w:cstheme="majorHAnsi"/>
          <w:color w:val="000000"/>
          <w:sz w:val="22"/>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6"/>
      </w:tblGrid>
      <w:tr w:rsidR="00114956" w:rsidRPr="007A6E13" w:rsidTr="00110201">
        <w:tc>
          <w:tcPr>
            <w:tcW w:w="10206" w:type="dxa"/>
            <w:shd w:val="clear" w:color="auto" w:fill="C0C0C0"/>
          </w:tcPr>
          <w:p w:rsidR="00114956" w:rsidRPr="007A6E13" w:rsidRDefault="00114956" w:rsidP="00110201">
            <w:pPr>
              <w:jc w:val="center"/>
              <w:rPr>
                <w:rFonts w:asciiTheme="majorHAnsi" w:hAnsiTheme="majorHAnsi" w:cstheme="majorHAnsi"/>
                <w:b/>
                <w:sz w:val="40"/>
                <w:szCs w:val="40"/>
              </w:rPr>
            </w:pPr>
            <w:r w:rsidRPr="007A6E13">
              <w:rPr>
                <w:rFonts w:ascii="Arial" w:hAnsi="Arial" w:cs="Arial"/>
                <w:b/>
                <w:sz w:val="32"/>
              </w:rPr>
              <w:br w:type="page"/>
            </w:r>
            <w:r w:rsidRPr="007A6E13">
              <w:rPr>
                <w:rFonts w:asciiTheme="majorHAnsi" w:hAnsiTheme="majorHAnsi" w:cstheme="majorHAnsi"/>
                <w:b/>
                <w:sz w:val="28"/>
                <w:szCs w:val="40"/>
              </w:rPr>
              <w:t xml:space="preserve">ELEMENT </w:t>
            </w:r>
            <w:r>
              <w:rPr>
                <w:rFonts w:asciiTheme="majorHAnsi" w:hAnsiTheme="majorHAnsi" w:cstheme="majorHAnsi"/>
                <w:b/>
                <w:sz w:val="28"/>
                <w:szCs w:val="40"/>
              </w:rPr>
              <w:t>2</w:t>
            </w:r>
          </w:p>
        </w:tc>
      </w:tr>
    </w:tbl>
    <w:p w:rsidR="00114956" w:rsidRPr="000606DE" w:rsidRDefault="00114956" w:rsidP="000606DE">
      <w:pPr>
        <w:spacing w:before="60" w:after="60" w:line="276" w:lineRule="auto"/>
        <w:ind w:right="248"/>
        <w:jc w:val="both"/>
        <w:rPr>
          <w:rFonts w:ascii="Calibri" w:hAnsi="Calibri" w:cs="Arial"/>
          <w:b/>
          <w:color w:val="000000"/>
          <w:sz w:val="24"/>
          <w:szCs w:val="24"/>
        </w:rPr>
      </w:pPr>
    </w:p>
    <w:p w:rsidR="00114956" w:rsidRPr="000606DE" w:rsidRDefault="00114956" w:rsidP="000606DE">
      <w:pPr>
        <w:spacing w:before="60" w:after="60" w:line="276" w:lineRule="auto"/>
        <w:ind w:right="248"/>
        <w:jc w:val="both"/>
        <w:rPr>
          <w:rFonts w:ascii="Calibri" w:hAnsi="Calibri" w:cs="Arial"/>
          <w:b/>
          <w:color w:val="000000"/>
          <w:sz w:val="24"/>
          <w:szCs w:val="24"/>
        </w:rPr>
      </w:pPr>
      <w:r w:rsidRPr="000606DE">
        <w:rPr>
          <w:rFonts w:ascii="Calibri" w:hAnsi="Calibri" w:cs="Arial"/>
          <w:b/>
          <w:color w:val="000000"/>
          <w:sz w:val="24"/>
          <w:szCs w:val="24"/>
        </w:rPr>
        <w:t>Aims</w:t>
      </w:r>
    </w:p>
    <w:p w:rsidR="00114956" w:rsidRPr="000606DE" w:rsidRDefault="00114956" w:rsidP="000606DE">
      <w:pPr>
        <w:spacing w:before="60" w:after="60" w:line="276" w:lineRule="auto"/>
        <w:ind w:right="249"/>
        <w:contextualSpacing/>
        <w:jc w:val="both"/>
        <w:rPr>
          <w:rFonts w:ascii="Calibri" w:hAnsi="Calibri" w:cs="Calibri"/>
          <w:color w:val="000000"/>
          <w:sz w:val="22"/>
          <w:szCs w:val="22"/>
        </w:rPr>
      </w:pPr>
      <w:r w:rsidRPr="000606DE">
        <w:rPr>
          <w:rFonts w:ascii="Calibri" w:hAnsi="Calibri" w:cs="Calibri"/>
          <w:color w:val="000000"/>
          <w:sz w:val="24"/>
          <w:szCs w:val="24"/>
        </w:rPr>
        <w:t>The aim of this Element is to demonstrate your knowledge and understanding of the design requirements for an engineering component.</w:t>
      </w:r>
    </w:p>
    <w:p w:rsidR="00114956" w:rsidRPr="000606DE" w:rsidRDefault="00114956" w:rsidP="000606DE">
      <w:pPr>
        <w:spacing w:before="60" w:after="60" w:line="276" w:lineRule="auto"/>
        <w:ind w:right="248"/>
        <w:jc w:val="both"/>
        <w:rPr>
          <w:rFonts w:ascii="Calibri" w:hAnsi="Calibri" w:cs="Arial"/>
          <w:color w:val="000000"/>
          <w:sz w:val="22"/>
          <w:szCs w:val="24"/>
        </w:rPr>
      </w:pPr>
    </w:p>
    <w:p w:rsidR="00114956" w:rsidRPr="000606DE" w:rsidRDefault="00114956" w:rsidP="000606DE">
      <w:pPr>
        <w:spacing w:before="60" w:after="60" w:line="276" w:lineRule="auto"/>
        <w:ind w:right="248"/>
        <w:jc w:val="both"/>
        <w:rPr>
          <w:rFonts w:ascii="Calibri" w:hAnsi="Calibri" w:cs="Arial"/>
          <w:b/>
          <w:color w:val="000000"/>
          <w:sz w:val="24"/>
          <w:szCs w:val="24"/>
        </w:rPr>
      </w:pPr>
      <w:r w:rsidRPr="000606DE">
        <w:rPr>
          <w:rFonts w:ascii="Calibri" w:hAnsi="Calibri" w:cs="Arial"/>
          <w:b/>
          <w:color w:val="000000"/>
          <w:sz w:val="24"/>
          <w:szCs w:val="24"/>
        </w:rPr>
        <w:t>Scenario</w:t>
      </w:r>
    </w:p>
    <w:p w:rsidR="00114956" w:rsidRPr="000606DE" w:rsidRDefault="0078564D" w:rsidP="000606DE">
      <w:pPr>
        <w:spacing w:before="60" w:after="60" w:line="276" w:lineRule="auto"/>
        <w:ind w:right="248"/>
        <w:jc w:val="both"/>
        <w:rPr>
          <w:rFonts w:ascii="Calibri" w:hAnsi="Calibri"/>
          <w:color w:val="000000"/>
          <w:sz w:val="24"/>
          <w:szCs w:val="24"/>
        </w:rPr>
      </w:pPr>
      <w:r>
        <w:rPr>
          <w:rFonts w:ascii="Calibri" w:hAnsi="Calibri" w:cs="Arial"/>
          <w:color w:val="000000"/>
          <w:sz w:val="24"/>
          <w:szCs w:val="24"/>
        </w:rPr>
        <w:t xml:space="preserve">Further to you designing </w:t>
      </w:r>
      <w:r w:rsidR="00114956" w:rsidRPr="004F1AA2">
        <w:rPr>
          <w:rFonts w:ascii="Calibri" w:hAnsi="Calibri" w:cs="Arial"/>
          <w:color w:val="000000"/>
          <w:sz w:val="24"/>
          <w:szCs w:val="24"/>
        </w:rPr>
        <w:t xml:space="preserve">a </w:t>
      </w:r>
      <w:r w:rsidR="00114956">
        <w:rPr>
          <w:rFonts w:ascii="Calibri" w:hAnsi="Calibri" w:cs="Arial"/>
          <w:color w:val="000000"/>
          <w:sz w:val="24"/>
          <w:szCs w:val="24"/>
        </w:rPr>
        <w:t>coolant tray for the Europa 5000VS milling machine</w:t>
      </w:r>
      <w:r>
        <w:rPr>
          <w:rFonts w:ascii="Calibri" w:hAnsi="Calibri" w:cs="Arial"/>
          <w:color w:val="000000"/>
          <w:sz w:val="24"/>
          <w:szCs w:val="24"/>
        </w:rPr>
        <w:t xml:space="preserve"> you are now tasked with</w:t>
      </w:r>
      <w:r w:rsidR="000606DE">
        <w:rPr>
          <w:rFonts w:ascii="Calibri" w:hAnsi="Calibri" w:cs="Arial"/>
          <w:color w:val="000000"/>
          <w:sz w:val="24"/>
          <w:szCs w:val="24"/>
        </w:rPr>
        <w:t xml:space="preserve"> </w:t>
      </w:r>
      <w:r w:rsidR="000606DE">
        <w:rPr>
          <w:rFonts w:ascii="Calibri" w:hAnsi="Calibri"/>
        </w:rPr>
        <w:t>d</w:t>
      </w:r>
      <w:r w:rsidRPr="000606DE">
        <w:rPr>
          <w:rFonts w:ascii="Calibri" w:hAnsi="Calibri"/>
          <w:color w:val="000000"/>
          <w:sz w:val="24"/>
          <w:szCs w:val="24"/>
        </w:rPr>
        <w:t xml:space="preserve">esigning a machine screw jack </w:t>
      </w:r>
      <w:r w:rsidR="00D02C21">
        <w:rPr>
          <w:rFonts w:ascii="Calibri" w:hAnsi="Calibri"/>
          <w:color w:val="000000"/>
          <w:sz w:val="24"/>
          <w:szCs w:val="24"/>
        </w:rPr>
        <w:t xml:space="preserve">(see Figure 2) </w:t>
      </w:r>
      <w:r w:rsidR="00114956" w:rsidRPr="000606DE">
        <w:rPr>
          <w:rFonts w:ascii="Calibri" w:hAnsi="Calibri"/>
          <w:color w:val="000000"/>
          <w:sz w:val="24"/>
          <w:szCs w:val="24"/>
        </w:rPr>
        <w:t xml:space="preserve">capable of lifting </w:t>
      </w:r>
      <w:r w:rsidRPr="000606DE">
        <w:rPr>
          <w:rFonts w:ascii="Calibri" w:hAnsi="Calibri"/>
          <w:color w:val="000000"/>
          <w:sz w:val="24"/>
          <w:szCs w:val="24"/>
        </w:rPr>
        <w:t>the table bed assembly</w:t>
      </w:r>
      <w:r w:rsidR="000606DE">
        <w:rPr>
          <w:rFonts w:ascii="Calibri" w:hAnsi="Calibri"/>
          <w:color w:val="000000"/>
          <w:sz w:val="24"/>
          <w:szCs w:val="24"/>
        </w:rPr>
        <w:t>,</w:t>
      </w:r>
      <w:r w:rsidRPr="000606DE">
        <w:rPr>
          <w:rFonts w:ascii="Calibri" w:hAnsi="Calibri"/>
          <w:color w:val="000000"/>
          <w:sz w:val="24"/>
          <w:szCs w:val="24"/>
        </w:rPr>
        <w:t xml:space="preserve"> as the original is damaged and no drawings are available for the manufacture of a replacement</w:t>
      </w:r>
      <w:r w:rsidR="00114956" w:rsidRPr="000606DE">
        <w:rPr>
          <w:rFonts w:ascii="Calibri" w:hAnsi="Calibri"/>
          <w:color w:val="000000"/>
          <w:sz w:val="24"/>
          <w:szCs w:val="24"/>
        </w:rPr>
        <w:t>. However, to aid the m</w:t>
      </w:r>
      <w:r w:rsidRPr="000606DE">
        <w:rPr>
          <w:rFonts w:ascii="Calibri" w:hAnsi="Calibri"/>
          <w:color w:val="000000"/>
          <w:sz w:val="24"/>
          <w:szCs w:val="24"/>
        </w:rPr>
        <w:t>achinists</w:t>
      </w:r>
      <w:r w:rsidR="00114956" w:rsidRPr="000606DE">
        <w:rPr>
          <w:rFonts w:ascii="Calibri" w:hAnsi="Calibri"/>
          <w:color w:val="000000"/>
          <w:sz w:val="24"/>
          <w:szCs w:val="24"/>
        </w:rPr>
        <w:t>, a motor</w:t>
      </w:r>
      <w:r w:rsidRPr="000606DE">
        <w:rPr>
          <w:rFonts w:ascii="Calibri" w:hAnsi="Calibri"/>
          <w:color w:val="000000"/>
          <w:sz w:val="24"/>
          <w:szCs w:val="24"/>
        </w:rPr>
        <w:t xml:space="preserve"> </w:t>
      </w:r>
      <w:r w:rsidR="00114956" w:rsidRPr="000606DE">
        <w:rPr>
          <w:rFonts w:ascii="Calibri" w:hAnsi="Calibri"/>
          <w:color w:val="000000"/>
          <w:sz w:val="24"/>
          <w:szCs w:val="24"/>
        </w:rPr>
        <w:t xml:space="preserve">capable </w:t>
      </w:r>
      <w:r w:rsidR="000606DE">
        <w:rPr>
          <w:rFonts w:ascii="Calibri" w:hAnsi="Calibri"/>
          <w:color w:val="000000"/>
          <w:sz w:val="24"/>
          <w:szCs w:val="24"/>
        </w:rPr>
        <w:t xml:space="preserve">of </w:t>
      </w:r>
      <w:r w:rsidR="00114956" w:rsidRPr="000606DE">
        <w:rPr>
          <w:rFonts w:ascii="Calibri" w:hAnsi="Calibri"/>
          <w:color w:val="000000"/>
          <w:sz w:val="24"/>
          <w:szCs w:val="24"/>
        </w:rPr>
        <w:t>driv</w:t>
      </w:r>
      <w:r w:rsidRPr="000606DE">
        <w:rPr>
          <w:rFonts w:ascii="Calibri" w:hAnsi="Calibri"/>
          <w:color w:val="000000"/>
          <w:sz w:val="24"/>
          <w:szCs w:val="24"/>
        </w:rPr>
        <w:t>ing the screw jack must be included</w:t>
      </w:r>
      <w:r w:rsidR="00114956" w:rsidRPr="000606DE">
        <w:rPr>
          <w:rFonts w:ascii="Calibri" w:hAnsi="Calibri"/>
          <w:color w:val="000000"/>
          <w:sz w:val="24"/>
          <w:szCs w:val="24"/>
        </w:rPr>
        <w:t>.</w:t>
      </w:r>
    </w:p>
    <w:p w:rsidR="00114956" w:rsidRPr="000606DE" w:rsidRDefault="00114956" w:rsidP="000606DE">
      <w:pPr>
        <w:pStyle w:val="Default"/>
        <w:spacing w:before="60" w:after="60" w:line="276" w:lineRule="auto"/>
        <w:ind w:right="249"/>
        <w:contextualSpacing/>
        <w:jc w:val="both"/>
        <w:rPr>
          <w:rFonts w:ascii="Calibri" w:hAnsi="Calibri"/>
        </w:rPr>
      </w:pPr>
    </w:p>
    <w:p w:rsidR="00114956" w:rsidRPr="000606DE" w:rsidRDefault="00114956" w:rsidP="000606DE">
      <w:pPr>
        <w:pStyle w:val="Default"/>
        <w:spacing w:before="60" w:after="60" w:line="276" w:lineRule="auto"/>
        <w:ind w:right="249"/>
        <w:contextualSpacing/>
        <w:jc w:val="both"/>
        <w:rPr>
          <w:rFonts w:ascii="Calibri" w:hAnsi="Calibri"/>
        </w:rPr>
      </w:pPr>
      <w:r w:rsidRPr="000606DE">
        <w:rPr>
          <w:rFonts w:ascii="Calibri" w:hAnsi="Calibri"/>
        </w:rPr>
        <w:t xml:space="preserve">Calculate the gearing, torque and power requirements of the motor and design the </w:t>
      </w:r>
      <w:r w:rsidR="0078564D" w:rsidRPr="000606DE">
        <w:rPr>
          <w:rFonts w:ascii="Calibri" w:hAnsi="Calibri"/>
        </w:rPr>
        <w:t>machine screw</w:t>
      </w:r>
      <w:r w:rsidRPr="000606DE">
        <w:rPr>
          <w:rFonts w:ascii="Calibri" w:hAnsi="Calibri"/>
        </w:rPr>
        <w:t xml:space="preserve"> jack to lift </w:t>
      </w:r>
      <w:r w:rsidR="0078564D" w:rsidRPr="000606DE">
        <w:rPr>
          <w:rFonts w:ascii="Calibri" w:hAnsi="Calibri"/>
        </w:rPr>
        <w:t>300Kg</w:t>
      </w:r>
      <w:r w:rsidRPr="000606DE">
        <w:rPr>
          <w:rFonts w:ascii="Calibri" w:hAnsi="Calibri"/>
        </w:rPr>
        <w:t xml:space="preserve"> (plus the last two digits of your </w:t>
      </w:r>
      <w:r w:rsidR="0078564D" w:rsidRPr="000606DE">
        <w:rPr>
          <w:rFonts w:ascii="Calibri" w:hAnsi="Calibri"/>
        </w:rPr>
        <w:t>studen</w:t>
      </w:r>
      <w:r w:rsidRPr="000606DE">
        <w:rPr>
          <w:rFonts w:ascii="Calibri" w:hAnsi="Calibri"/>
        </w:rPr>
        <w:t>t number).</w:t>
      </w:r>
    </w:p>
    <w:p w:rsidR="000606DE" w:rsidRDefault="000606DE" w:rsidP="000606DE">
      <w:pPr>
        <w:spacing w:before="60" w:after="60" w:line="276" w:lineRule="auto"/>
        <w:ind w:right="249"/>
        <w:jc w:val="both"/>
        <w:rPr>
          <w:rFonts w:ascii="Calibri" w:hAnsi="Calibri" w:cs="Calibri"/>
          <w:b/>
          <w:color w:val="000000" w:themeColor="text1"/>
          <w:sz w:val="24"/>
          <w:szCs w:val="24"/>
        </w:rPr>
      </w:pPr>
    </w:p>
    <w:p w:rsidR="000606DE" w:rsidRDefault="000606DE" w:rsidP="000606DE">
      <w:pPr>
        <w:spacing w:before="60" w:after="60" w:line="276" w:lineRule="auto"/>
        <w:ind w:right="249"/>
        <w:jc w:val="both"/>
        <w:rPr>
          <w:rFonts w:ascii="Calibri" w:hAnsi="Calibri" w:cs="Calibri"/>
          <w:b/>
          <w:color w:val="000000" w:themeColor="text1"/>
          <w:sz w:val="24"/>
          <w:szCs w:val="24"/>
        </w:rPr>
      </w:pPr>
    </w:p>
    <w:p w:rsidR="00D02C21" w:rsidRPr="00D02C21" w:rsidRDefault="00D02C21" w:rsidP="00D02C21">
      <w:pPr>
        <w:autoSpaceDE w:val="0"/>
        <w:autoSpaceDN w:val="0"/>
        <w:adjustRightInd w:val="0"/>
        <w:rPr>
          <w:rFonts w:ascii="Calibri" w:hAnsi="Calibri" w:cs="Calibri"/>
          <w:color w:val="000000"/>
          <w:sz w:val="24"/>
          <w:szCs w:val="24"/>
        </w:rPr>
      </w:pPr>
      <w:r>
        <w:rPr>
          <w:noProof/>
        </w:rPr>
        <w:lastRenderedPageBreak/>
        <w:drawing>
          <wp:anchor distT="0" distB="0" distL="114300" distR="114300" simplePos="0" relativeHeight="251661312" behindDoc="1" locked="0" layoutInCell="1" allowOverlap="1" wp14:anchorId="6DDFB1BF">
            <wp:simplePos x="0" y="0"/>
            <wp:positionH relativeFrom="margin">
              <wp:align>center</wp:align>
            </wp:positionH>
            <wp:positionV relativeFrom="paragraph">
              <wp:posOffset>27785</wp:posOffset>
            </wp:positionV>
            <wp:extent cx="5471174" cy="6167535"/>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71174" cy="6167535"/>
                    </a:xfrm>
                    <a:prstGeom prst="rect">
                      <a:avLst/>
                    </a:prstGeom>
                  </pic:spPr>
                </pic:pic>
              </a:graphicData>
            </a:graphic>
            <wp14:sizeRelH relativeFrom="page">
              <wp14:pctWidth>0</wp14:pctWidth>
            </wp14:sizeRelH>
            <wp14:sizeRelV relativeFrom="page">
              <wp14:pctHeight>0</wp14:pctHeight>
            </wp14:sizeRelV>
          </wp:anchor>
        </w:drawing>
      </w:r>
      <w:r w:rsidRPr="00D02C21">
        <w:rPr>
          <w:rFonts w:ascii="Calibri" w:hAnsi="Calibri" w:cs="Calibri"/>
          <w:color w:val="000000"/>
          <w:sz w:val="24"/>
          <w:szCs w:val="24"/>
        </w:rPr>
        <w:t xml:space="preserve">Figure </w:t>
      </w:r>
      <w:r>
        <w:rPr>
          <w:rFonts w:ascii="Calibri" w:hAnsi="Calibri" w:cs="Calibri"/>
          <w:color w:val="000000"/>
          <w:sz w:val="24"/>
          <w:szCs w:val="24"/>
        </w:rPr>
        <w:t>2</w:t>
      </w:r>
      <w:r w:rsidRPr="00D02C21">
        <w:rPr>
          <w:rFonts w:ascii="Calibri" w:hAnsi="Calibri" w:cs="Calibri"/>
          <w:color w:val="000000"/>
          <w:sz w:val="24"/>
          <w:szCs w:val="24"/>
        </w:rPr>
        <w:t>.</w:t>
      </w:r>
    </w:p>
    <w:p w:rsidR="00D02C21" w:rsidRPr="00D02C21" w:rsidRDefault="00D02C21" w:rsidP="000606DE">
      <w:pPr>
        <w:spacing w:before="60" w:after="60" w:line="276" w:lineRule="auto"/>
        <w:ind w:right="249"/>
        <w:jc w:val="both"/>
        <w:rPr>
          <w:rFonts w:ascii="Calibri" w:hAnsi="Calibri" w:cs="Calibri"/>
          <w:b/>
          <w:color w:val="000000" w:themeColor="text1"/>
          <w:sz w:val="52"/>
          <w:szCs w:val="24"/>
        </w:rPr>
      </w:pPr>
    </w:p>
    <w:p w:rsidR="00D02C21" w:rsidRPr="00D02C21" w:rsidRDefault="00D02C21" w:rsidP="000606DE">
      <w:pPr>
        <w:spacing w:before="60" w:after="60" w:line="276" w:lineRule="auto"/>
        <w:ind w:right="249"/>
        <w:jc w:val="both"/>
        <w:rPr>
          <w:rFonts w:ascii="Calibri" w:hAnsi="Calibri" w:cs="Calibri"/>
          <w:b/>
          <w:color w:val="000000" w:themeColor="text1"/>
          <w:sz w:val="52"/>
          <w:szCs w:val="24"/>
        </w:rPr>
      </w:pPr>
    </w:p>
    <w:p w:rsidR="00D02C21" w:rsidRPr="00D02C21" w:rsidRDefault="00D02C21" w:rsidP="000606DE">
      <w:pPr>
        <w:spacing w:before="60" w:after="60" w:line="276" w:lineRule="auto"/>
        <w:ind w:right="249"/>
        <w:jc w:val="both"/>
        <w:rPr>
          <w:rFonts w:ascii="Calibri" w:hAnsi="Calibri" w:cs="Calibri"/>
          <w:b/>
          <w:color w:val="000000" w:themeColor="text1"/>
          <w:sz w:val="52"/>
          <w:szCs w:val="24"/>
        </w:rPr>
      </w:pPr>
    </w:p>
    <w:p w:rsidR="00D02C21" w:rsidRPr="00D02C21" w:rsidRDefault="00D02C21" w:rsidP="000606DE">
      <w:pPr>
        <w:spacing w:before="60" w:after="60" w:line="276" w:lineRule="auto"/>
        <w:ind w:right="249"/>
        <w:jc w:val="both"/>
        <w:rPr>
          <w:rFonts w:ascii="Calibri" w:hAnsi="Calibri" w:cs="Calibri"/>
          <w:b/>
          <w:color w:val="000000" w:themeColor="text1"/>
          <w:sz w:val="52"/>
          <w:szCs w:val="24"/>
        </w:rPr>
      </w:pPr>
    </w:p>
    <w:p w:rsidR="00D02C21" w:rsidRPr="00D02C21" w:rsidRDefault="00D02C21" w:rsidP="000606DE">
      <w:pPr>
        <w:spacing w:before="60" w:after="60" w:line="276" w:lineRule="auto"/>
        <w:ind w:right="249"/>
        <w:jc w:val="both"/>
        <w:rPr>
          <w:rFonts w:ascii="Calibri" w:hAnsi="Calibri" w:cs="Calibri"/>
          <w:b/>
          <w:color w:val="000000" w:themeColor="text1"/>
          <w:sz w:val="52"/>
          <w:szCs w:val="24"/>
        </w:rPr>
      </w:pPr>
    </w:p>
    <w:p w:rsidR="00D02C21" w:rsidRPr="00D02C21" w:rsidRDefault="00D02C21" w:rsidP="000606DE">
      <w:pPr>
        <w:spacing w:before="60" w:after="60" w:line="276" w:lineRule="auto"/>
        <w:ind w:right="249"/>
        <w:jc w:val="both"/>
        <w:rPr>
          <w:rFonts w:ascii="Calibri" w:hAnsi="Calibri" w:cs="Calibri"/>
          <w:b/>
          <w:color w:val="000000" w:themeColor="text1"/>
          <w:sz w:val="52"/>
          <w:szCs w:val="24"/>
        </w:rPr>
      </w:pPr>
    </w:p>
    <w:p w:rsidR="00D02C21" w:rsidRPr="00D02C21" w:rsidRDefault="00D02C21" w:rsidP="000606DE">
      <w:pPr>
        <w:spacing w:before="60" w:after="60" w:line="276" w:lineRule="auto"/>
        <w:ind w:right="249"/>
        <w:jc w:val="both"/>
        <w:rPr>
          <w:rFonts w:ascii="Calibri" w:hAnsi="Calibri" w:cs="Calibri"/>
          <w:b/>
          <w:color w:val="000000" w:themeColor="text1"/>
          <w:sz w:val="52"/>
          <w:szCs w:val="24"/>
        </w:rPr>
      </w:pPr>
    </w:p>
    <w:p w:rsidR="00D02C21" w:rsidRPr="00D02C21" w:rsidRDefault="00D02C21" w:rsidP="000606DE">
      <w:pPr>
        <w:spacing w:before="60" w:after="60" w:line="276" w:lineRule="auto"/>
        <w:ind w:right="249"/>
        <w:jc w:val="both"/>
        <w:rPr>
          <w:rFonts w:ascii="Calibri" w:hAnsi="Calibri" w:cs="Calibri"/>
          <w:b/>
          <w:color w:val="000000" w:themeColor="text1"/>
          <w:sz w:val="52"/>
          <w:szCs w:val="24"/>
        </w:rPr>
      </w:pPr>
    </w:p>
    <w:p w:rsidR="00D02C21" w:rsidRPr="00D02C21" w:rsidRDefault="00D02C21" w:rsidP="000606DE">
      <w:pPr>
        <w:spacing w:before="60" w:after="60" w:line="276" w:lineRule="auto"/>
        <w:ind w:right="249"/>
        <w:jc w:val="both"/>
        <w:rPr>
          <w:rFonts w:ascii="Calibri" w:hAnsi="Calibri" w:cs="Calibri"/>
          <w:b/>
          <w:color w:val="000000" w:themeColor="text1"/>
          <w:sz w:val="52"/>
          <w:szCs w:val="24"/>
        </w:rPr>
      </w:pPr>
    </w:p>
    <w:p w:rsidR="00D02C21" w:rsidRPr="00D02C21" w:rsidRDefault="00D02C21" w:rsidP="000606DE">
      <w:pPr>
        <w:spacing w:before="60" w:after="60" w:line="276" w:lineRule="auto"/>
        <w:ind w:right="249"/>
        <w:jc w:val="both"/>
        <w:rPr>
          <w:rFonts w:ascii="Calibri" w:hAnsi="Calibri" w:cs="Calibri"/>
          <w:b/>
          <w:color w:val="000000" w:themeColor="text1"/>
          <w:sz w:val="44"/>
          <w:szCs w:val="24"/>
        </w:rPr>
      </w:pPr>
    </w:p>
    <w:p w:rsidR="00D02C21" w:rsidRDefault="00D02C21" w:rsidP="000606DE">
      <w:pPr>
        <w:spacing w:before="60" w:after="60" w:line="276" w:lineRule="auto"/>
        <w:ind w:right="249"/>
        <w:jc w:val="both"/>
        <w:rPr>
          <w:rFonts w:ascii="Calibri" w:hAnsi="Calibri" w:cs="Calibri"/>
          <w:b/>
          <w:color w:val="000000" w:themeColor="text1"/>
          <w:sz w:val="44"/>
          <w:szCs w:val="24"/>
        </w:rPr>
      </w:pPr>
    </w:p>
    <w:p w:rsidR="00436FEC" w:rsidRPr="00D02C21" w:rsidRDefault="00436FEC" w:rsidP="000606DE">
      <w:pPr>
        <w:spacing w:before="60" w:after="60" w:line="276" w:lineRule="auto"/>
        <w:ind w:right="249"/>
        <w:jc w:val="both"/>
        <w:rPr>
          <w:rFonts w:ascii="Calibri" w:hAnsi="Calibri" w:cs="Calibri"/>
          <w:b/>
          <w:color w:val="000000" w:themeColor="text1"/>
          <w:sz w:val="44"/>
          <w:szCs w:val="24"/>
        </w:rPr>
      </w:pPr>
    </w:p>
    <w:p w:rsidR="00D02C21" w:rsidRPr="00436FEC" w:rsidRDefault="00436FEC" w:rsidP="00436FEC">
      <w:pPr>
        <w:spacing w:before="60" w:after="60" w:line="276" w:lineRule="auto"/>
        <w:ind w:left="6521" w:right="249"/>
        <w:jc w:val="both"/>
        <w:rPr>
          <w:rFonts w:ascii="Calibri" w:hAnsi="Calibri" w:cs="Calibri"/>
          <w:color w:val="000000" w:themeColor="text1"/>
          <w:sz w:val="24"/>
          <w:szCs w:val="24"/>
        </w:rPr>
      </w:pPr>
      <w:r w:rsidRPr="00436FEC">
        <w:rPr>
          <w:rFonts w:ascii="Calibri" w:hAnsi="Calibri" w:cs="Calibri"/>
          <w:color w:val="000000" w:themeColor="text1"/>
          <w:sz w:val="24"/>
          <w:szCs w:val="24"/>
        </w:rPr>
        <w:t>www.nookindustries.com (2019)</w:t>
      </w:r>
    </w:p>
    <w:p w:rsidR="00114956" w:rsidRPr="00D02C21" w:rsidRDefault="00114956" w:rsidP="000606DE">
      <w:pPr>
        <w:spacing w:before="60" w:after="60" w:line="276" w:lineRule="auto"/>
        <w:ind w:right="249"/>
        <w:jc w:val="both"/>
        <w:rPr>
          <w:rFonts w:ascii="Calibri" w:hAnsi="Calibri" w:cs="Calibri"/>
          <w:b/>
          <w:color w:val="000000" w:themeColor="text1"/>
          <w:sz w:val="24"/>
          <w:szCs w:val="24"/>
        </w:rPr>
      </w:pPr>
      <w:r w:rsidRPr="00D02C21">
        <w:rPr>
          <w:rFonts w:ascii="Calibri" w:hAnsi="Calibri" w:cs="Calibri"/>
          <w:b/>
          <w:color w:val="000000" w:themeColor="text1"/>
          <w:sz w:val="24"/>
          <w:szCs w:val="24"/>
        </w:rPr>
        <w:t>Tasks</w:t>
      </w:r>
    </w:p>
    <w:p w:rsidR="00114956" w:rsidRPr="00D02C21" w:rsidRDefault="00114956" w:rsidP="000606DE">
      <w:pPr>
        <w:pStyle w:val="Default"/>
        <w:spacing w:before="60" w:after="60" w:line="276" w:lineRule="auto"/>
        <w:ind w:right="248"/>
        <w:jc w:val="both"/>
        <w:rPr>
          <w:rFonts w:ascii="Calibri" w:hAnsi="Calibri" w:cs="Calibri"/>
          <w:color w:val="000000" w:themeColor="text1"/>
        </w:rPr>
      </w:pPr>
      <w:r w:rsidRPr="00D02C21">
        <w:rPr>
          <w:rFonts w:ascii="Calibri" w:hAnsi="Calibri" w:cs="Calibri"/>
          <w:color w:val="000000" w:themeColor="text1"/>
        </w:rPr>
        <w:t>You are required to submit the following tasks:</w:t>
      </w:r>
    </w:p>
    <w:p w:rsidR="00114956" w:rsidRPr="00D02C21" w:rsidRDefault="00114956" w:rsidP="000606DE">
      <w:pPr>
        <w:pStyle w:val="Default"/>
        <w:numPr>
          <w:ilvl w:val="0"/>
          <w:numId w:val="23"/>
        </w:numPr>
        <w:spacing w:before="60" w:after="60" w:line="276" w:lineRule="auto"/>
        <w:ind w:left="567" w:right="249" w:hanging="567"/>
        <w:jc w:val="both"/>
        <w:rPr>
          <w:rFonts w:ascii="Calibri" w:hAnsi="Calibri" w:cs="Calibri"/>
          <w:color w:val="000000" w:themeColor="text1"/>
        </w:rPr>
      </w:pPr>
      <w:r w:rsidRPr="00D02C21">
        <w:rPr>
          <w:rFonts w:ascii="Calibri" w:hAnsi="Calibri" w:cs="Calibri"/>
          <w:color w:val="000000" w:themeColor="text1"/>
        </w:rPr>
        <w:t xml:space="preserve">Model the components for the </w:t>
      </w:r>
      <w:r w:rsidR="000606DE" w:rsidRPr="00D02C21">
        <w:rPr>
          <w:rFonts w:ascii="Calibri" w:hAnsi="Calibri" w:cs="Calibri"/>
          <w:color w:val="000000" w:themeColor="text1"/>
        </w:rPr>
        <w:t xml:space="preserve">machine screw </w:t>
      </w:r>
      <w:r w:rsidRPr="00D02C21">
        <w:rPr>
          <w:rFonts w:ascii="Calibri" w:hAnsi="Calibri" w:cs="Calibri"/>
          <w:color w:val="000000" w:themeColor="text1"/>
        </w:rPr>
        <w:t>jack to create an assembly for analysis. Generate detailed drawings for the components and assembly drawings with appropriate section</w:t>
      </w:r>
      <w:r w:rsidR="009C7AA8">
        <w:rPr>
          <w:rFonts w:ascii="Calibri" w:hAnsi="Calibri" w:cs="Calibri"/>
          <w:color w:val="000000" w:themeColor="text1"/>
        </w:rPr>
        <w:t>al</w:t>
      </w:r>
      <w:r w:rsidRPr="00D02C21">
        <w:rPr>
          <w:rFonts w:ascii="Calibri" w:hAnsi="Calibri" w:cs="Calibri"/>
          <w:color w:val="000000" w:themeColor="text1"/>
        </w:rPr>
        <w:t xml:space="preserve"> views, detail views, balloon referencing and a parts list for the design. </w:t>
      </w:r>
    </w:p>
    <w:p w:rsidR="00114956" w:rsidRPr="00D02C21" w:rsidRDefault="00114956" w:rsidP="000606DE">
      <w:pPr>
        <w:pStyle w:val="Default"/>
        <w:numPr>
          <w:ilvl w:val="0"/>
          <w:numId w:val="23"/>
        </w:numPr>
        <w:spacing w:before="60" w:after="60" w:line="276" w:lineRule="auto"/>
        <w:ind w:left="567" w:right="249" w:hanging="567"/>
        <w:jc w:val="both"/>
        <w:rPr>
          <w:rFonts w:ascii="Calibri" w:hAnsi="Calibri" w:cs="Calibri"/>
          <w:color w:val="000000" w:themeColor="text1"/>
        </w:rPr>
      </w:pPr>
      <w:r w:rsidRPr="00D02C21">
        <w:rPr>
          <w:rFonts w:ascii="Calibri" w:hAnsi="Calibri" w:cs="Calibri"/>
          <w:color w:val="000000" w:themeColor="text1"/>
        </w:rPr>
        <w:t xml:space="preserve">Calculate gearing, torque and power requirements of </w:t>
      </w:r>
      <w:r w:rsidR="000606DE" w:rsidRPr="00D02C21">
        <w:rPr>
          <w:rFonts w:ascii="Calibri" w:hAnsi="Calibri" w:cs="Calibri"/>
          <w:color w:val="000000" w:themeColor="text1"/>
        </w:rPr>
        <w:t xml:space="preserve">a suitable </w:t>
      </w:r>
      <w:r w:rsidRPr="00D02C21">
        <w:rPr>
          <w:rFonts w:ascii="Calibri" w:hAnsi="Calibri" w:cs="Calibri"/>
          <w:color w:val="000000" w:themeColor="text1"/>
        </w:rPr>
        <w:t>motor.</w:t>
      </w:r>
    </w:p>
    <w:p w:rsidR="00114956" w:rsidRPr="00D02C21" w:rsidRDefault="00114956" w:rsidP="000606DE">
      <w:pPr>
        <w:pStyle w:val="Default"/>
        <w:numPr>
          <w:ilvl w:val="0"/>
          <w:numId w:val="23"/>
        </w:numPr>
        <w:spacing w:before="60" w:after="60" w:line="276" w:lineRule="auto"/>
        <w:ind w:left="567" w:right="249" w:hanging="567"/>
        <w:jc w:val="both"/>
        <w:rPr>
          <w:rFonts w:ascii="Calibri" w:hAnsi="Calibri" w:cs="Calibri"/>
          <w:color w:val="000000" w:themeColor="text1"/>
        </w:rPr>
      </w:pPr>
      <w:r w:rsidRPr="00D02C21">
        <w:rPr>
          <w:rFonts w:ascii="Calibri" w:hAnsi="Calibri" w:cs="Calibri"/>
          <w:color w:val="000000" w:themeColor="text1"/>
        </w:rPr>
        <w:t>Produce a report outlining the design and discuss the calculations and results produced.</w:t>
      </w:r>
    </w:p>
    <w:p w:rsidR="00114956" w:rsidRPr="00D02C21" w:rsidRDefault="00114956" w:rsidP="000606DE">
      <w:pPr>
        <w:pStyle w:val="Default"/>
        <w:spacing w:before="60" w:after="60" w:line="276" w:lineRule="auto"/>
        <w:ind w:right="249"/>
        <w:jc w:val="both"/>
        <w:rPr>
          <w:rFonts w:ascii="Calibri" w:hAnsi="Calibri" w:cs="Calibri"/>
          <w:color w:val="000000" w:themeColor="text1"/>
        </w:rPr>
      </w:pPr>
    </w:p>
    <w:p w:rsidR="00114956" w:rsidRPr="00D02C21" w:rsidRDefault="00114956" w:rsidP="000606DE">
      <w:pPr>
        <w:spacing w:before="60" w:after="60" w:line="276" w:lineRule="auto"/>
        <w:jc w:val="both"/>
        <w:rPr>
          <w:rFonts w:ascii="Calibri" w:hAnsi="Calibri" w:cs="Calibri"/>
          <w:b/>
          <w:color w:val="000000" w:themeColor="text1"/>
          <w:sz w:val="24"/>
          <w:szCs w:val="24"/>
        </w:rPr>
      </w:pPr>
      <w:r w:rsidRPr="00D02C21">
        <w:rPr>
          <w:rFonts w:ascii="Calibri" w:hAnsi="Calibri" w:cs="Calibri"/>
          <w:b/>
          <w:color w:val="000000" w:themeColor="text1"/>
          <w:sz w:val="24"/>
          <w:szCs w:val="24"/>
        </w:rPr>
        <w:t>Word Limit: 1</w:t>
      </w:r>
      <w:r w:rsidR="000606DE" w:rsidRPr="00D02C21">
        <w:rPr>
          <w:rFonts w:ascii="Calibri" w:hAnsi="Calibri" w:cs="Calibri"/>
          <w:b/>
          <w:color w:val="000000" w:themeColor="text1"/>
          <w:sz w:val="24"/>
          <w:szCs w:val="24"/>
        </w:rPr>
        <w:t>0</w:t>
      </w:r>
      <w:r w:rsidRPr="00D02C21">
        <w:rPr>
          <w:rFonts w:ascii="Calibri" w:hAnsi="Calibri" w:cs="Calibri"/>
          <w:b/>
          <w:color w:val="000000" w:themeColor="text1"/>
          <w:sz w:val="24"/>
          <w:szCs w:val="24"/>
        </w:rPr>
        <w:t>00 +/- 10%</w:t>
      </w:r>
    </w:p>
    <w:p w:rsidR="00114956" w:rsidRPr="000606DE" w:rsidRDefault="00114956" w:rsidP="000606DE">
      <w:pPr>
        <w:spacing w:before="60" w:after="60" w:line="276" w:lineRule="auto"/>
        <w:rPr>
          <w:rFonts w:ascii="Calibri" w:hAnsi="Calibri" w:cs="Calibri"/>
          <w:color w:val="000000" w:themeColor="text1"/>
          <w:sz w:val="24"/>
          <w:szCs w:val="24"/>
        </w:rPr>
      </w:pPr>
      <w:r w:rsidRPr="000606DE">
        <w:rPr>
          <w:rFonts w:ascii="Calibri" w:hAnsi="Calibri" w:cs="Calibri"/>
          <w:color w:val="000000" w:themeColor="text1"/>
          <w:sz w:val="24"/>
          <w:szCs w:val="24"/>
        </w:rPr>
        <w:t>The modelling files should be submitted on USB, with the copy of the report. Please note that all modelling files MUST open correctly from the USB.</w:t>
      </w:r>
    </w:p>
    <w:p w:rsidR="00114956" w:rsidRPr="000606DE" w:rsidRDefault="00114956" w:rsidP="000606DE">
      <w:pPr>
        <w:spacing w:before="60" w:after="60" w:line="276" w:lineRule="auto"/>
        <w:rPr>
          <w:rFonts w:ascii="Calibri" w:hAnsi="Calibri" w:cs="Calibri"/>
          <w:color w:val="000000" w:themeColor="text1"/>
          <w:sz w:val="24"/>
          <w:szCs w:val="24"/>
        </w:rPr>
      </w:pPr>
      <w:r w:rsidRPr="000606DE">
        <w:rPr>
          <w:rFonts w:ascii="Calibri" w:hAnsi="Calibri" w:cs="Calibri"/>
          <w:b/>
          <w:color w:val="000000"/>
          <w:sz w:val="24"/>
          <w:szCs w:val="24"/>
        </w:rPr>
        <w:t xml:space="preserve">Element </w:t>
      </w:r>
      <w:r w:rsidR="000430C8">
        <w:rPr>
          <w:rFonts w:ascii="Calibri" w:hAnsi="Calibri" w:cs="Calibri"/>
          <w:b/>
          <w:color w:val="000000"/>
          <w:sz w:val="24"/>
          <w:szCs w:val="24"/>
        </w:rPr>
        <w:t>2</w:t>
      </w:r>
      <w:r w:rsidRPr="000606DE">
        <w:rPr>
          <w:rFonts w:ascii="Calibri" w:hAnsi="Calibri" w:cs="Calibri"/>
          <w:b/>
          <w:color w:val="000000"/>
          <w:sz w:val="24"/>
          <w:szCs w:val="24"/>
        </w:rPr>
        <w:t xml:space="preserve"> submittal date: 7</w:t>
      </w:r>
      <w:r w:rsidRPr="000606DE">
        <w:rPr>
          <w:rFonts w:ascii="Calibri" w:hAnsi="Calibri" w:cs="Calibri"/>
          <w:b/>
          <w:color w:val="000000"/>
          <w:sz w:val="24"/>
          <w:szCs w:val="24"/>
          <w:vertAlign w:val="superscript"/>
        </w:rPr>
        <w:t>th</w:t>
      </w:r>
      <w:r w:rsidRPr="000606DE">
        <w:rPr>
          <w:rFonts w:ascii="Calibri" w:hAnsi="Calibri" w:cs="Calibri"/>
          <w:b/>
          <w:color w:val="000000"/>
          <w:sz w:val="24"/>
          <w:szCs w:val="24"/>
        </w:rPr>
        <w:t xml:space="preserve"> February 2020  </w:t>
      </w:r>
    </w:p>
    <w:p w:rsidR="00504D15" w:rsidRDefault="00504D15" w:rsidP="00504D15">
      <w:pPr>
        <w:spacing w:after="200" w:line="276" w:lineRule="auto"/>
        <w:rPr>
          <w:rFonts w:asciiTheme="majorHAnsi" w:hAnsiTheme="majorHAnsi" w:cstheme="majorHAnsi"/>
          <w:color w:val="000000"/>
        </w:rPr>
      </w:pPr>
      <w:r w:rsidRPr="00E544F5">
        <w:rPr>
          <w:rFonts w:asciiTheme="majorHAnsi" w:hAnsiTheme="majorHAnsi" w:cstheme="majorHAnsi"/>
          <w:color w:val="000000"/>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6"/>
      </w:tblGrid>
      <w:tr w:rsidR="00B434E2" w:rsidRPr="007A6E13" w:rsidTr="00FF7EBC">
        <w:tc>
          <w:tcPr>
            <w:tcW w:w="10206" w:type="dxa"/>
            <w:shd w:val="clear" w:color="auto" w:fill="C0C0C0"/>
          </w:tcPr>
          <w:p w:rsidR="00B434E2" w:rsidRPr="007A6E13" w:rsidRDefault="00B434E2" w:rsidP="00FF7EBC">
            <w:pPr>
              <w:jc w:val="center"/>
              <w:rPr>
                <w:rFonts w:asciiTheme="majorHAnsi" w:hAnsiTheme="majorHAnsi" w:cstheme="majorHAnsi"/>
                <w:b/>
                <w:sz w:val="40"/>
                <w:szCs w:val="40"/>
              </w:rPr>
            </w:pPr>
            <w:r w:rsidRPr="007A6E13">
              <w:rPr>
                <w:rFonts w:ascii="Arial" w:hAnsi="Arial" w:cs="Arial"/>
                <w:b/>
                <w:sz w:val="32"/>
              </w:rPr>
              <w:lastRenderedPageBreak/>
              <w:br w:type="page"/>
            </w:r>
            <w:r w:rsidRPr="007A6E13">
              <w:rPr>
                <w:rFonts w:asciiTheme="majorHAnsi" w:hAnsiTheme="majorHAnsi" w:cstheme="majorHAnsi"/>
                <w:b/>
                <w:sz w:val="28"/>
                <w:szCs w:val="40"/>
              </w:rPr>
              <w:t xml:space="preserve">ELEMENT </w:t>
            </w:r>
            <w:r>
              <w:rPr>
                <w:rFonts w:asciiTheme="majorHAnsi" w:hAnsiTheme="majorHAnsi" w:cstheme="majorHAnsi"/>
                <w:b/>
                <w:sz w:val="28"/>
                <w:szCs w:val="40"/>
              </w:rPr>
              <w:t>3</w:t>
            </w:r>
          </w:p>
        </w:tc>
      </w:tr>
    </w:tbl>
    <w:p w:rsidR="00B434E2" w:rsidRPr="000606DE" w:rsidRDefault="00B434E2" w:rsidP="00B434E2">
      <w:pPr>
        <w:spacing w:before="60" w:after="60" w:line="276" w:lineRule="auto"/>
        <w:ind w:right="248"/>
        <w:jc w:val="both"/>
        <w:rPr>
          <w:rFonts w:ascii="Calibri" w:hAnsi="Calibri" w:cs="Arial"/>
          <w:b/>
          <w:color w:val="000000"/>
          <w:sz w:val="24"/>
          <w:szCs w:val="24"/>
        </w:rPr>
      </w:pPr>
    </w:p>
    <w:p w:rsidR="00B434E2" w:rsidRPr="000606DE" w:rsidRDefault="00B434E2" w:rsidP="00B434E2">
      <w:pPr>
        <w:spacing w:before="60" w:after="60" w:line="276" w:lineRule="auto"/>
        <w:ind w:right="248"/>
        <w:jc w:val="both"/>
        <w:rPr>
          <w:rFonts w:ascii="Calibri" w:hAnsi="Calibri" w:cs="Arial"/>
          <w:b/>
          <w:color w:val="000000"/>
          <w:sz w:val="24"/>
          <w:szCs w:val="24"/>
        </w:rPr>
      </w:pPr>
      <w:r w:rsidRPr="000606DE">
        <w:rPr>
          <w:rFonts w:ascii="Calibri" w:hAnsi="Calibri" w:cs="Arial"/>
          <w:b/>
          <w:color w:val="000000"/>
          <w:sz w:val="24"/>
          <w:szCs w:val="24"/>
        </w:rPr>
        <w:t>Aims</w:t>
      </w:r>
    </w:p>
    <w:p w:rsidR="00B434E2" w:rsidRPr="000606DE" w:rsidRDefault="00B434E2" w:rsidP="00B434E2">
      <w:pPr>
        <w:spacing w:before="60" w:after="60" w:line="276" w:lineRule="auto"/>
        <w:ind w:right="249"/>
        <w:contextualSpacing/>
        <w:jc w:val="both"/>
        <w:rPr>
          <w:rFonts w:ascii="Calibri" w:hAnsi="Calibri" w:cs="Calibri"/>
          <w:color w:val="000000"/>
          <w:sz w:val="22"/>
          <w:szCs w:val="22"/>
        </w:rPr>
      </w:pPr>
      <w:r w:rsidRPr="000606DE">
        <w:rPr>
          <w:rFonts w:ascii="Calibri" w:hAnsi="Calibri" w:cs="Calibri"/>
          <w:color w:val="000000"/>
          <w:sz w:val="24"/>
          <w:szCs w:val="24"/>
        </w:rPr>
        <w:t xml:space="preserve">The aim of this Element is to demonstrate your knowledge </w:t>
      </w:r>
      <w:r w:rsidR="00F40714">
        <w:rPr>
          <w:rFonts w:ascii="Calibri" w:hAnsi="Calibri" w:cs="Calibri"/>
          <w:color w:val="000000"/>
          <w:sz w:val="24"/>
          <w:szCs w:val="24"/>
        </w:rPr>
        <w:t xml:space="preserve">of </w:t>
      </w:r>
      <w:r w:rsidR="009C7AA8">
        <w:rPr>
          <w:rFonts w:ascii="Calibri" w:hAnsi="Calibri" w:cs="Calibri"/>
          <w:color w:val="000000"/>
          <w:sz w:val="24"/>
          <w:szCs w:val="24"/>
        </w:rPr>
        <w:t xml:space="preserve">a </w:t>
      </w:r>
      <w:bookmarkStart w:id="0" w:name="_GoBack"/>
      <w:bookmarkEnd w:id="0"/>
      <w:r w:rsidR="00F40714" w:rsidRPr="00F40714">
        <w:rPr>
          <w:rFonts w:ascii="Calibri" w:hAnsi="Calibri" w:cs="Calibri"/>
          <w:color w:val="000000"/>
          <w:sz w:val="24"/>
          <w:szCs w:val="24"/>
        </w:rPr>
        <w:t>mechanism simulation</w:t>
      </w:r>
      <w:r w:rsidR="00F40714">
        <w:rPr>
          <w:rFonts w:ascii="Calibri" w:hAnsi="Calibri" w:cs="Calibri"/>
          <w:color w:val="000000"/>
          <w:sz w:val="24"/>
          <w:szCs w:val="24"/>
        </w:rPr>
        <w:t xml:space="preserve"> </w:t>
      </w:r>
      <w:r w:rsidR="00F40714" w:rsidRPr="00F40714">
        <w:rPr>
          <w:rFonts w:ascii="Calibri" w:hAnsi="Calibri" w:cs="Calibri"/>
          <w:color w:val="000000"/>
          <w:sz w:val="24"/>
          <w:szCs w:val="24"/>
        </w:rPr>
        <w:t>using CAD</w:t>
      </w:r>
      <w:r w:rsidR="000430C8">
        <w:rPr>
          <w:rFonts w:ascii="Calibri" w:hAnsi="Calibri" w:cs="Calibri"/>
          <w:color w:val="000000"/>
          <w:sz w:val="24"/>
          <w:szCs w:val="24"/>
        </w:rPr>
        <w:t>.</w:t>
      </w:r>
    </w:p>
    <w:p w:rsidR="00B434E2" w:rsidRPr="000606DE" w:rsidRDefault="00B434E2" w:rsidP="00B434E2">
      <w:pPr>
        <w:spacing w:before="60" w:after="60" w:line="276" w:lineRule="auto"/>
        <w:ind w:right="248"/>
        <w:jc w:val="both"/>
        <w:rPr>
          <w:rFonts w:ascii="Calibri" w:hAnsi="Calibri" w:cs="Arial"/>
          <w:color w:val="000000"/>
          <w:sz w:val="22"/>
          <w:szCs w:val="24"/>
        </w:rPr>
      </w:pPr>
    </w:p>
    <w:p w:rsidR="00B434E2" w:rsidRPr="000606DE" w:rsidRDefault="00B434E2" w:rsidP="00B434E2">
      <w:pPr>
        <w:spacing w:before="60" w:after="60" w:line="276" w:lineRule="auto"/>
        <w:ind w:right="248"/>
        <w:jc w:val="both"/>
        <w:rPr>
          <w:rFonts w:ascii="Calibri" w:hAnsi="Calibri" w:cs="Arial"/>
          <w:b/>
          <w:color w:val="000000"/>
          <w:sz w:val="24"/>
          <w:szCs w:val="24"/>
        </w:rPr>
      </w:pPr>
      <w:r w:rsidRPr="000606DE">
        <w:rPr>
          <w:rFonts w:ascii="Calibri" w:hAnsi="Calibri" w:cs="Arial"/>
          <w:b/>
          <w:color w:val="000000"/>
          <w:sz w:val="24"/>
          <w:szCs w:val="24"/>
        </w:rPr>
        <w:t>Scenario</w:t>
      </w:r>
    </w:p>
    <w:p w:rsidR="00F40714" w:rsidRPr="0039589F" w:rsidRDefault="00F40714" w:rsidP="00F40714">
      <w:pPr>
        <w:pStyle w:val="Default"/>
        <w:spacing w:before="120" w:after="120" w:line="360" w:lineRule="auto"/>
        <w:ind w:right="248"/>
        <w:jc w:val="both"/>
        <w:rPr>
          <w:color w:val="000000" w:themeColor="text1"/>
        </w:rPr>
      </w:pPr>
      <w:r w:rsidRPr="00F40714">
        <w:rPr>
          <w:rFonts w:ascii="Calibri" w:hAnsi="Calibri"/>
        </w:rPr>
        <w:t xml:space="preserve">It is necessary to obtain further information to assess the mechanical function of the design of the </w:t>
      </w:r>
      <w:r w:rsidR="000430C8">
        <w:rPr>
          <w:rFonts w:ascii="Calibri" w:hAnsi="Calibri"/>
        </w:rPr>
        <w:t xml:space="preserve">machine screw </w:t>
      </w:r>
      <w:r w:rsidRPr="00F40714">
        <w:rPr>
          <w:rFonts w:ascii="Calibri" w:hAnsi="Calibri"/>
        </w:rPr>
        <w:t xml:space="preserve">jack that you produced in Assignment 2. Carry out a mechanism analysis simulation to determine the torque required to raise the jack at a rate of </w:t>
      </w:r>
      <w:r w:rsidR="000430C8">
        <w:rPr>
          <w:rFonts w:ascii="Calibri" w:hAnsi="Calibri"/>
        </w:rPr>
        <w:t>0.5MPM (plus last 2 digits of student number)</w:t>
      </w:r>
      <w:r w:rsidRPr="00F40714">
        <w:rPr>
          <w:rFonts w:ascii="Calibri" w:hAnsi="Calibri"/>
        </w:rPr>
        <w:t>.</w:t>
      </w:r>
      <w:r w:rsidRPr="0039589F">
        <w:rPr>
          <w:color w:val="000000" w:themeColor="text1"/>
        </w:rPr>
        <w:t xml:space="preserve"> </w:t>
      </w:r>
    </w:p>
    <w:p w:rsidR="00F40714" w:rsidRPr="00F40714" w:rsidRDefault="00F40714" w:rsidP="00F40714">
      <w:pPr>
        <w:spacing w:before="120" w:after="120" w:line="276" w:lineRule="auto"/>
        <w:ind w:right="249"/>
        <w:jc w:val="both"/>
        <w:rPr>
          <w:rFonts w:ascii="Calibri" w:hAnsi="Calibri" w:cs="Calibri"/>
          <w:b/>
          <w:color w:val="000000" w:themeColor="text1"/>
          <w:sz w:val="24"/>
          <w:szCs w:val="24"/>
        </w:rPr>
      </w:pPr>
      <w:r w:rsidRPr="00F40714">
        <w:rPr>
          <w:rFonts w:ascii="Calibri" w:hAnsi="Calibri" w:cs="Calibri"/>
          <w:b/>
          <w:color w:val="000000" w:themeColor="text1"/>
          <w:sz w:val="24"/>
          <w:szCs w:val="24"/>
        </w:rPr>
        <w:t>Tasks</w:t>
      </w:r>
    </w:p>
    <w:p w:rsidR="00F40714" w:rsidRPr="00F40714" w:rsidRDefault="00F40714" w:rsidP="00F40714">
      <w:pPr>
        <w:pStyle w:val="Default"/>
        <w:spacing w:line="360" w:lineRule="auto"/>
        <w:ind w:right="249"/>
        <w:jc w:val="both"/>
        <w:rPr>
          <w:rFonts w:ascii="Calibri" w:hAnsi="Calibri" w:cs="Calibri"/>
          <w:color w:val="000000" w:themeColor="text1"/>
        </w:rPr>
      </w:pPr>
      <w:r w:rsidRPr="00F40714">
        <w:rPr>
          <w:rFonts w:ascii="Calibri" w:hAnsi="Calibri" w:cs="Calibri"/>
          <w:color w:val="000000" w:themeColor="text1"/>
        </w:rPr>
        <w:t>You are required to submit a report containing the following tasks:</w:t>
      </w:r>
    </w:p>
    <w:p w:rsidR="00F40714" w:rsidRPr="00F40714" w:rsidRDefault="00F40714" w:rsidP="00F40714">
      <w:pPr>
        <w:pStyle w:val="ListParagraph"/>
        <w:numPr>
          <w:ilvl w:val="0"/>
          <w:numId w:val="24"/>
        </w:numPr>
        <w:spacing w:line="360" w:lineRule="auto"/>
        <w:ind w:left="567" w:right="249" w:hanging="567"/>
        <w:jc w:val="both"/>
        <w:rPr>
          <w:rFonts w:ascii="Calibri" w:hAnsi="Calibri" w:cs="Calibri"/>
          <w:color w:val="000000" w:themeColor="text1"/>
          <w:sz w:val="24"/>
          <w:szCs w:val="24"/>
        </w:rPr>
      </w:pPr>
      <w:r w:rsidRPr="00F40714">
        <w:rPr>
          <w:rFonts w:ascii="Calibri" w:hAnsi="Calibri" w:cs="Calibri"/>
          <w:color w:val="000000" w:themeColor="text1"/>
          <w:sz w:val="24"/>
          <w:szCs w:val="24"/>
        </w:rPr>
        <w:t xml:space="preserve">Complete a Mechanism Analysis Simulation using a CAD program. </w:t>
      </w:r>
    </w:p>
    <w:p w:rsidR="00F40714" w:rsidRPr="00F40714" w:rsidRDefault="00F40714" w:rsidP="00F40714">
      <w:pPr>
        <w:pStyle w:val="Default"/>
        <w:numPr>
          <w:ilvl w:val="0"/>
          <w:numId w:val="24"/>
        </w:numPr>
        <w:spacing w:line="360" w:lineRule="auto"/>
        <w:ind w:left="567" w:right="249" w:hanging="567"/>
        <w:jc w:val="both"/>
        <w:rPr>
          <w:rFonts w:ascii="Calibri" w:hAnsi="Calibri" w:cs="Calibri"/>
          <w:color w:val="000000" w:themeColor="text1"/>
        </w:rPr>
      </w:pPr>
      <w:r w:rsidRPr="00F40714">
        <w:rPr>
          <w:rFonts w:ascii="Calibri" w:hAnsi="Calibri" w:cs="Calibri"/>
          <w:color w:val="000000" w:themeColor="text1"/>
        </w:rPr>
        <w:t>Comment on values obtained and compare against manual calculations derived in Assignment 2.</w:t>
      </w:r>
    </w:p>
    <w:p w:rsidR="00F40714" w:rsidRPr="00F40714" w:rsidRDefault="00F40714" w:rsidP="00F40714">
      <w:pPr>
        <w:pStyle w:val="Default"/>
        <w:numPr>
          <w:ilvl w:val="0"/>
          <w:numId w:val="24"/>
        </w:numPr>
        <w:spacing w:line="360" w:lineRule="auto"/>
        <w:ind w:left="567" w:right="249" w:hanging="567"/>
        <w:jc w:val="both"/>
        <w:rPr>
          <w:rFonts w:ascii="Calibri" w:hAnsi="Calibri" w:cs="Calibri"/>
          <w:color w:val="000000" w:themeColor="text1"/>
        </w:rPr>
      </w:pPr>
      <w:r w:rsidRPr="00F40714">
        <w:rPr>
          <w:rFonts w:ascii="Calibri" w:hAnsi="Calibri" w:cs="Calibri"/>
          <w:color w:val="000000" w:themeColor="text1"/>
        </w:rPr>
        <w:t>Produce a report outlining the design and any calculations and results carried out in the design process.</w:t>
      </w:r>
    </w:p>
    <w:p w:rsidR="00F40714" w:rsidRPr="00F40714" w:rsidRDefault="00F40714" w:rsidP="00F40714">
      <w:pPr>
        <w:pStyle w:val="Default"/>
        <w:ind w:right="249"/>
        <w:jc w:val="both"/>
        <w:rPr>
          <w:rFonts w:ascii="Calibri" w:hAnsi="Calibri" w:cs="Calibri"/>
          <w:color w:val="000000" w:themeColor="text1"/>
          <w:sz w:val="22"/>
          <w:szCs w:val="22"/>
        </w:rPr>
      </w:pPr>
    </w:p>
    <w:p w:rsidR="000430C8" w:rsidRPr="00D02C21" w:rsidRDefault="000430C8" w:rsidP="000430C8">
      <w:pPr>
        <w:spacing w:before="60" w:after="60" w:line="276" w:lineRule="auto"/>
        <w:jc w:val="both"/>
        <w:rPr>
          <w:rFonts w:ascii="Calibri" w:hAnsi="Calibri" w:cs="Calibri"/>
          <w:b/>
          <w:color w:val="000000" w:themeColor="text1"/>
          <w:sz w:val="24"/>
          <w:szCs w:val="24"/>
        </w:rPr>
      </w:pPr>
      <w:r w:rsidRPr="00D02C21">
        <w:rPr>
          <w:rFonts w:ascii="Calibri" w:hAnsi="Calibri" w:cs="Calibri"/>
          <w:b/>
          <w:color w:val="000000" w:themeColor="text1"/>
          <w:sz w:val="24"/>
          <w:szCs w:val="24"/>
        </w:rPr>
        <w:t>Word Limit: 1000 +/- 10%</w:t>
      </w:r>
    </w:p>
    <w:p w:rsidR="000430C8" w:rsidRPr="000606DE" w:rsidRDefault="000430C8" w:rsidP="000430C8">
      <w:pPr>
        <w:spacing w:before="60" w:after="60" w:line="276" w:lineRule="auto"/>
        <w:rPr>
          <w:rFonts w:ascii="Calibri" w:hAnsi="Calibri" w:cs="Calibri"/>
          <w:color w:val="000000" w:themeColor="text1"/>
          <w:sz w:val="24"/>
          <w:szCs w:val="24"/>
        </w:rPr>
      </w:pPr>
      <w:r w:rsidRPr="000606DE">
        <w:rPr>
          <w:rFonts w:ascii="Calibri" w:hAnsi="Calibri" w:cs="Calibri"/>
          <w:color w:val="000000" w:themeColor="text1"/>
          <w:sz w:val="24"/>
          <w:szCs w:val="24"/>
        </w:rPr>
        <w:t>The modelling files should be submitted on USB, with the copy of the report. Please note that all modelling files MUST open correctly from the USB.</w:t>
      </w:r>
    </w:p>
    <w:p w:rsidR="000430C8" w:rsidRPr="000606DE" w:rsidRDefault="000430C8" w:rsidP="000430C8">
      <w:pPr>
        <w:spacing w:before="60" w:after="60" w:line="276" w:lineRule="auto"/>
        <w:rPr>
          <w:rFonts w:ascii="Calibri" w:hAnsi="Calibri" w:cs="Calibri"/>
          <w:color w:val="000000" w:themeColor="text1"/>
          <w:sz w:val="24"/>
          <w:szCs w:val="24"/>
        </w:rPr>
      </w:pPr>
      <w:r w:rsidRPr="000606DE">
        <w:rPr>
          <w:rFonts w:ascii="Calibri" w:hAnsi="Calibri" w:cs="Calibri"/>
          <w:b/>
          <w:color w:val="000000"/>
          <w:sz w:val="24"/>
          <w:szCs w:val="24"/>
        </w:rPr>
        <w:t xml:space="preserve">Element </w:t>
      </w:r>
      <w:r>
        <w:rPr>
          <w:rFonts w:ascii="Calibri" w:hAnsi="Calibri" w:cs="Calibri"/>
          <w:b/>
          <w:color w:val="000000"/>
          <w:sz w:val="24"/>
          <w:szCs w:val="24"/>
        </w:rPr>
        <w:t>3</w:t>
      </w:r>
      <w:r w:rsidRPr="000606DE">
        <w:rPr>
          <w:rFonts w:ascii="Calibri" w:hAnsi="Calibri" w:cs="Calibri"/>
          <w:b/>
          <w:color w:val="000000"/>
          <w:sz w:val="24"/>
          <w:szCs w:val="24"/>
        </w:rPr>
        <w:t xml:space="preserve"> submittal date: </w:t>
      </w:r>
      <w:r>
        <w:rPr>
          <w:rFonts w:ascii="Calibri" w:hAnsi="Calibri" w:cs="Calibri"/>
          <w:b/>
          <w:color w:val="000000"/>
          <w:sz w:val="24"/>
          <w:szCs w:val="24"/>
        </w:rPr>
        <w:t>1</w:t>
      </w:r>
      <w:r w:rsidRPr="000430C8">
        <w:rPr>
          <w:rFonts w:ascii="Calibri" w:hAnsi="Calibri" w:cs="Calibri"/>
          <w:b/>
          <w:color w:val="000000"/>
          <w:sz w:val="24"/>
          <w:szCs w:val="24"/>
          <w:vertAlign w:val="superscript"/>
        </w:rPr>
        <w:t>st</w:t>
      </w:r>
      <w:r>
        <w:rPr>
          <w:rFonts w:ascii="Calibri" w:hAnsi="Calibri" w:cs="Calibri"/>
          <w:b/>
          <w:color w:val="000000"/>
          <w:sz w:val="24"/>
          <w:szCs w:val="24"/>
        </w:rPr>
        <w:t xml:space="preserve"> May</w:t>
      </w:r>
      <w:r w:rsidRPr="000606DE">
        <w:rPr>
          <w:rFonts w:ascii="Calibri" w:hAnsi="Calibri" w:cs="Calibri"/>
          <w:b/>
          <w:color w:val="000000"/>
          <w:sz w:val="24"/>
          <w:szCs w:val="24"/>
        </w:rPr>
        <w:t xml:space="preserve"> 2020  </w:t>
      </w:r>
    </w:p>
    <w:p w:rsidR="00F40714" w:rsidRPr="00F40714" w:rsidRDefault="00F40714" w:rsidP="00F40714">
      <w:pPr>
        <w:spacing w:before="60" w:after="60" w:line="276" w:lineRule="auto"/>
        <w:ind w:right="248"/>
        <w:jc w:val="both"/>
        <w:rPr>
          <w:rFonts w:ascii="Calibri" w:hAnsi="Calibri" w:cs="Calibri"/>
          <w:color w:val="000000"/>
          <w:sz w:val="24"/>
          <w:szCs w:val="24"/>
        </w:rPr>
      </w:pPr>
    </w:p>
    <w:p w:rsidR="00A85BFE" w:rsidRPr="00F40714" w:rsidRDefault="00A85BFE" w:rsidP="00CF5859">
      <w:pPr>
        <w:pStyle w:val="ListParagraph"/>
        <w:numPr>
          <w:ilvl w:val="0"/>
          <w:numId w:val="19"/>
        </w:numPr>
        <w:spacing w:before="120" w:after="120" w:line="276" w:lineRule="auto"/>
        <w:ind w:left="1701" w:hanging="567"/>
        <w:contextualSpacing w:val="0"/>
        <w:jc w:val="both"/>
        <w:rPr>
          <w:rFonts w:ascii="Calibri" w:hAnsi="Calibri" w:cs="Calibri"/>
          <w:sz w:val="22"/>
          <w:szCs w:val="22"/>
        </w:rPr>
      </w:pPr>
      <w:r w:rsidRPr="00F40714">
        <w:rPr>
          <w:rFonts w:ascii="Calibri" w:hAnsi="Calibri" w:cs="Calibri"/>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E544F5" w:rsidTr="00DA0C6E">
        <w:trPr>
          <w:trHeight w:val="414"/>
        </w:trPr>
        <w:tc>
          <w:tcPr>
            <w:tcW w:w="10444" w:type="dxa"/>
            <w:shd w:val="clear" w:color="auto" w:fill="D9D9D9"/>
          </w:tcPr>
          <w:p w:rsidR="00D22D9C" w:rsidRPr="00E544F5" w:rsidRDefault="00D22D9C" w:rsidP="00C8667A">
            <w:pPr>
              <w:jc w:val="center"/>
              <w:rPr>
                <w:rFonts w:asciiTheme="majorHAnsi" w:hAnsiTheme="majorHAnsi" w:cstheme="majorHAnsi"/>
                <w:b/>
                <w:caps/>
                <w:sz w:val="40"/>
              </w:rPr>
            </w:pPr>
            <w:r w:rsidRPr="00E544F5">
              <w:rPr>
                <w:rFonts w:asciiTheme="majorHAnsi" w:hAnsiTheme="majorHAnsi" w:cstheme="majorHAnsi"/>
                <w:b/>
                <w:caps/>
                <w:sz w:val="40"/>
              </w:rPr>
              <w:lastRenderedPageBreak/>
              <w:t>GUIDANCE</w:t>
            </w:r>
            <w:r w:rsidR="009F5CB2" w:rsidRPr="00E544F5">
              <w:rPr>
                <w:rFonts w:asciiTheme="majorHAnsi" w:hAnsiTheme="majorHAnsi" w:cstheme="majorHAnsi"/>
                <w:b/>
                <w:caps/>
                <w:sz w:val="40"/>
              </w:rPr>
              <w:t xml:space="preserve"> </w:t>
            </w:r>
            <w:r w:rsidRPr="00E544F5">
              <w:rPr>
                <w:rFonts w:asciiTheme="majorHAnsi" w:hAnsiTheme="majorHAnsi" w:cstheme="majorHAnsi"/>
                <w:b/>
                <w:caps/>
                <w:sz w:val="40"/>
              </w:rPr>
              <w:t>FOR Students IN THE COMPLETION OF TASKS</w:t>
            </w:r>
          </w:p>
        </w:tc>
      </w:tr>
    </w:tbl>
    <w:p w:rsidR="00D22D9C" w:rsidRPr="00DA0C6E" w:rsidRDefault="00D22D9C" w:rsidP="00D22D9C">
      <w:pPr>
        <w:jc w:val="both"/>
        <w:rPr>
          <w:rFonts w:ascii="Calibri" w:hAnsi="Calibri" w:cs="Calibri"/>
          <w:b/>
          <w:sz w:val="22"/>
          <w:szCs w:val="22"/>
        </w:rPr>
      </w:pPr>
      <w:r w:rsidRPr="00DA0C6E">
        <w:rPr>
          <w:rFonts w:ascii="Calibri" w:hAnsi="Calibri" w:cs="Calibri"/>
          <w:b/>
          <w:sz w:val="22"/>
          <w:szCs w:val="22"/>
        </w:rPr>
        <w:t xml:space="preserve">NOTE: The guidance offered below is linked to the five </w:t>
      </w:r>
      <w:r w:rsidR="004D5E9B" w:rsidRPr="00DA0C6E">
        <w:rPr>
          <w:rFonts w:ascii="Calibri" w:hAnsi="Calibri" w:cs="Calibri"/>
          <w:b/>
          <w:sz w:val="22"/>
          <w:szCs w:val="22"/>
        </w:rPr>
        <w:t>generic</w:t>
      </w:r>
      <w:r w:rsidRPr="00DA0C6E">
        <w:rPr>
          <w:rFonts w:ascii="Calibri" w:hAnsi="Calibri" w:cs="Calibri"/>
          <w:b/>
          <w:sz w:val="22"/>
          <w:szCs w:val="22"/>
        </w:rPr>
        <w:t xml:space="preserve"> assessment criteria overleaf.</w:t>
      </w:r>
    </w:p>
    <w:p w:rsidR="004D5E9B" w:rsidRPr="00DA0C6E" w:rsidRDefault="004D5E9B" w:rsidP="00D22D9C">
      <w:pPr>
        <w:jc w:val="both"/>
        <w:rPr>
          <w:rFonts w:ascii="Calibri" w:hAnsi="Calibri" w:cs="Calibri"/>
          <w:b/>
          <w:sz w:val="22"/>
          <w:szCs w:val="22"/>
        </w:rPr>
      </w:pPr>
    </w:p>
    <w:p w:rsidR="00D22D9C" w:rsidRPr="00DA0C6E" w:rsidRDefault="005F3A53" w:rsidP="00D22D9C">
      <w:pPr>
        <w:numPr>
          <w:ilvl w:val="0"/>
          <w:numId w:val="6"/>
        </w:numPr>
        <w:jc w:val="both"/>
        <w:rPr>
          <w:rFonts w:ascii="Calibri" w:hAnsi="Calibri" w:cs="Calibri"/>
          <w:b/>
          <w:sz w:val="22"/>
          <w:szCs w:val="22"/>
        </w:rPr>
      </w:pPr>
      <w:r w:rsidRPr="00DA0C6E">
        <w:rPr>
          <w:rFonts w:ascii="Calibri" w:hAnsi="Calibri" w:cs="Calibri"/>
          <w:b/>
          <w:sz w:val="22"/>
          <w:szCs w:val="22"/>
        </w:rPr>
        <w:t>Engagement with</w:t>
      </w:r>
      <w:r w:rsidR="00D22D9C" w:rsidRPr="00DA0C6E">
        <w:rPr>
          <w:rFonts w:ascii="Calibri" w:hAnsi="Calibri" w:cs="Calibri"/>
          <w:b/>
          <w:sz w:val="22"/>
          <w:szCs w:val="22"/>
        </w:rPr>
        <w:t xml:space="preserve"> Literature </w:t>
      </w:r>
      <w:r w:rsidRPr="00DA0C6E">
        <w:rPr>
          <w:rFonts w:ascii="Calibri" w:hAnsi="Calibri" w:cs="Calibri"/>
          <w:b/>
          <w:sz w:val="22"/>
          <w:szCs w:val="22"/>
        </w:rPr>
        <w:t>Skills</w:t>
      </w:r>
    </w:p>
    <w:p w:rsidR="00D22D9C" w:rsidRPr="00DA0C6E" w:rsidRDefault="00D22D9C" w:rsidP="00FE5651">
      <w:pPr>
        <w:jc w:val="both"/>
        <w:rPr>
          <w:rFonts w:ascii="Calibri" w:hAnsi="Calibri" w:cs="Calibri"/>
          <w:sz w:val="22"/>
          <w:szCs w:val="22"/>
        </w:rPr>
      </w:pPr>
      <w:r w:rsidRPr="00DA0C6E">
        <w:rPr>
          <w:rFonts w:ascii="Calibri" w:hAnsi="Calibri" w:cs="Calibri"/>
          <w:sz w:val="22"/>
          <w:szCs w:val="22"/>
        </w:rPr>
        <w:t xml:space="preserve">Your work must be informed and supported by scholarly material that is </w:t>
      </w:r>
      <w:r w:rsidRPr="00DA0C6E">
        <w:rPr>
          <w:rFonts w:ascii="Calibri" w:hAnsi="Calibri" w:cs="Calibri"/>
          <w:i/>
          <w:sz w:val="22"/>
          <w:szCs w:val="22"/>
        </w:rPr>
        <w:t>relevant</w:t>
      </w:r>
      <w:r w:rsidRPr="00DA0C6E">
        <w:rPr>
          <w:rFonts w:ascii="Calibri" w:hAnsi="Calibri" w:cs="Calibri"/>
          <w:sz w:val="22"/>
          <w:szCs w:val="22"/>
        </w:rPr>
        <w:t xml:space="preserve"> to and </w:t>
      </w:r>
      <w:r w:rsidRPr="00DA0C6E">
        <w:rPr>
          <w:rFonts w:ascii="Calibri" w:hAnsi="Calibri" w:cs="Calibri"/>
          <w:i/>
          <w:sz w:val="22"/>
          <w:szCs w:val="22"/>
        </w:rPr>
        <w:t>focused</w:t>
      </w:r>
      <w:r w:rsidRPr="00DA0C6E">
        <w:rPr>
          <w:rFonts w:ascii="Calibri" w:hAnsi="Calibri" w:cs="Calibri"/>
          <w:sz w:val="22"/>
          <w:szCs w:val="22"/>
        </w:rPr>
        <w:t xml:space="preserve"> on the task(s) set</w:t>
      </w:r>
      <w:r w:rsidR="00FE5651" w:rsidRPr="00DA0C6E">
        <w:rPr>
          <w:rFonts w:ascii="Calibri" w:hAnsi="Calibri" w:cs="Calibri"/>
          <w:sz w:val="22"/>
          <w:szCs w:val="22"/>
        </w:rPr>
        <w:t>; you should make use of scholarly reviews and primary sources, where appropriate (for example, refereed research articles and/or original materials appropriate to the discipline)</w:t>
      </w:r>
      <w:r w:rsidRPr="00DA0C6E">
        <w:rPr>
          <w:rFonts w:ascii="Calibri" w:hAnsi="Calibri" w:cs="Calibri"/>
          <w:sz w:val="22"/>
          <w:szCs w:val="22"/>
        </w:rPr>
        <w:t xml:space="preserve">.    You should provide evidence that you have accessed a wide </w:t>
      </w:r>
      <w:r w:rsidRPr="00DA0C6E">
        <w:rPr>
          <w:rFonts w:ascii="Calibri" w:hAnsi="Calibri" w:cs="Calibri"/>
          <w:i/>
          <w:sz w:val="22"/>
          <w:szCs w:val="22"/>
        </w:rPr>
        <w:t>range</w:t>
      </w:r>
      <w:r w:rsidRPr="00DA0C6E">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DA0C6E">
        <w:rPr>
          <w:rFonts w:ascii="Calibri" w:hAnsi="Calibri" w:cs="Calibri"/>
          <w:i/>
          <w:sz w:val="22"/>
          <w:szCs w:val="22"/>
        </w:rPr>
        <w:t>credibility</w:t>
      </w:r>
      <w:r w:rsidRPr="00DA0C6E">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A0C6E">
        <w:rPr>
          <w:rFonts w:ascii="Calibri" w:hAnsi="Calibri" w:cs="Calibri"/>
          <w:i/>
          <w:sz w:val="22"/>
          <w:szCs w:val="22"/>
        </w:rPr>
        <w:t>evidence</w:t>
      </w:r>
      <w:r w:rsidRPr="00DA0C6E">
        <w:rPr>
          <w:rFonts w:ascii="Calibri" w:hAnsi="Calibri" w:cs="Calibri"/>
          <w:sz w:val="22"/>
          <w:szCs w:val="22"/>
        </w:rPr>
        <w:t xml:space="preserve"> of your research/own reading throughout your work, </w:t>
      </w:r>
      <w:r w:rsidR="005F3A53" w:rsidRPr="00DA0C6E">
        <w:rPr>
          <w:rFonts w:ascii="Calibri" w:hAnsi="Calibri" w:cs="Calibri"/>
          <w:sz w:val="22"/>
          <w:szCs w:val="22"/>
        </w:rPr>
        <w:t>using a</w:t>
      </w:r>
      <w:r w:rsidR="00995D51" w:rsidRPr="00DA0C6E">
        <w:rPr>
          <w:rFonts w:ascii="Calibri" w:hAnsi="Calibri" w:cs="Calibri"/>
          <w:sz w:val="22"/>
          <w:szCs w:val="22"/>
        </w:rPr>
        <w:t xml:space="preserve"> suitable referencing system, including </w:t>
      </w:r>
      <w:r w:rsidRPr="00DA0C6E">
        <w:rPr>
          <w:rFonts w:ascii="Calibri" w:hAnsi="Calibri" w:cs="Calibri"/>
          <w:sz w:val="22"/>
          <w:szCs w:val="22"/>
        </w:rPr>
        <w:t>in-text citations in the main body of y</w:t>
      </w:r>
      <w:r w:rsidR="00FE5651" w:rsidRPr="00DA0C6E">
        <w:rPr>
          <w:rFonts w:ascii="Calibri" w:hAnsi="Calibri" w:cs="Calibri"/>
          <w:sz w:val="22"/>
          <w:szCs w:val="22"/>
        </w:rPr>
        <w:t xml:space="preserve">our work and a reference list </w:t>
      </w:r>
      <w:r w:rsidRPr="00DA0C6E">
        <w:rPr>
          <w:rFonts w:ascii="Calibri" w:hAnsi="Calibri" w:cs="Calibri"/>
          <w:sz w:val="22"/>
          <w:szCs w:val="22"/>
        </w:rPr>
        <w:t xml:space="preserve">at the end of your work. </w:t>
      </w:r>
    </w:p>
    <w:p w:rsidR="00C01A3F" w:rsidRPr="00DA0C6E" w:rsidRDefault="00C01A3F" w:rsidP="00D22D9C">
      <w:pPr>
        <w:jc w:val="both"/>
        <w:rPr>
          <w:rFonts w:ascii="Calibri" w:hAnsi="Calibri" w:cs="Calibri"/>
          <w:sz w:val="22"/>
          <w:szCs w:val="22"/>
        </w:rPr>
      </w:pPr>
    </w:p>
    <w:p w:rsidR="00C01A3F" w:rsidRPr="00DA0C6E" w:rsidRDefault="008042F0" w:rsidP="00C01A3F">
      <w:pPr>
        <w:jc w:val="both"/>
        <w:rPr>
          <w:rFonts w:ascii="Calibri" w:hAnsi="Calibri" w:cs="Calibri"/>
          <w:i/>
          <w:sz w:val="22"/>
          <w:szCs w:val="22"/>
        </w:rPr>
      </w:pPr>
      <w:r w:rsidRPr="00DA0C6E">
        <w:rPr>
          <w:rFonts w:ascii="Calibri" w:hAnsi="Calibri" w:cs="Calibri"/>
          <w:b/>
          <w:i/>
          <w:sz w:val="22"/>
          <w:szCs w:val="22"/>
        </w:rPr>
        <w:t>Guidance</w:t>
      </w:r>
      <w:r w:rsidR="00C01A3F" w:rsidRPr="00DA0C6E">
        <w:rPr>
          <w:rFonts w:ascii="Calibri" w:hAnsi="Calibri" w:cs="Calibri"/>
          <w:b/>
          <w:i/>
          <w:sz w:val="22"/>
          <w:szCs w:val="22"/>
        </w:rPr>
        <w:t xml:space="preserve"> specific to this </w:t>
      </w:r>
      <w:r w:rsidR="004C4F19" w:rsidRPr="00DA0C6E">
        <w:rPr>
          <w:rFonts w:ascii="Calibri" w:hAnsi="Calibri" w:cs="Calibri"/>
          <w:b/>
          <w:i/>
          <w:sz w:val="22"/>
          <w:szCs w:val="22"/>
        </w:rPr>
        <w:t>assessment</w:t>
      </w:r>
      <w:r w:rsidR="00C01A3F" w:rsidRPr="00DA0C6E">
        <w:rPr>
          <w:rFonts w:ascii="Calibri" w:hAnsi="Calibri" w:cs="Calibri"/>
          <w:b/>
          <w:i/>
          <w:sz w:val="22"/>
          <w:szCs w:val="22"/>
        </w:rPr>
        <w:t>:</w:t>
      </w:r>
      <w:r w:rsidR="00C01A3F" w:rsidRPr="00DA0C6E">
        <w:rPr>
          <w:rFonts w:ascii="Calibri" w:hAnsi="Calibri" w:cs="Calibri"/>
          <w:i/>
          <w:sz w:val="22"/>
          <w:szCs w:val="22"/>
        </w:rPr>
        <w:t xml:space="preserve"> </w:t>
      </w:r>
    </w:p>
    <w:p w:rsidR="00D22D9C" w:rsidRPr="00DA0C6E" w:rsidRDefault="00D22D9C" w:rsidP="00D22D9C">
      <w:pPr>
        <w:numPr>
          <w:ilvl w:val="0"/>
          <w:numId w:val="6"/>
        </w:numPr>
        <w:jc w:val="both"/>
        <w:rPr>
          <w:rFonts w:ascii="Calibri" w:hAnsi="Calibri" w:cs="Calibri"/>
          <w:b/>
          <w:sz w:val="22"/>
          <w:szCs w:val="22"/>
        </w:rPr>
      </w:pPr>
      <w:r w:rsidRPr="00DA0C6E">
        <w:rPr>
          <w:rFonts w:ascii="Calibri" w:hAnsi="Calibri" w:cs="Calibri"/>
          <w:b/>
          <w:sz w:val="22"/>
          <w:szCs w:val="22"/>
        </w:rPr>
        <w:t xml:space="preserve">Knowledge and Understanding </w:t>
      </w:r>
      <w:r w:rsidR="005F3A53" w:rsidRPr="00DA0C6E">
        <w:rPr>
          <w:rFonts w:ascii="Calibri" w:hAnsi="Calibri" w:cs="Calibri"/>
          <w:b/>
          <w:sz w:val="22"/>
          <w:szCs w:val="22"/>
        </w:rPr>
        <w:t>Skills</w:t>
      </w:r>
    </w:p>
    <w:p w:rsidR="00D22D9C" w:rsidRPr="00DA0C6E" w:rsidRDefault="004D5E9B" w:rsidP="00D22D9C">
      <w:pPr>
        <w:jc w:val="both"/>
        <w:rPr>
          <w:rFonts w:ascii="Calibri" w:hAnsi="Calibri" w:cs="Calibri"/>
          <w:sz w:val="22"/>
          <w:szCs w:val="22"/>
        </w:rPr>
      </w:pPr>
      <w:r w:rsidRPr="00DA0C6E">
        <w:rPr>
          <w:rFonts w:ascii="Calibri" w:hAnsi="Calibri" w:cs="Calibri"/>
          <w:sz w:val="22"/>
          <w:szCs w:val="22"/>
        </w:rPr>
        <w:t xml:space="preserve">At level 6, </w:t>
      </w:r>
      <w:r w:rsidR="00995D51" w:rsidRPr="00DA0C6E">
        <w:rPr>
          <w:rFonts w:ascii="Calibri" w:hAnsi="Calibri" w:cs="Calibri"/>
          <w:sz w:val="22"/>
          <w:szCs w:val="22"/>
        </w:rPr>
        <w:t xml:space="preserve">you should be able to </w:t>
      </w:r>
      <w:r w:rsidRPr="00DA0C6E">
        <w:rPr>
          <w:rFonts w:ascii="Calibri" w:hAnsi="Calibri" w:cs="Calibri"/>
          <w:sz w:val="22"/>
          <w:szCs w:val="22"/>
        </w:rPr>
        <w:t>demonstrate</w:t>
      </w:r>
      <w:r w:rsidRPr="00DA0C6E">
        <w:rPr>
          <w:rFonts w:ascii="Calibri" w:hAnsi="Calibri" w:cs="Calibri"/>
        </w:rPr>
        <w:t xml:space="preserve"> </w:t>
      </w:r>
      <w:r w:rsidRPr="00DA0C6E">
        <w:rPr>
          <w:rFonts w:ascii="Calibri" w:hAnsi="Calibri" w:cs="Calibri"/>
          <w:sz w:val="22"/>
          <w:szCs w:val="22"/>
        </w:rPr>
        <w:t xml:space="preserve">coherent and detailed knowledge and a systematic understanding of the subject area, at least some of which is informed by the latest research and/or advanced scholarship within the discipline. </w:t>
      </w:r>
      <w:r w:rsidR="00C073F1" w:rsidRPr="00DA0C6E">
        <w:rPr>
          <w:rFonts w:ascii="Calibri" w:hAnsi="Calibri" w:cs="Calibri"/>
          <w:sz w:val="22"/>
          <w:szCs w:val="22"/>
        </w:rPr>
        <w:t xml:space="preserve">You should be aware of the uncertainty, ambiguity and limits of knowledge. </w:t>
      </w:r>
      <w:r w:rsidR="00D22D9C" w:rsidRPr="00DA0C6E">
        <w:rPr>
          <w:rFonts w:ascii="Calibri" w:hAnsi="Calibri" w:cs="Calibri"/>
          <w:sz w:val="22"/>
          <w:szCs w:val="22"/>
        </w:rPr>
        <w:t xml:space="preserve">Your work must demonstrate the growing extent of your knowledge and </w:t>
      </w:r>
      <w:r w:rsidR="00C073F1" w:rsidRPr="00DA0C6E">
        <w:rPr>
          <w:rFonts w:ascii="Calibri" w:hAnsi="Calibri" w:cs="Calibri"/>
          <w:sz w:val="22"/>
          <w:szCs w:val="22"/>
        </w:rPr>
        <w:t xml:space="preserve">systematic </w:t>
      </w:r>
      <w:r w:rsidR="00D22D9C" w:rsidRPr="00DA0C6E">
        <w:rPr>
          <w:rFonts w:ascii="Calibri" w:hAnsi="Calibri" w:cs="Calibri"/>
          <w:sz w:val="22"/>
          <w:szCs w:val="22"/>
        </w:rPr>
        <w:t xml:space="preserve">understanding of concepts and underlying principles associated with the subject area.  </w:t>
      </w:r>
      <w:r w:rsidR="00D22D9C" w:rsidRPr="00DA0C6E">
        <w:rPr>
          <w:rFonts w:ascii="Calibri" w:hAnsi="Calibri" w:cs="Calibri"/>
          <w:i/>
          <w:sz w:val="22"/>
          <w:szCs w:val="22"/>
        </w:rPr>
        <w:t>Knowledge</w:t>
      </w:r>
      <w:r w:rsidR="00D22D9C" w:rsidRPr="00DA0C6E">
        <w:rPr>
          <w:rFonts w:ascii="Calibri" w:hAnsi="Calibri" w:cs="Calibri"/>
          <w:sz w:val="22"/>
          <w:szCs w:val="22"/>
        </w:rPr>
        <w:t xml:space="preserve"> relates to the facts, information and skills you have acquired through your learning.  You demonstrate your </w:t>
      </w:r>
      <w:r w:rsidR="00D22D9C" w:rsidRPr="00DA0C6E">
        <w:rPr>
          <w:rFonts w:ascii="Calibri" w:hAnsi="Calibri" w:cs="Calibri"/>
          <w:i/>
          <w:sz w:val="22"/>
          <w:szCs w:val="22"/>
        </w:rPr>
        <w:t>understanding</w:t>
      </w:r>
      <w:r w:rsidR="00D22D9C" w:rsidRPr="00DA0C6E">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A0C6E">
        <w:rPr>
          <w:rFonts w:ascii="Calibri" w:hAnsi="Calibri" w:cs="Calibri"/>
          <w:i/>
          <w:sz w:val="22"/>
          <w:szCs w:val="22"/>
        </w:rPr>
        <w:t>extent</w:t>
      </w:r>
      <w:r w:rsidR="00D22D9C" w:rsidRPr="00DA0C6E">
        <w:rPr>
          <w:rFonts w:ascii="Calibri" w:hAnsi="Calibri" w:cs="Calibri"/>
          <w:sz w:val="22"/>
          <w:szCs w:val="22"/>
        </w:rPr>
        <w:t xml:space="preserve"> to which you demonstrate your knowledge and understanding; ideally each should be complete and detailed, with comprehensive coverage.</w:t>
      </w:r>
      <w:r w:rsidRPr="00DA0C6E">
        <w:rPr>
          <w:rFonts w:ascii="Calibri" w:hAnsi="Calibri" w:cs="Calibri"/>
        </w:rPr>
        <w:t xml:space="preserve"> </w:t>
      </w:r>
    </w:p>
    <w:p w:rsidR="00C01A3F" w:rsidRPr="00DA0C6E" w:rsidRDefault="00C01A3F" w:rsidP="00C01A3F">
      <w:pPr>
        <w:jc w:val="both"/>
        <w:rPr>
          <w:rFonts w:ascii="Calibri" w:hAnsi="Calibri" w:cs="Calibri"/>
          <w:b/>
          <w:i/>
          <w:sz w:val="22"/>
          <w:szCs w:val="22"/>
        </w:rPr>
      </w:pPr>
    </w:p>
    <w:p w:rsidR="00C01A3F" w:rsidRPr="00DA0C6E" w:rsidRDefault="008042F0" w:rsidP="00C01A3F">
      <w:pPr>
        <w:jc w:val="both"/>
        <w:rPr>
          <w:rFonts w:ascii="Calibri" w:hAnsi="Calibri" w:cs="Calibri"/>
          <w:i/>
          <w:sz w:val="22"/>
          <w:szCs w:val="22"/>
        </w:rPr>
      </w:pPr>
      <w:r w:rsidRPr="00DA0C6E">
        <w:rPr>
          <w:rFonts w:ascii="Calibri" w:hAnsi="Calibri" w:cs="Calibri"/>
          <w:b/>
          <w:i/>
          <w:sz w:val="22"/>
          <w:szCs w:val="22"/>
        </w:rPr>
        <w:t xml:space="preserve">Guidance </w:t>
      </w:r>
      <w:r w:rsidR="00C01A3F" w:rsidRPr="00DA0C6E">
        <w:rPr>
          <w:rFonts w:ascii="Calibri" w:hAnsi="Calibri" w:cs="Calibri"/>
          <w:b/>
          <w:i/>
          <w:sz w:val="22"/>
          <w:szCs w:val="22"/>
        </w:rPr>
        <w:t xml:space="preserve">specific to this </w:t>
      </w:r>
      <w:r w:rsidR="004C4F19" w:rsidRPr="00DA0C6E">
        <w:rPr>
          <w:rFonts w:ascii="Calibri" w:hAnsi="Calibri" w:cs="Calibri"/>
          <w:b/>
          <w:i/>
          <w:sz w:val="22"/>
          <w:szCs w:val="22"/>
        </w:rPr>
        <w:t>assessment</w:t>
      </w:r>
      <w:r w:rsidR="00C01A3F" w:rsidRPr="00DA0C6E">
        <w:rPr>
          <w:rFonts w:ascii="Calibri" w:hAnsi="Calibri" w:cs="Calibri"/>
          <w:b/>
          <w:i/>
          <w:sz w:val="22"/>
          <w:szCs w:val="22"/>
        </w:rPr>
        <w:t>:</w:t>
      </w:r>
      <w:r w:rsidR="00C01A3F" w:rsidRPr="00DA0C6E">
        <w:rPr>
          <w:rFonts w:ascii="Calibri" w:hAnsi="Calibri" w:cs="Calibri"/>
          <w:i/>
          <w:sz w:val="22"/>
          <w:szCs w:val="22"/>
        </w:rPr>
        <w:t xml:space="preserve"> </w:t>
      </w:r>
    </w:p>
    <w:p w:rsidR="00D22D9C" w:rsidRPr="00DA0C6E" w:rsidRDefault="005F3A53" w:rsidP="00D22D9C">
      <w:pPr>
        <w:numPr>
          <w:ilvl w:val="0"/>
          <w:numId w:val="6"/>
        </w:numPr>
        <w:jc w:val="both"/>
        <w:rPr>
          <w:rFonts w:ascii="Calibri" w:hAnsi="Calibri" w:cs="Calibri"/>
          <w:b/>
          <w:sz w:val="22"/>
          <w:szCs w:val="22"/>
        </w:rPr>
      </w:pPr>
      <w:r w:rsidRPr="00DA0C6E">
        <w:rPr>
          <w:rFonts w:ascii="Calibri" w:hAnsi="Calibri" w:cs="Calibri"/>
          <w:b/>
          <w:sz w:val="22"/>
          <w:szCs w:val="22"/>
        </w:rPr>
        <w:t>Cognitive and Intellectual Skills</w:t>
      </w:r>
    </w:p>
    <w:p w:rsidR="00D22D9C" w:rsidRPr="00DA0C6E" w:rsidRDefault="00C073F1" w:rsidP="00FE5651">
      <w:pPr>
        <w:jc w:val="both"/>
        <w:rPr>
          <w:rFonts w:ascii="Calibri" w:hAnsi="Calibri" w:cs="Calibri"/>
          <w:sz w:val="22"/>
          <w:szCs w:val="22"/>
        </w:rPr>
      </w:pPr>
      <w:r w:rsidRPr="00DA0C6E">
        <w:rPr>
          <w:rFonts w:ascii="Calibri" w:hAnsi="Calibri" w:cs="Calibri"/>
          <w:sz w:val="22"/>
          <w:szCs w:val="22"/>
        </w:rPr>
        <w:t>You should be able to</w:t>
      </w:r>
      <w:r w:rsidR="006E3E4E" w:rsidRPr="00DA0C6E">
        <w:rPr>
          <w:rFonts w:ascii="Calibri" w:hAnsi="Calibri" w:cs="Calibri"/>
          <w:sz w:val="22"/>
          <w:szCs w:val="22"/>
        </w:rPr>
        <w:t>:</w:t>
      </w:r>
      <w:r w:rsidRPr="00DA0C6E">
        <w:rPr>
          <w:rFonts w:ascii="Calibri" w:hAnsi="Calibri" w:cs="Calibri"/>
          <w:sz w:val="22"/>
          <w:szCs w:val="22"/>
        </w:rPr>
        <w:t xml:space="preserve"> critically evaluate evidence, arguments, assumptions, abstract concepts and data </w:t>
      </w:r>
      <w:r w:rsidR="006E3E4E" w:rsidRPr="00DA0C6E">
        <w:rPr>
          <w:rFonts w:ascii="Calibri" w:hAnsi="Calibri" w:cs="Calibri"/>
          <w:sz w:val="22"/>
          <w:szCs w:val="22"/>
        </w:rPr>
        <w:t xml:space="preserve">some of which are at the forefront of a discipline </w:t>
      </w:r>
      <w:r w:rsidRPr="00DA0C6E">
        <w:rPr>
          <w:rFonts w:ascii="Calibri" w:hAnsi="Calibri" w:cs="Calibri"/>
          <w:sz w:val="22"/>
          <w:szCs w:val="22"/>
        </w:rPr>
        <w:t>(</w:t>
      </w:r>
      <w:r w:rsidR="006E3E4E" w:rsidRPr="00DA0C6E">
        <w:rPr>
          <w:rFonts w:ascii="Calibri" w:hAnsi="Calibri" w:cs="Calibri"/>
          <w:sz w:val="22"/>
          <w:szCs w:val="22"/>
        </w:rPr>
        <w:t xml:space="preserve">and </w:t>
      </w:r>
      <w:r w:rsidRPr="00DA0C6E">
        <w:rPr>
          <w:rFonts w:ascii="Calibri" w:hAnsi="Calibri" w:cs="Calibri"/>
          <w:sz w:val="22"/>
          <w:szCs w:val="22"/>
        </w:rPr>
        <w:t xml:space="preserve">that may be </w:t>
      </w:r>
      <w:r w:rsidR="00FE5651" w:rsidRPr="00DA0C6E">
        <w:rPr>
          <w:rFonts w:ascii="Calibri" w:hAnsi="Calibri" w:cs="Calibri"/>
          <w:sz w:val="22"/>
          <w:szCs w:val="22"/>
        </w:rPr>
        <w:t xml:space="preserve">incomplete) to devise and sustain arguments, to make judgements and/or </w:t>
      </w:r>
      <w:r w:rsidR="006E3E4E" w:rsidRPr="00DA0C6E">
        <w:rPr>
          <w:rFonts w:ascii="Calibri" w:hAnsi="Calibri" w:cs="Calibri"/>
          <w:sz w:val="22"/>
          <w:szCs w:val="22"/>
        </w:rPr>
        <w:t>solve problems;</w:t>
      </w:r>
      <w:r w:rsidR="00FE5651" w:rsidRPr="00DA0C6E">
        <w:rPr>
          <w:rFonts w:ascii="Calibri" w:hAnsi="Calibri" w:cs="Calibri"/>
          <w:sz w:val="22"/>
          <w:szCs w:val="22"/>
        </w:rPr>
        <w:t xml:space="preserve"> describe and comment upon particular aspects of current research, or</w:t>
      </w:r>
      <w:r w:rsidR="006E3E4E" w:rsidRPr="00DA0C6E">
        <w:rPr>
          <w:rFonts w:ascii="Calibri" w:hAnsi="Calibri" w:cs="Calibri"/>
          <w:sz w:val="22"/>
          <w:szCs w:val="22"/>
        </w:rPr>
        <w:t xml:space="preserve"> </w:t>
      </w:r>
      <w:r w:rsidR="00FE5651" w:rsidRPr="00DA0C6E">
        <w:rPr>
          <w:rFonts w:ascii="Calibri" w:hAnsi="Calibri" w:cs="Calibri"/>
          <w:sz w:val="22"/>
          <w:szCs w:val="22"/>
        </w:rPr>
        <w:t xml:space="preserve">equivalent advanced scholarship, in the discipline </w:t>
      </w:r>
      <w:r w:rsidR="00D22D9C" w:rsidRPr="00DA0C6E">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A0C6E">
        <w:rPr>
          <w:rFonts w:ascii="Calibri" w:hAnsi="Calibri" w:cs="Calibri"/>
          <w:sz w:val="22"/>
          <w:szCs w:val="22"/>
        </w:rPr>
        <w:t>what</w:t>
      </w:r>
      <w:r w:rsidR="00D22D9C" w:rsidRPr="00DA0C6E">
        <w:rPr>
          <w:rFonts w:ascii="Calibri" w:hAnsi="Calibri" w:cs="Calibri"/>
          <w:sz w:val="22"/>
          <w:szCs w:val="22"/>
        </w:rPr>
        <w:t xml:space="preserve">! </w:t>
      </w:r>
      <w:r w:rsidR="00FB3B4E" w:rsidRPr="00DA0C6E">
        <w:rPr>
          <w:rFonts w:ascii="Calibri" w:hAnsi="Calibri" w:cs="Calibri"/>
          <w:sz w:val="22"/>
          <w:szCs w:val="22"/>
        </w:rPr>
        <w:t>But</w:t>
      </w:r>
      <w:r w:rsidR="00D22D9C" w:rsidRPr="00DA0C6E">
        <w:rPr>
          <w:rFonts w:ascii="Calibri" w:hAnsi="Calibri" w:cs="Calibri"/>
          <w:sz w:val="22"/>
          <w:szCs w:val="22"/>
        </w:rPr>
        <w:t xml:space="preserve"> also justifying: Why? How? When? Who? Where? </w:t>
      </w:r>
      <w:r w:rsidRPr="00DA0C6E">
        <w:rPr>
          <w:rFonts w:ascii="Calibri" w:hAnsi="Calibri" w:cs="Calibri"/>
          <w:sz w:val="22"/>
          <w:szCs w:val="22"/>
        </w:rPr>
        <w:t xml:space="preserve">At what cost? </w:t>
      </w:r>
      <w:r w:rsidR="00D22D9C" w:rsidRPr="00DA0C6E">
        <w:rPr>
          <w:rFonts w:ascii="Calibri" w:hAnsi="Calibri" w:cs="Calibri"/>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DA0C6E">
        <w:rPr>
          <w:rFonts w:ascii="Calibri" w:hAnsi="Calibri" w:cs="Calibri"/>
          <w:sz w:val="22"/>
          <w:szCs w:val="22"/>
        </w:rPr>
        <w:t xml:space="preserve">from the content of your work. </w:t>
      </w:r>
      <w:r w:rsidR="00D22D9C" w:rsidRPr="00DA0C6E">
        <w:rPr>
          <w:rFonts w:ascii="Calibri" w:hAnsi="Calibri" w:cs="Calibri"/>
          <w:sz w:val="22"/>
          <w:szCs w:val="22"/>
        </w:rPr>
        <w:t xml:space="preserve">  Where relevant, alternative solutions and recommendations may be proposed.</w:t>
      </w:r>
    </w:p>
    <w:p w:rsidR="00D22D9C" w:rsidRPr="00DA0C6E" w:rsidRDefault="00D22D9C" w:rsidP="00D22D9C">
      <w:pPr>
        <w:jc w:val="both"/>
        <w:rPr>
          <w:rFonts w:ascii="Calibri" w:hAnsi="Calibri" w:cs="Calibri"/>
          <w:sz w:val="22"/>
          <w:szCs w:val="22"/>
        </w:rPr>
      </w:pPr>
    </w:p>
    <w:p w:rsidR="00C01A3F" w:rsidRPr="00DA0C6E" w:rsidRDefault="008042F0" w:rsidP="00C01A3F">
      <w:pPr>
        <w:jc w:val="both"/>
        <w:rPr>
          <w:rFonts w:ascii="Calibri" w:hAnsi="Calibri" w:cs="Calibri"/>
          <w:i/>
          <w:sz w:val="22"/>
          <w:szCs w:val="22"/>
        </w:rPr>
      </w:pPr>
      <w:r w:rsidRPr="00DA0C6E">
        <w:rPr>
          <w:rFonts w:ascii="Calibri" w:hAnsi="Calibri" w:cs="Calibri"/>
          <w:b/>
          <w:i/>
          <w:sz w:val="22"/>
          <w:szCs w:val="22"/>
        </w:rPr>
        <w:t xml:space="preserve">Guidance </w:t>
      </w:r>
      <w:r w:rsidR="00C01A3F" w:rsidRPr="00DA0C6E">
        <w:rPr>
          <w:rFonts w:ascii="Calibri" w:hAnsi="Calibri" w:cs="Calibri"/>
          <w:b/>
          <w:i/>
          <w:sz w:val="22"/>
          <w:szCs w:val="22"/>
        </w:rPr>
        <w:t xml:space="preserve">specific to this </w:t>
      </w:r>
      <w:r w:rsidR="004C4F19" w:rsidRPr="00DA0C6E">
        <w:rPr>
          <w:rFonts w:ascii="Calibri" w:hAnsi="Calibri" w:cs="Calibri"/>
          <w:b/>
          <w:i/>
          <w:sz w:val="22"/>
          <w:szCs w:val="22"/>
        </w:rPr>
        <w:t>assessment</w:t>
      </w:r>
      <w:r w:rsidR="00C01A3F" w:rsidRPr="00DA0C6E">
        <w:rPr>
          <w:rFonts w:ascii="Calibri" w:hAnsi="Calibri" w:cs="Calibri"/>
          <w:b/>
          <w:i/>
          <w:sz w:val="22"/>
          <w:szCs w:val="22"/>
        </w:rPr>
        <w:t>:</w:t>
      </w:r>
      <w:r w:rsidR="00C01A3F" w:rsidRPr="00DA0C6E">
        <w:rPr>
          <w:rFonts w:ascii="Calibri" w:hAnsi="Calibri" w:cs="Calibri"/>
          <w:i/>
          <w:sz w:val="22"/>
          <w:szCs w:val="22"/>
        </w:rPr>
        <w:t xml:space="preserve"> </w:t>
      </w:r>
    </w:p>
    <w:p w:rsidR="00D22D9C" w:rsidRPr="00DA0C6E" w:rsidRDefault="00D22D9C" w:rsidP="00D22D9C">
      <w:pPr>
        <w:numPr>
          <w:ilvl w:val="0"/>
          <w:numId w:val="6"/>
        </w:numPr>
        <w:jc w:val="both"/>
        <w:rPr>
          <w:rFonts w:ascii="Calibri" w:hAnsi="Calibri" w:cs="Calibri"/>
          <w:b/>
          <w:sz w:val="22"/>
          <w:szCs w:val="22"/>
        </w:rPr>
      </w:pPr>
      <w:r w:rsidRPr="00DA0C6E">
        <w:rPr>
          <w:rFonts w:ascii="Calibri" w:hAnsi="Calibri" w:cs="Calibri"/>
          <w:b/>
          <w:sz w:val="22"/>
          <w:szCs w:val="22"/>
        </w:rPr>
        <w:t xml:space="preserve">Practical </w:t>
      </w:r>
      <w:r w:rsidR="005F3A53" w:rsidRPr="00DA0C6E">
        <w:rPr>
          <w:rFonts w:ascii="Calibri" w:hAnsi="Calibri" w:cs="Calibri"/>
          <w:b/>
          <w:sz w:val="22"/>
          <w:szCs w:val="22"/>
        </w:rPr>
        <w:t>Skills</w:t>
      </w:r>
    </w:p>
    <w:p w:rsidR="00D22D9C" w:rsidRPr="00DA0C6E" w:rsidRDefault="00C073F1" w:rsidP="006D6B5E">
      <w:pPr>
        <w:jc w:val="both"/>
        <w:rPr>
          <w:rFonts w:ascii="Calibri" w:hAnsi="Calibri" w:cs="Calibri"/>
          <w:sz w:val="22"/>
          <w:szCs w:val="22"/>
        </w:rPr>
      </w:pPr>
      <w:r w:rsidRPr="00DA0C6E">
        <w:rPr>
          <w:rFonts w:ascii="Calibri" w:hAnsi="Calibri" w:cs="Calibri"/>
          <w:sz w:val="22"/>
          <w:szCs w:val="22"/>
        </w:rPr>
        <w:t xml:space="preserve">At level 6, you should be able to </w:t>
      </w:r>
      <w:r w:rsidR="006D6B5E" w:rsidRPr="00DA0C6E">
        <w:rPr>
          <w:rFonts w:ascii="Calibri" w:hAnsi="Calibri" w:cs="Calibri"/>
          <w:sz w:val="22"/>
          <w:szCs w:val="22"/>
        </w:rPr>
        <w:t xml:space="preserve">apply the methods and techniques that you have learned to review, consolidate, extend and apply your knowledge and understanding, and to initiate and carry out projects. You will </w:t>
      </w:r>
      <w:r w:rsidRPr="00DA0C6E">
        <w:rPr>
          <w:rFonts w:ascii="Calibri" w:hAnsi="Calibri" w:cs="Calibri"/>
          <w:sz w:val="22"/>
          <w:szCs w:val="22"/>
        </w:rPr>
        <w:t xml:space="preserve">deploy </w:t>
      </w:r>
      <w:r w:rsidR="006E3E4E" w:rsidRPr="00DA0C6E">
        <w:rPr>
          <w:rFonts w:ascii="Calibri" w:hAnsi="Calibri" w:cs="Calibri"/>
          <w:sz w:val="22"/>
          <w:szCs w:val="22"/>
        </w:rPr>
        <w:t xml:space="preserve">accurately </w:t>
      </w:r>
      <w:r w:rsidRPr="00DA0C6E">
        <w:rPr>
          <w:rFonts w:ascii="Calibri" w:hAnsi="Calibri" w:cs="Calibri"/>
          <w:sz w:val="22"/>
          <w:szCs w:val="22"/>
        </w:rPr>
        <w:t xml:space="preserve">established techniques of analysis and enquiry </w:t>
      </w:r>
      <w:r w:rsidR="006E3E4E" w:rsidRPr="00DA0C6E">
        <w:rPr>
          <w:rFonts w:ascii="Calibri" w:hAnsi="Calibri" w:cs="Calibri"/>
          <w:sz w:val="22"/>
          <w:szCs w:val="22"/>
        </w:rPr>
        <w:t>relevant to the</w:t>
      </w:r>
      <w:r w:rsidRPr="00DA0C6E">
        <w:rPr>
          <w:rFonts w:ascii="Calibri" w:hAnsi="Calibri" w:cs="Calibri"/>
          <w:sz w:val="22"/>
          <w:szCs w:val="22"/>
        </w:rPr>
        <w:t xml:space="preserve"> discipline, </w:t>
      </w:r>
      <w:r w:rsidR="00103507" w:rsidRPr="00DA0C6E">
        <w:rPr>
          <w:rFonts w:ascii="Calibri" w:hAnsi="Calibri" w:cs="Calibri"/>
          <w:sz w:val="22"/>
          <w:szCs w:val="22"/>
        </w:rPr>
        <w:t xml:space="preserve">and apply them </w:t>
      </w:r>
      <w:r w:rsidR="006E3E4E" w:rsidRPr="00DA0C6E">
        <w:rPr>
          <w:rFonts w:ascii="Calibri" w:hAnsi="Calibri" w:cs="Calibri"/>
          <w:sz w:val="22"/>
          <w:szCs w:val="22"/>
        </w:rPr>
        <w:t>in complex and unpredictable contexts</w:t>
      </w:r>
      <w:r w:rsidR="00103507" w:rsidRPr="00DA0C6E">
        <w:rPr>
          <w:rFonts w:ascii="Calibri" w:hAnsi="Calibri" w:cs="Calibri"/>
          <w:sz w:val="22"/>
          <w:szCs w:val="22"/>
        </w:rPr>
        <w:t>,</w:t>
      </w:r>
      <w:r w:rsidR="006E3E4E" w:rsidRPr="00DA0C6E">
        <w:rPr>
          <w:rFonts w:ascii="Calibri" w:hAnsi="Calibri" w:cs="Calibri"/>
          <w:sz w:val="22"/>
          <w:szCs w:val="22"/>
        </w:rPr>
        <w:t xml:space="preserve"> </w:t>
      </w:r>
      <w:r w:rsidRPr="00DA0C6E">
        <w:rPr>
          <w:rFonts w:ascii="Calibri" w:hAnsi="Calibri" w:cs="Calibri"/>
          <w:sz w:val="22"/>
          <w:szCs w:val="22"/>
        </w:rPr>
        <w:t xml:space="preserve">to devise and sustain arguments and/or to solve problems. You should be able to frame appropriate questions to achieve a solution - or identify a range of solutions. </w:t>
      </w:r>
      <w:r w:rsidR="00D22D9C" w:rsidRPr="00DA0C6E">
        <w:rPr>
          <w:rFonts w:ascii="Calibri" w:hAnsi="Calibri" w:cs="Calibri"/>
          <w:sz w:val="22"/>
          <w:szCs w:val="22"/>
        </w:rPr>
        <w:t xml:space="preserve">You should be able to demonstrate how the subject-related concepts and ideas relate to real world situations </w:t>
      </w:r>
      <w:r w:rsidRPr="00DA0C6E">
        <w:rPr>
          <w:rFonts w:ascii="Calibri" w:hAnsi="Calibri" w:cs="Calibri"/>
          <w:sz w:val="22"/>
          <w:szCs w:val="22"/>
        </w:rPr>
        <w:t>and/</w:t>
      </w:r>
      <w:r w:rsidR="00D22D9C" w:rsidRPr="00DA0C6E">
        <w:rPr>
          <w:rFonts w:ascii="Calibri" w:hAnsi="Calibri" w:cs="Calibri"/>
          <w:sz w:val="22"/>
          <w:szCs w:val="22"/>
        </w:rPr>
        <w:t>or a particular context.  How do they work in practice?  You will deploy models, methods, techniques, and/or theories, in that context</w:t>
      </w:r>
      <w:r w:rsidR="006D6B5E" w:rsidRPr="00DA0C6E">
        <w:rPr>
          <w:rFonts w:ascii="Calibri" w:hAnsi="Calibri" w:cs="Calibri"/>
          <w:sz w:val="22"/>
          <w:szCs w:val="22"/>
        </w:rPr>
        <w:t xml:space="preserve"> or circumstances</w:t>
      </w:r>
      <w:r w:rsidR="00D22D9C" w:rsidRPr="00DA0C6E">
        <w:rPr>
          <w:rFonts w:ascii="Calibri" w:hAnsi="Calibri" w:cs="Calibri"/>
          <w:sz w:val="22"/>
          <w:szCs w:val="22"/>
        </w:rPr>
        <w:t xml:space="preserve">, to assess current situations, perhaps to formulate plans or solutions to solve problems, </w:t>
      </w:r>
      <w:r w:rsidRPr="00DA0C6E">
        <w:rPr>
          <w:rFonts w:ascii="Calibri" w:hAnsi="Calibri" w:cs="Calibri"/>
          <w:sz w:val="22"/>
          <w:szCs w:val="22"/>
        </w:rPr>
        <w:t xml:space="preserve">or to create artefacts, </w:t>
      </w:r>
      <w:r w:rsidR="00D22D9C" w:rsidRPr="00DA0C6E">
        <w:rPr>
          <w:rFonts w:ascii="Calibri" w:hAnsi="Calibri" w:cs="Calibri"/>
          <w:sz w:val="22"/>
          <w:szCs w:val="22"/>
        </w:rPr>
        <w:t xml:space="preserve">some of which may be innovative and creative.  This is likely to involve, for instance, the use of real world </w:t>
      </w:r>
      <w:r w:rsidRPr="00DA0C6E">
        <w:rPr>
          <w:rFonts w:ascii="Calibri" w:hAnsi="Calibri" w:cs="Calibri"/>
          <w:sz w:val="22"/>
          <w:szCs w:val="22"/>
        </w:rPr>
        <w:t xml:space="preserve">artefacts, </w:t>
      </w:r>
      <w:r w:rsidR="00D22D9C" w:rsidRPr="00DA0C6E">
        <w:rPr>
          <w:rFonts w:ascii="Calibri" w:hAnsi="Calibri" w:cs="Calibri"/>
          <w:sz w:val="22"/>
          <w:szCs w:val="22"/>
        </w:rPr>
        <w:t xml:space="preserve">examples and cases, the application of a model within an organisation and/or benchmarking one </w:t>
      </w:r>
      <w:r w:rsidRPr="00DA0C6E">
        <w:rPr>
          <w:rFonts w:ascii="Calibri" w:hAnsi="Calibri" w:cs="Calibri"/>
          <w:sz w:val="22"/>
          <w:szCs w:val="22"/>
        </w:rPr>
        <w:t xml:space="preserve">theory or </w:t>
      </w:r>
      <w:r w:rsidR="00D22D9C" w:rsidRPr="00DA0C6E">
        <w:rPr>
          <w:rFonts w:ascii="Calibri" w:hAnsi="Calibri" w:cs="Calibri"/>
          <w:sz w:val="22"/>
          <w:szCs w:val="22"/>
        </w:rPr>
        <w:t xml:space="preserve">organisation against others based </w:t>
      </w:r>
      <w:r w:rsidR="00D22D9C" w:rsidRPr="00DA0C6E">
        <w:rPr>
          <w:rFonts w:ascii="Calibri" w:hAnsi="Calibri" w:cs="Calibri"/>
          <w:sz w:val="22"/>
          <w:szCs w:val="22"/>
        </w:rPr>
        <w:lastRenderedPageBreak/>
        <w:t>on stated criteria.  You should show awareness of the limitations of concepts and theories when applied in particular contexts.</w:t>
      </w:r>
    </w:p>
    <w:p w:rsidR="00D22D9C" w:rsidRPr="00DA0C6E" w:rsidRDefault="00D22D9C" w:rsidP="00D22D9C">
      <w:pPr>
        <w:jc w:val="both"/>
        <w:rPr>
          <w:rFonts w:ascii="Calibri" w:hAnsi="Calibri" w:cs="Calibri"/>
          <w:sz w:val="22"/>
          <w:szCs w:val="22"/>
        </w:rPr>
      </w:pPr>
    </w:p>
    <w:p w:rsidR="00C01A3F" w:rsidRPr="00DA0C6E" w:rsidRDefault="008042F0" w:rsidP="00C01A3F">
      <w:pPr>
        <w:jc w:val="both"/>
        <w:rPr>
          <w:rFonts w:ascii="Calibri" w:hAnsi="Calibri" w:cs="Calibri"/>
          <w:i/>
          <w:sz w:val="22"/>
          <w:szCs w:val="22"/>
        </w:rPr>
      </w:pPr>
      <w:r w:rsidRPr="00DA0C6E">
        <w:rPr>
          <w:rFonts w:ascii="Calibri" w:hAnsi="Calibri" w:cs="Calibri"/>
          <w:b/>
          <w:i/>
          <w:sz w:val="22"/>
          <w:szCs w:val="22"/>
        </w:rPr>
        <w:t xml:space="preserve">Guidance </w:t>
      </w:r>
      <w:r w:rsidR="00C01A3F" w:rsidRPr="00DA0C6E">
        <w:rPr>
          <w:rFonts w:ascii="Calibri" w:hAnsi="Calibri" w:cs="Calibri"/>
          <w:b/>
          <w:i/>
          <w:sz w:val="22"/>
          <w:szCs w:val="22"/>
        </w:rPr>
        <w:t xml:space="preserve">specific to this </w:t>
      </w:r>
      <w:r w:rsidR="004C4F19" w:rsidRPr="00DA0C6E">
        <w:rPr>
          <w:rFonts w:ascii="Calibri" w:hAnsi="Calibri" w:cs="Calibri"/>
          <w:b/>
          <w:i/>
          <w:sz w:val="22"/>
          <w:szCs w:val="22"/>
        </w:rPr>
        <w:t>assessment</w:t>
      </w:r>
      <w:r w:rsidR="00C01A3F" w:rsidRPr="00DA0C6E">
        <w:rPr>
          <w:rFonts w:ascii="Calibri" w:hAnsi="Calibri" w:cs="Calibri"/>
          <w:b/>
          <w:i/>
          <w:sz w:val="22"/>
          <w:szCs w:val="22"/>
        </w:rPr>
        <w:t>:</w:t>
      </w:r>
      <w:r w:rsidR="00C01A3F" w:rsidRPr="00DA0C6E">
        <w:rPr>
          <w:rFonts w:ascii="Calibri" w:hAnsi="Calibri" w:cs="Calibri"/>
          <w:i/>
          <w:sz w:val="22"/>
          <w:szCs w:val="22"/>
        </w:rPr>
        <w:t xml:space="preserve"> </w:t>
      </w:r>
    </w:p>
    <w:p w:rsidR="00D22D9C" w:rsidRPr="00DA0C6E" w:rsidRDefault="005F3A53" w:rsidP="00D22D9C">
      <w:pPr>
        <w:numPr>
          <w:ilvl w:val="0"/>
          <w:numId w:val="6"/>
        </w:numPr>
        <w:jc w:val="both"/>
        <w:rPr>
          <w:rFonts w:ascii="Calibri" w:hAnsi="Calibri" w:cs="Calibri"/>
          <w:b/>
          <w:sz w:val="22"/>
          <w:szCs w:val="22"/>
        </w:rPr>
      </w:pPr>
      <w:r w:rsidRPr="00DA0C6E">
        <w:rPr>
          <w:rFonts w:ascii="Calibri" w:hAnsi="Calibri" w:cs="Calibri"/>
          <w:b/>
          <w:sz w:val="22"/>
          <w:szCs w:val="22"/>
        </w:rPr>
        <w:t xml:space="preserve">Transferable </w:t>
      </w:r>
      <w:r w:rsidR="00D22D9C" w:rsidRPr="00DA0C6E">
        <w:rPr>
          <w:rFonts w:ascii="Calibri" w:hAnsi="Calibri" w:cs="Calibri"/>
          <w:b/>
          <w:sz w:val="22"/>
          <w:szCs w:val="22"/>
        </w:rPr>
        <w:t xml:space="preserve">Skills for </w:t>
      </w:r>
      <w:r w:rsidRPr="00DA0C6E">
        <w:rPr>
          <w:rFonts w:ascii="Calibri" w:hAnsi="Calibri" w:cs="Calibri"/>
          <w:b/>
          <w:sz w:val="22"/>
          <w:szCs w:val="22"/>
        </w:rPr>
        <w:t xml:space="preserve">Life and </w:t>
      </w:r>
      <w:r w:rsidR="00D22D9C" w:rsidRPr="00DA0C6E">
        <w:rPr>
          <w:rFonts w:ascii="Calibri" w:hAnsi="Calibri" w:cs="Calibri"/>
          <w:b/>
          <w:sz w:val="22"/>
          <w:szCs w:val="22"/>
        </w:rPr>
        <w:t xml:space="preserve">Professional Practice </w:t>
      </w:r>
    </w:p>
    <w:p w:rsidR="00995D51" w:rsidRPr="00DA0C6E" w:rsidRDefault="00D22D9C" w:rsidP="00103507">
      <w:pPr>
        <w:jc w:val="both"/>
        <w:rPr>
          <w:rFonts w:ascii="Calibri" w:hAnsi="Calibri" w:cs="Calibri"/>
          <w:sz w:val="22"/>
          <w:szCs w:val="22"/>
        </w:rPr>
      </w:pPr>
      <w:r w:rsidRPr="00DA0C6E">
        <w:rPr>
          <w:rFonts w:ascii="Calibri" w:hAnsi="Calibri" w:cs="Calibri"/>
          <w:sz w:val="22"/>
          <w:szCs w:val="22"/>
        </w:rPr>
        <w:t xml:space="preserve">Your work must provide evidence of the </w:t>
      </w:r>
      <w:r w:rsidR="00103507" w:rsidRPr="00DA0C6E">
        <w:rPr>
          <w:rFonts w:ascii="Calibri" w:hAnsi="Calibri" w:cs="Calibri"/>
          <w:sz w:val="22"/>
          <w:szCs w:val="22"/>
        </w:rPr>
        <w:t xml:space="preserve">qualities and transferable skills necessary for graduate-level employment requiring the exercise of initiative and personal responsibility and decision-making in complex and unpredictable </w:t>
      </w:r>
      <w:r w:rsidR="006D6B5E" w:rsidRPr="00DA0C6E">
        <w:rPr>
          <w:rFonts w:ascii="Calibri" w:hAnsi="Calibri" w:cs="Calibri"/>
          <w:sz w:val="22"/>
          <w:szCs w:val="22"/>
        </w:rPr>
        <w:t>circumstances</w:t>
      </w:r>
      <w:r w:rsidRPr="00DA0C6E">
        <w:rPr>
          <w:rFonts w:ascii="Calibri" w:hAnsi="Calibri" w:cs="Calibri"/>
          <w:sz w:val="22"/>
          <w:szCs w:val="22"/>
        </w:rPr>
        <w:t>.  This includes demonstrating</w:t>
      </w:r>
      <w:r w:rsidR="007E6F99" w:rsidRPr="00DA0C6E">
        <w:rPr>
          <w:rFonts w:ascii="Calibri" w:hAnsi="Calibri" w:cs="Calibri"/>
          <w:sz w:val="22"/>
          <w:szCs w:val="22"/>
        </w:rPr>
        <w:t>:</w:t>
      </w:r>
      <w:r w:rsidRPr="00DA0C6E">
        <w:rPr>
          <w:rFonts w:ascii="Calibri" w:hAnsi="Calibri" w:cs="Calibri"/>
          <w:sz w:val="22"/>
          <w:szCs w:val="22"/>
        </w:rPr>
        <w:t xml:space="preserve"> </w:t>
      </w:r>
      <w:r w:rsidR="00103507" w:rsidRPr="00DA0C6E">
        <w:rPr>
          <w:rFonts w:ascii="Calibri" w:hAnsi="Calibri" w:cs="Calibri"/>
          <w:sz w:val="22"/>
          <w:szCs w:val="22"/>
        </w:rPr>
        <w:t>the learning ability for professional development to advance existing skills and acquire new competences of a professional nature that will enable you to assume significant responsibility within organisations;</w:t>
      </w:r>
      <w:r w:rsidR="00995D51" w:rsidRPr="00DA0C6E">
        <w:rPr>
          <w:rFonts w:ascii="Calibri" w:hAnsi="Calibri" w:cs="Calibri"/>
          <w:sz w:val="22"/>
          <w:szCs w:val="22"/>
        </w:rPr>
        <w:t xml:space="preserve"> that you can initiate and complete tasks and procedures, whether individually and/or collaboratively; </w:t>
      </w:r>
      <w:r w:rsidR="006D6B5E" w:rsidRPr="00DA0C6E">
        <w:rPr>
          <w:rFonts w:ascii="Calibri" w:hAnsi="Calibri" w:cs="Calibri"/>
          <w:sz w:val="22"/>
          <w:szCs w:val="22"/>
        </w:rPr>
        <w:t>that you can use appropriate media to effectively communicate information, arguments and analysis in a variety of forms to specialist and non-specialist audiences</w:t>
      </w:r>
      <w:r w:rsidR="00995D51" w:rsidRPr="00DA0C6E">
        <w:rPr>
          <w:rFonts w:ascii="Calibri" w:hAnsi="Calibri" w:cs="Calibri"/>
          <w:sz w:val="22"/>
          <w:szCs w:val="22"/>
        </w:rPr>
        <w:t>; fluency of expression; clarity and effectiveness in presentation and organisation. Work should be coherent and well-structured in presentation and organisation.</w:t>
      </w:r>
    </w:p>
    <w:p w:rsidR="00995D51" w:rsidRPr="00E544F5" w:rsidRDefault="00995D51" w:rsidP="00D22D9C">
      <w:pPr>
        <w:jc w:val="both"/>
        <w:rPr>
          <w:rFonts w:asciiTheme="majorHAnsi" w:hAnsiTheme="majorHAnsi" w:cstheme="majorHAnsi"/>
          <w:sz w:val="22"/>
          <w:szCs w:val="22"/>
        </w:rPr>
      </w:pPr>
    </w:p>
    <w:p w:rsidR="00C01A3F" w:rsidRPr="00E544F5" w:rsidRDefault="00C01A3F" w:rsidP="00C01A3F">
      <w:pPr>
        <w:jc w:val="both"/>
        <w:rPr>
          <w:rFonts w:asciiTheme="majorHAnsi" w:hAnsiTheme="majorHAnsi" w:cstheme="majorHAnsi"/>
          <w:i/>
          <w:sz w:val="22"/>
          <w:szCs w:val="22"/>
        </w:rPr>
      </w:pPr>
    </w:p>
    <w:p w:rsidR="00C01A3F" w:rsidRPr="00E544F5" w:rsidRDefault="00C01A3F" w:rsidP="00D22D9C">
      <w:pPr>
        <w:jc w:val="both"/>
        <w:rPr>
          <w:rFonts w:asciiTheme="majorHAnsi" w:hAnsiTheme="majorHAnsi" w:cstheme="majorHAnsi"/>
          <w:sz w:val="22"/>
          <w:szCs w:val="22"/>
        </w:rPr>
      </w:pPr>
    </w:p>
    <w:p w:rsidR="00FB3B4E" w:rsidRPr="00E544F5" w:rsidRDefault="00FB3B4E" w:rsidP="00D22D9C">
      <w:pPr>
        <w:jc w:val="both"/>
        <w:rPr>
          <w:rFonts w:asciiTheme="majorHAnsi" w:hAnsiTheme="majorHAnsi" w:cstheme="majorHAnsi"/>
          <w:sz w:val="22"/>
          <w:szCs w:val="22"/>
        </w:rPr>
      </w:pPr>
    </w:p>
    <w:p w:rsidR="00D22D9C" w:rsidRPr="00E544F5" w:rsidRDefault="00D22D9C" w:rsidP="00D22D9C">
      <w:pPr>
        <w:jc w:val="both"/>
        <w:rPr>
          <w:rFonts w:asciiTheme="majorHAnsi" w:hAnsiTheme="majorHAnsi" w:cstheme="majorHAnsi"/>
          <w:sz w:val="22"/>
          <w:szCs w:val="22"/>
        </w:rPr>
      </w:pPr>
    </w:p>
    <w:p w:rsidR="00C01A3F" w:rsidRPr="00E544F5" w:rsidRDefault="00C01A3F">
      <w:pPr>
        <w:rPr>
          <w:rFonts w:asciiTheme="majorHAnsi" w:hAnsiTheme="majorHAnsi" w:cstheme="majorHAnsi"/>
          <w:sz w:val="22"/>
          <w:szCs w:val="22"/>
        </w:rPr>
      </w:pPr>
      <w:r w:rsidRPr="00E544F5">
        <w:rPr>
          <w:rFonts w:asciiTheme="majorHAnsi" w:hAnsiTheme="majorHAnsi" w:cstheme="majorHAnsi"/>
          <w:sz w:val="22"/>
          <w:szCs w:val="22"/>
        </w:rPr>
        <w:br w:type="page"/>
      </w:r>
    </w:p>
    <w:p w:rsidR="001F50B6" w:rsidRPr="00E544F5" w:rsidRDefault="001F50B6" w:rsidP="00D22D9C">
      <w:pPr>
        <w:jc w:val="both"/>
        <w:rPr>
          <w:rFonts w:asciiTheme="majorHAnsi" w:hAnsiTheme="majorHAnsi" w:cstheme="majorHAns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E544F5" w:rsidTr="00152E9D">
        <w:trPr>
          <w:jc w:val="center"/>
        </w:trPr>
        <w:tc>
          <w:tcPr>
            <w:tcW w:w="10670" w:type="dxa"/>
            <w:shd w:val="clear" w:color="auto" w:fill="BFBFBF"/>
          </w:tcPr>
          <w:p w:rsidR="00152E9D" w:rsidRPr="00E544F5" w:rsidRDefault="00152E9D" w:rsidP="004D5E9B">
            <w:pPr>
              <w:rPr>
                <w:rFonts w:asciiTheme="majorHAnsi" w:hAnsiTheme="majorHAnsi" w:cstheme="majorHAnsi"/>
              </w:rPr>
            </w:pPr>
            <w:r w:rsidRPr="00E544F5">
              <w:rPr>
                <w:rFonts w:asciiTheme="majorHAnsi" w:hAnsiTheme="majorHAnsi" w:cstheme="majorHAnsi"/>
                <w:sz w:val="32"/>
                <w:szCs w:val="32"/>
              </w:rPr>
              <w:br w:type="page"/>
            </w:r>
            <w:r w:rsidR="004D5E9B" w:rsidRPr="00E544F5">
              <w:rPr>
                <w:rFonts w:asciiTheme="majorHAnsi" w:hAnsiTheme="majorHAnsi" w:cstheme="majorHAnsi"/>
                <w:b/>
                <w:caps/>
                <w:sz w:val="40"/>
              </w:rPr>
              <w:t xml:space="preserve">     </w:t>
            </w:r>
            <w:r w:rsidRPr="00E544F5">
              <w:rPr>
                <w:rFonts w:asciiTheme="majorHAnsi" w:hAnsiTheme="majorHAnsi" w:cstheme="majorHAnsi"/>
                <w:b/>
                <w:caps/>
                <w:sz w:val="40"/>
              </w:rPr>
              <w:t>Student FEEDBACK</w:t>
            </w:r>
            <w:r w:rsidR="004D5E9B" w:rsidRPr="00E544F5">
              <w:rPr>
                <w:rFonts w:asciiTheme="majorHAnsi" w:hAnsiTheme="majorHAnsi" w:cstheme="majorHAnsi"/>
                <w:b/>
                <w:caps/>
                <w:sz w:val="40"/>
              </w:rPr>
              <w:t xml:space="preserve"> FORM</w:t>
            </w:r>
          </w:p>
        </w:tc>
      </w:tr>
    </w:tbl>
    <w:p w:rsidR="00152E9D" w:rsidRPr="00E544F5" w:rsidRDefault="00152E9D" w:rsidP="00152E9D">
      <w:pPr>
        <w:rPr>
          <w:rFonts w:asciiTheme="majorHAnsi" w:hAnsiTheme="majorHAnsi" w:cstheme="majorHAnsi"/>
        </w:rPr>
      </w:pPr>
    </w:p>
    <w:p w:rsidR="00152E9D" w:rsidRPr="00E544F5" w:rsidRDefault="00152E9D" w:rsidP="00152E9D">
      <w:pPr>
        <w:pStyle w:val="BodyText1"/>
        <w:tabs>
          <w:tab w:val="clear" w:pos="720"/>
          <w:tab w:val="clear" w:pos="1440"/>
        </w:tabs>
        <w:jc w:val="both"/>
        <w:rPr>
          <w:rFonts w:asciiTheme="majorHAnsi" w:hAnsiTheme="majorHAnsi" w:cstheme="majorHAnsi"/>
          <w:sz w:val="20"/>
        </w:rPr>
      </w:pPr>
      <w:r w:rsidRPr="00E544F5">
        <w:rPr>
          <w:rFonts w:asciiTheme="majorHAnsi" w:hAnsiTheme="majorHAnsi" w:cstheme="majorHAnsi"/>
          <w:sz w:val="20"/>
        </w:rPr>
        <w:t>This section details</w:t>
      </w:r>
      <w:r w:rsidR="004D5E9B" w:rsidRPr="00E544F5">
        <w:rPr>
          <w:rFonts w:asciiTheme="majorHAnsi" w:hAnsiTheme="majorHAnsi" w:cstheme="majorHAnsi"/>
          <w:sz w:val="20"/>
        </w:rPr>
        <w:t xml:space="preserve"> t</w:t>
      </w:r>
      <w:r w:rsidRPr="00E544F5">
        <w:rPr>
          <w:rFonts w:asciiTheme="majorHAnsi" w:hAnsiTheme="majorHAnsi" w:cstheme="majorHAnsi"/>
          <w:sz w:val="20"/>
        </w:rPr>
        <w:t xml:space="preserve">he </w:t>
      </w:r>
      <w:r w:rsidRPr="00E544F5">
        <w:rPr>
          <w:rFonts w:asciiTheme="majorHAnsi" w:hAnsiTheme="majorHAnsi" w:cstheme="majorHAnsi"/>
          <w:i/>
          <w:sz w:val="20"/>
        </w:rPr>
        <w:t>extent</w:t>
      </w:r>
      <w:r w:rsidRPr="00E544F5">
        <w:rPr>
          <w:rFonts w:asciiTheme="majorHAnsi" w:hAnsiTheme="majorHAnsi" w:cstheme="majorHAnsi"/>
          <w:sz w:val="20"/>
        </w:rPr>
        <w:t xml:space="preserve"> to which </w:t>
      </w:r>
      <w:r w:rsidR="004D5E9B" w:rsidRPr="00E544F5">
        <w:rPr>
          <w:rFonts w:asciiTheme="majorHAnsi" w:hAnsiTheme="majorHAnsi" w:cstheme="majorHAnsi"/>
          <w:sz w:val="20"/>
        </w:rPr>
        <w:t xml:space="preserve">the assessment criteria </w:t>
      </w:r>
      <w:r w:rsidRPr="00E544F5">
        <w:rPr>
          <w:rFonts w:asciiTheme="majorHAnsi" w:hAnsiTheme="majorHAnsi" w:cstheme="majorHAnsi"/>
          <w:sz w:val="20"/>
        </w:rPr>
        <w:t>are demonstrated by you</w:t>
      </w:r>
      <w:r w:rsidR="004D5E9B" w:rsidRPr="00E544F5">
        <w:rPr>
          <w:rFonts w:asciiTheme="majorHAnsi" w:hAnsiTheme="majorHAnsi" w:cstheme="majorHAnsi"/>
          <w:sz w:val="20"/>
        </w:rPr>
        <w:t>, which</w:t>
      </w:r>
      <w:r w:rsidRPr="00E544F5">
        <w:rPr>
          <w:rFonts w:asciiTheme="majorHAnsi" w:hAnsiTheme="majorHAnsi" w:cstheme="majorHAnsi"/>
          <w:sz w:val="20"/>
        </w:rPr>
        <w:t xml:space="preserve"> </w:t>
      </w:r>
      <w:r w:rsidR="005F3A53" w:rsidRPr="00E544F5">
        <w:rPr>
          <w:rFonts w:asciiTheme="majorHAnsi" w:hAnsiTheme="majorHAnsi" w:cstheme="majorHAnsi"/>
          <w:sz w:val="20"/>
        </w:rPr>
        <w:t xml:space="preserve">in turn </w:t>
      </w:r>
      <w:r w:rsidRPr="00E544F5">
        <w:rPr>
          <w:rFonts w:asciiTheme="majorHAnsi" w:hAnsiTheme="majorHAnsi" w:cstheme="majorHAnsi"/>
          <w:sz w:val="20"/>
        </w:rPr>
        <w:t xml:space="preserve">determines your mark. The marks available for each </w:t>
      </w:r>
      <w:r w:rsidR="005F3A53" w:rsidRPr="00E544F5">
        <w:rPr>
          <w:rFonts w:asciiTheme="majorHAnsi" w:hAnsiTheme="majorHAnsi" w:cstheme="majorHAnsi"/>
          <w:sz w:val="20"/>
        </w:rPr>
        <w:t>category of skill</w:t>
      </w:r>
      <w:r w:rsidRPr="00E544F5">
        <w:rPr>
          <w:rFonts w:asciiTheme="majorHAnsi" w:hAnsiTheme="majorHAnsi" w:cstheme="majorHAnsi"/>
          <w:sz w:val="20"/>
        </w:rPr>
        <w:t xml:space="preserve"> are shown. Lecturers will use the space provided to comment on the achievement of the task(s), including those areas in which you have performed well and areas that would benefit from development/improvement.</w:t>
      </w:r>
    </w:p>
    <w:p w:rsidR="00152E9D" w:rsidRPr="00E544F5" w:rsidRDefault="00152E9D" w:rsidP="00152E9D">
      <w:pPr>
        <w:rPr>
          <w:rFonts w:asciiTheme="majorHAnsi" w:hAnsiTheme="majorHAnsi" w:cstheme="majorHAnsi"/>
          <w:b/>
          <w:sz w:val="22"/>
          <w:szCs w:val="22"/>
        </w:rPr>
        <w:sectPr w:rsidR="00152E9D" w:rsidRPr="00E544F5" w:rsidSect="00F31C04">
          <w:footerReference w:type="default" r:id="rId11"/>
          <w:pgSz w:w="11894" w:h="16834"/>
          <w:pgMar w:top="720" w:right="720" w:bottom="720" w:left="720" w:header="706" w:footer="454" w:gutter="0"/>
          <w:paperSrc w:first="1" w:other="1"/>
          <w:cols w:space="720"/>
          <w:docGrid w:linePitch="272"/>
        </w:sectPr>
      </w:pPr>
    </w:p>
    <w:p w:rsidR="00152E9D" w:rsidRPr="00E544F5" w:rsidRDefault="00152E9D" w:rsidP="00152E9D">
      <w:pPr>
        <w:rPr>
          <w:rFonts w:asciiTheme="majorHAnsi" w:hAnsiTheme="majorHAnsi" w:cstheme="majorHAnsi"/>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E544F5" w:rsidTr="00DA0C6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E544F5" w:rsidRDefault="004D5E9B" w:rsidP="004D5E9B">
            <w:pPr>
              <w:rPr>
                <w:rFonts w:asciiTheme="majorHAnsi" w:hAnsiTheme="majorHAnsi" w:cstheme="majorHAnsi"/>
                <w:b/>
                <w:sz w:val="22"/>
              </w:rPr>
            </w:pPr>
            <w:r w:rsidRPr="00E544F5">
              <w:rPr>
                <w:rFonts w:asciiTheme="majorHAnsi" w:hAnsiTheme="majorHAnsi" w:cstheme="majorHAnsi"/>
                <w:b/>
                <w:sz w:val="22"/>
                <w:szCs w:val="16"/>
              </w:rPr>
              <w:t>Generic</w:t>
            </w:r>
            <w:r w:rsidR="00152E9D" w:rsidRPr="00E544F5">
              <w:rPr>
                <w:rFonts w:asciiTheme="majorHAnsi" w:hAnsiTheme="majorHAnsi" w:cstheme="majorHAnsi"/>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E544F5" w:rsidRDefault="00152E9D" w:rsidP="00152E9D">
            <w:pPr>
              <w:ind w:left="34" w:right="113"/>
              <w:jc w:val="center"/>
              <w:rPr>
                <w:rFonts w:asciiTheme="majorHAnsi" w:hAnsiTheme="majorHAnsi" w:cstheme="majorHAnsi"/>
                <w:b/>
                <w:sz w:val="18"/>
                <w:szCs w:val="18"/>
              </w:rPr>
            </w:pPr>
            <w:r w:rsidRPr="00E544F5">
              <w:rPr>
                <w:rFonts w:asciiTheme="majorHAnsi" w:hAnsiTheme="majorHAnsi" w:cstheme="majorHAnsi"/>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E544F5" w:rsidRDefault="00152E9D" w:rsidP="00152E9D">
            <w:pPr>
              <w:ind w:left="113" w:right="113"/>
              <w:jc w:val="center"/>
              <w:rPr>
                <w:rFonts w:asciiTheme="majorHAnsi" w:hAnsiTheme="majorHAnsi" w:cstheme="majorHAnsi"/>
                <w:b/>
                <w:sz w:val="18"/>
                <w:szCs w:val="18"/>
              </w:rPr>
            </w:pPr>
            <w:r w:rsidRPr="00E544F5">
              <w:rPr>
                <w:rFonts w:asciiTheme="majorHAnsi" w:hAnsiTheme="majorHAnsi" w:cstheme="majorHAnsi"/>
                <w:b/>
                <w:sz w:val="18"/>
                <w:szCs w:val="18"/>
              </w:rPr>
              <w:t xml:space="preserve">Marks </w:t>
            </w:r>
          </w:p>
          <w:p w:rsidR="00152E9D" w:rsidRPr="00E544F5" w:rsidRDefault="00152E9D" w:rsidP="00152E9D">
            <w:pPr>
              <w:ind w:left="113" w:right="113"/>
              <w:jc w:val="center"/>
              <w:rPr>
                <w:rFonts w:asciiTheme="majorHAnsi" w:hAnsiTheme="majorHAnsi" w:cstheme="majorHAnsi"/>
                <w:b/>
                <w:sz w:val="18"/>
                <w:szCs w:val="18"/>
              </w:rPr>
            </w:pPr>
            <w:r w:rsidRPr="00E544F5">
              <w:rPr>
                <w:rFonts w:asciiTheme="majorHAnsi" w:hAnsiTheme="majorHAnsi" w:cstheme="majorHAnsi"/>
                <w:b/>
                <w:sz w:val="18"/>
                <w:szCs w:val="18"/>
              </w:rPr>
              <w:t>awarded</w:t>
            </w:r>
          </w:p>
        </w:tc>
      </w:tr>
      <w:tr w:rsidR="00152E9D" w:rsidRPr="00E544F5" w:rsidTr="00DA0C6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544F5" w:rsidRDefault="00152E9D" w:rsidP="00DA0C6E">
            <w:pPr>
              <w:rPr>
                <w:rFonts w:asciiTheme="majorHAnsi" w:hAnsiTheme="majorHAnsi" w:cstheme="majorHAnsi"/>
                <w:sz w:val="14"/>
                <w:szCs w:val="14"/>
              </w:rPr>
            </w:pPr>
            <w:r w:rsidRPr="00E544F5">
              <w:rPr>
                <w:rFonts w:asciiTheme="majorHAnsi" w:hAnsiTheme="majorHAnsi" w:cstheme="majorHAnsi"/>
                <w:b/>
                <w:szCs w:val="16"/>
              </w:rPr>
              <w:t xml:space="preserve">1. </w:t>
            </w:r>
            <w:r w:rsidR="004D5E9B" w:rsidRPr="00E544F5">
              <w:rPr>
                <w:rFonts w:asciiTheme="majorHAnsi" w:hAnsiTheme="majorHAnsi" w:cstheme="majorHAnsi"/>
                <w:b/>
              </w:rPr>
              <w:t>Engagement with</w:t>
            </w:r>
            <w:r w:rsidRPr="00E544F5">
              <w:rPr>
                <w:rFonts w:asciiTheme="majorHAnsi" w:hAnsiTheme="majorHAnsi" w:cstheme="majorHAnsi"/>
                <w:b/>
              </w:rPr>
              <w:t xml:space="preserve"> Literature</w:t>
            </w:r>
            <w:r w:rsidR="005F3A53" w:rsidRPr="00E544F5">
              <w:rPr>
                <w:rFonts w:asciiTheme="majorHAnsi" w:hAnsiTheme="majorHAnsi" w:cstheme="majorHAnsi"/>
                <w:b/>
              </w:rPr>
              <w:t xml:space="preserve"> Skills</w:t>
            </w:r>
            <w:r w:rsidRPr="00E544F5">
              <w:rPr>
                <w:rFonts w:asciiTheme="majorHAnsi" w:hAnsiTheme="majorHAnsi" w:cstheme="majorHAnsi"/>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E544F5" w:rsidRDefault="00152E9D" w:rsidP="00152E9D">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E544F5" w:rsidRDefault="00152E9D" w:rsidP="00152E9D">
            <w:pPr>
              <w:jc w:val="center"/>
              <w:rPr>
                <w:rFonts w:asciiTheme="majorHAnsi" w:hAnsiTheme="majorHAnsi" w:cstheme="majorHAnsi"/>
                <w:sz w:val="32"/>
              </w:rPr>
            </w:pPr>
          </w:p>
        </w:tc>
      </w:tr>
      <w:tr w:rsidR="00DA0C6E" w:rsidRPr="00E544F5" w:rsidTr="00DA0C6E">
        <w:trPr>
          <w:trHeight w:val="1417"/>
        </w:trPr>
        <w:tc>
          <w:tcPr>
            <w:tcW w:w="4169" w:type="pct"/>
            <w:tcBorders>
              <w:top w:val="single" w:sz="4" w:space="0" w:color="auto"/>
              <w:left w:val="single" w:sz="4" w:space="0" w:color="auto"/>
              <w:right w:val="single" w:sz="4" w:space="0" w:color="auto"/>
            </w:tcBorders>
          </w:tcPr>
          <w:p w:rsidR="00DA0C6E" w:rsidRPr="00E544F5" w:rsidRDefault="00DA0C6E"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r>
              <w:rPr>
                <w:rFonts w:asciiTheme="majorHAnsi" w:hAnsiTheme="majorHAnsi" w:cstheme="majorHAnsi"/>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p>
        </w:tc>
      </w:tr>
      <w:tr w:rsidR="00152E9D" w:rsidRPr="00E544F5" w:rsidTr="00DA0C6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544F5" w:rsidRDefault="00152E9D" w:rsidP="00DA0C6E">
            <w:pPr>
              <w:rPr>
                <w:rFonts w:asciiTheme="majorHAnsi" w:hAnsiTheme="majorHAnsi" w:cstheme="majorHAnsi"/>
                <w:sz w:val="14"/>
                <w:szCs w:val="14"/>
              </w:rPr>
            </w:pPr>
            <w:r w:rsidRPr="00E544F5">
              <w:rPr>
                <w:rFonts w:asciiTheme="majorHAnsi" w:hAnsiTheme="majorHAnsi" w:cstheme="majorHAnsi"/>
                <w:b/>
                <w:szCs w:val="16"/>
              </w:rPr>
              <w:t xml:space="preserve">2. </w:t>
            </w:r>
            <w:r w:rsidRPr="00E544F5">
              <w:rPr>
                <w:rFonts w:asciiTheme="majorHAnsi" w:hAnsiTheme="majorHAnsi" w:cstheme="majorHAnsi"/>
                <w:b/>
              </w:rPr>
              <w:t xml:space="preserve">Knowledge and Understanding </w:t>
            </w:r>
            <w:r w:rsidR="005F3A53" w:rsidRPr="00E544F5">
              <w:rPr>
                <w:rFonts w:asciiTheme="majorHAnsi" w:hAnsiTheme="majorHAnsi" w:cstheme="majorHAnsi"/>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E544F5" w:rsidRDefault="00152E9D" w:rsidP="00DA0C6E">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E544F5" w:rsidRDefault="00152E9D" w:rsidP="00DA0C6E">
            <w:pPr>
              <w:jc w:val="center"/>
              <w:rPr>
                <w:rFonts w:asciiTheme="majorHAnsi" w:hAnsiTheme="majorHAnsi" w:cstheme="majorHAnsi"/>
                <w:sz w:val="32"/>
              </w:rPr>
            </w:pPr>
          </w:p>
        </w:tc>
      </w:tr>
      <w:tr w:rsidR="00DA0C6E" w:rsidRPr="00E544F5" w:rsidTr="00DA0C6E">
        <w:trPr>
          <w:trHeight w:val="1417"/>
        </w:trPr>
        <w:tc>
          <w:tcPr>
            <w:tcW w:w="4169" w:type="pct"/>
            <w:tcBorders>
              <w:top w:val="single" w:sz="4" w:space="0" w:color="auto"/>
              <w:left w:val="single" w:sz="4" w:space="0" w:color="auto"/>
              <w:right w:val="single" w:sz="4" w:space="0" w:color="auto"/>
            </w:tcBorders>
          </w:tcPr>
          <w:p w:rsidR="00DA0C6E" w:rsidRPr="00E544F5" w:rsidRDefault="00DA0C6E"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r w:rsidRPr="00E544F5">
              <w:rPr>
                <w:rFonts w:asciiTheme="majorHAnsi" w:hAnsiTheme="majorHAnsi" w:cstheme="majorHAnsi"/>
                <w:sz w:val="32"/>
              </w:rPr>
              <w:t>2</w:t>
            </w:r>
            <w:r>
              <w:rPr>
                <w:rFonts w:asciiTheme="majorHAnsi" w:hAnsiTheme="majorHAnsi" w:cstheme="majorHAnsi"/>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p>
        </w:tc>
      </w:tr>
      <w:tr w:rsidR="00152E9D" w:rsidRPr="00E544F5" w:rsidTr="00DA0C6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544F5" w:rsidRDefault="00152E9D" w:rsidP="00DA0C6E">
            <w:pPr>
              <w:rPr>
                <w:rFonts w:asciiTheme="majorHAnsi" w:hAnsiTheme="majorHAnsi" w:cstheme="majorHAnsi"/>
                <w:sz w:val="14"/>
                <w:szCs w:val="14"/>
              </w:rPr>
            </w:pPr>
            <w:r w:rsidRPr="00E544F5">
              <w:rPr>
                <w:rFonts w:asciiTheme="majorHAnsi" w:hAnsiTheme="majorHAnsi" w:cstheme="majorHAnsi"/>
                <w:b/>
                <w:szCs w:val="16"/>
              </w:rPr>
              <w:t xml:space="preserve">3. </w:t>
            </w:r>
            <w:r w:rsidR="004D5E9B" w:rsidRPr="00E544F5">
              <w:rPr>
                <w:rFonts w:asciiTheme="majorHAnsi" w:hAnsiTheme="majorHAnsi" w:cstheme="majorHAnsi"/>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E544F5" w:rsidRDefault="00152E9D" w:rsidP="00DA0C6E">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E544F5" w:rsidRDefault="00152E9D" w:rsidP="00DA0C6E">
            <w:pPr>
              <w:jc w:val="center"/>
              <w:rPr>
                <w:rFonts w:asciiTheme="majorHAnsi" w:hAnsiTheme="majorHAnsi" w:cstheme="majorHAnsi"/>
                <w:sz w:val="32"/>
              </w:rPr>
            </w:pPr>
          </w:p>
        </w:tc>
      </w:tr>
      <w:tr w:rsidR="00DA0C6E" w:rsidRPr="00E544F5" w:rsidTr="00DA0C6E">
        <w:trPr>
          <w:trHeight w:val="1417"/>
        </w:trPr>
        <w:tc>
          <w:tcPr>
            <w:tcW w:w="4169" w:type="pct"/>
            <w:tcBorders>
              <w:top w:val="single" w:sz="4" w:space="0" w:color="auto"/>
              <w:left w:val="single" w:sz="4" w:space="0" w:color="auto"/>
              <w:right w:val="single" w:sz="4" w:space="0" w:color="auto"/>
            </w:tcBorders>
          </w:tcPr>
          <w:p w:rsidR="00DA0C6E" w:rsidRPr="00E544F5" w:rsidRDefault="00DA0C6E"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r>
              <w:rPr>
                <w:rFonts w:asciiTheme="majorHAnsi" w:hAnsiTheme="majorHAnsi" w:cstheme="majorHAnsi"/>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p>
        </w:tc>
      </w:tr>
      <w:tr w:rsidR="00152E9D" w:rsidRPr="00E544F5" w:rsidTr="00DA0C6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544F5" w:rsidRDefault="00152E9D" w:rsidP="00DA0C6E">
            <w:pPr>
              <w:rPr>
                <w:rFonts w:asciiTheme="majorHAnsi" w:hAnsiTheme="majorHAnsi" w:cstheme="majorHAnsi"/>
                <w:sz w:val="14"/>
                <w:szCs w:val="14"/>
              </w:rPr>
            </w:pPr>
            <w:r w:rsidRPr="00E544F5">
              <w:rPr>
                <w:rFonts w:asciiTheme="majorHAnsi" w:hAnsiTheme="majorHAnsi" w:cstheme="majorHAnsi"/>
                <w:b/>
                <w:szCs w:val="16"/>
              </w:rPr>
              <w:t xml:space="preserve">4. </w:t>
            </w:r>
            <w:r w:rsidRPr="00E544F5">
              <w:rPr>
                <w:rFonts w:asciiTheme="majorHAnsi" w:hAnsiTheme="majorHAnsi" w:cstheme="majorHAnsi"/>
                <w:b/>
              </w:rPr>
              <w:t xml:space="preserve">Practical Application </w:t>
            </w:r>
            <w:r w:rsidR="005F3A53" w:rsidRPr="00E544F5">
              <w:rPr>
                <w:rFonts w:asciiTheme="majorHAnsi" w:hAnsiTheme="majorHAnsi" w:cstheme="majorHAnsi"/>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E544F5" w:rsidRDefault="00152E9D" w:rsidP="00DA0C6E">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E544F5" w:rsidRDefault="00152E9D" w:rsidP="00DA0C6E">
            <w:pPr>
              <w:jc w:val="center"/>
              <w:rPr>
                <w:rFonts w:asciiTheme="majorHAnsi" w:hAnsiTheme="majorHAnsi" w:cstheme="majorHAnsi"/>
                <w:sz w:val="32"/>
              </w:rPr>
            </w:pPr>
          </w:p>
        </w:tc>
      </w:tr>
      <w:tr w:rsidR="00DA0C6E" w:rsidRPr="00E544F5" w:rsidTr="00DA0C6E">
        <w:trPr>
          <w:trHeight w:val="1417"/>
        </w:trPr>
        <w:tc>
          <w:tcPr>
            <w:tcW w:w="4169" w:type="pct"/>
            <w:tcBorders>
              <w:top w:val="single" w:sz="4" w:space="0" w:color="auto"/>
              <w:left w:val="single" w:sz="4" w:space="0" w:color="auto"/>
              <w:right w:val="single" w:sz="4" w:space="0" w:color="auto"/>
            </w:tcBorders>
          </w:tcPr>
          <w:p w:rsidR="00DA0C6E" w:rsidRPr="00E544F5" w:rsidRDefault="00DA0C6E"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r w:rsidRPr="00E544F5">
              <w:rPr>
                <w:rFonts w:asciiTheme="majorHAnsi" w:hAnsiTheme="majorHAnsi" w:cstheme="majorHAnsi"/>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p>
        </w:tc>
      </w:tr>
      <w:tr w:rsidR="00152E9D" w:rsidRPr="00E544F5" w:rsidTr="00DA0C6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152E9D" w:rsidRPr="00E544F5" w:rsidRDefault="00152E9D" w:rsidP="00DA0C6E">
            <w:pPr>
              <w:rPr>
                <w:rFonts w:asciiTheme="majorHAnsi" w:hAnsiTheme="majorHAnsi" w:cstheme="majorHAnsi"/>
                <w:sz w:val="14"/>
                <w:szCs w:val="14"/>
              </w:rPr>
            </w:pPr>
            <w:r w:rsidRPr="00E544F5">
              <w:rPr>
                <w:rFonts w:asciiTheme="majorHAnsi" w:hAnsiTheme="majorHAnsi" w:cstheme="majorHAnsi"/>
                <w:b/>
                <w:szCs w:val="16"/>
              </w:rPr>
              <w:t xml:space="preserve">5. </w:t>
            </w:r>
            <w:r w:rsidR="005F3A53" w:rsidRPr="00E544F5">
              <w:rPr>
                <w:rFonts w:asciiTheme="majorHAnsi" w:hAnsiTheme="majorHAnsi" w:cstheme="majorHAnsi"/>
                <w:b/>
              </w:rPr>
              <w:t>Transferable S</w:t>
            </w:r>
            <w:r w:rsidRPr="00E544F5">
              <w:rPr>
                <w:rFonts w:asciiTheme="majorHAnsi" w:hAnsiTheme="majorHAnsi" w:cstheme="majorHAnsi"/>
                <w:b/>
              </w:rPr>
              <w:t xml:space="preserve">kills for </w:t>
            </w:r>
            <w:r w:rsidR="005F3A53" w:rsidRPr="00E544F5">
              <w:rPr>
                <w:rFonts w:asciiTheme="majorHAnsi" w:hAnsiTheme="majorHAnsi" w:cstheme="majorHAnsi"/>
                <w:b/>
              </w:rPr>
              <w:t xml:space="preserve">Life and </w:t>
            </w:r>
            <w:r w:rsidRPr="00E544F5">
              <w:rPr>
                <w:rFonts w:asciiTheme="majorHAnsi" w:hAnsiTheme="majorHAnsi" w:cstheme="majorHAnsi"/>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E544F5" w:rsidRDefault="00152E9D" w:rsidP="00DA0C6E">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E544F5" w:rsidRDefault="00152E9D" w:rsidP="00DA0C6E">
            <w:pPr>
              <w:jc w:val="center"/>
              <w:rPr>
                <w:rFonts w:asciiTheme="majorHAnsi" w:hAnsiTheme="majorHAnsi" w:cstheme="majorHAnsi"/>
                <w:sz w:val="32"/>
              </w:rPr>
            </w:pPr>
          </w:p>
        </w:tc>
      </w:tr>
      <w:tr w:rsidR="00DA0C6E" w:rsidRPr="00E544F5" w:rsidTr="00DA0C6E">
        <w:trPr>
          <w:trHeight w:val="1417"/>
        </w:trPr>
        <w:tc>
          <w:tcPr>
            <w:tcW w:w="4169" w:type="pct"/>
            <w:tcBorders>
              <w:top w:val="single" w:sz="4" w:space="0" w:color="auto"/>
              <w:left w:val="single" w:sz="4" w:space="0" w:color="auto"/>
              <w:bottom w:val="single" w:sz="4" w:space="0" w:color="auto"/>
              <w:right w:val="single" w:sz="4" w:space="0" w:color="auto"/>
            </w:tcBorders>
          </w:tcPr>
          <w:p w:rsidR="00DA0C6E" w:rsidRPr="00E544F5" w:rsidRDefault="00DA0C6E"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r w:rsidRPr="00E544F5">
              <w:rPr>
                <w:rFonts w:asciiTheme="majorHAnsi" w:hAnsiTheme="majorHAnsi" w:cstheme="majorHAnsi"/>
                <w:sz w:val="32"/>
              </w:rPr>
              <w:t>1</w:t>
            </w:r>
            <w:r>
              <w:rPr>
                <w:rFonts w:asciiTheme="majorHAnsi" w:hAnsiTheme="majorHAnsi" w:cstheme="majorHAnsi"/>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rsidR="00DA0C6E" w:rsidRPr="00E544F5" w:rsidRDefault="00DA0C6E" w:rsidP="00DA0C6E">
            <w:pPr>
              <w:jc w:val="center"/>
              <w:rPr>
                <w:rFonts w:asciiTheme="majorHAnsi" w:hAnsiTheme="majorHAnsi" w:cstheme="majorHAnsi"/>
                <w:sz w:val="32"/>
              </w:rPr>
            </w:pPr>
          </w:p>
        </w:tc>
      </w:tr>
    </w:tbl>
    <w:p w:rsidR="00152E9D" w:rsidRPr="00E544F5" w:rsidRDefault="00152E9D" w:rsidP="00152E9D">
      <w:pPr>
        <w:ind w:left="284" w:right="531"/>
        <w:rPr>
          <w:rFonts w:asciiTheme="majorHAnsi" w:hAnsiTheme="majorHAnsi" w:cstheme="maj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E544F5" w:rsidTr="00DA0C6E">
        <w:trPr>
          <w:cantSplit/>
        </w:trPr>
        <w:tc>
          <w:tcPr>
            <w:tcW w:w="6062" w:type="dxa"/>
            <w:vMerge w:val="restart"/>
            <w:shd w:val="pct15" w:color="auto" w:fill="auto"/>
            <w:vAlign w:val="center"/>
          </w:tcPr>
          <w:p w:rsidR="00152E9D" w:rsidRPr="00E544F5" w:rsidRDefault="004D5E9B" w:rsidP="00152E9D">
            <w:pPr>
              <w:rPr>
                <w:rFonts w:asciiTheme="majorHAnsi" w:hAnsiTheme="majorHAnsi" w:cstheme="majorHAnsi"/>
                <w:sz w:val="16"/>
                <w:szCs w:val="16"/>
              </w:rPr>
            </w:pPr>
            <w:r w:rsidRPr="00E544F5">
              <w:rPr>
                <w:rFonts w:asciiTheme="majorHAnsi" w:hAnsiTheme="majorHAnsi" w:cstheme="majorHAnsi"/>
                <w:b/>
                <w:bCs/>
                <w:sz w:val="22"/>
                <w:szCs w:val="22"/>
              </w:rPr>
              <w:t>Assessment</w:t>
            </w:r>
            <w:r w:rsidR="00152E9D" w:rsidRPr="00E544F5">
              <w:rPr>
                <w:rFonts w:asciiTheme="majorHAnsi" w:hAnsiTheme="majorHAnsi" w:cstheme="majorHAnsi"/>
                <w:b/>
                <w:bCs/>
                <w:sz w:val="22"/>
                <w:szCs w:val="22"/>
              </w:rPr>
              <w:t xml:space="preserve"> Mark </w:t>
            </w:r>
            <w:r w:rsidR="00152E9D" w:rsidRPr="00E544F5">
              <w:rPr>
                <w:rFonts w:asciiTheme="majorHAnsi" w:hAnsiTheme="majorHAnsi" w:cstheme="majorHAnsi"/>
                <w:bCs/>
                <w:sz w:val="22"/>
                <w:szCs w:val="22"/>
              </w:rPr>
              <w:t>(</w:t>
            </w:r>
            <w:r w:rsidR="00152E9D" w:rsidRPr="00E544F5">
              <w:rPr>
                <w:rFonts w:asciiTheme="majorHAnsi" w:hAnsiTheme="majorHAnsi" w:cstheme="majorHAns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E544F5" w:rsidRDefault="00152E9D" w:rsidP="00152E9D">
            <w:pPr>
              <w:rPr>
                <w:rFonts w:asciiTheme="majorHAnsi" w:hAnsiTheme="majorHAnsi" w:cstheme="majorHAnsi"/>
                <w:b/>
                <w:bCs/>
                <w:sz w:val="16"/>
                <w:szCs w:val="16"/>
              </w:rPr>
            </w:pPr>
            <w:r w:rsidRPr="00E544F5">
              <w:rPr>
                <w:rFonts w:asciiTheme="majorHAnsi" w:hAnsiTheme="majorHAnsi" w:cstheme="majorHAnsi"/>
                <w:b/>
                <w:sz w:val="16"/>
                <w:szCs w:val="16"/>
              </w:rPr>
              <w:t>Late Submission Penalties (tick if appropriate)</w:t>
            </w:r>
          </w:p>
        </w:tc>
        <w:tc>
          <w:tcPr>
            <w:tcW w:w="1060" w:type="dxa"/>
            <w:vMerge w:val="restart"/>
            <w:vAlign w:val="center"/>
          </w:tcPr>
          <w:p w:rsidR="00152E9D" w:rsidRPr="00E544F5" w:rsidRDefault="00152E9D" w:rsidP="00152E9D">
            <w:pPr>
              <w:jc w:val="right"/>
              <w:rPr>
                <w:rFonts w:asciiTheme="majorHAnsi" w:hAnsiTheme="majorHAnsi" w:cstheme="majorHAnsi"/>
                <w:b/>
                <w:bCs/>
              </w:rPr>
            </w:pPr>
            <w:r w:rsidRPr="00E544F5">
              <w:rPr>
                <w:rFonts w:asciiTheme="majorHAnsi" w:hAnsiTheme="majorHAnsi" w:cstheme="majorHAnsi"/>
                <w:b/>
                <w:bCs/>
              </w:rPr>
              <w:t>%</w:t>
            </w:r>
          </w:p>
        </w:tc>
      </w:tr>
      <w:tr w:rsidR="00152E9D" w:rsidRPr="00E544F5" w:rsidTr="00DA0C6E">
        <w:trPr>
          <w:cantSplit/>
          <w:trHeight w:val="283"/>
        </w:trPr>
        <w:tc>
          <w:tcPr>
            <w:tcW w:w="6062" w:type="dxa"/>
            <w:vMerge/>
            <w:vAlign w:val="bottom"/>
          </w:tcPr>
          <w:p w:rsidR="00152E9D" w:rsidRPr="00E544F5" w:rsidRDefault="00152E9D" w:rsidP="00152E9D">
            <w:pPr>
              <w:rPr>
                <w:rFonts w:asciiTheme="majorHAnsi" w:hAnsiTheme="majorHAnsi" w:cstheme="majorHAnsi"/>
              </w:rPr>
            </w:pPr>
          </w:p>
        </w:tc>
        <w:tc>
          <w:tcPr>
            <w:tcW w:w="2903" w:type="dxa"/>
            <w:vAlign w:val="bottom"/>
          </w:tcPr>
          <w:p w:rsidR="00152E9D" w:rsidRPr="00E544F5" w:rsidRDefault="00152E9D" w:rsidP="00152E9D">
            <w:pPr>
              <w:rPr>
                <w:rFonts w:asciiTheme="majorHAnsi" w:hAnsiTheme="majorHAnsi" w:cstheme="majorHAnsi"/>
                <w:b/>
                <w:bCs/>
                <w:sz w:val="16"/>
                <w:szCs w:val="16"/>
              </w:rPr>
            </w:pPr>
            <w:r w:rsidRPr="00E544F5">
              <w:rPr>
                <w:rFonts w:asciiTheme="majorHAnsi" w:hAnsiTheme="majorHAnsi" w:cstheme="majorHAnsi"/>
                <w:sz w:val="16"/>
                <w:szCs w:val="16"/>
              </w:rPr>
              <w:t xml:space="preserve">Up to </w:t>
            </w:r>
            <w:r w:rsidR="006D6F24" w:rsidRPr="00E544F5">
              <w:rPr>
                <w:rFonts w:asciiTheme="majorHAnsi" w:hAnsiTheme="majorHAnsi" w:cstheme="majorHAnsi"/>
                <w:sz w:val="16"/>
                <w:szCs w:val="16"/>
              </w:rPr>
              <w:t>1 week</w:t>
            </w:r>
            <w:r w:rsidRPr="00E544F5">
              <w:rPr>
                <w:rFonts w:asciiTheme="majorHAnsi" w:hAnsiTheme="majorHAnsi" w:cstheme="majorHAnsi"/>
                <w:sz w:val="16"/>
                <w:szCs w:val="16"/>
              </w:rPr>
              <w:t xml:space="preserve"> late</w:t>
            </w:r>
            <w:r w:rsidR="004D5E9B" w:rsidRPr="00E544F5">
              <w:rPr>
                <w:rFonts w:asciiTheme="majorHAnsi" w:hAnsiTheme="majorHAnsi" w:cstheme="majorHAnsi"/>
                <w:sz w:val="16"/>
                <w:szCs w:val="16"/>
              </w:rPr>
              <w:t xml:space="preserve"> (</w:t>
            </w:r>
            <w:r w:rsidR="004D5E9B" w:rsidRPr="00E544F5">
              <w:rPr>
                <w:rFonts w:asciiTheme="majorHAnsi" w:hAnsiTheme="majorHAnsi" w:cstheme="majorHAnsi"/>
                <w:sz w:val="12"/>
                <w:szCs w:val="12"/>
              </w:rPr>
              <w:t>40% Max)</w:t>
            </w:r>
          </w:p>
        </w:tc>
        <w:tc>
          <w:tcPr>
            <w:tcW w:w="641" w:type="dxa"/>
            <w:vAlign w:val="bottom"/>
          </w:tcPr>
          <w:p w:rsidR="00152E9D" w:rsidRPr="00E544F5" w:rsidRDefault="00152E9D" w:rsidP="00152E9D">
            <w:pPr>
              <w:jc w:val="center"/>
              <w:rPr>
                <w:rFonts w:asciiTheme="majorHAnsi" w:hAnsiTheme="majorHAnsi" w:cstheme="majorHAnsi"/>
                <w:sz w:val="12"/>
                <w:szCs w:val="12"/>
              </w:rPr>
            </w:pPr>
          </w:p>
        </w:tc>
        <w:tc>
          <w:tcPr>
            <w:tcW w:w="1060" w:type="dxa"/>
            <w:vMerge/>
            <w:vAlign w:val="bottom"/>
          </w:tcPr>
          <w:p w:rsidR="00152E9D" w:rsidRPr="00E544F5" w:rsidRDefault="00152E9D" w:rsidP="00152E9D">
            <w:pPr>
              <w:ind w:leftChars="71" w:left="142"/>
              <w:rPr>
                <w:rFonts w:asciiTheme="majorHAnsi" w:hAnsiTheme="majorHAnsi" w:cstheme="majorHAnsi"/>
              </w:rPr>
            </w:pPr>
          </w:p>
        </w:tc>
      </w:tr>
      <w:tr w:rsidR="00152E9D" w:rsidRPr="00E544F5" w:rsidTr="00DA0C6E">
        <w:trPr>
          <w:cantSplit/>
          <w:trHeight w:val="283"/>
        </w:trPr>
        <w:tc>
          <w:tcPr>
            <w:tcW w:w="6062" w:type="dxa"/>
            <w:vMerge/>
            <w:vAlign w:val="bottom"/>
          </w:tcPr>
          <w:p w:rsidR="00152E9D" w:rsidRPr="00E544F5" w:rsidRDefault="00152E9D" w:rsidP="00152E9D">
            <w:pPr>
              <w:rPr>
                <w:rFonts w:asciiTheme="majorHAnsi" w:hAnsiTheme="majorHAnsi" w:cstheme="majorHAnsi"/>
              </w:rPr>
            </w:pPr>
          </w:p>
        </w:tc>
        <w:tc>
          <w:tcPr>
            <w:tcW w:w="2903" w:type="dxa"/>
            <w:vAlign w:val="bottom"/>
          </w:tcPr>
          <w:p w:rsidR="00152E9D" w:rsidRPr="00E544F5" w:rsidRDefault="006D6F24" w:rsidP="00152E9D">
            <w:pPr>
              <w:rPr>
                <w:rFonts w:asciiTheme="majorHAnsi" w:hAnsiTheme="majorHAnsi" w:cstheme="majorHAnsi"/>
                <w:b/>
                <w:bCs/>
                <w:sz w:val="16"/>
                <w:szCs w:val="16"/>
              </w:rPr>
            </w:pPr>
            <w:r w:rsidRPr="00E544F5">
              <w:rPr>
                <w:rFonts w:asciiTheme="majorHAnsi" w:hAnsiTheme="majorHAnsi" w:cstheme="majorHAnsi"/>
                <w:sz w:val="16"/>
                <w:szCs w:val="16"/>
              </w:rPr>
              <w:t>Over 1</w:t>
            </w:r>
            <w:r w:rsidR="00152E9D" w:rsidRPr="00E544F5">
              <w:rPr>
                <w:rFonts w:asciiTheme="majorHAnsi" w:hAnsiTheme="majorHAnsi" w:cstheme="majorHAnsi"/>
                <w:sz w:val="16"/>
                <w:szCs w:val="16"/>
              </w:rPr>
              <w:t xml:space="preserve"> week late</w:t>
            </w:r>
            <w:r w:rsidR="004D5E9B" w:rsidRPr="00E544F5">
              <w:rPr>
                <w:rFonts w:asciiTheme="majorHAnsi" w:hAnsiTheme="majorHAnsi" w:cstheme="majorHAnsi"/>
                <w:sz w:val="16"/>
                <w:szCs w:val="16"/>
              </w:rPr>
              <w:t xml:space="preserve"> (</w:t>
            </w:r>
            <w:r w:rsidR="004D5E9B" w:rsidRPr="00E544F5">
              <w:rPr>
                <w:rFonts w:asciiTheme="majorHAnsi" w:hAnsiTheme="majorHAnsi" w:cstheme="majorHAnsi"/>
                <w:sz w:val="12"/>
                <w:szCs w:val="12"/>
              </w:rPr>
              <w:t>0%)</w:t>
            </w:r>
          </w:p>
        </w:tc>
        <w:tc>
          <w:tcPr>
            <w:tcW w:w="641" w:type="dxa"/>
            <w:vAlign w:val="bottom"/>
          </w:tcPr>
          <w:p w:rsidR="00152E9D" w:rsidRPr="00E544F5" w:rsidRDefault="00152E9D" w:rsidP="00152E9D">
            <w:pPr>
              <w:jc w:val="center"/>
              <w:rPr>
                <w:rFonts w:asciiTheme="majorHAnsi" w:hAnsiTheme="majorHAnsi" w:cstheme="majorHAnsi"/>
                <w:sz w:val="12"/>
                <w:szCs w:val="12"/>
              </w:rPr>
            </w:pPr>
          </w:p>
        </w:tc>
        <w:tc>
          <w:tcPr>
            <w:tcW w:w="1060" w:type="dxa"/>
            <w:vMerge/>
            <w:vAlign w:val="bottom"/>
          </w:tcPr>
          <w:p w:rsidR="00152E9D" w:rsidRPr="00E544F5" w:rsidRDefault="00152E9D" w:rsidP="00152E9D">
            <w:pPr>
              <w:ind w:firstLineChars="141" w:firstLine="282"/>
              <w:rPr>
                <w:rFonts w:asciiTheme="majorHAnsi" w:hAnsiTheme="majorHAnsi" w:cstheme="majorHAnsi"/>
              </w:rPr>
            </w:pPr>
          </w:p>
        </w:tc>
      </w:tr>
    </w:tbl>
    <w:p w:rsidR="00C073F1" w:rsidRPr="00E544F5" w:rsidRDefault="00C073F1" w:rsidP="00152E9D">
      <w:pPr>
        <w:rPr>
          <w:rFonts w:asciiTheme="majorHAnsi" w:hAnsiTheme="majorHAnsi" w:cstheme="majorHAnsi"/>
        </w:rPr>
      </w:pPr>
    </w:p>
    <w:p w:rsidR="00C073F1" w:rsidRPr="00E544F5" w:rsidRDefault="00C073F1" w:rsidP="00152E9D">
      <w:pPr>
        <w:rPr>
          <w:rFonts w:asciiTheme="majorHAnsi" w:hAnsiTheme="majorHAnsi" w:cstheme="majorHAnsi"/>
          <w:vanish/>
        </w:rPr>
        <w:sectPr w:rsidR="00C073F1" w:rsidRPr="00E544F5" w:rsidSect="00F61A20">
          <w:footerReference w:type="default" r:id="rId12"/>
          <w:type w:val="continuous"/>
          <w:pgSz w:w="11894" w:h="16834"/>
          <w:pgMar w:top="720" w:right="720" w:bottom="720" w:left="720" w:header="706" w:footer="706" w:gutter="0"/>
          <w:paperSrc w:first="1" w:other="1"/>
          <w:cols w:space="720"/>
        </w:sectPr>
      </w:pPr>
    </w:p>
    <w:p w:rsidR="00C073F1" w:rsidRPr="00E544F5" w:rsidRDefault="00C073F1" w:rsidP="00152E9D">
      <w:pPr>
        <w:rPr>
          <w:rFonts w:asciiTheme="majorHAnsi" w:hAnsiTheme="majorHAnsi" w:cstheme="majorHAnsi"/>
          <w:vanish/>
        </w:rPr>
        <w:sectPr w:rsidR="00C073F1" w:rsidRPr="00E544F5" w:rsidSect="00C073F1">
          <w:pgSz w:w="16834" w:h="11894" w:orient="landscape"/>
          <w:pgMar w:top="720" w:right="720" w:bottom="720" w:left="720" w:header="706" w:footer="706" w:gutter="0"/>
          <w:paperSrc w:first="1" w:other="1"/>
          <w:cols w:space="720"/>
          <w:docGrid w:linePitch="272"/>
        </w:sectPr>
      </w:pPr>
    </w:p>
    <w:p w:rsidR="00C073F1" w:rsidRPr="00E544F5" w:rsidRDefault="00C073F1" w:rsidP="00152E9D">
      <w:pPr>
        <w:rPr>
          <w:rFonts w:asciiTheme="majorHAnsi" w:hAnsiTheme="majorHAnsi" w:cstheme="majorHAnsi"/>
          <w:vanish/>
        </w:rPr>
      </w:pPr>
    </w:p>
    <w:p w:rsidR="001F50B6" w:rsidRPr="00E544F5" w:rsidRDefault="001F50B6" w:rsidP="001F50B6">
      <w:pPr>
        <w:pStyle w:val="NormalWeb"/>
        <w:rPr>
          <w:rFonts w:asciiTheme="majorHAnsi" w:hAnsiTheme="majorHAnsi" w:cstheme="majorHAnsi"/>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163"/>
      </w:tblGrid>
      <w:tr w:rsidR="00C073F1" w:rsidRPr="00E544F5" w:rsidTr="00DA0C6E">
        <w:tc>
          <w:tcPr>
            <w:tcW w:w="15163" w:type="dxa"/>
            <w:shd w:val="clear" w:color="auto" w:fill="C2D69B" w:themeFill="accent3" w:themeFillTint="99"/>
          </w:tcPr>
          <w:p w:rsidR="00C073F1" w:rsidRPr="00E544F5" w:rsidRDefault="00C073F1" w:rsidP="001F50B6">
            <w:pPr>
              <w:pStyle w:val="NormalWeb"/>
              <w:rPr>
                <w:rFonts w:asciiTheme="majorHAnsi" w:hAnsiTheme="majorHAnsi" w:cstheme="majorHAnsi"/>
                <w:b/>
                <w:color w:val="303B44"/>
                <w:sz w:val="22"/>
                <w:szCs w:val="22"/>
              </w:rPr>
            </w:pPr>
            <w:r w:rsidRPr="00E544F5">
              <w:rPr>
                <w:rFonts w:asciiTheme="majorHAnsi" w:hAnsiTheme="majorHAnsi" w:cstheme="majorHAnsi"/>
                <w:b/>
                <w:color w:val="303B44"/>
                <w:sz w:val="22"/>
                <w:szCs w:val="22"/>
              </w:rPr>
              <w:t>GENERIC ASSESSMENT CRITERIA</w:t>
            </w:r>
          </w:p>
        </w:tc>
      </w:tr>
      <w:tr w:rsidR="00C073F1" w:rsidRPr="00E544F5" w:rsidTr="00DA0C6E">
        <w:tblPrEx>
          <w:shd w:val="clear" w:color="auto" w:fill="auto"/>
        </w:tblPrEx>
        <w:tc>
          <w:tcPr>
            <w:tcW w:w="15163" w:type="dxa"/>
            <w:shd w:val="clear" w:color="auto" w:fill="C2D69B" w:themeFill="accent3" w:themeFillTint="99"/>
          </w:tcPr>
          <w:p w:rsidR="00C073F1" w:rsidRPr="00E544F5" w:rsidRDefault="00C073F1" w:rsidP="0050796C">
            <w:pPr>
              <w:rPr>
                <w:rFonts w:asciiTheme="majorHAnsi" w:hAnsiTheme="majorHAnsi" w:cstheme="majorHAnsi"/>
                <w:b/>
              </w:rPr>
            </w:pPr>
            <w:r w:rsidRPr="00E544F5">
              <w:rPr>
                <w:rFonts w:asciiTheme="majorHAnsi" w:hAnsiTheme="majorHAnsi" w:cstheme="majorHAnsi"/>
                <w:b/>
              </w:rPr>
              <w:t>Level 6</w:t>
            </w:r>
          </w:p>
        </w:tc>
      </w:tr>
      <w:tr w:rsidR="00C073F1" w:rsidRPr="00E544F5" w:rsidTr="00DA0C6E">
        <w:tblPrEx>
          <w:shd w:val="clear" w:color="auto" w:fill="auto"/>
        </w:tblPrEx>
        <w:tc>
          <w:tcPr>
            <w:tcW w:w="15163" w:type="dxa"/>
            <w:shd w:val="clear" w:color="auto" w:fill="EAF1DD" w:themeFill="accent3" w:themeFillTint="33"/>
          </w:tcPr>
          <w:p w:rsidR="00C073F1" w:rsidRPr="00E544F5" w:rsidRDefault="00AC5F32" w:rsidP="0050796C">
            <w:pPr>
              <w:rPr>
                <w:rFonts w:asciiTheme="majorHAnsi" w:eastAsia="Arial" w:hAnsiTheme="majorHAnsi" w:cstheme="majorHAnsi"/>
                <w:spacing w:val="-1"/>
              </w:rPr>
            </w:pPr>
            <w:r w:rsidRPr="00E544F5">
              <w:rPr>
                <w:rFonts w:asciiTheme="majorHAnsi" w:eastAsia="Arial" w:hAnsiTheme="majorHAnsi" w:cstheme="majorHAnsi"/>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E544F5" w:rsidRDefault="00C073F1" w:rsidP="00C073F1">
      <w:pPr>
        <w:rPr>
          <w:rFonts w:asciiTheme="majorHAnsi" w:hAnsiTheme="majorHAnsi" w:cstheme="majorHAnsi"/>
        </w:rPr>
      </w:pPr>
    </w:p>
    <w:tbl>
      <w:tblPr>
        <w:tblStyle w:val="TableGrid"/>
        <w:tblW w:w="0" w:type="auto"/>
        <w:tblLayout w:type="fixed"/>
        <w:tblLook w:val="04A0" w:firstRow="1" w:lastRow="0" w:firstColumn="1" w:lastColumn="0" w:noHBand="0" w:noVBand="1"/>
      </w:tblPr>
      <w:tblGrid>
        <w:gridCol w:w="1735"/>
        <w:gridCol w:w="1804"/>
        <w:gridCol w:w="1985"/>
        <w:gridCol w:w="1701"/>
        <w:gridCol w:w="1984"/>
        <w:gridCol w:w="1843"/>
        <w:gridCol w:w="1843"/>
        <w:gridCol w:w="2268"/>
      </w:tblGrid>
      <w:tr w:rsidR="00DA0C6E" w:rsidRPr="00E544F5" w:rsidTr="00DA0C6E">
        <w:trPr>
          <w:tblHeader/>
        </w:trPr>
        <w:tc>
          <w:tcPr>
            <w:tcW w:w="1735" w:type="dxa"/>
            <w:shd w:val="clear" w:color="auto" w:fill="C2D69B" w:themeFill="accent3" w:themeFillTint="99"/>
          </w:tcPr>
          <w:p w:rsidR="00C073F1" w:rsidRPr="00E544F5" w:rsidRDefault="00C073F1" w:rsidP="0050796C">
            <w:pPr>
              <w:rPr>
                <w:rFonts w:asciiTheme="majorHAnsi" w:hAnsiTheme="majorHAnsi" w:cstheme="majorHAnsi"/>
                <w:b/>
                <w:sz w:val="18"/>
                <w:szCs w:val="18"/>
              </w:rPr>
            </w:pPr>
            <w:r w:rsidRPr="00E544F5">
              <w:rPr>
                <w:rFonts w:asciiTheme="majorHAnsi" w:hAnsiTheme="majorHAnsi" w:cstheme="majorHAnsi"/>
                <w:b/>
                <w:sz w:val="18"/>
                <w:szCs w:val="18"/>
              </w:rPr>
              <w:t>Level 6</w:t>
            </w:r>
          </w:p>
        </w:tc>
        <w:tc>
          <w:tcPr>
            <w:tcW w:w="1804" w:type="dxa"/>
            <w:shd w:val="clear" w:color="auto" w:fill="C2D69B" w:themeFill="accent3" w:themeFillTint="99"/>
            <w:vAlign w:val="center"/>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FAIL</w:t>
            </w:r>
          </w:p>
        </w:tc>
        <w:tc>
          <w:tcPr>
            <w:tcW w:w="1985" w:type="dxa"/>
            <w:shd w:val="clear" w:color="auto" w:fill="C2D69B" w:themeFill="accent3" w:themeFillTint="99"/>
            <w:vAlign w:val="center"/>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MARGINAL FAIL</w:t>
            </w:r>
          </w:p>
        </w:tc>
        <w:tc>
          <w:tcPr>
            <w:tcW w:w="1701" w:type="dxa"/>
            <w:shd w:val="clear" w:color="auto" w:fill="C2D69B" w:themeFill="accent3" w:themeFillTint="99"/>
            <w:vAlign w:val="center"/>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SATISFACTORY</w:t>
            </w:r>
          </w:p>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(3</w:t>
            </w:r>
            <w:r w:rsidRPr="00E544F5">
              <w:rPr>
                <w:rFonts w:asciiTheme="majorHAnsi" w:hAnsiTheme="majorHAnsi" w:cstheme="majorHAnsi"/>
                <w:b/>
                <w:sz w:val="18"/>
                <w:szCs w:val="18"/>
                <w:vertAlign w:val="superscript"/>
              </w:rPr>
              <w:t>rd</w:t>
            </w:r>
            <w:r w:rsidRPr="00E544F5">
              <w:rPr>
                <w:rFonts w:asciiTheme="majorHAnsi" w:hAnsiTheme="majorHAnsi" w:cstheme="majorHAnsi"/>
                <w:b/>
                <w:sz w:val="18"/>
                <w:szCs w:val="18"/>
              </w:rPr>
              <w:t xml:space="preserve"> / Pass)</w:t>
            </w:r>
          </w:p>
        </w:tc>
        <w:tc>
          <w:tcPr>
            <w:tcW w:w="1984" w:type="dxa"/>
            <w:shd w:val="clear" w:color="auto" w:fill="C2D69B" w:themeFill="accent3" w:themeFillTint="99"/>
            <w:vAlign w:val="center"/>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GOOD</w:t>
            </w:r>
          </w:p>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(2.2 / Pass)</w:t>
            </w:r>
          </w:p>
        </w:tc>
        <w:tc>
          <w:tcPr>
            <w:tcW w:w="1843" w:type="dxa"/>
            <w:shd w:val="clear" w:color="auto" w:fill="C2D69B" w:themeFill="accent3" w:themeFillTint="99"/>
            <w:vAlign w:val="center"/>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VERY GOOD</w:t>
            </w:r>
          </w:p>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(2.1 / Merit)</w:t>
            </w:r>
          </w:p>
        </w:tc>
        <w:tc>
          <w:tcPr>
            <w:tcW w:w="1843" w:type="dxa"/>
            <w:shd w:val="clear" w:color="auto" w:fill="C2D69B" w:themeFill="accent3" w:themeFillTint="99"/>
            <w:vAlign w:val="center"/>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EXCELLENT</w:t>
            </w:r>
          </w:p>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(1</w:t>
            </w:r>
            <w:r w:rsidRPr="00E544F5">
              <w:rPr>
                <w:rFonts w:asciiTheme="majorHAnsi" w:hAnsiTheme="majorHAnsi" w:cstheme="majorHAnsi"/>
                <w:b/>
                <w:sz w:val="18"/>
                <w:szCs w:val="18"/>
                <w:vertAlign w:val="superscript"/>
              </w:rPr>
              <w:t>st</w:t>
            </w:r>
            <w:r w:rsidRPr="00E544F5">
              <w:rPr>
                <w:rFonts w:asciiTheme="majorHAnsi" w:hAnsiTheme="majorHAnsi" w:cstheme="majorHAnsi"/>
                <w:b/>
                <w:sz w:val="18"/>
                <w:szCs w:val="18"/>
              </w:rPr>
              <w:t xml:space="preserve"> / Distinction)</w:t>
            </w:r>
          </w:p>
        </w:tc>
        <w:tc>
          <w:tcPr>
            <w:tcW w:w="2268" w:type="dxa"/>
            <w:shd w:val="clear" w:color="auto" w:fill="C2D69B" w:themeFill="accent3" w:themeFillTint="99"/>
            <w:vAlign w:val="center"/>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EXCEPTIONAL</w:t>
            </w:r>
          </w:p>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(1</w:t>
            </w:r>
            <w:r w:rsidRPr="00E544F5">
              <w:rPr>
                <w:rFonts w:asciiTheme="majorHAnsi" w:hAnsiTheme="majorHAnsi" w:cstheme="majorHAnsi"/>
                <w:b/>
                <w:sz w:val="18"/>
                <w:szCs w:val="18"/>
                <w:vertAlign w:val="superscript"/>
              </w:rPr>
              <w:t>st</w:t>
            </w:r>
            <w:r w:rsidRPr="00E544F5">
              <w:rPr>
                <w:rFonts w:asciiTheme="majorHAnsi" w:hAnsiTheme="majorHAnsi" w:cstheme="majorHAnsi"/>
                <w:b/>
                <w:sz w:val="18"/>
                <w:szCs w:val="18"/>
              </w:rPr>
              <w:t xml:space="preserve"> / Distinction)</w:t>
            </w:r>
          </w:p>
        </w:tc>
      </w:tr>
      <w:tr w:rsidR="00DA0C6E" w:rsidRPr="00E544F5" w:rsidTr="00DA0C6E">
        <w:trPr>
          <w:tblHeader/>
        </w:trPr>
        <w:tc>
          <w:tcPr>
            <w:tcW w:w="1735" w:type="dxa"/>
            <w:shd w:val="clear" w:color="auto" w:fill="C2D69B" w:themeFill="accent3" w:themeFillTint="99"/>
          </w:tcPr>
          <w:p w:rsidR="00C073F1" w:rsidRPr="00E544F5" w:rsidRDefault="00C073F1" w:rsidP="0050796C">
            <w:pPr>
              <w:ind w:left="171"/>
              <w:rPr>
                <w:rFonts w:asciiTheme="majorHAnsi" w:hAnsiTheme="majorHAnsi" w:cstheme="majorHAnsi"/>
                <w:sz w:val="18"/>
                <w:szCs w:val="18"/>
              </w:rPr>
            </w:pPr>
            <w:r w:rsidRPr="00E544F5">
              <w:rPr>
                <w:rFonts w:asciiTheme="majorHAnsi" w:eastAsia="Arial" w:hAnsiTheme="majorHAnsi" w:cstheme="majorHAnsi"/>
                <w:b/>
                <w:bCs/>
              </w:rPr>
              <w:t>Category</w:t>
            </w:r>
          </w:p>
        </w:tc>
        <w:tc>
          <w:tcPr>
            <w:tcW w:w="1804" w:type="dxa"/>
            <w:shd w:val="clear" w:color="auto" w:fill="C2D69B" w:themeFill="accent3" w:themeFillTint="99"/>
            <w:vAlign w:val="bottom"/>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0-29%</w:t>
            </w:r>
          </w:p>
        </w:tc>
        <w:tc>
          <w:tcPr>
            <w:tcW w:w="1985" w:type="dxa"/>
            <w:shd w:val="clear" w:color="auto" w:fill="C2D69B" w:themeFill="accent3" w:themeFillTint="99"/>
            <w:vAlign w:val="bottom"/>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30-39%</w:t>
            </w:r>
          </w:p>
        </w:tc>
        <w:tc>
          <w:tcPr>
            <w:tcW w:w="1701" w:type="dxa"/>
            <w:shd w:val="clear" w:color="auto" w:fill="C2D69B" w:themeFill="accent3" w:themeFillTint="99"/>
            <w:vAlign w:val="bottom"/>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40-49%</w:t>
            </w:r>
          </w:p>
        </w:tc>
        <w:tc>
          <w:tcPr>
            <w:tcW w:w="1984" w:type="dxa"/>
            <w:shd w:val="clear" w:color="auto" w:fill="C2D69B" w:themeFill="accent3" w:themeFillTint="99"/>
            <w:vAlign w:val="bottom"/>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50-59%</w:t>
            </w:r>
          </w:p>
        </w:tc>
        <w:tc>
          <w:tcPr>
            <w:tcW w:w="1843" w:type="dxa"/>
            <w:shd w:val="clear" w:color="auto" w:fill="C2D69B" w:themeFill="accent3" w:themeFillTint="99"/>
            <w:vAlign w:val="bottom"/>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60-69%</w:t>
            </w:r>
          </w:p>
        </w:tc>
        <w:tc>
          <w:tcPr>
            <w:tcW w:w="1843" w:type="dxa"/>
            <w:shd w:val="clear" w:color="auto" w:fill="C2D69B" w:themeFill="accent3" w:themeFillTint="99"/>
            <w:vAlign w:val="bottom"/>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70-84%</w:t>
            </w:r>
          </w:p>
        </w:tc>
        <w:tc>
          <w:tcPr>
            <w:tcW w:w="2268" w:type="dxa"/>
            <w:shd w:val="clear" w:color="auto" w:fill="C2D69B" w:themeFill="accent3" w:themeFillTint="99"/>
          </w:tcPr>
          <w:p w:rsidR="00C073F1" w:rsidRPr="00E544F5" w:rsidRDefault="00C073F1" w:rsidP="0050796C">
            <w:pPr>
              <w:jc w:val="center"/>
              <w:rPr>
                <w:rFonts w:asciiTheme="majorHAnsi" w:hAnsiTheme="majorHAnsi" w:cstheme="majorHAnsi"/>
                <w:b/>
                <w:sz w:val="18"/>
                <w:szCs w:val="18"/>
              </w:rPr>
            </w:pPr>
            <w:r w:rsidRPr="00E544F5">
              <w:rPr>
                <w:rFonts w:asciiTheme="majorHAnsi" w:hAnsiTheme="majorHAnsi" w:cstheme="majorHAnsi"/>
                <w:b/>
                <w:sz w:val="18"/>
                <w:szCs w:val="18"/>
              </w:rPr>
              <w:t>85-100%</w:t>
            </w:r>
          </w:p>
        </w:tc>
      </w:tr>
      <w:tr w:rsidR="00C073F1" w:rsidRPr="00E544F5" w:rsidTr="00DA0C6E">
        <w:tc>
          <w:tcPr>
            <w:tcW w:w="1735" w:type="dxa"/>
            <w:shd w:val="clear" w:color="auto" w:fill="C2D69B" w:themeFill="accent3" w:themeFillTint="99"/>
          </w:tcPr>
          <w:p w:rsidR="00C073F1" w:rsidRPr="00E544F5" w:rsidRDefault="00C073F1" w:rsidP="0050796C">
            <w:pPr>
              <w:spacing w:before="34"/>
              <w:ind w:left="108" w:right="-54"/>
              <w:rPr>
                <w:rFonts w:asciiTheme="majorHAnsi" w:eastAsia="Arial" w:hAnsiTheme="majorHAnsi" w:cstheme="majorHAnsi"/>
                <w:bCs/>
                <w:sz w:val="18"/>
                <w:szCs w:val="18"/>
              </w:rPr>
            </w:pPr>
            <w:r w:rsidRPr="00E544F5">
              <w:rPr>
                <w:rFonts w:asciiTheme="majorHAnsi" w:eastAsia="Arial" w:hAnsiTheme="majorHAnsi" w:cstheme="majorHAnsi"/>
                <w:b/>
                <w:bCs/>
              </w:rPr>
              <w:t xml:space="preserve">Engagement with literature </w:t>
            </w:r>
            <w:r w:rsidRPr="00E544F5">
              <w:rPr>
                <w:rFonts w:asciiTheme="majorHAnsi" w:eastAsia="Arial" w:hAnsiTheme="majorHAnsi" w:cstheme="majorHAnsi"/>
                <w:bCs/>
                <w:sz w:val="18"/>
                <w:szCs w:val="18"/>
              </w:rPr>
              <w:t>(including reading, referencing,</w:t>
            </w:r>
          </w:p>
          <w:p w:rsidR="00C073F1" w:rsidRPr="00E544F5" w:rsidRDefault="00C073F1" w:rsidP="0050796C">
            <w:pPr>
              <w:spacing w:before="34"/>
              <w:ind w:left="108" w:right="-54"/>
              <w:rPr>
                <w:rFonts w:asciiTheme="majorHAnsi" w:eastAsia="Arial" w:hAnsiTheme="majorHAnsi" w:cstheme="majorHAnsi"/>
                <w:bCs/>
                <w:sz w:val="18"/>
                <w:szCs w:val="18"/>
              </w:rPr>
            </w:pPr>
            <w:r w:rsidRPr="00E544F5">
              <w:rPr>
                <w:rFonts w:asciiTheme="majorHAnsi" w:eastAsia="Arial" w:hAnsiTheme="majorHAnsi" w:cstheme="majorHAnsi"/>
                <w:bCs/>
                <w:sz w:val="18"/>
                <w:szCs w:val="18"/>
              </w:rPr>
              <w:t>academic conventions and</w:t>
            </w:r>
          </w:p>
          <w:p w:rsidR="00C073F1" w:rsidRPr="00E544F5" w:rsidRDefault="00C073F1" w:rsidP="0050796C">
            <w:pPr>
              <w:spacing w:before="34"/>
              <w:ind w:left="108" w:right="-54"/>
              <w:rPr>
                <w:rFonts w:asciiTheme="majorHAnsi" w:eastAsia="Arial" w:hAnsiTheme="majorHAnsi" w:cstheme="majorHAnsi"/>
                <w:b/>
                <w:bCs/>
              </w:rPr>
            </w:pPr>
            <w:r w:rsidRPr="00E544F5">
              <w:rPr>
                <w:rFonts w:asciiTheme="majorHAnsi" w:eastAsia="Arial" w:hAnsiTheme="majorHAnsi" w:cstheme="majorHAnsi"/>
                <w:bCs/>
                <w:sz w:val="18"/>
                <w:szCs w:val="18"/>
              </w:rPr>
              <w:t>academic honesty)</w:t>
            </w:r>
            <w:r w:rsidRPr="00E544F5">
              <w:rPr>
                <w:rFonts w:asciiTheme="majorHAnsi" w:eastAsia="Arial" w:hAnsiTheme="majorHAnsi" w:cstheme="majorHAnsi"/>
                <w:b/>
                <w:bCs/>
              </w:rPr>
              <w:t xml:space="preserve"> </w:t>
            </w:r>
          </w:p>
        </w:tc>
        <w:tc>
          <w:tcPr>
            <w:tcW w:w="1804" w:type="dxa"/>
            <w:tcBorders>
              <w:top w:val="single" w:sz="4" w:space="0" w:color="auto"/>
              <w:left w:val="single"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t>Little or no evidence of reading and/or reliance on inappropriate sources.</w:t>
            </w:r>
          </w:p>
          <w:p w:rsidR="00C073F1" w:rsidRPr="00E544F5" w:rsidRDefault="00C073F1" w:rsidP="0050796C">
            <w:pPr>
              <w:rPr>
                <w:rFonts w:asciiTheme="majorHAnsi" w:hAnsiTheme="majorHAnsi" w:cstheme="majorHAnsi"/>
              </w:rPr>
            </w:pPr>
            <w:r w:rsidRPr="00E544F5">
              <w:rPr>
                <w:rFonts w:asciiTheme="majorHAnsi" w:hAnsiTheme="majorHAnsi" w:cstheme="majorHAnsi"/>
              </w:rPr>
              <w:t>Views and findings mostly unsupported and non-authoritative.</w:t>
            </w:r>
          </w:p>
          <w:p w:rsidR="00C073F1" w:rsidRPr="00E544F5" w:rsidRDefault="00C073F1" w:rsidP="0050796C">
            <w:pPr>
              <w:rPr>
                <w:rFonts w:asciiTheme="majorHAnsi" w:hAnsiTheme="majorHAnsi" w:cstheme="majorHAnsi"/>
              </w:rPr>
            </w:pPr>
            <w:r w:rsidRPr="00E544F5">
              <w:rPr>
                <w:rFonts w:asciiTheme="majorHAnsi" w:hAnsiTheme="majorHAnsi" w:cstheme="majorHAnsi"/>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t>Poor engagement with essential reading. No evidence of wider reading. Reliance on inappropriate sources, and/or indiscriminate use of sources. Heavily reliant on information gained through class contact. Inconsistent and weak use of referencing.</w:t>
            </w:r>
          </w:p>
        </w:tc>
        <w:tc>
          <w:tcPr>
            <w:tcW w:w="1701" w:type="dxa"/>
            <w:tcBorders>
              <w:top w:val="single" w:sz="4" w:space="0" w:color="auto"/>
              <w:left w:val="double"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t>Engagement with a limited range of mostly relevant and credible sources. Some omissions and minor errors.</w:t>
            </w:r>
          </w:p>
          <w:p w:rsidR="00C073F1" w:rsidRPr="00E544F5" w:rsidRDefault="00C073F1" w:rsidP="0050796C">
            <w:pPr>
              <w:rPr>
                <w:rFonts w:asciiTheme="majorHAnsi" w:hAnsiTheme="majorHAnsi" w:cstheme="majorHAnsi"/>
              </w:rPr>
            </w:pPr>
            <w:r w:rsidRPr="00E544F5">
              <w:rPr>
                <w:rFonts w:asciiTheme="majorHAnsi" w:hAnsiTheme="majorHAnsi" w:cstheme="majorHAnsi"/>
              </w:rPr>
              <w:t>Referencing conventions evident though not always applied accurately or consistently.</w:t>
            </w:r>
          </w:p>
        </w:tc>
        <w:tc>
          <w:tcPr>
            <w:tcW w:w="1984" w:type="dxa"/>
            <w:tcBorders>
              <w:top w:val="single" w:sz="4" w:space="0" w:color="auto"/>
              <w:left w:val="dashed"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t>Engagement with an appropriate range of research-informed literature, including sources retrieved independently. Some over-reliance on texts. Referencing may show minor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t>Engagement with a wide range of research-informed literature, including sources retrieved independently.</w:t>
            </w:r>
          </w:p>
          <w:p w:rsidR="00C073F1" w:rsidRPr="00E544F5" w:rsidRDefault="00C073F1" w:rsidP="0050796C">
            <w:pPr>
              <w:rPr>
                <w:rFonts w:asciiTheme="majorHAnsi" w:hAnsiTheme="majorHAnsi" w:cstheme="majorHAnsi"/>
              </w:rPr>
            </w:pPr>
            <w:r w:rsidRPr="00E544F5">
              <w:rPr>
                <w:rFonts w:asciiTheme="majorHAnsi" w:hAnsiTheme="majorHAnsi" w:cstheme="majorHAnsi"/>
              </w:rPr>
              <w:t>Selection of relevant and credible sources.  Very good use of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Engagement with an extensive range of relevant and credible literature, informed by the latest research. Consistently accurate application of referencing. </w:t>
            </w:r>
          </w:p>
        </w:tc>
        <w:tc>
          <w:tcPr>
            <w:tcW w:w="2268" w:type="dxa"/>
            <w:tcBorders>
              <w:top w:val="single" w:sz="4" w:space="0" w:color="auto"/>
              <w:left w:val="dashed" w:sz="4" w:space="0" w:color="auto"/>
              <w:bottom w:val="single" w:sz="4" w:space="0" w:color="auto"/>
              <w:right w:val="single"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t>Exceptional engagement with an extensive range of relevant and credible literature, informed by the latest research. High-level referencing skills consistently and professionally applied.</w:t>
            </w:r>
          </w:p>
        </w:tc>
      </w:tr>
      <w:tr w:rsidR="00C073F1" w:rsidRPr="00E544F5" w:rsidTr="00DA0C6E">
        <w:tc>
          <w:tcPr>
            <w:tcW w:w="1735" w:type="dxa"/>
            <w:shd w:val="clear" w:color="auto" w:fill="C2D69B" w:themeFill="accent3" w:themeFillTint="99"/>
          </w:tcPr>
          <w:p w:rsidR="00C073F1" w:rsidRPr="00E544F5" w:rsidRDefault="00C073F1" w:rsidP="0050796C">
            <w:pPr>
              <w:spacing w:before="34"/>
              <w:ind w:left="108" w:right="-54"/>
              <w:rPr>
                <w:rFonts w:asciiTheme="majorHAnsi" w:eastAsia="Arial" w:hAnsiTheme="majorHAnsi" w:cstheme="majorHAnsi"/>
                <w:bCs/>
                <w:sz w:val="18"/>
                <w:szCs w:val="18"/>
              </w:rPr>
            </w:pPr>
            <w:r w:rsidRPr="00E544F5">
              <w:rPr>
                <w:rFonts w:asciiTheme="majorHAnsi" w:eastAsia="Arial" w:hAnsiTheme="majorHAnsi" w:cstheme="majorHAnsi"/>
                <w:b/>
                <w:bCs/>
              </w:rPr>
              <w:t xml:space="preserve">Knowledge and understanding </w:t>
            </w:r>
            <w:r w:rsidRPr="00E544F5">
              <w:rPr>
                <w:rFonts w:asciiTheme="majorHAnsi" w:eastAsia="Arial" w:hAnsiTheme="majorHAnsi" w:cstheme="majorHAnsi"/>
                <w:bCs/>
                <w:sz w:val="18"/>
                <w:szCs w:val="18"/>
              </w:rPr>
              <w:t xml:space="preserve">(Coherent and detailed knowledge and systematic understanding of the subject area, at least some of which is informed by the latest research </w:t>
            </w:r>
            <w:r w:rsidRPr="00E544F5">
              <w:rPr>
                <w:rFonts w:asciiTheme="majorHAnsi" w:eastAsia="Arial" w:hAnsiTheme="majorHAnsi" w:cstheme="majorHAnsi"/>
                <w:bCs/>
                <w:sz w:val="18"/>
                <w:szCs w:val="18"/>
              </w:rPr>
              <w:lastRenderedPageBreak/>
              <w:t>and/or advanced scholarship within the discipline.)</w:t>
            </w:r>
          </w:p>
          <w:p w:rsidR="00C073F1" w:rsidRPr="00E544F5" w:rsidRDefault="00C073F1" w:rsidP="0050796C">
            <w:pPr>
              <w:spacing w:before="34"/>
              <w:ind w:left="108" w:right="-54"/>
              <w:rPr>
                <w:rFonts w:asciiTheme="majorHAnsi" w:hAnsiTheme="majorHAnsi" w:cstheme="majorHAnsi"/>
                <w:sz w:val="18"/>
                <w:szCs w:val="18"/>
              </w:rPr>
            </w:pPr>
          </w:p>
        </w:tc>
        <w:tc>
          <w:tcPr>
            <w:tcW w:w="1804" w:type="dxa"/>
            <w:tcBorders>
              <w:top w:val="single" w:sz="4" w:space="0" w:color="auto"/>
              <w:left w:val="single" w:sz="4" w:space="0" w:color="auto"/>
              <w:bottom w:val="single" w:sz="4" w:space="0" w:color="auto"/>
              <w:right w:val="dashed" w:sz="4" w:space="0" w:color="auto"/>
            </w:tcBorders>
          </w:tcPr>
          <w:p w:rsidR="00C073F1" w:rsidRPr="00E544F5" w:rsidRDefault="00C073F1" w:rsidP="0050796C">
            <w:pPr>
              <w:spacing w:after="120"/>
              <w:rPr>
                <w:rFonts w:asciiTheme="majorHAnsi" w:hAnsiTheme="majorHAnsi" w:cstheme="majorHAnsi"/>
              </w:rPr>
            </w:pPr>
            <w:r w:rsidRPr="00E544F5">
              <w:rPr>
                <w:rFonts w:asciiTheme="majorHAnsi" w:hAnsiTheme="majorHAnsi" w:cstheme="majorHAnsi"/>
              </w:rPr>
              <w:lastRenderedPageBreak/>
              <w:t xml:space="preserve">Major gaps in knowledge and systematic understanding of the subject matter. Substantial inaccuracies. No awareness of knowledge of the </w:t>
            </w:r>
            <w:r w:rsidRPr="00E544F5">
              <w:rPr>
                <w:rFonts w:asciiTheme="majorHAnsi" w:hAnsiTheme="majorHAnsi" w:cstheme="majorHAnsi"/>
              </w:rPr>
              <w:lastRenderedPageBreak/>
              <w:t>latest research and/or advanced scholarship within the discipline.</w:t>
            </w:r>
          </w:p>
          <w:p w:rsidR="00C073F1" w:rsidRPr="00E544F5" w:rsidRDefault="00C073F1" w:rsidP="0050796C">
            <w:pPr>
              <w:spacing w:after="120"/>
              <w:rPr>
                <w:rFonts w:asciiTheme="majorHAnsi" w:hAnsiTheme="majorHAnsi" w:cstheme="majorHAnsi"/>
              </w:rPr>
            </w:pPr>
          </w:p>
        </w:tc>
        <w:tc>
          <w:tcPr>
            <w:tcW w:w="1985" w:type="dxa"/>
            <w:tcBorders>
              <w:top w:val="single" w:sz="4" w:space="0" w:color="auto"/>
              <w:left w:val="dashed" w:sz="4" w:space="0" w:color="auto"/>
              <w:bottom w:val="single" w:sz="4" w:space="0" w:color="auto"/>
              <w:right w:val="double" w:sz="4" w:space="0" w:color="auto"/>
            </w:tcBorders>
          </w:tcPr>
          <w:p w:rsidR="00C073F1" w:rsidRPr="00E544F5" w:rsidRDefault="00C073F1" w:rsidP="0050796C">
            <w:pPr>
              <w:spacing w:after="120"/>
              <w:rPr>
                <w:rFonts w:asciiTheme="majorHAnsi" w:hAnsiTheme="majorHAnsi" w:cstheme="majorHAnsi"/>
              </w:rPr>
            </w:pPr>
            <w:r w:rsidRPr="00E544F5">
              <w:rPr>
                <w:rFonts w:asciiTheme="majorHAnsi" w:hAnsiTheme="majorHAnsi" w:cstheme="majorHAnsi"/>
              </w:rPr>
              <w:lastRenderedPageBreak/>
              <w:t xml:space="preserve">Gaps in knowledge, with only superficial systematic understanding. Some significant inaccuracies and/or irrelevant material.  No awareness of knowledge of the </w:t>
            </w:r>
            <w:r w:rsidRPr="00E544F5">
              <w:rPr>
                <w:rFonts w:asciiTheme="majorHAnsi" w:hAnsiTheme="majorHAnsi" w:cstheme="majorHAnsi"/>
              </w:rPr>
              <w:lastRenderedPageBreak/>
              <w:t>latest research and/or advanced scholarship within the discipline.</w:t>
            </w:r>
          </w:p>
        </w:tc>
        <w:tc>
          <w:tcPr>
            <w:tcW w:w="1701" w:type="dxa"/>
            <w:tcBorders>
              <w:top w:val="single" w:sz="4" w:space="0" w:color="auto"/>
              <w:left w:val="double" w:sz="4" w:space="0" w:color="auto"/>
              <w:bottom w:val="single" w:sz="4" w:space="0" w:color="auto"/>
              <w:right w:val="dashed" w:sz="4" w:space="0" w:color="auto"/>
            </w:tcBorders>
          </w:tcPr>
          <w:p w:rsidR="00C073F1" w:rsidRPr="00E544F5" w:rsidRDefault="00C073F1" w:rsidP="0050796C">
            <w:pPr>
              <w:spacing w:after="120"/>
              <w:rPr>
                <w:rFonts w:asciiTheme="majorHAnsi" w:hAnsiTheme="majorHAnsi" w:cstheme="majorHAnsi"/>
              </w:rPr>
            </w:pPr>
            <w:r w:rsidRPr="00E544F5">
              <w:rPr>
                <w:rFonts w:asciiTheme="majorHAnsi" w:hAnsiTheme="majorHAnsi" w:cstheme="majorHAnsi"/>
              </w:rPr>
              <w:lastRenderedPageBreak/>
              <w:t xml:space="preserve">Limited knowledge and systematic understanding of the relevant concepts and principles within the subject area which to some </w:t>
            </w:r>
            <w:r w:rsidRPr="00E544F5">
              <w:rPr>
                <w:rFonts w:asciiTheme="majorHAnsi" w:hAnsiTheme="majorHAnsi" w:cstheme="majorHAnsi"/>
              </w:rPr>
              <w:lastRenderedPageBreak/>
              <w:t xml:space="preserve">limited extent, is informed by current research and scholarship. </w:t>
            </w:r>
          </w:p>
        </w:tc>
        <w:tc>
          <w:tcPr>
            <w:tcW w:w="1984" w:type="dxa"/>
            <w:tcBorders>
              <w:top w:val="single" w:sz="4" w:space="0" w:color="auto"/>
              <w:left w:val="dashed" w:sz="4" w:space="0" w:color="auto"/>
              <w:bottom w:val="single" w:sz="4" w:space="0" w:color="auto"/>
              <w:right w:val="dashed" w:sz="4" w:space="0" w:color="auto"/>
            </w:tcBorders>
          </w:tcPr>
          <w:p w:rsidR="00C073F1" w:rsidRPr="00E544F5" w:rsidRDefault="00C073F1" w:rsidP="0050796C">
            <w:pPr>
              <w:spacing w:after="120"/>
              <w:rPr>
                <w:rFonts w:asciiTheme="majorHAnsi" w:hAnsiTheme="majorHAnsi" w:cstheme="majorHAnsi"/>
              </w:rPr>
            </w:pPr>
            <w:r w:rsidRPr="00E544F5">
              <w:rPr>
                <w:rFonts w:asciiTheme="majorHAnsi" w:hAnsiTheme="majorHAnsi" w:cstheme="majorHAnsi"/>
              </w:rPr>
              <w:lastRenderedPageBreak/>
              <w:t>Knowledge is reasonably detailed, accurate with a good systematic understanding of the field of study and to some extent, current research and scholarship.</w:t>
            </w:r>
          </w:p>
        </w:tc>
        <w:tc>
          <w:tcPr>
            <w:tcW w:w="1843" w:type="dxa"/>
            <w:tcBorders>
              <w:top w:val="single" w:sz="4" w:space="0" w:color="auto"/>
              <w:left w:val="dashed" w:sz="4" w:space="0" w:color="auto"/>
              <w:bottom w:val="single" w:sz="4" w:space="0" w:color="auto"/>
              <w:right w:val="dashed" w:sz="4" w:space="0" w:color="auto"/>
            </w:tcBorders>
          </w:tcPr>
          <w:p w:rsidR="00C073F1" w:rsidRPr="00E544F5" w:rsidRDefault="00C073F1" w:rsidP="0050796C">
            <w:pPr>
              <w:spacing w:after="120"/>
              <w:rPr>
                <w:rFonts w:asciiTheme="majorHAnsi" w:hAnsiTheme="majorHAnsi" w:cstheme="majorHAnsi"/>
              </w:rPr>
            </w:pPr>
            <w:r w:rsidRPr="00E544F5">
              <w:rPr>
                <w:rFonts w:asciiTheme="majorHAnsi" w:hAnsiTheme="majorHAnsi" w:cstheme="majorHAnsi"/>
              </w:rPr>
              <w:t xml:space="preserve">Knowledge is reasonably extensive coherent and detailed.  Exhibits very good understanding of the breadth and depth of established views, </w:t>
            </w:r>
            <w:r w:rsidRPr="00E544F5">
              <w:rPr>
                <w:rFonts w:asciiTheme="majorHAnsi" w:hAnsiTheme="majorHAnsi" w:cstheme="majorHAnsi"/>
              </w:rPr>
              <w:lastRenderedPageBreak/>
              <w:t xml:space="preserve">and the work is, at least in part, well-informed by current research and scholarship. </w:t>
            </w:r>
          </w:p>
        </w:tc>
        <w:tc>
          <w:tcPr>
            <w:tcW w:w="1843" w:type="dxa"/>
            <w:tcBorders>
              <w:top w:val="single" w:sz="4" w:space="0" w:color="auto"/>
              <w:left w:val="dashed" w:sz="4" w:space="0" w:color="auto"/>
              <w:bottom w:val="single" w:sz="4" w:space="0" w:color="auto"/>
              <w:right w:val="dashed" w:sz="4" w:space="0" w:color="auto"/>
            </w:tcBorders>
          </w:tcPr>
          <w:p w:rsidR="00C073F1" w:rsidRPr="00E544F5" w:rsidRDefault="00C073F1" w:rsidP="0050796C">
            <w:pPr>
              <w:spacing w:after="120"/>
              <w:rPr>
                <w:rFonts w:asciiTheme="majorHAnsi" w:hAnsiTheme="majorHAnsi" w:cstheme="majorHAnsi"/>
              </w:rPr>
            </w:pPr>
            <w:r w:rsidRPr="00E544F5">
              <w:rPr>
                <w:rFonts w:asciiTheme="majorHAnsi" w:hAnsiTheme="majorHAnsi" w:cstheme="majorHAnsi"/>
              </w:rPr>
              <w:lastRenderedPageBreak/>
              <w:t xml:space="preserve">Excellent coherent and detailed knowledge and systematic understanding of the principles and theories of current research and scholarship. Clear </w:t>
            </w:r>
            <w:r w:rsidRPr="00E544F5">
              <w:rPr>
                <w:rFonts w:asciiTheme="majorHAnsi" w:hAnsiTheme="majorHAnsi" w:cstheme="majorHAnsi"/>
              </w:rPr>
              <w:lastRenderedPageBreak/>
              <w:t>awareness of challenges to established views and the limitations of the knowledge base.</w:t>
            </w:r>
          </w:p>
        </w:tc>
        <w:tc>
          <w:tcPr>
            <w:tcW w:w="2268" w:type="dxa"/>
            <w:tcBorders>
              <w:top w:val="single" w:sz="4" w:space="0" w:color="auto"/>
              <w:left w:val="dashed" w:sz="4" w:space="0" w:color="auto"/>
              <w:bottom w:val="single" w:sz="4" w:space="0" w:color="auto"/>
              <w:right w:val="single" w:sz="4" w:space="0" w:color="auto"/>
            </w:tcBorders>
          </w:tcPr>
          <w:p w:rsidR="00C073F1" w:rsidRPr="00E544F5" w:rsidRDefault="00C073F1" w:rsidP="0050796C">
            <w:pPr>
              <w:spacing w:after="120"/>
              <w:rPr>
                <w:rFonts w:asciiTheme="majorHAnsi" w:hAnsiTheme="majorHAnsi" w:cstheme="majorHAnsi"/>
              </w:rPr>
            </w:pPr>
            <w:r w:rsidRPr="00E544F5">
              <w:rPr>
                <w:rFonts w:asciiTheme="majorHAnsi" w:hAnsiTheme="majorHAnsi" w:cstheme="majorHAnsi"/>
              </w:rPr>
              <w:lastRenderedPageBreak/>
              <w:t xml:space="preserve">Exceptionally coherent and detailed knowledge and systematic understanding of the principles and theories of the subject, well-informed by current research and scholarship. A critical, </w:t>
            </w:r>
            <w:r w:rsidRPr="00E544F5">
              <w:rPr>
                <w:rFonts w:asciiTheme="majorHAnsi" w:hAnsiTheme="majorHAnsi" w:cstheme="majorHAnsi"/>
              </w:rPr>
              <w:lastRenderedPageBreak/>
              <w:t>sophisticated and nuanced awareness of the ambiguities and limitations of knowledge.</w:t>
            </w:r>
          </w:p>
        </w:tc>
      </w:tr>
      <w:tr w:rsidR="00C073F1" w:rsidRPr="00E544F5" w:rsidTr="00DA0C6E">
        <w:tc>
          <w:tcPr>
            <w:tcW w:w="1735" w:type="dxa"/>
            <w:shd w:val="clear" w:color="auto" w:fill="C2D69B" w:themeFill="accent3" w:themeFillTint="99"/>
          </w:tcPr>
          <w:p w:rsidR="00C073F1" w:rsidRPr="00E544F5" w:rsidRDefault="00C073F1" w:rsidP="0050796C">
            <w:pPr>
              <w:spacing w:before="34" w:line="239" w:lineRule="auto"/>
              <w:ind w:left="108" w:right="-54"/>
              <w:rPr>
                <w:rFonts w:asciiTheme="majorHAnsi" w:eastAsia="Arial" w:hAnsiTheme="majorHAnsi" w:cstheme="majorHAnsi"/>
                <w:b/>
                <w:bCs/>
              </w:rPr>
            </w:pPr>
            <w:r w:rsidRPr="00E544F5">
              <w:rPr>
                <w:rFonts w:asciiTheme="majorHAnsi" w:eastAsia="Arial" w:hAnsiTheme="majorHAnsi" w:cstheme="majorHAnsi"/>
                <w:b/>
                <w:bCs/>
              </w:rPr>
              <w:lastRenderedPageBreak/>
              <w:t>C</w:t>
            </w:r>
            <w:r w:rsidRPr="00E544F5">
              <w:rPr>
                <w:rFonts w:asciiTheme="majorHAnsi" w:eastAsia="Arial" w:hAnsiTheme="majorHAnsi" w:cstheme="majorHAnsi"/>
                <w:b/>
                <w:bCs/>
                <w:spacing w:val="1"/>
              </w:rPr>
              <w:t>ogn</w:t>
            </w:r>
            <w:r w:rsidRPr="00E544F5">
              <w:rPr>
                <w:rFonts w:asciiTheme="majorHAnsi" w:eastAsia="Arial" w:hAnsiTheme="majorHAnsi" w:cstheme="majorHAnsi"/>
                <w:b/>
                <w:bCs/>
              </w:rPr>
              <w:t>i</w:t>
            </w:r>
            <w:r w:rsidRPr="00E544F5">
              <w:rPr>
                <w:rFonts w:asciiTheme="majorHAnsi" w:eastAsia="Arial" w:hAnsiTheme="majorHAnsi" w:cstheme="majorHAnsi"/>
                <w:b/>
                <w:bCs/>
                <w:spacing w:val="1"/>
              </w:rPr>
              <w:t>t</w:t>
            </w:r>
            <w:r w:rsidRPr="00E544F5">
              <w:rPr>
                <w:rFonts w:asciiTheme="majorHAnsi" w:eastAsia="Arial" w:hAnsiTheme="majorHAnsi" w:cstheme="majorHAnsi"/>
                <w:b/>
                <w:bCs/>
              </w:rPr>
              <w:t>i</w:t>
            </w:r>
            <w:r w:rsidRPr="00E544F5">
              <w:rPr>
                <w:rFonts w:asciiTheme="majorHAnsi" w:eastAsia="Arial" w:hAnsiTheme="majorHAnsi" w:cstheme="majorHAnsi"/>
                <w:b/>
                <w:bCs/>
                <w:spacing w:val="2"/>
              </w:rPr>
              <w:t>v</w:t>
            </w:r>
            <w:r w:rsidRPr="00E544F5">
              <w:rPr>
                <w:rFonts w:asciiTheme="majorHAnsi" w:eastAsia="Arial" w:hAnsiTheme="majorHAnsi" w:cstheme="majorHAnsi"/>
                <w:b/>
                <w:bCs/>
              </w:rPr>
              <w:t>e</w:t>
            </w:r>
            <w:r w:rsidRPr="00E544F5">
              <w:rPr>
                <w:rFonts w:asciiTheme="majorHAnsi" w:eastAsia="Arial" w:hAnsiTheme="majorHAnsi" w:cstheme="majorHAnsi"/>
                <w:b/>
                <w:bCs/>
                <w:spacing w:val="-10"/>
              </w:rPr>
              <w:t xml:space="preserve"> </w:t>
            </w:r>
            <w:r w:rsidRPr="00E544F5">
              <w:rPr>
                <w:rFonts w:asciiTheme="majorHAnsi" w:eastAsia="Arial" w:hAnsiTheme="majorHAnsi" w:cstheme="majorHAnsi"/>
                <w:b/>
                <w:bCs/>
              </w:rPr>
              <w:t>a</w:t>
            </w:r>
            <w:r w:rsidRPr="00E544F5">
              <w:rPr>
                <w:rFonts w:asciiTheme="majorHAnsi" w:eastAsia="Arial" w:hAnsiTheme="majorHAnsi" w:cstheme="majorHAnsi"/>
                <w:b/>
                <w:bCs/>
                <w:spacing w:val="1"/>
              </w:rPr>
              <w:t>n</w:t>
            </w:r>
            <w:r w:rsidRPr="00E544F5">
              <w:rPr>
                <w:rFonts w:asciiTheme="majorHAnsi" w:eastAsia="Arial" w:hAnsiTheme="majorHAnsi" w:cstheme="majorHAnsi"/>
                <w:b/>
                <w:bCs/>
              </w:rPr>
              <w:t>d i</w:t>
            </w:r>
            <w:r w:rsidRPr="00E544F5">
              <w:rPr>
                <w:rFonts w:asciiTheme="majorHAnsi" w:eastAsia="Arial" w:hAnsiTheme="majorHAnsi" w:cstheme="majorHAnsi"/>
                <w:b/>
                <w:bCs/>
                <w:spacing w:val="1"/>
              </w:rPr>
              <w:t>nt</w:t>
            </w:r>
            <w:r w:rsidRPr="00E544F5">
              <w:rPr>
                <w:rFonts w:asciiTheme="majorHAnsi" w:eastAsia="Arial" w:hAnsiTheme="majorHAnsi" w:cstheme="majorHAnsi"/>
                <w:b/>
                <w:bCs/>
              </w:rPr>
              <w:t>ellec</w:t>
            </w:r>
            <w:r w:rsidRPr="00E544F5">
              <w:rPr>
                <w:rFonts w:asciiTheme="majorHAnsi" w:eastAsia="Arial" w:hAnsiTheme="majorHAnsi" w:cstheme="majorHAnsi"/>
                <w:b/>
                <w:bCs/>
                <w:spacing w:val="1"/>
              </w:rPr>
              <w:t>tu</w:t>
            </w:r>
            <w:r w:rsidRPr="00E544F5">
              <w:rPr>
                <w:rFonts w:asciiTheme="majorHAnsi" w:eastAsia="Arial" w:hAnsiTheme="majorHAnsi" w:cstheme="majorHAnsi"/>
                <w:b/>
                <w:bCs/>
              </w:rPr>
              <w:t>al skil</w:t>
            </w:r>
            <w:r w:rsidRPr="00E544F5">
              <w:rPr>
                <w:rFonts w:asciiTheme="majorHAnsi" w:eastAsia="Arial" w:hAnsiTheme="majorHAnsi" w:cstheme="majorHAnsi"/>
                <w:b/>
                <w:bCs/>
                <w:spacing w:val="2"/>
              </w:rPr>
              <w:t>l</w:t>
            </w:r>
            <w:r w:rsidRPr="00E544F5">
              <w:rPr>
                <w:rFonts w:asciiTheme="majorHAnsi" w:eastAsia="Arial" w:hAnsiTheme="majorHAnsi" w:cstheme="majorHAnsi"/>
                <w:b/>
                <w:bCs/>
              </w:rPr>
              <w:t xml:space="preserve">s </w:t>
            </w:r>
          </w:p>
          <w:p w:rsidR="00C073F1" w:rsidRPr="00E544F5" w:rsidRDefault="00C073F1" w:rsidP="0050796C">
            <w:pPr>
              <w:spacing w:before="34" w:line="239" w:lineRule="auto"/>
              <w:ind w:left="108" w:right="-54"/>
              <w:rPr>
                <w:rFonts w:asciiTheme="majorHAnsi" w:eastAsia="Arial" w:hAnsiTheme="majorHAnsi" w:cstheme="majorHAnsi"/>
                <w:bCs/>
                <w:sz w:val="18"/>
                <w:szCs w:val="18"/>
              </w:rPr>
            </w:pPr>
            <w:r w:rsidRPr="00E544F5">
              <w:rPr>
                <w:rFonts w:asciiTheme="majorHAnsi" w:eastAsia="Arial" w:hAnsiTheme="majorHAnsi" w:cstheme="majorHAnsi"/>
                <w:bCs/>
                <w:sz w:val="18"/>
                <w:szCs w:val="18"/>
              </w:rPr>
              <w:t xml:space="preserve">(Conceptual and critical thinking, analysis, synthesis and evaluation of research, assumptions, abstract concepts and data (that may be incomplete); logic, argument and judgement.) </w:t>
            </w:r>
          </w:p>
        </w:tc>
        <w:tc>
          <w:tcPr>
            <w:tcW w:w="1804"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t>Wholly or almost wholly descriptive work. Little or no analysis, synthesis or evaluation.</w:t>
            </w:r>
          </w:p>
          <w:p w:rsidR="00C073F1" w:rsidRPr="00E544F5" w:rsidRDefault="00C073F1" w:rsidP="0050796C">
            <w:pPr>
              <w:rPr>
                <w:rFonts w:asciiTheme="majorHAnsi" w:hAnsiTheme="majorHAnsi" w:cstheme="majorHAnsi"/>
              </w:rPr>
            </w:pPr>
            <w:r w:rsidRPr="00E544F5">
              <w:rPr>
                <w:rFonts w:asciiTheme="majorHAnsi" w:hAnsiTheme="majorHAnsi" w:cstheme="majorHAnsi"/>
              </w:rPr>
              <w:t>Failure to develop arguments, leading to illogical or invalid judgements. Unsubstantiated generalisations, made without use of any credible evidence.</w:t>
            </w:r>
          </w:p>
          <w:p w:rsidR="00C073F1" w:rsidRPr="00E544F5" w:rsidRDefault="00C073F1" w:rsidP="0050796C">
            <w:pPr>
              <w:rPr>
                <w:rFonts w:asciiTheme="majorHAnsi" w:hAnsiTheme="majorHAnsi" w:cstheme="majorHAnsi"/>
              </w:rPr>
            </w:pPr>
          </w:p>
        </w:tc>
        <w:tc>
          <w:tcPr>
            <w:tcW w:w="1985"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01"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t>Limited attempt at critical thinking, analysis, synthesis and evaluation, tending towards description.</w:t>
            </w:r>
          </w:p>
          <w:p w:rsidR="00C073F1" w:rsidRPr="00E544F5" w:rsidRDefault="00C073F1" w:rsidP="0050796C">
            <w:pPr>
              <w:rPr>
                <w:rFonts w:asciiTheme="majorHAnsi" w:hAnsiTheme="majorHAnsi" w:cstheme="majorHAnsi"/>
              </w:rPr>
            </w:pPr>
            <w:r w:rsidRPr="00E544F5">
              <w:rPr>
                <w:rFonts w:asciiTheme="majorHAnsi" w:hAnsiTheme="majorHAnsi" w:cstheme="majorHAnsi"/>
              </w:rPr>
              <w:t>Some evidence to support emerging arguments and judgements but these may be underdeveloped or with a little inconsistency / mis-interpretation.</w:t>
            </w:r>
          </w:p>
          <w:p w:rsidR="00C073F1" w:rsidRPr="00E544F5" w:rsidRDefault="00C073F1" w:rsidP="0050796C">
            <w:pPr>
              <w:rPr>
                <w:rFonts w:asciiTheme="majorHAnsi" w:hAnsiTheme="majorHAnsi" w:cstheme="majorHAnsi"/>
              </w:rPr>
            </w:pPr>
            <w:r w:rsidRPr="00E544F5">
              <w:rPr>
                <w:rFonts w:asciiTheme="majorHAnsi" w:hAnsiTheme="majorHAnsi" w:cstheme="majorHAnsi"/>
              </w:rPr>
              <w:t>Asserts rather than argues a case.</w:t>
            </w:r>
          </w:p>
          <w:p w:rsidR="00C073F1" w:rsidRPr="00E544F5" w:rsidRDefault="00C073F1" w:rsidP="0050796C">
            <w:pPr>
              <w:rPr>
                <w:rFonts w:asciiTheme="majorHAnsi" w:hAnsiTheme="majorHAnsi" w:cstheme="majorHAnsi"/>
              </w:rPr>
            </w:pPr>
          </w:p>
        </w:tc>
        <w:tc>
          <w:tcPr>
            <w:tcW w:w="1984"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t>Some critical thinking, analysis, synthesis and evaluation. Can analyse new and/or abstract concepts and data without guidance.</w:t>
            </w:r>
          </w:p>
          <w:p w:rsidR="00C073F1" w:rsidRPr="00E544F5" w:rsidRDefault="00C073F1" w:rsidP="0050796C">
            <w:pPr>
              <w:rPr>
                <w:rFonts w:asciiTheme="majorHAnsi" w:hAnsiTheme="majorHAnsi" w:cstheme="majorHAnsi"/>
              </w:rPr>
            </w:pPr>
            <w:r w:rsidRPr="00E544F5">
              <w:rPr>
                <w:rFonts w:asciiTheme="majorHAnsi" w:hAnsiTheme="majorHAnsi" w:cstheme="majorHAnsi"/>
              </w:rPr>
              <w:t>An emerging awareness of different stances and ability to use evidence (that may be incomplete) to support the argument.</w:t>
            </w:r>
          </w:p>
          <w:p w:rsidR="00C073F1" w:rsidRPr="00E544F5" w:rsidRDefault="00C073F1" w:rsidP="0050796C">
            <w:pPr>
              <w:rPr>
                <w:rFonts w:asciiTheme="majorHAnsi" w:hAnsiTheme="majorHAnsi" w:cstheme="majorHAnsi"/>
              </w:rPr>
            </w:pPr>
            <w:r w:rsidRPr="00E544F5">
              <w:rPr>
                <w:rFonts w:asciiTheme="majorHAnsi" w:hAnsiTheme="majorHAnsi" w:cstheme="majorHAnsi"/>
              </w:rPr>
              <w:t>Mostly valid arguments and logical judgements. Some tendency to assert/state opinion rather than argue on the basis of reason and evidence.</w:t>
            </w:r>
          </w:p>
        </w:tc>
        <w:tc>
          <w:tcPr>
            <w:tcW w:w="1843"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00C073F1" w:rsidRPr="00E544F5" w:rsidRDefault="00C073F1" w:rsidP="0050796C">
            <w:pPr>
              <w:rPr>
                <w:rFonts w:asciiTheme="majorHAnsi" w:hAnsiTheme="majorHAnsi" w:cstheme="majorHAnsi"/>
              </w:rPr>
            </w:pPr>
          </w:p>
        </w:tc>
        <w:tc>
          <w:tcPr>
            <w:tcW w:w="1843"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00C073F1" w:rsidRPr="00E544F5" w:rsidRDefault="00C073F1" w:rsidP="0050796C">
            <w:pPr>
              <w:rPr>
                <w:rFonts w:asciiTheme="majorHAnsi" w:hAnsiTheme="majorHAnsi" w:cstheme="majorHAnsi"/>
              </w:rPr>
            </w:pPr>
          </w:p>
        </w:tc>
        <w:tc>
          <w:tcPr>
            <w:tcW w:w="2268"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Exceptional critical thinking, analysis, synthesis and evaluation based on judiciously selected evidence. </w:t>
            </w:r>
          </w:p>
          <w:p w:rsidR="00C073F1" w:rsidRPr="00E544F5" w:rsidRDefault="00C073F1" w:rsidP="0050796C">
            <w:pPr>
              <w:rPr>
                <w:rFonts w:asciiTheme="majorHAnsi" w:hAnsiTheme="majorHAnsi" w:cstheme="majorHAnsi"/>
              </w:rPr>
            </w:pPr>
            <w:r w:rsidRPr="00E544F5">
              <w:rPr>
                <w:rFonts w:asciiTheme="majorHAnsi" w:hAnsiTheme="majorHAnsi" w:cstheme="majorHAnsi"/>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E544F5" w:rsidTr="00DA0C6E">
        <w:tc>
          <w:tcPr>
            <w:tcW w:w="1735" w:type="dxa"/>
            <w:shd w:val="clear" w:color="auto" w:fill="C2D69B" w:themeFill="accent3" w:themeFillTint="99"/>
          </w:tcPr>
          <w:p w:rsidR="00C073F1" w:rsidRPr="00E544F5" w:rsidRDefault="00C073F1" w:rsidP="0050796C">
            <w:pPr>
              <w:spacing w:before="34" w:line="239" w:lineRule="auto"/>
              <w:ind w:left="108" w:right="-54"/>
              <w:rPr>
                <w:rFonts w:asciiTheme="majorHAnsi" w:eastAsia="Arial" w:hAnsiTheme="majorHAnsi" w:cstheme="majorHAnsi"/>
                <w:b/>
                <w:bCs/>
              </w:rPr>
            </w:pPr>
            <w:r w:rsidRPr="00E544F5">
              <w:rPr>
                <w:rFonts w:asciiTheme="majorHAnsi" w:eastAsia="Arial" w:hAnsiTheme="majorHAnsi" w:cstheme="majorHAnsi"/>
                <w:b/>
                <w:bCs/>
              </w:rPr>
              <w:t>Practical skills</w:t>
            </w:r>
          </w:p>
          <w:p w:rsidR="00C073F1" w:rsidRPr="00E544F5" w:rsidRDefault="00C073F1" w:rsidP="0050796C">
            <w:pPr>
              <w:spacing w:before="34" w:line="239" w:lineRule="auto"/>
              <w:ind w:left="108" w:right="-54"/>
              <w:rPr>
                <w:rFonts w:asciiTheme="majorHAnsi" w:eastAsia="Arial" w:hAnsiTheme="majorHAnsi" w:cstheme="majorHAnsi"/>
                <w:b/>
                <w:bCs/>
                <w:sz w:val="18"/>
                <w:szCs w:val="18"/>
              </w:rPr>
            </w:pPr>
            <w:r w:rsidRPr="00E544F5">
              <w:rPr>
                <w:rFonts w:asciiTheme="majorHAnsi" w:eastAsia="Arial" w:hAnsiTheme="majorHAnsi" w:cstheme="majorHAnsi"/>
                <w:bCs/>
                <w:sz w:val="18"/>
                <w:szCs w:val="18"/>
              </w:rPr>
              <w:t xml:space="preserve">(Apply/deploy accurately established tools and techniques; initiate and carry out projects; formulate solutions to solve problems </w:t>
            </w:r>
            <w:r w:rsidRPr="00E544F5">
              <w:rPr>
                <w:rFonts w:asciiTheme="majorHAnsi" w:eastAsia="Arial" w:hAnsiTheme="majorHAnsi" w:cstheme="majorHAnsi"/>
                <w:bCs/>
                <w:sz w:val="18"/>
                <w:szCs w:val="18"/>
              </w:rPr>
              <w:lastRenderedPageBreak/>
              <w:t>in complex and unpredictable contexts.)</w:t>
            </w:r>
          </w:p>
        </w:tc>
        <w:tc>
          <w:tcPr>
            <w:tcW w:w="1804"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Limited or no use of methods, materials, tools and/or techniques.</w:t>
            </w:r>
          </w:p>
          <w:p w:rsidR="00C073F1" w:rsidRPr="00E544F5" w:rsidRDefault="00C073F1" w:rsidP="0050796C">
            <w:pPr>
              <w:rPr>
                <w:rFonts w:asciiTheme="majorHAnsi" w:hAnsiTheme="majorHAnsi" w:cstheme="majorHAnsi"/>
              </w:rPr>
            </w:pPr>
            <w:r w:rsidRPr="00E544F5">
              <w:rPr>
                <w:rFonts w:asciiTheme="majorHAnsi" w:hAnsiTheme="majorHAnsi" w:cstheme="majorHAnsi"/>
              </w:rPr>
              <w:t>Little or no appreciation of the context of the application.</w:t>
            </w:r>
          </w:p>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Limited understanding of the application of theory to practice or making appropriate links between the two.</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Very weak problem-solving skills in complex and unpredictable contexts. </w:t>
            </w:r>
          </w:p>
        </w:tc>
        <w:tc>
          <w:tcPr>
            <w:tcW w:w="1985"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 xml:space="preserve">Rudimentary application of methods, materials, tools and/or techniques but without consideration and competence. Flawed </w:t>
            </w:r>
            <w:r w:rsidRPr="00E544F5">
              <w:rPr>
                <w:rFonts w:asciiTheme="majorHAnsi" w:hAnsiTheme="majorHAnsi" w:cstheme="majorHAnsi"/>
              </w:rPr>
              <w:lastRenderedPageBreak/>
              <w:t>appreciation of the context of the application.</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Weak understanding of the application of theory to practice, with only occasional evidence of making appropriate links between the two. Weak problem-solving skills in complex and unpredictable contexts. </w:t>
            </w:r>
          </w:p>
          <w:p w:rsidR="00C073F1" w:rsidRPr="00E544F5" w:rsidRDefault="00C073F1" w:rsidP="0050796C">
            <w:pPr>
              <w:rPr>
                <w:rFonts w:asciiTheme="majorHAnsi" w:hAnsiTheme="majorHAnsi" w:cstheme="majorHAnsi"/>
              </w:rPr>
            </w:pPr>
          </w:p>
          <w:p w:rsidR="00C073F1" w:rsidRPr="00E544F5" w:rsidRDefault="00C073F1" w:rsidP="0050796C">
            <w:pPr>
              <w:rPr>
                <w:rFonts w:asciiTheme="majorHAnsi" w:hAnsiTheme="majorHAnsi" w:cstheme="majorHAnsi"/>
              </w:rPr>
            </w:pPr>
          </w:p>
        </w:tc>
        <w:tc>
          <w:tcPr>
            <w:tcW w:w="1701"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 xml:space="preserve">An adequate awareness and mostly appropriate application of well-established methods, materials, tools </w:t>
            </w:r>
            <w:r w:rsidRPr="00E544F5">
              <w:rPr>
                <w:rFonts w:asciiTheme="majorHAnsi" w:hAnsiTheme="majorHAnsi" w:cstheme="majorHAnsi"/>
              </w:rPr>
              <w:lastRenderedPageBreak/>
              <w:t>and/or techniques.</w:t>
            </w:r>
          </w:p>
          <w:p w:rsidR="00C073F1" w:rsidRPr="00E544F5" w:rsidRDefault="00C073F1" w:rsidP="0050796C">
            <w:pPr>
              <w:rPr>
                <w:rFonts w:asciiTheme="majorHAnsi" w:hAnsiTheme="majorHAnsi" w:cstheme="majorHAnsi"/>
              </w:rPr>
            </w:pPr>
            <w:r w:rsidRPr="00E544F5">
              <w:rPr>
                <w:rFonts w:asciiTheme="majorHAnsi" w:hAnsiTheme="majorHAnsi" w:cstheme="majorHAnsi"/>
              </w:rPr>
              <w:t>Basic appreciation of the context of the application. Theoretical knowledge and understanding applied in practice, but not always making logical links between the two.</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Can identify problems and propose basic solutions in complex and unpredictable contexts without fully appreciating the complexity. </w:t>
            </w:r>
          </w:p>
        </w:tc>
        <w:tc>
          <w:tcPr>
            <w:tcW w:w="1984"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A good and appropriate application of standard methods, materials, tools and/or techniques.</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Clear appreciation of the context of the </w:t>
            </w:r>
            <w:r w:rsidRPr="00E544F5">
              <w:rPr>
                <w:rFonts w:asciiTheme="majorHAnsi" w:hAnsiTheme="majorHAnsi" w:cstheme="majorHAnsi"/>
              </w:rPr>
              <w:lastRenderedPageBreak/>
              <w:t>application. Mainly consistent, accurate and logical application of theory to practice, making appropriate links between the two</w:t>
            </w:r>
          </w:p>
          <w:p w:rsidR="00C073F1" w:rsidRPr="00E544F5" w:rsidRDefault="00C073F1" w:rsidP="0050796C">
            <w:pPr>
              <w:rPr>
                <w:rFonts w:asciiTheme="majorHAnsi" w:hAnsiTheme="majorHAnsi" w:cstheme="majorHAnsi"/>
              </w:rPr>
            </w:pPr>
            <w:r w:rsidRPr="00E544F5">
              <w:rPr>
                <w:rFonts w:asciiTheme="majorHAnsi" w:hAnsiTheme="majorHAnsi" w:cstheme="majorHAnsi"/>
              </w:rPr>
              <w:t>Can identify problems and propose mostly appropriate solutions in complex and unpredictable contexts.</w:t>
            </w:r>
          </w:p>
        </w:tc>
        <w:tc>
          <w:tcPr>
            <w:tcW w:w="1843"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A very good application of a range of methods, materials, tools and/or techniques.</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Very good consideration of the context of the </w:t>
            </w:r>
            <w:r w:rsidRPr="00E544F5">
              <w:rPr>
                <w:rFonts w:asciiTheme="majorHAnsi" w:hAnsiTheme="majorHAnsi" w:cstheme="majorHAnsi"/>
              </w:rPr>
              <w:lastRenderedPageBreak/>
              <w:t>application, with perceptive insights. Can identify problems and propose appropriate solutions in complex and unpredictable contexts.</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Evidence of some innovation and creativity. </w:t>
            </w:r>
          </w:p>
        </w:tc>
        <w:tc>
          <w:tcPr>
            <w:tcW w:w="1843"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An advanced application of a range of methods, materials, tools and/or techniques.</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The context of the application is well </w:t>
            </w:r>
            <w:r w:rsidRPr="00E544F5">
              <w:rPr>
                <w:rFonts w:asciiTheme="majorHAnsi" w:hAnsiTheme="majorHAnsi" w:cstheme="majorHAnsi"/>
              </w:rPr>
              <w:lastRenderedPageBreak/>
              <w:t>considered, and insightful.</w:t>
            </w:r>
          </w:p>
          <w:p w:rsidR="00C073F1" w:rsidRPr="00E544F5" w:rsidRDefault="00C073F1" w:rsidP="0050796C">
            <w:pPr>
              <w:rPr>
                <w:rFonts w:asciiTheme="majorHAnsi" w:hAnsiTheme="majorHAnsi" w:cstheme="majorHAnsi"/>
              </w:rPr>
            </w:pPr>
            <w:r w:rsidRPr="00E544F5">
              <w:rPr>
                <w:rFonts w:asciiTheme="majorHAnsi" w:hAnsiTheme="majorHAnsi" w:cstheme="majorHAnsi"/>
              </w:rPr>
              <w:t>Application and deployment extend beyond established conventions.  Can identify complex problems and propose excellent solutions. Innovation and creativity evident.</w:t>
            </w:r>
          </w:p>
        </w:tc>
        <w:tc>
          <w:tcPr>
            <w:tcW w:w="2268" w:type="dxa"/>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 xml:space="preserve">Exceptional levels of application and deployment skills in unpredictable, practical contexts, drawing skilfully on the latest research within the discipline. Can identify </w:t>
            </w:r>
            <w:r w:rsidRPr="00E544F5">
              <w:rPr>
                <w:rFonts w:asciiTheme="majorHAnsi" w:hAnsiTheme="majorHAnsi" w:cstheme="majorHAnsi"/>
              </w:rPr>
              <w:lastRenderedPageBreak/>
              <w:t>complex problems and propose sophisticated solutions. Assimilation and development of cutting edge processes and techniques.</w:t>
            </w:r>
          </w:p>
        </w:tc>
      </w:tr>
      <w:tr w:rsidR="00C073F1" w:rsidRPr="00E544F5" w:rsidTr="00DA0C6E">
        <w:tc>
          <w:tcPr>
            <w:tcW w:w="1735" w:type="dxa"/>
            <w:shd w:val="clear" w:color="auto" w:fill="C2D69B" w:themeFill="accent3" w:themeFillTint="99"/>
          </w:tcPr>
          <w:p w:rsidR="00C073F1" w:rsidRPr="00E544F5" w:rsidRDefault="00C073F1" w:rsidP="0050796C">
            <w:pPr>
              <w:spacing w:before="34" w:line="239" w:lineRule="auto"/>
              <w:ind w:left="108" w:right="-54"/>
              <w:rPr>
                <w:rFonts w:asciiTheme="majorHAnsi" w:eastAsia="Arial" w:hAnsiTheme="majorHAnsi" w:cstheme="majorHAnsi"/>
                <w:b/>
                <w:bCs/>
              </w:rPr>
            </w:pPr>
            <w:r w:rsidRPr="00E544F5">
              <w:rPr>
                <w:rFonts w:asciiTheme="majorHAnsi" w:eastAsia="Arial" w:hAnsiTheme="majorHAnsi" w:cstheme="majorHAnsi"/>
                <w:b/>
                <w:bCs/>
              </w:rPr>
              <w:lastRenderedPageBreak/>
              <w:t>Transferable skills for life and professional practice</w:t>
            </w:r>
          </w:p>
          <w:p w:rsidR="00C073F1" w:rsidRPr="00E544F5" w:rsidRDefault="00C073F1" w:rsidP="0050796C">
            <w:pPr>
              <w:spacing w:before="34" w:line="239" w:lineRule="auto"/>
              <w:ind w:left="108" w:right="-54"/>
              <w:rPr>
                <w:rFonts w:asciiTheme="majorHAnsi" w:eastAsia="Arial" w:hAnsiTheme="majorHAnsi" w:cstheme="majorHAnsi"/>
                <w:b/>
                <w:bCs/>
                <w:sz w:val="18"/>
                <w:szCs w:val="18"/>
              </w:rPr>
            </w:pPr>
            <w:r w:rsidRPr="00E544F5">
              <w:rPr>
                <w:rFonts w:asciiTheme="majorHAnsi" w:hAnsiTheme="majorHAnsi" w:cstheme="majorHAnsi"/>
                <w:sz w:val="18"/>
                <w:szCs w:val="18"/>
              </w:rPr>
              <w:t xml:space="preserve">(Exercise of initiative and personal responsibility; professional development; initiate and complete tasks and procedures: individually and/or collaboratively; use appropriate media to communicate effectively; fluency </w:t>
            </w:r>
            <w:r w:rsidRPr="00E544F5">
              <w:rPr>
                <w:rFonts w:asciiTheme="majorHAnsi" w:hAnsiTheme="majorHAnsi" w:cstheme="majorHAnsi"/>
                <w:sz w:val="18"/>
                <w:szCs w:val="18"/>
              </w:rPr>
              <w:lastRenderedPageBreak/>
              <w:t>of expression; clarity and effectiveness in presentation and organisation.)</w:t>
            </w:r>
          </w:p>
        </w:tc>
        <w:tc>
          <w:tcPr>
            <w:tcW w:w="1804" w:type="dxa"/>
            <w:tcBorders>
              <w:top w:val="single" w:sz="4" w:space="0" w:color="auto"/>
              <w:left w:val="single"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Communication medium is inappropriate or misapplied.</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Work is poorly structured, disorganised and/or confusingly expressed. Very weak use of language and/or very inappropriate style. Little or no evidence of autonomy (or collaboration, where relevant) in </w:t>
            </w:r>
            <w:r w:rsidRPr="00E544F5">
              <w:rPr>
                <w:rFonts w:asciiTheme="majorHAnsi" w:hAnsiTheme="majorHAnsi" w:cstheme="majorHAnsi"/>
              </w:rPr>
              <w:lastRenderedPageBreak/>
              <w:t>the completion of tasks. Little or no evidence of the skills required in graduate employment.</w:t>
            </w:r>
          </w:p>
          <w:p w:rsidR="00C073F1" w:rsidRPr="00E544F5" w:rsidRDefault="00C073F1" w:rsidP="0050796C">
            <w:pPr>
              <w:rPr>
                <w:rFonts w:asciiTheme="majorHAnsi" w:hAnsiTheme="majorHAnsi" w:cstheme="majorHAnsi"/>
              </w:rPr>
            </w:pPr>
          </w:p>
          <w:p w:rsidR="00C073F1" w:rsidRPr="00E544F5" w:rsidRDefault="00C073F1" w:rsidP="0050796C">
            <w:pPr>
              <w:rPr>
                <w:rFonts w:asciiTheme="majorHAnsi" w:hAnsiTheme="majorHAnsi" w:cstheme="majorHAnsi"/>
              </w:rPr>
            </w:pPr>
          </w:p>
        </w:tc>
        <w:tc>
          <w:tcPr>
            <w:tcW w:w="1985" w:type="dxa"/>
            <w:tcBorders>
              <w:top w:val="single" w:sz="4" w:space="0" w:color="auto"/>
              <w:left w:val="dashed" w:sz="4" w:space="0" w:color="auto"/>
              <w:bottom w:val="single" w:sz="4" w:space="0" w:color="auto"/>
              <w:right w:val="double"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 xml:space="preserve">Communication medium is poorly designed and/or not suitable for the audience. </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Work is poorly presented in a disjointed manner. It is loosely, and at times incoherently, structured, with information and ideas often poorly expressed. Weak use of language and/or inappropriate style. Weak independent </w:t>
            </w:r>
            <w:r w:rsidRPr="00E544F5">
              <w:rPr>
                <w:rFonts w:asciiTheme="majorHAnsi" w:hAnsiTheme="majorHAnsi" w:cstheme="majorHAnsi"/>
              </w:rPr>
              <w:lastRenderedPageBreak/>
              <w:t>initiative (or collaboration, if relevant). Limited evidence of the skills required in graduate employment.</w:t>
            </w:r>
          </w:p>
        </w:tc>
        <w:tc>
          <w:tcPr>
            <w:tcW w:w="1701" w:type="dxa"/>
            <w:tcBorders>
              <w:top w:val="single" w:sz="4" w:space="0" w:color="auto"/>
              <w:left w:val="double"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 xml:space="preserve">Can communicate in a suitable medium but with some room for improvement. </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Mostly ordered presentation and structure in which relevant ideas / concepts are reasonably expressed. Work may lack coherence in places. Can work as part of a team, but with limited </w:t>
            </w:r>
            <w:r w:rsidRPr="00E544F5">
              <w:rPr>
                <w:rFonts w:asciiTheme="majorHAnsi" w:hAnsiTheme="majorHAnsi" w:cstheme="majorHAnsi"/>
              </w:rPr>
              <w:lastRenderedPageBreak/>
              <w:t xml:space="preserve">involvement in group activities. </w:t>
            </w:r>
          </w:p>
          <w:p w:rsidR="00C073F1" w:rsidRPr="00E544F5" w:rsidRDefault="00C073F1" w:rsidP="0050796C">
            <w:pPr>
              <w:rPr>
                <w:rFonts w:asciiTheme="majorHAnsi" w:hAnsiTheme="majorHAnsi" w:cstheme="majorHAnsi"/>
              </w:rPr>
            </w:pPr>
            <w:r w:rsidRPr="00E544F5">
              <w:rPr>
                <w:rFonts w:asciiTheme="majorHAnsi" w:hAnsiTheme="majorHAnsi" w:cstheme="majorHAnsi"/>
              </w:rPr>
              <w:t>Demonstrates the basic skills required in graduate employment, with some areas of minor weakness.</w:t>
            </w:r>
          </w:p>
        </w:tc>
        <w:tc>
          <w:tcPr>
            <w:tcW w:w="1984" w:type="dxa"/>
            <w:tcBorders>
              <w:top w:val="single" w:sz="4" w:space="0" w:color="auto"/>
              <w:left w:val="dashed"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Can communicate effectively in a suitable format, but may have minor errors.</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Mostly coherent, organised work, in a suitable structure and is for the most part clearly expressed. Can work effectively independently and/or as part of a team, with clear contribution to group activities. </w:t>
            </w:r>
          </w:p>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Demonstrates the skills required in graduate employment, with some areas of strength and some of minor weakness.</w:t>
            </w:r>
          </w:p>
        </w:tc>
        <w:tc>
          <w:tcPr>
            <w:tcW w:w="1843" w:type="dxa"/>
            <w:tcBorders>
              <w:top w:val="single" w:sz="4" w:space="0" w:color="auto"/>
              <w:left w:val="dashed"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Can communicate well, confidently and consistently in a suitable format.</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Work is coherent, fluent, well-structured and organised. Can work very well autonomously and/or as part of a team, with very good contribution to group activities. </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Demonstrates very good graduate employment skills, </w:t>
            </w:r>
            <w:r w:rsidRPr="00E544F5">
              <w:rPr>
                <w:rFonts w:asciiTheme="majorHAnsi" w:hAnsiTheme="majorHAnsi" w:cstheme="majorHAnsi"/>
              </w:rPr>
              <w:lastRenderedPageBreak/>
              <w:t>with just occasional minor weakness.</w:t>
            </w:r>
          </w:p>
        </w:tc>
        <w:tc>
          <w:tcPr>
            <w:tcW w:w="1843" w:type="dxa"/>
            <w:tcBorders>
              <w:top w:val="single" w:sz="4" w:space="0" w:color="auto"/>
              <w:left w:val="dashed" w:sz="4" w:space="0" w:color="auto"/>
              <w:bottom w:val="single" w:sz="4" w:space="0" w:color="auto"/>
              <w:right w:val="dashed"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Can communicate professionally confidently and consistently in a suitable format.</w:t>
            </w:r>
          </w:p>
          <w:p w:rsidR="00C073F1" w:rsidRPr="00E544F5" w:rsidRDefault="00C073F1" w:rsidP="0050796C">
            <w:pPr>
              <w:rPr>
                <w:rFonts w:asciiTheme="majorHAnsi" w:hAnsiTheme="majorHAnsi" w:cstheme="majorHAnsi"/>
              </w:rPr>
            </w:pPr>
            <w:r w:rsidRPr="00E544F5">
              <w:rPr>
                <w:rFonts w:asciiTheme="majorHAnsi" w:hAnsiTheme="majorHAnsi" w:cstheme="majorHAnsi"/>
              </w:rPr>
              <w:t xml:space="preserve">Work is coherent, very fluent and is presented professionally. Can work autonomously with initiative. Where relevant can work professionally within a team, showing leadership skills as appropriate, </w:t>
            </w:r>
            <w:r w:rsidRPr="00E544F5">
              <w:rPr>
                <w:rFonts w:asciiTheme="majorHAnsi" w:hAnsiTheme="majorHAnsi" w:cstheme="majorHAnsi"/>
              </w:rPr>
              <w:lastRenderedPageBreak/>
              <w:t>managing conflict and meeting obligations. Demonstrates excellent graduate employment skills and an appetite for further development.</w:t>
            </w:r>
          </w:p>
        </w:tc>
        <w:tc>
          <w:tcPr>
            <w:tcW w:w="2268" w:type="dxa"/>
            <w:tcBorders>
              <w:top w:val="single" w:sz="4" w:space="0" w:color="auto"/>
              <w:left w:val="dashed" w:sz="4" w:space="0" w:color="auto"/>
              <w:bottom w:val="single" w:sz="4" w:space="0" w:color="auto"/>
              <w:right w:val="single" w:sz="4" w:space="0" w:color="auto"/>
            </w:tcBorders>
          </w:tcPr>
          <w:p w:rsidR="00C073F1" w:rsidRPr="00E544F5" w:rsidRDefault="00C073F1" w:rsidP="0050796C">
            <w:pPr>
              <w:rPr>
                <w:rFonts w:asciiTheme="majorHAnsi" w:hAnsiTheme="majorHAnsi" w:cstheme="majorHAnsi"/>
              </w:rPr>
            </w:pPr>
            <w:r w:rsidRPr="00E544F5">
              <w:rPr>
                <w:rFonts w:asciiTheme="majorHAnsi" w:hAnsiTheme="majorHAnsi" w:cstheme="majorHAnsi"/>
              </w:rPr>
              <w:lastRenderedPageBreak/>
              <w:t xml:space="preserve">Can communicate with an exceptionally high level of professionalism. </w:t>
            </w:r>
          </w:p>
          <w:p w:rsidR="00C073F1" w:rsidRPr="00E544F5" w:rsidRDefault="00C073F1" w:rsidP="0050796C">
            <w:pPr>
              <w:rPr>
                <w:rFonts w:asciiTheme="majorHAnsi" w:hAnsiTheme="majorHAnsi" w:cstheme="majorHAnsi"/>
              </w:rPr>
            </w:pPr>
            <w:r w:rsidRPr="00E544F5">
              <w:rPr>
                <w:rFonts w:asciiTheme="majorHAnsi" w:hAnsiTheme="majorHAnsi" w:cstheme="majorHAnsi"/>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00975DEE" w:rsidRPr="00E544F5" w:rsidRDefault="00975DEE" w:rsidP="00975DEE">
      <w:pPr>
        <w:rPr>
          <w:rFonts w:asciiTheme="majorHAnsi" w:hAnsiTheme="majorHAnsi" w:cstheme="majorHAnsi"/>
          <w:b/>
        </w:rPr>
      </w:pPr>
      <w:r w:rsidRPr="00E544F5">
        <w:rPr>
          <w:rFonts w:asciiTheme="majorHAnsi" w:hAnsiTheme="majorHAnsi" w:cstheme="majorHAnsi"/>
          <w:b/>
        </w:rPr>
        <w:t>THIS DOCUMENT IS ALSO AVAILABLE IN WELSH</w:t>
      </w:r>
    </w:p>
    <w:sectPr w:rsidR="00975DEE" w:rsidRPr="00E544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0339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0339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C18A3"/>
    <w:multiLevelType w:val="hybridMultilevel"/>
    <w:tmpl w:val="F31AD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8E7807"/>
    <w:multiLevelType w:val="hybridMultilevel"/>
    <w:tmpl w:val="06F40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D20B88"/>
    <w:multiLevelType w:val="hybridMultilevel"/>
    <w:tmpl w:val="3DA41E2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F06A49"/>
    <w:multiLevelType w:val="hybridMultilevel"/>
    <w:tmpl w:val="95DECDA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B554BA"/>
    <w:multiLevelType w:val="hybridMultilevel"/>
    <w:tmpl w:val="33F6ED6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B80553"/>
    <w:multiLevelType w:val="hybridMultilevel"/>
    <w:tmpl w:val="0DE43E82"/>
    <w:lvl w:ilvl="0" w:tplc="89D8BB1C">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941AC8"/>
    <w:multiLevelType w:val="hybridMultilevel"/>
    <w:tmpl w:val="D96C9A8C"/>
    <w:lvl w:ilvl="0" w:tplc="0809001B">
      <w:start w:val="1"/>
      <w:numFmt w:val="lowerRoman"/>
      <w:lvlText w:val="%1."/>
      <w:lvlJc w:val="righ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EB125FF"/>
    <w:multiLevelType w:val="hybridMultilevel"/>
    <w:tmpl w:val="2F6CC7D2"/>
    <w:lvl w:ilvl="0" w:tplc="3F948A92">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22"/>
  </w:num>
  <w:num w:numId="4">
    <w:abstractNumId w:val="15"/>
  </w:num>
  <w:num w:numId="5">
    <w:abstractNumId w:val="9"/>
  </w:num>
  <w:num w:numId="6">
    <w:abstractNumId w:val="21"/>
  </w:num>
  <w:num w:numId="7">
    <w:abstractNumId w:val="2"/>
  </w:num>
  <w:num w:numId="8">
    <w:abstractNumId w:val="18"/>
  </w:num>
  <w:num w:numId="9">
    <w:abstractNumId w:val="13"/>
  </w:num>
  <w:num w:numId="10">
    <w:abstractNumId w:val="5"/>
  </w:num>
  <w:num w:numId="11">
    <w:abstractNumId w:val="6"/>
  </w:num>
  <w:num w:numId="12">
    <w:abstractNumId w:val="11"/>
  </w:num>
  <w:num w:numId="13">
    <w:abstractNumId w:val="17"/>
  </w:num>
  <w:num w:numId="14">
    <w:abstractNumId w:val="3"/>
  </w:num>
  <w:num w:numId="15">
    <w:abstractNumId w:val="0"/>
  </w:num>
  <w:num w:numId="16">
    <w:abstractNumId w:val="8"/>
  </w:num>
  <w:num w:numId="17">
    <w:abstractNumId w:val="7"/>
  </w:num>
  <w:num w:numId="18">
    <w:abstractNumId w:val="4"/>
  </w:num>
  <w:num w:numId="19">
    <w:abstractNumId w:val="20"/>
  </w:num>
  <w:num w:numId="20">
    <w:abstractNumId w:val="10"/>
  </w:num>
  <w:num w:numId="21">
    <w:abstractNumId w:val="16"/>
  </w:num>
  <w:num w:numId="22">
    <w:abstractNumId w:val="19"/>
  </w:num>
  <w:num w:numId="23">
    <w:abstractNumId w:val="14"/>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0C8"/>
    <w:rsid w:val="000606DE"/>
    <w:rsid w:val="000700B9"/>
    <w:rsid w:val="000822E5"/>
    <w:rsid w:val="000971FC"/>
    <w:rsid w:val="000A2A3A"/>
    <w:rsid w:val="000A492A"/>
    <w:rsid w:val="000D2F80"/>
    <w:rsid w:val="000E413A"/>
    <w:rsid w:val="000F5AA3"/>
    <w:rsid w:val="00100396"/>
    <w:rsid w:val="00100B5C"/>
    <w:rsid w:val="00103507"/>
    <w:rsid w:val="001106E9"/>
    <w:rsid w:val="00114956"/>
    <w:rsid w:val="00124CA5"/>
    <w:rsid w:val="00134F77"/>
    <w:rsid w:val="00152E9D"/>
    <w:rsid w:val="00154487"/>
    <w:rsid w:val="0017512A"/>
    <w:rsid w:val="00183B44"/>
    <w:rsid w:val="00196958"/>
    <w:rsid w:val="001A1E39"/>
    <w:rsid w:val="001A24F3"/>
    <w:rsid w:val="001B405C"/>
    <w:rsid w:val="001B5F45"/>
    <w:rsid w:val="001E1050"/>
    <w:rsid w:val="001E1E1F"/>
    <w:rsid w:val="001E2007"/>
    <w:rsid w:val="001E57C1"/>
    <w:rsid w:val="001F07EF"/>
    <w:rsid w:val="001F50B6"/>
    <w:rsid w:val="001F6D7A"/>
    <w:rsid w:val="002239E5"/>
    <w:rsid w:val="0022746E"/>
    <w:rsid w:val="00235F71"/>
    <w:rsid w:val="002444CA"/>
    <w:rsid w:val="00260DE6"/>
    <w:rsid w:val="00273FEE"/>
    <w:rsid w:val="0028204E"/>
    <w:rsid w:val="0028591B"/>
    <w:rsid w:val="00291841"/>
    <w:rsid w:val="002C449B"/>
    <w:rsid w:val="002C6040"/>
    <w:rsid w:val="002C7A73"/>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339E"/>
    <w:rsid w:val="004046A9"/>
    <w:rsid w:val="00404C50"/>
    <w:rsid w:val="00423934"/>
    <w:rsid w:val="00426244"/>
    <w:rsid w:val="00436FEC"/>
    <w:rsid w:val="00470A38"/>
    <w:rsid w:val="004874DE"/>
    <w:rsid w:val="004B5334"/>
    <w:rsid w:val="004B6C14"/>
    <w:rsid w:val="004C4F19"/>
    <w:rsid w:val="004D5E9B"/>
    <w:rsid w:val="004D63D9"/>
    <w:rsid w:val="004E6585"/>
    <w:rsid w:val="0050249F"/>
    <w:rsid w:val="00504D15"/>
    <w:rsid w:val="00524566"/>
    <w:rsid w:val="00530BEF"/>
    <w:rsid w:val="00552351"/>
    <w:rsid w:val="00561F00"/>
    <w:rsid w:val="00562C4E"/>
    <w:rsid w:val="00562DEC"/>
    <w:rsid w:val="00576AB4"/>
    <w:rsid w:val="00576ADD"/>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6254"/>
    <w:rsid w:val="00702F71"/>
    <w:rsid w:val="007366DF"/>
    <w:rsid w:val="00757839"/>
    <w:rsid w:val="00770C81"/>
    <w:rsid w:val="0078564D"/>
    <w:rsid w:val="00791024"/>
    <w:rsid w:val="00793F0A"/>
    <w:rsid w:val="007A2657"/>
    <w:rsid w:val="007C682C"/>
    <w:rsid w:val="007D2385"/>
    <w:rsid w:val="007E6F99"/>
    <w:rsid w:val="007F0054"/>
    <w:rsid w:val="007F214F"/>
    <w:rsid w:val="00800069"/>
    <w:rsid w:val="008042F0"/>
    <w:rsid w:val="008310A0"/>
    <w:rsid w:val="00835D29"/>
    <w:rsid w:val="00842E7F"/>
    <w:rsid w:val="00852933"/>
    <w:rsid w:val="008566E5"/>
    <w:rsid w:val="008566FE"/>
    <w:rsid w:val="00865B46"/>
    <w:rsid w:val="00891810"/>
    <w:rsid w:val="00896134"/>
    <w:rsid w:val="008A62BC"/>
    <w:rsid w:val="008B43E7"/>
    <w:rsid w:val="008D763F"/>
    <w:rsid w:val="008F036F"/>
    <w:rsid w:val="008F1308"/>
    <w:rsid w:val="008F78C2"/>
    <w:rsid w:val="00904568"/>
    <w:rsid w:val="00911394"/>
    <w:rsid w:val="009224AE"/>
    <w:rsid w:val="00923EF2"/>
    <w:rsid w:val="00926D25"/>
    <w:rsid w:val="00926E9D"/>
    <w:rsid w:val="00932C6E"/>
    <w:rsid w:val="00933F10"/>
    <w:rsid w:val="009433C5"/>
    <w:rsid w:val="00965881"/>
    <w:rsid w:val="00975DEE"/>
    <w:rsid w:val="009871FF"/>
    <w:rsid w:val="00990799"/>
    <w:rsid w:val="00995D51"/>
    <w:rsid w:val="009A0631"/>
    <w:rsid w:val="009A3B80"/>
    <w:rsid w:val="009B10ED"/>
    <w:rsid w:val="009C7AA8"/>
    <w:rsid w:val="009D3EA4"/>
    <w:rsid w:val="009D649C"/>
    <w:rsid w:val="009E4BC1"/>
    <w:rsid w:val="009F5CB2"/>
    <w:rsid w:val="00A03BB8"/>
    <w:rsid w:val="00A31EF3"/>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4E2"/>
    <w:rsid w:val="00B50EA8"/>
    <w:rsid w:val="00B64082"/>
    <w:rsid w:val="00B72325"/>
    <w:rsid w:val="00B81AD3"/>
    <w:rsid w:val="00B829D8"/>
    <w:rsid w:val="00B84B5B"/>
    <w:rsid w:val="00B84F73"/>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7922"/>
    <w:rsid w:val="00C80F0F"/>
    <w:rsid w:val="00C8667A"/>
    <w:rsid w:val="00C93BCB"/>
    <w:rsid w:val="00CC241A"/>
    <w:rsid w:val="00CC37AB"/>
    <w:rsid w:val="00CE3E3C"/>
    <w:rsid w:val="00CE4035"/>
    <w:rsid w:val="00CE65AB"/>
    <w:rsid w:val="00CF4266"/>
    <w:rsid w:val="00D02C21"/>
    <w:rsid w:val="00D17D6A"/>
    <w:rsid w:val="00D22D9C"/>
    <w:rsid w:val="00D241F1"/>
    <w:rsid w:val="00D275CB"/>
    <w:rsid w:val="00D30DFA"/>
    <w:rsid w:val="00D463A5"/>
    <w:rsid w:val="00D4710D"/>
    <w:rsid w:val="00D47D25"/>
    <w:rsid w:val="00D62ACD"/>
    <w:rsid w:val="00DA0C6E"/>
    <w:rsid w:val="00DA36EE"/>
    <w:rsid w:val="00DB116D"/>
    <w:rsid w:val="00DD17CC"/>
    <w:rsid w:val="00DE217A"/>
    <w:rsid w:val="00DF321B"/>
    <w:rsid w:val="00E05287"/>
    <w:rsid w:val="00E230E0"/>
    <w:rsid w:val="00E34161"/>
    <w:rsid w:val="00E51AAC"/>
    <w:rsid w:val="00E5241C"/>
    <w:rsid w:val="00E544F5"/>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0714"/>
    <w:rsid w:val="00F4217B"/>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769B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76ADD"/>
    <w:rPr>
      <w:color w:val="605E5C"/>
      <w:shd w:val="clear" w:color="auto" w:fill="E1DFDD"/>
    </w:rPr>
  </w:style>
  <w:style w:type="paragraph" w:customStyle="1" w:styleId="Default">
    <w:name w:val="Default"/>
    <w:rsid w:val="00114956"/>
    <w:pPr>
      <w:autoSpaceDE w:val="0"/>
      <w:autoSpaceDN w:val="0"/>
      <w:adjustRightInd w:val="0"/>
    </w:pPr>
    <w:rPr>
      <w:rFonts w:ascii="Arial"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321</TotalTime>
  <Pages>12</Pages>
  <Words>3801</Words>
  <Characters>22746</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JohnWi</cp:lastModifiedBy>
  <cp:revision>10</cp:revision>
  <cp:lastPrinted>2019-10-01T12:37:00Z</cp:lastPrinted>
  <dcterms:created xsi:type="dcterms:W3CDTF">2019-08-30T11:04:00Z</dcterms:created>
  <dcterms:modified xsi:type="dcterms:W3CDTF">2019-10-01T12:37:00Z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