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772505" w14:textId="77777777" w:rsidR="00206B8E" w:rsidRDefault="00206B8E" w:rsidP="00377BC7">
      <w:pPr>
        <w:pStyle w:val="Heading1"/>
        <w:jc w:val="both"/>
        <w:rPr>
          <w:rFonts w:ascii="Times New Roman" w:eastAsia="Times New Roman" w:hAnsi="Times New Roman" w:cs="Times New Roman"/>
          <w:b/>
          <w:bCs/>
          <w:color w:val="833C0B" w:themeColor="accent2" w:themeShade="80"/>
          <w:sz w:val="24"/>
          <w:szCs w:val="24"/>
          <w:lang w:eastAsia="en-GB"/>
        </w:rPr>
      </w:pPr>
    </w:p>
    <w:p w14:paraId="1EA69553" w14:textId="77777777" w:rsidR="00206B8E" w:rsidRDefault="00206B8E" w:rsidP="00377BC7">
      <w:pPr>
        <w:pStyle w:val="Heading1"/>
        <w:jc w:val="both"/>
        <w:rPr>
          <w:rFonts w:ascii="Times New Roman" w:eastAsia="Times New Roman" w:hAnsi="Times New Roman" w:cs="Times New Roman"/>
          <w:b/>
          <w:bCs/>
          <w:color w:val="833C0B" w:themeColor="accent2" w:themeShade="80"/>
          <w:sz w:val="24"/>
          <w:szCs w:val="24"/>
          <w:lang w:eastAsia="en-GB"/>
        </w:rPr>
      </w:pPr>
    </w:p>
    <w:p w14:paraId="695E0277" w14:textId="77777777" w:rsidR="00206B8E" w:rsidRDefault="00206B8E" w:rsidP="00377BC7">
      <w:pPr>
        <w:pStyle w:val="Heading1"/>
        <w:jc w:val="both"/>
        <w:rPr>
          <w:rFonts w:ascii="Times New Roman" w:eastAsia="Times New Roman" w:hAnsi="Times New Roman" w:cs="Times New Roman"/>
          <w:b/>
          <w:bCs/>
          <w:color w:val="833C0B" w:themeColor="accent2" w:themeShade="80"/>
          <w:sz w:val="24"/>
          <w:szCs w:val="24"/>
          <w:lang w:eastAsia="en-GB"/>
        </w:rPr>
      </w:pPr>
    </w:p>
    <w:p w14:paraId="25729274" w14:textId="77777777" w:rsidR="00206B8E" w:rsidRDefault="00206B8E" w:rsidP="00377BC7">
      <w:pPr>
        <w:pStyle w:val="Heading1"/>
        <w:jc w:val="both"/>
        <w:rPr>
          <w:rFonts w:ascii="Times New Roman" w:eastAsia="Times New Roman" w:hAnsi="Times New Roman" w:cs="Times New Roman"/>
          <w:b/>
          <w:bCs/>
          <w:color w:val="833C0B" w:themeColor="accent2" w:themeShade="80"/>
          <w:sz w:val="24"/>
          <w:szCs w:val="24"/>
          <w:lang w:eastAsia="en-GB"/>
        </w:rPr>
      </w:pPr>
    </w:p>
    <w:p w14:paraId="57677CA3" w14:textId="4872FF3C" w:rsidR="00206B8E" w:rsidRDefault="0065077F" w:rsidP="0042784A">
      <w:pPr>
        <w:pStyle w:val="Heading1"/>
        <w:jc w:val="center"/>
        <w:rPr>
          <w:rFonts w:ascii="Times New Roman" w:eastAsia="Times New Roman" w:hAnsi="Times New Roman" w:cs="Times New Roman"/>
          <w:b/>
          <w:bCs/>
          <w:color w:val="833C0B" w:themeColor="accent2" w:themeShade="80"/>
          <w:sz w:val="24"/>
          <w:szCs w:val="24"/>
          <w:lang w:eastAsia="en-GB"/>
        </w:rPr>
      </w:pPr>
      <w:r>
        <w:rPr>
          <w:noProof/>
          <w:lang w:eastAsia="en-GB"/>
        </w:rPr>
        <w:drawing>
          <wp:inline distT="0" distB="0" distL="0" distR="0" wp14:anchorId="7EB68832" wp14:editId="3B93D97B">
            <wp:extent cx="2838450" cy="897877"/>
            <wp:effectExtent l="0" t="0" r="0" b="0"/>
            <wp:docPr id="4" name="Picture 4"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8">
                      <a:extLst>
                        <a:ext uri="{28A0092B-C50C-407E-A947-70E740481C1C}">
                          <a14:useLocalDpi xmlns:a14="http://schemas.microsoft.com/office/drawing/2010/main" val="0"/>
                        </a:ext>
                      </a:extLst>
                    </a:blip>
                    <a:stretch>
                      <a:fillRect/>
                    </a:stretch>
                  </pic:blipFill>
                  <pic:spPr bwMode="auto">
                    <a:xfrm>
                      <a:off x="0" y="0"/>
                      <a:ext cx="2838450" cy="897877"/>
                    </a:xfrm>
                    <a:prstGeom prst="rect">
                      <a:avLst/>
                    </a:prstGeom>
                    <a:noFill/>
                    <a:ln>
                      <a:noFill/>
                    </a:ln>
                  </pic:spPr>
                </pic:pic>
              </a:graphicData>
            </a:graphic>
          </wp:inline>
        </w:drawing>
      </w:r>
    </w:p>
    <w:p w14:paraId="5A3E39A4" w14:textId="77777777" w:rsidR="0042784A" w:rsidRPr="0042784A" w:rsidRDefault="0042784A" w:rsidP="0042784A">
      <w:pPr>
        <w:pStyle w:val="FCNormal"/>
        <w:jc w:val="center"/>
        <w:rPr>
          <w:color w:val="833C0B" w:themeColor="accent2" w:themeShade="80"/>
          <w:sz w:val="28"/>
          <w:szCs w:val="28"/>
        </w:rPr>
      </w:pPr>
      <w:r w:rsidRPr="0042784A">
        <w:rPr>
          <w:color w:val="833C0B" w:themeColor="accent2" w:themeShade="80"/>
          <w:sz w:val="28"/>
          <w:szCs w:val="28"/>
        </w:rPr>
        <w:t xml:space="preserve">Energy and power </w:t>
      </w:r>
    </w:p>
    <w:p w14:paraId="20364077" w14:textId="77777777" w:rsidR="0042784A" w:rsidRPr="00837F11" w:rsidRDefault="0042784A" w:rsidP="0042784A">
      <w:pPr>
        <w:pStyle w:val="FCNormal"/>
        <w:jc w:val="center"/>
        <w:rPr>
          <w:color w:val="0D0D0D" w:themeColor="text1" w:themeTint="F2"/>
          <w:sz w:val="28"/>
          <w:szCs w:val="28"/>
        </w:rPr>
      </w:pPr>
      <w:r w:rsidRPr="00837F11">
        <w:rPr>
          <w:color w:val="0D0D0D" w:themeColor="text1" w:themeTint="F2"/>
          <w:sz w:val="28"/>
          <w:szCs w:val="28"/>
        </w:rPr>
        <w:t xml:space="preserve">Electrical and electronic engineering </w:t>
      </w:r>
    </w:p>
    <w:p w14:paraId="5C53E0AF" w14:textId="77777777" w:rsidR="0042784A" w:rsidRPr="00837F11" w:rsidRDefault="0042784A" w:rsidP="0042784A">
      <w:pPr>
        <w:pStyle w:val="FCNormal"/>
        <w:jc w:val="center"/>
        <w:rPr>
          <w:color w:val="0D0D0D" w:themeColor="text1" w:themeTint="F2"/>
          <w:sz w:val="28"/>
          <w:szCs w:val="28"/>
        </w:rPr>
      </w:pPr>
      <w:r w:rsidRPr="00837F11">
        <w:rPr>
          <w:color w:val="0D0D0D" w:themeColor="text1" w:themeTint="F2"/>
          <w:sz w:val="28"/>
          <w:szCs w:val="28"/>
        </w:rPr>
        <w:t xml:space="preserve">By BARAA KAYTOUH </w:t>
      </w:r>
    </w:p>
    <w:p w14:paraId="18DF700B" w14:textId="7945174D" w:rsidR="0042784A" w:rsidRPr="00837F11" w:rsidRDefault="0042784A" w:rsidP="0042784A">
      <w:pPr>
        <w:pStyle w:val="FCNormal"/>
        <w:jc w:val="center"/>
        <w:rPr>
          <w:color w:val="0D0D0D" w:themeColor="text1" w:themeTint="F2"/>
          <w:sz w:val="28"/>
          <w:szCs w:val="28"/>
        </w:rPr>
      </w:pPr>
      <w:r w:rsidRPr="00837F11">
        <w:rPr>
          <w:color w:val="0D0D0D" w:themeColor="text1" w:themeTint="F2"/>
          <w:sz w:val="28"/>
          <w:szCs w:val="28"/>
        </w:rPr>
        <w:t>17/01/2022</w:t>
      </w:r>
    </w:p>
    <w:p w14:paraId="785510DE" w14:textId="77777777" w:rsidR="00FF4E68" w:rsidRPr="00837F11" w:rsidRDefault="00FF4E68" w:rsidP="00FF4E68">
      <w:pPr>
        <w:pStyle w:val="Heading1"/>
        <w:jc w:val="center"/>
        <w:rPr>
          <w:rFonts w:ascii="Times New Roman" w:eastAsia="Times New Roman" w:hAnsi="Times New Roman" w:cs="Times New Roman"/>
          <w:b/>
          <w:bCs/>
          <w:color w:val="833C0B" w:themeColor="accent2" w:themeShade="80"/>
          <w:sz w:val="28"/>
          <w:szCs w:val="28"/>
          <w:lang w:eastAsia="en-GB"/>
        </w:rPr>
      </w:pPr>
      <w:r w:rsidRPr="00837F11">
        <w:rPr>
          <w:b/>
          <w:bCs/>
          <w:color w:val="0D0D0D" w:themeColor="text1" w:themeTint="F2"/>
          <w:sz w:val="28"/>
          <w:szCs w:val="28"/>
        </w:rPr>
        <w:t>LECTURER: DR Rabya kadhim</w:t>
      </w:r>
    </w:p>
    <w:p w14:paraId="6A9BDC08" w14:textId="77777777" w:rsidR="00FF4E68" w:rsidRDefault="00FF4E68" w:rsidP="0042784A">
      <w:pPr>
        <w:pStyle w:val="FCNormal"/>
        <w:jc w:val="center"/>
        <w:rPr>
          <w:color w:val="0D0D0D" w:themeColor="text1" w:themeTint="F2"/>
          <w:sz w:val="28"/>
          <w:szCs w:val="28"/>
        </w:rPr>
      </w:pPr>
    </w:p>
    <w:p w14:paraId="7BEA634C" w14:textId="1B192D72" w:rsidR="00E14043" w:rsidRDefault="00E14043" w:rsidP="0042784A">
      <w:pPr>
        <w:pStyle w:val="FCNormal"/>
        <w:jc w:val="center"/>
        <w:rPr>
          <w:color w:val="0D0D0D" w:themeColor="text1" w:themeTint="F2"/>
          <w:sz w:val="28"/>
          <w:szCs w:val="28"/>
        </w:rPr>
      </w:pPr>
    </w:p>
    <w:p w14:paraId="283DD591" w14:textId="77777777" w:rsidR="0068067B" w:rsidRDefault="00B109C1" w:rsidP="0068067B">
      <w:pPr>
        <w:pStyle w:val="FCNormal"/>
        <w:jc w:val="center"/>
      </w:pPr>
      <w:r>
        <w:fldChar w:fldCharType="begin"/>
      </w:r>
      <w:r>
        <w:instrText xml:space="preserve"> INCLUDEPICTURE "/var/folders/jy/3ycxwym1615b0jqkrzqhlqlh0000gn/T/com.microsoft.Word/WebArchiveCopyPasteTempFiles/9k=" \* MERGEFORMATINET </w:instrText>
      </w:r>
      <w:r>
        <w:fldChar w:fldCharType="separate"/>
      </w:r>
      <w:r>
        <w:rPr>
          <w:noProof/>
          <w:lang w:eastAsia="en-GB"/>
        </w:rPr>
        <w:drawing>
          <wp:inline distT="0" distB="0" distL="0" distR="0" wp14:anchorId="52C78151" wp14:editId="54C8B79E">
            <wp:extent cx="5605645" cy="3418114"/>
            <wp:effectExtent l="0" t="0" r="0" b="0"/>
            <wp:docPr id="3" name="Picture 3" descr="Energy &amp; Power | AF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ergy &amp; Power | AF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6559" cy="3491843"/>
                    </a:xfrm>
                    <a:prstGeom prst="rect">
                      <a:avLst/>
                    </a:prstGeom>
                    <a:noFill/>
                    <a:ln>
                      <a:noFill/>
                    </a:ln>
                  </pic:spPr>
                </pic:pic>
              </a:graphicData>
            </a:graphic>
          </wp:inline>
        </w:drawing>
      </w:r>
      <w:r>
        <w:fldChar w:fldCharType="end"/>
      </w:r>
    </w:p>
    <w:p w14:paraId="697B3C7C" w14:textId="4B8AD5ED" w:rsidR="00206B8E" w:rsidRPr="0068067B" w:rsidRDefault="00B9763C" w:rsidP="0068067B">
      <w:pPr>
        <w:pStyle w:val="FCNormal"/>
        <w:jc w:val="center"/>
        <w:rPr>
          <w:color w:val="0D0D0D" w:themeColor="text1" w:themeTint="F2"/>
          <w:sz w:val="28"/>
          <w:szCs w:val="28"/>
        </w:rPr>
      </w:pPr>
      <w:r w:rsidRPr="00206B8E">
        <w:rPr>
          <w:rFonts w:ascii="Times New Roman" w:hAnsi="Times New Roman"/>
          <w:b/>
          <w:bCs/>
          <w:color w:val="833C0B" w:themeColor="accent2" w:themeShade="80"/>
          <w:szCs w:val="24"/>
          <w:lang w:eastAsia="en-GB"/>
        </w:rPr>
        <w:lastRenderedPageBreak/>
        <w:t>Introduction</w:t>
      </w:r>
    </w:p>
    <w:p w14:paraId="52833FE4" w14:textId="2468F492" w:rsidR="001A53B2" w:rsidRPr="00206B8E" w:rsidRDefault="00B9763C" w:rsidP="00377BC7">
      <w:pPr>
        <w:pStyle w:val="Heading1"/>
        <w:jc w:val="both"/>
        <w:rPr>
          <w:rFonts w:ascii="Times New Roman" w:eastAsia="Times New Roman" w:hAnsi="Times New Roman" w:cs="Times New Roman"/>
          <w:b/>
          <w:bCs/>
          <w:color w:val="833C0B" w:themeColor="accent2" w:themeShade="80"/>
          <w:sz w:val="24"/>
          <w:szCs w:val="24"/>
          <w:lang w:val="en-US" w:eastAsia="en-GB"/>
        </w:rPr>
      </w:pPr>
      <w:r w:rsidRPr="00206B8E">
        <w:rPr>
          <w:rFonts w:ascii="Times New Roman" w:eastAsia="Times New Roman" w:hAnsi="Times New Roman" w:cs="Times New Roman"/>
          <w:b/>
          <w:bCs/>
          <w:color w:val="833C0B" w:themeColor="accent2" w:themeShade="80"/>
          <w:sz w:val="24"/>
          <w:szCs w:val="24"/>
          <w:lang w:val="en-US" w:eastAsia="en-GB"/>
        </w:rPr>
        <w:t>Specification of physical problem outline of work done</w:t>
      </w:r>
    </w:p>
    <w:p w14:paraId="1036EA38" w14:textId="77777777" w:rsidR="00B93437" w:rsidRPr="00377BC7" w:rsidRDefault="00B93437" w:rsidP="00377BC7">
      <w:pPr>
        <w:jc w:val="both"/>
        <w:rPr>
          <w:rFonts w:ascii="Times New Roman" w:hAnsi="Times New Roman" w:cs="Times New Roman"/>
          <w:sz w:val="24"/>
          <w:szCs w:val="24"/>
          <w:lang w:val="en-US" w:eastAsia="en-GB"/>
        </w:rPr>
      </w:pPr>
    </w:p>
    <w:p w14:paraId="552A589C" w14:textId="286A915C" w:rsidR="00D02555" w:rsidRPr="00377BC7" w:rsidRDefault="0082043D" w:rsidP="00377BC7">
      <w:pPr>
        <w:pStyle w:val="FCNormal"/>
        <w:spacing w:after="0" w:line="360" w:lineRule="auto"/>
        <w:ind w:left="0"/>
        <w:jc w:val="both"/>
        <w:rPr>
          <w:rFonts w:ascii="Times New Roman" w:hAnsi="Times New Roman"/>
          <w:szCs w:val="24"/>
        </w:rPr>
      </w:pPr>
      <w:r w:rsidRPr="00377BC7">
        <w:rPr>
          <w:rFonts w:ascii="Times New Roman" w:hAnsi="Times New Roman"/>
          <w:szCs w:val="24"/>
          <w:lang w:val="en-US" w:eastAsia="en-GB"/>
        </w:rPr>
        <w:t xml:space="preserve">This </w:t>
      </w:r>
      <w:r w:rsidR="00F81654" w:rsidRPr="00377BC7">
        <w:rPr>
          <w:rFonts w:ascii="Times New Roman" w:hAnsi="Times New Roman"/>
          <w:szCs w:val="24"/>
          <w:lang w:val="en-US" w:eastAsia="en-GB"/>
        </w:rPr>
        <w:t xml:space="preserve">report </w:t>
      </w:r>
      <w:r w:rsidR="00922614">
        <w:rPr>
          <w:rFonts w:ascii="Times New Roman" w:hAnsi="Times New Roman"/>
          <w:szCs w:val="24"/>
          <w:lang w:val="en-US" w:eastAsia="en-GB"/>
        </w:rPr>
        <w:t>was written based on the local council request for an Electrical and Electronic Engineering specialist to design an off-grid</w:t>
      </w:r>
      <w:r w:rsidR="00F81654" w:rsidRPr="00377BC7">
        <w:rPr>
          <w:rFonts w:ascii="Times New Roman" w:eastAsia="MS Mincho" w:hAnsi="Times New Roman"/>
          <w:color w:val="000000"/>
          <w:kern w:val="24"/>
          <w:szCs w:val="24"/>
          <w:lang w:eastAsia="en-GB"/>
        </w:rPr>
        <w:t xml:space="preserve"> Renewable Solar Energy </w:t>
      </w:r>
      <w:r w:rsidR="00F81654" w:rsidRPr="00377BC7">
        <w:rPr>
          <w:rFonts w:ascii="Times New Roman" w:hAnsi="Times New Roman"/>
          <w:szCs w:val="24"/>
          <w:lang w:val="en-US" w:eastAsia="en-GB"/>
        </w:rPr>
        <w:t xml:space="preserve">System. </w:t>
      </w:r>
      <w:r w:rsidR="00B9763C" w:rsidRPr="00377BC7">
        <w:rPr>
          <w:rFonts w:ascii="Times New Roman" w:hAnsi="Times New Roman"/>
          <w:szCs w:val="24"/>
          <w:lang w:val="en-US" w:eastAsia="en-GB"/>
        </w:rPr>
        <w:t xml:space="preserve">This report details </w:t>
      </w:r>
      <w:r w:rsidR="001458BA" w:rsidRPr="00377BC7">
        <w:rPr>
          <w:rFonts w:ascii="Times New Roman" w:hAnsi="Times New Roman"/>
          <w:szCs w:val="24"/>
          <w:lang w:val="en-US" w:eastAsia="en-GB"/>
        </w:rPr>
        <w:t>a</w:t>
      </w:r>
      <w:r w:rsidR="00B9763C" w:rsidRPr="00377BC7">
        <w:rPr>
          <w:rFonts w:ascii="Times New Roman" w:hAnsi="Times New Roman"/>
          <w:szCs w:val="24"/>
          <w:lang w:val="en-US" w:eastAsia="en-GB"/>
        </w:rPr>
        <w:t xml:space="preserve"> solar </w:t>
      </w:r>
      <w:r w:rsidR="001458BA" w:rsidRPr="00377BC7">
        <w:rPr>
          <w:rFonts w:ascii="Times New Roman" w:hAnsi="Times New Roman"/>
          <w:szCs w:val="24"/>
          <w:lang w:val="en-US" w:eastAsia="en-GB"/>
        </w:rPr>
        <w:t xml:space="preserve">photovoltaic </w:t>
      </w:r>
      <w:r w:rsidR="00B9763C" w:rsidRPr="00377BC7">
        <w:rPr>
          <w:rFonts w:ascii="Times New Roman" w:hAnsi="Times New Roman"/>
          <w:szCs w:val="24"/>
          <w:lang w:val="en-US" w:eastAsia="en-GB"/>
        </w:rPr>
        <w:t xml:space="preserve">power system designed for a remote location in Wales, </w:t>
      </w:r>
      <w:r w:rsidR="00A17789" w:rsidRPr="00377BC7">
        <w:rPr>
          <w:rFonts w:ascii="Times New Roman" w:hAnsi="Times New Roman"/>
          <w:szCs w:val="24"/>
          <w:lang w:val="en-US" w:eastAsia="en-GB"/>
        </w:rPr>
        <w:t xml:space="preserve">which also doubles as </w:t>
      </w:r>
      <w:r w:rsidR="001C295C" w:rsidRPr="00377BC7">
        <w:rPr>
          <w:rFonts w:ascii="Times New Roman" w:hAnsi="Times New Roman"/>
          <w:szCs w:val="24"/>
          <w:lang w:val="en-US" w:eastAsia="en-GB"/>
        </w:rPr>
        <w:t xml:space="preserve">an </w:t>
      </w:r>
      <w:r w:rsidR="00B9763C" w:rsidRPr="00377BC7">
        <w:rPr>
          <w:rFonts w:ascii="Times New Roman" w:hAnsi="Times New Roman"/>
          <w:szCs w:val="24"/>
          <w:lang w:val="en-US" w:eastAsia="en-GB"/>
        </w:rPr>
        <w:t>off-grid</w:t>
      </w:r>
      <w:r w:rsidR="00B80D66" w:rsidRPr="00377BC7">
        <w:rPr>
          <w:rFonts w:ascii="Times New Roman" w:hAnsi="Times New Roman"/>
          <w:szCs w:val="24"/>
          <w:lang w:val="en-US" w:eastAsia="en-GB"/>
        </w:rPr>
        <w:t xml:space="preserve"> </w:t>
      </w:r>
      <w:r w:rsidR="00A17789" w:rsidRPr="00377BC7">
        <w:rPr>
          <w:rFonts w:ascii="Times New Roman" w:hAnsi="Times New Roman"/>
          <w:szCs w:val="24"/>
          <w:lang w:val="en-US" w:eastAsia="en-GB"/>
        </w:rPr>
        <w:t>site</w:t>
      </w:r>
      <w:r w:rsidR="00B80D66" w:rsidRPr="00377BC7">
        <w:rPr>
          <w:rFonts w:ascii="Times New Roman" w:hAnsi="Times New Roman"/>
          <w:szCs w:val="24"/>
          <w:lang w:val="en-US" w:eastAsia="en-GB"/>
        </w:rPr>
        <w:t xml:space="preserve">. </w:t>
      </w:r>
      <w:r w:rsidR="00B9763C" w:rsidRPr="00377BC7">
        <w:rPr>
          <w:rFonts w:ascii="Times New Roman" w:eastAsiaTheme="minorEastAsia" w:hAnsi="Times New Roman"/>
          <w:color w:val="000000" w:themeColor="text1"/>
          <w:kern w:val="24"/>
          <w:szCs w:val="24"/>
        </w:rPr>
        <w:t xml:space="preserve">The </w:t>
      </w:r>
      <w:r w:rsidR="006841B9" w:rsidRPr="00377BC7">
        <w:rPr>
          <w:rFonts w:ascii="Times New Roman" w:hAnsi="Times New Roman"/>
          <w:szCs w:val="24"/>
          <w:lang w:val="en-US"/>
        </w:rPr>
        <w:t>solar</w:t>
      </w:r>
      <w:r w:rsidR="00B9763C" w:rsidRPr="00377BC7">
        <w:rPr>
          <w:rFonts w:ascii="Times New Roman" w:hAnsi="Times New Roman"/>
          <w:szCs w:val="24"/>
          <w:lang w:val="en-US"/>
        </w:rPr>
        <w:t xml:space="preserve"> energy resources in the area </w:t>
      </w:r>
      <w:r w:rsidR="001C295C" w:rsidRPr="00377BC7">
        <w:rPr>
          <w:rFonts w:ascii="Times New Roman" w:hAnsi="Times New Roman"/>
          <w:szCs w:val="24"/>
          <w:lang w:val="en-US"/>
        </w:rPr>
        <w:t>generate</w:t>
      </w:r>
      <w:r w:rsidR="00B9763C" w:rsidRPr="00377BC7">
        <w:rPr>
          <w:rFonts w:ascii="Times New Roman" w:hAnsi="Times New Roman"/>
          <w:szCs w:val="24"/>
          <w:lang w:val="en-US"/>
        </w:rPr>
        <w:t xml:space="preserve"> reliable and adequate electrical power that can supply the village with electricity 24 hours a day for a whole year. </w:t>
      </w:r>
      <w:r w:rsidR="00F81654" w:rsidRPr="00377BC7">
        <w:rPr>
          <w:rFonts w:ascii="Times New Roman" w:hAnsi="Times New Roman"/>
          <w:szCs w:val="24"/>
          <w:lang w:val="en-US" w:eastAsia="en-GB"/>
        </w:rPr>
        <w:t xml:space="preserve">The designed electrical power system has been designed such that it provides self-sufficient electrical power based on the natural potential energy resources available in the </w:t>
      </w:r>
      <w:r w:rsidR="00F81654" w:rsidRPr="00377BC7">
        <w:rPr>
          <w:rFonts w:ascii="Times New Roman" w:eastAsia="MS Mincho" w:hAnsi="Times New Roman"/>
          <w:color w:val="000000"/>
          <w:kern w:val="24"/>
          <w:szCs w:val="24"/>
          <w:lang w:eastAsia="en-GB"/>
        </w:rPr>
        <w:t xml:space="preserve">geographical site </w:t>
      </w:r>
      <w:r w:rsidR="00F81654" w:rsidRPr="00377BC7">
        <w:rPr>
          <w:rFonts w:ascii="Times New Roman" w:hAnsi="Times New Roman"/>
          <w:szCs w:val="24"/>
          <w:lang w:val="en-US" w:eastAsia="en-GB"/>
        </w:rPr>
        <w:t>of the village.</w:t>
      </w:r>
    </w:p>
    <w:p w14:paraId="31F3F510" w14:textId="77777777" w:rsidR="00D02555" w:rsidRPr="00377BC7" w:rsidRDefault="00D02555" w:rsidP="00377BC7">
      <w:pPr>
        <w:pStyle w:val="NormalWeb"/>
        <w:spacing w:before="0" w:after="0" w:line="360" w:lineRule="auto"/>
        <w:jc w:val="both"/>
        <w:rPr>
          <w:szCs w:val="24"/>
          <w:lang w:val="en-US"/>
        </w:rPr>
      </w:pPr>
    </w:p>
    <w:p w14:paraId="25C41866" w14:textId="793644A2" w:rsidR="00342409" w:rsidRPr="00377BC7" w:rsidRDefault="00E43B76" w:rsidP="00377BC7">
      <w:pPr>
        <w:pStyle w:val="NormalWeb"/>
        <w:spacing w:before="0" w:after="0" w:line="360" w:lineRule="auto"/>
        <w:jc w:val="both"/>
        <w:rPr>
          <w:szCs w:val="24"/>
          <w:lang w:val="en-US"/>
        </w:rPr>
      </w:pPr>
      <w:r w:rsidRPr="00377BC7">
        <w:rPr>
          <w:szCs w:val="24"/>
          <w:lang w:val="en-US"/>
        </w:rPr>
        <w:t xml:space="preserve">The following is a summary of the </w:t>
      </w:r>
      <w:r w:rsidR="00D02555" w:rsidRPr="00377BC7">
        <w:rPr>
          <w:szCs w:val="24"/>
          <w:lang w:val="en-US"/>
        </w:rPr>
        <w:t xml:space="preserve">energy demand for the operation site. </w:t>
      </w:r>
      <w:r w:rsidR="00B9763C" w:rsidRPr="00377BC7">
        <w:rPr>
          <w:szCs w:val="24"/>
          <w:lang w:val="en-US"/>
        </w:rPr>
        <w:t xml:space="preserve">There are 100 small cottages, six community services buildings (two schools, a police station, hospital, two worship houses), 80 streets and traffic lights. The average rate of energy consumption is about 6 kWh per day per cottage, 75 kWh per day per school, 150 kWh per day for hospital and clinic building, 100kWh per day for the police station, 80kWh per week per worship building, and 1kWh per day per street and traffic light.  </w:t>
      </w:r>
    </w:p>
    <w:p w14:paraId="725100D5" w14:textId="208D813A" w:rsidR="00FC325D" w:rsidRPr="00377BC7" w:rsidRDefault="00B9763C" w:rsidP="00377BC7">
      <w:pPr>
        <w:pStyle w:val="FCNormal"/>
        <w:tabs>
          <w:tab w:val="right" w:pos="720"/>
        </w:tabs>
        <w:spacing w:after="0" w:line="360" w:lineRule="auto"/>
        <w:ind w:left="0"/>
        <w:jc w:val="both"/>
        <w:rPr>
          <w:rFonts w:ascii="Times New Roman" w:hAnsi="Times New Roman"/>
          <w:szCs w:val="24"/>
        </w:rPr>
      </w:pPr>
      <w:r w:rsidRPr="00377BC7">
        <w:rPr>
          <w:rFonts w:ascii="Times New Roman" w:hAnsi="Times New Roman"/>
          <w:szCs w:val="24"/>
        </w:rPr>
        <w:t xml:space="preserve">The solar </w:t>
      </w:r>
      <w:r w:rsidR="00D52286" w:rsidRPr="00377BC7">
        <w:rPr>
          <w:rFonts w:ascii="Times New Roman" w:hAnsi="Times New Roman"/>
          <w:szCs w:val="24"/>
        </w:rPr>
        <w:t xml:space="preserve">photovoltaic </w:t>
      </w:r>
      <w:r w:rsidRPr="00377BC7">
        <w:rPr>
          <w:rFonts w:ascii="Times New Roman" w:hAnsi="Times New Roman"/>
          <w:szCs w:val="24"/>
        </w:rPr>
        <w:t>power system design includes</w:t>
      </w:r>
      <w:r w:rsidRPr="00377BC7">
        <w:rPr>
          <w:rFonts w:ascii="Times New Roman" w:hAnsi="Times New Roman"/>
          <w:szCs w:val="24"/>
          <w:lang w:val="en-US"/>
        </w:rPr>
        <w:t xml:space="preserve"> </w:t>
      </w:r>
      <w:r w:rsidRPr="00377BC7">
        <w:rPr>
          <w:rFonts w:ascii="Times New Roman" w:hAnsi="Times New Roman"/>
          <w:szCs w:val="24"/>
        </w:rPr>
        <w:t xml:space="preserve">solar panels, batteries, charge controller, inverter, and balance of the system. The balance of systems includes all the other subcomponents needed to </w:t>
      </w:r>
      <w:r w:rsidR="0079057F">
        <w:rPr>
          <w:rFonts w:ascii="Times New Roman" w:hAnsi="Times New Roman"/>
          <w:szCs w:val="24"/>
        </w:rPr>
        <w:t>safely install the solar power system</w:t>
      </w:r>
      <w:r w:rsidRPr="00377BC7">
        <w:rPr>
          <w:rFonts w:ascii="Times New Roman" w:hAnsi="Times New Roman"/>
          <w:szCs w:val="24"/>
        </w:rPr>
        <w:t xml:space="preserve">, including fuses, circuit breakers, and electric cables. </w:t>
      </w:r>
    </w:p>
    <w:p w14:paraId="2899D900" w14:textId="66443BF3" w:rsidR="00B93437" w:rsidRPr="00377BC7" w:rsidRDefault="00392082" w:rsidP="00377BC7">
      <w:pPr>
        <w:pStyle w:val="FCNormal"/>
        <w:tabs>
          <w:tab w:val="right" w:pos="720"/>
        </w:tabs>
        <w:spacing w:after="0" w:line="360" w:lineRule="auto"/>
        <w:ind w:left="0"/>
        <w:jc w:val="both"/>
        <w:rPr>
          <w:rFonts w:ascii="Times New Roman" w:hAnsi="Times New Roman"/>
          <w:szCs w:val="24"/>
          <w:lang w:val="en-US" w:eastAsia="en-GB"/>
        </w:rPr>
      </w:pPr>
      <w:r w:rsidRPr="00377BC7">
        <w:rPr>
          <w:rFonts w:ascii="Times New Roman" w:hAnsi="Times New Roman"/>
          <w:szCs w:val="24"/>
        </w:rPr>
        <w:t xml:space="preserve">In the </w:t>
      </w:r>
      <w:r w:rsidR="0079057F">
        <w:rPr>
          <w:rFonts w:ascii="Times New Roman" w:hAnsi="Times New Roman"/>
          <w:szCs w:val="24"/>
        </w:rPr>
        <w:t>follow</w:t>
      </w:r>
      <w:r w:rsidRPr="00377BC7">
        <w:rPr>
          <w:rFonts w:ascii="Times New Roman" w:hAnsi="Times New Roman"/>
          <w:szCs w:val="24"/>
        </w:rPr>
        <w:t>ing sections, t</w:t>
      </w:r>
      <w:r w:rsidR="00B9763C" w:rsidRPr="00377BC7">
        <w:rPr>
          <w:rFonts w:ascii="Times New Roman" w:hAnsi="Times New Roman"/>
          <w:szCs w:val="24"/>
        </w:rPr>
        <w:t xml:space="preserve">he design details are </w:t>
      </w:r>
      <w:r w:rsidR="0060464C" w:rsidRPr="00377BC7">
        <w:rPr>
          <w:rFonts w:ascii="Times New Roman" w:hAnsi="Times New Roman"/>
          <w:szCs w:val="24"/>
        </w:rPr>
        <w:t xml:space="preserve">presented. Further to this, there </w:t>
      </w:r>
      <w:r w:rsidR="00DC27EA" w:rsidRPr="00377BC7">
        <w:rPr>
          <w:rFonts w:ascii="Times New Roman" w:hAnsi="Times New Roman"/>
          <w:szCs w:val="24"/>
        </w:rPr>
        <w:t xml:space="preserve">are </w:t>
      </w:r>
      <w:r w:rsidR="0060464C" w:rsidRPr="00377BC7">
        <w:rPr>
          <w:rFonts w:ascii="Times New Roman" w:hAnsi="Times New Roman"/>
          <w:szCs w:val="24"/>
        </w:rPr>
        <w:t xml:space="preserve">discussions on the solar power system's environmental impact </w:t>
      </w:r>
      <w:r w:rsidR="00DC27EA" w:rsidRPr="00377BC7">
        <w:rPr>
          <w:rFonts w:ascii="Times New Roman" w:hAnsi="Times New Roman"/>
          <w:szCs w:val="24"/>
        </w:rPr>
        <w:t xml:space="preserve">and the applicable energy tariffs. </w:t>
      </w:r>
    </w:p>
    <w:p w14:paraId="3126A4F3" w14:textId="77777777" w:rsidR="001A53B2" w:rsidRPr="00377BC7" w:rsidRDefault="00B9763C" w:rsidP="00377BC7">
      <w:pPr>
        <w:pStyle w:val="Heading1"/>
        <w:jc w:val="both"/>
        <w:rPr>
          <w:rFonts w:ascii="Times New Roman" w:eastAsia="Times New Roman" w:hAnsi="Times New Roman" w:cs="Times New Roman"/>
          <w:sz w:val="24"/>
          <w:szCs w:val="24"/>
          <w:lang w:val="en-US" w:eastAsia="en-GB"/>
        </w:rPr>
      </w:pPr>
      <w:r w:rsidRPr="00377BC7">
        <w:rPr>
          <w:rFonts w:ascii="Times New Roman" w:eastAsia="Times New Roman" w:hAnsi="Times New Roman" w:cs="Times New Roman"/>
          <w:sz w:val="24"/>
          <w:szCs w:val="24"/>
          <w:lang w:val="en-US" w:eastAsia="en-GB"/>
        </w:rPr>
        <w:t>Theory and design: Specify the theory you will adopt, design and calculation.</w:t>
      </w:r>
    </w:p>
    <w:p w14:paraId="3292D0D9" w14:textId="77777777" w:rsidR="00374B53" w:rsidRPr="00377BC7" w:rsidRDefault="00374B53" w:rsidP="00377BC7">
      <w:pPr>
        <w:jc w:val="both"/>
        <w:rPr>
          <w:rFonts w:ascii="Times New Roman" w:hAnsi="Times New Roman" w:cs="Times New Roman"/>
          <w:sz w:val="24"/>
          <w:szCs w:val="24"/>
          <w:lang w:val="en-US" w:eastAsia="en-GB"/>
        </w:rPr>
      </w:pPr>
    </w:p>
    <w:p w14:paraId="1F96147B" w14:textId="1E0F4E12" w:rsidR="00820D73" w:rsidRPr="00377BC7" w:rsidRDefault="00E44574" w:rsidP="009503F2">
      <w:pPr>
        <w:jc w:val="both"/>
        <w:rPr>
          <w:rFonts w:ascii="Times New Roman" w:hAnsi="Times New Roman" w:cs="Times New Roman"/>
          <w:b/>
          <w:bCs/>
          <w:szCs w:val="24"/>
        </w:rPr>
      </w:pPr>
      <w:r w:rsidRPr="00377BC7">
        <w:rPr>
          <w:rFonts w:ascii="Times New Roman" w:hAnsi="Times New Roman" w:cs="Times New Roman"/>
          <w:sz w:val="24"/>
          <w:szCs w:val="24"/>
          <w:lang w:val="en-US" w:eastAsia="en-GB"/>
        </w:rPr>
        <w:t xml:space="preserve">This </w:t>
      </w:r>
      <w:r w:rsidR="002F6A53" w:rsidRPr="00377BC7">
        <w:rPr>
          <w:rFonts w:ascii="Times New Roman" w:hAnsi="Times New Roman" w:cs="Times New Roman"/>
          <w:sz w:val="24"/>
          <w:szCs w:val="24"/>
          <w:lang w:val="en-US" w:eastAsia="en-GB"/>
        </w:rPr>
        <w:t xml:space="preserve">section </w:t>
      </w:r>
      <w:r w:rsidR="00026212" w:rsidRPr="00377BC7">
        <w:rPr>
          <w:rFonts w:ascii="Times New Roman" w:hAnsi="Times New Roman" w:cs="Times New Roman"/>
          <w:sz w:val="24"/>
          <w:szCs w:val="24"/>
          <w:lang w:val="en-US" w:eastAsia="en-GB"/>
        </w:rPr>
        <w:t xml:space="preserve">details the </w:t>
      </w:r>
      <w:r w:rsidR="00175C09" w:rsidRPr="00377BC7">
        <w:rPr>
          <w:rFonts w:ascii="Times New Roman" w:hAnsi="Times New Roman" w:cs="Times New Roman"/>
          <w:sz w:val="24"/>
          <w:szCs w:val="24"/>
          <w:lang w:val="en-US" w:eastAsia="en-GB"/>
        </w:rPr>
        <w:t>theory and design for calculating the solar power system needed to meet the site</w:t>
      </w:r>
      <w:r w:rsidR="0079057F">
        <w:rPr>
          <w:rFonts w:ascii="Times New Roman" w:hAnsi="Times New Roman" w:cs="Times New Roman"/>
          <w:sz w:val="24"/>
          <w:szCs w:val="24"/>
          <w:lang w:val="en-US" w:eastAsia="en-GB"/>
        </w:rPr>
        <w:t>'</w:t>
      </w:r>
      <w:r w:rsidR="00175C09" w:rsidRPr="00377BC7">
        <w:rPr>
          <w:rFonts w:ascii="Times New Roman" w:hAnsi="Times New Roman" w:cs="Times New Roman"/>
          <w:sz w:val="24"/>
          <w:szCs w:val="24"/>
          <w:lang w:val="en-US" w:eastAsia="en-GB"/>
        </w:rPr>
        <w:t xml:space="preserve">s energy demand. </w:t>
      </w:r>
      <w:r w:rsidR="00351420" w:rsidRPr="00377BC7">
        <w:rPr>
          <w:rFonts w:ascii="Times New Roman" w:hAnsi="Times New Roman" w:cs="Times New Roman"/>
          <w:sz w:val="24"/>
          <w:szCs w:val="24"/>
          <w:lang w:val="en-US" w:eastAsia="en-GB"/>
        </w:rPr>
        <w:t>It starts with the calculations that are needed</w:t>
      </w:r>
      <w:r w:rsidR="009C3D15" w:rsidRPr="00377BC7">
        <w:rPr>
          <w:rFonts w:ascii="Times New Roman" w:hAnsi="Times New Roman" w:cs="Times New Roman"/>
          <w:sz w:val="24"/>
          <w:szCs w:val="24"/>
          <w:lang w:val="en-US" w:eastAsia="en-GB"/>
        </w:rPr>
        <w:t xml:space="preserve"> below. Then, the details of designing the solar photovoltaic systems are outlined a numbered </w:t>
      </w:r>
      <w:r w:rsidR="000516D4" w:rsidRPr="00377BC7">
        <w:rPr>
          <w:rFonts w:ascii="Times New Roman" w:hAnsi="Times New Roman" w:cs="Times New Roman"/>
          <w:sz w:val="24"/>
          <w:szCs w:val="24"/>
          <w:lang w:val="en-US" w:eastAsia="en-GB"/>
        </w:rPr>
        <w:t>steps</w:t>
      </w:r>
      <w:r w:rsidR="009C3D15" w:rsidRPr="00377BC7">
        <w:rPr>
          <w:rFonts w:ascii="Times New Roman" w:hAnsi="Times New Roman" w:cs="Times New Roman"/>
          <w:sz w:val="24"/>
          <w:szCs w:val="24"/>
          <w:lang w:val="en-US" w:eastAsia="en-GB"/>
        </w:rPr>
        <w:t xml:space="preserve"> for </w:t>
      </w:r>
      <w:r w:rsidR="000516D4" w:rsidRPr="00377BC7">
        <w:rPr>
          <w:rFonts w:ascii="Times New Roman" w:hAnsi="Times New Roman" w:cs="Times New Roman"/>
          <w:sz w:val="24"/>
          <w:szCs w:val="24"/>
          <w:lang w:val="en-US" w:eastAsia="en-GB"/>
        </w:rPr>
        <w:t xml:space="preserve">an </w:t>
      </w:r>
      <w:r w:rsidR="009C3D15" w:rsidRPr="00377BC7">
        <w:rPr>
          <w:rFonts w:ascii="Times New Roman" w:hAnsi="Times New Roman" w:cs="Times New Roman"/>
          <w:sz w:val="24"/>
          <w:szCs w:val="24"/>
          <w:lang w:val="en-US" w:eastAsia="en-GB"/>
        </w:rPr>
        <w:t>easy identification</w:t>
      </w:r>
      <w:r w:rsidR="000516D4" w:rsidRPr="00377BC7">
        <w:rPr>
          <w:rFonts w:ascii="Times New Roman" w:hAnsi="Times New Roman" w:cs="Times New Roman"/>
          <w:sz w:val="24"/>
          <w:szCs w:val="24"/>
          <w:lang w:val="en-US" w:eastAsia="en-GB"/>
        </w:rPr>
        <w:t xml:space="preserve"> process. </w:t>
      </w:r>
    </w:p>
    <w:p w14:paraId="4562F51D" w14:textId="42625C6F" w:rsidR="00374B53" w:rsidRPr="00377BC7" w:rsidRDefault="009503F2" w:rsidP="00377BC7">
      <w:pPr>
        <w:pStyle w:val="FCNormal"/>
        <w:spacing w:after="0" w:line="360" w:lineRule="auto"/>
        <w:ind w:left="0"/>
        <w:jc w:val="both"/>
        <w:rPr>
          <w:rFonts w:ascii="Times New Roman" w:hAnsi="Times New Roman"/>
          <w:szCs w:val="24"/>
        </w:rPr>
      </w:pPr>
      <w:r>
        <w:rPr>
          <w:rFonts w:ascii="Times New Roman" w:hAnsi="Times New Roman"/>
          <w:szCs w:val="24"/>
        </w:rPr>
        <w:t xml:space="preserve">The </w:t>
      </w:r>
      <w:r w:rsidR="004F5369">
        <w:rPr>
          <w:rFonts w:ascii="Times New Roman" w:hAnsi="Times New Roman"/>
          <w:szCs w:val="24"/>
        </w:rPr>
        <w:t>c</w:t>
      </w:r>
      <w:r w:rsidR="00B9763C" w:rsidRPr="00377BC7">
        <w:rPr>
          <w:rFonts w:ascii="Times New Roman" w:hAnsi="Times New Roman"/>
          <w:szCs w:val="24"/>
        </w:rPr>
        <w:t>alculat</w:t>
      </w:r>
      <w:r w:rsidR="00820D73" w:rsidRPr="00377BC7">
        <w:rPr>
          <w:rFonts w:ascii="Times New Roman" w:hAnsi="Times New Roman"/>
          <w:szCs w:val="24"/>
        </w:rPr>
        <w:t>i</w:t>
      </w:r>
      <w:r w:rsidR="004F5369">
        <w:rPr>
          <w:rFonts w:ascii="Times New Roman" w:hAnsi="Times New Roman"/>
          <w:szCs w:val="24"/>
        </w:rPr>
        <w:t xml:space="preserve">on of </w:t>
      </w:r>
      <w:r w:rsidR="00B9763C" w:rsidRPr="00377BC7">
        <w:rPr>
          <w:rFonts w:ascii="Times New Roman" w:hAnsi="Times New Roman"/>
          <w:szCs w:val="24"/>
        </w:rPr>
        <w:t xml:space="preserve">the cost of the electricity supply by the National Grid Electric Power for ten years, </w:t>
      </w:r>
      <w:r w:rsidR="002F2217" w:rsidRPr="00377BC7">
        <w:rPr>
          <w:rFonts w:ascii="Times New Roman" w:hAnsi="Times New Roman"/>
          <w:szCs w:val="24"/>
        </w:rPr>
        <w:t>assuming</w:t>
      </w:r>
      <w:r w:rsidR="00B9763C" w:rsidRPr="00377BC7">
        <w:rPr>
          <w:rFonts w:ascii="Times New Roman" w:hAnsi="Times New Roman"/>
          <w:szCs w:val="24"/>
        </w:rPr>
        <w:t xml:space="preserve"> </w:t>
      </w:r>
      <w:r w:rsidR="00CB6543" w:rsidRPr="00377BC7">
        <w:rPr>
          <w:rFonts w:ascii="Times New Roman" w:hAnsi="Times New Roman"/>
          <w:szCs w:val="24"/>
        </w:rPr>
        <w:t xml:space="preserve">a </w:t>
      </w:r>
      <w:r w:rsidR="00B9763C" w:rsidRPr="00377BC7">
        <w:rPr>
          <w:rFonts w:ascii="Times New Roman" w:hAnsi="Times New Roman"/>
          <w:szCs w:val="24"/>
        </w:rPr>
        <w:t>fixed electricity tariff</w:t>
      </w:r>
      <w:r w:rsidR="00CD45C0">
        <w:rPr>
          <w:rFonts w:ascii="Times New Roman" w:hAnsi="Times New Roman"/>
          <w:szCs w:val="24"/>
        </w:rPr>
        <w:t xml:space="preserve"> [1,2, 3]</w:t>
      </w:r>
      <w:r w:rsidR="00B9763C" w:rsidRPr="00377BC7">
        <w:rPr>
          <w:rFonts w:ascii="Times New Roman" w:hAnsi="Times New Roman"/>
          <w:szCs w:val="24"/>
        </w:rPr>
        <w:t>.</w:t>
      </w:r>
    </w:p>
    <w:p w14:paraId="0062430A" w14:textId="77777777" w:rsidR="00B8331A" w:rsidRPr="00377BC7" w:rsidRDefault="00B8331A" w:rsidP="00377BC7">
      <w:pPr>
        <w:jc w:val="both"/>
        <w:rPr>
          <w:rFonts w:ascii="Times New Roman" w:hAnsi="Times New Roman" w:cs="Times New Roman"/>
          <w:sz w:val="24"/>
          <w:szCs w:val="24"/>
        </w:rPr>
      </w:pPr>
    </w:p>
    <w:p w14:paraId="7C4372C5" w14:textId="795CA8E2" w:rsidR="005A3AA1" w:rsidRPr="00377BC7" w:rsidRDefault="00820D73" w:rsidP="00377BC7">
      <w:pPr>
        <w:pStyle w:val="FCNormal"/>
        <w:spacing w:after="0" w:line="360" w:lineRule="auto"/>
        <w:ind w:left="0"/>
        <w:jc w:val="both"/>
        <w:rPr>
          <w:rFonts w:ascii="Times New Roman" w:hAnsi="Times New Roman"/>
          <w:szCs w:val="24"/>
        </w:rPr>
      </w:pPr>
      <w:bookmarkStart w:id="0" w:name="_Hlk94095257"/>
      <w:r w:rsidRPr="00377BC7">
        <w:rPr>
          <w:rFonts w:ascii="Times New Roman" w:hAnsi="Times New Roman"/>
          <w:b/>
          <w:bCs/>
          <w:szCs w:val="24"/>
        </w:rPr>
        <w:t xml:space="preserve">The following </w:t>
      </w:r>
      <w:r w:rsidR="007B6A9F" w:rsidRPr="00377BC7">
        <w:rPr>
          <w:rFonts w:ascii="Times New Roman" w:hAnsi="Times New Roman"/>
          <w:b/>
          <w:bCs/>
          <w:szCs w:val="24"/>
        </w:rPr>
        <w:t>section is</w:t>
      </w:r>
      <w:r w:rsidRPr="00377BC7">
        <w:rPr>
          <w:rFonts w:ascii="Times New Roman" w:hAnsi="Times New Roman"/>
          <w:b/>
          <w:bCs/>
          <w:szCs w:val="24"/>
        </w:rPr>
        <w:t xml:space="preserve"> the </w:t>
      </w:r>
      <w:r w:rsidR="008554EF" w:rsidRPr="00377BC7">
        <w:rPr>
          <w:rFonts w:ascii="Times New Roman" w:hAnsi="Times New Roman"/>
          <w:b/>
          <w:bCs/>
          <w:szCs w:val="24"/>
        </w:rPr>
        <w:t xml:space="preserve">detailed calculations used to determine </w:t>
      </w:r>
      <w:bookmarkEnd w:id="0"/>
      <w:r w:rsidR="008554EF" w:rsidRPr="00377BC7">
        <w:rPr>
          <w:rFonts w:ascii="Times New Roman" w:hAnsi="Times New Roman"/>
          <w:b/>
          <w:bCs/>
          <w:szCs w:val="24"/>
        </w:rPr>
        <w:t xml:space="preserve">the electrical supply cost from the </w:t>
      </w:r>
      <w:r w:rsidR="005A3AA1" w:rsidRPr="00377BC7">
        <w:rPr>
          <w:rFonts w:ascii="Times New Roman" w:hAnsi="Times New Roman"/>
          <w:b/>
          <w:bCs/>
          <w:szCs w:val="24"/>
        </w:rPr>
        <w:t>National Grid Electric Power for ten years, assuming a fixed electricity tariff.</w:t>
      </w:r>
    </w:p>
    <w:p w14:paraId="5EF93666" w14:textId="1088F3AD" w:rsidR="008C7C63" w:rsidRPr="00377BC7" w:rsidRDefault="000945AF" w:rsidP="00377BC7">
      <w:pPr>
        <w:jc w:val="both"/>
        <w:rPr>
          <w:rFonts w:ascii="Times New Roman" w:eastAsia="Times New Roman" w:hAnsi="Times New Roman" w:cs="Times New Roman"/>
          <w:color w:val="000000"/>
          <w:sz w:val="24"/>
          <w:szCs w:val="24"/>
          <w:lang w:eastAsia="en-GB"/>
        </w:rPr>
      </w:pPr>
      <w:r w:rsidRPr="00377BC7">
        <w:rPr>
          <w:rFonts w:ascii="Times New Roman" w:hAnsi="Times New Roman" w:cs="Times New Roman"/>
          <w:sz w:val="24"/>
          <w:szCs w:val="24"/>
        </w:rPr>
        <w:t xml:space="preserve">Here is </w:t>
      </w:r>
      <w:r w:rsidR="00B424EC" w:rsidRPr="00377BC7">
        <w:rPr>
          <w:rFonts w:ascii="Times New Roman" w:hAnsi="Times New Roman" w:cs="Times New Roman"/>
          <w:sz w:val="24"/>
          <w:szCs w:val="24"/>
        </w:rPr>
        <w:t>a</w:t>
      </w:r>
      <w:r w:rsidRPr="00377BC7">
        <w:rPr>
          <w:rFonts w:ascii="Times New Roman" w:hAnsi="Times New Roman" w:cs="Times New Roman"/>
          <w:sz w:val="24"/>
          <w:szCs w:val="24"/>
        </w:rPr>
        <w:t xml:space="preserve"> </w:t>
      </w:r>
      <w:r w:rsidR="00B424EC" w:rsidRPr="00377BC7">
        <w:rPr>
          <w:rFonts w:ascii="Times New Roman" w:hAnsi="Times New Roman" w:cs="Times New Roman"/>
          <w:sz w:val="24"/>
          <w:szCs w:val="24"/>
        </w:rPr>
        <w:t xml:space="preserve">confirmation </w:t>
      </w:r>
      <w:r w:rsidRPr="00377BC7">
        <w:rPr>
          <w:rFonts w:ascii="Times New Roman" w:hAnsi="Times New Roman" w:cs="Times New Roman"/>
          <w:sz w:val="24"/>
          <w:szCs w:val="24"/>
        </w:rPr>
        <w:t xml:space="preserve">of the various design parameters that </w:t>
      </w:r>
      <w:r w:rsidR="00B424EC" w:rsidRPr="00377BC7">
        <w:rPr>
          <w:rFonts w:ascii="Times New Roman" w:hAnsi="Times New Roman" w:cs="Times New Roman"/>
          <w:sz w:val="24"/>
          <w:szCs w:val="24"/>
        </w:rPr>
        <w:t xml:space="preserve">are </w:t>
      </w:r>
      <w:r w:rsidRPr="00377BC7">
        <w:rPr>
          <w:rFonts w:ascii="Times New Roman" w:hAnsi="Times New Roman" w:cs="Times New Roman"/>
          <w:sz w:val="24"/>
          <w:szCs w:val="24"/>
        </w:rPr>
        <w:t xml:space="preserve">needed </w:t>
      </w:r>
      <w:r w:rsidR="00B424EC" w:rsidRPr="00377BC7">
        <w:rPr>
          <w:rFonts w:ascii="Times New Roman" w:hAnsi="Times New Roman" w:cs="Times New Roman"/>
          <w:sz w:val="24"/>
          <w:szCs w:val="24"/>
        </w:rPr>
        <w:t xml:space="preserve">to meet the solar power system requirements. </w:t>
      </w:r>
      <w:r w:rsidR="00B9763C" w:rsidRPr="00377BC7">
        <w:rPr>
          <w:rFonts w:ascii="Times New Roman" w:hAnsi="Times New Roman" w:cs="Times New Roman"/>
          <w:sz w:val="24"/>
          <w:szCs w:val="24"/>
        </w:rPr>
        <w:t xml:space="preserve">The </w:t>
      </w:r>
      <w:r w:rsidR="00CA024E" w:rsidRPr="00377BC7">
        <w:rPr>
          <w:rFonts w:ascii="Times New Roman" w:hAnsi="Times New Roman" w:cs="Times New Roman"/>
          <w:sz w:val="24"/>
          <w:szCs w:val="24"/>
        </w:rPr>
        <w:t>10-year</w:t>
      </w:r>
      <w:r w:rsidR="00B9763C" w:rsidRPr="00377BC7">
        <w:rPr>
          <w:rFonts w:ascii="Times New Roman" w:hAnsi="Times New Roman" w:cs="Times New Roman"/>
          <w:sz w:val="24"/>
          <w:szCs w:val="24"/>
        </w:rPr>
        <w:t xml:space="preserve"> energy requirement is </w:t>
      </w:r>
      <w:r w:rsidR="009F2C8D" w:rsidRPr="00377BC7">
        <w:rPr>
          <w:rFonts w:ascii="Times New Roman" w:eastAsia="Times New Roman" w:hAnsi="Times New Roman" w:cs="Times New Roman"/>
          <w:color w:val="000000"/>
          <w:sz w:val="24"/>
          <w:szCs w:val="24"/>
          <w:lang w:eastAsia="en-GB"/>
        </w:rPr>
        <w:t>3983714.3</w:t>
      </w:r>
      <w:r w:rsidR="00CA024E" w:rsidRPr="00377BC7">
        <w:rPr>
          <w:rFonts w:ascii="Times New Roman" w:eastAsia="Times New Roman" w:hAnsi="Times New Roman" w:cs="Times New Roman"/>
          <w:color w:val="000000"/>
          <w:sz w:val="24"/>
          <w:szCs w:val="24"/>
          <w:lang w:eastAsia="en-GB"/>
        </w:rPr>
        <w:t xml:space="preserve"> </w:t>
      </w:r>
      <w:r w:rsidR="00142020" w:rsidRPr="00377BC7">
        <w:rPr>
          <w:rFonts w:ascii="Times New Roman" w:eastAsia="Times New Roman" w:hAnsi="Times New Roman" w:cs="Times New Roman"/>
          <w:color w:val="000000"/>
          <w:sz w:val="24"/>
          <w:szCs w:val="24"/>
          <w:lang w:eastAsia="en-GB"/>
        </w:rPr>
        <w:t>kW</w:t>
      </w:r>
      <w:r w:rsidR="00B9763C" w:rsidRPr="00377BC7">
        <w:rPr>
          <w:rFonts w:ascii="Times New Roman" w:eastAsia="Times New Roman" w:hAnsi="Times New Roman" w:cs="Times New Roman"/>
          <w:color w:val="000000"/>
          <w:sz w:val="24"/>
          <w:szCs w:val="24"/>
          <w:lang w:eastAsia="en-GB"/>
        </w:rPr>
        <w:t xml:space="preserve">h. Assuming </w:t>
      </w:r>
      <w:r w:rsidR="00A6790B" w:rsidRPr="00377BC7">
        <w:rPr>
          <w:rFonts w:ascii="Times New Roman" w:eastAsia="Times New Roman" w:hAnsi="Times New Roman" w:cs="Times New Roman"/>
          <w:color w:val="000000"/>
          <w:sz w:val="24"/>
          <w:szCs w:val="24"/>
          <w:lang w:eastAsia="en-GB"/>
        </w:rPr>
        <w:t xml:space="preserve">a </w:t>
      </w:r>
      <w:r w:rsidR="00B9763C" w:rsidRPr="00377BC7">
        <w:rPr>
          <w:rFonts w:ascii="Times New Roman" w:eastAsia="Times New Roman" w:hAnsi="Times New Roman" w:cs="Times New Roman"/>
          <w:color w:val="000000"/>
          <w:sz w:val="24"/>
          <w:szCs w:val="24"/>
          <w:lang w:eastAsia="en-GB"/>
        </w:rPr>
        <w:t xml:space="preserve">fixed electricity </w:t>
      </w:r>
      <w:r w:rsidR="00A6790B" w:rsidRPr="00377BC7">
        <w:rPr>
          <w:rFonts w:ascii="Times New Roman" w:eastAsia="Times New Roman" w:hAnsi="Times New Roman" w:cs="Times New Roman"/>
          <w:color w:val="000000"/>
          <w:sz w:val="24"/>
          <w:szCs w:val="24"/>
          <w:lang w:eastAsia="en-GB"/>
        </w:rPr>
        <w:t>tariff</w:t>
      </w:r>
      <w:r w:rsidR="00B9763C" w:rsidRPr="00377BC7">
        <w:rPr>
          <w:rFonts w:ascii="Times New Roman" w:eastAsia="Times New Roman" w:hAnsi="Times New Roman" w:cs="Times New Roman"/>
          <w:color w:val="000000"/>
          <w:sz w:val="24"/>
          <w:szCs w:val="24"/>
          <w:lang w:eastAsia="en-GB"/>
        </w:rPr>
        <w:t xml:space="preserve"> of 16 pence per kWh, the </w:t>
      </w:r>
      <w:r w:rsidR="00A6790B" w:rsidRPr="00377BC7">
        <w:rPr>
          <w:rFonts w:ascii="Times New Roman" w:eastAsia="Times New Roman" w:hAnsi="Times New Roman" w:cs="Times New Roman"/>
          <w:color w:val="000000"/>
          <w:sz w:val="24"/>
          <w:szCs w:val="24"/>
          <w:lang w:eastAsia="en-GB"/>
        </w:rPr>
        <w:t>10-year</w:t>
      </w:r>
      <w:r w:rsidR="00EA4974" w:rsidRPr="00377BC7">
        <w:rPr>
          <w:rFonts w:ascii="Times New Roman" w:eastAsia="Times New Roman" w:hAnsi="Times New Roman" w:cs="Times New Roman"/>
          <w:color w:val="000000"/>
          <w:sz w:val="24"/>
          <w:szCs w:val="24"/>
          <w:lang w:eastAsia="en-GB"/>
        </w:rPr>
        <w:t xml:space="preserve"> electricity </w:t>
      </w:r>
      <w:r w:rsidR="00A6790B" w:rsidRPr="00377BC7">
        <w:rPr>
          <w:rFonts w:ascii="Times New Roman" w:eastAsia="Times New Roman" w:hAnsi="Times New Roman" w:cs="Times New Roman"/>
          <w:color w:val="000000"/>
          <w:sz w:val="24"/>
          <w:szCs w:val="24"/>
          <w:lang w:eastAsia="en-GB"/>
        </w:rPr>
        <w:t>cost</w:t>
      </w:r>
      <w:r w:rsidR="00EA4974" w:rsidRPr="00377BC7">
        <w:rPr>
          <w:rFonts w:ascii="Times New Roman" w:eastAsia="Times New Roman" w:hAnsi="Times New Roman" w:cs="Times New Roman"/>
          <w:color w:val="000000"/>
          <w:sz w:val="24"/>
          <w:szCs w:val="24"/>
          <w:lang w:eastAsia="en-GB"/>
        </w:rPr>
        <w:t xml:space="preserve"> is </w:t>
      </w:r>
      <w:r w:rsidR="002E7E05" w:rsidRPr="00377BC7">
        <w:rPr>
          <w:rFonts w:ascii="Times New Roman" w:eastAsia="Times New Roman" w:hAnsi="Times New Roman" w:cs="Times New Roman"/>
          <w:color w:val="000000"/>
          <w:sz w:val="24"/>
          <w:szCs w:val="24"/>
          <w:lang w:eastAsia="en-GB"/>
        </w:rPr>
        <w:t xml:space="preserve">£ 637,395. </w:t>
      </w:r>
    </w:p>
    <w:p w14:paraId="19A8C53E" w14:textId="70B2E14C" w:rsidR="00374B53" w:rsidRPr="00B64B09" w:rsidRDefault="00023EB7" w:rsidP="00377BC7">
      <w:pPr>
        <w:pStyle w:val="FCNormal"/>
        <w:spacing w:after="0" w:line="360" w:lineRule="auto"/>
        <w:ind w:left="0"/>
        <w:jc w:val="both"/>
        <w:rPr>
          <w:rFonts w:ascii="Times New Roman" w:hAnsi="Times New Roman"/>
          <w:color w:val="FF0000"/>
          <w:szCs w:val="24"/>
          <w:u w:val="single"/>
        </w:rPr>
      </w:pPr>
      <w:r w:rsidRPr="00B64B09">
        <w:rPr>
          <w:rFonts w:ascii="Times New Roman" w:hAnsi="Times New Roman"/>
          <w:b/>
          <w:bCs/>
          <w:color w:val="FF0000"/>
          <w:szCs w:val="24"/>
          <w:u w:val="single"/>
        </w:rPr>
        <w:t>The following section outlines a j</w:t>
      </w:r>
      <w:r w:rsidR="00B9763C" w:rsidRPr="00B64B09">
        <w:rPr>
          <w:rFonts w:ascii="Times New Roman" w:hAnsi="Times New Roman"/>
          <w:b/>
          <w:bCs/>
          <w:color w:val="FF0000"/>
          <w:szCs w:val="24"/>
          <w:u w:val="single"/>
        </w:rPr>
        <w:t>ustif</w:t>
      </w:r>
      <w:r w:rsidRPr="00B64B09">
        <w:rPr>
          <w:rFonts w:ascii="Times New Roman" w:hAnsi="Times New Roman"/>
          <w:b/>
          <w:bCs/>
          <w:color w:val="FF0000"/>
          <w:szCs w:val="24"/>
          <w:u w:val="single"/>
        </w:rPr>
        <w:t>ication for</w:t>
      </w:r>
      <w:r w:rsidR="00B9763C" w:rsidRPr="00B64B09">
        <w:rPr>
          <w:rFonts w:ascii="Times New Roman" w:hAnsi="Times New Roman"/>
          <w:b/>
          <w:bCs/>
          <w:color w:val="FF0000"/>
          <w:szCs w:val="24"/>
          <w:u w:val="single"/>
        </w:rPr>
        <w:t xml:space="preserve"> </w:t>
      </w:r>
      <w:r w:rsidRPr="00B64B09">
        <w:rPr>
          <w:rFonts w:ascii="Times New Roman" w:hAnsi="Times New Roman"/>
          <w:b/>
          <w:bCs/>
          <w:color w:val="FF0000"/>
          <w:szCs w:val="24"/>
          <w:u w:val="single"/>
        </w:rPr>
        <w:t>the</w:t>
      </w:r>
      <w:r w:rsidR="00B9763C" w:rsidRPr="00B64B09">
        <w:rPr>
          <w:rFonts w:ascii="Times New Roman" w:hAnsi="Times New Roman"/>
          <w:b/>
          <w:bCs/>
          <w:color w:val="FF0000"/>
          <w:szCs w:val="24"/>
          <w:u w:val="single"/>
        </w:rPr>
        <w:t xml:space="preserve"> chosen Solar Energy Power System to generate electrical power for the village.</w:t>
      </w:r>
      <w:r w:rsidR="00B9763C" w:rsidRPr="00B64B09">
        <w:rPr>
          <w:rFonts w:ascii="Times New Roman" w:hAnsi="Times New Roman"/>
          <w:color w:val="FF0000"/>
          <w:szCs w:val="24"/>
          <w:u w:val="single"/>
          <w:lang w:val="en-US"/>
        </w:rPr>
        <w:t xml:space="preserve"> </w:t>
      </w:r>
    </w:p>
    <w:p w14:paraId="7AA39B5C" w14:textId="77777777" w:rsidR="00506DC7" w:rsidRPr="00B64B09" w:rsidRDefault="00B9763C" w:rsidP="00377BC7">
      <w:pPr>
        <w:pStyle w:val="FCNormal"/>
        <w:spacing w:after="0" w:line="360" w:lineRule="auto"/>
        <w:ind w:left="0"/>
        <w:jc w:val="both"/>
        <w:rPr>
          <w:rFonts w:ascii="Times New Roman" w:hAnsi="Times New Roman"/>
          <w:color w:val="FF0000"/>
          <w:szCs w:val="24"/>
          <w:u w:val="single"/>
          <w:shd w:val="clear" w:color="auto" w:fill="FFFFFF"/>
        </w:rPr>
      </w:pPr>
      <w:r w:rsidRPr="00B64B09">
        <w:rPr>
          <w:rFonts w:ascii="Times New Roman" w:hAnsi="Times New Roman"/>
          <w:color w:val="FF0000"/>
          <w:szCs w:val="24"/>
          <w:u w:val="single"/>
        </w:rPr>
        <w:t>The</w:t>
      </w:r>
      <w:r w:rsidR="006C6D4B" w:rsidRPr="00B64B09">
        <w:rPr>
          <w:rFonts w:ascii="Times New Roman" w:hAnsi="Times New Roman"/>
          <w:color w:val="FF0000"/>
          <w:szCs w:val="24"/>
          <w:u w:val="single"/>
        </w:rPr>
        <w:t xml:space="preserve"> </w:t>
      </w:r>
      <w:r w:rsidR="006C6D4B" w:rsidRPr="00B64B09">
        <w:rPr>
          <w:rFonts w:ascii="Times New Roman" w:hAnsi="Times New Roman"/>
          <w:color w:val="FF0000"/>
          <w:szCs w:val="24"/>
          <w:u w:val="single"/>
          <w:shd w:val="clear" w:color="auto" w:fill="FFFFFF"/>
        </w:rPr>
        <w:t>off-grid solar system</w:t>
      </w:r>
      <w:r w:rsidR="001940A2" w:rsidRPr="00B64B09">
        <w:rPr>
          <w:rFonts w:ascii="Times New Roman" w:hAnsi="Times New Roman"/>
          <w:color w:val="FF0000"/>
          <w:szCs w:val="24"/>
          <w:u w:val="single"/>
          <w:shd w:val="clear" w:color="auto" w:fill="FFFFFF"/>
        </w:rPr>
        <w:t xml:space="preserve"> is selected because it</w:t>
      </w:r>
      <w:r w:rsidR="006C6D4B" w:rsidRPr="00B64B09">
        <w:rPr>
          <w:rFonts w:ascii="Times New Roman" w:hAnsi="Times New Roman"/>
          <w:color w:val="FF0000"/>
          <w:szCs w:val="24"/>
          <w:u w:val="single"/>
          <w:shd w:val="clear" w:color="auto" w:fill="FFFFFF"/>
        </w:rPr>
        <w:t> can store energy on batteries during outages, and homeowners can even choose to disconnect from the grid and rely on the system for power.</w:t>
      </w:r>
      <w:r w:rsidR="00B565C0" w:rsidRPr="00B64B09">
        <w:rPr>
          <w:rFonts w:ascii="Times New Roman" w:hAnsi="Times New Roman"/>
          <w:color w:val="FF0000"/>
          <w:szCs w:val="24"/>
          <w:u w:val="single"/>
          <w:shd w:val="clear" w:color="auto" w:fill="FFFFFF"/>
        </w:rPr>
        <w:t xml:space="preserve"> The </w:t>
      </w:r>
      <w:r w:rsidR="0091538E" w:rsidRPr="00B64B09">
        <w:rPr>
          <w:rFonts w:ascii="Times New Roman" w:hAnsi="Times New Roman"/>
          <w:color w:val="FF0000"/>
          <w:szCs w:val="24"/>
          <w:u w:val="single"/>
          <w:shd w:val="clear" w:color="auto" w:fill="FFFFFF"/>
        </w:rPr>
        <w:t>off-grid solar system is selected because of these five significant benefits:</w:t>
      </w:r>
    </w:p>
    <w:p w14:paraId="718C0F55" w14:textId="77777777" w:rsidR="0053747D" w:rsidRPr="00B64B09" w:rsidRDefault="00B9763C" w:rsidP="00377BC7">
      <w:pPr>
        <w:pStyle w:val="ListParagraph"/>
        <w:numPr>
          <w:ilvl w:val="0"/>
          <w:numId w:val="8"/>
        </w:numPr>
        <w:jc w:val="both"/>
        <w:rPr>
          <w:rFonts w:ascii="Times New Roman" w:hAnsi="Times New Roman" w:cs="Times New Roman"/>
          <w:color w:val="FF0000"/>
          <w:sz w:val="24"/>
          <w:szCs w:val="24"/>
          <w:u w:val="single"/>
          <w:shd w:val="clear" w:color="auto" w:fill="FFFFFF"/>
        </w:rPr>
      </w:pPr>
      <w:r w:rsidRPr="00B64B09">
        <w:rPr>
          <w:rFonts w:ascii="Times New Roman" w:hAnsi="Times New Roman" w:cs="Times New Roman"/>
          <w:color w:val="FF0000"/>
          <w:sz w:val="24"/>
          <w:szCs w:val="24"/>
          <w:u w:val="single"/>
          <w:shd w:val="clear" w:color="auto" w:fill="FFFFFF"/>
        </w:rPr>
        <w:t>The declining prices of solar and batteries</w:t>
      </w:r>
    </w:p>
    <w:p w14:paraId="253513E9" w14:textId="77777777" w:rsidR="0053747D" w:rsidRPr="00B64B09" w:rsidRDefault="00B9763C" w:rsidP="00377BC7">
      <w:pPr>
        <w:pStyle w:val="ListParagraph"/>
        <w:numPr>
          <w:ilvl w:val="0"/>
          <w:numId w:val="8"/>
        </w:numPr>
        <w:jc w:val="both"/>
        <w:rPr>
          <w:rFonts w:ascii="Times New Roman" w:hAnsi="Times New Roman" w:cs="Times New Roman"/>
          <w:color w:val="FF0000"/>
          <w:sz w:val="24"/>
          <w:szCs w:val="24"/>
          <w:u w:val="single"/>
          <w:shd w:val="clear" w:color="auto" w:fill="FFFFFF"/>
        </w:rPr>
      </w:pPr>
      <w:r w:rsidRPr="00B64B09">
        <w:rPr>
          <w:rFonts w:ascii="Times New Roman" w:hAnsi="Times New Roman" w:cs="Times New Roman"/>
          <w:color w:val="FF0000"/>
          <w:sz w:val="24"/>
          <w:szCs w:val="24"/>
          <w:u w:val="single"/>
          <w:shd w:val="clear" w:color="auto" w:fill="FFFFFF"/>
        </w:rPr>
        <w:t>The flexibility to live just about anywhere</w:t>
      </w:r>
    </w:p>
    <w:p w14:paraId="00499802" w14:textId="77777777" w:rsidR="004D0E9B" w:rsidRPr="00B64B09" w:rsidRDefault="00B9763C" w:rsidP="00377BC7">
      <w:pPr>
        <w:pStyle w:val="ListParagraph"/>
        <w:numPr>
          <w:ilvl w:val="0"/>
          <w:numId w:val="8"/>
        </w:numPr>
        <w:jc w:val="both"/>
        <w:rPr>
          <w:rFonts w:ascii="Times New Roman" w:hAnsi="Times New Roman" w:cs="Times New Roman"/>
          <w:color w:val="FF0000"/>
          <w:sz w:val="24"/>
          <w:szCs w:val="24"/>
          <w:u w:val="single"/>
          <w:shd w:val="clear" w:color="auto" w:fill="FFFFFF"/>
        </w:rPr>
      </w:pPr>
      <w:r w:rsidRPr="00B64B09">
        <w:rPr>
          <w:rFonts w:ascii="Times New Roman" w:hAnsi="Times New Roman" w:cs="Times New Roman"/>
          <w:color w:val="FF0000"/>
          <w:sz w:val="24"/>
          <w:szCs w:val="24"/>
          <w:u w:val="single"/>
          <w:shd w:val="clear" w:color="auto" w:fill="FFFFFF"/>
        </w:rPr>
        <w:t>You will save money long-term</w:t>
      </w:r>
    </w:p>
    <w:p w14:paraId="22592758" w14:textId="77777777" w:rsidR="004D0E9B" w:rsidRPr="00B64B09" w:rsidRDefault="00B9763C" w:rsidP="00377BC7">
      <w:pPr>
        <w:pStyle w:val="ListParagraph"/>
        <w:numPr>
          <w:ilvl w:val="0"/>
          <w:numId w:val="8"/>
        </w:numPr>
        <w:jc w:val="both"/>
        <w:rPr>
          <w:rFonts w:ascii="Times New Roman" w:hAnsi="Times New Roman" w:cs="Times New Roman"/>
          <w:color w:val="FF0000"/>
          <w:sz w:val="24"/>
          <w:szCs w:val="24"/>
          <w:u w:val="single"/>
          <w:shd w:val="clear" w:color="auto" w:fill="FFFFFF"/>
        </w:rPr>
      </w:pPr>
      <w:r w:rsidRPr="00B64B09">
        <w:rPr>
          <w:rFonts w:ascii="Times New Roman" w:hAnsi="Times New Roman" w:cs="Times New Roman"/>
          <w:color w:val="FF0000"/>
          <w:sz w:val="24"/>
          <w:szCs w:val="24"/>
          <w:u w:val="single"/>
          <w:shd w:val="clear" w:color="auto" w:fill="FFFFFF"/>
        </w:rPr>
        <w:t>It is excellent for the environment</w:t>
      </w:r>
    </w:p>
    <w:p w14:paraId="6430FC2F" w14:textId="77777777" w:rsidR="008E1B11" w:rsidRPr="00377BC7" w:rsidRDefault="008E1B11" w:rsidP="00377BC7">
      <w:pPr>
        <w:pStyle w:val="ListParagraph"/>
        <w:jc w:val="both"/>
        <w:rPr>
          <w:rFonts w:ascii="Times New Roman" w:hAnsi="Times New Roman" w:cs="Times New Roman"/>
          <w:sz w:val="24"/>
          <w:szCs w:val="24"/>
          <w:shd w:val="clear" w:color="auto" w:fill="FFFFFF"/>
        </w:rPr>
      </w:pPr>
    </w:p>
    <w:p w14:paraId="14C55E2A" w14:textId="77777777" w:rsidR="000A6D06" w:rsidRPr="00377BC7" w:rsidRDefault="00B9763C" w:rsidP="00377BC7">
      <w:pPr>
        <w:pStyle w:val="Heading2"/>
        <w:jc w:val="both"/>
        <w:rPr>
          <w:rFonts w:ascii="Times New Roman" w:hAnsi="Times New Roman" w:cs="Times New Roman"/>
          <w:sz w:val="24"/>
          <w:szCs w:val="24"/>
        </w:rPr>
      </w:pPr>
      <w:r w:rsidRPr="00377BC7">
        <w:rPr>
          <w:rFonts w:ascii="Times New Roman" w:hAnsi="Times New Roman" w:cs="Times New Roman"/>
          <w:sz w:val="24"/>
          <w:szCs w:val="24"/>
        </w:rPr>
        <w:t>Designing the off-grid solar power system</w:t>
      </w:r>
    </w:p>
    <w:p w14:paraId="72BA3E22" w14:textId="77777777" w:rsidR="00AC16D5" w:rsidRPr="00377BC7" w:rsidRDefault="00B9763C" w:rsidP="00377BC7">
      <w:pPr>
        <w:pStyle w:val="FCNormal"/>
        <w:tabs>
          <w:tab w:val="right" w:pos="720"/>
        </w:tabs>
        <w:spacing w:after="0" w:line="360" w:lineRule="auto"/>
        <w:ind w:left="0"/>
        <w:jc w:val="both"/>
        <w:rPr>
          <w:rFonts w:ascii="Times New Roman" w:hAnsi="Times New Roman"/>
          <w:szCs w:val="24"/>
        </w:rPr>
      </w:pPr>
      <w:r w:rsidRPr="00377BC7">
        <w:rPr>
          <w:rFonts w:ascii="Times New Roman" w:hAnsi="Times New Roman"/>
          <w:szCs w:val="24"/>
        </w:rPr>
        <w:t xml:space="preserve">The solar power system is an off-grid </w:t>
      </w:r>
      <w:r w:rsidR="00BF754D" w:rsidRPr="00377BC7">
        <w:rPr>
          <w:rFonts w:ascii="Times New Roman" w:hAnsi="Times New Roman"/>
          <w:szCs w:val="24"/>
        </w:rPr>
        <w:t xml:space="preserve">type, where all the solar power generated must be used on-site or stored in batteries, </w:t>
      </w:r>
      <w:r w:rsidR="00CC5D6D" w:rsidRPr="00377BC7">
        <w:rPr>
          <w:rFonts w:ascii="Times New Roman" w:hAnsi="Times New Roman"/>
          <w:szCs w:val="24"/>
        </w:rPr>
        <w:t>available to be used later at night or early morning before solar radiation</w:t>
      </w:r>
      <w:r w:rsidR="007D3D74" w:rsidRPr="00377BC7">
        <w:rPr>
          <w:rFonts w:ascii="Times New Roman" w:hAnsi="Times New Roman"/>
          <w:szCs w:val="24"/>
        </w:rPr>
        <w:t xml:space="preserve">. </w:t>
      </w:r>
    </w:p>
    <w:p w14:paraId="6DEE8620" w14:textId="4900DBAA" w:rsidR="00BC0AF3" w:rsidRPr="00377BC7" w:rsidRDefault="00B9763C" w:rsidP="00377BC7">
      <w:pPr>
        <w:pStyle w:val="FCNormal"/>
        <w:tabs>
          <w:tab w:val="right" w:pos="720"/>
        </w:tabs>
        <w:spacing w:after="0" w:line="360" w:lineRule="auto"/>
        <w:ind w:left="0"/>
        <w:jc w:val="both"/>
        <w:rPr>
          <w:rFonts w:ascii="Times New Roman" w:hAnsi="Times New Roman"/>
          <w:szCs w:val="24"/>
        </w:rPr>
      </w:pPr>
      <w:r w:rsidRPr="00377BC7">
        <w:rPr>
          <w:rFonts w:ascii="Times New Roman" w:hAnsi="Times New Roman"/>
          <w:szCs w:val="24"/>
        </w:rPr>
        <w:t xml:space="preserve">The main components </w:t>
      </w:r>
      <w:r w:rsidR="001A1F5D" w:rsidRPr="00377BC7">
        <w:rPr>
          <w:rFonts w:ascii="Times New Roman" w:hAnsi="Times New Roman"/>
          <w:szCs w:val="24"/>
        </w:rPr>
        <w:t xml:space="preserve">of the </w:t>
      </w:r>
      <w:r w:rsidR="003D25BF" w:rsidRPr="00377BC7">
        <w:rPr>
          <w:rFonts w:ascii="Times New Roman" w:hAnsi="Times New Roman"/>
          <w:szCs w:val="24"/>
        </w:rPr>
        <w:t>off-grid</w:t>
      </w:r>
      <w:r w:rsidR="001A1F5D" w:rsidRPr="00377BC7">
        <w:rPr>
          <w:rFonts w:ascii="Times New Roman" w:hAnsi="Times New Roman"/>
          <w:szCs w:val="24"/>
        </w:rPr>
        <w:t xml:space="preserve"> solar power system </w:t>
      </w:r>
      <w:r w:rsidR="003D25BF" w:rsidRPr="00377BC7">
        <w:rPr>
          <w:rFonts w:ascii="Times New Roman" w:hAnsi="Times New Roman"/>
          <w:szCs w:val="24"/>
        </w:rPr>
        <w:t>consist</w:t>
      </w:r>
      <w:r w:rsidR="001A1F5D" w:rsidRPr="00377BC7">
        <w:rPr>
          <w:rFonts w:ascii="Times New Roman" w:hAnsi="Times New Roman"/>
          <w:szCs w:val="24"/>
        </w:rPr>
        <w:t xml:space="preserve"> of solar panels, batteries, charge controller, inverter</w:t>
      </w:r>
      <w:r w:rsidR="00920862" w:rsidRPr="00377BC7">
        <w:rPr>
          <w:rFonts w:ascii="Times New Roman" w:hAnsi="Times New Roman"/>
          <w:szCs w:val="24"/>
        </w:rPr>
        <w:t xml:space="preserve">, </w:t>
      </w:r>
      <w:r w:rsidR="007F23C9" w:rsidRPr="00377BC7">
        <w:rPr>
          <w:rFonts w:ascii="Times New Roman" w:hAnsi="Times New Roman"/>
          <w:szCs w:val="24"/>
        </w:rPr>
        <w:t xml:space="preserve">and balance of </w:t>
      </w:r>
      <w:r w:rsidR="003D25BF" w:rsidRPr="00377BC7">
        <w:rPr>
          <w:rFonts w:ascii="Times New Roman" w:hAnsi="Times New Roman"/>
          <w:szCs w:val="24"/>
        </w:rPr>
        <w:t xml:space="preserve">the </w:t>
      </w:r>
      <w:r w:rsidR="007F23C9" w:rsidRPr="00377BC7">
        <w:rPr>
          <w:rFonts w:ascii="Times New Roman" w:hAnsi="Times New Roman"/>
          <w:szCs w:val="24"/>
        </w:rPr>
        <w:t xml:space="preserve">system. The balance of systems includes all the </w:t>
      </w:r>
      <w:r w:rsidR="00193480" w:rsidRPr="00377BC7">
        <w:rPr>
          <w:rFonts w:ascii="Times New Roman" w:hAnsi="Times New Roman"/>
          <w:szCs w:val="24"/>
        </w:rPr>
        <w:t xml:space="preserve">other subcomponents needed to </w:t>
      </w:r>
      <w:r w:rsidR="00FC3907">
        <w:rPr>
          <w:rFonts w:ascii="Times New Roman" w:hAnsi="Times New Roman"/>
          <w:szCs w:val="24"/>
        </w:rPr>
        <w:t>safely install the solar power system</w:t>
      </w:r>
      <w:r w:rsidR="00574F0F" w:rsidRPr="00377BC7">
        <w:rPr>
          <w:rFonts w:ascii="Times New Roman" w:hAnsi="Times New Roman"/>
          <w:szCs w:val="24"/>
        </w:rPr>
        <w:t xml:space="preserve">, including </w:t>
      </w:r>
      <w:r w:rsidR="00CA7A5D" w:rsidRPr="00377BC7">
        <w:rPr>
          <w:rFonts w:ascii="Times New Roman" w:hAnsi="Times New Roman"/>
          <w:szCs w:val="24"/>
        </w:rPr>
        <w:t xml:space="preserve">fuses, circuit breakers, and electric cables. </w:t>
      </w:r>
    </w:p>
    <w:p w14:paraId="729C697D" w14:textId="77777777" w:rsidR="00197619" w:rsidRPr="00377BC7" w:rsidRDefault="00B9763C" w:rsidP="00377BC7">
      <w:pPr>
        <w:pStyle w:val="FCNormal"/>
        <w:tabs>
          <w:tab w:val="right" w:pos="720"/>
        </w:tabs>
        <w:spacing w:after="0" w:line="360" w:lineRule="auto"/>
        <w:ind w:left="0"/>
        <w:jc w:val="both"/>
        <w:rPr>
          <w:rFonts w:ascii="Times New Roman" w:hAnsi="Times New Roman"/>
          <w:szCs w:val="24"/>
        </w:rPr>
      </w:pPr>
      <w:r w:rsidRPr="00377BC7">
        <w:rPr>
          <w:rFonts w:ascii="Times New Roman" w:hAnsi="Times New Roman"/>
          <w:noProof/>
          <w:szCs w:val="24"/>
          <w:lang w:eastAsia="en-GB"/>
        </w:rPr>
        <w:drawing>
          <wp:inline distT="0" distB="0" distL="0" distR="0" wp14:anchorId="2C1944FA" wp14:editId="6077EEDB">
            <wp:extent cx="4572000" cy="1962150"/>
            <wp:effectExtent l="0" t="0" r="0" b="0"/>
            <wp:docPr id="1" name="Picture 1" descr="Animated 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nimated GIF"/>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572000" cy="1962150"/>
                    </a:xfrm>
                    <a:prstGeom prst="rect">
                      <a:avLst/>
                    </a:prstGeom>
                    <a:noFill/>
                    <a:ln>
                      <a:noFill/>
                    </a:ln>
                  </pic:spPr>
                </pic:pic>
              </a:graphicData>
            </a:graphic>
          </wp:inline>
        </w:drawing>
      </w:r>
    </w:p>
    <w:p w14:paraId="7587E7F4" w14:textId="43700449" w:rsidR="007D3D74" w:rsidRPr="00377BC7" w:rsidRDefault="00B9763C" w:rsidP="00377BC7">
      <w:pPr>
        <w:pStyle w:val="FCNormal"/>
        <w:tabs>
          <w:tab w:val="right" w:pos="720"/>
        </w:tabs>
        <w:spacing w:after="0" w:line="360" w:lineRule="auto"/>
        <w:ind w:left="0"/>
        <w:jc w:val="both"/>
        <w:rPr>
          <w:rFonts w:ascii="Times New Roman" w:hAnsi="Times New Roman"/>
          <w:szCs w:val="24"/>
        </w:rPr>
      </w:pPr>
      <w:r w:rsidRPr="00377BC7">
        <w:rPr>
          <w:rFonts w:ascii="Times New Roman" w:hAnsi="Times New Roman"/>
          <w:szCs w:val="24"/>
        </w:rPr>
        <w:t>Designing the solar power system involves seven primary steps</w:t>
      </w:r>
      <w:r w:rsidR="00B0563B">
        <w:rPr>
          <w:rFonts w:ascii="Times New Roman" w:hAnsi="Times New Roman"/>
          <w:szCs w:val="24"/>
        </w:rPr>
        <w:t xml:space="preserve"> [</w:t>
      </w:r>
      <w:r w:rsidR="00DF023B">
        <w:rPr>
          <w:rFonts w:ascii="Times New Roman" w:hAnsi="Times New Roman"/>
          <w:szCs w:val="24"/>
        </w:rPr>
        <w:t>5</w:t>
      </w:r>
      <w:r w:rsidR="00B0563B">
        <w:rPr>
          <w:rFonts w:ascii="Times New Roman" w:hAnsi="Times New Roman"/>
          <w:szCs w:val="24"/>
        </w:rPr>
        <w:t>]</w:t>
      </w:r>
      <w:r w:rsidRPr="00377BC7">
        <w:rPr>
          <w:rFonts w:ascii="Times New Roman" w:hAnsi="Times New Roman"/>
          <w:szCs w:val="24"/>
        </w:rPr>
        <w:t>.</w:t>
      </w:r>
    </w:p>
    <w:p w14:paraId="4F63B7A3" w14:textId="77777777" w:rsidR="0078342A" w:rsidRPr="00377BC7" w:rsidRDefault="0078342A" w:rsidP="00377BC7">
      <w:pPr>
        <w:pStyle w:val="FCNormal"/>
        <w:tabs>
          <w:tab w:val="right" w:pos="720"/>
        </w:tabs>
        <w:spacing w:after="0" w:line="360" w:lineRule="auto"/>
        <w:ind w:left="0"/>
        <w:jc w:val="both"/>
        <w:rPr>
          <w:rFonts w:ascii="Times New Roman" w:hAnsi="Times New Roman"/>
          <w:szCs w:val="24"/>
        </w:rPr>
      </w:pPr>
    </w:p>
    <w:p w14:paraId="7D91D8DB" w14:textId="238DDBF4" w:rsidR="0078342A" w:rsidRPr="00377BC7" w:rsidRDefault="0078342A" w:rsidP="00377BC7">
      <w:pPr>
        <w:pStyle w:val="FCNormal"/>
        <w:tabs>
          <w:tab w:val="right" w:pos="720"/>
        </w:tabs>
        <w:spacing w:after="0" w:line="360" w:lineRule="auto"/>
        <w:ind w:left="0"/>
        <w:jc w:val="both"/>
        <w:rPr>
          <w:rFonts w:ascii="Times New Roman" w:hAnsi="Times New Roman"/>
          <w:szCs w:val="24"/>
        </w:rPr>
      </w:pPr>
      <w:r w:rsidRPr="00377BC7">
        <w:rPr>
          <w:rFonts w:ascii="Times New Roman" w:hAnsi="Times New Roman"/>
          <w:szCs w:val="24"/>
        </w:rPr>
        <w:t xml:space="preserve">The </w:t>
      </w:r>
      <w:r w:rsidR="00876FE8" w:rsidRPr="00377BC7">
        <w:rPr>
          <w:rFonts w:ascii="Times New Roman" w:hAnsi="Times New Roman"/>
          <w:szCs w:val="24"/>
        </w:rPr>
        <w:t xml:space="preserve">following section </w:t>
      </w:r>
      <w:r w:rsidR="00C61D8D">
        <w:rPr>
          <w:rFonts w:ascii="Times New Roman" w:hAnsi="Times New Roman"/>
          <w:szCs w:val="24"/>
        </w:rPr>
        <w:t>presents</w:t>
      </w:r>
      <w:r w:rsidR="00876FE8" w:rsidRPr="00377BC7">
        <w:rPr>
          <w:rFonts w:ascii="Times New Roman" w:hAnsi="Times New Roman"/>
          <w:szCs w:val="24"/>
        </w:rPr>
        <w:t xml:space="preserve"> the steps used to design the solar photovoltaic power system</w:t>
      </w:r>
      <w:r w:rsidR="00530B36" w:rsidRPr="00377BC7">
        <w:rPr>
          <w:rFonts w:ascii="Times New Roman" w:hAnsi="Times New Roman"/>
          <w:szCs w:val="24"/>
        </w:rPr>
        <w:t xml:space="preserve">. The sources of information are selected from references </w:t>
      </w:r>
      <w:r w:rsidR="003A21CD" w:rsidRPr="00377BC7">
        <w:rPr>
          <w:rFonts w:ascii="Times New Roman" w:hAnsi="Times New Roman"/>
          <w:szCs w:val="24"/>
        </w:rPr>
        <w:t>[4</w:t>
      </w:r>
      <w:r w:rsidR="00E64453">
        <w:rPr>
          <w:rFonts w:ascii="Times New Roman" w:hAnsi="Times New Roman"/>
          <w:szCs w:val="24"/>
        </w:rPr>
        <w:t>]</w:t>
      </w:r>
      <w:r w:rsidR="003A21CD" w:rsidRPr="00377BC7">
        <w:rPr>
          <w:rFonts w:ascii="Times New Roman" w:hAnsi="Times New Roman"/>
          <w:szCs w:val="24"/>
        </w:rPr>
        <w:t xml:space="preserve">, </w:t>
      </w:r>
      <w:r w:rsidR="00E64453">
        <w:rPr>
          <w:rFonts w:ascii="Times New Roman" w:hAnsi="Times New Roman"/>
          <w:szCs w:val="24"/>
        </w:rPr>
        <w:t>[</w:t>
      </w:r>
      <w:r w:rsidR="003A21CD" w:rsidRPr="00377BC7">
        <w:rPr>
          <w:rFonts w:ascii="Times New Roman" w:hAnsi="Times New Roman"/>
          <w:szCs w:val="24"/>
        </w:rPr>
        <w:t>5</w:t>
      </w:r>
      <w:r w:rsidR="00E64453">
        <w:rPr>
          <w:rFonts w:ascii="Times New Roman" w:hAnsi="Times New Roman"/>
          <w:szCs w:val="24"/>
        </w:rPr>
        <w:t>]</w:t>
      </w:r>
      <w:r w:rsidR="003A21CD" w:rsidRPr="00377BC7">
        <w:rPr>
          <w:rFonts w:ascii="Times New Roman" w:hAnsi="Times New Roman"/>
          <w:szCs w:val="24"/>
        </w:rPr>
        <w:t xml:space="preserve">, </w:t>
      </w:r>
      <w:r w:rsidR="00E64453">
        <w:rPr>
          <w:rFonts w:ascii="Times New Roman" w:hAnsi="Times New Roman"/>
          <w:szCs w:val="24"/>
        </w:rPr>
        <w:t>[</w:t>
      </w:r>
      <w:r w:rsidR="003A21CD" w:rsidRPr="00377BC7">
        <w:rPr>
          <w:rFonts w:ascii="Times New Roman" w:hAnsi="Times New Roman"/>
          <w:szCs w:val="24"/>
        </w:rPr>
        <w:t>6</w:t>
      </w:r>
      <w:r w:rsidR="00E64453">
        <w:rPr>
          <w:rFonts w:ascii="Times New Roman" w:hAnsi="Times New Roman"/>
          <w:szCs w:val="24"/>
        </w:rPr>
        <w:t>]</w:t>
      </w:r>
      <w:r w:rsidR="003A21CD" w:rsidRPr="00377BC7">
        <w:rPr>
          <w:rFonts w:ascii="Times New Roman" w:hAnsi="Times New Roman"/>
          <w:szCs w:val="24"/>
        </w:rPr>
        <w:t xml:space="preserve">, </w:t>
      </w:r>
      <w:r w:rsidR="00E64453">
        <w:rPr>
          <w:rFonts w:ascii="Times New Roman" w:hAnsi="Times New Roman"/>
          <w:szCs w:val="24"/>
        </w:rPr>
        <w:t>[</w:t>
      </w:r>
      <w:r w:rsidR="003A21CD" w:rsidRPr="00377BC7">
        <w:rPr>
          <w:rFonts w:ascii="Times New Roman" w:hAnsi="Times New Roman"/>
          <w:szCs w:val="24"/>
        </w:rPr>
        <w:t>7].</w:t>
      </w:r>
    </w:p>
    <w:p w14:paraId="619725F4" w14:textId="77777777" w:rsidR="003A21CD" w:rsidRPr="00377BC7" w:rsidRDefault="003A21CD" w:rsidP="00377BC7">
      <w:pPr>
        <w:pStyle w:val="FCNormal"/>
        <w:tabs>
          <w:tab w:val="right" w:pos="720"/>
        </w:tabs>
        <w:spacing w:after="0" w:line="360" w:lineRule="auto"/>
        <w:ind w:left="0"/>
        <w:jc w:val="both"/>
        <w:rPr>
          <w:rFonts w:ascii="Times New Roman" w:hAnsi="Times New Roman"/>
          <w:szCs w:val="24"/>
        </w:rPr>
      </w:pPr>
    </w:p>
    <w:p w14:paraId="79DA6C1B" w14:textId="77777777" w:rsidR="00425391" w:rsidRPr="00377BC7" w:rsidRDefault="00B9763C" w:rsidP="00377BC7">
      <w:pPr>
        <w:pStyle w:val="Heading3"/>
        <w:jc w:val="both"/>
        <w:rPr>
          <w:rFonts w:ascii="Times New Roman" w:hAnsi="Times New Roman" w:cs="Times New Roman"/>
        </w:rPr>
      </w:pPr>
      <w:r w:rsidRPr="00377BC7">
        <w:rPr>
          <w:rFonts w:ascii="Times New Roman" w:hAnsi="Times New Roman" w:cs="Times New Roman"/>
        </w:rPr>
        <w:t xml:space="preserve">Step 1: </w:t>
      </w:r>
      <w:r w:rsidR="006A31AD" w:rsidRPr="00377BC7">
        <w:rPr>
          <w:rFonts w:ascii="Times New Roman" w:hAnsi="Times New Roman" w:cs="Times New Roman"/>
        </w:rPr>
        <w:t>Figure out how much</w:t>
      </w:r>
      <w:r w:rsidR="001F50CE" w:rsidRPr="00377BC7">
        <w:rPr>
          <w:rFonts w:ascii="Times New Roman" w:hAnsi="Times New Roman" w:cs="Times New Roman"/>
        </w:rPr>
        <w:t xml:space="preserve"> energy demand there is</w:t>
      </w:r>
    </w:p>
    <w:p w14:paraId="4B723A60" w14:textId="77777777" w:rsidR="00DE23E9" w:rsidRPr="00377BC7" w:rsidRDefault="00DE23E9" w:rsidP="00377BC7">
      <w:pPr>
        <w:jc w:val="both"/>
        <w:rPr>
          <w:rFonts w:ascii="Times New Roman" w:hAnsi="Times New Roman" w:cs="Times New Roman"/>
          <w:sz w:val="24"/>
          <w:szCs w:val="24"/>
        </w:rPr>
      </w:pPr>
    </w:p>
    <w:p w14:paraId="7836445F" w14:textId="77777777" w:rsidR="003A3AF9" w:rsidRPr="00377BC7" w:rsidRDefault="00B9763C" w:rsidP="00377BC7">
      <w:pPr>
        <w:jc w:val="both"/>
        <w:rPr>
          <w:rFonts w:ascii="Times New Roman" w:hAnsi="Times New Roman" w:cs="Times New Roman"/>
          <w:sz w:val="24"/>
          <w:szCs w:val="24"/>
        </w:rPr>
      </w:pPr>
      <w:r w:rsidRPr="00377BC7">
        <w:rPr>
          <w:rFonts w:ascii="Times New Roman" w:hAnsi="Times New Roman" w:cs="Times New Roman"/>
          <w:sz w:val="24"/>
          <w:szCs w:val="24"/>
        </w:rPr>
        <w:t xml:space="preserve">Based on the parameters of the energy requirements of the </w:t>
      </w:r>
      <w:r w:rsidR="00F77872" w:rsidRPr="00377BC7">
        <w:rPr>
          <w:rFonts w:ascii="Times New Roman" w:hAnsi="Times New Roman" w:cs="Times New Roman"/>
          <w:sz w:val="24"/>
          <w:szCs w:val="24"/>
        </w:rPr>
        <w:t xml:space="preserve">establishment as outlined in the questions, the total power needed is calculated </w:t>
      </w:r>
      <w:r w:rsidR="00350D5B" w:rsidRPr="00377BC7">
        <w:rPr>
          <w:rFonts w:ascii="Times New Roman" w:hAnsi="Times New Roman" w:cs="Times New Roman"/>
          <w:sz w:val="24"/>
          <w:szCs w:val="24"/>
        </w:rPr>
        <w:t xml:space="preserve">from </w:t>
      </w:r>
      <w:r w:rsidR="00DA5483" w:rsidRPr="00377BC7">
        <w:rPr>
          <w:rFonts w:ascii="Times New Roman" w:hAnsi="Times New Roman" w:cs="Times New Roman"/>
          <w:sz w:val="24"/>
          <w:szCs w:val="24"/>
        </w:rPr>
        <w:t xml:space="preserve">the various </w:t>
      </w:r>
      <w:r w:rsidR="00511F86" w:rsidRPr="00377BC7">
        <w:rPr>
          <w:rFonts w:ascii="Times New Roman" w:hAnsi="Times New Roman" w:cs="Times New Roman"/>
          <w:sz w:val="24"/>
          <w:szCs w:val="24"/>
        </w:rPr>
        <w:t xml:space="preserve">cottages, schools, police </w:t>
      </w:r>
      <w:r w:rsidR="00D81752" w:rsidRPr="00377BC7">
        <w:rPr>
          <w:rFonts w:ascii="Times New Roman" w:hAnsi="Times New Roman" w:cs="Times New Roman"/>
          <w:sz w:val="24"/>
          <w:szCs w:val="24"/>
        </w:rPr>
        <w:t>stations</w:t>
      </w:r>
      <w:r w:rsidR="00511F86" w:rsidRPr="00377BC7">
        <w:rPr>
          <w:rFonts w:ascii="Times New Roman" w:hAnsi="Times New Roman" w:cs="Times New Roman"/>
          <w:sz w:val="24"/>
          <w:szCs w:val="24"/>
        </w:rPr>
        <w:t xml:space="preserve">, </w:t>
      </w:r>
      <w:r w:rsidR="00D81752" w:rsidRPr="00377BC7">
        <w:rPr>
          <w:rFonts w:ascii="Times New Roman" w:hAnsi="Times New Roman" w:cs="Times New Roman"/>
          <w:sz w:val="24"/>
          <w:szCs w:val="24"/>
        </w:rPr>
        <w:t>hospitals</w:t>
      </w:r>
      <w:r w:rsidR="00511F86" w:rsidRPr="00377BC7">
        <w:rPr>
          <w:rFonts w:ascii="Times New Roman" w:hAnsi="Times New Roman" w:cs="Times New Roman"/>
          <w:sz w:val="24"/>
          <w:szCs w:val="24"/>
        </w:rPr>
        <w:t xml:space="preserve">, and worship </w:t>
      </w:r>
      <w:r w:rsidR="00D81752" w:rsidRPr="00377BC7">
        <w:rPr>
          <w:rFonts w:ascii="Times New Roman" w:hAnsi="Times New Roman" w:cs="Times New Roman"/>
          <w:sz w:val="24"/>
          <w:szCs w:val="24"/>
        </w:rPr>
        <w:t>centres</w:t>
      </w:r>
      <w:r w:rsidR="00511F86" w:rsidRPr="00377BC7">
        <w:rPr>
          <w:rFonts w:ascii="Times New Roman" w:hAnsi="Times New Roman" w:cs="Times New Roman"/>
          <w:sz w:val="24"/>
          <w:szCs w:val="24"/>
        </w:rPr>
        <w:t>.</w:t>
      </w:r>
    </w:p>
    <w:p w14:paraId="54E9E600" w14:textId="7E653FCC" w:rsidR="009D320E" w:rsidRPr="00377BC7" w:rsidRDefault="00B9763C" w:rsidP="00377BC7">
      <w:pPr>
        <w:jc w:val="both"/>
        <w:rPr>
          <w:rFonts w:ascii="Times New Roman" w:hAnsi="Times New Roman" w:cs="Times New Roman"/>
          <w:sz w:val="24"/>
          <w:szCs w:val="24"/>
        </w:rPr>
      </w:pPr>
      <w:r w:rsidRPr="00377BC7">
        <w:rPr>
          <w:rFonts w:ascii="Times New Roman" w:hAnsi="Times New Roman" w:cs="Times New Roman"/>
          <w:sz w:val="24"/>
          <w:szCs w:val="24"/>
        </w:rPr>
        <w:t xml:space="preserve">The total energy </w:t>
      </w:r>
      <w:r w:rsidR="003116EF" w:rsidRPr="00377BC7">
        <w:rPr>
          <w:rFonts w:ascii="Times New Roman" w:hAnsi="Times New Roman" w:cs="Times New Roman"/>
          <w:sz w:val="24"/>
          <w:szCs w:val="24"/>
        </w:rPr>
        <w:t>requirement</w:t>
      </w:r>
      <w:r w:rsidRPr="00377BC7">
        <w:rPr>
          <w:rFonts w:ascii="Times New Roman" w:hAnsi="Times New Roman" w:cs="Times New Roman"/>
          <w:sz w:val="24"/>
          <w:szCs w:val="24"/>
        </w:rPr>
        <w:t xml:space="preserve"> of the </w:t>
      </w:r>
      <w:r w:rsidR="00D50D93" w:rsidRPr="00377BC7">
        <w:rPr>
          <w:rFonts w:ascii="Times New Roman" w:hAnsi="Times New Roman" w:cs="Times New Roman"/>
          <w:sz w:val="24"/>
          <w:szCs w:val="24"/>
        </w:rPr>
        <w:t xml:space="preserve">solar power system for the ten years is </w:t>
      </w:r>
      <w:r w:rsidRPr="00377BC7">
        <w:rPr>
          <w:rFonts w:ascii="Times New Roman" w:hAnsi="Times New Roman" w:cs="Times New Roman"/>
          <w:sz w:val="24"/>
          <w:szCs w:val="24"/>
        </w:rPr>
        <w:t>3,983,714.</w:t>
      </w:r>
      <w:r w:rsidR="003116EF" w:rsidRPr="00377BC7">
        <w:rPr>
          <w:rFonts w:ascii="Times New Roman" w:hAnsi="Times New Roman" w:cs="Times New Roman"/>
          <w:sz w:val="24"/>
          <w:szCs w:val="24"/>
        </w:rPr>
        <w:t xml:space="preserve">3 kWh, as shown in </w:t>
      </w:r>
      <w:r w:rsidR="002B55C6" w:rsidRPr="00377BC7">
        <w:rPr>
          <w:rFonts w:ascii="Times New Roman" w:hAnsi="Times New Roman" w:cs="Times New Roman"/>
          <w:sz w:val="24"/>
          <w:szCs w:val="24"/>
        </w:rPr>
        <w:t xml:space="preserve">the </w:t>
      </w:r>
      <w:r w:rsidR="003116EF" w:rsidRPr="00377BC7">
        <w:rPr>
          <w:rFonts w:ascii="Times New Roman" w:hAnsi="Times New Roman" w:cs="Times New Roman"/>
          <w:sz w:val="24"/>
          <w:szCs w:val="24"/>
        </w:rPr>
        <w:t xml:space="preserve">figure below. </w:t>
      </w:r>
    </w:p>
    <w:p w14:paraId="0D4D79F6" w14:textId="77777777" w:rsidR="006A2522" w:rsidRPr="00377BC7" w:rsidRDefault="006A2522" w:rsidP="00377BC7">
      <w:pPr>
        <w:jc w:val="both"/>
        <w:rPr>
          <w:rFonts w:ascii="Times New Roman" w:hAnsi="Times New Roman" w:cs="Times New Roman"/>
          <w:sz w:val="24"/>
          <w:szCs w:val="24"/>
        </w:rPr>
      </w:pPr>
    </w:p>
    <w:tbl>
      <w:tblPr>
        <w:tblW w:w="5200" w:type="dxa"/>
        <w:jc w:val="center"/>
        <w:tblLook w:val="04A0" w:firstRow="1" w:lastRow="0" w:firstColumn="1" w:lastColumn="0" w:noHBand="0" w:noVBand="1"/>
      </w:tblPr>
      <w:tblGrid>
        <w:gridCol w:w="1535"/>
        <w:gridCol w:w="1137"/>
        <w:gridCol w:w="1116"/>
        <w:gridCol w:w="1544"/>
      </w:tblGrid>
      <w:tr w:rsidR="009D11F2" w:rsidRPr="00377BC7" w14:paraId="4A6D8131" w14:textId="77777777" w:rsidTr="004761FE">
        <w:trPr>
          <w:trHeight w:val="290"/>
          <w:jc w:val="center"/>
        </w:trPr>
        <w:tc>
          <w:tcPr>
            <w:tcW w:w="5200"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C2960A6"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Calculating energy usage</w:t>
            </w:r>
          </w:p>
        </w:tc>
      </w:tr>
      <w:tr w:rsidR="009D11F2" w:rsidRPr="00377BC7" w14:paraId="3F2AAD49" w14:textId="77777777" w:rsidTr="004761FE">
        <w:trPr>
          <w:trHeight w:val="1160"/>
          <w:jc w:val="center"/>
        </w:trPr>
        <w:tc>
          <w:tcPr>
            <w:tcW w:w="1535" w:type="dxa"/>
            <w:tcBorders>
              <w:top w:val="nil"/>
              <w:left w:val="single" w:sz="4" w:space="0" w:color="auto"/>
              <w:bottom w:val="single" w:sz="4" w:space="0" w:color="auto"/>
              <w:right w:val="single" w:sz="4" w:space="0" w:color="auto"/>
            </w:tcBorders>
            <w:shd w:val="clear" w:color="auto" w:fill="auto"/>
            <w:noWrap/>
            <w:vAlign w:val="bottom"/>
            <w:hideMark/>
          </w:tcPr>
          <w:p w14:paraId="66021A2D"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 </w:t>
            </w:r>
          </w:p>
        </w:tc>
        <w:tc>
          <w:tcPr>
            <w:tcW w:w="1014" w:type="dxa"/>
            <w:tcBorders>
              <w:top w:val="nil"/>
              <w:left w:val="nil"/>
              <w:bottom w:val="single" w:sz="4" w:space="0" w:color="auto"/>
              <w:right w:val="single" w:sz="4" w:space="0" w:color="auto"/>
            </w:tcBorders>
            <w:shd w:val="clear" w:color="auto" w:fill="auto"/>
            <w:noWrap/>
            <w:vAlign w:val="center"/>
            <w:hideMark/>
          </w:tcPr>
          <w:p w14:paraId="79B32755"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Quantity</w:t>
            </w:r>
          </w:p>
        </w:tc>
        <w:tc>
          <w:tcPr>
            <w:tcW w:w="1107" w:type="dxa"/>
            <w:tcBorders>
              <w:top w:val="nil"/>
              <w:left w:val="nil"/>
              <w:bottom w:val="single" w:sz="4" w:space="0" w:color="auto"/>
              <w:right w:val="single" w:sz="4" w:space="0" w:color="auto"/>
            </w:tcBorders>
            <w:shd w:val="clear" w:color="auto" w:fill="auto"/>
            <w:vAlign w:val="bottom"/>
            <w:hideMark/>
          </w:tcPr>
          <w:p w14:paraId="68F8D2CD"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Daily energy usage</w:t>
            </w:r>
          </w:p>
        </w:tc>
        <w:tc>
          <w:tcPr>
            <w:tcW w:w="1544" w:type="dxa"/>
            <w:tcBorders>
              <w:top w:val="nil"/>
              <w:left w:val="nil"/>
              <w:bottom w:val="single" w:sz="4" w:space="0" w:color="auto"/>
              <w:right w:val="single" w:sz="4" w:space="0" w:color="auto"/>
            </w:tcBorders>
            <w:shd w:val="clear" w:color="auto" w:fill="auto"/>
            <w:vAlign w:val="bottom"/>
            <w:hideMark/>
          </w:tcPr>
          <w:p w14:paraId="2CBBE41B"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Annual energy consumption (kWh)</w:t>
            </w:r>
          </w:p>
        </w:tc>
      </w:tr>
      <w:tr w:rsidR="009D11F2" w:rsidRPr="00377BC7" w14:paraId="632A9C1F" w14:textId="77777777" w:rsidTr="004761FE">
        <w:trPr>
          <w:trHeight w:val="290"/>
          <w:jc w:val="center"/>
        </w:trPr>
        <w:tc>
          <w:tcPr>
            <w:tcW w:w="1535" w:type="dxa"/>
            <w:tcBorders>
              <w:top w:val="nil"/>
              <w:left w:val="single" w:sz="4" w:space="0" w:color="auto"/>
              <w:bottom w:val="single" w:sz="4" w:space="0" w:color="auto"/>
              <w:right w:val="single" w:sz="4" w:space="0" w:color="auto"/>
            </w:tcBorders>
            <w:shd w:val="clear" w:color="auto" w:fill="auto"/>
            <w:noWrap/>
            <w:vAlign w:val="bottom"/>
            <w:hideMark/>
          </w:tcPr>
          <w:p w14:paraId="63469C50"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Cottage</w:t>
            </w:r>
          </w:p>
        </w:tc>
        <w:tc>
          <w:tcPr>
            <w:tcW w:w="1014" w:type="dxa"/>
            <w:tcBorders>
              <w:top w:val="nil"/>
              <w:left w:val="nil"/>
              <w:bottom w:val="single" w:sz="4" w:space="0" w:color="auto"/>
              <w:right w:val="single" w:sz="4" w:space="0" w:color="auto"/>
            </w:tcBorders>
            <w:shd w:val="clear" w:color="auto" w:fill="auto"/>
            <w:noWrap/>
            <w:vAlign w:val="bottom"/>
            <w:hideMark/>
          </w:tcPr>
          <w:p w14:paraId="26E79E41"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6</w:t>
            </w:r>
          </w:p>
        </w:tc>
        <w:tc>
          <w:tcPr>
            <w:tcW w:w="1107" w:type="dxa"/>
            <w:tcBorders>
              <w:top w:val="nil"/>
              <w:left w:val="nil"/>
              <w:bottom w:val="single" w:sz="4" w:space="0" w:color="auto"/>
              <w:right w:val="single" w:sz="4" w:space="0" w:color="auto"/>
            </w:tcBorders>
            <w:shd w:val="clear" w:color="auto" w:fill="auto"/>
            <w:noWrap/>
            <w:vAlign w:val="bottom"/>
            <w:hideMark/>
          </w:tcPr>
          <w:p w14:paraId="1EAEDA63"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100</w:t>
            </w:r>
          </w:p>
        </w:tc>
        <w:tc>
          <w:tcPr>
            <w:tcW w:w="1544" w:type="dxa"/>
            <w:tcBorders>
              <w:top w:val="nil"/>
              <w:left w:val="nil"/>
              <w:bottom w:val="single" w:sz="4" w:space="0" w:color="auto"/>
              <w:right w:val="single" w:sz="4" w:space="0" w:color="auto"/>
            </w:tcBorders>
            <w:shd w:val="clear" w:color="auto" w:fill="auto"/>
            <w:noWrap/>
            <w:vAlign w:val="bottom"/>
            <w:hideMark/>
          </w:tcPr>
          <w:p w14:paraId="34FCD957"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219000</w:t>
            </w:r>
          </w:p>
        </w:tc>
      </w:tr>
      <w:tr w:rsidR="009D11F2" w:rsidRPr="00377BC7" w14:paraId="62200DCC" w14:textId="77777777" w:rsidTr="004761FE">
        <w:trPr>
          <w:trHeight w:val="290"/>
          <w:jc w:val="center"/>
        </w:trPr>
        <w:tc>
          <w:tcPr>
            <w:tcW w:w="1535" w:type="dxa"/>
            <w:tcBorders>
              <w:top w:val="nil"/>
              <w:left w:val="single" w:sz="4" w:space="0" w:color="auto"/>
              <w:bottom w:val="single" w:sz="4" w:space="0" w:color="auto"/>
              <w:right w:val="single" w:sz="4" w:space="0" w:color="auto"/>
            </w:tcBorders>
            <w:shd w:val="clear" w:color="auto" w:fill="auto"/>
            <w:noWrap/>
            <w:vAlign w:val="bottom"/>
            <w:hideMark/>
          </w:tcPr>
          <w:p w14:paraId="74B42FF8"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School</w:t>
            </w:r>
          </w:p>
        </w:tc>
        <w:tc>
          <w:tcPr>
            <w:tcW w:w="1014" w:type="dxa"/>
            <w:tcBorders>
              <w:top w:val="nil"/>
              <w:left w:val="nil"/>
              <w:bottom w:val="single" w:sz="4" w:space="0" w:color="auto"/>
              <w:right w:val="single" w:sz="4" w:space="0" w:color="auto"/>
            </w:tcBorders>
            <w:shd w:val="clear" w:color="auto" w:fill="auto"/>
            <w:noWrap/>
            <w:vAlign w:val="bottom"/>
            <w:hideMark/>
          </w:tcPr>
          <w:p w14:paraId="3FA12DB6"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2</w:t>
            </w:r>
          </w:p>
        </w:tc>
        <w:tc>
          <w:tcPr>
            <w:tcW w:w="1107" w:type="dxa"/>
            <w:tcBorders>
              <w:top w:val="nil"/>
              <w:left w:val="nil"/>
              <w:bottom w:val="single" w:sz="4" w:space="0" w:color="auto"/>
              <w:right w:val="single" w:sz="4" w:space="0" w:color="auto"/>
            </w:tcBorders>
            <w:shd w:val="clear" w:color="auto" w:fill="auto"/>
            <w:noWrap/>
            <w:vAlign w:val="bottom"/>
            <w:hideMark/>
          </w:tcPr>
          <w:p w14:paraId="25637942"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75</w:t>
            </w:r>
          </w:p>
        </w:tc>
        <w:tc>
          <w:tcPr>
            <w:tcW w:w="1544" w:type="dxa"/>
            <w:tcBorders>
              <w:top w:val="nil"/>
              <w:left w:val="nil"/>
              <w:bottom w:val="single" w:sz="4" w:space="0" w:color="auto"/>
              <w:right w:val="single" w:sz="4" w:space="0" w:color="auto"/>
            </w:tcBorders>
            <w:shd w:val="clear" w:color="auto" w:fill="auto"/>
            <w:noWrap/>
            <w:vAlign w:val="bottom"/>
            <w:hideMark/>
          </w:tcPr>
          <w:p w14:paraId="742FA028"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54750</w:t>
            </w:r>
          </w:p>
        </w:tc>
      </w:tr>
      <w:tr w:rsidR="009D11F2" w:rsidRPr="00377BC7" w14:paraId="0B3EB7DE" w14:textId="77777777" w:rsidTr="004761FE">
        <w:trPr>
          <w:trHeight w:val="290"/>
          <w:jc w:val="center"/>
        </w:trPr>
        <w:tc>
          <w:tcPr>
            <w:tcW w:w="1535" w:type="dxa"/>
            <w:tcBorders>
              <w:top w:val="nil"/>
              <w:left w:val="single" w:sz="4" w:space="0" w:color="auto"/>
              <w:bottom w:val="single" w:sz="4" w:space="0" w:color="auto"/>
              <w:right w:val="single" w:sz="4" w:space="0" w:color="auto"/>
            </w:tcBorders>
            <w:shd w:val="clear" w:color="auto" w:fill="auto"/>
            <w:noWrap/>
            <w:vAlign w:val="bottom"/>
            <w:hideMark/>
          </w:tcPr>
          <w:p w14:paraId="02BE4146"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Police station</w:t>
            </w:r>
          </w:p>
        </w:tc>
        <w:tc>
          <w:tcPr>
            <w:tcW w:w="1014" w:type="dxa"/>
            <w:tcBorders>
              <w:top w:val="nil"/>
              <w:left w:val="nil"/>
              <w:bottom w:val="single" w:sz="4" w:space="0" w:color="auto"/>
              <w:right w:val="single" w:sz="4" w:space="0" w:color="auto"/>
            </w:tcBorders>
            <w:shd w:val="clear" w:color="auto" w:fill="auto"/>
            <w:noWrap/>
            <w:vAlign w:val="bottom"/>
            <w:hideMark/>
          </w:tcPr>
          <w:p w14:paraId="57DADF10"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1</w:t>
            </w:r>
          </w:p>
        </w:tc>
        <w:tc>
          <w:tcPr>
            <w:tcW w:w="1107" w:type="dxa"/>
            <w:tcBorders>
              <w:top w:val="nil"/>
              <w:left w:val="nil"/>
              <w:bottom w:val="single" w:sz="4" w:space="0" w:color="auto"/>
              <w:right w:val="single" w:sz="4" w:space="0" w:color="auto"/>
            </w:tcBorders>
            <w:shd w:val="clear" w:color="auto" w:fill="auto"/>
            <w:noWrap/>
            <w:vAlign w:val="bottom"/>
            <w:hideMark/>
          </w:tcPr>
          <w:p w14:paraId="02AC5158"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100</w:t>
            </w:r>
          </w:p>
        </w:tc>
        <w:tc>
          <w:tcPr>
            <w:tcW w:w="1544" w:type="dxa"/>
            <w:tcBorders>
              <w:top w:val="nil"/>
              <w:left w:val="nil"/>
              <w:bottom w:val="single" w:sz="4" w:space="0" w:color="auto"/>
              <w:right w:val="single" w:sz="4" w:space="0" w:color="auto"/>
            </w:tcBorders>
            <w:shd w:val="clear" w:color="auto" w:fill="auto"/>
            <w:noWrap/>
            <w:vAlign w:val="bottom"/>
            <w:hideMark/>
          </w:tcPr>
          <w:p w14:paraId="27B94FFF"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36500</w:t>
            </w:r>
          </w:p>
        </w:tc>
      </w:tr>
      <w:tr w:rsidR="009D11F2" w:rsidRPr="00377BC7" w14:paraId="54102FE7" w14:textId="77777777" w:rsidTr="004761FE">
        <w:trPr>
          <w:trHeight w:val="290"/>
          <w:jc w:val="center"/>
        </w:trPr>
        <w:tc>
          <w:tcPr>
            <w:tcW w:w="1535" w:type="dxa"/>
            <w:tcBorders>
              <w:top w:val="nil"/>
              <w:left w:val="single" w:sz="4" w:space="0" w:color="auto"/>
              <w:bottom w:val="single" w:sz="4" w:space="0" w:color="auto"/>
              <w:right w:val="single" w:sz="4" w:space="0" w:color="auto"/>
            </w:tcBorders>
            <w:shd w:val="clear" w:color="auto" w:fill="auto"/>
            <w:noWrap/>
            <w:vAlign w:val="bottom"/>
            <w:hideMark/>
          </w:tcPr>
          <w:p w14:paraId="00207C0B"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Hospital</w:t>
            </w:r>
          </w:p>
        </w:tc>
        <w:tc>
          <w:tcPr>
            <w:tcW w:w="1014" w:type="dxa"/>
            <w:tcBorders>
              <w:top w:val="nil"/>
              <w:left w:val="nil"/>
              <w:bottom w:val="single" w:sz="4" w:space="0" w:color="auto"/>
              <w:right w:val="single" w:sz="4" w:space="0" w:color="auto"/>
            </w:tcBorders>
            <w:shd w:val="clear" w:color="auto" w:fill="auto"/>
            <w:noWrap/>
            <w:vAlign w:val="bottom"/>
            <w:hideMark/>
          </w:tcPr>
          <w:p w14:paraId="794374E7"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1</w:t>
            </w:r>
          </w:p>
        </w:tc>
        <w:tc>
          <w:tcPr>
            <w:tcW w:w="1107" w:type="dxa"/>
            <w:tcBorders>
              <w:top w:val="nil"/>
              <w:left w:val="nil"/>
              <w:bottom w:val="single" w:sz="4" w:space="0" w:color="auto"/>
              <w:right w:val="single" w:sz="4" w:space="0" w:color="auto"/>
            </w:tcBorders>
            <w:shd w:val="clear" w:color="auto" w:fill="auto"/>
            <w:noWrap/>
            <w:vAlign w:val="bottom"/>
            <w:hideMark/>
          </w:tcPr>
          <w:p w14:paraId="2BE8C9FE"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150</w:t>
            </w:r>
          </w:p>
        </w:tc>
        <w:tc>
          <w:tcPr>
            <w:tcW w:w="1544" w:type="dxa"/>
            <w:tcBorders>
              <w:top w:val="nil"/>
              <w:left w:val="nil"/>
              <w:bottom w:val="single" w:sz="4" w:space="0" w:color="auto"/>
              <w:right w:val="single" w:sz="4" w:space="0" w:color="auto"/>
            </w:tcBorders>
            <w:shd w:val="clear" w:color="auto" w:fill="auto"/>
            <w:noWrap/>
            <w:vAlign w:val="bottom"/>
            <w:hideMark/>
          </w:tcPr>
          <w:p w14:paraId="1C99D1BE"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54750</w:t>
            </w:r>
          </w:p>
        </w:tc>
      </w:tr>
      <w:tr w:rsidR="009D11F2" w:rsidRPr="00377BC7" w14:paraId="676DB5AE" w14:textId="77777777" w:rsidTr="004761FE">
        <w:trPr>
          <w:trHeight w:val="290"/>
          <w:jc w:val="center"/>
        </w:trPr>
        <w:tc>
          <w:tcPr>
            <w:tcW w:w="1535" w:type="dxa"/>
            <w:tcBorders>
              <w:top w:val="nil"/>
              <w:left w:val="single" w:sz="4" w:space="0" w:color="auto"/>
              <w:bottom w:val="single" w:sz="4" w:space="0" w:color="auto"/>
              <w:right w:val="single" w:sz="4" w:space="0" w:color="auto"/>
            </w:tcBorders>
            <w:shd w:val="clear" w:color="auto" w:fill="auto"/>
            <w:noWrap/>
            <w:vAlign w:val="bottom"/>
            <w:hideMark/>
          </w:tcPr>
          <w:p w14:paraId="0C0A8E82"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Worship</w:t>
            </w:r>
          </w:p>
        </w:tc>
        <w:tc>
          <w:tcPr>
            <w:tcW w:w="1014" w:type="dxa"/>
            <w:tcBorders>
              <w:top w:val="nil"/>
              <w:left w:val="nil"/>
              <w:bottom w:val="single" w:sz="4" w:space="0" w:color="auto"/>
              <w:right w:val="single" w:sz="4" w:space="0" w:color="auto"/>
            </w:tcBorders>
            <w:shd w:val="clear" w:color="auto" w:fill="auto"/>
            <w:noWrap/>
            <w:vAlign w:val="bottom"/>
            <w:hideMark/>
          </w:tcPr>
          <w:p w14:paraId="0C09BFB0"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1</w:t>
            </w:r>
          </w:p>
        </w:tc>
        <w:tc>
          <w:tcPr>
            <w:tcW w:w="1107" w:type="dxa"/>
            <w:tcBorders>
              <w:top w:val="nil"/>
              <w:left w:val="nil"/>
              <w:bottom w:val="single" w:sz="4" w:space="0" w:color="auto"/>
              <w:right w:val="single" w:sz="4" w:space="0" w:color="auto"/>
            </w:tcBorders>
            <w:shd w:val="clear" w:color="auto" w:fill="auto"/>
            <w:noWrap/>
            <w:vAlign w:val="bottom"/>
            <w:hideMark/>
          </w:tcPr>
          <w:p w14:paraId="6D0B67BA"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11.42857</w:t>
            </w:r>
          </w:p>
        </w:tc>
        <w:tc>
          <w:tcPr>
            <w:tcW w:w="1544" w:type="dxa"/>
            <w:tcBorders>
              <w:top w:val="nil"/>
              <w:left w:val="nil"/>
              <w:bottom w:val="single" w:sz="4" w:space="0" w:color="auto"/>
              <w:right w:val="single" w:sz="4" w:space="0" w:color="auto"/>
            </w:tcBorders>
            <w:shd w:val="clear" w:color="auto" w:fill="auto"/>
            <w:noWrap/>
            <w:vAlign w:val="bottom"/>
            <w:hideMark/>
          </w:tcPr>
          <w:p w14:paraId="69972B86"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4171.428571</w:t>
            </w:r>
          </w:p>
        </w:tc>
      </w:tr>
      <w:tr w:rsidR="009D11F2" w:rsidRPr="00377BC7" w14:paraId="0B8104C0" w14:textId="77777777" w:rsidTr="004761FE">
        <w:trPr>
          <w:trHeight w:val="290"/>
          <w:jc w:val="center"/>
        </w:trPr>
        <w:tc>
          <w:tcPr>
            <w:tcW w:w="1535" w:type="dxa"/>
            <w:tcBorders>
              <w:top w:val="nil"/>
              <w:left w:val="single" w:sz="4" w:space="0" w:color="auto"/>
              <w:bottom w:val="single" w:sz="4" w:space="0" w:color="auto"/>
              <w:right w:val="single" w:sz="4" w:space="0" w:color="auto"/>
            </w:tcBorders>
            <w:shd w:val="clear" w:color="auto" w:fill="auto"/>
            <w:noWrap/>
            <w:vAlign w:val="bottom"/>
            <w:hideMark/>
          </w:tcPr>
          <w:p w14:paraId="76DFB3AB"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Street light</w:t>
            </w:r>
          </w:p>
        </w:tc>
        <w:tc>
          <w:tcPr>
            <w:tcW w:w="1014" w:type="dxa"/>
            <w:tcBorders>
              <w:top w:val="nil"/>
              <w:left w:val="nil"/>
              <w:bottom w:val="single" w:sz="4" w:space="0" w:color="auto"/>
              <w:right w:val="single" w:sz="4" w:space="0" w:color="auto"/>
            </w:tcBorders>
            <w:shd w:val="clear" w:color="auto" w:fill="auto"/>
            <w:noWrap/>
            <w:vAlign w:val="bottom"/>
            <w:hideMark/>
          </w:tcPr>
          <w:p w14:paraId="7EFC90B1"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80</w:t>
            </w:r>
          </w:p>
        </w:tc>
        <w:tc>
          <w:tcPr>
            <w:tcW w:w="1107" w:type="dxa"/>
            <w:tcBorders>
              <w:top w:val="nil"/>
              <w:left w:val="nil"/>
              <w:bottom w:val="single" w:sz="4" w:space="0" w:color="auto"/>
              <w:right w:val="single" w:sz="4" w:space="0" w:color="auto"/>
            </w:tcBorders>
            <w:shd w:val="clear" w:color="auto" w:fill="auto"/>
            <w:noWrap/>
            <w:vAlign w:val="bottom"/>
            <w:hideMark/>
          </w:tcPr>
          <w:p w14:paraId="3A47D3F5"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1</w:t>
            </w:r>
          </w:p>
        </w:tc>
        <w:tc>
          <w:tcPr>
            <w:tcW w:w="1544" w:type="dxa"/>
            <w:tcBorders>
              <w:top w:val="nil"/>
              <w:left w:val="nil"/>
              <w:bottom w:val="single" w:sz="4" w:space="0" w:color="auto"/>
              <w:right w:val="single" w:sz="4" w:space="0" w:color="auto"/>
            </w:tcBorders>
            <w:shd w:val="clear" w:color="auto" w:fill="auto"/>
            <w:noWrap/>
            <w:vAlign w:val="bottom"/>
            <w:hideMark/>
          </w:tcPr>
          <w:p w14:paraId="709B2901"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29200</w:t>
            </w:r>
          </w:p>
        </w:tc>
      </w:tr>
      <w:tr w:rsidR="009D11F2" w:rsidRPr="00377BC7" w14:paraId="66D80AAB" w14:textId="77777777" w:rsidTr="004761FE">
        <w:trPr>
          <w:trHeight w:val="290"/>
          <w:jc w:val="center"/>
        </w:trPr>
        <w:tc>
          <w:tcPr>
            <w:tcW w:w="5200"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F9FF71D"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r>
      <w:tr w:rsidR="009D11F2" w:rsidRPr="00377BC7" w14:paraId="1613318B" w14:textId="77777777" w:rsidTr="004761FE">
        <w:trPr>
          <w:trHeight w:val="290"/>
          <w:jc w:val="center"/>
        </w:trPr>
        <w:tc>
          <w:tcPr>
            <w:tcW w:w="3656"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91E3B22"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Year 1 energy usage</w:t>
            </w:r>
          </w:p>
        </w:tc>
        <w:tc>
          <w:tcPr>
            <w:tcW w:w="1544" w:type="dxa"/>
            <w:tcBorders>
              <w:top w:val="nil"/>
              <w:left w:val="nil"/>
              <w:bottom w:val="single" w:sz="4" w:space="0" w:color="auto"/>
              <w:right w:val="single" w:sz="4" w:space="0" w:color="auto"/>
            </w:tcBorders>
            <w:shd w:val="clear" w:color="auto" w:fill="auto"/>
            <w:noWrap/>
            <w:vAlign w:val="bottom"/>
            <w:hideMark/>
          </w:tcPr>
          <w:p w14:paraId="67CF483D"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398371.4286</w:t>
            </w:r>
          </w:p>
        </w:tc>
      </w:tr>
      <w:tr w:rsidR="009D11F2" w:rsidRPr="00377BC7" w14:paraId="082538E8" w14:textId="77777777" w:rsidTr="004761FE">
        <w:trPr>
          <w:trHeight w:val="290"/>
          <w:jc w:val="center"/>
        </w:trPr>
        <w:tc>
          <w:tcPr>
            <w:tcW w:w="3656"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9604BC1" w14:textId="77777777" w:rsidR="00012511"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Ten years of energy used</w:t>
            </w:r>
          </w:p>
        </w:tc>
        <w:tc>
          <w:tcPr>
            <w:tcW w:w="1544" w:type="dxa"/>
            <w:tcBorders>
              <w:top w:val="nil"/>
              <w:left w:val="nil"/>
              <w:bottom w:val="single" w:sz="4" w:space="0" w:color="auto"/>
              <w:right w:val="single" w:sz="4" w:space="0" w:color="auto"/>
            </w:tcBorders>
            <w:shd w:val="clear" w:color="auto" w:fill="auto"/>
            <w:noWrap/>
            <w:vAlign w:val="bottom"/>
            <w:hideMark/>
          </w:tcPr>
          <w:p w14:paraId="7E471608"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3983714.286</w:t>
            </w:r>
          </w:p>
        </w:tc>
      </w:tr>
      <w:tr w:rsidR="009D11F2" w:rsidRPr="00377BC7" w14:paraId="250F0191" w14:textId="77777777" w:rsidTr="004761FE">
        <w:trPr>
          <w:trHeight w:val="290"/>
          <w:jc w:val="center"/>
        </w:trPr>
        <w:tc>
          <w:tcPr>
            <w:tcW w:w="1535" w:type="dxa"/>
            <w:tcBorders>
              <w:top w:val="nil"/>
              <w:left w:val="single" w:sz="4" w:space="0" w:color="auto"/>
              <w:bottom w:val="single" w:sz="4" w:space="0" w:color="auto"/>
              <w:right w:val="nil"/>
            </w:tcBorders>
            <w:shd w:val="clear" w:color="auto" w:fill="auto"/>
            <w:noWrap/>
            <w:vAlign w:val="bottom"/>
            <w:hideMark/>
          </w:tcPr>
          <w:p w14:paraId="1704C379"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c>
          <w:tcPr>
            <w:tcW w:w="1014" w:type="dxa"/>
            <w:tcBorders>
              <w:top w:val="nil"/>
              <w:left w:val="nil"/>
              <w:bottom w:val="single" w:sz="4" w:space="0" w:color="auto"/>
              <w:right w:val="nil"/>
            </w:tcBorders>
            <w:shd w:val="clear" w:color="auto" w:fill="auto"/>
            <w:noWrap/>
            <w:vAlign w:val="bottom"/>
            <w:hideMark/>
          </w:tcPr>
          <w:p w14:paraId="2CCBAC5C"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c>
          <w:tcPr>
            <w:tcW w:w="1107" w:type="dxa"/>
            <w:tcBorders>
              <w:top w:val="nil"/>
              <w:left w:val="nil"/>
              <w:bottom w:val="single" w:sz="4" w:space="0" w:color="auto"/>
              <w:right w:val="nil"/>
            </w:tcBorders>
            <w:shd w:val="clear" w:color="auto" w:fill="auto"/>
            <w:noWrap/>
            <w:vAlign w:val="bottom"/>
            <w:hideMark/>
          </w:tcPr>
          <w:p w14:paraId="1CA01021"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c>
          <w:tcPr>
            <w:tcW w:w="1544" w:type="dxa"/>
            <w:tcBorders>
              <w:top w:val="nil"/>
              <w:left w:val="nil"/>
              <w:bottom w:val="single" w:sz="4" w:space="0" w:color="auto"/>
              <w:right w:val="single" w:sz="4" w:space="0" w:color="auto"/>
            </w:tcBorders>
            <w:shd w:val="clear" w:color="auto" w:fill="auto"/>
            <w:noWrap/>
            <w:vAlign w:val="bottom"/>
            <w:hideMark/>
          </w:tcPr>
          <w:p w14:paraId="43977923"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r>
      <w:tr w:rsidR="009D11F2" w:rsidRPr="00377BC7" w14:paraId="3EDA0F70" w14:textId="77777777" w:rsidTr="004761FE">
        <w:trPr>
          <w:trHeight w:val="290"/>
          <w:jc w:val="center"/>
        </w:trPr>
        <w:tc>
          <w:tcPr>
            <w:tcW w:w="1535" w:type="dxa"/>
            <w:tcBorders>
              <w:top w:val="nil"/>
              <w:left w:val="single" w:sz="4" w:space="0" w:color="auto"/>
              <w:bottom w:val="single" w:sz="4" w:space="0" w:color="auto"/>
              <w:right w:val="nil"/>
            </w:tcBorders>
            <w:shd w:val="clear" w:color="auto" w:fill="auto"/>
            <w:noWrap/>
            <w:vAlign w:val="bottom"/>
            <w:hideMark/>
          </w:tcPr>
          <w:p w14:paraId="4BBBE6F3"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c>
          <w:tcPr>
            <w:tcW w:w="1014" w:type="dxa"/>
            <w:tcBorders>
              <w:top w:val="nil"/>
              <w:left w:val="nil"/>
              <w:bottom w:val="single" w:sz="4" w:space="0" w:color="auto"/>
              <w:right w:val="nil"/>
            </w:tcBorders>
            <w:shd w:val="clear" w:color="auto" w:fill="auto"/>
            <w:noWrap/>
            <w:vAlign w:val="bottom"/>
            <w:hideMark/>
          </w:tcPr>
          <w:p w14:paraId="0297D8DD"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c>
          <w:tcPr>
            <w:tcW w:w="1107" w:type="dxa"/>
            <w:tcBorders>
              <w:top w:val="nil"/>
              <w:left w:val="nil"/>
              <w:bottom w:val="single" w:sz="4" w:space="0" w:color="auto"/>
              <w:right w:val="nil"/>
            </w:tcBorders>
            <w:shd w:val="clear" w:color="auto" w:fill="auto"/>
            <w:noWrap/>
            <w:vAlign w:val="bottom"/>
            <w:hideMark/>
          </w:tcPr>
          <w:p w14:paraId="16674EEF"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c>
          <w:tcPr>
            <w:tcW w:w="1544" w:type="dxa"/>
            <w:tcBorders>
              <w:top w:val="nil"/>
              <w:left w:val="nil"/>
              <w:bottom w:val="single" w:sz="4" w:space="0" w:color="auto"/>
              <w:right w:val="single" w:sz="4" w:space="0" w:color="auto"/>
            </w:tcBorders>
            <w:shd w:val="clear" w:color="auto" w:fill="auto"/>
            <w:noWrap/>
            <w:vAlign w:val="bottom"/>
            <w:hideMark/>
          </w:tcPr>
          <w:p w14:paraId="144BE698"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r>
      <w:tr w:rsidR="009D11F2" w:rsidRPr="00377BC7" w14:paraId="630004CA" w14:textId="77777777" w:rsidTr="004761FE">
        <w:trPr>
          <w:trHeight w:val="290"/>
          <w:jc w:val="center"/>
        </w:trPr>
        <w:tc>
          <w:tcPr>
            <w:tcW w:w="5200"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E8F1AB2"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r>
      <w:tr w:rsidR="009D11F2" w:rsidRPr="00377BC7" w14:paraId="1DA0BD3B" w14:textId="77777777" w:rsidTr="004761FE">
        <w:trPr>
          <w:trHeight w:val="290"/>
          <w:jc w:val="center"/>
        </w:trPr>
        <w:tc>
          <w:tcPr>
            <w:tcW w:w="52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C4A954"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Assuming fixed electricity tariff of 16 pence per kWh</w:t>
            </w:r>
          </w:p>
        </w:tc>
      </w:tr>
      <w:tr w:rsidR="009D11F2" w:rsidRPr="00377BC7" w14:paraId="09049D17" w14:textId="77777777" w:rsidTr="004761FE">
        <w:trPr>
          <w:trHeight w:val="290"/>
          <w:jc w:val="center"/>
        </w:trPr>
        <w:tc>
          <w:tcPr>
            <w:tcW w:w="365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883F60"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10-year energy costs are (£)</w:t>
            </w:r>
          </w:p>
        </w:tc>
        <w:tc>
          <w:tcPr>
            <w:tcW w:w="1544" w:type="dxa"/>
            <w:tcBorders>
              <w:top w:val="nil"/>
              <w:left w:val="nil"/>
              <w:bottom w:val="single" w:sz="4" w:space="0" w:color="auto"/>
              <w:right w:val="single" w:sz="4" w:space="0" w:color="auto"/>
            </w:tcBorders>
            <w:shd w:val="clear" w:color="auto" w:fill="auto"/>
            <w:noWrap/>
            <w:vAlign w:val="bottom"/>
            <w:hideMark/>
          </w:tcPr>
          <w:p w14:paraId="17F40F88" w14:textId="77777777" w:rsidR="00012511"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637394.2857</w:t>
            </w:r>
          </w:p>
        </w:tc>
      </w:tr>
    </w:tbl>
    <w:p w14:paraId="110B362D" w14:textId="77777777" w:rsidR="00DE23E9" w:rsidRPr="00377BC7" w:rsidRDefault="00DE23E9" w:rsidP="00377BC7">
      <w:pPr>
        <w:jc w:val="both"/>
        <w:rPr>
          <w:rFonts w:ascii="Times New Roman" w:hAnsi="Times New Roman" w:cs="Times New Roman"/>
          <w:sz w:val="24"/>
          <w:szCs w:val="24"/>
        </w:rPr>
      </w:pPr>
    </w:p>
    <w:p w14:paraId="762A2660" w14:textId="77777777" w:rsidR="001F50CE" w:rsidRPr="00377BC7" w:rsidRDefault="00B9763C" w:rsidP="00377BC7">
      <w:pPr>
        <w:pStyle w:val="Heading3"/>
        <w:jc w:val="both"/>
        <w:rPr>
          <w:rFonts w:ascii="Times New Roman" w:hAnsi="Times New Roman" w:cs="Times New Roman"/>
        </w:rPr>
      </w:pPr>
      <w:bookmarkStart w:id="1" w:name="_Hlk91978795"/>
      <w:bookmarkStart w:id="2" w:name="_Hlk91978812"/>
      <w:r w:rsidRPr="00377BC7">
        <w:rPr>
          <w:rFonts w:ascii="Times New Roman" w:hAnsi="Times New Roman" w:cs="Times New Roman"/>
        </w:rPr>
        <w:t xml:space="preserve">Step 2: </w:t>
      </w:r>
      <w:r w:rsidR="0084705F" w:rsidRPr="00377BC7">
        <w:rPr>
          <w:rFonts w:ascii="Times New Roman" w:hAnsi="Times New Roman" w:cs="Times New Roman"/>
        </w:rPr>
        <w:t xml:space="preserve">Calculate </w:t>
      </w:r>
      <w:r w:rsidR="00B959AD" w:rsidRPr="00377BC7">
        <w:rPr>
          <w:rFonts w:ascii="Times New Roman" w:hAnsi="Times New Roman" w:cs="Times New Roman"/>
        </w:rPr>
        <w:t>wattage</w:t>
      </w:r>
      <w:r w:rsidR="0084705F" w:rsidRPr="00377BC7">
        <w:rPr>
          <w:rFonts w:ascii="Times New Roman" w:hAnsi="Times New Roman" w:cs="Times New Roman"/>
        </w:rPr>
        <w:t xml:space="preserve"> of solar panels </w:t>
      </w:r>
      <w:r w:rsidR="00B959AD" w:rsidRPr="00377BC7">
        <w:rPr>
          <w:rFonts w:ascii="Times New Roman" w:hAnsi="Times New Roman" w:cs="Times New Roman"/>
        </w:rPr>
        <w:t>needed</w:t>
      </w:r>
      <w:bookmarkEnd w:id="1"/>
    </w:p>
    <w:bookmarkEnd w:id="2"/>
    <w:p w14:paraId="4A0F1C66" w14:textId="77777777" w:rsidR="001F50CE" w:rsidRPr="00377BC7" w:rsidRDefault="001F50CE" w:rsidP="00377BC7">
      <w:pPr>
        <w:jc w:val="both"/>
        <w:rPr>
          <w:rFonts w:ascii="Times New Roman" w:hAnsi="Times New Roman" w:cs="Times New Roman"/>
          <w:sz w:val="24"/>
          <w:szCs w:val="24"/>
        </w:rPr>
      </w:pPr>
    </w:p>
    <w:p w14:paraId="40C141B5" w14:textId="77777777" w:rsidR="00DC6B9B" w:rsidRPr="00377BC7" w:rsidRDefault="00B9763C" w:rsidP="00377BC7">
      <w:pPr>
        <w:jc w:val="both"/>
        <w:rPr>
          <w:rFonts w:ascii="Times New Roman" w:hAnsi="Times New Roman" w:cs="Times New Roman"/>
          <w:sz w:val="24"/>
          <w:szCs w:val="24"/>
        </w:rPr>
      </w:pPr>
      <w:r w:rsidRPr="00377BC7">
        <w:rPr>
          <w:rFonts w:ascii="Times New Roman" w:hAnsi="Times New Roman" w:cs="Times New Roman"/>
          <w:sz w:val="24"/>
          <w:szCs w:val="24"/>
        </w:rPr>
        <w:t>Once the total energy demand in a year is determined</w:t>
      </w:r>
      <w:r w:rsidR="00D01E59" w:rsidRPr="00377BC7">
        <w:rPr>
          <w:rFonts w:ascii="Times New Roman" w:hAnsi="Times New Roman" w:cs="Times New Roman"/>
          <w:sz w:val="24"/>
          <w:szCs w:val="24"/>
        </w:rPr>
        <w:t xml:space="preserve">, the solar power system </w:t>
      </w:r>
      <w:r w:rsidR="00C109CD" w:rsidRPr="00377BC7">
        <w:rPr>
          <w:rFonts w:ascii="Times New Roman" w:hAnsi="Times New Roman" w:cs="Times New Roman"/>
          <w:sz w:val="24"/>
          <w:szCs w:val="24"/>
        </w:rPr>
        <w:t xml:space="preserve">size must be calculated. </w:t>
      </w:r>
    </w:p>
    <w:p w14:paraId="51028FA0" w14:textId="77777777" w:rsidR="0032111A" w:rsidRPr="00B64B09" w:rsidRDefault="00B9763C" w:rsidP="00377BC7">
      <w:pPr>
        <w:jc w:val="both"/>
        <w:rPr>
          <w:rFonts w:ascii="Times New Roman" w:eastAsia="Times New Roman" w:hAnsi="Times New Roman" w:cs="Times New Roman"/>
          <w:color w:val="FF0000"/>
          <w:sz w:val="24"/>
          <w:szCs w:val="24"/>
          <w:lang w:eastAsia="en-GB"/>
        </w:rPr>
      </w:pPr>
      <w:r w:rsidRPr="00B64B09">
        <w:rPr>
          <w:rFonts w:ascii="Times New Roman" w:hAnsi="Times New Roman" w:cs="Times New Roman"/>
          <w:color w:val="FF0000"/>
          <w:sz w:val="24"/>
          <w:szCs w:val="24"/>
        </w:rPr>
        <w:t xml:space="preserve">The daily energy </w:t>
      </w:r>
      <w:r w:rsidR="00A7735A" w:rsidRPr="00B64B09">
        <w:rPr>
          <w:rFonts w:ascii="Times New Roman" w:hAnsi="Times New Roman" w:cs="Times New Roman"/>
          <w:color w:val="FF0000"/>
          <w:sz w:val="24"/>
          <w:szCs w:val="24"/>
        </w:rPr>
        <w:t xml:space="preserve">demand is </w:t>
      </w:r>
      <w:r w:rsidR="00A7735A" w:rsidRPr="00B64B09">
        <w:rPr>
          <w:rFonts w:ascii="Times New Roman" w:eastAsia="Times New Roman" w:hAnsi="Times New Roman" w:cs="Times New Roman"/>
          <w:color w:val="FF0000"/>
          <w:sz w:val="24"/>
          <w:szCs w:val="24"/>
          <w:lang w:eastAsia="en-GB"/>
        </w:rPr>
        <w:t xml:space="preserve">1091.429 kWh/ day and divided by an average </w:t>
      </w:r>
      <w:r w:rsidR="00C20643" w:rsidRPr="00B64B09">
        <w:rPr>
          <w:rFonts w:ascii="Times New Roman" w:eastAsia="Times New Roman" w:hAnsi="Times New Roman" w:cs="Times New Roman"/>
          <w:color w:val="FF0000"/>
          <w:sz w:val="24"/>
          <w:szCs w:val="24"/>
          <w:lang w:eastAsia="en-GB"/>
        </w:rPr>
        <w:t xml:space="preserve">of 4 hours peak sunshine hours = </w:t>
      </w:r>
      <w:r w:rsidR="004F4280" w:rsidRPr="00B64B09">
        <w:rPr>
          <w:rFonts w:ascii="Times New Roman" w:eastAsia="Times New Roman" w:hAnsi="Times New Roman" w:cs="Times New Roman"/>
          <w:color w:val="FF0000"/>
          <w:sz w:val="24"/>
          <w:szCs w:val="24"/>
          <w:lang w:eastAsia="en-GB"/>
        </w:rPr>
        <w:t>272.9 kW</w:t>
      </w:r>
    </w:p>
    <w:p w14:paraId="6A4CC2EA" w14:textId="77777777" w:rsidR="004F4280" w:rsidRPr="00B64B09" w:rsidRDefault="00B9763C" w:rsidP="00377BC7">
      <w:pPr>
        <w:jc w:val="both"/>
        <w:rPr>
          <w:rFonts w:ascii="Times New Roman" w:eastAsia="Times New Roman" w:hAnsi="Times New Roman" w:cs="Times New Roman"/>
          <w:color w:val="FF0000"/>
          <w:sz w:val="24"/>
          <w:szCs w:val="24"/>
          <w:u w:val="single"/>
          <w:lang w:eastAsia="en-GB"/>
        </w:rPr>
      </w:pPr>
      <w:r w:rsidRPr="00B64B09">
        <w:rPr>
          <w:rFonts w:ascii="Times New Roman" w:eastAsia="Times New Roman" w:hAnsi="Times New Roman" w:cs="Times New Roman"/>
          <w:color w:val="FF0000"/>
          <w:sz w:val="24"/>
          <w:szCs w:val="24"/>
          <w:u w:val="single"/>
          <w:lang w:eastAsia="en-GB"/>
        </w:rPr>
        <w:lastRenderedPageBreak/>
        <w:t>272.9 kW</w:t>
      </w:r>
      <w:r w:rsidR="00F3477D" w:rsidRPr="00B64B09">
        <w:rPr>
          <w:rFonts w:ascii="Times New Roman" w:eastAsia="Times New Roman" w:hAnsi="Times New Roman" w:cs="Times New Roman"/>
          <w:color w:val="FF0000"/>
          <w:sz w:val="24"/>
          <w:szCs w:val="24"/>
          <w:u w:val="single"/>
          <w:lang w:eastAsia="en-GB"/>
        </w:rPr>
        <w:t xml:space="preserve"> divided by 0.8 (system losses) = </w:t>
      </w:r>
      <w:r w:rsidR="00243A4B" w:rsidRPr="00B64B09">
        <w:rPr>
          <w:rFonts w:ascii="Times New Roman" w:eastAsia="Times New Roman" w:hAnsi="Times New Roman" w:cs="Times New Roman"/>
          <w:color w:val="FF0000"/>
          <w:sz w:val="24"/>
          <w:szCs w:val="24"/>
          <w:u w:val="single"/>
          <w:lang w:eastAsia="en-GB"/>
        </w:rPr>
        <w:t>341.1 kW.</w:t>
      </w:r>
    </w:p>
    <w:p w14:paraId="1DDE8A63" w14:textId="17A9BC96" w:rsidR="00AE6227" w:rsidRPr="00377BC7" w:rsidRDefault="00B9763C"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xml:space="preserve">Using a 300 watt solar </w:t>
      </w:r>
      <w:r w:rsidR="00EC1B17" w:rsidRPr="00377BC7">
        <w:rPr>
          <w:rFonts w:ascii="Times New Roman" w:eastAsia="Times New Roman" w:hAnsi="Times New Roman" w:cs="Times New Roman"/>
          <w:color w:val="000000"/>
          <w:sz w:val="24"/>
          <w:szCs w:val="24"/>
          <w:lang w:eastAsia="en-GB"/>
        </w:rPr>
        <w:t>panel is</w:t>
      </w:r>
      <w:r w:rsidR="00CA2CFD" w:rsidRPr="00377BC7">
        <w:rPr>
          <w:rFonts w:ascii="Times New Roman" w:eastAsia="Times New Roman" w:hAnsi="Times New Roman" w:cs="Times New Roman"/>
          <w:color w:val="000000"/>
          <w:sz w:val="24"/>
          <w:szCs w:val="24"/>
          <w:lang w:eastAsia="en-GB"/>
        </w:rPr>
        <w:t xml:space="preserve"> calculated from 341.1 kW/ 300</w:t>
      </w:r>
      <w:r w:rsidR="003A6D35" w:rsidRPr="00377BC7">
        <w:rPr>
          <w:rFonts w:ascii="Times New Roman" w:eastAsia="Times New Roman" w:hAnsi="Times New Roman" w:cs="Times New Roman"/>
          <w:color w:val="000000"/>
          <w:sz w:val="24"/>
          <w:szCs w:val="24"/>
          <w:lang w:eastAsia="en-GB"/>
        </w:rPr>
        <w:t xml:space="preserve"> W = </w:t>
      </w:r>
      <w:r w:rsidR="00990B77" w:rsidRPr="00377BC7">
        <w:rPr>
          <w:rFonts w:ascii="Times New Roman" w:eastAsia="Times New Roman" w:hAnsi="Times New Roman" w:cs="Times New Roman"/>
          <w:color w:val="000000"/>
          <w:sz w:val="24"/>
          <w:szCs w:val="24"/>
          <w:lang w:eastAsia="en-GB"/>
        </w:rPr>
        <w:t>1137 solar panels</w:t>
      </w:r>
      <w:r w:rsidR="00613E8B" w:rsidRPr="00377BC7">
        <w:rPr>
          <w:rFonts w:ascii="Times New Roman" w:eastAsia="Times New Roman" w:hAnsi="Times New Roman" w:cs="Times New Roman"/>
          <w:color w:val="000000"/>
          <w:sz w:val="24"/>
          <w:szCs w:val="24"/>
          <w:lang w:eastAsia="en-GB"/>
        </w:rPr>
        <w:t>.</w:t>
      </w:r>
    </w:p>
    <w:p w14:paraId="7D6FC9B5" w14:textId="77777777" w:rsidR="00613E8B" w:rsidRPr="00377BC7" w:rsidRDefault="00B9763C"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xml:space="preserve">As a result, </w:t>
      </w:r>
      <w:r w:rsidR="004E736C" w:rsidRPr="00377BC7">
        <w:rPr>
          <w:rFonts w:ascii="Times New Roman" w:eastAsia="Times New Roman" w:hAnsi="Times New Roman" w:cs="Times New Roman"/>
          <w:color w:val="000000"/>
          <w:sz w:val="24"/>
          <w:szCs w:val="24"/>
          <w:lang w:eastAsia="en-GB"/>
        </w:rPr>
        <w:t xml:space="preserve">1137 solar panels will be installed to deliver a 24-hour solar power </w:t>
      </w:r>
      <w:r w:rsidR="00560FC8" w:rsidRPr="00377BC7">
        <w:rPr>
          <w:rFonts w:ascii="Times New Roman" w:eastAsia="Times New Roman" w:hAnsi="Times New Roman" w:cs="Times New Roman"/>
          <w:color w:val="000000"/>
          <w:sz w:val="24"/>
          <w:szCs w:val="24"/>
          <w:lang w:eastAsia="en-GB"/>
        </w:rPr>
        <w:t>supply to deliver the energy required for this project.</w:t>
      </w:r>
    </w:p>
    <w:p w14:paraId="449A2B7A" w14:textId="77777777" w:rsidR="0025546A" w:rsidRPr="00377BC7" w:rsidRDefault="00B9763C" w:rsidP="00377BC7">
      <w:pPr>
        <w:pStyle w:val="Heading3"/>
        <w:jc w:val="both"/>
        <w:rPr>
          <w:rFonts w:ascii="Times New Roman" w:hAnsi="Times New Roman" w:cs="Times New Roman"/>
        </w:rPr>
      </w:pPr>
      <w:r w:rsidRPr="00377BC7">
        <w:rPr>
          <w:rFonts w:ascii="Times New Roman" w:hAnsi="Times New Roman" w:cs="Times New Roman"/>
        </w:rPr>
        <w:t xml:space="preserve">Step 3: Calculate </w:t>
      </w:r>
      <w:r w:rsidR="001A5DBE" w:rsidRPr="00377BC7">
        <w:rPr>
          <w:rFonts w:ascii="Times New Roman" w:hAnsi="Times New Roman" w:cs="Times New Roman"/>
        </w:rPr>
        <w:t>the batteries needed.</w:t>
      </w:r>
    </w:p>
    <w:p w14:paraId="6982B192" w14:textId="77777777" w:rsidR="00EE452D" w:rsidRPr="00377BC7" w:rsidRDefault="00EE452D" w:rsidP="00377BC7">
      <w:pPr>
        <w:jc w:val="both"/>
        <w:rPr>
          <w:rFonts w:ascii="Times New Roman" w:hAnsi="Times New Roman" w:cs="Times New Roman"/>
          <w:sz w:val="24"/>
          <w:szCs w:val="24"/>
        </w:rPr>
      </w:pPr>
    </w:p>
    <w:p w14:paraId="55E32E77" w14:textId="77777777" w:rsidR="00EE452D" w:rsidRPr="00377BC7" w:rsidRDefault="00B9763C" w:rsidP="00377BC7">
      <w:pPr>
        <w:jc w:val="both"/>
        <w:rPr>
          <w:rFonts w:ascii="Times New Roman" w:hAnsi="Times New Roman" w:cs="Times New Roman"/>
          <w:sz w:val="24"/>
          <w:szCs w:val="24"/>
        </w:rPr>
      </w:pPr>
      <w:r w:rsidRPr="00377BC7">
        <w:rPr>
          <w:rFonts w:ascii="Times New Roman" w:hAnsi="Times New Roman" w:cs="Times New Roman"/>
          <w:sz w:val="24"/>
          <w:szCs w:val="24"/>
        </w:rPr>
        <w:t xml:space="preserve">Here we calculate, how many batteries are needed for the solar power system and the sizing needed. </w:t>
      </w:r>
      <w:r w:rsidR="003B32D7" w:rsidRPr="00377BC7">
        <w:rPr>
          <w:rFonts w:ascii="Times New Roman" w:hAnsi="Times New Roman" w:cs="Times New Roman"/>
          <w:sz w:val="24"/>
          <w:szCs w:val="24"/>
        </w:rPr>
        <w:t xml:space="preserve">The </w:t>
      </w:r>
      <w:r w:rsidR="00837382" w:rsidRPr="00377BC7">
        <w:rPr>
          <w:rFonts w:ascii="Times New Roman" w:hAnsi="Times New Roman" w:cs="Times New Roman"/>
          <w:sz w:val="24"/>
          <w:szCs w:val="24"/>
        </w:rPr>
        <w:t>formula</w:t>
      </w:r>
      <w:r w:rsidR="003B32D7" w:rsidRPr="00377BC7">
        <w:rPr>
          <w:rFonts w:ascii="Times New Roman" w:hAnsi="Times New Roman" w:cs="Times New Roman"/>
          <w:sz w:val="24"/>
          <w:szCs w:val="24"/>
        </w:rPr>
        <w:t xml:space="preserve"> used to calculate the battery capacity in </w:t>
      </w:r>
      <w:r w:rsidR="00837382" w:rsidRPr="00377BC7">
        <w:rPr>
          <w:rFonts w:ascii="Times New Roman" w:hAnsi="Times New Roman" w:cs="Times New Roman"/>
          <w:sz w:val="24"/>
          <w:szCs w:val="24"/>
        </w:rPr>
        <w:t>Amp-hours (Ah) is calculated as:</w:t>
      </w:r>
    </w:p>
    <w:p w14:paraId="077A71D0" w14:textId="77777777" w:rsidR="0025546A" w:rsidRPr="00377BC7" w:rsidRDefault="00B9763C" w:rsidP="00377BC7">
      <w:pPr>
        <w:jc w:val="both"/>
        <w:rPr>
          <w:rFonts w:ascii="Times New Roman" w:eastAsia="Times New Roman" w:hAnsi="Times New Roman" w:cs="Times New Roman"/>
          <w:color w:val="000000"/>
          <w:sz w:val="24"/>
          <w:szCs w:val="24"/>
          <w:lang w:eastAsia="en-GB"/>
        </w:rPr>
      </w:pPr>
      <w:r w:rsidRPr="00377BC7">
        <w:rPr>
          <w:rFonts w:ascii="Times New Roman" w:hAnsi="Times New Roman" w:cs="Times New Roman"/>
          <w:noProof/>
          <w:sz w:val="24"/>
          <w:szCs w:val="24"/>
          <w:lang w:eastAsia="en-GB"/>
        </w:rPr>
        <w:drawing>
          <wp:inline distT="0" distB="0" distL="0" distR="0" wp14:anchorId="74131EB3" wp14:editId="1C8D9C62">
            <wp:extent cx="5731510" cy="45593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1"/>
                    <a:stretch>
                      <a:fillRect/>
                    </a:stretch>
                  </pic:blipFill>
                  <pic:spPr>
                    <a:xfrm>
                      <a:off x="0" y="0"/>
                      <a:ext cx="5731510" cy="455930"/>
                    </a:xfrm>
                    <a:prstGeom prst="rect">
                      <a:avLst/>
                    </a:prstGeom>
                  </pic:spPr>
                </pic:pic>
              </a:graphicData>
            </a:graphic>
          </wp:inline>
        </w:drawing>
      </w:r>
    </w:p>
    <w:p w14:paraId="7F6CDF39" w14:textId="77777777" w:rsidR="00151E45" w:rsidRPr="00377BC7" w:rsidRDefault="00151E45" w:rsidP="00377BC7">
      <w:pPr>
        <w:jc w:val="both"/>
        <w:rPr>
          <w:rFonts w:ascii="Times New Roman" w:eastAsia="Times New Roman" w:hAnsi="Times New Roman" w:cs="Times New Roman"/>
          <w:color w:val="000000"/>
          <w:sz w:val="24"/>
          <w:szCs w:val="24"/>
          <w:lang w:eastAsia="en-GB"/>
        </w:rPr>
      </w:pPr>
    </w:p>
    <w:p w14:paraId="0EBC836C" w14:textId="77777777" w:rsidR="00151E45" w:rsidRPr="00377BC7" w:rsidRDefault="00B9763C"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xml:space="preserve">Thus, the battery capacity </w:t>
      </w:r>
      <w:r w:rsidR="000C2263" w:rsidRPr="00377BC7">
        <w:rPr>
          <w:rFonts w:ascii="Times New Roman" w:eastAsia="Times New Roman" w:hAnsi="Times New Roman" w:cs="Times New Roman"/>
          <w:color w:val="000000"/>
          <w:sz w:val="24"/>
          <w:szCs w:val="24"/>
          <w:lang w:eastAsia="en-GB"/>
        </w:rPr>
        <w:t xml:space="preserve">= </w:t>
      </w:r>
      <w:r w:rsidR="004618CE" w:rsidRPr="00377BC7">
        <w:rPr>
          <w:rFonts w:ascii="Times New Roman" w:eastAsia="Times New Roman" w:hAnsi="Times New Roman" w:cs="Times New Roman"/>
          <w:color w:val="000000"/>
          <w:sz w:val="24"/>
          <w:szCs w:val="24"/>
          <w:lang w:eastAsia="en-GB"/>
        </w:rPr>
        <w:t>[</w:t>
      </w:r>
      <w:r w:rsidR="000C2263" w:rsidRPr="00377BC7">
        <w:rPr>
          <w:rFonts w:ascii="Times New Roman" w:eastAsia="Times New Roman" w:hAnsi="Times New Roman" w:cs="Times New Roman"/>
          <w:color w:val="000000"/>
          <w:sz w:val="24"/>
          <w:szCs w:val="24"/>
          <w:lang w:eastAsia="en-GB"/>
        </w:rPr>
        <w:t>341,000 W</w:t>
      </w:r>
      <w:proofErr w:type="gramStart"/>
      <w:r w:rsidR="00D65813" w:rsidRPr="00377BC7">
        <w:rPr>
          <w:rFonts w:ascii="Times New Roman" w:eastAsia="Times New Roman" w:hAnsi="Times New Roman" w:cs="Times New Roman"/>
          <w:color w:val="000000"/>
          <w:sz w:val="24"/>
          <w:szCs w:val="24"/>
          <w:lang w:eastAsia="en-GB"/>
        </w:rPr>
        <w:t>/(</w:t>
      </w:r>
      <w:proofErr w:type="gramEnd"/>
      <w:r w:rsidR="00D65813" w:rsidRPr="00377BC7">
        <w:rPr>
          <w:rFonts w:ascii="Times New Roman" w:eastAsia="Times New Roman" w:hAnsi="Times New Roman" w:cs="Times New Roman"/>
          <w:color w:val="000000"/>
          <w:sz w:val="24"/>
          <w:szCs w:val="24"/>
          <w:lang w:eastAsia="en-GB"/>
        </w:rPr>
        <w:t xml:space="preserve">0.85 x 0.6 x </w:t>
      </w:r>
      <w:r w:rsidR="00911A1E" w:rsidRPr="00377BC7">
        <w:rPr>
          <w:rFonts w:ascii="Times New Roman" w:eastAsia="Times New Roman" w:hAnsi="Times New Roman" w:cs="Times New Roman"/>
          <w:color w:val="000000"/>
          <w:sz w:val="24"/>
          <w:szCs w:val="24"/>
          <w:lang w:eastAsia="en-GB"/>
        </w:rPr>
        <w:t>24)</w:t>
      </w:r>
      <w:r w:rsidR="00575BA9" w:rsidRPr="00377BC7">
        <w:rPr>
          <w:rFonts w:ascii="Times New Roman" w:eastAsia="Times New Roman" w:hAnsi="Times New Roman" w:cs="Times New Roman"/>
          <w:color w:val="000000"/>
          <w:sz w:val="24"/>
          <w:szCs w:val="24"/>
          <w:lang w:eastAsia="en-GB"/>
        </w:rPr>
        <w:t xml:space="preserve"> ] x 2 </w:t>
      </w:r>
    </w:p>
    <w:p w14:paraId="710A877F" w14:textId="77777777" w:rsidR="00575BA9" w:rsidRPr="00377BC7" w:rsidRDefault="00B9763C"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xml:space="preserve">= </w:t>
      </w:r>
      <w:r w:rsidR="00C84B7C" w:rsidRPr="00377BC7">
        <w:rPr>
          <w:rFonts w:ascii="Times New Roman" w:eastAsia="Times New Roman" w:hAnsi="Times New Roman" w:cs="Times New Roman"/>
          <w:color w:val="000000"/>
          <w:sz w:val="24"/>
          <w:szCs w:val="24"/>
          <w:lang w:eastAsia="en-GB"/>
        </w:rPr>
        <w:t>5573</w:t>
      </w:r>
      <w:r w:rsidR="004618CE" w:rsidRPr="00377BC7">
        <w:rPr>
          <w:rFonts w:ascii="Times New Roman" w:eastAsia="Times New Roman" w:hAnsi="Times New Roman" w:cs="Times New Roman"/>
          <w:color w:val="000000"/>
          <w:sz w:val="24"/>
          <w:szCs w:val="24"/>
          <w:lang w:eastAsia="en-GB"/>
        </w:rPr>
        <w:t>1 Amp-hours</w:t>
      </w:r>
    </w:p>
    <w:p w14:paraId="3BFCF4FE" w14:textId="77777777" w:rsidR="00D55316" w:rsidRPr="00377BC7" w:rsidRDefault="00B9763C"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xml:space="preserve">The </w:t>
      </w:r>
      <w:r w:rsidRPr="00377BC7">
        <w:rPr>
          <w:rFonts w:ascii="Times New Roman" w:hAnsi="Times New Roman" w:cs="Times New Roman"/>
          <w:sz w:val="24"/>
          <w:szCs w:val="24"/>
        </w:rPr>
        <w:t xml:space="preserve">Battery Capacity required for the system is </w:t>
      </w:r>
      <w:r w:rsidRPr="00377BC7">
        <w:rPr>
          <w:rFonts w:ascii="Times New Roman" w:eastAsia="Times New Roman" w:hAnsi="Times New Roman" w:cs="Times New Roman"/>
          <w:color w:val="000000"/>
          <w:sz w:val="24"/>
          <w:szCs w:val="24"/>
          <w:lang w:eastAsia="en-GB"/>
        </w:rPr>
        <w:t>55731 Amp-hours.</w:t>
      </w:r>
    </w:p>
    <w:p w14:paraId="724F96CD" w14:textId="77777777" w:rsidR="00083400" w:rsidRPr="00377BC7" w:rsidRDefault="00B9763C" w:rsidP="00377BC7">
      <w:pPr>
        <w:pStyle w:val="Heading3"/>
        <w:jc w:val="both"/>
        <w:rPr>
          <w:rFonts w:ascii="Times New Roman" w:hAnsi="Times New Roman" w:cs="Times New Roman"/>
        </w:rPr>
      </w:pPr>
      <w:bookmarkStart w:id="3" w:name="_Hlk91980195"/>
      <w:r w:rsidRPr="00377BC7">
        <w:rPr>
          <w:rFonts w:ascii="Times New Roman" w:hAnsi="Times New Roman" w:cs="Times New Roman"/>
        </w:rPr>
        <w:t xml:space="preserve">Step 4: </w:t>
      </w:r>
      <w:r w:rsidR="00E65B91" w:rsidRPr="00377BC7">
        <w:rPr>
          <w:rFonts w:ascii="Times New Roman" w:hAnsi="Times New Roman" w:cs="Times New Roman"/>
        </w:rPr>
        <w:t>Select a charge controller:</w:t>
      </w:r>
    </w:p>
    <w:bookmarkEnd w:id="3"/>
    <w:p w14:paraId="72593134" w14:textId="77777777" w:rsidR="007B0578" w:rsidRPr="00377BC7" w:rsidRDefault="007B0578" w:rsidP="00377BC7">
      <w:pPr>
        <w:jc w:val="both"/>
        <w:rPr>
          <w:rFonts w:ascii="Times New Roman" w:hAnsi="Times New Roman" w:cs="Times New Roman"/>
          <w:sz w:val="24"/>
          <w:szCs w:val="24"/>
        </w:rPr>
      </w:pPr>
    </w:p>
    <w:p w14:paraId="62C1861C" w14:textId="77777777" w:rsidR="00A62A26" w:rsidRPr="00377BC7" w:rsidRDefault="00B9763C" w:rsidP="00377BC7">
      <w:pPr>
        <w:jc w:val="both"/>
        <w:rPr>
          <w:rFonts w:ascii="Times New Roman" w:hAnsi="Times New Roman" w:cs="Times New Roman"/>
          <w:sz w:val="24"/>
          <w:szCs w:val="24"/>
        </w:rPr>
      </w:pPr>
      <w:r w:rsidRPr="00377BC7">
        <w:rPr>
          <w:rFonts w:ascii="Times New Roman" w:hAnsi="Times New Roman" w:cs="Times New Roman"/>
          <w:sz w:val="24"/>
          <w:szCs w:val="24"/>
        </w:rPr>
        <w:t xml:space="preserve">The primary function of </w:t>
      </w:r>
      <w:r w:rsidR="00D80E77" w:rsidRPr="00377BC7">
        <w:rPr>
          <w:rFonts w:ascii="Times New Roman" w:hAnsi="Times New Roman" w:cs="Times New Roman"/>
          <w:sz w:val="24"/>
          <w:szCs w:val="24"/>
        </w:rPr>
        <w:t xml:space="preserve">the </w:t>
      </w:r>
      <w:r w:rsidRPr="00377BC7">
        <w:rPr>
          <w:rFonts w:ascii="Times New Roman" w:hAnsi="Times New Roman" w:cs="Times New Roman"/>
          <w:sz w:val="24"/>
          <w:szCs w:val="24"/>
        </w:rPr>
        <w:t xml:space="preserve">charge controller is to monitor </w:t>
      </w:r>
      <w:r w:rsidR="00D80E77" w:rsidRPr="00377BC7">
        <w:rPr>
          <w:rFonts w:ascii="Times New Roman" w:hAnsi="Times New Roman" w:cs="Times New Roman"/>
          <w:sz w:val="24"/>
          <w:szCs w:val="24"/>
        </w:rPr>
        <w:t xml:space="preserve">the </w:t>
      </w:r>
      <w:r w:rsidRPr="00377BC7">
        <w:rPr>
          <w:rFonts w:ascii="Times New Roman" w:hAnsi="Times New Roman" w:cs="Times New Roman"/>
          <w:sz w:val="24"/>
          <w:szCs w:val="24"/>
        </w:rPr>
        <w:t xml:space="preserve">charging and discharging of the battery. It prevents the battery from being ultimately charged or discharged. This is important because </w:t>
      </w:r>
      <w:r w:rsidR="00D80E77" w:rsidRPr="00377BC7">
        <w:rPr>
          <w:rFonts w:ascii="Times New Roman" w:hAnsi="Times New Roman" w:cs="Times New Roman"/>
          <w:sz w:val="24"/>
          <w:szCs w:val="24"/>
        </w:rPr>
        <w:t>overcharging</w:t>
      </w:r>
      <w:r w:rsidRPr="00377BC7">
        <w:rPr>
          <w:rFonts w:ascii="Times New Roman" w:hAnsi="Times New Roman" w:cs="Times New Roman"/>
          <w:sz w:val="24"/>
          <w:szCs w:val="24"/>
        </w:rPr>
        <w:t xml:space="preserve"> can lead to </w:t>
      </w:r>
      <w:r w:rsidR="00D80E77" w:rsidRPr="00377BC7">
        <w:rPr>
          <w:rFonts w:ascii="Times New Roman" w:hAnsi="Times New Roman" w:cs="Times New Roman"/>
          <w:sz w:val="24"/>
          <w:szCs w:val="24"/>
        </w:rPr>
        <w:t xml:space="preserve">the </w:t>
      </w:r>
      <w:r w:rsidRPr="00377BC7">
        <w:rPr>
          <w:rFonts w:ascii="Times New Roman" w:hAnsi="Times New Roman" w:cs="Times New Roman"/>
          <w:sz w:val="24"/>
          <w:szCs w:val="24"/>
        </w:rPr>
        <w:t xml:space="preserve">destruction of the battery, and </w:t>
      </w:r>
      <w:r w:rsidR="00D80E77" w:rsidRPr="00377BC7">
        <w:rPr>
          <w:rFonts w:ascii="Times New Roman" w:hAnsi="Times New Roman" w:cs="Times New Roman"/>
          <w:sz w:val="24"/>
          <w:szCs w:val="24"/>
        </w:rPr>
        <w:t>undercharging</w:t>
      </w:r>
      <w:r w:rsidRPr="00377BC7">
        <w:rPr>
          <w:rFonts w:ascii="Times New Roman" w:hAnsi="Times New Roman" w:cs="Times New Roman"/>
          <w:sz w:val="24"/>
          <w:szCs w:val="24"/>
        </w:rPr>
        <w:t xml:space="preserve"> decreases the battery life. Another fundamental reason to use a charge controller is to prevent a reverse current </w:t>
      </w:r>
      <w:r w:rsidR="00D80E77" w:rsidRPr="00377BC7">
        <w:rPr>
          <w:rFonts w:ascii="Times New Roman" w:hAnsi="Times New Roman" w:cs="Times New Roman"/>
          <w:sz w:val="24"/>
          <w:szCs w:val="24"/>
        </w:rPr>
        <w:t xml:space="preserve">from </w:t>
      </w:r>
      <w:r w:rsidRPr="00377BC7">
        <w:rPr>
          <w:rFonts w:ascii="Times New Roman" w:hAnsi="Times New Roman" w:cs="Times New Roman"/>
          <w:sz w:val="24"/>
          <w:szCs w:val="24"/>
        </w:rPr>
        <w:t xml:space="preserve">flowing from </w:t>
      </w:r>
      <w:r w:rsidR="00D80E77" w:rsidRPr="00377BC7">
        <w:rPr>
          <w:rFonts w:ascii="Times New Roman" w:hAnsi="Times New Roman" w:cs="Times New Roman"/>
          <w:sz w:val="24"/>
          <w:szCs w:val="24"/>
        </w:rPr>
        <w:t xml:space="preserve">the </w:t>
      </w:r>
      <w:r w:rsidRPr="00377BC7">
        <w:rPr>
          <w:rFonts w:ascii="Times New Roman" w:hAnsi="Times New Roman" w:cs="Times New Roman"/>
          <w:sz w:val="24"/>
          <w:szCs w:val="24"/>
        </w:rPr>
        <w:t>battery to the system.</w:t>
      </w:r>
    </w:p>
    <w:p w14:paraId="3542C181" w14:textId="77777777" w:rsidR="007B0578" w:rsidRPr="00377BC7" w:rsidRDefault="00B9763C" w:rsidP="00377BC7">
      <w:pPr>
        <w:jc w:val="both"/>
        <w:rPr>
          <w:rFonts w:ascii="Times New Roman" w:hAnsi="Times New Roman" w:cs="Times New Roman"/>
          <w:color w:val="000000"/>
          <w:sz w:val="24"/>
          <w:szCs w:val="24"/>
          <w:shd w:val="clear" w:color="auto" w:fill="FFFFFF"/>
        </w:rPr>
      </w:pPr>
      <w:r w:rsidRPr="00377BC7">
        <w:rPr>
          <w:rFonts w:ascii="Times New Roman" w:hAnsi="Times New Roman" w:cs="Times New Roman"/>
          <w:sz w:val="24"/>
          <w:szCs w:val="24"/>
        </w:rPr>
        <w:t xml:space="preserve">The </w:t>
      </w:r>
      <w:r w:rsidRPr="00377BC7">
        <w:rPr>
          <w:rFonts w:ascii="Times New Roman" w:hAnsi="Times New Roman" w:cs="Times New Roman"/>
          <w:color w:val="000000"/>
          <w:sz w:val="24"/>
          <w:szCs w:val="24"/>
          <w:shd w:val="clear" w:color="auto" w:fill="FFFFFF"/>
        </w:rPr>
        <w:t xml:space="preserve">voltage of the solar panel array matches the </w:t>
      </w:r>
      <w:r w:rsidR="007149E7" w:rsidRPr="00377BC7">
        <w:rPr>
          <w:rFonts w:ascii="Times New Roman" w:hAnsi="Times New Roman" w:cs="Times New Roman"/>
          <w:color w:val="000000"/>
          <w:sz w:val="24"/>
          <w:szCs w:val="24"/>
          <w:shd w:val="clear" w:color="auto" w:fill="FFFFFF"/>
        </w:rPr>
        <w:t xml:space="preserve">24 V </w:t>
      </w:r>
      <w:r w:rsidRPr="00377BC7">
        <w:rPr>
          <w:rFonts w:ascii="Times New Roman" w:hAnsi="Times New Roman" w:cs="Times New Roman"/>
          <w:color w:val="000000"/>
          <w:sz w:val="24"/>
          <w:szCs w:val="24"/>
          <w:shd w:val="clear" w:color="auto" w:fill="FFFFFF"/>
        </w:rPr>
        <w:t>voltage of the battery bank; as a result, a PWM charge controller will be selected</w:t>
      </w:r>
      <w:r w:rsidR="007149E7" w:rsidRPr="00377BC7">
        <w:rPr>
          <w:rFonts w:ascii="Times New Roman" w:hAnsi="Times New Roman" w:cs="Times New Roman"/>
          <w:color w:val="000000"/>
          <w:sz w:val="24"/>
          <w:szCs w:val="24"/>
          <w:shd w:val="clear" w:color="auto" w:fill="FFFFFF"/>
        </w:rPr>
        <w:t xml:space="preserve">. </w:t>
      </w:r>
      <w:r w:rsidR="00305B98" w:rsidRPr="00377BC7">
        <w:rPr>
          <w:rFonts w:ascii="Times New Roman" w:hAnsi="Times New Roman" w:cs="Times New Roman"/>
          <w:color w:val="000000"/>
          <w:sz w:val="24"/>
          <w:szCs w:val="24"/>
          <w:shd w:val="clear" w:color="auto" w:fill="FFFFFF"/>
        </w:rPr>
        <w:t xml:space="preserve">A </w:t>
      </w:r>
      <w:r w:rsidR="00BF2E70" w:rsidRPr="00377BC7">
        <w:rPr>
          <w:rFonts w:ascii="Times New Roman" w:hAnsi="Times New Roman" w:cs="Times New Roman"/>
          <w:sz w:val="24"/>
          <w:szCs w:val="24"/>
        </w:rPr>
        <w:t xml:space="preserve">pulse width modulation </w:t>
      </w:r>
      <w:r w:rsidR="00305B98" w:rsidRPr="00377BC7">
        <w:rPr>
          <w:rFonts w:ascii="Times New Roman" w:hAnsi="Times New Roman" w:cs="Times New Roman"/>
          <w:sz w:val="24"/>
          <w:szCs w:val="24"/>
        </w:rPr>
        <w:t xml:space="preserve">(PWM) </w:t>
      </w:r>
      <w:r w:rsidR="00BF2E70" w:rsidRPr="00377BC7">
        <w:rPr>
          <w:rFonts w:ascii="Times New Roman" w:hAnsi="Times New Roman" w:cs="Times New Roman"/>
          <w:sz w:val="24"/>
          <w:szCs w:val="24"/>
        </w:rPr>
        <w:t>charge controller is set to match the battery's input power irrespective of the power generated by the panels.</w:t>
      </w:r>
      <w:r w:rsidR="00305B98" w:rsidRPr="00377BC7">
        <w:rPr>
          <w:rFonts w:ascii="Times New Roman" w:hAnsi="Times New Roman" w:cs="Times New Roman"/>
          <w:sz w:val="24"/>
          <w:szCs w:val="24"/>
        </w:rPr>
        <w:t xml:space="preserve"> </w:t>
      </w:r>
      <w:r w:rsidR="00282CA7" w:rsidRPr="00377BC7">
        <w:rPr>
          <w:rFonts w:ascii="Times New Roman" w:hAnsi="Times New Roman" w:cs="Times New Roman"/>
          <w:color w:val="000000"/>
          <w:sz w:val="24"/>
          <w:szCs w:val="24"/>
          <w:shd w:val="clear" w:color="auto" w:fill="FFFFFF"/>
        </w:rPr>
        <w:t>The PWM will have a maximum amperage of 10 Amp</w:t>
      </w:r>
      <w:r w:rsidR="007C4149" w:rsidRPr="00377BC7">
        <w:rPr>
          <w:rFonts w:ascii="Times New Roman" w:hAnsi="Times New Roman" w:cs="Times New Roman"/>
          <w:color w:val="000000"/>
          <w:sz w:val="24"/>
          <w:szCs w:val="24"/>
          <w:shd w:val="clear" w:color="auto" w:fill="FFFFFF"/>
        </w:rPr>
        <w:t xml:space="preserve"> with 24 </w:t>
      </w:r>
      <w:r w:rsidR="00255BB0" w:rsidRPr="00377BC7">
        <w:rPr>
          <w:rFonts w:ascii="Times New Roman" w:hAnsi="Times New Roman" w:cs="Times New Roman"/>
          <w:color w:val="000000"/>
          <w:sz w:val="24"/>
          <w:szCs w:val="24"/>
          <w:shd w:val="clear" w:color="auto" w:fill="FFFFFF"/>
        </w:rPr>
        <w:t>voltages.</w:t>
      </w:r>
    </w:p>
    <w:p w14:paraId="229AF18E" w14:textId="77777777" w:rsidR="003A21CD" w:rsidRPr="00377BC7" w:rsidRDefault="003A21CD" w:rsidP="00377BC7">
      <w:pPr>
        <w:jc w:val="both"/>
        <w:rPr>
          <w:rFonts w:ascii="Times New Roman" w:hAnsi="Times New Roman" w:cs="Times New Roman"/>
          <w:color w:val="000000"/>
          <w:sz w:val="24"/>
          <w:szCs w:val="24"/>
          <w:shd w:val="clear" w:color="auto" w:fill="FFFFFF"/>
        </w:rPr>
      </w:pPr>
    </w:p>
    <w:p w14:paraId="5D0649D4" w14:textId="77777777" w:rsidR="00255BB0" w:rsidRPr="00377BC7" w:rsidRDefault="00B9763C" w:rsidP="00377BC7">
      <w:pPr>
        <w:pStyle w:val="Heading3"/>
        <w:jc w:val="both"/>
        <w:rPr>
          <w:rFonts w:ascii="Times New Roman" w:hAnsi="Times New Roman" w:cs="Times New Roman"/>
        </w:rPr>
      </w:pPr>
      <w:r w:rsidRPr="00377BC7">
        <w:rPr>
          <w:rFonts w:ascii="Times New Roman" w:hAnsi="Times New Roman" w:cs="Times New Roman"/>
        </w:rPr>
        <w:t xml:space="preserve">Step </w:t>
      </w:r>
      <w:r w:rsidR="00AB4620" w:rsidRPr="00377BC7">
        <w:rPr>
          <w:rFonts w:ascii="Times New Roman" w:hAnsi="Times New Roman" w:cs="Times New Roman"/>
        </w:rPr>
        <w:t>5</w:t>
      </w:r>
      <w:r w:rsidRPr="00377BC7">
        <w:rPr>
          <w:rFonts w:ascii="Times New Roman" w:hAnsi="Times New Roman" w:cs="Times New Roman"/>
        </w:rPr>
        <w:t xml:space="preserve">: Select </w:t>
      </w:r>
      <w:r w:rsidR="00DE72D7" w:rsidRPr="00377BC7">
        <w:rPr>
          <w:rFonts w:ascii="Times New Roman" w:hAnsi="Times New Roman" w:cs="Times New Roman"/>
        </w:rPr>
        <w:t>an inverter</w:t>
      </w:r>
      <w:r w:rsidRPr="00377BC7">
        <w:rPr>
          <w:rFonts w:ascii="Times New Roman" w:hAnsi="Times New Roman" w:cs="Times New Roman"/>
        </w:rPr>
        <w:t>:</w:t>
      </w:r>
    </w:p>
    <w:p w14:paraId="554B2D4B" w14:textId="77777777" w:rsidR="000056DF" w:rsidRPr="00377BC7" w:rsidRDefault="000056DF" w:rsidP="00377BC7">
      <w:pPr>
        <w:jc w:val="both"/>
        <w:rPr>
          <w:rFonts w:ascii="Times New Roman" w:hAnsi="Times New Roman" w:cs="Times New Roman"/>
          <w:sz w:val="24"/>
          <w:szCs w:val="24"/>
        </w:rPr>
      </w:pPr>
    </w:p>
    <w:p w14:paraId="401589F0" w14:textId="77777777" w:rsidR="00230486" w:rsidRPr="00377BC7" w:rsidRDefault="00B9763C" w:rsidP="00377BC7">
      <w:pPr>
        <w:jc w:val="both"/>
        <w:rPr>
          <w:rFonts w:ascii="Times New Roman" w:hAnsi="Times New Roman" w:cs="Times New Roman"/>
          <w:sz w:val="24"/>
          <w:szCs w:val="24"/>
        </w:rPr>
      </w:pPr>
      <w:r w:rsidRPr="00377BC7">
        <w:rPr>
          <w:rFonts w:ascii="Times New Roman" w:hAnsi="Times New Roman" w:cs="Times New Roman"/>
          <w:sz w:val="24"/>
          <w:szCs w:val="24"/>
        </w:rPr>
        <w:t xml:space="preserve">Inverter deals with </w:t>
      </w:r>
      <w:r w:rsidR="002E6F87" w:rsidRPr="00377BC7">
        <w:rPr>
          <w:rFonts w:ascii="Times New Roman" w:hAnsi="Times New Roman" w:cs="Times New Roman"/>
          <w:sz w:val="24"/>
          <w:szCs w:val="24"/>
        </w:rPr>
        <w:t xml:space="preserve">the </w:t>
      </w:r>
      <w:r w:rsidRPr="00377BC7">
        <w:rPr>
          <w:rFonts w:ascii="Times New Roman" w:hAnsi="Times New Roman" w:cs="Times New Roman"/>
          <w:sz w:val="24"/>
          <w:szCs w:val="24"/>
        </w:rPr>
        <w:t xml:space="preserve">following main </w:t>
      </w:r>
      <w:r w:rsidR="0080178F" w:rsidRPr="00377BC7">
        <w:rPr>
          <w:rFonts w:ascii="Times New Roman" w:hAnsi="Times New Roman" w:cs="Times New Roman"/>
          <w:sz w:val="24"/>
          <w:szCs w:val="24"/>
        </w:rPr>
        <w:t>objectives:</w:t>
      </w:r>
    </w:p>
    <w:p w14:paraId="1559810D" w14:textId="77777777" w:rsidR="00230486" w:rsidRPr="00377BC7" w:rsidRDefault="00B9763C" w:rsidP="00377BC7">
      <w:pPr>
        <w:pStyle w:val="ListParagraph"/>
        <w:numPr>
          <w:ilvl w:val="0"/>
          <w:numId w:val="7"/>
        </w:numPr>
        <w:jc w:val="both"/>
        <w:rPr>
          <w:rFonts w:ascii="Times New Roman" w:hAnsi="Times New Roman" w:cs="Times New Roman"/>
          <w:sz w:val="24"/>
          <w:szCs w:val="24"/>
        </w:rPr>
      </w:pPr>
      <w:r w:rsidRPr="00377BC7">
        <w:rPr>
          <w:rFonts w:ascii="Times New Roman" w:hAnsi="Times New Roman" w:cs="Times New Roman"/>
          <w:sz w:val="24"/>
          <w:szCs w:val="24"/>
        </w:rPr>
        <w:t>Convert DC from PV module to AC</w:t>
      </w:r>
    </w:p>
    <w:p w14:paraId="25B8806E" w14:textId="77777777" w:rsidR="00230486" w:rsidRPr="00377BC7" w:rsidRDefault="00B9763C" w:rsidP="00377BC7">
      <w:pPr>
        <w:pStyle w:val="ListParagraph"/>
        <w:numPr>
          <w:ilvl w:val="0"/>
          <w:numId w:val="7"/>
        </w:numPr>
        <w:jc w:val="both"/>
        <w:rPr>
          <w:rFonts w:ascii="Times New Roman" w:hAnsi="Times New Roman" w:cs="Times New Roman"/>
          <w:sz w:val="24"/>
          <w:szCs w:val="24"/>
        </w:rPr>
      </w:pPr>
      <w:r w:rsidRPr="00377BC7">
        <w:rPr>
          <w:rFonts w:ascii="Times New Roman" w:hAnsi="Times New Roman" w:cs="Times New Roman"/>
          <w:sz w:val="24"/>
          <w:szCs w:val="24"/>
        </w:rPr>
        <w:t>Ensure that the cycle of alternating current cycles is 60 cycles</w:t>
      </w:r>
    </w:p>
    <w:p w14:paraId="3223B1FC" w14:textId="77777777" w:rsidR="00230486" w:rsidRPr="00377BC7" w:rsidRDefault="00B9763C" w:rsidP="00377BC7">
      <w:pPr>
        <w:pStyle w:val="ListParagraph"/>
        <w:numPr>
          <w:ilvl w:val="0"/>
          <w:numId w:val="7"/>
        </w:numPr>
        <w:jc w:val="both"/>
        <w:rPr>
          <w:rFonts w:ascii="Times New Roman" w:hAnsi="Times New Roman" w:cs="Times New Roman"/>
          <w:sz w:val="24"/>
          <w:szCs w:val="24"/>
        </w:rPr>
      </w:pPr>
      <w:r w:rsidRPr="00377BC7">
        <w:rPr>
          <w:rFonts w:ascii="Times New Roman" w:hAnsi="Times New Roman" w:cs="Times New Roman"/>
          <w:sz w:val="24"/>
          <w:szCs w:val="24"/>
        </w:rPr>
        <w:t>Reduce voltage variations</w:t>
      </w:r>
    </w:p>
    <w:p w14:paraId="1E6FE8F7" w14:textId="77777777" w:rsidR="00230486" w:rsidRPr="00377BC7" w:rsidRDefault="00B9763C" w:rsidP="00377BC7">
      <w:pPr>
        <w:pStyle w:val="ListParagraph"/>
        <w:numPr>
          <w:ilvl w:val="0"/>
          <w:numId w:val="7"/>
        </w:numPr>
        <w:jc w:val="both"/>
        <w:rPr>
          <w:rFonts w:ascii="Times New Roman" w:hAnsi="Times New Roman" w:cs="Times New Roman"/>
          <w:sz w:val="24"/>
          <w:szCs w:val="24"/>
        </w:rPr>
      </w:pPr>
      <w:r w:rsidRPr="00377BC7">
        <w:rPr>
          <w:rFonts w:ascii="Times New Roman" w:hAnsi="Times New Roman" w:cs="Times New Roman"/>
          <w:sz w:val="24"/>
          <w:szCs w:val="24"/>
        </w:rPr>
        <w:t>Ensure that the condition of the AC waveform is suitable for the application</w:t>
      </w:r>
    </w:p>
    <w:p w14:paraId="46490C18" w14:textId="77777777" w:rsidR="006C2FA8" w:rsidRPr="00377BC7" w:rsidRDefault="00B9763C" w:rsidP="00377BC7">
      <w:pPr>
        <w:jc w:val="both"/>
        <w:rPr>
          <w:rFonts w:ascii="Times New Roman" w:hAnsi="Times New Roman" w:cs="Times New Roman"/>
          <w:sz w:val="24"/>
          <w:szCs w:val="24"/>
        </w:rPr>
      </w:pPr>
      <w:r w:rsidRPr="00377BC7">
        <w:rPr>
          <w:rFonts w:ascii="Times New Roman" w:hAnsi="Times New Roman" w:cs="Times New Roman"/>
          <w:sz w:val="24"/>
          <w:szCs w:val="24"/>
        </w:rPr>
        <w:t>Invertors used for solar PV systems are usually based upon the total wattage of the solar panels, as the invertor will be continuously converting the power generated. The second consideration one must investigate is the voltage level of the system.</w:t>
      </w:r>
    </w:p>
    <w:p w14:paraId="7B61CFAE" w14:textId="77777777" w:rsidR="006219DC" w:rsidRPr="00377BC7" w:rsidRDefault="00B9763C" w:rsidP="00377BC7">
      <w:pPr>
        <w:pStyle w:val="Heading3"/>
        <w:jc w:val="both"/>
        <w:rPr>
          <w:rFonts w:ascii="Times New Roman" w:hAnsi="Times New Roman" w:cs="Times New Roman"/>
        </w:rPr>
      </w:pPr>
      <w:r w:rsidRPr="00377BC7">
        <w:rPr>
          <w:rFonts w:ascii="Times New Roman" w:hAnsi="Times New Roman" w:cs="Times New Roman"/>
        </w:rPr>
        <w:lastRenderedPageBreak/>
        <w:t xml:space="preserve">Step </w:t>
      </w:r>
      <w:r w:rsidR="008F5322" w:rsidRPr="00377BC7">
        <w:rPr>
          <w:rFonts w:ascii="Times New Roman" w:hAnsi="Times New Roman" w:cs="Times New Roman"/>
        </w:rPr>
        <w:t>6</w:t>
      </w:r>
      <w:r w:rsidRPr="00377BC7">
        <w:rPr>
          <w:rFonts w:ascii="Times New Roman" w:hAnsi="Times New Roman" w:cs="Times New Roman"/>
        </w:rPr>
        <w:t xml:space="preserve">: Select </w:t>
      </w:r>
      <w:r w:rsidR="008F5322" w:rsidRPr="00377BC7">
        <w:rPr>
          <w:rFonts w:ascii="Times New Roman" w:hAnsi="Times New Roman" w:cs="Times New Roman"/>
        </w:rPr>
        <w:t>the Balance of System</w:t>
      </w:r>
      <w:r w:rsidR="0089528E" w:rsidRPr="00377BC7">
        <w:rPr>
          <w:rFonts w:ascii="Times New Roman" w:hAnsi="Times New Roman" w:cs="Times New Roman"/>
        </w:rPr>
        <w:t xml:space="preserve"> (BoS):</w:t>
      </w:r>
    </w:p>
    <w:p w14:paraId="726933AE" w14:textId="77777777" w:rsidR="0089528E" w:rsidRPr="00377BC7" w:rsidRDefault="0089528E" w:rsidP="00377BC7">
      <w:pPr>
        <w:jc w:val="both"/>
        <w:rPr>
          <w:rFonts w:ascii="Times New Roman" w:hAnsi="Times New Roman" w:cs="Times New Roman"/>
          <w:sz w:val="24"/>
          <w:szCs w:val="24"/>
        </w:rPr>
      </w:pPr>
    </w:p>
    <w:p w14:paraId="48F08296" w14:textId="77777777" w:rsidR="0089528E" w:rsidRPr="00377BC7" w:rsidRDefault="00B9763C" w:rsidP="00377BC7">
      <w:pPr>
        <w:jc w:val="both"/>
        <w:rPr>
          <w:rFonts w:ascii="Times New Roman" w:hAnsi="Times New Roman" w:cs="Times New Roman"/>
          <w:sz w:val="24"/>
          <w:szCs w:val="24"/>
        </w:rPr>
      </w:pPr>
      <w:r w:rsidRPr="00377BC7">
        <w:rPr>
          <w:rFonts w:ascii="Times New Roman" w:hAnsi="Times New Roman" w:cs="Times New Roman"/>
          <w:sz w:val="24"/>
          <w:szCs w:val="24"/>
        </w:rPr>
        <w:t xml:space="preserve">The BoS </w:t>
      </w:r>
      <w:r w:rsidR="008F73EF" w:rsidRPr="00377BC7">
        <w:rPr>
          <w:rFonts w:ascii="Times New Roman" w:hAnsi="Times New Roman" w:cs="Times New Roman"/>
          <w:sz w:val="24"/>
          <w:szCs w:val="24"/>
        </w:rPr>
        <w:t xml:space="preserve">includes all the remaining solar power system components that </w:t>
      </w:r>
      <w:r w:rsidR="00AF5CBB" w:rsidRPr="00377BC7">
        <w:rPr>
          <w:rFonts w:ascii="Times New Roman" w:hAnsi="Times New Roman" w:cs="Times New Roman"/>
          <w:sz w:val="24"/>
          <w:szCs w:val="24"/>
        </w:rPr>
        <w:t xml:space="preserve">allow safe installation, such as electric cables, fuses, and circuit breakers. </w:t>
      </w:r>
    </w:p>
    <w:p w14:paraId="4DCE8F61" w14:textId="77777777" w:rsidR="00DC72B6" w:rsidRPr="00377BC7" w:rsidRDefault="00DC72B6" w:rsidP="00377BC7">
      <w:pPr>
        <w:jc w:val="both"/>
        <w:rPr>
          <w:rFonts w:ascii="Times New Roman" w:eastAsia="Times New Roman" w:hAnsi="Times New Roman" w:cs="Times New Roman"/>
          <w:color w:val="000000"/>
          <w:sz w:val="24"/>
          <w:szCs w:val="24"/>
          <w:lang w:eastAsia="en-GB"/>
        </w:rPr>
      </w:pPr>
    </w:p>
    <w:p w14:paraId="085F62BE" w14:textId="6658B1EC" w:rsidR="00374B53" w:rsidRPr="00377BC7" w:rsidRDefault="00593E46" w:rsidP="00377BC7">
      <w:pPr>
        <w:pStyle w:val="FCNormal"/>
        <w:spacing w:after="0" w:line="360" w:lineRule="auto"/>
        <w:ind w:left="0"/>
        <w:jc w:val="both"/>
        <w:rPr>
          <w:rFonts w:ascii="Times New Roman" w:hAnsi="Times New Roman"/>
          <w:szCs w:val="24"/>
        </w:rPr>
      </w:pPr>
      <w:r w:rsidRPr="00377BC7">
        <w:rPr>
          <w:rFonts w:ascii="Times New Roman" w:hAnsi="Times New Roman"/>
          <w:b/>
          <w:bCs/>
          <w:szCs w:val="24"/>
        </w:rPr>
        <w:t>The following section is the detailed calculations used to determine</w:t>
      </w:r>
      <w:r w:rsidR="00B9763C" w:rsidRPr="00377BC7">
        <w:rPr>
          <w:rFonts w:ascii="Times New Roman" w:hAnsi="Times New Roman"/>
          <w:szCs w:val="24"/>
        </w:rPr>
        <w:t xml:space="preserve"> </w:t>
      </w:r>
      <w:r w:rsidR="00B9763C" w:rsidRPr="00377BC7">
        <w:rPr>
          <w:rFonts w:ascii="Times New Roman" w:hAnsi="Times New Roman"/>
          <w:b/>
          <w:bCs/>
          <w:szCs w:val="24"/>
        </w:rPr>
        <w:t>the cost of the small off-grid PV generator system.</w:t>
      </w:r>
    </w:p>
    <w:p w14:paraId="0B267C43" w14:textId="58B41172" w:rsidR="00BF7F6B" w:rsidRPr="007E733B" w:rsidRDefault="00FD4B20" w:rsidP="00377BC7">
      <w:pPr>
        <w:pStyle w:val="FCNormal"/>
        <w:spacing w:after="0" w:line="360" w:lineRule="auto"/>
        <w:ind w:left="0"/>
        <w:jc w:val="both"/>
        <w:rPr>
          <w:rFonts w:ascii="Times New Roman" w:hAnsi="Times New Roman"/>
          <w:color w:val="FF0000"/>
          <w:szCs w:val="24"/>
        </w:rPr>
      </w:pPr>
      <w:r w:rsidRPr="007E733B">
        <w:rPr>
          <w:rFonts w:ascii="Times New Roman" w:hAnsi="Times New Roman"/>
          <w:color w:val="FF0000"/>
          <w:szCs w:val="24"/>
        </w:rPr>
        <w:t>Firstly, t</w:t>
      </w:r>
      <w:r w:rsidR="00B9763C" w:rsidRPr="007E733B">
        <w:rPr>
          <w:rFonts w:ascii="Times New Roman" w:hAnsi="Times New Roman"/>
          <w:color w:val="FF0000"/>
          <w:szCs w:val="24"/>
        </w:rPr>
        <w:t>he capital cost of the hardware of the system</w:t>
      </w:r>
      <w:r w:rsidR="002360EC" w:rsidRPr="007E733B">
        <w:rPr>
          <w:rFonts w:ascii="Times New Roman" w:hAnsi="Times New Roman"/>
          <w:color w:val="FF0000"/>
          <w:szCs w:val="24"/>
        </w:rPr>
        <w:t xml:space="preserve">. The </w:t>
      </w:r>
      <w:r w:rsidR="00B9763C" w:rsidRPr="007E733B">
        <w:rPr>
          <w:rFonts w:ascii="Times New Roman" w:hAnsi="Times New Roman"/>
          <w:color w:val="FF0000"/>
          <w:szCs w:val="24"/>
        </w:rPr>
        <w:t xml:space="preserve">capital </w:t>
      </w:r>
      <w:proofErr w:type="gramStart"/>
      <w:r w:rsidR="00B9763C" w:rsidRPr="007E733B">
        <w:rPr>
          <w:rFonts w:ascii="Times New Roman" w:hAnsi="Times New Roman"/>
          <w:color w:val="FF0000"/>
          <w:szCs w:val="24"/>
        </w:rPr>
        <w:t xml:space="preserve">costs of the </w:t>
      </w:r>
      <w:r w:rsidR="003C34F6" w:rsidRPr="007E733B">
        <w:rPr>
          <w:rFonts w:ascii="Times New Roman" w:hAnsi="Times New Roman"/>
          <w:color w:val="FF0000"/>
          <w:szCs w:val="24"/>
        </w:rPr>
        <w:t>off-grid solar system is</w:t>
      </w:r>
      <w:proofErr w:type="gramEnd"/>
      <w:r w:rsidR="003C34F6" w:rsidRPr="007E733B">
        <w:rPr>
          <w:rFonts w:ascii="Times New Roman" w:hAnsi="Times New Roman"/>
          <w:color w:val="FF0000"/>
          <w:szCs w:val="24"/>
        </w:rPr>
        <w:t xml:space="preserve"> </w:t>
      </w:r>
      <w:r w:rsidR="002E6558" w:rsidRPr="007E733B">
        <w:rPr>
          <w:rFonts w:ascii="Times New Roman" w:hAnsi="Times New Roman"/>
          <w:color w:val="FF0000"/>
          <w:szCs w:val="24"/>
        </w:rPr>
        <w:t>£216, 012</w:t>
      </w:r>
      <w:r w:rsidR="00D25DA7" w:rsidRPr="007E733B">
        <w:rPr>
          <w:rFonts w:ascii="Times New Roman" w:hAnsi="Times New Roman"/>
          <w:color w:val="FF0000"/>
          <w:szCs w:val="24"/>
        </w:rPr>
        <w:t>; with details shown in the table below:</w:t>
      </w:r>
    </w:p>
    <w:p w14:paraId="5E79CE62" w14:textId="77777777" w:rsidR="00BF7F6B" w:rsidRPr="00377BC7" w:rsidRDefault="00BF7F6B" w:rsidP="00377BC7">
      <w:pPr>
        <w:pStyle w:val="FCNormal"/>
        <w:spacing w:after="0" w:line="360" w:lineRule="auto"/>
        <w:jc w:val="both"/>
        <w:rPr>
          <w:rFonts w:ascii="Times New Roman" w:hAnsi="Times New Roman"/>
          <w:szCs w:val="24"/>
        </w:rPr>
      </w:pPr>
    </w:p>
    <w:tbl>
      <w:tblPr>
        <w:tblW w:w="2820" w:type="dxa"/>
        <w:jc w:val="center"/>
        <w:tblLook w:val="04A0" w:firstRow="1" w:lastRow="0" w:firstColumn="1" w:lastColumn="0" w:noHBand="0" w:noVBand="1"/>
      </w:tblPr>
      <w:tblGrid>
        <w:gridCol w:w="1860"/>
        <w:gridCol w:w="1116"/>
      </w:tblGrid>
      <w:tr w:rsidR="009D11F2" w:rsidRPr="00377BC7" w14:paraId="40AB910E" w14:textId="77777777" w:rsidTr="00A3501B">
        <w:trPr>
          <w:trHeight w:val="1160"/>
          <w:jc w:val="center"/>
        </w:trPr>
        <w:tc>
          <w:tcPr>
            <w:tcW w:w="1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1EF80B6" w14:textId="77777777" w:rsidR="00A3501B"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5C298A4D" w14:textId="77777777" w:rsidR="00A3501B" w:rsidRPr="00377BC7" w:rsidRDefault="00B9763C" w:rsidP="00377BC7">
            <w:pPr>
              <w:spacing w:after="0" w:line="240" w:lineRule="auto"/>
              <w:jc w:val="both"/>
              <w:rPr>
                <w:rFonts w:ascii="Times New Roman" w:eastAsia="Times New Roman" w:hAnsi="Times New Roman" w:cs="Times New Roman"/>
                <w:b/>
                <w:bCs/>
                <w:color w:val="000000"/>
                <w:sz w:val="24"/>
                <w:szCs w:val="24"/>
                <w:lang w:eastAsia="en-GB"/>
              </w:rPr>
            </w:pPr>
            <w:r w:rsidRPr="00377BC7">
              <w:rPr>
                <w:rFonts w:ascii="Times New Roman" w:eastAsia="Times New Roman" w:hAnsi="Times New Roman" w:cs="Times New Roman"/>
                <w:b/>
                <w:bCs/>
                <w:color w:val="000000"/>
                <w:sz w:val="24"/>
                <w:szCs w:val="24"/>
                <w:lang w:eastAsia="en-GB"/>
              </w:rPr>
              <w:t>Capital cost (£)</w:t>
            </w:r>
          </w:p>
        </w:tc>
      </w:tr>
      <w:tr w:rsidR="009D11F2" w:rsidRPr="00377BC7" w14:paraId="51A95383" w14:textId="77777777" w:rsidTr="00A3501B">
        <w:trPr>
          <w:trHeight w:val="290"/>
          <w:jc w:val="center"/>
        </w:trPr>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10E891D7" w14:textId="77777777" w:rsidR="00A3501B"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solar panels</w:t>
            </w:r>
          </w:p>
        </w:tc>
        <w:tc>
          <w:tcPr>
            <w:tcW w:w="960" w:type="dxa"/>
            <w:tcBorders>
              <w:top w:val="nil"/>
              <w:left w:val="nil"/>
              <w:bottom w:val="single" w:sz="4" w:space="0" w:color="auto"/>
              <w:right w:val="single" w:sz="4" w:space="0" w:color="auto"/>
            </w:tcBorders>
            <w:shd w:val="clear" w:color="auto" w:fill="auto"/>
            <w:noWrap/>
            <w:vAlign w:val="center"/>
            <w:hideMark/>
          </w:tcPr>
          <w:p w14:paraId="452FB115" w14:textId="77777777" w:rsidR="00A3501B" w:rsidRPr="001B7EE6" w:rsidRDefault="00B9763C" w:rsidP="00377BC7">
            <w:pPr>
              <w:spacing w:after="0" w:line="240" w:lineRule="auto"/>
              <w:jc w:val="both"/>
              <w:rPr>
                <w:rFonts w:ascii="Times New Roman" w:eastAsia="Times New Roman" w:hAnsi="Times New Roman" w:cs="Times New Roman"/>
                <w:color w:val="FF0000"/>
                <w:sz w:val="24"/>
                <w:szCs w:val="24"/>
                <w:lang w:eastAsia="en-GB"/>
              </w:rPr>
            </w:pPr>
            <w:r w:rsidRPr="001B7EE6">
              <w:rPr>
                <w:rFonts w:ascii="Times New Roman" w:eastAsia="Times New Roman" w:hAnsi="Times New Roman" w:cs="Times New Roman"/>
                <w:color w:val="FF0000"/>
                <w:sz w:val="24"/>
                <w:szCs w:val="24"/>
                <w:lang w:eastAsia="en-GB"/>
              </w:rPr>
              <w:t>113690.5</w:t>
            </w:r>
          </w:p>
        </w:tc>
      </w:tr>
      <w:tr w:rsidR="009D11F2" w:rsidRPr="00377BC7" w14:paraId="0F26ED02" w14:textId="77777777" w:rsidTr="00A3501B">
        <w:trPr>
          <w:trHeight w:val="290"/>
          <w:jc w:val="center"/>
        </w:trPr>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67F59D1B" w14:textId="28105C84" w:rsidR="00A3501B" w:rsidRPr="00377BC7" w:rsidRDefault="00FD492D"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I</w:t>
            </w:r>
            <w:r w:rsidR="00B9763C" w:rsidRPr="00377BC7">
              <w:rPr>
                <w:rFonts w:ascii="Times New Roman" w:eastAsia="Times New Roman" w:hAnsi="Times New Roman" w:cs="Times New Roman"/>
                <w:color w:val="000000"/>
                <w:sz w:val="24"/>
                <w:szCs w:val="24"/>
                <w:lang w:eastAsia="en-GB"/>
              </w:rPr>
              <w:t>nverter</w:t>
            </w:r>
          </w:p>
        </w:tc>
        <w:tc>
          <w:tcPr>
            <w:tcW w:w="960" w:type="dxa"/>
            <w:tcBorders>
              <w:top w:val="nil"/>
              <w:left w:val="nil"/>
              <w:bottom w:val="single" w:sz="4" w:space="0" w:color="auto"/>
              <w:right w:val="single" w:sz="4" w:space="0" w:color="auto"/>
            </w:tcBorders>
            <w:shd w:val="clear" w:color="auto" w:fill="auto"/>
            <w:noWrap/>
            <w:vAlign w:val="center"/>
            <w:hideMark/>
          </w:tcPr>
          <w:p w14:paraId="549910D0" w14:textId="77777777" w:rsidR="00A3501B" w:rsidRPr="001B7EE6" w:rsidRDefault="00B9763C" w:rsidP="00377BC7">
            <w:pPr>
              <w:spacing w:after="0" w:line="240" w:lineRule="auto"/>
              <w:jc w:val="both"/>
              <w:rPr>
                <w:rFonts w:ascii="Times New Roman" w:eastAsia="Times New Roman" w:hAnsi="Times New Roman" w:cs="Times New Roman"/>
                <w:color w:val="FF0000"/>
                <w:sz w:val="24"/>
                <w:szCs w:val="24"/>
                <w:lang w:eastAsia="en-GB"/>
              </w:rPr>
            </w:pPr>
            <w:r w:rsidRPr="001B7EE6">
              <w:rPr>
                <w:rFonts w:ascii="Times New Roman" w:eastAsia="Times New Roman" w:hAnsi="Times New Roman" w:cs="Times New Roman"/>
                <w:color w:val="FF0000"/>
                <w:sz w:val="24"/>
                <w:szCs w:val="24"/>
                <w:lang w:eastAsia="en-GB"/>
              </w:rPr>
              <w:t>56845.24</w:t>
            </w:r>
          </w:p>
        </w:tc>
      </w:tr>
      <w:tr w:rsidR="009D11F2" w:rsidRPr="00377BC7" w14:paraId="3F738E7C" w14:textId="77777777" w:rsidTr="00A3501B">
        <w:trPr>
          <w:trHeight w:val="290"/>
          <w:jc w:val="center"/>
        </w:trPr>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635F195A" w14:textId="76156B70" w:rsidR="00A3501B" w:rsidRPr="00377BC7" w:rsidRDefault="00FD492D"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B</w:t>
            </w:r>
            <w:r w:rsidR="00B9763C" w:rsidRPr="00377BC7">
              <w:rPr>
                <w:rFonts w:ascii="Times New Roman" w:eastAsia="Times New Roman" w:hAnsi="Times New Roman" w:cs="Times New Roman"/>
                <w:color w:val="000000"/>
                <w:sz w:val="24"/>
                <w:szCs w:val="24"/>
                <w:lang w:eastAsia="en-GB"/>
              </w:rPr>
              <w:t>atteries</w:t>
            </w:r>
          </w:p>
        </w:tc>
        <w:tc>
          <w:tcPr>
            <w:tcW w:w="960" w:type="dxa"/>
            <w:tcBorders>
              <w:top w:val="nil"/>
              <w:left w:val="nil"/>
              <w:bottom w:val="single" w:sz="4" w:space="0" w:color="auto"/>
              <w:right w:val="single" w:sz="4" w:space="0" w:color="auto"/>
            </w:tcBorders>
            <w:shd w:val="clear" w:color="auto" w:fill="auto"/>
            <w:noWrap/>
            <w:vAlign w:val="center"/>
            <w:hideMark/>
          </w:tcPr>
          <w:p w14:paraId="525C714E" w14:textId="77777777" w:rsidR="00A3501B" w:rsidRPr="001B7EE6" w:rsidRDefault="00B9763C" w:rsidP="00377BC7">
            <w:pPr>
              <w:spacing w:after="0" w:line="240" w:lineRule="auto"/>
              <w:jc w:val="both"/>
              <w:rPr>
                <w:rFonts w:ascii="Times New Roman" w:eastAsia="Times New Roman" w:hAnsi="Times New Roman" w:cs="Times New Roman"/>
                <w:color w:val="FF0000"/>
                <w:sz w:val="24"/>
                <w:szCs w:val="24"/>
                <w:lang w:eastAsia="en-GB"/>
              </w:rPr>
            </w:pPr>
            <w:r w:rsidRPr="001B7EE6">
              <w:rPr>
                <w:rFonts w:ascii="Times New Roman" w:eastAsia="Times New Roman" w:hAnsi="Times New Roman" w:cs="Times New Roman"/>
                <w:color w:val="FF0000"/>
                <w:sz w:val="24"/>
                <w:szCs w:val="24"/>
                <w:lang w:eastAsia="en-GB"/>
              </w:rPr>
              <w:t>22738.1</w:t>
            </w:r>
          </w:p>
        </w:tc>
      </w:tr>
      <w:tr w:rsidR="009D11F2" w:rsidRPr="00377BC7" w14:paraId="190CFFF6" w14:textId="77777777" w:rsidTr="00A3501B">
        <w:trPr>
          <w:trHeight w:val="290"/>
          <w:jc w:val="center"/>
        </w:trPr>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4F2DFA05" w14:textId="77777777" w:rsidR="00A3501B"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charge controller</w:t>
            </w:r>
          </w:p>
        </w:tc>
        <w:tc>
          <w:tcPr>
            <w:tcW w:w="960" w:type="dxa"/>
            <w:tcBorders>
              <w:top w:val="nil"/>
              <w:left w:val="nil"/>
              <w:bottom w:val="single" w:sz="4" w:space="0" w:color="auto"/>
              <w:right w:val="single" w:sz="4" w:space="0" w:color="auto"/>
            </w:tcBorders>
            <w:shd w:val="clear" w:color="auto" w:fill="auto"/>
            <w:noWrap/>
            <w:vAlign w:val="center"/>
            <w:hideMark/>
          </w:tcPr>
          <w:p w14:paraId="31DD7CE4" w14:textId="77777777" w:rsidR="00A3501B" w:rsidRPr="001B7EE6" w:rsidRDefault="00B9763C" w:rsidP="00377BC7">
            <w:pPr>
              <w:spacing w:after="0" w:line="240" w:lineRule="auto"/>
              <w:jc w:val="both"/>
              <w:rPr>
                <w:rFonts w:ascii="Times New Roman" w:eastAsia="Times New Roman" w:hAnsi="Times New Roman" w:cs="Times New Roman"/>
                <w:color w:val="FF0000"/>
                <w:sz w:val="24"/>
                <w:szCs w:val="24"/>
                <w:lang w:eastAsia="en-GB"/>
              </w:rPr>
            </w:pPr>
            <w:r w:rsidRPr="001B7EE6">
              <w:rPr>
                <w:rFonts w:ascii="Times New Roman" w:eastAsia="Times New Roman" w:hAnsi="Times New Roman" w:cs="Times New Roman"/>
                <w:color w:val="FF0000"/>
                <w:sz w:val="24"/>
                <w:szCs w:val="24"/>
                <w:lang w:eastAsia="en-GB"/>
              </w:rPr>
              <w:t>11369.05</w:t>
            </w:r>
          </w:p>
        </w:tc>
      </w:tr>
      <w:tr w:rsidR="009D11F2" w:rsidRPr="00377BC7" w14:paraId="69EB49B9" w14:textId="77777777" w:rsidTr="00A3501B">
        <w:trPr>
          <w:trHeight w:val="290"/>
          <w:jc w:val="center"/>
        </w:trPr>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22C43EA2" w14:textId="77777777" w:rsidR="00A3501B"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balance of system</w:t>
            </w:r>
          </w:p>
        </w:tc>
        <w:tc>
          <w:tcPr>
            <w:tcW w:w="960" w:type="dxa"/>
            <w:tcBorders>
              <w:top w:val="nil"/>
              <w:left w:val="nil"/>
              <w:bottom w:val="single" w:sz="4" w:space="0" w:color="auto"/>
              <w:right w:val="single" w:sz="4" w:space="0" w:color="auto"/>
            </w:tcBorders>
            <w:shd w:val="clear" w:color="auto" w:fill="auto"/>
            <w:noWrap/>
            <w:vAlign w:val="center"/>
            <w:hideMark/>
          </w:tcPr>
          <w:p w14:paraId="5DA3A484" w14:textId="77777777" w:rsidR="00A3501B" w:rsidRPr="001B7EE6" w:rsidRDefault="00B9763C" w:rsidP="00377BC7">
            <w:pPr>
              <w:spacing w:after="0" w:line="240" w:lineRule="auto"/>
              <w:jc w:val="both"/>
              <w:rPr>
                <w:rFonts w:ascii="Times New Roman" w:eastAsia="Times New Roman" w:hAnsi="Times New Roman" w:cs="Times New Roman"/>
                <w:color w:val="FF0000"/>
                <w:sz w:val="24"/>
                <w:szCs w:val="24"/>
                <w:lang w:eastAsia="en-GB"/>
              </w:rPr>
            </w:pPr>
            <w:r w:rsidRPr="001B7EE6">
              <w:rPr>
                <w:rFonts w:ascii="Times New Roman" w:eastAsia="Times New Roman" w:hAnsi="Times New Roman" w:cs="Times New Roman"/>
                <w:color w:val="FF0000"/>
                <w:sz w:val="24"/>
                <w:szCs w:val="24"/>
                <w:lang w:eastAsia="en-GB"/>
              </w:rPr>
              <w:t>11369.05</w:t>
            </w:r>
          </w:p>
        </w:tc>
      </w:tr>
      <w:tr w:rsidR="009D11F2" w:rsidRPr="00377BC7" w14:paraId="54D7AF2D" w14:textId="77777777" w:rsidTr="00A3501B">
        <w:trPr>
          <w:trHeight w:val="290"/>
          <w:jc w:val="center"/>
        </w:trPr>
        <w:tc>
          <w:tcPr>
            <w:tcW w:w="28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02781C05" w14:textId="77777777" w:rsidR="00A3501B" w:rsidRPr="001B7EE6" w:rsidRDefault="00B9763C" w:rsidP="00377BC7">
            <w:pPr>
              <w:spacing w:after="0" w:line="240" w:lineRule="auto"/>
              <w:jc w:val="both"/>
              <w:rPr>
                <w:rFonts w:ascii="Times New Roman" w:eastAsia="Times New Roman" w:hAnsi="Times New Roman" w:cs="Times New Roman"/>
                <w:color w:val="FF0000"/>
                <w:sz w:val="24"/>
                <w:szCs w:val="24"/>
                <w:lang w:eastAsia="en-GB"/>
              </w:rPr>
            </w:pPr>
            <w:r w:rsidRPr="001B7EE6">
              <w:rPr>
                <w:rFonts w:ascii="Times New Roman" w:eastAsia="Times New Roman" w:hAnsi="Times New Roman" w:cs="Times New Roman"/>
                <w:color w:val="FF0000"/>
                <w:sz w:val="24"/>
                <w:szCs w:val="24"/>
                <w:lang w:eastAsia="en-GB"/>
              </w:rPr>
              <w:t> </w:t>
            </w:r>
          </w:p>
        </w:tc>
      </w:tr>
      <w:tr w:rsidR="009D11F2" w:rsidRPr="00377BC7" w14:paraId="004BD35A" w14:textId="77777777" w:rsidTr="00A3501B">
        <w:trPr>
          <w:trHeight w:val="290"/>
          <w:jc w:val="center"/>
        </w:trPr>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71683680" w14:textId="77777777" w:rsidR="00A3501B"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Total</w:t>
            </w:r>
            <w:r w:rsidR="00BF7F6B" w:rsidRPr="00377BC7">
              <w:rPr>
                <w:rFonts w:ascii="Times New Roman" w:eastAsia="Times New Roman" w:hAnsi="Times New Roman" w:cs="Times New Roman"/>
                <w:color w:val="000000"/>
                <w:sz w:val="24"/>
                <w:szCs w:val="24"/>
                <w:lang w:eastAsia="en-GB"/>
              </w:rPr>
              <w:t xml:space="preserve"> solar costs</w:t>
            </w:r>
          </w:p>
        </w:tc>
        <w:tc>
          <w:tcPr>
            <w:tcW w:w="960" w:type="dxa"/>
            <w:tcBorders>
              <w:top w:val="nil"/>
              <w:left w:val="nil"/>
              <w:bottom w:val="single" w:sz="4" w:space="0" w:color="auto"/>
              <w:right w:val="single" w:sz="4" w:space="0" w:color="auto"/>
            </w:tcBorders>
            <w:shd w:val="clear" w:color="auto" w:fill="auto"/>
            <w:noWrap/>
            <w:vAlign w:val="center"/>
            <w:hideMark/>
          </w:tcPr>
          <w:p w14:paraId="45FFC596" w14:textId="77777777" w:rsidR="00A3501B" w:rsidRPr="001B7EE6" w:rsidRDefault="00B9763C" w:rsidP="00377BC7">
            <w:pPr>
              <w:spacing w:after="0" w:line="240" w:lineRule="auto"/>
              <w:jc w:val="both"/>
              <w:rPr>
                <w:rFonts w:ascii="Times New Roman" w:eastAsia="Times New Roman" w:hAnsi="Times New Roman" w:cs="Times New Roman"/>
                <w:color w:val="FF0000"/>
                <w:sz w:val="24"/>
                <w:szCs w:val="24"/>
                <w:lang w:eastAsia="en-GB"/>
              </w:rPr>
            </w:pPr>
            <w:r w:rsidRPr="001B7EE6">
              <w:rPr>
                <w:rFonts w:ascii="Times New Roman" w:eastAsia="Times New Roman" w:hAnsi="Times New Roman" w:cs="Times New Roman"/>
                <w:color w:val="FF0000"/>
                <w:sz w:val="24"/>
                <w:szCs w:val="24"/>
                <w:lang w:eastAsia="en-GB"/>
              </w:rPr>
              <w:t>216011.9</w:t>
            </w:r>
          </w:p>
        </w:tc>
      </w:tr>
    </w:tbl>
    <w:p w14:paraId="77F7DE96" w14:textId="77777777" w:rsidR="003C34F6" w:rsidRPr="00377BC7" w:rsidRDefault="003C34F6" w:rsidP="00377BC7">
      <w:pPr>
        <w:pStyle w:val="FCNormal"/>
        <w:spacing w:after="0" w:line="360" w:lineRule="auto"/>
        <w:jc w:val="both"/>
        <w:rPr>
          <w:rFonts w:ascii="Times New Roman" w:hAnsi="Times New Roman"/>
          <w:szCs w:val="24"/>
        </w:rPr>
      </w:pPr>
    </w:p>
    <w:p w14:paraId="7B2317DA" w14:textId="3335322B" w:rsidR="00374B53" w:rsidRPr="00377BC7" w:rsidRDefault="002360EC" w:rsidP="00377BC7">
      <w:pPr>
        <w:pStyle w:val="FCNormal"/>
        <w:spacing w:after="0" w:line="360" w:lineRule="auto"/>
        <w:jc w:val="both"/>
        <w:rPr>
          <w:rFonts w:ascii="Times New Roman" w:hAnsi="Times New Roman"/>
          <w:szCs w:val="24"/>
        </w:rPr>
      </w:pPr>
      <w:r w:rsidRPr="00377BC7">
        <w:rPr>
          <w:rFonts w:ascii="Times New Roman" w:hAnsi="Times New Roman"/>
          <w:szCs w:val="24"/>
        </w:rPr>
        <w:t>The m</w:t>
      </w:r>
      <w:r w:rsidR="00B9763C" w:rsidRPr="00377BC7">
        <w:rPr>
          <w:rFonts w:ascii="Times New Roman" w:hAnsi="Times New Roman"/>
          <w:szCs w:val="24"/>
        </w:rPr>
        <w:t>aintenance cost, assum</w:t>
      </w:r>
      <w:r w:rsidRPr="00377BC7">
        <w:rPr>
          <w:rFonts w:ascii="Times New Roman" w:hAnsi="Times New Roman"/>
          <w:szCs w:val="24"/>
        </w:rPr>
        <w:t>ing</w:t>
      </w:r>
      <w:r w:rsidR="00B9763C" w:rsidRPr="00377BC7">
        <w:rPr>
          <w:rFonts w:ascii="Times New Roman" w:hAnsi="Times New Roman"/>
          <w:szCs w:val="24"/>
        </w:rPr>
        <w:t xml:space="preserve"> the cost of the spare components of the PV generator system </w:t>
      </w:r>
      <w:r w:rsidR="00B9763C" w:rsidRPr="001B7EE6">
        <w:rPr>
          <w:rFonts w:ascii="Times New Roman" w:hAnsi="Times New Roman"/>
          <w:color w:val="FF0000"/>
          <w:szCs w:val="24"/>
        </w:rPr>
        <w:t xml:space="preserve">per year is 10% </w:t>
      </w:r>
      <w:r w:rsidR="00B9763C" w:rsidRPr="00377BC7">
        <w:rPr>
          <w:rFonts w:ascii="Times New Roman" w:hAnsi="Times New Roman"/>
          <w:szCs w:val="24"/>
        </w:rPr>
        <w:t>of the hardware cost, and the power system needs two part-time maintenance technicians.</w:t>
      </w:r>
    </w:p>
    <w:p w14:paraId="0C56FC10" w14:textId="77777777" w:rsidR="007D2E34" w:rsidRPr="00CF36F0" w:rsidRDefault="00B9763C" w:rsidP="00377BC7">
      <w:pPr>
        <w:pStyle w:val="FCNormal"/>
        <w:spacing w:after="0" w:line="360" w:lineRule="auto"/>
        <w:jc w:val="both"/>
        <w:rPr>
          <w:rFonts w:ascii="Times New Roman" w:hAnsi="Times New Roman"/>
          <w:color w:val="FF0000"/>
          <w:szCs w:val="24"/>
        </w:rPr>
      </w:pPr>
      <w:r w:rsidRPr="00CF36F0">
        <w:rPr>
          <w:rFonts w:ascii="Times New Roman" w:hAnsi="Times New Roman"/>
          <w:color w:val="FF0000"/>
          <w:szCs w:val="24"/>
        </w:rPr>
        <w:t xml:space="preserve">The total maintenance cost </w:t>
      </w:r>
      <w:r w:rsidR="00A50167" w:rsidRPr="00CF36F0">
        <w:rPr>
          <w:rFonts w:ascii="Times New Roman" w:hAnsi="Times New Roman"/>
          <w:color w:val="FF0000"/>
          <w:szCs w:val="24"/>
        </w:rPr>
        <w:t xml:space="preserve">is </w:t>
      </w:r>
      <w:r w:rsidR="0066770C" w:rsidRPr="00CF36F0">
        <w:rPr>
          <w:rFonts w:ascii="Times New Roman" w:hAnsi="Times New Roman"/>
          <w:color w:val="FF0000"/>
          <w:szCs w:val="24"/>
        </w:rPr>
        <w:t>£</w:t>
      </w:r>
      <w:r w:rsidR="00A50167" w:rsidRPr="00CF36F0">
        <w:rPr>
          <w:rFonts w:ascii="Times New Roman" w:hAnsi="Times New Roman"/>
          <w:color w:val="FF0000"/>
          <w:szCs w:val="24"/>
          <w:lang w:eastAsia="en-GB"/>
        </w:rPr>
        <w:t>103,739.4</w:t>
      </w:r>
      <w:r w:rsidR="00C35950" w:rsidRPr="00CF36F0">
        <w:rPr>
          <w:rFonts w:ascii="Times New Roman" w:hAnsi="Times New Roman"/>
          <w:color w:val="FF0000"/>
          <w:szCs w:val="24"/>
          <w:lang w:eastAsia="en-GB"/>
        </w:rPr>
        <w:t xml:space="preserve">. </w:t>
      </w:r>
    </w:p>
    <w:tbl>
      <w:tblPr>
        <w:tblW w:w="3393" w:type="dxa"/>
        <w:jc w:val="center"/>
        <w:tblLook w:val="04A0" w:firstRow="1" w:lastRow="0" w:firstColumn="1" w:lastColumn="0" w:noHBand="0" w:noVBand="1"/>
      </w:tblPr>
      <w:tblGrid>
        <w:gridCol w:w="2340"/>
        <w:gridCol w:w="1176"/>
      </w:tblGrid>
      <w:tr w:rsidR="009D11F2" w:rsidRPr="00377BC7" w14:paraId="46153981" w14:textId="77777777" w:rsidTr="003A0EE9">
        <w:trPr>
          <w:trHeight w:val="1160"/>
          <w:jc w:val="center"/>
        </w:trPr>
        <w:tc>
          <w:tcPr>
            <w:tcW w:w="2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109AA7" w14:textId="77777777" w:rsidR="00A50167"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14:paraId="1809ABEC" w14:textId="77777777" w:rsidR="00A50167"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Costs (£)</w:t>
            </w:r>
          </w:p>
        </w:tc>
      </w:tr>
      <w:tr w:rsidR="009D11F2" w:rsidRPr="00377BC7" w14:paraId="215A6068" w14:textId="77777777" w:rsidTr="003A0EE9">
        <w:trPr>
          <w:trHeight w:val="290"/>
          <w:jc w:val="center"/>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374BD6E9" w14:textId="77777777" w:rsidR="00A50167" w:rsidRPr="00D97A9A" w:rsidRDefault="00B9763C" w:rsidP="00377BC7">
            <w:pPr>
              <w:spacing w:after="0" w:line="240" w:lineRule="auto"/>
              <w:jc w:val="both"/>
              <w:rPr>
                <w:rFonts w:ascii="Times New Roman" w:eastAsia="Times New Roman" w:hAnsi="Times New Roman" w:cs="Times New Roman"/>
                <w:color w:val="FF0000"/>
                <w:sz w:val="24"/>
                <w:szCs w:val="24"/>
                <w:lang w:eastAsia="en-GB"/>
              </w:rPr>
            </w:pPr>
            <w:r w:rsidRPr="00D97A9A">
              <w:rPr>
                <w:rFonts w:ascii="Times New Roman" w:eastAsia="Times New Roman" w:hAnsi="Times New Roman" w:cs="Times New Roman"/>
                <w:color w:val="FF0000"/>
                <w:sz w:val="24"/>
                <w:szCs w:val="24"/>
                <w:lang w:eastAsia="en-GB"/>
              </w:rPr>
              <w:t>Spare parts</w:t>
            </w:r>
          </w:p>
        </w:tc>
        <w:tc>
          <w:tcPr>
            <w:tcW w:w="1053" w:type="dxa"/>
            <w:tcBorders>
              <w:top w:val="nil"/>
              <w:left w:val="nil"/>
              <w:bottom w:val="single" w:sz="4" w:space="0" w:color="auto"/>
              <w:right w:val="single" w:sz="4" w:space="0" w:color="auto"/>
            </w:tcBorders>
            <w:shd w:val="clear" w:color="auto" w:fill="auto"/>
            <w:noWrap/>
            <w:vAlign w:val="bottom"/>
            <w:hideMark/>
          </w:tcPr>
          <w:p w14:paraId="73807020" w14:textId="77777777" w:rsidR="00A50167" w:rsidRPr="00D97A9A" w:rsidRDefault="00B9763C" w:rsidP="00377BC7">
            <w:pPr>
              <w:spacing w:after="0" w:line="240" w:lineRule="auto"/>
              <w:jc w:val="both"/>
              <w:rPr>
                <w:rFonts w:ascii="Times New Roman" w:eastAsia="Times New Roman" w:hAnsi="Times New Roman" w:cs="Times New Roman"/>
                <w:color w:val="FF0000"/>
                <w:sz w:val="24"/>
                <w:szCs w:val="24"/>
                <w:lang w:eastAsia="en-GB"/>
              </w:rPr>
            </w:pPr>
            <w:r w:rsidRPr="00D97A9A">
              <w:rPr>
                <w:rFonts w:ascii="Times New Roman" w:eastAsia="Times New Roman" w:hAnsi="Times New Roman" w:cs="Times New Roman"/>
                <w:color w:val="FF0000"/>
                <w:sz w:val="24"/>
                <w:szCs w:val="24"/>
                <w:lang w:eastAsia="en-GB"/>
              </w:rPr>
              <w:t>63739.43</w:t>
            </w:r>
          </w:p>
        </w:tc>
        <w:bookmarkStart w:id="4" w:name="_GoBack"/>
        <w:bookmarkEnd w:id="4"/>
      </w:tr>
      <w:tr w:rsidR="009D11F2" w:rsidRPr="00377BC7" w14:paraId="6497066B" w14:textId="77777777" w:rsidTr="003A0EE9">
        <w:trPr>
          <w:trHeight w:val="290"/>
          <w:jc w:val="center"/>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23313519" w14:textId="77777777" w:rsidR="00A50167" w:rsidRPr="00D97A9A" w:rsidRDefault="00B9763C" w:rsidP="00377BC7">
            <w:pPr>
              <w:spacing w:after="0" w:line="240" w:lineRule="auto"/>
              <w:jc w:val="both"/>
              <w:rPr>
                <w:rFonts w:ascii="Times New Roman" w:eastAsia="Times New Roman" w:hAnsi="Times New Roman" w:cs="Times New Roman"/>
                <w:color w:val="FF0000"/>
                <w:sz w:val="24"/>
                <w:szCs w:val="24"/>
                <w:lang w:eastAsia="en-GB"/>
              </w:rPr>
            </w:pPr>
            <w:r w:rsidRPr="00D97A9A">
              <w:rPr>
                <w:rFonts w:ascii="Times New Roman" w:eastAsia="Times New Roman" w:hAnsi="Times New Roman" w:cs="Times New Roman"/>
                <w:color w:val="FF0000"/>
                <w:sz w:val="24"/>
                <w:szCs w:val="24"/>
                <w:lang w:eastAsia="en-GB"/>
              </w:rPr>
              <w:t>2x Engineers salary</w:t>
            </w:r>
          </w:p>
        </w:tc>
        <w:tc>
          <w:tcPr>
            <w:tcW w:w="1053" w:type="dxa"/>
            <w:tcBorders>
              <w:top w:val="nil"/>
              <w:left w:val="nil"/>
              <w:bottom w:val="single" w:sz="4" w:space="0" w:color="auto"/>
              <w:right w:val="single" w:sz="4" w:space="0" w:color="auto"/>
            </w:tcBorders>
            <w:shd w:val="clear" w:color="auto" w:fill="auto"/>
            <w:noWrap/>
            <w:vAlign w:val="bottom"/>
            <w:hideMark/>
          </w:tcPr>
          <w:p w14:paraId="31CEC637" w14:textId="77777777" w:rsidR="00A50167" w:rsidRPr="00D97A9A" w:rsidRDefault="00B9763C" w:rsidP="00377BC7">
            <w:pPr>
              <w:spacing w:after="0" w:line="240" w:lineRule="auto"/>
              <w:jc w:val="both"/>
              <w:rPr>
                <w:rFonts w:ascii="Times New Roman" w:eastAsia="Times New Roman" w:hAnsi="Times New Roman" w:cs="Times New Roman"/>
                <w:color w:val="FF0000"/>
                <w:sz w:val="24"/>
                <w:szCs w:val="24"/>
                <w:lang w:eastAsia="en-GB"/>
              </w:rPr>
            </w:pPr>
            <w:r w:rsidRPr="00D97A9A">
              <w:rPr>
                <w:rFonts w:ascii="Times New Roman" w:eastAsia="Times New Roman" w:hAnsi="Times New Roman" w:cs="Times New Roman"/>
                <w:color w:val="FF0000"/>
                <w:sz w:val="24"/>
                <w:szCs w:val="24"/>
                <w:lang w:eastAsia="en-GB"/>
              </w:rPr>
              <w:t>40000</w:t>
            </w:r>
          </w:p>
        </w:tc>
      </w:tr>
      <w:tr w:rsidR="009D11F2" w:rsidRPr="00377BC7" w14:paraId="0824EA54" w14:textId="77777777" w:rsidTr="003A0EE9">
        <w:trPr>
          <w:trHeight w:val="290"/>
          <w:jc w:val="center"/>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10DE19EE" w14:textId="77777777" w:rsidR="00A50167"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c>
          <w:tcPr>
            <w:tcW w:w="1053" w:type="dxa"/>
            <w:tcBorders>
              <w:top w:val="nil"/>
              <w:left w:val="nil"/>
              <w:bottom w:val="single" w:sz="4" w:space="0" w:color="auto"/>
              <w:right w:val="single" w:sz="4" w:space="0" w:color="auto"/>
            </w:tcBorders>
            <w:shd w:val="clear" w:color="auto" w:fill="auto"/>
            <w:noWrap/>
            <w:vAlign w:val="bottom"/>
            <w:hideMark/>
          </w:tcPr>
          <w:p w14:paraId="339577E2" w14:textId="77777777" w:rsidR="00A50167"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w:t>
            </w:r>
          </w:p>
        </w:tc>
      </w:tr>
      <w:tr w:rsidR="009D11F2" w:rsidRPr="00377BC7" w14:paraId="6A0D3AFD" w14:textId="77777777" w:rsidTr="003A0EE9">
        <w:trPr>
          <w:trHeight w:val="290"/>
          <w:jc w:val="center"/>
        </w:trPr>
        <w:tc>
          <w:tcPr>
            <w:tcW w:w="2340" w:type="dxa"/>
            <w:tcBorders>
              <w:top w:val="nil"/>
              <w:left w:val="single" w:sz="4" w:space="0" w:color="auto"/>
              <w:bottom w:val="single" w:sz="4" w:space="0" w:color="auto"/>
              <w:right w:val="single" w:sz="4" w:space="0" w:color="auto"/>
            </w:tcBorders>
            <w:shd w:val="clear" w:color="auto" w:fill="auto"/>
            <w:noWrap/>
            <w:vAlign w:val="bottom"/>
            <w:hideMark/>
          </w:tcPr>
          <w:p w14:paraId="0B3E4819" w14:textId="77777777" w:rsidR="00A50167"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xml:space="preserve">Total </w:t>
            </w:r>
            <w:r w:rsidR="003A0EE9" w:rsidRPr="00377BC7">
              <w:rPr>
                <w:rFonts w:ascii="Times New Roman" w:eastAsia="Times New Roman" w:hAnsi="Times New Roman" w:cs="Times New Roman"/>
                <w:color w:val="000000"/>
                <w:sz w:val="24"/>
                <w:szCs w:val="24"/>
                <w:lang w:eastAsia="en-GB"/>
              </w:rPr>
              <w:t xml:space="preserve">Yearly </w:t>
            </w:r>
            <w:r w:rsidRPr="00377BC7">
              <w:rPr>
                <w:rFonts w:ascii="Times New Roman" w:eastAsia="Times New Roman" w:hAnsi="Times New Roman" w:cs="Times New Roman"/>
                <w:color w:val="000000"/>
                <w:sz w:val="24"/>
                <w:szCs w:val="24"/>
                <w:lang w:eastAsia="en-GB"/>
              </w:rPr>
              <w:t>maintenance costs</w:t>
            </w:r>
          </w:p>
        </w:tc>
        <w:tc>
          <w:tcPr>
            <w:tcW w:w="1053" w:type="dxa"/>
            <w:tcBorders>
              <w:top w:val="nil"/>
              <w:left w:val="nil"/>
              <w:bottom w:val="single" w:sz="4" w:space="0" w:color="auto"/>
              <w:right w:val="single" w:sz="4" w:space="0" w:color="auto"/>
            </w:tcBorders>
            <w:shd w:val="clear" w:color="auto" w:fill="auto"/>
            <w:noWrap/>
            <w:vAlign w:val="bottom"/>
            <w:hideMark/>
          </w:tcPr>
          <w:p w14:paraId="6F60A7AB" w14:textId="77777777" w:rsidR="00A50167" w:rsidRPr="00377BC7" w:rsidRDefault="00B9763C" w:rsidP="00377BC7">
            <w:pPr>
              <w:spacing w:after="0" w:line="240" w:lineRule="auto"/>
              <w:jc w:val="both"/>
              <w:rPr>
                <w:rFonts w:ascii="Times New Roman" w:eastAsia="Times New Roman" w:hAnsi="Times New Roman" w:cs="Times New Roman"/>
                <w:color w:val="000000"/>
                <w:sz w:val="24"/>
                <w:szCs w:val="24"/>
                <w:lang w:eastAsia="en-GB"/>
              </w:rPr>
            </w:pPr>
            <w:r w:rsidRPr="00CF36F0">
              <w:rPr>
                <w:rFonts w:ascii="Times New Roman" w:eastAsia="Times New Roman" w:hAnsi="Times New Roman" w:cs="Times New Roman"/>
                <w:color w:val="FF0000"/>
                <w:sz w:val="24"/>
                <w:szCs w:val="24"/>
                <w:lang w:eastAsia="en-GB"/>
              </w:rPr>
              <w:t>103,739.4</w:t>
            </w:r>
          </w:p>
        </w:tc>
      </w:tr>
    </w:tbl>
    <w:p w14:paraId="189CDD18" w14:textId="77777777" w:rsidR="00A50167" w:rsidRPr="00377BC7" w:rsidRDefault="00A50167" w:rsidP="00377BC7">
      <w:pPr>
        <w:pStyle w:val="FCNormal"/>
        <w:spacing w:after="0" w:line="360" w:lineRule="auto"/>
        <w:jc w:val="both"/>
        <w:rPr>
          <w:rFonts w:ascii="Times New Roman" w:hAnsi="Times New Roman"/>
          <w:szCs w:val="24"/>
        </w:rPr>
      </w:pPr>
    </w:p>
    <w:p w14:paraId="54DAABBF" w14:textId="4C753040" w:rsidR="00374B53" w:rsidRPr="00377BC7" w:rsidRDefault="000E1761" w:rsidP="00377BC7">
      <w:pPr>
        <w:pStyle w:val="FCNormal"/>
        <w:spacing w:after="0" w:line="360" w:lineRule="auto"/>
        <w:ind w:left="0"/>
        <w:jc w:val="both"/>
        <w:rPr>
          <w:rFonts w:ascii="Times New Roman" w:hAnsi="Times New Roman"/>
          <w:b/>
          <w:bCs/>
          <w:szCs w:val="24"/>
        </w:rPr>
      </w:pPr>
      <w:r w:rsidRPr="00377BC7">
        <w:rPr>
          <w:rFonts w:ascii="Times New Roman" w:hAnsi="Times New Roman"/>
          <w:b/>
          <w:bCs/>
          <w:szCs w:val="24"/>
        </w:rPr>
        <w:lastRenderedPageBreak/>
        <w:t>The following section details how the</w:t>
      </w:r>
      <w:r w:rsidR="00B9763C" w:rsidRPr="00377BC7">
        <w:rPr>
          <w:rFonts w:ascii="Times New Roman" w:hAnsi="Times New Roman"/>
          <w:b/>
          <w:bCs/>
          <w:szCs w:val="24"/>
        </w:rPr>
        <w:t xml:space="preserve"> provider pays the cost of the renewable solar energy system. Calculate an appropriate tariff (regular fixed monthly fee) must pay per cottage in order the payback period for this project is 10 Years. Assume a 0% interest rate on the capital.</w:t>
      </w:r>
    </w:p>
    <w:p w14:paraId="63FBA9E8" w14:textId="77777777" w:rsidR="003B2EB0" w:rsidRPr="00377BC7" w:rsidRDefault="00B9763C" w:rsidP="00377BC7">
      <w:pPr>
        <w:jc w:val="both"/>
        <w:rPr>
          <w:rFonts w:ascii="Times New Roman" w:hAnsi="Times New Roman" w:cs="Times New Roman"/>
          <w:sz w:val="24"/>
          <w:szCs w:val="24"/>
          <w:lang w:val="en-US" w:eastAsia="en-GB"/>
        </w:rPr>
      </w:pPr>
      <w:r w:rsidRPr="00377BC7">
        <w:rPr>
          <w:rFonts w:ascii="Times New Roman" w:hAnsi="Times New Roman" w:cs="Times New Roman"/>
          <w:sz w:val="24"/>
          <w:szCs w:val="24"/>
          <w:lang w:val="en-US" w:eastAsia="en-GB"/>
        </w:rPr>
        <w:t xml:space="preserve"> </w:t>
      </w:r>
    </w:p>
    <w:p w14:paraId="132C7497" w14:textId="5113E8E9" w:rsidR="004B720A" w:rsidRPr="00377BC7" w:rsidRDefault="00D90BBD" w:rsidP="00377BC7">
      <w:pPr>
        <w:jc w:val="both"/>
        <w:rPr>
          <w:rFonts w:ascii="Times New Roman" w:eastAsia="Times New Roman" w:hAnsi="Times New Roman" w:cs="Times New Roman"/>
          <w:color w:val="000000"/>
          <w:sz w:val="24"/>
          <w:szCs w:val="24"/>
          <w:lang w:eastAsia="en-GB"/>
        </w:rPr>
      </w:pPr>
      <w:r w:rsidRPr="00377BC7">
        <w:rPr>
          <w:rFonts w:ascii="Times New Roman" w:hAnsi="Times New Roman" w:cs="Times New Roman"/>
          <w:sz w:val="24"/>
          <w:szCs w:val="24"/>
          <w:lang w:val="en-US" w:eastAsia="en-GB"/>
        </w:rPr>
        <w:t xml:space="preserve">The total </w:t>
      </w:r>
      <w:r w:rsidR="00B9763C" w:rsidRPr="00377BC7">
        <w:rPr>
          <w:rFonts w:ascii="Times New Roman" w:hAnsi="Times New Roman" w:cs="Times New Roman"/>
          <w:sz w:val="24"/>
          <w:szCs w:val="24"/>
          <w:lang w:val="en-US" w:eastAsia="en-GB"/>
        </w:rPr>
        <w:t>cost</w:t>
      </w:r>
      <w:r w:rsidRPr="00377BC7">
        <w:rPr>
          <w:rFonts w:ascii="Times New Roman" w:hAnsi="Times New Roman" w:cs="Times New Roman"/>
          <w:sz w:val="24"/>
          <w:szCs w:val="24"/>
          <w:lang w:val="en-US" w:eastAsia="en-GB"/>
        </w:rPr>
        <w:t xml:space="preserve"> </w:t>
      </w:r>
      <w:r w:rsidR="00B9763C" w:rsidRPr="00377BC7">
        <w:rPr>
          <w:rFonts w:ascii="Times New Roman" w:hAnsi="Times New Roman" w:cs="Times New Roman"/>
          <w:sz w:val="24"/>
          <w:szCs w:val="24"/>
          <w:lang w:val="en-US" w:eastAsia="en-GB"/>
        </w:rPr>
        <w:t xml:space="preserve">of the solar renewable solar energy system is </w:t>
      </w:r>
      <w:r w:rsidR="00B9763C" w:rsidRPr="00CF36F0">
        <w:rPr>
          <w:rFonts w:ascii="Times New Roman" w:hAnsi="Times New Roman" w:cs="Times New Roman"/>
          <w:color w:val="FF0000"/>
          <w:sz w:val="24"/>
          <w:szCs w:val="24"/>
          <w:lang w:val="en-US" w:eastAsia="en-GB"/>
        </w:rPr>
        <w:t>£</w:t>
      </w:r>
      <w:r w:rsidR="00B9763C" w:rsidRPr="00CF36F0">
        <w:rPr>
          <w:rFonts w:ascii="Times New Roman" w:eastAsia="Times New Roman" w:hAnsi="Times New Roman" w:cs="Times New Roman"/>
          <w:color w:val="FF0000"/>
          <w:sz w:val="24"/>
          <w:szCs w:val="24"/>
          <w:lang w:eastAsia="en-GB"/>
        </w:rPr>
        <w:t>1</w:t>
      </w:r>
      <w:r w:rsidR="004537FD" w:rsidRPr="00CF36F0">
        <w:rPr>
          <w:rFonts w:ascii="Times New Roman" w:eastAsia="Times New Roman" w:hAnsi="Times New Roman" w:cs="Times New Roman"/>
          <w:color w:val="FF0000"/>
          <w:sz w:val="24"/>
          <w:szCs w:val="24"/>
          <w:lang w:eastAsia="en-GB"/>
        </w:rPr>
        <w:t>,</w:t>
      </w:r>
      <w:r w:rsidR="00B9763C" w:rsidRPr="00CF36F0">
        <w:rPr>
          <w:rFonts w:ascii="Times New Roman" w:eastAsia="Times New Roman" w:hAnsi="Times New Roman" w:cs="Times New Roman"/>
          <w:color w:val="FF0000"/>
          <w:sz w:val="24"/>
          <w:szCs w:val="24"/>
          <w:lang w:eastAsia="en-GB"/>
        </w:rPr>
        <w:t>253</w:t>
      </w:r>
      <w:r w:rsidR="004537FD" w:rsidRPr="00CF36F0">
        <w:rPr>
          <w:rFonts w:ascii="Times New Roman" w:eastAsia="Times New Roman" w:hAnsi="Times New Roman" w:cs="Times New Roman"/>
          <w:color w:val="FF0000"/>
          <w:sz w:val="24"/>
          <w:szCs w:val="24"/>
          <w:lang w:eastAsia="en-GB"/>
        </w:rPr>
        <w:t xml:space="preserve">, </w:t>
      </w:r>
      <w:r w:rsidR="00B9763C" w:rsidRPr="00CF36F0">
        <w:rPr>
          <w:rFonts w:ascii="Times New Roman" w:eastAsia="Times New Roman" w:hAnsi="Times New Roman" w:cs="Times New Roman"/>
          <w:color w:val="FF0000"/>
          <w:sz w:val="24"/>
          <w:szCs w:val="24"/>
          <w:lang w:eastAsia="en-GB"/>
        </w:rPr>
        <w:t>406</w:t>
      </w:r>
      <w:r w:rsidR="009434AB" w:rsidRPr="00377BC7">
        <w:rPr>
          <w:rFonts w:ascii="Times New Roman" w:eastAsia="Times New Roman" w:hAnsi="Times New Roman" w:cs="Times New Roman"/>
          <w:color w:val="000000"/>
          <w:sz w:val="24"/>
          <w:szCs w:val="24"/>
          <w:lang w:eastAsia="en-GB"/>
        </w:rPr>
        <w:t>.</w:t>
      </w:r>
      <w:r w:rsidR="00885146" w:rsidRPr="00377BC7">
        <w:rPr>
          <w:rFonts w:ascii="Times New Roman" w:eastAsia="Times New Roman" w:hAnsi="Times New Roman" w:cs="Times New Roman"/>
          <w:color w:val="000000"/>
          <w:sz w:val="24"/>
          <w:szCs w:val="24"/>
          <w:lang w:eastAsia="en-GB"/>
        </w:rPr>
        <w:t xml:space="preserve"> </w:t>
      </w:r>
      <w:r w:rsidR="00B9763C" w:rsidRPr="007E733B">
        <w:rPr>
          <w:rFonts w:ascii="Times New Roman" w:eastAsia="Times New Roman" w:hAnsi="Times New Roman" w:cs="Times New Roman"/>
          <w:color w:val="FF0000"/>
          <w:sz w:val="24"/>
          <w:szCs w:val="24"/>
          <w:lang w:eastAsia="en-GB"/>
        </w:rPr>
        <w:t xml:space="preserve">The cottage uses 54.9 % of </w:t>
      </w:r>
      <w:r w:rsidR="00A95440" w:rsidRPr="007E733B">
        <w:rPr>
          <w:rFonts w:ascii="Times New Roman" w:eastAsia="Times New Roman" w:hAnsi="Times New Roman" w:cs="Times New Roman"/>
          <w:color w:val="FF0000"/>
          <w:sz w:val="24"/>
          <w:szCs w:val="24"/>
          <w:lang w:eastAsia="en-GB"/>
        </w:rPr>
        <w:t xml:space="preserve">the </w:t>
      </w:r>
      <w:r w:rsidR="00B9763C" w:rsidRPr="007E733B">
        <w:rPr>
          <w:rFonts w:ascii="Times New Roman" w:eastAsia="Times New Roman" w:hAnsi="Times New Roman" w:cs="Times New Roman"/>
          <w:color w:val="FF0000"/>
          <w:sz w:val="24"/>
          <w:szCs w:val="24"/>
          <w:lang w:eastAsia="en-GB"/>
        </w:rPr>
        <w:t xml:space="preserve">energy of the solar </w:t>
      </w:r>
      <w:r w:rsidR="00A95440" w:rsidRPr="007E733B">
        <w:rPr>
          <w:rFonts w:ascii="Times New Roman" w:eastAsia="Times New Roman" w:hAnsi="Times New Roman" w:cs="Times New Roman"/>
          <w:color w:val="FF0000"/>
          <w:sz w:val="24"/>
          <w:szCs w:val="24"/>
          <w:lang w:eastAsia="en-GB"/>
        </w:rPr>
        <w:t>power system.</w:t>
      </w:r>
      <w:r w:rsidR="00A95440" w:rsidRPr="00377BC7">
        <w:rPr>
          <w:rFonts w:ascii="Times New Roman" w:eastAsia="Times New Roman" w:hAnsi="Times New Roman" w:cs="Times New Roman"/>
          <w:color w:val="000000"/>
          <w:sz w:val="24"/>
          <w:szCs w:val="24"/>
          <w:lang w:eastAsia="en-GB"/>
        </w:rPr>
        <w:t xml:space="preserve"> </w:t>
      </w:r>
      <w:r w:rsidR="00486E54" w:rsidRPr="00377BC7">
        <w:rPr>
          <w:rFonts w:ascii="Times New Roman" w:eastAsia="Times New Roman" w:hAnsi="Times New Roman" w:cs="Times New Roman"/>
          <w:color w:val="000000"/>
          <w:sz w:val="24"/>
          <w:szCs w:val="24"/>
          <w:lang w:eastAsia="en-GB"/>
        </w:rPr>
        <w:t xml:space="preserve">Assuming </w:t>
      </w:r>
      <w:r w:rsidR="00890AF5" w:rsidRPr="00377BC7">
        <w:rPr>
          <w:rFonts w:ascii="Times New Roman" w:eastAsia="Times New Roman" w:hAnsi="Times New Roman" w:cs="Times New Roman"/>
          <w:color w:val="000000"/>
          <w:sz w:val="24"/>
          <w:szCs w:val="24"/>
          <w:lang w:eastAsia="en-GB"/>
        </w:rPr>
        <w:t xml:space="preserve">a </w:t>
      </w:r>
      <w:r w:rsidR="00486E54" w:rsidRPr="00377BC7">
        <w:rPr>
          <w:rFonts w:ascii="Times New Roman" w:hAnsi="Times New Roman" w:cs="Times New Roman"/>
          <w:sz w:val="24"/>
          <w:szCs w:val="24"/>
        </w:rPr>
        <w:t>0% interest rate on the capital</w:t>
      </w:r>
      <w:r w:rsidR="00A64353" w:rsidRPr="00377BC7">
        <w:rPr>
          <w:rFonts w:ascii="Times New Roman" w:hAnsi="Times New Roman" w:cs="Times New Roman"/>
          <w:sz w:val="24"/>
          <w:szCs w:val="24"/>
        </w:rPr>
        <w:t xml:space="preserve">, the tariff </w:t>
      </w:r>
      <w:r w:rsidR="001902BC" w:rsidRPr="00377BC7">
        <w:rPr>
          <w:rFonts w:ascii="Times New Roman" w:hAnsi="Times New Roman" w:cs="Times New Roman"/>
          <w:sz w:val="24"/>
          <w:szCs w:val="24"/>
        </w:rPr>
        <w:t>(regular fixed monthly fee) required is:</w:t>
      </w:r>
      <w:r w:rsidR="00686FB8" w:rsidRPr="00377BC7">
        <w:rPr>
          <w:rFonts w:ascii="Times New Roman" w:hAnsi="Times New Roman" w:cs="Times New Roman"/>
          <w:sz w:val="24"/>
          <w:szCs w:val="24"/>
        </w:rPr>
        <w:t xml:space="preserve"> </w:t>
      </w:r>
      <w:r w:rsidR="00B9763C" w:rsidRPr="00CF36F0">
        <w:rPr>
          <w:rFonts w:ascii="Times New Roman" w:hAnsi="Times New Roman" w:cs="Times New Roman"/>
          <w:color w:val="FF0000"/>
          <w:sz w:val="24"/>
          <w:szCs w:val="24"/>
        </w:rPr>
        <w:t xml:space="preserve">£ </w:t>
      </w:r>
      <w:r w:rsidR="00B9763C" w:rsidRPr="00CF36F0">
        <w:rPr>
          <w:rFonts w:ascii="Times New Roman" w:eastAsia="Times New Roman" w:hAnsi="Times New Roman" w:cs="Times New Roman"/>
          <w:color w:val="FF0000"/>
          <w:sz w:val="24"/>
          <w:szCs w:val="24"/>
          <w:lang w:eastAsia="en-GB"/>
        </w:rPr>
        <w:t>10, 301.97</w:t>
      </w:r>
      <w:r w:rsidR="00B9763C" w:rsidRPr="00377BC7">
        <w:rPr>
          <w:rFonts w:ascii="Times New Roman" w:eastAsia="Times New Roman" w:hAnsi="Times New Roman" w:cs="Times New Roman"/>
          <w:color w:val="000000"/>
          <w:sz w:val="24"/>
          <w:szCs w:val="24"/>
          <w:lang w:eastAsia="en-GB"/>
        </w:rPr>
        <w:t>.</w:t>
      </w:r>
      <w:r w:rsidR="00885146" w:rsidRPr="00377BC7">
        <w:rPr>
          <w:rFonts w:ascii="Times New Roman" w:eastAsia="Times New Roman" w:hAnsi="Times New Roman" w:cs="Times New Roman"/>
          <w:color w:val="000000"/>
          <w:sz w:val="24"/>
          <w:szCs w:val="24"/>
          <w:lang w:eastAsia="en-GB"/>
        </w:rPr>
        <w:t xml:space="preserve"> </w:t>
      </w:r>
      <w:r w:rsidR="00B9763C" w:rsidRPr="00377BC7">
        <w:rPr>
          <w:rFonts w:ascii="Times New Roman" w:eastAsia="Times New Roman" w:hAnsi="Times New Roman" w:cs="Times New Roman"/>
          <w:color w:val="000000"/>
          <w:sz w:val="24"/>
          <w:szCs w:val="24"/>
          <w:lang w:eastAsia="en-GB"/>
        </w:rPr>
        <w:t xml:space="preserve">This is calculated from </w:t>
      </w:r>
      <w:r w:rsidR="00E409E8" w:rsidRPr="00377BC7">
        <w:rPr>
          <w:rFonts w:ascii="Times New Roman" w:eastAsia="Times New Roman" w:hAnsi="Times New Roman" w:cs="Times New Roman"/>
          <w:color w:val="000000"/>
          <w:sz w:val="24"/>
          <w:szCs w:val="24"/>
          <w:lang w:eastAsia="en-GB"/>
        </w:rPr>
        <w:t xml:space="preserve">daily </w:t>
      </w:r>
      <w:r w:rsidR="00890AF5" w:rsidRPr="00377BC7">
        <w:rPr>
          <w:rFonts w:ascii="Times New Roman" w:eastAsia="Times New Roman" w:hAnsi="Times New Roman" w:cs="Times New Roman"/>
          <w:color w:val="000000"/>
          <w:sz w:val="24"/>
          <w:szCs w:val="24"/>
          <w:lang w:eastAsia="en-GB"/>
        </w:rPr>
        <w:t>tariff</w:t>
      </w:r>
      <w:r w:rsidR="00E409E8" w:rsidRPr="00377BC7">
        <w:rPr>
          <w:rFonts w:ascii="Times New Roman" w:eastAsia="Times New Roman" w:hAnsi="Times New Roman" w:cs="Times New Roman"/>
          <w:color w:val="000000"/>
          <w:sz w:val="24"/>
          <w:szCs w:val="24"/>
          <w:lang w:eastAsia="en-GB"/>
        </w:rPr>
        <w:t xml:space="preserve">: </w:t>
      </w:r>
      <w:r w:rsidR="00E409E8" w:rsidRPr="00377BC7">
        <w:rPr>
          <w:rFonts w:ascii="Times New Roman" w:hAnsi="Times New Roman" w:cs="Times New Roman"/>
          <w:sz w:val="24"/>
          <w:szCs w:val="24"/>
          <w:lang w:val="en-US" w:eastAsia="en-GB"/>
        </w:rPr>
        <w:t>£</w:t>
      </w:r>
      <w:r w:rsidR="00E409E8" w:rsidRPr="00377BC7">
        <w:rPr>
          <w:rFonts w:ascii="Times New Roman" w:eastAsia="Times New Roman" w:hAnsi="Times New Roman" w:cs="Times New Roman"/>
          <w:color w:val="000000"/>
          <w:sz w:val="24"/>
          <w:szCs w:val="24"/>
          <w:lang w:eastAsia="en-GB"/>
        </w:rPr>
        <w:t xml:space="preserve">1,253, 406/ (365 days </w:t>
      </w:r>
      <w:r w:rsidR="00B9763C" w:rsidRPr="00377BC7">
        <w:rPr>
          <w:rFonts w:ascii="Times New Roman" w:eastAsia="Times New Roman" w:hAnsi="Times New Roman" w:cs="Times New Roman"/>
          <w:color w:val="000000"/>
          <w:sz w:val="24"/>
          <w:szCs w:val="24"/>
          <w:lang w:eastAsia="en-GB"/>
        </w:rPr>
        <w:t>x 10 years) = £ 343.399/ day</w:t>
      </w:r>
    </w:p>
    <w:p w14:paraId="2B817722" w14:textId="77777777" w:rsidR="0081738D" w:rsidRPr="00377BC7" w:rsidRDefault="00B9763C"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Using an average 30</w:t>
      </w:r>
      <w:r w:rsidR="00890AF5" w:rsidRPr="00377BC7">
        <w:rPr>
          <w:rFonts w:ascii="Times New Roman" w:eastAsia="Times New Roman" w:hAnsi="Times New Roman" w:cs="Times New Roman"/>
          <w:color w:val="000000"/>
          <w:sz w:val="24"/>
          <w:szCs w:val="24"/>
          <w:lang w:eastAsia="en-GB"/>
        </w:rPr>
        <w:t>-day</w:t>
      </w:r>
      <w:r w:rsidRPr="00377BC7">
        <w:rPr>
          <w:rFonts w:ascii="Times New Roman" w:eastAsia="Times New Roman" w:hAnsi="Times New Roman" w:cs="Times New Roman"/>
          <w:color w:val="000000"/>
          <w:sz w:val="24"/>
          <w:szCs w:val="24"/>
          <w:lang w:eastAsia="en-GB"/>
        </w:rPr>
        <w:t xml:space="preserve"> </w:t>
      </w:r>
      <w:proofErr w:type="gramStart"/>
      <w:r w:rsidR="00A4650E" w:rsidRPr="00377BC7">
        <w:rPr>
          <w:rFonts w:ascii="Times New Roman" w:eastAsia="Times New Roman" w:hAnsi="Times New Roman" w:cs="Times New Roman"/>
          <w:color w:val="000000"/>
          <w:sz w:val="24"/>
          <w:szCs w:val="24"/>
          <w:lang w:eastAsia="en-GB"/>
        </w:rPr>
        <w:t xml:space="preserve">equals  </w:t>
      </w:r>
      <w:r w:rsidR="00082070" w:rsidRPr="00377BC7">
        <w:rPr>
          <w:rFonts w:ascii="Times New Roman" w:eastAsia="Times New Roman" w:hAnsi="Times New Roman" w:cs="Times New Roman"/>
          <w:color w:val="000000"/>
          <w:sz w:val="24"/>
          <w:szCs w:val="24"/>
          <w:lang w:eastAsia="en-GB"/>
        </w:rPr>
        <w:t>=</w:t>
      </w:r>
      <w:proofErr w:type="gramEnd"/>
      <w:r w:rsidR="00082070" w:rsidRPr="00377BC7">
        <w:rPr>
          <w:rFonts w:ascii="Times New Roman" w:eastAsia="Times New Roman" w:hAnsi="Times New Roman" w:cs="Times New Roman"/>
          <w:color w:val="000000"/>
          <w:sz w:val="24"/>
          <w:szCs w:val="24"/>
          <w:lang w:eastAsia="en-GB"/>
        </w:rPr>
        <w:t xml:space="preserve"> £ 343.399/ day x </w:t>
      </w:r>
      <w:r w:rsidRPr="00377BC7">
        <w:rPr>
          <w:rFonts w:ascii="Times New Roman" w:eastAsia="Times New Roman" w:hAnsi="Times New Roman" w:cs="Times New Roman"/>
          <w:color w:val="000000"/>
          <w:sz w:val="24"/>
          <w:szCs w:val="24"/>
          <w:lang w:eastAsia="en-GB"/>
        </w:rPr>
        <w:t xml:space="preserve">30 = £ 10, 301.97 a month tariff. </w:t>
      </w:r>
    </w:p>
    <w:p w14:paraId="20C4289F" w14:textId="77777777" w:rsidR="001B1539" w:rsidRPr="007E733B" w:rsidRDefault="00B9763C" w:rsidP="00377BC7">
      <w:pPr>
        <w:jc w:val="both"/>
        <w:rPr>
          <w:rFonts w:ascii="Times New Roman" w:eastAsia="Times New Roman" w:hAnsi="Times New Roman" w:cs="Times New Roman"/>
          <w:color w:val="FF0000"/>
          <w:sz w:val="24"/>
          <w:szCs w:val="24"/>
          <w:lang w:eastAsia="en-GB"/>
        </w:rPr>
      </w:pPr>
      <w:r w:rsidRPr="007E733B">
        <w:rPr>
          <w:rFonts w:ascii="Times New Roman" w:eastAsia="Times New Roman" w:hAnsi="Times New Roman" w:cs="Times New Roman"/>
          <w:color w:val="FF0000"/>
          <w:sz w:val="24"/>
          <w:szCs w:val="24"/>
          <w:lang w:eastAsia="en-GB"/>
        </w:rPr>
        <w:t>The</w:t>
      </w:r>
      <w:r w:rsidR="00561281" w:rsidRPr="007E733B">
        <w:rPr>
          <w:rFonts w:ascii="Times New Roman" w:eastAsia="Times New Roman" w:hAnsi="Times New Roman" w:cs="Times New Roman"/>
          <w:color w:val="FF0000"/>
          <w:sz w:val="24"/>
          <w:szCs w:val="24"/>
          <w:lang w:eastAsia="en-GB"/>
        </w:rPr>
        <w:t xml:space="preserve"> cottage must pay 54.9 % of £ 10, 301.97 a month </w:t>
      </w:r>
      <w:proofErr w:type="gramStart"/>
      <w:r w:rsidR="00561281" w:rsidRPr="007E733B">
        <w:rPr>
          <w:rFonts w:ascii="Times New Roman" w:eastAsia="Times New Roman" w:hAnsi="Times New Roman" w:cs="Times New Roman"/>
          <w:color w:val="FF0000"/>
          <w:sz w:val="24"/>
          <w:szCs w:val="24"/>
          <w:lang w:eastAsia="en-GB"/>
        </w:rPr>
        <w:t xml:space="preserve">tariff </w:t>
      </w:r>
      <w:r w:rsidR="00B94699" w:rsidRPr="007E733B">
        <w:rPr>
          <w:rFonts w:ascii="Times New Roman" w:eastAsia="Times New Roman" w:hAnsi="Times New Roman" w:cs="Times New Roman"/>
          <w:color w:val="FF0000"/>
          <w:sz w:val="24"/>
          <w:szCs w:val="24"/>
          <w:lang w:eastAsia="en-GB"/>
        </w:rPr>
        <w:t xml:space="preserve"> =</w:t>
      </w:r>
      <w:proofErr w:type="gramEnd"/>
      <w:r w:rsidR="00B94699" w:rsidRPr="007E733B">
        <w:rPr>
          <w:rFonts w:ascii="Times New Roman" w:eastAsia="Times New Roman" w:hAnsi="Times New Roman" w:cs="Times New Roman"/>
          <w:color w:val="FF0000"/>
          <w:sz w:val="24"/>
          <w:szCs w:val="24"/>
          <w:lang w:eastAsia="en-GB"/>
        </w:rPr>
        <w:t xml:space="preserve"> </w:t>
      </w:r>
      <w:r w:rsidR="003D658B" w:rsidRPr="007E733B">
        <w:rPr>
          <w:rFonts w:ascii="Times New Roman" w:eastAsia="Times New Roman" w:hAnsi="Times New Roman" w:cs="Times New Roman"/>
          <w:color w:val="FF0000"/>
          <w:sz w:val="24"/>
          <w:szCs w:val="24"/>
          <w:lang w:eastAsia="en-GB"/>
        </w:rPr>
        <w:t>£</w:t>
      </w:r>
      <w:r w:rsidRPr="007E733B">
        <w:rPr>
          <w:rFonts w:ascii="Times New Roman" w:eastAsia="Times New Roman" w:hAnsi="Times New Roman" w:cs="Times New Roman"/>
          <w:color w:val="FF0000"/>
          <w:sz w:val="24"/>
          <w:szCs w:val="24"/>
          <w:lang w:eastAsia="en-GB"/>
        </w:rPr>
        <w:t>5663.386</w:t>
      </w:r>
    </w:p>
    <w:p w14:paraId="20572A5D" w14:textId="1FDC4023" w:rsidR="009434AB" w:rsidRPr="00377BC7" w:rsidRDefault="00B9763C"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xml:space="preserve">Hence, </w:t>
      </w:r>
      <w:proofErr w:type="gramStart"/>
      <w:r w:rsidR="009C7377" w:rsidRPr="00377BC7">
        <w:rPr>
          <w:rFonts w:ascii="Times New Roman" w:eastAsia="Times New Roman" w:hAnsi="Times New Roman" w:cs="Times New Roman"/>
          <w:color w:val="000000"/>
          <w:sz w:val="24"/>
          <w:szCs w:val="24"/>
          <w:lang w:eastAsia="en-GB"/>
        </w:rPr>
        <w:t>Each</w:t>
      </w:r>
      <w:proofErr w:type="gramEnd"/>
      <w:r w:rsidR="009C7377" w:rsidRPr="00377BC7">
        <w:rPr>
          <w:rFonts w:ascii="Times New Roman" w:eastAsia="Times New Roman" w:hAnsi="Times New Roman" w:cs="Times New Roman"/>
          <w:color w:val="000000"/>
          <w:sz w:val="24"/>
          <w:szCs w:val="24"/>
          <w:lang w:eastAsia="en-GB"/>
        </w:rPr>
        <w:t xml:space="preserve"> </w:t>
      </w:r>
      <w:r w:rsidR="00882775">
        <w:rPr>
          <w:rFonts w:ascii="Times New Roman" w:eastAsia="Times New Roman" w:hAnsi="Times New Roman" w:cs="Times New Roman"/>
          <w:color w:val="000000"/>
          <w:sz w:val="24"/>
          <w:szCs w:val="24"/>
          <w:lang w:eastAsia="en-GB"/>
        </w:rPr>
        <w:t>plac</w:t>
      </w:r>
      <w:r w:rsidRPr="00377BC7">
        <w:rPr>
          <w:rFonts w:ascii="Times New Roman" w:eastAsia="Times New Roman" w:hAnsi="Times New Roman" w:cs="Times New Roman"/>
          <w:color w:val="000000"/>
          <w:sz w:val="24"/>
          <w:szCs w:val="24"/>
          <w:lang w:eastAsia="en-GB"/>
        </w:rPr>
        <w:t xml:space="preserve">e </w:t>
      </w:r>
      <w:r w:rsidR="009C7377" w:rsidRPr="00377BC7">
        <w:rPr>
          <w:rFonts w:ascii="Times New Roman" w:eastAsia="Times New Roman" w:hAnsi="Times New Roman" w:cs="Times New Roman"/>
          <w:color w:val="000000"/>
          <w:sz w:val="24"/>
          <w:szCs w:val="24"/>
          <w:lang w:eastAsia="en-GB"/>
        </w:rPr>
        <w:t xml:space="preserve">(100 of them) </w:t>
      </w:r>
      <w:r w:rsidRPr="00377BC7">
        <w:rPr>
          <w:rFonts w:ascii="Times New Roman" w:eastAsia="Times New Roman" w:hAnsi="Times New Roman" w:cs="Times New Roman"/>
          <w:color w:val="000000"/>
          <w:sz w:val="24"/>
          <w:szCs w:val="24"/>
          <w:lang w:eastAsia="en-GB"/>
        </w:rPr>
        <w:t xml:space="preserve">must pay </w:t>
      </w:r>
      <w:r w:rsidR="003D658B" w:rsidRPr="00377BC7">
        <w:rPr>
          <w:rFonts w:ascii="Times New Roman" w:eastAsia="Times New Roman" w:hAnsi="Times New Roman" w:cs="Times New Roman"/>
          <w:color w:val="000000"/>
          <w:sz w:val="24"/>
          <w:szCs w:val="24"/>
          <w:lang w:eastAsia="en-GB"/>
        </w:rPr>
        <w:t xml:space="preserve">a £ 5663.386 </w:t>
      </w:r>
      <w:r w:rsidR="009D4135" w:rsidRPr="00377BC7">
        <w:rPr>
          <w:rFonts w:ascii="Times New Roman" w:eastAsia="Times New Roman" w:hAnsi="Times New Roman" w:cs="Times New Roman"/>
          <w:color w:val="000000"/>
          <w:sz w:val="24"/>
          <w:szCs w:val="24"/>
          <w:lang w:eastAsia="en-GB"/>
        </w:rPr>
        <w:t xml:space="preserve">monthly tariff to achieve a </w:t>
      </w:r>
      <w:r w:rsidR="00912B6D" w:rsidRPr="00377BC7">
        <w:rPr>
          <w:rFonts w:ascii="Times New Roman" w:eastAsia="Times New Roman" w:hAnsi="Times New Roman" w:cs="Times New Roman"/>
          <w:color w:val="000000"/>
          <w:sz w:val="24"/>
          <w:szCs w:val="24"/>
          <w:lang w:eastAsia="en-GB"/>
        </w:rPr>
        <w:t xml:space="preserve">10-year payback period. </w:t>
      </w:r>
    </w:p>
    <w:p w14:paraId="4B00FA04" w14:textId="77777777" w:rsidR="001A53B2" w:rsidRPr="00377BC7" w:rsidRDefault="00B9763C" w:rsidP="00377BC7">
      <w:pPr>
        <w:pStyle w:val="Heading1"/>
        <w:jc w:val="both"/>
        <w:rPr>
          <w:rFonts w:ascii="Times New Roman" w:eastAsia="Times New Roman" w:hAnsi="Times New Roman" w:cs="Times New Roman"/>
          <w:sz w:val="24"/>
          <w:szCs w:val="24"/>
          <w:lang w:eastAsia="en-GB"/>
        </w:rPr>
      </w:pPr>
      <w:r w:rsidRPr="00377BC7">
        <w:rPr>
          <w:rFonts w:ascii="Times New Roman" w:eastAsia="Times New Roman" w:hAnsi="Times New Roman" w:cs="Times New Roman"/>
          <w:sz w:val="24"/>
          <w:szCs w:val="24"/>
          <w:lang w:eastAsia="en-GB"/>
        </w:rPr>
        <w:t>Discussion</w:t>
      </w:r>
    </w:p>
    <w:p w14:paraId="7F84492F" w14:textId="77777777" w:rsidR="0027385A" w:rsidRPr="00377BC7" w:rsidRDefault="0027385A" w:rsidP="00377BC7">
      <w:pPr>
        <w:jc w:val="both"/>
        <w:rPr>
          <w:rFonts w:ascii="Times New Roman" w:hAnsi="Times New Roman" w:cs="Times New Roman"/>
          <w:sz w:val="24"/>
          <w:szCs w:val="24"/>
          <w:lang w:eastAsia="en-GB"/>
        </w:rPr>
      </w:pPr>
    </w:p>
    <w:p w14:paraId="10F89932" w14:textId="1741E6F0" w:rsidR="0027385A" w:rsidRPr="00377BC7" w:rsidRDefault="00885146" w:rsidP="00377BC7">
      <w:pPr>
        <w:pStyle w:val="FCNormal"/>
        <w:spacing w:after="0" w:line="360" w:lineRule="auto"/>
        <w:ind w:left="0"/>
        <w:jc w:val="both"/>
        <w:rPr>
          <w:rFonts w:ascii="Times New Roman" w:hAnsi="Times New Roman"/>
          <w:b/>
          <w:bCs/>
          <w:szCs w:val="24"/>
        </w:rPr>
      </w:pPr>
      <w:r w:rsidRPr="00377BC7">
        <w:rPr>
          <w:rFonts w:ascii="Times New Roman" w:hAnsi="Times New Roman"/>
          <w:b/>
          <w:bCs/>
          <w:szCs w:val="24"/>
        </w:rPr>
        <w:t xml:space="preserve">The following section discusses </w:t>
      </w:r>
      <w:r w:rsidR="00B9763C" w:rsidRPr="00377BC7">
        <w:rPr>
          <w:rFonts w:ascii="Times New Roman" w:hAnsi="Times New Roman"/>
          <w:b/>
          <w:bCs/>
          <w:szCs w:val="24"/>
        </w:rPr>
        <w:t xml:space="preserve">the cost of electricity tariff generated by National Grid power and </w:t>
      </w:r>
      <w:r w:rsidR="00B37938" w:rsidRPr="00377BC7">
        <w:rPr>
          <w:rFonts w:ascii="Times New Roman" w:hAnsi="Times New Roman"/>
          <w:b/>
          <w:bCs/>
          <w:szCs w:val="24"/>
        </w:rPr>
        <w:t xml:space="preserve">the </w:t>
      </w:r>
      <w:r w:rsidR="00B9763C" w:rsidRPr="00377BC7">
        <w:rPr>
          <w:rFonts w:ascii="Times New Roman" w:hAnsi="Times New Roman"/>
          <w:b/>
          <w:bCs/>
          <w:szCs w:val="24"/>
        </w:rPr>
        <w:t>off-grid solar energy system after cost recovery.</w:t>
      </w:r>
    </w:p>
    <w:p w14:paraId="1DB5BB2B" w14:textId="77777777" w:rsidR="00B37938" w:rsidRPr="00377BC7" w:rsidRDefault="00B37938" w:rsidP="00377BC7">
      <w:pPr>
        <w:jc w:val="both"/>
        <w:rPr>
          <w:rFonts w:ascii="Times New Roman" w:hAnsi="Times New Roman" w:cs="Times New Roman"/>
          <w:sz w:val="24"/>
          <w:szCs w:val="24"/>
        </w:rPr>
      </w:pPr>
    </w:p>
    <w:p w14:paraId="763C3859" w14:textId="571A0EC7" w:rsidR="0073026D" w:rsidRPr="00377BC7" w:rsidRDefault="00B9763C" w:rsidP="00377BC7">
      <w:pPr>
        <w:jc w:val="both"/>
        <w:rPr>
          <w:rFonts w:ascii="Times New Roman" w:eastAsia="Times New Roman" w:hAnsi="Times New Roman" w:cs="Times New Roman"/>
          <w:color w:val="000000"/>
          <w:sz w:val="24"/>
          <w:szCs w:val="24"/>
          <w:lang w:eastAsia="en-GB"/>
        </w:rPr>
      </w:pPr>
      <w:r w:rsidRPr="00377BC7">
        <w:rPr>
          <w:rFonts w:ascii="Times New Roman" w:hAnsi="Times New Roman" w:cs="Times New Roman"/>
          <w:sz w:val="24"/>
          <w:szCs w:val="24"/>
        </w:rPr>
        <w:t xml:space="preserve">The electricity tariff from the National grid takes the total energy costs </w:t>
      </w:r>
      <w:r w:rsidR="00F20F4F" w:rsidRPr="00377BC7">
        <w:rPr>
          <w:rFonts w:ascii="Times New Roman" w:hAnsi="Times New Roman" w:cs="Times New Roman"/>
          <w:sz w:val="24"/>
          <w:szCs w:val="24"/>
        </w:rPr>
        <w:t xml:space="preserve">for ten years to </w:t>
      </w:r>
      <w:r w:rsidR="00F20F4F" w:rsidRPr="00CF36F0">
        <w:rPr>
          <w:rFonts w:ascii="Times New Roman" w:hAnsi="Times New Roman" w:cs="Times New Roman"/>
          <w:color w:val="FF0000"/>
          <w:sz w:val="24"/>
          <w:szCs w:val="24"/>
        </w:rPr>
        <w:t xml:space="preserve">£ </w:t>
      </w:r>
      <w:r w:rsidR="00F20F4F" w:rsidRPr="00CF36F0">
        <w:rPr>
          <w:rFonts w:ascii="Times New Roman" w:eastAsia="Times New Roman" w:hAnsi="Times New Roman" w:cs="Times New Roman"/>
          <w:color w:val="FF0000"/>
          <w:sz w:val="24"/>
          <w:szCs w:val="24"/>
          <w:lang w:eastAsia="en-GB"/>
        </w:rPr>
        <w:t>637, 395</w:t>
      </w:r>
      <w:r w:rsidR="005A49C5" w:rsidRPr="00377BC7">
        <w:rPr>
          <w:rFonts w:ascii="Times New Roman" w:eastAsia="Times New Roman" w:hAnsi="Times New Roman" w:cs="Times New Roman"/>
          <w:color w:val="000000"/>
          <w:sz w:val="24"/>
          <w:szCs w:val="24"/>
          <w:lang w:eastAsia="en-GB"/>
        </w:rPr>
        <w:t xml:space="preserve">. </w:t>
      </w:r>
      <w:r w:rsidR="005A49C5" w:rsidRPr="007E733B">
        <w:rPr>
          <w:rFonts w:ascii="Times New Roman" w:eastAsia="Times New Roman" w:hAnsi="Times New Roman" w:cs="Times New Roman"/>
          <w:color w:val="FF0000"/>
          <w:sz w:val="24"/>
          <w:szCs w:val="24"/>
          <w:lang w:eastAsia="en-GB"/>
        </w:rPr>
        <w:t xml:space="preserve">In comparison, the total solar power </w:t>
      </w:r>
      <w:proofErr w:type="gramStart"/>
      <w:r w:rsidR="005A49C5" w:rsidRPr="007E733B">
        <w:rPr>
          <w:rFonts w:ascii="Times New Roman" w:eastAsia="Times New Roman" w:hAnsi="Times New Roman" w:cs="Times New Roman"/>
          <w:color w:val="FF0000"/>
          <w:sz w:val="24"/>
          <w:szCs w:val="24"/>
          <w:lang w:eastAsia="en-GB"/>
        </w:rPr>
        <w:t xml:space="preserve">costs </w:t>
      </w:r>
      <w:r w:rsidR="006968EC" w:rsidRPr="007E733B">
        <w:rPr>
          <w:rFonts w:ascii="Times New Roman" w:eastAsia="Times New Roman" w:hAnsi="Times New Roman" w:cs="Times New Roman"/>
          <w:color w:val="FF0000"/>
          <w:sz w:val="24"/>
          <w:szCs w:val="24"/>
          <w:lang w:eastAsia="en-GB"/>
        </w:rPr>
        <w:t>(maintenance plus capital) is</w:t>
      </w:r>
      <w:proofErr w:type="gramEnd"/>
      <w:r w:rsidR="006968EC" w:rsidRPr="007E733B">
        <w:rPr>
          <w:rFonts w:ascii="Times New Roman" w:eastAsia="Times New Roman" w:hAnsi="Times New Roman" w:cs="Times New Roman"/>
          <w:color w:val="FF0000"/>
          <w:sz w:val="24"/>
          <w:szCs w:val="24"/>
          <w:lang w:eastAsia="en-GB"/>
        </w:rPr>
        <w:t xml:space="preserve"> £ 1</w:t>
      </w:r>
      <w:r w:rsidR="00FE6DC2" w:rsidRPr="007E733B">
        <w:rPr>
          <w:rFonts w:ascii="Times New Roman" w:eastAsia="Times New Roman" w:hAnsi="Times New Roman" w:cs="Times New Roman"/>
          <w:color w:val="FF0000"/>
          <w:sz w:val="24"/>
          <w:szCs w:val="24"/>
          <w:lang w:eastAsia="en-GB"/>
        </w:rPr>
        <w:t xml:space="preserve">, </w:t>
      </w:r>
      <w:r w:rsidR="006968EC" w:rsidRPr="007E733B">
        <w:rPr>
          <w:rFonts w:ascii="Times New Roman" w:eastAsia="Times New Roman" w:hAnsi="Times New Roman" w:cs="Times New Roman"/>
          <w:color w:val="FF0000"/>
          <w:sz w:val="24"/>
          <w:szCs w:val="24"/>
          <w:lang w:eastAsia="en-GB"/>
        </w:rPr>
        <w:t>253</w:t>
      </w:r>
      <w:r w:rsidR="00FE6DC2" w:rsidRPr="007E733B">
        <w:rPr>
          <w:rFonts w:ascii="Times New Roman" w:eastAsia="Times New Roman" w:hAnsi="Times New Roman" w:cs="Times New Roman"/>
          <w:color w:val="FF0000"/>
          <w:sz w:val="24"/>
          <w:szCs w:val="24"/>
          <w:lang w:eastAsia="en-GB"/>
        </w:rPr>
        <w:t xml:space="preserve">, </w:t>
      </w:r>
      <w:r w:rsidR="006968EC" w:rsidRPr="007E733B">
        <w:rPr>
          <w:rFonts w:ascii="Times New Roman" w:eastAsia="Times New Roman" w:hAnsi="Times New Roman" w:cs="Times New Roman"/>
          <w:color w:val="FF0000"/>
          <w:sz w:val="24"/>
          <w:szCs w:val="24"/>
          <w:lang w:eastAsia="en-GB"/>
        </w:rPr>
        <w:t>406</w:t>
      </w:r>
      <w:r w:rsidR="00C25EEB" w:rsidRPr="007E733B">
        <w:rPr>
          <w:rFonts w:ascii="Times New Roman" w:eastAsia="Times New Roman" w:hAnsi="Times New Roman" w:cs="Times New Roman"/>
          <w:color w:val="FF0000"/>
          <w:sz w:val="24"/>
          <w:szCs w:val="24"/>
          <w:lang w:eastAsia="en-GB"/>
        </w:rPr>
        <w:t xml:space="preserve">. </w:t>
      </w:r>
      <w:r w:rsidR="00AA30A0" w:rsidRPr="00377BC7">
        <w:rPr>
          <w:rFonts w:ascii="Times New Roman" w:eastAsia="Times New Roman" w:hAnsi="Times New Roman" w:cs="Times New Roman"/>
          <w:color w:val="000000"/>
          <w:sz w:val="24"/>
          <w:szCs w:val="24"/>
          <w:lang w:eastAsia="en-GB"/>
        </w:rPr>
        <w:t xml:space="preserve">The difference in costs shows that the solar power system costs more than twice </w:t>
      </w:r>
      <w:r w:rsidR="006C668D" w:rsidRPr="00377BC7">
        <w:rPr>
          <w:rFonts w:ascii="Times New Roman" w:eastAsia="Times New Roman" w:hAnsi="Times New Roman" w:cs="Times New Roman"/>
          <w:color w:val="000000"/>
          <w:sz w:val="24"/>
          <w:szCs w:val="24"/>
          <w:lang w:eastAsia="en-GB"/>
        </w:rPr>
        <w:t xml:space="preserve">the national </w:t>
      </w:r>
      <w:r w:rsidR="008A30C9" w:rsidRPr="00377BC7">
        <w:rPr>
          <w:rFonts w:ascii="Times New Roman" w:eastAsia="Times New Roman" w:hAnsi="Times New Roman" w:cs="Times New Roman"/>
          <w:color w:val="000000"/>
          <w:sz w:val="24"/>
          <w:szCs w:val="24"/>
          <w:lang w:eastAsia="en-GB"/>
        </w:rPr>
        <w:t>grid-supplied</w:t>
      </w:r>
      <w:r w:rsidR="006C668D" w:rsidRPr="00377BC7">
        <w:rPr>
          <w:rFonts w:ascii="Times New Roman" w:eastAsia="Times New Roman" w:hAnsi="Times New Roman" w:cs="Times New Roman"/>
          <w:color w:val="000000"/>
          <w:sz w:val="24"/>
          <w:szCs w:val="24"/>
          <w:lang w:eastAsia="en-GB"/>
        </w:rPr>
        <w:t xml:space="preserve"> electricity. </w:t>
      </w:r>
    </w:p>
    <w:p w14:paraId="7F4AA0E5" w14:textId="77777777" w:rsidR="006C668D" w:rsidRPr="00377BC7" w:rsidRDefault="00B9763C"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xml:space="preserve">Nonetheless, the solar power system is </w:t>
      </w:r>
      <w:r w:rsidR="008B31B1" w:rsidRPr="00377BC7">
        <w:rPr>
          <w:rFonts w:ascii="Times New Roman" w:eastAsia="Times New Roman" w:hAnsi="Times New Roman" w:cs="Times New Roman"/>
          <w:color w:val="000000"/>
          <w:sz w:val="24"/>
          <w:szCs w:val="24"/>
          <w:lang w:eastAsia="en-GB"/>
        </w:rPr>
        <w:t xml:space="preserve">reliable in an off-grid remote location, which benefits the community with no reliable access to the grid. </w:t>
      </w:r>
    </w:p>
    <w:p w14:paraId="77B24345" w14:textId="40659792" w:rsidR="00EB2C31" w:rsidRPr="00377BC7" w:rsidRDefault="00354979"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xml:space="preserve">A key factor to be considered for the national grid costs is that a fixed price was used in the analysis and calculations. </w:t>
      </w:r>
      <w:r w:rsidRPr="00CF36F0">
        <w:rPr>
          <w:rFonts w:ascii="Times New Roman" w:eastAsia="Times New Roman" w:hAnsi="Times New Roman" w:cs="Times New Roman"/>
          <w:color w:val="000000"/>
          <w:sz w:val="24"/>
          <w:szCs w:val="24"/>
          <w:u w:val="single"/>
          <w:lang w:eastAsia="en-GB"/>
        </w:rPr>
        <w:t xml:space="preserve">This </w:t>
      </w:r>
      <w:r w:rsidR="00882775" w:rsidRPr="00CF36F0">
        <w:rPr>
          <w:rFonts w:ascii="Times New Roman" w:eastAsia="Times New Roman" w:hAnsi="Times New Roman" w:cs="Times New Roman"/>
          <w:color w:val="000000"/>
          <w:sz w:val="24"/>
          <w:szCs w:val="24"/>
          <w:u w:val="single"/>
          <w:lang w:eastAsia="en-GB"/>
        </w:rPr>
        <w:t>fixed</w:t>
      </w:r>
      <w:r w:rsidRPr="00CF36F0">
        <w:rPr>
          <w:rFonts w:ascii="Times New Roman" w:eastAsia="Times New Roman" w:hAnsi="Times New Roman" w:cs="Times New Roman"/>
          <w:color w:val="000000"/>
          <w:sz w:val="24"/>
          <w:szCs w:val="24"/>
          <w:u w:val="single"/>
          <w:lang w:eastAsia="en-GB"/>
        </w:rPr>
        <w:t xml:space="preserve"> price is not realistic because </w:t>
      </w:r>
      <w:r w:rsidR="0063242B" w:rsidRPr="00CF36F0">
        <w:rPr>
          <w:rFonts w:ascii="Times New Roman" w:eastAsia="Times New Roman" w:hAnsi="Times New Roman" w:cs="Times New Roman"/>
          <w:color w:val="000000"/>
          <w:sz w:val="24"/>
          <w:szCs w:val="24"/>
          <w:u w:val="single"/>
          <w:lang w:eastAsia="en-GB"/>
        </w:rPr>
        <w:t xml:space="preserve">there will be </w:t>
      </w:r>
      <w:r w:rsidR="007F2A02" w:rsidRPr="00CF36F0">
        <w:rPr>
          <w:rFonts w:ascii="Times New Roman" w:eastAsia="Times New Roman" w:hAnsi="Times New Roman" w:cs="Times New Roman"/>
          <w:color w:val="000000"/>
          <w:sz w:val="24"/>
          <w:szCs w:val="24"/>
          <w:u w:val="single"/>
          <w:lang w:eastAsia="en-GB"/>
        </w:rPr>
        <w:t xml:space="preserve">an </w:t>
      </w:r>
      <w:r w:rsidR="0063242B" w:rsidRPr="00CF36F0">
        <w:rPr>
          <w:rFonts w:ascii="Times New Roman" w:eastAsia="Times New Roman" w:hAnsi="Times New Roman" w:cs="Times New Roman"/>
          <w:color w:val="000000"/>
          <w:sz w:val="24"/>
          <w:szCs w:val="24"/>
          <w:u w:val="single"/>
          <w:lang w:eastAsia="en-GB"/>
        </w:rPr>
        <w:t>increase in prices for mainstream electricity over time.</w:t>
      </w:r>
      <w:r w:rsidR="0063242B" w:rsidRPr="00377BC7">
        <w:rPr>
          <w:rFonts w:ascii="Times New Roman" w:eastAsia="Times New Roman" w:hAnsi="Times New Roman" w:cs="Times New Roman"/>
          <w:color w:val="000000"/>
          <w:sz w:val="24"/>
          <w:szCs w:val="24"/>
          <w:lang w:eastAsia="en-GB"/>
        </w:rPr>
        <w:t xml:space="preserve"> As can be seen in recent energy price hikes</w:t>
      </w:r>
      <w:r w:rsidR="00882775">
        <w:rPr>
          <w:rFonts w:ascii="Times New Roman" w:eastAsia="Times New Roman" w:hAnsi="Times New Roman" w:cs="Times New Roman"/>
          <w:color w:val="000000"/>
          <w:sz w:val="24"/>
          <w:szCs w:val="24"/>
          <w:lang w:eastAsia="en-GB"/>
        </w:rPr>
        <w:t>,</w:t>
      </w:r>
      <w:r w:rsidR="0063242B" w:rsidRPr="00377BC7">
        <w:rPr>
          <w:rFonts w:ascii="Times New Roman" w:eastAsia="Times New Roman" w:hAnsi="Times New Roman" w:cs="Times New Roman"/>
          <w:color w:val="000000"/>
          <w:sz w:val="24"/>
          <w:szCs w:val="24"/>
          <w:lang w:eastAsia="en-GB"/>
        </w:rPr>
        <w:t xml:space="preserve"> the energy prices have even gone over the </w:t>
      </w:r>
      <w:r w:rsidR="00270258" w:rsidRPr="00377BC7">
        <w:rPr>
          <w:rFonts w:ascii="Times New Roman" w:eastAsia="Times New Roman" w:hAnsi="Times New Roman" w:cs="Times New Roman"/>
          <w:color w:val="000000"/>
          <w:sz w:val="24"/>
          <w:szCs w:val="24"/>
          <w:lang w:eastAsia="en-GB"/>
        </w:rPr>
        <w:t>United Kingdom energy price caps</w:t>
      </w:r>
      <w:r w:rsidR="005E5E99">
        <w:rPr>
          <w:rFonts w:ascii="Times New Roman" w:eastAsia="Times New Roman" w:hAnsi="Times New Roman" w:cs="Times New Roman"/>
          <w:color w:val="000000"/>
          <w:sz w:val="24"/>
          <w:szCs w:val="24"/>
          <w:lang w:eastAsia="en-GB"/>
        </w:rPr>
        <w:t>,</w:t>
      </w:r>
      <w:r w:rsidR="00270258" w:rsidRPr="00377BC7">
        <w:rPr>
          <w:rFonts w:ascii="Times New Roman" w:eastAsia="Times New Roman" w:hAnsi="Times New Roman" w:cs="Times New Roman"/>
          <w:color w:val="000000"/>
          <w:sz w:val="24"/>
          <w:szCs w:val="24"/>
          <w:lang w:eastAsia="en-GB"/>
        </w:rPr>
        <w:t xml:space="preserve"> which has pushed a lot of people on low incomes into energy poverty, where </w:t>
      </w:r>
      <w:r w:rsidR="00357DA3" w:rsidRPr="00377BC7">
        <w:rPr>
          <w:rFonts w:ascii="Times New Roman" w:eastAsia="Times New Roman" w:hAnsi="Times New Roman" w:cs="Times New Roman"/>
          <w:color w:val="000000"/>
          <w:sz w:val="24"/>
          <w:szCs w:val="24"/>
          <w:lang w:eastAsia="en-GB"/>
        </w:rPr>
        <w:t xml:space="preserve">people are genuinely struggling to make ends meet with their energy prices increase. As a result, the overall figure </w:t>
      </w:r>
      <w:proofErr w:type="gramStart"/>
      <w:r w:rsidR="0015078B" w:rsidRPr="00377BC7">
        <w:rPr>
          <w:rFonts w:ascii="Times New Roman" w:eastAsia="Times New Roman" w:hAnsi="Times New Roman" w:cs="Times New Roman"/>
          <w:color w:val="000000"/>
          <w:sz w:val="24"/>
          <w:szCs w:val="24"/>
          <w:lang w:eastAsia="en-GB"/>
        </w:rPr>
        <w:t>costs for the National grid is</w:t>
      </w:r>
      <w:proofErr w:type="gramEnd"/>
      <w:r w:rsidR="0015078B" w:rsidRPr="00377BC7">
        <w:rPr>
          <w:rFonts w:ascii="Times New Roman" w:eastAsia="Times New Roman" w:hAnsi="Times New Roman" w:cs="Times New Roman"/>
          <w:color w:val="000000"/>
          <w:sz w:val="24"/>
          <w:szCs w:val="24"/>
          <w:lang w:eastAsia="en-GB"/>
        </w:rPr>
        <w:t xml:space="preserve"> expected to be significantly higher than it currently is. </w:t>
      </w:r>
    </w:p>
    <w:p w14:paraId="19EBD8E7" w14:textId="0D655106" w:rsidR="0015078B" w:rsidRPr="00377BC7" w:rsidRDefault="0015078B"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xml:space="preserve">When you </w:t>
      </w:r>
      <w:r w:rsidR="0055027D" w:rsidRPr="00377BC7">
        <w:rPr>
          <w:rFonts w:ascii="Times New Roman" w:eastAsia="Times New Roman" w:hAnsi="Times New Roman" w:cs="Times New Roman"/>
          <w:color w:val="000000"/>
          <w:sz w:val="24"/>
          <w:szCs w:val="24"/>
          <w:lang w:eastAsia="en-GB"/>
        </w:rPr>
        <w:t xml:space="preserve">double the price of electricity from </w:t>
      </w:r>
      <w:r w:rsidR="008E0503" w:rsidRPr="00377BC7">
        <w:rPr>
          <w:rFonts w:ascii="Times New Roman" w:eastAsia="Times New Roman" w:hAnsi="Times New Roman" w:cs="Times New Roman"/>
          <w:color w:val="000000"/>
          <w:sz w:val="24"/>
          <w:szCs w:val="24"/>
          <w:lang w:eastAsia="en-GB"/>
        </w:rPr>
        <w:t xml:space="preserve">the </w:t>
      </w:r>
      <w:r w:rsidR="007F2A02" w:rsidRPr="00377BC7">
        <w:rPr>
          <w:rFonts w:ascii="Times New Roman" w:eastAsia="Times New Roman" w:hAnsi="Times New Roman" w:cs="Times New Roman"/>
          <w:color w:val="000000"/>
          <w:sz w:val="24"/>
          <w:szCs w:val="24"/>
          <w:lang w:eastAsia="en-GB"/>
        </w:rPr>
        <w:t>National</w:t>
      </w:r>
      <w:r w:rsidR="0055027D" w:rsidRPr="00377BC7">
        <w:rPr>
          <w:rFonts w:ascii="Times New Roman" w:eastAsia="Times New Roman" w:hAnsi="Times New Roman" w:cs="Times New Roman"/>
          <w:color w:val="000000"/>
          <w:sz w:val="24"/>
          <w:szCs w:val="24"/>
          <w:lang w:eastAsia="en-GB"/>
        </w:rPr>
        <w:t xml:space="preserve"> grid, the total costs of electricity increases</w:t>
      </w:r>
      <w:r w:rsidR="00BD7892" w:rsidRPr="00377BC7">
        <w:rPr>
          <w:rFonts w:ascii="Times New Roman" w:eastAsia="Times New Roman" w:hAnsi="Times New Roman" w:cs="Times New Roman"/>
          <w:color w:val="000000"/>
          <w:sz w:val="24"/>
          <w:szCs w:val="24"/>
          <w:lang w:eastAsia="en-GB"/>
        </w:rPr>
        <w:t xml:space="preserve">. Although the solar price is </w:t>
      </w:r>
      <w:r w:rsidR="004B16DE" w:rsidRPr="00377BC7">
        <w:rPr>
          <w:rFonts w:ascii="Times New Roman" w:eastAsia="Times New Roman" w:hAnsi="Times New Roman" w:cs="Times New Roman"/>
          <w:color w:val="000000"/>
          <w:sz w:val="24"/>
          <w:szCs w:val="24"/>
          <w:lang w:eastAsia="en-GB"/>
        </w:rPr>
        <w:t xml:space="preserve">higher, that solar price is a more realistic value </w:t>
      </w:r>
      <w:r w:rsidR="008E0503" w:rsidRPr="00377BC7">
        <w:rPr>
          <w:rFonts w:ascii="Times New Roman" w:eastAsia="Times New Roman" w:hAnsi="Times New Roman" w:cs="Times New Roman"/>
          <w:color w:val="000000"/>
          <w:sz w:val="24"/>
          <w:szCs w:val="24"/>
          <w:lang w:eastAsia="en-GB"/>
        </w:rPr>
        <w:t xml:space="preserve">taking price increase into real consideration. Energy prices that are purchased </w:t>
      </w:r>
      <w:r w:rsidR="007F2A02" w:rsidRPr="00377BC7">
        <w:rPr>
          <w:rFonts w:ascii="Times New Roman" w:eastAsia="Times New Roman" w:hAnsi="Times New Roman" w:cs="Times New Roman"/>
          <w:color w:val="000000"/>
          <w:sz w:val="24"/>
          <w:szCs w:val="24"/>
          <w:lang w:eastAsia="en-GB"/>
        </w:rPr>
        <w:t>tend</w:t>
      </w:r>
      <w:r w:rsidR="008E0503" w:rsidRPr="00377BC7">
        <w:rPr>
          <w:rFonts w:ascii="Times New Roman" w:eastAsia="Times New Roman" w:hAnsi="Times New Roman" w:cs="Times New Roman"/>
          <w:color w:val="000000"/>
          <w:sz w:val="24"/>
          <w:szCs w:val="24"/>
          <w:lang w:eastAsia="en-GB"/>
        </w:rPr>
        <w:t xml:space="preserve"> to reduce at wholesale</w:t>
      </w:r>
      <w:r w:rsidR="00463CC8">
        <w:rPr>
          <w:rFonts w:ascii="Times New Roman" w:eastAsia="Times New Roman" w:hAnsi="Times New Roman" w:cs="Times New Roman"/>
          <w:color w:val="000000"/>
          <w:sz w:val="24"/>
          <w:szCs w:val="24"/>
          <w:lang w:eastAsia="en-GB"/>
        </w:rPr>
        <w:t>;</w:t>
      </w:r>
      <w:r w:rsidR="008E0503" w:rsidRPr="00377BC7">
        <w:rPr>
          <w:rFonts w:ascii="Times New Roman" w:eastAsia="Times New Roman" w:hAnsi="Times New Roman" w:cs="Times New Roman"/>
          <w:color w:val="000000"/>
          <w:sz w:val="24"/>
          <w:szCs w:val="24"/>
          <w:lang w:eastAsia="en-GB"/>
        </w:rPr>
        <w:t xml:space="preserve"> however, </w:t>
      </w:r>
      <w:r w:rsidR="007B2C3B" w:rsidRPr="00377BC7">
        <w:rPr>
          <w:rFonts w:ascii="Times New Roman" w:eastAsia="Times New Roman" w:hAnsi="Times New Roman" w:cs="Times New Roman"/>
          <w:color w:val="000000"/>
          <w:sz w:val="24"/>
          <w:szCs w:val="24"/>
          <w:lang w:eastAsia="en-GB"/>
        </w:rPr>
        <w:t xml:space="preserve">it is almost certain that the price of electricity to the council </w:t>
      </w:r>
      <w:r w:rsidR="00EE164B" w:rsidRPr="00377BC7">
        <w:rPr>
          <w:rFonts w:ascii="Times New Roman" w:eastAsia="Times New Roman" w:hAnsi="Times New Roman" w:cs="Times New Roman"/>
          <w:color w:val="000000"/>
          <w:sz w:val="24"/>
          <w:szCs w:val="24"/>
          <w:lang w:eastAsia="en-GB"/>
        </w:rPr>
        <w:t xml:space="preserve">will not reduce. </w:t>
      </w:r>
    </w:p>
    <w:p w14:paraId="7A285BFC" w14:textId="42F44893" w:rsidR="00EE164B" w:rsidRPr="00377BC7" w:rsidRDefault="00EE164B"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Also, inflation affects the price of elec</w:t>
      </w:r>
      <w:r w:rsidR="0026137D" w:rsidRPr="00377BC7">
        <w:rPr>
          <w:rFonts w:ascii="Times New Roman" w:eastAsia="Times New Roman" w:hAnsi="Times New Roman" w:cs="Times New Roman"/>
          <w:color w:val="000000"/>
          <w:sz w:val="24"/>
          <w:szCs w:val="24"/>
          <w:lang w:eastAsia="en-GB"/>
        </w:rPr>
        <w:t>tricity that the national grid outlay to the customers</w:t>
      </w:r>
      <w:r w:rsidR="007F2A02" w:rsidRPr="00377BC7">
        <w:rPr>
          <w:rFonts w:ascii="Times New Roman" w:eastAsia="Times New Roman" w:hAnsi="Times New Roman" w:cs="Times New Roman"/>
          <w:color w:val="000000"/>
          <w:sz w:val="24"/>
          <w:szCs w:val="24"/>
          <w:lang w:eastAsia="en-GB"/>
        </w:rPr>
        <w:t xml:space="preserve">. Inflation is usually at 2 per cent, thus, it may be reasonable to increase the electricity price at </w:t>
      </w:r>
      <w:r w:rsidR="007F2A02" w:rsidRPr="00377BC7">
        <w:rPr>
          <w:rFonts w:ascii="Times New Roman" w:eastAsia="Times New Roman" w:hAnsi="Times New Roman" w:cs="Times New Roman"/>
          <w:color w:val="000000"/>
          <w:sz w:val="24"/>
          <w:szCs w:val="24"/>
          <w:lang w:eastAsia="en-GB"/>
        </w:rPr>
        <w:lastRenderedPageBreak/>
        <w:t xml:space="preserve">2 per </w:t>
      </w:r>
      <w:r w:rsidR="00ED71AC" w:rsidRPr="00377BC7">
        <w:rPr>
          <w:rFonts w:ascii="Times New Roman" w:eastAsia="Times New Roman" w:hAnsi="Times New Roman" w:cs="Times New Roman"/>
          <w:color w:val="000000"/>
          <w:sz w:val="24"/>
          <w:szCs w:val="24"/>
          <w:lang w:eastAsia="en-GB"/>
        </w:rPr>
        <w:t>cent</w:t>
      </w:r>
      <w:r w:rsidR="007F2A02" w:rsidRPr="00377BC7">
        <w:rPr>
          <w:rFonts w:ascii="Times New Roman" w:eastAsia="Times New Roman" w:hAnsi="Times New Roman" w:cs="Times New Roman"/>
          <w:color w:val="000000"/>
          <w:sz w:val="24"/>
          <w:szCs w:val="24"/>
          <w:lang w:eastAsia="en-GB"/>
        </w:rPr>
        <w:t xml:space="preserve"> per year over the </w:t>
      </w:r>
      <w:r w:rsidR="00AB0FAB">
        <w:rPr>
          <w:rFonts w:ascii="Times New Roman" w:eastAsia="Times New Roman" w:hAnsi="Times New Roman" w:cs="Times New Roman"/>
          <w:color w:val="000000"/>
          <w:sz w:val="24"/>
          <w:szCs w:val="24"/>
          <w:lang w:eastAsia="en-GB"/>
        </w:rPr>
        <w:t>ten</w:t>
      </w:r>
      <w:r w:rsidR="007F2A02" w:rsidRPr="00377BC7">
        <w:rPr>
          <w:rFonts w:ascii="Times New Roman" w:eastAsia="Times New Roman" w:hAnsi="Times New Roman" w:cs="Times New Roman"/>
          <w:color w:val="000000"/>
          <w:sz w:val="24"/>
          <w:szCs w:val="24"/>
          <w:lang w:eastAsia="en-GB"/>
        </w:rPr>
        <w:t xml:space="preserve"> year</w:t>
      </w:r>
      <w:r w:rsidR="000D72FC">
        <w:rPr>
          <w:rFonts w:ascii="Times New Roman" w:eastAsia="Times New Roman" w:hAnsi="Times New Roman" w:cs="Times New Roman"/>
          <w:color w:val="000000"/>
          <w:sz w:val="24"/>
          <w:szCs w:val="24"/>
          <w:lang w:eastAsia="en-GB"/>
        </w:rPr>
        <w:t>s</w:t>
      </w:r>
      <w:r w:rsidR="007F2A02" w:rsidRPr="00377BC7">
        <w:rPr>
          <w:rFonts w:ascii="Times New Roman" w:eastAsia="Times New Roman" w:hAnsi="Times New Roman" w:cs="Times New Roman"/>
          <w:color w:val="000000"/>
          <w:sz w:val="24"/>
          <w:szCs w:val="24"/>
          <w:lang w:eastAsia="en-GB"/>
        </w:rPr>
        <w:t xml:space="preserve"> to gain a more realistic </w:t>
      </w:r>
      <w:r w:rsidR="00ED71AC" w:rsidRPr="00377BC7">
        <w:rPr>
          <w:rFonts w:ascii="Times New Roman" w:eastAsia="Times New Roman" w:hAnsi="Times New Roman" w:cs="Times New Roman"/>
          <w:color w:val="000000"/>
          <w:sz w:val="24"/>
          <w:szCs w:val="24"/>
          <w:lang w:eastAsia="en-GB"/>
        </w:rPr>
        <w:t xml:space="preserve">national grid electricity price. Such real national grid electricity </w:t>
      </w:r>
      <w:r w:rsidR="00823900" w:rsidRPr="00377BC7">
        <w:rPr>
          <w:rFonts w:ascii="Times New Roman" w:eastAsia="Times New Roman" w:hAnsi="Times New Roman" w:cs="Times New Roman"/>
          <w:color w:val="000000"/>
          <w:sz w:val="24"/>
          <w:szCs w:val="24"/>
          <w:lang w:eastAsia="en-GB"/>
        </w:rPr>
        <w:t>prices</w:t>
      </w:r>
      <w:r w:rsidR="00ED71AC" w:rsidRPr="00377BC7">
        <w:rPr>
          <w:rFonts w:ascii="Times New Roman" w:eastAsia="Times New Roman" w:hAnsi="Times New Roman" w:cs="Times New Roman"/>
          <w:color w:val="000000"/>
          <w:sz w:val="24"/>
          <w:szCs w:val="24"/>
          <w:lang w:eastAsia="en-GB"/>
        </w:rPr>
        <w:t xml:space="preserve"> will be essential to gauge how far the solar power system compares. </w:t>
      </w:r>
    </w:p>
    <w:p w14:paraId="6AC8B181" w14:textId="3D20A214" w:rsidR="002D2581" w:rsidRPr="00377BC7" w:rsidRDefault="002D2581"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xml:space="preserve">Solar power system financial analysis generally looks at the payback period. </w:t>
      </w:r>
      <w:r w:rsidR="00463CC8">
        <w:rPr>
          <w:rFonts w:ascii="Times New Roman" w:eastAsia="Times New Roman" w:hAnsi="Times New Roman" w:cs="Times New Roman"/>
          <w:color w:val="000000"/>
          <w:sz w:val="24"/>
          <w:szCs w:val="24"/>
          <w:lang w:eastAsia="en-GB"/>
        </w:rPr>
        <w:t>Compared to the current alternative, the payback period is how long it will take to recoup the investment made in the solar power system</w:t>
      </w:r>
      <w:r w:rsidR="00823900" w:rsidRPr="00377BC7">
        <w:rPr>
          <w:rFonts w:ascii="Times New Roman" w:eastAsia="Times New Roman" w:hAnsi="Times New Roman" w:cs="Times New Roman"/>
          <w:color w:val="000000"/>
          <w:sz w:val="24"/>
          <w:szCs w:val="24"/>
          <w:lang w:eastAsia="en-GB"/>
        </w:rPr>
        <w:t xml:space="preserve">. The </w:t>
      </w:r>
      <w:r w:rsidR="00012E28" w:rsidRPr="00377BC7">
        <w:rPr>
          <w:rFonts w:ascii="Times New Roman" w:eastAsia="Times New Roman" w:hAnsi="Times New Roman" w:cs="Times New Roman"/>
          <w:color w:val="000000"/>
          <w:sz w:val="24"/>
          <w:szCs w:val="24"/>
          <w:lang w:eastAsia="en-GB"/>
        </w:rPr>
        <w:t xml:space="preserve">non-static national grid electricity price should allow a realistic comparison to gauge </w:t>
      </w:r>
      <w:r w:rsidR="00463CC8">
        <w:rPr>
          <w:rFonts w:ascii="Times New Roman" w:eastAsia="Times New Roman" w:hAnsi="Times New Roman" w:cs="Times New Roman"/>
          <w:color w:val="000000"/>
          <w:sz w:val="24"/>
          <w:szCs w:val="24"/>
          <w:lang w:eastAsia="en-GB"/>
        </w:rPr>
        <w:t>the payback period</w:t>
      </w:r>
      <w:r w:rsidR="00012E28" w:rsidRPr="00377BC7">
        <w:rPr>
          <w:rFonts w:ascii="Times New Roman" w:eastAsia="Times New Roman" w:hAnsi="Times New Roman" w:cs="Times New Roman"/>
          <w:color w:val="000000"/>
          <w:sz w:val="24"/>
          <w:szCs w:val="24"/>
          <w:lang w:eastAsia="en-GB"/>
        </w:rPr>
        <w:t xml:space="preserve">. </w:t>
      </w:r>
    </w:p>
    <w:p w14:paraId="1657FC9E" w14:textId="00E2BE33" w:rsidR="00393F4D" w:rsidRPr="00377BC7" w:rsidRDefault="005A15C2"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 xml:space="preserve">Apart from the </w:t>
      </w:r>
      <w:r w:rsidR="00E9550C">
        <w:rPr>
          <w:rFonts w:ascii="Times New Roman" w:eastAsia="Times New Roman" w:hAnsi="Times New Roman" w:cs="Times New Roman"/>
          <w:color w:val="000000"/>
          <w:sz w:val="24"/>
          <w:szCs w:val="24"/>
          <w:lang w:eastAsia="en-GB"/>
        </w:rPr>
        <w:t>wholesale price of electricity, the carbon prices of the primary energy generating sources such as coal and natural gas significantly affect the</w:t>
      </w:r>
      <w:r w:rsidR="00640B0E" w:rsidRPr="00377BC7">
        <w:rPr>
          <w:rFonts w:ascii="Times New Roman" w:eastAsia="Times New Roman" w:hAnsi="Times New Roman" w:cs="Times New Roman"/>
          <w:color w:val="000000"/>
          <w:sz w:val="24"/>
          <w:szCs w:val="24"/>
          <w:lang w:eastAsia="en-GB"/>
        </w:rPr>
        <w:t xml:space="preserve"> electricity </w:t>
      </w:r>
      <w:r w:rsidR="00B7448F" w:rsidRPr="00377BC7">
        <w:rPr>
          <w:rFonts w:ascii="Times New Roman" w:eastAsia="Times New Roman" w:hAnsi="Times New Roman" w:cs="Times New Roman"/>
          <w:color w:val="000000"/>
          <w:sz w:val="24"/>
          <w:szCs w:val="24"/>
          <w:lang w:eastAsia="en-GB"/>
        </w:rPr>
        <w:t xml:space="preserve">the </w:t>
      </w:r>
      <w:r w:rsidR="00640B0E" w:rsidRPr="00377BC7">
        <w:rPr>
          <w:rFonts w:ascii="Times New Roman" w:eastAsia="Times New Roman" w:hAnsi="Times New Roman" w:cs="Times New Roman"/>
          <w:color w:val="000000"/>
          <w:sz w:val="24"/>
          <w:szCs w:val="24"/>
          <w:lang w:eastAsia="en-GB"/>
        </w:rPr>
        <w:t>national grid provides to the council.</w:t>
      </w:r>
      <w:r w:rsidR="00E9550C">
        <w:rPr>
          <w:rFonts w:ascii="Times New Roman" w:eastAsia="Times New Roman" w:hAnsi="Times New Roman" w:cs="Times New Roman"/>
          <w:color w:val="000000"/>
          <w:sz w:val="24"/>
          <w:szCs w:val="24"/>
          <w:lang w:eastAsia="en-GB"/>
        </w:rPr>
        <w:t xml:space="preserve"> I</w:t>
      </w:r>
      <w:r w:rsidR="00B7448F" w:rsidRPr="00377BC7">
        <w:rPr>
          <w:rFonts w:ascii="Times New Roman" w:eastAsia="Times New Roman" w:hAnsi="Times New Roman" w:cs="Times New Roman"/>
          <w:color w:val="000000"/>
          <w:sz w:val="24"/>
          <w:szCs w:val="24"/>
          <w:lang w:eastAsia="en-GB"/>
        </w:rPr>
        <w:t xml:space="preserve">n ten </w:t>
      </w:r>
      <w:r w:rsidR="00800F3A" w:rsidRPr="00377BC7">
        <w:rPr>
          <w:rFonts w:ascii="Times New Roman" w:eastAsia="Times New Roman" w:hAnsi="Times New Roman" w:cs="Times New Roman"/>
          <w:color w:val="000000"/>
          <w:sz w:val="24"/>
          <w:szCs w:val="24"/>
          <w:lang w:eastAsia="en-GB"/>
        </w:rPr>
        <w:t>years</w:t>
      </w:r>
      <w:r w:rsidR="00B7448F" w:rsidRPr="00377BC7">
        <w:rPr>
          <w:rFonts w:ascii="Times New Roman" w:eastAsia="Times New Roman" w:hAnsi="Times New Roman" w:cs="Times New Roman"/>
          <w:color w:val="000000"/>
          <w:sz w:val="24"/>
          <w:szCs w:val="24"/>
          <w:lang w:eastAsia="en-GB"/>
        </w:rPr>
        <w:t xml:space="preserve">, the carbon pricing of the companies that </w:t>
      </w:r>
      <w:r w:rsidR="00BE251C" w:rsidRPr="00377BC7">
        <w:rPr>
          <w:rFonts w:ascii="Times New Roman" w:eastAsia="Times New Roman" w:hAnsi="Times New Roman" w:cs="Times New Roman"/>
          <w:color w:val="000000"/>
          <w:sz w:val="24"/>
          <w:szCs w:val="24"/>
          <w:lang w:eastAsia="en-GB"/>
        </w:rPr>
        <w:t xml:space="preserve">burn </w:t>
      </w:r>
      <w:r w:rsidR="00800F3A" w:rsidRPr="00377BC7">
        <w:rPr>
          <w:rFonts w:ascii="Times New Roman" w:eastAsia="Times New Roman" w:hAnsi="Times New Roman" w:cs="Times New Roman"/>
          <w:color w:val="000000"/>
          <w:sz w:val="24"/>
          <w:szCs w:val="24"/>
          <w:lang w:eastAsia="en-GB"/>
        </w:rPr>
        <w:t>this primary energy</w:t>
      </w:r>
      <w:r w:rsidR="00BE251C" w:rsidRPr="00377BC7">
        <w:rPr>
          <w:rFonts w:ascii="Times New Roman" w:eastAsia="Times New Roman" w:hAnsi="Times New Roman" w:cs="Times New Roman"/>
          <w:color w:val="000000"/>
          <w:sz w:val="24"/>
          <w:szCs w:val="24"/>
          <w:lang w:eastAsia="en-GB"/>
        </w:rPr>
        <w:t xml:space="preserve"> to convert to electricity will increase. This increase will be because there will be </w:t>
      </w:r>
      <w:r w:rsidR="009926DE" w:rsidRPr="00377BC7">
        <w:rPr>
          <w:rFonts w:ascii="Times New Roman" w:eastAsia="Times New Roman" w:hAnsi="Times New Roman" w:cs="Times New Roman"/>
          <w:color w:val="000000"/>
          <w:sz w:val="24"/>
          <w:szCs w:val="24"/>
          <w:lang w:eastAsia="en-GB"/>
        </w:rPr>
        <w:t>fewer</w:t>
      </w:r>
      <w:r w:rsidR="00BE251C" w:rsidRPr="00377BC7">
        <w:rPr>
          <w:rFonts w:ascii="Times New Roman" w:eastAsia="Times New Roman" w:hAnsi="Times New Roman" w:cs="Times New Roman"/>
          <w:color w:val="000000"/>
          <w:sz w:val="24"/>
          <w:szCs w:val="24"/>
          <w:lang w:eastAsia="en-GB"/>
        </w:rPr>
        <w:t xml:space="preserve"> </w:t>
      </w:r>
      <w:r w:rsidR="00E9550C">
        <w:rPr>
          <w:rFonts w:ascii="Times New Roman" w:eastAsia="Times New Roman" w:hAnsi="Times New Roman" w:cs="Times New Roman"/>
          <w:color w:val="000000"/>
          <w:sz w:val="24"/>
          <w:szCs w:val="24"/>
          <w:lang w:eastAsia="en-GB"/>
        </w:rPr>
        <w:t>coal and natural gas resource</w:t>
      </w:r>
      <w:r w:rsidR="009926DE" w:rsidRPr="00377BC7">
        <w:rPr>
          <w:rFonts w:ascii="Times New Roman" w:eastAsia="Times New Roman" w:hAnsi="Times New Roman" w:cs="Times New Roman"/>
          <w:color w:val="000000"/>
          <w:sz w:val="24"/>
          <w:szCs w:val="24"/>
          <w:lang w:eastAsia="en-GB"/>
        </w:rPr>
        <w:t xml:space="preserve">s. Thus, with more demand and </w:t>
      </w:r>
      <w:r w:rsidR="00DD09AD" w:rsidRPr="00377BC7">
        <w:rPr>
          <w:rFonts w:ascii="Times New Roman" w:eastAsia="Times New Roman" w:hAnsi="Times New Roman" w:cs="Times New Roman"/>
          <w:color w:val="000000"/>
          <w:sz w:val="24"/>
          <w:szCs w:val="24"/>
          <w:lang w:eastAsia="en-GB"/>
        </w:rPr>
        <w:t xml:space="preserve">less supply in the future, by mere economics, then the prices will push up. </w:t>
      </w:r>
      <w:r w:rsidR="005134DE" w:rsidRPr="00377BC7">
        <w:rPr>
          <w:rFonts w:ascii="Times New Roman" w:eastAsia="Times New Roman" w:hAnsi="Times New Roman" w:cs="Times New Roman"/>
          <w:color w:val="000000"/>
          <w:sz w:val="24"/>
          <w:szCs w:val="24"/>
          <w:lang w:eastAsia="en-GB"/>
        </w:rPr>
        <w:t xml:space="preserve">Also, the </w:t>
      </w:r>
      <w:r w:rsidR="00E43DA0">
        <w:rPr>
          <w:rFonts w:ascii="Times New Roman" w:eastAsia="Times New Roman" w:hAnsi="Times New Roman" w:cs="Times New Roman"/>
          <w:color w:val="000000"/>
          <w:sz w:val="24"/>
          <w:szCs w:val="24"/>
          <w:lang w:eastAsia="en-GB"/>
        </w:rPr>
        <w:t>national grid's asset</w:t>
      </w:r>
      <w:r w:rsidR="00800F3A" w:rsidRPr="00377BC7">
        <w:rPr>
          <w:rFonts w:ascii="Times New Roman" w:eastAsia="Times New Roman" w:hAnsi="Times New Roman" w:cs="Times New Roman"/>
          <w:color w:val="000000"/>
          <w:sz w:val="24"/>
          <w:szCs w:val="24"/>
          <w:lang w:eastAsia="en-GB"/>
        </w:rPr>
        <w:t>s</w:t>
      </w:r>
      <w:r w:rsidR="005134DE" w:rsidRPr="00377BC7">
        <w:rPr>
          <w:rFonts w:ascii="Times New Roman" w:eastAsia="Times New Roman" w:hAnsi="Times New Roman" w:cs="Times New Roman"/>
          <w:color w:val="000000"/>
          <w:sz w:val="24"/>
          <w:szCs w:val="24"/>
          <w:lang w:eastAsia="en-GB"/>
        </w:rPr>
        <w:t xml:space="preserve"> to distribute the electricity will need maintenance. </w:t>
      </w:r>
      <w:r w:rsidR="004815F8" w:rsidRPr="00377BC7">
        <w:rPr>
          <w:rFonts w:ascii="Times New Roman" w:eastAsia="Times New Roman" w:hAnsi="Times New Roman" w:cs="Times New Roman"/>
          <w:color w:val="000000"/>
          <w:sz w:val="24"/>
          <w:szCs w:val="24"/>
          <w:lang w:eastAsia="en-GB"/>
        </w:rPr>
        <w:t>As the age of the assets</w:t>
      </w:r>
      <w:r w:rsidR="00800F3A" w:rsidRPr="00377BC7">
        <w:rPr>
          <w:rFonts w:ascii="Times New Roman" w:eastAsia="Times New Roman" w:hAnsi="Times New Roman" w:cs="Times New Roman"/>
          <w:color w:val="000000"/>
          <w:sz w:val="24"/>
          <w:szCs w:val="24"/>
          <w:lang w:eastAsia="en-GB"/>
        </w:rPr>
        <w:t xml:space="preserve"> increase</w:t>
      </w:r>
      <w:r w:rsidR="004815F8" w:rsidRPr="00377BC7">
        <w:rPr>
          <w:rFonts w:ascii="Times New Roman" w:eastAsia="Times New Roman" w:hAnsi="Times New Roman" w:cs="Times New Roman"/>
          <w:color w:val="000000"/>
          <w:sz w:val="24"/>
          <w:szCs w:val="24"/>
          <w:lang w:eastAsia="en-GB"/>
        </w:rPr>
        <w:t xml:space="preserve">, the costs of maintenance will increase, of which </w:t>
      </w:r>
      <w:r w:rsidR="00800F3A" w:rsidRPr="00377BC7">
        <w:rPr>
          <w:rFonts w:ascii="Times New Roman" w:eastAsia="Times New Roman" w:hAnsi="Times New Roman" w:cs="Times New Roman"/>
          <w:color w:val="000000"/>
          <w:sz w:val="24"/>
          <w:szCs w:val="24"/>
          <w:lang w:eastAsia="en-GB"/>
        </w:rPr>
        <w:t xml:space="preserve">the </w:t>
      </w:r>
      <w:r w:rsidR="004815F8" w:rsidRPr="00377BC7">
        <w:rPr>
          <w:rFonts w:ascii="Times New Roman" w:eastAsia="Times New Roman" w:hAnsi="Times New Roman" w:cs="Times New Roman"/>
          <w:color w:val="000000"/>
          <w:sz w:val="24"/>
          <w:szCs w:val="24"/>
          <w:lang w:eastAsia="en-GB"/>
        </w:rPr>
        <w:t xml:space="preserve">national grid will have to pass the costs down the line to the paying customer. </w:t>
      </w:r>
    </w:p>
    <w:p w14:paraId="68CC1450" w14:textId="611257CB" w:rsidR="00B95F25" w:rsidRPr="00377BC7" w:rsidRDefault="002A55E6" w:rsidP="00377BC7">
      <w:pPr>
        <w:jc w:val="both"/>
        <w:rPr>
          <w:rFonts w:ascii="Times New Roman" w:eastAsia="Times New Roman" w:hAnsi="Times New Roman" w:cs="Times New Roman"/>
          <w:color w:val="000000"/>
          <w:sz w:val="24"/>
          <w:szCs w:val="24"/>
          <w:lang w:eastAsia="en-GB"/>
        </w:rPr>
      </w:pPr>
      <w:r w:rsidRPr="00377BC7">
        <w:rPr>
          <w:rFonts w:ascii="Times New Roman" w:eastAsia="Times New Roman" w:hAnsi="Times New Roman" w:cs="Times New Roman"/>
          <w:color w:val="000000"/>
          <w:sz w:val="24"/>
          <w:szCs w:val="24"/>
          <w:lang w:eastAsia="en-GB"/>
        </w:rPr>
        <w:t>On the other hand</w:t>
      </w:r>
      <w:r w:rsidR="005D3E73" w:rsidRPr="00377BC7">
        <w:rPr>
          <w:rFonts w:ascii="Times New Roman" w:eastAsia="Times New Roman" w:hAnsi="Times New Roman" w:cs="Times New Roman"/>
          <w:color w:val="000000"/>
          <w:sz w:val="24"/>
          <w:szCs w:val="24"/>
          <w:lang w:eastAsia="en-GB"/>
        </w:rPr>
        <w:t xml:space="preserve">, the various components of the </w:t>
      </w:r>
      <w:r w:rsidRPr="00377BC7">
        <w:rPr>
          <w:rFonts w:ascii="Times New Roman" w:eastAsia="Times New Roman" w:hAnsi="Times New Roman" w:cs="Times New Roman"/>
          <w:color w:val="000000"/>
          <w:sz w:val="24"/>
          <w:szCs w:val="24"/>
          <w:lang w:eastAsia="en-GB"/>
        </w:rPr>
        <w:t>solar power system</w:t>
      </w:r>
      <w:r w:rsidR="005D3E73" w:rsidRPr="00377BC7">
        <w:rPr>
          <w:rFonts w:ascii="Times New Roman" w:eastAsia="Times New Roman" w:hAnsi="Times New Roman" w:cs="Times New Roman"/>
          <w:color w:val="000000"/>
          <w:sz w:val="24"/>
          <w:szCs w:val="24"/>
          <w:lang w:eastAsia="en-GB"/>
        </w:rPr>
        <w:t xml:space="preserve"> have been selected to have the best qualities and consequently higher </w:t>
      </w:r>
      <w:r w:rsidR="00824B2B" w:rsidRPr="00377BC7">
        <w:rPr>
          <w:rFonts w:ascii="Times New Roman" w:eastAsia="Times New Roman" w:hAnsi="Times New Roman" w:cs="Times New Roman"/>
          <w:color w:val="000000"/>
          <w:sz w:val="24"/>
          <w:szCs w:val="24"/>
          <w:lang w:eastAsia="en-GB"/>
        </w:rPr>
        <w:t>prices</w:t>
      </w:r>
      <w:r w:rsidR="00E878C8" w:rsidRPr="00377BC7">
        <w:rPr>
          <w:rFonts w:ascii="Times New Roman" w:eastAsia="Times New Roman" w:hAnsi="Times New Roman" w:cs="Times New Roman"/>
          <w:color w:val="000000"/>
          <w:sz w:val="24"/>
          <w:szCs w:val="24"/>
          <w:lang w:eastAsia="en-GB"/>
        </w:rPr>
        <w:t xml:space="preserve">. The higher costs of the components </w:t>
      </w:r>
      <w:r w:rsidR="003C7D5E" w:rsidRPr="00377BC7">
        <w:rPr>
          <w:rFonts w:ascii="Times New Roman" w:eastAsia="Times New Roman" w:hAnsi="Times New Roman" w:cs="Times New Roman"/>
          <w:color w:val="000000"/>
          <w:sz w:val="24"/>
          <w:szCs w:val="24"/>
          <w:lang w:eastAsia="en-GB"/>
        </w:rPr>
        <w:t>are</w:t>
      </w:r>
      <w:r w:rsidR="00E878C8" w:rsidRPr="00377BC7">
        <w:rPr>
          <w:rFonts w:ascii="Times New Roman" w:eastAsia="Times New Roman" w:hAnsi="Times New Roman" w:cs="Times New Roman"/>
          <w:color w:val="000000"/>
          <w:sz w:val="24"/>
          <w:szCs w:val="24"/>
          <w:lang w:eastAsia="en-GB"/>
        </w:rPr>
        <w:t xml:space="preserve"> warranted to ensure quality and guarantee. For example, the solar panels </w:t>
      </w:r>
      <w:r w:rsidR="00E43DA0">
        <w:rPr>
          <w:rFonts w:ascii="Times New Roman" w:eastAsia="Times New Roman" w:hAnsi="Times New Roman" w:cs="Times New Roman"/>
          <w:color w:val="000000"/>
          <w:sz w:val="24"/>
          <w:szCs w:val="24"/>
          <w:lang w:eastAsia="en-GB"/>
        </w:rPr>
        <w:t xml:space="preserve">are </w:t>
      </w:r>
      <w:r w:rsidR="00F106DF">
        <w:rPr>
          <w:rFonts w:ascii="Times New Roman" w:eastAsia="Times New Roman" w:hAnsi="Times New Roman" w:cs="Times New Roman"/>
          <w:color w:val="000000"/>
          <w:sz w:val="24"/>
          <w:szCs w:val="24"/>
          <w:lang w:eastAsia="en-GB"/>
        </w:rPr>
        <w:t xml:space="preserve">of </w:t>
      </w:r>
      <w:r w:rsidR="000B2038">
        <w:rPr>
          <w:rFonts w:ascii="Times New Roman" w:eastAsia="Times New Roman" w:hAnsi="Times New Roman" w:cs="Times New Roman"/>
          <w:color w:val="000000"/>
          <w:sz w:val="24"/>
          <w:szCs w:val="24"/>
          <w:lang w:eastAsia="en-GB"/>
        </w:rPr>
        <w:t xml:space="preserve">good quality and </w:t>
      </w:r>
      <w:r w:rsidR="00E878C8" w:rsidRPr="00377BC7">
        <w:rPr>
          <w:rFonts w:ascii="Times New Roman" w:eastAsia="Times New Roman" w:hAnsi="Times New Roman" w:cs="Times New Roman"/>
          <w:color w:val="000000"/>
          <w:sz w:val="24"/>
          <w:szCs w:val="24"/>
          <w:lang w:eastAsia="en-GB"/>
        </w:rPr>
        <w:t xml:space="preserve">expected to deliver </w:t>
      </w:r>
      <w:r w:rsidR="00824B2B" w:rsidRPr="00377BC7">
        <w:rPr>
          <w:rFonts w:ascii="Times New Roman" w:eastAsia="Times New Roman" w:hAnsi="Times New Roman" w:cs="Times New Roman"/>
          <w:color w:val="000000"/>
          <w:sz w:val="24"/>
          <w:szCs w:val="24"/>
          <w:lang w:eastAsia="en-GB"/>
        </w:rPr>
        <w:t>electricity</w:t>
      </w:r>
      <w:r w:rsidR="00E878C8" w:rsidRPr="00377BC7">
        <w:rPr>
          <w:rFonts w:ascii="Times New Roman" w:eastAsia="Times New Roman" w:hAnsi="Times New Roman" w:cs="Times New Roman"/>
          <w:color w:val="000000"/>
          <w:sz w:val="24"/>
          <w:szCs w:val="24"/>
          <w:lang w:eastAsia="en-GB"/>
        </w:rPr>
        <w:t xml:space="preserve"> output even after 25 years of operation</w:t>
      </w:r>
      <w:r w:rsidR="00824B2B" w:rsidRPr="00377BC7">
        <w:rPr>
          <w:rFonts w:ascii="Times New Roman" w:eastAsia="Times New Roman" w:hAnsi="Times New Roman" w:cs="Times New Roman"/>
          <w:color w:val="000000"/>
          <w:sz w:val="24"/>
          <w:szCs w:val="24"/>
          <w:lang w:eastAsia="en-GB"/>
        </w:rPr>
        <w:t xml:space="preserve">. The solar power system has </w:t>
      </w:r>
      <w:r w:rsidR="00F106DF">
        <w:rPr>
          <w:rFonts w:ascii="Times New Roman" w:eastAsia="Times New Roman" w:hAnsi="Times New Roman" w:cs="Times New Roman"/>
          <w:color w:val="000000"/>
          <w:sz w:val="24"/>
          <w:szCs w:val="24"/>
          <w:lang w:eastAsia="en-GB"/>
        </w:rPr>
        <w:t>minima</w:t>
      </w:r>
      <w:r w:rsidR="000B2038">
        <w:rPr>
          <w:rFonts w:ascii="Times New Roman" w:eastAsia="Times New Roman" w:hAnsi="Times New Roman" w:cs="Times New Roman"/>
          <w:color w:val="000000"/>
          <w:sz w:val="24"/>
          <w:szCs w:val="24"/>
          <w:lang w:eastAsia="en-GB"/>
        </w:rPr>
        <w:t>l</w:t>
      </w:r>
      <w:r w:rsidR="00824B2B" w:rsidRPr="00377BC7">
        <w:rPr>
          <w:rFonts w:ascii="Times New Roman" w:eastAsia="Times New Roman" w:hAnsi="Times New Roman" w:cs="Times New Roman"/>
          <w:color w:val="000000"/>
          <w:sz w:val="24"/>
          <w:szCs w:val="24"/>
          <w:lang w:eastAsia="en-GB"/>
        </w:rPr>
        <w:t xml:space="preserve"> maintenance costs compared </w:t>
      </w:r>
      <w:r w:rsidR="00031962" w:rsidRPr="00377BC7">
        <w:rPr>
          <w:rFonts w:ascii="Times New Roman" w:eastAsia="Times New Roman" w:hAnsi="Times New Roman" w:cs="Times New Roman"/>
          <w:color w:val="000000"/>
          <w:sz w:val="24"/>
          <w:szCs w:val="24"/>
          <w:lang w:eastAsia="en-GB"/>
        </w:rPr>
        <w:t xml:space="preserve">to </w:t>
      </w:r>
      <w:r w:rsidR="00824B2B" w:rsidRPr="00377BC7">
        <w:rPr>
          <w:rFonts w:ascii="Times New Roman" w:eastAsia="Times New Roman" w:hAnsi="Times New Roman" w:cs="Times New Roman"/>
          <w:color w:val="000000"/>
          <w:sz w:val="24"/>
          <w:szCs w:val="24"/>
          <w:lang w:eastAsia="en-GB"/>
        </w:rPr>
        <w:t>the maintenance costs of national grid systems</w:t>
      </w:r>
      <w:r w:rsidR="00D201D3">
        <w:rPr>
          <w:rFonts w:ascii="Times New Roman" w:eastAsia="Times New Roman" w:hAnsi="Times New Roman" w:cs="Times New Roman"/>
          <w:color w:val="000000"/>
          <w:sz w:val="24"/>
          <w:szCs w:val="24"/>
          <w:lang w:eastAsia="en-GB"/>
        </w:rPr>
        <w:t xml:space="preserve"> [8], [9]</w:t>
      </w:r>
      <w:r w:rsidR="00031962" w:rsidRPr="00377BC7">
        <w:rPr>
          <w:rFonts w:ascii="Times New Roman" w:eastAsia="Times New Roman" w:hAnsi="Times New Roman" w:cs="Times New Roman"/>
          <w:color w:val="000000"/>
          <w:sz w:val="24"/>
          <w:szCs w:val="24"/>
          <w:lang w:eastAsia="en-GB"/>
        </w:rPr>
        <w:t xml:space="preserve">. </w:t>
      </w:r>
    </w:p>
    <w:p w14:paraId="6D0B670D" w14:textId="083DDF26" w:rsidR="0027385A" w:rsidRPr="00377BC7" w:rsidRDefault="00393F4D" w:rsidP="00377BC7">
      <w:pPr>
        <w:pStyle w:val="FCNormal"/>
        <w:spacing w:after="0" w:line="360" w:lineRule="auto"/>
        <w:ind w:left="0"/>
        <w:jc w:val="both"/>
        <w:rPr>
          <w:rFonts w:ascii="Times New Roman" w:hAnsi="Times New Roman"/>
          <w:b/>
          <w:bCs/>
          <w:szCs w:val="24"/>
        </w:rPr>
      </w:pPr>
      <w:r w:rsidRPr="00377BC7">
        <w:rPr>
          <w:rFonts w:ascii="Times New Roman" w:hAnsi="Times New Roman"/>
          <w:b/>
          <w:bCs/>
          <w:szCs w:val="24"/>
        </w:rPr>
        <w:t xml:space="preserve">The following section discusses </w:t>
      </w:r>
      <w:r w:rsidR="00B9763C" w:rsidRPr="00377BC7">
        <w:rPr>
          <w:rFonts w:ascii="Times New Roman" w:hAnsi="Times New Roman"/>
          <w:b/>
          <w:bCs/>
          <w:szCs w:val="24"/>
        </w:rPr>
        <w:t>the environmental impact.</w:t>
      </w:r>
    </w:p>
    <w:p w14:paraId="4162685A" w14:textId="77777777" w:rsidR="0027385A" w:rsidRPr="00377BC7" w:rsidRDefault="00B9763C" w:rsidP="00377BC7">
      <w:pPr>
        <w:jc w:val="both"/>
        <w:rPr>
          <w:rFonts w:ascii="Times New Roman" w:hAnsi="Times New Roman" w:cs="Times New Roman"/>
          <w:sz w:val="24"/>
          <w:szCs w:val="24"/>
          <w:lang w:eastAsia="en-GB"/>
        </w:rPr>
      </w:pPr>
      <w:r w:rsidRPr="00377BC7">
        <w:rPr>
          <w:rFonts w:ascii="Times New Roman" w:hAnsi="Times New Roman" w:cs="Times New Roman"/>
          <w:sz w:val="24"/>
          <w:szCs w:val="24"/>
          <w:lang w:eastAsia="en-GB"/>
        </w:rPr>
        <w:t>The solar</w:t>
      </w:r>
      <w:r w:rsidR="008A30C9" w:rsidRPr="00377BC7">
        <w:rPr>
          <w:rFonts w:ascii="Times New Roman" w:hAnsi="Times New Roman" w:cs="Times New Roman"/>
          <w:sz w:val="24"/>
          <w:szCs w:val="24"/>
          <w:lang w:eastAsia="en-GB"/>
        </w:rPr>
        <w:t xml:space="preserve"> power system has </w:t>
      </w:r>
      <w:r w:rsidRPr="00377BC7">
        <w:rPr>
          <w:rFonts w:ascii="Times New Roman" w:hAnsi="Times New Roman" w:cs="Times New Roman"/>
          <w:sz w:val="24"/>
          <w:szCs w:val="24"/>
          <w:lang w:eastAsia="en-GB"/>
        </w:rPr>
        <w:t xml:space="preserve">a </w:t>
      </w:r>
      <w:r w:rsidR="008A30C9" w:rsidRPr="00377BC7">
        <w:rPr>
          <w:rFonts w:ascii="Times New Roman" w:hAnsi="Times New Roman" w:cs="Times New Roman"/>
          <w:sz w:val="24"/>
          <w:szCs w:val="24"/>
          <w:lang w:eastAsia="en-GB"/>
        </w:rPr>
        <w:t xml:space="preserve">better </w:t>
      </w:r>
      <w:r w:rsidRPr="00377BC7">
        <w:rPr>
          <w:rFonts w:ascii="Times New Roman" w:hAnsi="Times New Roman" w:cs="Times New Roman"/>
          <w:sz w:val="24"/>
          <w:szCs w:val="24"/>
          <w:lang w:eastAsia="en-GB"/>
        </w:rPr>
        <w:t>environmental</w:t>
      </w:r>
      <w:r w:rsidR="008A30C9" w:rsidRPr="00377BC7">
        <w:rPr>
          <w:rFonts w:ascii="Times New Roman" w:hAnsi="Times New Roman" w:cs="Times New Roman"/>
          <w:sz w:val="24"/>
          <w:szCs w:val="24"/>
          <w:lang w:eastAsia="en-GB"/>
        </w:rPr>
        <w:t xml:space="preserve"> impact than electricity from the national grid. </w:t>
      </w:r>
    </w:p>
    <w:p w14:paraId="774A2653" w14:textId="090ADFA7" w:rsidR="008A30C9" w:rsidRPr="00377BC7" w:rsidRDefault="00B9763C" w:rsidP="00377BC7">
      <w:pPr>
        <w:jc w:val="both"/>
        <w:rPr>
          <w:rFonts w:ascii="Times New Roman" w:hAnsi="Times New Roman" w:cs="Times New Roman"/>
          <w:sz w:val="24"/>
          <w:szCs w:val="24"/>
          <w:lang w:eastAsia="en-GB"/>
        </w:rPr>
      </w:pPr>
      <w:r w:rsidRPr="00377BC7">
        <w:rPr>
          <w:rFonts w:ascii="Times New Roman" w:hAnsi="Times New Roman" w:cs="Times New Roman"/>
          <w:sz w:val="24"/>
          <w:szCs w:val="24"/>
          <w:lang w:eastAsia="en-GB"/>
        </w:rPr>
        <w:t xml:space="preserve">Firstly, assuming the electricity from the national grid is from non-renewable energy sources such as coal, then the off-grid solar </w:t>
      </w:r>
      <w:r w:rsidR="005C6637" w:rsidRPr="00377BC7">
        <w:rPr>
          <w:rFonts w:ascii="Times New Roman" w:hAnsi="Times New Roman" w:cs="Times New Roman"/>
          <w:sz w:val="24"/>
          <w:szCs w:val="24"/>
          <w:lang w:eastAsia="en-GB"/>
        </w:rPr>
        <w:t>system is immensely friendly to the environment.</w:t>
      </w:r>
      <w:r w:rsidR="003615DA" w:rsidRPr="00377BC7">
        <w:rPr>
          <w:rFonts w:ascii="Times New Roman" w:hAnsi="Times New Roman" w:cs="Times New Roman"/>
          <w:sz w:val="24"/>
          <w:szCs w:val="24"/>
          <w:lang w:eastAsia="en-GB"/>
        </w:rPr>
        <w:t xml:space="preserve"> </w:t>
      </w:r>
      <w:r w:rsidR="00AE687A" w:rsidRPr="00377BC7">
        <w:rPr>
          <w:rFonts w:ascii="Times New Roman" w:hAnsi="Times New Roman" w:cs="Times New Roman"/>
          <w:sz w:val="24"/>
          <w:szCs w:val="24"/>
          <w:lang w:eastAsia="en-GB"/>
        </w:rPr>
        <w:t xml:space="preserve">Electricity produced from </w:t>
      </w:r>
      <w:r w:rsidR="003E447D" w:rsidRPr="00377BC7">
        <w:rPr>
          <w:rFonts w:ascii="Times New Roman" w:hAnsi="Times New Roman" w:cs="Times New Roman"/>
          <w:sz w:val="24"/>
          <w:szCs w:val="24"/>
          <w:lang w:eastAsia="en-GB"/>
        </w:rPr>
        <w:t>coal</w:t>
      </w:r>
      <w:r w:rsidR="00AE687A" w:rsidRPr="00377BC7">
        <w:rPr>
          <w:rFonts w:ascii="Times New Roman" w:hAnsi="Times New Roman" w:cs="Times New Roman"/>
          <w:sz w:val="24"/>
          <w:szCs w:val="24"/>
          <w:lang w:eastAsia="en-GB"/>
        </w:rPr>
        <w:t xml:space="preserve"> and natural </w:t>
      </w:r>
      <w:r w:rsidR="003E447D" w:rsidRPr="00377BC7">
        <w:rPr>
          <w:rFonts w:ascii="Times New Roman" w:hAnsi="Times New Roman" w:cs="Times New Roman"/>
          <w:sz w:val="24"/>
          <w:szCs w:val="24"/>
          <w:lang w:eastAsia="en-GB"/>
        </w:rPr>
        <w:t>gas-fired</w:t>
      </w:r>
      <w:r w:rsidR="00AE687A" w:rsidRPr="00377BC7">
        <w:rPr>
          <w:rFonts w:ascii="Times New Roman" w:hAnsi="Times New Roman" w:cs="Times New Roman"/>
          <w:sz w:val="24"/>
          <w:szCs w:val="24"/>
          <w:lang w:eastAsia="en-GB"/>
        </w:rPr>
        <w:t xml:space="preserve"> stations </w:t>
      </w:r>
      <w:r w:rsidR="00831CAB" w:rsidRPr="00377BC7">
        <w:rPr>
          <w:rFonts w:ascii="Times New Roman" w:hAnsi="Times New Roman" w:cs="Times New Roman"/>
          <w:sz w:val="24"/>
          <w:szCs w:val="24"/>
          <w:lang w:eastAsia="en-GB"/>
        </w:rPr>
        <w:t>has</w:t>
      </w:r>
      <w:r w:rsidR="00AE687A" w:rsidRPr="00377BC7">
        <w:rPr>
          <w:rFonts w:ascii="Times New Roman" w:hAnsi="Times New Roman" w:cs="Times New Roman"/>
          <w:sz w:val="24"/>
          <w:szCs w:val="24"/>
          <w:lang w:eastAsia="en-GB"/>
        </w:rPr>
        <w:t xml:space="preserve"> such </w:t>
      </w:r>
      <w:r w:rsidR="00831CAB" w:rsidRPr="00377BC7">
        <w:rPr>
          <w:rFonts w:ascii="Times New Roman" w:hAnsi="Times New Roman" w:cs="Times New Roman"/>
          <w:sz w:val="24"/>
          <w:szCs w:val="24"/>
          <w:lang w:eastAsia="en-GB"/>
        </w:rPr>
        <w:t xml:space="preserve">a </w:t>
      </w:r>
      <w:r w:rsidR="00AE687A" w:rsidRPr="00377BC7">
        <w:rPr>
          <w:rFonts w:ascii="Times New Roman" w:hAnsi="Times New Roman" w:cs="Times New Roman"/>
          <w:sz w:val="24"/>
          <w:szCs w:val="24"/>
          <w:lang w:eastAsia="en-GB"/>
        </w:rPr>
        <w:t xml:space="preserve">significant </w:t>
      </w:r>
      <w:r w:rsidR="003E447D" w:rsidRPr="00377BC7">
        <w:rPr>
          <w:rFonts w:ascii="Times New Roman" w:hAnsi="Times New Roman" w:cs="Times New Roman"/>
          <w:sz w:val="24"/>
          <w:szCs w:val="24"/>
          <w:lang w:eastAsia="en-GB"/>
        </w:rPr>
        <w:t xml:space="preserve">pollution impact on the </w:t>
      </w:r>
      <w:r w:rsidR="00F106DF">
        <w:rPr>
          <w:rFonts w:ascii="Times New Roman" w:hAnsi="Times New Roman" w:cs="Times New Roman"/>
          <w:sz w:val="24"/>
          <w:szCs w:val="24"/>
          <w:lang w:eastAsia="en-GB"/>
        </w:rPr>
        <w:t>climate</w:t>
      </w:r>
      <w:r w:rsidR="003E447D" w:rsidRPr="00377BC7">
        <w:rPr>
          <w:rFonts w:ascii="Times New Roman" w:hAnsi="Times New Roman" w:cs="Times New Roman"/>
          <w:sz w:val="24"/>
          <w:szCs w:val="24"/>
          <w:lang w:eastAsia="en-GB"/>
        </w:rPr>
        <w:t xml:space="preserve"> </w:t>
      </w:r>
      <w:r w:rsidR="00831CAB" w:rsidRPr="00377BC7">
        <w:rPr>
          <w:rFonts w:ascii="Times New Roman" w:hAnsi="Times New Roman" w:cs="Times New Roman"/>
          <w:sz w:val="24"/>
          <w:szCs w:val="24"/>
          <w:lang w:eastAsia="en-GB"/>
        </w:rPr>
        <w:t>tha</w:t>
      </w:r>
      <w:r w:rsidR="00F106DF">
        <w:rPr>
          <w:rFonts w:ascii="Times New Roman" w:hAnsi="Times New Roman" w:cs="Times New Roman"/>
          <w:sz w:val="24"/>
          <w:szCs w:val="24"/>
          <w:lang w:eastAsia="en-GB"/>
        </w:rPr>
        <w:t>t</w:t>
      </w:r>
      <w:r w:rsidR="003E447D" w:rsidRPr="00377BC7">
        <w:rPr>
          <w:rFonts w:ascii="Times New Roman" w:hAnsi="Times New Roman" w:cs="Times New Roman"/>
          <w:sz w:val="24"/>
          <w:szCs w:val="24"/>
          <w:lang w:eastAsia="en-GB"/>
        </w:rPr>
        <w:t xml:space="preserve"> coal is expected to be </w:t>
      </w:r>
      <w:r w:rsidR="00831CAB" w:rsidRPr="00377BC7">
        <w:rPr>
          <w:rFonts w:ascii="Times New Roman" w:hAnsi="Times New Roman" w:cs="Times New Roman"/>
          <w:sz w:val="24"/>
          <w:szCs w:val="24"/>
          <w:lang w:eastAsia="en-GB"/>
        </w:rPr>
        <w:t xml:space="preserve">cancelled from the United Kingdom primary energy supply systems. </w:t>
      </w:r>
      <w:r w:rsidR="00BD60BA" w:rsidRPr="00377BC7">
        <w:rPr>
          <w:rFonts w:ascii="Times New Roman" w:hAnsi="Times New Roman" w:cs="Times New Roman"/>
          <w:sz w:val="24"/>
          <w:szCs w:val="24"/>
          <w:lang w:eastAsia="en-GB"/>
        </w:rPr>
        <w:t xml:space="preserve">People living around the coal-fired stations are exposed </w:t>
      </w:r>
      <w:r w:rsidR="00074A87" w:rsidRPr="00377BC7">
        <w:rPr>
          <w:rFonts w:ascii="Times New Roman" w:hAnsi="Times New Roman" w:cs="Times New Roman"/>
          <w:sz w:val="24"/>
          <w:szCs w:val="24"/>
          <w:lang w:eastAsia="en-GB"/>
        </w:rPr>
        <w:t xml:space="preserve">to </w:t>
      </w:r>
      <w:r w:rsidR="00BD60BA" w:rsidRPr="00377BC7">
        <w:rPr>
          <w:rFonts w:ascii="Times New Roman" w:hAnsi="Times New Roman" w:cs="Times New Roman"/>
          <w:sz w:val="24"/>
          <w:szCs w:val="24"/>
          <w:lang w:eastAsia="en-GB"/>
        </w:rPr>
        <w:t>high volumes of car</w:t>
      </w:r>
      <w:r w:rsidR="00074A87" w:rsidRPr="00377BC7">
        <w:rPr>
          <w:rFonts w:ascii="Times New Roman" w:hAnsi="Times New Roman" w:cs="Times New Roman"/>
          <w:sz w:val="24"/>
          <w:szCs w:val="24"/>
          <w:lang w:eastAsia="en-GB"/>
        </w:rPr>
        <w:t>bo</w:t>
      </w:r>
      <w:r w:rsidR="00BD60BA" w:rsidRPr="00377BC7">
        <w:rPr>
          <w:rFonts w:ascii="Times New Roman" w:hAnsi="Times New Roman" w:cs="Times New Roman"/>
          <w:sz w:val="24"/>
          <w:szCs w:val="24"/>
          <w:lang w:eastAsia="en-GB"/>
        </w:rPr>
        <w:t xml:space="preserve">n emissions that affect their lives and livelihoods. People exposed to high amounts of carbon emissions develop acute and chronic diseases </w:t>
      </w:r>
      <w:r w:rsidR="00F106DF">
        <w:rPr>
          <w:rFonts w:ascii="Times New Roman" w:hAnsi="Times New Roman" w:cs="Times New Roman"/>
          <w:sz w:val="24"/>
          <w:szCs w:val="24"/>
          <w:lang w:eastAsia="en-GB"/>
        </w:rPr>
        <w:t>with long-</w:t>
      </w:r>
      <w:r w:rsidR="00BD60BA" w:rsidRPr="00377BC7">
        <w:rPr>
          <w:rFonts w:ascii="Times New Roman" w:hAnsi="Times New Roman" w:cs="Times New Roman"/>
          <w:sz w:val="24"/>
          <w:szCs w:val="24"/>
          <w:lang w:eastAsia="en-GB"/>
        </w:rPr>
        <w:t xml:space="preserve">term impacts. </w:t>
      </w:r>
    </w:p>
    <w:p w14:paraId="799091BC" w14:textId="5AB07711" w:rsidR="00074A87" w:rsidRPr="00377BC7" w:rsidRDefault="00074A87" w:rsidP="00377BC7">
      <w:pPr>
        <w:jc w:val="both"/>
        <w:rPr>
          <w:rFonts w:ascii="Times New Roman" w:hAnsi="Times New Roman" w:cs="Times New Roman"/>
          <w:sz w:val="24"/>
          <w:szCs w:val="24"/>
          <w:lang w:eastAsia="en-GB"/>
        </w:rPr>
      </w:pPr>
      <w:r w:rsidRPr="00377BC7">
        <w:rPr>
          <w:rFonts w:ascii="Times New Roman" w:hAnsi="Times New Roman" w:cs="Times New Roman"/>
          <w:sz w:val="24"/>
          <w:szCs w:val="24"/>
          <w:lang w:eastAsia="en-GB"/>
        </w:rPr>
        <w:t xml:space="preserve">Solar power systems have </w:t>
      </w:r>
      <w:r w:rsidR="00A44AD5" w:rsidRPr="00377BC7">
        <w:rPr>
          <w:rFonts w:ascii="Times New Roman" w:hAnsi="Times New Roman" w:cs="Times New Roman"/>
          <w:sz w:val="24"/>
          <w:szCs w:val="24"/>
          <w:lang w:eastAsia="en-GB"/>
        </w:rPr>
        <w:t xml:space="preserve">an </w:t>
      </w:r>
      <w:r w:rsidRPr="00377BC7">
        <w:rPr>
          <w:rFonts w:ascii="Times New Roman" w:hAnsi="Times New Roman" w:cs="Times New Roman"/>
          <w:sz w:val="24"/>
          <w:szCs w:val="24"/>
          <w:lang w:eastAsia="en-GB"/>
        </w:rPr>
        <w:t xml:space="preserve">inherent carbon impact that comes from </w:t>
      </w:r>
      <w:r w:rsidR="00F106DF">
        <w:rPr>
          <w:rFonts w:ascii="Times New Roman" w:hAnsi="Times New Roman" w:cs="Times New Roman"/>
          <w:sz w:val="24"/>
          <w:szCs w:val="24"/>
          <w:lang w:eastAsia="en-GB"/>
        </w:rPr>
        <w:t>manufacturing solar panels, batteries,</w:t>
      </w:r>
      <w:r w:rsidRPr="00377BC7">
        <w:rPr>
          <w:rFonts w:ascii="Times New Roman" w:hAnsi="Times New Roman" w:cs="Times New Roman"/>
          <w:sz w:val="24"/>
          <w:szCs w:val="24"/>
          <w:lang w:eastAsia="en-GB"/>
        </w:rPr>
        <w:t xml:space="preserve"> and the other components mentioned in previous sections. However, the carbon impact is that low</w:t>
      </w:r>
      <w:r w:rsidR="00A44AD5" w:rsidRPr="00377BC7">
        <w:rPr>
          <w:rFonts w:ascii="Times New Roman" w:hAnsi="Times New Roman" w:cs="Times New Roman"/>
          <w:sz w:val="24"/>
          <w:szCs w:val="24"/>
          <w:lang w:eastAsia="en-GB"/>
        </w:rPr>
        <w:t xml:space="preserve"> compared to the </w:t>
      </w:r>
      <w:r w:rsidR="002B32C7">
        <w:rPr>
          <w:rFonts w:ascii="Times New Roman" w:hAnsi="Times New Roman" w:cs="Times New Roman"/>
          <w:sz w:val="24"/>
          <w:szCs w:val="24"/>
          <w:lang w:eastAsia="en-GB"/>
        </w:rPr>
        <w:t>extensiv</w:t>
      </w:r>
      <w:r w:rsidR="00A44AD5" w:rsidRPr="00377BC7">
        <w:rPr>
          <w:rFonts w:ascii="Times New Roman" w:hAnsi="Times New Roman" w:cs="Times New Roman"/>
          <w:sz w:val="24"/>
          <w:szCs w:val="24"/>
          <w:lang w:eastAsia="en-GB"/>
        </w:rPr>
        <w:t xml:space="preserve">e emissions from coal, fired power stations. </w:t>
      </w:r>
    </w:p>
    <w:p w14:paraId="72AD31FD" w14:textId="5EDFBA73" w:rsidR="005C6637" w:rsidRPr="00377BC7" w:rsidRDefault="00B9763C" w:rsidP="00377BC7">
      <w:pPr>
        <w:jc w:val="both"/>
        <w:rPr>
          <w:rFonts w:ascii="Times New Roman" w:hAnsi="Times New Roman" w:cs="Times New Roman"/>
          <w:sz w:val="24"/>
          <w:szCs w:val="24"/>
          <w:lang w:eastAsia="en-GB"/>
        </w:rPr>
      </w:pPr>
      <w:r w:rsidRPr="00377BC7">
        <w:rPr>
          <w:rFonts w:ascii="Times New Roman" w:hAnsi="Times New Roman" w:cs="Times New Roman"/>
          <w:sz w:val="24"/>
          <w:szCs w:val="24"/>
          <w:lang w:eastAsia="en-GB"/>
        </w:rPr>
        <w:t xml:space="preserve">Secondly, even in </w:t>
      </w:r>
      <w:r w:rsidR="003B3764" w:rsidRPr="00377BC7">
        <w:rPr>
          <w:rFonts w:ascii="Times New Roman" w:hAnsi="Times New Roman" w:cs="Times New Roman"/>
          <w:sz w:val="24"/>
          <w:szCs w:val="24"/>
          <w:lang w:eastAsia="en-GB"/>
        </w:rPr>
        <w:t>situations</w:t>
      </w:r>
      <w:r w:rsidRPr="00377BC7">
        <w:rPr>
          <w:rFonts w:ascii="Times New Roman" w:hAnsi="Times New Roman" w:cs="Times New Roman"/>
          <w:sz w:val="24"/>
          <w:szCs w:val="24"/>
          <w:lang w:eastAsia="en-GB"/>
        </w:rPr>
        <w:t xml:space="preserve"> where the </w:t>
      </w:r>
      <w:r w:rsidR="00840889" w:rsidRPr="00377BC7">
        <w:rPr>
          <w:rFonts w:ascii="Times New Roman" w:hAnsi="Times New Roman" w:cs="Times New Roman"/>
          <w:sz w:val="24"/>
          <w:szCs w:val="24"/>
          <w:lang w:eastAsia="en-GB"/>
        </w:rPr>
        <w:t>national grid electricity is sourced from renewable energy, this grid energy is still</w:t>
      </w:r>
      <w:r w:rsidR="00236A12" w:rsidRPr="00377BC7">
        <w:rPr>
          <w:rFonts w:ascii="Times New Roman" w:hAnsi="Times New Roman" w:cs="Times New Roman"/>
          <w:sz w:val="24"/>
          <w:szCs w:val="24"/>
          <w:lang w:eastAsia="en-GB"/>
        </w:rPr>
        <w:t xml:space="preserve"> less sustainable than solar produced locally</w:t>
      </w:r>
      <w:r w:rsidR="00F77D2E" w:rsidRPr="00377BC7">
        <w:rPr>
          <w:rFonts w:ascii="Times New Roman" w:hAnsi="Times New Roman" w:cs="Times New Roman"/>
          <w:sz w:val="24"/>
          <w:szCs w:val="24"/>
          <w:lang w:eastAsia="en-GB"/>
        </w:rPr>
        <w:t xml:space="preserve">. This </w:t>
      </w:r>
      <w:r w:rsidR="003B3764" w:rsidRPr="00377BC7">
        <w:rPr>
          <w:rFonts w:ascii="Times New Roman" w:hAnsi="Times New Roman" w:cs="Times New Roman"/>
          <w:sz w:val="24"/>
          <w:szCs w:val="24"/>
          <w:lang w:eastAsia="en-GB"/>
        </w:rPr>
        <w:t>is</w:t>
      </w:r>
      <w:r w:rsidR="00F77D2E" w:rsidRPr="00377BC7">
        <w:rPr>
          <w:rFonts w:ascii="Times New Roman" w:hAnsi="Times New Roman" w:cs="Times New Roman"/>
          <w:sz w:val="24"/>
          <w:szCs w:val="24"/>
          <w:lang w:eastAsia="en-GB"/>
        </w:rPr>
        <w:t xml:space="preserve"> because there are transmission losses with grid mains electricity </w:t>
      </w:r>
      <w:r w:rsidR="004E7E9B" w:rsidRPr="00377BC7">
        <w:rPr>
          <w:rFonts w:ascii="Times New Roman" w:hAnsi="Times New Roman" w:cs="Times New Roman"/>
          <w:sz w:val="24"/>
          <w:szCs w:val="24"/>
          <w:lang w:eastAsia="en-GB"/>
        </w:rPr>
        <w:t xml:space="preserve">while solar produced in </w:t>
      </w:r>
      <w:r w:rsidR="003B3764" w:rsidRPr="00377BC7">
        <w:rPr>
          <w:rFonts w:ascii="Times New Roman" w:hAnsi="Times New Roman" w:cs="Times New Roman"/>
          <w:sz w:val="24"/>
          <w:szCs w:val="24"/>
          <w:lang w:eastAsia="en-GB"/>
        </w:rPr>
        <w:t>remote off-grid</w:t>
      </w:r>
      <w:r w:rsidR="004E7E9B" w:rsidRPr="00377BC7">
        <w:rPr>
          <w:rFonts w:ascii="Times New Roman" w:hAnsi="Times New Roman" w:cs="Times New Roman"/>
          <w:sz w:val="24"/>
          <w:szCs w:val="24"/>
          <w:lang w:eastAsia="en-GB"/>
        </w:rPr>
        <w:t xml:space="preserve"> </w:t>
      </w:r>
      <w:r w:rsidR="003B3764" w:rsidRPr="00377BC7">
        <w:rPr>
          <w:rFonts w:ascii="Times New Roman" w:hAnsi="Times New Roman" w:cs="Times New Roman"/>
          <w:sz w:val="24"/>
          <w:szCs w:val="24"/>
          <w:lang w:eastAsia="en-GB"/>
        </w:rPr>
        <w:t>locations</w:t>
      </w:r>
      <w:r w:rsidR="004E7E9B" w:rsidRPr="00377BC7">
        <w:rPr>
          <w:rFonts w:ascii="Times New Roman" w:hAnsi="Times New Roman" w:cs="Times New Roman"/>
          <w:sz w:val="24"/>
          <w:szCs w:val="24"/>
          <w:lang w:eastAsia="en-GB"/>
        </w:rPr>
        <w:t xml:space="preserve"> is a localised energy source. </w:t>
      </w:r>
      <w:r w:rsidR="00A7755F" w:rsidRPr="00377BC7">
        <w:rPr>
          <w:rFonts w:ascii="Times New Roman" w:hAnsi="Times New Roman" w:cs="Times New Roman"/>
          <w:sz w:val="24"/>
          <w:szCs w:val="24"/>
          <w:lang w:eastAsia="en-GB"/>
        </w:rPr>
        <w:t xml:space="preserve">In addition, there are </w:t>
      </w:r>
      <w:r w:rsidR="00C950B1" w:rsidRPr="00377BC7">
        <w:rPr>
          <w:rFonts w:ascii="Times New Roman" w:hAnsi="Times New Roman" w:cs="Times New Roman"/>
          <w:sz w:val="24"/>
          <w:szCs w:val="24"/>
          <w:lang w:eastAsia="en-GB"/>
        </w:rPr>
        <w:t xml:space="preserve">a lot of carbon emissions emitted even from the distribution of electricity produced from </w:t>
      </w:r>
      <w:r w:rsidR="00166ED6">
        <w:rPr>
          <w:rFonts w:ascii="Times New Roman" w:hAnsi="Times New Roman" w:cs="Times New Roman"/>
          <w:sz w:val="24"/>
          <w:szCs w:val="24"/>
          <w:lang w:eastAsia="en-GB"/>
        </w:rPr>
        <w:t>off-grid</w:t>
      </w:r>
      <w:r w:rsidR="00C950B1" w:rsidRPr="00377BC7">
        <w:rPr>
          <w:rFonts w:ascii="Times New Roman" w:hAnsi="Times New Roman" w:cs="Times New Roman"/>
          <w:sz w:val="24"/>
          <w:szCs w:val="24"/>
          <w:lang w:eastAsia="en-GB"/>
        </w:rPr>
        <w:t xml:space="preserve"> wind farms or </w:t>
      </w:r>
      <w:r w:rsidR="0091360D" w:rsidRPr="00377BC7">
        <w:rPr>
          <w:rFonts w:ascii="Times New Roman" w:hAnsi="Times New Roman" w:cs="Times New Roman"/>
          <w:sz w:val="24"/>
          <w:szCs w:val="24"/>
          <w:lang w:eastAsia="en-GB"/>
        </w:rPr>
        <w:t xml:space="preserve">large </w:t>
      </w:r>
      <w:r w:rsidR="0091360D" w:rsidRPr="00377BC7">
        <w:rPr>
          <w:rFonts w:ascii="Times New Roman" w:hAnsi="Times New Roman" w:cs="Times New Roman"/>
          <w:sz w:val="24"/>
          <w:szCs w:val="24"/>
          <w:lang w:eastAsia="en-GB"/>
        </w:rPr>
        <w:lastRenderedPageBreak/>
        <w:t>solar farms that must be considered if the environmental impact is of great concern</w:t>
      </w:r>
      <w:r w:rsidR="00DF2845">
        <w:rPr>
          <w:rFonts w:ascii="Times New Roman" w:hAnsi="Times New Roman" w:cs="Times New Roman"/>
          <w:sz w:val="24"/>
          <w:szCs w:val="24"/>
          <w:lang w:eastAsia="en-GB"/>
        </w:rPr>
        <w:t xml:space="preserve"> [7], [8], [9]</w:t>
      </w:r>
      <w:r w:rsidR="0091360D" w:rsidRPr="00377BC7">
        <w:rPr>
          <w:rFonts w:ascii="Times New Roman" w:hAnsi="Times New Roman" w:cs="Times New Roman"/>
          <w:sz w:val="24"/>
          <w:szCs w:val="24"/>
          <w:lang w:eastAsia="en-GB"/>
        </w:rPr>
        <w:t xml:space="preserve">. </w:t>
      </w:r>
    </w:p>
    <w:p w14:paraId="5C407FE6" w14:textId="77777777" w:rsidR="00B95F25" w:rsidRDefault="00B95F25" w:rsidP="00377BC7">
      <w:pPr>
        <w:jc w:val="both"/>
        <w:rPr>
          <w:rFonts w:ascii="Times New Roman" w:hAnsi="Times New Roman" w:cs="Times New Roman"/>
          <w:sz w:val="24"/>
          <w:szCs w:val="24"/>
          <w:lang w:eastAsia="en-GB"/>
        </w:rPr>
      </w:pPr>
    </w:p>
    <w:p w14:paraId="1283B79B" w14:textId="77777777" w:rsidR="00D201D3" w:rsidRPr="00377BC7" w:rsidRDefault="00D201D3" w:rsidP="00377BC7">
      <w:pPr>
        <w:jc w:val="both"/>
        <w:rPr>
          <w:rFonts w:ascii="Times New Roman" w:hAnsi="Times New Roman" w:cs="Times New Roman"/>
          <w:sz w:val="24"/>
          <w:szCs w:val="24"/>
          <w:lang w:eastAsia="en-GB"/>
        </w:rPr>
      </w:pPr>
    </w:p>
    <w:p w14:paraId="7963B037" w14:textId="77777777" w:rsidR="001A53B2" w:rsidRPr="00377BC7" w:rsidRDefault="00B9763C" w:rsidP="00377BC7">
      <w:pPr>
        <w:pStyle w:val="Heading1"/>
        <w:jc w:val="both"/>
        <w:rPr>
          <w:rFonts w:ascii="Times New Roman" w:eastAsia="Times New Roman" w:hAnsi="Times New Roman" w:cs="Times New Roman"/>
          <w:sz w:val="24"/>
          <w:szCs w:val="24"/>
          <w:lang w:eastAsia="en-GB"/>
        </w:rPr>
      </w:pPr>
      <w:r w:rsidRPr="00377BC7">
        <w:rPr>
          <w:rFonts w:ascii="Times New Roman" w:eastAsia="Times New Roman" w:hAnsi="Times New Roman" w:cs="Times New Roman"/>
          <w:sz w:val="24"/>
          <w:szCs w:val="24"/>
          <w:lang w:eastAsia="en-GB"/>
        </w:rPr>
        <w:t xml:space="preserve">Conclusions </w:t>
      </w:r>
    </w:p>
    <w:p w14:paraId="006C312F" w14:textId="77777777" w:rsidR="00B44D77" w:rsidRPr="00377BC7" w:rsidRDefault="00B44D77" w:rsidP="00377BC7">
      <w:pPr>
        <w:jc w:val="both"/>
        <w:rPr>
          <w:rFonts w:ascii="Times New Roman" w:hAnsi="Times New Roman" w:cs="Times New Roman"/>
          <w:sz w:val="24"/>
          <w:szCs w:val="24"/>
          <w:lang w:eastAsia="en-GB"/>
        </w:rPr>
      </w:pPr>
    </w:p>
    <w:p w14:paraId="51A78DA6" w14:textId="77777777" w:rsidR="00B44D77" w:rsidRPr="00377BC7" w:rsidRDefault="00B9763C" w:rsidP="00377BC7">
      <w:pPr>
        <w:jc w:val="both"/>
        <w:rPr>
          <w:rFonts w:ascii="Times New Roman" w:hAnsi="Times New Roman" w:cs="Times New Roman"/>
          <w:sz w:val="24"/>
          <w:szCs w:val="24"/>
          <w:lang w:eastAsia="en-GB"/>
        </w:rPr>
      </w:pPr>
      <w:r w:rsidRPr="00377BC7">
        <w:rPr>
          <w:rFonts w:ascii="Times New Roman" w:hAnsi="Times New Roman" w:cs="Times New Roman"/>
          <w:sz w:val="24"/>
          <w:szCs w:val="24"/>
          <w:lang w:eastAsia="en-GB"/>
        </w:rPr>
        <w:t>The</w:t>
      </w:r>
      <w:r w:rsidR="00E730CA" w:rsidRPr="00377BC7">
        <w:rPr>
          <w:rFonts w:ascii="Times New Roman" w:hAnsi="Times New Roman" w:cs="Times New Roman"/>
          <w:sz w:val="24"/>
          <w:szCs w:val="24"/>
          <w:lang w:eastAsia="en-GB"/>
        </w:rPr>
        <w:t xml:space="preserve"> </w:t>
      </w:r>
      <w:r w:rsidR="001C78C3" w:rsidRPr="00377BC7">
        <w:rPr>
          <w:rFonts w:ascii="Times New Roman" w:hAnsi="Times New Roman" w:cs="Times New Roman"/>
          <w:sz w:val="24"/>
          <w:szCs w:val="24"/>
          <w:lang w:eastAsia="en-GB"/>
        </w:rPr>
        <w:t>off-grid</w:t>
      </w:r>
      <w:r w:rsidR="00E730CA" w:rsidRPr="00377BC7">
        <w:rPr>
          <w:rFonts w:ascii="Times New Roman" w:hAnsi="Times New Roman" w:cs="Times New Roman"/>
          <w:sz w:val="24"/>
          <w:szCs w:val="24"/>
          <w:lang w:eastAsia="en-GB"/>
        </w:rPr>
        <w:t xml:space="preserve"> solar power system was designed for a locality in Wales with no </w:t>
      </w:r>
      <w:r w:rsidR="001C78C3" w:rsidRPr="00377BC7">
        <w:rPr>
          <w:rFonts w:ascii="Times New Roman" w:hAnsi="Times New Roman" w:cs="Times New Roman"/>
          <w:sz w:val="24"/>
          <w:szCs w:val="24"/>
          <w:lang w:eastAsia="en-GB"/>
        </w:rPr>
        <w:t>reliable</w:t>
      </w:r>
      <w:r w:rsidR="00E730CA" w:rsidRPr="00377BC7">
        <w:rPr>
          <w:rFonts w:ascii="Times New Roman" w:hAnsi="Times New Roman" w:cs="Times New Roman"/>
          <w:sz w:val="24"/>
          <w:szCs w:val="24"/>
          <w:lang w:eastAsia="en-GB"/>
        </w:rPr>
        <w:t xml:space="preserve"> access to the National electricity grid. As a result, </w:t>
      </w:r>
      <w:r w:rsidR="001C78C3" w:rsidRPr="00377BC7">
        <w:rPr>
          <w:rFonts w:ascii="Times New Roman" w:hAnsi="Times New Roman" w:cs="Times New Roman"/>
          <w:sz w:val="24"/>
          <w:szCs w:val="24"/>
          <w:lang w:eastAsia="en-GB"/>
        </w:rPr>
        <w:t xml:space="preserve">a </w:t>
      </w:r>
      <w:r w:rsidR="00E730CA" w:rsidRPr="00377BC7">
        <w:rPr>
          <w:rFonts w:ascii="Times New Roman" w:hAnsi="Times New Roman" w:cs="Times New Roman"/>
          <w:sz w:val="24"/>
          <w:szCs w:val="24"/>
          <w:lang w:eastAsia="en-GB"/>
        </w:rPr>
        <w:t xml:space="preserve">solar power system was designed to </w:t>
      </w:r>
      <w:r w:rsidR="00737E72" w:rsidRPr="00377BC7">
        <w:rPr>
          <w:rFonts w:ascii="Times New Roman" w:hAnsi="Times New Roman" w:cs="Times New Roman"/>
          <w:sz w:val="24"/>
          <w:szCs w:val="24"/>
          <w:lang w:eastAsia="en-GB"/>
        </w:rPr>
        <w:t xml:space="preserve">deliver electricity </w:t>
      </w:r>
      <w:r w:rsidR="001C78C3" w:rsidRPr="00377BC7">
        <w:rPr>
          <w:rFonts w:ascii="Times New Roman" w:hAnsi="Times New Roman" w:cs="Times New Roman"/>
          <w:sz w:val="24"/>
          <w:szCs w:val="24"/>
          <w:lang w:eastAsia="en-GB"/>
        </w:rPr>
        <w:t>to</w:t>
      </w:r>
      <w:r w:rsidR="00737E72" w:rsidRPr="00377BC7">
        <w:rPr>
          <w:rFonts w:ascii="Times New Roman" w:hAnsi="Times New Roman" w:cs="Times New Roman"/>
          <w:sz w:val="24"/>
          <w:szCs w:val="24"/>
          <w:lang w:eastAsia="en-GB"/>
        </w:rPr>
        <w:t xml:space="preserve"> the community.</w:t>
      </w:r>
    </w:p>
    <w:p w14:paraId="23F1EE47" w14:textId="77777777" w:rsidR="00737E72" w:rsidRPr="00377BC7" w:rsidRDefault="00B9763C" w:rsidP="00377BC7">
      <w:pPr>
        <w:jc w:val="both"/>
        <w:rPr>
          <w:rFonts w:ascii="Times New Roman" w:hAnsi="Times New Roman" w:cs="Times New Roman"/>
          <w:sz w:val="24"/>
          <w:szCs w:val="24"/>
        </w:rPr>
      </w:pPr>
      <w:r w:rsidRPr="00377BC7">
        <w:rPr>
          <w:rFonts w:ascii="Times New Roman" w:hAnsi="Times New Roman" w:cs="Times New Roman"/>
          <w:sz w:val="24"/>
          <w:szCs w:val="24"/>
          <w:lang w:eastAsia="en-GB"/>
        </w:rPr>
        <w:t xml:space="preserve">The design study </w:t>
      </w:r>
      <w:r w:rsidR="001C78C3" w:rsidRPr="00377BC7">
        <w:rPr>
          <w:rFonts w:ascii="Times New Roman" w:hAnsi="Times New Roman" w:cs="Times New Roman"/>
          <w:sz w:val="24"/>
          <w:szCs w:val="24"/>
          <w:lang w:eastAsia="en-GB"/>
        </w:rPr>
        <w:t>shows</w:t>
      </w:r>
      <w:r w:rsidRPr="00377BC7">
        <w:rPr>
          <w:rFonts w:ascii="Times New Roman" w:hAnsi="Times New Roman" w:cs="Times New Roman"/>
          <w:sz w:val="24"/>
          <w:szCs w:val="24"/>
          <w:lang w:eastAsia="en-GB"/>
        </w:rPr>
        <w:t xml:space="preserve"> that </w:t>
      </w:r>
      <w:r w:rsidR="00804AD7" w:rsidRPr="00377BC7">
        <w:rPr>
          <w:rFonts w:ascii="Times New Roman" w:hAnsi="Times New Roman" w:cs="Times New Roman"/>
          <w:sz w:val="24"/>
          <w:szCs w:val="24"/>
          <w:lang w:eastAsia="en-GB"/>
        </w:rPr>
        <w:t xml:space="preserve">the main </w:t>
      </w:r>
      <w:r w:rsidR="00804AD7" w:rsidRPr="00377BC7">
        <w:rPr>
          <w:rFonts w:ascii="Times New Roman" w:hAnsi="Times New Roman" w:cs="Times New Roman"/>
          <w:sz w:val="24"/>
          <w:szCs w:val="24"/>
        </w:rPr>
        <w:t>components of the off-grid solar power system consist of solar panels, batteries, charge controller, inverter, and balance of the system.</w:t>
      </w:r>
    </w:p>
    <w:p w14:paraId="134ED7FD" w14:textId="4DE8CB04" w:rsidR="00804AD7" w:rsidRPr="00377BC7" w:rsidRDefault="00B9763C" w:rsidP="00377BC7">
      <w:pPr>
        <w:jc w:val="both"/>
        <w:rPr>
          <w:rFonts w:ascii="Times New Roman" w:eastAsia="Times New Roman" w:hAnsi="Times New Roman" w:cs="Times New Roman"/>
          <w:color w:val="000000"/>
          <w:sz w:val="24"/>
          <w:szCs w:val="24"/>
          <w:lang w:eastAsia="en-GB"/>
        </w:rPr>
      </w:pPr>
      <w:r w:rsidRPr="00377BC7">
        <w:rPr>
          <w:rFonts w:ascii="Times New Roman" w:hAnsi="Times New Roman" w:cs="Times New Roman"/>
          <w:sz w:val="24"/>
          <w:szCs w:val="24"/>
        </w:rPr>
        <w:t xml:space="preserve">Also, the </w:t>
      </w:r>
      <w:r w:rsidR="00B91B55" w:rsidRPr="00377BC7">
        <w:rPr>
          <w:rFonts w:ascii="Times New Roman" w:hAnsi="Times New Roman" w:cs="Times New Roman"/>
          <w:sz w:val="24"/>
          <w:szCs w:val="24"/>
        </w:rPr>
        <w:t xml:space="preserve">design indicates that solar power system has </w:t>
      </w:r>
      <w:r w:rsidR="001C78C3" w:rsidRPr="00377BC7">
        <w:rPr>
          <w:rFonts w:ascii="Times New Roman" w:hAnsi="Times New Roman" w:cs="Times New Roman"/>
          <w:sz w:val="24"/>
          <w:szCs w:val="24"/>
        </w:rPr>
        <w:t xml:space="preserve">a </w:t>
      </w:r>
      <w:r w:rsidR="00B91B55" w:rsidRPr="00377BC7">
        <w:rPr>
          <w:rFonts w:ascii="Times New Roman" w:hAnsi="Times New Roman" w:cs="Times New Roman"/>
          <w:sz w:val="24"/>
          <w:szCs w:val="24"/>
        </w:rPr>
        <w:t xml:space="preserve">better environmental impact than </w:t>
      </w:r>
      <w:r w:rsidR="009F5763" w:rsidRPr="00377BC7">
        <w:rPr>
          <w:rFonts w:ascii="Times New Roman" w:hAnsi="Times New Roman" w:cs="Times New Roman"/>
          <w:sz w:val="24"/>
          <w:szCs w:val="24"/>
        </w:rPr>
        <w:t xml:space="preserve">electricity from the grid. The design shows that an average of </w:t>
      </w:r>
      <w:r w:rsidR="00514FF0" w:rsidRPr="00377BC7">
        <w:rPr>
          <w:rFonts w:ascii="Times New Roman" w:hAnsi="Times New Roman" w:cs="Times New Roman"/>
          <w:sz w:val="24"/>
          <w:szCs w:val="24"/>
        </w:rPr>
        <w:t xml:space="preserve">3 hours </w:t>
      </w:r>
      <w:r w:rsidR="001C78C3" w:rsidRPr="00377BC7">
        <w:rPr>
          <w:rFonts w:ascii="Times New Roman" w:hAnsi="Times New Roman" w:cs="Times New Roman"/>
          <w:sz w:val="24"/>
          <w:szCs w:val="24"/>
        </w:rPr>
        <w:t xml:space="preserve">of </w:t>
      </w:r>
      <w:r w:rsidR="00514FF0" w:rsidRPr="00377BC7">
        <w:rPr>
          <w:rFonts w:ascii="Times New Roman" w:hAnsi="Times New Roman" w:cs="Times New Roman"/>
          <w:sz w:val="24"/>
          <w:szCs w:val="24"/>
        </w:rPr>
        <w:t xml:space="preserve">sunshine is sufficient to produce enough electricity </w:t>
      </w:r>
      <w:r w:rsidR="00A97AA1" w:rsidRPr="00377BC7">
        <w:rPr>
          <w:rFonts w:ascii="Times New Roman" w:hAnsi="Times New Roman" w:cs="Times New Roman"/>
          <w:sz w:val="24"/>
          <w:szCs w:val="24"/>
        </w:rPr>
        <w:t xml:space="preserve">based on 1137 solar panels </w:t>
      </w:r>
      <w:r w:rsidR="001C78C3" w:rsidRPr="00377BC7">
        <w:rPr>
          <w:rFonts w:ascii="Times New Roman" w:hAnsi="Times New Roman" w:cs="Times New Roman"/>
          <w:sz w:val="24"/>
          <w:szCs w:val="24"/>
        </w:rPr>
        <w:t xml:space="preserve">and generates </w:t>
      </w:r>
      <w:r w:rsidR="00A97AA1" w:rsidRPr="00377BC7">
        <w:rPr>
          <w:rFonts w:ascii="Times New Roman" w:hAnsi="Times New Roman" w:cs="Times New Roman"/>
          <w:sz w:val="24"/>
          <w:szCs w:val="24"/>
        </w:rPr>
        <w:t xml:space="preserve">daily energy usage of </w:t>
      </w:r>
      <w:r w:rsidR="00A97AA1" w:rsidRPr="00377BC7">
        <w:rPr>
          <w:rFonts w:ascii="Times New Roman" w:eastAsia="Times New Roman" w:hAnsi="Times New Roman" w:cs="Times New Roman"/>
          <w:color w:val="000000"/>
          <w:sz w:val="24"/>
          <w:szCs w:val="24"/>
          <w:lang w:eastAsia="en-GB"/>
        </w:rPr>
        <w:t>1091.429</w:t>
      </w:r>
      <w:r w:rsidR="001C78C3" w:rsidRPr="00377BC7">
        <w:rPr>
          <w:rFonts w:ascii="Times New Roman" w:eastAsia="Times New Roman" w:hAnsi="Times New Roman" w:cs="Times New Roman"/>
          <w:color w:val="000000"/>
          <w:sz w:val="24"/>
          <w:szCs w:val="24"/>
          <w:lang w:eastAsia="en-GB"/>
        </w:rPr>
        <w:t xml:space="preserve"> and annual </w:t>
      </w:r>
      <w:r w:rsidR="001C78C3" w:rsidRPr="00377BC7">
        <w:rPr>
          <w:rFonts w:ascii="Times New Roman" w:hAnsi="Times New Roman" w:cs="Times New Roman"/>
          <w:sz w:val="24"/>
          <w:szCs w:val="24"/>
        </w:rPr>
        <w:t xml:space="preserve">energy usage of </w:t>
      </w:r>
      <w:r w:rsidR="001C78C3" w:rsidRPr="00377BC7">
        <w:rPr>
          <w:rFonts w:ascii="Times New Roman" w:eastAsia="Times New Roman" w:hAnsi="Times New Roman" w:cs="Times New Roman"/>
          <w:color w:val="000000"/>
          <w:sz w:val="24"/>
          <w:szCs w:val="24"/>
          <w:lang w:eastAsia="en-GB"/>
        </w:rPr>
        <w:t>398371.4</w:t>
      </w:r>
      <w:r w:rsidR="006A2522" w:rsidRPr="00377BC7">
        <w:rPr>
          <w:rFonts w:ascii="Times New Roman" w:eastAsia="Times New Roman" w:hAnsi="Times New Roman" w:cs="Times New Roman"/>
          <w:color w:val="000000"/>
          <w:sz w:val="24"/>
          <w:szCs w:val="24"/>
          <w:lang w:eastAsia="en-GB"/>
        </w:rPr>
        <w:t>.</w:t>
      </w:r>
    </w:p>
    <w:p w14:paraId="48A08829" w14:textId="77777777" w:rsidR="006A2522" w:rsidRPr="00377BC7" w:rsidRDefault="006A2522" w:rsidP="00377BC7">
      <w:pPr>
        <w:jc w:val="both"/>
        <w:rPr>
          <w:rFonts w:ascii="Times New Roman" w:eastAsia="Times New Roman" w:hAnsi="Times New Roman" w:cs="Times New Roman"/>
          <w:color w:val="000000"/>
          <w:sz w:val="24"/>
          <w:szCs w:val="24"/>
          <w:lang w:eastAsia="en-GB"/>
        </w:rPr>
      </w:pPr>
    </w:p>
    <w:p w14:paraId="0A94F2F2" w14:textId="77777777" w:rsidR="001A53B2" w:rsidRPr="00377BC7" w:rsidRDefault="00B9763C" w:rsidP="00377BC7">
      <w:pPr>
        <w:pStyle w:val="Heading1"/>
        <w:jc w:val="both"/>
        <w:rPr>
          <w:rFonts w:ascii="Times New Roman" w:eastAsia="Times New Roman" w:hAnsi="Times New Roman" w:cs="Times New Roman"/>
          <w:sz w:val="24"/>
          <w:szCs w:val="24"/>
          <w:lang w:eastAsia="en-GB"/>
        </w:rPr>
      </w:pPr>
      <w:r w:rsidRPr="00377BC7">
        <w:rPr>
          <w:rFonts w:ascii="Times New Roman" w:eastAsia="Times New Roman" w:hAnsi="Times New Roman" w:cs="Times New Roman"/>
          <w:sz w:val="24"/>
          <w:szCs w:val="24"/>
          <w:lang w:eastAsia="en-GB"/>
        </w:rPr>
        <w:t xml:space="preserve">References </w:t>
      </w:r>
    </w:p>
    <w:p w14:paraId="0F38F4CD" w14:textId="77777777" w:rsidR="00EB39BD" w:rsidRPr="00377BC7" w:rsidRDefault="00EB39BD" w:rsidP="00377BC7">
      <w:pPr>
        <w:jc w:val="both"/>
        <w:rPr>
          <w:rFonts w:ascii="Times New Roman" w:hAnsi="Times New Roman" w:cs="Times New Roman"/>
          <w:sz w:val="24"/>
          <w:szCs w:val="24"/>
          <w:lang w:eastAsia="en-GB"/>
        </w:rPr>
      </w:pPr>
    </w:p>
    <w:p w14:paraId="17140982" w14:textId="77777777" w:rsidR="00EB39BD" w:rsidRPr="00377BC7" w:rsidRDefault="00B9763C" w:rsidP="00377BC7">
      <w:pPr>
        <w:pStyle w:val="ListParagraph"/>
        <w:numPr>
          <w:ilvl w:val="0"/>
          <w:numId w:val="10"/>
        </w:numPr>
        <w:ind w:hanging="360"/>
        <w:jc w:val="both"/>
        <w:rPr>
          <w:rFonts w:ascii="Times New Roman" w:hAnsi="Times New Roman" w:cs="Times New Roman"/>
          <w:color w:val="2C3E50"/>
          <w:spacing w:val="-6"/>
          <w:sz w:val="24"/>
          <w:szCs w:val="24"/>
        </w:rPr>
      </w:pPr>
      <w:r w:rsidRPr="00377BC7">
        <w:rPr>
          <w:rFonts w:ascii="Times New Roman" w:hAnsi="Times New Roman" w:cs="Times New Roman"/>
          <w:color w:val="2C3E50"/>
          <w:spacing w:val="-6"/>
          <w:sz w:val="24"/>
          <w:szCs w:val="24"/>
        </w:rPr>
        <w:t xml:space="preserve">Solar panel maintenance: Everything you need to know, </w:t>
      </w:r>
      <w:hyperlink r:id="rId12" w:history="1">
        <w:r w:rsidRPr="00377BC7">
          <w:rPr>
            <w:rStyle w:val="Hyperlink"/>
            <w:rFonts w:ascii="Times New Roman" w:hAnsi="Times New Roman" w:cs="Times New Roman"/>
            <w:sz w:val="24"/>
            <w:szCs w:val="24"/>
            <w:lang w:eastAsia="en-GB"/>
          </w:rPr>
          <w:t>https://www.itsmysun.com/faqs/what-would-be-the-annual-maintenance-cost-for-a-solar-pv-system/</w:t>
        </w:r>
      </w:hyperlink>
    </w:p>
    <w:p w14:paraId="76BD7A11" w14:textId="77777777" w:rsidR="0074213F" w:rsidRPr="00377BC7" w:rsidRDefault="006B67D7" w:rsidP="00377BC7">
      <w:pPr>
        <w:pStyle w:val="ListParagraph"/>
        <w:numPr>
          <w:ilvl w:val="0"/>
          <w:numId w:val="10"/>
        </w:numPr>
        <w:ind w:hanging="360"/>
        <w:jc w:val="both"/>
        <w:rPr>
          <w:rFonts w:ascii="Times New Roman" w:hAnsi="Times New Roman" w:cs="Times New Roman"/>
          <w:color w:val="2C3E50"/>
          <w:spacing w:val="-6"/>
          <w:sz w:val="24"/>
          <w:szCs w:val="24"/>
        </w:rPr>
      </w:pPr>
      <w:hyperlink r:id="rId13" w:history="1">
        <w:r w:rsidR="00B9763C" w:rsidRPr="00377BC7">
          <w:rPr>
            <w:rStyle w:val="Hyperlink"/>
            <w:rFonts w:ascii="Times New Roman" w:hAnsi="Times New Roman" w:cs="Times New Roman"/>
            <w:spacing w:val="-6"/>
            <w:sz w:val="24"/>
            <w:szCs w:val="24"/>
          </w:rPr>
          <w:t>https://www.solarreviews.com/blog/solar-panel-maintenance-everything-you-need-to-know</w:t>
        </w:r>
      </w:hyperlink>
    </w:p>
    <w:p w14:paraId="5E00E711" w14:textId="77777777" w:rsidR="0074213F" w:rsidRPr="00377BC7" w:rsidRDefault="00B9763C" w:rsidP="00377BC7">
      <w:pPr>
        <w:pStyle w:val="ListParagraph"/>
        <w:numPr>
          <w:ilvl w:val="0"/>
          <w:numId w:val="10"/>
        </w:numPr>
        <w:ind w:hanging="360"/>
        <w:jc w:val="both"/>
        <w:rPr>
          <w:rFonts w:ascii="Times New Roman" w:hAnsi="Times New Roman" w:cs="Times New Roman"/>
          <w:color w:val="2C3E50"/>
          <w:spacing w:val="-6"/>
          <w:sz w:val="24"/>
          <w:szCs w:val="24"/>
        </w:rPr>
      </w:pPr>
      <w:r w:rsidRPr="00377BC7">
        <w:rPr>
          <w:rFonts w:ascii="Times New Roman" w:hAnsi="Times New Roman" w:cs="Times New Roman"/>
          <w:sz w:val="24"/>
          <w:szCs w:val="24"/>
        </w:rPr>
        <w:t xml:space="preserve">Model of Operation-and-Maintenance Costs for Photovoltaic Systems, </w:t>
      </w:r>
      <w:hyperlink r:id="rId14" w:history="1">
        <w:r w:rsidR="000529FB" w:rsidRPr="00377BC7">
          <w:rPr>
            <w:rStyle w:val="Hyperlink"/>
            <w:rFonts w:ascii="Times New Roman" w:hAnsi="Times New Roman" w:cs="Times New Roman"/>
            <w:spacing w:val="-6"/>
            <w:sz w:val="24"/>
            <w:szCs w:val="24"/>
          </w:rPr>
          <w:t>https://www.nrel.gov/docs/fy20osti/74840.pdf</w:t>
        </w:r>
      </w:hyperlink>
    </w:p>
    <w:p w14:paraId="63AD71FB" w14:textId="77777777" w:rsidR="000529FB" w:rsidRPr="00377BC7" w:rsidRDefault="00B9763C" w:rsidP="00377BC7">
      <w:pPr>
        <w:pStyle w:val="ListParagraph"/>
        <w:numPr>
          <w:ilvl w:val="0"/>
          <w:numId w:val="10"/>
        </w:numPr>
        <w:ind w:hanging="360"/>
        <w:jc w:val="both"/>
        <w:rPr>
          <w:rFonts w:ascii="Times New Roman" w:hAnsi="Times New Roman" w:cs="Times New Roman"/>
          <w:color w:val="2C3E50"/>
          <w:spacing w:val="-6"/>
          <w:sz w:val="24"/>
          <w:szCs w:val="24"/>
        </w:rPr>
      </w:pPr>
      <w:r w:rsidRPr="00377BC7">
        <w:rPr>
          <w:rFonts w:ascii="Times New Roman" w:hAnsi="Times New Roman" w:cs="Times New Roman"/>
          <w:sz w:val="24"/>
          <w:szCs w:val="24"/>
        </w:rPr>
        <w:t>Design of Off-Grid Systems with Sunny Island 3.0M / 4.4M / 6.0H / 8.0H Devices</w:t>
      </w:r>
      <w:r w:rsidRPr="00377BC7">
        <w:rPr>
          <w:rFonts w:ascii="Times New Roman" w:hAnsi="Times New Roman" w:cs="Times New Roman"/>
          <w:color w:val="2C3E50"/>
          <w:spacing w:val="-6"/>
          <w:sz w:val="24"/>
          <w:szCs w:val="24"/>
        </w:rPr>
        <w:t xml:space="preserve"> </w:t>
      </w:r>
      <w:hyperlink r:id="rId15" w:history="1">
        <w:r w:rsidRPr="00377BC7">
          <w:rPr>
            <w:rStyle w:val="Hyperlink"/>
            <w:rFonts w:ascii="Times New Roman" w:hAnsi="Times New Roman" w:cs="Times New Roman"/>
            <w:spacing w:val="-6"/>
            <w:sz w:val="24"/>
            <w:szCs w:val="24"/>
          </w:rPr>
          <w:t>http://www.windandsun.co.uk/media/726533/Designing-OffGrid-Systems-PL-en-21.pdf</w:t>
        </w:r>
      </w:hyperlink>
    </w:p>
    <w:p w14:paraId="0FFA9F3A" w14:textId="77777777" w:rsidR="000529FB" w:rsidRPr="00377BC7" w:rsidRDefault="00B9763C" w:rsidP="00377BC7">
      <w:pPr>
        <w:pStyle w:val="ListParagraph"/>
        <w:numPr>
          <w:ilvl w:val="0"/>
          <w:numId w:val="10"/>
        </w:numPr>
        <w:ind w:hanging="360"/>
        <w:jc w:val="both"/>
        <w:rPr>
          <w:rFonts w:ascii="Times New Roman" w:hAnsi="Times New Roman" w:cs="Times New Roman"/>
          <w:color w:val="2C3E50"/>
          <w:spacing w:val="-6"/>
          <w:sz w:val="24"/>
          <w:szCs w:val="24"/>
        </w:rPr>
      </w:pPr>
      <w:r w:rsidRPr="00377BC7">
        <w:rPr>
          <w:rFonts w:ascii="Times New Roman" w:hAnsi="Times New Roman" w:cs="Times New Roman"/>
          <w:color w:val="2C3E50"/>
          <w:spacing w:val="-6"/>
          <w:sz w:val="24"/>
          <w:szCs w:val="24"/>
        </w:rPr>
        <w:t xml:space="preserve">How to Design an Off-grid Solar PV System, </w:t>
      </w:r>
      <w:hyperlink r:id="rId16" w:history="1">
        <w:r w:rsidR="00295CA0" w:rsidRPr="00377BC7">
          <w:rPr>
            <w:rStyle w:val="Hyperlink"/>
            <w:rFonts w:ascii="Times New Roman" w:hAnsi="Times New Roman" w:cs="Times New Roman"/>
            <w:spacing w:val="-6"/>
            <w:sz w:val="24"/>
            <w:szCs w:val="24"/>
          </w:rPr>
          <w:t>https://www.wagner-renewables.com/advice/how-to-design-an-off-grid-solar-pv-system/</w:t>
        </w:r>
      </w:hyperlink>
    </w:p>
    <w:p w14:paraId="1CBB1CE9" w14:textId="77777777" w:rsidR="00EE6473" w:rsidRPr="00377BC7" w:rsidRDefault="00B9763C" w:rsidP="00377BC7">
      <w:pPr>
        <w:pStyle w:val="ListParagraph"/>
        <w:numPr>
          <w:ilvl w:val="0"/>
          <w:numId w:val="10"/>
        </w:numPr>
        <w:ind w:hanging="360"/>
        <w:jc w:val="both"/>
        <w:rPr>
          <w:rFonts w:ascii="Times New Roman" w:hAnsi="Times New Roman" w:cs="Times New Roman"/>
          <w:color w:val="2C3E50"/>
          <w:spacing w:val="-6"/>
          <w:sz w:val="24"/>
          <w:szCs w:val="24"/>
        </w:rPr>
      </w:pPr>
      <w:r w:rsidRPr="00377BC7">
        <w:rPr>
          <w:rFonts w:ascii="Times New Roman" w:hAnsi="Times New Roman" w:cs="Times New Roman"/>
          <w:color w:val="2C3E50"/>
          <w:spacing w:val="-6"/>
          <w:sz w:val="24"/>
          <w:szCs w:val="24"/>
        </w:rPr>
        <w:t xml:space="preserve">6 Steps to Designing an Off-Grid Solar Power System, </w:t>
      </w:r>
      <w:hyperlink r:id="rId17" w:anchor=".YdDfimjP02w" w:history="1">
        <w:r w:rsidRPr="00377BC7">
          <w:rPr>
            <w:rStyle w:val="Hyperlink"/>
            <w:rFonts w:ascii="Times New Roman" w:hAnsi="Times New Roman" w:cs="Times New Roman"/>
            <w:spacing w:val="-6"/>
            <w:sz w:val="24"/>
            <w:szCs w:val="24"/>
          </w:rPr>
          <w:t>https://www.altestore.com/blog/2016/09/design-off-grid-solar-power-system/#.YdDfimjP02w</w:t>
        </w:r>
      </w:hyperlink>
    </w:p>
    <w:p w14:paraId="5150C9E5" w14:textId="77777777" w:rsidR="00EE6473" w:rsidRPr="00377BC7" w:rsidRDefault="00B9763C" w:rsidP="00377BC7">
      <w:pPr>
        <w:pStyle w:val="ListParagraph"/>
        <w:numPr>
          <w:ilvl w:val="0"/>
          <w:numId w:val="10"/>
        </w:numPr>
        <w:ind w:hanging="360"/>
        <w:jc w:val="both"/>
        <w:rPr>
          <w:rFonts w:ascii="Times New Roman" w:hAnsi="Times New Roman" w:cs="Times New Roman"/>
          <w:color w:val="2C3E50"/>
          <w:spacing w:val="-6"/>
          <w:sz w:val="24"/>
          <w:szCs w:val="24"/>
        </w:rPr>
      </w:pPr>
      <w:r w:rsidRPr="00377BC7">
        <w:rPr>
          <w:rFonts w:ascii="Times New Roman" w:hAnsi="Times New Roman" w:cs="Times New Roman"/>
          <w:sz w:val="24"/>
          <w:szCs w:val="24"/>
        </w:rPr>
        <w:t>Design Methodology of Off-Grid PV Solar Powered System</w:t>
      </w:r>
      <w:r w:rsidRPr="00377BC7">
        <w:rPr>
          <w:rFonts w:ascii="Times New Roman" w:hAnsi="Times New Roman" w:cs="Times New Roman"/>
          <w:color w:val="2C3E50"/>
          <w:spacing w:val="-6"/>
          <w:sz w:val="24"/>
          <w:szCs w:val="24"/>
        </w:rPr>
        <w:t xml:space="preserve">, </w:t>
      </w:r>
      <w:hyperlink r:id="rId18" w:history="1">
        <w:r w:rsidRPr="00377BC7">
          <w:rPr>
            <w:rStyle w:val="Hyperlink"/>
            <w:rFonts w:ascii="Times New Roman" w:hAnsi="Times New Roman" w:cs="Times New Roman"/>
            <w:spacing w:val="-6"/>
            <w:sz w:val="24"/>
            <w:szCs w:val="24"/>
          </w:rPr>
          <w:t>https://www.eiu.edu/energy/Design%20Methodology%20of%20Off-Grid%20PV%20Solar%20Powered%20System_5_1_2018.pdf</w:t>
        </w:r>
      </w:hyperlink>
    </w:p>
    <w:p w14:paraId="235E3953" w14:textId="77777777" w:rsidR="00E35523" w:rsidRPr="00377BC7" w:rsidRDefault="00B9763C" w:rsidP="00377BC7">
      <w:pPr>
        <w:pStyle w:val="ListParagraph"/>
        <w:numPr>
          <w:ilvl w:val="0"/>
          <w:numId w:val="10"/>
        </w:numPr>
        <w:ind w:hanging="360"/>
        <w:jc w:val="both"/>
        <w:rPr>
          <w:rFonts w:ascii="Times New Roman" w:hAnsi="Times New Roman" w:cs="Times New Roman"/>
          <w:color w:val="2C3E50"/>
          <w:spacing w:val="-6"/>
          <w:sz w:val="24"/>
          <w:szCs w:val="24"/>
        </w:rPr>
      </w:pPr>
      <w:r w:rsidRPr="00377BC7">
        <w:rPr>
          <w:rFonts w:ascii="Times New Roman" w:hAnsi="Times New Roman" w:cs="Times New Roman"/>
          <w:color w:val="2C3E50"/>
          <w:spacing w:val="-6"/>
          <w:sz w:val="24"/>
          <w:szCs w:val="24"/>
        </w:rPr>
        <w:t xml:space="preserve">Design &amp; Build Your Off-Grid Solar System, </w:t>
      </w:r>
      <w:hyperlink r:id="rId19" w:history="1">
        <w:r w:rsidR="00784F7F" w:rsidRPr="00377BC7">
          <w:rPr>
            <w:rStyle w:val="Hyperlink"/>
            <w:rFonts w:ascii="Times New Roman" w:hAnsi="Times New Roman" w:cs="Times New Roman"/>
            <w:spacing w:val="-6"/>
            <w:sz w:val="24"/>
            <w:szCs w:val="24"/>
          </w:rPr>
          <w:t>https://www.bimblesolar.com/solarcalc</w:t>
        </w:r>
      </w:hyperlink>
    </w:p>
    <w:p w14:paraId="70C9E48A" w14:textId="77777777" w:rsidR="00E35523" w:rsidRPr="00377BC7" w:rsidRDefault="00B9763C" w:rsidP="00377BC7">
      <w:pPr>
        <w:pStyle w:val="ListParagraph"/>
        <w:numPr>
          <w:ilvl w:val="0"/>
          <w:numId w:val="10"/>
        </w:numPr>
        <w:ind w:hanging="360"/>
        <w:jc w:val="both"/>
        <w:rPr>
          <w:rFonts w:ascii="Times New Roman" w:hAnsi="Times New Roman" w:cs="Times New Roman"/>
          <w:color w:val="2C3E50"/>
          <w:spacing w:val="-6"/>
          <w:sz w:val="24"/>
          <w:szCs w:val="24"/>
        </w:rPr>
      </w:pPr>
      <w:r w:rsidRPr="00377BC7">
        <w:rPr>
          <w:rFonts w:ascii="Times New Roman" w:hAnsi="Times New Roman" w:cs="Times New Roman"/>
          <w:color w:val="2C3E50"/>
          <w:spacing w:val="-6"/>
          <w:sz w:val="24"/>
          <w:szCs w:val="24"/>
        </w:rPr>
        <w:t>How to Size an Off-grid Solar Power System</w:t>
      </w:r>
      <w:r w:rsidR="00B0779B" w:rsidRPr="00377BC7">
        <w:rPr>
          <w:rFonts w:ascii="Times New Roman" w:hAnsi="Times New Roman" w:cs="Times New Roman"/>
          <w:color w:val="2C3E50"/>
          <w:spacing w:val="-6"/>
          <w:sz w:val="24"/>
          <w:szCs w:val="24"/>
        </w:rPr>
        <w:t xml:space="preserve">, </w:t>
      </w:r>
      <w:hyperlink r:id="rId20" w:history="1">
        <w:r w:rsidRPr="00377BC7">
          <w:rPr>
            <w:rStyle w:val="Hyperlink"/>
            <w:rFonts w:ascii="Times New Roman" w:hAnsi="Times New Roman" w:cs="Times New Roman"/>
            <w:spacing w:val="-6"/>
            <w:sz w:val="24"/>
            <w:szCs w:val="24"/>
          </w:rPr>
          <w:t>https://www.sunstore.co.uk/solar-power/solar-panel-calculator/</w:t>
        </w:r>
      </w:hyperlink>
    </w:p>
    <w:p w14:paraId="0C51759A" w14:textId="77777777" w:rsidR="00FB5538" w:rsidRPr="00377BC7" w:rsidRDefault="00FB5538" w:rsidP="00377BC7">
      <w:pPr>
        <w:ind w:left="360"/>
        <w:jc w:val="both"/>
        <w:rPr>
          <w:rFonts w:ascii="Times New Roman" w:hAnsi="Times New Roman" w:cs="Times New Roman"/>
          <w:color w:val="2C3E50"/>
          <w:spacing w:val="-6"/>
          <w:sz w:val="24"/>
          <w:szCs w:val="24"/>
        </w:rPr>
      </w:pPr>
    </w:p>
    <w:sectPr w:rsidR="00FB5538" w:rsidRPr="00377BC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81CE41D" w14:textId="77777777" w:rsidR="000062C4" w:rsidRDefault="000062C4">
      <w:pPr>
        <w:spacing w:after="0" w:line="240" w:lineRule="auto"/>
      </w:pPr>
      <w:r>
        <w:separator/>
      </w:r>
    </w:p>
  </w:endnote>
  <w:endnote w:type="continuationSeparator" w:id="0">
    <w:p w14:paraId="5803B982" w14:textId="77777777" w:rsidR="000062C4" w:rsidRDefault="00006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1130488"/>
      <w:docPartObj>
        <w:docPartGallery w:val="Page Numbers (Bottom of Page)"/>
        <w:docPartUnique/>
      </w:docPartObj>
    </w:sdtPr>
    <w:sdtEndPr>
      <w:rPr>
        <w:noProof/>
      </w:rPr>
    </w:sdtEndPr>
    <w:sdtContent>
      <w:p w14:paraId="10AC4619" w14:textId="77777777" w:rsidR="006D40DC" w:rsidRDefault="00B9763C">
        <w:pPr>
          <w:pStyle w:val="Footer"/>
          <w:jc w:val="center"/>
        </w:pPr>
        <w:r>
          <w:fldChar w:fldCharType="begin"/>
        </w:r>
        <w:r>
          <w:instrText xml:space="preserve"> PAGE   \* MERGEFORMAT </w:instrText>
        </w:r>
        <w:r>
          <w:fldChar w:fldCharType="separate"/>
        </w:r>
        <w:r w:rsidR="006B67D7">
          <w:rPr>
            <w:noProof/>
          </w:rPr>
          <w:t>9</w:t>
        </w:r>
        <w:r>
          <w:rPr>
            <w:noProof/>
          </w:rPr>
          <w:fldChar w:fldCharType="end"/>
        </w:r>
      </w:p>
    </w:sdtContent>
  </w:sdt>
  <w:p w14:paraId="3C09E248" w14:textId="77777777" w:rsidR="006D40DC" w:rsidRDefault="006D40D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66F953B" w14:textId="77777777" w:rsidR="000062C4" w:rsidRDefault="000062C4">
      <w:pPr>
        <w:spacing w:after="0" w:line="240" w:lineRule="auto"/>
      </w:pPr>
      <w:r>
        <w:separator/>
      </w:r>
    </w:p>
  </w:footnote>
  <w:footnote w:type="continuationSeparator" w:id="0">
    <w:p w14:paraId="12D04522" w14:textId="77777777" w:rsidR="000062C4" w:rsidRDefault="000062C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EC589B"/>
    <w:multiLevelType w:val="hybridMultilevel"/>
    <w:tmpl w:val="F5EE6924"/>
    <w:lvl w:ilvl="0" w:tplc="4D66C376">
      <w:start w:val="1"/>
      <w:numFmt w:val="bullet"/>
      <w:lvlText w:val=""/>
      <w:lvlJc w:val="left"/>
      <w:pPr>
        <w:ind w:left="720" w:hanging="360"/>
      </w:pPr>
      <w:rPr>
        <w:rFonts w:ascii="Symbol" w:hAnsi="Symbol" w:hint="default"/>
      </w:rPr>
    </w:lvl>
    <w:lvl w:ilvl="1" w:tplc="2D6AA6B0" w:tentative="1">
      <w:start w:val="1"/>
      <w:numFmt w:val="bullet"/>
      <w:lvlText w:val="o"/>
      <w:lvlJc w:val="left"/>
      <w:pPr>
        <w:ind w:left="1440" w:hanging="360"/>
      </w:pPr>
      <w:rPr>
        <w:rFonts w:ascii="Courier New" w:hAnsi="Courier New" w:cs="Courier New" w:hint="default"/>
      </w:rPr>
    </w:lvl>
    <w:lvl w:ilvl="2" w:tplc="4CD05190" w:tentative="1">
      <w:start w:val="1"/>
      <w:numFmt w:val="bullet"/>
      <w:lvlText w:val=""/>
      <w:lvlJc w:val="left"/>
      <w:pPr>
        <w:ind w:left="2160" w:hanging="360"/>
      </w:pPr>
      <w:rPr>
        <w:rFonts w:ascii="Wingdings" w:hAnsi="Wingdings" w:hint="default"/>
      </w:rPr>
    </w:lvl>
    <w:lvl w:ilvl="3" w:tplc="99665CA4" w:tentative="1">
      <w:start w:val="1"/>
      <w:numFmt w:val="bullet"/>
      <w:lvlText w:val=""/>
      <w:lvlJc w:val="left"/>
      <w:pPr>
        <w:ind w:left="2880" w:hanging="360"/>
      </w:pPr>
      <w:rPr>
        <w:rFonts w:ascii="Symbol" w:hAnsi="Symbol" w:hint="default"/>
      </w:rPr>
    </w:lvl>
    <w:lvl w:ilvl="4" w:tplc="8FBCCC7C" w:tentative="1">
      <w:start w:val="1"/>
      <w:numFmt w:val="bullet"/>
      <w:lvlText w:val="o"/>
      <w:lvlJc w:val="left"/>
      <w:pPr>
        <w:ind w:left="3600" w:hanging="360"/>
      </w:pPr>
      <w:rPr>
        <w:rFonts w:ascii="Courier New" w:hAnsi="Courier New" w:cs="Courier New" w:hint="default"/>
      </w:rPr>
    </w:lvl>
    <w:lvl w:ilvl="5" w:tplc="6E3C61B2" w:tentative="1">
      <w:start w:val="1"/>
      <w:numFmt w:val="bullet"/>
      <w:lvlText w:val=""/>
      <w:lvlJc w:val="left"/>
      <w:pPr>
        <w:ind w:left="4320" w:hanging="360"/>
      </w:pPr>
      <w:rPr>
        <w:rFonts w:ascii="Wingdings" w:hAnsi="Wingdings" w:hint="default"/>
      </w:rPr>
    </w:lvl>
    <w:lvl w:ilvl="6" w:tplc="8350F57E" w:tentative="1">
      <w:start w:val="1"/>
      <w:numFmt w:val="bullet"/>
      <w:lvlText w:val=""/>
      <w:lvlJc w:val="left"/>
      <w:pPr>
        <w:ind w:left="5040" w:hanging="360"/>
      </w:pPr>
      <w:rPr>
        <w:rFonts w:ascii="Symbol" w:hAnsi="Symbol" w:hint="default"/>
      </w:rPr>
    </w:lvl>
    <w:lvl w:ilvl="7" w:tplc="A928E61E" w:tentative="1">
      <w:start w:val="1"/>
      <w:numFmt w:val="bullet"/>
      <w:lvlText w:val="o"/>
      <w:lvlJc w:val="left"/>
      <w:pPr>
        <w:ind w:left="5760" w:hanging="360"/>
      </w:pPr>
      <w:rPr>
        <w:rFonts w:ascii="Courier New" w:hAnsi="Courier New" w:cs="Courier New" w:hint="default"/>
      </w:rPr>
    </w:lvl>
    <w:lvl w:ilvl="8" w:tplc="CFDE1CF8" w:tentative="1">
      <w:start w:val="1"/>
      <w:numFmt w:val="bullet"/>
      <w:lvlText w:val=""/>
      <w:lvlJc w:val="left"/>
      <w:pPr>
        <w:ind w:left="6480" w:hanging="360"/>
      </w:pPr>
      <w:rPr>
        <w:rFonts w:ascii="Wingdings" w:hAnsi="Wingdings" w:hint="default"/>
      </w:rPr>
    </w:lvl>
  </w:abstractNum>
  <w:abstractNum w:abstractNumId="1">
    <w:nsid w:val="03103C10"/>
    <w:multiLevelType w:val="multilevel"/>
    <w:tmpl w:val="0A6AFFFA"/>
    <w:lvl w:ilvl="0">
      <w:start w:val="1"/>
      <w:numFmt w:val="bullet"/>
      <w:lvlText w:val=""/>
      <w:lvlJc w:val="left"/>
      <w:pPr>
        <w:tabs>
          <w:tab w:val="num" w:pos="1080"/>
        </w:tabs>
        <w:ind w:left="1080" w:hanging="360"/>
      </w:pPr>
      <w:rPr>
        <w:rFonts w:ascii="Wingdings" w:hAnsi="Wingdings" w:hint="default"/>
      </w:rPr>
    </w:lvl>
    <w:lvl w:ilvl="1">
      <w:start w:val="1"/>
      <w:numFmt w:val="decimal"/>
      <w:lvlText w:val="%1.%2."/>
      <w:lvlJc w:val="left"/>
      <w:pPr>
        <w:tabs>
          <w:tab w:val="num" w:pos="1800"/>
        </w:tabs>
        <w:ind w:left="1512" w:hanging="432"/>
      </w:pPr>
    </w:lvl>
    <w:lvl w:ilvl="2">
      <w:start w:val="1"/>
      <w:numFmt w:val="decimal"/>
      <w:lvlText w:val="%1.%2.%3."/>
      <w:lvlJc w:val="left"/>
      <w:pPr>
        <w:tabs>
          <w:tab w:val="num" w:pos="2520"/>
        </w:tabs>
        <w:ind w:left="1944" w:hanging="504"/>
      </w:pPr>
    </w:lvl>
    <w:lvl w:ilvl="3">
      <w:start w:val="1"/>
      <w:numFmt w:val="decimal"/>
      <w:lvlText w:val="%1.%2.%3.%4."/>
      <w:lvlJc w:val="left"/>
      <w:pPr>
        <w:tabs>
          <w:tab w:val="num" w:pos="3240"/>
        </w:tabs>
        <w:ind w:left="2448" w:hanging="648"/>
      </w:pPr>
    </w:lvl>
    <w:lvl w:ilvl="4">
      <w:start w:val="1"/>
      <w:numFmt w:val="decimal"/>
      <w:lvlText w:val="%1.%2.%3.%4.%5."/>
      <w:lvlJc w:val="left"/>
      <w:pPr>
        <w:tabs>
          <w:tab w:val="num" w:pos="3960"/>
        </w:tabs>
        <w:ind w:left="2952" w:hanging="792"/>
      </w:pPr>
    </w:lvl>
    <w:lvl w:ilvl="5">
      <w:start w:val="1"/>
      <w:numFmt w:val="decimal"/>
      <w:lvlText w:val="%1.%2.%3.%4.%5.%6."/>
      <w:lvlJc w:val="left"/>
      <w:pPr>
        <w:tabs>
          <w:tab w:val="num" w:pos="4680"/>
        </w:tabs>
        <w:ind w:left="3456" w:hanging="936"/>
      </w:pPr>
    </w:lvl>
    <w:lvl w:ilvl="6">
      <w:start w:val="1"/>
      <w:numFmt w:val="decimal"/>
      <w:lvlText w:val="%1.%2.%3.%4.%5.%6.%7."/>
      <w:lvlJc w:val="left"/>
      <w:pPr>
        <w:tabs>
          <w:tab w:val="num" w:pos="5040"/>
        </w:tabs>
        <w:ind w:left="3960" w:hanging="1080"/>
      </w:pPr>
    </w:lvl>
    <w:lvl w:ilvl="7">
      <w:start w:val="1"/>
      <w:numFmt w:val="decimal"/>
      <w:lvlText w:val="%1.%2.%3.%4.%5.%6.%7.%8."/>
      <w:lvlJc w:val="left"/>
      <w:pPr>
        <w:tabs>
          <w:tab w:val="num" w:pos="5760"/>
        </w:tabs>
        <w:ind w:left="4464" w:hanging="1224"/>
      </w:pPr>
    </w:lvl>
    <w:lvl w:ilvl="8">
      <w:start w:val="1"/>
      <w:numFmt w:val="decimal"/>
      <w:lvlText w:val="%1.%2.%3.%4.%5.%6.%7.%8.%9."/>
      <w:lvlJc w:val="left"/>
      <w:pPr>
        <w:tabs>
          <w:tab w:val="num" w:pos="6480"/>
        </w:tabs>
        <w:ind w:left="5040" w:hanging="1440"/>
      </w:pPr>
    </w:lvl>
  </w:abstractNum>
  <w:abstractNum w:abstractNumId="2">
    <w:nsid w:val="18C03A66"/>
    <w:multiLevelType w:val="hybridMultilevel"/>
    <w:tmpl w:val="1A72F9E2"/>
    <w:lvl w:ilvl="0" w:tplc="284446D8">
      <w:start w:val="1"/>
      <w:numFmt w:val="bullet"/>
      <w:lvlText w:val=""/>
      <w:lvlJc w:val="left"/>
      <w:pPr>
        <w:ind w:left="720" w:hanging="360"/>
      </w:pPr>
      <w:rPr>
        <w:rFonts w:ascii="Symbol" w:hAnsi="Symbol" w:hint="default"/>
      </w:rPr>
    </w:lvl>
    <w:lvl w:ilvl="1" w:tplc="53AA1AEC" w:tentative="1">
      <w:start w:val="1"/>
      <w:numFmt w:val="bullet"/>
      <w:lvlText w:val="o"/>
      <w:lvlJc w:val="left"/>
      <w:pPr>
        <w:ind w:left="1440" w:hanging="360"/>
      </w:pPr>
      <w:rPr>
        <w:rFonts w:ascii="Courier New" w:hAnsi="Courier New" w:cs="Courier New" w:hint="default"/>
      </w:rPr>
    </w:lvl>
    <w:lvl w:ilvl="2" w:tplc="3F668E04" w:tentative="1">
      <w:start w:val="1"/>
      <w:numFmt w:val="bullet"/>
      <w:lvlText w:val=""/>
      <w:lvlJc w:val="left"/>
      <w:pPr>
        <w:ind w:left="2160" w:hanging="360"/>
      </w:pPr>
      <w:rPr>
        <w:rFonts w:ascii="Wingdings" w:hAnsi="Wingdings" w:hint="default"/>
      </w:rPr>
    </w:lvl>
    <w:lvl w:ilvl="3" w:tplc="9E862170" w:tentative="1">
      <w:start w:val="1"/>
      <w:numFmt w:val="bullet"/>
      <w:lvlText w:val=""/>
      <w:lvlJc w:val="left"/>
      <w:pPr>
        <w:ind w:left="2880" w:hanging="360"/>
      </w:pPr>
      <w:rPr>
        <w:rFonts w:ascii="Symbol" w:hAnsi="Symbol" w:hint="default"/>
      </w:rPr>
    </w:lvl>
    <w:lvl w:ilvl="4" w:tplc="51C424EC" w:tentative="1">
      <w:start w:val="1"/>
      <w:numFmt w:val="bullet"/>
      <w:lvlText w:val="o"/>
      <w:lvlJc w:val="left"/>
      <w:pPr>
        <w:ind w:left="3600" w:hanging="360"/>
      </w:pPr>
      <w:rPr>
        <w:rFonts w:ascii="Courier New" w:hAnsi="Courier New" w:cs="Courier New" w:hint="default"/>
      </w:rPr>
    </w:lvl>
    <w:lvl w:ilvl="5" w:tplc="F4FAB9CE" w:tentative="1">
      <w:start w:val="1"/>
      <w:numFmt w:val="bullet"/>
      <w:lvlText w:val=""/>
      <w:lvlJc w:val="left"/>
      <w:pPr>
        <w:ind w:left="4320" w:hanging="360"/>
      </w:pPr>
      <w:rPr>
        <w:rFonts w:ascii="Wingdings" w:hAnsi="Wingdings" w:hint="default"/>
      </w:rPr>
    </w:lvl>
    <w:lvl w:ilvl="6" w:tplc="ABCC37C0" w:tentative="1">
      <w:start w:val="1"/>
      <w:numFmt w:val="bullet"/>
      <w:lvlText w:val=""/>
      <w:lvlJc w:val="left"/>
      <w:pPr>
        <w:ind w:left="5040" w:hanging="360"/>
      </w:pPr>
      <w:rPr>
        <w:rFonts w:ascii="Symbol" w:hAnsi="Symbol" w:hint="default"/>
      </w:rPr>
    </w:lvl>
    <w:lvl w:ilvl="7" w:tplc="42508D68" w:tentative="1">
      <w:start w:val="1"/>
      <w:numFmt w:val="bullet"/>
      <w:lvlText w:val="o"/>
      <w:lvlJc w:val="left"/>
      <w:pPr>
        <w:ind w:left="5760" w:hanging="360"/>
      </w:pPr>
      <w:rPr>
        <w:rFonts w:ascii="Courier New" w:hAnsi="Courier New" w:cs="Courier New" w:hint="default"/>
      </w:rPr>
    </w:lvl>
    <w:lvl w:ilvl="8" w:tplc="42F2C4FA" w:tentative="1">
      <w:start w:val="1"/>
      <w:numFmt w:val="bullet"/>
      <w:lvlText w:val=""/>
      <w:lvlJc w:val="left"/>
      <w:pPr>
        <w:ind w:left="6480" w:hanging="360"/>
      </w:pPr>
      <w:rPr>
        <w:rFonts w:ascii="Wingdings" w:hAnsi="Wingdings" w:hint="default"/>
      </w:rPr>
    </w:lvl>
  </w:abstractNum>
  <w:abstractNum w:abstractNumId="3">
    <w:nsid w:val="32122AED"/>
    <w:multiLevelType w:val="hybridMultilevel"/>
    <w:tmpl w:val="E2F681AA"/>
    <w:lvl w:ilvl="0" w:tplc="D96CA8CA">
      <w:start w:val="1"/>
      <w:numFmt w:val="bullet"/>
      <w:lvlText w:val=""/>
      <w:lvlJc w:val="left"/>
      <w:pPr>
        <w:ind w:left="720" w:hanging="360"/>
      </w:pPr>
      <w:rPr>
        <w:rFonts w:ascii="Symbol" w:hAnsi="Symbol" w:hint="default"/>
      </w:rPr>
    </w:lvl>
    <w:lvl w:ilvl="1" w:tplc="D7544604" w:tentative="1">
      <w:start w:val="1"/>
      <w:numFmt w:val="bullet"/>
      <w:lvlText w:val="o"/>
      <w:lvlJc w:val="left"/>
      <w:pPr>
        <w:ind w:left="1440" w:hanging="360"/>
      </w:pPr>
      <w:rPr>
        <w:rFonts w:ascii="Courier New" w:hAnsi="Courier New" w:cs="Courier New" w:hint="default"/>
      </w:rPr>
    </w:lvl>
    <w:lvl w:ilvl="2" w:tplc="6C2AE2D4" w:tentative="1">
      <w:start w:val="1"/>
      <w:numFmt w:val="bullet"/>
      <w:lvlText w:val=""/>
      <w:lvlJc w:val="left"/>
      <w:pPr>
        <w:ind w:left="2160" w:hanging="360"/>
      </w:pPr>
      <w:rPr>
        <w:rFonts w:ascii="Wingdings" w:hAnsi="Wingdings" w:hint="default"/>
      </w:rPr>
    </w:lvl>
    <w:lvl w:ilvl="3" w:tplc="86CCB41E" w:tentative="1">
      <w:start w:val="1"/>
      <w:numFmt w:val="bullet"/>
      <w:lvlText w:val=""/>
      <w:lvlJc w:val="left"/>
      <w:pPr>
        <w:ind w:left="2880" w:hanging="360"/>
      </w:pPr>
      <w:rPr>
        <w:rFonts w:ascii="Symbol" w:hAnsi="Symbol" w:hint="default"/>
      </w:rPr>
    </w:lvl>
    <w:lvl w:ilvl="4" w:tplc="66AEBD38" w:tentative="1">
      <w:start w:val="1"/>
      <w:numFmt w:val="bullet"/>
      <w:lvlText w:val="o"/>
      <w:lvlJc w:val="left"/>
      <w:pPr>
        <w:ind w:left="3600" w:hanging="360"/>
      </w:pPr>
      <w:rPr>
        <w:rFonts w:ascii="Courier New" w:hAnsi="Courier New" w:cs="Courier New" w:hint="default"/>
      </w:rPr>
    </w:lvl>
    <w:lvl w:ilvl="5" w:tplc="C006236E" w:tentative="1">
      <w:start w:val="1"/>
      <w:numFmt w:val="bullet"/>
      <w:lvlText w:val=""/>
      <w:lvlJc w:val="left"/>
      <w:pPr>
        <w:ind w:left="4320" w:hanging="360"/>
      </w:pPr>
      <w:rPr>
        <w:rFonts w:ascii="Wingdings" w:hAnsi="Wingdings" w:hint="default"/>
      </w:rPr>
    </w:lvl>
    <w:lvl w:ilvl="6" w:tplc="AF54B748" w:tentative="1">
      <w:start w:val="1"/>
      <w:numFmt w:val="bullet"/>
      <w:lvlText w:val=""/>
      <w:lvlJc w:val="left"/>
      <w:pPr>
        <w:ind w:left="5040" w:hanging="360"/>
      </w:pPr>
      <w:rPr>
        <w:rFonts w:ascii="Symbol" w:hAnsi="Symbol" w:hint="default"/>
      </w:rPr>
    </w:lvl>
    <w:lvl w:ilvl="7" w:tplc="E7B8161A" w:tentative="1">
      <w:start w:val="1"/>
      <w:numFmt w:val="bullet"/>
      <w:lvlText w:val="o"/>
      <w:lvlJc w:val="left"/>
      <w:pPr>
        <w:ind w:left="5760" w:hanging="360"/>
      </w:pPr>
      <w:rPr>
        <w:rFonts w:ascii="Courier New" w:hAnsi="Courier New" w:cs="Courier New" w:hint="default"/>
      </w:rPr>
    </w:lvl>
    <w:lvl w:ilvl="8" w:tplc="42BA3874" w:tentative="1">
      <w:start w:val="1"/>
      <w:numFmt w:val="bullet"/>
      <w:lvlText w:val=""/>
      <w:lvlJc w:val="left"/>
      <w:pPr>
        <w:ind w:left="6480" w:hanging="360"/>
      </w:pPr>
      <w:rPr>
        <w:rFonts w:ascii="Wingdings" w:hAnsi="Wingdings" w:hint="default"/>
      </w:rPr>
    </w:lvl>
  </w:abstractNum>
  <w:abstractNum w:abstractNumId="4">
    <w:nsid w:val="36D67C2E"/>
    <w:multiLevelType w:val="hybridMultilevel"/>
    <w:tmpl w:val="8AA43980"/>
    <w:lvl w:ilvl="0" w:tplc="01C2C6B4">
      <w:start w:val="1"/>
      <w:numFmt w:val="bullet"/>
      <w:lvlText w:val=""/>
      <w:lvlJc w:val="left"/>
      <w:pPr>
        <w:tabs>
          <w:tab w:val="num" w:pos="1080"/>
        </w:tabs>
        <w:ind w:left="1080" w:hanging="360"/>
      </w:pPr>
      <w:rPr>
        <w:rFonts w:ascii="Wingdings" w:hAnsi="Wingdings" w:hint="default"/>
      </w:rPr>
    </w:lvl>
    <w:lvl w:ilvl="1" w:tplc="972E619E" w:tentative="1">
      <w:start w:val="1"/>
      <w:numFmt w:val="bullet"/>
      <w:lvlText w:val="o"/>
      <w:lvlJc w:val="left"/>
      <w:pPr>
        <w:tabs>
          <w:tab w:val="num" w:pos="1800"/>
        </w:tabs>
        <w:ind w:left="1800" w:hanging="360"/>
      </w:pPr>
      <w:rPr>
        <w:rFonts w:ascii="Courier New" w:hAnsi="Courier New" w:cs="Courier New" w:hint="default"/>
      </w:rPr>
    </w:lvl>
    <w:lvl w:ilvl="2" w:tplc="4732D442" w:tentative="1">
      <w:start w:val="1"/>
      <w:numFmt w:val="bullet"/>
      <w:lvlText w:val=""/>
      <w:lvlJc w:val="left"/>
      <w:pPr>
        <w:tabs>
          <w:tab w:val="num" w:pos="2520"/>
        </w:tabs>
        <w:ind w:left="2520" w:hanging="360"/>
      </w:pPr>
      <w:rPr>
        <w:rFonts w:ascii="Wingdings" w:hAnsi="Wingdings" w:hint="default"/>
      </w:rPr>
    </w:lvl>
    <w:lvl w:ilvl="3" w:tplc="8556CEFC" w:tentative="1">
      <w:start w:val="1"/>
      <w:numFmt w:val="bullet"/>
      <w:lvlText w:val=""/>
      <w:lvlJc w:val="left"/>
      <w:pPr>
        <w:tabs>
          <w:tab w:val="num" w:pos="3240"/>
        </w:tabs>
        <w:ind w:left="3240" w:hanging="360"/>
      </w:pPr>
      <w:rPr>
        <w:rFonts w:ascii="Symbol" w:hAnsi="Symbol" w:hint="default"/>
      </w:rPr>
    </w:lvl>
    <w:lvl w:ilvl="4" w:tplc="257A0552" w:tentative="1">
      <w:start w:val="1"/>
      <w:numFmt w:val="bullet"/>
      <w:lvlText w:val="o"/>
      <w:lvlJc w:val="left"/>
      <w:pPr>
        <w:tabs>
          <w:tab w:val="num" w:pos="3960"/>
        </w:tabs>
        <w:ind w:left="3960" w:hanging="360"/>
      </w:pPr>
      <w:rPr>
        <w:rFonts w:ascii="Courier New" w:hAnsi="Courier New" w:cs="Courier New" w:hint="default"/>
      </w:rPr>
    </w:lvl>
    <w:lvl w:ilvl="5" w:tplc="6AA480E4" w:tentative="1">
      <w:start w:val="1"/>
      <w:numFmt w:val="bullet"/>
      <w:lvlText w:val=""/>
      <w:lvlJc w:val="left"/>
      <w:pPr>
        <w:tabs>
          <w:tab w:val="num" w:pos="4680"/>
        </w:tabs>
        <w:ind w:left="4680" w:hanging="360"/>
      </w:pPr>
      <w:rPr>
        <w:rFonts w:ascii="Wingdings" w:hAnsi="Wingdings" w:hint="default"/>
      </w:rPr>
    </w:lvl>
    <w:lvl w:ilvl="6" w:tplc="4386F698" w:tentative="1">
      <w:start w:val="1"/>
      <w:numFmt w:val="bullet"/>
      <w:lvlText w:val=""/>
      <w:lvlJc w:val="left"/>
      <w:pPr>
        <w:tabs>
          <w:tab w:val="num" w:pos="5400"/>
        </w:tabs>
        <w:ind w:left="5400" w:hanging="360"/>
      </w:pPr>
      <w:rPr>
        <w:rFonts w:ascii="Symbol" w:hAnsi="Symbol" w:hint="default"/>
      </w:rPr>
    </w:lvl>
    <w:lvl w:ilvl="7" w:tplc="E306FF0E" w:tentative="1">
      <w:start w:val="1"/>
      <w:numFmt w:val="bullet"/>
      <w:lvlText w:val="o"/>
      <w:lvlJc w:val="left"/>
      <w:pPr>
        <w:tabs>
          <w:tab w:val="num" w:pos="6120"/>
        </w:tabs>
        <w:ind w:left="6120" w:hanging="360"/>
      </w:pPr>
      <w:rPr>
        <w:rFonts w:ascii="Courier New" w:hAnsi="Courier New" w:cs="Courier New" w:hint="default"/>
      </w:rPr>
    </w:lvl>
    <w:lvl w:ilvl="8" w:tplc="6728E2DE" w:tentative="1">
      <w:start w:val="1"/>
      <w:numFmt w:val="bullet"/>
      <w:lvlText w:val=""/>
      <w:lvlJc w:val="left"/>
      <w:pPr>
        <w:tabs>
          <w:tab w:val="num" w:pos="6840"/>
        </w:tabs>
        <w:ind w:left="6840" w:hanging="360"/>
      </w:pPr>
      <w:rPr>
        <w:rFonts w:ascii="Wingdings" w:hAnsi="Wingdings" w:hint="default"/>
      </w:rPr>
    </w:lvl>
  </w:abstractNum>
  <w:abstractNum w:abstractNumId="5">
    <w:nsid w:val="386403FD"/>
    <w:multiLevelType w:val="hybridMultilevel"/>
    <w:tmpl w:val="61B02EDE"/>
    <w:lvl w:ilvl="0" w:tplc="8BB07CBA">
      <w:start w:val="1"/>
      <w:numFmt w:val="bullet"/>
      <w:lvlText w:val=""/>
      <w:lvlJc w:val="left"/>
      <w:pPr>
        <w:ind w:left="720" w:hanging="360"/>
      </w:pPr>
      <w:rPr>
        <w:rFonts w:ascii="Symbol" w:hAnsi="Symbol" w:hint="default"/>
      </w:rPr>
    </w:lvl>
    <w:lvl w:ilvl="1" w:tplc="8160A9C4" w:tentative="1">
      <w:start w:val="1"/>
      <w:numFmt w:val="bullet"/>
      <w:lvlText w:val="o"/>
      <w:lvlJc w:val="left"/>
      <w:pPr>
        <w:ind w:left="1440" w:hanging="360"/>
      </w:pPr>
      <w:rPr>
        <w:rFonts w:ascii="Courier New" w:hAnsi="Courier New" w:cs="Courier New" w:hint="default"/>
      </w:rPr>
    </w:lvl>
    <w:lvl w:ilvl="2" w:tplc="343C6958" w:tentative="1">
      <w:start w:val="1"/>
      <w:numFmt w:val="bullet"/>
      <w:lvlText w:val=""/>
      <w:lvlJc w:val="left"/>
      <w:pPr>
        <w:ind w:left="2160" w:hanging="360"/>
      </w:pPr>
      <w:rPr>
        <w:rFonts w:ascii="Wingdings" w:hAnsi="Wingdings" w:hint="default"/>
      </w:rPr>
    </w:lvl>
    <w:lvl w:ilvl="3" w:tplc="D9BA5B3A" w:tentative="1">
      <w:start w:val="1"/>
      <w:numFmt w:val="bullet"/>
      <w:lvlText w:val=""/>
      <w:lvlJc w:val="left"/>
      <w:pPr>
        <w:ind w:left="2880" w:hanging="360"/>
      </w:pPr>
      <w:rPr>
        <w:rFonts w:ascii="Symbol" w:hAnsi="Symbol" w:hint="default"/>
      </w:rPr>
    </w:lvl>
    <w:lvl w:ilvl="4" w:tplc="43A8D376" w:tentative="1">
      <w:start w:val="1"/>
      <w:numFmt w:val="bullet"/>
      <w:lvlText w:val="o"/>
      <w:lvlJc w:val="left"/>
      <w:pPr>
        <w:ind w:left="3600" w:hanging="360"/>
      </w:pPr>
      <w:rPr>
        <w:rFonts w:ascii="Courier New" w:hAnsi="Courier New" w:cs="Courier New" w:hint="default"/>
      </w:rPr>
    </w:lvl>
    <w:lvl w:ilvl="5" w:tplc="085C220A" w:tentative="1">
      <w:start w:val="1"/>
      <w:numFmt w:val="bullet"/>
      <w:lvlText w:val=""/>
      <w:lvlJc w:val="left"/>
      <w:pPr>
        <w:ind w:left="4320" w:hanging="360"/>
      </w:pPr>
      <w:rPr>
        <w:rFonts w:ascii="Wingdings" w:hAnsi="Wingdings" w:hint="default"/>
      </w:rPr>
    </w:lvl>
    <w:lvl w:ilvl="6" w:tplc="4932853C" w:tentative="1">
      <w:start w:val="1"/>
      <w:numFmt w:val="bullet"/>
      <w:lvlText w:val=""/>
      <w:lvlJc w:val="left"/>
      <w:pPr>
        <w:ind w:left="5040" w:hanging="360"/>
      </w:pPr>
      <w:rPr>
        <w:rFonts w:ascii="Symbol" w:hAnsi="Symbol" w:hint="default"/>
      </w:rPr>
    </w:lvl>
    <w:lvl w:ilvl="7" w:tplc="BB3C6AC8" w:tentative="1">
      <w:start w:val="1"/>
      <w:numFmt w:val="bullet"/>
      <w:lvlText w:val="o"/>
      <w:lvlJc w:val="left"/>
      <w:pPr>
        <w:ind w:left="5760" w:hanging="360"/>
      </w:pPr>
      <w:rPr>
        <w:rFonts w:ascii="Courier New" w:hAnsi="Courier New" w:cs="Courier New" w:hint="default"/>
      </w:rPr>
    </w:lvl>
    <w:lvl w:ilvl="8" w:tplc="F980709E" w:tentative="1">
      <w:start w:val="1"/>
      <w:numFmt w:val="bullet"/>
      <w:lvlText w:val=""/>
      <w:lvlJc w:val="left"/>
      <w:pPr>
        <w:ind w:left="6480" w:hanging="360"/>
      </w:pPr>
      <w:rPr>
        <w:rFonts w:ascii="Wingdings" w:hAnsi="Wingdings" w:hint="default"/>
      </w:rPr>
    </w:lvl>
  </w:abstractNum>
  <w:abstractNum w:abstractNumId="6">
    <w:nsid w:val="43723E8A"/>
    <w:multiLevelType w:val="hybridMultilevel"/>
    <w:tmpl w:val="B3F66520"/>
    <w:lvl w:ilvl="0" w:tplc="F0E6579C">
      <w:numFmt w:val="bullet"/>
      <w:lvlText w:val=""/>
      <w:lvlJc w:val="left"/>
      <w:pPr>
        <w:ind w:left="720" w:hanging="360"/>
      </w:pPr>
      <w:rPr>
        <w:rFonts w:ascii="Calibri" w:eastAsiaTheme="minorHAnsi" w:hAnsi="Calibri" w:cs="Calibri" w:hint="default"/>
      </w:rPr>
    </w:lvl>
    <w:lvl w:ilvl="1" w:tplc="5D18C5FA" w:tentative="1">
      <w:start w:val="1"/>
      <w:numFmt w:val="bullet"/>
      <w:lvlText w:val="o"/>
      <w:lvlJc w:val="left"/>
      <w:pPr>
        <w:ind w:left="1440" w:hanging="360"/>
      </w:pPr>
      <w:rPr>
        <w:rFonts w:ascii="Courier New" w:hAnsi="Courier New" w:cs="Courier New" w:hint="default"/>
      </w:rPr>
    </w:lvl>
    <w:lvl w:ilvl="2" w:tplc="987A17E2" w:tentative="1">
      <w:start w:val="1"/>
      <w:numFmt w:val="bullet"/>
      <w:lvlText w:val=""/>
      <w:lvlJc w:val="left"/>
      <w:pPr>
        <w:ind w:left="2160" w:hanging="360"/>
      </w:pPr>
      <w:rPr>
        <w:rFonts w:ascii="Wingdings" w:hAnsi="Wingdings" w:hint="default"/>
      </w:rPr>
    </w:lvl>
    <w:lvl w:ilvl="3" w:tplc="8E8E4C88" w:tentative="1">
      <w:start w:val="1"/>
      <w:numFmt w:val="bullet"/>
      <w:lvlText w:val=""/>
      <w:lvlJc w:val="left"/>
      <w:pPr>
        <w:ind w:left="2880" w:hanging="360"/>
      </w:pPr>
      <w:rPr>
        <w:rFonts w:ascii="Symbol" w:hAnsi="Symbol" w:hint="default"/>
      </w:rPr>
    </w:lvl>
    <w:lvl w:ilvl="4" w:tplc="6684324C" w:tentative="1">
      <w:start w:val="1"/>
      <w:numFmt w:val="bullet"/>
      <w:lvlText w:val="o"/>
      <w:lvlJc w:val="left"/>
      <w:pPr>
        <w:ind w:left="3600" w:hanging="360"/>
      </w:pPr>
      <w:rPr>
        <w:rFonts w:ascii="Courier New" w:hAnsi="Courier New" w:cs="Courier New" w:hint="default"/>
      </w:rPr>
    </w:lvl>
    <w:lvl w:ilvl="5" w:tplc="D548DBA6" w:tentative="1">
      <w:start w:val="1"/>
      <w:numFmt w:val="bullet"/>
      <w:lvlText w:val=""/>
      <w:lvlJc w:val="left"/>
      <w:pPr>
        <w:ind w:left="4320" w:hanging="360"/>
      </w:pPr>
      <w:rPr>
        <w:rFonts w:ascii="Wingdings" w:hAnsi="Wingdings" w:hint="default"/>
      </w:rPr>
    </w:lvl>
    <w:lvl w:ilvl="6" w:tplc="0CAC8FFC" w:tentative="1">
      <w:start w:val="1"/>
      <w:numFmt w:val="bullet"/>
      <w:lvlText w:val=""/>
      <w:lvlJc w:val="left"/>
      <w:pPr>
        <w:ind w:left="5040" w:hanging="360"/>
      </w:pPr>
      <w:rPr>
        <w:rFonts w:ascii="Symbol" w:hAnsi="Symbol" w:hint="default"/>
      </w:rPr>
    </w:lvl>
    <w:lvl w:ilvl="7" w:tplc="45B24660" w:tentative="1">
      <w:start w:val="1"/>
      <w:numFmt w:val="bullet"/>
      <w:lvlText w:val="o"/>
      <w:lvlJc w:val="left"/>
      <w:pPr>
        <w:ind w:left="5760" w:hanging="360"/>
      </w:pPr>
      <w:rPr>
        <w:rFonts w:ascii="Courier New" w:hAnsi="Courier New" w:cs="Courier New" w:hint="default"/>
      </w:rPr>
    </w:lvl>
    <w:lvl w:ilvl="8" w:tplc="52888700" w:tentative="1">
      <w:start w:val="1"/>
      <w:numFmt w:val="bullet"/>
      <w:lvlText w:val=""/>
      <w:lvlJc w:val="left"/>
      <w:pPr>
        <w:ind w:left="6480" w:hanging="360"/>
      </w:pPr>
      <w:rPr>
        <w:rFonts w:ascii="Wingdings" w:hAnsi="Wingdings" w:hint="default"/>
      </w:rPr>
    </w:lvl>
  </w:abstractNum>
  <w:abstractNum w:abstractNumId="7">
    <w:nsid w:val="4DDF1AE8"/>
    <w:multiLevelType w:val="hybridMultilevel"/>
    <w:tmpl w:val="E5DA8BA4"/>
    <w:lvl w:ilvl="0" w:tplc="D19CFE40">
      <w:start w:val="1"/>
      <w:numFmt w:val="decimal"/>
      <w:lvlText w:val="%1."/>
      <w:lvlJc w:val="left"/>
      <w:pPr>
        <w:ind w:left="720" w:hanging="360"/>
      </w:pPr>
    </w:lvl>
    <w:lvl w:ilvl="1" w:tplc="64FA41FA" w:tentative="1">
      <w:start w:val="1"/>
      <w:numFmt w:val="lowerLetter"/>
      <w:lvlText w:val="%2."/>
      <w:lvlJc w:val="left"/>
      <w:pPr>
        <w:ind w:left="1440" w:hanging="360"/>
      </w:pPr>
    </w:lvl>
    <w:lvl w:ilvl="2" w:tplc="9C74AF1E" w:tentative="1">
      <w:start w:val="1"/>
      <w:numFmt w:val="lowerRoman"/>
      <w:lvlText w:val="%3."/>
      <w:lvlJc w:val="right"/>
      <w:pPr>
        <w:ind w:left="2160" w:hanging="180"/>
      </w:pPr>
    </w:lvl>
    <w:lvl w:ilvl="3" w:tplc="B4DCF598" w:tentative="1">
      <w:start w:val="1"/>
      <w:numFmt w:val="decimal"/>
      <w:lvlText w:val="%4."/>
      <w:lvlJc w:val="left"/>
      <w:pPr>
        <w:ind w:left="2880" w:hanging="360"/>
      </w:pPr>
    </w:lvl>
    <w:lvl w:ilvl="4" w:tplc="82F8FF56" w:tentative="1">
      <w:start w:val="1"/>
      <w:numFmt w:val="lowerLetter"/>
      <w:lvlText w:val="%5."/>
      <w:lvlJc w:val="left"/>
      <w:pPr>
        <w:ind w:left="3600" w:hanging="360"/>
      </w:pPr>
    </w:lvl>
    <w:lvl w:ilvl="5" w:tplc="45901812" w:tentative="1">
      <w:start w:val="1"/>
      <w:numFmt w:val="lowerRoman"/>
      <w:lvlText w:val="%6."/>
      <w:lvlJc w:val="right"/>
      <w:pPr>
        <w:ind w:left="4320" w:hanging="180"/>
      </w:pPr>
    </w:lvl>
    <w:lvl w:ilvl="6" w:tplc="C6649DEE" w:tentative="1">
      <w:start w:val="1"/>
      <w:numFmt w:val="decimal"/>
      <w:lvlText w:val="%7."/>
      <w:lvlJc w:val="left"/>
      <w:pPr>
        <w:ind w:left="5040" w:hanging="360"/>
      </w:pPr>
    </w:lvl>
    <w:lvl w:ilvl="7" w:tplc="2F02DBC6" w:tentative="1">
      <w:start w:val="1"/>
      <w:numFmt w:val="lowerLetter"/>
      <w:lvlText w:val="%8."/>
      <w:lvlJc w:val="left"/>
      <w:pPr>
        <w:ind w:left="5760" w:hanging="360"/>
      </w:pPr>
    </w:lvl>
    <w:lvl w:ilvl="8" w:tplc="E752C07C" w:tentative="1">
      <w:start w:val="1"/>
      <w:numFmt w:val="lowerRoman"/>
      <w:lvlText w:val="%9."/>
      <w:lvlJc w:val="right"/>
      <w:pPr>
        <w:ind w:left="6480" w:hanging="180"/>
      </w:pPr>
    </w:lvl>
  </w:abstractNum>
  <w:abstractNum w:abstractNumId="8">
    <w:nsid w:val="5CA61CE6"/>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1080"/>
        </w:tabs>
        <w:ind w:left="792" w:hanging="432"/>
      </w:pPr>
    </w:lvl>
    <w:lvl w:ilvl="2">
      <w:start w:val="1"/>
      <w:numFmt w:val="decimal"/>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960"/>
        </w:tabs>
        <w:ind w:left="2736" w:hanging="936"/>
      </w:pPr>
    </w:lvl>
    <w:lvl w:ilvl="6">
      <w:start w:val="1"/>
      <w:numFmt w:val="decimal"/>
      <w:lvlText w:val="%1.%2.%3.%4.%5.%6.%7."/>
      <w:lvlJc w:val="left"/>
      <w:pPr>
        <w:tabs>
          <w:tab w:val="num" w:pos="4320"/>
        </w:tabs>
        <w:ind w:left="3240" w:hanging="1080"/>
      </w:pPr>
    </w:lvl>
    <w:lvl w:ilvl="7">
      <w:start w:val="1"/>
      <w:numFmt w:val="decimal"/>
      <w:lvlText w:val="%1.%2.%3.%4.%5.%6.%7.%8."/>
      <w:lvlJc w:val="left"/>
      <w:pPr>
        <w:tabs>
          <w:tab w:val="num" w:pos="5040"/>
        </w:tabs>
        <w:ind w:left="3744" w:hanging="1224"/>
      </w:pPr>
    </w:lvl>
    <w:lvl w:ilvl="8">
      <w:start w:val="1"/>
      <w:numFmt w:val="decimal"/>
      <w:lvlText w:val="%1.%2.%3.%4.%5.%6.%7.%8.%9."/>
      <w:lvlJc w:val="left"/>
      <w:pPr>
        <w:tabs>
          <w:tab w:val="num" w:pos="5760"/>
        </w:tabs>
        <w:ind w:left="4320" w:hanging="1440"/>
      </w:pPr>
    </w:lvl>
  </w:abstractNum>
  <w:abstractNum w:abstractNumId="9">
    <w:nsid w:val="7CD412F8"/>
    <w:multiLevelType w:val="hybridMultilevel"/>
    <w:tmpl w:val="C2969C6E"/>
    <w:lvl w:ilvl="0" w:tplc="08090011">
      <w:start w:val="1"/>
      <w:numFmt w:val="decimal"/>
      <w:lvlText w:val="%1)"/>
      <w:lvlJc w:val="left"/>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4"/>
  </w:num>
  <w:num w:numId="4">
    <w:abstractNumId w:val="7"/>
  </w:num>
  <w:num w:numId="5">
    <w:abstractNumId w:val="0"/>
  </w:num>
  <w:num w:numId="6">
    <w:abstractNumId w:val="6"/>
  </w:num>
  <w:num w:numId="7">
    <w:abstractNumId w:val="3"/>
  </w:num>
  <w:num w:numId="8">
    <w:abstractNumId w:val="2"/>
  </w:num>
  <w:num w:numId="9">
    <w:abstractNumId w:val="5"/>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U1MTU1Nbc0NjUxMzBU0lEKTi0uzszPAykwrgUAjDh7pywAAAA="/>
  </w:docVars>
  <w:rsids>
    <w:rsidRoot w:val="001A53B2"/>
    <w:rsid w:val="000056DF"/>
    <w:rsid w:val="000062C4"/>
    <w:rsid w:val="00012511"/>
    <w:rsid w:val="00012E28"/>
    <w:rsid w:val="00023791"/>
    <w:rsid w:val="00023EB7"/>
    <w:rsid w:val="00026212"/>
    <w:rsid w:val="00031962"/>
    <w:rsid w:val="000516D4"/>
    <w:rsid w:val="000529FB"/>
    <w:rsid w:val="00074A87"/>
    <w:rsid w:val="00082070"/>
    <w:rsid w:val="00083400"/>
    <w:rsid w:val="00083B79"/>
    <w:rsid w:val="000945AF"/>
    <w:rsid w:val="000A6D06"/>
    <w:rsid w:val="000B2038"/>
    <w:rsid w:val="000C2263"/>
    <w:rsid w:val="000C7446"/>
    <w:rsid w:val="000D72FC"/>
    <w:rsid w:val="000E1761"/>
    <w:rsid w:val="00142020"/>
    <w:rsid w:val="001458BA"/>
    <w:rsid w:val="0015078B"/>
    <w:rsid w:val="00151E45"/>
    <w:rsid w:val="00166ED6"/>
    <w:rsid w:val="00174DA7"/>
    <w:rsid w:val="00175C09"/>
    <w:rsid w:val="001902BC"/>
    <w:rsid w:val="00192901"/>
    <w:rsid w:val="00193480"/>
    <w:rsid w:val="001940A2"/>
    <w:rsid w:val="00196B12"/>
    <w:rsid w:val="00197619"/>
    <w:rsid w:val="001A1F5D"/>
    <w:rsid w:val="001A53B2"/>
    <w:rsid w:val="001A5DBE"/>
    <w:rsid w:val="001B1539"/>
    <w:rsid w:val="001B7EE6"/>
    <w:rsid w:val="001C295C"/>
    <w:rsid w:val="001C78C3"/>
    <w:rsid w:val="001D6D99"/>
    <w:rsid w:val="001F50CE"/>
    <w:rsid w:val="00205A89"/>
    <w:rsid w:val="00206B8E"/>
    <w:rsid w:val="00211412"/>
    <w:rsid w:val="00230486"/>
    <w:rsid w:val="002360EC"/>
    <w:rsid w:val="00236A12"/>
    <w:rsid w:val="00243A4B"/>
    <w:rsid w:val="0025546A"/>
    <w:rsid w:val="00255BB0"/>
    <w:rsid w:val="0026137D"/>
    <w:rsid w:val="00270258"/>
    <w:rsid w:val="0027385A"/>
    <w:rsid w:val="002770E7"/>
    <w:rsid w:val="00282CA7"/>
    <w:rsid w:val="00295CA0"/>
    <w:rsid w:val="002A55E6"/>
    <w:rsid w:val="002B32C7"/>
    <w:rsid w:val="002B55C6"/>
    <w:rsid w:val="002D2581"/>
    <w:rsid w:val="002E6558"/>
    <w:rsid w:val="002E6F87"/>
    <w:rsid w:val="002E7E05"/>
    <w:rsid w:val="002F1DD2"/>
    <w:rsid w:val="002F2217"/>
    <w:rsid w:val="002F6A53"/>
    <w:rsid w:val="00305B98"/>
    <w:rsid w:val="003116EF"/>
    <w:rsid w:val="0032111A"/>
    <w:rsid w:val="0032424C"/>
    <w:rsid w:val="00325586"/>
    <w:rsid w:val="00334765"/>
    <w:rsid w:val="00342409"/>
    <w:rsid w:val="00350D5B"/>
    <w:rsid w:val="00351420"/>
    <w:rsid w:val="00354979"/>
    <w:rsid w:val="00357DA3"/>
    <w:rsid w:val="003615DA"/>
    <w:rsid w:val="00374B53"/>
    <w:rsid w:val="00377BC7"/>
    <w:rsid w:val="00380B05"/>
    <w:rsid w:val="00392082"/>
    <w:rsid w:val="00393F4D"/>
    <w:rsid w:val="003A0EE9"/>
    <w:rsid w:val="003A21CD"/>
    <w:rsid w:val="003A3AF9"/>
    <w:rsid w:val="003A6D35"/>
    <w:rsid w:val="003B09E2"/>
    <w:rsid w:val="003B2EB0"/>
    <w:rsid w:val="003B32D7"/>
    <w:rsid w:val="003B3764"/>
    <w:rsid w:val="003C34F6"/>
    <w:rsid w:val="003C37DE"/>
    <w:rsid w:val="003C7D5E"/>
    <w:rsid w:val="003D25BF"/>
    <w:rsid w:val="003D658B"/>
    <w:rsid w:val="003E447D"/>
    <w:rsid w:val="00424032"/>
    <w:rsid w:val="00425391"/>
    <w:rsid w:val="0042784A"/>
    <w:rsid w:val="004523C7"/>
    <w:rsid w:val="004537FD"/>
    <w:rsid w:val="004618CE"/>
    <w:rsid w:val="00463CC8"/>
    <w:rsid w:val="004761FE"/>
    <w:rsid w:val="004815F8"/>
    <w:rsid w:val="00486E54"/>
    <w:rsid w:val="004B16DE"/>
    <w:rsid w:val="004B720A"/>
    <w:rsid w:val="004B7F70"/>
    <w:rsid w:val="004D0E9B"/>
    <w:rsid w:val="004E736C"/>
    <w:rsid w:val="004E7E9B"/>
    <w:rsid w:val="004F4280"/>
    <w:rsid w:val="004F5369"/>
    <w:rsid w:val="005033A6"/>
    <w:rsid w:val="00506DC7"/>
    <w:rsid w:val="005073F4"/>
    <w:rsid w:val="005078C0"/>
    <w:rsid w:val="005109D1"/>
    <w:rsid w:val="00511F86"/>
    <w:rsid w:val="005134DE"/>
    <w:rsid w:val="00514FF0"/>
    <w:rsid w:val="005304F3"/>
    <w:rsid w:val="00530B36"/>
    <w:rsid w:val="00532875"/>
    <w:rsid w:val="0053747D"/>
    <w:rsid w:val="0055027D"/>
    <w:rsid w:val="00556727"/>
    <w:rsid w:val="00560FC8"/>
    <w:rsid w:val="00561281"/>
    <w:rsid w:val="00574F0F"/>
    <w:rsid w:val="00575BA9"/>
    <w:rsid w:val="00593E46"/>
    <w:rsid w:val="005A15C2"/>
    <w:rsid w:val="005A3AA1"/>
    <w:rsid w:val="005A49C5"/>
    <w:rsid w:val="005C6637"/>
    <w:rsid w:val="005D3E73"/>
    <w:rsid w:val="005E5E99"/>
    <w:rsid w:val="005E7115"/>
    <w:rsid w:val="0060464C"/>
    <w:rsid w:val="00613E8B"/>
    <w:rsid w:val="006219DC"/>
    <w:rsid w:val="00623704"/>
    <w:rsid w:val="0063242B"/>
    <w:rsid w:val="00640B0E"/>
    <w:rsid w:val="0065077F"/>
    <w:rsid w:val="006568C1"/>
    <w:rsid w:val="0066770C"/>
    <w:rsid w:val="00673109"/>
    <w:rsid w:val="0068067B"/>
    <w:rsid w:val="006841B9"/>
    <w:rsid w:val="00686FB8"/>
    <w:rsid w:val="006968EC"/>
    <w:rsid w:val="006A2522"/>
    <w:rsid w:val="006A31AD"/>
    <w:rsid w:val="006B67D7"/>
    <w:rsid w:val="006C2FA8"/>
    <w:rsid w:val="006C668D"/>
    <w:rsid w:val="006C6D4B"/>
    <w:rsid w:val="006D40DC"/>
    <w:rsid w:val="007062F6"/>
    <w:rsid w:val="007149E7"/>
    <w:rsid w:val="007214A3"/>
    <w:rsid w:val="0073026D"/>
    <w:rsid w:val="00737E72"/>
    <w:rsid w:val="0074213F"/>
    <w:rsid w:val="007569A1"/>
    <w:rsid w:val="00771046"/>
    <w:rsid w:val="00772240"/>
    <w:rsid w:val="0078342A"/>
    <w:rsid w:val="00784F7F"/>
    <w:rsid w:val="0079057F"/>
    <w:rsid w:val="007B0578"/>
    <w:rsid w:val="007B2C3B"/>
    <w:rsid w:val="007B6A9F"/>
    <w:rsid w:val="007C4149"/>
    <w:rsid w:val="007D2E34"/>
    <w:rsid w:val="007D3D74"/>
    <w:rsid w:val="007E733B"/>
    <w:rsid w:val="007F23C9"/>
    <w:rsid w:val="007F2A02"/>
    <w:rsid w:val="00800F3A"/>
    <w:rsid w:val="0080178F"/>
    <w:rsid w:val="00804AD7"/>
    <w:rsid w:val="0081738D"/>
    <w:rsid w:val="0082043D"/>
    <w:rsid w:val="00820D73"/>
    <w:rsid w:val="00823900"/>
    <w:rsid w:val="00824B2B"/>
    <w:rsid w:val="00831CAB"/>
    <w:rsid w:val="00837382"/>
    <w:rsid w:val="00837F11"/>
    <w:rsid w:val="00840889"/>
    <w:rsid w:val="0084705F"/>
    <w:rsid w:val="008554EF"/>
    <w:rsid w:val="0085681B"/>
    <w:rsid w:val="00863C3F"/>
    <w:rsid w:val="00876FE8"/>
    <w:rsid w:val="00882775"/>
    <w:rsid w:val="00884C9C"/>
    <w:rsid w:val="00885146"/>
    <w:rsid w:val="00890AF5"/>
    <w:rsid w:val="0089528E"/>
    <w:rsid w:val="008A14D1"/>
    <w:rsid w:val="008A30C9"/>
    <w:rsid w:val="008B31B1"/>
    <w:rsid w:val="008C7C63"/>
    <w:rsid w:val="008E0503"/>
    <w:rsid w:val="008E1B11"/>
    <w:rsid w:val="008E579E"/>
    <w:rsid w:val="008F5322"/>
    <w:rsid w:val="008F73EF"/>
    <w:rsid w:val="00911A1E"/>
    <w:rsid w:val="00912B6D"/>
    <w:rsid w:val="0091360D"/>
    <w:rsid w:val="0091538E"/>
    <w:rsid w:val="009178E2"/>
    <w:rsid w:val="00920862"/>
    <w:rsid w:val="00922614"/>
    <w:rsid w:val="00934B96"/>
    <w:rsid w:val="009434AB"/>
    <w:rsid w:val="009503F2"/>
    <w:rsid w:val="00952BD6"/>
    <w:rsid w:val="00990B77"/>
    <w:rsid w:val="00991ABC"/>
    <w:rsid w:val="009926DE"/>
    <w:rsid w:val="009B2173"/>
    <w:rsid w:val="009C2E73"/>
    <w:rsid w:val="009C3D15"/>
    <w:rsid w:val="009C7377"/>
    <w:rsid w:val="009D11F2"/>
    <w:rsid w:val="009D320E"/>
    <w:rsid w:val="009D4135"/>
    <w:rsid w:val="009D5B21"/>
    <w:rsid w:val="009F2C8D"/>
    <w:rsid w:val="009F3640"/>
    <w:rsid w:val="009F5763"/>
    <w:rsid w:val="00A17789"/>
    <w:rsid w:val="00A3501B"/>
    <w:rsid w:val="00A44AD5"/>
    <w:rsid w:val="00A4650E"/>
    <w:rsid w:val="00A50167"/>
    <w:rsid w:val="00A56C6D"/>
    <w:rsid w:val="00A62A26"/>
    <w:rsid w:val="00A64353"/>
    <w:rsid w:val="00A6790B"/>
    <w:rsid w:val="00A7735A"/>
    <w:rsid w:val="00A7755F"/>
    <w:rsid w:val="00A95440"/>
    <w:rsid w:val="00A97AA1"/>
    <w:rsid w:val="00AA2CF6"/>
    <w:rsid w:val="00AA30A0"/>
    <w:rsid w:val="00AB0FAB"/>
    <w:rsid w:val="00AB4620"/>
    <w:rsid w:val="00AC16D5"/>
    <w:rsid w:val="00AE6227"/>
    <w:rsid w:val="00AE687A"/>
    <w:rsid w:val="00AF25A7"/>
    <w:rsid w:val="00AF5CBB"/>
    <w:rsid w:val="00B0563B"/>
    <w:rsid w:val="00B0779B"/>
    <w:rsid w:val="00B109C1"/>
    <w:rsid w:val="00B37938"/>
    <w:rsid w:val="00B424EC"/>
    <w:rsid w:val="00B44D77"/>
    <w:rsid w:val="00B565C0"/>
    <w:rsid w:val="00B64B09"/>
    <w:rsid w:val="00B7448F"/>
    <w:rsid w:val="00B80D66"/>
    <w:rsid w:val="00B8331A"/>
    <w:rsid w:val="00B91B55"/>
    <w:rsid w:val="00B93437"/>
    <w:rsid w:val="00B94699"/>
    <w:rsid w:val="00B959AD"/>
    <w:rsid w:val="00B95F25"/>
    <w:rsid w:val="00B9763C"/>
    <w:rsid w:val="00BA2699"/>
    <w:rsid w:val="00BC0AF3"/>
    <w:rsid w:val="00BD3C65"/>
    <w:rsid w:val="00BD60BA"/>
    <w:rsid w:val="00BD7892"/>
    <w:rsid w:val="00BE251C"/>
    <w:rsid w:val="00BF2E70"/>
    <w:rsid w:val="00BF754D"/>
    <w:rsid w:val="00BF7F6B"/>
    <w:rsid w:val="00C01256"/>
    <w:rsid w:val="00C109CD"/>
    <w:rsid w:val="00C20643"/>
    <w:rsid w:val="00C25EEB"/>
    <w:rsid w:val="00C35950"/>
    <w:rsid w:val="00C4028C"/>
    <w:rsid w:val="00C55D23"/>
    <w:rsid w:val="00C61D8D"/>
    <w:rsid w:val="00C84B7C"/>
    <w:rsid w:val="00C950B1"/>
    <w:rsid w:val="00CA024E"/>
    <w:rsid w:val="00CA2CFD"/>
    <w:rsid w:val="00CA7A5D"/>
    <w:rsid w:val="00CB6543"/>
    <w:rsid w:val="00CC5792"/>
    <w:rsid w:val="00CC5D6D"/>
    <w:rsid w:val="00CD45C0"/>
    <w:rsid w:val="00CF36F0"/>
    <w:rsid w:val="00CF7C61"/>
    <w:rsid w:val="00D01E59"/>
    <w:rsid w:val="00D02555"/>
    <w:rsid w:val="00D0272B"/>
    <w:rsid w:val="00D05E72"/>
    <w:rsid w:val="00D201D3"/>
    <w:rsid w:val="00D25DA7"/>
    <w:rsid w:val="00D26282"/>
    <w:rsid w:val="00D36698"/>
    <w:rsid w:val="00D50D93"/>
    <w:rsid w:val="00D5182A"/>
    <w:rsid w:val="00D52286"/>
    <w:rsid w:val="00D55316"/>
    <w:rsid w:val="00D65813"/>
    <w:rsid w:val="00D80E77"/>
    <w:rsid w:val="00D81752"/>
    <w:rsid w:val="00D90BBD"/>
    <w:rsid w:val="00D97A9A"/>
    <w:rsid w:val="00DA5483"/>
    <w:rsid w:val="00DC0AE4"/>
    <w:rsid w:val="00DC27EA"/>
    <w:rsid w:val="00DC6B9B"/>
    <w:rsid w:val="00DC72B6"/>
    <w:rsid w:val="00DD09AD"/>
    <w:rsid w:val="00DD5257"/>
    <w:rsid w:val="00DE23E9"/>
    <w:rsid w:val="00DE72D7"/>
    <w:rsid w:val="00DF023B"/>
    <w:rsid w:val="00DF0280"/>
    <w:rsid w:val="00DF2845"/>
    <w:rsid w:val="00E14043"/>
    <w:rsid w:val="00E35523"/>
    <w:rsid w:val="00E409E8"/>
    <w:rsid w:val="00E43B76"/>
    <w:rsid w:val="00E43DA0"/>
    <w:rsid w:val="00E44574"/>
    <w:rsid w:val="00E44634"/>
    <w:rsid w:val="00E64453"/>
    <w:rsid w:val="00E65B91"/>
    <w:rsid w:val="00E730CA"/>
    <w:rsid w:val="00E878C8"/>
    <w:rsid w:val="00E93CF6"/>
    <w:rsid w:val="00E9550C"/>
    <w:rsid w:val="00EA4974"/>
    <w:rsid w:val="00EB2C31"/>
    <w:rsid w:val="00EB39BD"/>
    <w:rsid w:val="00EC1B17"/>
    <w:rsid w:val="00EC7E76"/>
    <w:rsid w:val="00ED632A"/>
    <w:rsid w:val="00ED71AC"/>
    <w:rsid w:val="00EE164B"/>
    <w:rsid w:val="00EE452D"/>
    <w:rsid w:val="00EE6473"/>
    <w:rsid w:val="00F106DF"/>
    <w:rsid w:val="00F20F4F"/>
    <w:rsid w:val="00F3477D"/>
    <w:rsid w:val="00F61F99"/>
    <w:rsid w:val="00F64C8A"/>
    <w:rsid w:val="00F77872"/>
    <w:rsid w:val="00F77D2E"/>
    <w:rsid w:val="00F81654"/>
    <w:rsid w:val="00F842A4"/>
    <w:rsid w:val="00F968D0"/>
    <w:rsid w:val="00FA229F"/>
    <w:rsid w:val="00FB168A"/>
    <w:rsid w:val="00FB307F"/>
    <w:rsid w:val="00FB5538"/>
    <w:rsid w:val="00FC325D"/>
    <w:rsid w:val="00FC3907"/>
    <w:rsid w:val="00FD492D"/>
    <w:rsid w:val="00FD4B20"/>
    <w:rsid w:val="00FE6DC2"/>
    <w:rsid w:val="00FF4E68"/>
    <w:rsid w:val="0C408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18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710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68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23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Normal">
    <w:name w:val="FC Normal"/>
    <w:basedOn w:val="Normal"/>
    <w:rsid w:val="001A53B2"/>
    <w:pPr>
      <w:spacing w:before="120" w:after="240" w:line="240" w:lineRule="auto"/>
      <w:ind w:left="170"/>
    </w:pPr>
    <w:rPr>
      <w:rFonts w:ascii="Comic Sans MS" w:eastAsia="Times New Roman" w:hAnsi="Comic Sans MS" w:cs="Times New Roman"/>
      <w:sz w:val="24"/>
      <w:szCs w:val="20"/>
    </w:rPr>
  </w:style>
  <w:style w:type="paragraph" w:customStyle="1" w:styleId="FCTitle2">
    <w:name w:val="FC Title 2"/>
    <w:basedOn w:val="Normal"/>
    <w:next w:val="FCNormal"/>
    <w:rsid w:val="001A53B2"/>
    <w:pPr>
      <w:spacing w:after="0" w:line="240" w:lineRule="auto"/>
    </w:pPr>
    <w:rPr>
      <w:rFonts w:ascii="Comic Sans MS" w:eastAsia="Times New Roman" w:hAnsi="Comic Sans MS" w:cs="Times New Roman"/>
      <w:sz w:val="28"/>
      <w:szCs w:val="20"/>
    </w:rPr>
  </w:style>
  <w:style w:type="character" w:customStyle="1" w:styleId="Heading1Char">
    <w:name w:val="Heading 1 Char"/>
    <w:basedOn w:val="DefaultParagraphFont"/>
    <w:link w:val="Heading1"/>
    <w:uiPriority w:val="9"/>
    <w:rsid w:val="0077104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D4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DC"/>
  </w:style>
  <w:style w:type="paragraph" w:styleId="Footer">
    <w:name w:val="footer"/>
    <w:basedOn w:val="Normal"/>
    <w:link w:val="FooterChar"/>
    <w:uiPriority w:val="99"/>
    <w:unhideWhenUsed/>
    <w:rsid w:val="006D4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DC"/>
  </w:style>
  <w:style w:type="character" w:customStyle="1" w:styleId="Heading2Char">
    <w:name w:val="Heading 2 Char"/>
    <w:basedOn w:val="DefaultParagraphFont"/>
    <w:link w:val="Heading2"/>
    <w:uiPriority w:val="9"/>
    <w:rsid w:val="00F968D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E23E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D32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30486"/>
    <w:pPr>
      <w:ind w:left="720"/>
      <w:contextualSpacing/>
    </w:pPr>
  </w:style>
  <w:style w:type="character" w:styleId="Hyperlink">
    <w:name w:val="Hyperlink"/>
    <w:basedOn w:val="DefaultParagraphFont"/>
    <w:uiPriority w:val="99"/>
    <w:unhideWhenUsed/>
    <w:rsid w:val="00673109"/>
    <w:rPr>
      <w:color w:val="0563C1" w:themeColor="hyperlink"/>
      <w:u w:val="single"/>
    </w:rPr>
  </w:style>
  <w:style w:type="character" w:customStyle="1" w:styleId="UnresolvedMention1">
    <w:name w:val="Unresolved Mention1"/>
    <w:basedOn w:val="DefaultParagraphFont"/>
    <w:uiPriority w:val="99"/>
    <w:semiHidden/>
    <w:unhideWhenUsed/>
    <w:rsid w:val="00673109"/>
    <w:rPr>
      <w:color w:val="605E5C"/>
      <w:shd w:val="clear" w:color="auto" w:fill="E1DFDD"/>
    </w:rPr>
  </w:style>
  <w:style w:type="paragraph" w:styleId="NormalWeb">
    <w:name w:val="Normal (Web)"/>
    <w:basedOn w:val="Normal"/>
    <w:uiPriority w:val="99"/>
    <w:rsid w:val="00342409"/>
    <w:pPr>
      <w:spacing w:before="100" w:after="100" w:line="240" w:lineRule="auto"/>
    </w:pPr>
    <w:rPr>
      <w:rFonts w:ascii="Times New Roman" w:eastAsia="Times New Roman" w:hAnsi="Times New Roman" w:cs="Times New Roman"/>
      <w:sz w:val="24"/>
      <w:szCs w:val="20"/>
    </w:rPr>
  </w:style>
  <w:style w:type="paragraph" w:styleId="BalloonText">
    <w:name w:val="Balloon Text"/>
    <w:basedOn w:val="Normal"/>
    <w:link w:val="BalloonTextChar"/>
    <w:uiPriority w:val="99"/>
    <w:semiHidden/>
    <w:unhideWhenUsed/>
    <w:rsid w:val="00EC1B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1B1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710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68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23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Normal">
    <w:name w:val="FC Normal"/>
    <w:basedOn w:val="Normal"/>
    <w:rsid w:val="001A53B2"/>
    <w:pPr>
      <w:spacing w:before="120" w:after="240" w:line="240" w:lineRule="auto"/>
      <w:ind w:left="170"/>
    </w:pPr>
    <w:rPr>
      <w:rFonts w:ascii="Comic Sans MS" w:eastAsia="Times New Roman" w:hAnsi="Comic Sans MS" w:cs="Times New Roman"/>
      <w:sz w:val="24"/>
      <w:szCs w:val="20"/>
    </w:rPr>
  </w:style>
  <w:style w:type="paragraph" w:customStyle="1" w:styleId="FCTitle2">
    <w:name w:val="FC Title 2"/>
    <w:basedOn w:val="Normal"/>
    <w:next w:val="FCNormal"/>
    <w:rsid w:val="001A53B2"/>
    <w:pPr>
      <w:spacing w:after="0" w:line="240" w:lineRule="auto"/>
    </w:pPr>
    <w:rPr>
      <w:rFonts w:ascii="Comic Sans MS" w:eastAsia="Times New Roman" w:hAnsi="Comic Sans MS" w:cs="Times New Roman"/>
      <w:sz w:val="28"/>
      <w:szCs w:val="20"/>
    </w:rPr>
  </w:style>
  <w:style w:type="character" w:customStyle="1" w:styleId="Heading1Char">
    <w:name w:val="Heading 1 Char"/>
    <w:basedOn w:val="DefaultParagraphFont"/>
    <w:link w:val="Heading1"/>
    <w:uiPriority w:val="9"/>
    <w:rsid w:val="0077104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D4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DC"/>
  </w:style>
  <w:style w:type="paragraph" w:styleId="Footer">
    <w:name w:val="footer"/>
    <w:basedOn w:val="Normal"/>
    <w:link w:val="FooterChar"/>
    <w:uiPriority w:val="99"/>
    <w:unhideWhenUsed/>
    <w:rsid w:val="006D4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DC"/>
  </w:style>
  <w:style w:type="character" w:customStyle="1" w:styleId="Heading2Char">
    <w:name w:val="Heading 2 Char"/>
    <w:basedOn w:val="DefaultParagraphFont"/>
    <w:link w:val="Heading2"/>
    <w:uiPriority w:val="9"/>
    <w:rsid w:val="00F968D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E23E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D32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30486"/>
    <w:pPr>
      <w:ind w:left="720"/>
      <w:contextualSpacing/>
    </w:pPr>
  </w:style>
  <w:style w:type="character" w:styleId="Hyperlink">
    <w:name w:val="Hyperlink"/>
    <w:basedOn w:val="DefaultParagraphFont"/>
    <w:uiPriority w:val="99"/>
    <w:unhideWhenUsed/>
    <w:rsid w:val="00673109"/>
    <w:rPr>
      <w:color w:val="0563C1" w:themeColor="hyperlink"/>
      <w:u w:val="single"/>
    </w:rPr>
  </w:style>
  <w:style w:type="character" w:customStyle="1" w:styleId="UnresolvedMention1">
    <w:name w:val="Unresolved Mention1"/>
    <w:basedOn w:val="DefaultParagraphFont"/>
    <w:uiPriority w:val="99"/>
    <w:semiHidden/>
    <w:unhideWhenUsed/>
    <w:rsid w:val="00673109"/>
    <w:rPr>
      <w:color w:val="605E5C"/>
      <w:shd w:val="clear" w:color="auto" w:fill="E1DFDD"/>
    </w:rPr>
  </w:style>
  <w:style w:type="paragraph" w:styleId="NormalWeb">
    <w:name w:val="Normal (Web)"/>
    <w:basedOn w:val="Normal"/>
    <w:uiPriority w:val="99"/>
    <w:rsid w:val="00342409"/>
    <w:pPr>
      <w:spacing w:before="100" w:after="100" w:line="240" w:lineRule="auto"/>
    </w:pPr>
    <w:rPr>
      <w:rFonts w:ascii="Times New Roman" w:eastAsia="Times New Roman" w:hAnsi="Times New Roman" w:cs="Times New Roman"/>
      <w:sz w:val="24"/>
      <w:szCs w:val="20"/>
    </w:rPr>
  </w:style>
  <w:style w:type="paragraph" w:styleId="BalloonText">
    <w:name w:val="Balloon Text"/>
    <w:basedOn w:val="Normal"/>
    <w:link w:val="BalloonTextChar"/>
    <w:uiPriority w:val="99"/>
    <w:semiHidden/>
    <w:unhideWhenUsed/>
    <w:rsid w:val="00EC1B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1B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31782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olarreviews.com/blog/solar-panel-maintenance-everything-you-need-to-know" TargetMode="External"/><Relationship Id="rId18" Type="http://schemas.openxmlformats.org/officeDocument/2006/relationships/hyperlink" Target="https://www.eiu.edu/energy/Design%20Methodology%20of%20Off-Grid%20PV%20Solar%20Powered%20System_5_1_2018.pdf" TargetMode="External"/><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itsmysun.com/faqs/what-would-be-the-annual-maintenance-cost-for-a-solar-pv-system/" TargetMode="External"/><Relationship Id="rId17" Type="http://schemas.openxmlformats.org/officeDocument/2006/relationships/hyperlink" Target="https://www.altestore.com/blog/2016/09/design-off-grid-solar-power-system/" TargetMode="External"/><Relationship Id="rId2" Type="http://schemas.openxmlformats.org/officeDocument/2006/relationships/styles" Target="styles.xml"/><Relationship Id="rId16" Type="http://schemas.openxmlformats.org/officeDocument/2006/relationships/hyperlink" Target="https://www.wagner-renewables.com/advice/how-to-design-an-off-grid-solar-pv-system/" TargetMode="External"/><Relationship Id="rId20" Type="http://schemas.openxmlformats.org/officeDocument/2006/relationships/hyperlink" Target="https://www.sunstore.co.uk/solar-power/solar-panel-calculator/"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windandsun.co.uk/media/726533/Designing-OffGrid-Systems-PL-en-21.pdf" TargetMode="External"/><Relationship Id="rId23" Type="http://schemas.openxmlformats.org/officeDocument/2006/relationships/theme" Target="theme/theme1.xml"/><Relationship Id="rId10" Type="http://schemas.openxmlformats.org/officeDocument/2006/relationships/image" Target="media/image3.gif"/><Relationship Id="rId19" Type="http://schemas.openxmlformats.org/officeDocument/2006/relationships/hyperlink" Target="https://www.bimblesolar.com/solarcalc"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rel.gov/docs/fy20osti/74840.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9</Pages>
  <Words>2583</Words>
  <Characters>14728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Baraa Kitouh</dc:creator>
  <cp:lastModifiedBy>Ala</cp:lastModifiedBy>
  <cp:revision>12</cp:revision>
  <dcterms:created xsi:type="dcterms:W3CDTF">2022-01-28T11:16:00Z</dcterms:created>
  <dcterms:modified xsi:type="dcterms:W3CDTF">2022-02-05T16:11:00Z</dcterms:modified>
</cp:coreProperties>
</file>