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BB17F4" w14:textId="77777777" w:rsidR="007632CC" w:rsidRDefault="007632CC"/>
    <w:p w14:paraId="5E92B033" w14:textId="77777777" w:rsidR="007632CC" w:rsidRPr="007632CC" w:rsidRDefault="007632CC" w:rsidP="007632CC"/>
    <w:p w14:paraId="3C7E7616" w14:textId="77777777" w:rsidR="007632CC" w:rsidRDefault="007632CC" w:rsidP="007632CC"/>
    <w:p w14:paraId="5A850780" w14:textId="77777777" w:rsidR="00AA3295" w:rsidRDefault="00934C3B" w:rsidP="00A522A8">
      <w:pPr>
        <w:pStyle w:val="Title"/>
      </w:pPr>
      <w:r>
        <w:tab/>
      </w:r>
    </w:p>
    <w:p w14:paraId="4BEF10B2" w14:textId="77777777" w:rsidR="00AA3295" w:rsidRDefault="00AA3295" w:rsidP="00772FBE">
      <w:pPr>
        <w:pStyle w:val="Title"/>
        <w:jc w:val="both"/>
      </w:pPr>
    </w:p>
    <w:p w14:paraId="1CD970B7" w14:textId="77777777" w:rsidR="00957EE6" w:rsidRDefault="00957EE6" w:rsidP="00A522A8">
      <w:pPr>
        <w:pStyle w:val="Title"/>
      </w:pPr>
    </w:p>
    <w:p w14:paraId="300EEA67" w14:textId="77777777" w:rsidR="00957EE6" w:rsidRDefault="00957EE6" w:rsidP="00A522A8">
      <w:pPr>
        <w:pStyle w:val="Title"/>
      </w:pPr>
    </w:p>
    <w:p w14:paraId="7C0410A3" w14:textId="77777777" w:rsidR="00957EE6" w:rsidRPr="00957EE6" w:rsidRDefault="00957EE6" w:rsidP="00A522A8">
      <w:pPr>
        <w:pStyle w:val="Title"/>
      </w:pPr>
    </w:p>
    <w:p w14:paraId="2D605BAD" w14:textId="47434D94" w:rsidR="007632CC" w:rsidRPr="00957EE6" w:rsidRDefault="00A522A8" w:rsidP="00A522A8">
      <w:pPr>
        <w:pStyle w:val="Title"/>
      </w:pPr>
      <w:r w:rsidRPr="00957EE6">
        <w:t xml:space="preserve">EFFECTIVE TEAM WORKING AND COMMUNICATION </w:t>
      </w:r>
    </w:p>
    <w:p w14:paraId="42662054" w14:textId="77777777" w:rsidR="00957EE6" w:rsidRDefault="00957EE6" w:rsidP="00957EE6">
      <w:pPr>
        <w:spacing w:line="276" w:lineRule="auto"/>
        <w:rPr>
          <w:lang w:val="en-GB"/>
        </w:rPr>
      </w:pPr>
    </w:p>
    <w:p w14:paraId="218527B5" w14:textId="77777777" w:rsidR="00957EE6" w:rsidRDefault="00957EE6" w:rsidP="00957EE6">
      <w:pPr>
        <w:spacing w:line="276" w:lineRule="auto"/>
        <w:rPr>
          <w:lang w:val="en-GB"/>
        </w:rPr>
      </w:pPr>
    </w:p>
    <w:p w14:paraId="52ECFA2D" w14:textId="77777777" w:rsidR="00957EE6" w:rsidRDefault="00957EE6" w:rsidP="00957EE6">
      <w:pPr>
        <w:spacing w:line="276" w:lineRule="auto"/>
        <w:rPr>
          <w:b/>
          <w:bCs/>
        </w:rPr>
      </w:pPr>
    </w:p>
    <w:p w14:paraId="79A731DB" w14:textId="77777777" w:rsidR="00957EE6" w:rsidRDefault="00957EE6" w:rsidP="00957EE6">
      <w:pPr>
        <w:spacing w:line="276" w:lineRule="auto"/>
        <w:rPr>
          <w:b/>
          <w:bCs/>
          <w:szCs w:val="24"/>
        </w:rPr>
      </w:pPr>
      <w:r w:rsidRPr="00957EE6">
        <w:rPr>
          <w:b/>
          <w:bCs/>
          <w:szCs w:val="24"/>
        </w:rPr>
        <w:t>LECTURER: Magdalena Wronska</w:t>
      </w:r>
    </w:p>
    <w:p w14:paraId="358BC276" w14:textId="0B695A13" w:rsidR="00957EE6" w:rsidRPr="00957EE6" w:rsidRDefault="00957EE6" w:rsidP="00957EE6">
      <w:pPr>
        <w:spacing w:line="276" w:lineRule="auto"/>
        <w:rPr>
          <w:b/>
          <w:bCs/>
          <w:szCs w:val="24"/>
        </w:rPr>
      </w:pPr>
      <w:r w:rsidRPr="00957EE6">
        <w:rPr>
          <w:b/>
          <w:bCs/>
          <w:szCs w:val="24"/>
        </w:rPr>
        <w:t xml:space="preserve"> MODULE CODE: BMSW4002</w:t>
      </w:r>
    </w:p>
    <w:p w14:paraId="4DAFEFE6" w14:textId="02B68236" w:rsidR="00957EE6" w:rsidRDefault="00957EE6" w:rsidP="00957EE6">
      <w:pPr>
        <w:spacing w:line="276" w:lineRule="auto"/>
        <w:rPr>
          <w:b/>
          <w:bCs/>
          <w:szCs w:val="24"/>
        </w:rPr>
      </w:pPr>
      <w:r w:rsidRPr="00957EE6">
        <w:rPr>
          <w:b/>
          <w:bCs/>
          <w:szCs w:val="24"/>
        </w:rPr>
        <w:t xml:space="preserve"> STUDENT NAME AND ID:  Ramona Georgeta Marza – 1919636</w:t>
      </w:r>
    </w:p>
    <w:p w14:paraId="2EADFDFA" w14:textId="1C464081" w:rsidR="00772FBE" w:rsidRPr="00772FBE" w:rsidRDefault="00772FBE" w:rsidP="00772FBE">
      <w:pPr>
        <w:pStyle w:val="ListParagraph"/>
        <w:numPr>
          <w:ilvl w:val="0"/>
          <w:numId w:val="13"/>
        </w:numPr>
        <w:spacing w:line="276" w:lineRule="auto"/>
        <w:rPr>
          <w:b/>
          <w:bCs/>
          <w:sz w:val="18"/>
          <w:szCs w:val="18"/>
        </w:rPr>
      </w:pPr>
      <w:r w:rsidRPr="00772FBE">
        <w:rPr>
          <w:b/>
          <w:bCs/>
          <w:sz w:val="18"/>
          <w:szCs w:val="18"/>
        </w:rPr>
        <w:t>Introduction</w:t>
      </w:r>
    </w:p>
    <w:p w14:paraId="2F34A96D" w14:textId="4B33B070" w:rsidR="00772FBE" w:rsidRPr="00772FBE" w:rsidRDefault="00772FBE" w:rsidP="00772FBE">
      <w:pPr>
        <w:pStyle w:val="ListParagraph"/>
        <w:numPr>
          <w:ilvl w:val="0"/>
          <w:numId w:val="13"/>
        </w:numPr>
        <w:spacing w:line="276" w:lineRule="auto"/>
        <w:rPr>
          <w:b/>
          <w:bCs/>
          <w:sz w:val="18"/>
          <w:szCs w:val="18"/>
        </w:rPr>
      </w:pPr>
      <w:r w:rsidRPr="00772FBE">
        <w:rPr>
          <w:b/>
          <w:bCs/>
          <w:sz w:val="18"/>
          <w:szCs w:val="18"/>
        </w:rPr>
        <w:t>Benefits of teamwork</w:t>
      </w:r>
    </w:p>
    <w:p w14:paraId="1689F4A0" w14:textId="4AF08039" w:rsidR="00772FBE" w:rsidRPr="00772FBE" w:rsidRDefault="00772FBE" w:rsidP="00957EE6">
      <w:pPr>
        <w:pStyle w:val="ListParagraph"/>
        <w:numPr>
          <w:ilvl w:val="0"/>
          <w:numId w:val="13"/>
        </w:numPr>
        <w:spacing w:line="276" w:lineRule="auto"/>
        <w:rPr>
          <w:b/>
          <w:bCs/>
          <w:sz w:val="18"/>
          <w:szCs w:val="18"/>
        </w:rPr>
      </w:pPr>
      <w:r w:rsidRPr="00772FBE">
        <w:rPr>
          <w:b/>
          <w:bCs/>
          <w:sz w:val="18"/>
          <w:szCs w:val="18"/>
        </w:rPr>
        <w:t xml:space="preserve">Conclusion </w:t>
      </w:r>
    </w:p>
    <w:p w14:paraId="71932BE2" w14:textId="0773DDF5" w:rsidR="00957EE6" w:rsidRDefault="00957EE6" w:rsidP="00957EE6">
      <w:pPr>
        <w:spacing w:line="276" w:lineRule="auto"/>
        <w:rPr>
          <w:b/>
          <w:bCs/>
          <w:szCs w:val="24"/>
        </w:rPr>
      </w:pPr>
      <w:r w:rsidRPr="00957EE6">
        <w:rPr>
          <w:b/>
          <w:bCs/>
          <w:szCs w:val="24"/>
        </w:rPr>
        <w:t xml:space="preserve">                                              </w:t>
      </w:r>
      <w:r>
        <w:rPr>
          <w:b/>
          <w:bCs/>
          <w:szCs w:val="24"/>
        </w:rPr>
        <w:t xml:space="preserve">      </w:t>
      </w:r>
      <w:r w:rsidRPr="00957EE6">
        <w:rPr>
          <w:b/>
          <w:bCs/>
          <w:szCs w:val="24"/>
        </w:rPr>
        <w:t>Carla Almanda Cardoso – 1818222</w:t>
      </w:r>
    </w:p>
    <w:p w14:paraId="0316ABEA" w14:textId="4F223C59" w:rsidR="00772FBE" w:rsidRPr="00772FBE" w:rsidRDefault="00772FBE" w:rsidP="00772FBE">
      <w:pPr>
        <w:pStyle w:val="ListParagraph"/>
        <w:numPr>
          <w:ilvl w:val="0"/>
          <w:numId w:val="14"/>
        </w:numPr>
        <w:spacing w:line="276" w:lineRule="auto"/>
        <w:rPr>
          <w:b/>
          <w:bCs/>
          <w:sz w:val="18"/>
          <w:szCs w:val="18"/>
          <w:lang w:val="en-GB"/>
        </w:rPr>
      </w:pPr>
      <w:r w:rsidRPr="00772FBE">
        <w:rPr>
          <w:b/>
          <w:bCs/>
          <w:sz w:val="18"/>
          <w:szCs w:val="18"/>
        </w:rPr>
        <w:t>Stage</w:t>
      </w:r>
      <w:r>
        <w:rPr>
          <w:b/>
          <w:bCs/>
          <w:sz w:val="18"/>
          <w:szCs w:val="18"/>
        </w:rPr>
        <w:t>s</w:t>
      </w:r>
      <w:r w:rsidRPr="00772FBE">
        <w:rPr>
          <w:b/>
          <w:bCs/>
          <w:sz w:val="18"/>
          <w:szCs w:val="18"/>
        </w:rPr>
        <w:t xml:space="preserve"> of team development </w:t>
      </w:r>
    </w:p>
    <w:p w14:paraId="36077B6E" w14:textId="050824AA" w:rsidR="00957EE6" w:rsidRDefault="00957EE6" w:rsidP="00957EE6">
      <w:pPr>
        <w:spacing w:line="276" w:lineRule="auto"/>
        <w:rPr>
          <w:b/>
          <w:bCs/>
          <w:szCs w:val="24"/>
        </w:rPr>
      </w:pPr>
      <w:r w:rsidRPr="00957EE6">
        <w:rPr>
          <w:b/>
          <w:bCs/>
          <w:szCs w:val="24"/>
        </w:rPr>
        <w:t xml:space="preserve">                                             </w:t>
      </w:r>
      <w:r>
        <w:rPr>
          <w:b/>
          <w:bCs/>
          <w:szCs w:val="24"/>
        </w:rPr>
        <w:t xml:space="preserve">      </w:t>
      </w:r>
      <w:r w:rsidRPr="00957EE6">
        <w:rPr>
          <w:b/>
          <w:bCs/>
          <w:szCs w:val="24"/>
        </w:rPr>
        <w:t xml:space="preserve"> Joyce Asare – 1920724</w:t>
      </w:r>
    </w:p>
    <w:p w14:paraId="24734AC0" w14:textId="6F721292" w:rsidR="00772FBE" w:rsidRPr="00772FBE" w:rsidRDefault="00772FBE" w:rsidP="00772FBE">
      <w:pPr>
        <w:pStyle w:val="ListParagraph"/>
        <w:numPr>
          <w:ilvl w:val="0"/>
          <w:numId w:val="14"/>
        </w:numPr>
        <w:spacing w:line="276" w:lineRule="auto"/>
        <w:rPr>
          <w:b/>
          <w:bCs/>
          <w:sz w:val="18"/>
          <w:szCs w:val="18"/>
        </w:rPr>
      </w:pPr>
      <w:r w:rsidRPr="00772FBE">
        <w:rPr>
          <w:b/>
          <w:bCs/>
          <w:sz w:val="18"/>
          <w:szCs w:val="18"/>
        </w:rPr>
        <w:t>Team role</w:t>
      </w:r>
      <w:r>
        <w:rPr>
          <w:b/>
          <w:bCs/>
          <w:sz w:val="18"/>
          <w:szCs w:val="18"/>
        </w:rPr>
        <w:t>s</w:t>
      </w:r>
    </w:p>
    <w:p w14:paraId="58170E64" w14:textId="6E3F1B5A" w:rsidR="00957EE6" w:rsidRDefault="00957EE6" w:rsidP="00957EE6">
      <w:pPr>
        <w:spacing w:line="276" w:lineRule="auto"/>
        <w:rPr>
          <w:b/>
          <w:bCs/>
          <w:szCs w:val="24"/>
        </w:rPr>
      </w:pPr>
      <w:r w:rsidRPr="00957EE6">
        <w:rPr>
          <w:b/>
          <w:bCs/>
          <w:szCs w:val="24"/>
        </w:rPr>
        <w:t xml:space="preserve">                                            </w:t>
      </w:r>
      <w:r>
        <w:rPr>
          <w:b/>
          <w:bCs/>
          <w:szCs w:val="24"/>
        </w:rPr>
        <w:t xml:space="preserve">      </w:t>
      </w:r>
      <w:r w:rsidRPr="00957EE6">
        <w:rPr>
          <w:b/>
          <w:bCs/>
          <w:szCs w:val="24"/>
        </w:rPr>
        <w:t xml:space="preserve">  Paul Mircea Barburas -1919637</w:t>
      </w:r>
    </w:p>
    <w:p w14:paraId="06094323" w14:textId="0EBC0FB2" w:rsidR="00772FBE" w:rsidRPr="00772FBE" w:rsidRDefault="00772FBE" w:rsidP="00772FBE">
      <w:pPr>
        <w:pStyle w:val="ListParagraph"/>
        <w:numPr>
          <w:ilvl w:val="0"/>
          <w:numId w:val="14"/>
        </w:numPr>
        <w:spacing w:line="276" w:lineRule="auto"/>
        <w:rPr>
          <w:b/>
          <w:bCs/>
          <w:sz w:val="18"/>
          <w:szCs w:val="18"/>
        </w:rPr>
      </w:pPr>
      <w:r w:rsidRPr="00772FBE">
        <w:rPr>
          <w:b/>
          <w:bCs/>
          <w:sz w:val="18"/>
          <w:szCs w:val="18"/>
        </w:rPr>
        <w:t>Managing conflict</w:t>
      </w:r>
    </w:p>
    <w:p w14:paraId="4F7162BC" w14:textId="6132034D" w:rsidR="00772FBE" w:rsidRPr="00772FBE" w:rsidRDefault="00772FBE" w:rsidP="00772FBE">
      <w:pPr>
        <w:pStyle w:val="ListParagraph"/>
        <w:numPr>
          <w:ilvl w:val="0"/>
          <w:numId w:val="14"/>
        </w:numPr>
        <w:spacing w:line="276" w:lineRule="auto"/>
        <w:rPr>
          <w:b/>
          <w:bCs/>
          <w:szCs w:val="24"/>
          <w:lang w:val="en-GB"/>
        </w:rPr>
      </w:pPr>
      <w:r w:rsidRPr="00772FBE">
        <w:rPr>
          <w:b/>
          <w:bCs/>
          <w:sz w:val="18"/>
          <w:szCs w:val="18"/>
        </w:rPr>
        <w:t>Successful team development</w:t>
      </w:r>
    </w:p>
    <w:p w14:paraId="64A9BB9C" w14:textId="078FED98" w:rsidR="007632CC" w:rsidRDefault="007632CC">
      <w:pPr>
        <w:spacing w:line="276" w:lineRule="auto"/>
        <w:jc w:val="left"/>
        <w:rPr>
          <w:lang w:val="en-GB"/>
        </w:rPr>
      </w:pPr>
    </w:p>
    <w:sdt>
      <w:sdtPr>
        <w:rPr>
          <w:rFonts w:ascii="Times New Roman" w:eastAsiaTheme="minorEastAsia" w:hAnsi="Times New Roman" w:cstheme="minorBidi"/>
          <w:b w:val="0"/>
          <w:bCs w:val="0"/>
          <w:color w:val="auto"/>
          <w:sz w:val="24"/>
          <w:szCs w:val="22"/>
          <w:lang w:eastAsia="en-US"/>
        </w:rPr>
        <w:id w:val="789171878"/>
        <w:docPartObj>
          <w:docPartGallery w:val="Table of Contents"/>
          <w:docPartUnique/>
        </w:docPartObj>
      </w:sdtPr>
      <w:sdtEndPr>
        <w:rPr>
          <w:noProof/>
        </w:rPr>
      </w:sdtEndPr>
      <w:sdtContent>
        <w:p w14:paraId="5E8F3F9D" w14:textId="77777777" w:rsidR="00377DB8" w:rsidRPr="00377DB8" w:rsidRDefault="00377DB8" w:rsidP="00377DB8">
          <w:pPr>
            <w:pStyle w:val="TOCHeading"/>
            <w:jc w:val="center"/>
            <w:rPr>
              <w:rFonts w:ascii="Times New Roman" w:hAnsi="Times New Roman" w:cs="Times New Roman"/>
              <w:color w:val="auto"/>
              <w:sz w:val="24"/>
              <w:szCs w:val="24"/>
            </w:rPr>
          </w:pPr>
          <w:r w:rsidRPr="00377DB8">
            <w:rPr>
              <w:rFonts w:ascii="Times New Roman" w:hAnsi="Times New Roman" w:cs="Times New Roman"/>
              <w:color w:val="auto"/>
              <w:sz w:val="24"/>
              <w:szCs w:val="24"/>
            </w:rPr>
            <w:t>Table of Contents</w:t>
          </w:r>
        </w:p>
        <w:p w14:paraId="3888521D" w14:textId="322BE8AC" w:rsidR="00377DB8" w:rsidRDefault="00377DB8">
          <w:pPr>
            <w:pStyle w:val="TOC1"/>
            <w:tabs>
              <w:tab w:val="right" w:leader="dot" w:pos="9016"/>
            </w:tabs>
            <w:rPr>
              <w:noProof/>
            </w:rPr>
          </w:pPr>
          <w:r>
            <w:fldChar w:fldCharType="begin"/>
          </w:r>
          <w:r>
            <w:instrText xml:space="preserve"> TOC \o "1-3" \h \z \u </w:instrText>
          </w:r>
          <w:r>
            <w:fldChar w:fldCharType="separate"/>
          </w:r>
          <w:hyperlink w:anchor="_Toc56006949" w:history="1">
            <w:r w:rsidRPr="00C81A23">
              <w:rPr>
                <w:rStyle w:val="Hyperlink"/>
                <w:noProof/>
              </w:rPr>
              <w:t>Introduction</w:t>
            </w:r>
            <w:r>
              <w:rPr>
                <w:noProof/>
                <w:webHidden/>
              </w:rPr>
              <w:tab/>
            </w:r>
            <w:r>
              <w:rPr>
                <w:noProof/>
                <w:webHidden/>
              </w:rPr>
              <w:fldChar w:fldCharType="begin"/>
            </w:r>
            <w:r>
              <w:rPr>
                <w:noProof/>
                <w:webHidden/>
              </w:rPr>
              <w:instrText xml:space="preserve"> PAGEREF _Toc56006949 \h </w:instrText>
            </w:r>
            <w:r>
              <w:rPr>
                <w:noProof/>
                <w:webHidden/>
              </w:rPr>
            </w:r>
            <w:r>
              <w:rPr>
                <w:noProof/>
                <w:webHidden/>
              </w:rPr>
              <w:fldChar w:fldCharType="separate"/>
            </w:r>
            <w:r w:rsidR="00772FBE">
              <w:rPr>
                <w:noProof/>
                <w:webHidden/>
              </w:rPr>
              <w:t>3</w:t>
            </w:r>
            <w:r>
              <w:rPr>
                <w:noProof/>
                <w:webHidden/>
              </w:rPr>
              <w:fldChar w:fldCharType="end"/>
            </w:r>
          </w:hyperlink>
        </w:p>
        <w:p w14:paraId="60C2E179" w14:textId="6AB35B51" w:rsidR="00377DB8" w:rsidRDefault="00B60591">
          <w:pPr>
            <w:pStyle w:val="TOC1"/>
            <w:tabs>
              <w:tab w:val="right" w:leader="dot" w:pos="9016"/>
            </w:tabs>
            <w:rPr>
              <w:noProof/>
            </w:rPr>
          </w:pPr>
          <w:hyperlink w:anchor="_Toc56006950" w:history="1">
            <w:r w:rsidR="00377DB8" w:rsidRPr="00C81A23">
              <w:rPr>
                <w:rStyle w:val="Hyperlink"/>
                <w:noProof/>
              </w:rPr>
              <w:t>Benefits of teamwork</w:t>
            </w:r>
            <w:r w:rsidR="00377DB8">
              <w:rPr>
                <w:noProof/>
                <w:webHidden/>
              </w:rPr>
              <w:tab/>
            </w:r>
            <w:r w:rsidR="00377DB8">
              <w:rPr>
                <w:noProof/>
                <w:webHidden/>
              </w:rPr>
              <w:fldChar w:fldCharType="begin"/>
            </w:r>
            <w:r w:rsidR="00377DB8">
              <w:rPr>
                <w:noProof/>
                <w:webHidden/>
              </w:rPr>
              <w:instrText xml:space="preserve"> PAGEREF _Toc56006950 \h </w:instrText>
            </w:r>
            <w:r w:rsidR="00377DB8">
              <w:rPr>
                <w:noProof/>
                <w:webHidden/>
              </w:rPr>
            </w:r>
            <w:r w:rsidR="00377DB8">
              <w:rPr>
                <w:noProof/>
                <w:webHidden/>
              </w:rPr>
              <w:fldChar w:fldCharType="separate"/>
            </w:r>
            <w:r w:rsidR="00772FBE">
              <w:rPr>
                <w:noProof/>
                <w:webHidden/>
              </w:rPr>
              <w:t>3</w:t>
            </w:r>
            <w:r w:rsidR="00377DB8">
              <w:rPr>
                <w:noProof/>
                <w:webHidden/>
              </w:rPr>
              <w:fldChar w:fldCharType="end"/>
            </w:r>
          </w:hyperlink>
        </w:p>
        <w:p w14:paraId="2F50CEFA" w14:textId="6E826CB6" w:rsidR="00377DB8" w:rsidRDefault="00B60591">
          <w:pPr>
            <w:pStyle w:val="TOC1"/>
            <w:tabs>
              <w:tab w:val="right" w:leader="dot" w:pos="9016"/>
            </w:tabs>
            <w:rPr>
              <w:noProof/>
            </w:rPr>
          </w:pPr>
          <w:hyperlink w:anchor="_Toc56006951" w:history="1">
            <w:r w:rsidR="00377DB8" w:rsidRPr="00C81A23">
              <w:rPr>
                <w:rStyle w:val="Hyperlink"/>
                <w:noProof/>
              </w:rPr>
              <w:t>Stages of team development</w:t>
            </w:r>
            <w:r w:rsidR="00377DB8">
              <w:rPr>
                <w:noProof/>
                <w:webHidden/>
              </w:rPr>
              <w:tab/>
            </w:r>
            <w:r w:rsidR="00377DB8">
              <w:rPr>
                <w:noProof/>
                <w:webHidden/>
              </w:rPr>
              <w:fldChar w:fldCharType="begin"/>
            </w:r>
            <w:r w:rsidR="00377DB8">
              <w:rPr>
                <w:noProof/>
                <w:webHidden/>
              </w:rPr>
              <w:instrText xml:space="preserve"> PAGEREF _Toc56006951 \h </w:instrText>
            </w:r>
            <w:r w:rsidR="00377DB8">
              <w:rPr>
                <w:noProof/>
                <w:webHidden/>
              </w:rPr>
            </w:r>
            <w:r w:rsidR="00377DB8">
              <w:rPr>
                <w:noProof/>
                <w:webHidden/>
              </w:rPr>
              <w:fldChar w:fldCharType="separate"/>
            </w:r>
            <w:r w:rsidR="00772FBE">
              <w:rPr>
                <w:noProof/>
                <w:webHidden/>
              </w:rPr>
              <w:t>4</w:t>
            </w:r>
            <w:r w:rsidR="00377DB8">
              <w:rPr>
                <w:noProof/>
                <w:webHidden/>
              </w:rPr>
              <w:fldChar w:fldCharType="end"/>
            </w:r>
          </w:hyperlink>
        </w:p>
        <w:p w14:paraId="4A211580" w14:textId="7CD6D7D4" w:rsidR="00377DB8" w:rsidRDefault="00B60591">
          <w:pPr>
            <w:pStyle w:val="TOC1"/>
            <w:tabs>
              <w:tab w:val="right" w:leader="dot" w:pos="9016"/>
            </w:tabs>
            <w:rPr>
              <w:noProof/>
            </w:rPr>
          </w:pPr>
          <w:hyperlink w:anchor="_Toc56006952" w:history="1">
            <w:r w:rsidR="00377DB8" w:rsidRPr="00C81A23">
              <w:rPr>
                <w:rStyle w:val="Hyperlink"/>
                <w:noProof/>
              </w:rPr>
              <w:t>Team roles</w:t>
            </w:r>
            <w:r w:rsidR="00377DB8">
              <w:rPr>
                <w:noProof/>
                <w:webHidden/>
              </w:rPr>
              <w:tab/>
            </w:r>
            <w:r w:rsidR="00377DB8">
              <w:rPr>
                <w:noProof/>
                <w:webHidden/>
              </w:rPr>
              <w:fldChar w:fldCharType="begin"/>
            </w:r>
            <w:r w:rsidR="00377DB8">
              <w:rPr>
                <w:noProof/>
                <w:webHidden/>
              </w:rPr>
              <w:instrText xml:space="preserve"> PAGEREF _Toc56006952 \h </w:instrText>
            </w:r>
            <w:r w:rsidR="00377DB8">
              <w:rPr>
                <w:noProof/>
                <w:webHidden/>
              </w:rPr>
            </w:r>
            <w:r w:rsidR="00377DB8">
              <w:rPr>
                <w:noProof/>
                <w:webHidden/>
              </w:rPr>
              <w:fldChar w:fldCharType="separate"/>
            </w:r>
            <w:r w:rsidR="00772FBE">
              <w:rPr>
                <w:noProof/>
                <w:webHidden/>
              </w:rPr>
              <w:t>5</w:t>
            </w:r>
            <w:r w:rsidR="00377DB8">
              <w:rPr>
                <w:noProof/>
                <w:webHidden/>
              </w:rPr>
              <w:fldChar w:fldCharType="end"/>
            </w:r>
          </w:hyperlink>
        </w:p>
        <w:p w14:paraId="7242B0AE" w14:textId="0B94A48D" w:rsidR="00377DB8" w:rsidRDefault="00B60591">
          <w:pPr>
            <w:pStyle w:val="TOC1"/>
            <w:tabs>
              <w:tab w:val="right" w:leader="dot" w:pos="9016"/>
            </w:tabs>
            <w:rPr>
              <w:noProof/>
            </w:rPr>
          </w:pPr>
          <w:hyperlink w:anchor="_Toc56006953" w:history="1">
            <w:r w:rsidR="00377DB8" w:rsidRPr="00C81A23">
              <w:rPr>
                <w:rStyle w:val="Hyperlink"/>
                <w:noProof/>
              </w:rPr>
              <w:t>Managing conflict</w:t>
            </w:r>
            <w:r w:rsidR="00377DB8">
              <w:rPr>
                <w:noProof/>
                <w:webHidden/>
              </w:rPr>
              <w:tab/>
            </w:r>
            <w:r w:rsidR="00377DB8">
              <w:rPr>
                <w:noProof/>
                <w:webHidden/>
              </w:rPr>
              <w:fldChar w:fldCharType="begin"/>
            </w:r>
            <w:r w:rsidR="00377DB8">
              <w:rPr>
                <w:noProof/>
                <w:webHidden/>
              </w:rPr>
              <w:instrText xml:space="preserve"> PAGEREF _Toc56006953 \h </w:instrText>
            </w:r>
            <w:r w:rsidR="00377DB8">
              <w:rPr>
                <w:noProof/>
                <w:webHidden/>
              </w:rPr>
            </w:r>
            <w:r w:rsidR="00377DB8">
              <w:rPr>
                <w:noProof/>
                <w:webHidden/>
              </w:rPr>
              <w:fldChar w:fldCharType="separate"/>
            </w:r>
            <w:r w:rsidR="00772FBE">
              <w:rPr>
                <w:noProof/>
                <w:webHidden/>
              </w:rPr>
              <w:t>6</w:t>
            </w:r>
            <w:r w:rsidR="00377DB8">
              <w:rPr>
                <w:noProof/>
                <w:webHidden/>
              </w:rPr>
              <w:fldChar w:fldCharType="end"/>
            </w:r>
          </w:hyperlink>
        </w:p>
        <w:p w14:paraId="0380F39B" w14:textId="7CEA869C" w:rsidR="00377DB8" w:rsidRDefault="00B60591">
          <w:pPr>
            <w:pStyle w:val="TOC1"/>
            <w:tabs>
              <w:tab w:val="right" w:leader="dot" w:pos="9016"/>
            </w:tabs>
            <w:rPr>
              <w:noProof/>
            </w:rPr>
          </w:pPr>
          <w:hyperlink w:anchor="_Toc56006954" w:history="1">
            <w:r w:rsidR="00377DB8" w:rsidRPr="00C81A23">
              <w:rPr>
                <w:rStyle w:val="Hyperlink"/>
                <w:noProof/>
              </w:rPr>
              <w:t>Successful team development</w:t>
            </w:r>
            <w:r w:rsidR="00377DB8">
              <w:rPr>
                <w:noProof/>
                <w:webHidden/>
              </w:rPr>
              <w:tab/>
            </w:r>
            <w:r w:rsidR="00377DB8">
              <w:rPr>
                <w:noProof/>
                <w:webHidden/>
              </w:rPr>
              <w:fldChar w:fldCharType="begin"/>
            </w:r>
            <w:r w:rsidR="00377DB8">
              <w:rPr>
                <w:noProof/>
                <w:webHidden/>
              </w:rPr>
              <w:instrText xml:space="preserve"> PAGEREF _Toc56006954 \h </w:instrText>
            </w:r>
            <w:r w:rsidR="00377DB8">
              <w:rPr>
                <w:noProof/>
                <w:webHidden/>
              </w:rPr>
            </w:r>
            <w:r w:rsidR="00377DB8">
              <w:rPr>
                <w:noProof/>
                <w:webHidden/>
              </w:rPr>
              <w:fldChar w:fldCharType="separate"/>
            </w:r>
            <w:r w:rsidR="00772FBE">
              <w:rPr>
                <w:noProof/>
                <w:webHidden/>
              </w:rPr>
              <w:t>6</w:t>
            </w:r>
            <w:r w:rsidR="00377DB8">
              <w:rPr>
                <w:noProof/>
                <w:webHidden/>
              </w:rPr>
              <w:fldChar w:fldCharType="end"/>
            </w:r>
          </w:hyperlink>
        </w:p>
        <w:p w14:paraId="050E4679" w14:textId="319504A4" w:rsidR="00377DB8" w:rsidRDefault="00B60591">
          <w:pPr>
            <w:pStyle w:val="TOC1"/>
            <w:tabs>
              <w:tab w:val="right" w:leader="dot" w:pos="9016"/>
            </w:tabs>
            <w:rPr>
              <w:noProof/>
            </w:rPr>
          </w:pPr>
          <w:hyperlink w:anchor="_Toc56006955" w:history="1">
            <w:r w:rsidR="00377DB8" w:rsidRPr="00C81A23">
              <w:rPr>
                <w:rStyle w:val="Hyperlink"/>
                <w:noProof/>
              </w:rPr>
              <w:t>Conclusion</w:t>
            </w:r>
            <w:r w:rsidR="00377DB8">
              <w:rPr>
                <w:noProof/>
                <w:webHidden/>
              </w:rPr>
              <w:tab/>
            </w:r>
            <w:r w:rsidR="00377DB8">
              <w:rPr>
                <w:noProof/>
                <w:webHidden/>
              </w:rPr>
              <w:fldChar w:fldCharType="begin"/>
            </w:r>
            <w:r w:rsidR="00377DB8">
              <w:rPr>
                <w:noProof/>
                <w:webHidden/>
              </w:rPr>
              <w:instrText xml:space="preserve"> PAGEREF _Toc56006955 \h </w:instrText>
            </w:r>
            <w:r w:rsidR="00377DB8">
              <w:rPr>
                <w:noProof/>
                <w:webHidden/>
              </w:rPr>
            </w:r>
            <w:r w:rsidR="00377DB8">
              <w:rPr>
                <w:noProof/>
                <w:webHidden/>
              </w:rPr>
              <w:fldChar w:fldCharType="separate"/>
            </w:r>
            <w:r w:rsidR="00772FBE">
              <w:rPr>
                <w:noProof/>
                <w:webHidden/>
              </w:rPr>
              <w:t>7</w:t>
            </w:r>
            <w:r w:rsidR="00377DB8">
              <w:rPr>
                <w:noProof/>
                <w:webHidden/>
              </w:rPr>
              <w:fldChar w:fldCharType="end"/>
            </w:r>
          </w:hyperlink>
        </w:p>
        <w:p w14:paraId="0FB2362C" w14:textId="139B7D4A" w:rsidR="00377DB8" w:rsidRDefault="00B60591">
          <w:pPr>
            <w:pStyle w:val="TOC1"/>
            <w:tabs>
              <w:tab w:val="right" w:leader="dot" w:pos="9016"/>
            </w:tabs>
            <w:rPr>
              <w:noProof/>
            </w:rPr>
          </w:pPr>
          <w:hyperlink w:anchor="_Toc56006956" w:history="1">
            <w:r w:rsidR="00377DB8" w:rsidRPr="00C81A23">
              <w:rPr>
                <w:rStyle w:val="Hyperlink"/>
                <w:noProof/>
              </w:rPr>
              <w:t>Reference list</w:t>
            </w:r>
            <w:r w:rsidR="00377DB8">
              <w:rPr>
                <w:noProof/>
                <w:webHidden/>
              </w:rPr>
              <w:tab/>
            </w:r>
            <w:r w:rsidR="00377DB8">
              <w:rPr>
                <w:noProof/>
                <w:webHidden/>
              </w:rPr>
              <w:fldChar w:fldCharType="begin"/>
            </w:r>
            <w:r w:rsidR="00377DB8">
              <w:rPr>
                <w:noProof/>
                <w:webHidden/>
              </w:rPr>
              <w:instrText xml:space="preserve"> PAGEREF _Toc56006956 \h </w:instrText>
            </w:r>
            <w:r w:rsidR="00377DB8">
              <w:rPr>
                <w:noProof/>
                <w:webHidden/>
              </w:rPr>
            </w:r>
            <w:r w:rsidR="00377DB8">
              <w:rPr>
                <w:noProof/>
                <w:webHidden/>
              </w:rPr>
              <w:fldChar w:fldCharType="separate"/>
            </w:r>
            <w:r w:rsidR="00772FBE">
              <w:rPr>
                <w:noProof/>
                <w:webHidden/>
              </w:rPr>
              <w:t>8</w:t>
            </w:r>
            <w:r w:rsidR="00377DB8">
              <w:rPr>
                <w:noProof/>
                <w:webHidden/>
              </w:rPr>
              <w:fldChar w:fldCharType="end"/>
            </w:r>
          </w:hyperlink>
        </w:p>
        <w:p w14:paraId="42D501E3" w14:textId="77777777" w:rsidR="00377DB8" w:rsidRDefault="00377DB8">
          <w:r>
            <w:rPr>
              <w:b/>
              <w:bCs/>
              <w:noProof/>
            </w:rPr>
            <w:fldChar w:fldCharType="end"/>
          </w:r>
        </w:p>
      </w:sdtContent>
    </w:sdt>
    <w:p w14:paraId="00B63B62" w14:textId="77777777" w:rsidR="00377DB8" w:rsidRDefault="00377DB8">
      <w:pPr>
        <w:spacing w:line="276" w:lineRule="auto"/>
        <w:jc w:val="left"/>
        <w:rPr>
          <w:rFonts w:eastAsiaTheme="majorEastAsia" w:cstheme="majorBidi"/>
          <w:b/>
          <w:bCs/>
          <w:szCs w:val="28"/>
          <w:lang w:val="en-IN"/>
        </w:rPr>
      </w:pPr>
      <w:r>
        <w:br w:type="page"/>
      </w:r>
    </w:p>
    <w:p w14:paraId="6A10D0E0" w14:textId="77777777" w:rsidR="007632CC" w:rsidRDefault="00934C3B" w:rsidP="00376C64">
      <w:pPr>
        <w:pStyle w:val="Heading1"/>
      </w:pPr>
      <w:bookmarkStart w:id="0" w:name="_Toc56006949"/>
      <w:r>
        <w:lastRenderedPageBreak/>
        <w:t>Introduction</w:t>
      </w:r>
      <w:bookmarkEnd w:id="0"/>
      <w:r>
        <w:t xml:space="preserve"> </w:t>
      </w:r>
    </w:p>
    <w:p w14:paraId="222A1D03" w14:textId="2BC12850" w:rsidR="007632CC" w:rsidRDefault="00934C3B" w:rsidP="007632CC">
      <w:pPr>
        <w:rPr>
          <w:lang w:val="en-GB"/>
        </w:rPr>
      </w:pPr>
      <w:r>
        <w:rPr>
          <w:lang w:val="en-GB"/>
        </w:rPr>
        <w:t>The collaborative effort that a group puts in to finish a task or attain a common goal</w:t>
      </w:r>
      <w:r w:rsidR="005E2126">
        <w:rPr>
          <w:lang w:val="en-GB"/>
        </w:rPr>
        <w:t>,</w:t>
      </w:r>
      <w:r>
        <w:rPr>
          <w:lang w:val="en-GB"/>
        </w:rPr>
        <w:t xml:space="preserve"> the most efficient and effective methods is known as teamwork</w:t>
      </w:r>
      <w:r w:rsidR="008B624D">
        <w:rPr>
          <w:lang w:val="en-GB"/>
        </w:rPr>
        <w:t xml:space="preserve"> (</w:t>
      </w:r>
      <w:r w:rsidR="008B624D">
        <w:rPr>
          <w:shd w:val="clear" w:color="auto" w:fill="FFFFFF"/>
        </w:rPr>
        <w:t xml:space="preserve">Chopade </w:t>
      </w:r>
      <w:r w:rsidR="008B624D" w:rsidRPr="008B624D">
        <w:rPr>
          <w:i/>
          <w:shd w:val="clear" w:color="auto" w:fill="FFFFFF"/>
        </w:rPr>
        <w:t>et al.,</w:t>
      </w:r>
      <w:r w:rsidR="008B624D">
        <w:rPr>
          <w:shd w:val="clear" w:color="auto" w:fill="FFFFFF"/>
        </w:rPr>
        <w:t xml:space="preserve"> 2018)</w:t>
      </w:r>
      <w:r>
        <w:rPr>
          <w:lang w:val="en-GB"/>
        </w:rPr>
        <w:t xml:space="preserve">. An efficient team communication provides understanding and awareness regarding project objectives and goals. In this </w:t>
      </w:r>
      <w:r w:rsidR="00445055">
        <w:rPr>
          <w:lang w:val="en-GB"/>
        </w:rPr>
        <w:t xml:space="preserve">report, Tuckman stage of team development would be discussed in </w:t>
      </w:r>
      <w:r w:rsidR="00956C93">
        <w:rPr>
          <w:lang w:val="en-GB"/>
        </w:rPr>
        <w:t>Apex Partners</w:t>
      </w:r>
      <w:r w:rsidR="00445055">
        <w:rPr>
          <w:lang w:val="en-GB"/>
        </w:rPr>
        <w:t xml:space="preserve"> that have been suggested by the management consultancy company </w:t>
      </w:r>
      <w:r w:rsidR="00F14CB8">
        <w:rPr>
          <w:lang w:val="en-GB"/>
        </w:rPr>
        <w:t>The Berkeley Partnership</w:t>
      </w:r>
      <w:r w:rsidR="00445055">
        <w:rPr>
          <w:lang w:val="en-GB"/>
        </w:rPr>
        <w:t xml:space="preserve">. </w:t>
      </w:r>
      <w:r w:rsidR="00F14CB8">
        <w:rPr>
          <w:lang w:val="en-GB"/>
        </w:rPr>
        <w:t>It</w:t>
      </w:r>
      <w:r w:rsidR="00DE7DFA">
        <w:rPr>
          <w:lang w:val="en-GB"/>
        </w:rPr>
        <w:t xml:space="preserve"> is a management consultancy headquartered in </w:t>
      </w:r>
      <w:r w:rsidR="00F14CB8">
        <w:rPr>
          <w:lang w:val="en-GB"/>
        </w:rPr>
        <w:t>London and was founded in the year 1990</w:t>
      </w:r>
      <w:r w:rsidR="008B624D">
        <w:rPr>
          <w:lang w:val="en-GB"/>
        </w:rPr>
        <w:t xml:space="preserve"> (</w:t>
      </w:r>
      <w:r w:rsidR="008B624D">
        <w:t>berkeleypartnership.com, 2020)</w:t>
      </w:r>
      <w:r w:rsidR="00F14CB8">
        <w:rPr>
          <w:lang w:val="en-GB"/>
        </w:rPr>
        <w:t>. Apax Partners is a private equity firm based in London and was founded in the year 1969</w:t>
      </w:r>
      <w:r w:rsidR="008B624D">
        <w:rPr>
          <w:lang w:val="en-GB"/>
        </w:rPr>
        <w:t xml:space="preserve"> (</w:t>
      </w:r>
      <w:r w:rsidR="008B624D">
        <w:t>apax.com, 2020)</w:t>
      </w:r>
      <w:r w:rsidR="00F14CB8">
        <w:rPr>
          <w:lang w:val="en-GB"/>
        </w:rPr>
        <w:t xml:space="preserve">. </w:t>
      </w:r>
    </w:p>
    <w:p w14:paraId="44A7AFCA" w14:textId="77777777" w:rsidR="007632CC" w:rsidRDefault="00934C3B" w:rsidP="008B624D">
      <w:pPr>
        <w:pStyle w:val="Heading1"/>
      </w:pPr>
      <w:bookmarkStart w:id="1" w:name="_Toc56006950"/>
      <w:r>
        <w:t>Benefits of teamwork</w:t>
      </w:r>
      <w:bookmarkEnd w:id="1"/>
    </w:p>
    <w:p w14:paraId="700FBEF5" w14:textId="77777777" w:rsidR="007A75C1" w:rsidRDefault="00934C3B" w:rsidP="008B624D">
      <w:pPr>
        <w:rPr>
          <w:lang w:val="en-IN"/>
        </w:rPr>
      </w:pPr>
      <w:r>
        <w:rPr>
          <w:lang w:val="en-IN"/>
        </w:rPr>
        <w:t xml:space="preserve">Before Apax Partners imbibes this practice in its work culture, they need to know about its benefits. It has been discussed as under: </w:t>
      </w:r>
    </w:p>
    <w:p w14:paraId="271DB065" w14:textId="77777777" w:rsidR="007A75C1" w:rsidRDefault="00934C3B" w:rsidP="008B624D">
      <w:pPr>
        <w:rPr>
          <w:b/>
          <w:lang w:val="en-IN"/>
        </w:rPr>
      </w:pPr>
      <w:r w:rsidRPr="007A75C1">
        <w:rPr>
          <w:b/>
          <w:lang w:val="en-IN"/>
        </w:rPr>
        <w:t>Nurtures learning and creativity</w:t>
      </w:r>
    </w:p>
    <w:p w14:paraId="3904E20B" w14:textId="77777777" w:rsidR="00701221" w:rsidRDefault="00934C3B" w:rsidP="008B624D">
      <w:pPr>
        <w:rPr>
          <w:lang w:val="en-IN"/>
        </w:rPr>
      </w:pPr>
      <w:r>
        <w:rPr>
          <w:lang w:val="en-IN"/>
        </w:rPr>
        <w:t>It enables a company to make its workplace interesting by enhancing the creativity level as it allows nourishment of lessons and learning</w:t>
      </w:r>
      <w:r w:rsidR="002F5B6F">
        <w:rPr>
          <w:lang w:val="en-IN"/>
        </w:rPr>
        <w:t xml:space="preserve"> (</w:t>
      </w:r>
      <w:r w:rsidR="002F5B6F">
        <w:rPr>
          <w:shd w:val="clear" w:color="auto" w:fill="FFFFFF"/>
        </w:rPr>
        <w:t>Ramdhani</w:t>
      </w:r>
      <w:r w:rsidR="00AA2473">
        <w:rPr>
          <w:shd w:val="clear" w:color="auto" w:fill="FFFFFF"/>
        </w:rPr>
        <w:t xml:space="preserve"> </w:t>
      </w:r>
      <w:r w:rsidR="00AA2473" w:rsidRPr="00AA2473">
        <w:rPr>
          <w:i/>
          <w:shd w:val="clear" w:color="auto" w:fill="FFFFFF"/>
        </w:rPr>
        <w:t>et al.,</w:t>
      </w:r>
      <w:r w:rsidR="00AA2473">
        <w:rPr>
          <w:shd w:val="clear" w:color="auto" w:fill="FFFFFF"/>
        </w:rPr>
        <w:t xml:space="preserve"> </w:t>
      </w:r>
      <w:r w:rsidR="002F5B6F">
        <w:rPr>
          <w:shd w:val="clear" w:color="auto" w:fill="FFFFFF"/>
        </w:rPr>
        <w:t>2017)</w:t>
      </w:r>
      <w:r>
        <w:rPr>
          <w:lang w:val="en-IN"/>
        </w:rPr>
        <w:t>. It is the presence of creativity that permits the workers of a different culture to work together as a team.</w:t>
      </w:r>
    </w:p>
    <w:p w14:paraId="0B608130" w14:textId="77777777" w:rsidR="007A75C1" w:rsidRDefault="00934C3B" w:rsidP="008B624D">
      <w:pPr>
        <w:rPr>
          <w:b/>
          <w:lang w:val="en-IN"/>
        </w:rPr>
      </w:pPr>
      <w:r w:rsidRPr="007A75C1">
        <w:rPr>
          <w:b/>
          <w:lang w:val="en-IN"/>
        </w:rPr>
        <w:t>Knowledge generation</w:t>
      </w:r>
    </w:p>
    <w:p w14:paraId="1048C2F7" w14:textId="77777777" w:rsidR="00701221" w:rsidRDefault="00934C3B" w:rsidP="008B624D">
      <w:pPr>
        <w:rPr>
          <w:lang w:val="en-IN"/>
        </w:rPr>
      </w:pPr>
      <w:r>
        <w:rPr>
          <w:lang w:val="en-IN"/>
        </w:rPr>
        <w:t xml:space="preserve">When people work in a team, their enthusiasm rises, and in this both individual and group, knowledge is nurtured. Team discussions would inspire, </w:t>
      </w:r>
      <w:r w:rsidR="00EC6DC7">
        <w:rPr>
          <w:lang w:val="en-IN"/>
        </w:rPr>
        <w:t>and they would be able to make remarkable innovations</w:t>
      </w:r>
      <w:r>
        <w:rPr>
          <w:lang w:val="en-IN"/>
        </w:rPr>
        <w:t>.</w:t>
      </w:r>
      <w:r w:rsidR="00EC6DC7">
        <w:rPr>
          <w:lang w:val="en-IN"/>
        </w:rPr>
        <w:t xml:space="preserve"> </w:t>
      </w:r>
    </w:p>
    <w:p w14:paraId="526C3DDE" w14:textId="77777777" w:rsidR="007A75C1" w:rsidRDefault="00934C3B" w:rsidP="008B624D">
      <w:pPr>
        <w:rPr>
          <w:b/>
          <w:lang w:val="en-IN"/>
        </w:rPr>
      </w:pPr>
      <w:r w:rsidRPr="007A75C1">
        <w:rPr>
          <w:b/>
          <w:lang w:val="en-IN"/>
        </w:rPr>
        <w:t xml:space="preserve">Distribution of workload </w:t>
      </w:r>
    </w:p>
    <w:p w14:paraId="1D8E5A12" w14:textId="77777777" w:rsidR="00EC6DC7" w:rsidRPr="00EC6DC7" w:rsidRDefault="00934C3B" w:rsidP="008B624D">
      <w:pPr>
        <w:rPr>
          <w:lang w:val="en-IN"/>
        </w:rPr>
      </w:pPr>
      <w:r>
        <w:rPr>
          <w:lang w:val="en-IN"/>
        </w:rPr>
        <w:t xml:space="preserve">One of the most remarkable benefits of teamwork is that the workload can be shared equally among the team members. In this way, collaboration makes it easy to achieve a common goal or </w:t>
      </w:r>
      <w:r w:rsidR="00C52F3C">
        <w:rPr>
          <w:lang w:val="en-IN"/>
        </w:rPr>
        <w:t xml:space="preserve">complete a task successfully. </w:t>
      </w:r>
    </w:p>
    <w:p w14:paraId="79223802" w14:textId="77777777" w:rsidR="00C52F3C" w:rsidRDefault="00934C3B" w:rsidP="008B624D">
      <w:pPr>
        <w:rPr>
          <w:b/>
          <w:lang w:val="en-IN"/>
        </w:rPr>
      </w:pPr>
      <w:r w:rsidRPr="007A75C1">
        <w:rPr>
          <w:b/>
          <w:lang w:val="en-IN"/>
        </w:rPr>
        <w:t xml:space="preserve">Acquisition of the novel </w:t>
      </w:r>
      <w:r>
        <w:rPr>
          <w:b/>
          <w:lang w:val="en-IN"/>
        </w:rPr>
        <w:t xml:space="preserve">perspective </w:t>
      </w:r>
    </w:p>
    <w:p w14:paraId="30CB8BE7" w14:textId="77777777" w:rsidR="00C52F3C" w:rsidRPr="00C52F3C" w:rsidRDefault="00934C3B" w:rsidP="008B624D">
      <w:pPr>
        <w:rPr>
          <w:lang w:val="en-IN"/>
        </w:rPr>
      </w:pPr>
      <w:r>
        <w:rPr>
          <w:lang w:val="en-IN"/>
        </w:rPr>
        <w:t>While working in a team, the workers attend many discussions and indulge themselves in many group interactions. In this way, the workplace offers its workers the possibility of acquiring many new perspectives.</w:t>
      </w:r>
    </w:p>
    <w:p w14:paraId="0BC2FB68" w14:textId="77777777" w:rsidR="00C52F3C" w:rsidRDefault="00934C3B" w:rsidP="008B624D">
      <w:pPr>
        <w:rPr>
          <w:b/>
          <w:lang w:val="en-IN"/>
        </w:rPr>
      </w:pPr>
      <w:r>
        <w:rPr>
          <w:b/>
          <w:lang w:val="en-IN"/>
        </w:rPr>
        <w:lastRenderedPageBreak/>
        <w:t xml:space="preserve">Enhances productivity </w:t>
      </w:r>
    </w:p>
    <w:p w14:paraId="52337A21" w14:textId="77777777" w:rsidR="007A75C1" w:rsidRPr="008B624D" w:rsidRDefault="00934C3B" w:rsidP="008B624D">
      <w:pPr>
        <w:rPr>
          <w:lang w:val="en-IN"/>
        </w:rPr>
      </w:pPr>
      <w:r>
        <w:rPr>
          <w:lang w:val="en-IN"/>
        </w:rPr>
        <w:t xml:space="preserve">The presence of advantages like sharing of the work pressure, acquisition of new perspective and many </w:t>
      </w:r>
      <w:r w:rsidR="00AA2473">
        <w:rPr>
          <w:lang w:val="en-IN"/>
        </w:rPr>
        <w:t>others</w:t>
      </w:r>
      <w:r>
        <w:rPr>
          <w:lang w:val="en-IN"/>
        </w:rPr>
        <w:t xml:space="preserve"> allow the workers to boost their productivity</w:t>
      </w:r>
      <w:r w:rsidR="00AA2473">
        <w:rPr>
          <w:lang w:val="en-IN"/>
        </w:rPr>
        <w:t xml:space="preserve"> (</w:t>
      </w:r>
      <w:r w:rsidR="00AA2473">
        <w:rPr>
          <w:shd w:val="clear" w:color="auto" w:fill="FFFFFF"/>
        </w:rPr>
        <w:t xml:space="preserve">Salas </w:t>
      </w:r>
      <w:r w:rsidR="00AA2473" w:rsidRPr="00AA2473">
        <w:rPr>
          <w:i/>
          <w:shd w:val="clear" w:color="auto" w:fill="FFFFFF"/>
        </w:rPr>
        <w:t>et al.,</w:t>
      </w:r>
      <w:r w:rsidR="00AA2473">
        <w:rPr>
          <w:shd w:val="clear" w:color="auto" w:fill="FFFFFF"/>
        </w:rPr>
        <w:t xml:space="preserve"> 2018)</w:t>
      </w:r>
      <w:r>
        <w:rPr>
          <w:lang w:val="en-IN"/>
        </w:rPr>
        <w:t xml:space="preserve">. This happens because the presence of teamwork </w:t>
      </w:r>
      <w:r w:rsidR="00D76A15">
        <w:rPr>
          <w:lang w:val="en-IN"/>
        </w:rPr>
        <w:t xml:space="preserve">offers many advantages that </w:t>
      </w:r>
      <w:r w:rsidR="00701221">
        <w:rPr>
          <w:lang w:val="en-IN"/>
        </w:rPr>
        <w:t>are</w:t>
      </w:r>
      <w:r w:rsidR="00D76A15">
        <w:rPr>
          <w:lang w:val="en-IN"/>
        </w:rPr>
        <w:t xml:space="preserve"> bound to enhance the productivity of the worker  </w:t>
      </w:r>
    </w:p>
    <w:p w14:paraId="1BE12A6B" w14:textId="77777777" w:rsidR="007632CC" w:rsidRDefault="00934C3B" w:rsidP="008B624D">
      <w:pPr>
        <w:pStyle w:val="Heading1"/>
      </w:pPr>
      <w:bookmarkStart w:id="2" w:name="_Toc56006951"/>
      <w:r>
        <w:t>Stages of team development</w:t>
      </w:r>
      <w:bookmarkEnd w:id="2"/>
    </w:p>
    <w:p w14:paraId="282509F6" w14:textId="718F56CB" w:rsidR="00D76A15" w:rsidRDefault="00B32E93" w:rsidP="00D76A15">
      <w:pPr>
        <w:rPr>
          <w:lang w:val="en-GB"/>
        </w:rPr>
      </w:pPr>
      <w:r>
        <w:rPr>
          <w:lang w:val="en-GB"/>
        </w:rPr>
        <w:t xml:space="preserve">It </w:t>
      </w:r>
      <w:r w:rsidR="00957EE6">
        <w:rPr>
          <w:lang w:val="en-GB"/>
        </w:rPr>
        <w:t>being</w:t>
      </w:r>
      <w:r w:rsidR="00934C3B">
        <w:rPr>
          <w:lang w:val="en-GB"/>
        </w:rPr>
        <w:t xml:space="preserve"> the employee of The Berkeley Partnership would advise Apax Partners to initiate their team progression as per the norms of the Tuckman stage of team development. The discussion is enumerated below:</w:t>
      </w:r>
    </w:p>
    <w:p w14:paraId="2FFBF9F6" w14:textId="20E865FD" w:rsidR="00C05C3B" w:rsidRDefault="00934C3B" w:rsidP="00D76A15">
      <w:pPr>
        <w:rPr>
          <w:lang w:val="en-GB"/>
        </w:rPr>
      </w:pPr>
      <w:r>
        <w:rPr>
          <w:lang w:val="en-GB"/>
        </w:rPr>
        <w:t xml:space="preserve">The </w:t>
      </w:r>
      <w:r w:rsidRPr="00C05C3B">
        <w:rPr>
          <w:b/>
          <w:lang w:val="en-GB"/>
        </w:rPr>
        <w:t>first stage</w:t>
      </w:r>
      <w:r>
        <w:rPr>
          <w:lang w:val="en-GB"/>
        </w:rPr>
        <w:t xml:space="preserve"> of team development in Tuckman theory is </w:t>
      </w:r>
      <w:r w:rsidRPr="00C05C3B">
        <w:rPr>
          <w:b/>
          <w:lang w:val="en-GB"/>
        </w:rPr>
        <w:t xml:space="preserve">the </w:t>
      </w:r>
      <w:r w:rsidR="005E2126">
        <w:rPr>
          <w:b/>
          <w:lang w:val="en-GB"/>
        </w:rPr>
        <w:t>forming</w:t>
      </w:r>
      <w:r w:rsidRPr="00C05C3B">
        <w:rPr>
          <w:b/>
          <w:lang w:val="en-GB"/>
        </w:rPr>
        <w:t xml:space="preserve"> stage</w:t>
      </w:r>
      <w:r>
        <w:rPr>
          <w:lang w:val="en-GB"/>
        </w:rPr>
        <w:t>. In this phase, the Apax Partners would form a team, and the introduction would take place. It is similar to the orientation day that happens in the college. Mostly on this day, it is not possible to know everyone deeply as on this day, everyone remains courteous and polite</w:t>
      </w:r>
      <w:r w:rsidR="00AA2473">
        <w:rPr>
          <w:lang w:val="en-GB"/>
        </w:rPr>
        <w:t xml:space="preserve"> (</w:t>
      </w:r>
      <w:r w:rsidR="00AA2473">
        <w:rPr>
          <w:shd w:val="clear" w:color="auto" w:fill="FFFFFF"/>
        </w:rPr>
        <w:t>Largent, 2016)</w:t>
      </w:r>
      <w:r>
        <w:rPr>
          <w:lang w:val="en-GB"/>
        </w:rPr>
        <w:t>. However, it is the best time when the team may initiate to discuss the following points:</w:t>
      </w:r>
    </w:p>
    <w:p w14:paraId="70B112CE" w14:textId="77777777" w:rsidR="00C05C3B" w:rsidRPr="00C05C3B" w:rsidRDefault="00934C3B" w:rsidP="00C05C3B">
      <w:pPr>
        <w:pStyle w:val="ListParagraph"/>
        <w:numPr>
          <w:ilvl w:val="0"/>
          <w:numId w:val="1"/>
        </w:numPr>
        <w:rPr>
          <w:lang w:val="en-GB"/>
        </w:rPr>
      </w:pPr>
      <w:r w:rsidRPr="00C05C3B">
        <w:rPr>
          <w:lang w:val="en-GB"/>
        </w:rPr>
        <w:t>The skill of the members, their interests and their background</w:t>
      </w:r>
    </w:p>
    <w:p w14:paraId="542B4AC4" w14:textId="77777777" w:rsidR="00C05C3B" w:rsidRPr="00C05C3B" w:rsidRDefault="00934C3B" w:rsidP="00C05C3B">
      <w:pPr>
        <w:pStyle w:val="ListParagraph"/>
        <w:numPr>
          <w:ilvl w:val="0"/>
          <w:numId w:val="1"/>
        </w:numPr>
        <w:rPr>
          <w:lang w:val="en-GB"/>
        </w:rPr>
      </w:pPr>
      <w:r w:rsidRPr="00C05C3B">
        <w:rPr>
          <w:lang w:val="en-GB"/>
        </w:rPr>
        <w:t xml:space="preserve">The goals of the scheme for which the team has been formed </w:t>
      </w:r>
    </w:p>
    <w:p w14:paraId="1BE02AA1" w14:textId="77777777" w:rsidR="00C05C3B" w:rsidRPr="00C05C3B" w:rsidRDefault="00934C3B" w:rsidP="00C05C3B">
      <w:pPr>
        <w:pStyle w:val="ListParagraph"/>
        <w:numPr>
          <w:ilvl w:val="0"/>
          <w:numId w:val="1"/>
        </w:numPr>
        <w:rPr>
          <w:lang w:val="en-GB"/>
        </w:rPr>
      </w:pPr>
      <w:r w:rsidRPr="00C05C3B">
        <w:rPr>
          <w:lang w:val="en-GB"/>
        </w:rPr>
        <w:t xml:space="preserve">The timeline </w:t>
      </w:r>
    </w:p>
    <w:p w14:paraId="01D02BC6" w14:textId="77777777" w:rsidR="00C05C3B" w:rsidRPr="00C05C3B" w:rsidRDefault="00934C3B" w:rsidP="00C05C3B">
      <w:pPr>
        <w:pStyle w:val="ListParagraph"/>
        <w:numPr>
          <w:ilvl w:val="0"/>
          <w:numId w:val="1"/>
        </w:numPr>
        <w:rPr>
          <w:lang w:val="en-GB"/>
        </w:rPr>
      </w:pPr>
      <w:r w:rsidRPr="00C05C3B">
        <w:rPr>
          <w:lang w:val="en-GB"/>
        </w:rPr>
        <w:t>The basic rules that the team would be following for accomplishing the project</w:t>
      </w:r>
    </w:p>
    <w:p w14:paraId="2A2BF0C5" w14:textId="77777777" w:rsidR="00C05C3B" w:rsidRDefault="00934C3B" w:rsidP="00C05C3B">
      <w:pPr>
        <w:pStyle w:val="ListParagraph"/>
        <w:numPr>
          <w:ilvl w:val="0"/>
          <w:numId w:val="1"/>
        </w:numPr>
        <w:rPr>
          <w:lang w:val="en-GB"/>
        </w:rPr>
      </w:pPr>
      <w:r w:rsidRPr="00C05C3B">
        <w:rPr>
          <w:lang w:val="en-GB"/>
        </w:rPr>
        <w:t>The roles of individual members of the team.</w:t>
      </w:r>
    </w:p>
    <w:p w14:paraId="72C084FD" w14:textId="77777777" w:rsidR="00C05C3B" w:rsidRDefault="00934C3B" w:rsidP="00C05C3B">
      <w:pPr>
        <w:rPr>
          <w:lang w:val="en-GB"/>
        </w:rPr>
      </w:pPr>
      <w:r>
        <w:rPr>
          <w:lang w:val="en-GB"/>
        </w:rPr>
        <w:t xml:space="preserve">The </w:t>
      </w:r>
      <w:r w:rsidRPr="00BD5B44">
        <w:rPr>
          <w:b/>
          <w:lang w:val="en-GB"/>
        </w:rPr>
        <w:t>second phase</w:t>
      </w:r>
      <w:r>
        <w:rPr>
          <w:lang w:val="en-GB"/>
        </w:rPr>
        <w:t xml:space="preserve"> is known as the </w:t>
      </w:r>
      <w:r w:rsidRPr="00BD5B44">
        <w:rPr>
          <w:b/>
          <w:lang w:val="en-GB"/>
        </w:rPr>
        <w:t>storming stage</w:t>
      </w:r>
      <w:r>
        <w:rPr>
          <w:lang w:val="en-GB"/>
        </w:rPr>
        <w:t>. In this stage, it is bound that the team members have understood each other. Therefore, the weight and reality of finishing a task would now hit the team members. In this stage, certain incidents might occur like:</w:t>
      </w:r>
    </w:p>
    <w:p w14:paraId="5EBAE36E" w14:textId="77777777" w:rsidR="00C05C3B" w:rsidRPr="00701221" w:rsidRDefault="00934C3B" w:rsidP="00701221">
      <w:pPr>
        <w:pStyle w:val="ListParagraph"/>
        <w:numPr>
          <w:ilvl w:val="0"/>
          <w:numId w:val="2"/>
        </w:numPr>
        <w:rPr>
          <w:lang w:val="en-GB"/>
        </w:rPr>
      </w:pPr>
      <w:r w:rsidRPr="00701221">
        <w:rPr>
          <w:lang w:val="en-GB"/>
        </w:rPr>
        <w:t>Clashing of personalities</w:t>
      </w:r>
    </w:p>
    <w:p w14:paraId="42B3E72D" w14:textId="77777777" w:rsidR="00C05C3B" w:rsidRPr="00701221" w:rsidRDefault="00934C3B" w:rsidP="00701221">
      <w:pPr>
        <w:pStyle w:val="ListParagraph"/>
        <w:numPr>
          <w:ilvl w:val="0"/>
          <w:numId w:val="2"/>
        </w:numPr>
        <w:rPr>
          <w:lang w:val="en-GB"/>
        </w:rPr>
      </w:pPr>
      <w:r w:rsidRPr="00701221">
        <w:rPr>
          <w:lang w:val="en-GB"/>
        </w:rPr>
        <w:t>The disagreement between the members</w:t>
      </w:r>
    </w:p>
    <w:p w14:paraId="0AB878A0" w14:textId="77777777" w:rsidR="00C05C3B" w:rsidRPr="00701221" w:rsidRDefault="00934C3B" w:rsidP="00701221">
      <w:pPr>
        <w:pStyle w:val="ListParagraph"/>
        <w:numPr>
          <w:ilvl w:val="0"/>
          <w:numId w:val="2"/>
        </w:numPr>
        <w:rPr>
          <w:lang w:val="en-GB"/>
        </w:rPr>
      </w:pPr>
      <w:r w:rsidRPr="00701221">
        <w:rPr>
          <w:lang w:val="en-GB"/>
        </w:rPr>
        <w:t>The question over the guidance provided by the team leader</w:t>
      </w:r>
    </w:p>
    <w:p w14:paraId="61F84C58" w14:textId="77777777" w:rsidR="00C05C3B" w:rsidRDefault="00934C3B" w:rsidP="00C05C3B">
      <w:pPr>
        <w:rPr>
          <w:lang w:val="en-GB"/>
        </w:rPr>
      </w:pPr>
      <w:r>
        <w:rPr>
          <w:lang w:val="en-GB"/>
        </w:rPr>
        <w:t>Hence, in this stage, the conf</w:t>
      </w:r>
      <w:r w:rsidR="00701221">
        <w:rPr>
          <w:lang w:val="en-GB"/>
        </w:rPr>
        <w:t>licts are recognized and solved.</w:t>
      </w:r>
    </w:p>
    <w:p w14:paraId="0D95AAFB" w14:textId="77777777" w:rsidR="00C05C3B" w:rsidRDefault="00934C3B" w:rsidP="00C05C3B">
      <w:pPr>
        <w:rPr>
          <w:lang w:val="en-GB"/>
        </w:rPr>
      </w:pPr>
      <w:r>
        <w:rPr>
          <w:lang w:val="en-GB"/>
        </w:rPr>
        <w:t xml:space="preserve">The </w:t>
      </w:r>
      <w:r w:rsidRPr="00701221">
        <w:rPr>
          <w:b/>
          <w:lang w:val="en-GB"/>
        </w:rPr>
        <w:t>third phase</w:t>
      </w:r>
      <w:r>
        <w:rPr>
          <w:lang w:val="en-GB"/>
        </w:rPr>
        <w:t xml:space="preserve"> </w:t>
      </w:r>
      <w:r w:rsidR="00701221">
        <w:rPr>
          <w:lang w:val="en-GB"/>
        </w:rPr>
        <w:t xml:space="preserve">is known as the </w:t>
      </w:r>
      <w:r w:rsidR="00701221" w:rsidRPr="00701221">
        <w:rPr>
          <w:b/>
          <w:lang w:val="en-GB"/>
        </w:rPr>
        <w:t>norming stage</w:t>
      </w:r>
      <w:r w:rsidR="00701221">
        <w:rPr>
          <w:lang w:val="en-GB"/>
        </w:rPr>
        <w:t>. This stage, at some point, overlaps with the storming stage as it is opposite to the second stage</w:t>
      </w:r>
      <w:r w:rsidR="00AA2473">
        <w:rPr>
          <w:lang w:val="en-GB"/>
        </w:rPr>
        <w:t xml:space="preserve"> (</w:t>
      </w:r>
      <w:r w:rsidR="00AA2473">
        <w:rPr>
          <w:shd w:val="clear" w:color="auto" w:fill="FFFFFF"/>
        </w:rPr>
        <w:t xml:space="preserve">Black </w:t>
      </w:r>
      <w:r w:rsidR="00AA2473" w:rsidRPr="00AA2473">
        <w:rPr>
          <w:i/>
          <w:shd w:val="clear" w:color="auto" w:fill="FFFFFF"/>
        </w:rPr>
        <w:t>et al.,</w:t>
      </w:r>
      <w:r w:rsidR="00AA2473">
        <w:rPr>
          <w:shd w:val="clear" w:color="auto" w:fill="FFFFFF"/>
        </w:rPr>
        <w:t xml:space="preserve"> 2019)</w:t>
      </w:r>
      <w:r w:rsidR="00701221">
        <w:rPr>
          <w:lang w:val="en-GB"/>
        </w:rPr>
        <w:t xml:space="preserve">. In this stage, the team members start appreciating each other. Every one of them looks at each other through respect </w:t>
      </w:r>
      <w:r w:rsidR="00701221">
        <w:rPr>
          <w:lang w:val="en-GB"/>
        </w:rPr>
        <w:lastRenderedPageBreak/>
        <w:t>and with knowledge about one's skill. This stage becomes easier as disagreements have already been addressed in the second stage.</w:t>
      </w:r>
    </w:p>
    <w:p w14:paraId="41CD1EF3" w14:textId="6DE06A4D" w:rsidR="00701221" w:rsidRDefault="00934C3B" w:rsidP="00C05C3B">
      <w:pPr>
        <w:rPr>
          <w:lang w:val="en-GB"/>
        </w:rPr>
      </w:pPr>
      <w:r>
        <w:rPr>
          <w:lang w:val="en-GB"/>
        </w:rPr>
        <w:t xml:space="preserve">The </w:t>
      </w:r>
      <w:r w:rsidRPr="007665C6">
        <w:rPr>
          <w:b/>
          <w:lang w:val="en-GB"/>
        </w:rPr>
        <w:t>fourth phase</w:t>
      </w:r>
      <w:r>
        <w:rPr>
          <w:lang w:val="en-GB"/>
        </w:rPr>
        <w:t xml:space="preserve"> is known as the </w:t>
      </w:r>
      <w:r w:rsidRPr="007665C6">
        <w:rPr>
          <w:b/>
          <w:lang w:val="en-GB"/>
        </w:rPr>
        <w:t>perfo</w:t>
      </w:r>
      <w:r w:rsidR="005E2126">
        <w:rPr>
          <w:b/>
          <w:lang w:val="en-GB"/>
        </w:rPr>
        <w:t>rming</w:t>
      </w:r>
      <w:r w:rsidRPr="007665C6">
        <w:rPr>
          <w:b/>
          <w:lang w:val="en-GB"/>
        </w:rPr>
        <w:t xml:space="preserve"> stage</w:t>
      </w:r>
      <w:r>
        <w:rPr>
          <w:lang w:val="en-GB"/>
        </w:rPr>
        <w:t xml:space="preserve">. In this stage the members are </w:t>
      </w:r>
    </w:p>
    <w:p w14:paraId="752919DB" w14:textId="77777777" w:rsidR="00701221" w:rsidRPr="001756BC" w:rsidRDefault="00934C3B" w:rsidP="001756BC">
      <w:pPr>
        <w:pStyle w:val="ListParagraph"/>
        <w:numPr>
          <w:ilvl w:val="0"/>
          <w:numId w:val="3"/>
        </w:numPr>
        <w:rPr>
          <w:lang w:val="en-GB"/>
        </w:rPr>
      </w:pPr>
      <w:r w:rsidRPr="001756BC">
        <w:rPr>
          <w:lang w:val="en-GB"/>
        </w:rPr>
        <w:t xml:space="preserve">Confident </w:t>
      </w:r>
    </w:p>
    <w:p w14:paraId="44D1CEA2" w14:textId="77777777" w:rsidR="00701221" w:rsidRPr="001756BC" w:rsidRDefault="00934C3B" w:rsidP="001756BC">
      <w:pPr>
        <w:pStyle w:val="ListParagraph"/>
        <w:numPr>
          <w:ilvl w:val="0"/>
          <w:numId w:val="3"/>
        </w:numPr>
        <w:rPr>
          <w:lang w:val="en-GB"/>
        </w:rPr>
      </w:pPr>
      <w:r w:rsidRPr="001756BC">
        <w:rPr>
          <w:lang w:val="en-GB"/>
        </w:rPr>
        <w:t xml:space="preserve">Motivated </w:t>
      </w:r>
    </w:p>
    <w:p w14:paraId="3FF1023B" w14:textId="77777777" w:rsidR="00701221" w:rsidRPr="001756BC" w:rsidRDefault="00934C3B" w:rsidP="001756BC">
      <w:pPr>
        <w:pStyle w:val="ListParagraph"/>
        <w:numPr>
          <w:ilvl w:val="0"/>
          <w:numId w:val="3"/>
        </w:numPr>
        <w:rPr>
          <w:lang w:val="en-GB"/>
        </w:rPr>
      </w:pPr>
      <w:r w:rsidRPr="001756BC">
        <w:rPr>
          <w:lang w:val="en-GB"/>
        </w:rPr>
        <w:t>Acquainted enough with the project</w:t>
      </w:r>
    </w:p>
    <w:p w14:paraId="1BEF620F" w14:textId="77777777" w:rsidR="00701221" w:rsidRDefault="00934C3B" w:rsidP="00C05C3B">
      <w:pPr>
        <w:rPr>
          <w:lang w:val="en-GB"/>
        </w:rPr>
      </w:pPr>
      <w:r>
        <w:rPr>
          <w:lang w:val="en-GB"/>
        </w:rPr>
        <w:t>This is the stage that the company must aspire to reach if it wants to make</w:t>
      </w:r>
      <w:r w:rsidR="007665C6">
        <w:rPr>
          <w:lang w:val="en-GB"/>
        </w:rPr>
        <w:t xml:space="preserve"> its project successful. Most companies fail to reach this stage and fail to address their conflicts. </w:t>
      </w:r>
    </w:p>
    <w:p w14:paraId="49919E02" w14:textId="77777777" w:rsidR="00D76A15" w:rsidRPr="00D76A15" w:rsidRDefault="00934C3B" w:rsidP="00D76A15">
      <w:pPr>
        <w:rPr>
          <w:lang w:val="en-GB"/>
        </w:rPr>
      </w:pPr>
      <w:r>
        <w:rPr>
          <w:lang w:val="en-GB"/>
        </w:rPr>
        <w:t xml:space="preserve">The </w:t>
      </w:r>
      <w:r w:rsidRPr="007665C6">
        <w:rPr>
          <w:b/>
          <w:lang w:val="en-GB"/>
        </w:rPr>
        <w:t>fifth phase</w:t>
      </w:r>
      <w:r>
        <w:rPr>
          <w:lang w:val="en-GB"/>
        </w:rPr>
        <w:t xml:space="preserve"> is known as the </w:t>
      </w:r>
      <w:r w:rsidRPr="007665C6">
        <w:rPr>
          <w:b/>
          <w:lang w:val="en-GB"/>
        </w:rPr>
        <w:t>adjourning stage</w:t>
      </w:r>
      <w:r>
        <w:rPr>
          <w:lang w:val="en-GB"/>
        </w:rPr>
        <w:t xml:space="preserve">. In this stage, the team is dismantled after the successful completion of the project. It is even referred to as a mourning stage. As the members, after together for so many days together grows close to each other.  </w:t>
      </w:r>
    </w:p>
    <w:p w14:paraId="72679448" w14:textId="77777777" w:rsidR="007632CC" w:rsidRDefault="00934C3B" w:rsidP="008B624D">
      <w:pPr>
        <w:pStyle w:val="Heading1"/>
      </w:pPr>
      <w:bookmarkStart w:id="3" w:name="_Toc56006952"/>
      <w:r>
        <w:t>Team roles</w:t>
      </w:r>
      <w:bookmarkEnd w:id="3"/>
    </w:p>
    <w:p w14:paraId="0AB07B08" w14:textId="77777777" w:rsidR="007665C6" w:rsidRDefault="00934C3B" w:rsidP="007665C6">
      <w:pPr>
        <w:rPr>
          <w:lang w:val="en-IN"/>
        </w:rPr>
      </w:pPr>
      <w:r>
        <w:rPr>
          <w:lang w:val="en-IN"/>
        </w:rPr>
        <w:t>To make the teamwork successful, it is required to define the roles of different team members. They are as follows:</w:t>
      </w:r>
    </w:p>
    <w:p w14:paraId="2F6C9289" w14:textId="77777777" w:rsidR="001756BC" w:rsidRDefault="00934C3B" w:rsidP="007665C6">
      <w:pPr>
        <w:rPr>
          <w:lang w:val="en-IN"/>
        </w:rPr>
      </w:pPr>
      <w:r w:rsidRPr="00F11A97">
        <w:rPr>
          <w:b/>
          <w:lang w:val="en-IN"/>
        </w:rPr>
        <w:t>Leader</w:t>
      </w:r>
      <w:r>
        <w:rPr>
          <w:lang w:val="en-IN"/>
        </w:rPr>
        <w:t>:</w:t>
      </w:r>
      <w:r w:rsidR="00F11A97">
        <w:rPr>
          <w:lang w:val="en-IN"/>
        </w:rPr>
        <w:t xml:space="preserve"> Team leader is the one who would manage the functions of other team members. An individual can act as a member and leader simultaneously. The role of a leader would be to </w:t>
      </w:r>
    </w:p>
    <w:p w14:paraId="733E672F" w14:textId="77777777" w:rsidR="00F11A97" w:rsidRPr="00F11A97" w:rsidRDefault="00934C3B" w:rsidP="00F11A97">
      <w:pPr>
        <w:pStyle w:val="ListParagraph"/>
        <w:numPr>
          <w:ilvl w:val="0"/>
          <w:numId w:val="4"/>
        </w:numPr>
        <w:rPr>
          <w:lang w:val="en-IN"/>
        </w:rPr>
      </w:pPr>
      <w:r>
        <w:rPr>
          <w:lang w:val="en-IN"/>
        </w:rPr>
        <w:t>O</w:t>
      </w:r>
      <w:r w:rsidRPr="00F11A97">
        <w:rPr>
          <w:lang w:val="en-IN"/>
        </w:rPr>
        <w:t>ffer direction to members of the team</w:t>
      </w:r>
    </w:p>
    <w:p w14:paraId="3C0978F9" w14:textId="77777777" w:rsidR="00F11A97" w:rsidRPr="00F11A97" w:rsidRDefault="00934C3B" w:rsidP="00F11A97">
      <w:pPr>
        <w:pStyle w:val="ListParagraph"/>
        <w:numPr>
          <w:ilvl w:val="0"/>
          <w:numId w:val="4"/>
        </w:numPr>
        <w:rPr>
          <w:lang w:val="en-IN"/>
        </w:rPr>
      </w:pPr>
      <w:r w:rsidRPr="00F11A97">
        <w:rPr>
          <w:lang w:val="en-IN"/>
        </w:rPr>
        <w:t>Establish basic rules for completion of the project</w:t>
      </w:r>
    </w:p>
    <w:p w14:paraId="5272CEE2" w14:textId="77777777" w:rsidR="00F11A97" w:rsidRPr="00F11A97" w:rsidRDefault="00934C3B" w:rsidP="00F11A97">
      <w:pPr>
        <w:pStyle w:val="ListParagraph"/>
        <w:numPr>
          <w:ilvl w:val="0"/>
          <w:numId w:val="4"/>
        </w:numPr>
        <w:rPr>
          <w:lang w:val="en-IN"/>
        </w:rPr>
      </w:pPr>
      <w:r w:rsidRPr="00F11A97">
        <w:rPr>
          <w:lang w:val="en-IN"/>
        </w:rPr>
        <w:t xml:space="preserve">Clarification of the set objective </w:t>
      </w:r>
    </w:p>
    <w:p w14:paraId="1977998F" w14:textId="77777777" w:rsidR="001756BC" w:rsidRDefault="00934C3B" w:rsidP="007665C6">
      <w:pPr>
        <w:rPr>
          <w:lang w:val="en-IN"/>
        </w:rPr>
      </w:pPr>
      <w:r w:rsidRPr="00F11A97">
        <w:rPr>
          <w:b/>
          <w:lang w:val="en-IN"/>
        </w:rPr>
        <w:t>Facilitator</w:t>
      </w:r>
      <w:r w:rsidR="00F11A97">
        <w:rPr>
          <w:b/>
          <w:lang w:val="en-IN"/>
        </w:rPr>
        <w:t xml:space="preserve">: </w:t>
      </w:r>
      <w:r w:rsidR="00F11A97">
        <w:rPr>
          <w:lang w:val="en-IN"/>
        </w:rPr>
        <w:t>A facilitator is someone who does not possess any authority of formal nature. The role of a facilitator is to:</w:t>
      </w:r>
    </w:p>
    <w:p w14:paraId="1C4AB42E" w14:textId="77777777" w:rsidR="00F11A97" w:rsidRPr="00F11A97" w:rsidRDefault="00934C3B" w:rsidP="00F11A97">
      <w:pPr>
        <w:pStyle w:val="ListParagraph"/>
        <w:numPr>
          <w:ilvl w:val="0"/>
          <w:numId w:val="5"/>
        </w:numPr>
        <w:rPr>
          <w:lang w:val="en-IN"/>
        </w:rPr>
      </w:pPr>
      <w:r w:rsidRPr="00F11A97">
        <w:rPr>
          <w:lang w:val="en-IN"/>
        </w:rPr>
        <w:t>Provides aid in taking decisions</w:t>
      </w:r>
    </w:p>
    <w:p w14:paraId="78EF0925" w14:textId="77777777" w:rsidR="00F11A97" w:rsidRPr="00F11A97" w:rsidRDefault="00934C3B" w:rsidP="00F11A97">
      <w:pPr>
        <w:pStyle w:val="ListParagraph"/>
        <w:numPr>
          <w:ilvl w:val="0"/>
          <w:numId w:val="5"/>
        </w:numPr>
        <w:rPr>
          <w:lang w:val="en-IN"/>
        </w:rPr>
      </w:pPr>
      <w:r w:rsidRPr="00F11A97">
        <w:rPr>
          <w:lang w:val="en-IN"/>
        </w:rPr>
        <w:t>Accelerates the team in comprehending the project objectives</w:t>
      </w:r>
      <w:r w:rsidR="00B43E4E">
        <w:rPr>
          <w:lang w:val="en-IN"/>
        </w:rPr>
        <w:t xml:space="preserve"> (</w:t>
      </w:r>
      <w:r w:rsidR="00B43E4E">
        <w:rPr>
          <w:shd w:val="clear" w:color="auto" w:fill="FFFFFF"/>
        </w:rPr>
        <w:t xml:space="preserve">Raes </w:t>
      </w:r>
      <w:r w:rsidR="00B43E4E" w:rsidRPr="00AA2473">
        <w:rPr>
          <w:i/>
          <w:shd w:val="clear" w:color="auto" w:fill="FFFFFF"/>
        </w:rPr>
        <w:t>et al.,</w:t>
      </w:r>
      <w:r w:rsidR="00B43E4E">
        <w:rPr>
          <w:shd w:val="clear" w:color="auto" w:fill="FFFFFF"/>
        </w:rPr>
        <w:t xml:space="preserve"> 2015)</w:t>
      </w:r>
      <w:r w:rsidR="00B43E4E">
        <w:rPr>
          <w:lang w:val="en-IN"/>
        </w:rPr>
        <w:t xml:space="preserve">. </w:t>
      </w:r>
    </w:p>
    <w:p w14:paraId="053ED8BD" w14:textId="77777777" w:rsidR="00F11A97" w:rsidRPr="00F11A97" w:rsidRDefault="00934C3B" w:rsidP="00F11A97">
      <w:pPr>
        <w:pStyle w:val="ListParagraph"/>
        <w:numPr>
          <w:ilvl w:val="0"/>
          <w:numId w:val="5"/>
        </w:numPr>
        <w:rPr>
          <w:lang w:val="en-IN"/>
        </w:rPr>
      </w:pPr>
      <w:r w:rsidRPr="00F11A97">
        <w:rPr>
          <w:lang w:val="en-IN"/>
        </w:rPr>
        <w:t xml:space="preserve">Supports the team members in attaining those objectives </w:t>
      </w:r>
    </w:p>
    <w:p w14:paraId="570D8DB8" w14:textId="77777777" w:rsidR="001756BC" w:rsidRDefault="00934C3B" w:rsidP="007665C6">
      <w:pPr>
        <w:rPr>
          <w:lang w:val="en-IN"/>
        </w:rPr>
      </w:pPr>
      <w:r w:rsidRPr="00F11A97">
        <w:rPr>
          <w:b/>
          <w:lang w:val="en-IN"/>
        </w:rPr>
        <w:t>Coach</w:t>
      </w:r>
      <w:r w:rsidR="00F11A97">
        <w:rPr>
          <w:b/>
          <w:lang w:val="en-IN"/>
        </w:rPr>
        <w:t xml:space="preserve">: </w:t>
      </w:r>
      <w:r w:rsidR="00F11A97">
        <w:rPr>
          <w:lang w:val="en-IN"/>
        </w:rPr>
        <w:t>He is the person who offers the support after training to the team members if needed. The role of the coach is to:</w:t>
      </w:r>
    </w:p>
    <w:p w14:paraId="3E02BB7D" w14:textId="77777777" w:rsidR="00F11A97" w:rsidRPr="000B6199" w:rsidRDefault="00934C3B" w:rsidP="000B6199">
      <w:pPr>
        <w:pStyle w:val="ListParagraph"/>
        <w:numPr>
          <w:ilvl w:val="0"/>
          <w:numId w:val="12"/>
        </w:numPr>
        <w:rPr>
          <w:lang w:val="en-IN"/>
        </w:rPr>
      </w:pPr>
      <w:r w:rsidRPr="000B6199">
        <w:rPr>
          <w:lang w:val="en-IN"/>
        </w:rPr>
        <w:t>Offer training to any team member on one to one basis</w:t>
      </w:r>
    </w:p>
    <w:p w14:paraId="09DF769E" w14:textId="77777777" w:rsidR="00F11A97" w:rsidRPr="000B6199" w:rsidRDefault="00934C3B" w:rsidP="000B6199">
      <w:pPr>
        <w:pStyle w:val="ListParagraph"/>
        <w:numPr>
          <w:ilvl w:val="0"/>
          <w:numId w:val="12"/>
        </w:numPr>
        <w:rPr>
          <w:lang w:val="en-IN"/>
        </w:rPr>
      </w:pPr>
      <w:r w:rsidRPr="000B6199">
        <w:rPr>
          <w:lang w:val="en-IN"/>
        </w:rPr>
        <w:lastRenderedPageBreak/>
        <w:t>Helps in performance of any team member through grow model</w:t>
      </w:r>
    </w:p>
    <w:p w14:paraId="5CD63475" w14:textId="77777777" w:rsidR="00F11A97" w:rsidRPr="000B6199" w:rsidRDefault="00934C3B" w:rsidP="000B6199">
      <w:pPr>
        <w:pStyle w:val="ListParagraph"/>
        <w:numPr>
          <w:ilvl w:val="0"/>
          <w:numId w:val="12"/>
        </w:numPr>
        <w:rPr>
          <w:lang w:val="en-IN"/>
        </w:rPr>
      </w:pPr>
      <w:r w:rsidRPr="000B6199">
        <w:rPr>
          <w:lang w:val="en-IN"/>
        </w:rPr>
        <w:t>Aids in removal of obstacles during the performance of any project</w:t>
      </w:r>
    </w:p>
    <w:p w14:paraId="20A75B06" w14:textId="77777777" w:rsidR="007665C6" w:rsidRDefault="00934C3B" w:rsidP="007665C6">
      <w:pPr>
        <w:rPr>
          <w:lang w:val="en-IN"/>
        </w:rPr>
      </w:pPr>
      <w:r w:rsidRPr="00F11A97">
        <w:rPr>
          <w:b/>
          <w:lang w:val="en-IN"/>
        </w:rPr>
        <w:t>Member</w:t>
      </w:r>
      <w:r w:rsidR="00F11A97">
        <w:rPr>
          <w:b/>
          <w:lang w:val="en-IN"/>
        </w:rPr>
        <w:t xml:space="preserve">: </w:t>
      </w:r>
      <w:r w:rsidR="00F11A97">
        <w:rPr>
          <w:lang w:val="en-IN"/>
        </w:rPr>
        <w:t>Their selection is normally done by the team member. Their role is to:</w:t>
      </w:r>
    </w:p>
    <w:p w14:paraId="4F5BCBF2" w14:textId="77777777" w:rsidR="00F11A97" w:rsidRPr="000B6199" w:rsidRDefault="00934C3B" w:rsidP="000B6199">
      <w:pPr>
        <w:pStyle w:val="ListParagraph"/>
        <w:numPr>
          <w:ilvl w:val="0"/>
          <w:numId w:val="11"/>
        </w:numPr>
        <w:rPr>
          <w:lang w:val="en-IN"/>
        </w:rPr>
      </w:pPr>
      <w:r w:rsidRPr="000B6199">
        <w:rPr>
          <w:lang w:val="en-IN"/>
        </w:rPr>
        <w:t>Respect the contribution of others</w:t>
      </w:r>
    </w:p>
    <w:p w14:paraId="0FABE9CB" w14:textId="77777777" w:rsidR="00F11A97" w:rsidRPr="000B6199" w:rsidRDefault="00934C3B" w:rsidP="000B6199">
      <w:pPr>
        <w:pStyle w:val="ListParagraph"/>
        <w:numPr>
          <w:ilvl w:val="0"/>
          <w:numId w:val="11"/>
        </w:numPr>
        <w:rPr>
          <w:lang w:val="en-IN"/>
        </w:rPr>
      </w:pPr>
      <w:r w:rsidRPr="000B6199">
        <w:rPr>
          <w:lang w:val="en-IN"/>
        </w:rPr>
        <w:t>Listen with full concentration and raise queries</w:t>
      </w:r>
      <w:r w:rsidR="00AA2473">
        <w:rPr>
          <w:lang w:val="en-IN"/>
        </w:rPr>
        <w:t xml:space="preserve"> (</w:t>
      </w:r>
      <w:r w:rsidR="00AA2473">
        <w:rPr>
          <w:shd w:val="clear" w:color="auto" w:fill="FFFFFF"/>
        </w:rPr>
        <w:t xml:space="preserve">Poston </w:t>
      </w:r>
      <w:r w:rsidR="00AA2473" w:rsidRPr="00AA2473">
        <w:rPr>
          <w:i/>
          <w:shd w:val="clear" w:color="auto" w:fill="FFFFFF"/>
        </w:rPr>
        <w:t>et al.,</w:t>
      </w:r>
      <w:r w:rsidR="00AA2473">
        <w:rPr>
          <w:shd w:val="clear" w:color="auto" w:fill="FFFFFF"/>
        </w:rPr>
        <w:t xml:space="preserve"> 2017)</w:t>
      </w:r>
    </w:p>
    <w:p w14:paraId="5134D348" w14:textId="77777777" w:rsidR="00F11A97" w:rsidRPr="000B6199" w:rsidRDefault="00934C3B" w:rsidP="000B6199">
      <w:pPr>
        <w:pStyle w:val="ListParagraph"/>
        <w:numPr>
          <w:ilvl w:val="0"/>
          <w:numId w:val="11"/>
        </w:numPr>
        <w:rPr>
          <w:lang w:val="en-IN"/>
        </w:rPr>
      </w:pPr>
      <w:r w:rsidRPr="000B6199">
        <w:rPr>
          <w:lang w:val="en-IN"/>
        </w:rPr>
        <w:t>Commitment to team objectives</w:t>
      </w:r>
    </w:p>
    <w:p w14:paraId="729A5662" w14:textId="77777777" w:rsidR="007632CC" w:rsidRDefault="00934C3B" w:rsidP="00F11A97">
      <w:pPr>
        <w:pStyle w:val="Heading1"/>
      </w:pPr>
      <w:bookmarkStart w:id="4" w:name="_Toc56006953"/>
      <w:r>
        <w:t>Managing conflict</w:t>
      </w:r>
      <w:bookmarkEnd w:id="4"/>
    </w:p>
    <w:p w14:paraId="25F0D6A7" w14:textId="77777777" w:rsidR="00F11A97" w:rsidRDefault="00934C3B" w:rsidP="00F11A97">
      <w:pPr>
        <w:rPr>
          <w:lang w:val="en-IN"/>
        </w:rPr>
      </w:pPr>
      <w:r>
        <w:rPr>
          <w:lang w:val="en-IN"/>
        </w:rPr>
        <w:t>Any kind of conflict at the workplace can be managed by reducing the stress. It is important that the team is managed by a courteous, friendly and polite manager that helps in reducing the stress level. The following steps can be used for managing conflict:</w:t>
      </w:r>
    </w:p>
    <w:p w14:paraId="2367919F" w14:textId="77777777" w:rsidR="0097488A" w:rsidRPr="0097488A" w:rsidRDefault="00934C3B" w:rsidP="0097488A">
      <w:pPr>
        <w:pStyle w:val="ListParagraph"/>
        <w:numPr>
          <w:ilvl w:val="0"/>
          <w:numId w:val="6"/>
        </w:numPr>
        <w:rPr>
          <w:lang w:val="en-IN"/>
        </w:rPr>
      </w:pPr>
      <w:r w:rsidRPr="0097488A">
        <w:rPr>
          <w:lang w:val="en-IN"/>
        </w:rPr>
        <w:t>Staff hiring depending on values, competency as well as personality</w:t>
      </w:r>
    </w:p>
    <w:p w14:paraId="574A4924" w14:textId="63BB89A0" w:rsidR="0097488A" w:rsidRPr="0097488A" w:rsidRDefault="006C0CED" w:rsidP="0097488A">
      <w:pPr>
        <w:pStyle w:val="ListParagraph"/>
        <w:numPr>
          <w:ilvl w:val="0"/>
          <w:numId w:val="6"/>
        </w:numPr>
        <w:rPr>
          <w:lang w:val="en-IN"/>
        </w:rPr>
      </w:pPr>
      <w:r>
        <w:rPr>
          <w:lang w:val="en-IN"/>
        </w:rPr>
        <w:t>E</w:t>
      </w:r>
      <w:r w:rsidRPr="0097488A">
        <w:rPr>
          <w:lang w:val="en-IN"/>
        </w:rPr>
        <w:t>stablishment</w:t>
      </w:r>
      <w:r w:rsidR="00934C3B" w:rsidRPr="0097488A">
        <w:rPr>
          <w:lang w:val="en-IN"/>
        </w:rPr>
        <w:t xml:space="preserve"> of proper example</w:t>
      </w:r>
    </w:p>
    <w:p w14:paraId="57E4D5C0" w14:textId="77777777" w:rsidR="0097488A" w:rsidRPr="0097488A" w:rsidRDefault="00934C3B" w:rsidP="0097488A">
      <w:pPr>
        <w:pStyle w:val="ListParagraph"/>
        <w:numPr>
          <w:ilvl w:val="0"/>
          <w:numId w:val="6"/>
        </w:numPr>
        <w:rPr>
          <w:lang w:val="en-IN"/>
        </w:rPr>
      </w:pPr>
      <w:r w:rsidRPr="0097488A">
        <w:rPr>
          <w:lang w:val="en-IN"/>
        </w:rPr>
        <w:t>To know the exact timing of stepping out and into a conflict</w:t>
      </w:r>
      <w:r w:rsidR="00AA2473">
        <w:rPr>
          <w:lang w:val="en-IN"/>
        </w:rPr>
        <w:t xml:space="preserve"> </w:t>
      </w:r>
      <w:r w:rsidR="00B43E4E">
        <w:rPr>
          <w:lang w:val="en-IN"/>
        </w:rPr>
        <w:t>(</w:t>
      </w:r>
      <w:r w:rsidR="00B43E4E">
        <w:rPr>
          <w:shd w:val="clear" w:color="auto" w:fill="FFFFFF"/>
        </w:rPr>
        <w:t xml:space="preserve">Costa </w:t>
      </w:r>
      <w:r w:rsidR="00B43E4E" w:rsidRPr="00AA2473">
        <w:rPr>
          <w:i/>
          <w:shd w:val="clear" w:color="auto" w:fill="FFFFFF"/>
        </w:rPr>
        <w:t>et al.,</w:t>
      </w:r>
      <w:r w:rsidR="00B43E4E">
        <w:rPr>
          <w:shd w:val="clear" w:color="auto" w:fill="FFFFFF"/>
        </w:rPr>
        <w:t xml:space="preserve"> 2015). </w:t>
      </w:r>
    </w:p>
    <w:p w14:paraId="00E90144" w14:textId="77777777" w:rsidR="0097488A" w:rsidRPr="0097488A" w:rsidRDefault="00934C3B" w:rsidP="0097488A">
      <w:pPr>
        <w:pStyle w:val="ListParagraph"/>
        <w:numPr>
          <w:ilvl w:val="0"/>
          <w:numId w:val="6"/>
        </w:numPr>
        <w:rPr>
          <w:lang w:val="en-IN"/>
        </w:rPr>
      </w:pPr>
      <w:r w:rsidRPr="0097488A">
        <w:rPr>
          <w:lang w:val="en-IN"/>
        </w:rPr>
        <w:t>Provide training to the team members for administrating conflicts</w:t>
      </w:r>
    </w:p>
    <w:p w14:paraId="05E2515E" w14:textId="77777777" w:rsidR="0097488A" w:rsidRPr="0097488A" w:rsidRDefault="00934C3B" w:rsidP="0097488A">
      <w:pPr>
        <w:pStyle w:val="ListParagraph"/>
        <w:numPr>
          <w:ilvl w:val="0"/>
          <w:numId w:val="6"/>
        </w:numPr>
        <w:rPr>
          <w:lang w:val="en-IN"/>
        </w:rPr>
      </w:pPr>
      <w:r w:rsidRPr="0097488A">
        <w:rPr>
          <w:lang w:val="en-IN"/>
        </w:rPr>
        <w:t>Regular interaction with the team members</w:t>
      </w:r>
    </w:p>
    <w:p w14:paraId="56583773" w14:textId="77777777" w:rsidR="007632CC" w:rsidRDefault="00934C3B" w:rsidP="008B624D">
      <w:pPr>
        <w:pStyle w:val="Heading1"/>
      </w:pPr>
      <w:bookmarkStart w:id="5" w:name="_Toc56006954"/>
      <w:r>
        <w:t>Successful team development</w:t>
      </w:r>
      <w:bookmarkEnd w:id="5"/>
    </w:p>
    <w:p w14:paraId="115413E0" w14:textId="77777777" w:rsidR="0097488A" w:rsidRDefault="00934C3B" w:rsidP="0097488A">
      <w:pPr>
        <w:rPr>
          <w:lang w:val="en-IN"/>
        </w:rPr>
      </w:pPr>
      <w:r>
        <w:rPr>
          <w:lang w:val="en-IN"/>
        </w:rPr>
        <w:t>Successful team development is possible in the following ways:</w:t>
      </w:r>
    </w:p>
    <w:p w14:paraId="618B2B79" w14:textId="77777777" w:rsidR="0097488A" w:rsidRDefault="00934C3B" w:rsidP="0097488A">
      <w:pPr>
        <w:rPr>
          <w:lang w:val="en-IN"/>
        </w:rPr>
      </w:pPr>
      <w:r>
        <w:rPr>
          <w:lang w:val="en-IN"/>
        </w:rPr>
        <w:t>In the forming stage, coordinating behaviour must be used</w:t>
      </w:r>
      <w:r w:rsidR="00A7406D">
        <w:rPr>
          <w:lang w:val="en-IN"/>
        </w:rPr>
        <w:t xml:space="preserve">. The key to success </w:t>
      </w:r>
      <w:r w:rsidR="000B6199">
        <w:rPr>
          <w:lang w:val="en-IN"/>
        </w:rPr>
        <w:t>of this stage is:</w:t>
      </w:r>
    </w:p>
    <w:p w14:paraId="330FBC84" w14:textId="1C79BF84" w:rsidR="00A7406D" w:rsidRPr="000B6199" w:rsidRDefault="005E2126" w:rsidP="000B6199">
      <w:pPr>
        <w:pStyle w:val="ListParagraph"/>
        <w:numPr>
          <w:ilvl w:val="0"/>
          <w:numId w:val="7"/>
        </w:numPr>
        <w:rPr>
          <w:lang w:val="en-IN"/>
        </w:rPr>
      </w:pPr>
      <w:r>
        <w:rPr>
          <w:lang w:val="en-IN"/>
        </w:rPr>
        <w:t>E</w:t>
      </w:r>
      <w:r w:rsidR="00934C3B" w:rsidRPr="000B6199">
        <w:rPr>
          <w:lang w:val="en-IN"/>
        </w:rPr>
        <w:t>nable the members in comprehending the goals</w:t>
      </w:r>
    </w:p>
    <w:p w14:paraId="7DBFDB95" w14:textId="77777777" w:rsidR="00A7406D" w:rsidRPr="000B6199" w:rsidRDefault="00934C3B" w:rsidP="000B6199">
      <w:pPr>
        <w:pStyle w:val="ListParagraph"/>
        <w:numPr>
          <w:ilvl w:val="0"/>
          <w:numId w:val="7"/>
        </w:numPr>
        <w:rPr>
          <w:lang w:val="en-IN"/>
        </w:rPr>
      </w:pPr>
      <w:r w:rsidRPr="000B6199">
        <w:rPr>
          <w:lang w:val="en-IN"/>
        </w:rPr>
        <w:t>Guaranteeing the development of team through shared mental model</w:t>
      </w:r>
      <w:r w:rsidR="00AA2473">
        <w:rPr>
          <w:lang w:val="en-IN"/>
        </w:rPr>
        <w:t xml:space="preserve"> (</w:t>
      </w:r>
      <w:r w:rsidR="00AA2473">
        <w:rPr>
          <w:shd w:val="clear" w:color="auto" w:fill="FFFFFF"/>
        </w:rPr>
        <w:t>Natvig and Stark, 2016).</w:t>
      </w:r>
    </w:p>
    <w:p w14:paraId="4457D5D8" w14:textId="77777777" w:rsidR="000B6199" w:rsidRPr="000B6199" w:rsidRDefault="00934C3B" w:rsidP="000B6199">
      <w:pPr>
        <w:pStyle w:val="ListParagraph"/>
        <w:numPr>
          <w:ilvl w:val="0"/>
          <w:numId w:val="7"/>
        </w:numPr>
        <w:rPr>
          <w:lang w:val="en-IN"/>
        </w:rPr>
      </w:pPr>
      <w:r w:rsidRPr="000B6199">
        <w:rPr>
          <w:lang w:val="en-IN"/>
        </w:rPr>
        <w:t>Picking up of the team objectively</w:t>
      </w:r>
    </w:p>
    <w:p w14:paraId="78B39CE7" w14:textId="77777777" w:rsidR="000B6199" w:rsidRDefault="00934C3B" w:rsidP="0097488A">
      <w:pPr>
        <w:rPr>
          <w:lang w:val="en-IN"/>
        </w:rPr>
      </w:pPr>
      <w:r>
        <w:rPr>
          <w:lang w:val="en-IN"/>
        </w:rPr>
        <w:t>In the storming stage, the team leader must apply coaching behaviour and its key to success are:</w:t>
      </w:r>
    </w:p>
    <w:p w14:paraId="1D97372A" w14:textId="77777777" w:rsidR="000B6199" w:rsidRPr="000B6199" w:rsidRDefault="00934C3B" w:rsidP="000B6199">
      <w:pPr>
        <w:pStyle w:val="ListParagraph"/>
        <w:numPr>
          <w:ilvl w:val="0"/>
          <w:numId w:val="10"/>
        </w:numPr>
        <w:rPr>
          <w:lang w:val="en-IN"/>
        </w:rPr>
      </w:pPr>
      <w:r w:rsidRPr="000B6199">
        <w:rPr>
          <w:lang w:val="en-IN"/>
        </w:rPr>
        <w:t>Progression of trust that would be mutual</w:t>
      </w:r>
    </w:p>
    <w:p w14:paraId="4D2C19CD" w14:textId="77777777" w:rsidR="000B6199" w:rsidRPr="000B6199" w:rsidRDefault="00934C3B" w:rsidP="000B6199">
      <w:pPr>
        <w:pStyle w:val="ListParagraph"/>
        <w:numPr>
          <w:ilvl w:val="0"/>
          <w:numId w:val="10"/>
        </w:numPr>
        <w:rPr>
          <w:lang w:val="en-IN"/>
        </w:rPr>
      </w:pPr>
      <w:r w:rsidRPr="000B6199">
        <w:rPr>
          <w:lang w:val="en-IN"/>
        </w:rPr>
        <w:t xml:space="preserve">Establishment of peaceful work environment </w:t>
      </w:r>
    </w:p>
    <w:p w14:paraId="2FE6BB9E" w14:textId="06C313C4" w:rsidR="000B6199" w:rsidRPr="000B6199" w:rsidRDefault="005E2126" w:rsidP="000B6199">
      <w:pPr>
        <w:pStyle w:val="ListParagraph"/>
        <w:numPr>
          <w:ilvl w:val="0"/>
          <w:numId w:val="10"/>
        </w:numPr>
        <w:rPr>
          <w:lang w:val="en-IN"/>
        </w:rPr>
      </w:pPr>
      <w:r>
        <w:rPr>
          <w:lang w:val="en-IN"/>
        </w:rPr>
        <w:t>P</w:t>
      </w:r>
      <w:r w:rsidR="00934C3B" w:rsidRPr="000B6199">
        <w:rPr>
          <w:lang w:val="en-IN"/>
        </w:rPr>
        <w:t>lay the role of resource person for aiding the team</w:t>
      </w:r>
    </w:p>
    <w:p w14:paraId="41B876B0" w14:textId="77777777" w:rsidR="000B6199" w:rsidRDefault="00934C3B" w:rsidP="0097488A">
      <w:pPr>
        <w:rPr>
          <w:lang w:val="en-IN"/>
        </w:rPr>
      </w:pPr>
      <w:r>
        <w:rPr>
          <w:lang w:val="en-IN"/>
        </w:rPr>
        <w:lastRenderedPageBreak/>
        <w:t>In the third and fourth stage, empowering behaviour must be used by the managers and the key to success are:</w:t>
      </w:r>
    </w:p>
    <w:p w14:paraId="5CAE130E" w14:textId="77777777" w:rsidR="000B6199" w:rsidRPr="000B6199" w:rsidRDefault="00934C3B" w:rsidP="000B6199">
      <w:pPr>
        <w:pStyle w:val="ListParagraph"/>
        <w:numPr>
          <w:ilvl w:val="0"/>
          <w:numId w:val="8"/>
        </w:numPr>
        <w:rPr>
          <w:lang w:val="en-IN"/>
        </w:rPr>
      </w:pPr>
      <w:r w:rsidRPr="000B6199">
        <w:rPr>
          <w:lang w:val="en-IN"/>
        </w:rPr>
        <w:t>Obtaining staff's feedback</w:t>
      </w:r>
    </w:p>
    <w:p w14:paraId="1D1DE71D" w14:textId="77777777" w:rsidR="000B6199" w:rsidRPr="000B6199" w:rsidRDefault="00934C3B" w:rsidP="000B6199">
      <w:pPr>
        <w:pStyle w:val="ListParagraph"/>
        <w:numPr>
          <w:ilvl w:val="0"/>
          <w:numId w:val="8"/>
        </w:numPr>
        <w:rPr>
          <w:lang w:val="en-IN"/>
        </w:rPr>
      </w:pPr>
      <w:r w:rsidRPr="000B6199">
        <w:rPr>
          <w:lang w:val="en-IN"/>
        </w:rPr>
        <w:t>Permitting the leadership transfer</w:t>
      </w:r>
    </w:p>
    <w:p w14:paraId="1F381403" w14:textId="77777777" w:rsidR="000B6199" w:rsidRPr="000B6199" w:rsidRDefault="00934C3B" w:rsidP="000B6199">
      <w:pPr>
        <w:pStyle w:val="ListParagraph"/>
        <w:numPr>
          <w:ilvl w:val="0"/>
          <w:numId w:val="8"/>
        </w:numPr>
        <w:rPr>
          <w:lang w:val="en-IN"/>
        </w:rPr>
      </w:pPr>
      <w:r w:rsidRPr="000B6199">
        <w:rPr>
          <w:lang w:val="en-IN"/>
        </w:rPr>
        <w:t>Set time for plotting and fetching the team</w:t>
      </w:r>
    </w:p>
    <w:p w14:paraId="45646DB6" w14:textId="77777777" w:rsidR="000B6199" w:rsidRDefault="00934C3B" w:rsidP="0097488A">
      <w:pPr>
        <w:rPr>
          <w:lang w:val="en-IN"/>
        </w:rPr>
      </w:pPr>
      <w:r>
        <w:rPr>
          <w:lang w:val="en-IN"/>
        </w:rPr>
        <w:t>In the adjourning stage, supportive behaviour must be used and the key to success are:</w:t>
      </w:r>
    </w:p>
    <w:p w14:paraId="38D1C8EB" w14:textId="39D9338C" w:rsidR="000B6199" w:rsidRPr="000B6199" w:rsidRDefault="005E2126" w:rsidP="000B6199">
      <w:pPr>
        <w:pStyle w:val="ListParagraph"/>
        <w:numPr>
          <w:ilvl w:val="0"/>
          <w:numId w:val="9"/>
        </w:numPr>
        <w:rPr>
          <w:lang w:val="en-IN"/>
        </w:rPr>
      </w:pPr>
      <w:r>
        <w:rPr>
          <w:lang w:val="en-IN"/>
        </w:rPr>
        <w:t>P</w:t>
      </w:r>
      <w:r w:rsidR="00934C3B" w:rsidRPr="000B6199">
        <w:rPr>
          <w:lang w:val="en-IN"/>
        </w:rPr>
        <w:t>ermitting of flexibility in the role of the team</w:t>
      </w:r>
    </w:p>
    <w:p w14:paraId="6315A521" w14:textId="77777777" w:rsidR="000B6199" w:rsidRPr="000B6199" w:rsidRDefault="00934C3B" w:rsidP="000B6199">
      <w:pPr>
        <w:pStyle w:val="ListParagraph"/>
        <w:numPr>
          <w:ilvl w:val="0"/>
          <w:numId w:val="9"/>
        </w:numPr>
        <w:rPr>
          <w:lang w:val="en-IN"/>
        </w:rPr>
      </w:pPr>
      <w:r w:rsidRPr="000B6199">
        <w:rPr>
          <w:lang w:val="en-IN"/>
        </w:rPr>
        <w:t>Aiding in the selection of members of team</w:t>
      </w:r>
    </w:p>
    <w:p w14:paraId="506CC0F3" w14:textId="77777777" w:rsidR="000B6199" w:rsidRDefault="00934C3B" w:rsidP="000B6199">
      <w:pPr>
        <w:pStyle w:val="ListParagraph"/>
        <w:numPr>
          <w:ilvl w:val="0"/>
          <w:numId w:val="9"/>
        </w:numPr>
        <w:rPr>
          <w:lang w:val="en-IN"/>
        </w:rPr>
      </w:pPr>
      <w:r w:rsidRPr="000B6199">
        <w:rPr>
          <w:lang w:val="en-IN"/>
        </w:rPr>
        <w:t xml:space="preserve">Generating future leadership possibilities. </w:t>
      </w:r>
    </w:p>
    <w:p w14:paraId="7732FB92" w14:textId="77777777" w:rsidR="003D5883" w:rsidRDefault="003D5883" w:rsidP="003D5883">
      <w:pPr>
        <w:pStyle w:val="Heading1"/>
      </w:pPr>
      <w:bookmarkStart w:id="6" w:name="_Toc56004159"/>
      <w:bookmarkStart w:id="7" w:name="_Toc56006955"/>
      <w:r>
        <w:t>Conclusion</w:t>
      </w:r>
      <w:bookmarkEnd w:id="6"/>
      <w:bookmarkEnd w:id="7"/>
      <w:r>
        <w:t xml:space="preserve"> </w:t>
      </w:r>
    </w:p>
    <w:p w14:paraId="79EA134F" w14:textId="746078CA" w:rsidR="003D5883" w:rsidRPr="00287568" w:rsidRDefault="003D5883" w:rsidP="003D5883">
      <w:pPr>
        <w:rPr>
          <w:lang w:val="en-IN"/>
        </w:rPr>
      </w:pPr>
      <w:r>
        <w:rPr>
          <w:lang w:val="en-IN"/>
        </w:rPr>
        <w:t xml:space="preserve">Hence it can be concluded that teamwork and effective communication would help Apax in enhancing its productivity. Development of team through the Tuckman model would enable the organisation to do it in five stages. The management of conflict that arises in the second stage of development is important through empowering behaviour. </w:t>
      </w:r>
      <w:r>
        <w:rPr>
          <w:lang w:val="en-GB"/>
        </w:rPr>
        <w:t xml:space="preserve">The Berkeley Partnership company must advise the company to implement teamwork under </w:t>
      </w:r>
      <w:r w:rsidR="00731DC3">
        <w:rPr>
          <w:lang w:val="en-GB"/>
        </w:rPr>
        <w:t>T</w:t>
      </w:r>
      <w:r>
        <w:rPr>
          <w:lang w:val="en-GB"/>
        </w:rPr>
        <w:t xml:space="preserve">uckman model to make it successful. </w:t>
      </w:r>
    </w:p>
    <w:p w14:paraId="23F3C6E5" w14:textId="77777777" w:rsidR="003D5883" w:rsidRPr="00404B9B" w:rsidRDefault="003D5883" w:rsidP="003D5883">
      <w:pPr>
        <w:rPr>
          <w:lang w:val="en-IN"/>
        </w:rPr>
      </w:pPr>
    </w:p>
    <w:p w14:paraId="5A220925" w14:textId="77777777" w:rsidR="003D5883" w:rsidRPr="003D5883" w:rsidRDefault="003D5883" w:rsidP="003D5883">
      <w:pPr>
        <w:rPr>
          <w:lang w:val="en-IN"/>
        </w:rPr>
      </w:pPr>
    </w:p>
    <w:p w14:paraId="66C5B4FE" w14:textId="77777777" w:rsidR="00A7406D" w:rsidRPr="0097488A" w:rsidRDefault="00A7406D" w:rsidP="0097488A">
      <w:pPr>
        <w:rPr>
          <w:lang w:val="en-IN"/>
        </w:rPr>
      </w:pPr>
    </w:p>
    <w:p w14:paraId="49BD6B56" w14:textId="77777777" w:rsidR="008B624D" w:rsidRDefault="00934C3B" w:rsidP="008B624D">
      <w:pPr>
        <w:pStyle w:val="Heading1"/>
      </w:pPr>
      <w:r>
        <w:br w:type="page"/>
      </w:r>
    </w:p>
    <w:p w14:paraId="02CB8DC6" w14:textId="77777777" w:rsidR="00E351AB" w:rsidRPr="008B624D" w:rsidRDefault="00934C3B" w:rsidP="00E351AB">
      <w:pPr>
        <w:pStyle w:val="Heading1"/>
      </w:pPr>
      <w:bookmarkStart w:id="8" w:name="_Toc56006956"/>
      <w:r>
        <w:lastRenderedPageBreak/>
        <w:t>Reference list</w:t>
      </w:r>
      <w:bookmarkEnd w:id="8"/>
      <w:r>
        <w:t xml:space="preserve"> </w:t>
      </w:r>
    </w:p>
    <w:p w14:paraId="560A9C00" w14:textId="77777777" w:rsidR="00E351AB" w:rsidRDefault="00E351AB" w:rsidP="008B624D">
      <w:r>
        <w:t>Apax - Apax Partners Private Equity Investment Group Fund Management Buyout (2020). Available at: https://www.apax.com/ (Accessed: 11 November 2020).</w:t>
      </w:r>
    </w:p>
    <w:p w14:paraId="700F993F" w14:textId="77777777" w:rsidR="00E351AB" w:rsidRDefault="00E351AB" w:rsidP="00AA2473">
      <w:pPr>
        <w:rPr>
          <w:shd w:val="clear" w:color="auto" w:fill="FFFFFF"/>
        </w:rPr>
      </w:pPr>
      <w:r>
        <w:rPr>
          <w:shd w:val="clear" w:color="auto" w:fill="FFFFFF"/>
        </w:rPr>
        <w:t>Black, S., Gardner, D.G., Pierce, J.L. and Steers, R., 2019. Team Development Over Time. </w:t>
      </w:r>
      <w:r>
        <w:rPr>
          <w:i/>
          <w:iCs/>
          <w:shd w:val="clear" w:color="auto" w:fill="FFFFFF"/>
        </w:rPr>
        <w:t>Organizational Behavior</w:t>
      </w:r>
      <w:r>
        <w:rPr>
          <w:shd w:val="clear" w:color="auto" w:fill="FFFFFF"/>
        </w:rPr>
        <w:t>.</w:t>
      </w:r>
    </w:p>
    <w:p w14:paraId="2176F049" w14:textId="77777777" w:rsidR="00E351AB" w:rsidRDefault="00E351AB" w:rsidP="008B624D">
      <w:r>
        <w:rPr>
          <w:shd w:val="clear" w:color="auto" w:fill="FFFFFF"/>
        </w:rPr>
        <w:t>Chopade, P., Khan, S.M., Stoeffler, K., Edward, D., Rosen, Y. and Von Davier, A., 2018, July. Framework for effective teamwork assessment in collaborative learning and problem solving. In </w:t>
      </w:r>
      <w:r>
        <w:rPr>
          <w:i/>
          <w:iCs/>
          <w:shd w:val="clear" w:color="auto" w:fill="FFFFFF"/>
        </w:rPr>
        <w:t>in 19th International Conference on Artificial Intelligence in Education (AIED), LAS, The Festival of learning, ARL workshop “Assessment and Intervention during Team Tutoring” AIED-2018</w:t>
      </w:r>
      <w:r>
        <w:rPr>
          <w:shd w:val="clear" w:color="auto" w:fill="FFFFFF"/>
        </w:rPr>
        <w:t> (Vol. 2153, pp. 48-59).</w:t>
      </w:r>
    </w:p>
    <w:p w14:paraId="6AECF7A9" w14:textId="77777777" w:rsidR="00E351AB" w:rsidRDefault="00E351AB" w:rsidP="00AA2473">
      <w:pPr>
        <w:rPr>
          <w:shd w:val="clear" w:color="auto" w:fill="FFFFFF"/>
        </w:rPr>
      </w:pPr>
      <w:r>
        <w:rPr>
          <w:shd w:val="clear" w:color="auto" w:fill="FFFFFF"/>
        </w:rPr>
        <w:t>Costa, P.L., Passos, A.M. and Bakker, A.B., 2015. Direct and contextual influence of team conflict on team resources, team work engagement, and team performance. </w:t>
      </w:r>
      <w:r>
        <w:rPr>
          <w:i/>
          <w:iCs/>
          <w:shd w:val="clear" w:color="auto" w:fill="FFFFFF"/>
        </w:rPr>
        <w:t>Negotiation and Conflict Management Research</w:t>
      </w:r>
      <w:r>
        <w:rPr>
          <w:shd w:val="clear" w:color="auto" w:fill="FFFFFF"/>
        </w:rPr>
        <w:t>, </w:t>
      </w:r>
      <w:r>
        <w:rPr>
          <w:i/>
          <w:iCs/>
          <w:shd w:val="clear" w:color="auto" w:fill="FFFFFF"/>
        </w:rPr>
        <w:t>8</w:t>
      </w:r>
      <w:r>
        <w:rPr>
          <w:shd w:val="clear" w:color="auto" w:fill="FFFFFF"/>
        </w:rPr>
        <w:t>(4), pp.211-227.</w:t>
      </w:r>
    </w:p>
    <w:p w14:paraId="1FE5F1C0" w14:textId="77777777" w:rsidR="00E351AB" w:rsidRDefault="00E351AB" w:rsidP="00AA2473">
      <w:pPr>
        <w:rPr>
          <w:shd w:val="clear" w:color="auto" w:fill="FFFFFF"/>
        </w:rPr>
      </w:pPr>
      <w:r>
        <w:rPr>
          <w:shd w:val="clear" w:color="auto" w:fill="FFFFFF"/>
        </w:rPr>
        <w:t>Largent, D.L., 2016. Measuring and understanding team development by capturing self-assessed enthusiasm and skill levels. </w:t>
      </w:r>
      <w:r>
        <w:rPr>
          <w:i/>
          <w:iCs/>
          <w:shd w:val="clear" w:color="auto" w:fill="FFFFFF"/>
        </w:rPr>
        <w:t>ACM Transactions on Computing Education (TOCE)</w:t>
      </w:r>
      <w:r>
        <w:rPr>
          <w:shd w:val="clear" w:color="auto" w:fill="FFFFFF"/>
        </w:rPr>
        <w:t>, </w:t>
      </w:r>
      <w:r>
        <w:rPr>
          <w:i/>
          <w:iCs/>
          <w:shd w:val="clear" w:color="auto" w:fill="FFFFFF"/>
        </w:rPr>
        <w:t>16</w:t>
      </w:r>
      <w:r>
        <w:rPr>
          <w:shd w:val="clear" w:color="auto" w:fill="FFFFFF"/>
        </w:rPr>
        <w:t>(2), pp.1-27.</w:t>
      </w:r>
    </w:p>
    <w:p w14:paraId="53782731" w14:textId="77777777" w:rsidR="00E351AB" w:rsidRDefault="00E351AB" w:rsidP="00AA2473">
      <w:pPr>
        <w:rPr>
          <w:shd w:val="clear" w:color="auto" w:fill="FFFFFF"/>
        </w:rPr>
      </w:pPr>
      <w:r>
        <w:rPr>
          <w:shd w:val="clear" w:color="auto" w:fill="FFFFFF"/>
        </w:rPr>
        <w:t>Natvig, D. and Stark, N.L., 2016. A project team analysis using Tuckman's model of small-group development. </w:t>
      </w:r>
      <w:r>
        <w:rPr>
          <w:i/>
          <w:iCs/>
          <w:shd w:val="clear" w:color="auto" w:fill="FFFFFF"/>
        </w:rPr>
        <w:t>Journal of Nursing Education</w:t>
      </w:r>
      <w:r>
        <w:rPr>
          <w:shd w:val="clear" w:color="auto" w:fill="FFFFFF"/>
        </w:rPr>
        <w:t>, </w:t>
      </w:r>
      <w:r>
        <w:rPr>
          <w:i/>
          <w:iCs/>
          <w:shd w:val="clear" w:color="auto" w:fill="FFFFFF"/>
        </w:rPr>
        <w:t>55</w:t>
      </w:r>
      <w:r>
        <w:rPr>
          <w:shd w:val="clear" w:color="auto" w:fill="FFFFFF"/>
        </w:rPr>
        <w:t>(12), pp.675-681.</w:t>
      </w:r>
    </w:p>
    <w:p w14:paraId="438477D7" w14:textId="77777777" w:rsidR="00E351AB" w:rsidRDefault="00E351AB" w:rsidP="00AA2473">
      <w:pPr>
        <w:rPr>
          <w:shd w:val="clear" w:color="auto" w:fill="FFFFFF"/>
        </w:rPr>
      </w:pPr>
      <w:r>
        <w:rPr>
          <w:shd w:val="clear" w:color="auto" w:fill="FFFFFF"/>
        </w:rPr>
        <w:t>Poston, R., Haney, T., Kott, K. and Rutledge, C., 2017. Interprofessional team performance, optimized. </w:t>
      </w:r>
      <w:r>
        <w:rPr>
          <w:i/>
          <w:iCs/>
          <w:shd w:val="clear" w:color="auto" w:fill="FFFFFF"/>
        </w:rPr>
        <w:t>Nursing Management</w:t>
      </w:r>
      <w:r>
        <w:rPr>
          <w:shd w:val="clear" w:color="auto" w:fill="FFFFFF"/>
        </w:rPr>
        <w:t>, </w:t>
      </w:r>
      <w:r>
        <w:rPr>
          <w:i/>
          <w:iCs/>
          <w:shd w:val="clear" w:color="auto" w:fill="FFFFFF"/>
        </w:rPr>
        <w:t>48</w:t>
      </w:r>
      <w:r>
        <w:rPr>
          <w:shd w:val="clear" w:color="auto" w:fill="FFFFFF"/>
        </w:rPr>
        <w:t>(7), pp.36-43.</w:t>
      </w:r>
    </w:p>
    <w:p w14:paraId="4BF6424E" w14:textId="77777777" w:rsidR="00E351AB" w:rsidRDefault="00E351AB" w:rsidP="00AA2473">
      <w:r>
        <w:rPr>
          <w:shd w:val="clear" w:color="auto" w:fill="FFFFFF"/>
        </w:rPr>
        <w:t>Raes, E., Kyndt, E., Decuyper, S., Van den Bossche, P. and Dochy, F., 2015. An exploratory study of group development and team learning. </w:t>
      </w:r>
      <w:r>
        <w:rPr>
          <w:i/>
          <w:iCs/>
          <w:shd w:val="clear" w:color="auto" w:fill="FFFFFF"/>
        </w:rPr>
        <w:t>Human Resource Development Quarterly</w:t>
      </w:r>
      <w:r>
        <w:rPr>
          <w:shd w:val="clear" w:color="auto" w:fill="FFFFFF"/>
        </w:rPr>
        <w:t>, </w:t>
      </w:r>
      <w:r>
        <w:rPr>
          <w:i/>
          <w:iCs/>
          <w:shd w:val="clear" w:color="auto" w:fill="FFFFFF"/>
        </w:rPr>
        <w:t>26</w:t>
      </w:r>
      <w:r>
        <w:rPr>
          <w:shd w:val="clear" w:color="auto" w:fill="FFFFFF"/>
        </w:rPr>
        <w:t>(1), pp.5-30.</w:t>
      </w:r>
    </w:p>
    <w:p w14:paraId="415A83F3" w14:textId="1007A310" w:rsidR="00E351AB" w:rsidRDefault="00E351AB" w:rsidP="002F5B6F">
      <w:pPr>
        <w:rPr>
          <w:shd w:val="clear" w:color="auto" w:fill="FFFFFF"/>
        </w:rPr>
      </w:pPr>
      <w:r>
        <w:rPr>
          <w:shd w:val="clear" w:color="auto" w:fill="FFFFFF"/>
        </w:rPr>
        <w:t xml:space="preserve">Ramdhani, A., Ramdhani, M.A. and Ainissyifa, H., 2017. Conceptual framework of corporate culture influenced on </w:t>
      </w:r>
      <w:r w:rsidR="007A440E">
        <w:rPr>
          <w:shd w:val="clear" w:color="auto" w:fill="FFFFFF"/>
        </w:rPr>
        <w:t>employee’s</w:t>
      </w:r>
      <w:r>
        <w:rPr>
          <w:shd w:val="clear" w:color="auto" w:fill="FFFFFF"/>
        </w:rPr>
        <w:t xml:space="preserve"> commitment to organization. </w:t>
      </w:r>
      <w:r>
        <w:rPr>
          <w:i/>
          <w:iCs/>
          <w:shd w:val="clear" w:color="auto" w:fill="FFFFFF"/>
        </w:rPr>
        <w:t>International Business Management</w:t>
      </w:r>
      <w:r>
        <w:rPr>
          <w:shd w:val="clear" w:color="auto" w:fill="FFFFFF"/>
        </w:rPr>
        <w:t>, </w:t>
      </w:r>
      <w:r>
        <w:rPr>
          <w:i/>
          <w:iCs/>
          <w:shd w:val="clear" w:color="auto" w:fill="FFFFFF"/>
        </w:rPr>
        <w:t>11</w:t>
      </w:r>
      <w:r>
        <w:rPr>
          <w:shd w:val="clear" w:color="auto" w:fill="FFFFFF"/>
        </w:rPr>
        <w:t>(3), pp.826-830.</w:t>
      </w:r>
    </w:p>
    <w:p w14:paraId="4884E468" w14:textId="77777777" w:rsidR="00E351AB" w:rsidRDefault="00E351AB" w:rsidP="00AA2473">
      <w:pPr>
        <w:rPr>
          <w:shd w:val="clear" w:color="auto" w:fill="FFFFFF"/>
        </w:rPr>
      </w:pPr>
      <w:r>
        <w:rPr>
          <w:shd w:val="clear" w:color="auto" w:fill="FFFFFF"/>
        </w:rPr>
        <w:t>Salas, E., Reyes, D.L. and McDaniel, S.H., 2018. The science of teamwork: Progress, reflections, and the road ahead. </w:t>
      </w:r>
      <w:r>
        <w:rPr>
          <w:i/>
          <w:iCs/>
          <w:shd w:val="clear" w:color="auto" w:fill="FFFFFF"/>
        </w:rPr>
        <w:t>American Psychologist</w:t>
      </w:r>
      <w:r>
        <w:rPr>
          <w:shd w:val="clear" w:color="auto" w:fill="FFFFFF"/>
        </w:rPr>
        <w:t>, </w:t>
      </w:r>
      <w:r>
        <w:rPr>
          <w:i/>
          <w:iCs/>
          <w:shd w:val="clear" w:color="auto" w:fill="FFFFFF"/>
        </w:rPr>
        <w:t>73</w:t>
      </w:r>
      <w:r>
        <w:rPr>
          <w:shd w:val="clear" w:color="auto" w:fill="FFFFFF"/>
        </w:rPr>
        <w:t>(4), p.593.</w:t>
      </w:r>
    </w:p>
    <w:p w14:paraId="2D3B4F89" w14:textId="77777777" w:rsidR="00E351AB" w:rsidRDefault="00E351AB" w:rsidP="008B624D">
      <w:pPr>
        <w:pStyle w:val="Normalindent1cm"/>
      </w:pPr>
      <w:r>
        <w:rPr>
          <w:i/>
          <w:iCs/>
        </w:rPr>
        <w:lastRenderedPageBreak/>
        <w:t>Top 100 Management Consultancy | The Berkeley Partnership</w:t>
      </w:r>
      <w:r>
        <w:t> (2020). Available at: https://www.berkeleypartnership.com/about-berkeley (Accessed: 11 November 2020).</w:t>
      </w:r>
    </w:p>
    <w:p w14:paraId="576707DF" w14:textId="77777777" w:rsidR="007632CC" w:rsidRPr="007632CC" w:rsidRDefault="007632CC" w:rsidP="00AA2473"/>
    <w:p w14:paraId="26A5CC55" w14:textId="77777777" w:rsidR="00A6372E" w:rsidRPr="007632CC" w:rsidRDefault="00A6372E" w:rsidP="00AA2473">
      <w:pPr>
        <w:rPr>
          <w:lang w:val="en-GB"/>
        </w:rPr>
      </w:pPr>
    </w:p>
    <w:sectPr w:rsidR="00A6372E" w:rsidRPr="007632CC" w:rsidSect="00A522A8">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25500C" w14:textId="77777777" w:rsidR="00B60591" w:rsidRDefault="00B60591">
      <w:pPr>
        <w:spacing w:after="0" w:line="240" w:lineRule="auto"/>
      </w:pPr>
      <w:r>
        <w:separator/>
      </w:r>
    </w:p>
  </w:endnote>
  <w:endnote w:type="continuationSeparator" w:id="0">
    <w:p w14:paraId="3218752A" w14:textId="77777777" w:rsidR="00B60591" w:rsidRDefault="00B60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028129"/>
      <w:docPartObj>
        <w:docPartGallery w:val="Page Numbers (Bottom of Page)"/>
        <w:docPartUnique/>
      </w:docPartObj>
    </w:sdtPr>
    <w:sdtEndPr>
      <w:rPr>
        <w:noProof/>
      </w:rPr>
    </w:sdtEndPr>
    <w:sdtContent>
      <w:p w14:paraId="4701B7C7" w14:textId="77777777" w:rsidR="00A522A8" w:rsidRDefault="00A522A8">
        <w:pPr>
          <w:pStyle w:val="Footer"/>
          <w:jc w:val="right"/>
        </w:pPr>
        <w:r>
          <w:fldChar w:fldCharType="begin"/>
        </w:r>
        <w:r>
          <w:instrText xml:space="preserve"> PAGE   \* MERGEFORMAT </w:instrText>
        </w:r>
        <w:r>
          <w:fldChar w:fldCharType="separate"/>
        </w:r>
        <w:r w:rsidR="00AA3295">
          <w:rPr>
            <w:noProof/>
          </w:rPr>
          <w:t>1</w:t>
        </w:r>
        <w:r>
          <w:rPr>
            <w:noProof/>
          </w:rPr>
          <w:fldChar w:fldCharType="end"/>
        </w:r>
      </w:p>
    </w:sdtContent>
  </w:sdt>
  <w:p w14:paraId="27F421F7" w14:textId="77777777" w:rsidR="00A522A8" w:rsidRDefault="00A52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D0ABEE" w14:textId="77777777" w:rsidR="00B60591" w:rsidRDefault="00B60591">
      <w:pPr>
        <w:spacing w:after="0" w:line="240" w:lineRule="auto"/>
      </w:pPr>
      <w:r>
        <w:separator/>
      </w:r>
    </w:p>
  </w:footnote>
  <w:footnote w:type="continuationSeparator" w:id="0">
    <w:p w14:paraId="362C153B" w14:textId="77777777" w:rsidR="00B60591" w:rsidRDefault="00B605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8242F"/>
    <w:multiLevelType w:val="hybridMultilevel"/>
    <w:tmpl w:val="CA5CC9E8"/>
    <w:lvl w:ilvl="0" w:tplc="C28613A6">
      <w:start w:val="1"/>
      <w:numFmt w:val="bullet"/>
      <w:lvlText w:val=""/>
      <w:lvlJc w:val="left"/>
      <w:pPr>
        <w:ind w:left="720" w:hanging="360"/>
      </w:pPr>
      <w:rPr>
        <w:rFonts w:ascii="Symbol" w:hAnsi="Symbol" w:hint="default"/>
      </w:rPr>
    </w:lvl>
    <w:lvl w:ilvl="1" w:tplc="33AE2440" w:tentative="1">
      <w:start w:val="1"/>
      <w:numFmt w:val="bullet"/>
      <w:lvlText w:val="o"/>
      <w:lvlJc w:val="left"/>
      <w:pPr>
        <w:ind w:left="1440" w:hanging="360"/>
      </w:pPr>
      <w:rPr>
        <w:rFonts w:ascii="Courier New" w:hAnsi="Courier New" w:cs="Courier New" w:hint="default"/>
      </w:rPr>
    </w:lvl>
    <w:lvl w:ilvl="2" w:tplc="2CEEEB70" w:tentative="1">
      <w:start w:val="1"/>
      <w:numFmt w:val="bullet"/>
      <w:lvlText w:val=""/>
      <w:lvlJc w:val="left"/>
      <w:pPr>
        <w:ind w:left="2160" w:hanging="360"/>
      </w:pPr>
      <w:rPr>
        <w:rFonts w:ascii="Wingdings" w:hAnsi="Wingdings" w:hint="default"/>
      </w:rPr>
    </w:lvl>
    <w:lvl w:ilvl="3" w:tplc="D0D27FFC" w:tentative="1">
      <w:start w:val="1"/>
      <w:numFmt w:val="bullet"/>
      <w:lvlText w:val=""/>
      <w:lvlJc w:val="left"/>
      <w:pPr>
        <w:ind w:left="2880" w:hanging="360"/>
      </w:pPr>
      <w:rPr>
        <w:rFonts w:ascii="Symbol" w:hAnsi="Symbol" w:hint="default"/>
      </w:rPr>
    </w:lvl>
    <w:lvl w:ilvl="4" w:tplc="5C848E10" w:tentative="1">
      <w:start w:val="1"/>
      <w:numFmt w:val="bullet"/>
      <w:lvlText w:val="o"/>
      <w:lvlJc w:val="left"/>
      <w:pPr>
        <w:ind w:left="3600" w:hanging="360"/>
      </w:pPr>
      <w:rPr>
        <w:rFonts w:ascii="Courier New" w:hAnsi="Courier New" w:cs="Courier New" w:hint="default"/>
      </w:rPr>
    </w:lvl>
    <w:lvl w:ilvl="5" w:tplc="8B5E170E" w:tentative="1">
      <w:start w:val="1"/>
      <w:numFmt w:val="bullet"/>
      <w:lvlText w:val=""/>
      <w:lvlJc w:val="left"/>
      <w:pPr>
        <w:ind w:left="4320" w:hanging="360"/>
      </w:pPr>
      <w:rPr>
        <w:rFonts w:ascii="Wingdings" w:hAnsi="Wingdings" w:hint="default"/>
      </w:rPr>
    </w:lvl>
    <w:lvl w:ilvl="6" w:tplc="C7D0EEEE" w:tentative="1">
      <w:start w:val="1"/>
      <w:numFmt w:val="bullet"/>
      <w:lvlText w:val=""/>
      <w:lvlJc w:val="left"/>
      <w:pPr>
        <w:ind w:left="5040" w:hanging="360"/>
      </w:pPr>
      <w:rPr>
        <w:rFonts w:ascii="Symbol" w:hAnsi="Symbol" w:hint="default"/>
      </w:rPr>
    </w:lvl>
    <w:lvl w:ilvl="7" w:tplc="A508A34C" w:tentative="1">
      <w:start w:val="1"/>
      <w:numFmt w:val="bullet"/>
      <w:lvlText w:val="o"/>
      <w:lvlJc w:val="left"/>
      <w:pPr>
        <w:ind w:left="5760" w:hanging="360"/>
      </w:pPr>
      <w:rPr>
        <w:rFonts w:ascii="Courier New" w:hAnsi="Courier New" w:cs="Courier New" w:hint="default"/>
      </w:rPr>
    </w:lvl>
    <w:lvl w:ilvl="8" w:tplc="05DC1A46" w:tentative="1">
      <w:start w:val="1"/>
      <w:numFmt w:val="bullet"/>
      <w:lvlText w:val=""/>
      <w:lvlJc w:val="left"/>
      <w:pPr>
        <w:ind w:left="6480" w:hanging="360"/>
      </w:pPr>
      <w:rPr>
        <w:rFonts w:ascii="Wingdings" w:hAnsi="Wingdings" w:hint="default"/>
      </w:rPr>
    </w:lvl>
  </w:abstractNum>
  <w:abstractNum w:abstractNumId="1" w15:restartNumberingAfterBreak="0">
    <w:nsid w:val="0E6442B3"/>
    <w:multiLevelType w:val="hybridMultilevel"/>
    <w:tmpl w:val="070A4BEA"/>
    <w:lvl w:ilvl="0" w:tplc="066CD428">
      <w:start w:val="1"/>
      <w:numFmt w:val="bullet"/>
      <w:lvlText w:val=""/>
      <w:lvlJc w:val="left"/>
      <w:pPr>
        <w:ind w:left="720" w:hanging="360"/>
      </w:pPr>
      <w:rPr>
        <w:rFonts w:ascii="Symbol" w:hAnsi="Symbol" w:hint="default"/>
      </w:rPr>
    </w:lvl>
    <w:lvl w:ilvl="1" w:tplc="99086B38" w:tentative="1">
      <w:start w:val="1"/>
      <w:numFmt w:val="bullet"/>
      <w:lvlText w:val="o"/>
      <w:lvlJc w:val="left"/>
      <w:pPr>
        <w:ind w:left="1440" w:hanging="360"/>
      </w:pPr>
      <w:rPr>
        <w:rFonts w:ascii="Courier New" w:hAnsi="Courier New" w:cs="Courier New" w:hint="default"/>
      </w:rPr>
    </w:lvl>
    <w:lvl w:ilvl="2" w:tplc="CFE87882" w:tentative="1">
      <w:start w:val="1"/>
      <w:numFmt w:val="bullet"/>
      <w:lvlText w:val=""/>
      <w:lvlJc w:val="left"/>
      <w:pPr>
        <w:ind w:left="2160" w:hanging="360"/>
      </w:pPr>
      <w:rPr>
        <w:rFonts w:ascii="Wingdings" w:hAnsi="Wingdings" w:hint="default"/>
      </w:rPr>
    </w:lvl>
    <w:lvl w:ilvl="3" w:tplc="92CAFB90" w:tentative="1">
      <w:start w:val="1"/>
      <w:numFmt w:val="bullet"/>
      <w:lvlText w:val=""/>
      <w:lvlJc w:val="left"/>
      <w:pPr>
        <w:ind w:left="2880" w:hanging="360"/>
      </w:pPr>
      <w:rPr>
        <w:rFonts w:ascii="Symbol" w:hAnsi="Symbol" w:hint="default"/>
      </w:rPr>
    </w:lvl>
    <w:lvl w:ilvl="4" w:tplc="83502F3C" w:tentative="1">
      <w:start w:val="1"/>
      <w:numFmt w:val="bullet"/>
      <w:lvlText w:val="o"/>
      <w:lvlJc w:val="left"/>
      <w:pPr>
        <w:ind w:left="3600" w:hanging="360"/>
      </w:pPr>
      <w:rPr>
        <w:rFonts w:ascii="Courier New" w:hAnsi="Courier New" w:cs="Courier New" w:hint="default"/>
      </w:rPr>
    </w:lvl>
    <w:lvl w:ilvl="5" w:tplc="8D962898" w:tentative="1">
      <w:start w:val="1"/>
      <w:numFmt w:val="bullet"/>
      <w:lvlText w:val=""/>
      <w:lvlJc w:val="left"/>
      <w:pPr>
        <w:ind w:left="4320" w:hanging="360"/>
      </w:pPr>
      <w:rPr>
        <w:rFonts w:ascii="Wingdings" w:hAnsi="Wingdings" w:hint="default"/>
      </w:rPr>
    </w:lvl>
    <w:lvl w:ilvl="6" w:tplc="D32E1CBA" w:tentative="1">
      <w:start w:val="1"/>
      <w:numFmt w:val="bullet"/>
      <w:lvlText w:val=""/>
      <w:lvlJc w:val="left"/>
      <w:pPr>
        <w:ind w:left="5040" w:hanging="360"/>
      </w:pPr>
      <w:rPr>
        <w:rFonts w:ascii="Symbol" w:hAnsi="Symbol" w:hint="default"/>
      </w:rPr>
    </w:lvl>
    <w:lvl w:ilvl="7" w:tplc="7554774C" w:tentative="1">
      <w:start w:val="1"/>
      <w:numFmt w:val="bullet"/>
      <w:lvlText w:val="o"/>
      <w:lvlJc w:val="left"/>
      <w:pPr>
        <w:ind w:left="5760" w:hanging="360"/>
      </w:pPr>
      <w:rPr>
        <w:rFonts w:ascii="Courier New" w:hAnsi="Courier New" w:cs="Courier New" w:hint="default"/>
      </w:rPr>
    </w:lvl>
    <w:lvl w:ilvl="8" w:tplc="FC88AC36" w:tentative="1">
      <w:start w:val="1"/>
      <w:numFmt w:val="bullet"/>
      <w:lvlText w:val=""/>
      <w:lvlJc w:val="left"/>
      <w:pPr>
        <w:ind w:left="6480" w:hanging="360"/>
      </w:pPr>
      <w:rPr>
        <w:rFonts w:ascii="Wingdings" w:hAnsi="Wingdings" w:hint="default"/>
      </w:rPr>
    </w:lvl>
  </w:abstractNum>
  <w:abstractNum w:abstractNumId="2" w15:restartNumberingAfterBreak="0">
    <w:nsid w:val="107040C4"/>
    <w:multiLevelType w:val="hybridMultilevel"/>
    <w:tmpl w:val="DFAC7340"/>
    <w:lvl w:ilvl="0" w:tplc="131EECE4">
      <w:start w:val="1"/>
      <w:numFmt w:val="bullet"/>
      <w:lvlText w:val=""/>
      <w:lvlJc w:val="left"/>
      <w:pPr>
        <w:ind w:left="720" w:hanging="360"/>
      </w:pPr>
      <w:rPr>
        <w:rFonts w:ascii="Symbol" w:hAnsi="Symbol" w:hint="default"/>
      </w:rPr>
    </w:lvl>
    <w:lvl w:ilvl="1" w:tplc="A306C790" w:tentative="1">
      <w:start w:val="1"/>
      <w:numFmt w:val="bullet"/>
      <w:lvlText w:val="o"/>
      <w:lvlJc w:val="left"/>
      <w:pPr>
        <w:ind w:left="1440" w:hanging="360"/>
      </w:pPr>
      <w:rPr>
        <w:rFonts w:ascii="Courier New" w:hAnsi="Courier New" w:cs="Courier New" w:hint="default"/>
      </w:rPr>
    </w:lvl>
    <w:lvl w:ilvl="2" w:tplc="632E439C" w:tentative="1">
      <w:start w:val="1"/>
      <w:numFmt w:val="bullet"/>
      <w:lvlText w:val=""/>
      <w:lvlJc w:val="left"/>
      <w:pPr>
        <w:ind w:left="2160" w:hanging="360"/>
      </w:pPr>
      <w:rPr>
        <w:rFonts w:ascii="Wingdings" w:hAnsi="Wingdings" w:hint="default"/>
      </w:rPr>
    </w:lvl>
    <w:lvl w:ilvl="3" w:tplc="3F1C749E" w:tentative="1">
      <w:start w:val="1"/>
      <w:numFmt w:val="bullet"/>
      <w:lvlText w:val=""/>
      <w:lvlJc w:val="left"/>
      <w:pPr>
        <w:ind w:left="2880" w:hanging="360"/>
      </w:pPr>
      <w:rPr>
        <w:rFonts w:ascii="Symbol" w:hAnsi="Symbol" w:hint="default"/>
      </w:rPr>
    </w:lvl>
    <w:lvl w:ilvl="4" w:tplc="652228D4" w:tentative="1">
      <w:start w:val="1"/>
      <w:numFmt w:val="bullet"/>
      <w:lvlText w:val="o"/>
      <w:lvlJc w:val="left"/>
      <w:pPr>
        <w:ind w:left="3600" w:hanging="360"/>
      </w:pPr>
      <w:rPr>
        <w:rFonts w:ascii="Courier New" w:hAnsi="Courier New" w:cs="Courier New" w:hint="default"/>
      </w:rPr>
    </w:lvl>
    <w:lvl w:ilvl="5" w:tplc="968AB324" w:tentative="1">
      <w:start w:val="1"/>
      <w:numFmt w:val="bullet"/>
      <w:lvlText w:val=""/>
      <w:lvlJc w:val="left"/>
      <w:pPr>
        <w:ind w:left="4320" w:hanging="360"/>
      </w:pPr>
      <w:rPr>
        <w:rFonts w:ascii="Wingdings" w:hAnsi="Wingdings" w:hint="default"/>
      </w:rPr>
    </w:lvl>
    <w:lvl w:ilvl="6" w:tplc="093EE34C" w:tentative="1">
      <w:start w:val="1"/>
      <w:numFmt w:val="bullet"/>
      <w:lvlText w:val=""/>
      <w:lvlJc w:val="left"/>
      <w:pPr>
        <w:ind w:left="5040" w:hanging="360"/>
      </w:pPr>
      <w:rPr>
        <w:rFonts w:ascii="Symbol" w:hAnsi="Symbol" w:hint="default"/>
      </w:rPr>
    </w:lvl>
    <w:lvl w:ilvl="7" w:tplc="9632A79E" w:tentative="1">
      <w:start w:val="1"/>
      <w:numFmt w:val="bullet"/>
      <w:lvlText w:val="o"/>
      <w:lvlJc w:val="left"/>
      <w:pPr>
        <w:ind w:left="5760" w:hanging="360"/>
      </w:pPr>
      <w:rPr>
        <w:rFonts w:ascii="Courier New" w:hAnsi="Courier New" w:cs="Courier New" w:hint="default"/>
      </w:rPr>
    </w:lvl>
    <w:lvl w:ilvl="8" w:tplc="00F408E8" w:tentative="1">
      <w:start w:val="1"/>
      <w:numFmt w:val="bullet"/>
      <w:lvlText w:val=""/>
      <w:lvlJc w:val="left"/>
      <w:pPr>
        <w:ind w:left="6480" w:hanging="360"/>
      </w:pPr>
      <w:rPr>
        <w:rFonts w:ascii="Wingdings" w:hAnsi="Wingdings" w:hint="default"/>
      </w:rPr>
    </w:lvl>
  </w:abstractNum>
  <w:abstractNum w:abstractNumId="3" w15:restartNumberingAfterBreak="0">
    <w:nsid w:val="1EB964BD"/>
    <w:multiLevelType w:val="hybridMultilevel"/>
    <w:tmpl w:val="DA2ED026"/>
    <w:lvl w:ilvl="0" w:tplc="817E5A60">
      <w:start w:val="1"/>
      <w:numFmt w:val="bullet"/>
      <w:lvlText w:val=""/>
      <w:lvlJc w:val="left"/>
      <w:pPr>
        <w:ind w:left="720" w:hanging="360"/>
      </w:pPr>
      <w:rPr>
        <w:rFonts w:ascii="Symbol" w:hAnsi="Symbol" w:hint="default"/>
      </w:rPr>
    </w:lvl>
    <w:lvl w:ilvl="1" w:tplc="91C0D62A" w:tentative="1">
      <w:start w:val="1"/>
      <w:numFmt w:val="bullet"/>
      <w:lvlText w:val="o"/>
      <w:lvlJc w:val="left"/>
      <w:pPr>
        <w:ind w:left="1440" w:hanging="360"/>
      </w:pPr>
      <w:rPr>
        <w:rFonts w:ascii="Courier New" w:hAnsi="Courier New" w:cs="Courier New" w:hint="default"/>
      </w:rPr>
    </w:lvl>
    <w:lvl w:ilvl="2" w:tplc="900EE434" w:tentative="1">
      <w:start w:val="1"/>
      <w:numFmt w:val="bullet"/>
      <w:lvlText w:val=""/>
      <w:lvlJc w:val="left"/>
      <w:pPr>
        <w:ind w:left="2160" w:hanging="360"/>
      </w:pPr>
      <w:rPr>
        <w:rFonts w:ascii="Wingdings" w:hAnsi="Wingdings" w:hint="default"/>
      </w:rPr>
    </w:lvl>
    <w:lvl w:ilvl="3" w:tplc="3544CE80" w:tentative="1">
      <w:start w:val="1"/>
      <w:numFmt w:val="bullet"/>
      <w:lvlText w:val=""/>
      <w:lvlJc w:val="left"/>
      <w:pPr>
        <w:ind w:left="2880" w:hanging="360"/>
      </w:pPr>
      <w:rPr>
        <w:rFonts w:ascii="Symbol" w:hAnsi="Symbol" w:hint="default"/>
      </w:rPr>
    </w:lvl>
    <w:lvl w:ilvl="4" w:tplc="A81E204C" w:tentative="1">
      <w:start w:val="1"/>
      <w:numFmt w:val="bullet"/>
      <w:lvlText w:val="o"/>
      <w:lvlJc w:val="left"/>
      <w:pPr>
        <w:ind w:left="3600" w:hanging="360"/>
      </w:pPr>
      <w:rPr>
        <w:rFonts w:ascii="Courier New" w:hAnsi="Courier New" w:cs="Courier New" w:hint="default"/>
      </w:rPr>
    </w:lvl>
    <w:lvl w:ilvl="5" w:tplc="868E8A54" w:tentative="1">
      <w:start w:val="1"/>
      <w:numFmt w:val="bullet"/>
      <w:lvlText w:val=""/>
      <w:lvlJc w:val="left"/>
      <w:pPr>
        <w:ind w:left="4320" w:hanging="360"/>
      </w:pPr>
      <w:rPr>
        <w:rFonts w:ascii="Wingdings" w:hAnsi="Wingdings" w:hint="default"/>
      </w:rPr>
    </w:lvl>
    <w:lvl w:ilvl="6" w:tplc="38F20A4A" w:tentative="1">
      <w:start w:val="1"/>
      <w:numFmt w:val="bullet"/>
      <w:lvlText w:val=""/>
      <w:lvlJc w:val="left"/>
      <w:pPr>
        <w:ind w:left="5040" w:hanging="360"/>
      </w:pPr>
      <w:rPr>
        <w:rFonts w:ascii="Symbol" w:hAnsi="Symbol" w:hint="default"/>
      </w:rPr>
    </w:lvl>
    <w:lvl w:ilvl="7" w:tplc="0A06041E" w:tentative="1">
      <w:start w:val="1"/>
      <w:numFmt w:val="bullet"/>
      <w:lvlText w:val="o"/>
      <w:lvlJc w:val="left"/>
      <w:pPr>
        <w:ind w:left="5760" w:hanging="360"/>
      </w:pPr>
      <w:rPr>
        <w:rFonts w:ascii="Courier New" w:hAnsi="Courier New" w:cs="Courier New" w:hint="default"/>
      </w:rPr>
    </w:lvl>
    <w:lvl w:ilvl="8" w:tplc="3BF45D32" w:tentative="1">
      <w:start w:val="1"/>
      <w:numFmt w:val="bullet"/>
      <w:lvlText w:val=""/>
      <w:lvlJc w:val="left"/>
      <w:pPr>
        <w:ind w:left="6480" w:hanging="360"/>
      </w:pPr>
      <w:rPr>
        <w:rFonts w:ascii="Wingdings" w:hAnsi="Wingdings" w:hint="default"/>
      </w:rPr>
    </w:lvl>
  </w:abstractNum>
  <w:abstractNum w:abstractNumId="4" w15:restartNumberingAfterBreak="0">
    <w:nsid w:val="23830551"/>
    <w:multiLevelType w:val="hybridMultilevel"/>
    <w:tmpl w:val="695AF930"/>
    <w:lvl w:ilvl="0" w:tplc="6E9CF952">
      <w:start w:val="1"/>
      <w:numFmt w:val="bullet"/>
      <w:lvlText w:val=""/>
      <w:lvlJc w:val="left"/>
      <w:pPr>
        <w:ind w:left="720" w:hanging="360"/>
      </w:pPr>
      <w:rPr>
        <w:rFonts w:ascii="Symbol" w:hAnsi="Symbol" w:hint="default"/>
      </w:rPr>
    </w:lvl>
    <w:lvl w:ilvl="1" w:tplc="81CA98DE" w:tentative="1">
      <w:start w:val="1"/>
      <w:numFmt w:val="bullet"/>
      <w:lvlText w:val="o"/>
      <w:lvlJc w:val="left"/>
      <w:pPr>
        <w:ind w:left="1440" w:hanging="360"/>
      </w:pPr>
      <w:rPr>
        <w:rFonts w:ascii="Courier New" w:hAnsi="Courier New" w:cs="Courier New" w:hint="default"/>
      </w:rPr>
    </w:lvl>
    <w:lvl w:ilvl="2" w:tplc="197E4994" w:tentative="1">
      <w:start w:val="1"/>
      <w:numFmt w:val="bullet"/>
      <w:lvlText w:val=""/>
      <w:lvlJc w:val="left"/>
      <w:pPr>
        <w:ind w:left="2160" w:hanging="360"/>
      </w:pPr>
      <w:rPr>
        <w:rFonts w:ascii="Wingdings" w:hAnsi="Wingdings" w:hint="default"/>
      </w:rPr>
    </w:lvl>
    <w:lvl w:ilvl="3" w:tplc="37B68CE2" w:tentative="1">
      <w:start w:val="1"/>
      <w:numFmt w:val="bullet"/>
      <w:lvlText w:val=""/>
      <w:lvlJc w:val="left"/>
      <w:pPr>
        <w:ind w:left="2880" w:hanging="360"/>
      </w:pPr>
      <w:rPr>
        <w:rFonts w:ascii="Symbol" w:hAnsi="Symbol" w:hint="default"/>
      </w:rPr>
    </w:lvl>
    <w:lvl w:ilvl="4" w:tplc="2A2E8CA6" w:tentative="1">
      <w:start w:val="1"/>
      <w:numFmt w:val="bullet"/>
      <w:lvlText w:val="o"/>
      <w:lvlJc w:val="left"/>
      <w:pPr>
        <w:ind w:left="3600" w:hanging="360"/>
      </w:pPr>
      <w:rPr>
        <w:rFonts w:ascii="Courier New" w:hAnsi="Courier New" w:cs="Courier New" w:hint="default"/>
      </w:rPr>
    </w:lvl>
    <w:lvl w:ilvl="5" w:tplc="42FE7C44" w:tentative="1">
      <w:start w:val="1"/>
      <w:numFmt w:val="bullet"/>
      <w:lvlText w:val=""/>
      <w:lvlJc w:val="left"/>
      <w:pPr>
        <w:ind w:left="4320" w:hanging="360"/>
      </w:pPr>
      <w:rPr>
        <w:rFonts w:ascii="Wingdings" w:hAnsi="Wingdings" w:hint="default"/>
      </w:rPr>
    </w:lvl>
    <w:lvl w:ilvl="6" w:tplc="9912DF36" w:tentative="1">
      <w:start w:val="1"/>
      <w:numFmt w:val="bullet"/>
      <w:lvlText w:val=""/>
      <w:lvlJc w:val="left"/>
      <w:pPr>
        <w:ind w:left="5040" w:hanging="360"/>
      </w:pPr>
      <w:rPr>
        <w:rFonts w:ascii="Symbol" w:hAnsi="Symbol" w:hint="default"/>
      </w:rPr>
    </w:lvl>
    <w:lvl w:ilvl="7" w:tplc="A678F118" w:tentative="1">
      <w:start w:val="1"/>
      <w:numFmt w:val="bullet"/>
      <w:lvlText w:val="o"/>
      <w:lvlJc w:val="left"/>
      <w:pPr>
        <w:ind w:left="5760" w:hanging="360"/>
      </w:pPr>
      <w:rPr>
        <w:rFonts w:ascii="Courier New" w:hAnsi="Courier New" w:cs="Courier New" w:hint="default"/>
      </w:rPr>
    </w:lvl>
    <w:lvl w:ilvl="8" w:tplc="EE84C010" w:tentative="1">
      <w:start w:val="1"/>
      <w:numFmt w:val="bullet"/>
      <w:lvlText w:val=""/>
      <w:lvlJc w:val="left"/>
      <w:pPr>
        <w:ind w:left="6480" w:hanging="360"/>
      </w:pPr>
      <w:rPr>
        <w:rFonts w:ascii="Wingdings" w:hAnsi="Wingdings" w:hint="default"/>
      </w:rPr>
    </w:lvl>
  </w:abstractNum>
  <w:abstractNum w:abstractNumId="5" w15:restartNumberingAfterBreak="0">
    <w:nsid w:val="26CE6C24"/>
    <w:multiLevelType w:val="hybridMultilevel"/>
    <w:tmpl w:val="F6B8A7DC"/>
    <w:lvl w:ilvl="0" w:tplc="EA788486">
      <w:start w:val="1"/>
      <w:numFmt w:val="bullet"/>
      <w:lvlText w:val=""/>
      <w:lvlJc w:val="left"/>
      <w:pPr>
        <w:ind w:left="720" w:hanging="360"/>
      </w:pPr>
      <w:rPr>
        <w:rFonts w:ascii="Symbol" w:hAnsi="Symbol" w:hint="default"/>
      </w:rPr>
    </w:lvl>
    <w:lvl w:ilvl="1" w:tplc="ADA296E6" w:tentative="1">
      <w:start w:val="1"/>
      <w:numFmt w:val="bullet"/>
      <w:lvlText w:val="o"/>
      <w:lvlJc w:val="left"/>
      <w:pPr>
        <w:ind w:left="1440" w:hanging="360"/>
      </w:pPr>
      <w:rPr>
        <w:rFonts w:ascii="Courier New" w:hAnsi="Courier New" w:cs="Courier New" w:hint="default"/>
      </w:rPr>
    </w:lvl>
    <w:lvl w:ilvl="2" w:tplc="78B2DEEE" w:tentative="1">
      <w:start w:val="1"/>
      <w:numFmt w:val="bullet"/>
      <w:lvlText w:val=""/>
      <w:lvlJc w:val="left"/>
      <w:pPr>
        <w:ind w:left="2160" w:hanging="360"/>
      </w:pPr>
      <w:rPr>
        <w:rFonts w:ascii="Wingdings" w:hAnsi="Wingdings" w:hint="default"/>
      </w:rPr>
    </w:lvl>
    <w:lvl w:ilvl="3" w:tplc="D8A000E6" w:tentative="1">
      <w:start w:val="1"/>
      <w:numFmt w:val="bullet"/>
      <w:lvlText w:val=""/>
      <w:lvlJc w:val="left"/>
      <w:pPr>
        <w:ind w:left="2880" w:hanging="360"/>
      </w:pPr>
      <w:rPr>
        <w:rFonts w:ascii="Symbol" w:hAnsi="Symbol" w:hint="default"/>
      </w:rPr>
    </w:lvl>
    <w:lvl w:ilvl="4" w:tplc="C1E039BE" w:tentative="1">
      <w:start w:val="1"/>
      <w:numFmt w:val="bullet"/>
      <w:lvlText w:val="o"/>
      <w:lvlJc w:val="left"/>
      <w:pPr>
        <w:ind w:left="3600" w:hanging="360"/>
      </w:pPr>
      <w:rPr>
        <w:rFonts w:ascii="Courier New" w:hAnsi="Courier New" w:cs="Courier New" w:hint="default"/>
      </w:rPr>
    </w:lvl>
    <w:lvl w:ilvl="5" w:tplc="7C96F3C8" w:tentative="1">
      <w:start w:val="1"/>
      <w:numFmt w:val="bullet"/>
      <w:lvlText w:val=""/>
      <w:lvlJc w:val="left"/>
      <w:pPr>
        <w:ind w:left="4320" w:hanging="360"/>
      </w:pPr>
      <w:rPr>
        <w:rFonts w:ascii="Wingdings" w:hAnsi="Wingdings" w:hint="default"/>
      </w:rPr>
    </w:lvl>
    <w:lvl w:ilvl="6" w:tplc="E18AEE80" w:tentative="1">
      <w:start w:val="1"/>
      <w:numFmt w:val="bullet"/>
      <w:lvlText w:val=""/>
      <w:lvlJc w:val="left"/>
      <w:pPr>
        <w:ind w:left="5040" w:hanging="360"/>
      </w:pPr>
      <w:rPr>
        <w:rFonts w:ascii="Symbol" w:hAnsi="Symbol" w:hint="default"/>
      </w:rPr>
    </w:lvl>
    <w:lvl w:ilvl="7" w:tplc="6DC23E54" w:tentative="1">
      <w:start w:val="1"/>
      <w:numFmt w:val="bullet"/>
      <w:lvlText w:val="o"/>
      <w:lvlJc w:val="left"/>
      <w:pPr>
        <w:ind w:left="5760" w:hanging="360"/>
      </w:pPr>
      <w:rPr>
        <w:rFonts w:ascii="Courier New" w:hAnsi="Courier New" w:cs="Courier New" w:hint="default"/>
      </w:rPr>
    </w:lvl>
    <w:lvl w:ilvl="8" w:tplc="AD0C534C" w:tentative="1">
      <w:start w:val="1"/>
      <w:numFmt w:val="bullet"/>
      <w:lvlText w:val=""/>
      <w:lvlJc w:val="left"/>
      <w:pPr>
        <w:ind w:left="6480" w:hanging="360"/>
      </w:pPr>
      <w:rPr>
        <w:rFonts w:ascii="Wingdings" w:hAnsi="Wingdings" w:hint="default"/>
      </w:rPr>
    </w:lvl>
  </w:abstractNum>
  <w:abstractNum w:abstractNumId="6" w15:restartNumberingAfterBreak="0">
    <w:nsid w:val="2B063CD1"/>
    <w:multiLevelType w:val="hybridMultilevel"/>
    <w:tmpl w:val="A3B83C22"/>
    <w:lvl w:ilvl="0" w:tplc="BED6C602">
      <w:start w:val="1"/>
      <w:numFmt w:val="bullet"/>
      <w:lvlText w:val=""/>
      <w:lvlJc w:val="left"/>
      <w:pPr>
        <w:ind w:left="720" w:hanging="360"/>
      </w:pPr>
      <w:rPr>
        <w:rFonts w:ascii="Symbol" w:hAnsi="Symbol" w:hint="default"/>
      </w:rPr>
    </w:lvl>
    <w:lvl w:ilvl="1" w:tplc="F036DACA" w:tentative="1">
      <w:start w:val="1"/>
      <w:numFmt w:val="bullet"/>
      <w:lvlText w:val="o"/>
      <w:lvlJc w:val="left"/>
      <w:pPr>
        <w:ind w:left="1440" w:hanging="360"/>
      </w:pPr>
      <w:rPr>
        <w:rFonts w:ascii="Courier New" w:hAnsi="Courier New" w:cs="Courier New" w:hint="default"/>
      </w:rPr>
    </w:lvl>
    <w:lvl w:ilvl="2" w:tplc="36D8583C" w:tentative="1">
      <w:start w:val="1"/>
      <w:numFmt w:val="bullet"/>
      <w:lvlText w:val=""/>
      <w:lvlJc w:val="left"/>
      <w:pPr>
        <w:ind w:left="2160" w:hanging="360"/>
      </w:pPr>
      <w:rPr>
        <w:rFonts w:ascii="Wingdings" w:hAnsi="Wingdings" w:hint="default"/>
      </w:rPr>
    </w:lvl>
    <w:lvl w:ilvl="3" w:tplc="5756D022" w:tentative="1">
      <w:start w:val="1"/>
      <w:numFmt w:val="bullet"/>
      <w:lvlText w:val=""/>
      <w:lvlJc w:val="left"/>
      <w:pPr>
        <w:ind w:left="2880" w:hanging="360"/>
      </w:pPr>
      <w:rPr>
        <w:rFonts w:ascii="Symbol" w:hAnsi="Symbol" w:hint="default"/>
      </w:rPr>
    </w:lvl>
    <w:lvl w:ilvl="4" w:tplc="1E086758" w:tentative="1">
      <w:start w:val="1"/>
      <w:numFmt w:val="bullet"/>
      <w:lvlText w:val="o"/>
      <w:lvlJc w:val="left"/>
      <w:pPr>
        <w:ind w:left="3600" w:hanging="360"/>
      </w:pPr>
      <w:rPr>
        <w:rFonts w:ascii="Courier New" w:hAnsi="Courier New" w:cs="Courier New" w:hint="default"/>
      </w:rPr>
    </w:lvl>
    <w:lvl w:ilvl="5" w:tplc="20E42E54" w:tentative="1">
      <w:start w:val="1"/>
      <w:numFmt w:val="bullet"/>
      <w:lvlText w:val=""/>
      <w:lvlJc w:val="left"/>
      <w:pPr>
        <w:ind w:left="4320" w:hanging="360"/>
      </w:pPr>
      <w:rPr>
        <w:rFonts w:ascii="Wingdings" w:hAnsi="Wingdings" w:hint="default"/>
      </w:rPr>
    </w:lvl>
    <w:lvl w:ilvl="6" w:tplc="CD3620F0" w:tentative="1">
      <w:start w:val="1"/>
      <w:numFmt w:val="bullet"/>
      <w:lvlText w:val=""/>
      <w:lvlJc w:val="left"/>
      <w:pPr>
        <w:ind w:left="5040" w:hanging="360"/>
      </w:pPr>
      <w:rPr>
        <w:rFonts w:ascii="Symbol" w:hAnsi="Symbol" w:hint="default"/>
      </w:rPr>
    </w:lvl>
    <w:lvl w:ilvl="7" w:tplc="EC5AFE42" w:tentative="1">
      <w:start w:val="1"/>
      <w:numFmt w:val="bullet"/>
      <w:lvlText w:val="o"/>
      <w:lvlJc w:val="left"/>
      <w:pPr>
        <w:ind w:left="5760" w:hanging="360"/>
      </w:pPr>
      <w:rPr>
        <w:rFonts w:ascii="Courier New" w:hAnsi="Courier New" w:cs="Courier New" w:hint="default"/>
      </w:rPr>
    </w:lvl>
    <w:lvl w:ilvl="8" w:tplc="BC605E8E" w:tentative="1">
      <w:start w:val="1"/>
      <w:numFmt w:val="bullet"/>
      <w:lvlText w:val=""/>
      <w:lvlJc w:val="left"/>
      <w:pPr>
        <w:ind w:left="6480" w:hanging="360"/>
      </w:pPr>
      <w:rPr>
        <w:rFonts w:ascii="Wingdings" w:hAnsi="Wingdings" w:hint="default"/>
      </w:rPr>
    </w:lvl>
  </w:abstractNum>
  <w:abstractNum w:abstractNumId="7" w15:restartNumberingAfterBreak="0">
    <w:nsid w:val="3F071EBD"/>
    <w:multiLevelType w:val="hybridMultilevel"/>
    <w:tmpl w:val="C700EFEA"/>
    <w:lvl w:ilvl="0" w:tplc="F67450F6">
      <w:start w:val="1"/>
      <w:numFmt w:val="bullet"/>
      <w:lvlText w:val=""/>
      <w:lvlJc w:val="left"/>
      <w:pPr>
        <w:ind w:left="720" w:hanging="360"/>
      </w:pPr>
      <w:rPr>
        <w:rFonts w:ascii="Symbol" w:hAnsi="Symbol" w:hint="default"/>
      </w:rPr>
    </w:lvl>
    <w:lvl w:ilvl="1" w:tplc="81B43B50" w:tentative="1">
      <w:start w:val="1"/>
      <w:numFmt w:val="bullet"/>
      <w:lvlText w:val="o"/>
      <w:lvlJc w:val="left"/>
      <w:pPr>
        <w:ind w:left="1440" w:hanging="360"/>
      </w:pPr>
      <w:rPr>
        <w:rFonts w:ascii="Courier New" w:hAnsi="Courier New" w:cs="Courier New" w:hint="default"/>
      </w:rPr>
    </w:lvl>
    <w:lvl w:ilvl="2" w:tplc="F6DAD454" w:tentative="1">
      <w:start w:val="1"/>
      <w:numFmt w:val="bullet"/>
      <w:lvlText w:val=""/>
      <w:lvlJc w:val="left"/>
      <w:pPr>
        <w:ind w:left="2160" w:hanging="360"/>
      </w:pPr>
      <w:rPr>
        <w:rFonts w:ascii="Wingdings" w:hAnsi="Wingdings" w:hint="default"/>
      </w:rPr>
    </w:lvl>
    <w:lvl w:ilvl="3" w:tplc="54A6BB78" w:tentative="1">
      <w:start w:val="1"/>
      <w:numFmt w:val="bullet"/>
      <w:lvlText w:val=""/>
      <w:lvlJc w:val="left"/>
      <w:pPr>
        <w:ind w:left="2880" w:hanging="360"/>
      </w:pPr>
      <w:rPr>
        <w:rFonts w:ascii="Symbol" w:hAnsi="Symbol" w:hint="default"/>
      </w:rPr>
    </w:lvl>
    <w:lvl w:ilvl="4" w:tplc="9776187E" w:tentative="1">
      <w:start w:val="1"/>
      <w:numFmt w:val="bullet"/>
      <w:lvlText w:val="o"/>
      <w:lvlJc w:val="left"/>
      <w:pPr>
        <w:ind w:left="3600" w:hanging="360"/>
      </w:pPr>
      <w:rPr>
        <w:rFonts w:ascii="Courier New" w:hAnsi="Courier New" w:cs="Courier New" w:hint="default"/>
      </w:rPr>
    </w:lvl>
    <w:lvl w:ilvl="5" w:tplc="0C880FEC" w:tentative="1">
      <w:start w:val="1"/>
      <w:numFmt w:val="bullet"/>
      <w:lvlText w:val=""/>
      <w:lvlJc w:val="left"/>
      <w:pPr>
        <w:ind w:left="4320" w:hanging="360"/>
      </w:pPr>
      <w:rPr>
        <w:rFonts w:ascii="Wingdings" w:hAnsi="Wingdings" w:hint="default"/>
      </w:rPr>
    </w:lvl>
    <w:lvl w:ilvl="6" w:tplc="47BC6D4C" w:tentative="1">
      <w:start w:val="1"/>
      <w:numFmt w:val="bullet"/>
      <w:lvlText w:val=""/>
      <w:lvlJc w:val="left"/>
      <w:pPr>
        <w:ind w:left="5040" w:hanging="360"/>
      </w:pPr>
      <w:rPr>
        <w:rFonts w:ascii="Symbol" w:hAnsi="Symbol" w:hint="default"/>
      </w:rPr>
    </w:lvl>
    <w:lvl w:ilvl="7" w:tplc="5F629436" w:tentative="1">
      <w:start w:val="1"/>
      <w:numFmt w:val="bullet"/>
      <w:lvlText w:val="o"/>
      <w:lvlJc w:val="left"/>
      <w:pPr>
        <w:ind w:left="5760" w:hanging="360"/>
      </w:pPr>
      <w:rPr>
        <w:rFonts w:ascii="Courier New" w:hAnsi="Courier New" w:cs="Courier New" w:hint="default"/>
      </w:rPr>
    </w:lvl>
    <w:lvl w:ilvl="8" w:tplc="7C925DEC" w:tentative="1">
      <w:start w:val="1"/>
      <w:numFmt w:val="bullet"/>
      <w:lvlText w:val=""/>
      <w:lvlJc w:val="left"/>
      <w:pPr>
        <w:ind w:left="6480" w:hanging="360"/>
      </w:pPr>
      <w:rPr>
        <w:rFonts w:ascii="Wingdings" w:hAnsi="Wingdings" w:hint="default"/>
      </w:rPr>
    </w:lvl>
  </w:abstractNum>
  <w:abstractNum w:abstractNumId="8" w15:restartNumberingAfterBreak="0">
    <w:nsid w:val="4E240804"/>
    <w:multiLevelType w:val="hybridMultilevel"/>
    <w:tmpl w:val="5464F49C"/>
    <w:lvl w:ilvl="0" w:tplc="08090001">
      <w:start w:val="1"/>
      <w:numFmt w:val="bullet"/>
      <w:lvlText w:val=""/>
      <w:lvlJc w:val="left"/>
      <w:pPr>
        <w:ind w:left="3479" w:hanging="360"/>
      </w:pPr>
      <w:rPr>
        <w:rFonts w:ascii="Symbol" w:hAnsi="Symbol" w:hint="default"/>
      </w:rPr>
    </w:lvl>
    <w:lvl w:ilvl="1" w:tplc="08090003" w:tentative="1">
      <w:start w:val="1"/>
      <w:numFmt w:val="bullet"/>
      <w:lvlText w:val="o"/>
      <w:lvlJc w:val="left"/>
      <w:pPr>
        <w:ind w:left="4199" w:hanging="360"/>
      </w:pPr>
      <w:rPr>
        <w:rFonts w:ascii="Courier New" w:hAnsi="Courier New" w:cs="Courier New" w:hint="default"/>
      </w:rPr>
    </w:lvl>
    <w:lvl w:ilvl="2" w:tplc="08090005" w:tentative="1">
      <w:start w:val="1"/>
      <w:numFmt w:val="bullet"/>
      <w:lvlText w:val=""/>
      <w:lvlJc w:val="left"/>
      <w:pPr>
        <w:ind w:left="4919" w:hanging="360"/>
      </w:pPr>
      <w:rPr>
        <w:rFonts w:ascii="Wingdings" w:hAnsi="Wingdings" w:hint="default"/>
      </w:rPr>
    </w:lvl>
    <w:lvl w:ilvl="3" w:tplc="08090001" w:tentative="1">
      <w:start w:val="1"/>
      <w:numFmt w:val="bullet"/>
      <w:lvlText w:val=""/>
      <w:lvlJc w:val="left"/>
      <w:pPr>
        <w:ind w:left="5639" w:hanging="360"/>
      </w:pPr>
      <w:rPr>
        <w:rFonts w:ascii="Symbol" w:hAnsi="Symbol" w:hint="default"/>
      </w:rPr>
    </w:lvl>
    <w:lvl w:ilvl="4" w:tplc="08090003" w:tentative="1">
      <w:start w:val="1"/>
      <w:numFmt w:val="bullet"/>
      <w:lvlText w:val="o"/>
      <w:lvlJc w:val="left"/>
      <w:pPr>
        <w:ind w:left="6359" w:hanging="360"/>
      </w:pPr>
      <w:rPr>
        <w:rFonts w:ascii="Courier New" w:hAnsi="Courier New" w:cs="Courier New" w:hint="default"/>
      </w:rPr>
    </w:lvl>
    <w:lvl w:ilvl="5" w:tplc="08090005" w:tentative="1">
      <w:start w:val="1"/>
      <w:numFmt w:val="bullet"/>
      <w:lvlText w:val=""/>
      <w:lvlJc w:val="left"/>
      <w:pPr>
        <w:ind w:left="7079" w:hanging="360"/>
      </w:pPr>
      <w:rPr>
        <w:rFonts w:ascii="Wingdings" w:hAnsi="Wingdings" w:hint="default"/>
      </w:rPr>
    </w:lvl>
    <w:lvl w:ilvl="6" w:tplc="08090001" w:tentative="1">
      <w:start w:val="1"/>
      <w:numFmt w:val="bullet"/>
      <w:lvlText w:val=""/>
      <w:lvlJc w:val="left"/>
      <w:pPr>
        <w:ind w:left="7799" w:hanging="360"/>
      </w:pPr>
      <w:rPr>
        <w:rFonts w:ascii="Symbol" w:hAnsi="Symbol" w:hint="default"/>
      </w:rPr>
    </w:lvl>
    <w:lvl w:ilvl="7" w:tplc="08090003" w:tentative="1">
      <w:start w:val="1"/>
      <w:numFmt w:val="bullet"/>
      <w:lvlText w:val="o"/>
      <w:lvlJc w:val="left"/>
      <w:pPr>
        <w:ind w:left="8519" w:hanging="360"/>
      </w:pPr>
      <w:rPr>
        <w:rFonts w:ascii="Courier New" w:hAnsi="Courier New" w:cs="Courier New" w:hint="default"/>
      </w:rPr>
    </w:lvl>
    <w:lvl w:ilvl="8" w:tplc="08090005" w:tentative="1">
      <w:start w:val="1"/>
      <w:numFmt w:val="bullet"/>
      <w:lvlText w:val=""/>
      <w:lvlJc w:val="left"/>
      <w:pPr>
        <w:ind w:left="9239" w:hanging="360"/>
      </w:pPr>
      <w:rPr>
        <w:rFonts w:ascii="Wingdings" w:hAnsi="Wingdings" w:hint="default"/>
      </w:rPr>
    </w:lvl>
  </w:abstractNum>
  <w:abstractNum w:abstractNumId="9" w15:restartNumberingAfterBreak="0">
    <w:nsid w:val="549D438B"/>
    <w:multiLevelType w:val="hybridMultilevel"/>
    <w:tmpl w:val="768A0618"/>
    <w:lvl w:ilvl="0" w:tplc="08090001">
      <w:start w:val="1"/>
      <w:numFmt w:val="bullet"/>
      <w:lvlText w:val=""/>
      <w:lvlJc w:val="left"/>
      <w:pPr>
        <w:ind w:left="3479" w:hanging="360"/>
      </w:pPr>
      <w:rPr>
        <w:rFonts w:ascii="Symbol" w:hAnsi="Symbol" w:hint="default"/>
      </w:rPr>
    </w:lvl>
    <w:lvl w:ilvl="1" w:tplc="08090003" w:tentative="1">
      <w:start w:val="1"/>
      <w:numFmt w:val="bullet"/>
      <w:lvlText w:val="o"/>
      <w:lvlJc w:val="left"/>
      <w:pPr>
        <w:ind w:left="4199" w:hanging="360"/>
      </w:pPr>
      <w:rPr>
        <w:rFonts w:ascii="Courier New" w:hAnsi="Courier New" w:cs="Courier New" w:hint="default"/>
      </w:rPr>
    </w:lvl>
    <w:lvl w:ilvl="2" w:tplc="08090005" w:tentative="1">
      <w:start w:val="1"/>
      <w:numFmt w:val="bullet"/>
      <w:lvlText w:val=""/>
      <w:lvlJc w:val="left"/>
      <w:pPr>
        <w:ind w:left="4919" w:hanging="360"/>
      </w:pPr>
      <w:rPr>
        <w:rFonts w:ascii="Wingdings" w:hAnsi="Wingdings" w:hint="default"/>
      </w:rPr>
    </w:lvl>
    <w:lvl w:ilvl="3" w:tplc="08090001" w:tentative="1">
      <w:start w:val="1"/>
      <w:numFmt w:val="bullet"/>
      <w:lvlText w:val=""/>
      <w:lvlJc w:val="left"/>
      <w:pPr>
        <w:ind w:left="5639" w:hanging="360"/>
      </w:pPr>
      <w:rPr>
        <w:rFonts w:ascii="Symbol" w:hAnsi="Symbol" w:hint="default"/>
      </w:rPr>
    </w:lvl>
    <w:lvl w:ilvl="4" w:tplc="08090003" w:tentative="1">
      <w:start w:val="1"/>
      <w:numFmt w:val="bullet"/>
      <w:lvlText w:val="o"/>
      <w:lvlJc w:val="left"/>
      <w:pPr>
        <w:ind w:left="6359" w:hanging="360"/>
      </w:pPr>
      <w:rPr>
        <w:rFonts w:ascii="Courier New" w:hAnsi="Courier New" w:cs="Courier New" w:hint="default"/>
      </w:rPr>
    </w:lvl>
    <w:lvl w:ilvl="5" w:tplc="08090005" w:tentative="1">
      <w:start w:val="1"/>
      <w:numFmt w:val="bullet"/>
      <w:lvlText w:val=""/>
      <w:lvlJc w:val="left"/>
      <w:pPr>
        <w:ind w:left="7079" w:hanging="360"/>
      </w:pPr>
      <w:rPr>
        <w:rFonts w:ascii="Wingdings" w:hAnsi="Wingdings" w:hint="default"/>
      </w:rPr>
    </w:lvl>
    <w:lvl w:ilvl="6" w:tplc="08090001" w:tentative="1">
      <w:start w:val="1"/>
      <w:numFmt w:val="bullet"/>
      <w:lvlText w:val=""/>
      <w:lvlJc w:val="left"/>
      <w:pPr>
        <w:ind w:left="7799" w:hanging="360"/>
      </w:pPr>
      <w:rPr>
        <w:rFonts w:ascii="Symbol" w:hAnsi="Symbol" w:hint="default"/>
      </w:rPr>
    </w:lvl>
    <w:lvl w:ilvl="7" w:tplc="08090003" w:tentative="1">
      <w:start w:val="1"/>
      <w:numFmt w:val="bullet"/>
      <w:lvlText w:val="o"/>
      <w:lvlJc w:val="left"/>
      <w:pPr>
        <w:ind w:left="8519" w:hanging="360"/>
      </w:pPr>
      <w:rPr>
        <w:rFonts w:ascii="Courier New" w:hAnsi="Courier New" w:cs="Courier New" w:hint="default"/>
      </w:rPr>
    </w:lvl>
    <w:lvl w:ilvl="8" w:tplc="08090005" w:tentative="1">
      <w:start w:val="1"/>
      <w:numFmt w:val="bullet"/>
      <w:lvlText w:val=""/>
      <w:lvlJc w:val="left"/>
      <w:pPr>
        <w:ind w:left="9239" w:hanging="360"/>
      </w:pPr>
      <w:rPr>
        <w:rFonts w:ascii="Wingdings" w:hAnsi="Wingdings" w:hint="default"/>
      </w:rPr>
    </w:lvl>
  </w:abstractNum>
  <w:abstractNum w:abstractNumId="10" w15:restartNumberingAfterBreak="0">
    <w:nsid w:val="5764687B"/>
    <w:multiLevelType w:val="hybridMultilevel"/>
    <w:tmpl w:val="1E809254"/>
    <w:lvl w:ilvl="0" w:tplc="93EA24FC">
      <w:start w:val="1"/>
      <w:numFmt w:val="bullet"/>
      <w:lvlText w:val=""/>
      <w:lvlJc w:val="left"/>
      <w:pPr>
        <w:ind w:left="720" w:hanging="360"/>
      </w:pPr>
      <w:rPr>
        <w:rFonts w:ascii="Symbol" w:hAnsi="Symbol" w:hint="default"/>
      </w:rPr>
    </w:lvl>
    <w:lvl w:ilvl="1" w:tplc="28B2C1CE" w:tentative="1">
      <w:start w:val="1"/>
      <w:numFmt w:val="bullet"/>
      <w:lvlText w:val="o"/>
      <w:lvlJc w:val="left"/>
      <w:pPr>
        <w:ind w:left="1440" w:hanging="360"/>
      </w:pPr>
      <w:rPr>
        <w:rFonts w:ascii="Courier New" w:hAnsi="Courier New" w:cs="Courier New" w:hint="default"/>
      </w:rPr>
    </w:lvl>
    <w:lvl w:ilvl="2" w:tplc="92868E6A" w:tentative="1">
      <w:start w:val="1"/>
      <w:numFmt w:val="bullet"/>
      <w:lvlText w:val=""/>
      <w:lvlJc w:val="left"/>
      <w:pPr>
        <w:ind w:left="2160" w:hanging="360"/>
      </w:pPr>
      <w:rPr>
        <w:rFonts w:ascii="Wingdings" w:hAnsi="Wingdings" w:hint="default"/>
      </w:rPr>
    </w:lvl>
    <w:lvl w:ilvl="3" w:tplc="DB945744" w:tentative="1">
      <w:start w:val="1"/>
      <w:numFmt w:val="bullet"/>
      <w:lvlText w:val=""/>
      <w:lvlJc w:val="left"/>
      <w:pPr>
        <w:ind w:left="2880" w:hanging="360"/>
      </w:pPr>
      <w:rPr>
        <w:rFonts w:ascii="Symbol" w:hAnsi="Symbol" w:hint="default"/>
      </w:rPr>
    </w:lvl>
    <w:lvl w:ilvl="4" w:tplc="5074048E" w:tentative="1">
      <w:start w:val="1"/>
      <w:numFmt w:val="bullet"/>
      <w:lvlText w:val="o"/>
      <w:lvlJc w:val="left"/>
      <w:pPr>
        <w:ind w:left="3600" w:hanging="360"/>
      </w:pPr>
      <w:rPr>
        <w:rFonts w:ascii="Courier New" w:hAnsi="Courier New" w:cs="Courier New" w:hint="default"/>
      </w:rPr>
    </w:lvl>
    <w:lvl w:ilvl="5" w:tplc="39E8C2C2" w:tentative="1">
      <w:start w:val="1"/>
      <w:numFmt w:val="bullet"/>
      <w:lvlText w:val=""/>
      <w:lvlJc w:val="left"/>
      <w:pPr>
        <w:ind w:left="4320" w:hanging="360"/>
      </w:pPr>
      <w:rPr>
        <w:rFonts w:ascii="Wingdings" w:hAnsi="Wingdings" w:hint="default"/>
      </w:rPr>
    </w:lvl>
    <w:lvl w:ilvl="6" w:tplc="01F8CB40" w:tentative="1">
      <w:start w:val="1"/>
      <w:numFmt w:val="bullet"/>
      <w:lvlText w:val=""/>
      <w:lvlJc w:val="left"/>
      <w:pPr>
        <w:ind w:left="5040" w:hanging="360"/>
      </w:pPr>
      <w:rPr>
        <w:rFonts w:ascii="Symbol" w:hAnsi="Symbol" w:hint="default"/>
      </w:rPr>
    </w:lvl>
    <w:lvl w:ilvl="7" w:tplc="0E6E0AE4" w:tentative="1">
      <w:start w:val="1"/>
      <w:numFmt w:val="bullet"/>
      <w:lvlText w:val="o"/>
      <w:lvlJc w:val="left"/>
      <w:pPr>
        <w:ind w:left="5760" w:hanging="360"/>
      </w:pPr>
      <w:rPr>
        <w:rFonts w:ascii="Courier New" w:hAnsi="Courier New" w:cs="Courier New" w:hint="default"/>
      </w:rPr>
    </w:lvl>
    <w:lvl w:ilvl="8" w:tplc="12D4CF3C" w:tentative="1">
      <w:start w:val="1"/>
      <w:numFmt w:val="bullet"/>
      <w:lvlText w:val=""/>
      <w:lvlJc w:val="left"/>
      <w:pPr>
        <w:ind w:left="6480" w:hanging="360"/>
      </w:pPr>
      <w:rPr>
        <w:rFonts w:ascii="Wingdings" w:hAnsi="Wingdings" w:hint="default"/>
      </w:rPr>
    </w:lvl>
  </w:abstractNum>
  <w:abstractNum w:abstractNumId="11" w15:restartNumberingAfterBreak="0">
    <w:nsid w:val="65EA040F"/>
    <w:multiLevelType w:val="hybridMultilevel"/>
    <w:tmpl w:val="BD866A38"/>
    <w:lvl w:ilvl="0" w:tplc="7B3C395E">
      <w:start w:val="1"/>
      <w:numFmt w:val="bullet"/>
      <w:lvlText w:val=""/>
      <w:lvlJc w:val="left"/>
      <w:pPr>
        <w:ind w:left="720" w:hanging="360"/>
      </w:pPr>
      <w:rPr>
        <w:rFonts w:ascii="Symbol" w:hAnsi="Symbol" w:hint="default"/>
      </w:rPr>
    </w:lvl>
    <w:lvl w:ilvl="1" w:tplc="35D6DE46" w:tentative="1">
      <w:start w:val="1"/>
      <w:numFmt w:val="bullet"/>
      <w:lvlText w:val="o"/>
      <w:lvlJc w:val="left"/>
      <w:pPr>
        <w:ind w:left="1440" w:hanging="360"/>
      </w:pPr>
      <w:rPr>
        <w:rFonts w:ascii="Courier New" w:hAnsi="Courier New" w:cs="Courier New" w:hint="default"/>
      </w:rPr>
    </w:lvl>
    <w:lvl w:ilvl="2" w:tplc="D7743B22" w:tentative="1">
      <w:start w:val="1"/>
      <w:numFmt w:val="bullet"/>
      <w:lvlText w:val=""/>
      <w:lvlJc w:val="left"/>
      <w:pPr>
        <w:ind w:left="2160" w:hanging="360"/>
      </w:pPr>
      <w:rPr>
        <w:rFonts w:ascii="Wingdings" w:hAnsi="Wingdings" w:hint="default"/>
      </w:rPr>
    </w:lvl>
    <w:lvl w:ilvl="3" w:tplc="D7685F12" w:tentative="1">
      <w:start w:val="1"/>
      <w:numFmt w:val="bullet"/>
      <w:lvlText w:val=""/>
      <w:lvlJc w:val="left"/>
      <w:pPr>
        <w:ind w:left="2880" w:hanging="360"/>
      </w:pPr>
      <w:rPr>
        <w:rFonts w:ascii="Symbol" w:hAnsi="Symbol" w:hint="default"/>
      </w:rPr>
    </w:lvl>
    <w:lvl w:ilvl="4" w:tplc="C41045DA" w:tentative="1">
      <w:start w:val="1"/>
      <w:numFmt w:val="bullet"/>
      <w:lvlText w:val="o"/>
      <w:lvlJc w:val="left"/>
      <w:pPr>
        <w:ind w:left="3600" w:hanging="360"/>
      </w:pPr>
      <w:rPr>
        <w:rFonts w:ascii="Courier New" w:hAnsi="Courier New" w:cs="Courier New" w:hint="default"/>
      </w:rPr>
    </w:lvl>
    <w:lvl w:ilvl="5" w:tplc="23C24C48" w:tentative="1">
      <w:start w:val="1"/>
      <w:numFmt w:val="bullet"/>
      <w:lvlText w:val=""/>
      <w:lvlJc w:val="left"/>
      <w:pPr>
        <w:ind w:left="4320" w:hanging="360"/>
      </w:pPr>
      <w:rPr>
        <w:rFonts w:ascii="Wingdings" w:hAnsi="Wingdings" w:hint="default"/>
      </w:rPr>
    </w:lvl>
    <w:lvl w:ilvl="6" w:tplc="DE4EE6F6" w:tentative="1">
      <w:start w:val="1"/>
      <w:numFmt w:val="bullet"/>
      <w:lvlText w:val=""/>
      <w:lvlJc w:val="left"/>
      <w:pPr>
        <w:ind w:left="5040" w:hanging="360"/>
      </w:pPr>
      <w:rPr>
        <w:rFonts w:ascii="Symbol" w:hAnsi="Symbol" w:hint="default"/>
      </w:rPr>
    </w:lvl>
    <w:lvl w:ilvl="7" w:tplc="EF1A58BE" w:tentative="1">
      <w:start w:val="1"/>
      <w:numFmt w:val="bullet"/>
      <w:lvlText w:val="o"/>
      <w:lvlJc w:val="left"/>
      <w:pPr>
        <w:ind w:left="5760" w:hanging="360"/>
      </w:pPr>
      <w:rPr>
        <w:rFonts w:ascii="Courier New" w:hAnsi="Courier New" w:cs="Courier New" w:hint="default"/>
      </w:rPr>
    </w:lvl>
    <w:lvl w:ilvl="8" w:tplc="CE26202C" w:tentative="1">
      <w:start w:val="1"/>
      <w:numFmt w:val="bullet"/>
      <w:lvlText w:val=""/>
      <w:lvlJc w:val="left"/>
      <w:pPr>
        <w:ind w:left="6480" w:hanging="360"/>
      </w:pPr>
      <w:rPr>
        <w:rFonts w:ascii="Wingdings" w:hAnsi="Wingdings" w:hint="default"/>
      </w:rPr>
    </w:lvl>
  </w:abstractNum>
  <w:abstractNum w:abstractNumId="12" w15:restartNumberingAfterBreak="0">
    <w:nsid w:val="6B8C1737"/>
    <w:multiLevelType w:val="hybridMultilevel"/>
    <w:tmpl w:val="7D6053EA"/>
    <w:lvl w:ilvl="0" w:tplc="CF1E51C4">
      <w:start w:val="1"/>
      <w:numFmt w:val="bullet"/>
      <w:lvlText w:val=""/>
      <w:lvlJc w:val="left"/>
      <w:pPr>
        <w:ind w:left="720" w:hanging="360"/>
      </w:pPr>
      <w:rPr>
        <w:rFonts w:ascii="Symbol" w:hAnsi="Symbol" w:hint="default"/>
      </w:rPr>
    </w:lvl>
    <w:lvl w:ilvl="1" w:tplc="5EF669B6" w:tentative="1">
      <w:start w:val="1"/>
      <w:numFmt w:val="bullet"/>
      <w:lvlText w:val="o"/>
      <w:lvlJc w:val="left"/>
      <w:pPr>
        <w:ind w:left="1440" w:hanging="360"/>
      </w:pPr>
      <w:rPr>
        <w:rFonts w:ascii="Courier New" w:hAnsi="Courier New" w:cs="Courier New" w:hint="default"/>
      </w:rPr>
    </w:lvl>
    <w:lvl w:ilvl="2" w:tplc="EBDE3C84" w:tentative="1">
      <w:start w:val="1"/>
      <w:numFmt w:val="bullet"/>
      <w:lvlText w:val=""/>
      <w:lvlJc w:val="left"/>
      <w:pPr>
        <w:ind w:left="2160" w:hanging="360"/>
      </w:pPr>
      <w:rPr>
        <w:rFonts w:ascii="Wingdings" w:hAnsi="Wingdings" w:hint="default"/>
      </w:rPr>
    </w:lvl>
    <w:lvl w:ilvl="3" w:tplc="1736F320" w:tentative="1">
      <w:start w:val="1"/>
      <w:numFmt w:val="bullet"/>
      <w:lvlText w:val=""/>
      <w:lvlJc w:val="left"/>
      <w:pPr>
        <w:ind w:left="2880" w:hanging="360"/>
      </w:pPr>
      <w:rPr>
        <w:rFonts w:ascii="Symbol" w:hAnsi="Symbol" w:hint="default"/>
      </w:rPr>
    </w:lvl>
    <w:lvl w:ilvl="4" w:tplc="9626BB94" w:tentative="1">
      <w:start w:val="1"/>
      <w:numFmt w:val="bullet"/>
      <w:lvlText w:val="o"/>
      <w:lvlJc w:val="left"/>
      <w:pPr>
        <w:ind w:left="3600" w:hanging="360"/>
      </w:pPr>
      <w:rPr>
        <w:rFonts w:ascii="Courier New" w:hAnsi="Courier New" w:cs="Courier New" w:hint="default"/>
      </w:rPr>
    </w:lvl>
    <w:lvl w:ilvl="5" w:tplc="91F2817A" w:tentative="1">
      <w:start w:val="1"/>
      <w:numFmt w:val="bullet"/>
      <w:lvlText w:val=""/>
      <w:lvlJc w:val="left"/>
      <w:pPr>
        <w:ind w:left="4320" w:hanging="360"/>
      </w:pPr>
      <w:rPr>
        <w:rFonts w:ascii="Wingdings" w:hAnsi="Wingdings" w:hint="default"/>
      </w:rPr>
    </w:lvl>
    <w:lvl w:ilvl="6" w:tplc="963CFDD8" w:tentative="1">
      <w:start w:val="1"/>
      <w:numFmt w:val="bullet"/>
      <w:lvlText w:val=""/>
      <w:lvlJc w:val="left"/>
      <w:pPr>
        <w:ind w:left="5040" w:hanging="360"/>
      </w:pPr>
      <w:rPr>
        <w:rFonts w:ascii="Symbol" w:hAnsi="Symbol" w:hint="default"/>
      </w:rPr>
    </w:lvl>
    <w:lvl w:ilvl="7" w:tplc="DC6E2A54" w:tentative="1">
      <w:start w:val="1"/>
      <w:numFmt w:val="bullet"/>
      <w:lvlText w:val="o"/>
      <w:lvlJc w:val="left"/>
      <w:pPr>
        <w:ind w:left="5760" w:hanging="360"/>
      </w:pPr>
      <w:rPr>
        <w:rFonts w:ascii="Courier New" w:hAnsi="Courier New" w:cs="Courier New" w:hint="default"/>
      </w:rPr>
    </w:lvl>
    <w:lvl w:ilvl="8" w:tplc="4BC8CB22" w:tentative="1">
      <w:start w:val="1"/>
      <w:numFmt w:val="bullet"/>
      <w:lvlText w:val=""/>
      <w:lvlJc w:val="left"/>
      <w:pPr>
        <w:ind w:left="6480" w:hanging="360"/>
      </w:pPr>
      <w:rPr>
        <w:rFonts w:ascii="Wingdings" w:hAnsi="Wingdings" w:hint="default"/>
      </w:rPr>
    </w:lvl>
  </w:abstractNum>
  <w:abstractNum w:abstractNumId="13" w15:restartNumberingAfterBreak="0">
    <w:nsid w:val="700407B3"/>
    <w:multiLevelType w:val="hybridMultilevel"/>
    <w:tmpl w:val="184694CA"/>
    <w:lvl w:ilvl="0" w:tplc="E0220808">
      <w:start w:val="1"/>
      <w:numFmt w:val="bullet"/>
      <w:lvlText w:val=""/>
      <w:lvlJc w:val="left"/>
      <w:pPr>
        <w:ind w:left="720" w:hanging="360"/>
      </w:pPr>
      <w:rPr>
        <w:rFonts w:ascii="Symbol" w:hAnsi="Symbol" w:hint="default"/>
      </w:rPr>
    </w:lvl>
    <w:lvl w:ilvl="1" w:tplc="7C424CAE" w:tentative="1">
      <w:start w:val="1"/>
      <w:numFmt w:val="bullet"/>
      <w:lvlText w:val="o"/>
      <w:lvlJc w:val="left"/>
      <w:pPr>
        <w:ind w:left="1440" w:hanging="360"/>
      </w:pPr>
      <w:rPr>
        <w:rFonts w:ascii="Courier New" w:hAnsi="Courier New" w:cs="Courier New" w:hint="default"/>
      </w:rPr>
    </w:lvl>
    <w:lvl w:ilvl="2" w:tplc="15FA9AA6" w:tentative="1">
      <w:start w:val="1"/>
      <w:numFmt w:val="bullet"/>
      <w:lvlText w:val=""/>
      <w:lvlJc w:val="left"/>
      <w:pPr>
        <w:ind w:left="2160" w:hanging="360"/>
      </w:pPr>
      <w:rPr>
        <w:rFonts w:ascii="Wingdings" w:hAnsi="Wingdings" w:hint="default"/>
      </w:rPr>
    </w:lvl>
    <w:lvl w:ilvl="3" w:tplc="74BA63F2" w:tentative="1">
      <w:start w:val="1"/>
      <w:numFmt w:val="bullet"/>
      <w:lvlText w:val=""/>
      <w:lvlJc w:val="left"/>
      <w:pPr>
        <w:ind w:left="2880" w:hanging="360"/>
      </w:pPr>
      <w:rPr>
        <w:rFonts w:ascii="Symbol" w:hAnsi="Symbol" w:hint="default"/>
      </w:rPr>
    </w:lvl>
    <w:lvl w:ilvl="4" w:tplc="CFE4F346" w:tentative="1">
      <w:start w:val="1"/>
      <w:numFmt w:val="bullet"/>
      <w:lvlText w:val="o"/>
      <w:lvlJc w:val="left"/>
      <w:pPr>
        <w:ind w:left="3600" w:hanging="360"/>
      </w:pPr>
      <w:rPr>
        <w:rFonts w:ascii="Courier New" w:hAnsi="Courier New" w:cs="Courier New" w:hint="default"/>
      </w:rPr>
    </w:lvl>
    <w:lvl w:ilvl="5" w:tplc="58F423C4" w:tentative="1">
      <w:start w:val="1"/>
      <w:numFmt w:val="bullet"/>
      <w:lvlText w:val=""/>
      <w:lvlJc w:val="left"/>
      <w:pPr>
        <w:ind w:left="4320" w:hanging="360"/>
      </w:pPr>
      <w:rPr>
        <w:rFonts w:ascii="Wingdings" w:hAnsi="Wingdings" w:hint="default"/>
      </w:rPr>
    </w:lvl>
    <w:lvl w:ilvl="6" w:tplc="960A626E" w:tentative="1">
      <w:start w:val="1"/>
      <w:numFmt w:val="bullet"/>
      <w:lvlText w:val=""/>
      <w:lvlJc w:val="left"/>
      <w:pPr>
        <w:ind w:left="5040" w:hanging="360"/>
      </w:pPr>
      <w:rPr>
        <w:rFonts w:ascii="Symbol" w:hAnsi="Symbol" w:hint="default"/>
      </w:rPr>
    </w:lvl>
    <w:lvl w:ilvl="7" w:tplc="851AD0B4" w:tentative="1">
      <w:start w:val="1"/>
      <w:numFmt w:val="bullet"/>
      <w:lvlText w:val="o"/>
      <w:lvlJc w:val="left"/>
      <w:pPr>
        <w:ind w:left="5760" w:hanging="360"/>
      </w:pPr>
      <w:rPr>
        <w:rFonts w:ascii="Courier New" w:hAnsi="Courier New" w:cs="Courier New" w:hint="default"/>
      </w:rPr>
    </w:lvl>
    <w:lvl w:ilvl="8" w:tplc="45342C76"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5"/>
  </w:num>
  <w:num w:numId="5">
    <w:abstractNumId w:val="0"/>
  </w:num>
  <w:num w:numId="6">
    <w:abstractNumId w:val="2"/>
  </w:num>
  <w:num w:numId="7">
    <w:abstractNumId w:val="13"/>
  </w:num>
  <w:num w:numId="8">
    <w:abstractNumId w:val="11"/>
  </w:num>
  <w:num w:numId="9">
    <w:abstractNumId w:val="3"/>
  </w:num>
  <w:num w:numId="10">
    <w:abstractNumId w:val="7"/>
  </w:num>
  <w:num w:numId="11">
    <w:abstractNumId w:val="10"/>
  </w:num>
  <w:num w:numId="12">
    <w:abstractNumId w:val="12"/>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212"/>
    <w:rsid w:val="000824CC"/>
    <w:rsid w:val="000B6199"/>
    <w:rsid w:val="00103E22"/>
    <w:rsid w:val="00174450"/>
    <w:rsid w:val="001756BC"/>
    <w:rsid w:val="00242DD1"/>
    <w:rsid w:val="002F5B6F"/>
    <w:rsid w:val="00376C64"/>
    <w:rsid w:val="00377DB8"/>
    <w:rsid w:val="0039732E"/>
    <w:rsid w:val="003D5883"/>
    <w:rsid w:val="003E1058"/>
    <w:rsid w:val="003E5BDC"/>
    <w:rsid w:val="00400D41"/>
    <w:rsid w:val="004107CC"/>
    <w:rsid w:val="00423DE8"/>
    <w:rsid w:val="00445055"/>
    <w:rsid w:val="00486BC4"/>
    <w:rsid w:val="004C5C68"/>
    <w:rsid w:val="004D5DF0"/>
    <w:rsid w:val="00574D20"/>
    <w:rsid w:val="005E2126"/>
    <w:rsid w:val="00645C00"/>
    <w:rsid w:val="006A5887"/>
    <w:rsid w:val="006C0CED"/>
    <w:rsid w:val="006D7A37"/>
    <w:rsid w:val="00701221"/>
    <w:rsid w:val="00731DC3"/>
    <w:rsid w:val="007428BA"/>
    <w:rsid w:val="007632CC"/>
    <w:rsid w:val="007665C6"/>
    <w:rsid w:val="00772FBE"/>
    <w:rsid w:val="007967BB"/>
    <w:rsid w:val="007A440E"/>
    <w:rsid w:val="007A75C1"/>
    <w:rsid w:val="007B4212"/>
    <w:rsid w:val="00827899"/>
    <w:rsid w:val="00827AFB"/>
    <w:rsid w:val="008856F5"/>
    <w:rsid w:val="008A3D14"/>
    <w:rsid w:val="008B624D"/>
    <w:rsid w:val="00930E5F"/>
    <w:rsid w:val="00934C3B"/>
    <w:rsid w:val="00956C93"/>
    <w:rsid w:val="00957EE6"/>
    <w:rsid w:val="0097488A"/>
    <w:rsid w:val="00A35207"/>
    <w:rsid w:val="00A522A8"/>
    <w:rsid w:val="00A6372E"/>
    <w:rsid w:val="00A7406D"/>
    <w:rsid w:val="00A80674"/>
    <w:rsid w:val="00A91175"/>
    <w:rsid w:val="00AA2473"/>
    <w:rsid w:val="00AA3295"/>
    <w:rsid w:val="00AD33F9"/>
    <w:rsid w:val="00B2417A"/>
    <w:rsid w:val="00B311F0"/>
    <w:rsid w:val="00B32E93"/>
    <w:rsid w:val="00B43E4E"/>
    <w:rsid w:val="00B60591"/>
    <w:rsid w:val="00B65A06"/>
    <w:rsid w:val="00BD1F6F"/>
    <w:rsid w:val="00BD5B44"/>
    <w:rsid w:val="00BE38B3"/>
    <w:rsid w:val="00BE442F"/>
    <w:rsid w:val="00BF6034"/>
    <w:rsid w:val="00C05C3B"/>
    <w:rsid w:val="00C347B6"/>
    <w:rsid w:val="00C375D7"/>
    <w:rsid w:val="00C410A5"/>
    <w:rsid w:val="00C52F3C"/>
    <w:rsid w:val="00C54CC8"/>
    <w:rsid w:val="00CE50F1"/>
    <w:rsid w:val="00CF7EFA"/>
    <w:rsid w:val="00D06DB7"/>
    <w:rsid w:val="00D10EDD"/>
    <w:rsid w:val="00D14D13"/>
    <w:rsid w:val="00D6431A"/>
    <w:rsid w:val="00D7450A"/>
    <w:rsid w:val="00D76A15"/>
    <w:rsid w:val="00D83CED"/>
    <w:rsid w:val="00DA32A5"/>
    <w:rsid w:val="00DE7DFA"/>
    <w:rsid w:val="00E351AB"/>
    <w:rsid w:val="00EC6DC7"/>
    <w:rsid w:val="00F11A97"/>
    <w:rsid w:val="00F14CB8"/>
    <w:rsid w:val="00F41BF4"/>
    <w:rsid w:val="00F86D7A"/>
    <w:rsid w:val="00F90960"/>
    <w:rsid w:val="00FB6E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CE2FE"/>
  <w15:docId w15:val="{5A4ABB50-D8AC-40E1-8CC8-C6E87A6E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CED"/>
    <w:pPr>
      <w:spacing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D83CED"/>
    <w:pPr>
      <w:keepNext/>
      <w:keepLines/>
      <w:spacing w:before="480" w:after="0"/>
      <w:jc w:val="left"/>
      <w:outlineLvl w:val="0"/>
    </w:pPr>
    <w:rPr>
      <w:rFonts w:eastAsiaTheme="majorEastAsia" w:cstheme="majorBidi"/>
      <w:b/>
      <w:bCs/>
      <w:szCs w:val="28"/>
      <w:lang w:val="en-IN"/>
    </w:rPr>
  </w:style>
  <w:style w:type="paragraph" w:styleId="Heading2">
    <w:name w:val="heading 2"/>
    <w:basedOn w:val="Normal"/>
    <w:next w:val="Normal"/>
    <w:link w:val="Heading2Char"/>
    <w:unhideWhenUsed/>
    <w:qFormat/>
    <w:rsid w:val="007632CC"/>
    <w:pPr>
      <w:keepNext/>
      <w:keepLines/>
      <w:spacing w:before="200" w:after="0"/>
      <w:outlineLvl w:val="1"/>
    </w:pPr>
    <w:rPr>
      <w:rFonts w:eastAsiaTheme="majorEastAsia" w:cstheme="majorBidi"/>
      <w:b/>
      <w:bCs/>
      <w:szCs w:val="26"/>
      <w:lang w:val="en-IN"/>
    </w:rPr>
  </w:style>
  <w:style w:type="paragraph" w:styleId="Heading4">
    <w:name w:val="heading 4"/>
    <w:basedOn w:val="Normal"/>
    <w:next w:val="Normal"/>
    <w:link w:val="Heading4Char"/>
    <w:uiPriority w:val="9"/>
    <w:semiHidden/>
    <w:unhideWhenUsed/>
    <w:qFormat/>
    <w:rsid w:val="008B624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522A8"/>
    <w:pPr>
      <w:pBdr>
        <w:bottom w:val="single" w:sz="8" w:space="4" w:color="4F81BD" w:themeColor="accent1"/>
      </w:pBdr>
      <w:spacing w:after="300"/>
      <w:contextualSpacing/>
      <w:jc w:val="center"/>
    </w:pPr>
    <w:rPr>
      <w:rFonts w:eastAsiaTheme="majorEastAsia" w:cstheme="majorBidi"/>
      <w:b/>
      <w:spacing w:val="5"/>
      <w:kern w:val="28"/>
      <w:sz w:val="32"/>
      <w:szCs w:val="32"/>
      <w:shd w:val="clear" w:color="auto" w:fill="FFFFFF"/>
      <w:lang w:val="en-GB"/>
    </w:rPr>
  </w:style>
  <w:style w:type="character" w:customStyle="1" w:styleId="TitleChar">
    <w:name w:val="Title Char"/>
    <w:basedOn w:val="DefaultParagraphFont"/>
    <w:link w:val="Title"/>
    <w:uiPriority w:val="10"/>
    <w:rsid w:val="00A522A8"/>
    <w:rPr>
      <w:rFonts w:ascii="Times New Roman" w:eastAsiaTheme="majorEastAsia" w:hAnsi="Times New Roman" w:cstheme="majorBidi"/>
      <w:b/>
      <w:spacing w:val="5"/>
      <w:kern w:val="28"/>
      <w:sz w:val="32"/>
      <w:szCs w:val="32"/>
      <w:lang w:val="en-GB"/>
    </w:rPr>
  </w:style>
  <w:style w:type="character" w:customStyle="1" w:styleId="Heading1Char">
    <w:name w:val="Heading 1 Char"/>
    <w:basedOn w:val="DefaultParagraphFont"/>
    <w:link w:val="Heading1"/>
    <w:uiPriority w:val="9"/>
    <w:rsid w:val="00D83CED"/>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rsid w:val="007632CC"/>
    <w:rPr>
      <w:rFonts w:ascii="Times New Roman" w:eastAsiaTheme="majorEastAsia" w:hAnsi="Times New Roman" w:cstheme="majorBidi"/>
      <w:b/>
      <w:bCs/>
      <w:sz w:val="24"/>
      <w:szCs w:val="26"/>
    </w:rPr>
  </w:style>
  <w:style w:type="paragraph" w:customStyle="1" w:styleId="Normalindent1cm">
    <w:name w:val="Normal indent 1cm"/>
    <w:basedOn w:val="Normal"/>
    <w:link w:val="Normalindent1cmChar"/>
    <w:qFormat/>
    <w:rsid w:val="00930E5F"/>
    <w:pPr>
      <w:tabs>
        <w:tab w:val="left" w:pos="567"/>
      </w:tabs>
      <w:spacing w:after="120"/>
      <w:ind w:left="567" w:hanging="567"/>
    </w:pPr>
    <w:rPr>
      <w:rFonts w:eastAsia="Times" w:cs="Times New Roman"/>
      <w:szCs w:val="20"/>
    </w:rPr>
  </w:style>
  <w:style w:type="character" w:customStyle="1" w:styleId="Normalindent1cmChar">
    <w:name w:val="Normal indent 1cm Char"/>
    <w:link w:val="Normalindent1cm"/>
    <w:rsid w:val="00930E5F"/>
    <w:rPr>
      <w:rFonts w:ascii="Times New Roman" w:eastAsia="Times" w:hAnsi="Times New Roman" w:cs="Times New Roman"/>
      <w:sz w:val="24"/>
      <w:szCs w:val="20"/>
      <w:lang w:val="en-GB"/>
    </w:rPr>
  </w:style>
  <w:style w:type="paragraph" w:styleId="NoSpacing">
    <w:name w:val="No Spacing"/>
    <w:uiPriority w:val="1"/>
    <w:qFormat/>
    <w:rsid w:val="00174450"/>
    <w:pPr>
      <w:spacing w:after="0" w:line="240" w:lineRule="auto"/>
      <w:jc w:val="both"/>
    </w:pPr>
    <w:rPr>
      <w:rFonts w:ascii="Arial" w:hAnsi="Arial"/>
      <w:sz w:val="24"/>
      <w:lang w:val="en-GB"/>
    </w:rPr>
  </w:style>
  <w:style w:type="paragraph" w:styleId="Header">
    <w:name w:val="header"/>
    <w:basedOn w:val="Normal"/>
    <w:link w:val="HeaderChar"/>
    <w:uiPriority w:val="99"/>
    <w:unhideWhenUsed/>
    <w:rsid w:val="007B4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212"/>
    <w:rPr>
      <w:rFonts w:ascii="Times New Roman" w:eastAsiaTheme="minorEastAsia" w:hAnsi="Times New Roman"/>
      <w:sz w:val="24"/>
      <w:lang w:val="en-US"/>
    </w:rPr>
  </w:style>
  <w:style w:type="paragraph" w:styleId="Footer">
    <w:name w:val="footer"/>
    <w:basedOn w:val="Normal"/>
    <w:link w:val="FooterChar"/>
    <w:uiPriority w:val="99"/>
    <w:unhideWhenUsed/>
    <w:rsid w:val="007B4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212"/>
    <w:rPr>
      <w:rFonts w:ascii="Times New Roman" w:eastAsiaTheme="minorEastAsia" w:hAnsi="Times New Roman"/>
      <w:sz w:val="24"/>
      <w:lang w:val="en-US"/>
    </w:rPr>
  </w:style>
  <w:style w:type="character" w:customStyle="1" w:styleId="Heading4Char">
    <w:name w:val="Heading 4 Char"/>
    <w:basedOn w:val="DefaultParagraphFont"/>
    <w:link w:val="Heading4"/>
    <w:uiPriority w:val="9"/>
    <w:semiHidden/>
    <w:rsid w:val="008B624D"/>
    <w:rPr>
      <w:rFonts w:asciiTheme="majorHAnsi" w:eastAsiaTheme="majorEastAsia" w:hAnsiTheme="majorHAnsi" w:cstheme="majorBidi"/>
      <w:b/>
      <w:bCs/>
      <w:i/>
      <w:iCs/>
      <w:color w:val="4F81BD" w:themeColor="accent1"/>
      <w:sz w:val="24"/>
      <w:lang w:val="en-US"/>
    </w:rPr>
  </w:style>
  <w:style w:type="paragraph" w:styleId="ListParagraph">
    <w:name w:val="List Paragraph"/>
    <w:basedOn w:val="Normal"/>
    <w:uiPriority w:val="34"/>
    <w:qFormat/>
    <w:rsid w:val="00C05C3B"/>
    <w:pPr>
      <w:ind w:left="720"/>
      <w:contextualSpacing/>
    </w:pPr>
  </w:style>
  <w:style w:type="paragraph" w:styleId="TOCHeading">
    <w:name w:val="TOC Heading"/>
    <w:basedOn w:val="Heading1"/>
    <w:next w:val="Normal"/>
    <w:uiPriority w:val="39"/>
    <w:semiHidden/>
    <w:unhideWhenUsed/>
    <w:qFormat/>
    <w:rsid w:val="00377DB8"/>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377DB8"/>
    <w:pPr>
      <w:spacing w:after="100"/>
    </w:pPr>
  </w:style>
  <w:style w:type="character" w:styleId="Hyperlink">
    <w:name w:val="Hyperlink"/>
    <w:basedOn w:val="DefaultParagraphFont"/>
    <w:uiPriority w:val="99"/>
    <w:unhideWhenUsed/>
    <w:rsid w:val="00377DB8"/>
    <w:rPr>
      <w:color w:val="0000FF" w:themeColor="hyperlink"/>
      <w:u w:val="single"/>
    </w:rPr>
  </w:style>
  <w:style w:type="paragraph" w:styleId="BalloonText">
    <w:name w:val="Balloon Text"/>
    <w:basedOn w:val="Normal"/>
    <w:link w:val="BalloonTextChar"/>
    <w:uiPriority w:val="99"/>
    <w:semiHidden/>
    <w:unhideWhenUsed/>
    <w:rsid w:val="00377D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7DB8"/>
    <w:rPr>
      <w:rFonts w:ascii="Tahoma" w:eastAsiaTheme="minorEastAsia" w:hAnsi="Tahoma" w:cs="Tahoma"/>
      <w:sz w:val="16"/>
      <w:szCs w:val="16"/>
      <w:lang w:val="en-US"/>
    </w:rPr>
  </w:style>
  <w:style w:type="paragraph" w:styleId="NormalWeb">
    <w:name w:val="Normal (Web)"/>
    <w:basedOn w:val="Normal"/>
    <w:uiPriority w:val="99"/>
    <w:semiHidden/>
    <w:unhideWhenUsed/>
    <w:rsid w:val="00957EE6"/>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941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8684E-294B-4A81-B573-111253A65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azram.farm@yahoo.com</cp:lastModifiedBy>
  <cp:revision>9</cp:revision>
  <dcterms:created xsi:type="dcterms:W3CDTF">2020-11-21T11:04:00Z</dcterms:created>
  <dcterms:modified xsi:type="dcterms:W3CDTF">2020-12-07T13:26:00Z</dcterms:modified>
</cp:coreProperties>
</file>