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E03F6" w14:textId="77777777" w:rsidR="0087636E" w:rsidRPr="00D67EAB" w:rsidRDefault="0087636E" w:rsidP="00190907">
      <w:pPr>
        <w:jc w:val="center"/>
        <w:rPr>
          <w:sz w:val="56"/>
          <w:szCs w:val="56"/>
        </w:rPr>
      </w:pPr>
      <w:r w:rsidRPr="00D67EAB">
        <w:rPr>
          <w:sz w:val="56"/>
          <w:szCs w:val="56"/>
        </w:rPr>
        <w:t>University of Wales Trinity Saint David</w:t>
      </w:r>
    </w:p>
    <w:p w14:paraId="627AABF6" w14:textId="77777777" w:rsidR="0087636E" w:rsidRDefault="0087636E" w:rsidP="00190907">
      <w:pPr>
        <w:jc w:val="center"/>
        <w:rPr>
          <w:sz w:val="56"/>
          <w:szCs w:val="56"/>
        </w:rPr>
      </w:pPr>
      <w:r w:rsidRPr="00D67EAB">
        <w:rPr>
          <w:sz w:val="56"/>
          <w:szCs w:val="56"/>
        </w:rPr>
        <w:t>School of Engineering</w:t>
      </w:r>
    </w:p>
    <w:p w14:paraId="1723F408" w14:textId="77777777" w:rsidR="0087636E" w:rsidRPr="00D67EAB" w:rsidRDefault="0087636E" w:rsidP="00190907">
      <w:pPr>
        <w:jc w:val="center"/>
        <w:rPr>
          <w:sz w:val="56"/>
          <w:szCs w:val="56"/>
        </w:rPr>
      </w:pPr>
    </w:p>
    <w:p w14:paraId="59558D74" w14:textId="2D6AA8CC" w:rsidR="0087636E" w:rsidRPr="00A23A33" w:rsidRDefault="0089781F" w:rsidP="00190907">
      <w:pPr>
        <w:jc w:val="center"/>
        <w:rPr>
          <w:sz w:val="56"/>
          <w:szCs w:val="56"/>
        </w:rPr>
      </w:pPr>
      <w:r>
        <w:rPr>
          <w:sz w:val="56"/>
          <w:szCs w:val="56"/>
        </w:rPr>
        <w:t>Manufa</w:t>
      </w:r>
      <w:r w:rsidR="00A412AA">
        <w:rPr>
          <w:sz w:val="56"/>
          <w:szCs w:val="56"/>
        </w:rPr>
        <w:t>cturing processes and defects</w:t>
      </w:r>
    </w:p>
    <w:p w14:paraId="42207DF9" w14:textId="77777777" w:rsidR="0087636E" w:rsidRDefault="0087636E" w:rsidP="00190907">
      <w:pPr>
        <w:jc w:val="center"/>
        <w:rPr>
          <w:sz w:val="56"/>
          <w:szCs w:val="56"/>
        </w:rPr>
      </w:pPr>
    </w:p>
    <w:p w14:paraId="738D8355" w14:textId="6BA5000D" w:rsidR="0087636E" w:rsidRPr="00D67EAB" w:rsidRDefault="00A85D13" w:rsidP="00190907">
      <w:pPr>
        <w:jc w:val="center"/>
        <w:rPr>
          <w:sz w:val="56"/>
          <w:szCs w:val="56"/>
        </w:rPr>
      </w:pPr>
      <w:r>
        <w:rPr>
          <w:sz w:val="56"/>
          <w:szCs w:val="56"/>
        </w:rPr>
        <w:t>Materials and introduction to processing</w:t>
      </w:r>
      <w:r w:rsidR="0087636E" w:rsidRPr="00D67EAB">
        <w:rPr>
          <w:sz w:val="56"/>
          <w:szCs w:val="56"/>
        </w:rPr>
        <w:t xml:space="preserve"> </w:t>
      </w:r>
      <w:r w:rsidR="0087636E">
        <w:rPr>
          <w:sz w:val="56"/>
          <w:szCs w:val="56"/>
        </w:rPr>
        <w:t>– AC</w:t>
      </w:r>
      <w:r>
        <w:rPr>
          <w:sz w:val="56"/>
          <w:szCs w:val="56"/>
        </w:rPr>
        <w:t>MA4000</w:t>
      </w:r>
    </w:p>
    <w:p w14:paraId="16F457D5" w14:textId="77777777" w:rsidR="0087636E" w:rsidRPr="00D67EAB" w:rsidRDefault="0087636E" w:rsidP="00190907">
      <w:pPr>
        <w:jc w:val="center"/>
        <w:rPr>
          <w:sz w:val="56"/>
          <w:szCs w:val="56"/>
        </w:rPr>
      </w:pPr>
    </w:p>
    <w:p w14:paraId="36DA34E9" w14:textId="77777777" w:rsidR="0087636E" w:rsidRPr="00D67EAB" w:rsidRDefault="0087636E" w:rsidP="00190907">
      <w:pPr>
        <w:jc w:val="center"/>
        <w:rPr>
          <w:sz w:val="56"/>
          <w:szCs w:val="56"/>
        </w:rPr>
      </w:pPr>
      <w:r w:rsidRPr="00D67EAB">
        <w:rPr>
          <w:sz w:val="56"/>
          <w:szCs w:val="56"/>
        </w:rPr>
        <w:t>Charlie Morgan</w:t>
      </w:r>
    </w:p>
    <w:p w14:paraId="6C2CA0C3" w14:textId="77777777" w:rsidR="0087636E" w:rsidRPr="00D67EAB" w:rsidRDefault="0087636E" w:rsidP="00190907">
      <w:pPr>
        <w:jc w:val="center"/>
        <w:rPr>
          <w:sz w:val="56"/>
          <w:szCs w:val="56"/>
        </w:rPr>
      </w:pPr>
      <w:r w:rsidRPr="00D67EAB">
        <w:rPr>
          <w:sz w:val="56"/>
          <w:szCs w:val="56"/>
        </w:rPr>
        <w:t>2219665</w:t>
      </w:r>
    </w:p>
    <w:p w14:paraId="5D52FC79" w14:textId="0C1D1E3A" w:rsidR="00D25D37" w:rsidRPr="00D67EAB" w:rsidRDefault="00B6251C" w:rsidP="004F4240">
      <w:pPr>
        <w:jc w:val="center"/>
        <w:rPr>
          <w:sz w:val="56"/>
          <w:szCs w:val="56"/>
        </w:rPr>
      </w:pPr>
      <w:r>
        <w:rPr>
          <w:sz w:val="56"/>
          <w:szCs w:val="56"/>
        </w:rPr>
        <w:t>06</w:t>
      </w:r>
      <w:r w:rsidR="0087636E" w:rsidRPr="00D67EAB">
        <w:rPr>
          <w:sz w:val="56"/>
          <w:szCs w:val="56"/>
        </w:rPr>
        <w:t>/</w:t>
      </w:r>
      <w:r>
        <w:rPr>
          <w:sz w:val="56"/>
          <w:szCs w:val="56"/>
        </w:rPr>
        <w:t>12</w:t>
      </w:r>
      <w:r w:rsidR="0087636E" w:rsidRPr="00D67EAB">
        <w:rPr>
          <w:sz w:val="56"/>
          <w:szCs w:val="56"/>
        </w:rPr>
        <w:t>/2023</w:t>
      </w:r>
    </w:p>
    <w:sdt>
      <w:sdtPr>
        <w:rPr>
          <w:rFonts w:ascii="Fira Sans" w:eastAsiaTheme="minorHAnsi" w:hAnsi="Fira Sans" w:cstheme="minorBidi"/>
          <w:color w:val="auto"/>
          <w:sz w:val="24"/>
          <w:szCs w:val="24"/>
          <w:lang w:val="en-GB"/>
        </w:rPr>
        <w:id w:val="1969006756"/>
        <w:docPartObj>
          <w:docPartGallery w:val="Table of Contents"/>
          <w:docPartUnique/>
        </w:docPartObj>
      </w:sdtPr>
      <w:sdtEndPr>
        <w:rPr>
          <w:b/>
          <w:bCs/>
          <w:noProof/>
        </w:rPr>
      </w:sdtEndPr>
      <w:sdtContent>
        <w:p w14:paraId="036AB09B" w14:textId="624636BB" w:rsidR="00641412" w:rsidRPr="00190907" w:rsidRDefault="00641412">
          <w:pPr>
            <w:pStyle w:val="TOCHeading"/>
            <w:rPr>
              <w:sz w:val="24"/>
              <w:szCs w:val="24"/>
            </w:rPr>
          </w:pPr>
          <w:r w:rsidRPr="00190907">
            <w:rPr>
              <w:sz w:val="24"/>
              <w:szCs w:val="24"/>
            </w:rPr>
            <w:t>Contents</w:t>
          </w:r>
        </w:p>
        <w:p w14:paraId="227303B0" w14:textId="2BBB2ECD" w:rsidR="004E1E02" w:rsidRDefault="00641412">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rsidRPr="00190907">
            <w:rPr>
              <w:sz w:val="24"/>
              <w:szCs w:val="24"/>
            </w:rPr>
            <w:fldChar w:fldCharType="begin"/>
          </w:r>
          <w:r w:rsidRPr="00190907">
            <w:rPr>
              <w:sz w:val="24"/>
              <w:szCs w:val="24"/>
            </w:rPr>
            <w:instrText xml:space="preserve"> TOC \o "1-3" \h \z \u </w:instrText>
          </w:r>
          <w:r w:rsidRPr="00190907">
            <w:rPr>
              <w:sz w:val="24"/>
              <w:szCs w:val="24"/>
            </w:rPr>
            <w:fldChar w:fldCharType="separate"/>
          </w:r>
          <w:hyperlink w:anchor="_Toc157806046" w:history="1">
            <w:r w:rsidR="004E1E02" w:rsidRPr="006203D9">
              <w:rPr>
                <w:rStyle w:val="Hyperlink"/>
                <w:noProof/>
              </w:rPr>
              <w:t>1</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Abstract</w:t>
            </w:r>
            <w:r w:rsidR="004E1E02">
              <w:rPr>
                <w:noProof/>
                <w:webHidden/>
              </w:rPr>
              <w:tab/>
            </w:r>
            <w:r w:rsidR="004E1E02">
              <w:rPr>
                <w:noProof/>
                <w:webHidden/>
              </w:rPr>
              <w:fldChar w:fldCharType="begin"/>
            </w:r>
            <w:r w:rsidR="004E1E02">
              <w:rPr>
                <w:noProof/>
                <w:webHidden/>
              </w:rPr>
              <w:instrText xml:space="preserve"> PAGEREF _Toc157806046 \h </w:instrText>
            </w:r>
            <w:r w:rsidR="004E1E02">
              <w:rPr>
                <w:noProof/>
                <w:webHidden/>
              </w:rPr>
            </w:r>
            <w:r w:rsidR="004E1E02">
              <w:rPr>
                <w:noProof/>
                <w:webHidden/>
              </w:rPr>
              <w:fldChar w:fldCharType="separate"/>
            </w:r>
            <w:r w:rsidR="004E1E02">
              <w:rPr>
                <w:noProof/>
                <w:webHidden/>
              </w:rPr>
              <w:t>1</w:t>
            </w:r>
            <w:r w:rsidR="004E1E02">
              <w:rPr>
                <w:noProof/>
                <w:webHidden/>
              </w:rPr>
              <w:fldChar w:fldCharType="end"/>
            </w:r>
          </w:hyperlink>
        </w:p>
        <w:p w14:paraId="31612A7D" w14:textId="4E189F20" w:rsidR="004E1E02" w:rsidRDefault="00B107A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806047" w:history="1">
            <w:r w:rsidR="004E1E02" w:rsidRPr="006203D9">
              <w:rPr>
                <w:rStyle w:val="Hyperlink"/>
                <w:noProof/>
              </w:rPr>
              <w:t>2</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Forming Operations</w:t>
            </w:r>
            <w:r w:rsidR="004E1E02">
              <w:rPr>
                <w:noProof/>
                <w:webHidden/>
              </w:rPr>
              <w:tab/>
            </w:r>
            <w:r w:rsidR="004E1E02">
              <w:rPr>
                <w:noProof/>
                <w:webHidden/>
              </w:rPr>
              <w:fldChar w:fldCharType="begin"/>
            </w:r>
            <w:r w:rsidR="004E1E02">
              <w:rPr>
                <w:noProof/>
                <w:webHidden/>
              </w:rPr>
              <w:instrText xml:space="preserve"> PAGEREF _Toc157806047 \h </w:instrText>
            </w:r>
            <w:r w:rsidR="004E1E02">
              <w:rPr>
                <w:noProof/>
                <w:webHidden/>
              </w:rPr>
            </w:r>
            <w:r w:rsidR="004E1E02">
              <w:rPr>
                <w:noProof/>
                <w:webHidden/>
              </w:rPr>
              <w:fldChar w:fldCharType="separate"/>
            </w:r>
            <w:r w:rsidR="004E1E02">
              <w:rPr>
                <w:noProof/>
                <w:webHidden/>
              </w:rPr>
              <w:t>2</w:t>
            </w:r>
            <w:r w:rsidR="004E1E02">
              <w:rPr>
                <w:noProof/>
                <w:webHidden/>
              </w:rPr>
              <w:fldChar w:fldCharType="end"/>
            </w:r>
          </w:hyperlink>
        </w:p>
        <w:p w14:paraId="77A7D60C" w14:textId="57C79986" w:rsidR="004E1E02" w:rsidRDefault="00B107A8">
          <w:pPr>
            <w:pStyle w:val="TOC2"/>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57806048" w:history="1">
            <w:r w:rsidR="004E1E02" w:rsidRPr="006203D9">
              <w:rPr>
                <w:rStyle w:val="Hyperlink"/>
                <w:noProof/>
              </w:rPr>
              <w:t>2.1</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Rolling</w:t>
            </w:r>
            <w:r w:rsidR="004E1E02">
              <w:rPr>
                <w:noProof/>
                <w:webHidden/>
              </w:rPr>
              <w:tab/>
            </w:r>
            <w:r w:rsidR="004E1E02">
              <w:rPr>
                <w:noProof/>
                <w:webHidden/>
              </w:rPr>
              <w:fldChar w:fldCharType="begin"/>
            </w:r>
            <w:r w:rsidR="004E1E02">
              <w:rPr>
                <w:noProof/>
                <w:webHidden/>
              </w:rPr>
              <w:instrText xml:space="preserve"> PAGEREF _Toc157806048 \h </w:instrText>
            </w:r>
            <w:r w:rsidR="004E1E02">
              <w:rPr>
                <w:noProof/>
                <w:webHidden/>
              </w:rPr>
            </w:r>
            <w:r w:rsidR="004E1E02">
              <w:rPr>
                <w:noProof/>
                <w:webHidden/>
              </w:rPr>
              <w:fldChar w:fldCharType="separate"/>
            </w:r>
            <w:r w:rsidR="004E1E02">
              <w:rPr>
                <w:noProof/>
                <w:webHidden/>
              </w:rPr>
              <w:t>2</w:t>
            </w:r>
            <w:r w:rsidR="004E1E02">
              <w:rPr>
                <w:noProof/>
                <w:webHidden/>
              </w:rPr>
              <w:fldChar w:fldCharType="end"/>
            </w:r>
          </w:hyperlink>
        </w:p>
        <w:p w14:paraId="7CCB85FD" w14:textId="3BE2895C" w:rsidR="004E1E02" w:rsidRDefault="00B107A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806049" w:history="1">
            <w:r w:rsidR="004E1E02" w:rsidRPr="006203D9">
              <w:rPr>
                <w:rStyle w:val="Hyperlink"/>
                <w:noProof/>
              </w:rPr>
              <w:t>2.1.1</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Applications</w:t>
            </w:r>
            <w:r w:rsidR="004E1E02">
              <w:rPr>
                <w:noProof/>
                <w:webHidden/>
              </w:rPr>
              <w:tab/>
            </w:r>
            <w:r w:rsidR="004E1E02">
              <w:rPr>
                <w:noProof/>
                <w:webHidden/>
              </w:rPr>
              <w:fldChar w:fldCharType="begin"/>
            </w:r>
            <w:r w:rsidR="004E1E02">
              <w:rPr>
                <w:noProof/>
                <w:webHidden/>
              </w:rPr>
              <w:instrText xml:space="preserve"> PAGEREF _Toc157806049 \h </w:instrText>
            </w:r>
            <w:r w:rsidR="004E1E02">
              <w:rPr>
                <w:noProof/>
                <w:webHidden/>
              </w:rPr>
            </w:r>
            <w:r w:rsidR="004E1E02">
              <w:rPr>
                <w:noProof/>
                <w:webHidden/>
              </w:rPr>
              <w:fldChar w:fldCharType="separate"/>
            </w:r>
            <w:r w:rsidR="004E1E02">
              <w:rPr>
                <w:noProof/>
                <w:webHidden/>
              </w:rPr>
              <w:t>3</w:t>
            </w:r>
            <w:r w:rsidR="004E1E02">
              <w:rPr>
                <w:noProof/>
                <w:webHidden/>
              </w:rPr>
              <w:fldChar w:fldCharType="end"/>
            </w:r>
          </w:hyperlink>
        </w:p>
        <w:p w14:paraId="26E03006" w14:textId="6BD313D1" w:rsidR="004E1E02" w:rsidRDefault="00B107A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806050" w:history="1">
            <w:r w:rsidR="004E1E02" w:rsidRPr="006203D9">
              <w:rPr>
                <w:rStyle w:val="Hyperlink"/>
                <w:noProof/>
              </w:rPr>
              <w:t>2.1.2</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Advantages and disadvantages of rolling</w:t>
            </w:r>
            <w:r w:rsidR="004E1E02">
              <w:rPr>
                <w:noProof/>
                <w:webHidden/>
              </w:rPr>
              <w:tab/>
            </w:r>
            <w:r w:rsidR="004E1E02">
              <w:rPr>
                <w:noProof/>
                <w:webHidden/>
              </w:rPr>
              <w:fldChar w:fldCharType="begin"/>
            </w:r>
            <w:r w:rsidR="004E1E02">
              <w:rPr>
                <w:noProof/>
                <w:webHidden/>
              </w:rPr>
              <w:instrText xml:space="preserve"> PAGEREF _Toc157806050 \h </w:instrText>
            </w:r>
            <w:r w:rsidR="004E1E02">
              <w:rPr>
                <w:noProof/>
                <w:webHidden/>
              </w:rPr>
            </w:r>
            <w:r w:rsidR="004E1E02">
              <w:rPr>
                <w:noProof/>
                <w:webHidden/>
              </w:rPr>
              <w:fldChar w:fldCharType="separate"/>
            </w:r>
            <w:r w:rsidR="004E1E02">
              <w:rPr>
                <w:noProof/>
                <w:webHidden/>
              </w:rPr>
              <w:t>4</w:t>
            </w:r>
            <w:r w:rsidR="004E1E02">
              <w:rPr>
                <w:noProof/>
                <w:webHidden/>
              </w:rPr>
              <w:fldChar w:fldCharType="end"/>
            </w:r>
          </w:hyperlink>
        </w:p>
        <w:p w14:paraId="019F2C6D" w14:textId="0D158F11" w:rsidR="004E1E02" w:rsidRDefault="00B107A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806051" w:history="1">
            <w:r w:rsidR="004E1E02" w:rsidRPr="006203D9">
              <w:rPr>
                <w:rStyle w:val="Hyperlink"/>
                <w:noProof/>
              </w:rPr>
              <w:t>2.1.3</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Typical microstructure produced from rolling</w:t>
            </w:r>
            <w:r w:rsidR="004E1E02">
              <w:rPr>
                <w:noProof/>
                <w:webHidden/>
              </w:rPr>
              <w:tab/>
            </w:r>
            <w:r w:rsidR="004E1E02">
              <w:rPr>
                <w:noProof/>
                <w:webHidden/>
              </w:rPr>
              <w:fldChar w:fldCharType="begin"/>
            </w:r>
            <w:r w:rsidR="004E1E02">
              <w:rPr>
                <w:noProof/>
                <w:webHidden/>
              </w:rPr>
              <w:instrText xml:space="preserve"> PAGEREF _Toc157806051 \h </w:instrText>
            </w:r>
            <w:r w:rsidR="004E1E02">
              <w:rPr>
                <w:noProof/>
                <w:webHidden/>
              </w:rPr>
            </w:r>
            <w:r w:rsidR="004E1E02">
              <w:rPr>
                <w:noProof/>
                <w:webHidden/>
              </w:rPr>
              <w:fldChar w:fldCharType="separate"/>
            </w:r>
            <w:r w:rsidR="004E1E02">
              <w:rPr>
                <w:noProof/>
                <w:webHidden/>
              </w:rPr>
              <w:t>4</w:t>
            </w:r>
            <w:r w:rsidR="004E1E02">
              <w:rPr>
                <w:noProof/>
                <w:webHidden/>
              </w:rPr>
              <w:fldChar w:fldCharType="end"/>
            </w:r>
          </w:hyperlink>
        </w:p>
        <w:p w14:paraId="527807B2" w14:textId="682E8CB6" w:rsidR="004E1E02" w:rsidRDefault="00B107A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806052" w:history="1">
            <w:r w:rsidR="004E1E02" w:rsidRPr="006203D9">
              <w:rPr>
                <w:rStyle w:val="Hyperlink"/>
                <w:noProof/>
              </w:rPr>
              <w:t>2.1.4</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Common rolling defects and remedies</w:t>
            </w:r>
            <w:r w:rsidR="004E1E02">
              <w:rPr>
                <w:noProof/>
                <w:webHidden/>
              </w:rPr>
              <w:tab/>
            </w:r>
            <w:r w:rsidR="004E1E02">
              <w:rPr>
                <w:noProof/>
                <w:webHidden/>
              </w:rPr>
              <w:fldChar w:fldCharType="begin"/>
            </w:r>
            <w:r w:rsidR="004E1E02">
              <w:rPr>
                <w:noProof/>
                <w:webHidden/>
              </w:rPr>
              <w:instrText xml:space="preserve"> PAGEREF _Toc157806052 \h </w:instrText>
            </w:r>
            <w:r w:rsidR="004E1E02">
              <w:rPr>
                <w:noProof/>
                <w:webHidden/>
              </w:rPr>
            </w:r>
            <w:r w:rsidR="004E1E02">
              <w:rPr>
                <w:noProof/>
                <w:webHidden/>
              </w:rPr>
              <w:fldChar w:fldCharType="separate"/>
            </w:r>
            <w:r w:rsidR="004E1E02">
              <w:rPr>
                <w:noProof/>
                <w:webHidden/>
              </w:rPr>
              <w:t>5</w:t>
            </w:r>
            <w:r w:rsidR="004E1E02">
              <w:rPr>
                <w:noProof/>
                <w:webHidden/>
              </w:rPr>
              <w:fldChar w:fldCharType="end"/>
            </w:r>
          </w:hyperlink>
        </w:p>
        <w:p w14:paraId="61CC170C" w14:textId="40709ACB" w:rsidR="004E1E02" w:rsidRDefault="00B107A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806053" w:history="1">
            <w:r w:rsidR="004E1E02" w:rsidRPr="006203D9">
              <w:rPr>
                <w:rStyle w:val="Hyperlink"/>
                <w:noProof/>
              </w:rPr>
              <w:t>3</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Sand casting</w:t>
            </w:r>
            <w:r w:rsidR="004E1E02">
              <w:rPr>
                <w:noProof/>
                <w:webHidden/>
              </w:rPr>
              <w:tab/>
            </w:r>
            <w:r w:rsidR="004E1E02">
              <w:rPr>
                <w:noProof/>
                <w:webHidden/>
              </w:rPr>
              <w:fldChar w:fldCharType="begin"/>
            </w:r>
            <w:r w:rsidR="004E1E02">
              <w:rPr>
                <w:noProof/>
                <w:webHidden/>
              </w:rPr>
              <w:instrText xml:space="preserve"> PAGEREF _Toc157806053 \h </w:instrText>
            </w:r>
            <w:r w:rsidR="004E1E02">
              <w:rPr>
                <w:noProof/>
                <w:webHidden/>
              </w:rPr>
            </w:r>
            <w:r w:rsidR="004E1E02">
              <w:rPr>
                <w:noProof/>
                <w:webHidden/>
              </w:rPr>
              <w:fldChar w:fldCharType="separate"/>
            </w:r>
            <w:r w:rsidR="004E1E02">
              <w:rPr>
                <w:noProof/>
                <w:webHidden/>
              </w:rPr>
              <w:t>7</w:t>
            </w:r>
            <w:r w:rsidR="004E1E02">
              <w:rPr>
                <w:noProof/>
                <w:webHidden/>
              </w:rPr>
              <w:fldChar w:fldCharType="end"/>
            </w:r>
          </w:hyperlink>
        </w:p>
        <w:p w14:paraId="6D9D156D" w14:textId="037E0254" w:rsidR="004E1E02" w:rsidRDefault="00B107A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806054" w:history="1">
            <w:r w:rsidR="004E1E02" w:rsidRPr="006203D9">
              <w:rPr>
                <w:rStyle w:val="Hyperlink"/>
                <w:noProof/>
              </w:rPr>
              <w:t>3.1.1</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Application</w:t>
            </w:r>
            <w:r w:rsidR="004E1E02">
              <w:rPr>
                <w:noProof/>
                <w:webHidden/>
              </w:rPr>
              <w:tab/>
            </w:r>
            <w:r w:rsidR="004E1E02">
              <w:rPr>
                <w:noProof/>
                <w:webHidden/>
              </w:rPr>
              <w:fldChar w:fldCharType="begin"/>
            </w:r>
            <w:r w:rsidR="004E1E02">
              <w:rPr>
                <w:noProof/>
                <w:webHidden/>
              </w:rPr>
              <w:instrText xml:space="preserve"> PAGEREF _Toc157806054 \h </w:instrText>
            </w:r>
            <w:r w:rsidR="004E1E02">
              <w:rPr>
                <w:noProof/>
                <w:webHidden/>
              </w:rPr>
            </w:r>
            <w:r w:rsidR="004E1E02">
              <w:rPr>
                <w:noProof/>
                <w:webHidden/>
              </w:rPr>
              <w:fldChar w:fldCharType="separate"/>
            </w:r>
            <w:r w:rsidR="004E1E02">
              <w:rPr>
                <w:noProof/>
                <w:webHidden/>
              </w:rPr>
              <w:t>7</w:t>
            </w:r>
            <w:r w:rsidR="004E1E02">
              <w:rPr>
                <w:noProof/>
                <w:webHidden/>
              </w:rPr>
              <w:fldChar w:fldCharType="end"/>
            </w:r>
          </w:hyperlink>
        </w:p>
        <w:p w14:paraId="3E4BF048" w14:textId="7620CDB3" w:rsidR="004E1E02" w:rsidRDefault="00B107A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806055" w:history="1">
            <w:r w:rsidR="004E1E02" w:rsidRPr="006203D9">
              <w:rPr>
                <w:rStyle w:val="Hyperlink"/>
                <w:noProof/>
              </w:rPr>
              <w:t>3.1.2</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Advantages and disadvantages of sand casting</w:t>
            </w:r>
            <w:r w:rsidR="004E1E02">
              <w:rPr>
                <w:noProof/>
                <w:webHidden/>
              </w:rPr>
              <w:tab/>
            </w:r>
            <w:r w:rsidR="004E1E02">
              <w:rPr>
                <w:noProof/>
                <w:webHidden/>
              </w:rPr>
              <w:fldChar w:fldCharType="begin"/>
            </w:r>
            <w:r w:rsidR="004E1E02">
              <w:rPr>
                <w:noProof/>
                <w:webHidden/>
              </w:rPr>
              <w:instrText xml:space="preserve"> PAGEREF _Toc157806055 \h </w:instrText>
            </w:r>
            <w:r w:rsidR="004E1E02">
              <w:rPr>
                <w:noProof/>
                <w:webHidden/>
              </w:rPr>
            </w:r>
            <w:r w:rsidR="004E1E02">
              <w:rPr>
                <w:noProof/>
                <w:webHidden/>
              </w:rPr>
              <w:fldChar w:fldCharType="separate"/>
            </w:r>
            <w:r w:rsidR="004E1E02">
              <w:rPr>
                <w:noProof/>
                <w:webHidden/>
              </w:rPr>
              <w:t>7</w:t>
            </w:r>
            <w:r w:rsidR="004E1E02">
              <w:rPr>
                <w:noProof/>
                <w:webHidden/>
              </w:rPr>
              <w:fldChar w:fldCharType="end"/>
            </w:r>
          </w:hyperlink>
        </w:p>
        <w:p w14:paraId="024DD366" w14:textId="768DF6BD" w:rsidR="004E1E02" w:rsidRDefault="00B107A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806056" w:history="1">
            <w:r w:rsidR="004E1E02" w:rsidRPr="006203D9">
              <w:rPr>
                <w:rStyle w:val="Hyperlink"/>
                <w:noProof/>
              </w:rPr>
              <w:t>3.1.3</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Typical microstructure produced in sand casting</w:t>
            </w:r>
            <w:r w:rsidR="004E1E02">
              <w:rPr>
                <w:noProof/>
                <w:webHidden/>
              </w:rPr>
              <w:tab/>
            </w:r>
            <w:r w:rsidR="004E1E02">
              <w:rPr>
                <w:noProof/>
                <w:webHidden/>
              </w:rPr>
              <w:fldChar w:fldCharType="begin"/>
            </w:r>
            <w:r w:rsidR="004E1E02">
              <w:rPr>
                <w:noProof/>
                <w:webHidden/>
              </w:rPr>
              <w:instrText xml:space="preserve"> PAGEREF _Toc157806056 \h </w:instrText>
            </w:r>
            <w:r w:rsidR="004E1E02">
              <w:rPr>
                <w:noProof/>
                <w:webHidden/>
              </w:rPr>
            </w:r>
            <w:r w:rsidR="004E1E02">
              <w:rPr>
                <w:noProof/>
                <w:webHidden/>
              </w:rPr>
              <w:fldChar w:fldCharType="separate"/>
            </w:r>
            <w:r w:rsidR="004E1E02">
              <w:rPr>
                <w:noProof/>
                <w:webHidden/>
              </w:rPr>
              <w:t>8</w:t>
            </w:r>
            <w:r w:rsidR="004E1E02">
              <w:rPr>
                <w:noProof/>
                <w:webHidden/>
              </w:rPr>
              <w:fldChar w:fldCharType="end"/>
            </w:r>
          </w:hyperlink>
        </w:p>
        <w:p w14:paraId="7EB3B057" w14:textId="504259AB" w:rsidR="004E1E02" w:rsidRDefault="00B107A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57806057" w:history="1">
            <w:r w:rsidR="004E1E02" w:rsidRPr="006203D9">
              <w:rPr>
                <w:rStyle w:val="Hyperlink"/>
                <w:noProof/>
              </w:rPr>
              <w:t>3.1.4</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Defects and remedies</w:t>
            </w:r>
            <w:r w:rsidR="004E1E02">
              <w:rPr>
                <w:noProof/>
                <w:webHidden/>
              </w:rPr>
              <w:tab/>
            </w:r>
            <w:r w:rsidR="004E1E02">
              <w:rPr>
                <w:noProof/>
                <w:webHidden/>
              </w:rPr>
              <w:fldChar w:fldCharType="begin"/>
            </w:r>
            <w:r w:rsidR="004E1E02">
              <w:rPr>
                <w:noProof/>
                <w:webHidden/>
              </w:rPr>
              <w:instrText xml:space="preserve"> PAGEREF _Toc157806057 \h </w:instrText>
            </w:r>
            <w:r w:rsidR="004E1E02">
              <w:rPr>
                <w:noProof/>
                <w:webHidden/>
              </w:rPr>
            </w:r>
            <w:r w:rsidR="004E1E02">
              <w:rPr>
                <w:noProof/>
                <w:webHidden/>
              </w:rPr>
              <w:fldChar w:fldCharType="separate"/>
            </w:r>
            <w:r w:rsidR="004E1E02">
              <w:rPr>
                <w:noProof/>
                <w:webHidden/>
              </w:rPr>
              <w:t>9</w:t>
            </w:r>
            <w:r w:rsidR="004E1E02">
              <w:rPr>
                <w:noProof/>
                <w:webHidden/>
              </w:rPr>
              <w:fldChar w:fldCharType="end"/>
            </w:r>
          </w:hyperlink>
        </w:p>
        <w:p w14:paraId="4E80F3F7" w14:textId="52421507" w:rsidR="004E1E02" w:rsidRDefault="00B107A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806058" w:history="1">
            <w:r w:rsidR="004E1E02" w:rsidRPr="006203D9">
              <w:rPr>
                <w:rStyle w:val="Hyperlink"/>
                <w:noProof/>
              </w:rPr>
              <w:t>4</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Welding</w:t>
            </w:r>
            <w:r w:rsidR="004E1E02">
              <w:rPr>
                <w:noProof/>
                <w:webHidden/>
              </w:rPr>
              <w:tab/>
            </w:r>
            <w:r w:rsidR="004E1E02">
              <w:rPr>
                <w:noProof/>
                <w:webHidden/>
              </w:rPr>
              <w:fldChar w:fldCharType="begin"/>
            </w:r>
            <w:r w:rsidR="004E1E02">
              <w:rPr>
                <w:noProof/>
                <w:webHidden/>
              </w:rPr>
              <w:instrText xml:space="preserve"> PAGEREF _Toc157806058 \h </w:instrText>
            </w:r>
            <w:r w:rsidR="004E1E02">
              <w:rPr>
                <w:noProof/>
                <w:webHidden/>
              </w:rPr>
            </w:r>
            <w:r w:rsidR="004E1E02">
              <w:rPr>
                <w:noProof/>
                <w:webHidden/>
              </w:rPr>
              <w:fldChar w:fldCharType="separate"/>
            </w:r>
            <w:r w:rsidR="004E1E02">
              <w:rPr>
                <w:noProof/>
                <w:webHidden/>
              </w:rPr>
              <w:t>11</w:t>
            </w:r>
            <w:r w:rsidR="004E1E02">
              <w:rPr>
                <w:noProof/>
                <w:webHidden/>
              </w:rPr>
              <w:fldChar w:fldCharType="end"/>
            </w:r>
          </w:hyperlink>
        </w:p>
        <w:p w14:paraId="441C2CF6" w14:textId="653C64C8" w:rsidR="004E1E02" w:rsidRDefault="00B107A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57806059" w:history="1">
            <w:r w:rsidR="004E1E02" w:rsidRPr="006203D9">
              <w:rPr>
                <w:rStyle w:val="Hyperlink"/>
                <w:noProof/>
              </w:rPr>
              <w:t>4.1</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Applications</w:t>
            </w:r>
            <w:r w:rsidR="004E1E02">
              <w:rPr>
                <w:noProof/>
                <w:webHidden/>
              </w:rPr>
              <w:tab/>
            </w:r>
            <w:r w:rsidR="004E1E02">
              <w:rPr>
                <w:noProof/>
                <w:webHidden/>
              </w:rPr>
              <w:fldChar w:fldCharType="begin"/>
            </w:r>
            <w:r w:rsidR="004E1E02">
              <w:rPr>
                <w:noProof/>
                <w:webHidden/>
              </w:rPr>
              <w:instrText xml:space="preserve"> PAGEREF _Toc157806059 \h </w:instrText>
            </w:r>
            <w:r w:rsidR="004E1E02">
              <w:rPr>
                <w:noProof/>
                <w:webHidden/>
              </w:rPr>
            </w:r>
            <w:r w:rsidR="004E1E02">
              <w:rPr>
                <w:noProof/>
                <w:webHidden/>
              </w:rPr>
              <w:fldChar w:fldCharType="separate"/>
            </w:r>
            <w:r w:rsidR="004E1E02">
              <w:rPr>
                <w:noProof/>
                <w:webHidden/>
              </w:rPr>
              <w:t>11</w:t>
            </w:r>
            <w:r w:rsidR="004E1E02">
              <w:rPr>
                <w:noProof/>
                <w:webHidden/>
              </w:rPr>
              <w:fldChar w:fldCharType="end"/>
            </w:r>
          </w:hyperlink>
        </w:p>
        <w:p w14:paraId="07F5B83B" w14:textId="1694D652" w:rsidR="004E1E02" w:rsidRDefault="00B107A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57806060" w:history="1">
            <w:r w:rsidR="004E1E02" w:rsidRPr="006203D9">
              <w:rPr>
                <w:rStyle w:val="Hyperlink"/>
                <w:noProof/>
              </w:rPr>
              <w:t>4.2</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Advantages and disadvantages of welding</w:t>
            </w:r>
            <w:r w:rsidR="004E1E02">
              <w:rPr>
                <w:noProof/>
                <w:webHidden/>
              </w:rPr>
              <w:tab/>
            </w:r>
            <w:r w:rsidR="004E1E02">
              <w:rPr>
                <w:noProof/>
                <w:webHidden/>
              </w:rPr>
              <w:fldChar w:fldCharType="begin"/>
            </w:r>
            <w:r w:rsidR="004E1E02">
              <w:rPr>
                <w:noProof/>
                <w:webHidden/>
              </w:rPr>
              <w:instrText xml:space="preserve"> PAGEREF _Toc157806060 \h </w:instrText>
            </w:r>
            <w:r w:rsidR="004E1E02">
              <w:rPr>
                <w:noProof/>
                <w:webHidden/>
              </w:rPr>
            </w:r>
            <w:r w:rsidR="004E1E02">
              <w:rPr>
                <w:noProof/>
                <w:webHidden/>
              </w:rPr>
              <w:fldChar w:fldCharType="separate"/>
            </w:r>
            <w:r w:rsidR="004E1E02">
              <w:rPr>
                <w:noProof/>
                <w:webHidden/>
              </w:rPr>
              <w:t>11</w:t>
            </w:r>
            <w:r w:rsidR="004E1E02">
              <w:rPr>
                <w:noProof/>
                <w:webHidden/>
              </w:rPr>
              <w:fldChar w:fldCharType="end"/>
            </w:r>
          </w:hyperlink>
        </w:p>
        <w:p w14:paraId="78A96142" w14:textId="124C9BD3" w:rsidR="004E1E02" w:rsidRDefault="00B107A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57806061" w:history="1">
            <w:r w:rsidR="004E1E02" w:rsidRPr="006203D9">
              <w:rPr>
                <w:rStyle w:val="Hyperlink"/>
                <w:noProof/>
              </w:rPr>
              <w:t>5</w:t>
            </w:r>
            <w:r w:rsidR="004E1E02">
              <w:rPr>
                <w:rFonts w:asciiTheme="minorHAnsi" w:eastAsiaTheme="minorEastAsia" w:hAnsiTheme="minorHAnsi"/>
                <w:noProof/>
                <w:kern w:val="2"/>
                <w:sz w:val="24"/>
                <w:szCs w:val="24"/>
                <w:lang w:eastAsia="en-GB"/>
                <w14:ligatures w14:val="standardContextual"/>
              </w:rPr>
              <w:tab/>
            </w:r>
            <w:r w:rsidR="004E1E02" w:rsidRPr="006203D9">
              <w:rPr>
                <w:rStyle w:val="Hyperlink"/>
                <w:noProof/>
              </w:rPr>
              <w:t>References</w:t>
            </w:r>
            <w:r w:rsidR="004E1E02">
              <w:rPr>
                <w:noProof/>
                <w:webHidden/>
              </w:rPr>
              <w:tab/>
            </w:r>
            <w:r w:rsidR="004E1E02">
              <w:rPr>
                <w:noProof/>
                <w:webHidden/>
              </w:rPr>
              <w:fldChar w:fldCharType="begin"/>
            </w:r>
            <w:r w:rsidR="004E1E02">
              <w:rPr>
                <w:noProof/>
                <w:webHidden/>
              </w:rPr>
              <w:instrText xml:space="preserve"> PAGEREF _Toc157806061 \h </w:instrText>
            </w:r>
            <w:r w:rsidR="004E1E02">
              <w:rPr>
                <w:noProof/>
                <w:webHidden/>
              </w:rPr>
            </w:r>
            <w:r w:rsidR="004E1E02">
              <w:rPr>
                <w:noProof/>
                <w:webHidden/>
              </w:rPr>
              <w:fldChar w:fldCharType="separate"/>
            </w:r>
            <w:r w:rsidR="004E1E02">
              <w:rPr>
                <w:noProof/>
                <w:webHidden/>
              </w:rPr>
              <w:t>14</w:t>
            </w:r>
            <w:r w:rsidR="004E1E02">
              <w:rPr>
                <w:noProof/>
                <w:webHidden/>
              </w:rPr>
              <w:fldChar w:fldCharType="end"/>
            </w:r>
          </w:hyperlink>
        </w:p>
        <w:p w14:paraId="5DEE5A8A" w14:textId="1505192A" w:rsidR="00E44407" w:rsidRPr="00190907" w:rsidRDefault="00641412" w:rsidP="008A0EDE">
          <w:pPr>
            <w:rPr>
              <w:sz w:val="24"/>
              <w:szCs w:val="24"/>
            </w:rPr>
            <w:sectPr w:rsidR="00E44407" w:rsidRPr="00190907" w:rsidSect="00F37F8E">
              <w:pgSz w:w="11906" w:h="16838"/>
              <w:pgMar w:top="1440" w:right="1440" w:bottom="1440" w:left="1440" w:header="708" w:footer="708" w:gutter="0"/>
              <w:pgNumType w:fmt="lowerRoman"/>
              <w:cols w:space="708"/>
              <w:titlePg/>
              <w:docGrid w:linePitch="360"/>
            </w:sectPr>
          </w:pPr>
          <w:r w:rsidRPr="00190907">
            <w:rPr>
              <w:b/>
              <w:bCs/>
              <w:noProof/>
              <w:sz w:val="24"/>
              <w:szCs w:val="24"/>
            </w:rPr>
            <w:fldChar w:fldCharType="end"/>
          </w:r>
        </w:p>
      </w:sdtContent>
    </w:sdt>
    <w:p w14:paraId="69B0D5BC" w14:textId="01C5BA36" w:rsidR="009965EA" w:rsidRPr="00190907" w:rsidRDefault="00462F28" w:rsidP="00E44407">
      <w:pPr>
        <w:pStyle w:val="Heading1"/>
        <w:rPr>
          <w:sz w:val="24"/>
          <w:szCs w:val="24"/>
        </w:rPr>
      </w:pPr>
      <w:bookmarkStart w:id="0" w:name="_Toc157806046"/>
      <w:r w:rsidRPr="00190907">
        <w:rPr>
          <w:sz w:val="24"/>
          <w:szCs w:val="24"/>
        </w:rPr>
        <w:lastRenderedPageBreak/>
        <w:t>Abstract</w:t>
      </w:r>
      <w:bookmarkEnd w:id="0"/>
    </w:p>
    <w:p w14:paraId="574A4B40" w14:textId="5649821A" w:rsidR="002766E2" w:rsidRPr="00FC6736" w:rsidRDefault="005C19F9" w:rsidP="00390706">
      <w:pPr>
        <w:rPr>
          <w:sz w:val="24"/>
          <w:szCs w:val="24"/>
        </w:rPr>
      </w:pPr>
      <w:r>
        <w:rPr>
          <w:sz w:val="24"/>
          <w:szCs w:val="24"/>
        </w:rPr>
        <w:t xml:space="preserve">This paper demonstrates the many ways metals have been exploited and processes have therefore been introduced for our benefit. From advancement in the aerospace sector to the automotive industry, manufacturing processes have revolutionised the products we can create for our benefit. Three metal fabrication techniques have been chosen: forming operations, casting and miscellaneous with one processing technique described in each category. Each process </w:t>
      </w:r>
      <w:r w:rsidR="00CC1623">
        <w:rPr>
          <w:sz w:val="24"/>
          <w:szCs w:val="24"/>
        </w:rPr>
        <w:t xml:space="preserve">described has benefit and drawbacks which are highlighted later in this paper. Also, each </w:t>
      </w:r>
      <w:r w:rsidR="002F670B">
        <w:rPr>
          <w:sz w:val="24"/>
          <w:szCs w:val="24"/>
        </w:rPr>
        <w:t>process suffers from different defects of different severities, affecting the surface appearance and the quality of the final product. These have been described and possibl</w:t>
      </w:r>
      <w:r w:rsidR="00635FEF">
        <w:rPr>
          <w:sz w:val="24"/>
          <w:szCs w:val="24"/>
        </w:rPr>
        <w:t>e</w:t>
      </w:r>
      <w:r w:rsidR="002F670B">
        <w:rPr>
          <w:sz w:val="24"/>
          <w:szCs w:val="24"/>
        </w:rPr>
        <w:t xml:space="preserve"> remedy methods have also been suggested to allow the product to be suitable for its end use</w:t>
      </w:r>
      <w:r w:rsidR="00390706">
        <w:rPr>
          <w:sz w:val="24"/>
          <w:szCs w:val="24"/>
        </w:rPr>
        <w:t xml:space="preserve">.  </w:t>
      </w:r>
      <w:r w:rsidR="00635FEF">
        <w:rPr>
          <w:sz w:val="24"/>
          <w:szCs w:val="24"/>
        </w:rPr>
        <w:t>You will gain an</w:t>
      </w:r>
      <w:r w:rsidR="00390706">
        <w:rPr>
          <w:sz w:val="24"/>
          <w:szCs w:val="24"/>
        </w:rPr>
        <w:t xml:space="preserve"> insight into the typical metals used in each process as well as the typical microstructure produced after processing. Furthermore, the ultimate tensile strength has also been provided showing the affect processing has had on the material.</w:t>
      </w:r>
      <w:r w:rsidR="009965EA" w:rsidRPr="00CC1623">
        <w:rPr>
          <w:sz w:val="24"/>
          <w:szCs w:val="24"/>
        </w:rPr>
        <w:br w:type="page"/>
      </w:r>
    </w:p>
    <w:p w14:paraId="75F23317" w14:textId="77777777" w:rsidR="00310D5B" w:rsidRPr="007D746B" w:rsidRDefault="00310D5B" w:rsidP="007D746B"/>
    <w:p w14:paraId="607D57FB" w14:textId="77777777" w:rsidR="00C0200A" w:rsidRDefault="003D110C" w:rsidP="00390706">
      <w:pPr>
        <w:pStyle w:val="Heading1"/>
      </w:pPr>
      <w:bookmarkStart w:id="1" w:name="_Toc157806048"/>
      <w:r>
        <w:t>Rolling</w:t>
      </w:r>
      <w:bookmarkEnd w:id="1"/>
    </w:p>
    <w:p w14:paraId="209F7DE6" w14:textId="53828974" w:rsidR="004C1AFF" w:rsidRDefault="00C0200A" w:rsidP="00C0200A">
      <w:r>
        <w:t>This is a</w:t>
      </w:r>
      <w:r w:rsidR="009B5FE5">
        <w:t>lso a forming</w:t>
      </w:r>
      <w:r w:rsidR="0090546A">
        <w:t xml:space="preserve"> process where deformation will take place</w:t>
      </w:r>
      <w:r w:rsidR="00E31661">
        <w:t xml:space="preserve"> under a high force being applied between rolls. </w:t>
      </w:r>
      <w:r w:rsidR="00F144E0">
        <w:t xml:space="preserve">This can be done by two or more rotating rolls in which </w:t>
      </w:r>
      <w:r w:rsidR="00592186">
        <w:t>will</w:t>
      </w:r>
      <w:r w:rsidR="00F144E0">
        <w:t xml:space="preserve"> be responsible for changing the shape of the material</w:t>
      </w:r>
      <w:r w:rsidR="00592186">
        <w:t>, reducing the thickness.</w:t>
      </w:r>
      <w:r w:rsidR="004702F5">
        <w:t xml:space="preserve"> T</w:t>
      </w:r>
      <w:r w:rsidR="00CE6434">
        <w:t>here are two types of rolling: cold rolling is where the metal is below recrystallization temperature</w:t>
      </w:r>
      <w:r w:rsidR="00790218">
        <w:t xml:space="preserve"> when rolling</w:t>
      </w:r>
      <w:r w:rsidR="00CE6434">
        <w:t xml:space="preserve">. Hot rolling is where the metal is above recrystallization temperature </w:t>
      </w:r>
      <w:r w:rsidR="00790218">
        <w:t>during the rolling</w:t>
      </w:r>
      <w:r w:rsidR="0039254C">
        <w:t xml:space="preserve"> </w:t>
      </w:r>
      <w:sdt>
        <w:sdtPr>
          <w:id w:val="1612161088"/>
          <w:citation/>
        </w:sdtPr>
        <w:sdtEndPr/>
        <w:sdtContent>
          <w:r w:rsidR="00EA2AF8">
            <w:fldChar w:fldCharType="begin"/>
          </w:r>
          <w:r w:rsidR="00EA2AF8">
            <w:instrText xml:space="preserve"> CITATION Moh23 \l 2057 </w:instrText>
          </w:r>
          <w:r w:rsidR="00EA2AF8">
            <w:fldChar w:fldCharType="separate"/>
          </w:r>
          <w:r w:rsidR="00390706" w:rsidRPr="00390706">
            <w:rPr>
              <w:noProof/>
            </w:rPr>
            <w:t>(Shafi, 2023)</w:t>
          </w:r>
          <w:r w:rsidR="00EA2AF8">
            <w:fldChar w:fldCharType="end"/>
          </w:r>
        </w:sdtContent>
      </w:sdt>
      <w:r w:rsidR="008036F7">
        <w:t>.</w:t>
      </w:r>
      <w:r w:rsidR="00625C5A">
        <w:t xml:space="preserve"> The rolls must </w:t>
      </w:r>
      <w:r w:rsidR="00E85133">
        <w:t>have uniform speed to reduce thickness</w:t>
      </w:r>
      <w:r w:rsidR="00626B59">
        <w:t xml:space="preserve">, resulting in an increase of length. </w:t>
      </w:r>
    </w:p>
    <w:p w14:paraId="7759EB2D" w14:textId="13932863" w:rsidR="00BD629D" w:rsidRDefault="00652727" w:rsidP="00BD629D">
      <w:pPr>
        <w:pStyle w:val="Caption"/>
      </w:pPr>
      <w:r w:rsidRPr="00652727">
        <w:rPr>
          <w:noProof/>
        </w:rPr>
        <w:drawing>
          <wp:inline distT="0" distB="0" distL="0" distR="0" wp14:anchorId="406B7E0D" wp14:editId="338B0302">
            <wp:extent cx="5217718" cy="3108960"/>
            <wp:effectExtent l="0" t="0" r="2540" b="0"/>
            <wp:docPr id="1480672088" name="Picture 1" descr="A diagram of a work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672088" name="Picture 1" descr="A diagram of a workpiece&#10;&#10;Description automatically generated"/>
                    <pic:cNvPicPr/>
                  </pic:nvPicPr>
                  <pic:blipFill>
                    <a:blip r:embed="rId11"/>
                    <a:stretch>
                      <a:fillRect/>
                    </a:stretch>
                  </pic:blipFill>
                  <pic:spPr>
                    <a:xfrm>
                      <a:off x="0" y="0"/>
                      <a:ext cx="5225063" cy="3113336"/>
                    </a:xfrm>
                    <a:prstGeom prst="rect">
                      <a:avLst/>
                    </a:prstGeom>
                  </pic:spPr>
                </pic:pic>
              </a:graphicData>
            </a:graphic>
          </wp:inline>
        </w:drawing>
      </w:r>
    </w:p>
    <w:p w14:paraId="3628FAB4" w14:textId="17D7BC9C" w:rsidR="00BD629D" w:rsidRPr="00BD629D" w:rsidRDefault="00BD629D" w:rsidP="0060748A">
      <w:pPr>
        <w:pStyle w:val="Caption"/>
      </w:pPr>
      <w:r>
        <w:t xml:space="preserve">Figure </w:t>
      </w:r>
      <w:r w:rsidR="00B107A8">
        <w:fldChar w:fldCharType="begin"/>
      </w:r>
      <w:r w:rsidR="00B107A8">
        <w:instrText xml:space="preserve"> SEQ Figure \* ARABIC </w:instrText>
      </w:r>
      <w:r w:rsidR="00B107A8">
        <w:fldChar w:fldCharType="separate"/>
      </w:r>
      <w:r w:rsidR="007A3A24">
        <w:rPr>
          <w:noProof/>
        </w:rPr>
        <w:t>1</w:t>
      </w:r>
      <w:r w:rsidR="00B107A8">
        <w:rPr>
          <w:noProof/>
        </w:rPr>
        <w:fldChar w:fldCharType="end"/>
      </w:r>
      <w:r>
        <w:t>- Two high rolling mill</w:t>
      </w:r>
      <w:r w:rsidR="0060748A">
        <w:t xml:space="preserve"> </w:t>
      </w:r>
      <w:sdt>
        <w:sdtPr>
          <w:id w:val="-2140945804"/>
          <w:citation/>
        </w:sdtPr>
        <w:sdtEndPr/>
        <w:sdtContent>
          <w:r>
            <w:fldChar w:fldCharType="begin"/>
          </w:r>
          <w:r w:rsidR="009D6F7B">
            <w:instrText xml:space="preserve">CITATION Sai22 \l 2057 </w:instrText>
          </w:r>
          <w:r>
            <w:fldChar w:fldCharType="separate"/>
          </w:r>
          <w:r w:rsidR="00390706" w:rsidRPr="00390706">
            <w:rPr>
              <w:noProof/>
            </w:rPr>
            <w:t>(M, 2022)</w:t>
          </w:r>
          <w:r>
            <w:fldChar w:fldCharType="end"/>
          </w:r>
        </w:sdtContent>
      </w:sdt>
    </w:p>
    <w:p w14:paraId="08C0F586" w14:textId="04F4883D" w:rsidR="00E477F1" w:rsidRPr="00E477F1" w:rsidRDefault="00E477F1" w:rsidP="00C32F75">
      <w:pPr>
        <w:pStyle w:val="Heading3"/>
      </w:pPr>
      <w:bookmarkStart w:id="2" w:name="_Toc157806049"/>
      <w:r>
        <w:t>Applications</w:t>
      </w:r>
      <w:bookmarkEnd w:id="2"/>
    </w:p>
    <w:p w14:paraId="5503E5D5" w14:textId="0A515839" w:rsidR="00961127" w:rsidRDefault="00BD2BBB" w:rsidP="00BD2BBB">
      <w:r>
        <w:t xml:space="preserve">Rolling </w:t>
      </w:r>
      <w:r w:rsidR="00EB272A">
        <w:t xml:space="preserve">is a great way to create </w:t>
      </w:r>
      <w:r w:rsidR="00DF14B7">
        <w:t xml:space="preserve">steel sheets. </w:t>
      </w:r>
      <w:r w:rsidR="004153F1">
        <w:t xml:space="preserve">Rods can also be made from </w:t>
      </w:r>
      <w:r w:rsidR="00685DAD">
        <w:t>this</w:t>
      </w:r>
      <w:r w:rsidR="004153F1">
        <w:t xml:space="preserve"> process as well as automotive </w:t>
      </w:r>
      <w:r w:rsidR="00685DAD">
        <w:t xml:space="preserve">parts Aswell.  Companies such as TATA </w:t>
      </w:r>
      <w:r w:rsidR="004C1AFF">
        <w:t>S</w:t>
      </w:r>
      <w:r w:rsidR="00685DAD">
        <w:t>teel use this process</w:t>
      </w:r>
      <w:r w:rsidR="001F78C2">
        <w:t xml:space="preserve">, where the steel is </w:t>
      </w:r>
      <w:r w:rsidR="00061395">
        <w:t>run</w:t>
      </w:r>
      <w:r w:rsidR="001F78C2">
        <w:t xml:space="preserve"> through a cold mill (five stand) which </w:t>
      </w:r>
      <w:r w:rsidR="00AA5218">
        <w:t>in simple terms is</w:t>
      </w:r>
      <w:r w:rsidR="001F78C2">
        <w:t xml:space="preserve"> five sets of </w:t>
      </w:r>
      <w:r w:rsidR="00AA5218">
        <w:t>four</w:t>
      </w:r>
      <w:r w:rsidR="001F78C2">
        <w:t xml:space="preserve"> high rolls.</w:t>
      </w:r>
      <w:r w:rsidR="00993B13">
        <w:t xml:space="preserve"> </w:t>
      </w:r>
      <w:r w:rsidR="00A91A14">
        <w:t xml:space="preserve">The backup rolls are </w:t>
      </w:r>
      <w:r w:rsidR="00F75EA9">
        <w:t>driven,</w:t>
      </w:r>
      <w:r w:rsidR="00A91A14">
        <w:t xml:space="preserve"> and this then causes the work rolls to turn. The work rolls are smaller and </w:t>
      </w:r>
      <w:r w:rsidR="00CF30C4">
        <w:t>contac</w:t>
      </w:r>
      <w:r w:rsidR="00F75EA9">
        <w:t>t</w:t>
      </w:r>
      <w:r w:rsidR="00A91A14">
        <w:t xml:space="preserve"> the strip </w:t>
      </w:r>
      <w:r w:rsidR="00F75EA9">
        <w:t>whereas</w:t>
      </w:r>
      <w:r w:rsidR="00A91A14">
        <w:t xml:space="preserve"> the backup rol</w:t>
      </w:r>
      <w:r w:rsidR="00F75EA9">
        <w:t>ls will cause the work rolls to turn</w:t>
      </w:r>
      <w:r w:rsidR="00483E9F">
        <w:t xml:space="preserve">. </w:t>
      </w:r>
      <w:r w:rsidR="00785755">
        <w:t>This massively reduces the gauge (thickness) of the steel to fit customer demands</w:t>
      </w:r>
      <w:r w:rsidR="000C1074">
        <w:t>.</w:t>
      </w:r>
      <w:r w:rsidR="00785755">
        <w:t xml:space="preserve"> </w:t>
      </w:r>
      <w:r w:rsidR="000C1074">
        <w:t>S</w:t>
      </w:r>
      <w:r w:rsidR="00061395">
        <w:t>econdary</w:t>
      </w:r>
      <w:r w:rsidR="00785755">
        <w:t xml:space="preserve"> work will be completed by automotive companies </w:t>
      </w:r>
      <w:r w:rsidR="00061395">
        <w:t xml:space="preserve">to </w:t>
      </w:r>
      <w:r w:rsidR="002E1D18">
        <w:t>shape the steel to the end purpose needs.</w:t>
      </w:r>
      <w:r w:rsidR="00A87B17">
        <w:t xml:space="preserve"> </w:t>
      </w:r>
    </w:p>
    <w:p w14:paraId="1D2A0232" w14:textId="0A1C3E3C" w:rsidR="00AA5218" w:rsidRDefault="00652727" w:rsidP="00BD2BBB">
      <w:r w:rsidRPr="00652727">
        <w:rPr>
          <w:noProof/>
        </w:rPr>
        <w:lastRenderedPageBreak/>
        <w:drawing>
          <wp:inline distT="0" distB="0" distL="0" distR="0" wp14:anchorId="788C39E5" wp14:editId="50151B0F">
            <wp:extent cx="5731510" cy="2760980"/>
            <wp:effectExtent l="0" t="0" r="2540" b="1270"/>
            <wp:docPr id="158957042" name="Picture 1" descr="A diagram of a black and white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7042" name="Picture 1" descr="A diagram of a black and white object&#10;&#10;Description automatically generated with medium confidence"/>
                    <pic:cNvPicPr/>
                  </pic:nvPicPr>
                  <pic:blipFill>
                    <a:blip r:embed="rId12"/>
                    <a:stretch>
                      <a:fillRect/>
                    </a:stretch>
                  </pic:blipFill>
                  <pic:spPr>
                    <a:xfrm>
                      <a:off x="0" y="0"/>
                      <a:ext cx="5731510" cy="2760980"/>
                    </a:xfrm>
                    <a:prstGeom prst="rect">
                      <a:avLst/>
                    </a:prstGeom>
                  </pic:spPr>
                </pic:pic>
              </a:graphicData>
            </a:graphic>
          </wp:inline>
        </w:drawing>
      </w:r>
    </w:p>
    <w:p w14:paraId="56BAE684" w14:textId="3D2EEAC5" w:rsidR="00695B70" w:rsidRPr="00695B70" w:rsidRDefault="00AA5218" w:rsidP="0060748A">
      <w:pPr>
        <w:pStyle w:val="Caption"/>
      </w:pPr>
      <w:r>
        <w:t xml:space="preserve">Figure </w:t>
      </w:r>
      <w:r w:rsidR="00B107A8">
        <w:fldChar w:fldCharType="begin"/>
      </w:r>
      <w:r w:rsidR="00B107A8">
        <w:instrText xml:space="preserve"> SEQ Figure \* ARABIC </w:instrText>
      </w:r>
      <w:r w:rsidR="00B107A8">
        <w:fldChar w:fldCharType="separate"/>
      </w:r>
      <w:r w:rsidR="007A3A24">
        <w:rPr>
          <w:noProof/>
        </w:rPr>
        <w:t>2</w:t>
      </w:r>
      <w:r w:rsidR="00B107A8">
        <w:rPr>
          <w:noProof/>
        </w:rPr>
        <w:fldChar w:fldCharType="end"/>
      </w:r>
      <w:r>
        <w:t>- Four high rolling mill</w:t>
      </w:r>
      <w:r w:rsidR="0060748A">
        <w:t xml:space="preserve"> </w:t>
      </w:r>
      <w:sdt>
        <w:sdtPr>
          <w:id w:val="-102044601"/>
          <w:citation/>
        </w:sdtPr>
        <w:sdtEndPr/>
        <w:sdtContent>
          <w:r w:rsidR="00695B70">
            <w:fldChar w:fldCharType="begin"/>
          </w:r>
          <w:r w:rsidR="009D6F7B">
            <w:instrText xml:space="preserve">CITATION Sai22 \l 2057 </w:instrText>
          </w:r>
          <w:r w:rsidR="00695B70">
            <w:fldChar w:fldCharType="separate"/>
          </w:r>
          <w:r w:rsidR="00390706" w:rsidRPr="00390706">
            <w:rPr>
              <w:noProof/>
            </w:rPr>
            <w:t>(M, 2022)</w:t>
          </w:r>
          <w:r w:rsidR="00695B70">
            <w:fldChar w:fldCharType="end"/>
          </w:r>
        </w:sdtContent>
      </w:sdt>
    </w:p>
    <w:p w14:paraId="544C215F" w14:textId="4D9B8D00" w:rsidR="00C32F75" w:rsidRDefault="00C32F75" w:rsidP="00C32F75">
      <w:pPr>
        <w:pStyle w:val="Heading3"/>
      </w:pPr>
      <w:bookmarkStart w:id="3" w:name="_Toc157806050"/>
      <w:r>
        <w:t>Advantages and disadvantages of rolling</w:t>
      </w:r>
      <w:bookmarkEnd w:id="3"/>
    </w:p>
    <w:p w14:paraId="2D35DC86" w14:textId="7B21D04D" w:rsidR="0081610A" w:rsidRDefault="000569AC" w:rsidP="00BD2BBB">
      <w:r>
        <w:t xml:space="preserve">One advantage to hot rolling is an improvement in </w:t>
      </w:r>
      <w:r w:rsidR="00CC7DAC">
        <w:t xml:space="preserve">mechanical properties. As the steel is ran above recrystallization temperatures </w:t>
      </w:r>
      <w:r w:rsidR="008D1D8E">
        <w:t xml:space="preserve">new grains are formed. These mechanical properties can be </w:t>
      </w:r>
      <w:r w:rsidR="0076131A">
        <w:t>manipulated</w:t>
      </w:r>
      <w:r w:rsidR="008D1D8E">
        <w:t xml:space="preserve"> to suit customer needs such as ductility</w:t>
      </w:r>
      <w:r w:rsidR="0076131A">
        <w:t xml:space="preserve"> and yield strength</w:t>
      </w:r>
      <w:r w:rsidR="00736BCA">
        <w:t xml:space="preserve"> </w:t>
      </w:r>
      <w:sdt>
        <w:sdtPr>
          <w:id w:val="-1287813306"/>
          <w:citation/>
        </w:sdtPr>
        <w:sdtEndPr/>
        <w:sdtContent>
          <w:r w:rsidR="008D02B8">
            <w:fldChar w:fldCharType="begin"/>
          </w:r>
          <w:r w:rsidR="008D02B8">
            <w:instrText xml:space="preserve"> CITATION Sac23 \l 2057 </w:instrText>
          </w:r>
          <w:r w:rsidR="008D02B8">
            <w:fldChar w:fldCharType="separate"/>
          </w:r>
          <w:r w:rsidR="00390706" w:rsidRPr="00390706">
            <w:rPr>
              <w:noProof/>
            </w:rPr>
            <w:t>(Thorat, 2023)</w:t>
          </w:r>
          <w:r w:rsidR="008D02B8">
            <w:fldChar w:fldCharType="end"/>
          </w:r>
        </w:sdtContent>
      </w:sdt>
      <w:r w:rsidR="0056461B">
        <w:t>.</w:t>
      </w:r>
      <w:r w:rsidR="001B5C23">
        <w:t xml:space="preserve"> Also rolling </w:t>
      </w:r>
      <w:r w:rsidR="00485E89">
        <w:t xml:space="preserve">is a very time efficient </w:t>
      </w:r>
      <w:r w:rsidR="0035400F">
        <w:t>method as production can take place at very high speeds</w:t>
      </w:r>
      <w:r w:rsidR="006A37F5">
        <w:t>, it can also be made continuous in large manufacturing lines by using a looper</w:t>
      </w:r>
      <w:r w:rsidR="004D2DEE">
        <w:t>. This can be horizontal or vertical and works by acting as suspension for a large line</w:t>
      </w:r>
      <w:r w:rsidR="00B52BB8">
        <w:t xml:space="preserve"> allowing it to be continuous</w:t>
      </w:r>
      <w:r w:rsidR="0081610A">
        <w:t xml:space="preserve"> </w:t>
      </w:r>
      <w:sdt>
        <w:sdtPr>
          <w:id w:val="-231771764"/>
          <w:citation/>
        </w:sdtPr>
        <w:sdtEndPr/>
        <w:sdtContent>
          <w:r w:rsidR="0081610A">
            <w:fldChar w:fldCharType="begin"/>
          </w:r>
          <w:r w:rsidR="0081610A">
            <w:instrText xml:space="preserve"> CITATION Moh23 \l 2057 </w:instrText>
          </w:r>
          <w:r w:rsidR="0081610A">
            <w:fldChar w:fldCharType="separate"/>
          </w:r>
          <w:r w:rsidR="00390706" w:rsidRPr="00390706">
            <w:rPr>
              <w:noProof/>
            </w:rPr>
            <w:t>(Shafi, 2023)</w:t>
          </w:r>
          <w:r w:rsidR="0081610A">
            <w:fldChar w:fldCharType="end"/>
          </w:r>
        </w:sdtContent>
      </w:sdt>
      <w:r w:rsidR="0081610A">
        <w:t>.</w:t>
      </w:r>
      <w:r w:rsidR="002E65D7">
        <w:t xml:space="preserve"> An advantage of the cold rolling process is it</w:t>
      </w:r>
      <w:r w:rsidR="00414559">
        <w:t xml:space="preserve"> c</w:t>
      </w:r>
      <w:r w:rsidR="00D87572">
        <w:t>an provide a</w:t>
      </w:r>
      <w:r w:rsidR="00414559">
        <w:t xml:space="preserve">n </w:t>
      </w:r>
      <w:r w:rsidR="00D87572">
        <w:t>aesthetically pleasing surface finish</w:t>
      </w:r>
      <w:r w:rsidR="001243BD">
        <w:t xml:space="preserve"> which adds versatility to the products produced as it’s not limited by its surface appearance.</w:t>
      </w:r>
      <w:r w:rsidR="00D5639C">
        <w:t xml:space="preserve"> </w:t>
      </w:r>
      <w:sdt>
        <w:sdtPr>
          <w:id w:val="-184986765"/>
          <w:citation/>
        </w:sdtPr>
        <w:sdtEndPr/>
        <w:sdtContent>
          <w:r w:rsidR="00D5639C">
            <w:fldChar w:fldCharType="begin"/>
          </w:r>
          <w:r w:rsidR="00D5639C">
            <w:instrText xml:space="preserve">CITATION Kaf20 \l 2057 </w:instrText>
          </w:r>
          <w:r w:rsidR="00D5639C">
            <w:fldChar w:fldCharType="separate"/>
          </w:r>
          <w:r w:rsidR="00390706" w:rsidRPr="00390706">
            <w:rPr>
              <w:noProof/>
            </w:rPr>
            <w:t>(Kafi, 2020)</w:t>
          </w:r>
          <w:r w:rsidR="00D5639C">
            <w:fldChar w:fldCharType="end"/>
          </w:r>
        </w:sdtContent>
      </w:sdt>
      <w:r w:rsidR="00D87572">
        <w:t>.</w:t>
      </w:r>
    </w:p>
    <w:p w14:paraId="1A663DDB" w14:textId="1611F733" w:rsidR="00787EC9" w:rsidRDefault="00787EC9" w:rsidP="00BD2BBB">
      <w:r>
        <w:t>There are also disadvantages to rolling. One</w:t>
      </w:r>
      <w:r w:rsidR="000D1D15">
        <w:t xml:space="preserve"> disadvantage to cold rolling </w:t>
      </w:r>
      <w:r w:rsidR="000B52BF">
        <w:t xml:space="preserve">is a high amount of force is required to allow the strip to be pushed through the rolls </w:t>
      </w:r>
      <w:sdt>
        <w:sdtPr>
          <w:id w:val="2036837926"/>
          <w:citation/>
        </w:sdtPr>
        <w:sdtEndPr/>
        <w:sdtContent>
          <w:r w:rsidR="000B52BF">
            <w:fldChar w:fldCharType="begin"/>
          </w:r>
          <w:r w:rsidR="000B52BF">
            <w:instrText xml:space="preserve"> CITATION Kaf20 \l 2057 </w:instrText>
          </w:r>
          <w:r w:rsidR="000B52BF">
            <w:fldChar w:fldCharType="separate"/>
          </w:r>
          <w:r w:rsidR="00390706" w:rsidRPr="00390706">
            <w:rPr>
              <w:noProof/>
            </w:rPr>
            <w:t>(Kafi, 2020)</w:t>
          </w:r>
          <w:r w:rsidR="000B52BF">
            <w:fldChar w:fldCharType="end"/>
          </w:r>
        </w:sdtContent>
      </w:sdt>
      <w:r w:rsidR="000B52BF">
        <w:t>.</w:t>
      </w:r>
      <w:r w:rsidR="002B6712">
        <w:t xml:space="preserve"> </w:t>
      </w:r>
      <w:r w:rsidR="004B0F4C">
        <w:t xml:space="preserve">Another disadvantage </w:t>
      </w:r>
      <w:r w:rsidR="001877BE">
        <w:t xml:space="preserve">to cold rolling is </w:t>
      </w:r>
      <w:r w:rsidR="001A285A">
        <w:t>it’s expensive. This is because when cold the steel is less malleable meaning more money is required to apply a greater force to the steel</w:t>
      </w:r>
      <w:r w:rsidR="00625A87">
        <w:t>.</w:t>
      </w:r>
      <w:r w:rsidR="001D2CCC">
        <w:t xml:space="preserve"> Finally hot rolling can create a poor surface finish </w:t>
      </w:r>
      <w:r w:rsidR="00821005">
        <w:t>therefore</w:t>
      </w:r>
      <w:r w:rsidR="00F65BD6">
        <w:t xml:space="preserve"> secondary operations may be required to make the product more aesthetically pleasing </w:t>
      </w:r>
      <w:sdt>
        <w:sdtPr>
          <w:id w:val="295025634"/>
          <w:citation/>
        </w:sdtPr>
        <w:sdtEndPr/>
        <w:sdtContent>
          <w:r w:rsidR="00F65BD6">
            <w:fldChar w:fldCharType="begin"/>
          </w:r>
          <w:r w:rsidR="00F65BD6">
            <w:instrText xml:space="preserve"> CITATION Moh23 \l 2057 </w:instrText>
          </w:r>
          <w:r w:rsidR="00F65BD6">
            <w:fldChar w:fldCharType="separate"/>
          </w:r>
          <w:r w:rsidR="00390706" w:rsidRPr="00390706">
            <w:rPr>
              <w:noProof/>
            </w:rPr>
            <w:t>(Shafi, 2023)</w:t>
          </w:r>
          <w:r w:rsidR="00F65BD6">
            <w:fldChar w:fldCharType="end"/>
          </w:r>
        </w:sdtContent>
      </w:sdt>
      <w:r w:rsidR="00F65BD6">
        <w:t>. For example</w:t>
      </w:r>
      <w:r w:rsidR="00420081">
        <w:t>,</w:t>
      </w:r>
      <w:r w:rsidR="00F65BD6">
        <w:t xml:space="preserve"> </w:t>
      </w:r>
      <w:r w:rsidR="008505A4">
        <w:t xml:space="preserve">after being rolled TATA Steel will </w:t>
      </w:r>
      <w:r w:rsidR="00821005">
        <w:t>coat steel with zinc which will improve the surface quality and act as a sacrificial layer</w:t>
      </w:r>
      <w:r w:rsidR="00420081">
        <w:t>.</w:t>
      </w:r>
    </w:p>
    <w:p w14:paraId="5B342EC9" w14:textId="7288A90A" w:rsidR="00286C20" w:rsidRDefault="009668D9" w:rsidP="009668D9">
      <w:pPr>
        <w:pStyle w:val="Heading3"/>
      </w:pPr>
      <w:bookmarkStart w:id="4" w:name="_Toc157806051"/>
      <w:r>
        <w:t xml:space="preserve">Typical microstructure produced </w:t>
      </w:r>
      <w:r w:rsidR="00B1449F">
        <w:t>from</w:t>
      </w:r>
      <w:r>
        <w:t xml:space="preserve"> rolling</w:t>
      </w:r>
      <w:bookmarkEnd w:id="4"/>
    </w:p>
    <w:p w14:paraId="0D50293E" w14:textId="4C44FF04" w:rsidR="00462C66" w:rsidRDefault="001D5AE2" w:rsidP="00BD2BBB">
      <w:r>
        <w:t xml:space="preserve">Hot rolling will affect the microstructure of the steel as it’s heated up </w:t>
      </w:r>
      <w:r w:rsidR="009C2D7A">
        <w:t>beyond</w:t>
      </w:r>
      <w:r>
        <w:t xml:space="preserve"> the recrystallization point and then </w:t>
      </w:r>
      <w:r w:rsidR="00B63883">
        <w:t>the average grain size is reduced maintaining a</w:t>
      </w:r>
      <w:r w:rsidR="0054522E">
        <w:t>n</w:t>
      </w:r>
      <w:r w:rsidR="00B63883">
        <w:t xml:space="preserve"> equiaxed microstructure.</w:t>
      </w:r>
      <w:r w:rsidR="00F01533">
        <w:t xml:space="preserve"> The microstructure will be less uniform however the grains will </w:t>
      </w:r>
      <w:r w:rsidR="00F01533">
        <w:lastRenderedPageBreak/>
        <w:t>be more prominent.</w:t>
      </w:r>
      <w:r w:rsidR="00B63883">
        <w:t xml:space="preserve"> </w:t>
      </w:r>
      <w:r w:rsidR="0087369C">
        <w:t xml:space="preserve">When cold rolling defects are introduced to the microstructure of the steel </w:t>
      </w:r>
      <w:r w:rsidR="00D44ED2">
        <w:t xml:space="preserve">which will allow it to be even </w:t>
      </w:r>
      <w:r w:rsidR="009C2D7A">
        <w:t>harder and</w:t>
      </w:r>
      <w:r w:rsidR="00D44ED2">
        <w:t xml:space="preserve"> can also reduce the grain size</w:t>
      </w:r>
      <w:r w:rsidR="00284A6D">
        <w:t xml:space="preserve">. </w:t>
      </w:r>
      <w:r w:rsidR="00264DED">
        <w:t xml:space="preserve">Cold </w:t>
      </w:r>
      <w:r w:rsidR="00F01533">
        <w:t>rolling</w:t>
      </w:r>
      <w:r w:rsidR="00264DED">
        <w:t xml:space="preserve"> produces a more reined </w:t>
      </w:r>
      <w:r w:rsidR="00650BFC">
        <w:t>microstructure,</w:t>
      </w:r>
      <w:r w:rsidR="00264DED">
        <w:t xml:space="preserve"> and it will be more </w:t>
      </w:r>
      <w:r w:rsidR="00F01533">
        <w:t>consistent</w:t>
      </w:r>
      <w:r w:rsidR="00264DED">
        <w:t xml:space="preserve"> as it’s been don</w:t>
      </w:r>
      <w:r w:rsidR="00F01533">
        <w:t>e</w:t>
      </w:r>
      <w:r w:rsidR="00264DED">
        <w:t xml:space="preserve"> at room temperature</w:t>
      </w:r>
      <w:r w:rsidR="00D44ED2">
        <w:t xml:space="preserve"> </w:t>
      </w:r>
      <w:sdt>
        <w:sdtPr>
          <w:id w:val="-1407679281"/>
          <w:citation/>
        </w:sdtPr>
        <w:sdtEndPr/>
        <w:sdtContent>
          <w:r w:rsidR="00D44ED2">
            <w:fldChar w:fldCharType="begin"/>
          </w:r>
          <w:r w:rsidR="00D44ED2">
            <w:instrText xml:space="preserve"> CITATION Sac23 \l 2057 </w:instrText>
          </w:r>
          <w:r w:rsidR="00D44ED2">
            <w:fldChar w:fldCharType="separate"/>
          </w:r>
          <w:r w:rsidR="00390706" w:rsidRPr="00390706">
            <w:rPr>
              <w:noProof/>
            </w:rPr>
            <w:t>(Thorat, 2023)</w:t>
          </w:r>
          <w:r w:rsidR="00D44ED2">
            <w:fldChar w:fldCharType="end"/>
          </w:r>
        </w:sdtContent>
      </w:sdt>
      <w:r w:rsidR="009C2D7A">
        <w:t>.</w:t>
      </w:r>
      <w:r w:rsidR="008F495C">
        <w:t xml:space="preserve"> In figure 6 a and b show hot rolled microstructures, c and d show </w:t>
      </w:r>
      <w:r w:rsidR="00726C1F">
        <w:t>cold rolled microstructures.</w:t>
      </w:r>
    </w:p>
    <w:p w14:paraId="0B7F5A52" w14:textId="0A8978B1" w:rsidR="00650BFC" w:rsidRDefault="00290C5D" w:rsidP="00BD2BBB">
      <w:r w:rsidRPr="00290C5D">
        <w:rPr>
          <w:noProof/>
        </w:rPr>
        <w:drawing>
          <wp:inline distT="0" distB="0" distL="0" distR="0" wp14:anchorId="56E7CE41" wp14:editId="65D618D1">
            <wp:extent cx="5731510" cy="4940300"/>
            <wp:effectExtent l="0" t="0" r="2540" b="0"/>
            <wp:docPr id="1004707462" name="Picture 1" descr="A group of images of different sizes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707462" name="Picture 1" descr="A group of images of different sizes of objects&#10;&#10;Description automatically generated with medium confidence"/>
                    <pic:cNvPicPr/>
                  </pic:nvPicPr>
                  <pic:blipFill>
                    <a:blip r:embed="rId13"/>
                    <a:stretch>
                      <a:fillRect/>
                    </a:stretch>
                  </pic:blipFill>
                  <pic:spPr>
                    <a:xfrm>
                      <a:off x="0" y="0"/>
                      <a:ext cx="5731510" cy="4940300"/>
                    </a:xfrm>
                    <a:prstGeom prst="rect">
                      <a:avLst/>
                    </a:prstGeom>
                  </pic:spPr>
                </pic:pic>
              </a:graphicData>
            </a:graphic>
          </wp:inline>
        </w:drawing>
      </w:r>
    </w:p>
    <w:p w14:paraId="2688A358" w14:textId="337A2655" w:rsidR="008D76BE" w:rsidRDefault="00877600" w:rsidP="00877600">
      <w:pPr>
        <w:pStyle w:val="Caption"/>
      </w:pPr>
      <w:r>
        <w:t xml:space="preserve">Figure </w:t>
      </w:r>
      <w:r w:rsidR="00B107A8">
        <w:fldChar w:fldCharType="begin"/>
      </w:r>
      <w:r w:rsidR="00B107A8">
        <w:instrText xml:space="preserve"> SEQ Figure \* ARABIC </w:instrText>
      </w:r>
      <w:r w:rsidR="00B107A8">
        <w:fldChar w:fldCharType="separate"/>
      </w:r>
      <w:r w:rsidR="007A3A24">
        <w:rPr>
          <w:noProof/>
        </w:rPr>
        <w:t>3</w:t>
      </w:r>
      <w:r w:rsidR="00B107A8">
        <w:rPr>
          <w:noProof/>
        </w:rPr>
        <w:fldChar w:fldCharType="end"/>
      </w:r>
      <w:r>
        <w:t xml:space="preserve">- Steel microstructure </w:t>
      </w:r>
      <w:r w:rsidR="00366524">
        <w:t>post</w:t>
      </w:r>
      <w:r>
        <w:t xml:space="preserve"> rolling</w:t>
      </w:r>
    </w:p>
    <w:p w14:paraId="6D9F4B3E" w14:textId="5B6DE4C7" w:rsidR="00366524" w:rsidRDefault="00963E64" w:rsidP="002A44B1">
      <w:pPr>
        <w:pStyle w:val="ListParagraph"/>
        <w:numPr>
          <w:ilvl w:val="0"/>
          <w:numId w:val="7"/>
        </w:numPr>
      </w:pPr>
      <w:r>
        <w:t>Cold rolled steel has a greater ultimate tensile streng</w:t>
      </w:r>
      <w:r w:rsidR="00D922A1">
        <w:t>th (UTS) than hot rolled steel</w:t>
      </w:r>
    </w:p>
    <w:p w14:paraId="59232294" w14:textId="28CC129B" w:rsidR="00D922A1" w:rsidRDefault="00D922A1" w:rsidP="002A44B1">
      <w:pPr>
        <w:pStyle w:val="ListParagraph"/>
        <w:numPr>
          <w:ilvl w:val="0"/>
          <w:numId w:val="7"/>
        </w:numPr>
      </w:pPr>
      <w:r>
        <w:t xml:space="preserve">Cold rolled steel has a </w:t>
      </w:r>
      <w:r w:rsidR="00580D2C">
        <w:t>tensile</w:t>
      </w:r>
      <w:r>
        <w:t xml:space="preserve"> strength of </w:t>
      </w:r>
      <w:r w:rsidR="0083228E">
        <w:t xml:space="preserve">85,000 psi </w:t>
      </w:r>
      <w:r w:rsidR="00F00973">
        <w:t>(586 MPa</w:t>
      </w:r>
      <w:r w:rsidR="00A40E8E">
        <w:t>) an</w:t>
      </w:r>
      <w:r w:rsidR="0083228E">
        <w:t xml:space="preserve">d hot rolled steel has a </w:t>
      </w:r>
      <w:r w:rsidR="00580D2C">
        <w:t>tensile</w:t>
      </w:r>
      <w:r w:rsidR="0083228E">
        <w:t xml:space="preserve"> strength of </w:t>
      </w:r>
      <w:r w:rsidR="00580D2C">
        <w:t>67,000 psi</w:t>
      </w:r>
      <w:r w:rsidR="00A40E8E">
        <w:t xml:space="preserve"> (462 MPa)</w:t>
      </w:r>
      <w:r w:rsidR="00E231C5">
        <w:t xml:space="preserve"> making the UTS of cold rolled steel significantly greater as it’s work hardened when cold</w:t>
      </w:r>
      <w:r w:rsidR="007077E1">
        <w:t xml:space="preserve"> </w:t>
      </w:r>
      <w:sdt>
        <w:sdtPr>
          <w:id w:val="-1385640355"/>
          <w:citation/>
        </w:sdtPr>
        <w:sdtEndPr/>
        <w:sdtContent>
          <w:r w:rsidR="007077E1">
            <w:fldChar w:fldCharType="begin"/>
          </w:r>
          <w:r w:rsidR="007077E1">
            <w:instrText xml:space="preserve"> CITATION Gen18 \l 2057 </w:instrText>
          </w:r>
          <w:r w:rsidR="007077E1">
            <w:fldChar w:fldCharType="separate"/>
          </w:r>
          <w:r w:rsidR="00390706" w:rsidRPr="00390706">
            <w:rPr>
              <w:noProof/>
            </w:rPr>
            <w:t>(Kinematics, 2018)</w:t>
          </w:r>
          <w:r w:rsidR="007077E1">
            <w:fldChar w:fldCharType="end"/>
          </w:r>
        </w:sdtContent>
      </w:sdt>
      <w:r w:rsidR="007077E1">
        <w:t>.</w:t>
      </w:r>
    </w:p>
    <w:p w14:paraId="11599CD2" w14:textId="567B840D" w:rsidR="00D75E47" w:rsidRDefault="00D75E47" w:rsidP="00D75E47">
      <w:pPr>
        <w:pStyle w:val="Heading3"/>
      </w:pPr>
      <w:bookmarkStart w:id="5" w:name="_Toc157806052"/>
      <w:r>
        <w:t>Common rolling defects and remedies</w:t>
      </w:r>
      <w:bookmarkEnd w:id="5"/>
    </w:p>
    <w:p w14:paraId="095A1DFF" w14:textId="25056B18" w:rsidR="00814FE5" w:rsidRDefault="00364531" w:rsidP="0025589B">
      <w:r>
        <w:t xml:space="preserve">One defect that can occur </w:t>
      </w:r>
      <w:r w:rsidR="006E2C93">
        <w:t>in</w:t>
      </w:r>
      <w:r>
        <w:t xml:space="preserve"> </w:t>
      </w:r>
      <w:r w:rsidR="006374AC">
        <w:t xml:space="preserve">both </w:t>
      </w:r>
      <w:r w:rsidR="009131E6">
        <w:t xml:space="preserve">hot and cold rolling is edge cracks. This can occur due to uneven rolling or uneven heating </w:t>
      </w:r>
      <w:r w:rsidR="00C003E6">
        <w:t xml:space="preserve">when hot rolling. </w:t>
      </w:r>
      <w:r w:rsidR="0013734A">
        <w:t>This can be combatted by adjusting parameters such as speed</w:t>
      </w:r>
      <w:r w:rsidR="00F669BE">
        <w:t>, pressure or temperature when hot rolling</w:t>
      </w:r>
      <w:r w:rsidR="009D0C35">
        <w:t>.</w:t>
      </w:r>
      <w:r w:rsidR="0025589B">
        <w:t xml:space="preserve"> </w:t>
      </w:r>
      <w:r w:rsidR="00F904D6">
        <w:t>Also,</w:t>
      </w:r>
      <w:r w:rsidR="0025589B">
        <w:t xml:space="preserve"> wavy edges can occur in a series of ripples along the edge of the steel.</w:t>
      </w:r>
      <w:r w:rsidR="00904256">
        <w:t xml:space="preserve"> Uneven pressure causes this. </w:t>
      </w:r>
      <w:r w:rsidR="00904256">
        <w:lastRenderedPageBreak/>
        <w:t xml:space="preserve">To resolve this </w:t>
      </w:r>
      <w:r w:rsidR="00F904D6">
        <w:t>the roll gap must be adjusted or speed if it is running too slow or fast</w:t>
      </w:r>
      <w:r w:rsidR="00F25CE9">
        <w:t>.</w:t>
      </w:r>
      <w:r w:rsidR="0022112F">
        <w:t xml:space="preserve"> Another defect that can occur is</w:t>
      </w:r>
      <w:r w:rsidR="00F25CE9">
        <w:t xml:space="preserve"> buckling </w:t>
      </w:r>
      <w:r w:rsidR="00BE55A6">
        <w:t>which is</w:t>
      </w:r>
      <w:r w:rsidR="00D45DFF">
        <w:t xml:space="preserve"> caused by uneven pressure unevenly deforming the material. </w:t>
      </w:r>
      <w:r w:rsidR="00125EF0">
        <w:t xml:space="preserve"> </w:t>
      </w:r>
      <w:r w:rsidR="00613E57">
        <w:t xml:space="preserve">The rolling mills speed will need to be adjusted to resolve this and </w:t>
      </w:r>
      <w:r w:rsidR="00221323">
        <w:t>the steel must be aligned properly so that it is central when being processed</w:t>
      </w:r>
      <w:r w:rsidR="00B33BFA">
        <w:t xml:space="preserve"> </w:t>
      </w:r>
      <w:sdt>
        <w:sdtPr>
          <w:id w:val="-880931405"/>
          <w:citation/>
        </w:sdtPr>
        <w:sdtEndPr/>
        <w:sdtContent>
          <w:r w:rsidR="00B33BFA">
            <w:fldChar w:fldCharType="begin"/>
          </w:r>
          <w:r w:rsidR="00B33BFA">
            <w:instrText xml:space="preserve"> CITATION Med22 \l 2057 </w:instrText>
          </w:r>
          <w:r w:rsidR="00B33BFA">
            <w:fldChar w:fldCharType="separate"/>
          </w:r>
          <w:r w:rsidR="00390706" w:rsidRPr="00390706">
            <w:rPr>
              <w:noProof/>
            </w:rPr>
            <w:t>(Medium, 2022)</w:t>
          </w:r>
          <w:r w:rsidR="00B33BFA">
            <w:fldChar w:fldCharType="end"/>
          </w:r>
        </w:sdtContent>
      </w:sdt>
      <w:r w:rsidR="00B33BFA">
        <w:t>.</w:t>
      </w:r>
    </w:p>
    <w:p w14:paraId="6F6BFF08" w14:textId="73651C14" w:rsidR="001A3A98" w:rsidRPr="00366524" w:rsidRDefault="001A3A98" w:rsidP="0025589B">
      <w:pPr>
        <w:pStyle w:val="ListParagraph"/>
      </w:pPr>
    </w:p>
    <w:p w14:paraId="049C0409" w14:textId="0BBCF9E0" w:rsidR="008036F7" w:rsidRDefault="009731B5" w:rsidP="008036F7">
      <w:r>
        <w:t xml:space="preserve">Another common defect when cold rolling Is pinching. </w:t>
      </w:r>
      <w:r w:rsidR="001771E2">
        <w:t xml:space="preserve">This creates a wrinkling feature </w:t>
      </w:r>
      <w:r w:rsidR="00367254">
        <w:t xml:space="preserve">and in the most severe cases it can cause a strip break. This occurs </w:t>
      </w:r>
      <w:r w:rsidR="00562151">
        <w:t xml:space="preserve">in product changes where the mill has not adjusted </w:t>
      </w:r>
      <w:r w:rsidR="00C5305F">
        <w:t>its</w:t>
      </w:r>
      <w:r w:rsidR="00562151">
        <w:t xml:space="preserve"> parameters to a new specification, causing the strip</w:t>
      </w:r>
      <w:r w:rsidR="00C5305F">
        <w:t xml:space="preserve"> to fold. </w:t>
      </w:r>
      <w:r w:rsidR="00B60A88">
        <w:t xml:space="preserve">Another common reason is uneven lubrication </w:t>
      </w:r>
      <w:r w:rsidR="002864B2">
        <w:t>resulting</w:t>
      </w:r>
      <w:r w:rsidR="007150D2">
        <w:t xml:space="preserve"> in the friction coefficient locally increasing.</w:t>
      </w:r>
      <w:r w:rsidR="002864B2">
        <w:t xml:space="preserve"> Less reduction will take place and the entry speed will increase. This</w:t>
      </w:r>
      <w:r w:rsidR="00C5305F">
        <w:t xml:space="preserve"> causes an open pinch as shown in</w:t>
      </w:r>
      <w:r w:rsidR="001F5CE4">
        <w:t xml:space="preserve"> figure 4. </w:t>
      </w:r>
      <w:r w:rsidR="004C1807">
        <w:t>Furthermore,</w:t>
      </w:r>
      <w:r w:rsidR="001F5CE4">
        <w:t xml:space="preserve"> this also marks the roll</w:t>
      </w:r>
      <w:r w:rsidR="003E253C">
        <w:t xml:space="preserve"> resulting in a constant roll mark on the rest of the strip. To </w:t>
      </w:r>
      <w:r w:rsidR="008702AC">
        <w:t>resolve</w:t>
      </w:r>
      <w:r w:rsidR="003E253C">
        <w:t xml:space="preserve"> this the roll affected must be identified by </w:t>
      </w:r>
      <w:r w:rsidR="008702AC">
        <w:t>finding the pitch of the defect. This roll then must be changed as it’s now damaged and unsuitable for use.</w:t>
      </w:r>
      <w:r w:rsidR="004C1807">
        <w:t xml:space="preserve"> </w:t>
      </w:r>
      <w:sdt>
        <w:sdtPr>
          <w:id w:val="1102295278"/>
          <w:citation/>
        </w:sdtPr>
        <w:sdtEndPr/>
        <w:sdtContent>
          <w:r w:rsidR="004C1807">
            <w:fldChar w:fldCharType="begin"/>
          </w:r>
          <w:r w:rsidR="004C1807">
            <w:instrText xml:space="preserve"> CITATION Ato22 \l 2057 </w:instrText>
          </w:r>
          <w:r w:rsidR="004C1807">
            <w:fldChar w:fldCharType="separate"/>
          </w:r>
          <w:r w:rsidR="00390706" w:rsidRPr="00390706">
            <w:rPr>
              <w:noProof/>
            </w:rPr>
            <w:t>(Cometa, 2022)</w:t>
          </w:r>
          <w:r w:rsidR="004C1807">
            <w:fldChar w:fldCharType="end"/>
          </w:r>
        </w:sdtContent>
      </w:sdt>
    </w:p>
    <w:p w14:paraId="3BB18913" w14:textId="17D9140B" w:rsidR="00CF523B" w:rsidRDefault="00CF523B" w:rsidP="008036F7">
      <w:r w:rsidRPr="00CF523B">
        <w:rPr>
          <w:noProof/>
        </w:rPr>
        <w:drawing>
          <wp:inline distT="0" distB="0" distL="0" distR="0" wp14:anchorId="7DE2B140" wp14:editId="7CB6DA7C">
            <wp:extent cx="4740051" cy="1493649"/>
            <wp:effectExtent l="0" t="0" r="3810" b="0"/>
            <wp:docPr id="1273215012" name="Picture 1" descr="A blurry image of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15012" name="Picture 1" descr="A blurry image of a person's head&#10;&#10;Description automatically generated"/>
                    <pic:cNvPicPr/>
                  </pic:nvPicPr>
                  <pic:blipFill>
                    <a:blip r:embed="rId14"/>
                    <a:stretch>
                      <a:fillRect/>
                    </a:stretch>
                  </pic:blipFill>
                  <pic:spPr>
                    <a:xfrm>
                      <a:off x="0" y="0"/>
                      <a:ext cx="4740051" cy="1493649"/>
                    </a:xfrm>
                    <a:prstGeom prst="rect">
                      <a:avLst/>
                    </a:prstGeom>
                  </pic:spPr>
                </pic:pic>
              </a:graphicData>
            </a:graphic>
          </wp:inline>
        </w:drawing>
      </w:r>
    </w:p>
    <w:p w14:paraId="4BB33143" w14:textId="74E73995" w:rsidR="008036F7" w:rsidRDefault="001F5CE4" w:rsidP="00126933">
      <w:pPr>
        <w:pStyle w:val="Caption"/>
      </w:pPr>
      <w:r>
        <w:t xml:space="preserve">Figure </w:t>
      </w:r>
      <w:r w:rsidR="00B107A8">
        <w:fldChar w:fldCharType="begin"/>
      </w:r>
      <w:r w:rsidR="00B107A8">
        <w:instrText xml:space="preserve"> SEQ Figure \* ARABIC </w:instrText>
      </w:r>
      <w:r w:rsidR="00B107A8">
        <w:fldChar w:fldCharType="separate"/>
      </w:r>
      <w:r w:rsidR="007A3A24">
        <w:rPr>
          <w:noProof/>
        </w:rPr>
        <w:t>4</w:t>
      </w:r>
      <w:r w:rsidR="00B107A8">
        <w:rPr>
          <w:noProof/>
        </w:rPr>
        <w:fldChar w:fldCharType="end"/>
      </w:r>
      <w:r>
        <w:t>- Open pinch defect</w:t>
      </w:r>
      <w:r w:rsidR="00126933">
        <w:t xml:space="preserve"> </w:t>
      </w:r>
      <w:sdt>
        <w:sdtPr>
          <w:id w:val="1374891924"/>
          <w:citation/>
        </w:sdtPr>
        <w:sdtEndPr/>
        <w:sdtContent>
          <w:r w:rsidR="00C5305F">
            <w:fldChar w:fldCharType="begin"/>
          </w:r>
          <w:r w:rsidR="00C5305F">
            <w:instrText xml:space="preserve"> CITATION Ato22 \l 2057 </w:instrText>
          </w:r>
          <w:r w:rsidR="00C5305F">
            <w:fldChar w:fldCharType="separate"/>
          </w:r>
          <w:r w:rsidR="00390706" w:rsidRPr="00390706">
            <w:rPr>
              <w:noProof/>
            </w:rPr>
            <w:t>(Cometa, 2022)</w:t>
          </w:r>
          <w:r w:rsidR="00C5305F">
            <w:fldChar w:fldCharType="end"/>
          </w:r>
        </w:sdtContent>
      </w:sdt>
    </w:p>
    <w:p w14:paraId="2099D4B7" w14:textId="77777777" w:rsidR="008036F7" w:rsidRDefault="008036F7" w:rsidP="008036F7"/>
    <w:p w14:paraId="45DDA654" w14:textId="77777777" w:rsidR="008036F7" w:rsidRDefault="008036F7" w:rsidP="008036F7"/>
    <w:p w14:paraId="31F1C2A9" w14:textId="77777777" w:rsidR="008036F7" w:rsidRDefault="008036F7" w:rsidP="008036F7"/>
    <w:p w14:paraId="021D7BE8" w14:textId="24B383E4" w:rsidR="00390706" w:rsidRDefault="00390706">
      <w:pPr>
        <w:spacing w:before="0" w:after="160" w:line="259" w:lineRule="auto"/>
      </w:pPr>
      <w:r>
        <w:br w:type="page"/>
      </w:r>
    </w:p>
    <w:p w14:paraId="15D779BA" w14:textId="77777777" w:rsidR="008A018D" w:rsidRPr="008A018D" w:rsidRDefault="008A018D" w:rsidP="008A018D"/>
    <w:p w14:paraId="7C25F9D2" w14:textId="40F935DD" w:rsidR="001158C4" w:rsidRDefault="003B1FE8" w:rsidP="004E1E02">
      <w:pPr>
        <w:pStyle w:val="Heading1"/>
      </w:pPr>
      <w:bookmarkStart w:id="6" w:name="_Toc157806053"/>
      <w:r>
        <w:t>Sand casti</w:t>
      </w:r>
      <w:r w:rsidR="007614DC">
        <w:t>ng</w:t>
      </w:r>
      <w:bookmarkEnd w:id="6"/>
    </w:p>
    <w:p w14:paraId="3188D5F5" w14:textId="0FF64744" w:rsidR="008A018D" w:rsidRDefault="00175E7F" w:rsidP="007614DC">
      <w:r>
        <w:t xml:space="preserve">When sand casting the most important </w:t>
      </w:r>
      <w:r w:rsidR="00983F5F">
        <w:t xml:space="preserve">parameters are the sand, the average </w:t>
      </w:r>
      <w:r w:rsidR="003D0E2B">
        <w:t xml:space="preserve">grainsize, </w:t>
      </w:r>
      <w:r w:rsidR="00983F5F">
        <w:t>the grain distribution and the shape.</w:t>
      </w:r>
      <w:r w:rsidR="002B60BD">
        <w:t xml:space="preserve"> </w:t>
      </w:r>
      <w:r w:rsidR="005B5F84">
        <w:t xml:space="preserve">The mold is made by forming a packed sand body around a prototype. </w:t>
      </w:r>
      <w:r w:rsidR="00CD08C7">
        <w:t xml:space="preserve"> The</w:t>
      </w:r>
      <w:r w:rsidR="00D8043A">
        <w:t xml:space="preserve"> </w:t>
      </w:r>
      <w:r w:rsidR="00CD08C7">
        <w:t>mold requires features for gas venting</w:t>
      </w:r>
      <w:r w:rsidR="00D8043A">
        <w:t>, the molten material is simply poured in and then allowed to solidify</w:t>
      </w:r>
      <w:r w:rsidR="00F03BBE">
        <w:t xml:space="preserve"> </w:t>
      </w:r>
      <w:sdt>
        <w:sdtPr>
          <w:id w:val="1477186399"/>
          <w:citation/>
        </w:sdtPr>
        <w:sdtEndPr/>
        <w:sdtContent>
          <w:r w:rsidR="00F03BBE">
            <w:fldChar w:fldCharType="begin"/>
          </w:r>
          <w:r w:rsidR="00F03BBE">
            <w:instrText xml:space="preserve"> CITATION Xom23 \l 2057 </w:instrText>
          </w:r>
          <w:r w:rsidR="00F03BBE">
            <w:fldChar w:fldCharType="separate"/>
          </w:r>
          <w:r w:rsidR="00390706" w:rsidRPr="00390706">
            <w:rPr>
              <w:noProof/>
            </w:rPr>
            <w:t>(Xometry, 2023)</w:t>
          </w:r>
          <w:r w:rsidR="00F03BBE">
            <w:fldChar w:fldCharType="end"/>
          </w:r>
        </w:sdtContent>
      </w:sdt>
      <w:r w:rsidR="00D8043A">
        <w:t>.</w:t>
      </w:r>
    </w:p>
    <w:p w14:paraId="19D50285" w14:textId="77155458" w:rsidR="008A018D" w:rsidRPr="007614DC" w:rsidRDefault="008A018D" w:rsidP="007614DC">
      <w:r w:rsidRPr="008A018D">
        <w:rPr>
          <w:noProof/>
        </w:rPr>
        <w:drawing>
          <wp:anchor distT="0" distB="0" distL="114300" distR="114300" simplePos="0" relativeHeight="251658240" behindDoc="0" locked="0" layoutInCell="1" allowOverlap="1" wp14:anchorId="19650102" wp14:editId="37E2ED43">
            <wp:simplePos x="914400" y="2209800"/>
            <wp:positionH relativeFrom="column">
              <wp:align>left</wp:align>
            </wp:positionH>
            <wp:positionV relativeFrom="paragraph">
              <wp:align>top</wp:align>
            </wp:positionV>
            <wp:extent cx="4632998" cy="2369820"/>
            <wp:effectExtent l="0" t="0" r="0" b="0"/>
            <wp:wrapSquare wrapText="bothSides"/>
            <wp:docPr id="548949398" name="Picture 1" descr="A diagram of a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49398" name="Picture 1" descr="A diagram of a patter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32998" cy="2369820"/>
                    </a:xfrm>
                    <a:prstGeom prst="rect">
                      <a:avLst/>
                    </a:prstGeom>
                  </pic:spPr>
                </pic:pic>
              </a:graphicData>
            </a:graphic>
          </wp:anchor>
        </w:drawing>
      </w:r>
      <w:r w:rsidR="00BB4D01">
        <w:br w:type="textWrapping" w:clear="all"/>
      </w:r>
    </w:p>
    <w:p w14:paraId="2D83ADA0" w14:textId="113EFFBA" w:rsidR="008A018D" w:rsidRPr="008A018D" w:rsidRDefault="008A018D" w:rsidP="00B063A3">
      <w:pPr>
        <w:pStyle w:val="Caption"/>
      </w:pPr>
      <w:r>
        <w:t xml:space="preserve">Figure </w:t>
      </w:r>
      <w:r w:rsidR="006D02F4">
        <w:t>5</w:t>
      </w:r>
      <w:r>
        <w:t xml:space="preserve">- Sand casting process </w:t>
      </w:r>
      <w:sdt>
        <w:sdtPr>
          <w:id w:val="-1977057201"/>
          <w:citation/>
        </w:sdtPr>
        <w:sdtEndPr/>
        <w:sdtContent>
          <w:r>
            <w:fldChar w:fldCharType="begin"/>
          </w:r>
          <w:r>
            <w:instrText xml:space="preserve"> CITATION Xom23 \l 2057 </w:instrText>
          </w:r>
          <w:r>
            <w:fldChar w:fldCharType="separate"/>
          </w:r>
          <w:r w:rsidR="00390706" w:rsidRPr="00390706">
            <w:rPr>
              <w:noProof/>
            </w:rPr>
            <w:t>(Xometry, 2023)</w:t>
          </w:r>
          <w:r>
            <w:fldChar w:fldCharType="end"/>
          </w:r>
        </w:sdtContent>
      </w:sdt>
    </w:p>
    <w:p w14:paraId="3A31FE47" w14:textId="77777777" w:rsidR="001B40C9" w:rsidRDefault="001B40C9" w:rsidP="00D75E47">
      <w:pPr>
        <w:pStyle w:val="Heading3"/>
      </w:pPr>
      <w:bookmarkStart w:id="7" w:name="_Toc157806054"/>
      <w:r>
        <w:t>Application</w:t>
      </w:r>
      <w:bookmarkEnd w:id="7"/>
    </w:p>
    <w:p w14:paraId="2AF4C73B" w14:textId="7734941A" w:rsidR="001B40C9" w:rsidRDefault="001B40C9" w:rsidP="001B40C9">
      <w:r>
        <w:t xml:space="preserve">The rapid growth of the aerospace sector has increased demand for suitable materials. These are required to be lightweight but be high strength and corrosion resistant. Aluminium-lithium alloys are the new direction for aerospace materials. Due to the low density, high strength and ideal elastic modulus this makes them an ideal material to be used in casting for the aerospace industry. Despite being an ancient method sand casting has been proven to be highly effective and beneficial as a great way to create parts for the aerospace industry </w:t>
      </w:r>
      <w:sdt>
        <w:sdtPr>
          <w:id w:val="-960341610"/>
          <w:citation/>
        </w:sdtPr>
        <w:sdtEndPr/>
        <w:sdtContent>
          <w:r w:rsidR="00357C23">
            <w:fldChar w:fldCharType="begin"/>
          </w:r>
          <w:r w:rsidR="00357C23">
            <w:instrText xml:space="preserve"> CITATION XuY22 \l 2057 </w:instrText>
          </w:r>
          <w:r w:rsidR="00357C23">
            <w:fldChar w:fldCharType="separate"/>
          </w:r>
          <w:r w:rsidR="00390706" w:rsidRPr="00390706">
            <w:rPr>
              <w:noProof/>
            </w:rPr>
            <w:t>(Xu, et al., 2022)</w:t>
          </w:r>
          <w:r w:rsidR="00357C23">
            <w:fldChar w:fldCharType="end"/>
          </w:r>
        </w:sdtContent>
      </w:sdt>
      <w:r w:rsidR="00357C23">
        <w:t>.</w:t>
      </w:r>
    </w:p>
    <w:p w14:paraId="7039E244" w14:textId="3E751A88" w:rsidR="00CC1A6E" w:rsidRDefault="001B2768" w:rsidP="00D75E47">
      <w:pPr>
        <w:pStyle w:val="Heading3"/>
      </w:pPr>
      <w:bookmarkStart w:id="8" w:name="_Toc157806055"/>
      <w:r>
        <w:t>Advantages and disadvantages of sand casting</w:t>
      </w:r>
      <w:bookmarkEnd w:id="8"/>
    </w:p>
    <w:p w14:paraId="34A16DEE" w14:textId="3B87718B" w:rsidR="00016C3B" w:rsidRDefault="00D551E2" w:rsidP="001B40C9">
      <w:r>
        <w:t xml:space="preserve">One advantage of sand casting is the low cost. </w:t>
      </w:r>
      <w:r w:rsidR="000064C2">
        <w:t xml:space="preserve">Compared to other methods this is a </w:t>
      </w:r>
      <w:r w:rsidR="009B78DF">
        <w:t>low-cost</w:t>
      </w:r>
      <w:r w:rsidR="00D83BCD">
        <w:t xml:space="preserve"> option</w:t>
      </w:r>
      <w:r w:rsidR="00587BD2">
        <w:t xml:space="preserve"> </w:t>
      </w:r>
      <w:r w:rsidR="005E69D3">
        <w:t>allowing manufacturers to create parts without spending as much money.</w:t>
      </w:r>
      <w:r w:rsidR="00494DCC">
        <w:t xml:space="preserve"> </w:t>
      </w:r>
      <w:r w:rsidR="005C4DBC">
        <w:t>Also,</w:t>
      </w:r>
      <w:r w:rsidR="00494DCC">
        <w:t xml:space="preserve"> it’s incredibly versatile as </w:t>
      </w:r>
      <w:r w:rsidR="00583BFC">
        <w:t xml:space="preserve">there is a large range of materials that can be used in sand casting with little process changes. </w:t>
      </w:r>
      <w:r w:rsidR="005C4DBC">
        <w:t xml:space="preserve">This means companies have greater choice to find the material they require against the set of constraints they must follow in identifying the </w:t>
      </w:r>
      <w:r w:rsidR="000A20F0">
        <w:t>most ideal</w:t>
      </w:r>
      <w:r w:rsidR="005C4DBC">
        <w:t xml:space="preserve"> material for the product.</w:t>
      </w:r>
      <w:r w:rsidR="00016C3B">
        <w:t xml:space="preserve"> Finally, </w:t>
      </w:r>
      <w:r w:rsidR="002A4A1B">
        <w:t xml:space="preserve">sand casting is also versatile </w:t>
      </w:r>
      <w:r w:rsidR="002A4A1B">
        <w:lastRenderedPageBreak/>
        <w:t>because of the range of</w:t>
      </w:r>
      <w:r w:rsidR="00905D45">
        <w:t xml:space="preserve"> complex shapes that can be created</w:t>
      </w:r>
      <w:r w:rsidR="00916715">
        <w:t>, which some other methods may struggle with</w:t>
      </w:r>
      <w:r w:rsidR="008B7740">
        <w:t xml:space="preserve"> </w:t>
      </w:r>
      <w:sdt>
        <w:sdtPr>
          <w:id w:val="1950347660"/>
          <w:citation/>
        </w:sdtPr>
        <w:sdtEndPr/>
        <w:sdtContent>
          <w:r w:rsidR="008B7740">
            <w:fldChar w:fldCharType="begin"/>
          </w:r>
          <w:r w:rsidR="008B7740">
            <w:instrText xml:space="preserve"> CITATION Xom23 \l 2057 </w:instrText>
          </w:r>
          <w:r w:rsidR="008B7740">
            <w:fldChar w:fldCharType="separate"/>
          </w:r>
          <w:r w:rsidR="00390706" w:rsidRPr="00390706">
            <w:rPr>
              <w:noProof/>
            </w:rPr>
            <w:t>(Xometry, 2023)</w:t>
          </w:r>
          <w:r w:rsidR="008B7740">
            <w:fldChar w:fldCharType="end"/>
          </w:r>
        </w:sdtContent>
      </w:sdt>
      <w:r w:rsidR="008B7740">
        <w:t>.</w:t>
      </w:r>
    </w:p>
    <w:p w14:paraId="0C8A0C4E" w14:textId="3AC5F28E" w:rsidR="00ED0FFE" w:rsidRDefault="00B92E71" w:rsidP="001B40C9">
      <w:r>
        <w:t>However,</w:t>
      </w:r>
      <w:r w:rsidR="0042164F">
        <w:t xml:space="preserve"> sand casting also has limitations. </w:t>
      </w:r>
      <w:r>
        <w:t xml:space="preserve">One disadvantage is that cooling rates are uncontrolled. </w:t>
      </w:r>
      <w:r w:rsidR="00B50EBB">
        <w:t xml:space="preserve">This means that there is variability </w:t>
      </w:r>
      <w:r w:rsidR="005363BD">
        <w:t xml:space="preserve">in the microstructure </w:t>
      </w:r>
      <w:r w:rsidR="00E4027D">
        <w:t>and</w:t>
      </w:r>
      <w:r w:rsidR="005363BD">
        <w:t xml:space="preserve"> controlling </w:t>
      </w:r>
      <w:r w:rsidR="00AF62AE">
        <w:t>metallurgical properties may sometimes be difficult</w:t>
      </w:r>
      <w:r w:rsidR="00E4027D">
        <w:t>.</w:t>
      </w:r>
      <w:r w:rsidR="000C47AF">
        <w:t xml:space="preserve"> </w:t>
      </w:r>
      <w:r w:rsidR="002E2000">
        <w:t>Also,</w:t>
      </w:r>
      <w:r w:rsidR="000C47AF">
        <w:t xml:space="preserve"> </w:t>
      </w:r>
      <w:r w:rsidR="007A1215">
        <w:t>the surface finish when sand casting is often rough</w:t>
      </w:r>
      <w:r w:rsidR="00AA6A21">
        <w:t xml:space="preserve"> </w:t>
      </w:r>
      <w:r w:rsidR="00642CFE">
        <w:t>resulting in further finishing processes being required to improve the surface quality.</w:t>
      </w:r>
      <w:r w:rsidR="00447210">
        <w:t xml:space="preserve"> Finally dimensional accuracy and repeatability </w:t>
      </w:r>
      <w:r w:rsidR="00962479">
        <w:t>can be variable which can lead to variations in the shape and size of products ma</w:t>
      </w:r>
      <w:r w:rsidR="00AA7F9E">
        <w:t>de by sandcasting</w:t>
      </w:r>
      <w:r w:rsidR="008357CC">
        <w:t xml:space="preserve"> </w:t>
      </w:r>
      <w:sdt>
        <w:sdtPr>
          <w:id w:val="1680620149"/>
          <w:citation/>
        </w:sdtPr>
        <w:sdtEndPr/>
        <w:sdtContent>
          <w:r w:rsidR="008357CC">
            <w:fldChar w:fldCharType="begin"/>
          </w:r>
          <w:r w:rsidR="008357CC">
            <w:instrText xml:space="preserve"> CITATION Xom23 \l 2057 </w:instrText>
          </w:r>
          <w:r w:rsidR="008357CC">
            <w:fldChar w:fldCharType="separate"/>
          </w:r>
          <w:r w:rsidR="00390706" w:rsidRPr="00390706">
            <w:rPr>
              <w:noProof/>
            </w:rPr>
            <w:t>(Xometry, 2023)</w:t>
          </w:r>
          <w:r w:rsidR="008357CC">
            <w:fldChar w:fldCharType="end"/>
          </w:r>
        </w:sdtContent>
      </w:sdt>
      <w:r w:rsidR="007B3E68">
        <w:t>.</w:t>
      </w:r>
    </w:p>
    <w:p w14:paraId="4993B171" w14:textId="4913B022" w:rsidR="005233C7" w:rsidRDefault="009E0DE3" w:rsidP="00D75E47">
      <w:pPr>
        <w:pStyle w:val="Heading3"/>
      </w:pPr>
      <w:bookmarkStart w:id="9" w:name="_Toc157806056"/>
      <w:r>
        <w:t>Typical microstructure produced in sand casting</w:t>
      </w:r>
      <w:bookmarkEnd w:id="9"/>
    </w:p>
    <w:p w14:paraId="0F75E5E4" w14:textId="1F79C6B5" w:rsidR="00A971C9" w:rsidRDefault="00684BF1" w:rsidP="001B40C9">
      <w:r>
        <w:t xml:space="preserve">Sand casting </w:t>
      </w:r>
      <w:r w:rsidR="00043B37">
        <w:t>has a variety of materials that can be used to create different parts. One common material is magnesium alloys</w:t>
      </w:r>
      <w:r w:rsidR="00C54909">
        <w:t xml:space="preserve">. One </w:t>
      </w:r>
      <w:r w:rsidR="00575938">
        <w:t xml:space="preserve">that stands out is the MG-Gd-Y alloy which stands out due to </w:t>
      </w:r>
      <w:r w:rsidR="0005607E">
        <w:t>its</w:t>
      </w:r>
      <w:r w:rsidR="00575938">
        <w:t xml:space="preserve"> strength and </w:t>
      </w:r>
      <w:r w:rsidR="0005607E">
        <w:t>ductility.</w:t>
      </w:r>
      <w:r w:rsidR="00BD786A">
        <w:t xml:space="preserve"> Figure 7 shows the typical microstructure of a magnesium alloy product </w:t>
      </w:r>
      <w:r w:rsidR="00FC33C4">
        <w:t>with an average grain size of 59</w:t>
      </w:r>
      <w:r w:rsidR="009944DB">
        <w:t xml:space="preserve"> </w:t>
      </w:r>
      <w:r w:rsidR="009944DB">
        <w:rPr>
          <w:rFonts w:ascii="Georgia" w:hAnsi="Georgia"/>
          <w:color w:val="1F1F1F"/>
        </w:rPr>
        <w:t>μm</w:t>
      </w:r>
      <w:r w:rsidR="00856EAB">
        <w:rPr>
          <w:rFonts w:ascii="Georgia" w:hAnsi="Georgia"/>
          <w:color w:val="1F1F1F"/>
        </w:rPr>
        <w:t xml:space="preserve"> </w:t>
      </w:r>
      <w:sdt>
        <w:sdtPr>
          <w:rPr>
            <w:rFonts w:ascii="Georgia" w:hAnsi="Georgia"/>
            <w:color w:val="1F1F1F"/>
          </w:rPr>
          <w:id w:val="14348681"/>
          <w:citation/>
        </w:sdtPr>
        <w:sdtEndPr/>
        <w:sdtContent>
          <w:r w:rsidR="00856EAB">
            <w:rPr>
              <w:rFonts w:ascii="Georgia" w:hAnsi="Georgia"/>
              <w:color w:val="1F1F1F"/>
            </w:rPr>
            <w:fldChar w:fldCharType="begin"/>
          </w:r>
          <w:r w:rsidR="00856EAB">
            <w:rPr>
              <w:rFonts w:ascii="Georgia" w:hAnsi="Georgia"/>
              <w:color w:val="1F1F1F"/>
            </w:rPr>
            <w:instrText xml:space="preserve"> CITATION Pan13 \l 2057 </w:instrText>
          </w:r>
          <w:r w:rsidR="00856EAB">
            <w:rPr>
              <w:rFonts w:ascii="Georgia" w:hAnsi="Georgia"/>
              <w:color w:val="1F1F1F"/>
            </w:rPr>
            <w:fldChar w:fldCharType="separate"/>
          </w:r>
          <w:r w:rsidR="00390706" w:rsidRPr="00390706">
            <w:rPr>
              <w:rFonts w:ascii="Georgia" w:hAnsi="Georgia"/>
              <w:noProof/>
              <w:color w:val="1F1F1F"/>
            </w:rPr>
            <w:t>(Song, et al., 2013)</w:t>
          </w:r>
          <w:r w:rsidR="00856EAB">
            <w:rPr>
              <w:rFonts w:ascii="Georgia" w:hAnsi="Georgia"/>
              <w:color w:val="1F1F1F"/>
            </w:rPr>
            <w:fldChar w:fldCharType="end"/>
          </w:r>
        </w:sdtContent>
      </w:sdt>
      <w:r w:rsidR="009944DB">
        <w:rPr>
          <w:rFonts w:ascii="Georgia" w:hAnsi="Georgia"/>
          <w:color w:val="1F1F1F"/>
        </w:rPr>
        <w:t xml:space="preserve">. </w:t>
      </w:r>
    </w:p>
    <w:p w14:paraId="6B5F2BE5" w14:textId="5F6F3D43" w:rsidR="00B31973" w:rsidRDefault="00A971C9" w:rsidP="001B40C9">
      <w:r w:rsidRPr="00A971C9">
        <w:rPr>
          <w:noProof/>
        </w:rPr>
        <w:drawing>
          <wp:inline distT="0" distB="0" distL="0" distR="0" wp14:anchorId="498E2874" wp14:editId="6DB2C04E">
            <wp:extent cx="2324301" cy="1691787"/>
            <wp:effectExtent l="0" t="0" r="0" b="3810"/>
            <wp:docPr id="1827234903" name="Picture 1" descr="A close-up of a grey speckled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234903" name="Picture 1" descr="A close-up of a grey speckled surface&#10;&#10;Description automatically generated"/>
                    <pic:cNvPicPr/>
                  </pic:nvPicPr>
                  <pic:blipFill>
                    <a:blip r:embed="rId16"/>
                    <a:stretch>
                      <a:fillRect/>
                    </a:stretch>
                  </pic:blipFill>
                  <pic:spPr>
                    <a:xfrm>
                      <a:off x="0" y="0"/>
                      <a:ext cx="2324301" cy="1691787"/>
                    </a:xfrm>
                    <a:prstGeom prst="rect">
                      <a:avLst/>
                    </a:prstGeom>
                  </pic:spPr>
                </pic:pic>
              </a:graphicData>
            </a:graphic>
          </wp:inline>
        </w:drawing>
      </w:r>
      <w:r w:rsidR="0005607E">
        <w:t xml:space="preserve"> </w:t>
      </w:r>
    </w:p>
    <w:p w14:paraId="27E294BD" w14:textId="1599B524" w:rsidR="00B96570" w:rsidRDefault="00BD786A" w:rsidP="00BD786A">
      <w:pPr>
        <w:pStyle w:val="Caption"/>
      </w:pPr>
      <w:r>
        <w:t xml:space="preserve">Figure </w:t>
      </w:r>
      <w:r w:rsidR="006D02F4">
        <w:t>6</w:t>
      </w:r>
      <w:r>
        <w:t>- Magnesium alloy microstructure</w:t>
      </w:r>
      <w:r w:rsidR="007059D6">
        <w:t xml:space="preserve"> </w:t>
      </w:r>
      <w:sdt>
        <w:sdtPr>
          <w:id w:val="584957168"/>
          <w:citation/>
        </w:sdtPr>
        <w:sdtEndPr/>
        <w:sdtContent>
          <w:r w:rsidR="007059D6">
            <w:fldChar w:fldCharType="begin"/>
          </w:r>
          <w:r w:rsidR="007059D6">
            <w:instrText xml:space="preserve"> CITATION Pan13 \l 2057 </w:instrText>
          </w:r>
          <w:r w:rsidR="007059D6">
            <w:fldChar w:fldCharType="separate"/>
          </w:r>
          <w:r w:rsidR="00390706" w:rsidRPr="00390706">
            <w:rPr>
              <w:noProof/>
            </w:rPr>
            <w:t>(Song, et al., 2013)</w:t>
          </w:r>
          <w:r w:rsidR="007059D6">
            <w:fldChar w:fldCharType="end"/>
          </w:r>
        </w:sdtContent>
      </w:sdt>
    </w:p>
    <w:p w14:paraId="03112A30" w14:textId="49806CEA" w:rsidR="00EE5F04" w:rsidRDefault="00F4436F" w:rsidP="00A03BF5">
      <w:r>
        <w:t xml:space="preserve">When the cooling rate is </w:t>
      </w:r>
      <w:r w:rsidR="006A7210">
        <w:t>increased,</w:t>
      </w:r>
      <w:r>
        <w:t xml:space="preserve"> </w:t>
      </w:r>
      <w:r w:rsidR="00C25BFB">
        <w:t xml:space="preserve">the average grainsize begins to decrease. </w:t>
      </w:r>
      <w:r w:rsidR="006961FB">
        <w:t xml:space="preserve">As the number of grain boundaries increases </w:t>
      </w:r>
      <w:r w:rsidR="00565E17">
        <w:t xml:space="preserve">this also </w:t>
      </w:r>
      <w:r w:rsidR="006A7210">
        <w:t>influences</w:t>
      </w:r>
      <w:r w:rsidR="00565E17">
        <w:t xml:space="preserve"> the UTS (</w:t>
      </w:r>
      <w:r w:rsidR="00FA429D">
        <w:t>ultimate</w:t>
      </w:r>
      <w:r w:rsidR="00565E17">
        <w:t xml:space="preserve"> </w:t>
      </w:r>
      <w:r w:rsidR="00FA429D">
        <w:t>tensile</w:t>
      </w:r>
      <w:r w:rsidR="00565E17">
        <w:t xml:space="preserve"> strength) to increase. A maximum UTS is shown in figure </w:t>
      </w:r>
      <w:r w:rsidR="00FA429D">
        <w:t>8 of 207Mpa.</w:t>
      </w:r>
    </w:p>
    <w:p w14:paraId="5183DC3F" w14:textId="1BF3DE95" w:rsidR="00EE5F04" w:rsidRDefault="00FA429D" w:rsidP="00A03BF5">
      <w:r w:rsidRPr="00EE5F04">
        <w:rPr>
          <w:noProof/>
        </w:rPr>
        <w:lastRenderedPageBreak/>
        <w:drawing>
          <wp:inline distT="0" distB="0" distL="0" distR="0" wp14:anchorId="75AECC2C" wp14:editId="4DDBB037">
            <wp:extent cx="4343776" cy="2560542"/>
            <wp:effectExtent l="0" t="0" r="0" b="0"/>
            <wp:docPr id="2100119916" name="Picture 1" descr="A graph of a graph showing the value of a produ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119916" name="Picture 1" descr="A graph of a graph showing the value of a product&#10;&#10;Description automatically generated with medium confidence"/>
                    <pic:cNvPicPr/>
                  </pic:nvPicPr>
                  <pic:blipFill>
                    <a:blip r:embed="rId17"/>
                    <a:stretch>
                      <a:fillRect/>
                    </a:stretch>
                  </pic:blipFill>
                  <pic:spPr>
                    <a:xfrm>
                      <a:off x="0" y="0"/>
                      <a:ext cx="4343776" cy="2560542"/>
                    </a:xfrm>
                    <a:prstGeom prst="rect">
                      <a:avLst/>
                    </a:prstGeom>
                  </pic:spPr>
                </pic:pic>
              </a:graphicData>
            </a:graphic>
          </wp:inline>
        </w:drawing>
      </w:r>
    </w:p>
    <w:p w14:paraId="1216C35F" w14:textId="066E93FF" w:rsidR="00FA429D" w:rsidRDefault="00DC43F5" w:rsidP="00DC43F5">
      <w:pPr>
        <w:pStyle w:val="Caption"/>
      </w:pPr>
      <w:r>
        <w:t xml:space="preserve">Figure </w:t>
      </w:r>
      <w:r w:rsidR="006D02F4">
        <w:t>7</w:t>
      </w:r>
      <w:r>
        <w:t>- Mechanical properties of magnesium alloys</w:t>
      </w:r>
      <w:r w:rsidR="006A7210">
        <w:t xml:space="preserve"> </w:t>
      </w:r>
      <w:sdt>
        <w:sdtPr>
          <w:id w:val="703216262"/>
          <w:citation/>
        </w:sdtPr>
        <w:sdtEndPr/>
        <w:sdtContent>
          <w:r w:rsidR="006A7210">
            <w:fldChar w:fldCharType="begin"/>
          </w:r>
          <w:r w:rsidR="006A7210">
            <w:instrText xml:space="preserve"> CITATION Pan13 \l 2057 </w:instrText>
          </w:r>
          <w:r w:rsidR="006A7210">
            <w:fldChar w:fldCharType="separate"/>
          </w:r>
          <w:r w:rsidR="00390706" w:rsidRPr="00390706">
            <w:rPr>
              <w:noProof/>
            </w:rPr>
            <w:t>(Song, et al., 2013)</w:t>
          </w:r>
          <w:r w:rsidR="006A7210">
            <w:fldChar w:fldCharType="end"/>
          </w:r>
        </w:sdtContent>
      </w:sdt>
    </w:p>
    <w:p w14:paraId="56391FAF" w14:textId="33C3F1ED" w:rsidR="00E97948" w:rsidRDefault="00E97948" w:rsidP="00D75E47">
      <w:pPr>
        <w:pStyle w:val="Heading3"/>
      </w:pPr>
      <w:bookmarkStart w:id="10" w:name="_Toc157806057"/>
      <w:r>
        <w:t>Defects and remedies</w:t>
      </w:r>
      <w:bookmarkEnd w:id="10"/>
    </w:p>
    <w:p w14:paraId="383D5ABE" w14:textId="48666CCF" w:rsidR="00E97948" w:rsidRDefault="00E97948" w:rsidP="00E97948">
      <w:r>
        <w:t xml:space="preserve">One defect that can occur when sand casting is </w:t>
      </w:r>
      <w:r w:rsidR="008E14BE">
        <w:t xml:space="preserve">gas porosities which are holes that are caused by trapped gas. </w:t>
      </w:r>
      <w:r w:rsidR="00612521">
        <w:t xml:space="preserve">To remedy </w:t>
      </w:r>
      <w:r w:rsidR="00C44AA6">
        <w:t>these overheated areas</w:t>
      </w:r>
      <w:r w:rsidR="00612521">
        <w:t xml:space="preserve"> in castings should be avoided. As</w:t>
      </w:r>
      <w:r w:rsidR="00F26063">
        <w:t xml:space="preserve"> nitrogen and </w:t>
      </w:r>
      <w:r w:rsidR="00C44AA6">
        <w:t>hydrogen</w:t>
      </w:r>
      <w:r w:rsidR="00F26063">
        <w:t xml:space="preserve"> solubility decreases with </w:t>
      </w:r>
      <w:r w:rsidR="00C44AA6">
        <w:t>temperature,</w:t>
      </w:r>
      <w:r w:rsidR="00F26063">
        <w:t xml:space="preserve"> </w:t>
      </w:r>
      <w:r w:rsidR="00EB13A9">
        <w:t>they migrate to an area with the lowest cooling rate</w:t>
      </w:r>
      <w:r w:rsidR="001520A5">
        <w:t xml:space="preserve"> and when solidifying results in pin holes</w:t>
      </w:r>
      <w:r w:rsidR="00C44AA6">
        <w:t>.</w:t>
      </w:r>
    </w:p>
    <w:p w14:paraId="2EF4F1E0" w14:textId="39804722" w:rsidR="00305EDB" w:rsidRDefault="00F741DF" w:rsidP="00E97948">
      <w:r w:rsidRPr="00F741DF">
        <w:rPr>
          <w:noProof/>
        </w:rPr>
        <w:drawing>
          <wp:inline distT="0" distB="0" distL="0" distR="0" wp14:anchorId="0935A42B" wp14:editId="69E7BDAA">
            <wp:extent cx="2453853" cy="1691787"/>
            <wp:effectExtent l="0" t="0" r="3810" b="3810"/>
            <wp:docPr id="1201266315" name="Picture 1" descr="Close-up of a black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66315" name="Picture 1" descr="Close-up of a black metal object&#10;&#10;Description automatically generated"/>
                    <pic:cNvPicPr/>
                  </pic:nvPicPr>
                  <pic:blipFill>
                    <a:blip r:embed="rId18"/>
                    <a:stretch>
                      <a:fillRect/>
                    </a:stretch>
                  </pic:blipFill>
                  <pic:spPr>
                    <a:xfrm>
                      <a:off x="0" y="0"/>
                      <a:ext cx="2453853" cy="1691787"/>
                    </a:xfrm>
                    <a:prstGeom prst="rect">
                      <a:avLst/>
                    </a:prstGeom>
                  </pic:spPr>
                </pic:pic>
              </a:graphicData>
            </a:graphic>
          </wp:inline>
        </w:drawing>
      </w:r>
    </w:p>
    <w:p w14:paraId="6DDA91D5" w14:textId="4D6C6620" w:rsidR="00F741DF" w:rsidRDefault="00F741DF" w:rsidP="00F741DF">
      <w:pPr>
        <w:pStyle w:val="Caption"/>
      </w:pPr>
      <w:r>
        <w:t xml:space="preserve">Figure </w:t>
      </w:r>
      <w:r w:rsidR="006D02F4">
        <w:t>8</w:t>
      </w:r>
      <w:r>
        <w:t>- gas porosities (pin holes) defect</w:t>
      </w:r>
      <w:r w:rsidR="00E859AB">
        <w:t xml:space="preserve"> </w:t>
      </w:r>
      <w:sdt>
        <w:sdtPr>
          <w:id w:val="-554854190"/>
          <w:citation/>
        </w:sdtPr>
        <w:sdtEndPr/>
        <w:sdtContent>
          <w:r w:rsidR="009D1515">
            <w:fldChar w:fldCharType="begin"/>
          </w:r>
          <w:r w:rsidR="009D1515">
            <w:instrText xml:space="preserve"> CITATION Ser22 \l 2057 </w:instrText>
          </w:r>
          <w:r w:rsidR="009D1515">
            <w:fldChar w:fldCharType="separate"/>
          </w:r>
          <w:r w:rsidR="00390706" w:rsidRPr="00390706">
            <w:rPr>
              <w:noProof/>
            </w:rPr>
            <w:t>(Sertucha &amp; Lacaze, 2022)</w:t>
          </w:r>
          <w:r w:rsidR="009D1515">
            <w:fldChar w:fldCharType="end"/>
          </w:r>
        </w:sdtContent>
      </w:sdt>
      <w:r w:rsidR="006949E7">
        <w:t>.</w:t>
      </w:r>
    </w:p>
    <w:p w14:paraId="7E89DF01" w14:textId="66E5C22E" w:rsidR="006949E7" w:rsidRDefault="00F564F4" w:rsidP="006949E7">
      <w:r>
        <w:t xml:space="preserve">Another casting defect is </w:t>
      </w:r>
      <w:r w:rsidR="00FF79DB">
        <w:t>hot tears</w:t>
      </w:r>
      <w:r w:rsidR="00E20352">
        <w:t xml:space="preserve">. </w:t>
      </w:r>
      <w:r w:rsidR="00FF79DB">
        <w:t xml:space="preserve">This occurs </w:t>
      </w:r>
      <w:r w:rsidR="00D71F4A">
        <w:t>due to an imbalance in temperature during solidification</w:t>
      </w:r>
      <w:r w:rsidR="006475BE">
        <w:t xml:space="preserve"> and an imperfect riser location. </w:t>
      </w:r>
      <w:r w:rsidR="00232565">
        <w:t xml:space="preserve"> Even cooling across the mold will remedy this defect. </w:t>
      </w:r>
      <w:r w:rsidR="00973811">
        <w:t xml:space="preserve">Also avoiding sharp turns/corners will help reduce this defect </w:t>
      </w:r>
      <w:sdt>
        <w:sdtPr>
          <w:id w:val="61231933"/>
          <w:citation/>
        </w:sdtPr>
        <w:sdtEndPr/>
        <w:sdtContent>
          <w:r w:rsidR="00973811">
            <w:fldChar w:fldCharType="begin"/>
          </w:r>
          <w:r w:rsidR="00973811">
            <w:instrText xml:space="preserve"> CITATION Avi15 \l 2057 </w:instrText>
          </w:r>
          <w:r w:rsidR="00973811">
            <w:fldChar w:fldCharType="separate"/>
          </w:r>
          <w:r w:rsidR="00390706" w:rsidRPr="00390706">
            <w:rPr>
              <w:noProof/>
            </w:rPr>
            <w:t>(Juriani, 2015)</w:t>
          </w:r>
          <w:r w:rsidR="00973811">
            <w:fldChar w:fldCharType="end"/>
          </w:r>
        </w:sdtContent>
      </w:sdt>
      <w:r w:rsidR="00973811">
        <w:t>.</w:t>
      </w:r>
    </w:p>
    <w:p w14:paraId="389C9FDD" w14:textId="12D93A73" w:rsidR="00DC3944" w:rsidRDefault="00DC3944" w:rsidP="006949E7">
      <w:r w:rsidRPr="00DC3944">
        <w:rPr>
          <w:noProof/>
        </w:rPr>
        <w:lastRenderedPageBreak/>
        <w:drawing>
          <wp:inline distT="0" distB="0" distL="0" distR="0" wp14:anchorId="32A40CB8" wp14:editId="4575E386">
            <wp:extent cx="1943100" cy="1592991"/>
            <wp:effectExtent l="0" t="0" r="0" b="7620"/>
            <wp:docPr id="420255599" name="Picture 1" descr="A close-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55599" name="Picture 1" descr="A close-up of a rock&#10;&#10;Description automatically generated"/>
                    <pic:cNvPicPr/>
                  </pic:nvPicPr>
                  <pic:blipFill>
                    <a:blip r:embed="rId19"/>
                    <a:stretch>
                      <a:fillRect/>
                    </a:stretch>
                  </pic:blipFill>
                  <pic:spPr>
                    <a:xfrm>
                      <a:off x="0" y="0"/>
                      <a:ext cx="1950630" cy="1599165"/>
                    </a:xfrm>
                    <a:prstGeom prst="rect">
                      <a:avLst/>
                    </a:prstGeom>
                  </pic:spPr>
                </pic:pic>
              </a:graphicData>
            </a:graphic>
          </wp:inline>
        </w:drawing>
      </w:r>
    </w:p>
    <w:p w14:paraId="1B088F6F" w14:textId="42C21C4F" w:rsidR="007A3A24" w:rsidRDefault="00DC3944" w:rsidP="007A3A24">
      <w:pPr>
        <w:pStyle w:val="Caption"/>
      </w:pPr>
      <w:r>
        <w:t xml:space="preserve">Figure </w:t>
      </w:r>
      <w:r w:rsidR="006D02F4">
        <w:t>9</w:t>
      </w:r>
      <w:r>
        <w:t>- Hot tears</w:t>
      </w:r>
      <w:r w:rsidR="00973811">
        <w:t xml:space="preserve"> </w:t>
      </w:r>
      <w:sdt>
        <w:sdtPr>
          <w:id w:val="-1751653663"/>
          <w:citation/>
        </w:sdtPr>
        <w:sdtEndPr/>
        <w:sdtContent>
          <w:r w:rsidR="00973811">
            <w:fldChar w:fldCharType="begin"/>
          </w:r>
          <w:r w:rsidR="00973811">
            <w:instrText xml:space="preserve"> CITATION Avi15 \l 2057 </w:instrText>
          </w:r>
          <w:r w:rsidR="00973811">
            <w:fldChar w:fldCharType="separate"/>
          </w:r>
          <w:r w:rsidR="00390706" w:rsidRPr="00390706">
            <w:rPr>
              <w:noProof/>
            </w:rPr>
            <w:t>(Juriani, 2015)</w:t>
          </w:r>
          <w:r w:rsidR="00973811">
            <w:fldChar w:fldCharType="end"/>
          </w:r>
        </w:sdtContent>
      </w:sdt>
    </w:p>
    <w:p w14:paraId="059F0B8D" w14:textId="5FC4C6B9" w:rsidR="00973811" w:rsidRDefault="00106731" w:rsidP="00973811">
      <w:r>
        <w:t>Finally,</w:t>
      </w:r>
      <w:r w:rsidR="00451FC4">
        <w:t xml:space="preserve"> another common defect is shrinkage. </w:t>
      </w:r>
      <w:r>
        <w:t>This occurs</w:t>
      </w:r>
      <w:r w:rsidR="00A82CA2">
        <w:t xml:space="preserve"> due </w:t>
      </w:r>
      <w:r w:rsidR="007F0911">
        <w:t>the</w:t>
      </w:r>
      <w:r w:rsidR="00B74082">
        <w:t xml:space="preserve"> formation of a closed loop at a specific point during the solidification process </w:t>
      </w:r>
      <w:r w:rsidR="008B26CE">
        <w:t xml:space="preserve">which creates a cavity due to the absence of molten metal being fed. </w:t>
      </w:r>
      <w:r w:rsidR="00787E6E">
        <w:t xml:space="preserve"> Remedial measures for shrinkage consist of:</w:t>
      </w:r>
    </w:p>
    <w:p w14:paraId="448EB9B2" w14:textId="3F5BC52A" w:rsidR="00787E6E" w:rsidRDefault="00106731" w:rsidP="00787E6E">
      <w:pPr>
        <w:pStyle w:val="ListParagraph"/>
        <w:numPr>
          <w:ilvl w:val="0"/>
          <w:numId w:val="8"/>
        </w:numPr>
      </w:pPr>
      <w:r>
        <w:t>Feeding sharp corners to avoid hot spots</w:t>
      </w:r>
    </w:p>
    <w:p w14:paraId="74552C3E" w14:textId="5EBD51E9" w:rsidR="00106731" w:rsidRDefault="00030D56" w:rsidP="00787E6E">
      <w:pPr>
        <w:pStyle w:val="ListParagraph"/>
        <w:numPr>
          <w:ilvl w:val="0"/>
          <w:numId w:val="8"/>
        </w:numPr>
      </w:pPr>
      <w:r>
        <w:t>Using inoculants</w:t>
      </w:r>
    </w:p>
    <w:p w14:paraId="294550BF" w14:textId="5FDD12C7" w:rsidR="00030D56" w:rsidRDefault="00030D56" w:rsidP="00787E6E">
      <w:pPr>
        <w:pStyle w:val="ListParagraph"/>
        <w:numPr>
          <w:ilvl w:val="0"/>
          <w:numId w:val="8"/>
        </w:numPr>
      </w:pPr>
      <w:r>
        <w:t xml:space="preserve">Drying the mould with carbon </w:t>
      </w:r>
      <w:r w:rsidR="004D5CED">
        <w:t>dioxide gas for a minimum of one minute to increase rigidity</w:t>
      </w:r>
      <w:r w:rsidR="00BA3674">
        <w:t xml:space="preserve"> </w:t>
      </w:r>
      <w:sdt>
        <w:sdtPr>
          <w:id w:val="2067217404"/>
          <w:citation/>
        </w:sdtPr>
        <w:sdtEndPr/>
        <w:sdtContent>
          <w:r w:rsidR="00BA3674">
            <w:fldChar w:fldCharType="begin"/>
          </w:r>
          <w:r w:rsidR="00BA3674">
            <w:instrText xml:space="preserve"> CITATION Avi15 \l 2057 </w:instrText>
          </w:r>
          <w:r w:rsidR="00BA3674">
            <w:fldChar w:fldCharType="separate"/>
          </w:r>
          <w:r w:rsidR="00390706" w:rsidRPr="00390706">
            <w:rPr>
              <w:noProof/>
            </w:rPr>
            <w:t>(Juriani, 2015)</w:t>
          </w:r>
          <w:r w:rsidR="00BA3674">
            <w:fldChar w:fldCharType="end"/>
          </w:r>
        </w:sdtContent>
      </w:sdt>
    </w:p>
    <w:p w14:paraId="76C57E75" w14:textId="5F885AFA" w:rsidR="0028739C" w:rsidRDefault="0028739C" w:rsidP="00973811">
      <w:r w:rsidRPr="0028739C">
        <w:rPr>
          <w:noProof/>
        </w:rPr>
        <w:drawing>
          <wp:inline distT="0" distB="0" distL="0" distR="0" wp14:anchorId="1AF63011" wp14:editId="2C8BE8E2">
            <wp:extent cx="2340307" cy="1943100"/>
            <wp:effectExtent l="0" t="0" r="3175" b="0"/>
            <wp:docPr id="2048555501" name="Picture 1" descr="A footprint in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555501" name="Picture 1" descr="A footprint in a rock&#10;&#10;Description automatically generated"/>
                    <pic:cNvPicPr/>
                  </pic:nvPicPr>
                  <pic:blipFill>
                    <a:blip r:embed="rId20"/>
                    <a:stretch>
                      <a:fillRect/>
                    </a:stretch>
                  </pic:blipFill>
                  <pic:spPr>
                    <a:xfrm>
                      <a:off x="0" y="0"/>
                      <a:ext cx="2352227" cy="1952997"/>
                    </a:xfrm>
                    <a:prstGeom prst="rect">
                      <a:avLst/>
                    </a:prstGeom>
                  </pic:spPr>
                </pic:pic>
              </a:graphicData>
            </a:graphic>
          </wp:inline>
        </w:drawing>
      </w:r>
    </w:p>
    <w:p w14:paraId="38EA8DFE" w14:textId="7581FD0A" w:rsidR="00186CEB" w:rsidRDefault="0028739C" w:rsidP="00390706">
      <w:pPr>
        <w:pStyle w:val="Caption"/>
      </w:pPr>
      <w:r>
        <w:t xml:space="preserve">Figure </w:t>
      </w:r>
      <w:r w:rsidR="006D02F4">
        <w:t>10</w:t>
      </w:r>
      <w:r>
        <w:t xml:space="preserve">- Shrinkage defect </w:t>
      </w:r>
      <w:sdt>
        <w:sdtPr>
          <w:id w:val="1818302549"/>
          <w:citation/>
        </w:sdtPr>
        <w:sdtEndPr/>
        <w:sdtContent>
          <w:r w:rsidR="007F0911">
            <w:fldChar w:fldCharType="begin"/>
          </w:r>
          <w:r w:rsidR="007F0911">
            <w:instrText xml:space="preserve"> CITATION Avi15 \l 2057 </w:instrText>
          </w:r>
          <w:r w:rsidR="007F0911">
            <w:fldChar w:fldCharType="separate"/>
          </w:r>
          <w:r w:rsidR="00390706" w:rsidRPr="00390706">
            <w:rPr>
              <w:noProof/>
            </w:rPr>
            <w:t>(Juriani, 2015)</w:t>
          </w:r>
          <w:r w:rsidR="007F0911">
            <w:fldChar w:fldCharType="end"/>
          </w:r>
        </w:sdtContent>
      </w:sdt>
      <w:r w:rsidR="00186CEB">
        <w:br w:type="page"/>
      </w:r>
    </w:p>
    <w:p w14:paraId="26531094" w14:textId="11EB273C" w:rsidR="00231A6B" w:rsidRDefault="002C6C1C" w:rsidP="00542224">
      <w:pPr>
        <w:pStyle w:val="Heading1"/>
      </w:pPr>
      <w:bookmarkStart w:id="11" w:name="_Toc157806058"/>
      <w:r>
        <w:lastRenderedPageBreak/>
        <w:t>Welding</w:t>
      </w:r>
      <w:bookmarkEnd w:id="11"/>
    </w:p>
    <w:p w14:paraId="26774492" w14:textId="671E79BB" w:rsidR="009D29FD" w:rsidRDefault="00320238" w:rsidP="009D29FD">
      <w:r>
        <w:t xml:space="preserve">Welding is defined as a fabrication process where two or more parts will be fused together by using heat, pressure or </w:t>
      </w:r>
      <w:r w:rsidR="00353DA0">
        <w:t xml:space="preserve">both which then results in the two parts joining when they cool. </w:t>
      </w:r>
      <w:r w:rsidR="00CE6EFE">
        <w:t xml:space="preserve">The materials joined together are referred to as the parent material and then the material added to make this happen is known as the filler. </w:t>
      </w:r>
      <w:r w:rsidR="00E26DAC">
        <w:t xml:space="preserve">With metals when heated it creates molten material </w:t>
      </w:r>
      <w:r w:rsidR="00991642">
        <w:t>which cools to then form a join</w:t>
      </w:r>
      <w:r w:rsidR="00777ECC">
        <w:t xml:space="preserve"> </w:t>
      </w:r>
      <w:sdt>
        <w:sdtPr>
          <w:id w:val="35719300"/>
          <w:citation/>
        </w:sdtPr>
        <w:sdtEndPr/>
        <w:sdtContent>
          <w:r w:rsidR="00777ECC">
            <w:fldChar w:fldCharType="begin"/>
          </w:r>
          <w:r w:rsidR="00777ECC">
            <w:instrText xml:space="preserve"> CITATION TWI23 \l 2057 </w:instrText>
          </w:r>
          <w:r w:rsidR="00777ECC">
            <w:fldChar w:fldCharType="separate"/>
          </w:r>
          <w:r w:rsidR="00390706" w:rsidRPr="00390706">
            <w:rPr>
              <w:noProof/>
            </w:rPr>
            <w:t>(TWI, 2023)</w:t>
          </w:r>
          <w:r w:rsidR="00777ECC">
            <w:fldChar w:fldCharType="end"/>
          </w:r>
        </w:sdtContent>
      </w:sdt>
      <w:r w:rsidR="00777ECC">
        <w:t>.</w:t>
      </w:r>
    </w:p>
    <w:p w14:paraId="640E262C" w14:textId="079831B7" w:rsidR="00777ECC" w:rsidRDefault="00544C29" w:rsidP="009D29FD">
      <w:r>
        <w:rPr>
          <w:noProof/>
        </w:rPr>
        <w:drawing>
          <wp:inline distT="0" distB="0" distL="0" distR="0" wp14:anchorId="74B7E190" wp14:editId="2F4B5A37">
            <wp:extent cx="5731510" cy="3042920"/>
            <wp:effectExtent l="0" t="0" r="2540" b="5080"/>
            <wp:docPr id="747215455" name="Picture 1" descr="A diagram of a w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215455" name="Picture 1" descr="A diagram of a weld&#10;&#10;Description automatically generated"/>
                    <pic:cNvPicPr/>
                  </pic:nvPicPr>
                  <pic:blipFill>
                    <a:blip r:embed="rId21"/>
                    <a:stretch>
                      <a:fillRect/>
                    </a:stretch>
                  </pic:blipFill>
                  <pic:spPr>
                    <a:xfrm>
                      <a:off x="0" y="0"/>
                      <a:ext cx="5731510" cy="3042920"/>
                    </a:xfrm>
                    <a:prstGeom prst="rect">
                      <a:avLst/>
                    </a:prstGeom>
                  </pic:spPr>
                </pic:pic>
              </a:graphicData>
            </a:graphic>
          </wp:inline>
        </w:drawing>
      </w:r>
    </w:p>
    <w:p w14:paraId="7D73A81A" w14:textId="6E08D315" w:rsidR="00544C29" w:rsidRDefault="00544C29" w:rsidP="00544C29">
      <w:pPr>
        <w:pStyle w:val="Caption"/>
      </w:pPr>
      <w:r>
        <w:t xml:space="preserve">Figure </w:t>
      </w:r>
      <w:r w:rsidR="006D02F4">
        <w:t>11</w:t>
      </w:r>
      <w:r>
        <w:t xml:space="preserve">- Diagram of a completed weld </w:t>
      </w:r>
      <w:sdt>
        <w:sdtPr>
          <w:id w:val="-1871450829"/>
          <w:citation/>
        </w:sdtPr>
        <w:sdtEndPr/>
        <w:sdtContent>
          <w:r>
            <w:fldChar w:fldCharType="begin"/>
          </w:r>
          <w:r>
            <w:instrText xml:space="preserve"> CITATION TWI23 \l 2057 </w:instrText>
          </w:r>
          <w:r>
            <w:fldChar w:fldCharType="separate"/>
          </w:r>
          <w:r w:rsidR="00390706" w:rsidRPr="00390706">
            <w:rPr>
              <w:noProof/>
            </w:rPr>
            <w:t>(TWI, 2023)</w:t>
          </w:r>
          <w:r>
            <w:fldChar w:fldCharType="end"/>
          </w:r>
        </w:sdtContent>
      </w:sdt>
    </w:p>
    <w:p w14:paraId="24BC2663" w14:textId="22C21CCB" w:rsidR="00544C29" w:rsidRDefault="00E920F0" w:rsidP="00E920F0">
      <w:pPr>
        <w:pStyle w:val="Heading2"/>
      </w:pPr>
      <w:bookmarkStart w:id="12" w:name="_Toc157806059"/>
      <w:r>
        <w:t>Applications</w:t>
      </w:r>
      <w:bookmarkEnd w:id="12"/>
    </w:p>
    <w:p w14:paraId="5DBE17C2" w14:textId="5B4371AA" w:rsidR="00E920F0" w:rsidRDefault="00E920F0" w:rsidP="00E920F0">
      <w:r>
        <w:t xml:space="preserve">Welding has majorly contributed to the development of the automotive industry. </w:t>
      </w:r>
      <w:sdt>
        <w:sdtPr>
          <w:id w:val="-1957623808"/>
          <w:citation/>
        </w:sdtPr>
        <w:sdtEndPr/>
        <w:sdtContent>
          <w:r>
            <w:fldChar w:fldCharType="begin"/>
          </w:r>
          <w:r>
            <w:instrText xml:space="preserve"> CITATION SAs06 \l 2057 </w:instrText>
          </w:r>
          <w:r>
            <w:fldChar w:fldCharType="separate"/>
          </w:r>
          <w:r w:rsidR="00390706" w:rsidRPr="00390706">
            <w:rPr>
              <w:noProof/>
            </w:rPr>
            <w:t>(Aslanlar, 2006)</w:t>
          </w:r>
          <w:r>
            <w:fldChar w:fldCharType="end"/>
          </w:r>
        </w:sdtContent>
      </w:sdt>
      <w:r>
        <w:t xml:space="preserve"> found one of the oldest and most widely used processes in the automotive industry in body-in-white manufacturing is resistance spot welding. </w:t>
      </w:r>
      <w:sdt>
        <w:sdtPr>
          <w:id w:val="2011866476"/>
          <w:citation/>
        </w:sdtPr>
        <w:sdtEndPr/>
        <w:sdtContent>
          <w:r>
            <w:fldChar w:fldCharType="begin"/>
          </w:r>
          <w:r>
            <w:instrText xml:space="preserve"> CITATION MPo13 \l 2057 </w:instrText>
          </w:r>
          <w:r>
            <w:fldChar w:fldCharType="separate"/>
          </w:r>
          <w:r w:rsidR="00390706" w:rsidRPr="00390706">
            <w:rPr>
              <w:noProof/>
            </w:rPr>
            <w:t>(M.Pouranvari &amp; Marashi, 2013)</w:t>
          </w:r>
          <w:r>
            <w:fldChar w:fldCharType="end"/>
          </w:r>
        </w:sdtContent>
      </w:sdt>
      <w:r>
        <w:t xml:space="preserve"> shown the high output and low cost </w:t>
      </w:r>
      <w:r w:rsidR="005D69EA">
        <w:t>in mass production when resistance welding makes it prominent in the automotive industry.</w:t>
      </w:r>
    </w:p>
    <w:p w14:paraId="368B2BC6" w14:textId="052EFB02" w:rsidR="005D69EA" w:rsidRDefault="005D69EA" w:rsidP="005D69EA">
      <w:pPr>
        <w:pStyle w:val="Heading2"/>
      </w:pPr>
      <w:bookmarkStart w:id="13" w:name="_Toc157806060"/>
      <w:r>
        <w:t>Advantages and disadvantages of welding</w:t>
      </w:r>
      <w:bookmarkEnd w:id="13"/>
    </w:p>
    <w:p w14:paraId="790DA501" w14:textId="16EEFA8C" w:rsidR="00CA16AF" w:rsidRDefault="0070311E" w:rsidP="00CA16AF">
      <w:r>
        <w:t xml:space="preserve">One advantage of welding is the various welding methods available to use as shown in figure 13. Different methods fit different parts better and constraints such as budget and the type of application will help find a suitable welding method </w:t>
      </w:r>
      <w:sdt>
        <w:sdtPr>
          <w:id w:val="831418602"/>
          <w:citation/>
        </w:sdtPr>
        <w:sdtEndPr/>
        <w:sdtContent>
          <w:r>
            <w:fldChar w:fldCharType="begin"/>
          </w:r>
          <w:r>
            <w:instrText xml:space="preserve"> CITATION Ver21 \l 2057 </w:instrText>
          </w:r>
          <w:r>
            <w:fldChar w:fldCharType="separate"/>
          </w:r>
          <w:r w:rsidR="00390706" w:rsidRPr="00390706">
            <w:rPr>
              <w:noProof/>
            </w:rPr>
            <w:t>(Verma, 2021)</w:t>
          </w:r>
          <w:r>
            <w:fldChar w:fldCharType="end"/>
          </w:r>
        </w:sdtContent>
      </w:sdt>
      <w:r>
        <w:t>.</w:t>
      </w:r>
    </w:p>
    <w:p w14:paraId="195786FB" w14:textId="0D80F047" w:rsidR="00CA16AF" w:rsidRDefault="00CA16AF" w:rsidP="00CA16AF">
      <w:r w:rsidRPr="00CA16AF">
        <w:rPr>
          <w:noProof/>
        </w:rPr>
        <w:lastRenderedPageBreak/>
        <w:drawing>
          <wp:inline distT="0" distB="0" distL="0" distR="0" wp14:anchorId="268E8F4A" wp14:editId="461BC5E6">
            <wp:extent cx="5494496" cy="3741744"/>
            <wp:effectExtent l="0" t="0" r="0" b="0"/>
            <wp:docPr id="1814222625" name="Picture 1" descr="A diagram of a weld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222625" name="Picture 1" descr="A diagram of a welding process&#10;&#10;Description automatically generated"/>
                    <pic:cNvPicPr/>
                  </pic:nvPicPr>
                  <pic:blipFill>
                    <a:blip r:embed="rId22"/>
                    <a:stretch>
                      <a:fillRect/>
                    </a:stretch>
                  </pic:blipFill>
                  <pic:spPr>
                    <a:xfrm>
                      <a:off x="0" y="0"/>
                      <a:ext cx="5494496" cy="3741744"/>
                    </a:xfrm>
                    <a:prstGeom prst="rect">
                      <a:avLst/>
                    </a:prstGeom>
                  </pic:spPr>
                </pic:pic>
              </a:graphicData>
            </a:graphic>
          </wp:inline>
        </w:drawing>
      </w:r>
    </w:p>
    <w:p w14:paraId="0B684DA6" w14:textId="284AC10E" w:rsidR="00CA16AF" w:rsidRDefault="00CA16AF" w:rsidP="00CA16AF">
      <w:pPr>
        <w:pStyle w:val="Caption"/>
      </w:pPr>
      <w:r>
        <w:t xml:space="preserve">Figure </w:t>
      </w:r>
      <w:r w:rsidR="006D02F4">
        <w:t>12</w:t>
      </w:r>
      <w:r>
        <w:t xml:space="preserve">- Different welding processes available for use in aluminium alloys </w:t>
      </w:r>
      <w:sdt>
        <w:sdtPr>
          <w:id w:val="-1944218833"/>
          <w:citation/>
        </w:sdtPr>
        <w:sdtEndPr/>
        <w:sdtContent>
          <w:r>
            <w:fldChar w:fldCharType="begin"/>
          </w:r>
          <w:r>
            <w:instrText xml:space="preserve"> CITATION Ver21 \l 2057 </w:instrText>
          </w:r>
          <w:r>
            <w:fldChar w:fldCharType="separate"/>
          </w:r>
          <w:r w:rsidR="00390706" w:rsidRPr="00390706">
            <w:rPr>
              <w:noProof/>
            </w:rPr>
            <w:t>(Verma, 2021)</w:t>
          </w:r>
          <w:r>
            <w:fldChar w:fldCharType="end"/>
          </w:r>
        </w:sdtContent>
      </w:sdt>
    </w:p>
    <w:p w14:paraId="5670EDDF" w14:textId="6956CEDC" w:rsidR="00CA16AF" w:rsidRDefault="0070311E" w:rsidP="00CA16AF">
      <w:r>
        <w:t>Another advantage of welding is it a more economical and efficient process in comparison to other processes, meaning welding will be a leading method in the future with the need to be green increasing</w:t>
      </w:r>
      <w:r w:rsidR="003623E8">
        <w:t xml:space="preserve">. Also, when done correctly welding results in permanent joints which will have equal or even more strength than the original metal </w:t>
      </w:r>
      <w:sdt>
        <w:sdtPr>
          <w:id w:val="1456367274"/>
          <w:citation/>
        </w:sdtPr>
        <w:sdtEndPr/>
        <w:sdtContent>
          <w:r w:rsidR="003623E8">
            <w:fldChar w:fldCharType="begin"/>
          </w:r>
          <w:r w:rsidR="003623E8">
            <w:instrText xml:space="preserve"> CITATION Kev16 \l 2057 </w:instrText>
          </w:r>
          <w:r w:rsidR="003623E8">
            <w:fldChar w:fldCharType="separate"/>
          </w:r>
          <w:r w:rsidR="00390706" w:rsidRPr="00390706">
            <w:rPr>
              <w:noProof/>
            </w:rPr>
            <w:t>(Chaudhari, 2016)</w:t>
          </w:r>
          <w:r w:rsidR="003623E8">
            <w:fldChar w:fldCharType="end"/>
          </w:r>
        </w:sdtContent>
      </w:sdt>
      <w:r w:rsidR="003623E8">
        <w:t>.</w:t>
      </w:r>
    </w:p>
    <w:p w14:paraId="144639F5" w14:textId="1DF9586D" w:rsidR="003623E8" w:rsidRDefault="00E94A0D" w:rsidP="00CA16AF">
      <w:r>
        <w:t>However, welding isn’t without its faults. One disadvantage of arc welding is it requires skilled welders which means it requires workers to be highly trained which means workers are required to be paid better</w:t>
      </w:r>
      <w:r w:rsidR="00C05455">
        <w:t xml:space="preserve"> </w:t>
      </w:r>
      <w:sdt>
        <w:sdtPr>
          <w:id w:val="-941677405"/>
          <w:citation/>
        </w:sdtPr>
        <w:sdtEndPr/>
        <w:sdtContent>
          <w:r w:rsidR="00C05455">
            <w:fldChar w:fldCharType="begin"/>
          </w:r>
          <w:r w:rsidR="00C05455">
            <w:instrText xml:space="preserve"> CITATION Kas21 \l 2057 </w:instrText>
          </w:r>
          <w:r w:rsidR="00C05455">
            <w:fldChar w:fldCharType="separate"/>
          </w:r>
          <w:r w:rsidR="00390706" w:rsidRPr="00390706">
            <w:rPr>
              <w:noProof/>
            </w:rPr>
            <w:t>(Vyas, 2021)</w:t>
          </w:r>
          <w:r w:rsidR="00C05455">
            <w:fldChar w:fldCharType="end"/>
          </w:r>
        </w:sdtContent>
      </w:sdt>
      <w:r>
        <w:t xml:space="preserve">. Also, some welding types such as MIG and Arc welding are unsuitable for welding thin materials which decreases versatility.  </w:t>
      </w:r>
      <w:r w:rsidR="00905691">
        <w:t xml:space="preserve">TIG </w:t>
      </w:r>
      <w:r>
        <w:t xml:space="preserve">welding is unsuitable for thick metal joins and will also be time consuming decreasing the efficiency of the process </w:t>
      </w:r>
      <w:sdt>
        <w:sdtPr>
          <w:id w:val="-1557547165"/>
          <w:citation/>
        </w:sdtPr>
        <w:sdtEndPr/>
        <w:sdtContent>
          <w:r>
            <w:fldChar w:fldCharType="begin"/>
          </w:r>
          <w:r>
            <w:instrText xml:space="preserve"> CITATION Kas21 \l 2057 </w:instrText>
          </w:r>
          <w:r>
            <w:fldChar w:fldCharType="separate"/>
          </w:r>
          <w:r w:rsidR="00390706" w:rsidRPr="00390706">
            <w:rPr>
              <w:noProof/>
            </w:rPr>
            <w:t>(Vyas, 2021)</w:t>
          </w:r>
          <w:r>
            <w:fldChar w:fldCharType="end"/>
          </w:r>
        </w:sdtContent>
      </w:sdt>
      <w:r>
        <w:t>.</w:t>
      </w:r>
    </w:p>
    <w:p w14:paraId="3C6C8EFD" w14:textId="6590F530" w:rsidR="006D02F4" w:rsidRDefault="006D02F4" w:rsidP="006D02F4">
      <w:pPr>
        <w:pStyle w:val="Heading2"/>
      </w:pPr>
      <w:r>
        <w:t>Typical microstructure produced</w:t>
      </w:r>
    </w:p>
    <w:p w14:paraId="41843BAE" w14:textId="17599AF3" w:rsidR="006D02F4" w:rsidRPr="006D02F4" w:rsidRDefault="0067012D" w:rsidP="006D02F4">
      <w:r>
        <w:t>Figure 5 shown below shows the microstructure of a 304 stainless steel with a gauge of 7.5mm weld using high power fiber laser welding</w:t>
      </w:r>
      <w:r w:rsidR="00E1024A">
        <w:t xml:space="preserve"> </w:t>
      </w:r>
      <w:sdt>
        <w:sdtPr>
          <w:id w:val="1871725650"/>
          <w:citation/>
        </w:sdtPr>
        <w:sdtEndPr/>
        <w:sdtContent>
          <w:r w:rsidR="00E1024A">
            <w:fldChar w:fldCharType="begin"/>
          </w:r>
          <w:r w:rsidR="00E1024A">
            <w:instrText xml:space="preserve"> CITATION Pei23 \l 2057 </w:instrText>
          </w:r>
          <w:r w:rsidR="00E1024A">
            <w:fldChar w:fldCharType="separate"/>
          </w:r>
          <w:r w:rsidR="00390706" w:rsidRPr="00390706">
            <w:rPr>
              <w:noProof/>
            </w:rPr>
            <w:t>(Tao, et al., 2023)</w:t>
          </w:r>
          <w:r w:rsidR="00E1024A">
            <w:fldChar w:fldCharType="end"/>
          </w:r>
        </w:sdtContent>
      </w:sdt>
      <w:r>
        <w:t xml:space="preserve">. </w:t>
      </w:r>
    </w:p>
    <w:p w14:paraId="644480F2" w14:textId="55A0E90C" w:rsidR="005D69EA" w:rsidRDefault="006D02F4" w:rsidP="005D69EA">
      <w:r w:rsidRPr="006D02F4">
        <w:rPr>
          <w:noProof/>
        </w:rPr>
        <w:lastRenderedPageBreak/>
        <w:drawing>
          <wp:inline distT="0" distB="0" distL="0" distR="0" wp14:anchorId="19196414" wp14:editId="7E210A42">
            <wp:extent cx="2720576" cy="1806097"/>
            <wp:effectExtent l="0" t="0" r="3810" b="3810"/>
            <wp:docPr id="1928354856" name="Picture 1" descr="A close-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354856" name="Picture 1" descr="A close-up of a rock&#10;&#10;Description automatically generated"/>
                    <pic:cNvPicPr/>
                  </pic:nvPicPr>
                  <pic:blipFill>
                    <a:blip r:embed="rId23"/>
                    <a:stretch>
                      <a:fillRect/>
                    </a:stretch>
                  </pic:blipFill>
                  <pic:spPr>
                    <a:xfrm>
                      <a:off x="0" y="0"/>
                      <a:ext cx="2720576" cy="1806097"/>
                    </a:xfrm>
                    <a:prstGeom prst="rect">
                      <a:avLst/>
                    </a:prstGeom>
                  </pic:spPr>
                </pic:pic>
              </a:graphicData>
            </a:graphic>
          </wp:inline>
        </w:drawing>
      </w:r>
    </w:p>
    <w:p w14:paraId="7DD4A1DF" w14:textId="21BAD9B2" w:rsidR="006D02F4" w:rsidRPr="005D69EA" w:rsidRDefault="0067012D" w:rsidP="0067012D">
      <w:pPr>
        <w:pStyle w:val="Caption"/>
      </w:pPr>
      <w:r>
        <w:t xml:space="preserve">Figure </w:t>
      </w:r>
      <w:r w:rsidR="00900CED">
        <w:t>1</w:t>
      </w:r>
      <w:r w:rsidR="00B107A8">
        <w:fldChar w:fldCharType="begin"/>
      </w:r>
      <w:r w:rsidR="00B107A8">
        <w:instrText xml:space="preserve"> SEQ Figure \* ARABIC </w:instrText>
      </w:r>
      <w:r w:rsidR="00B107A8">
        <w:fldChar w:fldCharType="separate"/>
      </w:r>
      <w:r w:rsidR="007A3A24">
        <w:rPr>
          <w:noProof/>
        </w:rPr>
        <w:t>5</w:t>
      </w:r>
      <w:r w:rsidR="00B107A8">
        <w:rPr>
          <w:noProof/>
        </w:rPr>
        <w:fldChar w:fldCharType="end"/>
      </w:r>
      <w:r>
        <w:t>- Steel weld microstructure</w:t>
      </w:r>
      <w:r w:rsidR="00E1024A">
        <w:t xml:space="preserve"> </w:t>
      </w:r>
      <w:sdt>
        <w:sdtPr>
          <w:id w:val="1995912930"/>
          <w:citation/>
        </w:sdtPr>
        <w:sdtEndPr/>
        <w:sdtContent>
          <w:r w:rsidR="00E1024A">
            <w:fldChar w:fldCharType="begin"/>
          </w:r>
          <w:r w:rsidR="00E1024A">
            <w:instrText xml:space="preserve"> CITATION Pei23 \l 2057 </w:instrText>
          </w:r>
          <w:r w:rsidR="00E1024A">
            <w:fldChar w:fldCharType="separate"/>
          </w:r>
          <w:r w:rsidR="00390706" w:rsidRPr="00390706">
            <w:rPr>
              <w:noProof/>
            </w:rPr>
            <w:t>(Tao, et al., 2023)</w:t>
          </w:r>
          <w:r w:rsidR="00E1024A">
            <w:fldChar w:fldCharType="end"/>
          </w:r>
        </w:sdtContent>
      </w:sdt>
    </w:p>
    <w:p w14:paraId="42BAC681" w14:textId="63A14BE1" w:rsidR="00EE5F04" w:rsidRDefault="00E1024A" w:rsidP="00E1024A">
      <w:pPr>
        <w:pStyle w:val="Heading2"/>
      </w:pPr>
      <w:r>
        <w:t>The ultimate tensile strength of the processed material</w:t>
      </w:r>
    </w:p>
    <w:p w14:paraId="27CD2CFB" w14:textId="349D6F66" w:rsidR="00E1024A" w:rsidRDefault="00900BCB" w:rsidP="00E1024A">
      <w:r>
        <w:t xml:space="preserve">The tensile strength of the base metal was 706 MPa while the weld was 689Mpa showing the weld was weaker than the base metal. This is still within 95% of the base metal still proving to be a strong weld </w:t>
      </w:r>
      <w:sdt>
        <w:sdtPr>
          <w:id w:val="-439689873"/>
          <w:citation/>
        </w:sdtPr>
        <w:sdtEndPr/>
        <w:sdtContent>
          <w:r>
            <w:fldChar w:fldCharType="begin"/>
          </w:r>
          <w:r>
            <w:instrText xml:space="preserve"> CITATION Pei23 \l 2057 </w:instrText>
          </w:r>
          <w:r>
            <w:fldChar w:fldCharType="separate"/>
          </w:r>
          <w:r w:rsidR="00390706" w:rsidRPr="00390706">
            <w:rPr>
              <w:noProof/>
            </w:rPr>
            <w:t>(Tao, et al., 2023)</w:t>
          </w:r>
          <w:r>
            <w:fldChar w:fldCharType="end"/>
          </w:r>
        </w:sdtContent>
      </w:sdt>
      <w:r>
        <w:t>.</w:t>
      </w:r>
    </w:p>
    <w:p w14:paraId="14527D63" w14:textId="1C8827F7" w:rsidR="00650000" w:rsidRDefault="00650000" w:rsidP="00650000">
      <w:pPr>
        <w:pStyle w:val="Heading2"/>
      </w:pPr>
      <w:r>
        <w:t>Typical welding defects</w:t>
      </w:r>
    </w:p>
    <w:p w14:paraId="237D693D" w14:textId="41CD7F61" w:rsidR="00FD26CA" w:rsidRDefault="00023C50" w:rsidP="00FD26CA">
      <w:r>
        <w:t>Undercut defects are formed by the incomplete coverage of the deposited metal in the work piece leaving a gap in the weld</w:t>
      </w:r>
      <w:r w:rsidR="00900CED">
        <w:t xml:space="preserve"> which severely reduced the quality and performance of the weld </w:t>
      </w:r>
      <w:sdt>
        <w:sdtPr>
          <w:id w:val="1492447784"/>
          <w:citation/>
        </w:sdtPr>
        <w:sdtEndPr/>
        <w:sdtContent>
          <w:r w:rsidR="00900CED">
            <w:fldChar w:fldCharType="begin"/>
          </w:r>
          <w:r w:rsidR="00900CED">
            <w:instrText xml:space="preserve"> CITATION Bel89 \l 2057 </w:instrText>
          </w:r>
          <w:r w:rsidR="00900CED">
            <w:fldChar w:fldCharType="separate"/>
          </w:r>
          <w:r w:rsidR="00390706" w:rsidRPr="00390706">
            <w:rPr>
              <w:noProof/>
            </w:rPr>
            <w:t>(R, et al., 1989)</w:t>
          </w:r>
          <w:r w:rsidR="00900CED">
            <w:fldChar w:fldCharType="end"/>
          </w:r>
        </w:sdtContent>
      </w:sdt>
      <w:r w:rsidR="00900CED">
        <w:t>.</w:t>
      </w:r>
      <w:r w:rsidR="00B709B0">
        <w:t xml:space="preserve"> This can be supressed by interaction of the arc and laser, where the arc is more stable increasing the wire deposition which reduces the defect</w:t>
      </w:r>
      <w:r w:rsidR="00E319CE">
        <w:t xml:space="preserve"> </w:t>
      </w:r>
      <w:sdt>
        <w:sdtPr>
          <w:id w:val="-1312784975"/>
          <w:citation/>
        </w:sdtPr>
        <w:sdtEndPr/>
        <w:sdtContent>
          <w:r w:rsidR="00B709B0">
            <w:fldChar w:fldCharType="begin"/>
          </w:r>
          <w:r w:rsidR="00B709B0">
            <w:instrText xml:space="preserve"> CITATION Qin23 \l 2057 </w:instrText>
          </w:r>
          <w:r w:rsidR="00B709B0">
            <w:fldChar w:fldCharType="separate"/>
          </w:r>
          <w:r w:rsidR="00390706" w:rsidRPr="00390706">
            <w:rPr>
              <w:noProof/>
            </w:rPr>
            <w:t>(Liu, et al., 2023)</w:t>
          </w:r>
          <w:r w:rsidR="00B709B0">
            <w:fldChar w:fldCharType="end"/>
          </w:r>
        </w:sdtContent>
      </w:sdt>
      <w:r w:rsidR="00E319CE">
        <w:t>.</w:t>
      </w:r>
    </w:p>
    <w:p w14:paraId="5DF98456" w14:textId="39B57EE0" w:rsidR="00023C50" w:rsidRPr="00FD26CA" w:rsidRDefault="00023C50" w:rsidP="00FD26CA">
      <w:r w:rsidRPr="00023C50">
        <w:rPr>
          <w:noProof/>
        </w:rPr>
        <w:drawing>
          <wp:inline distT="0" distB="0" distL="0" distR="0" wp14:anchorId="02D124EE" wp14:editId="46B31D62">
            <wp:extent cx="5731510" cy="2042160"/>
            <wp:effectExtent l="0" t="0" r="2540" b="0"/>
            <wp:docPr id="1081947305" name="Picture 1" descr="A red heart with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47305" name="Picture 1" descr="A red heart with a circle&#10;&#10;Description automatically generated"/>
                    <pic:cNvPicPr/>
                  </pic:nvPicPr>
                  <pic:blipFill>
                    <a:blip r:embed="rId24"/>
                    <a:stretch>
                      <a:fillRect/>
                    </a:stretch>
                  </pic:blipFill>
                  <pic:spPr>
                    <a:xfrm>
                      <a:off x="0" y="0"/>
                      <a:ext cx="5731510" cy="2042160"/>
                    </a:xfrm>
                    <a:prstGeom prst="rect">
                      <a:avLst/>
                    </a:prstGeom>
                  </pic:spPr>
                </pic:pic>
              </a:graphicData>
            </a:graphic>
          </wp:inline>
        </w:drawing>
      </w:r>
    </w:p>
    <w:p w14:paraId="551B6F86" w14:textId="12D87AB1" w:rsidR="00B96570" w:rsidRDefault="00900CED" w:rsidP="00900CED">
      <w:pPr>
        <w:pStyle w:val="Caption"/>
      </w:pPr>
      <w:r>
        <w:t>Figure 13- Undercut defect</w:t>
      </w:r>
      <w:r w:rsidR="00FD4F80">
        <w:tab/>
      </w:r>
      <w:sdt>
        <w:sdtPr>
          <w:id w:val="-113446025"/>
          <w:citation/>
        </w:sdtPr>
        <w:sdtEndPr/>
        <w:sdtContent>
          <w:r>
            <w:fldChar w:fldCharType="begin"/>
          </w:r>
          <w:r w:rsidR="00B709B0">
            <w:instrText xml:space="preserve">CITATION Qin23 \l 2057 </w:instrText>
          </w:r>
          <w:r>
            <w:fldChar w:fldCharType="separate"/>
          </w:r>
          <w:r w:rsidR="00390706" w:rsidRPr="00390706">
            <w:rPr>
              <w:noProof/>
            </w:rPr>
            <w:t>(Liu, et al., 2023)</w:t>
          </w:r>
          <w:r>
            <w:fldChar w:fldCharType="end"/>
          </w:r>
        </w:sdtContent>
      </w:sdt>
    </w:p>
    <w:p w14:paraId="46ABCB96" w14:textId="77777777" w:rsidR="007A3A24" w:rsidRDefault="007A3A24" w:rsidP="00E319CE"/>
    <w:p w14:paraId="79E6AF8B" w14:textId="77777777" w:rsidR="007A3A24" w:rsidRDefault="007A3A24" w:rsidP="00E319CE"/>
    <w:p w14:paraId="0FD20B82" w14:textId="77777777" w:rsidR="007A3A24" w:rsidRDefault="007A3A24" w:rsidP="00E319CE"/>
    <w:p w14:paraId="7031BE80" w14:textId="77777777" w:rsidR="007A3A24" w:rsidRDefault="007A3A24" w:rsidP="00E319CE"/>
    <w:p w14:paraId="553D57EB" w14:textId="75C85273" w:rsidR="00E319CE" w:rsidRDefault="008F2069" w:rsidP="00E319CE">
      <w:r>
        <w:lastRenderedPageBreak/>
        <w:t xml:space="preserve">Porosity defects are formed by the gas in the molten pool where it doesn’t escape and therefore stays in solidification. Excessive pressure must be avoided to reduce porosities as this causes a collapse of the keyhole which allows gases to escape </w:t>
      </w:r>
      <w:sdt>
        <w:sdtPr>
          <w:id w:val="1024144471"/>
          <w:citation/>
        </w:sdtPr>
        <w:sdtEndPr/>
        <w:sdtContent>
          <w:r>
            <w:fldChar w:fldCharType="begin"/>
          </w:r>
          <w:r>
            <w:instrText xml:space="preserve"> CITATION Qin23 \l 2057 </w:instrText>
          </w:r>
          <w:r>
            <w:fldChar w:fldCharType="separate"/>
          </w:r>
          <w:r w:rsidR="00390706" w:rsidRPr="00390706">
            <w:rPr>
              <w:noProof/>
            </w:rPr>
            <w:t>(Liu, et al., 2023)</w:t>
          </w:r>
          <w:r>
            <w:fldChar w:fldCharType="end"/>
          </w:r>
        </w:sdtContent>
      </w:sdt>
    </w:p>
    <w:p w14:paraId="42F36A0D" w14:textId="74678108" w:rsidR="008F2069" w:rsidRPr="00E319CE" w:rsidRDefault="008F2069" w:rsidP="00E319CE">
      <w:r w:rsidRPr="008F2069">
        <w:rPr>
          <w:noProof/>
        </w:rPr>
        <w:drawing>
          <wp:inline distT="0" distB="0" distL="0" distR="0" wp14:anchorId="41CDF642" wp14:editId="7342AA92">
            <wp:extent cx="2820463" cy="2362200"/>
            <wp:effectExtent l="0" t="0" r="0" b="0"/>
            <wp:docPr id="2135751281" name="Picture 1" descr="A close-up of a medical sc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51281" name="Picture 1" descr="A close-up of a medical scan&#10;&#10;Description automatically generated"/>
                    <pic:cNvPicPr/>
                  </pic:nvPicPr>
                  <pic:blipFill>
                    <a:blip r:embed="rId25"/>
                    <a:stretch>
                      <a:fillRect/>
                    </a:stretch>
                  </pic:blipFill>
                  <pic:spPr>
                    <a:xfrm>
                      <a:off x="0" y="0"/>
                      <a:ext cx="2832700" cy="2372449"/>
                    </a:xfrm>
                    <a:prstGeom prst="rect">
                      <a:avLst/>
                    </a:prstGeom>
                  </pic:spPr>
                </pic:pic>
              </a:graphicData>
            </a:graphic>
          </wp:inline>
        </w:drawing>
      </w:r>
    </w:p>
    <w:p w14:paraId="60B9EF45" w14:textId="5F5F2814" w:rsidR="00B96570" w:rsidRDefault="008F2069" w:rsidP="008F2069">
      <w:pPr>
        <w:pStyle w:val="Caption"/>
      </w:pPr>
      <w:r>
        <w:t>Figure 14- Hydrogen porosity</w:t>
      </w:r>
    </w:p>
    <w:p w14:paraId="3B15E78B" w14:textId="1FFE8F76" w:rsidR="00B96570" w:rsidRDefault="007A3A24" w:rsidP="00B96570">
      <w:r>
        <w:t xml:space="preserve">Finally spatter defects are the fusion of the welded workpiece and the wire, where droplets formed when melting spatters. To reduce this a smaller wire can be used that has more settings which allows tiny droplets to be sprayed on the weld metal </w:t>
      </w:r>
      <w:sdt>
        <w:sdtPr>
          <w:id w:val="-575290929"/>
          <w:citation/>
        </w:sdtPr>
        <w:sdtEndPr/>
        <w:sdtContent>
          <w:r>
            <w:fldChar w:fldCharType="begin"/>
          </w:r>
          <w:r>
            <w:instrText xml:space="preserve"> CITATION Hob22 \l 2057 </w:instrText>
          </w:r>
          <w:r>
            <w:fldChar w:fldCharType="separate"/>
          </w:r>
          <w:r w:rsidR="00390706" w:rsidRPr="00390706">
            <w:rPr>
              <w:noProof/>
            </w:rPr>
            <w:t>(Hobart, 2022)</w:t>
          </w:r>
          <w:r>
            <w:fldChar w:fldCharType="end"/>
          </w:r>
        </w:sdtContent>
      </w:sdt>
    </w:p>
    <w:p w14:paraId="588C1E86" w14:textId="15F95629" w:rsidR="007A3A24" w:rsidRDefault="007A3A24" w:rsidP="00B96570">
      <w:r w:rsidRPr="007A3A24">
        <w:rPr>
          <w:noProof/>
        </w:rPr>
        <w:drawing>
          <wp:inline distT="0" distB="0" distL="0" distR="0" wp14:anchorId="196B3338" wp14:editId="17A07FC2">
            <wp:extent cx="2575560" cy="2315528"/>
            <wp:effectExtent l="0" t="0" r="0" b="8890"/>
            <wp:docPr id="933680910" name="Picture 1" descr="A close-up of an x-r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80910" name="Picture 1" descr="A close-up of an x-ray&#10;&#10;Description automatically generated"/>
                    <pic:cNvPicPr/>
                  </pic:nvPicPr>
                  <pic:blipFill>
                    <a:blip r:embed="rId26"/>
                    <a:stretch>
                      <a:fillRect/>
                    </a:stretch>
                  </pic:blipFill>
                  <pic:spPr>
                    <a:xfrm>
                      <a:off x="0" y="0"/>
                      <a:ext cx="2586092" cy="2324996"/>
                    </a:xfrm>
                    <a:prstGeom prst="rect">
                      <a:avLst/>
                    </a:prstGeom>
                  </pic:spPr>
                </pic:pic>
              </a:graphicData>
            </a:graphic>
          </wp:inline>
        </w:drawing>
      </w:r>
    </w:p>
    <w:p w14:paraId="0BC92A16" w14:textId="5F9F6D99" w:rsidR="00B96570" w:rsidRDefault="007A3A24" w:rsidP="007A3A24">
      <w:pPr>
        <w:pStyle w:val="Caption"/>
      </w:pPr>
      <w:r>
        <w:t>Figure 15- Spatter defect</w:t>
      </w:r>
    </w:p>
    <w:p w14:paraId="031480D7" w14:textId="77777777" w:rsidR="00B96570" w:rsidRDefault="00B96570" w:rsidP="00B96570"/>
    <w:p w14:paraId="45B2AAE2" w14:textId="3D3D9753" w:rsidR="007A3A24" w:rsidRDefault="007A3A24">
      <w:pPr>
        <w:spacing w:before="0" w:after="160" w:line="259" w:lineRule="auto"/>
      </w:pPr>
      <w:r>
        <w:br w:type="page"/>
      </w:r>
    </w:p>
    <w:p w14:paraId="7EE31660" w14:textId="77777777" w:rsidR="007A3A24" w:rsidRPr="00B96570" w:rsidRDefault="007A3A24" w:rsidP="007A3A24">
      <w:pPr>
        <w:spacing w:before="0" w:after="160" w:line="259" w:lineRule="auto"/>
      </w:pPr>
    </w:p>
    <w:bookmarkStart w:id="14" w:name="_Toc157806061" w:displacedByCustomXml="next"/>
    <w:sdt>
      <w:sdtPr>
        <w:rPr>
          <w:rFonts w:eastAsiaTheme="minorHAnsi" w:cstheme="minorBidi"/>
          <w:color w:val="auto"/>
          <w:szCs w:val="22"/>
        </w:rPr>
        <w:id w:val="400261937"/>
        <w:docPartObj>
          <w:docPartGallery w:val="Bibliographies"/>
          <w:docPartUnique/>
        </w:docPartObj>
      </w:sdtPr>
      <w:sdtEndPr/>
      <w:sdtContent>
        <w:p w14:paraId="7771EB84" w14:textId="79675327" w:rsidR="0057167C" w:rsidRDefault="0057167C">
          <w:pPr>
            <w:pStyle w:val="Heading1"/>
          </w:pPr>
          <w:r>
            <w:t>References</w:t>
          </w:r>
          <w:bookmarkEnd w:id="14"/>
        </w:p>
        <w:sdt>
          <w:sdtPr>
            <w:id w:val="-573587230"/>
            <w:bibliography/>
          </w:sdtPr>
          <w:sdtEndPr/>
          <w:sdtContent>
            <w:p w14:paraId="41907ECD" w14:textId="77777777" w:rsidR="00390706" w:rsidRDefault="0057167C" w:rsidP="00390706">
              <w:pPr>
                <w:pStyle w:val="Bibliography"/>
                <w:rPr>
                  <w:noProof/>
                  <w:sz w:val="24"/>
                  <w:szCs w:val="24"/>
                </w:rPr>
              </w:pPr>
              <w:r>
                <w:fldChar w:fldCharType="begin"/>
              </w:r>
              <w:r>
                <w:instrText xml:space="preserve"> BIBLIOGRAPHY </w:instrText>
              </w:r>
              <w:r>
                <w:fldChar w:fldCharType="separate"/>
              </w:r>
              <w:r w:rsidR="00390706">
                <w:rPr>
                  <w:noProof/>
                </w:rPr>
                <w:t xml:space="preserve">Aslanlar, S., 2006. The effect of nucleus size on mechanical properties in electrical resistance spot welding of sheets used in automotive industry. </w:t>
              </w:r>
              <w:r w:rsidR="00390706">
                <w:rPr>
                  <w:i/>
                  <w:iCs/>
                  <w:noProof/>
                </w:rPr>
                <w:t xml:space="preserve">Mater Design, </w:t>
              </w:r>
              <w:r w:rsidR="00390706">
                <w:rPr>
                  <w:noProof/>
                </w:rPr>
                <w:t>2(27), pp. 125-131.</w:t>
              </w:r>
            </w:p>
            <w:p w14:paraId="5F5D5217" w14:textId="77777777" w:rsidR="00390706" w:rsidRDefault="00390706" w:rsidP="00390706">
              <w:pPr>
                <w:pStyle w:val="Bibliography"/>
                <w:rPr>
                  <w:noProof/>
                </w:rPr>
              </w:pPr>
              <w:r>
                <w:rPr>
                  <w:noProof/>
                </w:rPr>
                <w:t xml:space="preserve">Chaudhari, K., 2016. </w:t>
              </w:r>
              <w:r>
                <w:rPr>
                  <w:i/>
                  <w:iCs/>
                  <w:noProof/>
                </w:rPr>
                <w:t xml:space="preserve">Advantages and disadvantages of welding. </w:t>
              </w:r>
              <w:r>
                <w:rPr>
                  <w:noProof/>
                </w:rPr>
                <w:t xml:space="preserve">[Online] </w:t>
              </w:r>
              <w:r>
                <w:rPr>
                  <w:noProof/>
                </w:rPr>
                <w:br/>
                <w:t xml:space="preserve">Available at: </w:t>
              </w:r>
              <w:r>
                <w:rPr>
                  <w:noProof/>
                  <w:u w:val="single"/>
                </w:rPr>
                <w:t>https://www.engineersgallery.com/advantages-disadvantages-welding/</w:t>
              </w:r>
              <w:r>
                <w:rPr>
                  <w:noProof/>
                </w:rPr>
                <w:br/>
                <w:t>[Accessed 2 February 2024].</w:t>
              </w:r>
            </w:p>
            <w:p w14:paraId="1A233179" w14:textId="77777777" w:rsidR="00390706" w:rsidRDefault="00390706" w:rsidP="00390706">
              <w:pPr>
                <w:pStyle w:val="Bibliography"/>
                <w:rPr>
                  <w:noProof/>
                </w:rPr>
              </w:pPr>
              <w:r>
                <w:rPr>
                  <w:noProof/>
                </w:rPr>
                <w:t xml:space="preserve">Cometa, A., 2022. Experimental study on the mechanism of pinching in cold-rolling processes. </w:t>
              </w:r>
              <w:r>
                <w:rPr>
                  <w:i/>
                  <w:iCs/>
                  <w:noProof/>
                </w:rPr>
                <w:t xml:space="preserve">Steel search international, </w:t>
              </w:r>
              <w:r>
                <w:rPr>
                  <w:noProof/>
                </w:rPr>
                <w:t>93(8), pp. 1-20.</w:t>
              </w:r>
            </w:p>
            <w:p w14:paraId="532D9EC3" w14:textId="77777777" w:rsidR="00390706" w:rsidRDefault="00390706" w:rsidP="00390706">
              <w:pPr>
                <w:pStyle w:val="Bibliography"/>
                <w:rPr>
                  <w:noProof/>
                </w:rPr>
              </w:pPr>
              <w:r>
                <w:rPr>
                  <w:noProof/>
                </w:rPr>
                <w:t xml:space="preserve">Hobart, 2022. </w:t>
              </w:r>
              <w:r>
                <w:rPr>
                  <w:i/>
                  <w:iCs/>
                  <w:noProof/>
                </w:rPr>
                <w:t xml:space="preserve">Spatter in welding is avoidable. Here's how to reduce it. </w:t>
              </w:r>
              <w:r>
                <w:rPr>
                  <w:noProof/>
                </w:rPr>
                <w:t xml:space="preserve">[Online] </w:t>
              </w:r>
              <w:r>
                <w:rPr>
                  <w:noProof/>
                </w:rPr>
                <w:br/>
                <w:t xml:space="preserve">Available at: </w:t>
              </w:r>
              <w:r>
                <w:rPr>
                  <w:noProof/>
                  <w:u w:val="single"/>
                </w:rPr>
                <w:t>https://www.hobartbrothers.com/resources/technical-articles/spatter-welding/</w:t>
              </w:r>
              <w:r>
                <w:rPr>
                  <w:noProof/>
                </w:rPr>
                <w:br/>
                <w:t>[Accessed 3 February 2024].</w:t>
              </w:r>
            </w:p>
            <w:p w14:paraId="18307456" w14:textId="77777777" w:rsidR="00390706" w:rsidRDefault="00390706" w:rsidP="00390706">
              <w:pPr>
                <w:pStyle w:val="Bibliography"/>
                <w:rPr>
                  <w:noProof/>
                </w:rPr>
              </w:pPr>
              <w:r>
                <w:rPr>
                  <w:noProof/>
                </w:rPr>
                <w:t xml:space="preserve">Juriani, A., 2015. Casting Defects Analysis in Foundry and Their Remedial Measures with Industrial Case Studies. </w:t>
              </w:r>
              <w:r>
                <w:rPr>
                  <w:i/>
                  <w:iCs/>
                  <w:noProof/>
                </w:rPr>
                <w:t xml:space="preserve">IOSR Journal of Mechanical and Civil Engineering , </w:t>
              </w:r>
              <w:r>
                <w:rPr>
                  <w:noProof/>
                </w:rPr>
                <w:t>12(6), pp. 43-52.</w:t>
              </w:r>
            </w:p>
            <w:p w14:paraId="15EBC463" w14:textId="77777777" w:rsidR="00390706" w:rsidRDefault="00390706" w:rsidP="00390706">
              <w:pPr>
                <w:pStyle w:val="Bibliography"/>
                <w:rPr>
                  <w:noProof/>
                </w:rPr>
              </w:pPr>
              <w:r>
                <w:rPr>
                  <w:noProof/>
                </w:rPr>
                <w:t xml:space="preserve">Kafi, 2020. </w:t>
              </w:r>
              <w:r>
                <w:rPr>
                  <w:i/>
                  <w:iCs/>
                  <w:noProof/>
                </w:rPr>
                <w:t xml:space="preserve">Rolling Processes. </w:t>
              </w:r>
              <w:r>
                <w:rPr>
                  <w:noProof/>
                </w:rPr>
                <w:t xml:space="preserve">[Online] </w:t>
              </w:r>
              <w:r>
                <w:rPr>
                  <w:noProof/>
                </w:rPr>
                <w:br/>
                <w:t xml:space="preserve">Available at: </w:t>
              </w:r>
              <w:r>
                <w:rPr>
                  <w:noProof/>
                  <w:u w:val="single"/>
                </w:rPr>
                <w:t>https://mechanicalpost.site/rolling-process/?utm_content=cmp-true</w:t>
              </w:r>
              <w:r>
                <w:rPr>
                  <w:noProof/>
                </w:rPr>
                <w:br/>
                <w:t>[Accessed 19 December 2023].</w:t>
              </w:r>
            </w:p>
            <w:p w14:paraId="10D9C5D6" w14:textId="77777777" w:rsidR="00390706" w:rsidRDefault="00390706" w:rsidP="00390706">
              <w:pPr>
                <w:pStyle w:val="Bibliography"/>
                <w:rPr>
                  <w:noProof/>
                </w:rPr>
              </w:pPr>
              <w:r>
                <w:rPr>
                  <w:noProof/>
                </w:rPr>
                <w:t xml:space="preserve">Kinematics, G., 2018. </w:t>
              </w:r>
              <w:r>
                <w:rPr>
                  <w:i/>
                  <w:iCs/>
                  <w:noProof/>
                </w:rPr>
                <w:t xml:space="preserve">Cold rolling overview. </w:t>
              </w:r>
              <w:r>
                <w:rPr>
                  <w:noProof/>
                </w:rPr>
                <w:t xml:space="preserve">[Online] </w:t>
              </w:r>
              <w:r>
                <w:rPr>
                  <w:noProof/>
                </w:rPr>
                <w:br/>
                <w:t xml:space="preserve">Available at: </w:t>
              </w:r>
              <w:r>
                <w:rPr>
                  <w:noProof/>
                  <w:u w:val="single"/>
                </w:rPr>
                <w:t>https://www.generalkinematics.com/blog/cold-rolled-steel-vs-hot-rolled-steel/</w:t>
              </w:r>
              <w:r>
                <w:rPr>
                  <w:noProof/>
                </w:rPr>
                <w:br/>
                <w:t>[Accessed 19 December 2023].</w:t>
              </w:r>
            </w:p>
            <w:p w14:paraId="0D875B3E" w14:textId="77777777" w:rsidR="00390706" w:rsidRDefault="00390706" w:rsidP="00390706">
              <w:pPr>
                <w:pStyle w:val="Bibliography"/>
                <w:rPr>
                  <w:noProof/>
                </w:rPr>
              </w:pPr>
              <w:r>
                <w:rPr>
                  <w:noProof/>
                </w:rPr>
                <w:t xml:space="preserve">Liu, Q. et al., 2023. Progress and perspectives of joints defects of laser-arc hybrid welding: a review. </w:t>
              </w:r>
              <w:r>
                <w:rPr>
                  <w:i/>
                  <w:iCs/>
                  <w:noProof/>
                </w:rPr>
                <w:t xml:space="preserve">The international journal of advanced manufacturing technology, </w:t>
              </w:r>
              <w:r>
                <w:rPr>
                  <w:noProof/>
                </w:rPr>
                <w:t>Volume 130, pp. 111-146.</w:t>
              </w:r>
            </w:p>
            <w:p w14:paraId="1CC40B5A" w14:textId="77777777" w:rsidR="00390706" w:rsidRDefault="00390706" w:rsidP="00390706">
              <w:pPr>
                <w:pStyle w:val="Bibliography"/>
                <w:rPr>
                  <w:noProof/>
                </w:rPr>
              </w:pPr>
              <w:r>
                <w:rPr>
                  <w:noProof/>
                </w:rPr>
                <w:t xml:space="preserve">M.Pouranvari &amp; Marashi, S., 2013. Critical review of automotive steels spot welding: process, structure and properties. </w:t>
              </w:r>
              <w:r>
                <w:rPr>
                  <w:i/>
                  <w:iCs/>
                  <w:noProof/>
                </w:rPr>
                <w:t xml:space="preserve">Sci. Technol. Weld. Join, </w:t>
              </w:r>
              <w:r>
                <w:rPr>
                  <w:noProof/>
                </w:rPr>
                <w:t>18(5), pp. 361-403.</w:t>
              </w:r>
            </w:p>
            <w:p w14:paraId="27F44D85" w14:textId="77777777" w:rsidR="00390706" w:rsidRDefault="00390706" w:rsidP="00390706">
              <w:pPr>
                <w:pStyle w:val="Bibliography"/>
                <w:rPr>
                  <w:noProof/>
                </w:rPr>
              </w:pPr>
              <w:r>
                <w:rPr>
                  <w:noProof/>
                </w:rPr>
                <w:t xml:space="preserve">Medium, 2022. </w:t>
              </w:r>
              <w:r>
                <w:rPr>
                  <w:i/>
                  <w:iCs/>
                  <w:noProof/>
                </w:rPr>
                <w:t xml:space="preserve">Common rolling defects. </w:t>
              </w:r>
              <w:r>
                <w:rPr>
                  <w:noProof/>
                </w:rPr>
                <w:t xml:space="preserve">[Online] </w:t>
              </w:r>
              <w:r>
                <w:rPr>
                  <w:noProof/>
                </w:rPr>
                <w:br/>
                <w:t xml:space="preserve">Available at: </w:t>
              </w:r>
              <w:r>
                <w:rPr>
                  <w:noProof/>
                  <w:u w:val="single"/>
                </w:rPr>
                <w:t>https://medium.com/@dm.steefo/common-rolling-defects-and-their-solutions-d2af0493b782#:~:text=One%20solution%20to%20edge%20cracking%20is%20to%20adjust,of%20the%20material%20after%20it%20has%20been%20rolled.</w:t>
              </w:r>
              <w:r>
                <w:rPr>
                  <w:noProof/>
                </w:rPr>
                <w:br/>
                <w:t>[Accessed 19 December 2023].</w:t>
              </w:r>
            </w:p>
            <w:p w14:paraId="624EA847" w14:textId="77777777" w:rsidR="00390706" w:rsidRDefault="00390706" w:rsidP="00390706">
              <w:pPr>
                <w:pStyle w:val="Bibliography"/>
                <w:rPr>
                  <w:noProof/>
                </w:rPr>
              </w:pPr>
              <w:r>
                <w:rPr>
                  <w:noProof/>
                </w:rPr>
                <w:lastRenderedPageBreak/>
                <w:t xml:space="preserve">M, S., 2022. Rolling mills and types. </w:t>
              </w:r>
              <w:r>
                <w:rPr>
                  <w:i/>
                  <w:iCs/>
                  <w:noProof/>
                </w:rPr>
                <w:t xml:space="preserve">Rolling mills: parts, working and types of rolling mills, </w:t>
              </w:r>
              <w:r>
                <w:rPr>
                  <w:noProof/>
                </w:rPr>
                <w:t>pp. 3-4.</w:t>
              </w:r>
            </w:p>
            <w:p w14:paraId="7E9A9823" w14:textId="77777777" w:rsidR="00390706" w:rsidRDefault="00390706" w:rsidP="00390706">
              <w:pPr>
                <w:pStyle w:val="Bibliography"/>
                <w:rPr>
                  <w:noProof/>
                </w:rPr>
              </w:pPr>
              <w:r>
                <w:rPr>
                  <w:noProof/>
                </w:rPr>
                <w:t xml:space="preserve">R, B., 0, V. &amp; Bain, S., 1989. The significance of weld toe undercuts in the fatigue of steel plate T-joints. </w:t>
              </w:r>
              <w:r>
                <w:rPr>
                  <w:i/>
                  <w:iCs/>
                  <w:noProof/>
                </w:rPr>
                <w:t xml:space="preserve">International journal of fatigue, </w:t>
              </w:r>
              <w:r>
                <w:rPr>
                  <w:noProof/>
                </w:rPr>
                <w:t>11(1), pp. 3-11.</w:t>
              </w:r>
            </w:p>
            <w:p w14:paraId="0BCB6995" w14:textId="77777777" w:rsidR="00390706" w:rsidRDefault="00390706" w:rsidP="00390706">
              <w:pPr>
                <w:pStyle w:val="Bibliography"/>
                <w:rPr>
                  <w:noProof/>
                </w:rPr>
              </w:pPr>
              <w:r>
                <w:rPr>
                  <w:noProof/>
                </w:rPr>
                <w:t xml:space="preserve">Sertucha, J. &amp; Lacaze, J., 2022. Casting Defects in Sand-Mold Cast Irons—An Illustrated Review with Emphasis on Spheroidal Graphite Cast Irons. </w:t>
              </w:r>
              <w:r>
                <w:rPr>
                  <w:i/>
                  <w:iCs/>
                  <w:noProof/>
                </w:rPr>
                <w:t xml:space="preserve">Metals, </w:t>
              </w:r>
              <w:r>
                <w:rPr>
                  <w:noProof/>
                </w:rPr>
                <w:t>12(3), pp. 1-81.</w:t>
              </w:r>
            </w:p>
            <w:p w14:paraId="159E3E24" w14:textId="77777777" w:rsidR="00390706" w:rsidRDefault="00390706" w:rsidP="00390706">
              <w:pPr>
                <w:pStyle w:val="Bibliography"/>
                <w:rPr>
                  <w:noProof/>
                </w:rPr>
              </w:pPr>
              <w:r>
                <w:rPr>
                  <w:noProof/>
                </w:rPr>
                <w:t xml:space="preserve">Shafi, M., 2023. </w:t>
              </w:r>
              <w:r>
                <w:rPr>
                  <w:i/>
                  <w:iCs/>
                  <w:noProof/>
                </w:rPr>
                <w:t xml:space="preserve">Rolling advantages and disadvantages. </w:t>
              </w:r>
              <w:r>
                <w:rPr>
                  <w:noProof/>
                </w:rPr>
                <w:t xml:space="preserve">[Online] </w:t>
              </w:r>
              <w:r>
                <w:rPr>
                  <w:noProof/>
                </w:rPr>
                <w:br/>
                <w:t xml:space="preserve">Available at: </w:t>
              </w:r>
              <w:r>
                <w:rPr>
                  <w:noProof/>
                  <w:u w:val="single"/>
                </w:rPr>
                <w:t>https://mechanicalenotes.com/rolling-process/?utm_content=cmp-true</w:t>
              </w:r>
              <w:r>
                <w:rPr>
                  <w:noProof/>
                </w:rPr>
                <w:br/>
                <w:t>[Accessed 16 December 2023].</w:t>
              </w:r>
            </w:p>
            <w:p w14:paraId="72C2A9B7" w14:textId="77777777" w:rsidR="00390706" w:rsidRDefault="00390706" w:rsidP="00390706">
              <w:pPr>
                <w:pStyle w:val="Bibliography"/>
                <w:rPr>
                  <w:noProof/>
                </w:rPr>
              </w:pPr>
              <w:r>
                <w:rPr>
                  <w:noProof/>
                </w:rPr>
                <w:t xml:space="preserve">Song, P. et al., 2013. Effect of cooling rate on the microstructure and mechanical properties of sand-casting Mg–10Gd–3Y–0.5Zr magnesium alloy. </w:t>
              </w:r>
              <w:r>
                <w:rPr>
                  <w:i/>
                  <w:iCs/>
                  <w:noProof/>
                </w:rPr>
                <w:t xml:space="preserve">Materials science &amp; engineering, </w:t>
              </w:r>
              <w:r>
                <w:rPr>
                  <w:noProof/>
                </w:rPr>
                <w:t>562(1), pp. 152-160.</w:t>
              </w:r>
            </w:p>
            <w:p w14:paraId="30F5CBFD" w14:textId="77777777" w:rsidR="00390706" w:rsidRDefault="00390706" w:rsidP="00390706">
              <w:pPr>
                <w:pStyle w:val="Bibliography"/>
                <w:rPr>
                  <w:noProof/>
                </w:rPr>
              </w:pPr>
              <w:r>
                <w:rPr>
                  <w:noProof/>
                </w:rPr>
                <w:t xml:space="preserve">Tao, P., Zhang, X., Mi, G. &amp; Wang, C., 2023. Research on fiber laser welding formation, microstructure, and mechanical properties of 7.5 mm 304 stainless steel. </w:t>
              </w:r>
              <w:r>
                <w:rPr>
                  <w:i/>
                  <w:iCs/>
                  <w:noProof/>
                </w:rPr>
                <w:t xml:space="preserve">Journal of materials research and technology, </w:t>
              </w:r>
              <w:r>
                <w:rPr>
                  <w:noProof/>
                </w:rPr>
                <w:t>24(1), pp. 236-249.</w:t>
              </w:r>
            </w:p>
            <w:p w14:paraId="609F8226" w14:textId="77777777" w:rsidR="00390706" w:rsidRDefault="00390706" w:rsidP="00390706">
              <w:pPr>
                <w:pStyle w:val="Bibliography"/>
                <w:rPr>
                  <w:noProof/>
                </w:rPr>
              </w:pPr>
              <w:r>
                <w:rPr>
                  <w:noProof/>
                </w:rPr>
                <w:t xml:space="preserve">Thorat, S., 2023. </w:t>
              </w:r>
              <w:r>
                <w:rPr>
                  <w:i/>
                  <w:iCs/>
                  <w:noProof/>
                </w:rPr>
                <w:t xml:space="preserve">What is hot rolling - advantages and disadvantages. </w:t>
              </w:r>
              <w:r>
                <w:rPr>
                  <w:noProof/>
                </w:rPr>
                <w:t xml:space="preserve">[Online] </w:t>
              </w:r>
              <w:r>
                <w:rPr>
                  <w:noProof/>
                </w:rPr>
                <w:br/>
                <w:t xml:space="preserve">Available at: </w:t>
              </w:r>
              <w:r>
                <w:rPr>
                  <w:noProof/>
                  <w:u w:val="single"/>
                </w:rPr>
                <w:t>https://learnmech.com/what-is-hot-rolling-advantages-and-disadvantages/</w:t>
              </w:r>
              <w:r>
                <w:rPr>
                  <w:noProof/>
                </w:rPr>
                <w:br/>
                <w:t>[Accessed 19 December 2023].</w:t>
              </w:r>
            </w:p>
            <w:p w14:paraId="6250D274" w14:textId="77777777" w:rsidR="00390706" w:rsidRDefault="00390706" w:rsidP="00390706">
              <w:pPr>
                <w:pStyle w:val="Bibliography"/>
                <w:rPr>
                  <w:noProof/>
                </w:rPr>
              </w:pPr>
              <w:r>
                <w:rPr>
                  <w:noProof/>
                </w:rPr>
                <w:t xml:space="preserve">TWI, 2023. </w:t>
              </w:r>
              <w:r>
                <w:rPr>
                  <w:i/>
                  <w:iCs/>
                  <w:noProof/>
                </w:rPr>
                <w:t xml:space="preserve">What is welding? - Definition, processes and types of welds. </w:t>
              </w:r>
              <w:r>
                <w:rPr>
                  <w:noProof/>
                </w:rPr>
                <w:t xml:space="preserve">[Online] </w:t>
              </w:r>
              <w:r>
                <w:rPr>
                  <w:noProof/>
                </w:rPr>
                <w:br/>
                <w:t xml:space="preserve">Available at: </w:t>
              </w:r>
              <w:r>
                <w:rPr>
                  <w:noProof/>
                  <w:u w:val="single"/>
                </w:rPr>
                <w:t>https://www.twi-global.com/technical-knowledge/faqs/what-is-welding#howitworks</w:t>
              </w:r>
              <w:r>
                <w:rPr>
                  <w:noProof/>
                </w:rPr>
                <w:br/>
                <w:t>[Accessed 2 February 2024].</w:t>
              </w:r>
            </w:p>
            <w:p w14:paraId="51A6A67F" w14:textId="77777777" w:rsidR="00390706" w:rsidRDefault="00390706" w:rsidP="00390706">
              <w:pPr>
                <w:pStyle w:val="Bibliography"/>
                <w:rPr>
                  <w:noProof/>
                </w:rPr>
              </w:pPr>
              <w:r>
                <w:rPr>
                  <w:noProof/>
                </w:rPr>
                <w:t xml:space="preserve">Verma, R. P. K. L., 2021. A short review on aluminium alloys and welding in structural applications. </w:t>
              </w:r>
              <w:r>
                <w:rPr>
                  <w:i/>
                  <w:iCs/>
                  <w:noProof/>
                </w:rPr>
                <w:t xml:space="preserve">Materials today : Proceedings, </w:t>
              </w:r>
              <w:r>
                <w:rPr>
                  <w:noProof/>
                </w:rPr>
                <w:t>46(20), pp. 10687-10691.</w:t>
              </w:r>
            </w:p>
            <w:p w14:paraId="014E47BB" w14:textId="77777777" w:rsidR="00390706" w:rsidRDefault="00390706" w:rsidP="00390706">
              <w:pPr>
                <w:pStyle w:val="Bibliography"/>
                <w:rPr>
                  <w:noProof/>
                </w:rPr>
              </w:pPr>
              <w:r>
                <w:rPr>
                  <w:noProof/>
                </w:rPr>
                <w:t xml:space="preserve">Vijayaram, T., 2022. </w:t>
              </w:r>
              <w:r>
                <w:rPr>
                  <w:i/>
                  <w:iCs/>
                  <w:noProof/>
                </w:rPr>
                <w:t xml:space="preserve">Casting Processes. </w:t>
              </w:r>
              <w:r>
                <w:rPr>
                  <w:noProof/>
                </w:rPr>
                <w:t>1st ed. s.l.:IntechOpen.</w:t>
              </w:r>
            </w:p>
            <w:p w14:paraId="3322927F" w14:textId="77777777" w:rsidR="00390706" w:rsidRDefault="00390706" w:rsidP="00390706">
              <w:pPr>
                <w:pStyle w:val="Bibliography"/>
                <w:rPr>
                  <w:noProof/>
                </w:rPr>
              </w:pPr>
              <w:r>
                <w:rPr>
                  <w:noProof/>
                </w:rPr>
                <w:t xml:space="preserve">Vyas, K., 2021. Types of welding: applications, advantages, and disadvantages. </w:t>
              </w:r>
              <w:r>
                <w:rPr>
                  <w:i/>
                  <w:iCs/>
                  <w:noProof/>
                </w:rPr>
                <w:t xml:space="preserve">Interesting engineering, </w:t>
              </w:r>
              <w:r>
                <w:rPr>
                  <w:noProof/>
                </w:rPr>
                <w:t>1(1), pp. 1-8.</w:t>
              </w:r>
            </w:p>
            <w:p w14:paraId="505AE981" w14:textId="77777777" w:rsidR="00390706" w:rsidRDefault="00390706" w:rsidP="00390706">
              <w:pPr>
                <w:pStyle w:val="Bibliography"/>
                <w:rPr>
                  <w:noProof/>
                </w:rPr>
              </w:pPr>
              <w:r>
                <w:rPr>
                  <w:noProof/>
                </w:rPr>
                <w:t xml:space="preserve">Xometry, 2023. </w:t>
              </w:r>
              <w:r>
                <w:rPr>
                  <w:i/>
                  <w:iCs/>
                  <w:noProof/>
                </w:rPr>
                <w:t xml:space="preserve">Sand casting - how it works. </w:t>
              </w:r>
              <w:r>
                <w:rPr>
                  <w:noProof/>
                </w:rPr>
                <w:t xml:space="preserve">[Online] </w:t>
              </w:r>
              <w:r>
                <w:rPr>
                  <w:noProof/>
                </w:rPr>
                <w:br/>
                <w:t xml:space="preserve">Available at: </w:t>
              </w:r>
              <w:r>
                <w:rPr>
                  <w:noProof/>
                  <w:u w:val="single"/>
                </w:rPr>
                <w:t>https://www.xometry.com/resources/casting/sand-casting/</w:t>
              </w:r>
              <w:r>
                <w:rPr>
                  <w:noProof/>
                </w:rPr>
                <w:br/>
                <w:t>[Accessed 29 January 2024].</w:t>
              </w:r>
            </w:p>
            <w:p w14:paraId="4ABCD743" w14:textId="77777777" w:rsidR="00390706" w:rsidRDefault="00390706" w:rsidP="00390706">
              <w:pPr>
                <w:pStyle w:val="Bibliography"/>
                <w:rPr>
                  <w:noProof/>
                </w:rPr>
              </w:pPr>
              <w:r>
                <w:rPr>
                  <w:noProof/>
                </w:rPr>
                <w:t xml:space="preserve">Xu, Y. et al., 2022. Journal of materials research and technology. </w:t>
              </w:r>
              <w:r>
                <w:rPr>
                  <w:i/>
                  <w:iCs/>
                  <w:noProof/>
                </w:rPr>
                <w:t xml:space="preserve">Investigation on characteristic and formation mechanism of porosity defects on Al-Li alloys prepared by sand casting, </w:t>
              </w:r>
              <w:r>
                <w:rPr>
                  <w:noProof/>
                </w:rPr>
                <w:t>19(1), pp. 4063-4075.</w:t>
              </w:r>
            </w:p>
            <w:p w14:paraId="0BD59EA7" w14:textId="2FD0EC35" w:rsidR="00ED5323" w:rsidRPr="00B107A8" w:rsidRDefault="0057167C" w:rsidP="00ED5323">
              <w:r>
                <w:rPr>
                  <w:b/>
                  <w:bCs/>
                  <w:noProof/>
                </w:rPr>
                <w:fldChar w:fldCharType="end"/>
              </w:r>
            </w:p>
          </w:sdtContent>
        </w:sdt>
      </w:sdtContent>
    </w:sdt>
    <w:sectPr w:rsidR="00ED5323" w:rsidRPr="00B107A8" w:rsidSect="00F37F8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290A3" w14:textId="77777777" w:rsidR="00F37F8E" w:rsidRDefault="00F37F8E" w:rsidP="004B582C">
      <w:pPr>
        <w:spacing w:before="0" w:after="0" w:line="240" w:lineRule="auto"/>
      </w:pPr>
      <w:r>
        <w:separator/>
      </w:r>
    </w:p>
  </w:endnote>
  <w:endnote w:type="continuationSeparator" w:id="0">
    <w:p w14:paraId="2D779302" w14:textId="77777777" w:rsidR="00F37F8E" w:rsidRDefault="00F37F8E" w:rsidP="004B582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Fira Sans">
    <w:altName w:val="Calibri"/>
    <w:charset w:val="00"/>
    <w:family w:val="swiss"/>
    <w:pitch w:val="variable"/>
    <w:sig w:usb0="600002FF" w:usb1="00000001"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09162" w14:textId="77777777" w:rsidR="00F37F8E" w:rsidRDefault="00F37F8E" w:rsidP="004B582C">
      <w:pPr>
        <w:spacing w:before="0" w:after="0" w:line="240" w:lineRule="auto"/>
      </w:pPr>
      <w:r>
        <w:separator/>
      </w:r>
    </w:p>
  </w:footnote>
  <w:footnote w:type="continuationSeparator" w:id="0">
    <w:p w14:paraId="7AE560CA" w14:textId="77777777" w:rsidR="00F37F8E" w:rsidRDefault="00F37F8E" w:rsidP="004B582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8062C"/>
    <w:multiLevelType w:val="multilevel"/>
    <w:tmpl w:val="FC783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6E6B2C"/>
    <w:multiLevelType w:val="hybridMultilevel"/>
    <w:tmpl w:val="68C25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66E68"/>
    <w:multiLevelType w:val="hybridMultilevel"/>
    <w:tmpl w:val="AEB26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703C9"/>
    <w:multiLevelType w:val="multilevel"/>
    <w:tmpl w:val="08090025"/>
    <w:lvl w:ilvl="0">
      <w:start w:val="1"/>
      <w:numFmt w:val="decimal"/>
      <w:pStyle w:val="Heading1"/>
      <w:lvlText w:val="%1"/>
      <w:lvlJc w:val="left"/>
      <w:pPr>
        <w:ind w:left="2133"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E96139C"/>
    <w:multiLevelType w:val="hybridMultilevel"/>
    <w:tmpl w:val="D70A3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BC3637"/>
    <w:multiLevelType w:val="hybridMultilevel"/>
    <w:tmpl w:val="0FEAE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857384"/>
    <w:multiLevelType w:val="hybridMultilevel"/>
    <w:tmpl w:val="D95C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64016F"/>
    <w:multiLevelType w:val="hybridMultilevel"/>
    <w:tmpl w:val="7CF65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4571733">
    <w:abstractNumId w:val="3"/>
  </w:num>
  <w:num w:numId="2" w16cid:durableId="1567378022">
    <w:abstractNumId w:val="0"/>
  </w:num>
  <w:num w:numId="3" w16cid:durableId="1584333159">
    <w:abstractNumId w:val="7"/>
  </w:num>
  <w:num w:numId="4" w16cid:durableId="743990292">
    <w:abstractNumId w:val="2"/>
  </w:num>
  <w:num w:numId="5" w16cid:durableId="1086538791">
    <w:abstractNumId w:val="4"/>
  </w:num>
  <w:num w:numId="6" w16cid:durableId="1287926680">
    <w:abstractNumId w:val="1"/>
  </w:num>
  <w:num w:numId="7" w16cid:durableId="1997757798">
    <w:abstractNumId w:val="5"/>
  </w:num>
  <w:num w:numId="8" w16cid:durableId="712419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5EA"/>
    <w:rsid w:val="000064C2"/>
    <w:rsid w:val="00014AC8"/>
    <w:rsid w:val="00015686"/>
    <w:rsid w:val="00015BE8"/>
    <w:rsid w:val="00016C3B"/>
    <w:rsid w:val="00023C50"/>
    <w:rsid w:val="00027B97"/>
    <w:rsid w:val="00030D56"/>
    <w:rsid w:val="0003292C"/>
    <w:rsid w:val="00043B37"/>
    <w:rsid w:val="0005607E"/>
    <w:rsid w:val="000569AC"/>
    <w:rsid w:val="00057960"/>
    <w:rsid w:val="00061313"/>
    <w:rsid w:val="00061395"/>
    <w:rsid w:val="00062E72"/>
    <w:rsid w:val="00080448"/>
    <w:rsid w:val="00081BC2"/>
    <w:rsid w:val="0008278B"/>
    <w:rsid w:val="00091258"/>
    <w:rsid w:val="000A014E"/>
    <w:rsid w:val="000A20F0"/>
    <w:rsid w:val="000B3951"/>
    <w:rsid w:val="000B3A01"/>
    <w:rsid w:val="000B52BF"/>
    <w:rsid w:val="000C1074"/>
    <w:rsid w:val="000C47AF"/>
    <w:rsid w:val="000D1D15"/>
    <w:rsid w:val="000E0FA7"/>
    <w:rsid w:val="000E2DC9"/>
    <w:rsid w:val="000E5007"/>
    <w:rsid w:val="000E66D7"/>
    <w:rsid w:val="000F62ED"/>
    <w:rsid w:val="00106731"/>
    <w:rsid w:val="00110C86"/>
    <w:rsid w:val="00111D95"/>
    <w:rsid w:val="00115139"/>
    <w:rsid w:val="001158C4"/>
    <w:rsid w:val="001162BA"/>
    <w:rsid w:val="001171AE"/>
    <w:rsid w:val="001230BF"/>
    <w:rsid w:val="001243BD"/>
    <w:rsid w:val="00125EF0"/>
    <w:rsid w:val="00126933"/>
    <w:rsid w:val="0013734A"/>
    <w:rsid w:val="001432C6"/>
    <w:rsid w:val="00145F56"/>
    <w:rsid w:val="001520A5"/>
    <w:rsid w:val="001548EE"/>
    <w:rsid w:val="00175E7F"/>
    <w:rsid w:val="001771E2"/>
    <w:rsid w:val="001826C4"/>
    <w:rsid w:val="001864C0"/>
    <w:rsid w:val="00186CEB"/>
    <w:rsid w:val="001877BE"/>
    <w:rsid w:val="0019023E"/>
    <w:rsid w:val="00190907"/>
    <w:rsid w:val="00191CE8"/>
    <w:rsid w:val="0019242C"/>
    <w:rsid w:val="0019422F"/>
    <w:rsid w:val="001A285A"/>
    <w:rsid w:val="001A3A98"/>
    <w:rsid w:val="001B1AB3"/>
    <w:rsid w:val="001B2768"/>
    <w:rsid w:val="001B40C9"/>
    <w:rsid w:val="001B5C23"/>
    <w:rsid w:val="001C08A0"/>
    <w:rsid w:val="001C1583"/>
    <w:rsid w:val="001D2CCC"/>
    <w:rsid w:val="001D39A0"/>
    <w:rsid w:val="001D5AE2"/>
    <w:rsid w:val="001D7C59"/>
    <w:rsid w:val="001F0A32"/>
    <w:rsid w:val="001F142E"/>
    <w:rsid w:val="001F39F9"/>
    <w:rsid w:val="001F4B86"/>
    <w:rsid w:val="001F5CE4"/>
    <w:rsid w:val="001F78C2"/>
    <w:rsid w:val="002012C0"/>
    <w:rsid w:val="00202B9D"/>
    <w:rsid w:val="0022112F"/>
    <w:rsid w:val="00221323"/>
    <w:rsid w:val="00231A6B"/>
    <w:rsid w:val="00232565"/>
    <w:rsid w:val="002326C9"/>
    <w:rsid w:val="002410E7"/>
    <w:rsid w:val="00241A39"/>
    <w:rsid w:val="00244342"/>
    <w:rsid w:val="0025589B"/>
    <w:rsid w:val="0026397A"/>
    <w:rsid w:val="00264DED"/>
    <w:rsid w:val="00267CFE"/>
    <w:rsid w:val="002766E2"/>
    <w:rsid w:val="00284A6D"/>
    <w:rsid w:val="002864B2"/>
    <w:rsid w:val="00286C20"/>
    <w:rsid w:val="0028739C"/>
    <w:rsid w:val="00290C5D"/>
    <w:rsid w:val="002952A2"/>
    <w:rsid w:val="002A0E25"/>
    <w:rsid w:val="002A2F32"/>
    <w:rsid w:val="002A44B1"/>
    <w:rsid w:val="002A4A1B"/>
    <w:rsid w:val="002B410C"/>
    <w:rsid w:val="002B60BD"/>
    <w:rsid w:val="002B6712"/>
    <w:rsid w:val="002C6C1C"/>
    <w:rsid w:val="002D2DB3"/>
    <w:rsid w:val="002E1D18"/>
    <w:rsid w:val="002E2000"/>
    <w:rsid w:val="002E65D7"/>
    <w:rsid w:val="002F670B"/>
    <w:rsid w:val="002F6790"/>
    <w:rsid w:val="00305EDB"/>
    <w:rsid w:val="00310D5B"/>
    <w:rsid w:val="00320238"/>
    <w:rsid w:val="00321735"/>
    <w:rsid w:val="00331D75"/>
    <w:rsid w:val="0033528B"/>
    <w:rsid w:val="003458E9"/>
    <w:rsid w:val="00353DA0"/>
    <w:rsid w:val="0035400F"/>
    <w:rsid w:val="00354360"/>
    <w:rsid w:val="00357C23"/>
    <w:rsid w:val="003623E8"/>
    <w:rsid w:val="00362802"/>
    <w:rsid w:val="00364531"/>
    <w:rsid w:val="00366524"/>
    <w:rsid w:val="00367254"/>
    <w:rsid w:val="0037035E"/>
    <w:rsid w:val="00390706"/>
    <w:rsid w:val="0039254C"/>
    <w:rsid w:val="00396EC1"/>
    <w:rsid w:val="003B1FE8"/>
    <w:rsid w:val="003B3289"/>
    <w:rsid w:val="003D0E2B"/>
    <w:rsid w:val="003D110C"/>
    <w:rsid w:val="003E24F3"/>
    <w:rsid w:val="003E253C"/>
    <w:rsid w:val="003E2C3E"/>
    <w:rsid w:val="003E5BBF"/>
    <w:rsid w:val="00410FC7"/>
    <w:rsid w:val="0041169F"/>
    <w:rsid w:val="0041451B"/>
    <w:rsid w:val="00414559"/>
    <w:rsid w:val="004153F1"/>
    <w:rsid w:val="00417FAB"/>
    <w:rsid w:val="00420081"/>
    <w:rsid w:val="0042164F"/>
    <w:rsid w:val="00437712"/>
    <w:rsid w:val="004455BA"/>
    <w:rsid w:val="00447210"/>
    <w:rsid w:val="00451FC4"/>
    <w:rsid w:val="0045784C"/>
    <w:rsid w:val="00462C66"/>
    <w:rsid w:val="00462E86"/>
    <w:rsid w:val="00462F28"/>
    <w:rsid w:val="004702F5"/>
    <w:rsid w:val="00473C32"/>
    <w:rsid w:val="00475BBF"/>
    <w:rsid w:val="00483E05"/>
    <w:rsid w:val="00483E9F"/>
    <w:rsid w:val="00485E89"/>
    <w:rsid w:val="00494DCC"/>
    <w:rsid w:val="004B0F4C"/>
    <w:rsid w:val="004B31C3"/>
    <w:rsid w:val="004B582C"/>
    <w:rsid w:val="004C1807"/>
    <w:rsid w:val="004C1AFF"/>
    <w:rsid w:val="004D28D3"/>
    <w:rsid w:val="004D2DEE"/>
    <w:rsid w:val="004D5CED"/>
    <w:rsid w:val="004E1E02"/>
    <w:rsid w:val="004E6378"/>
    <w:rsid w:val="004F4240"/>
    <w:rsid w:val="004F5485"/>
    <w:rsid w:val="0051610F"/>
    <w:rsid w:val="00516DC1"/>
    <w:rsid w:val="005233C7"/>
    <w:rsid w:val="00530F63"/>
    <w:rsid w:val="00531BC1"/>
    <w:rsid w:val="00536263"/>
    <w:rsid w:val="005363BD"/>
    <w:rsid w:val="00542224"/>
    <w:rsid w:val="00543E91"/>
    <w:rsid w:val="00544C29"/>
    <w:rsid w:val="0054522E"/>
    <w:rsid w:val="00562151"/>
    <w:rsid w:val="005636F3"/>
    <w:rsid w:val="0056407B"/>
    <w:rsid w:val="0056461B"/>
    <w:rsid w:val="00565E17"/>
    <w:rsid w:val="0057167C"/>
    <w:rsid w:val="00575938"/>
    <w:rsid w:val="00580D2C"/>
    <w:rsid w:val="005836A4"/>
    <w:rsid w:val="00583BFC"/>
    <w:rsid w:val="00586C5D"/>
    <w:rsid w:val="00587261"/>
    <w:rsid w:val="00587BD2"/>
    <w:rsid w:val="00592186"/>
    <w:rsid w:val="005931A0"/>
    <w:rsid w:val="005A2761"/>
    <w:rsid w:val="005B226B"/>
    <w:rsid w:val="005B5F84"/>
    <w:rsid w:val="005C19F9"/>
    <w:rsid w:val="005C4DBC"/>
    <w:rsid w:val="005D6566"/>
    <w:rsid w:val="005D69EA"/>
    <w:rsid w:val="005E0A1B"/>
    <w:rsid w:val="005E4ADF"/>
    <w:rsid w:val="005E69D3"/>
    <w:rsid w:val="00604693"/>
    <w:rsid w:val="0060748A"/>
    <w:rsid w:val="00612521"/>
    <w:rsid w:val="00613E57"/>
    <w:rsid w:val="006151E3"/>
    <w:rsid w:val="00625A87"/>
    <w:rsid w:val="00625C5A"/>
    <w:rsid w:val="00626B59"/>
    <w:rsid w:val="00635FEF"/>
    <w:rsid w:val="006374AC"/>
    <w:rsid w:val="00641412"/>
    <w:rsid w:val="00642CFE"/>
    <w:rsid w:val="006475BE"/>
    <w:rsid w:val="00650000"/>
    <w:rsid w:val="00650BFC"/>
    <w:rsid w:val="006513A7"/>
    <w:rsid w:val="00652727"/>
    <w:rsid w:val="00665F2A"/>
    <w:rsid w:val="0067012D"/>
    <w:rsid w:val="00684BF1"/>
    <w:rsid w:val="00685DAD"/>
    <w:rsid w:val="0069361C"/>
    <w:rsid w:val="006949E7"/>
    <w:rsid w:val="00695B70"/>
    <w:rsid w:val="006961FB"/>
    <w:rsid w:val="006A37F5"/>
    <w:rsid w:val="006A5D20"/>
    <w:rsid w:val="006A7210"/>
    <w:rsid w:val="006B0D82"/>
    <w:rsid w:val="006C5695"/>
    <w:rsid w:val="006D02F4"/>
    <w:rsid w:val="006D1B47"/>
    <w:rsid w:val="006D64F8"/>
    <w:rsid w:val="006E2C93"/>
    <w:rsid w:val="006E5B72"/>
    <w:rsid w:val="006F0AF3"/>
    <w:rsid w:val="006F184D"/>
    <w:rsid w:val="0070311E"/>
    <w:rsid w:val="007059D6"/>
    <w:rsid w:val="007077E1"/>
    <w:rsid w:val="007079C0"/>
    <w:rsid w:val="007150D2"/>
    <w:rsid w:val="007221C6"/>
    <w:rsid w:val="00726C1F"/>
    <w:rsid w:val="00736BCA"/>
    <w:rsid w:val="00737EA7"/>
    <w:rsid w:val="007407BC"/>
    <w:rsid w:val="00742DCA"/>
    <w:rsid w:val="007463E4"/>
    <w:rsid w:val="0076131A"/>
    <w:rsid w:val="007614DC"/>
    <w:rsid w:val="00777ECC"/>
    <w:rsid w:val="00782775"/>
    <w:rsid w:val="00785755"/>
    <w:rsid w:val="00787E6E"/>
    <w:rsid w:val="00787EC9"/>
    <w:rsid w:val="00790218"/>
    <w:rsid w:val="007A1215"/>
    <w:rsid w:val="007A1809"/>
    <w:rsid w:val="007A2283"/>
    <w:rsid w:val="007A2F24"/>
    <w:rsid w:val="007A3A24"/>
    <w:rsid w:val="007B3E68"/>
    <w:rsid w:val="007C2E3E"/>
    <w:rsid w:val="007D08C4"/>
    <w:rsid w:val="007D6699"/>
    <w:rsid w:val="007D746B"/>
    <w:rsid w:val="007F0911"/>
    <w:rsid w:val="008036F7"/>
    <w:rsid w:val="00805927"/>
    <w:rsid w:val="00814FE5"/>
    <w:rsid w:val="0081610A"/>
    <w:rsid w:val="00821005"/>
    <w:rsid w:val="00830219"/>
    <w:rsid w:val="0083228E"/>
    <w:rsid w:val="008357CC"/>
    <w:rsid w:val="00841F06"/>
    <w:rsid w:val="008478C6"/>
    <w:rsid w:val="008505A4"/>
    <w:rsid w:val="00856EAB"/>
    <w:rsid w:val="00862717"/>
    <w:rsid w:val="008702AC"/>
    <w:rsid w:val="0087168E"/>
    <w:rsid w:val="0087369C"/>
    <w:rsid w:val="00876097"/>
    <w:rsid w:val="0087636E"/>
    <w:rsid w:val="00877600"/>
    <w:rsid w:val="00884CF2"/>
    <w:rsid w:val="0089016E"/>
    <w:rsid w:val="008955CC"/>
    <w:rsid w:val="0089781F"/>
    <w:rsid w:val="008A018D"/>
    <w:rsid w:val="008A0EDE"/>
    <w:rsid w:val="008B26CE"/>
    <w:rsid w:val="008B4BF3"/>
    <w:rsid w:val="008B5B3C"/>
    <w:rsid w:val="008B7740"/>
    <w:rsid w:val="008C601A"/>
    <w:rsid w:val="008D02B8"/>
    <w:rsid w:val="008D1D8E"/>
    <w:rsid w:val="008D76BE"/>
    <w:rsid w:val="008D7C40"/>
    <w:rsid w:val="008E14BE"/>
    <w:rsid w:val="008E38BC"/>
    <w:rsid w:val="008E5365"/>
    <w:rsid w:val="008F2069"/>
    <w:rsid w:val="008F495C"/>
    <w:rsid w:val="00900BCB"/>
    <w:rsid w:val="00900CED"/>
    <w:rsid w:val="00904256"/>
    <w:rsid w:val="0090546A"/>
    <w:rsid w:val="00905691"/>
    <w:rsid w:val="00905D45"/>
    <w:rsid w:val="00911E3C"/>
    <w:rsid w:val="009131E6"/>
    <w:rsid w:val="00916715"/>
    <w:rsid w:val="00943A27"/>
    <w:rsid w:val="00954474"/>
    <w:rsid w:val="00961127"/>
    <w:rsid w:val="00962479"/>
    <w:rsid w:val="00963E64"/>
    <w:rsid w:val="009668D9"/>
    <w:rsid w:val="009731B5"/>
    <w:rsid w:val="00973811"/>
    <w:rsid w:val="00983F5F"/>
    <w:rsid w:val="00991642"/>
    <w:rsid w:val="00993B13"/>
    <w:rsid w:val="009944DB"/>
    <w:rsid w:val="009965EA"/>
    <w:rsid w:val="009A47C8"/>
    <w:rsid w:val="009A52F4"/>
    <w:rsid w:val="009A7432"/>
    <w:rsid w:val="009B5FE5"/>
    <w:rsid w:val="009B6E31"/>
    <w:rsid w:val="009B78DF"/>
    <w:rsid w:val="009C2D7A"/>
    <w:rsid w:val="009C4B85"/>
    <w:rsid w:val="009C5367"/>
    <w:rsid w:val="009D0C35"/>
    <w:rsid w:val="009D1515"/>
    <w:rsid w:val="009D29FD"/>
    <w:rsid w:val="009D6F7B"/>
    <w:rsid w:val="009E0DE3"/>
    <w:rsid w:val="009E21FD"/>
    <w:rsid w:val="00A00DFF"/>
    <w:rsid w:val="00A03BF5"/>
    <w:rsid w:val="00A1054A"/>
    <w:rsid w:val="00A14129"/>
    <w:rsid w:val="00A3225A"/>
    <w:rsid w:val="00A3333D"/>
    <w:rsid w:val="00A40E8E"/>
    <w:rsid w:val="00A412AA"/>
    <w:rsid w:val="00A47BA5"/>
    <w:rsid w:val="00A55483"/>
    <w:rsid w:val="00A65E26"/>
    <w:rsid w:val="00A67F47"/>
    <w:rsid w:val="00A82CA2"/>
    <w:rsid w:val="00A85D13"/>
    <w:rsid w:val="00A87B17"/>
    <w:rsid w:val="00A91108"/>
    <w:rsid w:val="00A91A14"/>
    <w:rsid w:val="00A94057"/>
    <w:rsid w:val="00A94336"/>
    <w:rsid w:val="00A971C9"/>
    <w:rsid w:val="00AA5218"/>
    <w:rsid w:val="00AA558D"/>
    <w:rsid w:val="00AA6A21"/>
    <w:rsid w:val="00AA7F9E"/>
    <w:rsid w:val="00AC526A"/>
    <w:rsid w:val="00AD34EA"/>
    <w:rsid w:val="00AD57FB"/>
    <w:rsid w:val="00AE5B03"/>
    <w:rsid w:val="00AF62AE"/>
    <w:rsid w:val="00B00B1F"/>
    <w:rsid w:val="00B063A3"/>
    <w:rsid w:val="00B107A8"/>
    <w:rsid w:val="00B1449F"/>
    <w:rsid w:val="00B24BBF"/>
    <w:rsid w:val="00B31973"/>
    <w:rsid w:val="00B33BFA"/>
    <w:rsid w:val="00B36196"/>
    <w:rsid w:val="00B36ECA"/>
    <w:rsid w:val="00B50EBB"/>
    <w:rsid w:val="00B51F81"/>
    <w:rsid w:val="00B52BB8"/>
    <w:rsid w:val="00B60A88"/>
    <w:rsid w:val="00B62437"/>
    <w:rsid w:val="00B6251C"/>
    <w:rsid w:val="00B63883"/>
    <w:rsid w:val="00B646FA"/>
    <w:rsid w:val="00B67B0C"/>
    <w:rsid w:val="00B709B0"/>
    <w:rsid w:val="00B7166D"/>
    <w:rsid w:val="00B74082"/>
    <w:rsid w:val="00B84AC8"/>
    <w:rsid w:val="00B85F81"/>
    <w:rsid w:val="00B92E71"/>
    <w:rsid w:val="00B96570"/>
    <w:rsid w:val="00BA3496"/>
    <w:rsid w:val="00BA3674"/>
    <w:rsid w:val="00BB415F"/>
    <w:rsid w:val="00BB4D01"/>
    <w:rsid w:val="00BB745C"/>
    <w:rsid w:val="00BC7151"/>
    <w:rsid w:val="00BD2BBB"/>
    <w:rsid w:val="00BD629D"/>
    <w:rsid w:val="00BD786A"/>
    <w:rsid w:val="00BE45C3"/>
    <w:rsid w:val="00BE55A6"/>
    <w:rsid w:val="00BF4766"/>
    <w:rsid w:val="00C003E6"/>
    <w:rsid w:val="00C0200A"/>
    <w:rsid w:val="00C029A8"/>
    <w:rsid w:val="00C05455"/>
    <w:rsid w:val="00C11B00"/>
    <w:rsid w:val="00C25BFB"/>
    <w:rsid w:val="00C32F75"/>
    <w:rsid w:val="00C42471"/>
    <w:rsid w:val="00C44AA6"/>
    <w:rsid w:val="00C5305F"/>
    <w:rsid w:val="00C54909"/>
    <w:rsid w:val="00C65097"/>
    <w:rsid w:val="00C73006"/>
    <w:rsid w:val="00C75984"/>
    <w:rsid w:val="00C86207"/>
    <w:rsid w:val="00C9799A"/>
    <w:rsid w:val="00CA16AF"/>
    <w:rsid w:val="00CA1F8C"/>
    <w:rsid w:val="00CA5134"/>
    <w:rsid w:val="00CB43B1"/>
    <w:rsid w:val="00CB6879"/>
    <w:rsid w:val="00CC1623"/>
    <w:rsid w:val="00CC1A6E"/>
    <w:rsid w:val="00CC34FC"/>
    <w:rsid w:val="00CC49D2"/>
    <w:rsid w:val="00CC7DAC"/>
    <w:rsid w:val="00CD08C7"/>
    <w:rsid w:val="00CD39C1"/>
    <w:rsid w:val="00CD4C33"/>
    <w:rsid w:val="00CE02B0"/>
    <w:rsid w:val="00CE4D28"/>
    <w:rsid w:val="00CE6434"/>
    <w:rsid w:val="00CE6EFE"/>
    <w:rsid w:val="00CE7F8E"/>
    <w:rsid w:val="00CF30C4"/>
    <w:rsid w:val="00CF523B"/>
    <w:rsid w:val="00D00B51"/>
    <w:rsid w:val="00D101C0"/>
    <w:rsid w:val="00D137CB"/>
    <w:rsid w:val="00D17D27"/>
    <w:rsid w:val="00D25D37"/>
    <w:rsid w:val="00D278E1"/>
    <w:rsid w:val="00D31C29"/>
    <w:rsid w:val="00D3396C"/>
    <w:rsid w:val="00D3758F"/>
    <w:rsid w:val="00D41ACF"/>
    <w:rsid w:val="00D44ED2"/>
    <w:rsid w:val="00D45DFF"/>
    <w:rsid w:val="00D5077E"/>
    <w:rsid w:val="00D551E2"/>
    <w:rsid w:val="00D5639C"/>
    <w:rsid w:val="00D61715"/>
    <w:rsid w:val="00D6175A"/>
    <w:rsid w:val="00D62175"/>
    <w:rsid w:val="00D6267E"/>
    <w:rsid w:val="00D634AA"/>
    <w:rsid w:val="00D71F4A"/>
    <w:rsid w:val="00D75E47"/>
    <w:rsid w:val="00D8043A"/>
    <w:rsid w:val="00D83BCD"/>
    <w:rsid w:val="00D86ACB"/>
    <w:rsid w:val="00D87572"/>
    <w:rsid w:val="00D922A1"/>
    <w:rsid w:val="00DA3D0D"/>
    <w:rsid w:val="00DB0A43"/>
    <w:rsid w:val="00DB275E"/>
    <w:rsid w:val="00DC0F42"/>
    <w:rsid w:val="00DC3944"/>
    <w:rsid w:val="00DC43F5"/>
    <w:rsid w:val="00DD30EC"/>
    <w:rsid w:val="00DD38FF"/>
    <w:rsid w:val="00DE3637"/>
    <w:rsid w:val="00DF14B7"/>
    <w:rsid w:val="00E07A69"/>
    <w:rsid w:val="00E1024A"/>
    <w:rsid w:val="00E1645F"/>
    <w:rsid w:val="00E20352"/>
    <w:rsid w:val="00E22F98"/>
    <w:rsid w:val="00E231C5"/>
    <w:rsid w:val="00E26DAC"/>
    <w:rsid w:val="00E26EF5"/>
    <w:rsid w:val="00E30585"/>
    <w:rsid w:val="00E31661"/>
    <w:rsid w:val="00E319CE"/>
    <w:rsid w:val="00E4027D"/>
    <w:rsid w:val="00E44407"/>
    <w:rsid w:val="00E477F1"/>
    <w:rsid w:val="00E60023"/>
    <w:rsid w:val="00E63AD5"/>
    <w:rsid w:val="00E70D80"/>
    <w:rsid w:val="00E77F91"/>
    <w:rsid w:val="00E85133"/>
    <w:rsid w:val="00E859AB"/>
    <w:rsid w:val="00E920F0"/>
    <w:rsid w:val="00E94A0D"/>
    <w:rsid w:val="00E94BE0"/>
    <w:rsid w:val="00E97948"/>
    <w:rsid w:val="00EA02C3"/>
    <w:rsid w:val="00EA2AF8"/>
    <w:rsid w:val="00EA359A"/>
    <w:rsid w:val="00EA7121"/>
    <w:rsid w:val="00EB13A9"/>
    <w:rsid w:val="00EB272A"/>
    <w:rsid w:val="00ED0FFE"/>
    <w:rsid w:val="00ED5323"/>
    <w:rsid w:val="00EE1A8C"/>
    <w:rsid w:val="00EE5044"/>
    <w:rsid w:val="00EE5F04"/>
    <w:rsid w:val="00F00973"/>
    <w:rsid w:val="00F011B0"/>
    <w:rsid w:val="00F01533"/>
    <w:rsid w:val="00F03BBE"/>
    <w:rsid w:val="00F04069"/>
    <w:rsid w:val="00F144E0"/>
    <w:rsid w:val="00F25CE9"/>
    <w:rsid w:val="00F26063"/>
    <w:rsid w:val="00F26F03"/>
    <w:rsid w:val="00F348CF"/>
    <w:rsid w:val="00F37F8E"/>
    <w:rsid w:val="00F4436F"/>
    <w:rsid w:val="00F564F4"/>
    <w:rsid w:val="00F63976"/>
    <w:rsid w:val="00F65BD6"/>
    <w:rsid w:val="00F669BE"/>
    <w:rsid w:val="00F741DF"/>
    <w:rsid w:val="00F75EA9"/>
    <w:rsid w:val="00F80BE2"/>
    <w:rsid w:val="00F85F15"/>
    <w:rsid w:val="00F904D6"/>
    <w:rsid w:val="00F90712"/>
    <w:rsid w:val="00F95993"/>
    <w:rsid w:val="00F96581"/>
    <w:rsid w:val="00FA429D"/>
    <w:rsid w:val="00FA4E72"/>
    <w:rsid w:val="00FB1093"/>
    <w:rsid w:val="00FB45F8"/>
    <w:rsid w:val="00FC33C4"/>
    <w:rsid w:val="00FC6736"/>
    <w:rsid w:val="00FD0C93"/>
    <w:rsid w:val="00FD26CA"/>
    <w:rsid w:val="00FD2952"/>
    <w:rsid w:val="00FD4F80"/>
    <w:rsid w:val="00FE6978"/>
    <w:rsid w:val="00FF3D7C"/>
    <w:rsid w:val="00FF79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DE876A"/>
  <w15:chartTrackingRefBased/>
  <w15:docId w15:val="{3F90E6F4-0815-4695-8B2E-641326879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8C4"/>
    <w:pPr>
      <w:spacing w:before="30" w:after="30" w:line="360" w:lineRule="auto"/>
    </w:pPr>
    <w:rPr>
      <w:rFonts w:ascii="Fira Sans" w:hAnsi="Fira Sans"/>
    </w:rPr>
  </w:style>
  <w:style w:type="paragraph" w:styleId="Heading1">
    <w:name w:val="heading 1"/>
    <w:basedOn w:val="Normal"/>
    <w:next w:val="Normal"/>
    <w:link w:val="Heading1Char"/>
    <w:uiPriority w:val="9"/>
    <w:qFormat/>
    <w:rsid w:val="00E44407"/>
    <w:pPr>
      <w:keepNext/>
      <w:keepLines/>
      <w:numPr>
        <w:numId w:val="1"/>
      </w:numPr>
      <w:spacing w:before="240" w:after="0"/>
      <w:ind w:left="432"/>
      <w:jc w:val="both"/>
      <w:outlineLvl w:val="0"/>
    </w:pPr>
    <w:rPr>
      <w:rFonts w:eastAsiaTheme="majorEastAsia" w:cstheme="majorBidi"/>
      <w:color w:val="4472C4" w:themeColor="accent1"/>
      <w:szCs w:val="32"/>
    </w:rPr>
  </w:style>
  <w:style w:type="paragraph" w:styleId="Heading2">
    <w:name w:val="heading 2"/>
    <w:basedOn w:val="Normal"/>
    <w:next w:val="Normal"/>
    <w:link w:val="Heading2Char"/>
    <w:uiPriority w:val="9"/>
    <w:unhideWhenUsed/>
    <w:qFormat/>
    <w:rsid w:val="00E44407"/>
    <w:pPr>
      <w:keepNext/>
      <w:keepLines/>
      <w:numPr>
        <w:ilvl w:val="1"/>
        <w:numId w:val="1"/>
      </w:numPr>
      <w:spacing w:before="40" w:after="0"/>
      <w:outlineLvl w:val="1"/>
    </w:pPr>
    <w:rPr>
      <w:rFonts w:eastAsiaTheme="majorEastAsia" w:cstheme="majorBidi"/>
      <w:color w:val="4472C4" w:themeColor="accent1"/>
      <w:szCs w:val="26"/>
    </w:rPr>
  </w:style>
  <w:style w:type="paragraph" w:styleId="Heading3">
    <w:name w:val="heading 3"/>
    <w:basedOn w:val="Normal"/>
    <w:next w:val="Normal"/>
    <w:link w:val="Heading3Char"/>
    <w:uiPriority w:val="9"/>
    <w:unhideWhenUsed/>
    <w:qFormat/>
    <w:rsid w:val="00E444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444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44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444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444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444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444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407"/>
    <w:rPr>
      <w:rFonts w:ascii="Fira Sans" w:eastAsiaTheme="majorEastAsia" w:hAnsi="Fira Sans" w:cstheme="majorBidi"/>
      <w:color w:val="4472C4" w:themeColor="accent1"/>
      <w:szCs w:val="32"/>
    </w:rPr>
  </w:style>
  <w:style w:type="character" w:customStyle="1" w:styleId="Heading2Char">
    <w:name w:val="Heading 2 Char"/>
    <w:basedOn w:val="DefaultParagraphFont"/>
    <w:link w:val="Heading2"/>
    <w:uiPriority w:val="9"/>
    <w:rsid w:val="00E44407"/>
    <w:rPr>
      <w:rFonts w:ascii="Fira Sans" w:eastAsiaTheme="majorEastAsia" w:hAnsi="Fira Sans" w:cstheme="majorBidi"/>
      <w:color w:val="4472C4" w:themeColor="accent1"/>
      <w:szCs w:val="26"/>
    </w:rPr>
  </w:style>
  <w:style w:type="character" w:customStyle="1" w:styleId="Heading3Char">
    <w:name w:val="Heading 3 Char"/>
    <w:basedOn w:val="DefaultParagraphFont"/>
    <w:link w:val="Heading3"/>
    <w:uiPriority w:val="9"/>
    <w:rsid w:val="00E444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444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444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444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444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444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444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B582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B582C"/>
    <w:rPr>
      <w:rFonts w:ascii="Fira Sans" w:hAnsi="Fira Sans"/>
    </w:rPr>
  </w:style>
  <w:style w:type="paragraph" w:styleId="Footer">
    <w:name w:val="footer"/>
    <w:basedOn w:val="Normal"/>
    <w:link w:val="FooterChar"/>
    <w:uiPriority w:val="99"/>
    <w:unhideWhenUsed/>
    <w:rsid w:val="004B582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B582C"/>
    <w:rPr>
      <w:rFonts w:ascii="Fira Sans" w:hAnsi="Fira Sans"/>
    </w:rPr>
  </w:style>
  <w:style w:type="paragraph" w:styleId="TOCHeading">
    <w:name w:val="TOC Heading"/>
    <w:basedOn w:val="Heading1"/>
    <w:next w:val="Normal"/>
    <w:uiPriority w:val="39"/>
    <w:unhideWhenUsed/>
    <w:qFormat/>
    <w:rsid w:val="00641412"/>
    <w:pPr>
      <w:numPr>
        <w:numId w:val="0"/>
      </w:numPr>
      <w:spacing w:line="259" w:lineRule="auto"/>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641412"/>
    <w:pPr>
      <w:spacing w:after="100"/>
    </w:pPr>
  </w:style>
  <w:style w:type="character" w:styleId="Hyperlink">
    <w:name w:val="Hyperlink"/>
    <w:basedOn w:val="DefaultParagraphFont"/>
    <w:uiPriority w:val="99"/>
    <w:unhideWhenUsed/>
    <w:rsid w:val="00641412"/>
    <w:rPr>
      <w:color w:val="0563C1" w:themeColor="hyperlink"/>
      <w:u w:val="single"/>
    </w:rPr>
  </w:style>
  <w:style w:type="character" w:customStyle="1" w:styleId="normaltextrun">
    <w:name w:val="normaltextrun"/>
    <w:basedOn w:val="DefaultParagraphFont"/>
    <w:rsid w:val="006D64F8"/>
  </w:style>
  <w:style w:type="character" w:customStyle="1" w:styleId="eop">
    <w:name w:val="eop"/>
    <w:basedOn w:val="DefaultParagraphFont"/>
    <w:rsid w:val="006D64F8"/>
  </w:style>
  <w:style w:type="paragraph" w:customStyle="1" w:styleId="paragraph">
    <w:name w:val="paragraph"/>
    <w:basedOn w:val="Normal"/>
    <w:rsid w:val="0019090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766E2"/>
    <w:pPr>
      <w:ind w:left="720"/>
      <w:contextualSpacing/>
    </w:pPr>
  </w:style>
  <w:style w:type="paragraph" w:styleId="Caption">
    <w:name w:val="caption"/>
    <w:basedOn w:val="Normal"/>
    <w:next w:val="Normal"/>
    <w:uiPriority w:val="35"/>
    <w:unhideWhenUsed/>
    <w:qFormat/>
    <w:rsid w:val="00437712"/>
    <w:pPr>
      <w:spacing w:before="0" w:after="200" w:line="240" w:lineRule="auto"/>
    </w:pPr>
    <w:rPr>
      <w:i/>
      <w:iCs/>
      <w:color w:val="44546A" w:themeColor="text2"/>
      <w:sz w:val="18"/>
      <w:szCs w:val="18"/>
    </w:rPr>
  </w:style>
  <w:style w:type="paragraph" w:styleId="TOC2">
    <w:name w:val="toc 2"/>
    <w:basedOn w:val="Normal"/>
    <w:next w:val="Normal"/>
    <w:autoRedefine/>
    <w:uiPriority w:val="39"/>
    <w:unhideWhenUsed/>
    <w:rsid w:val="00FD0C93"/>
    <w:pPr>
      <w:spacing w:after="100"/>
      <w:ind w:left="220"/>
    </w:pPr>
  </w:style>
  <w:style w:type="paragraph" w:styleId="Bibliography">
    <w:name w:val="Bibliography"/>
    <w:basedOn w:val="Normal"/>
    <w:next w:val="Normal"/>
    <w:uiPriority w:val="37"/>
    <w:unhideWhenUsed/>
    <w:rsid w:val="00D61715"/>
  </w:style>
  <w:style w:type="character" w:styleId="Strong">
    <w:name w:val="Strong"/>
    <w:basedOn w:val="DefaultParagraphFont"/>
    <w:uiPriority w:val="22"/>
    <w:qFormat/>
    <w:rsid w:val="00B67B0C"/>
    <w:rPr>
      <w:b/>
      <w:bCs/>
    </w:rPr>
  </w:style>
  <w:style w:type="paragraph" w:styleId="TOC3">
    <w:name w:val="toc 3"/>
    <w:basedOn w:val="Normal"/>
    <w:next w:val="Normal"/>
    <w:autoRedefine/>
    <w:uiPriority w:val="39"/>
    <w:unhideWhenUsed/>
    <w:rsid w:val="00115139"/>
    <w:pPr>
      <w:spacing w:after="100"/>
      <w:ind w:left="440"/>
    </w:pPr>
  </w:style>
  <w:style w:type="paragraph" w:styleId="Date">
    <w:name w:val="Date"/>
    <w:basedOn w:val="Normal"/>
    <w:next w:val="Normal"/>
    <w:link w:val="DateChar"/>
    <w:uiPriority w:val="99"/>
    <w:semiHidden/>
    <w:unhideWhenUsed/>
    <w:rsid w:val="00D25D37"/>
  </w:style>
  <w:style w:type="character" w:customStyle="1" w:styleId="DateChar">
    <w:name w:val="Date Char"/>
    <w:basedOn w:val="DefaultParagraphFont"/>
    <w:link w:val="Date"/>
    <w:uiPriority w:val="99"/>
    <w:semiHidden/>
    <w:rsid w:val="00D25D37"/>
    <w:rPr>
      <w:rFonts w:ascii="Fira Sans" w:hAnsi="Fira San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9852">
      <w:bodyDiv w:val="1"/>
      <w:marLeft w:val="0"/>
      <w:marRight w:val="0"/>
      <w:marTop w:val="0"/>
      <w:marBottom w:val="0"/>
      <w:divBdr>
        <w:top w:val="none" w:sz="0" w:space="0" w:color="auto"/>
        <w:left w:val="none" w:sz="0" w:space="0" w:color="auto"/>
        <w:bottom w:val="none" w:sz="0" w:space="0" w:color="auto"/>
        <w:right w:val="none" w:sz="0" w:space="0" w:color="auto"/>
      </w:divBdr>
    </w:div>
    <w:div w:id="7602209">
      <w:bodyDiv w:val="1"/>
      <w:marLeft w:val="0"/>
      <w:marRight w:val="0"/>
      <w:marTop w:val="0"/>
      <w:marBottom w:val="0"/>
      <w:divBdr>
        <w:top w:val="none" w:sz="0" w:space="0" w:color="auto"/>
        <w:left w:val="none" w:sz="0" w:space="0" w:color="auto"/>
        <w:bottom w:val="none" w:sz="0" w:space="0" w:color="auto"/>
        <w:right w:val="none" w:sz="0" w:space="0" w:color="auto"/>
      </w:divBdr>
    </w:div>
    <w:div w:id="37780982">
      <w:bodyDiv w:val="1"/>
      <w:marLeft w:val="0"/>
      <w:marRight w:val="0"/>
      <w:marTop w:val="0"/>
      <w:marBottom w:val="0"/>
      <w:divBdr>
        <w:top w:val="none" w:sz="0" w:space="0" w:color="auto"/>
        <w:left w:val="none" w:sz="0" w:space="0" w:color="auto"/>
        <w:bottom w:val="none" w:sz="0" w:space="0" w:color="auto"/>
        <w:right w:val="none" w:sz="0" w:space="0" w:color="auto"/>
      </w:divBdr>
    </w:div>
    <w:div w:id="39978949">
      <w:bodyDiv w:val="1"/>
      <w:marLeft w:val="0"/>
      <w:marRight w:val="0"/>
      <w:marTop w:val="0"/>
      <w:marBottom w:val="0"/>
      <w:divBdr>
        <w:top w:val="none" w:sz="0" w:space="0" w:color="auto"/>
        <w:left w:val="none" w:sz="0" w:space="0" w:color="auto"/>
        <w:bottom w:val="none" w:sz="0" w:space="0" w:color="auto"/>
        <w:right w:val="none" w:sz="0" w:space="0" w:color="auto"/>
      </w:divBdr>
    </w:div>
    <w:div w:id="42171040">
      <w:bodyDiv w:val="1"/>
      <w:marLeft w:val="0"/>
      <w:marRight w:val="0"/>
      <w:marTop w:val="0"/>
      <w:marBottom w:val="0"/>
      <w:divBdr>
        <w:top w:val="none" w:sz="0" w:space="0" w:color="auto"/>
        <w:left w:val="none" w:sz="0" w:space="0" w:color="auto"/>
        <w:bottom w:val="none" w:sz="0" w:space="0" w:color="auto"/>
        <w:right w:val="none" w:sz="0" w:space="0" w:color="auto"/>
      </w:divBdr>
    </w:div>
    <w:div w:id="45954307">
      <w:bodyDiv w:val="1"/>
      <w:marLeft w:val="0"/>
      <w:marRight w:val="0"/>
      <w:marTop w:val="0"/>
      <w:marBottom w:val="0"/>
      <w:divBdr>
        <w:top w:val="none" w:sz="0" w:space="0" w:color="auto"/>
        <w:left w:val="none" w:sz="0" w:space="0" w:color="auto"/>
        <w:bottom w:val="none" w:sz="0" w:space="0" w:color="auto"/>
        <w:right w:val="none" w:sz="0" w:space="0" w:color="auto"/>
      </w:divBdr>
    </w:div>
    <w:div w:id="51585059">
      <w:bodyDiv w:val="1"/>
      <w:marLeft w:val="0"/>
      <w:marRight w:val="0"/>
      <w:marTop w:val="0"/>
      <w:marBottom w:val="0"/>
      <w:divBdr>
        <w:top w:val="none" w:sz="0" w:space="0" w:color="auto"/>
        <w:left w:val="none" w:sz="0" w:space="0" w:color="auto"/>
        <w:bottom w:val="none" w:sz="0" w:space="0" w:color="auto"/>
        <w:right w:val="none" w:sz="0" w:space="0" w:color="auto"/>
      </w:divBdr>
    </w:div>
    <w:div w:id="78796724">
      <w:bodyDiv w:val="1"/>
      <w:marLeft w:val="0"/>
      <w:marRight w:val="0"/>
      <w:marTop w:val="0"/>
      <w:marBottom w:val="0"/>
      <w:divBdr>
        <w:top w:val="none" w:sz="0" w:space="0" w:color="auto"/>
        <w:left w:val="none" w:sz="0" w:space="0" w:color="auto"/>
        <w:bottom w:val="none" w:sz="0" w:space="0" w:color="auto"/>
        <w:right w:val="none" w:sz="0" w:space="0" w:color="auto"/>
      </w:divBdr>
    </w:div>
    <w:div w:id="86776043">
      <w:bodyDiv w:val="1"/>
      <w:marLeft w:val="0"/>
      <w:marRight w:val="0"/>
      <w:marTop w:val="0"/>
      <w:marBottom w:val="0"/>
      <w:divBdr>
        <w:top w:val="none" w:sz="0" w:space="0" w:color="auto"/>
        <w:left w:val="none" w:sz="0" w:space="0" w:color="auto"/>
        <w:bottom w:val="none" w:sz="0" w:space="0" w:color="auto"/>
        <w:right w:val="none" w:sz="0" w:space="0" w:color="auto"/>
      </w:divBdr>
    </w:div>
    <w:div w:id="88626850">
      <w:bodyDiv w:val="1"/>
      <w:marLeft w:val="0"/>
      <w:marRight w:val="0"/>
      <w:marTop w:val="0"/>
      <w:marBottom w:val="0"/>
      <w:divBdr>
        <w:top w:val="none" w:sz="0" w:space="0" w:color="auto"/>
        <w:left w:val="none" w:sz="0" w:space="0" w:color="auto"/>
        <w:bottom w:val="none" w:sz="0" w:space="0" w:color="auto"/>
        <w:right w:val="none" w:sz="0" w:space="0" w:color="auto"/>
      </w:divBdr>
    </w:div>
    <w:div w:id="103159756">
      <w:bodyDiv w:val="1"/>
      <w:marLeft w:val="0"/>
      <w:marRight w:val="0"/>
      <w:marTop w:val="0"/>
      <w:marBottom w:val="0"/>
      <w:divBdr>
        <w:top w:val="none" w:sz="0" w:space="0" w:color="auto"/>
        <w:left w:val="none" w:sz="0" w:space="0" w:color="auto"/>
        <w:bottom w:val="none" w:sz="0" w:space="0" w:color="auto"/>
        <w:right w:val="none" w:sz="0" w:space="0" w:color="auto"/>
      </w:divBdr>
    </w:div>
    <w:div w:id="128713083">
      <w:bodyDiv w:val="1"/>
      <w:marLeft w:val="0"/>
      <w:marRight w:val="0"/>
      <w:marTop w:val="0"/>
      <w:marBottom w:val="0"/>
      <w:divBdr>
        <w:top w:val="none" w:sz="0" w:space="0" w:color="auto"/>
        <w:left w:val="none" w:sz="0" w:space="0" w:color="auto"/>
        <w:bottom w:val="none" w:sz="0" w:space="0" w:color="auto"/>
        <w:right w:val="none" w:sz="0" w:space="0" w:color="auto"/>
      </w:divBdr>
    </w:div>
    <w:div w:id="143593013">
      <w:bodyDiv w:val="1"/>
      <w:marLeft w:val="0"/>
      <w:marRight w:val="0"/>
      <w:marTop w:val="0"/>
      <w:marBottom w:val="0"/>
      <w:divBdr>
        <w:top w:val="none" w:sz="0" w:space="0" w:color="auto"/>
        <w:left w:val="none" w:sz="0" w:space="0" w:color="auto"/>
        <w:bottom w:val="none" w:sz="0" w:space="0" w:color="auto"/>
        <w:right w:val="none" w:sz="0" w:space="0" w:color="auto"/>
      </w:divBdr>
    </w:div>
    <w:div w:id="158036952">
      <w:bodyDiv w:val="1"/>
      <w:marLeft w:val="0"/>
      <w:marRight w:val="0"/>
      <w:marTop w:val="0"/>
      <w:marBottom w:val="0"/>
      <w:divBdr>
        <w:top w:val="none" w:sz="0" w:space="0" w:color="auto"/>
        <w:left w:val="none" w:sz="0" w:space="0" w:color="auto"/>
        <w:bottom w:val="none" w:sz="0" w:space="0" w:color="auto"/>
        <w:right w:val="none" w:sz="0" w:space="0" w:color="auto"/>
      </w:divBdr>
    </w:div>
    <w:div w:id="160197816">
      <w:bodyDiv w:val="1"/>
      <w:marLeft w:val="0"/>
      <w:marRight w:val="0"/>
      <w:marTop w:val="0"/>
      <w:marBottom w:val="0"/>
      <w:divBdr>
        <w:top w:val="none" w:sz="0" w:space="0" w:color="auto"/>
        <w:left w:val="none" w:sz="0" w:space="0" w:color="auto"/>
        <w:bottom w:val="none" w:sz="0" w:space="0" w:color="auto"/>
        <w:right w:val="none" w:sz="0" w:space="0" w:color="auto"/>
      </w:divBdr>
    </w:div>
    <w:div w:id="165370269">
      <w:bodyDiv w:val="1"/>
      <w:marLeft w:val="0"/>
      <w:marRight w:val="0"/>
      <w:marTop w:val="0"/>
      <w:marBottom w:val="0"/>
      <w:divBdr>
        <w:top w:val="none" w:sz="0" w:space="0" w:color="auto"/>
        <w:left w:val="none" w:sz="0" w:space="0" w:color="auto"/>
        <w:bottom w:val="none" w:sz="0" w:space="0" w:color="auto"/>
        <w:right w:val="none" w:sz="0" w:space="0" w:color="auto"/>
      </w:divBdr>
    </w:div>
    <w:div w:id="167915857">
      <w:bodyDiv w:val="1"/>
      <w:marLeft w:val="0"/>
      <w:marRight w:val="0"/>
      <w:marTop w:val="0"/>
      <w:marBottom w:val="0"/>
      <w:divBdr>
        <w:top w:val="none" w:sz="0" w:space="0" w:color="auto"/>
        <w:left w:val="none" w:sz="0" w:space="0" w:color="auto"/>
        <w:bottom w:val="none" w:sz="0" w:space="0" w:color="auto"/>
        <w:right w:val="none" w:sz="0" w:space="0" w:color="auto"/>
      </w:divBdr>
    </w:div>
    <w:div w:id="181673705">
      <w:bodyDiv w:val="1"/>
      <w:marLeft w:val="0"/>
      <w:marRight w:val="0"/>
      <w:marTop w:val="0"/>
      <w:marBottom w:val="0"/>
      <w:divBdr>
        <w:top w:val="none" w:sz="0" w:space="0" w:color="auto"/>
        <w:left w:val="none" w:sz="0" w:space="0" w:color="auto"/>
        <w:bottom w:val="none" w:sz="0" w:space="0" w:color="auto"/>
        <w:right w:val="none" w:sz="0" w:space="0" w:color="auto"/>
      </w:divBdr>
    </w:div>
    <w:div w:id="199785810">
      <w:bodyDiv w:val="1"/>
      <w:marLeft w:val="0"/>
      <w:marRight w:val="0"/>
      <w:marTop w:val="0"/>
      <w:marBottom w:val="0"/>
      <w:divBdr>
        <w:top w:val="none" w:sz="0" w:space="0" w:color="auto"/>
        <w:left w:val="none" w:sz="0" w:space="0" w:color="auto"/>
        <w:bottom w:val="none" w:sz="0" w:space="0" w:color="auto"/>
        <w:right w:val="none" w:sz="0" w:space="0" w:color="auto"/>
      </w:divBdr>
    </w:div>
    <w:div w:id="201677775">
      <w:bodyDiv w:val="1"/>
      <w:marLeft w:val="0"/>
      <w:marRight w:val="0"/>
      <w:marTop w:val="0"/>
      <w:marBottom w:val="0"/>
      <w:divBdr>
        <w:top w:val="none" w:sz="0" w:space="0" w:color="auto"/>
        <w:left w:val="none" w:sz="0" w:space="0" w:color="auto"/>
        <w:bottom w:val="none" w:sz="0" w:space="0" w:color="auto"/>
        <w:right w:val="none" w:sz="0" w:space="0" w:color="auto"/>
      </w:divBdr>
    </w:div>
    <w:div w:id="206067180">
      <w:bodyDiv w:val="1"/>
      <w:marLeft w:val="0"/>
      <w:marRight w:val="0"/>
      <w:marTop w:val="0"/>
      <w:marBottom w:val="0"/>
      <w:divBdr>
        <w:top w:val="none" w:sz="0" w:space="0" w:color="auto"/>
        <w:left w:val="none" w:sz="0" w:space="0" w:color="auto"/>
        <w:bottom w:val="none" w:sz="0" w:space="0" w:color="auto"/>
        <w:right w:val="none" w:sz="0" w:space="0" w:color="auto"/>
      </w:divBdr>
    </w:div>
    <w:div w:id="214708152">
      <w:bodyDiv w:val="1"/>
      <w:marLeft w:val="0"/>
      <w:marRight w:val="0"/>
      <w:marTop w:val="0"/>
      <w:marBottom w:val="0"/>
      <w:divBdr>
        <w:top w:val="none" w:sz="0" w:space="0" w:color="auto"/>
        <w:left w:val="none" w:sz="0" w:space="0" w:color="auto"/>
        <w:bottom w:val="none" w:sz="0" w:space="0" w:color="auto"/>
        <w:right w:val="none" w:sz="0" w:space="0" w:color="auto"/>
      </w:divBdr>
    </w:div>
    <w:div w:id="221796761">
      <w:bodyDiv w:val="1"/>
      <w:marLeft w:val="0"/>
      <w:marRight w:val="0"/>
      <w:marTop w:val="0"/>
      <w:marBottom w:val="0"/>
      <w:divBdr>
        <w:top w:val="none" w:sz="0" w:space="0" w:color="auto"/>
        <w:left w:val="none" w:sz="0" w:space="0" w:color="auto"/>
        <w:bottom w:val="none" w:sz="0" w:space="0" w:color="auto"/>
        <w:right w:val="none" w:sz="0" w:space="0" w:color="auto"/>
      </w:divBdr>
    </w:div>
    <w:div w:id="225187990">
      <w:bodyDiv w:val="1"/>
      <w:marLeft w:val="0"/>
      <w:marRight w:val="0"/>
      <w:marTop w:val="0"/>
      <w:marBottom w:val="0"/>
      <w:divBdr>
        <w:top w:val="none" w:sz="0" w:space="0" w:color="auto"/>
        <w:left w:val="none" w:sz="0" w:space="0" w:color="auto"/>
        <w:bottom w:val="none" w:sz="0" w:space="0" w:color="auto"/>
        <w:right w:val="none" w:sz="0" w:space="0" w:color="auto"/>
      </w:divBdr>
    </w:div>
    <w:div w:id="237053862">
      <w:bodyDiv w:val="1"/>
      <w:marLeft w:val="0"/>
      <w:marRight w:val="0"/>
      <w:marTop w:val="0"/>
      <w:marBottom w:val="0"/>
      <w:divBdr>
        <w:top w:val="none" w:sz="0" w:space="0" w:color="auto"/>
        <w:left w:val="none" w:sz="0" w:space="0" w:color="auto"/>
        <w:bottom w:val="none" w:sz="0" w:space="0" w:color="auto"/>
        <w:right w:val="none" w:sz="0" w:space="0" w:color="auto"/>
      </w:divBdr>
    </w:div>
    <w:div w:id="241181508">
      <w:bodyDiv w:val="1"/>
      <w:marLeft w:val="0"/>
      <w:marRight w:val="0"/>
      <w:marTop w:val="0"/>
      <w:marBottom w:val="0"/>
      <w:divBdr>
        <w:top w:val="none" w:sz="0" w:space="0" w:color="auto"/>
        <w:left w:val="none" w:sz="0" w:space="0" w:color="auto"/>
        <w:bottom w:val="none" w:sz="0" w:space="0" w:color="auto"/>
        <w:right w:val="none" w:sz="0" w:space="0" w:color="auto"/>
      </w:divBdr>
    </w:div>
    <w:div w:id="242566006">
      <w:bodyDiv w:val="1"/>
      <w:marLeft w:val="0"/>
      <w:marRight w:val="0"/>
      <w:marTop w:val="0"/>
      <w:marBottom w:val="0"/>
      <w:divBdr>
        <w:top w:val="none" w:sz="0" w:space="0" w:color="auto"/>
        <w:left w:val="none" w:sz="0" w:space="0" w:color="auto"/>
        <w:bottom w:val="none" w:sz="0" w:space="0" w:color="auto"/>
        <w:right w:val="none" w:sz="0" w:space="0" w:color="auto"/>
      </w:divBdr>
    </w:div>
    <w:div w:id="244925913">
      <w:bodyDiv w:val="1"/>
      <w:marLeft w:val="0"/>
      <w:marRight w:val="0"/>
      <w:marTop w:val="0"/>
      <w:marBottom w:val="0"/>
      <w:divBdr>
        <w:top w:val="none" w:sz="0" w:space="0" w:color="auto"/>
        <w:left w:val="none" w:sz="0" w:space="0" w:color="auto"/>
        <w:bottom w:val="none" w:sz="0" w:space="0" w:color="auto"/>
        <w:right w:val="none" w:sz="0" w:space="0" w:color="auto"/>
      </w:divBdr>
    </w:div>
    <w:div w:id="250503796">
      <w:bodyDiv w:val="1"/>
      <w:marLeft w:val="0"/>
      <w:marRight w:val="0"/>
      <w:marTop w:val="0"/>
      <w:marBottom w:val="0"/>
      <w:divBdr>
        <w:top w:val="none" w:sz="0" w:space="0" w:color="auto"/>
        <w:left w:val="none" w:sz="0" w:space="0" w:color="auto"/>
        <w:bottom w:val="none" w:sz="0" w:space="0" w:color="auto"/>
        <w:right w:val="none" w:sz="0" w:space="0" w:color="auto"/>
      </w:divBdr>
    </w:div>
    <w:div w:id="250891672">
      <w:bodyDiv w:val="1"/>
      <w:marLeft w:val="0"/>
      <w:marRight w:val="0"/>
      <w:marTop w:val="0"/>
      <w:marBottom w:val="0"/>
      <w:divBdr>
        <w:top w:val="none" w:sz="0" w:space="0" w:color="auto"/>
        <w:left w:val="none" w:sz="0" w:space="0" w:color="auto"/>
        <w:bottom w:val="none" w:sz="0" w:space="0" w:color="auto"/>
        <w:right w:val="none" w:sz="0" w:space="0" w:color="auto"/>
      </w:divBdr>
    </w:div>
    <w:div w:id="255746979">
      <w:bodyDiv w:val="1"/>
      <w:marLeft w:val="0"/>
      <w:marRight w:val="0"/>
      <w:marTop w:val="0"/>
      <w:marBottom w:val="0"/>
      <w:divBdr>
        <w:top w:val="none" w:sz="0" w:space="0" w:color="auto"/>
        <w:left w:val="none" w:sz="0" w:space="0" w:color="auto"/>
        <w:bottom w:val="none" w:sz="0" w:space="0" w:color="auto"/>
        <w:right w:val="none" w:sz="0" w:space="0" w:color="auto"/>
      </w:divBdr>
    </w:div>
    <w:div w:id="258149212">
      <w:bodyDiv w:val="1"/>
      <w:marLeft w:val="0"/>
      <w:marRight w:val="0"/>
      <w:marTop w:val="0"/>
      <w:marBottom w:val="0"/>
      <w:divBdr>
        <w:top w:val="none" w:sz="0" w:space="0" w:color="auto"/>
        <w:left w:val="none" w:sz="0" w:space="0" w:color="auto"/>
        <w:bottom w:val="none" w:sz="0" w:space="0" w:color="auto"/>
        <w:right w:val="none" w:sz="0" w:space="0" w:color="auto"/>
      </w:divBdr>
    </w:div>
    <w:div w:id="260185151">
      <w:bodyDiv w:val="1"/>
      <w:marLeft w:val="0"/>
      <w:marRight w:val="0"/>
      <w:marTop w:val="0"/>
      <w:marBottom w:val="0"/>
      <w:divBdr>
        <w:top w:val="none" w:sz="0" w:space="0" w:color="auto"/>
        <w:left w:val="none" w:sz="0" w:space="0" w:color="auto"/>
        <w:bottom w:val="none" w:sz="0" w:space="0" w:color="auto"/>
        <w:right w:val="none" w:sz="0" w:space="0" w:color="auto"/>
      </w:divBdr>
    </w:div>
    <w:div w:id="261183832">
      <w:bodyDiv w:val="1"/>
      <w:marLeft w:val="0"/>
      <w:marRight w:val="0"/>
      <w:marTop w:val="0"/>
      <w:marBottom w:val="0"/>
      <w:divBdr>
        <w:top w:val="none" w:sz="0" w:space="0" w:color="auto"/>
        <w:left w:val="none" w:sz="0" w:space="0" w:color="auto"/>
        <w:bottom w:val="none" w:sz="0" w:space="0" w:color="auto"/>
        <w:right w:val="none" w:sz="0" w:space="0" w:color="auto"/>
      </w:divBdr>
    </w:div>
    <w:div w:id="267323837">
      <w:bodyDiv w:val="1"/>
      <w:marLeft w:val="0"/>
      <w:marRight w:val="0"/>
      <w:marTop w:val="0"/>
      <w:marBottom w:val="0"/>
      <w:divBdr>
        <w:top w:val="none" w:sz="0" w:space="0" w:color="auto"/>
        <w:left w:val="none" w:sz="0" w:space="0" w:color="auto"/>
        <w:bottom w:val="none" w:sz="0" w:space="0" w:color="auto"/>
        <w:right w:val="none" w:sz="0" w:space="0" w:color="auto"/>
      </w:divBdr>
    </w:div>
    <w:div w:id="278806297">
      <w:bodyDiv w:val="1"/>
      <w:marLeft w:val="0"/>
      <w:marRight w:val="0"/>
      <w:marTop w:val="0"/>
      <w:marBottom w:val="0"/>
      <w:divBdr>
        <w:top w:val="none" w:sz="0" w:space="0" w:color="auto"/>
        <w:left w:val="none" w:sz="0" w:space="0" w:color="auto"/>
        <w:bottom w:val="none" w:sz="0" w:space="0" w:color="auto"/>
        <w:right w:val="none" w:sz="0" w:space="0" w:color="auto"/>
      </w:divBdr>
    </w:div>
    <w:div w:id="283732748">
      <w:bodyDiv w:val="1"/>
      <w:marLeft w:val="0"/>
      <w:marRight w:val="0"/>
      <w:marTop w:val="0"/>
      <w:marBottom w:val="0"/>
      <w:divBdr>
        <w:top w:val="none" w:sz="0" w:space="0" w:color="auto"/>
        <w:left w:val="none" w:sz="0" w:space="0" w:color="auto"/>
        <w:bottom w:val="none" w:sz="0" w:space="0" w:color="auto"/>
        <w:right w:val="none" w:sz="0" w:space="0" w:color="auto"/>
      </w:divBdr>
    </w:div>
    <w:div w:id="319578722">
      <w:bodyDiv w:val="1"/>
      <w:marLeft w:val="0"/>
      <w:marRight w:val="0"/>
      <w:marTop w:val="0"/>
      <w:marBottom w:val="0"/>
      <w:divBdr>
        <w:top w:val="none" w:sz="0" w:space="0" w:color="auto"/>
        <w:left w:val="none" w:sz="0" w:space="0" w:color="auto"/>
        <w:bottom w:val="none" w:sz="0" w:space="0" w:color="auto"/>
        <w:right w:val="none" w:sz="0" w:space="0" w:color="auto"/>
      </w:divBdr>
    </w:div>
    <w:div w:id="321737342">
      <w:bodyDiv w:val="1"/>
      <w:marLeft w:val="0"/>
      <w:marRight w:val="0"/>
      <w:marTop w:val="0"/>
      <w:marBottom w:val="0"/>
      <w:divBdr>
        <w:top w:val="none" w:sz="0" w:space="0" w:color="auto"/>
        <w:left w:val="none" w:sz="0" w:space="0" w:color="auto"/>
        <w:bottom w:val="none" w:sz="0" w:space="0" w:color="auto"/>
        <w:right w:val="none" w:sz="0" w:space="0" w:color="auto"/>
      </w:divBdr>
    </w:div>
    <w:div w:id="339090996">
      <w:bodyDiv w:val="1"/>
      <w:marLeft w:val="0"/>
      <w:marRight w:val="0"/>
      <w:marTop w:val="0"/>
      <w:marBottom w:val="0"/>
      <w:divBdr>
        <w:top w:val="none" w:sz="0" w:space="0" w:color="auto"/>
        <w:left w:val="none" w:sz="0" w:space="0" w:color="auto"/>
        <w:bottom w:val="none" w:sz="0" w:space="0" w:color="auto"/>
        <w:right w:val="none" w:sz="0" w:space="0" w:color="auto"/>
      </w:divBdr>
    </w:div>
    <w:div w:id="342902385">
      <w:bodyDiv w:val="1"/>
      <w:marLeft w:val="0"/>
      <w:marRight w:val="0"/>
      <w:marTop w:val="0"/>
      <w:marBottom w:val="0"/>
      <w:divBdr>
        <w:top w:val="none" w:sz="0" w:space="0" w:color="auto"/>
        <w:left w:val="none" w:sz="0" w:space="0" w:color="auto"/>
        <w:bottom w:val="none" w:sz="0" w:space="0" w:color="auto"/>
        <w:right w:val="none" w:sz="0" w:space="0" w:color="auto"/>
      </w:divBdr>
    </w:div>
    <w:div w:id="356781494">
      <w:bodyDiv w:val="1"/>
      <w:marLeft w:val="0"/>
      <w:marRight w:val="0"/>
      <w:marTop w:val="0"/>
      <w:marBottom w:val="0"/>
      <w:divBdr>
        <w:top w:val="none" w:sz="0" w:space="0" w:color="auto"/>
        <w:left w:val="none" w:sz="0" w:space="0" w:color="auto"/>
        <w:bottom w:val="none" w:sz="0" w:space="0" w:color="auto"/>
        <w:right w:val="none" w:sz="0" w:space="0" w:color="auto"/>
      </w:divBdr>
    </w:div>
    <w:div w:id="361443912">
      <w:bodyDiv w:val="1"/>
      <w:marLeft w:val="0"/>
      <w:marRight w:val="0"/>
      <w:marTop w:val="0"/>
      <w:marBottom w:val="0"/>
      <w:divBdr>
        <w:top w:val="none" w:sz="0" w:space="0" w:color="auto"/>
        <w:left w:val="none" w:sz="0" w:space="0" w:color="auto"/>
        <w:bottom w:val="none" w:sz="0" w:space="0" w:color="auto"/>
        <w:right w:val="none" w:sz="0" w:space="0" w:color="auto"/>
      </w:divBdr>
    </w:div>
    <w:div w:id="363869069">
      <w:bodyDiv w:val="1"/>
      <w:marLeft w:val="0"/>
      <w:marRight w:val="0"/>
      <w:marTop w:val="0"/>
      <w:marBottom w:val="0"/>
      <w:divBdr>
        <w:top w:val="none" w:sz="0" w:space="0" w:color="auto"/>
        <w:left w:val="none" w:sz="0" w:space="0" w:color="auto"/>
        <w:bottom w:val="none" w:sz="0" w:space="0" w:color="auto"/>
        <w:right w:val="none" w:sz="0" w:space="0" w:color="auto"/>
      </w:divBdr>
    </w:div>
    <w:div w:id="376053113">
      <w:bodyDiv w:val="1"/>
      <w:marLeft w:val="0"/>
      <w:marRight w:val="0"/>
      <w:marTop w:val="0"/>
      <w:marBottom w:val="0"/>
      <w:divBdr>
        <w:top w:val="none" w:sz="0" w:space="0" w:color="auto"/>
        <w:left w:val="none" w:sz="0" w:space="0" w:color="auto"/>
        <w:bottom w:val="none" w:sz="0" w:space="0" w:color="auto"/>
        <w:right w:val="none" w:sz="0" w:space="0" w:color="auto"/>
      </w:divBdr>
    </w:div>
    <w:div w:id="376704269">
      <w:bodyDiv w:val="1"/>
      <w:marLeft w:val="0"/>
      <w:marRight w:val="0"/>
      <w:marTop w:val="0"/>
      <w:marBottom w:val="0"/>
      <w:divBdr>
        <w:top w:val="none" w:sz="0" w:space="0" w:color="auto"/>
        <w:left w:val="none" w:sz="0" w:space="0" w:color="auto"/>
        <w:bottom w:val="none" w:sz="0" w:space="0" w:color="auto"/>
        <w:right w:val="none" w:sz="0" w:space="0" w:color="auto"/>
      </w:divBdr>
    </w:div>
    <w:div w:id="380056495">
      <w:bodyDiv w:val="1"/>
      <w:marLeft w:val="0"/>
      <w:marRight w:val="0"/>
      <w:marTop w:val="0"/>
      <w:marBottom w:val="0"/>
      <w:divBdr>
        <w:top w:val="none" w:sz="0" w:space="0" w:color="auto"/>
        <w:left w:val="none" w:sz="0" w:space="0" w:color="auto"/>
        <w:bottom w:val="none" w:sz="0" w:space="0" w:color="auto"/>
        <w:right w:val="none" w:sz="0" w:space="0" w:color="auto"/>
      </w:divBdr>
    </w:div>
    <w:div w:id="386881086">
      <w:bodyDiv w:val="1"/>
      <w:marLeft w:val="0"/>
      <w:marRight w:val="0"/>
      <w:marTop w:val="0"/>
      <w:marBottom w:val="0"/>
      <w:divBdr>
        <w:top w:val="none" w:sz="0" w:space="0" w:color="auto"/>
        <w:left w:val="none" w:sz="0" w:space="0" w:color="auto"/>
        <w:bottom w:val="none" w:sz="0" w:space="0" w:color="auto"/>
        <w:right w:val="none" w:sz="0" w:space="0" w:color="auto"/>
      </w:divBdr>
    </w:div>
    <w:div w:id="387459314">
      <w:bodyDiv w:val="1"/>
      <w:marLeft w:val="0"/>
      <w:marRight w:val="0"/>
      <w:marTop w:val="0"/>
      <w:marBottom w:val="0"/>
      <w:divBdr>
        <w:top w:val="none" w:sz="0" w:space="0" w:color="auto"/>
        <w:left w:val="none" w:sz="0" w:space="0" w:color="auto"/>
        <w:bottom w:val="none" w:sz="0" w:space="0" w:color="auto"/>
        <w:right w:val="none" w:sz="0" w:space="0" w:color="auto"/>
      </w:divBdr>
    </w:div>
    <w:div w:id="396903194">
      <w:bodyDiv w:val="1"/>
      <w:marLeft w:val="0"/>
      <w:marRight w:val="0"/>
      <w:marTop w:val="0"/>
      <w:marBottom w:val="0"/>
      <w:divBdr>
        <w:top w:val="none" w:sz="0" w:space="0" w:color="auto"/>
        <w:left w:val="none" w:sz="0" w:space="0" w:color="auto"/>
        <w:bottom w:val="none" w:sz="0" w:space="0" w:color="auto"/>
        <w:right w:val="none" w:sz="0" w:space="0" w:color="auto"/>
      </w:divBdr>
    </w:div>
    <w:div w:id="396972624">
      <w:bodyDiv w:val="1"/>
      <w:marLeft w:val="0"/>
      <w:marRight w:val="0"/>
      <w:marTop w:val="0"/>
      <w:marBottom w:val="0"/>
      <w:divBdr>
        <w:top w:val="none" w:sz="0" w:space="0" w:color="auto"/>
        <w:left w:val="none" w:sz="0" w:space="0" w:color="auto"/>
        <w:bottom w:val="none" w:sz="0" w:space="0" w:color="auto"/>
        <w:right w:val="none" w:sz="0" w:space="0" w:color="auto"/>
      </w:divBdr>
    </w:div>
    <w:div w:id="404690077">
      <w:bodyDiv w:val="1"/>
      <w:marLeft w:val="0"/>
      <w:marRight w:val="0"/>
      <w:marTop w:val="0"/>
      <w:marBottom w:val="0"/>
      <w:divBdr>
        <w:top w:val="none" w:sz="0" w:space="0" w:color="auto"/>
        <w:left w:val="none" w:sz="0" w:space="0" w:color="auto"/>
        <w:bottom w:val="none" w:sz="0" w:space="0" w:color="auto"/>
        <w:right w:val="none" w:sz="0" w:space="0" w:color="auto"/>
      </w:divBdr>
    </w:div>
    <w:div w:id="411195739">
      <w:bodyDiv w:val="1"/>
      <w:marLeft w:val="0"/>
      <w:marRight w:val="0"/>
      <w:marTop w:val="0"/>
      <w:marBottom w:val="0"/>
      <w:divBdr>
        <w:top w:val="none" w:sz="0" w:space="0" w:color="auto"/>
        <w:left w:val="none" w:sz="0" w:space="0" w:color="auto"/>
        <w:bottom w:val="none" w:sz="0" w:space="0" w:color="auto"/>
        <w:right w:val="none" w:sz="0" w:space="0" w:color="auto"/>
      </w:divBdr>
    </w:div>
    <w:div w:id="414595166">
      <w:bodyDiv w:val="1"/>
      <w:marLeft w:val="0"/>
      <w:marRight w:val="0"/>
      <w:marTop w:val="0"/>
      <w:marBottom w:val="0"/>
      <w:divBdr>
        <w:top w:val="none" w:sz="0" w:space="0" w:color="auto"/>
        <w:left w:val="none" w:sz="0" w:space="0" w:color="auto"/>
        <w:bottom w:val="none" w:sz="0" w:space="0" w:color="auto"/>
        <w:right w:val="none" w:sz="0" w:space="0" w:color="auto"/>
      </w:divBdr>
    </w:div>
    <w:div w:id="434328303">
      <w:bodyDiv w:val="1"/>
      <w:marLeft w:val="0"/>
      <w:marRight w:val="0"/>
      <w:marTop w:val="0"/>
      <w:marBottom w:val="0"/>
      <w:divBdr>
        <w:top w:val="none" w:sz="0" w:space="0" w:color="auto"/>
        <w:left w:val="none" w:sz="0" w:space="0" w:color="auto"/>
        <w:bottom w:val="none" w:sz="0" w:space="0" w:color="auto"/>
        <w:right w:val="none" w:sz="0" w:space="0" w:color="auto"/>
      </w:divBdr>
    </w:div>
    <w:div w:id="440996140">
      <w:bodyDiv w:val="1"/>
      <w:marLeft w:val="0"/>
      <w:marRight w:val="0"/>
      <w:marTop w:val="0"/>
      <w:marBottom w:val="0"/>
      <w:divBdr>
        <w:top w:val="none" w:sz="0" w:space="0" w:color="auto"/>
        <w:left w:val="none" w:sz="0" w:space="0" w:color="auto"/>
        <w:bottom w:val="none" w:sz="0" w:space="0" w:color="auto"/>
        <w:right w:val="none" w:sz="0" w:space="0" w:color="auto"/>
      </w:divBdr>
    </w:div>
    <w:div w:id="454565552">
      <w:bodyDiv w:val="1"/>
      <w:marLeft w:val="0"/>
      <w:marRight w:val="0"/>
      <w:marTop w:val="0"/>
      <w:marBottom w:val="0"/>
      <w:divBdr>
        <w:top w:val="none" w:sz="0" w:space="0" w:color="auto"/>
        <w:left w:val="none" w:sz="0" w:space="0" w:color="auto"/>
        <w:bottom w:val="none" w:sz="0" w:space="0" w:color="auto"/>
        <w:right w:val="none" w:sz="0" w:space="0" w:color="auto"/>
      </w:divBdr>
    </w:div>
    <w:div w:id="454756220">
      <w:bodyDiv w:val="1"/>
      <w:marLeft w:val="0"/>
      <w:marRight w:val="0"/>
      <w:marTop w:val="0"/>
      <w:marBottom w:val="0"/>
      <w:divBdr>
        <w:top w:val="none" w:sz="0" w:space="0" w:color="auto"/>
        <w:left w:val="none" w:sz="0" w:space="0" w:color="auto"/>
        <w:bottom w:val="none" w:sz="0" w:space="0" w:color="auto"/>
        <w:right w:val="none" w:sz="0" w:space="0" w:color="auto"/>
      </w:divBdr>
    </w:div>
    <w:div w:id="461535839">
      <w:bodyDiv w:val="1"/>
      <w:marLeft w:val="0"/>
      <w:marRight w:val="0"/>
      <w:marTop w:val="0"/>
      <w:marBottom w:val="0"/>
      <w:divBdr>
        <w:top w:val="none" w:sz="0" w:space="0" w:color="auto"/>
        <w:left w:val="none" w:sz="0" w:space="0" w:color="auto"/>
        <w:bottom w:val="none" w:sz="0" w:space="0" w:color="auto"/>
        <w:right w:val="none" w:sz="0" w:space="0" w:color="auto"/>
      </w:divBdr>
    </w:div>
    <w:div w:id="461653681">
      <w:bodyDiv w:val="1"/>
      <w:marLeft w:val="0"/>
      <w:marRight w:val="0"/>
      <w:marTop w:val="0"/>
      <w:marBottom w:val="0"/>
      <w:divBdr>
        <w:top w:val="none" w:sz="0" w:space="0" w:color="auto"/>
        <w:left w:val="none" w:sz="0" w:space="0" w:color="auto"/>
        <w:bottom w:val="none" w:sz="0" w:space="0" w:color="auto"/>
        <w:right w:val="none" w:sz="0" w:space="0" w:color="auto"/>
      </w:divBdr>
    </w:div>
    <w:div w:id="482040966">
      <w:bodyDiv w:val="1"/>
      <w:marLeft w:val="0"/>
      <w:marRight w:val="0"/>
      <w:marTop w:val="0"/>
      <w:marBottom w:val="0"/>
      <w:divBdr>
        <w:top w:val="none" w:sz="0" w:space="0" w:color="auto"/>
        <w:left w:val="none" w:sz="0" w:space="0" w:color="auto"/>
        <w:bottom w:val="none" w:sz="0" w:space="0" w:color="auto"/>
        <w:right w:val="none" w:sz="0" w:space="0" w:color="auto"/>
      </w:divBdr>
    </w:div>
    <w:div w:id="482283788">
      <w:bodyDiv w:val="1"/>
      <w:marLeft w:val="0"/>
      <w:marRight w:val="0"/>
      <w:marTop w:val="0"/>
      <w:marBottom w:val="0"/>
      <w:divBdr>
        <w:top w:val="none" w:sz="0" w:space="0" w:color="auto"/>
        <w:left w:val="none" w:sz="0" w:space="0" w:color="auto"/>
        <w:bottom w:val="none" w:sz="0" w:space="0" w:color="auto"/>
        <w:right w:val="none" w:sz="0" w:space="0" w:color="auto"/>
      </w:divBdr>
    </w:div>
    <w:div w:id="511065416">
      <w:bodyDiv w:val="1"/>
      <w:marLeft w:val="0"/>
      <w:marRight w:val="0"/>
      <w:marTop w:val="0"/>
      <w:marBottom w:val="0"/>
      <w:divBdr>
        <w:top w:val="none" w:sz="0" w:space="0" w:color="auto"/>
        <w:left w:val="none" w:sz="0" w:space="0" w:color="auto"/>
        <w:bottom w:val="none" w:sz="0" w:space="0" w:color="auto"/>
        <w:right w:val="none" w:sz="0" w:space="0" w:color="auto"/>
      </w:divBdr>
    </w:div>
    <w:div w:id="516963291">
      <w:bodyDiv w:val="1"/>
      <w:marLeft w:val="0"/>
      <w:marRight w:val="0"/>
      <w:marTop w:val="0"/>
      <w:marBottom w:val="0"/>
      <w:divBdr>
        <w:top w:val="none" w:sz="0" w:space="0" w:color="auto"/>
        <w:left w:val="none" w:sz="0" w:space="0" w:color="auto"/>
        <w:bottom w:val="none" w:sz="0" w:space="0" w:color="auto"/>
        <w:right w:val="none" w:sz="0" w:space="0" w:color="auto"/>
      </w:divBdr>
    </w:div>
    <w:div w:id="519198908">
      <w:bodyDiv w:val="1"/>
      <w:marLeft w:val="0"/>
      <w:marRight w:val="0"/>
      <w:marTop w:val="0"/>
      <w:marBottom w:val="0"/>
      <w:divBdr>
        <w:top w:val="none" w:sz="0" w:space="0" w:color="auto"/>
        <w:left w:val="none" w:sz="0" w:space="0" w:color="auto"/>
        <w:bottom w:val="none" w:sz="0" w:space="0" w:color="auto"/>
        <w:right w:val="none" w:sz="0" w:space="0" w:color="auto"/>
      </w:divBdr>
    </w:div>
    <w:div w:id="526942077">
      <w:bodyDiv w:val="1"/>
      <w:marLeft w:val="0"/>
      <w:marRight w:val="0"/>
      <w:marTop w:val="0"/>
      <w:marBottom w:val="0"/>
      <w:divBdr>
        <w:top w:val="none" w:sz="0" w:space="0" w:color="auto"/>
        <w:left w:val="none" w:sz="0" w:space="0" w:color="auto"/>
        <w:bottom w:val="none" w:sz="0" w:space="0" w:color="auto"/>
        <w:right w:val="none" w:sz="0" w:space="0" w:color="auto"/>
      </w:divBdr>
    </w:div>
    <w:div w:id="527137015">
      <w:bodyDiv w:val="1"/>
      <w:marLeft w:val="0"/>
      <w:marRight w:val="0"/>
      <w:marTop w:val="0"/>
      <w:marBottom w:val="0"/>
      <w:divBdr>
        <w:top w:val="none" w:sz="0" w:space="0" w:color="auto"/>
        <w:left w:val="none" w:sz="0" w:space="0" w:color="auto"/>
        <w:bottom w:val="none" w:sz="0" w:space="0" w:color="auto"/>
        <w:right w:val="none" w:sz="0" w:space="0" w:color="auto"/>
      </w:divBdr>
    </w:div>
    <w:div w:id="535460783">
      <w:bodyDiv w:val="1"/>
      <w:marLeft w:val="0"/>
      <w:marRight w:val="0"/>
      <w:marTop w:val="0"/>
      <w:marBottom w:val="0"/>
      <w:divBdr>
        <w:top w:val="none" w:sz="0" w:space="0" w:color="auto"/>
        <w:left w:val="none" w:sz="0" w:space="0" w:color="auto"/>
        <w:bottom w:val="none" w:sz="0" w:space="0" w:color="auto"/>
        <w:right w:val="none" w:sz="0" w:space="0" w:color="auto"/>
      </w:divBdr>
    </w:div>
    <w:div w:id="541602718">
      <w:bodyDiv w:val="1"/>
      <w:marLeft w:val="0"/>
      <w:marRight w:val="0"/>
      <w:marTop w:val="0"/>
      <w:marBottom w:val="0"/>
      <w:divBdr>
        <w:top w:val="none" w:sz="0" w:space="0" w:color="auto"/>
        <w:left w:val="none" w:sz="0" w:space="0" w:color="auto"/>
        <w:bottom w:val="none" w:sz="0" w:space="0" w:color="auto"/>
        <w:right w:val="none" w:sz="0" w:space="0" w:color="auto"/>
      </w:divBdr>
    </w:div>
    <w:div w:id="543323668">
      <w:bodyDiv w:val="1"/>
      <w:marLeft w:val="0"/>
      <w:marRight w:val="0"/>
      <w:marTop w:val="0"/>
      <w:marBottom w:val="0"/>
      <w:divBdr>
        <w:top w:val="none" w:sz="0" w:space="0" w:color="auto"/>
        <w:left w:val="none" w:sz="0" w:space="0" w:color="auto"/>
        <w:bottom w:val="none" w:sz="0" w:space="0" w:color="auto"/>
        <w:right w:val="none" w:sz="0" w:space="0" w:color="auto"/>
      </w:divBdr>
    </w:div>
    <w:div w:id="556010588">
      <w:bodyDiv w:val="1"/>
      <w:marLeft w:val="0"/>
      <w:marRight w:val="0"/>
      <w:marTop w:val="0"/>
      <w:marBottom w:val="0"/>
      <w:divBdr>
        <w:top w:val="none" w:sz="0" w:space="0" w:color="auto"/>
        <w:left w:val="none" w:sz="0" w:space="0" w:color="auto"/>
        <w:bottom w:val="none" w:sz="0" w:space="0" w:color="auto"/>
        <w:right w:val="none" w:sz="0" w:space="0" w:color="auto"/>
      </w:divBdr>
    </w:div>
    <w:div w:id="564335130">
      <w:bodyDiv w:val="1"/>
      <w:marLeft w:val="0"/>
      <w:marRight w:val="0"/>
      <w:marTop w:val="0"/>
      <w:marBottom w:val="0"/>
      <w:divBdr>
        <w:top w:val="none" w:sz="0" w:space="0" w:color="auto"/>
        <w:left w:val="none" w:sz="0" w:space="0" w:color="auto"/>
        <w:bottom w:val="none" w:sz="0" w:space="0" w:color="auto"/>
        <w:right w:val="none" w:sz="0" w:space="0" w:color="auto"/>
      </w:divBdr>
    </w:div>
    <w:div w:id="564536005">
      <w:bodyDiv w:val="1"/>
      <w:marLeft w:val="0"/>
      <w:marRight w:val="0"/>
      <w:marTop w:val="0"/>
      <w:marBottom w:val="0"/>
      <w:divBdr>
        <w:top w:val="none" w:sz="0" w:space="0" w:color="auto"/>
        <w:left w:val="none" w:sz="0" w:space="0" w:color="auto"/>
        <w:bottom w:val="none" w:sz="0" w:space="0" w:color="auto"/>
        <w:right w:val="none" w:sz="0" w:space="0" w:color="auto"/>
      </w:divBdr>
    </w:div>
    <w:div w:id="565841635">
      <w:bodyDiv w:val="1"/>
      <w:marLeft w:val="0"/>
      <w:marRight w:val="0"/>
      <w:marTop w:val="0"/>
      <w:marBottom w:val="0"/>
      <w:divBdr>
        <w:top w:val="none" w:sz="0" w:space="0" w:color="auto"/>
        <w:left w:val="none" w:sz="0" w:space="0" w:color="auto"/>
        <w:bottom w:val="none" w:sz="0" w:space="0" w:color="auto"/>
        <w:right w:val="none" w:sz="0" w:space="0" w:color="auto"/>
      </w:divBdr>
    </w:div>
    <w:div w:id="571887057">
      <w:bodyDiv w:val="1"/>
      <w:marLeft w:val="0"/>
      <w:marRight w:val="0"/>
      <w:marTop w:val="0"/>
      <w:marBottom w:val="0"/>
      <w:divBdr>
        <w:top w:val="none" w:sz="0" w:space="0" w:color="auto"/>
        <w:left w:val="none" w:sz="0" w:space="0" w:color="auto"/>
        <w:bottom w:val="none" w:sz="0" w:space="0" w:color="auto"/>
        <w:right w:val="none" w:sz="0" w:space="0" w:color="auto"/>
      </w:divBdr>
    </w:div>
    <w:div w:id="579874657">
      <w:bodyDiv w:val="1"/>
      <w:marLeft w:val="0"/>
      <w:marRight w:val="0"/>
      <w:marTop w:val="0"/>
      <w:marBottom w:val="0"/>
      <w:divBdr>
        <w:top w:val="none" w:sz="0" w:space="0" w:color="auto"/>
        <w:left w:val="none" w:sz="0" w:space="0" w:color="auto"/>
        <w:bottom w:val="none" w:sz="0" w:space="0" w:color="auto"/>
        <w:right w:val="none" w:sz="0" w:space="0" w:color="auto"/>
      </w:divBdr>
    </w:div>
    <w:div w:id="585505792">
      <w:bodyDiv w:val="1"/>
      <w:marLeft w:val="0"/>
      <w:marRight w:val="0"/>
      <w:marTop w:val="0"/>
      <w:marBottom w:val="0"/>
      <w:divBdr>
        <w:top w:val="none" w:sz="0" w:space="0" w:color="auto"/>
        <w:left w:val="none" w:sz="0" w:space="0" w:color="auto"/>
        <w:bottom w:val="none" w:sz="0" w:space="0" w:color="auto"/>
        <w:right w:val="none" w:sz="0" w:space="0" w:color="auto"/>
      </w:divBdr>
    </w:div>
    <w:div w:id="585576591">
      <w:bodyDiv w:val="1"/>
      <w:marLeft w:val="0"/>
      <w:marRight w:val="0"/>
      <w:marTop w:val="0"/>
      <w:marBottom w:val="0"/>
      <w:divBdr>
        <w:top w:val="none" w:sz="0" w:space="0" w:color="auto"/>
        <w:left w:val="none" w:sz="0" w:space="0" w:color="auto"/>
        <w:bottom w:val="none" w:sz="0" w:space="0" w:color="auto"/>
        <w:right w:val="none" w:sz="0" w:space="0" w:color="auto"/>
      </w:divBdr>
    </w:div>
    <w:div w:id="586118468">
      <w:bodyDiv w:val="1"/>
      <w:marLeft w:val="0"/>
      <w:marRight w:val="0"/>
      <w:marTop w:val="0"/>
      <w:marBottom w:val="0"/>
      <w:divBdr>
        <w:top w:val="none" w:sz="0" w:space="0" w:color="auto"/>
        <w:left w:val="none" w:sz="0" w:space="0" w:color="auto"/>
        <w:bottom w:val="none" w:sz="0" w:space="0" w:color="auto"/>
        <w:right w:val="none" w:sz="0" w:space="0" w:color="auto"/>
      </w:divBdr>
    </w:div>
    <w:div w:id="591664063">
      <w:bodyDiv w:val="1"/>
      <w:marLeft w:val="0"/>
      <w:marRight w:val="0"/>
      <w:marTop w:val="0"/>
      <w:marBottom w:val="0"/>
      <w:divBdr>
        <w:top w:val="none" w:sz="0" w:space="0" w:color="auto"/>
        <w:left w:val="none" w:sz="0" w:space="0" w:color="auto"/>
        <w:bottom w:val="none" w:sz="0" w:space="0" w:color="auto"/>
        <w:right w:val="none" w:sz="0" w:space="0" w:color="auto"/>
      </w:divBdr>
    </w:div>
    <w:div w:id="592712644">
      <w:bodyDiv w:val="1"/>
      <w:marLeft w:val="0"/>
      <w:marRight w:val="0"/>
      <w:marTop w:val="0"/>
      <w:marBottom w:val="0"/>
      <w:divBdr>
        <w:top w:val="none" w:sz="0" w:space="0" w:color="auto"/>
        <w:left w:val="none" w:sz="0" w:space="0" w:color="auto"/>
        <w:bottom w:val="none" w:sz="0" w:space="0" w:color="auto"/>
        <w:right w:val="none" w:sz="0" w:space="0" w:color="auto"/>
      </w:divBdr>
    </w:div>
    <w:div w:id="592904981">
      <w:bodyDiv w:val="1"/>
      <w:marLeft w:val="0"/>
      <w:marRight w:val="0"/>
      <w:marTop w:val="0"/>
      <w:marBottom w:val="0"/>
      <w:divBdr>
        <w:top w:val="none" w:sz="0" w:space="0" w:color="auto"/>
        <w:left w:val="none" w:sz="0" w:space="0" w:color="auto"/>
        <w:bottom w:val="none" w:sz="0" w:space="0" w:color="auto"/>
        <w:right w:val="none" w:sz="0" w:space="0" w:color="auto"/>
      </w:divBdr>
    </w:div>
    <w:div w:id="594483458">
      <w:bodyDiv w:val="1"/>
      <w:marLeft w:val="0"/>
      <w:marRight w:val="0"/>
      <w:marTop w:val="0"/>
      <w:marBottom w:val="0"/>
      <w:divBdr>
        <w:top w:val="none" w:sz="0" w:space="0" w:color="auto"/>
        <w:left w:val="none" w:sz="0" w:space="0" w:color="auto"/>
        <w:bottom w:val="none" w:sz="0" w:space="0" w:color="auto"/>
        <w:right w:val="none" w:sz="0" w:space="0" w:color="auto"/>
      </w:divBdr>
    </w:div>
    <w:div w:id="599803951">
      <w:bodyDiv w:val="1"/>
      <w:marLeft w:val="0"/>
      <w:marRight w:val="0"/>
      <w:marTop w:val="0"/>
      <w:marBottom w:val="0"/>
      <w:divBdr>
        <w:top w:val="none" w:sz="0" w:space="0" w:color="auto"/>
        <w:left w:val="none" w:sz="0" w:space="0" w:color="auto"/>
        <w:bottom w:val="none" w:sz="0" w:space="0" w:color="auto"/>
        <w:right w:val="none" w:sz="0" w:space="0" w:color="auto"/>
      </w:divBdr>
    </w:div>
    <w:div w:id="605117252">
      <w:bodyDiv w:val="1"/>
      <w:marLeft w:val="0"/>
      <w:marRight w:val="0"/>
      <w:marTop w:val="0"/>
      <w:marBottom w:val="0"/>
      <w:divBdr>
        <w:top w:val="none" w:sz="0" w:space="0" w:color="auto"/>
        <w:left w:val="none" w:sz="0" w:space="0" w:color="auto"/>
        <w:bottom w:val="none" w:sz="0" w:space="0" w:color="auto"/>
        <w:right w:val="none" w:sz="0" w:space="0" w:color="auto"/>
      </w:divBdr>
    </w:div>
    <w:div w:id="609972639">
      <w:bodyDiv w:val="1"/>
      <w:marLeft w:val="0"/>
      <w:marRight w:val="0"/>
      <w:marTop w:val="0"/>
      <w:marBottom w:val="0"/>
      <w:divBdr>
        <w:top w:val="none" w:sz="0" w:space="0" w:color="auto"/>
        <w:left w:val="none" w:sz="0" w:space="0" w:color="auto"/>
        <w:bottom w:val="none" w:sz="0" w:space="0" w:color="auto"/>
        <w:right w:val="none" w:sz="0" w:space="0" w:color="auto"/>
      </w:divBdr>
    </w:div>
    <w:div w:id="613748625">
      <w:bodyDiv w:val="1"/>
      <w:marLeft w:val="0"/>
      <w:marRight w:val="0"/>
      <w:marTop w:val="0"/>
      <w:marBottom w:val="0"/>
      <w:divBdr>
        <w:top w:val="none" w:sz="0" w:space="0" w:color="auto"/>
        <w:left w:val="none" w:sz="0" w:space="0" w:color="auto"/>
        <w:bottom w:val="none" w:sz="0" w:space="0" w:color="auto"/>
        <w:right w:val="none" w:sz="0" w:space="0" w:color="auto"/>
      </w:divBdr>
    </w:div>
    <w:div w:id="619457153">
      <w:bodyDiv w:val="1"/>
      <w:marLeft w:val="0"/>
      <w:marRight w:val="0"/>
      <w:marTop w:val="0"/>
      <w:marBottom w:val="0"/>
      <w:divBdr>
        <w:top w:val="none" w:sz="0" w:space="0" w:color="auto"/>
        <w:left w:val="none" w:sz="0" w:space="0" w:color="auto"/>
        <w:bottom w:val="none" w:sz="0" w:space="0" w:color="auto"/>
        <w:right w:val="none" w:sz="0" w:space="0" w:color="auto"/>
      </w:divBdr>
    </w:div>
    <w:div w:id="626395837">
      <w:bodyDiv w:val="1"/>
      <w:marLeft w:val="0"/>
      <w:marRight w:val="0"/>
      <w:marTop w:val="0"/>
      <w:marBottom w:val="0"/>
      <w:divBdr>
        <w:top w:val="none" w:sz="0" w:space="0" w:color="auto"/>
        <w:left w:val="none" w:sz="0" w:space="0" w:color="auto"/>
        <w:bottom w:val="none" w:sz="0" w:space="0" w:color="auto"/>
        <w:right w:val="none" w:sz="0" w:space="0" w:color="auto"/>
      </w:divBdr>
    </w:div>
    <w:div w:id="631323873">
      <w:bodyDiv w:val="1"/>
      <w:marLeft w:val="0"/>
      <w:marRight w:val="0"/>
      <w:marTop w:val="0"/>
      <w:marBottom w:val="0"/>
      <w:divBdr>
        <w:top w:val="none" w:sz="0" w:space="0" w:color="auto"/>
        <w:left w:val="none" w:sz="0" w:space="0" w:color="auto"/>
        <w:bottom w:val="none" w:sz="0" w:space="0" w:color="auto"/>
        <w:right w:val="none" w:sz="0" w:space="0" w:color="auto"/>
      </w:divBdr>
    </w:div>
    <w:div w:id="634524534">
      <w:bodyDiv w:val="1"/>
      <w:marLeft w:val="0"/>
      <w:marRight w:val="0"/>
      <w:marTop w:val="0"/>
      <w:marBottom w:val="0"/>
      <w:divBdr>
        <w:top w:val="none" w:sz="0" w:space="0" w:color="auto"/>
        <w:left w:val="none" w:sz="0" w:space="0" w:color="auto"/>
        <w:bottom w:val="none" w:sz="0" w:space="0" w:color="auto"/>
        <w:right w:val="none" w:sz="0" w:space="0" w:color="auto"/>
      </w:divBdr>
    </w:div>
    <w:div w:id="638997302">
      <w:bodyDiv w:val="1"/>
      <w:marLeft w:val="0"/>
      <w:marRight w:val="0"/>
      <w:marTop w:val="0"/>
      <w:marBottom w:val="0"/>
      <w:divBdr>
        <w:top w:val="none" w:sz="0" w:space="0" w:color="auto"/>
        <w:left w:val="none" w:sz="0" w:space="0" w:color="auto"/>
        <w:bottom w:val="none" w:sz="0" w:space="0" w:color="auto"/>
        <w:right w:val="none" w:sz="0" w:space="0" w:color="auto"/>
      </w:divBdr>
    </w:div>
    <w:div w:id="646664405">
      <w:bodyDiv w:val="1"/>
      <w:marLeft w:val="0"/>
      <w:marRight w:val="0"/>
      <w:marTop w:val="0"/>
      <w:marBottom w:val="0"/>
      <w:divBdr>
        <w:top w:val="none" w:sz="0" w:space="0" w:color="auto"/>
        <w:left w:val="none" w:sz="0" w:space="0" w:color="auto"/>
        <w:bottom w:val="none" w:sz="0" w:space="0" w:color="auto"/>
        <w:right w:val="none" w:sz="0" w:space="0" w:color="auto"/>
      </w:divBdr>
    </w:div>
    <w:div w:id="648167740">
      <w:bodyDiv w:val="1"/>
      <w:marLeft w:val="0"/>
      <w:marRight w:val="0"/>
      <w:marTop w:val="0"/>
      <w:marBottom w:val="0"/>
      <w:divBdr>
        <w:top w:val="none" w:sz="0" w:space="0" w:color="auto"/>
        <w:left w:val="none" w:sz="0" w:space="0" w:color="auto"/>
        <w:bottom w:val="none" w:sz="0" w:space="0" w:color="auto"/>
        <w:right w:val="none" w:sz="0" w:space="0" w:color="auto"/>
      </w:divBdr>
    </w:div>
    <w:div w:id="648291019">
      <w:bodyDiv w:val="1"/>
      <w:marLeft w:val="0"/>
      <w:marRight w:val="0"/>
      <w:marTop w:val="0"/>
      <w:marBottom w:val="0"/>
      <w:divBdr>
        <w:top w:val="none" w:sz="0" w:space="0" w:color="auto"/>
        <w:left w:val="none" w:sz="0" w:space="0" w:color="auto"/>
        <w:bottom w:val="none" w:sz="0" w:space="0" w:color="auto"/>
        <w:right w:val="none" w:sz="0" w:space="0" w:color="auto"/>
      </w:divBdr>
    </w:div>
    <w:div w:id="676814326">
      <w:bodyDiv w:val="1"/>
      <w:marLeft w:val="0"/>
      <w:marRight w:val="0"/>
      <w:marTop w:val="0"/>
      <w:marBottom w:val="0"/>
      <w:divBdr>
        <w:top w:val="none" w:sz="0" w:space="0" w:color="auto"/>
        <w:left w:val="none" w:sz="0" w:space="0" w:color="auto"/>
        <w:bottom w:val="none" w:sz="0" w:space="0" w:color="auto"/>
        <w:right w:val="none" w:sz="0" w:space="0" w:color="auto"/>
      </w:divBdr>
    </w:div>
    <w:div w:id="677314790">
      <w:bodyDiv w:val="1"/>
      <w:marLeft w:val="0"/>
      <w:marRight w:val="0"/>
      <w:marTop w:val="0"/>
      <w:marBottom w:val="0"/>
      <w:divBdr>
        <w:top w:val="none" w:sz="0" w:space="0" w:color="auto"/>
        <w:left w:val="none" w:sz="0" w:space="0" w:color="auto"/>
        <w:bottom w:val="none" w:sz="0" w:space="0" w:color="auto"/>
        <w:right w:val="none" w:sz="0" w:space="0" w:color="auto"/>
      </w:divBdr>
    </w:div>
    <w:div w:id="692458180">
      <w:bodyDiv w:val="1"/>
      <w:marLeft w:val="0"/>
      <w:marRight w:val="0"/>
      <w:marTop w:val="0"/>
      <w:marBottom w:val="0"/>
      <w:divBdr>
        <w:top w:val="none" w:sz="0" w:space="0" w:color="auto"/>
        <w:left w:val="none" w:sz="0" w:space="0" w:color="auto"/>
        <w:bottom w:val="none" w:sz="0" w:space="0" w:color="auto"/>
        <w:right w:val="none" w:sz="0" w:space="0" w:color="auto"/>
      </w:divBdr>
    </w:div>
    <w:div w:id="692876374">
      <w:bodyDiv w:val="1"/>
      <w:marLeft w:val="0"/>
      <w:marRight w:val="0"/>
      <w:marTop w:val="0"/>
      <w:marBottom w:val="0"/>
      <w:divBdr>
        <w:top w:val="none" w:sz="0" w:space="0" w:color="auto"/>
        <w:left w:val="none" w:sz="0" w:space="0" w:color="auto"/>
        <w:bottom w:val="none" w:sz="0" w:space="0" w:color="auto"/>
        <w:right w:val="none" w:sz="0" w:space="0" w:color="auto"/>
      </w:divBdr>
    </w:div>
    <w:div w:id="696151928">
      <w:bodyDiv w:val="1"/>
      <w:marLeft w:val="0"/>
      <w:marRight w:val="0"/>
      <w:marTop w:val="0"/>
      <w:marBottom w:val="0"/>
      <w:divBdr>
        <w:top w:val="none" w:sz="0" w:space="0" w:color="auto"/>
        <w:left w:val="none" w:sz="0" w:space="0" w:color="auto"/>
        <w:bottom w:val="none" w:sz="0" w:space="0" w:color="auto"/>
        <w:right w:val="none" w:sz="0" w:space="0" w:color="auto"/>
      </w:divBdr>
    </w:div>
    <w:div w:id="704258924">
      <w:bodyDiv w:val="1"/>
      <w:marLeft w:val="0"/>
      <w:marRight w:val="0"/>
      <w:marTop w:val="0"/>
      <w:marBottom w:val="0"/>
      <w:divBdr>
        <w:top w:val="none" w:sz="0" w:space="0" w:color="auto"/>
        <w:left w:val="none" w:sz="0" w:space="0" w:color="auto"/>
        <w:bottom w:val="none" w:sz="0" w:space="0" w:color="auto"/>
        <w:right w:val="none" w:sz="0" w:space="0" w:color="auto"/>
      </w:divBdr>
    </w:div>
    <w:div w:id="712080207">
      <w:bodyDiv w:val="1"/>
      <w:marLeft w:val="0"/>
      <w:marRight w:val="0"/>
      <w:marTop w:val="0"/>
      <w:marBottom w:val="0"/>
      <w:divBdr>
        <w:top w:val="none" w:sz="0" w:space="0" w:color="auto"/>
        <w:left w:val="none" w:sz="0" w:space="0" w:color="auto"/>
        <w:bottom w:val="none" w:sz="0" w:space="0" w:color="auto"/>
        <w:right w:val="none" w:sz="0" w:space="0" w:color="auto"/>
      </w:divBdr>
    </w:div>
    <w:div w:id="715010157">
      <w:bodyDiv w:val="1"/>
      <w:marLeft w:val="0"/>
      <w:marRight w:val="0"/>
      <w:marTop w:val="0"/>
      <w:marBottom w:val="0"/>
      <w:divBdr>
        <w:top w:val="none" w:sz="0" w:space="0" w:color="auto"/>
        <w:left w:val="none" w:sz="0" w:space="0" w:color="auto"/>
        <w:bottom w:val="none" w:sz="0" w:space="0" w:color="auto"/>
        <w:right w:val="none" w:sz="0" w:space="0" w:color="auto"/>
      </w:divBdr>
    </w:div>
    <w:div w:id="717125725">
      <w:bodyDiv w:val="1"/>
      <w:marLeft w:val="0"/>
      <w:marRight w:val="0"/>
      <w:marTop w:val="0"/>
      <w:marBottom w:val="0"/>
      <w:divBdr>
        <w:top w:val="none" w:sz="0" w:space="0" w:color="auto"/>
        <w:left w:val="none" w:sz="0" w:space="0" w:color="auto"/>
        <w:bottom w:val="none" w:sz="0" w:space="0" w:color="auto"/>
        <w:right w:val="none" w:sz="0" w:space="0" w:color="auto"/>
      </w:divBdr>
    </w:div>
    <w:div w:id="717584417">
      <w:bodyDiv w:val="1"/>
      <w:marLeft w:val="0"/>
      <w:marRight w:val="0"/>
      <w:marTop w:val="0"/>
      <w:marBottom w:val="0"/>
      <w:divBdr>
        <w:top w:val="none" w:sz="0" w:space="0" w:color="auto"/>
        <w:left w:val="none" w:sz="0" w:space="0" w:color="auto"/>
        <w:bottom w:val="none" w:sz="0" w:space="0" w:color="auto"/>
        <w:right w:val="none" w:sz="0" w:space="0" w:color="auto"/>
      </w:divBdr>
    </w:div>
    <w:div w:id="723025452">
      <w:bodyDiv w:val="1"/>
      <w:marLeft w:val="0"/>
      <w:marRight w:val="0"/>
      <w:marTop w:val="0"/>
      <w:marBottom w:val="0"/>
      <w:divBdr>
        <w:top w:val="none" w:sz="0" w:space="0" w:color="auto"/>
        <w:left w:val="none" w:sz="0" w:space="0" w:color="auto"/>
        <w:bottom w:val="none" w:sz="0" w:space="0" w:color="auto"/>
        <w:right w:val="none" w:sz="0" w:space="0" w:color="auto"/>
      </w:divBdr>
    </w:div>
    <w:div w:id="726761015">
      <w:bodyDiv w:val="1"/>
      <w:marLeft w:val="0"/>
      <w:marRight w:val="0"/>
      <w:marTop w:val="0"/>
      <w:marBottom w:val="0"/>
      <w:divBdr>
        <w:top w:val="none" w:sz="0" w:space="0" w:color="auto"/>
        <w:left w:val="none" w:sz="0" w:space="0" w:color="auto"/>
        <w:bottom w:val="none" w:sz="0" w:space="0" w:color="auto"/>
        <w:right w:val="none" w:sz="0" w:space="0" w:color="auto"/>
      </w:divBdr>
    </w:div>
    <w:div w:id="734940118">
      <w:bodyDiv w:val="1"/>
      <w:marLeft w:val="0"/>
      <w:marRight w:val="0"/>
      <w:marTop w:val="0"/>
      <w:marBottom w:val="0"/>
      <w:divBdr>
        <w:top w:val="none" w:sz="0" w:space="0" w:color="auto"/>
        <w:left w:val="none" w:sz="0" w:space="0" w:color="auto"/>
        <w:bottom w:val="none" w:sz="0" w:space="0" w:color="auto"/>
        <w:right w:val="none" w:sz="0" w:space="0" w:color="auto"/>
      </w:divBdr>
    </w:div>
    <w:div w:id="739711160">
      <w:bodyDiv w:val="1"/>
      <w:marLeft w:val="0"/>
      <w:marRight w:val="0"/>
      <w:marTop w:val="0"/>
      <w:marBottom w:val="0"/>
      <w:divBdr>
        <w:top w:val="none" w:sz="0" w:space="0" w:color="auto"/>
        <w:left w:val="none" w:sz="0" w:space="0" w:color="auto"/>
        <w:bottom w:val="none" w:sz="0" w:space="0" w:color="auto"/>
        <w:right w:val="none" w:sz="0" w:space="0" w:color="auto"/>
      </w:divBdr>
    </w:div>
    <w:div w:id="739904935">
      <w:bodyDiv w:val="1"/>
      <w:marLeft w:val="0"/>
      <w:marRight w:val="0"/>
      <w:marTop w:val="0"/>
      <w:marBottom w:val="0"/>
      <w:divBdr>
        <w:top w:val="none" w:sz="0" w:space="0" w:color="auto"/>
        <w:left w:val="none" w:sz="0" w:space="0" w:color="auto"/>
        <w:bottom w:val="none" w:sz="0" w:space="0" w:color="auto"/>
        <w:right w:val="none" w:sz="0" w:space="0" w:color="auto"/>
      </w:divBdr>
    </w:div>
    <w:div w:id="743335002">
      <w:bodyDiv w:val="1"/>
      <w:marLeft w:val="0"/>
      <w:marRight w:val="0"/>
      <w:marTop w:val="0"/>
      <w:marBottom w:val="0"/>
      <w:divBdr>
        <w:top w:val="none" w:sz="0" w:space="0" w:color="auto"/>
        <w:left w:val="none" w:sz="0" w:space="0" w:color="auto"/>
        <w:bottom w:val="none" w:sz="0" w:space="0" w:color="auto"/>
        <w:right w:val="none" w:sz="0" w:space="0" w:color="auto"/>
      </w:divBdr>
    </w:div>
    <w:div w:id="748238721">
      <w:bodyDiv w:val="1"/>
      <w:marLeft w:val="0"/>
      <w:marRight w:val="0"/>
      <w:marTop w:val="0"/>
      <w:marBottom w:val="0"/>
      <w:divBdr>
        <w:top w:val="none" w:sz="0" w:space="0" w:color="auto"/>
        <w:left w:val="none" w:sz="0" w:space="0" w:color="auto"/>
        <w:bottom w:val="none" w:sz="0" w:space="0" w:color="auto"/>
        <w:right w:val="none" w:sz="0" w:space="0" w:color="auto"/>
      </w:divBdr>
    </w:div>
    <w:div w:id="752821278">
      <w:bodyDiv w:val="1"/>
      <w:marLeft w:val="0"/>
      <w:marRight w:val="0"/>
      <w:marTop w:val="0"/>
      <w:marBottom w:val="0"/>
      <w:divBdr>
        <w:top w:val="none" w:sz="0" w:space="0" w:color="auto"/>
        <w:left w:val="none" w:sz="0" w:space="0" w:color="auto"/>
        <w:bottom w:val="none" w:sz="0" w:space="0" w:color="auto"/>
        <w:right w:val="none" w:sz="0" w:space="0" w:color="auto"/>
      </w:divBdr>
    </w:div>
    <w:div w:id="763261123">
      <w:bodyDiv w:val="1"/>
      <w:marLeft w:val="0"/>
      <w:marRight w:val="0"/>
      <w:marTop w:val="0"/>
      <w:marBottom w:val="0"/>
      <w:divBdr>
        <w:top w:val="none" w:sz="0" w:space="0" w:color="auto"/>
        <w:left w:val="none" w:sz="0" w:space="0" w:color="auto"/>
        <w:bottom w:val="none" w:sz="0" w:space="0" w:color="auto"/>
        <w:right w:val="none" w:sz="0" w:space="0" w:color="auto"/>
      </w:divBdr>
    </w:div>
    <w:div w:id="765426512">
      <w:bodyDiv w:val="1"/>
      <w:marLeft w:val="0"/>
      <w:marRight w:val="0"/>
      <w:marTop w:val="0"/>
      <w:marBottom w:val="0"/>
      <w:divBdr>
        <w:top w:val="none" w:sz="0" w:space="0" w:color="auto"/>
        <w:left w:val="none" w:sz="0" w:space="0" w:color="auto"/>
        <w:bottom w:val="none" w:sz="0" w:space="0" w:color="auto"/>
        <w:right w:val="none" w:sz="0" w:space="0" w:color="auto"/>
      </w:divBdr>
    </w:div>
    <w:div w:id="775058709">
      <w:bodyDiv w:val="1"/>
      <w:marLeft w:val="0"/>
      <w:marRight w:val="0"/>
      <w:marTop w:val="0"/>
      <w:marBottom w:val="0"/>
      <w:divBdr>
        <w:top w:val="none" w:sz="0" w:space="0" w:color="auto"/>
        <w:left w:val="none" w:sz="0" w:space="0" w:color="auto"/>
        <w:bottom w:val="none" w:sz="0" w:space="0" w:color="auto"/>
        <w:right w:val="none" w:sz="0" w:space="0" w:color="auto"/>
      </w:divBdr>
    </w:div>
    <w:div w:id="780607141">
      <w:bodyDiv w:val="1"/>
      <w:marLeft w:val="0"/>
      <w:marRight w:val="0"/>
      <w:marTop w:val="0"/>
      <w:marBottom w:val="0"/>
      <w:divBdr>
        <w:top w:val="none" w:sz="0" w:space="0" w:color="auto"/>
        <w:left w:val="none" w:sz="0" w:space="0" w:color="auto"/>
        <w:bottom w:val="none" w:sz="0" w:space="0" w:color="auto"/>
        <w:right w:val="none" w:sz="0" w:space="0" w:color="auto"/>
      </w:divBdr>
    </w:div>
    <w:div w:id="780997459">
      <w:bodyDiv w:val="1"/>
      <w:marLeft w:val="0"/>
      <w:marRight w:val="0"/>
      <w:marTop w:val="0"/>
      <w:marBottom w:val="0"/>
      <w:divBdr>
        <w:top w:val="none" w:sz="0" w:space="0" w:color="auto"/>
        <w:left w:val="none" w:sz="0" w:space="0" w:color="auto"/>
        <w:bottom w:val="none" w:sz="0" w:space="0" w:color="auto"/>
        <w:right w:val="none" w:sz="0" w:space="0" w:color="auto"/>
      </w:divBdr>
    </w:div>
    <w:div w:id="786119652">
      <w:bodyDiv w:val="1"/>
      <w:marLeft w:val="0"/>
      <w:marRight w:val="0"/>
      <w:marTop w:val="0"/>
      <w:marBottom w:val="0"/>
      <w:divBdr>
        <w:top w:val="none" w:sz="0" w:space="0" w:color="auto"/>
        <w:left w:val="none" w:sz="0" w:space="0" w:color="auto"/>
        <w:bottom w:val="none" w:sz="0" w:space="0" w:color="auto"/>
        <w:right w:val="none" w:sz="0" w:space="0" w:color="auto"/>
      </w:divBdr>
    </w:div>
    <w:div w:id="787625904">
      <w:bodyDiv w:val="1"/>
      <w:marLeft w:val="0"/>
      <w:marRight w:val="0"/>
      <w:marTop w:val="0"/>
      <w:marBottom w:val="0"/>
      <w:divBdr>
        <w:top w:val="none" w:sz="0" w:space="0" w:color="auto"/>
        <w:left w:val="none" w:sz="0" w:space="0" w:color="auto"/>
        <w:bottom w:val="none" w:sz="0" w:space="0" w:color="auto"/>
        <w:right w:val="none" w:sz="0" w:space="0" w:color="auto"/>
      </w:divBdr>
    </w:div>
    <w:div w:id="789512634">
      <w:bodyDiv w:val="1"/>
      <w:marLeft w:val="0"/>
      <w:marRight w:val="0"/>
      <w:marTop w:val="0"/>
      <w:marBottom w:val="0"/>
      <w:divBdr>
        <w:top w:val="none" w:sz="0" w:space="0" w:color="auto"/>
        <w:left w:val="none" w:sz="0" w:space="0" w:color="auto"/>
        <w:bottom w:val="none" w:sz="0" w:space="0" w:color="auto"/>
        <w:right w:val="none" w:sz="0" w:space="0" w:color="auto"/>
      </w:divBdr>
    </w:div>
    <w:div w:id="790709460">
      <w:bodyDiv w:val="1"/>
      <w:marLeft w:val="0"/>
      <w:marRight w:val="0"/>
      <w:marTop w:val="0"/>
      <w:marBottom w:val="0"/>
      <w:divBdr>
        <w:top w:val="none" w:sz="0" w:space="0" w:color="auto"/>
        <w:left w:val="none" w:sz="0" w:space="0" w:color="auto"/>
        <w:bottom w:val="none" w:sz="0" w:space="0" w:color="auto"/>
        <w:right w:val="none" w:sz="0" w:space="0" w:color="auto"/>
      </w:divBdr>
    </w:div>
    <w:div w:id="794639444">
      <w:bodyDiv w:val="1"/>
      <w:marLeft w:val="0"/>
      <w:marRight w:val="0"/>
      <w:marTop w:val="0"/>
      <w:marBottom w:val="0"/>
      <w:divBdr>
        <w:top w:val="none" w:sz="0" w:space="0" w:color="auto"/>
        <w:left w:val="none" w:sz="0" w:space="0" w:color="auto"/>
        <w:bottom w:val="none" w:sz="0" w:space="0" w:color="auto"/>
        <w:right w:val="none" w:sz="0" w:space="0" w:color="auto"/>
      </w:divBdr>
    </w:div>
    <w:div w:id="794833795">
      <w:bodyDiv w:val="1"/>
      <w:marLeft w:val="0"/>
      <w:marRight w:val="0"/>
      <w:marTop w:val="0"/>
      <w:marBottom w:val="0"/>
      <w:divBdr>
        <w:top w:val="none" w:sz="0" w:space="0" w:color="auto"/>
        <w:left w:val="none" w:sz="0" w:space="0" w:color="auto"/>
        <w:bottom w:val="none" w:sz="0" w:space="0" w:color="auto"/>
        <w:right w:val="none" w:sz="0" w:space="0" w:color="auto"/>
      </w:divBdr>
    </w:div>
    <w:div w:id="798109656">
      <w:bodyDiv w:val="1"/>
      <w:marLeft w:val="0"/>
      <w:marRight w:val="0"/>
      <w:marTop w:val="0"/>
      <w:marBottom w:val="0"/>
      <w:divBdr>
        <w:top w:val="none" w:sz="0" w:space="0" w:color="auto"/>
        <w:left w:val="none" w:sz="0" w:space="0" w:color="auto"/>
        <w:bottom w:val="none" w:sz="0" w:space="0" w:color="auto"/>
        <w:right w:val="none" w:sz="0" w:space="0" w:color="auto"/>
      </w:divBdr>
    </w:div>
    <w:div w:id="799110142">
      <w:bodyDiv w:val="1"/>
      <w:marLeft w:val="0"/>
      <w:marRight w:val="0"/>
      <w:marTop w:val="0"/>
      <w:marBottom w:val="0"/>
      <w:divBdr>
        <w:top w:val="none" w:sz="0" w:space="0" w:color="auto"/>
        <w:left w:val="none" w:sz="0" w:space="0" w:color="auto"/>
        <w:bottom w:val="none" w:sz="0" w:space="0" w:color="auto"/>
        <w:right w:val="none" w:sz="0" w:space="0" w:color="auto"/>
      </w:divBdr>
    </w:div>
    <w:div w:id="801263821">
      <w:bodyDiv w:val="1"/>
      <w:marLeft w:val="0"/>
      <w:marRight w:val="0"/>
      <w:marTop w:val="0"/>
      <w:marBottom w:val="0"/>
      <w:divBdr>
        <w:top w:val="none" w:sz="0" w:space="0" w:color="auto"/>
        <w:left w:val="none" w:sz="0" w:space="0" w:color="auto"/>
        <w:bottom w:val="none" w:sz="0" w:space="0" w:color="auto"/>
        <w:right w:val="none" w:sz="0" w:space="0" w:color="auto"/>
      </w:divBdr>
    </w:div>
    <w:div w:id="802187350">
      <w:bodyDiv w:val="1"/>
      <w:marLeft w:val="0"/>
      <w:marRight w:val="0"/>
      <w:marTop w:val="0"/>
      <w:marBottom w:val="0"/>
      <w:divBdr>
        <w:top w:val="none" w:sz="0" w:space="0" w:color="auto"/>
        <w:left w:val="none" w:sz="0" w:space="0" w:color="auto"/>
        <w:bottom w:val="none" w:sz="0" w:space="0" w:color="auto"/>
        <w:right w:val="none" w:sz="0" w:space="0" w:color="auto"/>
      </w:divBdr>
    </w:div>
    <w:div w:id="810365700">
      <w:bodyDiv w:val="1"/>
      <w:marLeft w:val="0"/>
      <w:marRight w:val="0"/>
      <w:marTop w:val="0"/>
      <w:marBottom w:val="0"/>
      <w:divBdr>
        <w:top w:val="none" w:sz="0" w:space="0" w:color="auto"/>
        <w:left w:val="none" w:sz="0" w:space="0" w:color="auto"/>
        <w:bottom w:val="none" w:sz="0" w:space="0" w:color="auto"/>
        <w:right w:val="none" w:sz="0" w:space="0" w:color="auto"/>
      </w:divBdr>
    </w:div>
    <w:div w:id="814566516">
      <w:bodyDiv w:val="1"/>
      <w:marLeft w:val="0"/>
      <w:marRight w:val="0"/>
      <w:marTop w:val="0"/>
      <w:marBottom w:val="0"/>
      <w:divBdr>
        <w:top w:val="none" w:sz="0" w:space="0" w:color="auto"/>
        <w:left w:val="none" w:sz="0" w:space="0" w:color="auto"/>
        <w:bottom w:val="none" w:sz="0" w:space="0" w:color="auto"/>
        <w:right w:val="none" w:sz="0" w:space="0" w:color="auto"/>
      </w:divBdr>
    </w:div>
    <w:div w:id="822162642">
      <w:bodyDiv w:val="1"/>
      <w:marLeft w:val="0"/>
      <w:marRight w:val="0"/>
      <w:marTop w:val="0"/>
      <w:marBottom w:val="0"/>
      <w:divBdr>
        <w:top w:val="none" w:sz="0" w:space="0" w:color="auto"/>
        <w:left w:val="none" w:sz="0" w:space="0" w:color="auto"/>
        <w:bottom w:val="none" w:sz="0" w:space="0" w:color="auto"/>
        <w:right w:val="none" w:sz="0" w:space="0" w:color="auto"/>
      </w:divBdr>
    </w:div>
    <w:div w:id="828789354">
      <w:bodyDiv w:val="1"/>
      <w:marLeft w:val="0"/>
      <w:marRight w:val="0"/>
      <w:marTop w:val="0"/>
      <w:marBottom w:val="0"/>
      <w:divBdr>
        <w:top w:val="none" w:sz="0" w:space="0" w:color="auto"/>
        <w:left w:val="none" w:sz="0" w:space="0" w:color="auto"/>
        <w:bottom w:val="none" w:sz="0" w:space="0" w:color="auto"/>
        <w:right w:val="none" w:sz="0" w:space="0" w:color="auto"/>
      </w:divBdr>
    </w:div>
    <w:div w:id="844319588">
      <w:bodyDiv w:val="1"/>
      <w:marLeft w:val="0"/>
      <w:marRight w:val="0"/>
      <w:marTop w:val="0"/>
      <w:marBottom w:val="0"/>
      <w:divBdr>
        <w:top w:val="none" w:sz="0" w:space="0" w:color="auto"/>
        <w:left w:val="none" w:sz="0" w:space="0" w:color="auto"/>
        <w:bottom w:val="none" w:sz="0" w:space="0" w:color="auto"/>
        <w:right w:val="none" w:sz="0" w:space="0" w:color="auto"/>
      </w:divBdr>
    </w:div>
    <w:div w:id="850678428">
      <w:bodyDiv w:val="1"/>
      <w:marLeft w:val="0"/>
      <w:marRight w:val="0"/>
      <w:marTop w:val="0"/>
      <w:marBottom w:val="0"/>
      <w:divBdr>
        <w:top w:val="none" w:sz="0" w:space="0" w:color="auto"/>
        <w:left w:val="none" w:sz="0" w:space="0" w:color="auto"/>
        <w:bottom w:val="none" w:sz="0" w:space="0" w:color="auto"/>
        <w:right w:val="none" w:sz="0" w:space="0" w:color="auto"/>
      </w:divBdr>
    </w:div>
    <w:div w:id="851575310">
      <w:bodyDiv w:val="1"/>
      <w:marLeft w:val="0"/>
      <w:marRight w:val="0"/>
      <w:marTop w:val="0"/>
      <w:marBottom w:val="0"/>
      <w:divBdr>
        <w:top w:val="none" w:sz="0" w:space="0" w:color="auto"/>
        <w:left w:val="none" w:sz="0" w:space="0" w:color="auto"/>
        <w:bottom w:val="none" w:sz="0" w:space="0" w:color="auto"/>
        <w:right w:val="none" w:sz="0" w:space="0" w:color="auto"/>
      </w:divBdr>
    </w:div>
    <w:div w:id="869562095">
      <w:bodyDiv w:val="1"/>
      <w:marLeft w:val="0"/>
      <w:marRight w:val="0"/>
      <w:marTop w:val="0"/>
      <w:marBottom w:val="0"/>
      <w:divBdr>
        <w:top w:val="none" w:sz="0" w:space="0" w:color="auto"/>
        <w:left w:val="none" w:sz="0" w:space="0" w:color="auto"/>
        <w:bottom w:val="none" w:sz="0" w:space="0" w:color="auto"/>
        <w:right w:val="none" w:sz="0" w:space="0" w:color="auto"/>
      </w:divBdr>
    </w:div>
    <w:div w:id="871766538">
      <w:bodyDiv w:val="1"/>
      <w:marLeft w:val="0"/>
      <w:marRight w:val="0"/>
      <w:marTop w:val="0"/>
      <w:marBottom w:val="0"/>
      <w:divBdr>
        <w:top w:val="none" w:sz="0" w:space="0" w:color="auto"/>
        <w:left w:val="none" w:sz="0" w:space="0" w:color="auto"/>
        <w:bottom w:val="none" w:sz="0" w:space="0" w:color="auto"/>
        <w:right w:val="none" w:sz="0" w:space="0" w:color="auto"/>
      </w:divBdr>
    </w:div>
    <w:div w:id="897204694">
      <w:bodyDiv w:val="1"/>
      <w:marLeft w:val="0"/>
      <w:marRight w:val="0"/>
      <w:marTop w:val="0"/>
      <w:marBottom w:val="0"/>
      <w:divBdr>
        <w:top w:val="none" w:sz="0" w:space="0" w:color="auto"/>
        <w:left w:val="none" w:sz="0" w:space="0" w:color="auto"/>
        <w:bottom w:val="none" w:sz="0" w:space="0" w:color="auto"/>
        <w:right w:val="none" w:sz="0" w:space="0" w:color="auto"/>
      </w:divBdr>
    </w:div>
    <w:div w:id="898201715">
      <w:bodyDiv w:val="1"/>
      <w:marLeft w:val="0"/>
      <w:marRight w:val="0"/>
      <w:marTop w:val="0"/>
      <w:marBottom w:val="0"/>
      <w:divBdr>
        <w:top w:val="none" w:sz="0" w:space="0" w:color="auto"/>
        <w:left w:val="none" w:sz="0" w:space="0" w:color="auto"/>
        <w:bottom w:val="none" w:sz="0" w:space="0" w:color="auto"/>
        <w:right w:val="none" w:sz="0" w:space="0" w:color="auto"/>
      </w:divBdr>
    </w:div>
    <w:div w:id="900410410">
      <w:bodyDiv w:val="1"/>
      <w:marLeft w:val="0"/>
      <w:marRight w:val="0"/>
      <w:marTop w:val="0"/>
      <w:marBottom w:val="0"/>
      <w:divBdr>
        <w:top w:val="none" w:sz="0" w:space="0" w:color="auto"/>
        <w:left w:val="none" w:sz="0" w:space="0" w:color="auto"/>
        <w:bottom w:val="none" w:sz="0" w:space="0" w:color="auto"/>
        <w:right w:val="none" w:sz="0" w:space="0" w:color="auto"/>
      </w:divBdr>
    </w:div>
    <w:div w:id="907611050">
      <w:bodyDiv w:val="1"/>
      <w:marLeft w:val="0"/>
      <w:marRight w:val="0"/>
      <w:marTop w:val="0"/>
      <w:marBottom w:val="0"/>
      <w:divBdr>
        <w:top w:val="none" w:sz="0" w:space="0" w:color="auto"/>
        <w:left w:val="none" w:sz="0" w:space="0" w:color="auto"/>
        <w:bottom w:val="none" w:sz="0" w:space="0" w:color="auto"/>
        <w:right w:val="none" w:sz="0" w:space="0" w:color="auto"/>
      </w:divBdr>
    </w:div>
    <w:div w:id="923301618">
      <w:bodyDiv w:val="1"/>
      <w:marLeft w:val="0"/>
      <w:marRight w:val="0"/>
      <w:marTop w:val="0"/>
      <w:marBottom w:val="0"/>
      <w:divBdr>
        <w:top w:val="none" w:sz="0" w:space="0" w:color="auto"/>
        <w:left w:val="none" w:sz="0" w:space="0" w:color="auto"/>
        <w:bottom w:val="none" w:sz="0" w:space="0" w:color="auto"/>
        <w:right w:val="none" w:sz="0" w:space="0" w:color="auto"/>
      </w:divBdr>
    </w:div>
    <w:div w:id="925458656">
      <w:bodyDiv w:val="1"/>
      <w:marLeft w:val="0"/>
      <w:marRight w:val="0"/>
      <w:marTop w:val="0"/>
      <w:marBottom w:val="0"/>
      <w:divBdr>
        <w:top w:val="none" w:sz="0" w:space="0" w:color="auto"/>
        <w:left w:val="none" w:sz="0" w:space="0" w:color="auto"/>
        <w:bottom w:val="none" w:sz="0" w:space="0" w:color="auto"/>
        <w:right w:val="none" w:sz="0" w:space="0" w:color="auto"/>
      </w:divBdr>
    </w:div>
    <w:div w:id="926423432">
      <w:bodyDiv w:val="1"/>
      <w:marLeft w:val="0"/>
      <w:marRight w:val="0"/>
      <w:marTop w:val="0"/>
      <w:marBottom w:val="0"/>
      <w:divBdr>
        <w:top w:val="none" w:sz="0" w:space="0" w:color="auto"/>
        <w:left w:val="none" w:sz="0" w:space="0" w:color="auto"/>
        <w:bottom w:val="none" w:sz="0" w:space="0" w:color="auto"/>
        <w:right w:val="none" w:sz="0" w:space="0" w:color="auto"/>
      </w:divBdr>
    </w:div>
    <w:div w:id="929578901">
      <w:bodyDiv w:val="1"/>
      <w:marLeft w:val="0"/>
      <w:marRight w:val="0"/>
      <w:marTop w:val="0"/>
      <w:marBottom w:val="0"/>
      <w:divBdr>
        <w:top w:val="none" w:sz="0" w:space="0" w:color="auto"/>
        <w:left w:val="none" w:sz="0" w:space="0" w:color="auto"/>
        <w:bottom w:val="none" w:sz="0" w:space="0" w:color="auto"/>
        <w:right w:val="none" w:sz="0" w:space="0" w:color="auto"/>
      </w:divBdr>
    </w:div>
    <w:div w:id="930628113">
      <w:bodyDiv w:val="1"/>
      <w:marLeft w:val="0"/>
      <w:marRight w:val="0"/>
      <w:marTop w:val="0"/>
      <w:marBottom w:val="0"/>
      <w:divBdr>
        <w:top w:val="none" w:sz="0" w:space="0" w:color="auto"/>
        <w:left w:val="none" w:sz="0" w:space="0" w:color="auto"/>
        <w:bottom w:val="none" w:sz="0" w:space="0" w:color="auto"/>
        <w:right w:val="none" w:sz="0" w:space="0" w:color="auto"/>
      </w:divBdr>
    </w:div>
    <w:div w:id="931815246">
      <w:bodyDiv w:val="1"/>
      <w:marLeft w:val="0"/>
      <w:marRight w:val="0"/>
      <w:marTop w:val="0"/>
      <w:marBottom w:val="0"/>
      <w:divBdr>
        <w:top w:val="none" w:sz="0" w:space="0" w:color="auto"/>
        <w:left w:val="none" w:sz="0" w:space="0" w:color="auto"/>
        <w:bottom w:val="none" w:sz="0" w:space="0" w:color="auto"/>
        <w:right w:val="none" w:sz="0" w:space="0" w:color="auto"/>
      </w:divBdr>
    </w:div>
    <w:div w:id="934827449">
      <w:bodyDiv w:val="1"/>
      <w:marLeft w:val="0"/>
      <w:marRight w:val="0"/>
      <w:marTop w:val="0"/>
      <w:marBottom w:val="0"/>
      <w:divBdr>
        <w:top w:val="none" w:sz="0" w:space="0" w:color="auto"/>
        <w:left w:val="none" w:sz="0" w:space="0" w:color="auto"/>
        <w:bottom w:val="none" w:sz="0" w:space="0" w:color="auto"/>
        <w:right w:val="none" w:sz="0" w:space="0" w:color="auto"/>
      </w:divBdr>
    </w:div>
    <w:div w:id="950940071">
      <w:bodyDiv w:val="1"/>
      <w:marLeft w:val="0"/>
      <w:marRight w:val="0"/>
      <w:marTop w:val="0"/>
      <w:marBottom w:val="0"/>
      <w:divBdr>
        <w:top w:val="none" w:sz="0" w:space="0" w:color="auto"/>
        <w:left w:val="none" w:sz="0" w:space="0" w:color="auto"/>
        <w:bottom w:val="none" w:sz="0" w:space="0" w:color="auto"/>
        <w:right w:val="none" w:sz="0" w:space="0" w:color="auto"/>
      </w:divBdr>
    </w:div>
    <w:div w:id="954367405">
      <w:bodyDiv w:val="1"/>
      <w:marLeft w:val="0"/>
      <w:marRight w:val="0"/>
      <w:marTop w:val="0"/>
      <w:marBottom w:val="0"/>
      <w:divBdr>
        <w:top w:val="none" w:sz="0" w:space="0" w:color="auto"/>
        <w:left w:val="none" w:sz="0" w:space="0" w:color="auto"/>
        <w:bottom w:val="none" w:sz="0" w:space="0" w:color="auto"/>
        <w:right w:val="none" w:sz="0" w:space="0" w:color="auto"/>
      </w:divBdr>
    </w:div>
    <w:div w:id="961956655">
      <w:bodyDiv w:val="1"/>
      <w:marLeft w:val="0"/>
      <w:marRight w:val="0"/>
      <w:marTop w:val="0"/>
      <w:marBottom w:val="0"/>
      <w:divBdr>
        <w:top w:val="none" w:sz="0" w:space="0" w:color="auto"/>
        <w:left w:val="none" w:sz="0" w:space="0" w:color="auto"/>
        <w:bottom w:val="none" w:sz="0" w:space="0" w:color="auto"/>
        <w:right w:val="none" w:sz="0" w:space="0" w:color="auto"/>
      </w:divBdr>
    </w:div>
    <w:div w:id="976379363">
      <w:bodyDiv w:val="1"/>
      <w:marLeft w:val="0"/>
      <w:marRight w:val="0"/>
      <w:marTop w:val="0"/>
      <w:marBottom w:val="0"/>
      <w:divBdr>
        <w:top w:val="none" w:sz="0" w:space="0" w:color="auto"/>
        <w:left w:val="none" w:sz="0" w:space="0" w:color="auto"/>
        <w:bottom w:val="none" w:sz="0" w:space="0" w:color="auto"/>
        <w:right w:val="none" w:sz="0" w:space="0" w:color="auto"/>
      </w:divBdr>
    </w:div>
    <w:div w:id="982778734">
      <w:bodyDiv w:val="1"/>
      <w:marLeft w:val="0"/>
      <w:marRight w:val="0"/>
      <w:marTop w:val="0"/>
      <w:marBottom w:val="0"/>
      <w:divBdr>
        <w:top w:val="none" w:sz="0" w:space="0" w:color="auto"/>
        <w:left w:val="none" w:sz="0" w:space="0" w:color="auto"/>
        <w:bottom w:val="none" w:sz="0" w:space="0" w:color="auto"/>
        <w:right w:val="none" w:sz="0" w:space="0" w:color="auto"/>
      </w:divBdr>
    </w:div>
    <w:div w:id="984772197">
      <w:bodyDiv w:val="1"/>
      <w:marLeft w:val="0"/>
      <w:marRight w:val="0"/>
      <w:marTop w:val="0"/>
      <w:marBottom w:val="0"/>
      <w:divBdr>
        <w:top w:val="none" w:sz="0" w:space="0" w:color="auto"/>
        <w:left w:val="none" w:sz="0" w:space="0" w:color="auto"/>
        <w:bottom w:val="none" w:sz="0" w:space="0" w:color="auto"/>
        <w:right w:val="none" w:sz="0" w:space="0" w:color="auto"/>
      </w:divBdr>
    </w:div>
    <w:div w:id="986519529">
      <w:bodyDiv w:val="1"/>
      <w:marLeft w:val="0"/>
      <w:marRight w:val="0"/>
      <w:marTop w:val="0"/>
      <w:marBottom w:val="0"/>
      <w:divBdr>
        <w:top w:val="none" w:sz="0" w:space="0" w:color="auto"/>
        <w:left w:val="none" w:sz="0" w:space="0" w:color="auto"/>
        <w:bottom w:val="none" w:sz="0" w:space="0" w:color="auto"/>
        <w:right w:val="none" w:sz="0" w:space="0" w:color="auto"/>
      </w:divBdr>
    </w:div>
    <w:div w:id="992756928">
      <w:bodyDiv w:val="1"/>
      <w:marLeft w:val="0"/>
      <w:marRight w:val="0"/>
      <w:marTop w:val="0"/>
      <w:marBottom w:val="0"/>
      <w:divBdr>
        <w:top w:val="none" w:sz="0" w:space="0" w:color="auto"/>
        <w:left w:val="none" w:sz="0" w:space="0" w:color="auto"/>
        <w:bottom w:val="none" w:sz="0" w:space="0" w:color="auto"/>
        <w:right w:val="none" w:sz="0" w:space="0" w:color="auto"/>
      </w:divBdr>
    </w:div>
    <w:div w:id="996491206">
      <w:bodyDiv w:val="1"/>
      <w:marLeft w:val="0"/>
      <w:marRight w:val="0"/>
      <w:marTop w:val="0"/>
      <w:marBottom w:val="0"/>
      <w:divBdr>
        <w:top w:val="none" w:sz="0" w:space="0" w:color="auto"/>
        <w:left w:val="none" w:sz="0" w:space="0" w:color="auto"/>
        <w:bottom w:val="none" w:sz="0" w:space="0" w:color="auto"/>
        <w:right w:val="none" w:sz="0" w:space="0" w:color="auto"/>
      </w:divBdr>
    </w:div>
    <w:div w:id="1003971343">
      <w:bodyDiv w:val="1"/>
      <w:marLeft w:val="0"/>
      <w:marRight w:val="0"/>
      <w:marTop w:val="0"/>
      <w:marBottom w:val="0"/>
      <w:divBdr>
        <w:top w:val="none" w:sz="0" w:space="0" w:color="auto"/>
        <w:left w:val="none" w:sz="0" w:space="0" w:color="auto"/>
        <w:bottom w:val="none" w:sz="0" w:space="0" w:color="auto"/>
        <w:right w:val="none" w:sz="0" w:space="0" w:color="auto"/>
      </w:divBdr>
    </w:div>
    <w:div w:id="1008290012">
      <w:bodyDiv w:val="1"/>
      <w:marLeft w:val="0"/>
      <w:marRight w:val="0"/>
      <w:marTop w:val="0"/>
      <w:marBottom w:val="0"/>
      <w:divBdr>
        <w:top w:val="none" w:sz="0" w:space="0" w:color="auto"/>
        <w:left w:val="none" w:sz="0" w:space="0" w:color="auto"/>
        <w:bottom w:val="none" w:sz="0" w:space="0" w:color="auto"/>
        <w:right w:val="none" w:sz="0" w:space="0" w:color="auto"/>
      </w:divBdr>
    </w:div>
    <w:div w:id="1018045628">
      <w:bodyDiv w:val="1"/>
      <w:marLeft w:val="0"/>
      <w:marRight w:val="0"/>
      <w:marTop w:val="0"/>
      <w:marBottom w:val="0"/>
      <w:divBdr>
        <w:top w:val="none" w:sz="0" w:space="0" w:color="auto"/>
        <w:left w:val="none" w:sz="0" w:space="0" w:color="auto"/>
        <w:bottom w:val="none" w:sz="0" w:space="0" w:color="auto"/>
        <w:right w:val="none" w:sz="0" w:space="0" w:color="auto"/>
      </w:divBdr>
    </w:div>
    <w:div w:id="1023366073">
      <w:bodyDiv w:val="1"/>
      <w:marLeft w:val="0"/>
      <w:marRight w:val="0"/>
      <w:marTop w:val="0"/>
      <w:marBottom w:val="0"/>
      <w:divBdr>
        <w:top w:val="none" w:sz="0" w:space="0" w:color="auto"/>
        <w:left w:val="none" w:sz="0" w:space="0" w:color="auto"/>
        <w:bottom w:val="none" w:sz="0" w:space="0" w:color="auto"/>
        <w:right w:val="none" w:sz="0" w:space="0" w:color="auto"/>
      </w:divBdr>
    </w:div>
    <w:div w:id="1042023135">
      <w:bodyDiv w:val="1"/>
      <w:marLeft w:val="0"/>
      <w:marRight w:val="0"/>
      <w:marTop w:val="0"/>
      <w:marBottom w:val="0"/>
      <w:divBdr>
        <w:top w:val="none" w:sz="0" w:space="0" w:color="auto"/>
        <w:left w:val="none" w:sz="0" w:space="0" w:color="auto"/>
        <w:bottom w:val="none" w:sz="0" w:space="0" w:color="auto"/>
        <w:right w:val="none" w:sz="0" w:space="0" w:color="auto"/>
      </w:divBdr>
    </w:div>
    <w:div w:id="1057776761">
      <w:bodyDiv w:val="1"/>
      <w:marLeft w:val="0"/>
      <w:marRight w:val="0"/>
      <w:marTop w:val="0"/>
      <w:marBottom w:val="0"/>
      <w:divBdr>
        <w:top w:val="none" w:sz="0" w:space="0" w:color="auto"/>
        <w:left w:val="none" w:sz="0" w:space="0" w:color="auto"/>
        <w:bottom w:val="none" w:sz="0" w:space="0" w:color="auto"/>
        <w:right w:val="none" w:sz="0" w:space="0" w:color="auto"/>
      </w:divBdr>
    </w:div>
    <w:div w:id="1068184516">
      <w:bodyDiv w:val="1"/>
      <w:marLeft w:val="0"/>
      <w:marRight w:val="0"/>
      <w:marTop w:val="0"/>
      <w:marBottom w:val="0"/>
      <w:divBdr>
        <w:top w:val="none" w:sz="0" w:space="0" w:color="auto"/>
        <w:left w:val="none" w:sz="0" w:space="0" w:color="auto"/>
        <w:bottom w:val="none" w:sz="0" w:space="0" w:color="auto"/>
        <w:right w:val="none" w:sz="0" w:space="0" w:color="auto"/>
      </w:divBdr>
    </w:div>
    <w:div w:id="1069765171">
      <w:bodyDiv w:val="1"/>
      <w:marLeft w:val="0"/>
      <w:marRight w:val="0"/>
      <w:marTop w:val="0"/>
      <w:marBottom w:val="0"/>
      <w:divBdr>
        <w:top w:val="none" w:sz="0" w:space="0" w:color="auto"/>
        <w:left w:val="none" w:sz="0" w:space="0" w:color="auto"/>
        <w:bottom w:val="none" w:sz="0" w:space="0" w:color="auto"/>
        <w:right w:val="none" w:sz="0" w:space="0" w:color="auto"/>
      </w:divBdr>
    </w:div>
    <w:div w:id="1088497526">
      <w:bodyDiv w:val="1"/>
      <w:marLeft w:val="0"/>
      <w:marRight w:val="0"/>
      <w:marTop w:val="0"/>
      <w:marBottom w:val="0"/>
      <w:divBdr>
        <w:top w:val="none" w:sz="0" w:space="0" w:color="auto"/>
        <w:left w:val="none" w:sz="0" w:space="0" w:color="auto"/>
        <w:bottom w:val="none" w:sz="0" w:space="0" w:color="auto"/>
        <w:right w:val="none" w:sz="0" w:space="0" w:color="auto"/>
      </w:divBdr>
    </w:div>
    <w:div w:id="1097677505">
      <w:bodyDiv w:val="1"/>
      <w:marLeft w:val="0"/>
      <w:marRight w:val="0"/>
      <w:marTop w:val="0"/>
      <w:marBottom w:val="0"/>
      <w:divBdr>
        <w:top w:val="none" w:sz="0" w:space="0" w:color="auto"/>
        <w:left w:val="none" w:sz="0" w:space="0" w:color="auto"/>
        <w:bottom w:val="none" w:sz="0" w:space="0" w:color="auto"/>
        <w:right w:val="none" w:sz="0" w:space="0" w:color="auto"/>
      </w:divBdr>
    </w:div>
    <w:div w:id="1100874169">
      <w:bodyDiv w:val="1"/>
      <w:marLeft w:val="0"/>
      <w:marRight w:val="0"/>
      <w:marTop w:val="0"/>
      <w:marBottom w:val="0"/>
      <w:divBdr>
        <w:top w:val="none" w:sz="0" w:space="0" w:color="auto"/>
        <w:left w:val="none" w:sz="0" w:space="0" w:color="auto"/>
        <w:bottom w:val="none" w:sz="0" w:space="0" w:color="auto"/>
        <w:right w:val="none" w:sz="0" w:space="0" w:color="auto"/>
      </w:divBdr>
    </w:div>
    <w:div w:id="1102411201">
      <w:bodyDiv w:val="1"/>
      <w:marLeft w:val="0"/>
      <w:marRight w:val="0"/>
      <w:marTop w:val="0"/>
      <w:marBottom w:val="0"/>
      <w:divBdr>
        <w:top w:val="none" w:sz="0" w:space="0" w:color="auto"/>
        <w:left w:val="none" w:sz="0" w:space="0" w:color="auto"/>
        <w:bottom w:val="none" w:sz="0" w:space="0" w:color="auto"/>
        <w:right w:val="none" w:sz="0" w:space="0" w:color="auto"/>
      </w:divBdr>
    </w:div>
    <w:div w:id="1103036969">
      <w:bodyDiv w:val="1"/>
      <w:marLeft w:val="0"/>
      <w:marRight w:val="0"/>
      <w:marTop w:val="0"/>
      <w:marBottom w:val="0"/>
      <w:divBdr>
        <w:top w:val="none" w:sz="0" w:space="0" w:color="auto"/>
        <w:left w:val="none" w:sz="0" w:space="0" w:color="auto"/>
        <w:bottom w:val="none" w:sz="0" w:space="0" w:color="auto"/>
        <w:right w:val="none" w:sz="0" w:space="0" w:color="auto"/>
      </w:divBdr>
    </w:div>
    <w:div w:id="1104378968">
      <w:bodyDiv w:val="1"/>
      <w:marLeft w:val="0"/>
      <w:marRight w:val="0"/>
      <w:marTop w:val="0"/>
      <w:marBottom w:val="0"/>
      <w:divBdr>
        <w:top w:val="none" w:sz="0" w:space="0" w:color="auto"/>
        <w:left w:val="none" w:sz="0" w:space="0" w:color="auto"/>
        <w:bottom w:val="none" w:sz="0" w:space="0" w:color="auto"/>
        <w:right w:val="none" w:sz="0" w:space="0" w:color="auto"/>
      </w:divBdr>
    </w:div>
    <w:div w:id="1108545643">
      <w:bodyDiv w:val="1"/>
      <w:marLeft w:val="0"/>
      <w:marRight w:val="0"/>
      <w:marTop w:val="0"/>
      <w:marBottom w:val="0"/>
      <w:divBdr>
        <w:top w:val="none" w:sz="0" w:space="0" w:color="auto"/>
        <w:left w:val="none" w:sz="0" w:space="0" w:color="auto"/>
        <w:bottom w:val="none" w:sz="0" w:space="0" w:color="auto"/>
        <w:right w:val="none" w:sz="0" w:space="0" w:color="auto"/>
      </w:divBdr>
    </w:div>
    <w:div w:id="1114902786">
      <w:bodyDiv w:val="1"/>
      <w:marLeft w:val="0"/>
      <w:marRight w:val="0"/>
      <w:marTop w:val="0"/>
      <w:marBottom w:val="0"/>
      <w:divBdr>
        <w:top w:val="none" w:sz="0" w:space="0" w:color="auto"/>
        <w:left w:val="none" w:sz="0" w:space="0" w:color="auto"/>
        <w:bottom w:val="none" w:sz="0" w:space="0" w:color="auto"/>
        <w:right w:val="none" w:sz="0" w:space="0" w:color="auto"/>
      </w:divBdr>
    </w:div>
    <w:div w:id="1117062284">
      <w:bodyDiv w:val="1"/>
      <w:marLeft w:val="0"/>
      <w:marRight w:val="0"/>
      <w:marTop w:val="0"/>
      <w:marBottom w:val="0"/>
      <w:divBdr>
        <w:top w:val="none" w:sz="0" w:space="0" w:color="auto"/>
        <w:left w:val="none" w:sz="0" w:space="0" w:color="auto"/>
        <w:bottom w:val="none" w:sz="0" w:space="0" w:color="auto"/>
        <w:right w:val="none" w:sz="0" w:space="0" w:color="auto"/>
      </w:divBdr>
    </w:div>
    <w:div w:id="1119033822">
      <w:bodyDiv w:val="1"/>
      <w:marLeft w:val="0"/>
      <w:marRight w:val="0"/>
      <w:marTop w:val="0"/>
      <w:marBottom w:val="0"/>
      <w:divBdr>
        <w:top w:val="none" w:sz="0" w:space="0" w:color="auto"/>
        <w:left w:val="none" w:sz="0" w:space="0" w:color="auto"/>
        <w:bottom w:val="none" w:sz="0" w:space="0" w:color="auto"/>
        <w:right w:val="none" w:sz="0" w:space="0" w:color="auto"/>
      </w:divBdr>
    </w:div>
    <w:div w:id="1130901515">
      <w:bodyDiv w:val="1"/>
      <w:marLeft w:val="0"/>
      <w:marRight w:val="0"/>
      <w:marTop w:val="0"/>
      <w:marBottom w:val="0"/>
      <w:divBdr>
        <w:top w:val="none" w:sz="0" w:space="0" w:color="auto"/>
        <w:left w:val="none" w:sz="0" w:space="0" w:color="auto"/>
        <w:bottom w:val="none" w:sz="0" w:space="0" w:color="auto"/>
        <w:right w:val="none" w:sz="0" w:space="0" w:color="auto"/>
      </w:divBdr>
    </w:div>
    <w:div w:id="1141919924">
      <w:bodyDiv w:val="1"/>
      <w:marLeft w:val="0"/>
      <w:marRight w:val="0"/>
      <w:marTop w:val="0"/>
      <w:marBottom w:val="0"/>
      <w:divBdr>
        <w:top w:val="none" w:sz="0" w:space="0" w:color="auto"/>
        <w:left w:val="none" w:sz="0" w:space="0" w:color="auto"/>
        <w:bottom w:val="none" w:sz="0" w:space="0" w:color="auto"/>
        <w:right w:val="none" w:sz="0" w:space="0" w:color="auto"/>
      </w:divBdr>
    </w:div>
    <w:div w:id="1144084635">
      <w:bodyDiv w:val="1"/>
      <w:marLeft w:val="0"/>
      <w:marRight w:val="0"/>
      <w:marTop w:val="0"/>
      <w:marBottom w:val="0"/>
      <w:divBdr>
        <w:top w:val="none" w:sz="0" w:space="0" w:color="auto"/>
        <w:left w:val="none" w:sz="0" w:space="0" w:color="auto"/>
        <w:bottom w:val="none" w:sz="0" w:space="0" w:color="auto"/>
        <w:right w:val="none" w:sz="0" w:space="0" w:color="auto"/>
      </w:divBdr>
    </w:div>
    <w:div w:id="1163738037">
      <w:bodyDiv w:val="1"/>
      <w:marLeft w:val="0"/>
      <w:marRight w:val="0"/>
      <w:marTop w:val="0"/>
      <w:marBottom w:val="0"/>
      <w:divBdr>
        <w:top w:val="none" w:sz="0" w:space="0" w:color="auto"/>
        <w:left w:val="none" w:sz="0" w:space="0" w:color="auto"/>
        <w:bottom w:val="none" w:sz="0" w:space="0" w:color="auto"/>
        <w:right w:val="none" w:sz="0" w:space="0" w:color="auto"/>
      </w:divBdr>
    </w:div>
    <w:div w:id="1175805370">
      <w:bodyDiv w:val="1"/>
      <w:marLeft w:val="0"/>
      <w:marRight w:val="0"/>
      <w:marTop w:val="0"/>
      <w:marBottom w:val="0"/>
      <w:divBdr>
        <w:top w:val="none" w:sz="0" w:space="0" w:color="auto"/>
        <w:left w:val="none" w:sz="0" w:space="0" w:color="auto"/>
        <w:bottom w:val="none" w:sz="0" w:space="0" w:color="auto"/>
        <w:right w:val="none" w:sz="0" w:space="0" w:color="auto"/>
      </w:divBdr>
    </w:div>
    <w:div w:id="1185905334">
      <w:bodyDiv w:val="1"/>
      <w:marLeft w:val="0"/>
      <w:marRight w:val="0"/>
      <w:marTop w:val="0"/>
      <w:marBottom w:val="0"/>
      <w:divBdr>
        <w:top w:val="none" w:sz="0" w:space="0" w:color="auto"/>
        <w:left w:val="none" w:sz="0" w:space="0" w:color="auto"/>
        <w:bottom w:val="none" w:sz="0" w:space="0" w:color="auto"/>
        <w:right w:val="none" w:sz="0" w:space="0" w:color="auto"/>
      </w:divBdr>
    </w:div>
    <w:div w:id="1187521055">
      <w:bodyDiv w:val="1"/>
      <w:marLeft w:val="0"/>
      <w:marRight w:val="0"/>
      <w:marTop w:val="0"/>
      <w:marBottom w:val="0"/>
      <w:divBdr>
        <w:top w:val="none" w:sz="0" w:space="0" w:color="auto"/>
        <w:left w:val="none" w:sz="0" w:space="0" w:color="auto"/>
        <w:bottom w:val="none" w:sz="0" w:space="0" w:color="auto"/>
        <w:right w:val="none" w:sz="0" w:space="0" w:color="auto"/>
      </w:divBdr>
    </w:div>
    <w:div w:id="1187870126">
      <w:bodyDiv w:val="1"/>
      <w:marLeft w:val="0"/>
      <w:marRight w:val="0"/>
      <w:marTop w:val="0"/>
      <w:marBottom w:val="0"/>
      <w:divBdr>
        <w:top w:val="none" w:sz="0" w:space="0" w:color="auto"/>
        <w:left w:val="none" w:sz="0" w:space="0" w:color="auto"/>
        <w:bottom w:val="none" w:sz="0" w:space="0" w:color="auto"/>
        <w:right w:val="none" w:sz="0" w:space="0" w:color="auto"/>
      </w:divBdr>
    </w:div>
    <w:div w:id="1198667107">
      <w:bodyDiv w:val="1"/>
      <w:marLeft w:val="0"/>
      <w:marRight w:val="0"/>
      <w:marTop w:val="0"/>
      <w:marBottom w:val="0"/>
      <w:divBdr>
        <w:top w:val="none" w:sz="0" w:space="0" w:color="auto"/>
        <w:left w:val="none" w:sz="0" w:space="0" w:color="auto"/>
        <w:bottom w:val="none" w:sz="0" w:space="0" w:color="auto"/>
        <w:right w:val="none" w:sz="0" w:space="0" w:color="auto"/>
      </w:divBdr>
    </w:div>
    <w:div w:id="1209298602">
      <w:bodyDiv w:val="1"/>
      <w:marLeft w:val="0"/>
      <w:marRight w:val="0"/>
      <w:marTop w:val="0"/>
      <w:marBottom w:val="0"/>
      <w:divBdr>
        <w:top w:val="none" w:sz="0" w:space="0" w:color="auto"/>
        <w:left w:val="none" w:sz="0" w:space="0" w:color="auto"/>
        <w:bottom w:val="none" w:sz="0" w:space="0" w:color="auto"/>
        <w:right w:val="none" w:sz="0" w:space="0" w:color="auto"/>
      </w:divBdr>
    </w:div>
    <w:div w:id="1218510859">
      <w:bodyDiv w:val="1"/>
      <w:marLeft w:val="0"/>
      <w:marRight w:val="0"/>
      <w:marTop w:val="0"/>
      <w:marBottom w:val="0"/>
      <w:divBdr>
        <w:top w:val="none" w:sz="0" w:space="0" w:color="auto"/>
        <w:left w:val="none" w:sz="0" w:space="0" w:color="auto"/>
        <w:bottom w:val="none" w:sz="0" w:space="0" w:color="auto"/>
        <w:right w:val="none" w:sz="0" w:space="0" w:color="auto"/>
      </w:divBdr>
    </w:div>
    <w:div w:id="1223979053">
      <w:bodyDiv w:val="1"/>
      <w:marLeft w:val="0"/>
      <w:marRight w:val="0"/>
      <w:marTop w:val="0"/>
      <w:marBottom w:val="0"/>
      <w:divBdr>
        <w:top w:val="none" w:sz="0" w:space="0" w:color="auto"/>
        <w:left w:val="none" w:sz="0" w:space="0" w:color="auto"/>
        <w:bottom w:val="none" w:sz="0" w:space="0" w:color="auto"/>
        <w:right w:val="none" w:sz="0" w:space="0" w:color="auto"/>
      </w:divBdr>
    </w:div>
    <w:div w:id="1225069198">
      <w:bodyDiv w:val="1"/>
      <w:marLeft w:val="0"/>
      <w:marRight w:val="0"/>
      <w:marTop w:val="0"/>
      <w:marBottom w:val="0"/>
      <w:divBdr>
        <w:top w:val="none" w:sz="0" w:space="0" w:color="auto"/>
        <w:left w:val="none" w:sz="0" w:space="0" w:color="auto"/>
        <w:bottom w:val="none" w:sz="0" w:space="0" w:color="auto"/>
        <w:right w:val="none" w:sz="0" w:space="0" w:color="auto"/>
      </w:divBdr>
    </w:div>
    <w:div w:id="1225802027">
      <w:bodyDiv w:val="1"/>
      <w:marLeft w:val="0"/>
      <w:marRight w:val="0"/>
      <w:marTop w:val="0"/>
      <w:marBottom w:val="0"/>
      <w:divBdr>
        <w:top w:val="none" w:sz="0" w:space="0" w:color="auto"/>
        <w:left w:val="none" w:sz="0" w:space="0" w:color="auto"/>
        <w:bottom w:val="none" w:sz="0" w:space="0" w:color="auto"/>
        <w:right w:val="none" w:sz="0" w:space="0" w:color="auto"/>
      </w:divBdr>
    </w:div>
    <w:div w:id="1234509237">
      <w:bodyDiv w:val="1"/>
      <w:marLeft w:val="0"/>
      <w:marRight w:val="0"/>
      <w:marTop w:val="0"/>
      <w:marBottom w:val="0"/>
      <w:divBdr>
        <w:top w:val="none" w:sz="0" w:space="0" w:color="auto"/>
        <w:left w:val="none" w:sz="0" w:space="0" w:color="auto"/>
        <w:bottom w:val="none" w:sz="0" w:space="0" w:color="auto"/>
        <w:right w:val="none" w:sz="0" w:space="0" w:color="auto"/>
      </w:divBdr>
    </w:div>
    <w:div w:id="1254582156">
      <w:bodyDiv w:val="1"/>
      <w:marLeft w:val="0"/>
      <w:marRight w:val="0"/>
      <w:marTop w:val="0"/>
      <w:marBottom w:val="0"/>
      <w:divBdr>
        <w:top w:val="none" w:sz="0" w:space="0" w:color="auto"/>
        <w:left w:val="none" w:sz="0" w:space="0" w:color="auto"/>
        <w:bottom w:val="none" w:sz="0" w:space="0" w:color="auto"/>
        <w:right w:val="none" w:sz="0" w:space="0" w:color="auto"/>
      </w:divBdr>
    </w:div>
    <w:div w:id="1255044400">
      <w:bodyDiv w:val="1"/>
      <w:marLeft w:val="0"/>
      <w:marRight w:val="0"/>
      <w:marTop w:val="0"/>
      <w:marBottom w:val="0"/>
      <w:divBdr>
        <w:top w:val="none" w:sz="0" w:space="0" w:color="auto"/>
        <w:left w:val="none" w:sz="0" w:space="0" w:color="auto"/>
        <w:bottom w:val="none" w:sz="0" w:space="0" w:color="auto"/>
        <w:right w:val="none" w:sz="0" w:space="0" w:color="auto"/>
      </w:divBdr>
    </w:div>
    <w:div w:id="1269311742">
      <w:bodyDiv w:val="1"/>
      <w:marLeft w:val="0"/>
      <w:marRight w:val="0"/>
      <w:marTop w:val="0"/>
      <w:marBottom w:val="0"/>
      <w:divBdr>
        <w:top w:val="none" w:sz="0" w:space="0" w:color="auto"/>
        <w:left w:val="none" w:sz="0" w:space="0" w:color="auto"/>
        <w:bottom w:val="none" w:sz="0" w:space="0" w:color="auto"/>
        <w:right w:val="none" w:sz="0" w:space="0" w:color="auto"/>
      </w:divBdr>
    </w:div>
    <w:div w:id="1281759329">
      <w:bodyDiv w:val="1"/>
      <w:marLeft w:val="0"/>
      <w:marRight w:val="0"/>
      <w:marTop w:val="0"/>
      <w:marBottom w:val="0"/>
      <w:divBdr>
        <w:top w:val="none" w:sz="0" w:space="0" w:color="auto"/>
        <w:left w:val="none" w:sz="0" w:space="0" w:color="auto"/>
        <w:bottom w:val="none" w:sz="0" w:space="0" w:color="auto"/>
        <w:right w:val="none" w:sz="0" w:space="0" w:color="auto"/>
      </w:divBdr>
    </w:div>
    <w:div w:id="1284268872">
      <w:bodyDiv w:val="1"/>
      <w:marLeft w:val="0"/>
      <w:marRight w:val="0"/>
      <w:marTop w:val="0"/>
      <w:marBottom w:val="0"/>
      <w:divBdr>
        <w:top w:val="none" w:sz="0" w:space="0" w:color="auto"/>
        <w:left w:val="none" w:sz="0" w:space="0" w:color="auto"/>
        <w:bottom w:val="none" w:sz="0" w:space="0" w:color="auto"/>
        <w:right w:val="none" w:sz="0" w:space="0" w:color="auto"/>
      </w:divBdr>
    </w:div>
    <w:div w:id="1287468943">
      <w:bodyDiv w:val="1"/>
      <w:marLeft w:val="0"/>
      <w:marRight w:val="0"/>
      <w:marTop w:val="0"/>
      <w:marBottom w:val="0"/>
      <w:divBdr>
        <w:top w:val="none" w:sz="0" w:space="0" w:color="auto"/>
        <w:left w:val="none" w:sz="0" w:space="0" w:color="auto"/>
        <w:bottom w:val="none" w:sz="0" w:space="0" w:color="auto"/>
        <w:right w:val="none" w:sz="0" w:space="0" w:color="auto"/>
      </w:divBdr>
    </w:div>
    <w:div w:id="1294022257">
      <w:bodyDiv w:val="1"/>
      <w:marLeft w:val="0"/>
      <w:marRight w:val="0"/>
      <w:marTop w:val="0"/>
      <w:marBottom w:val="0"/>
      <w:divBdr>
        <w:top w:val="none" w:sz="0" w:space="0" w:color="auto"/>
        <w:left w:val="none" w:sz="0" w:space="0" w:color="auto"/>
        <w:bottom w:val="none" w:sz="0" w:space="0" w:color="auto"/>
        <w:right w:val="none" w:sz="0" w:space="0" w:color="auto"/>
      </w:divBdr>
    </w:div>
    <w:div w:id="1312442569">
      <w:bodyDiv w:val="1"/>
      <w:marLeft w:val="0"/>
      <w:marRight w:val="0"/>
      <w:marTop w:val="0"/>
      <w:marBottom w:val="0"/>
      <w:divBdr>
        <w:top w:val="none" w:sz="0" w:space="0" w:color="auto"/>
        <w:left w:val="none" w:sz="0" w:space="0" w:color="auto"/>
        <w:bottom w:val="none" w:sz="0" w:space="0" w:color="auto"/>
        <w:right w:val="none" w:sz="0" w:space="0" w:color="auto"/>
      </w:divBdr>
    </w:div>
    <w:div w:id="1326321645">
      <w:bodyDiv w:val="1"/>
      <w:marLeft w:val="0"/>
      <w:marRight w:val="0"/>
      <w:marTop w:val="0"/>
      <w:marBottom w:val="0"/>
      <w:divBdr>
        <w:top w:val="none" w:sz="0" w:space="0" w:color="auto"/>
        <w:left w:val="none" w:sz="0" w:space="0" w:color="auto"/>
        <w:bottom w:val="none" w:sz="0" w:space="0" w:color="auto"/>
        <w:right w:val="none" w:sz="0" w:space="0" w:color="auto"/>
      </w:divBdr>
    </w:div>
    <w:div w:id="1335185174">
      <w:bodyDiv w:val="1"/>
      <w:marLeft w:val="0"/>
      <w:marRight w:val="0"/>
      <w:marTop w:val="0"/>
      <w:marBottom w:val="0"/>
      <w:divBdr>
        <w:top w:val="none" w:sz="0" w:space="0" w:color="auto"/>
        <w:left w:val="none" w:sz="0" w:space="0" w:color="auto"/>
        <w:bottom w:val="none" w:sz="0" w:space="0" w:color="auto"/>
        <w:right w:val="none" w:sz="0" w:space="0" w:color="auto"/>
      </w:divBdr>
    </w:div>
    <w:div w:id="1353342916">
      <w:bodyDiv w:val="1"/>
      <w:marLeft w:val="0"/>
      <w:marRight w:val="0"/>
      <w:marTop w:val="0"/>
      <w:marBottom w:val="0"/>
      <w:divBdr>
        <w:top w:val="none" w:sz="0" w:space="0" w:color="auto"/>
        <w:left w:val="none" w:sz="0" w:space="0" w:color="auto"/>
        <w:bottom w:val="none" w:sz="0" w:space="0" w:color="auto"/>
        <w:right w:val="none" w:sz="0" w:space="0" w:color="auto"/>
      </w:divBdr>
    </w:div>
    <w:div w:id="1368136832">
      <w:bodyDiv w:val="1"/>
      <w:marLeft w:val="0"/>
      <w:marRight w:val="0"/>
      <w:marTop w:val="0"/>
      <w:marBottom w:val="0"/>
      <w:divBdr>
        <w:top w:val="none" w:sz="0" w:space="0" w:color="auto"/>
        <w:left w:val="none" w:sz="0" w:space="0" w:color="auto"/>
        <w:bottom w:val="none" w:sz="0" w:space="0" w:color="auto"/>
        <w:right w:val="none" w:sz="0" w:space="0" w:color="auto"/>
      </w:divBdr>
    </w:div>
    <w:div w:id="1368917495">
      <w:bodyDiv w:val="1"/>
      <w:marLeft w:val="0"/>
      <w:marRight w:val="0"/>
      <w:marTop w:val="0"/>
      <w:marBottom w:val="0"/>
      <w:divBdr>
        <w:top w:val="none" w:sz="0" w:space="0" w:color="auto"/>
        <w:left w:val="none" w:sz="0" w:space="0" w:color="auto"/>
        <w:bottom w:val="none" w:sz="0" w:space="0" w:color="auto"/>
        <w:right w:val="none" w:sz="0" w:space="0" w:color="auto"/>
      </w:divBdr>
    </w:div>
    <w:div w:id="1373919466">
      <w:bodyDiv w:val="1"/>
      <w:marLeft w:val="0"/>
      <w:marRight w:val="0"/>
      <w:marTop w:val="0"/>
      <w:marBottom w:val="0"/>
      <w:divBdr>
        <w:top w:val="none" w:sz="0" w:space="0" w:color="auto"/>
        <w:left w:val="none" w:sz="0" w:space="0" w:color="auto"/>
        <w:bottom w:val="none" w:sz="0" w:space="0" w:color="auto"/>
        <w:right w:val="none" w:sz="0" w:space="0" w:color="auto"/>
      </w:divBdr>
    </w:div>
    <w:div w:id="1379626106">
      <w:bodyDiv w:val="1"/>
      <w:marLeft w:val="0"/>
      <w:marRight w:val="0"/>
      <w:marTop w:val="0"/>
      <w:marBottom w:val="0"/>
      <w:divBdr>
        <w:top w:val="none" w:sz="0" w:space="0" w:color="auto"/>
        <w:left w:val="none" w:sz="0" w:space="0" w:color="auto"/>
        <w:bottom w:val="none" w:sz="0" w:space="0" w:color="auto"/>
        <w:right w:val="none" w:sz="0" w:space="0" w:color="auto"/>
      </w:divBdr>
    </w:div>
    <w:div w:id="1416778373">
      <w:bodyDiv w:val="1"/>
      <w:marLeft w:val="0"/>
      <w:marRight w:val="0"/>
      <w:marTop w:val="0"/>
      <w:marBottom w:val="0"/>
      <w:divBdr>
        <w:top w:val="none" w:sz="0" w:space="0" w:color="auto"/>
        <w:left w:val="none" w:sz="0" w:space="0" w:color="auto"/>
        <w:bottom w:val="none" w:sz="0" w:space="0" w:color="auto"/>
        <w:right w:val="none" w:sz="0" w:space="0" w:color="auto"/>
      </w:divBdr>
    </w:div>
    <w:div w:id="1421759342">
      <w:bodyDiv w:val="1"/>
      <w:marLeft w:val="0"/>
      <w:marRight w:val="0"/>
      <w:marTop w:val="0"/>
      <w:marBottom w:val="0"/>
      <w:divBdr>
        <w:top w:val="none" w:sz="0" w:space="0" w:color="auto"/>
        <w:left w:val="none" w:sz="0" w:space="0" w:color="auto"/>
        <w:bottom w:val="none" w:sz="0" w:space="0" w:color="auto"/>
        <w:right w:val="none" w:sz="0" w:space="0" w:color="auto"/>
      </w:divBdr>
    </w:div>
    <w:div w:id="1425809189">
      <w:bodyDiv w:val="1"/>
      <w:marLeft w:val="0"/>
      <w:marRight w:val="0"/>
      <w:marTop w:val="0"/>
      <w:marBottom w:val="0"/>
      <w:divBdr>
        <w:top w:val="none" w:sz="0" w:space="0" w:color="auto"/>
        <w:left w:val="none" w:sz="0" w:space="0" w:color="auto"/>
        <w:bottom w:val="none" w:sz="0" w:space="0" w:color="auto"/>
        <w:right w:val="none" w:sz="0" w:space="0" w:color="auto"/>
      </w:divBdr>
    </w:div>
    <w:div w:id="1428233874">
      <w:bodyDiv w:val="1"/>
      <w:marLeft w:val="0"/>
      <w:marRight w:val="0"/>
      <w:marTop w:val="0"/>
      <w:marBottom w:val="0"/>
      <w:divBdr>
        <w:top w:val="none" w:sz="0" w:space="0" w:color="auto"/>
        <w:left w:val="none" w:sz="0" w:space="0" w:color="auto"/>
        <w:bottom w:val="none" w:sz="0" w:space="0" w:color="auto"/>
        <w:right w:val="none" w:sz="0" w:space="0" w:color="auto"/>
      </w:divBdr>
    </w:div>
    <w:div w:id="1438330320">
      <w:bodyDiv w:val="1"/>
      <w:marLeft w:val="0"/>
      <w:marRight w:val="0"/>
      <w:marTop w:val="0"/>
      <w:marBottom w:val="0"/>
      <w:divBdr>
        <w:top w:val="none" w:sz="0" w:space="0" w:color="auto"/>
        <w:left w:val="none" w:sz="0" w:space="0" w:color="auto"/>
        <w:bottom w:val="none" w:sz="0" w:space="0" w:color="auto"/>
        <w:right w:val="none" w:sz="0" w:space="0" w:color="auto"/>
      </w:divBdr>
    </w:div>
    <w:div w:id="1447456869">
      <w:bodyDiv w:val="1"/>
      <w:marLeft w:val="0"/>
      <w:marRight w:val="0"/>
      <w:marTop w:val="0"/>
      <w:marBottom w:val="0"/>
      <w:divBdr>
        <w:top w:val="none" w:sz="0" w:space="0" w:color="auto"/>
        <w:left w:val="none" w:sz="0" w:space="0" w:color="auto"/>
        <w:bottom w:val="none" w:sz="0" w:space="0" w:color="auto"/>
        <w:right w:val="none" w:sz="0" w:space="0" w:color="auto"/>
      </w:divBdr>
    </w:div>
    <w:div w:id="1449469450">
      <w:bodyDiv w:val="1"/>
      <w:marLeft w:val="0"/>
      <w:marRight w:val="0"/>
      <w:marTop w:val="0"/>
      <w:marBottom w:val="0"/>
      <w:divBdr>
        <w:top w:val="none" w:sz="0" w:space="0" w:color="auto"/>
        <w:left w:val="none" w:sz="0" w:space="0" w:color="auto"/>
        <w:bottom w:val="none" w:sz="0" w:space="0" w:color="auto"/>
        <w:right w:val="none" w:sz="0" w:space="0" w:color="auto"/>
      </w:divBdr>
    </w:div>
    <w:div w:id="1453355677">
      <w:bodyDiv w:val="1"/>
      <w:marLeft w:val="0"/>
      <w:marRight w:val="0"/>
      <w:marTop w:val="0"/>
      <w:marBottom w:val="0"/>
      <w:divBdr>
        <w:top w:val="none" w:sz="0" w:space="0" w:color="auto"/>
        <w:left w:val="none" w:sz="0" w:space="0" w:color="auto"/>
        <w:bottom w:val="none" w:sz="0" w:space="0" w:color="auto"/>
        <w:right w:val="none" w:sz="0" w:space="0" w:color="auto"/>
      </w:divBdr>
    </w:div>
    <w:div w:id="1453940981">
      <w:bodyDiv w:val="1"/>
      <w:marLeft w:val="0"/>
      <w:marRight w:val="0"/>
      <w:marTop w:val="0"/>
      <w:marBottom w:val="0"/>
      <w:divBdr>
        <w:top w:val="none" w:sz="0" w:space="0" w:color="auto"/>
        <w:left w:val="none" w:sz="0" w:space="0" w:color="auto"/>
        <w:bottom w:val="none" w:sz="0" w:space="0" w:color="auto"/>
        <w:right w:val="none" w:sz="0" w:space="0" w:color="auto"/>
      </w:divBdr>
    </w:div>
    <w:div w:id="1455706825">
      <w:bodyDiv w:val="1"/>
      <w:marLeft w:val="0"/>
      <w:marRight w:val="0"/>
      <w:marTop w:val="0"/>
      <w:marBottom w:val="0"/>
      <w:divBdr>
        <w:top w:val="none" w:sz="0" w:space="0" w:color="auto"/>
        <w:left w:val="none" w:sz="0" w:space="0" w:color="auto"/>
        <w:bottom w:val="none" w:sz="0" w:space="0" w:color="auto"/>
        <w:right w:val="none" w:sz="0" w:space="0" w:color="auto"/>
      </w:divBdr>
    </w:div>
    <w:div w:id="1458720339">
      <w:bodyDiv w:val="1"/>
      <w:marLeft w:val="0"/>
      <w:marRight w:val="0"/>
      <w:marTop w:val="0"/>
      <w:marBottom w:val="0"/>
      <w:divBdr>
        <w:top w:val="none" w:sz="0" w:space="0" w:color="auto"/>
        <w:left w:val="none" w:sz="0" w:space="0" w:color="auto"/>
        <w:bottom w:val="none" w:sz="0" w:space="0" w:color="auto"/>
        <w:right w:val="none" w:sz="0" w:space="0" w:color="auto"/>
      </w:divBdr>
    </w:div>
    <w:div w:id="1459492427">
      <w:bodyDiv w:val="1"/>
      <w:marLeft w:val="0"/>
      <w:marRight w:val="0"/>
      <w:marTop w:val="0"/>
      <w:marBottom w:val="0"/>
      <w:divBdr>
        <w:top w:val="none" w:sz="0" w:space="0" w:color="auto"/>
        <w:left w:val="none" w:sz="0" w:space="0" w:color="auto"/>
        <w:bottom w:val="none" w:sz="0" w:space="0" w:color="auto"/>
        <w:right w:val="none" w:sz="0" w:space="0" w:color="auto"/>
      </w:divBdr>
    </w:div>
    <w:div w:id="1475105246">
      <w:bodyDiv w:val="1"/>
      <w:marLeft w:val="0"/>
      <w:marRight w:val="0"/>
      <w:marTop w:val="0"/>
      <w:marBottom w:val="0"/>
      <w:divBdr>
        <w:top w:val="none" w:sz="0" w:space="0" w:color="auto"/>
        <w:left w:val="none" w:sz="0" w:space="0" w:color="auto"/>
        <w:bottom w:val="none" w:sz="0" w:space="0" w:color="auto"/>
        <w:right w:val="none" w:sz="0" w:space="0" w:color="auto"/>
      </w:divBdr>
    </w:div>
    <w:div w:id="1485243333">
      <w:bodyDiv w:val="1"/>
      <w:marLeft w:val="0"/>
      <w:marRight w:val="0"/>
      <w:marTop w:val="0"/>
      <w:marBottom w:val="0"/>
      <w:divBdr>
        <w:top w:val="none" w:sz="0" w:space="0" w:color="auto"/>
        <w:left w:val="none" w:sz="0" w:space="0" w:color="auto"/>
        <w:bottom w:val="none" w:sz="0" w:space="0" w:color="auto"/>
        <w:right w:val="none" w:sz="0" w:space="0" w:color="auto"/>
      </w:divBdr>
    </w:div>
    <w:div w:id="1489244716">
      <w:bodyDiv w:val="1"/>
      <w:marLeft w:val="0"/>
      <w:marRight w:val="0"/>
      <w:marTop w:val="0"/>
      <w:marBottom w:val="0"/>
      <w:divBdr>
        <w:top w:val="none" w:sz="0" w:space="0" w:color="auto"/>
        <w:left w:val="none" w:sz="0" w:space="0" w:color="auto"/>
        <w:bottom w:val="none" w:sz="0" w:space="0" w:color="auto"/>
        <w:right w:val="none" w:sz="0" w:space="0" w:color="auto"/>
      </w:divBdr>
    </w:div>
    <w:div w:id="1490905605">
      <w:bodyDiv w:val="1"/>
      <w:marLeft w:val="0"/>
      <w:marRight w:val="0"/>
      <w:marTop w:val="0"/>
      <w:marBottom w:val="0"/>
      <w:divBdr>
        <w:top w:val="none" w:sz="0" w:space="0" w:color="auto"/>
        <w:left w:val="none" w:sz="0" w:space="0" w:color="auto"/>
        <w:bottom w:val="none" w:sz="0" w:space="0" w:color="auto"/>
        <w:right w:val="none" w:sz="0" w:space="0" w:color="auto"/>
      </w:divBdr>
    </w:div>
    <w:div w:id="1496921748">
      <w:bodyDiv w:val="1"/>
      <w:marLeft w:val="0"/>
      <w:marRight w:val="0"/>
      <w:marTop w:val="0"/>
      <w:marBottom w:val="0"/>
      <w:divBdr>
        <w:top w:val="none" w:sz="0" w:space="0" w:color="auto"/>
        <w:left w:val="none" w:sz="0" w:space="0" w:color="auto"/>
        <w:bottom w:val="none" w:sz="0" w:space="0" w:color="auto"/>
        <w:right w:val="none" w:sz="0" w:space="0" w:color="auto"/>
      </w:divBdr>
    </w:div>
    <w:div w:id="1506286587">
      <w:bodyDiv w:val="1"/>
      <w:marLeft w:val="0"/>
      <w:marRight w:val="0"/>
      <w:marTop w:val="0"/>
      <w:marBottom w:val="0"/>
      <w:divBdr>
        <w:top w:val="none" w:sz="0" w:space="0" w:color="auto"/>
        <w:left w:val="none" w:sz="0" w:space="0" w:color="auto"/>
        <w:bottom w:val="none" w:sz="0" w:space="0" w:color="auto"/>
        <w:right w:val="none" w:sz="0" w:space="0" w:color="auto"/>
      </w:divBdr>
    </w:div>
    <w:div w:id="1506895443">
      <w:bodyDiv w:val="1"/>
      <w:marLeft w:val="0"/>
      <w:marRight w:val="0"/>
      <w:marTop w:val="0"/>
      <w:marBottom w:val="0"/>
      <w:divBdr>
        <w:top w:val="none" w:sz="0" w:space="0" w:color="auto"/>
        <w:left w:val="none" w:sz="0" w:space="0" w:color="auto"/>
        <w:bottom w:val="none" w:sz="0" w:space="0" w:color="auto"/>
        <w:right w:val="none" w:sz="0" w:space="0" w:color="auto"/>
      </w:divBdr>
    </w:div>
    <w:div w:id="1510289632">
      <w:bodyDiv w:val="1"/>
      <w:marLeft w:val="0"/>
      <w:marRight w:val="0"/>
      <w:marTop w:val="0"/>
      <w:marBottom w:val="0"/>
      <w:divBdr>
        <w:top w:val="none" w:sz="0" w:space="0" w:color="auto"/>
        <w:left w:val="none" w:sz="0" w:space="0" w:color="auto"/>
        <w:bottom w:val="none" w:sz="0" w:space="0" w:color="auto"/>
        <w:right w:val="none" w:sz="0" w:space="0" w:color="auto"/>
      </w:divBdr>
    </w:div>
    <w:div w:id="1513186784">
      <w:bodyDiv w:val="1"/>
      <w:marLeft w:val="0"/>
      <w:marRight w:val="0"/>
      <w:marTop w:val="0"/>
      <w:marBottom w:val="0"/>
      <w:divBdr>
        <w:top w:val="none" w:sz="0" w:space="0" w:color="auto"/>
        <w:left w:val="none" w:sz="0" w:space="0" w:color="auto"/>
        <w:bottom w:val="none" w:sz="0" w:space="0" w:color="auto"/>
        <w:right w:val="none" w:sz="0" w:space="0" w:color="auto"/>
      </w:divBdr>
    </w:div>
    <w:div w:id="1515073629">
      <w:bodyDiv w:val="1"/>
      <w:marLeft w:val="0"/>
      <w:marRight w:val="0"/>
      <w:marTop w:val="0"/>
      <w:marBottom w:val="0"/>
      <w:divBdr>
        <w:top w:val="none" w:sz="0" w:space="0" w:color="auto"/>
        <w:left w:val="none" w:sz="0" w:space="0" w:color="auto"/>
        <w:bottom w:val="none" w:sz="0" w:space="0" w:color="auto"/>
        <w:right w:val="none" w:sz="0" w:space="0" w:color="auto"/>
      </w:divBdr>
    </w:div>
    <w:div w:id="1536769531">
      <w:bodyDiv w:val="1"/>
      <w:marLeft w:val="0"/>
      <w:marRight w:val="0"/>
      <w:marTop w:val="0"/>
      <w:marBottom w:val="0"/>
      <w:divBdr>
        <w:top w:val="none" w:sz="0" w:space="0" w:color="auto"/>
        <w:left w:val="none" w:sz="0" w:space="0" w:color="auto"/>
        <w:bottom w:val="none" w:sz="0" w:space="0" w:color="auto"/>
        <w:right w:val="none" w:sz="0" w:space="0" w:color="auto"/>
      </w:divBdr>
    </w:div>
    <w:div w:id="1543321572">
      <w:bodyDiv w:val="1"/>
      <w:marLeft w:val="0"/>
      <w:marRight w:val="0"/>
      <w:marTop w:val="0"/>
      <w:marBottom w:val="0"/>
      <w:divBdr>
        <w:top w:val="none" w:sz="0" w:space="0" w:color="auto"/>
        <w:left w:val="none" w:sz="0" w:space="0" w:color="auto"/>
        <w:bottom w:val="none" w:sz="0" w:space="0" w:color="auto"/>
        <w:right w:val="none" w:sz="0" w:space="0" w:color="auto"/>
      </w:divBdr>
    </w:div>
    <w:div w:id="1545756730">
      <w:bodyDiv w:val="1"/>
      <w:marLeft w:val="0"/>
      <w:marRight w:val="0"/>
      <w:marTop w:val="0"/>
      <w:marBottom w:val="0"/>
      <w:divBdr>
        <w:top w:val="none" w:sz="0" w:space="0" w:color="auto"/>
        <w:left w:val="none" w:sz="0" w:space="0" w:color="auto"/>
        <w:bottom w:val="none" w:sz="0" w:space="0" w:color="auto"/>
        <w:right w:val="none" w:sz="0" w:space="0" w:color="auto"/>
      </w:divBdr>
    </w:div>
    <w:div w:id="1554662075">
      <w:bodyDiv w:val="1"/>
      <w:marLeft w:val="0"/>
      <w:marRight w:val="0"/>
      <w:marTop w:val="0"/>
      <w:marBottom w:val="0"/>
      <w:divBdr>
        <w:top w:val="none" w:sz="0" w:space="0" w:color="auto"/>
        <w:left w:val="none" w:sz="0" w:space="0" w:color="auto"/>
        <w:bottom w:val="none" w:sz="0" w:space="0" w:color="auto"/>
        <w:right w:val="none" w:sz="0" w:space="0" w:color="auto"/>
      </w:divBdr>
    </w:div>
    <w:div w:id="1556698178">
      <w:bodyDiv w:val="1"/>
      <w:marLeft w:val="0"/>
      <w:marRight w:val="0"/>
      <w:marTop w:val="0"/>
      <w:marBottom w:val="0"/>
      <w:divBdr>
        <w:top w:val="none" w:sz="0" w:space="0" w:color="auto"/>
        <w:left w:val="none" w:sz="0" w:space="0" w:color="auto"/>
        <w:bottom w:val="none" w:sz="0" w:space="0" w:color="auto"/>
        <w:right w:val="none" w:sz="0" w:space="0" w:color="auto"/>
      </w:divBdr>
    </w:div>
    <w:div w:id="1563369902">
      <w:bodyDiv w:val="1"/>
      <w:marLeft w:val="0"/>
      <w:marRight w:val="0"/>
      <w:marTop w:val="0"/>
      <w:marBottom w:val="0"/>
      <w:divBdr>
        <w:top w:val="none" w:sz="0" w:space="0" w:color="auto"/>
        <w:left w:val="none" w:sz="0" w:space="0" w:color="auto"/>
        <w:bottom w:val="none" w:sz="0" w:space="0" w:color="auto"/>
        <w:right w:val="none" w:sz="0" w:space="0" w:color="auto"/>
      </w:divBdr>
    </w:div>
    <w:div w:id="1564218595">
      <w:bodyDiv w:val="1"/>
      <w:marLeft w:val="0"/>
      <w:marRight w:val="0"/>
      <w:marTop w:val="0"/>
      <w:marBottom w:val="0"/>
      <w:divBdr>
        <w:top w:val="none" w:sz="0" w:space="0" w:color="auto"/>
        <w:left w:val="none" w:sz="0" w:space="0" w:color="auto"/>
        <w:bottom w:val="none" w:sz="0" w:space="0" w:color="auto"/>
        <w:right w:val="none" w:sz="0" w:space="0" w:color="auto"/>
      </w:divBdr>
    </w:div>
    <w:div w:id="1571036080">
      <w:bodyDiv w:val="1"/>
      <w:marLeft w:val="0"/>
      <w:marRight w:val="0"/>
      <w:marTop w:val="0"/>
      <w:marBottom w:val="0"/>
      <w:divBdr>
        <w:top w:val="none" w:sz="0" w:space="0" w:color="auto"/>
        <w:left w:val="none" w:sz="0" w:space="0" w:color="auto"/>
        <w:bottom w:val="none" w:sz="0" w:space="0" w:color="auto"/>
        <w:right w:val="none" w:sz="0" w:space="0" w:color="auto"/>
      </w:divBdr>
    </w:div>
    <w:div w:id="1580944340">
      <w:bodyDiv w:val="1"/>
      <w:marLeft w:val="0"/>
      <w:marRight w:val="0"/>
      <w:marTop w:val="0"/>
      <w:marBottom w:val="0"/>
      <w:divBdr>
        <w:top w:val="none" w:sz="0" w:space="0" w:color="auto"/>
        <w:left w:val="none" w:sz="0" w:space="0" w:color="auto"/>
        <w:bottom w:val="none" w:sz="0" w:space="0" w:color="auto"/>
        <w:right w:val="none" w:sz="0" w:space="0" w:color="auto"/>
      </w:divBdr>
    </w:div>
    <w:div w:id="1585332230">
      <w:bodyDiv w:val="1"/>
      <w:marLeft w:val="0"/>
      <w:marRight w:val="0"/>
      <w:marTop w:val="0"/>
      <w:marBottom w:val="0"/>
      <w:divBdr>
        <w:top w:val="none" w:sz="0" w:space="0" w:color="auto"/>
        <w:left w:val="none" w:sz="0" w:space="0" w:color="auto"/>
        <w:bottom w:val="none" w:sz="0" w:space="0" w:color="auto"/>
        <w:right w:val="none" w:sz="0" w:space="0" w:color="auto"/>
      </w:divBdr>
    </w:div>
    <w:div w:id="1589996677">
      <w:bodyDiv w:val="1"/>
      <w:marLeft w:val="0"/>
      <w:marRight w:val="0"/>
      <w:marTop w:val="0"/>
      <w:marBottom w:val="0"/>
      <w:divBdr>
        <w:top w:val="none" w:sz="0" w:space="0" w:color="auto"/>
        <w:left w:val="none" w:sz="0" w:space="0" w:color="auto"/>
        <w:bottom w:val="none" w:sz="0" w:space="0" w:color="auto"/>
        <w:right w:val="none" w:sz="0" w:space="0" w:color="auto"/>
      </w:divBdr>
    </w:div>
    <w:div w:id="1591502655">
      <w:bodyDiv w:val="1"/>
      <w:marLeft w:val="0"/>
      <w:marRight w:val="0"/>
      <w:marTop w:val="0"/>
      <w:marBottom w:val="0"/>
      <w:divBdr>
        <w:top w:val="none" w:sz="0" w:space="0" w:color="auto"/>
        <w:left w:val="none" w:sz="0" w:space="0" w:color="auto"/>
        <w:bottom w:val="none" w:sz="0" w:space="0" w:color="auto"/>
        <w:right w:val="none" w:sz="0" w:space="0" w:color="auto"/>
      </w:divBdr>
    </w:div>
    <w:div w:id="1597444140">
      <w:bodyDiv w:val="1"/>
      <w:marLeft w:val="0"/>
      <w:marRight w:val="0"/>
      <w:marTop w:val="0"/>
      <w:marBottom w:val="0"/>
      <w:divBdr>
        <w:top w:val="none" w:sz="0" w:space="0" w:color="auto"/>
        <w:left w:val="none" w:sz="0" w:space="0" w:color="auto"/>
        <w:bottom w:val="none" w:sz="0" w:space="0" w:color="auto"/>
        <w:right w:val="none" w:sz="0" w:space="0" w:color="auto"/>
      </w:divBdr>
    </w:div>
    <w:div w:id="1600601506">
      <w:bodyDiv w:val="1"/>
      <w:marLeft w:val="0"/>
      <w:marRight w:val="0"/>
      <w:marTop w:val="0"/>
      <w:marBottom w:val="0"/>
      <w:divBdr>
        <w:top w:val="none" w:sz="0" w:space="0" w:color="auto"/>
        <w:left w:val="none" w:sz="0" w:space="0" w:color="auto"/>
        <w:bottom w:val="none" w:sz="0" w:space="0" w:color="auto"/>
        <w:right w:val="none" w:sz="0" w:space="0" w:color="auto"/>
      </w:divBdr>
    </w:div>
    <w:div w:id="1608148844">
      <w:bodyDiv w:val="1"/>
      <w:marLeft w:val="0"/>
      <w:marRight w:val="0"/>
      <w:marTop w:val="0"/>
      <w:marBottom w:val="0"/>
      <w:divBdr>
        <w:top w:val="none" w:sz="0" w:space="0" w:color="auto"/>
        <w:left w:val="none" w:sz="0" w:space="0" w:color="auto"/>
        <w:bottom w:val="none" w:sz="0" w:space="0" w:color="auto"/>
        <w:right w:val="none" w:sz="0" w:space="0" w:color="auto"/>
      </w:divBdr>
    </w:div>
    <w:div w:id="1617564405">
      <w:bodyDiv w:val="1"/>
      <w:marLeft w:val="0"/>
      <w:marRight w:val="0"/>
      <w:marTop w:val="0"/>
      <w:marBottom w:val="0"/>
      <w:divBdr>
        <w:top w:val="none" w:sz="0" w:space="0" w:color="auto"/>
        <w:left w:val="none" w:sz="0" w:space="0" w:color="auto"/>
        <w:bottom w:val="none" w:sz="0" w:space="0" w:color="auto"/>
        <w:right w:val="none" w:sz="0" w:space="0" w:color="auto"/>
      </w:divBdr>
    </w:div>
    <w:div w:id="1626110751">
      <w:bodyDiv w:val="1"/>
      <w:marLeft w:val="0"/>
      <w:marRight w:val="0"/>
      <w:marTop w:val="0"/>
      <w:marBottom w:val="0"/>
      <w:divBdr>
        <w:top w:val="none" w:sz="0" w:space="0" w:color="auto"/>
        <w:left w:val="none" w:sz="0" w:space="0" w:color="auto"/>
        <w:bottom w:val="none" w:sz="0" w:space="0" w:color="auto"/>
        <w:right w:val="none" w:sz="0" w:space="0" w:color="auto"/>
      </w:divBdr>
    </w:div>
    <w:div w:id="1634748978">
      <w:bodyDiv w:val="1"/>
      <w:marLeft w:val="0"/>
      <w:marRight w:val="0"/>
      <w:marTop w:val="0"/>
      <w:marBottom w:val="0"/>
      <w:divBdr>
        <w:top w:val="none" w:sz="0" w:space="0" w:color="auto"/>
        <w:left w:val="none" w:sz="0" w:space="0" w:color="auto"/>
        <w:bottom w:val="none" w:sz="0" w:space="0" w:color="auto"/>
        <w:right w:val="none" w:sz="0" w:space="0" w:color="auto"/>
      </w:divBdr>
    </w:div>
    <w:div w:id="1635090110">
      <w:bodyDiv w:val="1"/>
      <w:marLeft w:val="0"/>
      <w:marRight w:val="0"/>
      <w:marTop w:val="0"/>
      <w:marBottom w:val="0"/>
      <w:divBdr>
        <w:top w:val="none" w:sz="0" w:space="0" w:color="auto"/>
        <w:left w:val="none" w:sz="0" w:space="0" w:color="auto"/>
        <w:bottom w:val="none" w:sz="0" w:space="0" w:color="auto"/>
        <w:right w:val="none" w:sz="0" w:space="0" w:color="auto"/>
      </w:divBdr>
    </w:div>
    <w:div w:id="1640064060">
      <w:bodyDiv w:val="1"/>
      <w:marLeft w:val="0"/>
      <w:marRight w:val="0"/>
      <w:marTop w:val="0"/>
      <w:marBottom w:val="0"/>
      <w:divBdr>
        <w:top w:val="none" w:sz="0" w:space="0" w:color="auto"/>
        <w:left w:val="none" w:sz="0" w:space="0" w:color="auto"/>
        <w:bottom w:val="none" w:sz="0" w:space="0" w:color="auto"/>
        <w:right w:val="none" w:sz="0" w:space="0" w:color="auto"/>
      </w:divBdr>
    </w:div>
    <w:div w:id="1650666927">
      <w:bodyDiv w:val="1"/>
      <w:marLeft w:val="0"/>
      <w:marRight w:val="0"/>
      <w:marTop w:val="0"/>
      <w:marBottom w:val="0"/>
      <w:divBdr>
        <w:top w:val="none" w:sz="0" w:space="0" w:color="auto"/>
        <w:left w:val="none" w:sz="0" w:space="0" w:color="auto"/>
        <w:bottom w:val="none" w:sz="0" w:space="0" w:color="auto"/>
        <w:right w:val="none" w:sz="0" w:space="0" w:color="auto"/>
      </w:divBdr>
    </w:div>
    <w:div w:id="1652900131">
      <w:bodyDiv w:val="1"/>
      <w:marLeft w:val="0"/>
      <w:marRight w:val="0"/>
      <w:marTop w:val="0"/>
      <w:marBottom w:val="0"/>
      <w:divBdr>
        <w:top w:val="none" w:sz="0" w:space="0" w:color="auto"/>
        <w:left w:val="none" w:sz="0" w:space="0" w:color="auto"/>
        <w:bottom w:val="none" w:sz="0" w:space="0" w:color="auto"/>
        <w:right w:val="none" w:sz="0" w:space="0" w:color="auto"/>
      </w:divBdr>
    </w:div>
    <w:div w:id="1653217827">
      <w:bodyDiv w:val="1"/>
      <w:marLeft w:val="0"/>
      <w:marRight w:val="0"/>
      <w:marTop w:val="0"/>
      <w:marBottom w:val="0"/>
      <w:divBdr>
        <w:top w:val="none" w:sz="0" w:space="0" w:color="auto"/>
        <w:left w:val="none" w:sz="0" w:space="0" w:color="auto"/>
        <w:bottom w:val="none" w:sz="0" w:space="0" w:color="auto"/>
        <w:right w:val="none" w:sz="0" w:space="0" w:color="auto"/>
      </w:divBdr>
    </w:div>
    <w:div w:id="1653369464">
      <w:bodyDiv w:val="1"/>
      <w:marLeft w:val="0"/>
      <w:marRight w:val="0"/>
      <w:marTop w:val="0"/>
      <w:marBottom w:val="0"/>
      <w:divBdr>
        <w:top w:val="none" w:sz="0" w:space="0" w:color="auto"/>
        <w:left w:val="none" w:sz="0" w:space="0" w:color="auto"/>
        <w:bottom w:val="none" w:sz="0" w:space="0" w:color="auto"/>
        <w:right w:val="none" w:sz="0" w:space="0" w:color="auto"/>
      </w:divBdr>
    </w:div>
    <w:div w:id="1658848165">
      <w:bodyDiv w:val="1"/>
      <w:marLeft w:val="0"/>
      <w:marRight w:val="0"/>
      <w:marTop w:val="0"/>
      <w:marBottom w:val="0"/>
      <w:divBdr>
        <w:top w:val="none" w:sz="0" w:space="0" w:color="auto"/>
        <w:left w:val="none" w:sz="0" w:space="0" w:color="auto"/>
        <w:bottom w:val="none" w:sz="0" w:space="0" w:color="auto"/>
        <w:right w:val="none" w:sz="0" w:space="0" w:color="auto"/>
      </w:divBdr>
    </w:div>
    <w:div w:id="1662614917">
      <w:bodyDiv w:val="1"/>
      <w:marLeft w:val="0"/>
      <w:marRight w:val="0"/>
      <w:marTop w:val="0"/>
      <w:marBottom w:val="0"/>
      <w:divBdr>
        <w:top w:val="none" w:sz="0" w:space="0" w:color="auto"/>
        <w:left w:val="none" w:sz="0" w:space="0" w:color="auto"/>
        <w:bottom w:val="none" w:sz="0" w:space="0" w:color="auto"/>
        <w:right w:val="none" w:sz="0" w:space="0" w:color="auto"/>
      </w:divBdr>
    </w:div>
    <w:div w:id="1667703678">
      <w:bodyDiv w:val="1"/>
      <w:marLeft w:val="0"/>
      <w:marRight w:val="0"/>
      <w:marTop w:val="0"/>
      <w:marBottom w:val="0"/>
      <w:divBdr>
        <w:top w:val="none" w:sz="0" w:space="0" w:color="auto"/>
        <w:left w:val="none" w:sz="0" w:space="0" w:color="auto"/>
        <w:bottom w:val="none" w:sz="0" w:space="0" w:color="auto"/>
        <w:right w:val="none" w:sz="0" w:space="0" w:color="auto"/>
      </w:divBdr>
    </w:div>
    <w:div w:id="1667897765">
      <w:bodyDiv w:val="1"/>
      <w:marLeft w:val="0"/>
      <w:marRight w:val="0"/>
      <w:marTop w:val="0"/>
      <w:marBottom w:val="0"/>
      <w:divBdr>
        <w:top w:val="none" w:sz="0" w:space="0" w:color="auto"/>
        <w:left w:val="none" w:sz="0" w:space="0" w:color="auto"/>
        <w:bottom w:val="none" w:sz="0" w:space="0" w:color="auto"/>
        <w:right w:val="none" w:sz="0" w:space="0" w:color="auto"/>
      </w:divBdr>
    </w:div>
    <w:div w:id="1677731189">
      <w:bodyDiv w:val="1"/>
      <w:marLeft w:val="0"/>
      <w:marRight w:val="0"/>
      <w:marTop w:val="0"/>
      <w:marBottom w:val="0"/>
      <w:divBdr>
        <w:top w:val="none" w:sz="0" w:space="0" w:color="auto"/>
        <w:left w:val="none" w:sz="0" w:space="0" w:color="auto"/>
        <w:bottom w:val="none" w:sz="0" w:space="0" w:color="auto"/>
        <w:right w:val="none" w:sz="0" w:space="0" w:color="auto"/>
      </w:divBdr>
    </w:div>
    <w:div w:id="1681152074">
      <w:bodyDiv w:val="1"/>
      <w:marLeft w:val="0"/>
      <w:marRight w:val="0"/>
      <w:marTop w:val="0"/>
      <w:marBottom w:val="0"/>
      <w:divBdr>
        <w:top w:val="none" w:sz="0" w:space="0" w:color="auto"/>
        <w:left w:val="none" w:sz="0" w:space="0" w:color="auto"/>
        <w:bottom w:val="none" w:sz="0" w:space="0" w:color="auto"/>
        <w:right w:val="none" w:sz="0" w:space="0" w:color="auto"/>
      </w:divBdr>
    </w:div>
    <w:div w:id="1681472754">
      <w:bodyDiv w:val="1"/>
      <w:marLeft w:val="0"/>
      <w:marRight w:val="0"/>
      <w:marTop w:val="0"/>
      <w:marBottom w:val="0"/>
      <w:divBdr>
        <w:top w:val="none" w:sz="0" w:space="0" w:color="auto"/>
        <w:left w:val="none" w:sz="0" w:space="0" w:color="auto"/>
        <w:bottom w:val="none" w:sz="0" w:space="0" w:color="auto"/>
        <w:right w:val="none" w:sz="0" w:space="0" w:color="auto"/>
      </w:divBdr>
    </w:div>
    <w:div w:id="1685979202">
      <w:bodyDiv w:val="1"/>
      <w:marLeft w:val="0"/>
      <w:marRight w:val="0"/>
      <w:marTop w:val="0"/>
      <w:marBottom w:val="0"/>
      <w:divBdr>
        <w:top w:val="none" w:sz="0" w:space="0" w:color="auto"/>
        <w:left w:val="none" w:sz="0" w:space="0" w:color="auto"/>
        <w:bottom w:val="none" w:sz="0" w:space="0" w:color="auto"/>
        <w:right w:val="none" w:sz="0" w:space="0" w:color="auto"/>
      </w:divBdr>
    </w:div>
    <w:div w:id="1688021771">
      <w:bodyDiv w:val="1"/>
      <w:marLeft w:val="0"/>
      <w:marRight w:val="0"/>
      <w:marTop w:val="0"/>
      <w:marBottom w:val="0"/>
      <w:divBdr>
        <w:top w:val="none" w:sz="0" w:space="0" w:color="auto"/>
        <w:left w:val="none" w:sz="0" w:space="0" w:color="auto"/>
        <w:bottom w:val="none" w:sz="0" w:space="0" w:color="auto"/>
        <w:right w:val="none" w:sz="0" w:space="0" w:color="auto"/>
      </w:divBdr>
      <w:divsChild>
        <w:div w:id="1435437589">
          <w:marLeft w:val="0"/>
          <w:marRight w:val="0"/>
          <w:marTop w:val="0"/>
          <w:marBottom w:val="0"/>
          <w:divBdr>
            <w:top w:val="none" w:sz="0" w:space="0" w:color="auto"/>
            <w:left w:val="none" w:sz="0" w:space="0" w:color="auto"/>
            <w:bottom w:val="none" w:sz="0" w:space="0" w:color="auto"/>
            <w:right w:val="none" w:sz="0" w:space="0" w:color="auto"/>
          </w:divBdr>
        </w:div>
        <w:div w:id="1426998562">
          <w:marLeft w:val="0"/>
          <w:marRight w:val="0"/>
          <w:marTop w:val="0"/>
          <w:marBottom w:val="0"/>
          <w:divBdr>
            <w:top w:val="none" w:sz="0" w:space="0" w:color="auto"/>
            <w:left w:val="none" w:sz="0" w:space="0" w:color="auto"/>
            <w:bottom w:val="none" w:sz="0" w:space="0" w:color="auto"/>
            <w:right w:val="none" w:sz="0" w:space="0" w:color="auto"/>
          </w:divBdr>
        </w:div>
        <w:div w:id="1453356108">
          <w:marLeft w:val="0"/>
          <w:marRight w:val="0"/>
          <w:marTop w:val="0"/>
          <w:marBottom w:val="0"/>
          <w:divBdr>
            <w:top w:val="none" w:sz="0" w:space="0" w:color="auto"/>
            <w:left w:val="none" w:sz="0" w:space="0" w:color="auto"/>
            <w:bottom w:val="none" w:sz="0" w:space="0" w:color="auto"/>
            <w:right w:val="none" w:sz="0" w:space="0" w:color="auto"/>
          </w:divBdr>
        </w:div>
        <w:div w:id="1131433931">
          <w:marLeft w:val="0"/>
          <w:marRight w:val="0"/>
          <w:marTop w:val="0"/>
          <w:marBottom w:val="0"/>
          <w:divBdr>
            <w:top w:val="none" w:sz="0" w:space="0" w:color="auto"/>
            <w:left w:val="none" w:sz="0" w:space="0" w:color="auto"/>
            <w:bottom w:val="none" w:sz="0" w:space="0" w:color="auto"/>
            <w:right w:val="none" w:sz="0" w:space="0" w:color="auto"/>
          </w:divBdr>
        </w:div>
        <w:div w:id="1027025922">
          <w:marLeft w:val="0"/>
          <w:marRight w:val="0"/>
          <w:marTop w:val="0"/>
          <w:marBottom w:val="0"/>
          <w:divBdr>
            <w:top w:val="none" w:sz="0" w:space="0" w:color="auto"/>
            <w:left w:val="none" w:sz="0" w:space="0" w:color="auto"/>
            <w:bottom w:val="none" w:sz="0" w:space="0" w:color="auto"/>
            <w:right w:val="none" w:sz="0" w:space="0" w:color="auto"/>
          </w:divBdr>
        </w:div>
        <w:div w:id="1579628719">
          <w:marLeft w:val="0"/>
          <w:marRight w:val="0"/>
          <w:marTop w:val="0"/>
          <w:marBottom w:val="0"/>
          <w:divBdr>
            <w:top w:val="none" w:sz="0" w:space="0" w:color="auto"/>
            <w:left w:val="none" w:sz="0" w:space="0" w:color="auto"/>
            <w:bottom w:val="none" w:sz="0" w:space="0" w:color="auto"/>
            <w:right w:val="none" w:sz="0" w:space="0" w:color="auto"/>
          </w:divBdr>
        </w:div>
        <w:div w:id="591352319">
          <w:marLeft w:val="0"/>
          <w:marRight w:val="0"/>
          <w:marTop w:val="0"/>
          <w:marBottom w:val="0"/>
          <w:divBdr>
            <w:top w:val="none" w:sz="0" w:space="0" w:color="auto"/>
            <w:left w:val="none" w:sz="0" w:space="0" w:color="auto"/>
            <w:bottom w:val="none" w:sz="0" w:space="0" w:color="auto"/>
            <w:right w:val="none" w:sz="0" w:space="0" w:color="auto"/>
          </w:divBdr>
        </w:div>
        <w:div w:id="1003511074">
          <w:marLeft w:val="0"/>
          <w:marRight w:val="0"/>
          <w:marTop w:val="0"/>
          <w:marBottom w:val="0"/>
          <w:divBdr>
            <w:top w:val="none" w:sz="0" w:space="0" w:color="auto"/>
            <w:left w:val="none" w:sz="0" w:space="0" w:color="auto"/>
            <w:bottom w:val="none" w:sz="0" w:space="0" w:color="auto"/>
            <w:right w:val="none" w:sz="0" w:space="0" w:color="auto"/>
          </w:divBdr>
        </w:div>
        <w:div w:id="1953441650">
          <w:marLeft w:val="0"/>
          <w:marRight w:val="0"/>
          <w:marTop w:val="0"/>
          <w:marBottom w:val="0"/>
          <w:divBdr>
            <w:top w:val="none" w:sz="0" w:space="0" w:color="auto"/>
            <w:left w:val="none" w:sz="0" w:space="0" w:color="auto"/>
            <w:bottom w:val="none" w:sz="0" w:space="0" w:color="auto"/>
            <w:right w:val="none" w:sz="0" w:space="0" w:color="auto"/>
          </w:divBdr>
        </w:div>
        <w:div w:id="1448086883">
          <w:marLeft w:val="0"/>
          <w:marRight w:val="0"/>
          <w:marTop w:val="0"/>
          <w:marBottom w:val="0"/>
          <w:divBdr>
            <w:top w:val="none" w:sz="0" w:space="0" w:color="auto"/>
            <w:left w:val="none" w:sz="0" w:space="0" w:color="auto"/>
            <w:bottom w:val="none" w:sz="0" w:space="0" w:color="auto"/>
            <w:right w:val="none" w:sz="0" w:space="0" w:color="auto"/>
          </w:divBdr>
        </w:div>
        <w:div w:id="520749089">
          <w:marLeft w:val="0"/>
          <w:marRight w:val="0"/>
          <w:marTop w:val="0"/>
          <w:marBottom w:val="0"/>
          <w:divBdr>
            <w:top w:val="none" w:sz="0" w:space="0" w:color="auto"/>
            <w:left w:val="none" w:sz="0" w:space="0" w:color="auto"/>
            <w:bottom w:val="none" w:sz="0" w:space="0" w:color="auto"/>
            <w:right w:val="none" w:sz="0" w:space="0" w:color="auto"/>
          </w:divBdr>
        </w:div>
        <w:div w:id="128669087">
          <w:marLeft w:val="0"/>
          <w:marRight w:val="0"/>
          <w:marTop w:val="0"/>
          <w:marBottom w:val="0"/>
          <w:divBdr>
            <w:top w:val="none" w:sz="0" w:space="0" w:color="auto"/>
            <w:left w:val="none" w:sz="0" w:space="0" w:color="auto"/>
            <w:bottom w:val="none" w:sz="0" w:space="0" w:color="auto"/>
            <w:right w:val="none" w:sz="0" w:space="0" w:color="auto"/>
          </w:divBdr>
        </w:div>
        <w:div w:id="1764569562">
          <w:marLeft w:val="0"/>
          <w:marRight w:val="0"/>
          <w:marTop w:val="0"/>
          <w:marBottom w:val="0"/>
          <w:divBdr>
            <w:top w:val="none" w:sz="0" w:space="0" w:color="auto"/>
            <w:left w:val="none" w:sz="0" w:space="0" w:color="auto"/>
            <w:bottom w:val="none" w:sz="0" w:space="0" w:color="auto"/>
            <w:right w:val="none" w:sz="0" w:space="0" w:color="auto"/>
          </w:divBdr>
        </w:div>
        <w:div w:id="516503891">
          <w:marLeft w:val="0"/>
          <w:marRight w:val="0"/>
          <w:marTop w:val="0"/>
          <w:marBottom w:val="0"/>
          <w:divBdr>
            <w:top w:val="none" w:sz="0" w:space="0" w:color="auto"/>
            <w:left w:val="none" w:sz="0" w:space="0" w:color="auto"/>
            <w:bottom w:val="none" w:sz="0" w:space="0" w:color="auto"/>
            <w:right w:val="none" w:sz="0" w:space="0" w:color="auto"/>
          </w:divBdr>
        </w:div>
        <w:div w:id="1325821491">
          <w:marLeft w:val="0"/>
          <w:marRight w:val="0"/>
          <w:marTop w:val="0"/>
          <w:marBottom w:val="0"/>
          <w:divBdr>
            <w:top w:val="none" w:sz="0" w:space="0" w:color="auto"/>
            <w:left w:val="none" w:sz="0" w:space="0" w:color="auto"/>
            <w:bottom w:val="none" w:sz="0" w:space="0" w:color="auto"/>
            <w:right w:val="none" w:sz="0" w:space="0" w:color="auto"/>
          </w:divBdr>
        </w:div>
        <w:div w:id="1432047744">
          <w:marLeft w:val="0"/>
          <w:marRight w:val="0"/>
          <w:marTop w:val="0"/>
          <w:marBottom w:val="0"/>
          <w:divBdr>
            <w:top w:val="none" w:sz="0" w:space="0" w:color="auto"/>
            <w:left w:val="none" w:sz="0" w:space="0" w:color="auto"/>
            <w:bottom w:val="none" w:sz="0" w:space="0" w:color="auto"/>
            <w:right w:val="none" w:sz="0" w:space="0" w:color="auto"/>
          </w:divBdr>
        </w:div>
        <w:div w:id="1772117218">
          <w:marLeft w:val="0"/>
          <w:marRight w:val="0"/>
          <w:marTop w:val="0"/>
          <w:marBottom w:val="0"/>
          <w:divBdr>
            <w:top w:val="none" w:sz="0" w:space="0" w:color="auto"/>
            <w:left w:val="none" w:sz="0" w:space="0" w:color="auto"/>
            <w:bottom w:val="none" w:sz="0" w:space="0" w:color="auto"/>
            <w:right w:val="none" w:sz="0" w:space="0" w:color="auto"/>
          </w:divBdr>
        </w:div>
        <w:div w:id="1986008421">
          <w:marLeft w:val="0"/>
          <w:marRight w:val="0"/>
          <w:marTop w:val="0"/>
          <w:marBottom w:val="0"/>
          <w:divBdr>
            <w:top w:val="none" w:sz="0" w:space="0" w:color="auto"/>
            <w:left w:val="none" w:sz="0" w:space="0" w:color="auto"/>
            <w:bottom w:val="none" w:sz="0" w:space="0" w:color="auto"/>
            <w:right w:val="none" w:sz="0" w:space="0" w:color="auto"/>
          </w:divBdr>
        </w:div>
      </w:divsChild>
    </w:div>
    <w:div w:id="1694189127">
      <w:bodyDiv w:val="1"/>
      <w:marLeft w:val="0"/>
      <w:marRight w:val="0"/>
      <w:marTop w:val="0"/>
      <w:marBottom w:val="0"/>
      <w:divBdr>
        <w:top w:val="none" w:sz="0" w:space="0" w:color="auto"/>
        <w:left w:val="none" w:sz="0" w:space="0" w:color="auto"/>
        <w:bottom w:val="none" w:sz="0" w:space="0" w:color="auto"/>
        <w:right w:val="none" w:sz="0" w:space="0" w:color="auto"/>
      </w:divBdr>
    </w:div>
    <w:div w:id="1697463643">
      <w:bodyDiv w:val="1"/>
      <w:marLeft w:val="0"/>
      <w:marRight w:val="0"/>
      <w:marTop w:val="0"/>
      <w:marBottom w:val="0"/>
      <w:divBdr>
        <w:top w:val="none" w:sz="0" w:space="0" w:color="auto"/>
        <w:left w:val="none" w:sz="0" w:space="0" w:color="auto"/>
        <w:bottom w:val="none" w:sz="0" w:space="0" w:color="auto"/>
        <w:right w:val="none" w:sz="0" w:space="0" w:color="auto"/>
      </w:divBdr>
    </w:div>
    <w:div w:id="1719277282">
      <w:bodyDiv w:val="1"/>
      <w:marLeft w:val="0"/>
      <w:marRight w:val="0"/>
      <w:marTop w:val="0"/>
      <w:marBottom w:val="0"/>
      <w:divBdr>
        <w:top w:val="none" w:sz="0" w:space="0" w:color="auto"/>
        <w:left w:val="none" w:sz="0" w:space="0" w:color="auto"/>
        <w:bottom w:val="none" w:sz="0" w:space="0" w:color="auto"/>
        <w:right w:val="none" w:sz="0" w:space="0" w:color="auto"/>
      </w:divBdr>
    </w:div>
    <w:div w:id="1721858243">
      <w:bodyDiv w:val="1"/>
      <w:marLeft w:val="0"/>
      <w:marRight w:val="0"/>
      <w:marTop w:val="0"/>
      <w:marBottom w:val="0"/>
      <w:divBdr>
        <w:top w:val="none" w:sz="0" w:space="0" w:color="auto"/>
        <w:left w:val="none" w:sz="0" w:space="0" w:color="auto"/>
        <w:bottom w:val="none" w:sz="0" w:space="0" w:color="auto"/>
        <w:right w:val="none" w:sz="0" w:space="0" w:color="auto"/>
      </w:divBdr>
    </w:div>
    <w:div w:id="1722748484">
      <w:bodyDiv w:val="1"/>
      <w:marLeft w:val="0"/>
      <w:marRight w:val="0"/>
      <w:marTop w:val="0"/>
      <w:marBottom w:val="0"/>
      <w:divBdr>
        <w:top w:val="none" w:sz="0" w:space="0" w:color="auto"/>
        <w:left w:val="none" w:sz="0" w:space="0" w:color="auto"/>
        <w:bottom w:val="none" w:sz="0" w:space="0" w:color="auto"/>
        <w:right w:val="none" w:sz="0" w:space="0" w:color="auto"/>
      </w:divBdr>
    </w:div>
    <w:div w:id="1722828651">
      <w:bodyDiv w:val="1"/>
      <w:marLeft w:val="0"/>
      <w:marRight w:val="0"/>
      <w:marTop w:val="0"/>
      <w:marBottom w:val="0"/>
      <w:divBdr>
        <w:top w:val="none" w:sz="0" w:space="0" w:color="auto"/>
        <w:left w:val="none" w:sz="0" w:space="0" w:color="auto"/>
        <w:bottom w:val="none" w:sz="0" w:space="0" w:color="auto"/>
        <w:right w:val="none" w:sz="0" w:space="0" w:color="auto"/>
      </w:divBdr>
    </w:div>
    <w:div w:id="1725833171">
      <w:bodyDiv w:val="1"/>
      <w:marLeft w:val="0"/>
      <w:marRight w:val="0"/>
      <w:marTop w:val="0"/>
      <w:marBottom w:val="0"/>
      <w:divBdr>
        <w:top w:val="none" w:sz="0" w:space="0" w:color="auto"/>
        <w:left w:val="none" w:sz="0" w:space="0" w:color="auto"/>
        <w:bottom w:val="none" w:sz="0" w:space="0" w:color="auto"/>
        <w:right w:val="none" w:sz="0" w:space="0" w:color="auto"/>
      </w:divBdr>
    </w:div>
    <w:div w:id="1746757513">
      <w:bodyDiv w:val="1"/>
      <w:marLeft w:val="0"/>
      <w:marRight w:val="0"/>
      <w:marTop w:val="0"/>
      <w:marBottom w:val="0"/>
      <w:divBdr>
        <w:top w:val="none" w:sz="0" w:space="0" w:color="auto"/>
        <w:left w:val="none" w:sz="0" w:space="0" w:color="auto"/>
        <w:bottom w:val="none" w:sz="0" w:space="0" w:color="auto"/>
        <w:right w:val="none" w:sz="0" w:space="0" w:color="auto"/>
      </w:divBdr>
    </w:div>
    <w:div w:id="1752040098">
      <w:bodyDiv w:val="1"/>
      <w:marLeft w:val="0"/>
      <w:marRight w:val="0"/>
      <w:marTop w:val="0"/>
      <w:marBottom w:val="0"/>
      <w:divBdr>
        <w:top w:val="none" w:sz="0" w:space="0" w:color="auto"/>
        <w:left w:val="none" w:sz="0" w:space="0" w:color="auto"/>
        <w:bottom w:val="none" w:sz="0" w:space="0" w:color="auto"/>
        <w:right w:val="none" w:sz="0" w:space="0" w:color="auto"/>
      </w:divBdr>
    </w:div>
    <w:div w:id="1764564577">
      <w:bodyDiv w:val="1"/>
      <w:marLeft w:val="0"/>
      <w:marRight w:val="0"/>
      <w:marTop w:val="0"/>
      <w:marBottom w:val="0"/>
      <w:divBdr>
        <w:top w:val="none" w:sz="0" w:space="0" w:color="auto"/>
        <w:left w:val="none" w:sz="0" w:space="0" w:color="auto"/>
        <w:bottom w:val="none" w:sz="0" w:space="0" w:color="auto"/>
        <w:right w:val="none" w:sz="0" w:space="0" w:color="auto"/>
      </w:divBdr>
    </w:div>
    <w:div w:id="1766876206">
      <w:bodyDiv w:val="1"/>
      <w:marLeft w:val="0"/>
      <w:marRight w:val="0"/>
      <w:marTop w:val="0"/>
      <w:marBottom w:val="0"/>
      <w:divBdr>
        <w:top w:val="none" w:sz="0" w:space="0" w:color="auto"/>
        <w:left w:val="none" w:sz="0" w:space="0" w:color="auto"/>
        <w:bottom w:val="none" w:sz="0" w:space="0" w:color="auto"/>
        <w:right w:val="none" w:sz="0" w:space="0" w:color="auto"/>
      </w:divBdr>
    </w:div>
    <w:div w:id="1767113712">
      <w:bodyDiv w:val="1"/>
      <w:marLeft w:val="0"/>
      <w:marRight w:val="0"/>
      <w:marTop w:val="0"/>
      <w:marBottom w:val="0"/>
      <w:divBdr>
        <w:top w:val="none" w:sz="0" w:space="0" w:color="auto"/>
        <w:left w:val="none" w:sz="0" w:space="0" w:color="auto"/>
        <w:bottom w:val="none" w:sz="0" w:space="0" w:color="auto"/>
        <w:right w:val="none" w:sz="0" w:space="0" w:color="auto"/>
      </w:divBdr>
    </w:div>
    <w:div w:id="1767968103">
      <w:bodyDiv w:val="1"/>
      <w:marLeft w:val="0"/>
      <w:marRight w:val="0"/>
      <w:marTop w:val="0"/>
      <w:marBottom w:val="0"/>
      <w:divBdr>
        <w:top w:val="none" w:sz="0" w:space="0" w:color="auto"/>
        <w:left w:val="none" w:sz="0" w:space="0" w:color="auto"/>
        <w:bottom w:val="none" w:sz="0" w:space="0" w:color="auto"/>
        <w:right w:val="none" w:sz="0" w:space="0" w:color="auto"/>
      </w:divBdr>
    </w:div>
    <w:div w:id="1773889613">
      <w:bodyDiv w:val="1"/>
      <w:marLeft w:val="0"/>
      <w:marRight w:val="0"/>
      <w:marTop w:val="0"/>
      <w:marBottom w:val="0"/>
      <w:divBdr>
        <w:top w:val="none" w:sz="0" w:space="0" w:color="auto"/>
        <w:left w:val="none" w:sz="0" w:space="0" w:color="auto"/>
        <w:bottom w:val="none" w:sz="0" w:space="0" w:color="auto"/>
        <w:right w:val="none" w:sz="0" w:space="0" w:color="auto"/>
      </w:divBdr>
    </w:div>
    <w:div w:id="1777409495">
      <w:bodyDiv w:val="1"/>
      <w:marLeft w:val="0"/>
      <w:marRight w:val="0"/>
      <w:marTop w:val="0"/>
      <w:marBottom w:val="0"/>
      <w:divBdr>
        <w:top w:val="none" w:sz="0" w:space="0" w:color="auto"/>
        <w:left w:val="none" w:sz="0" w:space="0" w:color="auto"/>
        <w:bottom w:val="none" w:sz="0" w:space="0" w:color="auto"/>
        <w:right w:val="none" w:sz="0" w:space="0" w:color="auto"/>
      </w:divBdr>
    </w:div>
    <w:div w:id="1778527405">
      <w:bodyDiv w:val="1"/>
      <w:marLeft w:val="0"/>
      <w:marRight w:val="0"/>
      <w:marTop w:val="0"/>
      <w:marBottom w:val="0"/>
      <w:divBdr>
        <w:top w:val="none" w:sz="0" w:space="0" w:color="auto"/>
        <w:left w:val="none" w:sz="0" w:space="0" w:color="auto"/>
        <w:bottom w:val="none" w:sz="0" w:space="0" w:color="auto"/>
        <w:right w:val="none" w:sz="0" w:space="0" w:color="auto"/>
      </w:divBdr>
    </w:div>
    <w:div w:id="1785494957">
      <w:bodyDiv w:val="1"/>
      <w:marLeft w:val="0"/>
      <w:marRight w:val="0"/>
      <w:marTop w:val="0"/>
      <w:marBottom w:val="0"/>
      <w:divBdr>
        <w:top w:val="none" w:sz="0" w:space="0" w:color="auto"/>
        <w:left w:val="none" w:sz="0" w:space="0" w:color="auto"/>
        <w:bottom w:val="none" w:sz="0" w:space="0" w:color="auto"/>
        <w:right w:val="none" w:sz="0" w:space="0" w:color="auto"/>
      </w:divBdr>
    </w:div>
    <w:div w:id="1786656685">
      <w:bodyDiv w:val="1"/>
      <w:marLeft w:val="0"/>
      <w:marRight w:val="0"/>
      <w:marTop w:val="0"/>
      <w:marBottom w:val="0"/>
      <w:divBdr>
        <w:top w:val="none" w:sz="0" w:space="0" w:color="auto"/>
        <w:left w:val="none" w:sz="0" w:space="0" w:color="auto"/>
        <w:bottom w:val="none" w:sz="0" w:space="0" w:color="auto"/>
        <w:right w:val="none" w:sz="0" w:space="0" w:color="auto"/>
      </w:divBdr>
    </w:div>
    <w:div w:id="1808158196">
      <w:bodyDiv w:val="1"/>
      <w:marLeft w:val="0"/>
      <w:marRight w:val="0"/>
      <w:marTop w:val="0"/>
      <w:marBottom w:val="0"/>
      <w:divBdr>
        <w:top w:val="none" w:sz="0" w:space="0" w:color="auto"/>
        <w:left w:val="none" w:sz="0" w:space="0" w:color="auto"/>
        <w:bottom w:val="none" w:sz="0" w:space="0" w:color="auto"/>
        <w:right w:val="none" w:sz="0" w:space="0" w:color="auto"/>
      </w:divBdr>
    </w:div>
    <w:div w:id="1814592146">
      <w:bodyDiv w:val="1"/>
      <w:marLeft w:val="0"/>
      <w:marRight w:val="0"/>
      <w:marTop w:val="0"/>
      <w:marBottom w:val="0"/>
      <w:divBdr>
        <w:top w:val="none" w:sz="0" w:space="0" w:color="auto"/>
        <w:left w:val="none" w:sz="0" w:space="0" w:color="auto"/>
        <w:bottom w:val="none" w:sz="0" w:space="0" w:color="auto"/>
        <w:right w:val="none" w:sz="0" w:space="0" w:color="auto"/>
      </w:divBdr>
    </w:div>
    <w:div w:id="1816413820">
      <w:bodyDiv w:val="1"/>
      <w:marLeft w:val="0"/>
      <w:marRight w:val="0"/>
      <w:marTop w:val="0"/>
      <w:marBottom w:val="0"/>
      <w:divBdr>
        <w:top w:val="none" w:sz="0" w:space="0" w:color="auto"/>
        <w:left w:val="none" w:sz="0" w:space="0" w:color="auto"/>
        <w:bottom w:val="none" w:sz="0" w:space="0" w:color="auto"/>
        <w:right w:val="none" w:sz="0" w:space="0" w:color="auto"/>
      </w:divBdr>
    </w:div>
    <w:div w:id="1817214179">
      <w:bodyDiv w:val="1"/>
      <w:marLeft w:val="0"/>
      <w:marRight w:val="0"/>
      <w:marTop w:val="0"/>
      <w:marBottom w:val="0"/>
      <w:divBdr>
        <w:top w:val="none" w:sz="0" w:space="0" w:color="auto"/>
        <w:left w:val="none" w:sz="0" w:space="0" w:color="auto"/>
        <w:bottom w:val="none" w:sz="0" w:space="0" w:color="auto"/>
        <w:right w:val="none" w:sz="0" w:space="0" w:color="auto"/>
      </w:divBdr>
    </w:div>
    <w:div w:id="1832912559">
      <w:bodyDiv w:val="1"/>
      <w:marLeft w:val="0"/>
      <w:marRight w:val="0"/>
      <w:marTop w:val="0"/>
      <w:marBottom w:val="0"/>
      <w:divBdr>
        <w:top w:val="none" w:sz="0" w:space="0" w:color="auto"/>
        <w:left w:val="none" w:sz="0" w:space="0" w:color="auto"/>
        <w:bottom w:val="none" w:sz="0" w:space="0" w:color="auto"/>
        <w:right w:val="none" w:sz="0" w:space="0" w:color="auto"/>
      </w:divBdr>
    </w:div>
    <w:div w:id="1833718224">
      <w:bodyDiv w:val="1"/>
      <w:marLeft w:val="0"/>
      <w:marRight w:val="0"/>
      <w:marTop w:val="0"/>
      <w:marBottom w:val="0"/>
      <w:divBdr>
        <w:top w:val="none" w:sz="0" w:space="0" w:color="auto"/>
        <w:left w:val="none" w:sz="0" w:space="0" w:color="auto"/>
        <w:bottom w:val="none" w:sz="0" w:space="0" w:color="auto"/>
        <w:right w:val="none" w:sz="0" w:space="0" w:color="auto"/>
      </w:divBdr>
    </w:div>
    <w:div w:id="1833986729">
      <w:bodyDiv w:val="1"/>
      <w:marLeft w:val="0"/>
      <w:marRight w:val="0"/>
      <w:marTop w:val="0"/>
      <w:marBottom w:val="0"/>
      <w:divBdr>
        <w:top w:val="none" w:sz="0" w:space="0" w:color="auto"/>
        <w:left w:val="none" w:sz="0" w:space="0" w:color="auto"/>
        <w:bottom w:val="none" w:sz="0" w:space="0" w:color="auto"/>
        <w:right w:val="none" w:sz="0" w:space="0" w:color="auto"/>
      </w:divBdr>
    </w:div>
    <w:div w:id="1851602602">
      <w:bodyDiv w:val="1"/>
      <w:marLeft w:val="0"/>
      <w:marRight w:val="0"/>
      <w:marTop w:val="0"/>
      <w:marBottom w:val="0"/>
      <w:divBdr>
        <w:top w:val="none" w:sz="0" w:space="0" w:color="auto"/>
        <w:left w:val="none" w:sz="0" w:space="0" w:color="auto"/>
        <w:bottom w:val="none" w:sz="0" w:space="0" w:color="auto"/>
        <w:right w:val="none" w:sz="0" w:space="0" w:color="auto"/>
      </w:divBdr>
    </w:div>
    <w:div w:id="1852138999">
      <w:bodyDiv w:val="1"/>
      <w:marLeft w:val="0"/>
      <w:marRight w:val="0"/>
      <w:marTop w:val="0"/>
      <w:marBottom w:val="0"/>
      <w:divBdr>
        <w:top w:val="none" w:sz="0" w:space="0" w:color="auto"/>
        <w:left w:val="none" w:sz="0" w:space="0" w:color="auto"/>
        <w:bottom w:val="none" w:sz="0" w:space="0" w:color="auto"/>
        <w:right w:val="none" w:sz="0" w:space="0" w:color="auto"/>
      </w:divBdr>
    </w:div>
    <w:div w:id="1860003124">
      <w:bodyDiv w:val="1"/>
      <w:marLeft w:val="0"/>
      <w:marRight w:val="0"/>
      <w:marTop w:val="0"/>
      <w:marBottom w:val="0"/>
      <w:divBdr>
        <w:top w:val="none" w:sz="0" w:space="0" w:color="auto"/>
        <w:left w:val="none" w:sz="0" w:space="0" w:color="auto"/>
        <w:bottom w:val="none" w:sz="0" w:space="0" w:color="auto"/>
        <w:right w:val="none" w:sz="0" w:space="0" w:color="auto"/>
      </w:divBdr>
    </w:div>
    <w:div w:id="1866745550">
      <w:bodyDiv w:val="1"/>
      <w:marLeft w:val="0"/>
      <w:marRight w:val="0"/>
      <w:marTop w:val="0"/>
      <w:marBottom w:val="0"/>
      <w:divBdr>
        <w:top w:val="none" w:sz="0" w:space="0" w:color="auto"/>
        <w:left w:val="none" w:sz="0" w:space="0" w:color="auto"/>
        <w:bottom w:val="none" w:sz="0" w:space="0" w:color="auto"/>
        <w:right w:val="none" w:sz="0" w:space="0" w:color="auto"/>
      </w:divBdr>
    </w:div>
    <w:div w:id="1870560545">
      <w:bodyDiv w:val="1"/>
      <w:marLeft w:val="0"/>
      <w:marRight w:val="0"/>
      <w:marTop w:val="0"/>
      <w:marBottom w:val="0"/>
      <w:divBdr>
        <w:top w:val="none" w:sz="0" w:space="0" w:color="auto"/>
        <w:left w:val="none" w:sz="0" w:space="0" w:color="auto"/>
        <w:bottom w:val="none" w:sz="0" w:space="0" w:color="auto"/>
        <w:right w:val="none" w:sz="0" w:space="0" w:color="auto"/>
      </w:divBdr>
    </w:div>
    <w:div w:id="1872305386">
      <w:bodyDiv w:val="1"/>
      <w:marLeft w:val="0"/>
      <w:marRight w:val="0"/>
      <w:marTop w:val="0"/>
      <w:marBottom w:val="0"/>
      <w:divBdr>
        <w:top w:val="none" w:sz="0" w:space="0" w:color="auto"/>
        <w:left w:val="none" w:sz="0" w:space="0" w:color="auto"/>
        <w:bottom w:val="none" w:sz="0" w:space="0" w:color="auto"/>
        <w:right w:val="none" w:sz="0" w:space="0" w:color="auto"/>
      </w:divBdr>
    </w:div>
    <w:div w:id="1882396345">
      <w:bodyDiv w:val="1"/>
      <w:marLeft w:val="0"/>
      <w:marRight w:val="0"/>
      <w:marTop w:val="0"/>
      <w:marBottom w:val="0"/>
      <w:divBdr>
        <w:top w:val="none" w:sz="0" w:space="0" w:color="auto"/>
        <w:left w:val="none" w:sz="0" w:space="0" w:color="auto"/>
        <w:bottom w:val="none" w:sz="0" w:space="0" w:color="auto"/>
        <w:right w:val="none" w:sz="0" w:space="0" w:color="auto"/>
      </w:divBdr>
    </w:div>
    <w:div w:id="1889872068">
      <w:bodyDiv w:val="1"/>
      <w:marLeft w:val="0"/>
      <w:marRight w:val="0"/>
      <w:marTop w:val="0"/>
      <w:marBottom w:val="0"/>
      <w:divBdr>
        <w:top w:val="none" w:sz="0" w:space="0" w:color="auto"/>
        <w:left w:val="none" w:sz="0" w:space="0" w:color="auto"/>
        <w:bottom w:val="none" w:sz="0" w:space="0" w:color="auto"/>
        <w:right w:val="none" w:sz="0" w:space="0" w:color="auto"/>
      </w:divBdr>
    </w:div>
    <w:div w:id="1902056083">
      <w:bodyDiv w:val="1"/>
      <w:marLeft w:val="0"/>
      <w:marRight w:val="0"/>
      <w:marTop w:val="0"/>
      <w:marBottom w:val="0"/>
      <w:divBdr>
        <w:top w:val="none" w:sz="0" w:space="0" w:color="auto"/>
        <w:left w:val="none" w:sz="0" w:space="0" w:color="auto"/>
        <w:bottom w:val="none" w:sz="0" w:space="0" w:color="auto"/>
        <w:right w:val="none" w:sz="0" w:space="0" w:color="auto"/>
      </w:divBdr>
    </w:div>
    <w:div w:id="1908605953">
      <w:bodyDiv w:val="1"/>
      <w:marLeft w:val="0"/>
      <w:marRight w:val="0"/>
      <w:marTop w:val="0"/>
      <w:marBottom w:val="0"/>
      <w:divBdr>
        <w:top w:val="none" w:sz="0" w:space="0" w:color="auto"/>
        <w:left w:val="none" w:sz="0" w:space="0" w:color="auto"/>
        <w:bottom w:val="none" w:sz="0" w:space="0" w:color="auto"/>
        <w:right w:val="none" w:sz="0" w:space="0" w:color="auto"/>
      </w:divBdr>
    </w:div>
    <w:div w:id="1915117667">
      <w:bodyDiv w:val="1"/>
      <w:marLeft w:val="0"/>
      <w:marRight w:val="0"/>
      <w:marTop w:val="0"/>
      <w:marBottom w:val="0"/>
      <w:divBdr>
        <w:top w:val="none" w:sz="0" w:space="0" w:color="auto"/>
        <w:left w:val="none" w:sz="0" w:space="0" w:color="auto"/>
        <w:bottom w:val="none" w:sz="0" w:space="0" w:color="auto"/>
        <w:right w:val="none" w:sz="0" w:space="0" w:color="auto"/>
      </w:divBdr>
    </w:div>
    <w:div w:id="1921479822">
      <w:bodyDiv w:val="1"/>
      <w:marLeft w:val="0"/>
      <w:marRight w:val="0"/>
      <w:marTop w:val="0"/>
      <w:marBottom w:val="0"/>
      <w:divBdr>
        <w:top w:val="none" w:sz="0" w:space="0" w:color="auto"/>
        <w:left w:val="none" w:sz="0" w:space="0" w:color="auto"/>
        <w:bottom w:val="none" w:sz="0" w:space="0" w:color="auto"/>
        <w:right w:val="none" w:sz="0" w:space="0" w:color="auto"/>
      </w:divBdr>
    </w:div>
    <w:div w:id="1922641211">
      <w:bodyDiv w:val="1"/>
      <w:marLeft w:val="0"/>
      <w:marRight w:val="0"/>
      <w:marTop w:val="0"/>
      <w:marBottom w:val="0"/>
      <w:divBdr>
        <w:top w:val="none" w:sz="0" w:space="0" w:color="auto"/>
        <w:left w:val="none" w:sz="0" w:space="0" w:color="auto"/>
        <w:bottom w:val="none" w:sz="0" w:space="0" w:color="auto"/>
        <w:right w:val="none" w:sz="0" w:space="0" w:color="auto"/>
      </w:divBdr>
    </w:div>
    <w:div w:id="1924756627">
      <w:bodyDiv w:val="1"/>
      <w:marLeft w:val="0"/>
      <w:marRight w:val="0"/>
      <w:marTop w:val="0"/>
      <w:marBottom w:val="0"/>
      <w:divBdr>
        <w:top w:val="none" w:sz="0" w:space="0" w:color="auto"/>
        <w:left w:val="none" w:sz="0" w:space="0" w:color="auto"/>
        <w:bottom w:val="none" w:sz="0" w:space="0" w:color="auto"/>
        <w:right w:val="none" w:sz="0" w:space="0" w:color="auto"/>
      </w:divBdr>
    </w:div>
    <w:div w:id="1930233770">
      <w:bodyDiv w:val="1"/>
      <w:marLeft w:val="0"/>
      <w:marRight w:val="0"/>
      <w:marTop w:val="0"/>
      <w:marBottom w:val="0"/>
      <w:divBdr>
        <w:top w:val="none" w:sz="0" w:space="0" w:color="auto"/>
        <w:left w:val="none" w:sz="0" w:space="0" w:color="auto"/>
        <w:bottom w:val="none" w:sz="0" w:space="0" w:color="auto"/>
        <w:right w:val="none" w:sz="0" w:space="0" w:color="auto"/>
      </w:divBdr>
    </w:div>
    <w:div w:id="1943339048">
      <w:bodyDiv w:val="1"/>
      <w:marLeft w:val="0"/>
      <w:marRight w:val="0"/>
      <w:marTop w:val="0"/>
      <w:marBottom w:val="0"/>
      <w:divBdr>
        <w:top w:val="none" w:sz="0" w:space="0" w:color="auto"/>
        <w:left w:val="none" w:sz="0" w:space="0" w:color="auto"/>
        <w:bottom w:val="none" w:sz="0" w:space="0" w:color="auto"/>
        <w:right w:val="none" w:sz="0" w:space="0" w:color="auto"/>
      </w:divBdr>
    </w:div>
    <w:div w:id="1943410370">
      <w:bodyDiv w:val="1"/>
      <w:marLeft w:val="0"/>
      <w:marRight w:val="0"/>
      <w:marTop w:val="0"/>
      <w:marBottom w:val="0"/>
      <w:divBdr>
        <w:top w:val="none" w:sz="0" w:space="0" w:color="auto"/>
        <w:left w:val="none" w:sz="0" w:space="0" w:color="auto"/>
        <w:bottom w:val="none" w:sz="0" w:space="0" w:color="auto"/>
        <w:right w:val="none" w:sz="0" w:space="0" w:color="auto"/>
      </w:divBdr>
    </w:div>
    <w:div w:id="1961955404">
      <w:bodyDiv w:val="1"/>
      <w:marLeft w:val="0"/>
      <w:marRight w:val="0"/>
      <w:marTop w:val="0"/>
      <w:marBottom w:val="0"/>
      <w:divBdr>
        <w:top w:val="none" w:sz="0" w:space="0" w:color="auto"/>
        <w:left w:val="none" w:sz="0" w:space="0" w:color="auto"/>
        <w:bottom w:val="none" w:sz="0" w:space="0" w:color="auto"/>
        <w:right w:val="none" w:sz="0" w:space="0" w:color="auto"/>
      </w:divBdr>
    </w:div>
    <w:div w:id="1965235205">
      <w:bodyDiv w:val="1"/>
      <w:marLeft w:val="0"/>
      <w:marRight w:val="0"/>
      <w:marTop w:val="0"/>
      <w:marBottom w:val="0"/>
      <w:divBdr>
        <w:top w:val="none" w:sz="0" w:space="0" w:color="auto"/>
        <w:left w:val="none" w:sz="0" w:space="0" w:color="auto"/>
        <w:bottom w:val="none" w:sz="0" w:space="0" w:color="auto"/>
        <w:right w:val="none" w:sz="0" w:space="0" w:color="auto"/>
      </w:divBdr>
    </w:div>
    <w:div w:id="1971520850">
      <w:bodyDiv w:val="1"/>
      <w:marLeft w:val="0"/>
      <w:marRight w:val="0"/>
      <w:marTop w:val="0"/>
      <w:marBottom w:val="0"/>
      <w:divBdr>
        <w:top w:val="none" w:sz="0" w:space="0" w:color="auto"/>
        <w:left w:val="none" w:sz="0" w:space="0" w:color="auto"/>
        <w:bottom w:val="none" w:sz="0" w:space="0" w:color="auto"/>
        <w:right w:val="none" w:sz="0" w:space="0" w:color="auto"/>
      </w:divBdr>
    </w:div>
    <w:div w:id="1980111304">
      <w:bodyDiv w:val="1"/>
      <w:marLeft w:val="0"/>
      <w:marRight w:val="0"/>
      <w:marTop w:val="0"/>
      <w:marBottom w:val="0"/>
      <w:divBdr>
        <w:top w:val="none" w:sz="0" w:space="0" w:color="auto"/>
        <w:left w:val="none" w:sz="0" w:space="0" w:color="auto"/>
        <w:bottom w:val="none" w:sz="0" w:space="0" w:color="auto"/>
        <w:right w:val="none" w:sz="0" w:space="0" w:color="auto"/>
      </w:divBdr>
    </w:div>
    <w:div w:id="2009746246">
      <w:bodyDiv w:val="1"/>
      <w:marLeft w:val="0"/>
      <w:marRight w:val="0"/>
      <w:marTop w:val="0"/>
      <w:marBottom w:val="0"/>
      <w:divBdr>
        <w:top w:val="none" w:sz="0" w:space="0" w:color="auto"/>
        <w:left w:val="none" w:sz="0" w:space="0" w:color="auto"/>
        <w:bottom w:val="none" w:sz="0" w:space="0" w:color="auto"/>
        <w:right w:val="none" w:sz="0" w:space="0" w:color="auto"/>
      </w:divBdr>
    </w:div>
    <w:div w:id="2013289574">
      <w:bodyDiv w:val="1"/>
      <w:marLeft w:val="0"/>
      <w:marRight w:val="0"/>
      <w:marTop w:val="0"/>
      <w:marBottom w:val="0"/>
      <w:divBdr>
        <w:top w:val="none" w:sz="0" w:space="0" w:color="auto"/>
        <w:left w:val="none" w:sz="0" w:space="0" w:color="auto"/>
        <w:bottom w:val="none" w:sz="0" w:space="0" w:color="auto"/>
        <w:right w:val="none" w:sz="0" w:space="0" w:color="auto"/>
      </w:divBdr>
    </w:div>
    <w:div w:id="2018657387">
      <w:bodyDiv w:val="1"/>
      <w:marLeft w:val="0"/>
      <w:marRight w:val="0"/>
      <w:marTop w:val="0"/>
      <w:marBottom w:val="0"/>
      <w:divBdr>
        <w:top w:val="none" w:sz="0" w:space="0" w:color="auto"/>
        <w:left w:val="none" w:sz="0" w:space="0" w:color="auto"/>
        <w:bottom w:val="none" w:sz="0" w:space="0" w:color="auto"/>
        <w:right w:val="none" w:sz="0" w:space="0" w:color="auto"/>
      </w:divBdr>
    </w:div>
    <w:div w:id="2031251589">
      <w:bodyDiv w:val="1"/>
      <w:marLeft w:val="0"/>
      <w:marRight w:val="0"/>
      <w:marTop w:val="0"/>
      <w:marBottom w:val="0"/>
      <w:divBdr>
        <w:top w:val="none" w:sz="0" w:space="0" w:color="auto"/>
        <w:left w:val="none" w:sz="0" w:space="0" w:color="auto"/>
        <w:bottom w:val="none" w:sz="0" w:space="0" w:color="auto"/>
        <w:right w:val="none" w:sz="0" w:space="0" w:color="auto"/>
      </w:divBdr>
    </w:div>
    <w:div w:id="2035763892">
      <w:bodyDiv w:val="1"/>
      <w:marLeft w:val="0"/>
      <w:marRight w:val="0"/>
      <w:marTop w:val="0"/>
      <w:marBottom w:val="0"/>
      <w:divBdr>
        <w:top w:val="none" w:sz="0" w:space="0" w:color="auto"/>
        <w:left w:val="none" w:sz="0" w:space="0" w:color="auto"/>
        <w:bottom w:val="none" w:sz="0" w:space="0" w:color="auto"/>
        <w:right w:val="none" w:sz="0" w:space="0" w:color="auto"/>
      </w:divBdr>
    </w:div>
    <w:div w:id="2038970975">
      <w:bodyDiv w:val="1"/>
      <w:marLeft w:val="0"/>
      <w:marRight w:val="0"/>
      <w:marTop w:val="0"/>
      <w:marBottom w:val="0"/>
      <w:divBdr>
        <w:top w:val="none" w:sz="0" w:space="0" w:color="auto"/>
        <w:left w:val="none" w:sz="0" w:space="0" w:color="auto"/>
        <w:bottom w:val="none" w:sz="0" w:space="0" w:color="auto"/>
        <w:right w:val="none" w:sz="0" w:space="0" w:color="auto"/>
      </w:divBdr>
    </w:div>
    <w:div w:id="2053650752">
      <w:bodyDiv w:val="1"/>
      <w:marLeft w:val="0"/>
      <w:marRight w:val="0"/>
      <w:marTop w:val="0"/>
      <w:marBottom w:val="0"/>
      <w:divBdr>
        <w:top w:val="none" w:sz="0" w:space="0" w:color="auto"/>
        <w:left w:val="none" w:sz="0" w:space="0" w:color="auto"/>
        <w:bottom w:val="none" w:sz="0" w:space="0" w:color="auto"/>
        <w:right w:val="none" w:sz="0" w:space="0" w:color="auto"/>
      </w:divBdr>
    </w:div>
    <w:div w:id="2063362172">
      <w:bodyDiv w:val="1"/>
      <w:marLeft w:val="0"/>
      <w:marRight w:val="0"/>
      <w:marTop w:val="0"/>
      <w:marBottom w:val="0"/>
      <w:divBdr>
        <w:top w:val="none" w:sz="0" w:space="0" w:color="auto"/>
        <w:left w:val="none" w:sz="0" w:space="0" w:color="auto"/>
        <w:bottom w:val="none" w:sz="0" w:space="0" w:color="auto"/>
        <w:right w:val="none" w:sz="0" w:space="0" w:color="auto"/>
      </w:divBdr>
    </w:div>
    <w:div w:id="2065636587">
      <w:bodyDiv w:val="1"/>
      <w:marLeft w:val="0"/>
      <w:marRight w:val="0"/>
      <w:marTop w:val="0"/>
      <w:marBottom w:val="0"/>
      <w:divBdr>
        <w:top w:val="none" w:sz="0" w:space="0" w:color="auto"/>
        <w:left w:val="none" w:sz="0" w:space="0" w:color="auto"/>
        <w:bottom w:val="none" w:sz="0" w:space="0" w:color="auto"/>
        <w:right w:val="none" w:sz="0" w:space="0" w:color="auto"/>
      </w:divBdr>
    </w:div>
    <w:div w:id="2073695876">
      <w:bodyDiv w:val="1"/>
      <w:marLeft w:val="0"/>
      <w:marRight w:val="0"/>
      <w:marTop w:val="0"/>
      <w:marBottom w:val="0"/>
      <w:divBdr>
        <w:top w:val="none" w:sz="0" w:space="0" w:color="auto"/>
        <w:left w:val="none" w:sz="0" w:space="0" w:color="auto"/>
        <w:bottom w:val="none" w:sz="0" w:space="0" w:color="auto"/>
        <w:right w:val="none" w:sz="0" w:space="0" w:color="auto"/>
      </w:divBdr>
    </w:div>
    <w:div w:id="2078746623">
      <w:bodyDiv w:val="1"/>
      <w:marLeft w:val="0"/>
      <w:marRight w:val="0"/>
      <w:marTop w:val="0"/>
      <w:marBottom w:val="0"/>
      <w:divBdr>
        <w:top w:val="none" w:sz="0" w:space="0" w:color="auto"/>
        <w:left w:val="none" w:sz="0" w:space="0" w:color="auto"/>
        <w:bottom w:val="none" w:sz="0" w:space="0" w:color="auto"/>
        <w:right w:val="none" w:sz="0" w:space="0" w:color="auto"/>
      </w:divBdr>
    </w:div>
    <w:div w:id="2079209249">
      <w:bodyDiv w:val="1"/>
      <w:marLeft w:val="0"/>
      <w:marRight w:val="0"/>
      <w:marTop w:val="0"/>
      <w:marBottom w:val="0"/>
      <w:divBdr>
        <w:top w:val="none" w:sz="0" w:space="0" w:color="auto"/>
        <w:left w:val="none" w:sz="0" w:space="0" w:color="auto"/>
        <w:bottom w:val="none" w:sz="0" w:space="0" w:color="auto"/>
        <w:right w:val="none" w:sz="0" w:space="0" w:color="auto"/>
      </w:divBdr>
    </w:div>
    <w:div w:id="2081705344">
      <w:bodyDiv w:val="1"/>
      <w:marLeft w:val="0"/>
      <w:marRight w:val="0"/>
      <w:marTop w:val="0"/>
      <w:marBottom w:val="0"/>
      <w:divBdr>
        <w:top w:val="none" w:sz="0" w:space="0" w:color="auto"/>
        <w:left w:val="none" w:sz="0" w:space="0" w:color="auto"/>
        <w:bottom w:val="none" w:sz="0" w:space="0" w:color="auto"/>
        <w:right w:val="none" w:sz="0" w:space="0" w:color="auto"/>
      </w:divBdr>
    </w:div>
    <w:div w:id="2082753798">
      <w:bodyDiv w:val="1"/>
      <w:marLeft w:val="0"/>
      <w:marRight w:val="0"/>
      <w:marTop w:val="0"/>
      <w:marBottom w:val="0"/>
      <w:divBdr>
        <w:top w:val="none" w:sz="0" w:space="0" w:color="auto"/>
        <w:left w:val="none" w:sz="0" w:space="0" w:color="auto"/>
        <w:bottom w:val="none" w:sz="0" w:space="0" w:color="auto"/>
        <w:right w:val="none" w:sz="0" w:space="0" w:color="auto"/>
      </w:divBdr>
    </w:div>
    <w:div w:id="2083217907">
      <w:bodyDiv w:val="1"/>
      <w:marLeft w:val="0"/>
      <w:marRight w:val="0"/>
      <w:marTop w:val="0"/>
      <w:marBottom w:val="0"/>
      <w:divBdr>
        <w:top w:val="none" w:sz="0" w:space="0" w:color="auto"/>
        <w:left w:val="none" w:sz="0" w:space="0" w:color="auto"/>
        <w:bottom w:val="none" w:sz="0" w:space="0" w:color="auto"/>
        <w:right w:val="none" w:sz="0" w:space="0" w:color="auto"/>
      </w:divBdr>
    </w:div>
    <w:div w:id="2084250621">
      <w:bodyDiv w:val="1"/>
      <w:marLeft w:val="0"/>
      <w:marRight w:val="0"/>
      <w:marTop w:val="0"/>
      <w:marBottom w:val="0"/>
      <w:divBdr>
        <w:top w:val="none" w:sz="0" w:space="0" w:color="auto"/>
        <w:left w:val="none" w:sz="0" w:space="0" w:color="auto"/>
        <w:bottom w:val="none" w:sz="0" w:space="0" w:color="auto"/>
        <w:right w:val="none" w:sz="0" w:space="0" w:color="auto"/>
      </w:divBdr>
    </w:div>
    <w:div w:id="2111732156">
      <w:bodyDiv w:val="1"/>
      <w:marLeft w:val="0"/>
      <w:marRight w:val="0"/>
      <w:marTop w:val="0"/>
      <w:marBottom w:val="0"/>
      <w:divBdr>
        <w:top w:val="none" w:sz="0" w:space="0" w:color="auto"/>
        <w:left w:val="none" w:sz="0" w:space="0" w:color="auto"/>
        <w:bottom w:val="none" w:sz="0" w:space="0" w:color="auto"/>
        <w:right w:val="none" w:sz="0" w:space="0" w:color="auto"/>
      </w:divBdr>
    </w:div>
    <w:div w:id="2118673073">
      <w:bodyDiv w:val="1"/>
      <w:marLeft w:val="0"/>
      <w:marRight w:val="0"/>
      <w:marTop w:val="0"/>
      <w:marBottom w:val="0"/>
      <w:divBdr>
        <w:top w:val="none" w:sz="0" w:space="0" w:color="auto"/>
        <w:left w:val="none" w:sz="0" w:space="0" w:color="auto"/>
        <w:bottom w:val="none" w:sz="0" w:space="0" w:color="auto"/>
        <w:right w:val="none" w:sz="0" w:space="0" w:color="auto"/>
      </w:divBdr>
    </w:div>
    <w:div w:id="2122187250">
      <w:bodyDiv w:val="1"/>
      <w:marLeft w:val="0"/>
      <w:marRight w:val="0"/>
      <w:marTop w:val="0"/>
      <w:marBottom w:val="0"/>
      <w:divBdr>
        <w:top w:val="none" w:sz="0" w:space="0" w:color="auto"/>
        <w:left w:val="none" w:sz="0" w:space="0" w:color="auto"/>
        <w:bottom w:val="none" w:sz="0" w:space="0" w:color="auto"/>
        <w:right w:val="none" w:sz="0" w:space="0" w:color="auto"/>
      </w:divBdr>
    </w:div>
    <w:div w:id="2122605827">
      <w:bodyDiv w:val="1"/>
      <w:marLeft w:val="0"/>
      <w:marRight w:val="0"/>
      <w:marTop w:val="0"/>
      <w:marBottom w:val="0"/>
      <w:divBdr>
        <w:top w:val="none" w:sz="0" w:space="0" w:color="auto"/>
        <w:left w:val="none" w:sz="0" w:space="0" w:color="auto"/>
        <w:bottom w:val="none" w:sz="0" w:space="0" w:color="auto"/>
        <w:right w:val="none" w:sz="0" w:space="0" w:color="auto"/>
      </w:divBdr>
    </w:div>
    <w:div w:id="2127309805">
      <w:bodyDiv w:val="1"/>
      <w:marLeft w:val="0"/>
      <w:marRight w:val="0"/>
      <w:marTop w:val="0"/>
      <w:marBottom w:val="0"/>
      <w:divBdr>
        <w:top w:val="none" w:sz="0" w:space="0" w:color="auto"/>
        <w:left w:val="none" w:sz="0" w:space="0" w:color="auto"/>
        <w:bottom w:val="none" w:sz="0" w:space="0" w:color="auto"/>
        <w:right w:val="none" w:sz="0" w:space="0" w:color="auto"/>
      </w:divBdr>
    </w:div>
    <w:div w:id="2130926018">
      <w:bodyDiv w:val="1"/>
      <w:marLeft w:val="0"/>
      <w:marRight w:val="0"/>
      <w:marTop w:val="0"/>
      <w:marBottom w:val="0"/>
      <w:divBdr>
        <w:top w:val="none" w:sz="0" w:space="0" w:color="auto"/>
        <w:left w:val="none" w:sz="0" w:space="0" w:color="auto"/>
        <w:bottom w:val="none" w:sz="0" w:space="0" w:color="auto"/>
        <w:right w:val="none" w:sz="0" w:space="0" w:color="auto"/>
      </w:divBdr>
    </w:div>
    <w:div w:id="2144539174">
      <w:bodyDiv w:val="1"/>
      <w:marLeft w:val="0"/>
      <w:marRight w:val="0"/>
      <w:marTop w:val="0"/>
      <w:marBottom w:val="0"/>
      <w:divBdr>
        <w:top w:val="none" w:sz="0" w:space="0" w:color="auto"/>
        <w:left w:val="none" w:sz="0" w:space="0" w:color="auto"/>
        <w:bottom w:val="none" w:sz="0" w:space="0" w:color="auto"/>
        <w:right w:val="none" w:sz="0" w:space="0" w:color="auto"/>
      </w:divBdr>
    </w:div>
    <w:div w:id="2147356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Moh23</b:Tag>
    <b:SourceType>InternetSite</b:SourceType>
    <b:Guid>{51CD0A49-0811-4799-9D79-20F5D424E957}</b:Guid>
    <b:Author>
      <b:Author>
        <b:NameList>
          <b:Person>
            <b:Last>Shafi</b:Last>
            <b:First>Mohammed</b:First>
          </b:Person>
        </b:NameList>
      </b:Author>
    </b:Author>
    <b:Title>Rolling advantages and disadvantages</b:Title>
    <b:Year>2023</b:Year>
    <b:YearAccessed>2023</b:YearAccessed>
    <b:MonthAccessed>December</b:MonthAccessed>
    <b:DayAccessed>16</b:DayAccessed>
    <b:URL>https://mechanicalenotes.com/rolling-process/?utm_content=cmp-true</b:URL>
    <b:RefOrder>1</b:RefOrder>
  </b:Source>
  <b:Source>
    <b:Tag>Sac23</b:Tag>
    <b:SourceType>InternetSite</b:SourceType>
    <b:Guid>{008E5978-D347-4669-B5C9-F34CA33D41BD}</b:Guid>
    <b:Author>
      <b:Author>
        <b:NameList>
          <b:Person>
            <b:Last>Thorat</b:Last>
            <b:First>Sachin</b:First>
          </b:Person>
        </b:NameList>
      </b:Author>
    </b:Author>
    <b:Title>What is hot rolling - advantages and disadvantages</b:Title>
    <b:Year>2023</b:Year>
    <b:YearAccessed>2023</b:YearAccessed>
    <b:MonthAccessed>December</b:MonthAccessed>
    <b:DayAccessed>19</b:DayAccessed>
    <b:URL>https://learnmech.com/what-is-hot-rolling-advantages-and-disadvantages/</b:URL>
    <b:RefOrder>3</b:RefOrder>
  </b:Source>
  <b:Source>
    <b:Tag>Kaf20</b:Tag>
    <b:SourceType>InternetSite</b:SourceType>
    <b:Guid>{50375E86-DEBE-4C2E-BF1A-1386676FAE24}</b:Guid>
    <b:Author>
      <b:Author>
        <b:NameList>
          <b:Person>
            <b:Last>Kafi</b:Last>
          </b:Person>
        </b:NameList>
      </b:Author>
    </b:Author>
    <b:Title>Rolling Processes</b:Title>
    <b:Year>2020</b:Year>
    <b:YearAccessed>2023</b:YearAccessed>
    <b:MonthAccessed>December</b:MonthAccessed>
    <b:DayAccessed>19</b:DayAccessed>
    <b:URL>https://mechanicalpost.site/rolling-process/?utm_content=cmp-true</b:URL>
    <b:RefOrder>4</b:RefOrder>
  </b:Source>
  <b:Source>
    <b:Tag>Gen18</b:Tag>
    <b:SourceType>InternetSite</b:SourceType>
    <b:Guid>{30FF75CC-955C-49F1-A80A-7C5FFBC43B72}</b:Guid>
    <b:Author>
      <b:Author>
        <b:NameList>
          <b:Person>
            <b:Last>Kinematics</b:Last>
            <b:First>General</b:First>
          </b:Person>
        </b:NameList>
      </b:Author>
    </b:Author>
    <b:Title>Cold rolling overview</b:Title>
    <b:Year>2018</b:Year>
    <b:YearAccessed>2023</b:YearAccessed>
    <b:MonthAccessed>December</b:MonthAccessed>
    <b:DayAccessed>19</b:DayAccessed>
    <b:URL>https://www.generalkinematics.com/blog/cold-rolled-steel-vs-hot-rolled-steel/</b:URL>
    <b:RefOrder>5</b:RefOrder>
  </b:Source>
  <b:Source>
    <b:Tag>Med22</b:Tag>
    <b:SourceType>InternetSite</b:SourceType>
    <b:Guid>{45C39D40-F6B3-44D6-928D-F8E939853C00}</b:Guid>
    <b:Author>
      <b:Author>
        <b:NameList>
          <b:Person>
            <b:Last>Medium</b:Last>
          </b:Person>
        </b:NameList>
      </b:Author>
    </b:Author>
    <b:Title>Common rolling defects</b:Title>
    <b:Year>2022</b:Year>
    <b:YearAccessed>2023</b:YearAccessed>
    <b:MonthAccessed>December</b:MonthAccessed>
    <b:DayAccessed>19</b:DayAccessed>
    <b:URL>https://medium.com/@dm.steefo/common-rolling-defects-and-their-solutions-d2af0493b782#:~:text=One%20solution%20to%20edge%20cracking%20is%20to%20adjust,of%20the%20material%20after%20it%20has%20been%20rolled.</b:URL>
    <b:RefOrder>6</b:RefOrder>
  </b:Source>
  <b:Source xmlns:b="http://schemas.openxmlformats.org/officeDocument/2006/bibliography">
    <b:Tag>Sai22</b:Tag>
    <b:SourceType>JournalArticle</b:SourceType>
    <b:Guid>{758359B1-9A82-4C16-944D-9CDB848922C7}</b:Guid>
    <b:Title>Rolling mills and types</b:Title>
    <b:Year>2022</b:Year>
    <b:Author>
      <b:Author>
        <b:NameList>
          <b:Person>
            <b:Last>M</b:Last>
            <b:First>Saif</b:First>
          </b:Person>
        </b:NameList>
      </b:Author>
    </b:Author>
    <b:JournalName>Rolling mills: parts, working and types of rolling mills</b:JournalName>
    <b:Pages>3-4</b:Pages>
    <b:RefOrder>2</b:RefOrder>
  </b:Source>
  <b:Source>
    <b:Tag>Ato22</b:Tag>
    <b:SourceType>JournalArticle</b:SourceType>
    <b:Guid>{01F37764-98BE-41C3-AFBE-7D99387532F5}</b:Guid>
    <b:Author>
      <b:Author>
        <b:NameList>
          <b:Person>
            <b:Last>Cometa</b:Last>
            <b:First>Atonella</b:First>
          </b:Person>
        </b:NameList>
      </b:Author>
    </b:Author>
    <b:Title>Experimental study on the mechanism of pinching in cold-rolling processes</b:Title>
    <b:JournalName>Steel search international</b:JournalName>
    <b:Year>2022</b:Year>
    <b:Pages>1-20</b:Pages>
    <b:Volume>93</b:Volume>
    <b:Issue>8</b:Issue>
    <b:RefOrder>7</b:RefOrder>
  </b:Source>
  <b:Source>
    <b:Tag>Tho22</b:Tag>
    <b:SourceType>Book</b:SourceType>
    <b:Guid>{26BA2650-FD57-437D-8307-77A1569412CA}</b:Guid>
    <b:Title>Casting Processes</b:Title>
    <b:Year>2022</b:Year>
    <b:Author>
      <b:Author>
        <b:NameList>
          <b:Person>
            <b:Last>Vijayaram</b:Last>
            <b:First>Thoguluva</b:First>
          </b:Person>
        </b:NameList>
      </b:Author>
    </b:Author>
    <b:Publisher>IntechOpen</b:Publisher>
    <b:Edition>1st</b:Edition>
    <b:RefOrder>23</b:RefOrder>
  </b:Source>
  <b:Source>
    <b:Tag>Xom23</b:Tag>
    <b:SourceType>InternetSite</b:SourceType>
    <b:Guid>{7F76D399-346A-4DA7-B4D5-DA200066523C}</b:Guid>
    <b:Title>Sand casting - how it works</b:Title>
    <b:Year>2023</b:Year>
    <b:Author>
      <b:Author>
        <b:NameList>
          <b:Person>
            <b:Last>Xometry</b:Last>
          </b:Person>
        </b:NameList>
      </b:Author>
    </b:Author>
    <b:YearAccessed>2024</b:YearAccessed>
    <b:MonthAccessed>January</b:MonthAccessed>
    <b:DayAccessed>29</b:DayAccessed>
    <b:URL>https://www.xometry.com/resources/casting/sand-casting/</b:URL>
    <b:RefOrder>8</b:RefOrder>
  </b:Source>
  <b:Source>
    <b:Tag>XuY22</b:Tag>
    <b:SourceType>JournalArticle</b:SourceType>
    <b:Guid>{1F6CFBFC-64CA-4D23-94F6-AACA5E211897}</b:Guid>
    <b:Title>Journal of materials research and technology</b:Title>
    <b:Year>2022</b:Year>
    <b:Author>
      <b:Author>
        <b:NameList>
          <b:Person>
            <b:Last>Xu</b:Last>
            <b:First>Yuancai</b:First>
          </b:Person>
          <b:Person>
            <b:Last>Li</b:Last>
            <b:First>Guangyu</b:First>
          </b:Person>
          <b:Person>
            <b:Last>Jiang</b:Last>
            <b:First>Wenming</b:First>
          </b:Person>
          <b:Person>
            <b:Last>Zhan</b:Last>
            <b:First>Junmin</b:First>
          </b:Person>
          <b:Person>
            <b:Last>Yu</b:Last>
            <b:First>Yang</b:First>
          </b:Person>
          <b:Person>
            <b:Last>Fan</b:Last>
            <b:First>Zitian</b:First>
          </b:Person>
        </b:NameList>
      </b:Author>
    </b:Author>
    <b:JournalName>Investigation on characteristic and formation mechanism of porosity defects on Al-Li alloys prepared by sand casting</b:JournalName>
    <b:Pages>4063-4075</b:Pages>
    <b:Volume>19</b:Volume>
    <b:Issue>1</b:Issue>
    <b:RefOrder>9</b:RefOrder>
  </b:Source>
  <b:Source>
    <b:Tag>Pan13</b:Tag>
    <b:SourceType>JournalArticle</b:SourceType>
    <b:Guid>{412E56D0-74B0-493C-BDFC-EFD380212847}</b:Guid>
    <b:Author>
      <b:Author>
        <b:NameList>
          <b:Person>
            <b:Last>Song</b:Last>
            <b:First>Pang</b:First>
          </b:Person>
          <b:Person>
            <b:Last>Guohua</b:Last>
            <b:First>Wu</b:First>
          </b:Person>
          <b:Person>
            <b:Last>Liu</b:Last>
            <b:First>Wencai</b:First>
          </b:Person>
          <b:Person>
            <b:Last>Sun</b:Last>
            <b:First>Ming</b:First>
          </b:Person>
          <b:Person>
            <b:Last>Zhang</b:Last>
            <b:First>Yang</b:First>
          </b:Person>
          <b:Person>
            <b:Last>Liu</b:Last>
            <b:First>Zhijie</b:First>
          </b:Person>
          <b:Person>
            <b:Last>Ding</b:Last>
            <b:First>Wenjiang</b:First>
          </b:Person>
        </b:NameList>
      </b:Author>
    </b:Author>
    <b:Title>Effect of cooling rate on the microstructure and mechanical properties of sand-casting Mg–10Gd–3Y–0.5Zr magnesium alloy</b:Title>
    <b:JournalName>Materials science &amp; engineering</b:JournalName>
    <b:Year>2013</b:Year>
    <b:Pages>152-160</b:Pages>
    <b:Volume>562</b:Volume>
    <b:Issue>1</b:Issue>
    <b:RefOrder>10</b:RefOrder>
  </b:Source>
  <b:Source>
    <b:Tag>Ser22</b:Tag>
    <b:SourceType>JournalArticle</b:SourceType>
    <b:Guid>{47EBFAA7-C80E-451C-81B3-3FB903E119AF}</b:Guid>
    <b:Author>
      <b:Author>
        <b:NameList>
          <b:Person>
            <b:Last>Sertucha</b:Last>
            <b:First>Jon</b:First>
          </b:Person>
          <b:Person>
            <b:Last>Lacaze</b:Last>
            <b:First>Jacques</b:First>
          </b:Person>
        </b:NameList>
      </b:Author>
    </b:Author>
    <b:Title>Casting Defects in Sand-Mold Cast Irons—An Illustrated Review with Emphasis on Spheroidal Graphite Cast Irons</b:Title>
    <b:JournalName>Metals</b:JournalName>
    <b:Year>2022</b:Year>
    <b:Pages>1-81</b:Pages>
    <b:Volume>12</b:Volume>
    <b:Issue>3</b:Issue>
    <b:RefOrder>11</b:RefOrder>
  </b:Source>
  <b:Source>
    <b:Tag>Avi15</b:Tag>
    <b:SourceType>JournalArticle</b:SourceType>
    <b:Guid>{0DFB2070-5678-43F8-8B72-460F6F60D200}</b:Guid>
    <b:Author>
      <b:Author>
        <b:NameList>
          <b:Person>
            <b:Last>Juriani</b:Last>
            <b:First>Avinash</b:First>
          </b:Person>
        </b:NameList>
      </b:Author>
    </b:Author>
    <b:Title>Casting Defects Analysis in Foundry and Their Remedial Measures with Industrial Case Studies</b:Title>
    <b:JournalName>IOSR Journal of Mechanical and Civil Engineering </b:JournalName>
    <b:Year>2015</b:Year>
    <b:Pages>43-52</b:Pages>
    <b:Volume>12</b:Volume>
    <b:Issue>6</b:Issue>
    <b:RefOrder>12</b:RefOrder>
  </b:Source>
  <b:Source>
    <b:Tag>TWI23</b:Tag>
    <b:SourceType>InternetSite</b:SourceType>
    <b:Guid>{25DA2DAE-1149-41EC-B59B-170E6793C042}</b:Guid>
    <b:Title>What is welding? - Definition, processes and types of welds</b:Title>
    <b:Year>2023</b:Year>
    <b:Author>
      <b:Author>
        <b:NameList>
          <b:Person>
            <b:Last>TWI</b:Last>
          </b:Person>
        </b:NameList>
      </b:Author>
    </b:Author>
    <b:YearAccessed>2024</b:YearAccessed>
    <b:MonthAccessed>February</b:MonthAccessed>
    <b:DayAccessed>2</b:DayAccessed>
    <b:URL>https://www.twi-global.com/technical-knowledge/faqs/what-is-welding#howitworks</b:URL>
    <b:RefOrder>13</b:RefOrder>
  </b:Source>
  <b:Source>
    <b:Tag>SAs06</b:Tag>
    <b:SourceType>JournalArticle</b:SourceType>
    <b:Guid>{0A2A6E96-CB55-4349-A1E5-49069748814E}</b:Guid>
    <b:Author>
      <b:Author>
        <b:NameList>
          <b:Person>
            <b:Last>Aslanlar</b:Last>
            <b:First>S.</b:First>
          </b:Person>
        </b:NameList>
      </b:Author>
    </b:Author>
    <b:Title>The effect of nucleus size on mechanical properties in electrical resistance spot welding of sheets used in automotive industry</b:Title>
    <b:JournalName>Mater Design</b:JournalName>
    <b:Year>2006</b:Year>
    <b:Pages>125-131</b:Pages>
    <b:Volume>2</b:Volume>
    <b:Issue>27</b:Issue>
    <b:RefOrder>14</b:RefOrder>
  </b:Source>
  <b:Source>
    <b:Tag>MPo13</b:Tag>
    <b:SourceType>JournalArticle</b:SourceType>
    <b:Guid>{68232C47-DD4A-4D8F-A22E-3EDA7EB95F68}</b:Guid>
    <b:Author>
      <b:Author>
        <b:NameList>
          <b:Person>
            <b:Last>M.Pouranvari</b:Last>
          </b:Person>
          <b:Person>
            <b:Last>Marashi</b:Last>
            <b:First>S.P.H</b:First>
          </b:Person>
        </b:NameList>
      </b:Author>
    </b:Author>
    <b:Title>Critical review of automotive steels spot welding: process, structure and properties</b:Title>
    <b:JournalName>Sci. Technol. Weld. Join</b:JournalName>
    <b:Year>2013</b:Year>
    <b:Pages>361-403</b:Pages>
    <b:Volume>18</b:Volume>
    <b:Issue>5</b:Issue>
    <b:RefOrder>15</b:RefOrder>
  </b:Source>
  <b:Source>
    <b:Tag>Ver21</b:Tag>
    <b:SourceType>JournalArticle</b:SourceType>
    <b:Guid>{8A399F56-1EBC-4725-B445-BCCC379C8CD9}</b:Guid>
    <b:Author>
      <b:Author>
        <b:NameList>
          <b:Person>
            <b:Last>Verma</b:Last>
            <b:First>Rajesh</b:First>
            <b:Middle>P., Kumar Lila,Manish</b:Middle>
          </b:Person>
        </b:NameList>
      </b:Author>
    </b:Author>
    <b:Title>A short review on aluminium alloys and welding in structural applications</b:Title>
    <b:JournalName>Materials today : Proceedings</b:JournalName>
    <b:Year>2021</b:Year>
    <b:Pages>10687-10691</b:Pages>
    <b:Volume>46</b:Volume>
    <b:Issue>20</b:Issue>
    <b:RefOrder>16</b:RefOrder>
  </b:Source>
  <b:Source>
    <b:Tag>Kev16</b:Tag>
    <b:SourceType>InternetSite</b:SourceType>
    <b:Guid>{03946A1C-1E91-4ECA-AD2B-35D209DD7E98}</b:Guid>
    <b:Title>Advantages and disadvantages of welding </b:Title>
    <b:Year>2016</b:Year>
    <b:Author>
      <b:Author>
        <b:NameList>
          <b:Person>
            <b:Last>Chaudhari</b:Last>
            <b:First>Keval</b:First>
          </b:Person>
        </b:NameList>
      </b:Author>
    </b:Author>
    <b:YearAccessed>2024</b:YearAccessed>
    <b:MonthAccessed>February</b:MonthAccessed>
    <b:DayAccessed>2</b:DayAccessed>
    <b:URL>https://www.engineersgallery.com/advantages-disadvantages-welding/</b:URL>
    <b:RefOrder>17</b:RefOrder>
  </b:Source>
  <b:Source>
    <b:Tag>Kas21</b:Tag>
    <b:SourceType>JournalArticle</b:SourceType>
    <b:Guid>{EFC3A647-21E0-402C-899E-56898D1073E9}</b:Guid>
    <b:Title>Types of welding: applications, advantages, and disadvantages</b:Title>
    <b:Year>2021</b:Year>
    <b:Author>
      <b:Author>
        <b:NameList>
          <b:Person>
            <b:Last>Vyas</b:Last>
            <b:First>Kashyap</b:First>
          </b:Person>
        </b:NameList>
      </b:Author>
    </b:Author>
    <b:JournalName>Interesting engineering</b:JournalName>
    <b:Pages>1-8</b:Pages>
    <b:Volume>1</b:Volume>
    <b:Issue>1</b:Issue>
    <b:RefOrder>18</b:RefOrder>
  </b:Source>
  <b:Source>
    <b:Tag>Pei23</b:Tag>
    <b:SourceType>JournalArticle</b:SourceType>
    <b:Guid>{5EF69B71-0D1F-4EE2-8E7E-6CF6DA28739D}</b:Guid>
    <b:Author>
      <b:Author>
        <b:NameList>
          <b:Person>
            <b:Last>Tao</b:Last>
            <b:First>Peikang</b:First>
          </b:Person>
          <b:Person>
            <b:Last>Zhang</b:Last>
            <b:First>Xiong</b:First>
          </b:Person>
          <b:Person>
            <b:Last>Mi</b:Last>
            <b:First>Gaoyang</b:First>
          </b:Person>
          <b:Person>
            <b:Last>Wang</b:Last>
            <b:First>Chunming</b:First>
          </b:Person>
        </b:NameList>
      </b:Author>
    </b:Author>
    <b:Title>Research on fiber laser welding formation, microstructure, and mechanical properties of 7.5 mm 304 stainless steel</b:Title>
    <b:JournalName>Journal of materials research and technology</b:JournalName>
    <b:Year>2023</b:Year>
    <b:Pages>236-249</b:Pages>
    <b:Volume>24</b:Volume>
    <b:Issue>1</b:Issue>
    <b:RefOrder>19</b:RefOrder>
  </b:Source>
  <b:Source>
    <b:Tag>Bel89</b:Tag>
    <b:SourceType>JournalArticle</b:SourceType>
    <b:Guid>{35992A98-C015-477C-AC9B-C94993DA77EE}</b:Guid>
    <b:Author>
      <b:Author>
        <b:NameList>
          <b:Person>
            <b:Last>R</b:Last>
            <b:First>Bell</b:First>
          </b:Person>
          <b:Person>
            <b:Last>0</b:Last>
            <b:First>Vosikovsky</b:First>
          </b:Person>
          <b:Person>
            <b:Last>Bain</b:Last>
            <b:First>S.A.</b:First>
          </b:Person>
        </b:NameList>
      </b:Author>
    </b:Author>
    <b:Title>The significance of weld toe undercuts in the fatigue of steel plate T-joints</b:Title>
    <b:JournalName>International journal of fatigue</b:JournalName>
    <b:Year>1989</b:Year>
    <b:Pages>3-11</b:Pages>
    <b:Volume>11</b:Volume>
    <b:Issue>1</b:Issue>
    <b:RefOrder>20</b:RefOrder>
  </b:Source>
  <b:Source>
    <b:Tag>Qin23</b:Tag>
    <b:SourceType>JournalArticle</b:SourceType>
    <b:Guid>{F4C000FA-404A-441C-B4EC-9A4C8DFD123F}</b:Guid>
    <b:Author>
      <b:Author>
        <b:NameList>
          <b:Person>
            <b:Last>Liu</b:Last>
            <b:First>Qingyong</b:First>
          </b:Person>
          <b:Person>
            <b:Last>Wu</b:Last>
            <b:First>Di</b:First>
          </b:Person>
          <b:Person>
            <b:Last>Wang</b:Last>
            <b:First>Qingzhao</b:First>
          </b:Person>
          <b:Person>
            <b:Last>Zhang</b:Last>
            <b:First>Peilei</b:First>
          </b:Person>
          <b:Person>
            <b:Last>Yan</b:Last>
            <b:First>Hua</b:First>
          </b:Person>
          <b:Person>
            <b:Last>Sun</b:Last>
            <b:First>Tianzhu</b:First>
          </b:Person>
          <b:Person>
            <b:Last>Li</b:Last>
            <b:First>Ruifeng</b:First>
          </b:Person>
        </b:NameList>
      </b:Author>
    </b:Author>
    <b:Title>Progress and perspectives of joints defects of laser-arc hybrid welding: a review</b:Title>
    <b:JournalName>The international journal of advanced manufacturing technology</b:JournalName>
    <b:Year>2023</b:Year>
    <b:Pages>111-146</b:Pages>
    <b:Volume>130</b:Volume>
    <b:RefOrder>21</b:RefOrder>
  </b:Source>
  <b:Source>
    <b:Tag>Hob22</b:Tag>
    <b:SourceType>InternetSite</b:SourceType>
    <b:Guid>{7476995A-25D8-43ED-ACA4-C9B2DC45DC5E}</b:Guid>
    <b:Title>Spatter in welding is avoidable. Here's how to reduce it</b:Title>
    <b:Year>2022</b:Year>
    <b:Author>
      <b:Author>
        <b:NameList>
          <b:Person>
            <b:Last>Hobart</b:Last>
          </b:Person>
        </b:NameList>
      </b:Author>
    </b:Author>
    <b:YearAccessed>2024</b:YearAccessed>
    <b:MonthAccessed>February</b:MonthAccessed>
    <b:DayAccessed>3</b:DayAccessed>
    <b:URL>https://www.hobartbrothers.com/resources/technical-articles/spatter-welding/</b:URL>
    <b:RefOrder>22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f6f1ef3b8e0f2f9d12b82773e501bcb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7b47ec4f351c2886a86e4bac6f1240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384E5F-DCFC-4F01-B4DB-8956E758FB29}">
  <ds:schemaRefs>
    <ds:schemaRef ds:uri="http://www.w3.org/XML/1998/namespace"/>
    <ds:schemaRef ds:uri="http://purl.org/dc/elements/1.1/"/>
    <ds:schemaRef ds:uri="http://purl.org/dc/dcmitype/"/>
    <ds:schemaRef ds:uri="4055ddc6-ee7b-4b5b-b8fb-52871646f80e"/>
    <ds:schemaRef ds:uri="0338428b-3fc8-4989-9d03-78e16c931d9f"/>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7344EA19-8F56-4694-837E-C2340A31E1B5}">
  <ds:schemaRefs>
    <ds:schemaRef ds:uri="http://schemas.microsoft.com/sharepoint/v3/contenttype/forms"/>
  </ds:schemaRefs>
</ds:datastoreItem>
</file>

<file path=customXml/itemProps3.xml><?xml version="1.0" encoding="utf-8"?>
<ds:datastoreItem xmlns:ds="http://schemas.openxmlformats.org/officeDocument/2006/customXml" ds:itemID="{5678E4CD-9120-4B8F-8ADA-1F782C989FE7}">
  <ds:schemaRefs>
    <ds:schemaRef ds:uri="http://schemas.openxmlformats.org/officeDocument/2006/bibliography"/>
  </ds:schemaRefs>
</ds:datastoreItem>
</file>

<file path=customXml/itemProps4.xml><?xml version="1.0" encoding="utf-8"?>
<ds:datastoreItem xmlns:ds="http://schemas.openxmlformats.org/officeDocument/2006/customXml" ds:itemID="{042D944A-11EA-4F3B-86A1-007C6475B1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2946</Words>
  <Characters>18552</Characters>
  <Application>Microsoft Office Word</Application>
  <DocSecurity>0</DocSecurity>
  <Lines>154</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Morgan (2219665)</dc:creator>
  <cp:keywords/>
  <dc:description/>
  <cp:lastModifiedBy>charlie morgan</cp:lastModifiedBy>
  <cp:revision>3</cp:revision>
  <dcterms:created xsi:type="dcterms:W3CDTF">2024-02-04T16:37:00Z</dcterms:created>
  <dcterms:modified xsi:type="dcterms:W3CDTF">2024-02-04T16:38:00Z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