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83FED" w:rsidRDefault="00C9292B" w:rsidP="00E83FED">
      <w:pPr>
        <w:spacing w:line="360" w:lineRule="auto"/>
        <w:jc w:val="both"/>
        <w:rPr>
          <w:rFonts w:ascii="Arial" w:hAnsi="Arial" w:cs="Arial"/>
          <w:sz w:val="24"/>
          <w:szCs w:val="24"/>
        </w:rPr>
      </w:pPr>
      <w:r w:rsidRPr="00E83FED">
        <w:rPr>
          <w:rFonts w:ascii="Arial" w:hAnsi="Arial" w:cs="Arial"/>
          <w:b/>
          <w:sz w:val="24"/>
          <w:szCs w:val="24"/>
        </w:rPr>
        <w:t xml:space="preserve">Title: </w:t>
      </w:r>
      <w:r w:rsidRPr="00E83FED">
        <w:rPr>
          <w:rFonts w:ascii="Arial" w:hAnsi="Arial" w:cs="Arial"/>
          <w:sz w:val="24"/>
          <w:szCs w:val="24"/>
        </w:rPr>
        <w:t>Hotel standards, reputation management, building and retaining customer loyalty</w:t>
      </w:r>
    </w:p>
    <w:p w:rsidR="000E1707" w:rsidRDefault="008579F6" w:rsidP="00E83FED">
      <w:pPr>
        <w:spacing w:line="360" w:lineRule="auto"/>
        <w:jc w:val="both"/>
        <w:rPr>
          <w:rFonts w:ascii="Arial" w:hAnsi="Arial" w:cs="Arial"/>
          <w:sz w:val="24"/>
          <w:szCs w:val="24"/>
        </w:rPr>
      </w:pPr>
      <w:r>
        <w:rPr>
          <w:rFonts w:ascii="Arial" w:hAnsi="Arial" w:cs="Arial"/>
          <w:sz w:val="24"/>
          <w:szCs w:val="24"/>
        </w:rPr>
        <w:t>Name : Alexandra Gabriela Nita</w:t>
      </w:r>
    </w:p>
    <w:p w:rsidR="008579F6" w:rsidRDefault="00476407" w:rsidP="00E83FED">
      <w:pPr>
        <w:spacing w:line="360" w:lineRule="auto"/>
        <w:jc w:val="both"/>
        <w:rPr>
          <w:rFonts w:ascii="Arial" w:hAnsi="Arial" w:cs="Arial"/>
          <w:sz w:val="24"/>
          <w:szCs w:val="24"/>
        </w:rPr>
      </w:pPr>
      <w:r>
        <w:rPr>
          <w:rFonts w:ascii="Arial" w:hAnsi="Arial" w:cs="Arial"/>
          <w:sz w:val="24"/>
          <w:szCs w:val="24"/>
        </w:rPr>
        <w:t xml:space="preserve">Student ID Number : </w:t>
      </w:r>
      <w:r w:rsidR="001470A6">
        <w:rPr>
          <w:rFonts w:ascii="Arial" w:hAnsi="Arial" w:cs="Arial"/>
          <w:sz w:val="24"/>
          <w:szCs w:val="24"/>
        </w:rPr>
        <w:t>2215565</w:t>
      </w:r>
    </w:p>
    <w:p w:rsidR="00804C5A" w:rsidRDefault="00804C5A" w:rsidP="00E83FED">
      <w:pPr>
        <w:spacing w:line="360" w:lineRule="auto"/>
        <w:jc w:val="both"/>
        <w:rPr>
          <w:rFonts w:ascii="Arial" w:hAnsi="Arial" w:cs="Arial"/>
          <w:sz w:val="24"/>
          <w:szCs w:val="24"/>
        </w:rPr>
      </w:pPr>
      <w:r>
        <w:rPr>
          <w:rFonts w:ascii="Arial" w:hAnsi="Arial" w:cs="Arial"/>
          <w:sz w:val="24"/>
          <w:szCs w:val="24"/>
        </w:rPr>
        <w:t>Module code : BMIH400</w:t>
      </w:r>
      <w:r w:rsidR="00B27104">
        <w:rPr>
          <w:rFonts w:ascii="Arial" w:hAnsi="Arial" w:cs="Arial"/>
          <w:sz w:val="24"/>
          <w:szCs w:val="24"/>
        </w:rPr>
        <w:t>3</w:t>
      </w:r>
    </w:p>
    <w:p w:rsidR="009E04D7" w:rsidRPr="00E83FED" w:rsidRDefault="00382314" w:rsidP="00E83FED">
      <w:pPr>
        <w:spacing w:line="360" w:lineRule="auto"/>
        <w:jc w:val="both"/>
        <w:rPr>
          <w:rFonts w:ascii="Arial" w:hAnsi="Arial" w:cs="Arial"/>
          <w:sz w:val="24"/>
          <w:szCs w:val="24"/>
        </w:rPr>
      </w:pPr>
      <w:r>
        <w:rPr>
          <w:rFonts w:ascii="Arial" w:hAnsi="Arial" w:cs="Arial"/>
          <w:sz w:val="24"/>
          <w:szCs w:val="24"/>
        </w:rPr>
        <w:t xml:space="preserve">Lecturer's name : </w:t>
      </w:r>
      <w:r w:rsidR="009E04D7">
        <w:rPr>
          <w:rFonts w:ascii="Arial" w:hAnsi="Arial" w:cs="Arial"/>
          <w:sz w:val="24"/>
          <w:szCs w:val="24"/>
        </w:rPr>
        <w:t xml:space="preserve">Muhammad Cassamo </w:t>
      </w:r>
    </w:p>
    <w:p w:rsidR="00E83FED" w:rsidRPr="00E83FED" w:rsidRDefault="00C9292B" w:rsidP="00E83FED">
      <w:pPr>
        <w:spacing w:line="360" w:lineRule="auto"/>
        <w:jc w:val="both"/>
        <w:rPr>
          <w:rFonts w:ascii="Arial" w:hAnsi="Arial" w:cs="Arial"/>
          <w:sz w:val="24"/>
          <w:szCs w:val="24"/>
        </w:rPr>
      </w:pPr>
      <w:r w:rsidRPr="00E83FED">
        <w:rPr>
          <w:rFonts w:ascii="Arial" w:hAnsi="Arial" w:cs="Arial"/>
          <w:sz w:val="24"/>
          <w:szCs w:val="24"/>
        </w:rPr>
        <w:br w:type="page"/>
      </w:r>
    </w:p>
    <w:p w:rsidR="00E83FED" w:rsidRPr="00E83FED" w:rsidRDefault="00C9292B" w:rsidP="00E83FED">
      <w:pPr>
        <w:spacing w:line="360" w:lineRule="auto"/>
        <w:jc w:val="both"/>
        <w:rPr>
          <w:rFonts w:ascii="Arial" w:hAnsi="Arial" w:cs="Arial"/>
          <w:sz w:val="24"/>
          <w:szCs w:val="24"/>
        </w:rPr>
      </w:pPr>
      <w:r w:rsidRPr="00E83FED">
        <w:rPr>
          <w:rFonts w:ascii="Arial" w:hAnsi="Arial" w:cs="Arial"/>
          <w:sz w:val="24"/>
          <w:szCs w:val="24"/>
        </w:rPr>
        <w:br w:type="page"/>
      </w:r>
    </w:p>
    <w:sdt>
      <w:sdtPr>
        <w:rPr>
          <w:rFonts w:ascii="Arial" w:eastAsiaTheme="minorHAnsi" w:hAnsi="Arial" w:cs="Arial"/>
          <w:color w:val="auto"/>
          <w:sz w:val="24"/>
          <w:szCs w:val="24"/>
        </w:rPr>
        <w:id w:val="921309695"/>
        <w:docPartObj>
          <w:docPartGallery w:val="Table of Contents"/>
          <w:docPartUnique/>
        </w:docPartObj>
      </w:sdtPr>
      <w:sdtEndPr>
        <w:rPr>
          <w:b/>
          <w:bCs/>
          <w:noProof/>
        </w:rPr>
      </w:sdtEndPr>
      <w:sdtContent>
        <w:p w:rsidR="00E83FED" w:rsidRPr="00E83FED" w:rsidRDefault="00C9292B" w:rsidP="00E83FED">
          <w:pPr>
            <w:pStyle w:val="TOCHeading"/>
            <w:spacing w:line="360" w:lineRule="auto"/>
            <w:jc w:val="both"/>
            <w:rPr>
              <w:rFonts w:ascii="Arial" w:hAnsi="Arial" w:cs="Arial"/>
              <w:sz w:val="24"/>
              <w:szCs w:val="24"/>
            </w:rPr>
          </w:pPr>
          <w:r w:rsidRPr="00E83FED">
            <w:rPr>
              <w:rFonts w:ascii="Arial" w:hAnsi="Arial" w:cs="Arial"/>
              <w:sz w:val="24"/>
              <w:szCs w:val="24"/>
            </w:rPr>
            <w:t>Contents</w:t>
          </w:r>
        </w:p>
        <w:p w:rsidR="00E83FED" w:rsidRPr="00E83FED" w:rsidRDefault="00C9292B" w:rsidP="00E83FED">
          <w:pPr>
            <w:pStyle w:val="TOC1"/>
            <w:tabs>
              <w:tab w:val="left" w:pos="440"/>
              <w:tab w:val="right" w:leader="dot" w:pos="9350"/>
            </w:tabs>
            <w:spacing w:line="360" w:lineRule="auto"/>
            <w:jc w:val="both"/>
            <w:rPr>
              <w:rFonts w:ascii="Arial" w:hAnsi="Arial" w:cs="Arial"/>
              <w:noProof/>
              <w:sz w:val="24"/>
              <w:szCs w:val="24"/>
            </w:rPr>
          </w:pPr>
          <w:r w:rsidRPr="00E83FED">
            <w:rPr>
              <w:rFonts w:ascii="Arial" w:hAnsi="Arial" w:cs="Arial"/>
              <w:sz w:val="24"/>
              <w:szCs w:val="24"/>
            </w:rPr>
            <w:fldChar w:fldCharType="begin"/>
          </w:r>
          <w:r w:rsidRPr="00E83FED">
            <w:rPr>
              <w:rFonts w:ascii="Arial" w:hAnsi="Arial" w:cs="Arial"/>
              <w:sz w:val="24"/>
              <w:szCs w:val="24"/>
            </w:rPr>
            <w:instrText xml:space="preserve"> TOC \o "1-3" \h \z \u </w:instrText>
          </w:r>
          <w:r w:rsidRPr="00E83FED">
            <w:rPr>
              <w:rFonts w:ascii="Arial" w:hAnsi="Arial" w:cs="Arial"/>
              <w:sz w:val="24"/>
              <w:szCs w:val="24"/>
            </w:rPr>
            <w:fldChar w:fldCharType="separate"/>
          </w:r>
          <w:hyperlink w:anchor="_Toc128711507" w:history="1">
            <w:r w:rsidRPr="00E83FED">
              <w:rPr>
                <w:rStyle w:val="Hyperlink"/>
                <w:rFonts w:ascii="Arial" w:hAnsi="Arial" w:cs="Arial"/>
                <w:b/>
                <w:noProof/>
                <w:sz w:val="24"/>
                <w:szCs w:val="24"/>
              </w:rPr>
              <w:t>1-</w:t>
            </w:r>
            <w:r w:rsidRPr="00E83FED">
              <w:rPr>
                <w:rFonts w:ascii="Arial" w:hAnsi="Arial" w:cs="Arial"/>
                <w:noProof/>
                <w:sz w:val="24"/>
                <w:szCs w:val="24"/>
              </w:rPr>
              <w:tab/>
            </w:r>
            <w:r w:rsidRPr="00E83FED">
              <w:rPr>
                <w:rStyle w:val="Hyperlink"/>
                <w:rFonts w:ascii="Arial" w:hAnsi="Arial" w:cs="Arial"/>
                <w:b/>
                <w:noProof/>
                <w:sz w:val="24"/>
                <w:szCs w:val="24"/>
              </w:rPr>
              <w:t>Introduction</w:t>
            </w:r>
            <w:r w:rsidRPr="00E83FED">
              <w:rPr>
                <w:rFonts w:ascii="Arial" w:hAnsi="Arial" w:cs="Arial"/>
                <w:noProof/>
                <w:webHidden/>
                <w:sz w:val="24"/>
                <w:szCs w:val="24"/>
              </w:rPr>
              <w:tab/>
            </w:r>
            <w:r w:rsidRPr="00E83FED">
              <w:rPr>
                <w:rFonts w:ascii="Arial" w:hAnsi="Arial" w:cs="Arial"/>
                <w:noProof/>
                <w:webHidden/>
                <w:sz w:val="24"/>
                <w:szCs w:val="24"/>
              </w:rPr>
              <w:fldChar w:fldCharType="begin"/>
            </w:r>
            <w:r w:rsidRPr="00E83FED">
              <w:rPr>
                <w:rFonts w:ascii="Arial" w:hAnsi="Arial" w:cs="Arial"/>
                <w:noProof/>
                <w:webHidden/>
                <w:sz w:val="24"/>
                <w:szCs w:val="24"/>
              </w:rPr>
              <w:instrText xml:space="preserve"> PAGEREF _Toc128711507 \h </w:instrText>
            </w:r>
            <w:r w:rsidRPr="00E83FED">
              <w:rPr>
                <w:rFonts w:ascii="Arial" w:hAnsi="Arial" w:cs="Arial"/>
                <w:noProof/>
                <w:webHidden/>
                <w:sz w:val="24"/>
                <w:szCs w:val="24"/>
              </w:rPr>
            </w:r>
            <w:r w:rsidRPr="00E83FED">
              <w:rPr>
                <w:rFonts w:ascii="Arial" w:hAnsi="Arial" w:cs="Arial"/>
                <w:noProof/>
                <w:webHidden/>
                <w:sz w:val="24"/>
                <w:szCs w:val="24"/>
              </w:rPr>
              <w:fldChar w:fldCharType="separate"/>
            </w:r>
            <w:r w:rsidRPr="00E83FED">
              <w:rPr>
                <w:rFonts w:ascii="Arial" w:hAnsi="Arial" w:cs="Arial"/>
                <w:noProof/>
                <w:webHidden/>
                <w:sz w:val="24"/>
                <w:szCs w:val="24"/>
              </w:rPr>
              <w:t>3</w:t>
            </w:r>
            <w:r w:rsidRPr="00E83FED">
              <w:rPr>
                <w:rFonts w:ascii="Arial" w:hAnsi="Arial" w:cs="Arial"/>
                <w:noProof/>
                <w:webHidden/>
                <w:sz w:val="24"/>
                <w:szCs w:val="24"/>
              </w:rPr>
              <w:fldChar w:fldCharType="end"/>
            </w:r>
          </w:hyperlink>
        </w:p>
        <w:p w:rsidR="00E83FED" w:rsidRPr="00E83FED" w:rsidRDefault="00C9292B" w:rsidP="00E83FED">
          <w:pPr>
            <w:pStyle w:val="TOC1"/>
            <w:tabs>
              <w:tab w:val="left" w:pos="440"/>
              <w:tab w:val="right" w:leader="dot" w:pos="9350"/>
            </w:tabs>
            <w:spacing w:line="360" w:lineRule="auto"/>
            <w:jc w:val="both"/>
            <w:rPr>
              <w:rFonts w:ascii="Arial" w:hAnsi="Arial" w:cs="Arial"/>
              <w:noProof/>
              <w:sz w:val="24"/>
              <w:szCs w:val="24"/>
            </w:rPr>
          </w:pPr>
          <w:hyperlink w:anchor="_Toc128711508" w:history="1">
            <w:r w:rsidRPr="00E83FED">
              <w:rPr>
                <w:rStyle w:val="Hyperlink"/>
                <w:rFonts w:ascii="Arial" w:hAnsi="Arial" w:cs="Arial"/>
                <w:b/>
                <w:noProof/>
                <w:sz w:val="24"/>
                <w:szCs w:val="24"/>
              </w:rPr>
              <w:t>2-</w:t>
            </w:r>
            <w:r w:rsidRPr="00E83FED">
              <w:rPr>
                <w:rFonts w:ascii="Arial" w:hAnsi="Arial" w:cs="Arial"/>
                <w:noProof/>
                <w:sz w:val="24"/>
                <w:szCs w:val="24"/>
              </w:rPr>
              <w:tab/>
            </w:r>
            <w:r w:rsidRPr="00E83FED">
              <w:rPr>
                <w:rStyle w:val="Hyperlink"/>
                <w:rFonts w:ascii="Arial" w:hAnsi="Arial" w:cs="Arial"/>
                <w:b/>
                <w:noProof/>
                <w:sz w:val="24"/>
                <w:szCs w:val="24"/>
              </w:rPr>
              <w:t>Hotel Standards</w:t>
            </w:r>
            <w:r w:rsidRPr="00E83FED">
              <w:rPr>
                <w:rFonts w:ascii="Arial" w:hAnsi="Arial" w:cs="Arial"/>
                <w:noProof/>
                <w:webHidden/>
                <w:sz w:val="24"/>
                <w:szCs w:val="24"/>
              </w:rPr>
              <w:tab/>
            </w:r>
            <w:r w:rsidRPr="00E83FED">
              <w:rPr>
                <w:rFonts w:ascii="Arial" w:hAnsi="Arial" w:cs="Arial"/>
                <w:noProof/>
                <w:webHidden/>
                <w:sz w:val="24"/>
                <w:szCs w:val="24"/>
              </w:rPr>
              <w:fldChar w:fldCharType="begin"/>
            </w:r>
            <w:r w:rsidRPr="00E83FED">
              <w:rPr>
                <w:rFonts w:ascii="Arial" w:hAnsi="Arial" w:cs="Arial"/>
                <w:noProof/>
                <w:webHidden/>
                <w:sz w:val="24"/>
                <w:szCs w:val="24"/>
              </w:rPr>
              <w:instrText xml:space="preserve"> PAGEREF _Toc128711508 \h </w:instrText>
            </w:r>
            <w:r w:rsidRPr="00E83FED">
              <w:rPr>
                <w:rFonts w:ascii="Arial" w:hAnsi="Arial" w:cs="Arial"/>
                <w:noProof/>
                <w:webHidden/>
                <w:sz w:val="24"/>
                <w:szCs w:val="24"/>
              </w:rPr>
            </w:r>
            <w:r w:rsidRPr="00E83FED">
              <w:rPr>
                <w:rFonts w:ascii="Arial" w:hAnsi="Arial" w:cs="Arial"/>
                <w:noProof/>
                <w:webHidden/>
                <w:sz w:val="24"/>
                <w:szCs w:val="24"/>
              </w:rPr>
              <w:fldChar w:fldCharType="separate"/>
            </w:r>
            <w:r w:rsidRPr="00E83FED">
              <w:rPr>
                <w:rFonts w:ascii="Arial" w:hAnsi="Arial" w:cs="Arial"/>
                <w:noProof/>
                <w:webHidden/>
                <w:sz w:val="24"/>
                <w:szCs w:val="24"/>
              </w:rPr>
              <w:t>3</w:t>
            </w:r>
            <w:r w:rsidRPr="00E83FED">
              <w:rPr>
                <w:rFonts w:ascii="Arial" w:hAnsi="Arial" w:cs="Arial"/>
                <w:noProof/>
                <w:webHidden/>
                <w:sz w:val="24"/>
                <w:szCs w:val="24"/>
              </w:rPr>
              <w:fldChar w:fldCharType="end"/>
            </w:r>
          </w:hyperlink>
        </w:p>
        <w:p w:rsidR="00E83FED" w:rsidRPr="00E83FED" w:rsidRDefault="00C9292B" w:rsidP="00E83FED">
          <w:pPr>
            <w:pStyle w:val="TOC2"/>
            <w:tabs>
              <w:tab w:val="right" w:leader="dot" w:pos="9350"/>
            </w:tabs>
            <w:spacing w:line="360" w:lineRule="auto"/>
            <w:jc w:val="both"/>
            <w:rPr>
              <w:rFonts w:ascii="Arial" w:hAnsi="Arial" w:cs="Arial"/>
              <w:noProof/>
              <w:sz w:val="24"/>
              <w:szCs w:val="24"/>
            </w:rPr>
          </w:pPr>
          <w:hyperlink w:anchor="_Toc128711509" w:history="1">
            <w:r w:rsidRPr="00E83FED">
              <w:rPr>
                <w:rStyle w:val="Hyperlink"/>
                <w:rFonts w:ascii="Arial" w:hAnsi="Arial" w:cs="Arial"/>
                <w:noProof/>
                <w:sz w:val="24"/>
                <w:szCs w:val="24"/>
              </w:rPr>
              <w:t>2.1- Define hotel standards</w:t>
            </w:r>
            <w:r w:rsidRPr="00E83FED">
              <w:rPr>
                <w:rFonts w:ascii="Arial" w:hAnsi="Arial" w:cs="Arial"/>
                <w:noProof/>
                <w:webHidden/>
                <w:sz w:val="24"/>
                <w:szCs w:val="24"/>
              </w:rPr>
              <w:tab/>
            </w:r>
            <w:r w:rsidRPr="00E83FED">
              <w:rPr>
                <w:rFonts w:ascii="Arial" w:hAnsi="Arial" w:cs="Arial"/>
                <w:noProof/>
                <w:webHidden/>
                <w:sz w:val="24"/>
                <w:szCs w:val="24"/>
              </w:rPr>
              <w:fldChar w:fldCharType="begin"/>
            </w:r>
            <w:r w:rsidRPr="00E83FED">
              <w:rPr>
                <w:rFonts w:ascii="Arial" w:hAnsi="Arial" w:cs="Arial"/>
                <w:noProof/>
                <w:webHidden/>
                <w:sz w:val="24"/>
                <w:szCs w:val="24"/>
              </w:rPr>
              <w:instrText xml:space="preserve"> PAGEREF _Toc128711509 \h </w:instrText>
            </w:r>
            <w:r w:rsidRPr="00E83FED">
              <w:rPr>
                <w:rFonts w:ascii="Arial" w:hAnsi="Arial" w:cs="Arial"/>
                <w:noProof/>
                <w:webHidden/>
                <w:sz w:val="24"/>
                <w:szCs w:val="24"/>
              </w:rPr>
            </w:r>
            <w:r w:rsidRPr="00E83FED">
              <w:rPr>
                <w:rFonts w:ascii="Arial" w:hAnsi="Arial" w:cs="Arial"/>
                <w:noProof/>
                <w:webHidden/>
                <w:sz w:val="24"/>
                <w:szCs w:val="24"/>
              </w:rPr>
              <w:fldChar w:fldCharType="separate"/>
            </w:r>
            <w:r w:rsidRPr="00E83FED">
              <w:rPr>
                <w:rFonts w:ascii="Arial" w:hAnsi="Arial" w:cs="Arial"/>
                <w:noProof/>
                <w:webHidden/>
                <w:sz w:val="24"/>
                <w:szCs w:val="24"/>
              </w:rPr>
              <w:t>3</w:t>
            </w:r>
            <w:r w:rsidRPr="00E83FED">
              <w:rPr>
                <w:rFonts w:ascii="Arial" w:hAnsi="Arial" w:cs="Arial"/>
                <w:noProof/>
                <w:webHidden/>
                <w:sz w:val="24"/>
                <w:szCs w:val="24"/>
              </w:rPr>
              <w:fldChar w:fldCharType="end"/>
            </w:r>
          </w:hyperlink>
        </w:p>
        <w:p w:rsidR="00E83FED" w:rsidRPr="00E83FED" w:rsidRDefault="00C9292B" w:rsidP="00E83FED">
          <w:pPr>
            <w:pStyle w:val="TOC2"/>
            <w:tabs>
              <w:tab w:val="right" w:leader="dot" w:pos="9350"/>
            </w:tabs>
            <w:spacing w:line="360" w:lineRule="auto"/>
            <w:jc w:val="both"/>
            <w:rPr>
              <w:rFonts w:ascii="Arial" w:hAnsi="Arial" w:cs="Arial"/>
              <w:noProof/>
              <w:sz w:val="24"/>
              <w:szCs w:val="24"/>
            </w:rPr>
          </w:pPr>
          <w:hyperlink w:anchor="_Toc128711510" w:history="1">
            <w:r w:rsidRPr="00E83FED">
              <w:rPr>
                <w:rStyle w:val="Hyperlink"/>
                <w:rFonts w:ascii="Arial" w:hAnsi="Arial" w:cs="Arial"/>
                <w:noProof/>
                <w:sz w:val="24"/>
                <w:szCs w:val="24"/>
              </w:rPr>
              <w:t>2.2- Service Quality Model</w:t>
            </w:r>
            <w:r w:rsidRPr="00E83FED">
              <w:rPr>
                <w:rFonts w:ascii="Arial" w:hAnsi="Arial" w:cs="Arial"/>
                <w:noProof/>
                <w:webHidden/>
                <w:sz w:val="24"/>
                <w:szCs w:val="24"/>
              </w:rPr>
              <w:tab/>
            </w:r>
            <w:r w:rsidRPr="00E83FED">
              <w:rPr>
                <w:rFonts w:ascii="Arial" w:hAnsi="Arial" w:cs="Arial"/>
                <w:noProof/>
                <w:webHidden/>
                <w:sz w:val="24"/>
                <w:szCs w:val="24"/>
              </w:rPr>
              <w:fldChar w:fldCharType="begin"/>
            </w:r>
            <w:r w:rsidRPr="00E83FED">
              <w:rPr>
                <w:rFonts w:ascii="Arial" w:hAnsi="Arial" w:cs="Arial"/>
                <w:noProof/>
                <w:webHidden/>
                <w:sz w:val="24"/>
                <w:szCs w:val="24"/>
              </w:rPr>
              <w:instrText xml:space="preserve"> PAGEREF _Toc128711510 \h </w:instrText>
            </w:r>
            <w:r w:rsidRPr="00E83FED">
              <w:rPr>
                <w:rFonts w:ascii="Arial" w:hAnsi="Arial" w:cs="Arial"/>
                <w:noProof/>
                <w:webHidden/>
                <w:sz w:val="24"/>
                <w:szCs w:val="24"/>
              </w:rPr>
            </w:r>
            <w:r w:rsidRPr="00E83FED">
              <w:rPr>
                <w:rFonts w:ascii="Arial" w:hAnsi="Arial" w:cs="Arial"/>
                <w:noProof/>
                <w:webHidden/>
                <w:sz w:val="24"/>
                <w:szCs w:val="24"/>
              </w:rPr>
              <w:fldChar w:fldCharType="separate"/>
            </w:r>
            <w:r w:rsidRPr="00E83FED">
              <w:rPr>
                <w:rFonts w:ascii="Arial" w:hAnsi="Arial" w:cs="Arial"/>
                <w:noProof/>
                <w:webHidden/>
                <w:sz w:val="24"/>
                <w:szCs w:val="24"/>
              </w:rPr>
              <w:t>3</w:t>
            </w:r>
            <w:r w:rsidRPr="00E83FED">
              <w:rPr>
                <w:rFonts w:ascii="Arial" w:hAnsi="Arial" w:cs="Arial"/>
                <w:noProof/>
                <w:webHidden/>
                <w:sz w:val="24"/>
                <w:szCs w:val="24"/>
              </w:rPr>
              <w:fldChar w:fldCharType="end"/>
            </w:r>
          </w:hyperlink>
        </w:p>
        <w:p w:rsidR="00E83FED" w:rsidRPr="00E83FED" w:rsidRDefault="00C9292B" w:rsidP="00E83FED">
          <w:pPr>
            <w:pStyle w:val="TOC2"/>
            <w:tabs>
              <w:tab w:val="right" w:leader="dot" w:pos="9350"/>
            </w:tabs>
            <w:spacing w:line="360" w:lineRule="auto"/>
            <w:jc w:val="both"/>
            <w:rPr>
              <w:rFonts w:ascii="Arial" w:hAnsi="Arial" w:cs="Arial"/>
              <w:noProof/>
              <w:sz w:val="24"/>
              <w:szCs w:val="24"/>
            </w:rPr>
          </w:pPr>
          <w:hyperlink w:anchor="_Toc128711511" w:history="1">
            <w:r w:rsidRPr="00E83FED">
              <w:rPr>
                <w:rStyle w:val="Hyperlink"/>
                <w:rFonts w:ascii="Arial" w:hAnsi="Arial" w:cs="Arial"/>
                <w:noProof/>
                <w:sz w:val="24"/>
                <w:szCs w:val="24"/>
              </w:rPr>
              <w:t xml:space="preserve">2.3- How hotel standards can impact customer loyalty and reputation </w:t>
            </w:r>
            <w:r w:rsidRPr="00E83FED">
              <w:rPr>
                <w:rStyle w:val="Hyperlink"/>
                <w:rFonts w:ascii="Arial" w:hAnsi="Arial" w:cs="Arial"/>
                <w:noProof/>
                <w:sz w:val="24"/>
                <w:szCs w:val="24"/>
              </w:rPr>
              <w:t>management</w:t>
            </w:r>
            <w:r w:rsidRPr="00E83FED">
              <w:rPr>
                <w:rFonts w:ascii="Arial" w:hAnsi="Arial" w:cs="Arial"/>
                <w:noProof/>
                <w:webHidden/>
                <w:sz w:val="24"/>
                <w:szCs w:val="24"/>
              </w:rPr>
              <w:tab/>
            </w:r>
            <w:r w:rsidRPr="00E83FED">
              <w:rPr>
                <w:rFonts w:ascii="Arial" w:hAnsi="Arial" w:cs="Arial"/>
                <w:noProof/>
                <w:webHidden/>
                <w:sz w:val="24"/>
                <w:szCs w:val="24"/>
              </w:rPr>
              <w:fldChar w:fldCharType="begin"/>
            </w:r>
            <w:r w:rsidRPr="00E83FED">
              <w:rPr>
                <w:rFonts w:ascii="Arial" w:hAnsi="Arial" w:cs="Arial"/>
                <w:noProof/>
                <w:webHidden/>
                <w:sz w:val="24"/>
                <w:szCs w:val="24"/>
              </w:rPr>
              <w:instrText xml:space="preserve"> PAGEREF _Toc128711511 \h </w:instrText>
            </w:r>
            <w:r w:rsidRPr="00E83FED">
              <w:rPr>
                <w:rFonts w:ascii="Arial" w:hAnsi="Arial" w:cs="Arial"/>
                <w:noProof/>
                <w:webHidden/>
                <w:sz w:val="24"/>
                <w:szCs w:val="24"/>
              </w:rPr>
            </w:r>
            <w:r w:rsidRPr="00E83FED">
              <w:rPr>
                <w:rFonts w:ascii="Arial" w:hAnsi="Arial" w:cs="Arial"/>
                <w:noProof/>
                <w:webHidden/>
                <w:sz w:val="24"/>
                <w:szCs w:val="24"/>
              </w:rPr>
              <w:fldChar w:fldCharType="separate"/>
            </w:r>
            <w:r w:rsidRPr="00E83FED">
              <w:rPr>
                <w:rFonts w:ascii="Arial" w:hAnsi="Arial" w:cs="Arial"/>
                <w:noProof/>
                <w:webHidden/>
                <w:sz w:val="24"/>
                <w:szCs w:val="24"/>
              </w:rPr>
              <w:t>3</w:t>
            </w:r>
            <w:r w:rsidRPr="00E83FED">
              <w:rPr>
                <w:rFonts w:ascii="Arial" w:hAnsi="Arial" w:cs="Arial"/>
                <w:noProof/>
                <w:webHidden/>
                <w:sz w:val="24"/>
                <w:szCs w:val="24"/>
              </w:rPr>
              <w:fldChar w:fldCharType="end"/>
            </w:r>
          </w:hyperlink>
        </w:p>
        <w:p w:rsidR="00E83FED" w:rsidRPr="00E83FED" w:rsidRDefault="00C9292B" w:rsidP="00E83FED">
          <w:pPr>
            <w:pStyle w:val="TOC1"/>
            <w:tabs>
              <w:tab w:val="left" w:pos="440"/>
              <w:tab w:val="right" w:leader="dot" w:pos="9350"/>
            </w:tabs>
            <w:spacing w:line="360" w:lineRule="auto"/>
            <w:jc w:val="both"/>
            <w:rPr>
              <w:rFonts w:ascii="Arial" w:hAnsi="Arial" w:cs="Arial"/>
              <w:noProof/>
              <w:sz w:val="24"/>
              <w:szCs w:val="24"/>
            </w:rPr>
          </w:pPr>
          <w:hyperlink w:anchor="_Toc128711512" w:history="1">
            <w:r w:rsidRPr="00E83FED">
              <w:rPr>
                <w:rStyle w:val="Hyperlink"/>
                <w:rFonts w:ascii="Arial" w:hAnsi="Arial" w:cs="Arial"/>
                <w:b/>
                <w:noProof/>
                <w:sz w:val="24"/>
                <w:szCs w:val="24"/>
              </w:rPr>
              <w:t>3-</w:t>
            </w:r>
            <w:r w:rsidRPr="00E83FED">
              <w:rPr>
                <w:rFonts w:ascii="Arial" w:hAnsi="Arial" w:cs="Arial"/>
                <w:noProof/>
                <w:sz w:val="24"/>
                <w:szCs w:val="24"/>
              </w:rPr>
              <w:tab/>
            </w:r>
            <w:r w:rsidRPr="00E83FED">
              <w:rPr>
                <w:rStyle w:val="Hyperlink"/>
                <w:rFonts w:ascii="Arial" w:hAnsi="Arial" w:cs="Arial"/>
                <w:b/>
                <w:noProof/>
                <w:sz w:val="24"/>
                <w:szCs w:val="24"/>
              </w:rPr>
              <w:t>Reputation Management</w:t>
            </w:r>
            <w:r w:rsidRPr="00E83FED">
              <w:rPr>
                <w:rFonts w:ascii="Arial" w:hAnsi="Arial" w:cs="Arial"/>
                <w:noProof/>
                <w:webHidden/>
                <w:sz w:val="24"/>
                <w:szCs w:val="24"/>
              </w:rPr>
              <w:tab/>
            </w:r>
            <w:r w:rsidRPr="00E83FED">
              <w:rPr>
                <w:rFonts w:ascii="Arial" w:hAnsi="Arial" w:cs="Arial"/>
                <w:noProof/>
                <w:webHidden/>
                <w:sz w:val="24"/>
                <w:szCs w:val="24"/>
              </w:rPr>
              <w:fldChar w:fldCharType="begin"/>
            </w:r>
            <w:r w:rsidRPr="00E83FED">
              <w:rPr>
                <w:rFonts w:ascii="Arial" w:hAnsi="Arial" w:cs="Arial"/>
                <w:noProof/>
                <w:webHidden/>
                <w:sz w:val="24"/>
                <w:szCs w:val="24"/>
              </w:rPr>
              <w:instrText xml:space="preserve"> PAGEREF _Toc128711512 \h </w:instrText>
            </w:r>
            <w:r w:rsidRPr="00E83FED">
              <w:rPr>
                <w:rFonts w:ascii="Arial" w:hAnsi="Arial" w:cs="Arial"/>
                <w:noProof/>
                <w:webHidden/>
                <w:sz w:val="24"/>
                <w:szCs w:val="24"/>
              </w:rPr>
            </w:r>
            <w:r w:rsidRPr="00E83FED">
              <w:rPr>
                <w:rFonts w:ascii="Arial" w:hAnsi="Arial" w:cs="Arial"/>
                <w:noProof/>
                <w:webHidden/>
                <w:sz w:val="24"/>
                <w:szCs w:val="24"/>
              </w:rPr>
              <w:fldChar w:fldCharType="separate"/>
            </w:r>
            <w:r w:rsidRPr="00E83FED">
              <w:rPr>
                <w:rFonts w:ascii="Arial" w:hAnsi="Arial" w:cs="Arial"/>
                <w:noProof/>
                <w:webHidden/>
                <w:sz w:val="24"/>
                <w:szCs w:val="24"/>
              </w:rPr>
              <w:t>4</w:t>
            </w:r>
            <w:r w:rsidRPr="00E83FED">
              <w:rPr>
                <w:rFonts w:ascii="Arial" w:hAnsi="Arial" w:cs="Arial"/>
                <w:noProof/>
                <w:webHidden/>
                <w:sz w:val="24"/>
                <w:szCs w:val="24"/>
              </w:rPr>
              <w:fldChar w:fldCharType="end"/>
            </w:r>
          </w:hyperlink>
        </w:p>
        <w:p w:rsidR="00E83FED" w:rsidRPr="00E83FED" w:rsidRDefault="00C9292B" w:rsidP="00E83FED">
          <w:pPr>
            <w:pStyle w:val="TOC2"/>
            <w:tabs>
              <w:tab w:val="right" w:leader="dot" w:pos="9350"/>
            </w:tabs>
            <w:spacing w:line="360" w:lineRule="auto"/>
            <w:jc w:val="both"/>
            <w:rPr>
              <w:rFonts w:ascii="Arial" w:hAnsi="Arial" w:cs="Arial"/>
              <w:noProof/>
              <w:sz w:val="24"/>
              <w:szCs w:val="24"/>
            </w:rPr>
          </w:pPr>
          <w:hyperlink w:anchor="_Toc128711513" w:history="1">
            <w:r w:rsidRPr="00E83FED">
              <w:rPr>
                <w:rStyle w:val="Hyperlink"/>
                <w:rFonts w:ascii="Arial" w:hAnsi="Arial" w:cs="Arial"/>
                <w:noProof/>
                <w:sz w:val="24"/>
                <w:szCs w:val="24"/>
              </w:rPr>
              <w:t>3.1- Define reputation management</w:t>
            </w:r>
            <w:r w:rsidRPr="00E83FED">
              <w:rPr>
                <w:rFonts w:ascii="Arial" w:hAnsi="Arial" w:cs="Arial"/>
                <w:noProof/>
                <w:webHidden/>
                <w:sz w:val="24"/>
                <w:szCs w:val="24"/>
              </w:rPr>
              <w:tab/>
            </w:r>
            <w:r w:rsidRPr="00E83FED">
              <w:rPr>
                <w:rFonts w:ascii="Arial" w:hAnsi="Arial" w:cs="Arial"/>
                <w:noProof/>
                <w:webHidden/>
                <w:sz w:val="24"/>
                <w:szCs w:val="24"/>
              </w:rPr>
              <w:fldChar w:fldCharType="begin"/>
            </w:r>
            <w:r w:rsidRPr="00E83FED">
              <w:rPr>
                <w:rFonts w:ascii="Arial" w:hAnsi="Arial" w:cs="Arial"/>
                <w:noProof/>
                <w:webHidden/>
                <w:sz w:val="24"/>
                <w:szCs w:val="24"/>
              </w:rPr>
              <w:instrText xml:space="preserve"> PAGEREF _Toc128711513 \h </w:instrText>
            </w:r>
            <w:r w:rsidRPr="00E83FED">
              <w:rPr>
                <w:rFonts w:ascii="Arial" w:hAnsi="Arial" w:cs="Arial"/>
                <w:noProof/>
                <w:webHidden/>
                <w:sz w:val="24"/>
                <w:szCs w:val="24"/>
              </w:rPr>
            </w:r>
            <w:r w:rsidRPr="00E83FED">
              <w:rPr>
                <w:rFonts w:ascii="Arial" w:hAnsi="Arial" w:cs="Arial"/>
                <w:noProof/>
                <w:webHidden/>
                <w:sz w:val="24"/>
                <w:szCs w:val="24"/>
              </w:rPr>
              <w:fldChar w:fldCharType="separate"/>
            </w:r>
            <w:r w:rsidRPr="00E83FED">
              <w:rPr>
                <w:rFonts w:ascii="Arial" w:hAnsi="Arial" w:cs="Arial"/>
                <w:noProof/>
                <w:webHidden/>
                <w:sz w:val="24"/>
                <w:szCs w:val="24"/>
              </w:rPr>
              <w:t>4</w:t>
            </w:r>
            <w:r w:rsidRPr="00E83FED">
              <w:rPr>
                <w:rFonts w:ascii="Arial" w:hAnsi="Arial" w:cs="Arial"/>
                <w:noProof/>
                <w:webHidden/>
                <w:sz w:val="24"/>
                <w:szCs w:val="24"/>
              </w:rPr>
              <w:fldChar w:fldCharType="end"/>
            </w:r>
          </w:hyperlink>
        </w:p>
        <w:p w:rsidR="00E83FED" w:rsidRPr="00E83FED" w:rsidRDefault="00C9292B" w:rsidP="00E83FED">
          <w:pPr>
            <w:pStyle w:val="TOC2"/>
            <w:tabs>
              <w:tab w:val="right" w:leader="dot" w:pos="9350"/>
            </w:tabs>
            <w:spacing w:line="360" w:lineRule="auto"/>
            <w:jc w:val="both"/>
            <w:rPr>
              <w:rFonts w:ascii="Arial" w:hAnsi="Arial" w:cs="Arial"/>
              <w:noProof/>
              <w:sz w:val="24"/>
              <w:szCs w:val="24"/>
            </w:rPr>
          </w:pPr>
          <w:hyperlink w:anchor="_Toc128711514" w:history="1">
            <w:r w:rsidRPr="00E83FED">
              <w:rPr>
                <w:rStyle w:val="Hyperlink"/>
                <w:rFonts w:ascii="Arial" w:hAnsi="Arial" w:cs="Arial"/>
                <w:noProof/>
                <w:sz w:val="24"/>
                <w:szCs w:val="24"/>
              </w:rPr>
              <w:t>3.2- Discuss how customer reviews and feedback can impact a hotel's reputation</w:t>
            </w:r>
            <w:r w:rsidRPr="00E83FED">
              <w:rPr>
                <w:rFonts w:ascii="Arial" w:hAnsi="Arial" w:cs="Arial"/>
                <w:noProof/>
                <w:webHidden/>
                <w:sz w:val="24"/>
                <w:szCs w:val="24"/>
              </w:rPr>
              <w:tab/>
            </w:r>
            <w:r w:rsidRPr="00E83FED">
              <w:rPr>
                <w:rFonts w:ascii="Arial" w:hAnsi="Arial" w:cs="Arial"/>
                <w:noProof/>
                <w:webHidden/>
                <w:sz w:val="24"/>
                <w:szCs w:val="24"/>
              </w:rPr>
              <w:fldChar w:fldCharType="begin"/>
            </w:r>
            <w:r w:rsidRPr="00E83FED">
              <w:rPr>
                <w:rFonts w:ascii="Arial" w:hAnsi="Arial" w:cs="Arial"/>
                <w:noProof/>
                <w:webHidden/>
                <w:sz w:val="24"/>
                <w:szCs w:val="24"/>
              </w:rPr>
              <w:instrText xml:space="preserve"> PAGEREF _Toc128711514 \h </w:instrText>
            </w:r>
            <w:r w:rsidRPr="00E83FED">
              <w:rPr>
                <w:rFonts w:ascii="Arial" w:hAnsi="Arial" w:cs="Arial"/>
                <w:noProof/>
                <w:webHidden/>
                <w:sz w:val="24"/>
                <w:szCs w:val="24"/>
              </w:rPr>
            </w:r>
            <w:r w:rsidRPr="00E83FED">
              <w:rPr>
                <w:rFonts w:ascii="Arial" w:hAnsi="Arial" w:cs="Arial"/>
                <w:noProof/>
                <w:webHidden/>
                <w:sz w:val="24"/>
                <w:szCs w:val="24"/>
              </w:rPr>
              <w:fldChar w:fldCharType="separate"/>
            </w:r>
            <w:r w:rsidRPr="00E83FED">
              <w:rPr>
                <w:rFonts w:ascii="Arial" w:hAnsi="Arial" w:cs="Arial"/>
                <w:noProof/>
                <w:webHidden/>
                <w:sz w:val="24"/>
                <w:szCs w:val="24"/>
              </w:rPr>
              <w:t>4</w:t>
            </w:r>
            <w:r w:rsidRPr="00E83FED">
              <w:rPr>
                <w:rFonts w:ascii="Arial" w:hAnsi="Arial" w:cs="Arial"/>
                <w:noProof/>
                <w:webHidden/>
                <w:sz w:val="24"/>
                <w:szCs w:val="24"/>
              </w:rPr>
              <w:fldChar w:fldCharType="end"/>
            </w:r>
          </w:hyperlink>
        </w:p>
        <w:p w:rsidR="00E83FED" w:rsidRPr="00E83FED" w:rsidRDefault="00C9292B" w:rsidP="00E83FED">
          <w:pPr>
            <w:pStyle w:val="TOC2"/>
            <w:tabs>
              <w:tab w:val="right" w:leader="dot" w:pos="9350"/>
            </w:tabs>
            <w:spacing w:line="360" w:lineRule="auto"/>
            <w:jc w:val="both"/>
            <w:rPr>
              <w:rFonts w:ascii="Arial" w:hAnsi="Arial" w:cs="Arial"/>
              <w:noProof/>
              <w:sz w:val="24"/>
              <w:szCs w:val="24"/>
            </w:rPr>
          </w:pPr>
          <w:hyperlink w:anchor="_Toc128711515" w:history="1">
            <w:r w:rsidRPr="00E83FED">
              <w:rPr>
                <w:rStyle w:val="Hyperlink"/>
                <w:rFonts w:ascii="Arial" w:hAnsi="Arial" w:cs="Arial"/>
                <w:noProof/>
                <w:sz w:val="24"/>
                <w:szCs w:val="24"/>
              </w:rPr>
              <w:t>3.3- Corporate Reputation Management Model</w:t>
            </w:r>
            <w:r w:rsidRPr="00E83FED">
              <w:rPr>
                <w:rFonts w:ascii="Arial" w:hAnsi="Arial" w:cs="Arial"/>
                <w:noProof/>
                <w:webHidden/>
                <w:sz w:val="24"/>
                <w:szCs w:val="24"/>
              </w:rPr>
              <w:tab/>
            </w:r>
            <w:r w:rsidRPr="00E83FED">
              <w:rPr>
                <w:rFonts w:ascii="Arial" w:hAnsi="Arial" w:cs="Arial"/>
                <w:noProof/>
                <w:webHidden/>
                <w:sz w:val="24"/>
                <w:szCs w:val="24"/>
              </w:rPr>
              <w:fldChar w:fldCharType="begin"/>
            </w:r>
            <w:r w:rsidRPr="00E83FED">
              <w:rPr>
                <w:rFonts w:ascii="Arial" w:hAnsi="Arial" w:cs="Arial"/>
                <w:noProof/>
                <w:webHidden/>
                <w:sz w:val="24"/>
                <w:szCs w:val="24"/>
              </w:rPr>
              <w:instrText xml:space="preserve"> PAGEREF _Toc128711515 \h </w:instrText>
            </w:r>
            <w:r w:rsidRPr="00E83FED">
              <w:rPr>
                <w:rFonts w:ascii="Arial" w:hAnsi="Arial" w:cs="Arial"/>
                <w:noProof/>
                <w:webHidden/>
                <w:sz w:val="24"/>
                <w:szCs w:val="24"/>
              </w:rPr>
            </w:r>
            <w:r w:rsidRPr="00E83FED">
              <w:rPr>
                <w:rFonts w:ascii="Arial" w:hAnsi="Arial" w:cs="Arial"/>
                <w:noProof/>
                <w:webHidden/>
                <w:sz w:val="24"/>
                <w:szCs w:val="24"/>
              </w:rPr>
              <w:fldChar w:fldCharType="separate"/>
            </w:r>
            <w:r w:rsidRPr="00E83FED">
              <w:rPr>
                <w:rFonts w:ascii="Arial" w:hAnsi="Arial" w:cs="Arial"/>
                <w:noProof/>
                <w:webHidden/>
                <w:sz w:val="24"/>
                <w:szCs w:val="24"/>
              </w:rPr>
              <w:t>4</w:t>
            </w:r>
            <w:r w:rsidRPr="00E83FED">
              <w:rPr>
                <w:rFonts w:ascii="Arial" w:hAnsi="Arial" w:cs="Arial"/>
                <w:noProof/>
                <w:webHidden/>
                <w:sz w:val="24"/>
                <w:szCs w:val="24"/>
              </w:rPr>
              <w:fldChar w:fldCharType="end"/>
            </w:r>
          </w:hyperlink>
        </w:p>
        <w:p w:rsidR="00E83FED" w:rsidRPr="00E83FED" w:rsidRDefault="00C9292B" w:rsidP="00E83FED">
          <w:pPr>
            <w:pStyle w:val="TOC1"/>
            <w:tabs>
              <w:tab w:val="left" w:pos="440"/>
              <w:tab w:val="right" w:leader="dot" w:pos="9350"/>
            </w:tabs>
            <w:spacing w:line="360" w:lineRule="auto"/>
            <w:jc w:val="both"/>
            <w:rPr>
              <w:rFonts w:ascii="Arial" w:hAnsi="Arial" w:cs="Arial"/>
              <w:noProof/>
              <w:sz w:val="24"/>
              <w:szCs w:val="24"/>
            </w:rPr>
          </w:pPr>
          <w:hyperlink w:anchor="_Toc128711516" w:history="1">
            <w:r w:rsidRPr="00E83FED">
              <w:rPr>
                <w:rStyle w:val="Hyperlink"/>
                <w:rFonts w:ascii="Arial" w:hAnsi="Arial" w:cs="Arial"/>
                <w:b/>
                <w:noProof/>
                <w:sz w:val="24"/>
                <w:szCs w:val="24"/>
              </w:rPr>
              <w:t>4-</w:t>
            </w:r>
            <w:r w:rsidRPr="00E83FED">
              <w:rPr>
                <w:rFonts w:ascii="Arial" w:hAnsi="Arial" w:cs="Arial"/>
                <w:noProof/>
                <w:sz w:val="24"/>
                <w:szCs w:val="24"/>
              </w:rPr>
              <w:tab/>
            </w:r>
            <w:r w:rsidRPr="00E83FED">
              <w:rPr>
                <w:rStyle w:val="Hyperlink"/>
                <w:rFonts w:ascii="Arial" w:hAnsi="Arial" w:cs="Arial"/>
                <w:b/>
                <w:noProof/>
                <w:sz w:val="24"/>
                <w:szCs w:val="24"/>
              </w:rPr>
              <w:t>Building and Retaining Customer Loyalty</w:t>
            </w:r>
            <w:r w:rsidRPr="00E83FED">
              <w:rPr>
                <w:rFonts w:ascii="Arial" w:hAnsi="Arial" w:cs="Arial"/>
                <w:noProof/>
                <w:webHidden/>
                <w:sz w:val="24"/>
                <w:szCs w:val="24"/>
              </w:rPr>
              <w:tab/>
            </w:r>
            <w:r w:rsidRPr="00E83FED">
              <w:rPr>
                <w:rFonts w:ascii="Arial" w:hAnsi="Arial" w:cs="Arial"/>
                <w:noProof/>
                <w:webHidden/>
                <w:sz w:val="24"/>
                <w:szCs w:val="24"/>
              </w:rPr>
              <w:fldChar w:fldCharType="begin"/>
            </w:r>
            <w:r w:rsidRPr="00E83FED">
              <w:rPr>
                <w:rFonts w:ascii="Arial" w:hAnsi="Arial" w:cs="Arial"/>
                <w:noProof/>
                <w:webHidden/>
                <w:sz w:val="24"/>
                <w:szCs w:val="24"/>
              </w:rPr>
              <w:instrText xml:space="preserve"> PAGEREF _Toc128711516 \h </w:instrText>
            </w:r>
            <w:r w:rsidRPr="00E83FED">
              <w:rPr>
                <w:rFonts w:ascii="Arial" w:hAnsi="Arial" w:cs="Arial"/>
                <w:noProof/>
                <w:webHidden/>
                <w:sz w:val="24"/>
                <w:szCs w:val="24"/>
              </w:rPr>
            </w:r>
            <w:r w:rsidRPr="00E83FED">
              <w:rPr>
                <w:rFonts w:ascii="Arial" w:hAnsi="Arial" w:cs="Arial"/>
                <w:noProof/>
                <w:webHidden/>
                <w:sz w:val="24"/>
                <w:szCs w:val="24"/>
              </w:rPr>
              <w:fldChar w:fldCharType="separate"/>
            </w:r>
            <w:r w:rsidRPr="00E83FED">
              <w:rPr>
                <w:rFonts w:ascii="Arial" w:hAnsi="Arial" w:cs="Arial"/>
                <w:noProof/>
                <w:webHidden/>
                <w:sz w:val="24"/>
                <w:szCs w:val="24"/>
              </w:rPr>
              <w:t>5</w:t>
            </w:r>
            <w:r w:rsidRPr="00E83FED">
              <w:rPr>
                <w:rFonts w:ascii="Arial" w:hAnsi="Arial" w:cs="Arial"/>
                <w:noProof/>
                <w:webHidden/>
                <w:sz w:val="24"/>
                <w:szCs w:val="24"/>
              </w:rPr>
              <w:fldChar w:fldCharType="end"/>
            </w:r>
          </w:hyperlink>
        </w:p>
        <w:p w:rsidR="00E83FED" w:rsidRPr="00E83FED" w:rsidRDefault="00C9292B" w:rsidP="00E83FED">
          <w:pPr>
            <w:pStyle w:val="TOC2"/>
            <w:tabs>
              <w:tab w:val="right" w:leader="dot" w:pos="9350"/>
            </w:tabs>
            <w:spacing w:line="360" w:lineRule="auto"/>
            <w:jc w:val="both"/>
            <w:rPr>
              <w:rFonts w:ascii="Arial" w:hAnsi="Arial" w:cs="Arial"/>
              <w:noProof/>
              <w:sz w:val="24"/>
              <w:szCs w:val="24"/>
            </w:rPr>
          </w:pPr>
          <w:hyperlink w:anchor="_Toc128711517" w:history="1">
            <w:r w:rsidRPr="00E83FED">
              <w:rPr>
                <w:rStyle w:val="Hyperlink"/>
                <w:rFonts w:ascii="Arial" w:hAnsi="Arial" w:cs="Arial"/>
                <w:noProof/>
                <w:sz w:val="24"/>
                <w:szCs w:val="24"/>
              </w:rPr>
              <w:t>4.1- Define customer loyalty</w:t>
            </w:r>
            <w:r w:rsidRPr="00E83FED">
              <w:rPr>
                <w:rFonts w:ascii="Arial" w:hAnsi="Arial" w:cs="Arial"/>
                <w:noProof/>
                <w:webHidden/>
                <w:sz w:val="24"/>
                <w:szCs w:val="24"/>
              </w:rPr>
              <w:tab/>
            </w:r>
            <w:r w:rsidRPr="00E83FED">
              <w:rPr>
                <w:rFonts w:ascii="Arial" w:hAnsi="Arial" w:cs="Arial"/>
                <w:noProof/>
                <w:webHidden/>
                <w:sz w:val="24"/>
                <w:szCs w:val="24"/>
              </w:rPr>
              <w:fldChar w:fldCharType="begin"/>
            </w:r>
            <w:r w:rsidRPr="00E83FED">
              <w:rPr>
                <w:rFonts w:ascii="Arial" w:hAnsi="Arial" w:cs="Arial"/>
                <w:noProof/>
                <w:webHidden/>
                <w:sz w:val="24"/>
                <w:szCs w:val="24"/>
              </w:rPr>
              <w:instrText xml:space="preserve"> PAGEREF _Toc128711517 \h </w:instrText>
            </w:r>
            <w:r w:rsidRPr="00E83FED">
              <w:rPr>
                <w:rFonts w:ascii="Arial" w:hAnsi="Arial" w:cs="Arial"/>
                <w:noProof/>
                <w:webHidden/>
                <w:sz w:val="24"/>
                <w:szCs w:val="24"/>
              </w:rPr>
            </w:r>
            <w:r w:rsidRPr="00E83FED">
              <w:rPr>
                <w:rFonts w:ascii="Arial" w:hAnsi="Arial" w:cs="Arial"/>
                <w:noProof/>
                <w:webHidden/>
                <w:sz w:val="24"/>
                <w:szCs w:val="24"/>
              </w:rPr>
              <w:fldChar w:fldCharType="separate"/>
            </w:r>
            <w:r w:rsidRPr="00E83FED">
              <w:rPr>
                <w:rFonts w:ascii="Arial" w:hAnsi="Arial" w:cs="Arial"/>
                <w:noProof/>
                <w:webHidden/>
                <w:sz w:val="24"/>
                <w:szCs w:val="24"/>
              </w:rPr>
              <w:t>5</w:t>
            </w:r>
            <w:r w:rsidRPr="00E83FED">
              <w:rPr>
                <w:rFonts w:ascii="Arial" w:hAnsi="Arial" w:cs="Arial"/>
                <w:noProof/>
                <w:webHidden/>
                <w:sz w:val="24"/>
                <w:szCs w:val="24"/>
              </w:rPr>
              <w:fldChar w:fldCharType="end"/>
            </w:r>
          </w:hyperlink>
        </w:p>
        <w:p w:rsidR="00E83FED" w:rsidRPr="00E83FED" w:rsidRDefault="00C9292B" w:rsidP="00E83FED">
          <w:pPr>
            <w:pStyle w:val="TOC2"/>
            <w:tabs>
              <w:tab w:val="right" w:leader="dot" w:pos="9350"/>
            </w:tabs>
            <w:spacing w:line="360" w:lineRule="auto"/>
            <w:jc w:val="both"/>
            <w:rPr>
              <w:rFonts w:ascii="Arial" w:hAnsi="Arial" w:cs="Arial"/>
              <w:noProof/>
              <w:sz w:val="24"/>
              <w:szCs w:val="24"/>
            </w:rPr>
          </w:pPr>
          <w:hyperlink w:anchor="_Toc128711518" w:history="1">
            <w:r w:rsidRPr="00E83FED">
              <w:rPr>
                <w:rStyle w:val="Hyperlink"/>
                <w:rFonts w:ascii="Arial" w:hAnsi="Arial" w:cs="Arial"/>
                <w:noProof/>
                <w:sz w:val="24"/>
                <w:szCs w:val="24"/>
              </w:rPr>
              <w:t>4.2- Discuss factors that can impact customer loyalty</w:t>
            </w:r>
            <w:r w:rsidRPr="00E83FED">
              <w:rPr>
                <w:rFonts w:ascii="Arial" w:hAnsi="Arial" w:cs="Arial"/>
                <w:noProof/>
                <w:webHidden/>
                <w:sz w:val="24"/>
                <w:szCs w:val="24"/>
              </w:rPr>
              <w:tab/>
            </w:r>
            <w:r w:rsidRPr="00E83FED">
              <w:rPr>
                <w:rFonts w:ascii="Arial" w:hAnsi="Arial" w:cs="Arial"/>
                <w:noProof/>
                <w:webHidden/>
                <w:sz w:val="24"/>
                <w:szCs w:val="24"/>
              </w:rPr>
              <w:fldChar w:fldCharType="begin"/>
            </w:r>
            <w:r w:rsidRPr="00E83FED">
              <w:rPr>
                <w:rFonts w:ascii="Arial" w:hAnsi="Arial" w:cs="Arial"/>
                <w:noProof/>
                <w:webHidden/>
                <w:sz w:val="24"/>
                <w:szCs w:val="24"/>
              </w:rPr>
              <w:instrText xml:space="preserve"> PAGEREF _Toc128711518 \h </w:instrText>
            </w:r>
            <w:r w:rsidRPr="00E83FED">
              <w:rPr>
                <w:rFonts w:ascii="Arial" w:hAnsi="Arial" w:cs="Arial"/>
                <w:noProof/>
                <w:webHidden/>
                <w:sz w:val="24"/>
                <w:szCs w:val="24"/>
              </w:rPr>
            </w:r>
            <w:r w:rsidRPr="00E83FED">
              <w:rPr>
                <w:rFonts w:ascii="Arial" w:hAnsi="Arial" w:cs="Arial"/>
                <w:noProof/>
                <w:webHidden/>
                <w:sz w:val="24"/>
                <w:szCs w:val="24"/>
              </w:rPr>
              <w:fldChar w:fldCharType="separate"/>
            </w:r>
            <w:r w:rsidRPr="00E83FED">
              <w:rPr>
                <w:rFonts w:ascii="Arial" w:hAnsi="Arial" w:cs="Arial"/>
                <w:noProof/>
                <w:webHidden/>
                <w:sz w:val="24"/>
                <w:szCs w:val="24"/>
              </w:rPr>
              <w:t>5</w:t>
            </w:r>
            <w:r w:rsidRPr="00E83FED">
              <w:rPr>
                <w:rFonts w:ascii="Arial" w:hAnsi="Arial" w:cs="Arial"/>
                <w:noProof/>
                <w:webHidden/>
                <w:sz w:val="24"/>
                <w:szCs w:val="24"/>
              </w:rPr>
              <w:fldChar w:fldCharType="end"/>
            </w:r>
          </w:hyperlink>
        </w:p>
        <w:p w:rsidR="00E83FED" w:rsidRPr="00E83FED" w:rsidRDefault="00C9292B" w:rsidP="00E83FED">
          <w:pPr>
            <w:pStyle w:val="TOC2"/>
            <w:tabs>
              <w:tab w:val="right" w:leader="dot" w:pos="9350"/>
            </w:tabs>
            <w:spacing w:line="360" w:lineRule="auto"/>
            <w:jc w:val="both"/>
            <w:rPr>
              <w:rFonts w:ascii="Arial" w:hAnsi="Arial" w:cs="Arial"/>
              <w:noProof/>
              <w:sz w:val="24"/>
              <w:szCs w:val="24"/>
            </w:rPr>
          </w:pPr>
          <w:hyperlink w:anchor="_Toc128711519" w:history="1">
            <w:r w:rsidRPr="00E83FED">
              <w:rPr>
                <w:rStyle w:val="Hyperlink"/>
                <w:rFonts w:ascii="Arial" w:hAnsi="Arial" w:cs="Arial"/>
                <w:noProof/>
                <w:sz w:val="24"/>
                <w:szCs w:val="24"/>
              </w:rPr>
              <w:t>4.3- Customer Relationship Management (CRM)</w:t>
            </w:r>
            <w:r w:rsidRPr="00E83FED">
              <w:rPr>
                <w:rFonts w:ascii="Arial" w:hAnsi="Arial" w:cs="Arial"/>
                <w:noProof/>
                <w:webHidden/>
                <w:sz w:val="24"/>
                <w:szCs w:val="24"/>
              </w:rPr>
              <w:tab/>
            </w:r>
            <w:r w:rsidRPr="00E83FED">
              <w:rPr>
                <w:rFonts w:ascii="Arial" w:hAnsi="Arial" w:cs="Arial"/>
                <w:noProof/>
                <w:webHidden/>
                <w:sz w:val="24"/>
                <w:szCs w:val="24"/>
              </w:rPr>
              <w:fldChar w:fldCharType="begin"/>
            </w:r>
            <w:r w:rsidRPr="00E83FED">
              <w:rPr>
                <w:rFonts w:ascii="Arial" w:hAnsi="Arial" w:cs="Arial"/>
                <w:noProof/>
                <w:webHidden/>
                <w:sz w:val="24"/>
                <w:szCs w:val="24"/>
              </w:rPr>
              <w:instrText xml:space="preserve"> PAGEREF _Toc128711519 \h </w:instrText>
            </w:r>
            <w:r w:rsidRPr="00E83FED">
              <w:rPr>
                <w:rFonts w:ascii="Arial" w:hAnsi="Arial" w:cs="Arial"/>
                <w:noProof/>
                <w:webHidden/>
                <w:sz w:val="24"/>
                <w:szCs w:val="24"/>
              </w:rPr>
            </w:r>
            <w:r w:rsidRPr="00E83FED">
              <w:rPr>
                <w:rFonts w:ascii="Arial" w:hAnsi="Arial" w:cs="Arial"/>
                <w:noProof/>
                <w:webHidden/>
                <w:sz w:val="24"/>
                <w:szCs w:val="24"/>
              </w:rPr>
              <w:fldChar w:fldCharType="separate"/>
            </w:r>
            <w:r w:rsidRPr="00E83FED">
              <w:rPr>
                <w:rFonts w:ascii="Arial" w:hAnsi="Arial" w:cs="Arial"/>
                <w:noProof/>
                <w:webHidden/>
                <w:sz w:val="24"/>
                <w:szCs w:val="24"/>
              </w:rPr>
              <w:t>5</w:t>
            </w:r>
            <w:r w:rsidRPr="00E83FED">
              <w:rPr>
                <w:rFonts w:ascii="Arial" w:hAnsi="Arial" w:cs="Arial"/>
                <w:noProof/>
                <w:webHidden/>
                <w:sz w:val="24"/>
                <w:szCs w:val="24"/>
              </w:rPr>
              <w:fldChar w:fldCharType="end"/>
            </w:r>
          </w:hyperlink>
        </w:p>
        <w:p w:rsidR="00E83FED" w:rsidRPr="00E83FED" w:rsidRDefault="00C9292B" w:rsidP="00E83FED">
          <w:pPr>
            <w:pStyle w:val="TOC1"/>
            <w:tabs>
              <w:tab w:val="left" w:pos="440"/>
              <w:tab w:val="right" w:leader="dot" w:pos="9350"/>
            </w:tabs>
            <w:spacing w:line="360" w:lineRule="auto"/>
            <w:jc w:val="both"/>
            <w:rPr>
              <w:rFonts w:ascii="Arial" w:hAnsi="Arial" w:cs="Arial"/>
              <w:noProof/>
              <w:sz w:val="24"/>
              <w:szCs w:val="24"/>
            </w:rPr>
          </w:pPr>
          <w:hyperlink w:anchor="_Toc128711520" w:history="1">
            <w:r w:rsidRPr="00E83FED">
              <w:rPr>
                <w:rStyle w:val="Hyperlink"/>
                <w:rFonts w:ascii="Arial" w:hAnsi="Arial" w:cs="Arial"/>
                <w:b/>
                <w:noProof/>
                <w:sz w:val="24"/>
                <w:szCs w:val="24"/>
              </w:rPr>
              <w:t>5-</w:t>
            </w:r>
            <w:r w:rsidRPr="00E83FED">
              <w:rPr>
                <w:rFonts w:ascii="Arial" w:hAnsi="Arial" w:cs="Arial"/>
                <w:noProof/>
                <w:sz w:val="24"/>
                <w:szCs w:val="24"/>
              </w:rPr>
              <w:tab/>
            </w:r>
            <w:r w:rsidRPr="00E83FED">
              <w:rPr>
                <w:rStyle w:val="Hyperlink"/>
                <w:rFonts w:ascii="Arial" w:hAnsi="Arial" w:cs="Arial"/>
                <w:b/>
                <w:noProof/>
                <w:sz w:val="24"/>
                <w:szCs w:val="24"/>
              </w:rPr>
              <w:t>Recommendations</w:t>
            </w:r>
            <w:r w:rsidRPr="00E83FED">
              <w:rPr>
                <w:rFonts w:ascii="Arial" w:hAnsi="Arial" w:cs="Arial"/>
                <w:noProof/>
                <w:webHidden/>
                <w:sz w:val="24"/>
                <w:szCs w:val="24"/>
              </w:rPr>
              <w:tab/>
            </w:r>
            <w:r w:rsidRPr="00E83FED">
              <w:rPr>
                <w:rFonts w:ascii="Arial" w:hAnsi="Arial" w:cs="Arial"/>
                <w:noProof/>
                <w:webHidden/>
                <w:sz w:val="24"/>
                <w:szCs w:val="24"/>
              </w:rPr>
              <w:fldChar w:fldCharType="begin"/>
            </w:r>
            <w:r w:rsidRPr="00E83FED">
              <w:rPr>
                <w:rFonts w:ascii="Arial" w:hAnsi="Arial" w:cs="Arial"/>
                <w:noProof/>
                <w:webHidden/>
                <w:sz w:val="24"/>
                <w:szCs w:val="24"/>
              </w:rPr>
              <w:instrText xml:space="preserve"> PAGEREF _Toc128711520 \h </w:instrText>
            </w:r>
            <w:r w:rsidRPr="00E83FED">
              <w:rPr>
                <w:rFonts w:ascii="Arial" w:hAnsi="Arial" w:cs="Arial"/>
                <w:noProof/>
                <w:webHidden/>
                <w:sz w:val="24"/>
                <w:szCs w:val="24"/>
              </w:rPr>
            </w:r>
            <w:r w:rsidRPr="00E83FED">
              <w:rPr>
                <w:rFonts w:ascii="Arial" w:hAnsi="Arial" w:cs="Arial"/>
                <w:noProof/>
                <w:webHidden/>
                <w:sz w:val="24"/>
                <w:szCs w:val="24"/>
              </w:rPr>
              <w:fldChar w:fldCharType="separate"/>
            </w:r>
            <w:r w:rsidRPr="00E83FED">
              <w:rPr>
                <w:rFonts w:ascii="Arial" w:hAnsi="Arial" w:cs="Arial"/>
                <w:noProof/>
                <w:webHidden/>
                <w:sz w:val="24"/>
                <w:szCs w:val="24"/>
              </w:rPr>
              <w:t>6</w:t>
            </w:r>
            <w:r w:rsidRPr="00E83FED">
              <w:rPr>
                <w:rFonts w:ascii="Arial" w:hAnsi="Arial" w:cs="Arial"/>
                <w:noProof/>
                <w:webHidden/>
                <w:sz w:val="24"/>
                <w:szCs w:val="24"/>
              </w:rPr>
              <w:fldChar w:fldCharType="end"/>
            </w:r>
          </w:hyperlink>
        </w:p>
        <w:p w:rsidR="00E83FED" w:rsidRPr="00E83FED" w:rsidRDefault="00C9292B" w:rsidP="00E83FED">
          <w:pPr>
            <w:pStyle w:val="TOC1"/>
            <w:tabs>
              <w:tab w:val="left" w:pos="440"/>
              <w:tab w:val="right" w:leader="dot" w:pos="9350"/>
            </w:tabs>
            <w:spacing w:line="360" w:lineRule="auto"/>
            <w:jc w:val="both"/>
            <w:rPr>
              <w:rFonts w:ascii="Arial" w:hAnsi="Arial" w:cs="Arial"/>
              <w:noProof/>
              <w:sz w:val="24"/>
              <w:szCs w:val="24"/>
            </w:rPr>
          </w:pPr>
          <w:hyperlink w:anchor="_Toc128711521" w:history="1">
            <w:r w:rsidRPr="00E83FED">
              <w:rPr>
                <w:rStyle w:val="Hyperlink"/>
                <w:rFonts w:ascii="Arial" w:hAnsi="Arial" w:cs="Arial"/>
                <w:noProof/>
                <w:sz w:val="24"/>
                <w:szCs w:val="24"/>
              </w:rPr>
              <w:t>6-</w:t>
            </w:r>
            <w:r w:rsidRPr="00E83FED">
              <w:rPr>
                <w:rFonts w:ascii="Arial" w:hAnsi="Arial" w:cs="Arial"/>
                <w:noProof/>
                <w:sz w:val="24"/>
                <w:szCs w:val="24"/>
              </w:rPr>
              <w:tab/>
            </w:r>
            <w:r w:rsidRPr="00E83FED">
              <w:rPr>
                <w:rStyle w:val="Hyperlink"/>
                <w:rFonts w:ascii="Arial" w:hAnsi="Arial" w:cs="Arial"/>
                <w:noProof/>
                <w:sz w:val="24"/>
                <w:szCs w:val="24"/>
              </w:rPr>
              <w:t>Conclusion</w:t>
            </w:r>
            <w:r w:rsidRPr="00E83FED">
              <w:rPr>
                <w:rFonts w:ascii="Arial" w:hAnsi="Arial" w:cs="Arial"/>
                <w:noProof/>
                <w:webHidden/>
                <w:sz w:val="24"/>
                <w:szCs w:val="24"/>
              </w:rPr>
              <w:tab/>
            </w:r>
            <w:r w:rsidRPr="00E83FED">
              <w:rPr>
                <w:rFonts w:ascii="Arial" w:hAnsi="Arial" w:cs="Arial"/>
                <w:noProof/>
                <w:webHidden/>
                <w:sz w:val="24"/>
                <w:szCs w:val="24"/>
              </w:rPr>
              <w:fldChar w:fldCharType="begin"/>
            </w:r>
            <w:r w:rsidRPr="00E83FED">
              <w:rPr>
                <w:rFonts w:ascii="Arial" w:hAnsi="Arial" w:cs="Arial"/>
                <w:noProof/>
                <w:webHidden/>
                <w:sz w:val="24"/>
                <w:szCs w:val="24"/>
              </w:rPr>
              <w:instrText xml:space="preserve"> PAGEREF _Toc128711521 \h </w:instrText>
            </w:r>
            <w:r w:rsidRPr="00E83FED">
              <w:rPr>
                <w:rFonts w:ascii="Arial" w:hAnsi="Arial" w:cs="Arial"/>
                <w:noProof/>
                <w:webHidden/>
                <w:sz w:val="24"/>
                <w:szCs w:val="24"/>
              </w:rPr>
            </w:r>
            <w:r w:rsidRPr="00E83FED">
              <w:rPr>
                <w:rFonts w:ascii="Arial" w:hAnsi="Arial" w:cs="Arial"/>
                <w:noProof/>
                <w:webHidden/>
                <w:sz w:val="24"/>
                <w:szCs w:val="24"/>
              </w:rPr>
              <w:fldChar w:fldCharType="separate"/>
            </w:r>
            <w:r w:rsidRPr="00E83FED">
              <w:rPr>
                <w:rFonts w:ascii="Arial" w:hAnsi="Arial" w:cs="Arial"/>
                <w:noProof/>
                <w:webHidden/>
                <w:sz w:val="24"/>
                <w:szCs w:val="24"/>
              </w:rPr>
              <w:t>6</w:t>
            </w:r>
            <w:r w:rsidRPr="00E83FED">
              <w:rPr>
                <w:rFonts w:ascii="Arial" w:hAnsi="Arial" w:cs="Arial"/>
                <w:noProof/>
                <w:webHidden/>
                <w:sz w:val="24"/>
                <w:szCs w:val="24"/>
              </w:rPr>
              <w:fldChar w:fldCharType="end"/>
            </w:r>
          </w:hyperlink>
        </w:p>
        <w:p w:rsidR="00E83FED" w:rsidRPr="00E83FED" w:rsidRDefault="00C9292B" w:rsidP="00E83FED">
          <w:pPr>
            <w:pStyle w:val="TOC1"/>
            <w:tabs>
              <w:tab w:val="right" w:leader="dot" w:pos="9350"/>
            </w:tabs>
            <w:spacing w:line="360" w:lineRule="auto"/>
            <w:jc w:val="both"/>
            <w:rPr>
              <w:rFonts w:ascii="Arial" w:hAnsi="Arial" w:cs="Arial"/>
              <w:noProof/>
              <w:sz w:val="24"/>
              <w:szCs w:val="24"/>
            </w:rPr>
          </w:pPr>
          <w:hyperlink w:anchor="_Toc128711522" w:history="1">
            <w:r w:rsidRPr="00E83FED">
              <w:rPr>
                <w:rStyle w:val="Hyperlink"/>
                <w:rFonts w:ascii="Arial" w:hAnsi="Arial" w:cs="Arial"/>
                <w:noProof/>
                <w:sz w:val="24"/>
                <w:szCs w:val="24"/>
              </w:rPr>
              <w:t>Refer</w:t>
            </w:r>
            <w:r w:rsidRPr="00E83FED">
              <w:rPr>
                <w:rStyle w:val="Hyperlink"/>
                <w:rFonts w:ascii="Arial" w:hAnsi="Arial" w:cs="Arial"/>
                <w:noProof/>
                <w:sz w:val="24"/>
                <w:szCs w:val="24"/>
              </w:rPr>
              <w:t>ences</w:t>
            </w:r>
            <w:r w:rsidRPr="00E83FED">
              <w:rPr>
                <w:rFonts w:ascii="Arial" w:hAnsi="Arial" w:cs="Arial"/>
                <w:noProof/>
                <w:webHidden/>
                <w:sz w:val="24"/>
                <w:szCs w:val="24"/>
              </w:rPr>
              <w:tab/>
            </w:r>
            <w:r w:rsidRPr="00E83FED">
              <w:rPr>
                <w:rFonts w:ascii="Arial" w:hAnsi="Arial" w:cs="Arial"/>
                <w:noProof/>
                <w:webHidden/>
                <w:sz w:val="24"/>
                <w:szCs w:val="24"/>
              </w:rPr>
              <w:fldChar w:fldCharType="begin"/>
            </w:r>
            <w:r w:rsidRPr="00E83FED">
              <w:rPr>
                <w:rFonts w:ascii="Arial" w:hAnsi="Arial" w:cs="Arial"/>
                <w:noProof/>
                <w:webHidden/>
                <w:sz w:val="24"/>
                <w:szCs w:val="24"/>
              </w:rPr>
              <w:instrText xml:space="preserve"> PAGEREF _Toc128711522 \h </w:instrText>
            </w:r>
            <w:r w:rsidRPr="00E83FED">
              <w:rPr>
                <w:rFonts w:ascii="Arial" w:hAnsi="Arial" w:cs="Arial"/>
                <w:noProof/>
                <w:webHidden/>
                <w:sz w:val="24"/>
                <w:szCs w:val="24"/>
              </w:rPr>
            </w:r>
            <w:r w:rsidRPr="00E83FED">
              <w:rPr>
                <w:rFonts w:ascii="Arial" w:hAnsi="Arial" w:cs="Arial"/>
                <w:noProof/>
                <w:webHidden/>
                <w:sz w:val="24"/>
                <w:szCs w:val="24"/>
              </w:rPr>
              <w:fldChar w:fldCharType="separate"/>
            </w:r>
            <w:r w:rsidRPr="00E83FED">
              <w:rPr>
                <w:rFonts w:ascii="Arial" w:hAnsi="Arial" w:cs="Arial"/>
                <w:noProof/>
                <w:webHidden/>
                <w:sz w:val="24"/>
                <w:szCs w:val="24"/>
              </w:rPr>
              <w:t>7</w:t>
            </w:r>
            <w:r w:rsidRPr="00E83FED">
              <w:rPr>
                <w:rFonts w:ascii="Arial" w:hAnsi="Arial" w:cs="Arial"/>
                <w:noProof/>
                <w:webHidden/>
                <w:sz w:val="24"/>
                <w:szCs w:val="24"/>
              </w:rPr>
              <w:fldChar w:fldCharType="end"/>
            </w:r>
          </w:hyperlink>
        </w:p>
        <w:p w:rsidR="00E83FED" w:rsidRPr="00E83FED" w:rsidRDefault="00C9292B" w:rsidP="00E83FED">
          <w:pPr>
            <w:spacing w:line="360" w:lineRule="auto"/>
            <w:jc w:val="both"/>
            <w:rPr>
              <w:rFonts w:ascii="Arial" w:hAnsi="Arial" w:cs="Arial"/>
              <w:sz w:val="24"/>
              <w:szCs w:val="24"/>
            </w:rPr>
          </w:pPr>
          <w:r w:rsidRPr="00E83FED">
            <w:rPr>
              <w:rFonts w:ascii="Arial" w:hAnsi="Arial" w:cs="Arial"/>
              <w:b/>
              <w:bCs/>
              <w:noProof/>
              <w:sz w:val="24"/>
              <w:szCs w:val="24"/>
            </w:rPr>
            <w:fldChar w:fldCharType="end"/>
          </w:r>
        </w:p>
      </w:sdtContent>
    </w:sdt>
    <w:p w:rsidR="00422D6A" w:rsidRPr="00E83FED" w:rsidRDefault="00C9292B" w:rsidP="00E83FED">
      <w:pPr>
        <w:spacing w:line="360" w:lineRule="auto"/>
        <w:jc w:val="both"/>
        <w:rPr>
          <w:rFonts w:ascii="Arial" w:hAnsi="Arial" w:cs="Arial"/>
          <w:sz w:val="24"/>
          <w:szCs w:val="24"/>
        </w:rPr>
      </w:pPr>
      <w:r w:rsidRPr="00E83FED">
        <w:rPr>
          <w:rFonts w:ascii="Arial" w:hAnsi="Arial" w:cs="Arial"/>
          <w:sz w:val="24"/>
          <w:szCs w:val="24"/>
        </w:rPr>
        <w:br w:type="page"/>
      </w:r>
    </w:p>
    <w:p w:rsidR="00A86DEF" w:rsidRPr="00E83FED" w:rsidRDefault="00C9292B" w:rsidP="00E83FED">
      <w:pPr>
        <w:pStyle w:val="Heading1"/>
        <w:numPr>
          <w:ilvl w:val="0"/>
          <w:numId w:val="5"/>
        </w:numPr>
        <w:spacing w:line="360" w:lineRule="auto"/>
        <w:jc w:val="both"/>
        <w:rPr>
          <w:rFonts w:ascii="Arial" w:hAnsi="Arial" w:cs="Arial"/>
          <w:b/>
          <w:sz w:val="24"/>
          <w:szCs w:val="24"/>
        </w:rPr>
      </w:pPr>
      <w:bookmarkStart w:id="0" w:name="_Toc128711507"/>
      <w:r w:rsidRPr="00E83FED">
        <w:rPr>
          <w:rFonts w:ascii="Arial" w:hAnsi="Arial" w:cs="Arial"/>
          <w:b/>
          <w:sz w:val="24"/>
          <w:szCs w:val="24"/>
        </w:rPr>
        <w:t>Introduction</w:t>
      </w:r>
      <w:bookmarkEnd w:id="0"/>
      <w:r w:rsidRPr="00E83FED">
        <w:rPr>
          <w:rFonts w:ascii="Arial" w:hAnsi="Arial" w:cs="Arial"/>
          <w:b/>
          <w:sz w:val="24"/>
          <w:szCs w:val="24"/>
        </w:rPr>
        <w:t xml:space="preserve"> </w:t>
      </w:r>
    </w:p>
    <w:p w:rsidR="002D7399" w:rsidRPr="00E83FED" w:rsidRDefault="00C9292B" w:rsidP="00E83FED">
      <w:pPr>
        <w:spacing w:line="360" w:lineRule="auto"/>
        <w:jc w:val="both"/>
        <w:rPr>
          <w:rFonts w:ascii="Arial" w:hAnsi="Arial" w:cs="Arial"/>
          <w:sz w:val="24"/>
          <w:szCs w:val="24"/>
        </w:rPr>
      </w:pPr>
      <w:r w:rsidRPr="00E83FED">
        <w:rPr>
          <w:rFonts w:ascii="Arial" w:hAnsi="Arial" w:cs="Arial"/>
          <w:sz w:val="24"/>
          <w:szCs w:val="24"/>
        </w:rPr>
        <w:t>The hotel industry has worked hard for many years to give its customers an outstanding experience. Now, though, the focus has moved to uphold strong hotel standards. Hotel owners realize that recruiting and keeping guests depends heavily on their reputatio</w:t>
      </w:r>
      <w:r w:rsidRPr="00E83FED">
        <w:rPr>
          <w:rFonts w:ascii="Arial" w:hAnsi="Arial" w:cs="Arial"/>
          <w:sz w:val="24"/>
          <w:szCs w:val="24"/>
        </w:rPr>
        <w:t>n</w:t>
      </w:r>
      <w:r w:rsidR="0073378B" w:rsidRPr="00E83FED">
        <w:rPr>
          <w:rFonts w:ascii="Arial" w:hAnsi="Arial" w:cs="Arial"/>
          <w:sz w:val="24"/>
          <w:szCs w:val="24"/>
        </w:rPr>
        <w:t xml:space="preserve"> (Lai, 2019)</w:t>
      </w:r>
      <w:r w:rsidRPr="00E83FED">
        <w:rPr>
          <w:rFonts w:ascii="Arial" w:hAnsi="Arial" w:cs="Arial"/>
          <w:sz w:val="24"/>
          <w:szCs w:val="24"/>
        </w:rPr>
        <w:t xml:space="preserve">. They concentrate on doing this by controlling their reputation well. As loyal guests may bring repeat business and favourable publicity, the hotel sector has prioritized developing and maintaining customer loyalty. As a result, hotel owners </w:t>
      </w:r>
      <w:r w:rsidRPr="00E83FED">
        <w:rPr>
          <w:rFonts w:ascii="Arial" w:hAnsi="Arial" w:cs="Arial"/>
          <w:sz w:val="24"/>
          <w:szCs w:val="24"/>
        </w:rPr>
        <w:t>and operators need to monitor shifting client expectations and adjust their operations and services as necessary. This calls for a thorough grasp of the visitor experience and a dedication to making constant advancements.</w:t>
      </w:r>
    </w:p>
    <w:p w:rsidR="00A86DEF" w:rsidRPr="00E83FED" w:rsidRDefault="00C9292B" w:rsidP="00E83FED">
      <w:pPr>
        <w:pStyle w:val="Heading1"/>
        <w:numPr>
          <w:ilvl w:val="0"/>
          <w:numId w:val="5"/>
        </w:numPr>
        <w:spacing w:line="360" w:lineRule="auto"/>
        <w:jc w:val="both"/>
        <w:rPr>
          <w:rFonts w:ascii="Arial" w:hAnsi="Arial" w:cs="Arial"/>
          <w:b/>
          <w:sz w:val="24"/>
          <w:szCs w:val="24"/>
        </w:rPr>
      </w:pPr>
      <w:bookmarkStart w:id="1" w:name="_Toc128711508"/>
      <w:r w:rsidRPr="00E83FED">
        <w:rPr>
          <w:rFonts w:ascii="Arial" w:hAnsi="Arial" w:cs="Arial"/>
          <w:b/>
          <w:sz w:val="24"/>
          <w:szCs w:val="24"/>
        </w:rPr>
        <w:t>Hotel Standards</w:t>
      </w:r>
      <w:bookmarkEnd w:id="1"/>
      <w:r w:rsidRPr="00E83FED">
        <w:rPr>
          <w:rFonts w:ascii="Arial" w:hAnsi="Arial" w:cs="Arial"/>
          <w:b/>
          <w:sz w:val="24"/>
          <w:szCs w:val="24"/>
        </w:rPr>
        <w:t xml:space="preserve"> </w:t>
      </w:r>
    </w:p>
    <w:p w:rsidR="00A86DEF" w:rsidRPr="00E83FED" w:rsidRDefault="00C9292B" w:rsidP="00E83FED">
      <w:pPr>
        <w:pStyle w:val="Heading2"/>
        <w:spacing w:line="360" w:lineRule="auto"/>
        <w:jc w:val="both"/>
        <w:rPr>
          <w:rFonts w:ascii="Arial" w:hAnsi="Arial" w:cs="Arial"/>
          <w:sz w:val="24"/>
          <w:szCs w:val="24"/>
        </w:rPr>
      </w:pPr>
      <w:bookmarkStart w:id="2" w:name="_Toc128711509"/>
      <w:r w:rsidRPr="00E83FED">
        <w:rPr>
          <w:rFonts w:ascii="Arial" w:hAnsi="Arial" w:cs="Arial"/>
          <w:sz w:val="24"/>
          <w:szCs w:val="24"/>
        </w:rPr>
        <w:t>2.1</w:t>
      </w:r>
      <w:r w:rsidR="002D7399" w:rsidRPr="00E83FED">
        <w:rPr>
          <w:rFonts w:ascii="Arial" w:hAnsi="Arial" w:cs="Arial"/>
          <w:sz w:val="24"/>
          <w:szCs w:val="24"/>
        </w:rPr>
        <w:t xml:space="preserve">- </w:t>
      </w:r>
      <w:r w:rsidRPr="00E83FED">
        <w:rPr>
          <w:rFonts w:ascii="Arial" w:hAnsi="Arial" w:cs="Arial"/>
          <w:sz w:val="24"/>
          <w:szCs w:val="24"/>
        </w:rPr>
        <w:t>Define hotel</w:t>
      </w:r>
      <w:r w:rsidRPr="00E83FED">
        <w:rPr>
          <w:rFonts w:ascii="Arial" w:hAnsi="Arial" w:cs="Arial"/>
          <w:sz w:val="24"/>
          <w:szCs w:val="24"/>
        </w:rPr>
        <w:t xml:space="preserve"> standards</w:t>
      </w:r>
      <w:bookmarkEnd w:id="2"/>
      <w:r w:rsidRPr="00E83FED">
        <w:rPr>
          <w:rFonts w:ascii="Arial" w:hAnsi="Arial" w:cs="Arial"/>
          <w:sz w:val="24"/>
          <w:szCs w:val="24"/>
        </w:rPr>
        <w:t xml:space="preserve"> </w:t>
      </w:r>
    </w:p>
    <w:p w:rsidR="002D7399" w:rsidRPr="00E83FED" w:rsidRDefault="00C9292B" w:rsidP="00E83FED">
      <w:pPr>
        <w:spacing w:line="360" w:lineRule="auto"/>
        <w:jc w:val="both"/>
        <w:rPr>
          <w:rFonts w:ascii="Arial" w:hAnsi="Arial" w:cs="Arial"/>
          <w:sz w:val="24"/>
          <w:szCs w:val="24"/>
        </w:rPr>
      </w:pPr>
      <w:r w:rsidRPr="00E83FED">
        <w:rPr>
          <w:rFonts w:ascii="Arial" w:hAnsi="Arial" w:cs="Arial"/>
          <w:sz w:val="24"/>
          <w:szCs w:val="24"/>
        </w:rPr>
        <w:t>Hotel standards are a collection of guidelines and criteria used to assess the degree of hotel services and amenities</w:t>
      </w:r>
      <w:r w:rsidR="0073378B" w:rsidRPr="00E83FED">
        <w:rPr>
          <w:rFonts w:ascii="Arial" w:hAnsi="Arial" w:cs="Arial"/>
          <w:sz w:val="24"/>
          <w:szCs w:val="24"/>
        </w:rPr>
        <w:t xml:space="preserve"> (Tefera and Govender, 2017)</w:t>
      </w:r>
      <w:r w:rsidRPr="00E83FED">
        <w:rPr>
          <w:rFonts w:ascii="Arial" w:hAnsi="Arial" w:cs="Arial"/>
          <w:sz w:val="24"/>
          <w:szCs w:val="24"/>
        </w:rPr>
        <w:t>. Internal corporate rules, industry groups, and regulatory bodies set these norms. Cleanliness, co</w:t>
      </w:r>
      <w:r w:rsidRPr="00E83FED">
        <w:rPr>
          <w:rFonts w:ascii="Arial" w:hAnsi="Arial" w:cs="Arial"/>
          <w:sz w:val="24"/>
          <w:szCs w:val="24"/>
        </w:rPr>
        <w:t>mfort, convenience, politeness, and environmental friendliness are just a few examples of the requirements for hotel standards that might be included</w:t>
      </w:r>
      <w:r w:rsidR="0073378B" w:rsidRPr="00E83FED">
        <w:rPr>
          <w:rFonts w:ascii="Arial" w:hAnsi="Arial" w:cs="Arial"/>
          <w:sz w:val="24"/>
          <w:szCs w:val="24"/>
        </w:rPr>
        <w:t xml:space="preserve"> (Chiang et al., 2021)</w:t>
      </w:r>
      <w:r w:rsidRPr="00E83FED">
        <w:rPr>
          <w:rFonts w:ascii="Arial" w:hAnsi="Arial" w:cs="Arial"/>
          <w:sz w:val="24"/>
          <w:szCs w:val="24"/>
        </w:rPr>
        <w:t xml:space="preserve">. The importance of hotel standards is demonstrated by guaranteeing a consistent and </w:t>
      </w:r>
      <w:r w:rsidRPr="00E83FED">
        <w:rPr>
          <w:rFonts w:ascii="Arial" w:hAnsi="Arial" w:cs="Arial"/>
          <w:sz w:val="24"/>
          <w:szCs w:val="24"/>
        </w:rPr>
        <w:t xml:space="preserve">positive guest experience, maintaining competitive advantage in the market, adhering to rules and regulations, and improving the company image. Good hotel standards are essential for luring and keeping customers, which increases satisfaction, loyalty, and </w:t>
      </w:r>
      <w:r w:rsidRPr="00E83FED">
        <w:rPr>
          <w:rFonts w:ascii="Arial" w:hAnsi="Arial" w:cs="Arial"/>
          <w:sz w:val="24"/>
          <w:szCs w:val="24"/>
        </w:rPr>
        <w:t>recommendation. Hotels may set themselves apart from rivals and build a solid brand reputation by upholding these criteria.</w:t>
      </w:r>
    </w:p>
    <w:p w:rsidR="00A86DEF" w:rsidRPr="00E83FED" w:rsidRDefault="00C9292B" w:rsidP="00E83FED">
      <w:pPr>
        <w:pStyle w:val="Heading2"/>
        <w:spacing w:line="360" w:lineRule="auto"/>
        <w:jc w:val="both"/>
        <w:rPr>
          <w:rFonts w:ascii="Arial" w:hAnsi="Arial" w:cs="Arial"/>
          <w:sz w:val="24"/>
          <w:szCs w:val="24"/>
        </w:rPr>
      </w:pPr>
      <w:bookmarkStart w:id="3" w:name="_Toc128711510"/>
      <w:r w:rsidRPr="00E83FED">
        <w:rPr>
          <w:rFonts w:ascii="Arial" w:hAnsi="Arial" w:cs="Arial"/>
          <w:sz w:val="24"/>
          <w:szCs w:val="24"/>
        </w:rPr>
        <w:t>2.2- Service Quality Model</w:t>
      </w:r>
      <w:bookmarkEnd w:id="3"/>
    </w:p>
    <w:p w:rsidR="0046416E" w:rsidRPr="00E83FED" w:rsidRDefault="00C9292B" w:rsidP="00E83FED">
      <w:pPr>
        <w:spacing w:line="360" w:lineRule="auto"/>
        <w:jc w:val="both"/>
        <w:rPr>
          <w:rFonts w:ascii="Arial" w:hAnsi="Arial" w:cs="Arial"/>
          <w:sz w:val="24"/>
          <w:szCs w:val="24"/>
        </w:rPr>
      </w:pPr>
      <w:r w:rsidRPr="00E83FED">
        <w:rPr>
          <w:rFonts w:ascii="Arial" w:hAnsi="Arial" w:cs="Arial"/>
          <w:sz w:val="24"/>
          <w:szCs w:val="24"/>
        </w:rPr>
        <w:t>The Service Quality Model is a theoretical framework used to evaluate and improve the level of services p</w:t>
      </w:r>
      <w:r w:rsidRPr="00E83FED">
        <w:rPr>
          <w:rFonts w:ascii="Arial" w:hAnsi="Arial" w:cs="Arial"/>
          <w:sz w:val="24"/>
          <w:szCs w:val="24"/>
        </w:rPr>
        <w:t>rovided by companies</w:t>
      </w:r>
      <w:r w:rsidR="00370813" w:rsidRPr="00E83FED">
        <w:rPr>
          <w:rFonts w:ascii="Arial" w:hAnsi="Arial" w:cs="Arial"/>
          <w:sz w:val="24"/>
          <w:szCs w:val="24"/>
        </w:rPr>
        <w:t xml:space="preserve"> (Fernandes, 2018)</w:t>
      </w:r>
      <w:r w:rsidRPr="00E83FED">
        <w:rPr>
          <w:rFonts w:ascii="Arial" w:hAnsi="Arial" w:cs="Arial"/>
          <w:sz w:val="24"/>
          <w:szCs w:val="24"/>
        </w:rPr>
        <w:t>. The five main elements of the model—tangibles, reliability, responsiveness, assurance, and empathy—were developed by Parasuraman, Zeithaml, and Berry in 1985</w:t>
      </w:r>
      <w:r w:rsidR="00370813" w:rsidRPr="00E83FED">
        <w:rPr>
          <w:rFonts w:ascii="Arial" w:hAnsi="Arial" w:cs="Arial"/>
          <w:sz w:val="24"/>
          <w:szCs w:val="24"/>
        </w:rPr>
        <w:t xml:space="preserve"> (Todua and Jashi, 2016)</w:t>
      </w:r>
      <w:r w:rsidRPr="00E83FED">
        <w:rPr>
          <w:rFonts w:ascii="Arial" w:hAnsi="Arial" w:cs="Arial"/>
          <w:sz w:val="24"/>
          <w:szCs w:val="24"/>
        </w:rPr>
        <w:t>. The facilities and physical chara</w:t>
      </w:r>
      <w:r w:rsidRPr="00E83FED">
        <w:rPr>
          <w:rFonts w:ascii="Arial" w:hAnsi="Arial" w:cs="Arial"/>
          <w:sz w:val="24"/>
          <w:szCs w:val="24"/>
        </w:rPr>
        <w:t xml:space="preserve">cteristics that the service provider offers are referred to as tangibles. The capacity of the service provider to provide exact and consistent services is known as reliability. Response time refers to how quickly and eagerly a service provider is prepared </w:t>
      </w:r>
      <w:r w:rsidRPr="00E83FED">
        <w:rPr>
          <w:rFonts w:ascii="Arial" w:hAnsi="Arial" w:cs="Arial"/>
          <w:sz w:val="24"/>
          <w:szCs w:val="24"/>
        </w:rPr>
        <w:t>to serve clients. The level of dependability and confidence a service provider instils in its clients is called assurance. Empathy refers to a company's ability to comprehend and accommodate each client'</w:t>
      </w:r>
      <w:r w:rsidR="00370813" w:rsidRPr="00E83FED">
        <w:rPr>
          <w:rFonts w:ascii="Arial" w:hAnsi="Arial" w:cs="Arial"/>
          <w:sz w:val="24"/>
          <w:szCs w:val="24"/>
        </w:rPr>
        <w:t>s unique needs and expectations (Minh et al., 2019). Hotels may increase client satisfaction, loyalty, and advocacy by assessing and improving these aspects, leading to long-lasting commercial success.</w:t>
      </w:r>
    </w:p>
    <w:p w:rsidR="00A86DEF" w:rsidRPr="00E83FED" w:rsidRDefault="00C9292B" w:rsidP="00E83FED">
      <w:pPr>
        <w:pStyle w:val="Heading2"/>
        <w:spacing w:line="360" w:lineRule="auto"/>
        <w:jc w:val="both"/>
        <w:rPr>
          <w:rFonts w:ascii="Arial" w:hAnsi="Arial" w:cs="Arial"/>
          <w:sz w:val="24"/>
          <w:szCs w:val="24"/>
        </w:rPr>
      </w:pPr>
      <w:bookmarkStart w:id="4" w:name="_Toc128711511"/>
      <w:r w:rsidRPr="00E83FED">
        <w:rPr>
          <w:rFonts w:ascii="Arial" w:hAnsi="Arial" w:cs="Arial"/>
          <w:sz w:val="24"/>
          <w:szCs w:val="24"/>
        </w:rPr>
        <w:t xml:space="preserve">2.3- </w:t>
      </w:r>
      <w:r w:rsidR="00370813" w:rsidRPr="00E83FED">
        <w:rPr>
          <w:rFonts w:ascii="Arial" w:hAnsi="Arial" w:cs="Arial"/>
          <w:sz w:val="24"/>
          <w:szCs w:val="24"/>
        </w:rPr>
        <w:t>How hotel standards can impact customer loyalty and reputation management</w:t>
      </w:r>
      <w:bookmarkEnd w:id="4"/>
    </w:p>
    <w:p w:rsidR="00370813" w:rsidRPr="00E83FED" w:rsidRDefault="00C9292B" w:rsidP="00E83FED">
      <w:pPr>
        <w:spacing w:line="360" w:lineRule="auto"/>
        <w:jc w:val="both"/>
        <w:rPr>
          <w:rFonts w:ascii="Arial" w:hAnsi="Arial" w:cs="Arial"/>
          <w:sz w:val="24"/>
          <w:szCs w:val="24"/>
        </w:rPr>
      </w:pPr>
      <w:r w:rsidRPr="00E83FED">
        <w:rPr>
          <w:rFonts w:ascii="Arial" w:hAnsi="Arial" w:cs="Arial"/>
          <w:sz w:val="24"/>
          <w:szCs w:val="24"/>
        </w:rPr>
        <w:t>The hospitality sector's vit</w:t>
      </w:r>
      <w:r w:rsidRPr="00E83FED">
        <w:rPr>
          <w:rFonts w:ascii="Arial" w:hAnsi="Arial" w:cs="Arial"/>
          <w:sz w:val="24"/>
          <w:szCs w:val="24"/>
        </w:rPr>
        <w:t>al element of hotel standards affects client loyalty and reputation management. To consistently provide guests with a positive experience encouraging them to return, businesses must uphold high standards. The hotel delivers a quality that satisfies guests'</w:t>
      </w:r>
      <w:r w:rsidRPr="00E83FED">
        <w:rPr>
          <w:rFonts w:ascii="Arial" w:hAnsi="Arial" w:cs="Arial"/>
          <w:sz w:val="24"/>
          <w:szCs w:val="24"/>
        </w:rPr>
        <w:t xml:space="preserve"> expectations, increasing customer loyalty as long as it complies with industry norms and laws. </w:t>
      </w:r>
      <w:r w:rsidR="00DD64D7" w:rsidRPr="00E83FED">
        <w:rPr>
          <w:rFonts w:ascii="Arial" w:hAnsi="Arial" w:cs="Arial"/>
          <w:sz w:val="24"/>
          <w:szCs w:val="24"/>
        </w:rPr>
        <w:t>For example, hotels with high ratings from the American Automobile Association (AAA) or the Forbes Travel Guide are more likely to draw in and keep repeat business from clients prepared to pay a premium for the hotel's amenities (Bagnera, 2017). These reviews serve as a testimonial to the hotel's high standards and level of service, strengthening its standing and fostering client loyalty. Conversely, a hotel's reputation might be harmed, and its patrons' loyalty may be lost if standards are not followed. Bad comments or ratings on social networking sites or travel websites may make prospective visitors decide not to book a room, while devoted patrons may prefer to stay elsewhere (Berezina et al., 2016).</w:t>
      </w:r>
    </w:p>
    <w:p w:rsidR="00A86DEF" w:rsidRPr="00E83FED" w:rsidRDefault="00C9292B" w:rsidP="00E83FED">
      <w:pPr>
        <w:pStyle w:val="Heading1"/>
        <w:numPr>
          <w:ilvl w:val="0"/>
          <w:numId w:val="5"/>
        </w:numPr>
        <w:spacing w:line="360" w:lineRule="auto"/>
        <w:jc w:val="both"/>
        <w:rPr>
          <w:rFonts w:ascii="Arial" w:hAnsi="Arial" w:cs="Arial"/>
          <w:b/>
          <w:sz w:val="24"/>
          <w:szCs w:val="24"/>
        </w:rPr>
      </w:pPr>
      <w:bookmarkStart w:id="5" w:name="_Toc128711512"/>
      <w:r w:rsidRPr="00E83FED">
        <w:rPr>
          <w:rFonts w:ascii="Arial" w:hAnsi="Arial" w:cs="Arial"/>
          <w:b/>
          <w:sz w:val="24"/>
          <w:szCs w:val="24"/>
        </w:rPr>
        <w:t>Reputation Management</w:t>
      </w:r>
      <w:bookmarkEnd w:id="5"/>
      <w:r w:rsidRPr="00E83FED">
        <w:rPr>
          <w:rFonts w:ascii="Arial" w:hAnsi="Arial" w:cs="Arial"/>
          <w:b/>
          <w:sz w:val="24"/>
          <w:szCs w:val="24"/>
        </w:rPr>
        <w:t xml:space="preserve"> </w:t>
      </w:r>
    </w:p>
    <w:p w:rsidR="00A86DEF" w:rsidRPr="00E83FED" w:rsidRDefault="00C9292B" w:rsidP="00E83FED">
      <w:pPr>
        <w:pStyle w:val="Heading2"/>
        <w:spacing w:line="360" w:lineRule="auto"/>
        <w:jc w:val="both"/>
        <w:rPr>
          <w:rFonts w:ascii="Arial" w:hAnsi="Arial" w:cs="Arial"/>
          <w:sz w:val="24"/>
          <w:szCs w:val="24"/>
        </w:rPr>
      </w:pPr>
      <w:bookmarkStart w:id="6" w:name="_Toc128711513"/>
      <w:r w:rsidRPr="00E83FED">
        <w:rPr>
          <w:rFonts w:ascii="Arial" w:hAnsi="Arial" w:cs="Arial"/>
          <w:sz w:val="24"/>
          <w:szCs w:val="24"/>
        </w:rPr>
        <w:t>3.1- Define reputation management</w:t>
      </w:r>
      <w:bookmarkEnd w:id="6"/>
      <w:r w:rsidRPr="00E83FED">
        <w:rPr>
          <w:rFonts w:ascii="Arial" w:hAnsi="Arial" w:cs="Arial"/>
          <w:sz w:val="24"/>
          <w:szCs w:val="24"/>
        </w:rPr>
        <w:t xml:space="preserve"> </w:t>
      </w:r>
    </w:p>
    <w:p w:rsidR="00DD64D7" w:rsidRPr="00E83FED" w:rsidRDefault="00C9292B" w:rsidP="00E83FED">
      <w:pPr>
        <w:spacing w:line="360" w:lineRule="auto"/>
        <w:jc w:val="both"/>
        <w:rPr>
          <w:rFonts w:ascii="Arial" w:hAnsi="Arial" w:cs="Arial"/>
          <w:sz w:val="24"/>
          <w:szCs w:val="24"/>
        </w:rPr>
      </w:pPr>
      <w:r w:rsidRPr="00E83FED">
        <w:rPr>
          <w:rFonts w:ascii="Arial" w:hAnsi="Arial" w:cs="Arial"/>
          <w:sz w:val="24"/>
          <w:szCs w:val="24"/>
        </w:rPr>
        <w:t xml:space="preserve">Reputation management entails the systematic management and observation of how a business is seen by its constituents, including customers, workers, and the </w:t>
      </w:r>
      <w:r w:rsidRPr="00E83FED">
        <w:rPr>
          <w:rFonts w:ascii="Arial" w:hAnsi="Arial" w:cs="Arial"/>
          <w:sz w:val="24"/>
          <w:szCs w:val="24"/>
        </w:rPr>
        <w:t>general public</w:t>
      </w:r>
      <w:r w:rsidR="000B7296" w:rsidRPr="00E83FED">
        <w:rPr>
          <w:rFonts w:ascii="Arial" w:hAnsi="Arial" w:cs="Arial"/>
          <w:sz w:val="24"/>
          <w:szCs w:val="24"/>
        </w:rPr>
        <w:t xml:space="preserve"> (Aula and Mantere, 2020)</w:t>
      </w:r>
      <w:r w:rsidRPr="00E83FED">
        <w:rPr>
          <w:rFonts w:ascii="Arial" w:hAnsi="Arial" w:cs="Arial"/>
          <w:sz w:val="24"/>
          <w:szCs w:val="24"/>
        </w:rPr>
        <w:t>. Its goal is to build and sustain a positive reputation by taking proactive actions and skillfully handling negative comments or criticism. One cannot overestimate the value of reputation management in the hotel sector. Social media and online reviews' ef</w:t>
      </w:r>
      <w:r w:rsidRPr="00E83FED">
        <w:rPr>
          <w:rFonts w:ascii="Arial" w:hAnsi="Arial" w:cs="Arial"/>
          <w:sz w:val="24"/>
          <w:szCs w:val="24"/>
        </w:rPr>
        <w:t>fect is one of the main causes. The ability of consumers to share their experiences in the digital era on review sites and social media makes it crucial for hotels to keep an eye on and react to customer feedback. Displaying a dedication to visitor happine</w:t>
      </w:r>
      <w:r w:rsidRPr="00E83FED">
        <w:rPr>
          <w:rFonts w:ascii="Arial" w:hAnsi="Arial" w:cs="Arial"/>
          <w:sz w:val="24"/>
          <w:szCs w:val="24"/>
        </w:rPr>
        <w:t>ss and resolving any difficulties that may emerge, is crucial.</w:t>
      </w:r>
    </w:p>
    <w:p w:rsidR="00A86DEF" w:rsidRPr="00E83FED" w:rsidRDefault="00C9292B" w:rsidP="00E83FED">
      <w:pPr>
        <w:pStyle w:val="Heading2"/>
        <w:spacing w:line="360" w:lineRule="auto"/>
        <w:jc w:val="both"/>
        <w:rPr>
          <w:rFonts w:ascii="Arial" w:hAnsi="Arial" w:cs="Arial"/>
          <w:sz w:val="24"/>
          <w:szCs w:val="24"/>
        </w:rPr>
      </w:pPr>
      <w:bookmarkStart w:id="7" w:name="_Toc128711514"/>
      <w:r w:rsidRPr="00E83FED">
        <w:rPr>
          <w:rFonts w:ascii="Arial" w:hAnsi="Arial" w:cs="Arial"/>
          <w:sz w:val="24"/>
          <w:szCs w:val="24"/>
        </w:rPr>
        <w:t>3.2- Discuss how customer reviews and feedback can impact a hotel's reputation</w:t>
      </w:r>
      <w:bookmarkEnd w:id="7"/>
    </w:p>
    <w:p w:rsidR="000B7296" w:rsidRPr="00E83FED" w:rsidRDefault="00C9292B" w:rsidP="00E83FED">
      <w:pPr>
        <w:spacing w:line="360" w:lineRule="auto"/>
        <w:jc w:val="both"/>
        <w:rPr>
          <w:rFonts w:ascii="Arial" w:hAnsi="Arial" w:cs="Arial"/>
          <w:sz w:val="24"/>
          <w:szCs w:val="24"/>
        </w:rPr>
      </w:pPr>
      <w:r w:rsidRPr="00E83FED">
        <w:rPr>
          <w:rFonts w:ascii="Arial" w:hAnsi="Arial" w:cs="Arial"/>
          <w:sz w:val="24"/>
          <w:szCs w:val="24"/>
        </w:rPr>
        <w:t>Customer comments and evaluations have become essential to a hotel's reputation management strategy in the current</w:t>
      </w:r>
      <w:r w:rsidRPr="00E83FED">
        <w:rPr>
          <w:rFonts w:ascii="Arial" w:hAnsi="Arial" w:cs="Arial"/>
          <w:sz w:val="24"/>
          <w:szCs w:val="24"/>
        </w:rPr>
        <w:t xml:space="preserve"> digital age</w:t>
      </w:r>
      <w:r w:rsidR="00862AE3" w:rsidRPr="00E83FED">
        <w:rPr>
          <w:rFonts w:ascii="Arial" w:hAnsi="Arial" w:cs="Arial"/>
          <w:sz w:val="24"/>
          <w:szCs w:val="24"/>
        </w:rPr>
        <w:t xml:space="preserve"> (Schuckert et al., 2015)</w:t>
      </w:r>
      <w:r w:rsidRPr="00E83FED">
        <w:rPr>
          <w:rFonts w:ascii="Arial" w:hAnsi="Arial" w:cs="Arial"/>
          <w:sz w:val="24"/>
          <w:szCs w:val="24"/>
        </w:rPr>
        <w:t>. The growth of internet review sites like Yelp and Google Reviews has given consumers a powerful voice that may greatly influence a hotel's reputation</w:t>
      </w:r>
      <w:r w:rsidR="00862AE3" w:rsidRPr="00E83FED">
        <w:rPr>
          <w:rFonts w:ascii="Arial" w:hAnsi="Arial" w:cs="Arial"/>
          <w:sz w:val="24"/>
          <w:szCs w:val="24"/>
        </w:rPr>
        <w:t xml:space="preserve"> (Baka, 2016)</w:t>
      </w:r>
      <w:r w:rsidRPr="00E83FED">
        <w:rPr>
          <w:rFonts w:ascii="Arial" w:hAnsi="Arial" w:cs="Arial"/>
          <w:sz w:val="24"/>
          <w:szCs w:val="24"/>
        </w:rPr>
        <w:t>. To preserve a great reputation, draw in new business,</w:t>
      </w:r>
      <w:r w:rsidRPr="00E83FED">
        <w:rPr>
          <w:rFonts w:ascii="Arial" w:hAnsi="Arial" w:cs="Arial"/>
          <w:sz w:val="24"/>
          <w:szCs w:val="24"/>
        </w:rPr>
        <w:t xml:space="preserve"> and keep existing clients, hotels must prioritise reputation management. </w:t>
      </w:r>
    </w:p>
    <w:p w:rsidR="00862AE3" w:rsidRPr="00E83FED" w:rsidRDefault="00C9292B" w:rsidP="00E83FED">
      <w:pPr>
        <w:spacing w:line="360" w:lineRule="auto"/>
        <w:jc w:val="both"/>
        <w:rPr>
          <w:rFonts w:ascii="Arial" w:hAnsi="Arial" w:cs="Arial"/>
          <w:sz w:val="24"/>
          <w:szCs w:val="24"/>
        </w:rPr>
      </w:pPr>
      <w:r w:rsidRPr="00E83FED">
        <w:rPr>
          <w:rFonts w:ascii="Arial" w:hAnsi="Arial" w:cs="Arial"/>
          <w:sz w:val="24"/>
          <w:szCs w:val="24"/>
        </w:rPr>
        <w:t>Good client comments and reviews may significantly affect a hotel's reputation. Positive reviews are more likely to be left by customers who have had a pleasant experience, which ca</w:t>
      </w:r>
      <w:r w:rsidRPr="00E83FED">
        <w:rPr>
          <w:rFonts w:ascii="Arial" w:hAnsi="Arial" w:cs="Arial"/>
          <w:sz w:val="24"/>
          <w:szCs w:val="24"/>
        </w:rPr>
        <w:t>n improve the hotel's internet exposure, reputation, and brand image. For instance, the Four Seasons Hotel in Istanbul has a 4.9-star rating on Google Reviews, with many guests complimenting the hotel's opulent facilities, first-rate service, and breathtak</w:t>
      </w:r>
      <w:r w:rsidRPr="00E83FED">
        <w:rPr>
          <w:rFonts w:ascii="Arial" w:hAnsi="Arial" w:cs="Arial"/>
          <w:sz w:val="24"/>
          <w:szCs w:val="24"/>
        </w:rPr>
        <w:t xml:space="preserve">ing vistas. Due to these favourable ratings, the hotel has become a top-rated establishment in Istanbul, drawing high-end tourists prepared to pay a premium for excellent service. </w:t>
      </w:r>
    </w:p>
    <w:p w:rsidR="00862AE3" w:rsidRPr="00E83FED" w:rsidRDefault="00C9292B" w:rsidP="00E83FED">
      <w:pPr>
        <w:spacing w:line="360" w:lineRule="auto"/>
        <w:jc w:val="both"/>
        <w:rPr>
          <w:rFonts w:ascii="Arial" w:hAnsi="Arial" w:cs="Arial"/>
          <w:sz w:val="24"/>
          <w:szCs w:val="24"/>
        </w:rPr>
      </w:pPr>
      <w:r w:rsidRPr="00E83FED">
        <w:rPr>
          <w:rFonts w:ascii="Arial" w:hAnsi="Arial" w:cs="Arial"/>
          <w:sz w:val="24"/>
          <w:szCs w:val="24"/>
        </w:rPr>
        <w:t>Yet, unfavourable client opinions and criticism might harm a hotel's image.</w:t>
      </w:r>
      <w:r w:rsidRPr="00E83FED">
        <w:rPr>
          <w:rFonts w:ascii="Arial" w:hAnsi="Arial" w:cs="Arial"/>
          <w:sz w:val="24"/>
          <w:szCs w:val="24"/>
        </w:rPr>
        <w:t xml:space="preserve"> A single unfavourable review can harm a hotel's reputation and deter potential visitors from making a reservation. For instance, the Union Street Guest House in Hudson, New York, faced criticism in 2014 after it came to light that the establishment fined </w:t>
      </w:r>
      <w:r w:rsidRPr="00E83FED">
        <w:rPr>
          <w:rFonts w:ascii="Arial" w:hAnsi="Arial" w:cs="Arial"/>
          <w:sz w:val="24"/>
          <w:szCs w:val="24"/>
        </w:rPr>
        <w:t>customers who left unfavourable reviews on Yelp</w:t>
      </w:r>
      <w:r w:rsidR="00397697" w:rsidRPr="00E83FED">
        <w:rPr>
          <w:rFonts w:ascii="Arial" w:hAnsi="Arial" w:cs="Arial"/>
          <w:sz w:val="24"/>
          <w:szCs w:val="24"/>
        </w:rPr>
        <w:t xml:space="preserve"> (Kafaratzes, 2017)</w:t>
      </w:r>
      <w:r w:rsidRPr="00E83FED">
        <w:rPr>
          <w:rFonts w:ascii="Arial" w:hAnsi="Arial" w:cs="Arial"/>
          <w:sz w:val="24"/>
          <w:szCs w:val="24"/>
        </w:rPr>
        <w:t>. This policy generated a deluge of unfavourable reviews, affecting the hotel's brand and causing a considerable drop in business.</w:t>
      </w:r>
    </w:p>
    <w:p w:rsidR="00A86DEF" w:rsidRPr="00E83FED" w:rsidRDefault="00C9292B" w:rsidP="00E83FED">
      <w:pPr>
        <w:pStyle w:val="Heading2"/>
        <w:spacing w:line="360" w:lineRule="auto"/>
        <w:jc w:val="both"/>
        <w:rPr>
          <w:rFonts w:ascii="Arial" w:hAnsi="Arial" w:cs="Arial"/>
          <w:sz w:val="24"/>
          <w:szCs w:val="24"/>
        </w:rPr>
      </w:pPr>
      <w:bookmarkStart w:id="8" w:name="_Toc128711515"/>
      <w:r w:rsidRPr="00E83FED">
        <w:rPr>
          <w:rFonts w:ascii="Arial" w:hAnsi="Arial" w:cs="Arial"/>
          <w:sz w:val="24"/>
          <w:szCs w:val="24"/>
        </w:rPr>
        <w:t>3.3- Corporate Reputation Management Model</w:t>
      </w:r>
      <w:bookmarkEnd w:id="8"/>
    </w:p>
    <w:p w:rsidR="00862AE3" w:rsidRPr="00E83FED" w:rsidRDefault="00C9292B" w:rsidP="00E83FED">
      <w:pPr>
        <w:spacing w:line="360" w:lineRule="auto"/>
        <w:jc w:val="both"/>
        <w:rPr>
          <w:rFonts w:ascii="Arial" w:hAnsi="Arial" w:cs="Arial"/>
          <w:sz w:val="24"/>
          <w:szCs w:val="24"/>
        </w:rPr>
      </w:pPr>
      <w:r w:rsidRPr="00E83FED">
        <w:rPr>
          <w:rFonts w:ascii="Arial" w:hAnsi="Arial" w:cs="Arial"/>
          <w:sz w:val="24"/>
          <w:szCs w:val="24"/>
        </w:rPr>
        <w:t>A theoretical fr</w:t>
      </w:r>
      <w:r w:rsidRPr="00E83FED">
        <w:rPr>
          <w:rFonts w:ascii="Arial" w:hAnsi="Arial" w:cs="Arial"/>
          <w:sz w:val="24"/>
          <w:szCs w:val="24"/>
        </w:rPr>
        <w:t>amework used to manage and improve a company's reputation is called the Corporate Reputation Management Model (Lee, 2019). It includes monitoring how the organization is seen, identifying stakeholders, assessing their needs and expectations, and developing</w:t>
      </w:r>
      <w:r w:rsidRPr="00E83FED">
        <w:rPr>
          <w:rFonts w:ascii="Arial" w:hAnsi="Arial" w:cs="Arial"/>
          <w:sz w:val="24"/>
          <w:szCs w:val="24"/>
        </w:rPr>
        <w:t xml:space="preserve"> strategies to meet them. The approach also takes into account identifying potential risks and creating emergency preparations. Effective reputation management depends on maintaining a favourable reputation, attracting and keeping customers, and getting a </w:t>
      </w:r>
      <w:r w:rsidRPr="00E83FED">
        <w:rPr>
          <w:rFonts w:ascii="Arial" w:hAnsi="Arial" w:cs="Arial"/>
          <w:sz w:val="24"/>
          <w:szCs w:val="24"/>
        </w:rPr>
        <w:t>competitive edge in the market. With the help of the Corporate Reputation Management Model, businesses may actively manage their reputation and maintain a favourable perception among their stakeholders.</w:t>
      </w:r>
    </w:p>
    <w:p w:rsidR="00A86DEF" w:rsidRPr="00E83FED" w:rsidRDefault="00C9292B" w:rsidP="00E83FED">
      <w:pPr>
        <w:pStyle w:val="Heading1"/>
        <w:numPr>
          <w:ilvl w:val="0"/>
          <w:numId w:val="5"/>
        </w:numPr>
        <w:spacing w:line="360" w:lineRule="auto"/>
        <w:jc w:val="both"/>
        <w:rPr>
          <w:rFonts w:ascii="Arial" w:hAnsi="Arial" w:cs="Arial"/>
          <w:b/>
          <w:sz w:val="24"/>
          <w:szCs w:val="24"/>
        </w:rPr>
      </w:pPr>
      <w:bookmarkStart w:id="9" w:name="_Toc128711516"/>
      <w:r w:rsidRPr="00E83FED">
        <w:rPr>
          <w:rFonts w:ascii="Arial" w:hAnsi="Arial" w:cs="Arial"/>
          <w:b/>
          <w:sz w:val="24"/>
          <w:szCs w:val="24"/>
        </w:rPr>
        <w:t>Building and Retaining Customer Loyalty</w:t>
      </w:r>
      <w:bookmarkEnd w:id="9"/>
      <w:r w:rsidRPr="00E83FED">
        <w:rPr>
          <w:rFonts w:ascii="Arial" w:hAnsi="Arial" w:cs="Arial"/>
          <w:b/>
          <w:sz w:val="24"/>
          <w:szCs w:val="24"/>
        </w:rPr>
        <w:t xml:space="preserve"> </w:t>
      </w:r>
    </w:p>
    <w:p w:rsidR="00397697" w:rsidRPr="00E83FED" w:rsidRDefault="00C9292B" w:rsidP="00E83FED">
      <w:pPr>
        <w:pStyle w:val="Heading2"/>
        <w:spacing w:line="360" w:lineRule="auto"/>
        <w:jc w:val="both"/>
        <w:rPr>
          <w:rFonts w:ascii="Arial" w:hAnsi="Arial" w:cs="Arial"/>
          <w:sz w:val="24"/>
          <w:szCs w:val="24"/>
        </w:rPr>
      </w:pPr>
      <w:bookmarkStart w:id="10" w:name="_Toc128711517"/>
      <w:r w:rsidRPr="00E83FED">
        <w:rPr>
          <w:rFonts w:ascii="Arial" w:hAnsi="Arial" w:cs="Arial"/>
          <w:sz w:val="24"/>
          <w:szCs w:val="24"/>
        </w:rPr>
        <w:t xml:space="preserve">4.1- </w:t>
      </w:r>
      <w:r w:rsidR="00A86DEF" w:rsidRPr="00E83FED">
        <w:rPr>
          <w:rFonts w:ascii="Arial" w:hAnsi="Arial" w:cs="Arial"/>
          <w:sz w:val="24"/>
          <w:szCs w:val="24"/>
        </w:rPr>
        <w:t>Define customer loyalty</w:t>
      </w:r>
      <w:bookmarkEnd w:id="10"/>
      <w:r w:rsidR="00A86DEF" w:rsidRPr="00E83FED">
        <w:rPr>
          <w:rFonts w:ascii="Arial" w:hAnsi="Arial" w:cs="Arial"/>
          <w:sz w:val="24"/>
          <w:szCs w:val="24"/>
        </w:rPr>
        <w:t xml:space="preserve"> </w:t>
      </w:r>
    </w:p>
    <w:p w:rsidR="00397697" w:rsidRPr="00E83FED" w:rsidRDefault="00C9292B" w:rsidP="00E83FED">
      <w:pPr>
        <w:spacing w:line="360" w:lineRule="auto"/>
        <w:jc w:val="both"/>
        <w:rPr>
          <w:rFonts w:ascii="Arial" w:hAnsi="Arial" w:cs="Arial"/>
          <w:sz w:val="24"/>
          <w:szCs w:val="24"/>
        </w:rPr>
      </w:pPr>
      <w:r w:rsidRPr="00E83FED">
        <w:rPr>
          <w:rFonts w:ascii="Arial" w:hAnsi="Arial" w:cs="Arial"/>
          <w:sz w:val="24"/>
          <w:szCs w:val="24"/>
        </w:rPr>
        <w:t xml:space="preserve">Due to the fierce market competition in the hospitality sector, consumer loyalty is </w:t>
      </w:r>
      <w:r w:rsidR="00794AD0" w:rsidRPr="00E83FED">
        <w:rPr>
          <w:rFonts w:ascii="Arial" w:hAnsi="Arial" w:cs="Arial"/>
          <w:sz w:val="24"/>
          <w:szCs w:val="24"/>
        </w:rPr>
        <w:t>paramount (Shamsudin et al., 2019)</w:t>
      </w:r>
      <w:r w:rsidRPr="00E83FED">
        <w:rPr>
          <w:rFonts w:ascii="Arial" w:hAnsi="Arial" w:cs="Arial"/>
          <w:sz w:val="24"/>
          <w:szCs w:val="24"/>
        </w:rPr>
        <w:t>. When picking hotels, restaurants, and other businesses of this nature, customers have a wide range of options. Custome</w:t>
      </w:r>
      <w:r w:rsidRPr="00E83FED">
        <w:rPr>
          <w:rFonts w:ascii="Arial" w:hAnsi="Arial" w:cs="Arial"/>
          <w:sz w:val="24"/>
          <w:szCs w:val="24"/>
        </w:rPr>
        <w:t>r loyalty is even more crucial in this market since clients want a personalized and distinctive experience. To maintain their current consumer base and draw in new ones, businesses must build this loyalty. To better understand their preferences and demands</w:t>
      </w:r>
      <w:r w:rsidRPr="00E83FED">
        <w:rPr>
          <w:rFonts w:ascii="Arial" w:hAnsi="Arial" w:cs="Arial"/>
          <w:sz w:val="24"/>
          <w:szCs w:val="24"/>
        </w:rPr>
        <w:t>, a business may benefit from the important feedback its loyal consumers provide. This may help businesses decide on their goods and services with more knowledge, eventually increasing consumer happiness and loyalty.</w:t>
      </w:r>
    </w:p>
    <w:p w:rsidR="00A86DEF" w:rsidRPr="00E83FED" w:rsidRDefault="00C9292B" w:rsidP="00E83FED">
      <w:pPr>
        <w:pStyle w:val="Heading2"/>
        <w:spacing w:line="360" w:lineRule="auto"/>
        <w:jc w:val="both"/>
        <w:rPr>
          <w:rFonts w:ascii="Arial" w:hAnsi="Arial" w:cs="Arial"/>
          <w:sz w:val="24"/>
          <w:szCs w:val="24"/>
        </w:rPr>
      </w:pPr>
      <w:bookmarkStart w:id="11" w:name="_Toc128711518"/>
      <w:r w:rsidRPr="00E83FED">
        <w:rPr>
          <w:rFonts w:ascii="Arial" w:hAnsi="Arial" w:cs="Arial"/>
          <w:sz w:val="24"/>
          <w:szCs w:val="24"/>
        </w:rPr>
        <w:t>4.2</w:t>
      </w:r>
      <w:r w:rsidR="00397697" w:rsidRPr="00E83FED">
        <w:rPr>
          <w:rFonts w:ascii="Arial" w:hAnsi="Arial" w:cs="Arial"/>
          <w:sz w:val="24"/>
          <w:szCs w:val="24"/>
        </w:rPr>
        <w:t xml:space="preserve">- </w:t>
      </w:r>
      <w:r w:rsidRPr="00E83FED">
        <w:rPr>
          <w:rFonts w:ascii="Arial" w:hAnsi="Arial" w:cs="Arial"/>
          <w:sz w:val="24"/>
          <w:szCs w:val="24"/>
        </w:rPr>
        <w:t>Discuss factors that can impact cu</w:t>
      </w:r>
      <w:r w:rsidRPr="00E83FED">
        <w:rPr>
          <w:rFonts w:ascii="Arial" w:hAnsi="Arial" w:cs="Arial"/>
          <w:sz w:val="24"/>
          <w:szCs w:val="24"/>
        </w:rPr>
        <w:t>stomer loyalty</w:t>
      </w:r>
      <w:bookmarkEnd w:id="11"/>
    </w:p>
    <w:p w:rsidR="00794AD0" w:rsidRPr="00E83FED" w:rsidRDefault="00C9292B" w:rsidP="00E83FED">
      <w:pPr>
        <w:spacing w:line="360" w:lineRule="auto"/>
        <w:jc w:val="both"/>
        <w:rPr>
          <w:rFonts w:ascii="Arial" w:hAnsi="Arial" w:cs="Arial"/>
          <w:sz w:val="24"/>
          <w:szCs w:val="24"/>
        </w:rPr>
      </w:pPr>
      <w:r w:rsidRPr="00E83FED">
        <w:rPr>
          <w:rFonts w:ascii="Arial" w:hAnsi="Arial" w:cs="Arial"/>
          <w:sz w:val="24"/>
          <w:szCs w:val="24"/>
        </w:rPr>
        <w:t>M</w:t>
      </w:r>
      <w:r w:rsidR="00397697" w:rsidRPr="00E83FED">
        <w:rPr>
          <w:rFonts w:ascii="Arial" w:hAnsi="Arial" w:cs="Arial"/>
          <w:sz w:val="24"/>
          <w:szCs w:val="24"/>
        </w:rPr>
        <w:t>aintaining client loyalty is crucial</w:t>
      </w:r>
      <w:r w:rsidRPr="00E83FED">
        <w:rPr>
          <w:rFonts w:ascii="Arial" w:hAnsi="Arial" w:cs="Arial"/>
          <w:sz w:val="24"/>
          <w:szCs w:val="24"/>
        </w:rPr>
        <w:t xml:space="preserve"> for the hotel industry</w:t>
      </w:r>
      <w:r w:rsidR="00397697" w:rsidRPr="00E83FED">
        <w:rPr>
          <w:rFonts w:ascii="Arial" w:hAnsi="Arial" w:cs="Arial"/>
          <w:sz w:val="24"/>
          <w:szCs w:val="24"/>
        </w:rPr>
        <w:t xml:space="preserve">. Businesses must be thoroughly aware of the variables that might affect client loyalty to accomplish this. </w:t>
      </w:r>
    </w:p>
    <w:p w:rsidR="00397697" w:rsidRPr="00E83FED" w:rsidRDefault="00C9292B" w:rsidP="00E83FED">
      <w:pPr>
        <w:spacing w:line="360" w:lineRule="auto"/>
        <w:jc w:val="both"/>
        <w:rPr>
          <w:rFonts w:ascii="Arial" w:hAnsi="Arial" w:cs="Arial"/>
          <w:sz w:val="24"/>
          <w:szCs w:val="24"/>
        </w:rPr>
      </w:pPr>
      <w:r w:rsidRPr="00E83FED">
        <w:rPr>
          <w:rFonts w:ascii="Arial" w:hAnsi="Arial" w:cs="Arial"/>
          <w:sz w:val="24"/>
          <w:szCs w:val="24"/>
        </w:rPr>
        <w:t>First and all, important factors that might have a big influence on clie</w:t>
      </w:r>
      <w:r w:rsidRPr="00E83FED">
        <w:rPr>
          <w:rFonts w:ascii="Arial" w:hAnsi="Arial" w:cs="Arial"/>
          <w:sz w:val="24"/>
          <w:szCs w:val="24"/>
        </w:rPr>
        <w:t>nt loyalty are the calibre and consistency of goods and services. Consumers demand top-notch goods and services from hospitality businesses, and any disappointments might harm their loyalty.</w:t>
      </w:r>
    </w:p>
    <w:p w:rsidR="00397697" w:rsidRPr="00E83FED" w:rsidRDefault="00C9292B" w:rsidP="00E83FED">
      <w:pPr>
        <w:spacing w:line="360" w:lineRule="auto"/>
        <w:jc w:val="both"/>
        <w:rPr>
          <w:rFonts w:ascii="Arial" w:hAnsi="Arial" w:cs="Arial"/>
          <w:sz w:val="24"/>
          <w:szCs w:val="24"/>
        </w:rPr>
      </w:pPr>
      <w:r w:rsidRPr="00E83FED">
        <w:rPr>
          <w:rFonts w:ascii="Arial" w:hAnsi="Arial" w:cs="Arial"/>
          <w:sz w:val="24"/>
          <w:szCs w:val="24"/>
        </w:rPr>
        <w:t xml:space="preserve">Great customer service is the second important factor </w:t>
      </w:r>
      <w:r w:rsidRPr="00E83FED">
        <w:rPr>
          <w:rFonts w:ascii="Arial" w:hAnsi="Arial" w:cs="Arial"/>
          <w:sz w:val="24"/>
          <w:szCs w:val="24"/>
        </w:rPr>
        <w:t>affecting client loyalty in the hotel business. Businesses with staff ready to go above and beyond to meet customers' demands and who are informed, courteous, and helpful are likelier to keep their current clientele and draw in new ones.</w:t>
      </w:r>
    </w:p>
    <w:p w:rsidR="00397697" w:rsidRPr="00E83FED" w:rsidRDefault="00C9292B" w:rsidP="00E83FED">
      <w:pPr>
        <w:spacing w:line="360" w:lineRule="auto"/>
        <w:jc w:val="both"/>
        <w:rPr>
          <w:rFonts w:ascii="Arial" w:hAnsi="Arial" w:cs="Arial"/>
          <w:sz w:val="24"/>
          <w:szCs w:val="24"/>
        </w:rPr>
      </w:pPr>
      <w:r w:rsidRPr="00E83FED">
        <w:rPr>
          <w:rFonts w:ascii="Arial" w:hAnsi="Arial" w:cs="Arial"/>
          <w:sz w:val="24"/>
          <w:szCs w:val="24"/>
        </w:rPr>
        <w:t xml:space="preserve">Thirdly, adopting </w:t>
      </w:r>
      <w:r w:rsidRPr="00E83FED">
        <w:rPr>
          <w:rFonts w:ascii="Arial" w:hAnsi="Arial" w:cs="Arial"/>
          <w:sz w:val="24"/>
          <w:szCs w:val="24"/>
        </w:rPr>
        <w:t>loyalty programmes is a significant component that may influence consumer loyalty. These programmes offer discounts, freebies, exclusive access to events, and other customer perks as rewards for returning business. Customers that get these bonuses experien</w:t>
      </w:r>
      <w:r w:rsidRPr="00E83FED">
        <w:rPr>
          <w:rFonts w:ascii="Arial" w:hAnsi="Arial" w:cs="Arial"/>
          <w:sz w:val="24"/>
          <w:szCs w:val="24"/>
        </w:rPr>
        <w:t>ce a sense of worth, which increases customer loyalty.</w:t>
      </w:r>
    </w:p>
    <w:p w:rsidR="00A86DEF" w:rsidRPr="00E83FED" w:rsidRDefault="00C9292B" w:rsidP="00E83FED">
      <w:pPr>
        <w:pStyle w:val="Heading2"/>
        <w:spacing w:line="360" w:lineRule="auto"/>
        <w:jc w:val="both"/>
        <w:rPr>
          <w:rFonts w:ascii="Arial" w:hAnsi="Arial" w:cs="Arial"/>
          <w:sz w:val="24"/>
          <w:szCs w:val="24"/>
        </w:rPr>
      </w:pPr>
      <w:bookmarkStart w:id="12" w:name="_Toc128711519"/>
      <w:r w:rsidRPr="00E83FED">
        <w:rPr>
          <w:rFonts w:ascii="Arial" w:hAnsi="Arial" w:cs="Arial"/>
          <w:sz w:val="24"/>
          <w:szCs w:val="24"/>
        </w:rPr>
        <w:t>4.3- Customer Relationship Management (CRM)</w:t>
      </w:r>
      <w:bookmarkEnd w:id="12"/>
    </w:p>
    <w:p w:rsidR="00A86DEF" w:rsidRPr="00E83FED" w:rsidRDefault="00C9292B" w:rsidP="00E83FED">
      <w:pPr>
        <w:spacing w:line="360" w:lineRule="auto"/>
        <w:jc w:val="both"/>
        <w:rPr>
          <w:rFonts w:ascii="Arial" w:hAnsi="Arial" w:cs="Arial"/>
          <w:sz w:val="24"/>
          <w:szCs w:val="24"/>
        </w:rPr>
      </w:pPr>
      <w:r w:rsidRPr="00E83FED">
        <w:rPr>
          <w:rFonts w:ascii="Arial" w:hAnsi="Arial" w:cs="Arial"/>
          <w:sz w:val="24"/>
          <w:szCs w:val="24"/>
        </w:rPr>
        <w:t xml:space="preserve">CRM (Customer Relationship Management) refers to the techniques and strategies companies use to track and evaluate customer interactions and data across the </w:t>
      </w:r>
      <w:r w:rsidRPr="00E83FED">
        <w:rPr>
          <w:rFonts w:ascii="Arial" w:hAnsi="Arial" w:cs="Arial"/>
          <w:sz w:val="24"/>
          <w:szCs w:val="24"/>
        </w:rPr>
        <w:t>customer journey (Payne and Frow, 2016). In the hotel sector, efficient customer relationship management (CRM) is essential for preserving client satisfaction and loyalty. Hotels may personalize their contacts with guests and provide tailored solutions tha</w:t>
      </w:r>
      <w:r w:rsidRPr="00E83FED">
        <w:rPr>
          <w:rFonts w:ascii="Arial" w:hAnsi="Arial" w:cs="Arial"/>
          <w:sz w:val="24"/>
          <w:szCs w:val="24"/>
        </w:rPr>
        <w:t>t address their demands using the proper CRM approaches (Talon et al., 2018). Hotels may gather and analyze visitor data to better understand their preferences and habits by utilizing various tools and technology. This useful information may be leveraged t</w:t>
      </w:r>
      <w:r w:rsidRPr="00E83FED">
        <w:rPr>
          <w:rFonts w:ascii="Arial" w:hAnsi="Arial" w:cs="Arial"/>
          <w:sz w:val="24"/>
          <w:szCs w:val="24"/>
        </w:rPr>
        <w:t>o enhance the entire guest experience by offering individualised recommendations for nearby activities or amenities. Moreover, hotels may create lasting connections with visitors through effective communication and top-notch customer service, encouraging r</w:t>
      </w:r>
      <w:r w:rsidRPr="00E83FED">
        <w:rPr>
          <w:rFonts w:ascii="Arial" w:hAnsi="Arial" w:cs="Arial"/>
          <w:sz w:val="24"/>
          <w:szCs w:val="24"/>
        </w:rPr>
        <w:t>eturn business and great reviews.</w:t>
      </w:r>
    </w:p>
    <w:p w:rsidR="00A86DEF" w:rsidRPr="00E83FED" w:rsidRDefault="00C9292B" w:rsidP="00E83FED">
      <w:pPr>
        <w:pStyle w:val="Heading1"/>
        <w:numPr>
          <w:ilvl w:val="0"/>
          <w:numId w:val="5"/>
        </w:numPr>
        <w:spacing w:line="360" w:lineRule="auto"/>
        <w:jc w:val="both"/>
        <w:rPr>
          <w:rFonts w:ascii="Arial" w:hAnsi="Arial" w:cs="Arial"/>
          <w:b/>
          <w:sz w:val="24"/>
          <w:szCs w:val="24"/>
        </w:rPr>
      </w:pPr>
      <w:bookmarkStart w:id="13" w:name="_Toc128711520"/>
      <w:r w:rsidRPr="00E83FED">
        <w:rPr>
          <w:rFonts w:ascii="Arial" w:hAnsi="Arial" w:cs="Arial"/>
          <w:b/>
          <w:sz w:val="24"/>
          <w:szCs w:val="24"/>
        </w:rPr>
        <w:t>Recommendations</w:t>
      </w:r>
      <w:bookmarkEnd w:id="13"/>
      <w:r w:rsidRPr="00E83FED">
        <w:rPr>
          <w:rFonts w:ascii="Arial" w:hAnsi="Arial" w:cs="Arial"/>
          <w:b/>
          <w:sz w:val="24"/>
          <w:szCs w:val="24"/>
        </w:rPr>
        <w:t xml:space="preserve"> </w:t>
      </w:r>
    </w:p>
    <w:p w:rsidR="00794AD0" w:rsidRPr="00E83FED" w:rsidRDefault="00C9292B" w:rsidP="00E83FED">
      <w:pPr>
        <w:pStyle w:val="ListParagraph"/>
        <w:numPr>
          <w:ilvl w:val="0"/>
          <w:numId w:val="7"/>
        </w:numPr>
        <w:spacing w:line="360" w:lineRule="auto"/>
        <w:jc w:val="both"/>
        <w:rPr>
          <w:rFonts w:ascii="Arial" w:hAnsi="Arial" w:cs="Arial"/>
          <w:sz w:val="24"/>
          <w:szCs w:val="24"/>
        </w:rPr>
      </w:pPr>
      <w:r w:rsidRPr="00E83FED">
        <w:rPr>
          <w:rFonts w:ascii="Arial" w:hAnsi="Arial" w:cs="Arial"/>
          <w:sz w:val="24"/>
          <w:szCs w:val="24"/>
        </w:rPr>
        <w:t xml:space="preserve">Establish and uphold high standards for quality, hygiene, sanitation, and safety at the hotel to satisfy guests. Have a thorough quality assurance procedure that involves frequent inspections and </w:t>
      </w:r>
      <w:r w:rsidRPr="00E83FED">
        <w:rPr>
          <w:rFonts w:ascii="Arial" w:hAnsi="Arial" w:cs="Arial"/>
          <w:sz w:val="24"/>
          <w:szCs w:val="24"/>
        </w:rPr>
        <w:t>upkeep to guarantee the hotel is constantly in excellent shape.</w:t>
      </w:r>
    </w:p>
    <w:p w:rsidR="00794AD0" w:rsidRPr="00E83FED" w:rsidRDefault="00C9292B" w:rsidP="00E83FED">
      <w:pPr>
        <w:pStyle w:val="ListParagraph"/>
        <w:numPr>
          <w:ilvl w:val="0"/>
          <w:numId w:val="7"/>
        </w:numPr>
        <w:spacing w:line="360" w:lineRule="auto"/>
        <w:jc w:val="both"/>
        <w:rPr>
          <w:rFonts w:ascii="Arial" w:hAnsi="Arial" w:cs="Arial"/>
          <w:sz w:val="24"/>
          <w:szCs w:val="24"/>
        </w:rPr>
      </w:pPr>
      <w:r w:rsidRPr="00E83FED">
        <w:rPr>
          <w:rFonts w:ascii="Arial" w:hAnsi="Arial" w:cs="Arial"/>
          <w:sz w:val="24"/>
          <w:szCs w:val="24"/>
        </w:rPr>
        <w:t>Promote a culture of continual development by encouraging staff to share their thoughts and suggestions for enhancing the visitor experience. Provide staff members with regular opportunities f</w:t>
      </w:r>
      <w:r w:rsidRPr="00E83FED">
        <w:rPr>
          <w:rFonts w:ascii="Arial" w:hAnsi="Arial" w:cs="Arial"/>
          <w:sz w:val="24"/>
          <w:szCs w:val="24"/>
        </w:rPr>
        <w:t>or training and development to improve their abilities.</w:t>
      </w:r>
    </w:p>
    <w:p w:rsidR="00794AD0" w:rsidRPr="00E83FED" w:rsidRDefault="00C9292B" w:rsidP="00E83FED">
      <w:pPr>
        <w:pStyle w:val="ListParagraph"/>
        <w:numPr>
          <w:ilvl w:val="0"/>
          <w:numId w:val="7"/>
        </w:numPr>
        <w:spacing w:line="360" w:lineRule="auto"/>
        <w:jc w:val="both"/>
        <w:rPr>
          <w:rFonts w:ascii="Arial" w:hAnsi="Arial" w:cs="Arial"/>
          <w:sz w:val="24"/>
          <w:szCs w:val="24"/>
        </w:rPr>
      </w:pPr>
      <w:r w:rsidRPr="00E83FED">
        <w:rPr>
          <w:rFonts w:ascii="Arial" w:hAnsi="Arial" w:cs="Arial"/>
          <w:sz w:val="24"/>
          <w:szCs w:val="24"/>
        </w:rPr>
        <w:t>Incorporate technology to improve the visitor experience: Employ technological solutions like in-room automation and digital concierge services, and make sure the hotel website is user-friendly and of</w:t>
      </w:r>
      <w:r w:rsidRPr="00E83FED">
        <w:rPr>
          <w:rFonts w:ascii="Arial" w:hAnsi="Arial" w:cs="Arial"/>
          <w:sz w:val="24"/>
          <w:szCs w:val="24"/>
        </w:rPr>
        <w:t>fers precise and up-to-date information on hotel facilities and services.</w:t>
      </w:r>
    </w:p>
    <w:p w:rsidR="00A86DEF" w:rsidRPr="00E83FED" w:rsidRDefault="00C9292B" w:rsidP="00E83FED">
      <w:pPr>
        <w:pStyle w:val="Heading1"/>
        <w:numPr>
          <w:ilvl w:val="0"/>
          <w:numId w:val="5"/>
        </w:numPr>
        <w:spacing w:line="360" w:lineRule="auto"/>
        <w:jc w:val="both"/>
        <w:rPr>
          <w:rFonts w:ascii="Arial" w:hAnsi="Arial" w:cs="Arial"/>
          <w:sz w:val="24"/>
          <w:szCs w:val="24"/>
        </w:rPr>
      </w:pPr>
      <w:bookmarkStart w:id="14" w:name="_Toc128711521"/>
      <w:r w:rsidRPr="00E83FED">
        <w:rPr>
          <w:rFonts w:ascii="Arial" w:hAnsi="Arial" w:cs="Arial"/>
          <w:sz w:val="24"/>
          <w:szCs w:val="24"/>
        </w:rPr>
        <w:t>Conclusion</w:t>
      </w:r>
      <w:bookmarkEnd w:id="14"/>
      <w:r w:rsidRPr="00E83FED">
        <w:rPr>
          <w:rFonts w:ascii="Arial" w:hAnsi="Arial" w:cs="Arial"/>
          <w:sz w:val="24"/>
          <w:szCs w:val="24"/>
        </w:rPr>
        <w:t xml:space="preserve"> </w:t>
      </w:r>
    </w:p>
    <w:p w:rsidR="00794AD0" w:rsidRPr="00E83FED" w:rsidRDefault="00C9292B" w:rsidP="00E83FED">
      <w:pPr>
        <w:spacing w:line="360" w:lineRule="auto"/>
        <w:jc w:val="both"/>
        <w:rPr>
          <w:rFonts w:ascii="Arial" w:hAnsi="Arial" w:cs="Arial"/>
          <w:sz w:val="24"/>
          <w:szCs w:val="24"/>
        </w:rPr>
      </w:pPr>
      <w:r w:rsidRPr="00E83FED">
        <w:rPr>
          <w:rFonts w:ascii="Arial" w:hAnsi="Arial" w:cs="Arial"/>
          <w:sz w:val="24"/>
          <w:szCs w:val="24"/>
        </w:rPr>
        <w:t>In conclusion, the hospitality sector is a complicated and multidimensional area that necessitates a sharp emphasis on upholding hotel standards, managing one's reputatio</w:t>
      </w:r>
      <w:r w:rsidRPr="00E83FED">
        <w:rPr>
          <w:rFonts w:ascii="Arial" w:hAnsi="Arial" w:cs="Arial"/>
          <w:sz w:val="24"/>
          <w:szCs w:val="24"/>
        </w:rPr>
        <w:t xml:space="preserve">n, and cultivating repeat business. A hotel's ability to provide excellent customer experiences, promote excellence, and build a devoted clientele are key factors in determining its success. These objectives must be continuously pursued by a dedication to </w:t>
      </w:r>
      <w:r w:rsidRPr="00E83FED">
        <w:rPr>
          <w:rFonts w:ascii="Arial" w:hAnsi="Arial" w:cs="Arial"/>
          <w:sz w:val="24"/>
          <w:szCs w:val="24"/>
        </w:rPr>
        <w:t>quality assurance, personnel training and development, and a regular evaluation of customer feedback to pinpoint areas for improvement. Hotels may improve their competitive edge and leave a lasting impression on their visitors by implementing a thorough an</w:t>
      </w:r>
      <w:r w:rsidRPr="00E83FED">
        <w:rPr>
          <w:rFonts w:ascii="Arial" w:hAnsi="Arial" w:cs="Arial"/>
          <w:sz w:val="24"/>
          <w:szCs w:val="24"/>
        </w:rPr>
        <w:t>d planned approach to these important areas.</w:t>
      </w:r>
    </w:p>
    <w:p w:rsidR="0073378B" w:rsidRPr="00E83FED" w:rsidRDefault="00C9292B" w:rsidP="00E83FED">
      <w:pPr>
        <w:spacing w:line="360" w:lineRule="auto"/>
        <w:jc w:val="both"/>
        <w:rPr>
          <w:rFonts w:ascii="Arial" w:hAnsi="Arial" w:cs="Arial"/>
          <w:b/>
          <w:sz w:val="24"/>
          <w:szCs w:val="24"/>
        </w:rPr>
      </w:pPr>
      <w:r w:rsidRPr="00E83FED">
        <w:rPr>
          <w:rFonts w:ascii="Arial" w:hAnsi="Arial" w:cs="Arial"/>
          <w:b/>
          <w:sz w:val="24"/>
          <w:szCs w:val="24"/>
        </w:rPr>
        <w:br w:type="page"/>
      </w:r>
    </w:p>
    <w:p w:rsidR="0073378B" w:rsidRPr="00E83FED" w:rsidRDefault="00C9292B" w:rsidP="00E83FED">
      <w:pPr>
        <w:pStyle w:val="Heading1"/>
        <w:spacing w:line="360" w:lineRule="auto"/>
        <w:jc w:val="both"/>
        <w:rPr>
          <w:rFonts w:ascii="Arial" w:hAnsi="Arial" w:cs="Arial"/>
          <w:sz w:val="24"/>
          <w:szCs w:val="24"/>
        </w:rPr>
      </w:pPr>
      <w:bookmarkStart w:id="15" w:name="_Toc128711522"/>
      <w:r w:rsidRPr="00E83FED">
        <w:rPr>
          <w:rFonts w:ascii="Arial" w:hAnsi="Arial" w:cs="Arial"/>
          <w:sz w:val="24"/>
          <w:szCs w:val="24"/>
        </w:rPr>
        <w:t>References</w:t>
      </w:r>
      <w:bookmarkEnd w:id="15"/>
    </w:p>
    <w:p w:rsidR="0073378B" w:rsidRPr="00E83FED" w:rsidRDefault="00C9292B" w:rsidP="00E83FED">
      <w:pPr>
        <w:pStyle w:val="ListParagraph"/>
        <w:numPr>
          <w:ilvl w:val="0"/>
          <w:numId w:val="6"/>
        </w:numPr>
        <w:spacing w:line="360" w:lineRule="auto"/>
        <w:jc w:val="both"/>
        <w:rPr>
          <w:rFonts w:ascii="Arial" w:hAnsi="Arial" w:cs="Arial"/>
          <w:sz w:val="24"/>
          <w:szCs w:val="24"/>
        </w:rPr>
      </w:pPr>
      <w:r w:rsidRPr="00E83FED">
        <w:rPr>
          <w:rFonts w:ascii="Arial" w:hAnsi="Arial" w:cs="Arial"/>
          <w:sz w:val="24"/>
          <w:szCs w:val="24"/>
        </w:rPr>
        <w:t>Chiang, C.F., Chen, W.Y. and Hsu, C.Y., 2021. Classifying technological innovation attributes for hotels: an application of the Kano model. In </w:t>
      </w:r>
      <w:r w:rsidRPr="00E83FED">
        <w:rPr>
          <w:rFonts w:ascii="Arial" w:hAnsi="Arial" w:cs="Arial"/>
          <w:i/>
          <w:iCs/>
          <w:sz w:val="24"/>
          <w:szCs w:val="24"/>
        </w:rPr>
        <w:t>Future of Tourism Marketing</w:t>
      </w:r>
      <w:r w:rsidRPr="00E83FED">
        <w:rPr>
          <w:rFonts w:ascii="Arial" w:hAnsi="Arial" w:cs="Arial"/>
          <w:sz w:val="24"/>
          <w:szCs w:val="24"/>
        </w:rPr>
        <w:t> (pp. 28-39). Routledge.</w:t>
      </w:r>
    </w:p>
    <w:p w:rsidR="0073378B" w:rsidRPr="00E83FED" w:rsidRDefault="00C9292B" w:rsidP="00E83FED">
      <w:pPr>
        <w:pStyle w:val="ListParagraph"/>
        <w:numPr>
          <w:ilvl w:val="0"/>
          <w:numId w:val="6"/>
        </w:numPr>
        <w:spacing w:line="360" w:lineRule="auto"/>
        <w:jc w:val="both"/>
        <w:rPr>
          <w:rFonts w:ascii="Arial" w:hAnsi="Arial" w:cs="Arial"/>
          <w:sz w:val="24"/>
          <w:szCs w:val="24"/>
        </w:rPr>
      </w:pPr>
      <w:r w:rsidRPr="00E83FED">
        <w:rPr>
          <w:rFonts w:ascii="Arial" w:hAnsi="Arial" w:cs="Arial"/>
          <w:sz w:val="24"/>
          <w:szCs w:val="24"/>
        </w:rPr>
        <w:t>Tef</w:t>
      </w:r>
      <w:r w:rsidRPr="00E83FED">
        <w:rPr>
          <w:rFonts w:ascii="Arial" w:hAnsi="Arial" w:cs="Arial"/>
          <w:sz w:val="24"/>
          <w:szCs w:val="24"/>
        </w:rPr>
        <w:t xml:space="preserve">era, O. and Govender, K., 2015. Hotel grading, service quality, satisfaction and loyalty–Proposing a theoretical model and relationship. </w:t>
      </w:r>
      <w:r w:rsidRPr="00E83FED">
        <w:rPr>
          <w:rFonts w:ascii="Arial" w:hAnsi="Arial" w:cs="Arial"/>
          <w:i/>
          <w:sz w:val="24"/>
          <w:szCs w:val="24"/>
        </w:rPr>
        <w:t>African journal of hospitality, tourism and leisure</w:t>
      </w:r>
      <w:r w:rsidRPr="00E83FED">
        <w:rPr>
          <w:rFonts w:ascii="Arial" w:hAnsi="Arial" w:cs="Arial"/>
          <w:sz w:val="24"/>
          <w:szCs w:val="24"/>
        </w:rPr>
        <w:t>, 4, pp.1-17.</w:t>
      </w:r>
    </w:p>
    <w:p w:rsidR="00397697" w:rsidRPr="00E83FED" w:rsidRDefault="00C9292B" w:rsidP="00E83FED">
      <w:pPr>
        <w:pStyle w:val="ListParagraph"/>
        <w:numPr>
          <w:ilvl w:val="0"/>
          <w:numId w:val="6"/>
        </w:numPr>
        <w:spacing w:line="360" w:lineRule="auto"/>
        <w:jc w:val="both"/>
        <w:rPr>
          <w:rFonts w:ascii="Arial" w:hAnsi="Arial" w:cs="Arial"/>
          <w:sz w:val="24"/>
          <w:szCs w:val="24"/>
        </w:rPr>
      </w:pPr>
      <w:r w:rsidRPr="00E83FED">
        <w:rPr>
          <w:rFonts w:ascii="Arial" w:hAnsi="Arial" w:cs="Arial"/>
          <w:sz w:val="24"/>
          <w:szCs w:val="24"/>
        </w:rPr>
        <w:t>Kavaratzis, M., 2017. The participatory place branding</w:t>
      </w:r>
      <w:r w:rsidRPr="00E83FED">
        <w:rPr>
          <w:rFonts w:ascii="Arial" w:hAnsi="Arial" w:cs="Arial"/>
          <w:sz w:val="24"/>
          <w:szCs w:val="24"/>
        </w:rPr>
        <w:t xml:space="preserve"> process for tourism: linking visitors and residents through the city brand. </w:t>
      </w:r>
      <w:r w:rsidRPr="00E83FED">
        <w:rPr>
          <w:rFonts w:ascii="Arial" w:hAnsi="Arial" w:cs="Arial"/>
          <w:i/>
          <w:iCs/>
          <w:sz w:val="24"/>
          <w:szCs w:val="24"/>
        </w:rPr>
        <w:t>Tourism in the city: Towards an integrative agenda on urban tourism</w:t>
      </w:r>
      <w:r w:rsidRPr="00E83FED">
        <w:rPr>
          <w:rFonts w:ascii="Arial" w:hAnsi="Arial" w:cs="Arial"/>
          <w:sz w:val="24"/>
          <w:szCs w:val="24"/>
        </w:rPr>
        <w:t>, pp.93-107.</w:t>
      </w:r>
    </w:p>
    <w:p w:rsidR="000B7296" w:rsidRPr="00E83FED" w:rsidRDefault="00C9292B" w:rsidP="00E83FED">
      <w:pPr>
        <w:pStyle w:val="ListParagraph"/>
        <w:numPr>
          <w:ilvl w:val="0"/>
          <w:numId w:val="6"/>
        </w:numPr>
        <w:spacing w:line="360" w:lineRule="auto"/>
        <w:jc w:val="both"/>
        <w:rPr>
          <w:rFonts w:ascii="Arial" w:hAnsi="Arial" w:cs="Arial"/>
          <w:sz w:val="24"/>
          <w:szCs w:val="24"/>
        </w:rPr>
      </w:pPr>
      <w:r w:rsidRPr="00E83FED">
        <w:rPr>
          <w:rFonts w:ascii="Arial" w:hAnsi="Arial" w:cs="Arial"/>
          <w:sz w:val="24"/>
          <w:szCs w:val="24"/>
        </w:rPr>
        <w:t>Aula, P. and Mantere, S., 2020. </w:t>
      </w:r>
      <w:r w:rsidRPr="00E83FED">
        <w:rPr>
          <w:rFonts w:ascii="Arial" w:hAnsi="Arial" w:cs="Arial"/>
          <w:i/>
          <w:iCs/>
          <w:sz w:val="24"/>
          <w:szCs w:val="24"/>
        </w:rPr>
        <w:t>Strategic reputation management: Towards a company of the good</w:t>
      </w:r>
      <w:r w:rsidRPr="00E83FED">
        <w:rPr>
          <w:rFonts w:ascii="Arial" w:hAnsi="Arial" w:cs="Arial"/>
          <w:sz w:val="24"/>
          <w:szCs w:val="24"/>
        </w:rPr>
        <w:t>. Rou</w:t>
      </w:r>
      <w:r w:rsidRPr="00E83FED">
        <w:rPr>
          <w:rFonts w:ascii="Arial" w:hAnsi="Arial" w:cs="Arial"/>
          <w:sz w:val="24"/>
          <w:szCs w:val="24"/>
        </w:rPr>
        <w:t>tledge.</w:t>
      </w:r>
    </w:p>
    <w:p w:rsidR="00794AD0" w:rsidRPr="00E83FED" w:rsidRDefault="00C9292B" w:rsidP="00E83FED">
      <w:pPr>
        <w:pStyle w:val="ListParagraph"/>
        <w:numPr>
          <w:ilvl w:val="0"/>
          <w:numId w:val="6"/>
        </w:numPr>
        <w:spacing w:line="360" w:lineRule="auto"/>
        <w:jc w:val="both"/>
        <w:rPr>
          <w:rFonts w:ascii="Arial" w:hAnsi="Arial" w:cs="Arial"/>
          <w:sz w:val="24"/>
          <w:szCs w:val="24"/>
        </w:rPr>
      </w:pPr>
      <w:r w:rsidRPr="00E83FED">
        <w:rPr>
          <w:rFonts w:ascii="Arial" w:hAnsi="Arial" w:cs="Arial"/>
          <w:sz w:val="24"/>
          <w:szCs w:val="24"/>
        </w:rPr>
        <w:t>Shamsudin, M.F.M.F., Esa, S.A. and Ali, A.M.A.M., 2019. Determinants of customer loyalty towards the hotel industry in Malaysia. </w:t>
      </w:r>
      <w:r w:rsidRPr="00E83FED">
        <w:rPr>
          <w:rFonts w:ascii="Arial" w:hAnsi="Arial" w:cs="Arial"/>
          <w:i/>
          <w:iCs/>
          <w:sz w:val="24"/>
          <w:szCs w:val="24"/>
        </w:rPr>
        <w:t>International Journal of Innovation, Creativity and Change</w:t>
      </w:r>
      <w:r w:rsidRPr="00E83FED">
        <w:rPr>
          <w:rFonts w:ascii="Arial" w:hAnsi="Arial" w:cs="Arial"/>
          <w:sz w:val="24"/>
          <w:szCs w:val="24"/>
        </w:rPr>
        <w:t>, </w:t>
      </w:r>
      <w:r w:rsidRPr="00E83FED">
        <w:rPr>
          <w:rFonts w:ascii="Arial" w:hAnsi="Arial" w:cs="Arial"/>
          <w:i/>
          <w:iCs/>
          <w:sz w:val="24"/>
          <w:szCs w:val="24"/>
        </w:rPr>
        <w:t>6</w:t>
      </w:r>
      <w:r w:rsidRPr="00E83FED">
        <w:rPr>
          <w:rFonts w:ascii="Arial" w:hAnsi="Arial" w:cs="Arial"/>
          <w:sz w:val="24"/>
          <w:szCs w:val="24"/>
        </w:rPr>
        <w:t>(9), pp.21-29.</w:t>
      </w:r>
    </w:p>
    <w:p w:rsidR="00794AD0" w:rsidRPr="00E83FED" w:rsidRDefault="00C9292B" w:rsidP="00E83FED">
      <w:pPr>
        <w:pStyle w:val="ListParagraph"/>
        <w:numPr>
          <w:ilvl w:val="0"/>
          <w:numId w:val="6"/>
        </w:numPr>
        <w:spacing w:line="360" w:lineRule="auto"/>
        <w:jc w:val="both"/>
        <w:rPr>
          <w:rFonts w:ascii="Arial" w:hAnsi="Arial" w:cs="Arial"/>
          <w:sz w:val="24"/>
          <w:szCs w:val="24"/>
        </w:rPr>
      </w:pPr>
      <w:r w:rsidRPr="00E83FED">
        <w:rPr>
          <w:rFonts w:ascii="Arial" w:hAnsi="Arial" w:cs="Arial"/>
          <w:sz w:val="24"/>
          <w:szCs w:val="24"/>
        </w:rPr>
        <w:t>Talón-Ballestero</w:t>
      </w:r>
      <w:r w:rsidRPr="00E83FED">
        <w:rPr>
          <w:rFonts w:ascii="Arial" w:hAnsi="Arial" w:cs="Arial"/>
          <w:sz w:val="24"/>
          <w:szCs w:val="24"/>
        </w:rPr>
        <w:t>, P., González-Serrano, L., Soguero-Ruiz, C., Muñoz-Romero, S. and Rojo-Álvarez, J.L., 2018. Using big data from customer relationship management information systems to determine the client profile in the hotel sector. </w:t>
      </w:r>
      <w:r w:rsidRPr="00E83FED">
        <w:rPr>
          <w:rFonts w:ascii="Arial" w:hAnsi="Arial" w:cs="Arial"/>
          <w:i/>
          <w:iCs/>
          <w:sz w:val="24"/>
          <w:szCs w:val="24"/>
        </w:rPr>
        <w:t>Tourism Management</w:t>
      </w:r>
      <w:r w:rsidRPr="00E83FED">
        <w:rPr>
          <w:rFonts w:ascii="Arial" w:hAnsi="Arial" w:cs="Arial"/>
          <w:sz w:val="24"/>
          <w:szCs w:val="24"/>
        </w:rPr>
        <w:t>, </w:t>
      </w:r>
      <w:r w:rsidRPr="00E83FED">
        <w:rPr>
          <w:rFonts w:ascii="Arial" w:hAnsi="Arial" w:cs="Arial"/>
          <w:i/>
          <w:iCs/>
          <w:sz w:val="24"/>
          <w:szCs w:val="24"/>
        </w:rPr>
        <w:t>68</w:t>
      </w:r>
      <w:r w:rsidRPr="00E83FED">
        <w:rPr>
          <w:rFonts w:ascii="Arial" w:hAnsi="Arial" w:cs="Arial"/>
          <w:sz w:val="24"/>
          <w:szCs w:val="24"/>
        </w:rPr>
        <w:t>, pp.187-197.</w:t>
      </w:r>
    </w:p>
    <w:p w:rsidR="00794AD0" w:rsidRPr="00E83FED" w:rsidRDefault="00C9292B" w:rsidP="00E83FED">
      <w:pPr>
        <w:pStyle w:val="ListParagraph"/>
        <w:numPr>
          <w:ilvl w:val="0"/>
          <w:numId w:val="6"/>
        </w:numPr>
        <w:spacing w:line="360" w:lineRule="auto"/>
        <w:jc w:val="both"/>
        <w:rPr>
          <w:rFonts w:ascii="Arial" w:hAnsi="Arial" w:cs="Arial"/>
          <w:sz w:val="24"/>
          <w:szCs w:val="24"/>
        </w:rPr>
      </w:pPr>
      <w:r w:rsidRPr="00E83FED">
        <w:rPr>
          <w:rFonts w:ascii="Arial" w:hAnsi="Arial" w:cs="Arial"/>
          <w:sz w:val="24"/>
          <w:szCs w:val="24"/>
        </w:rPr>
        <w:t>P</w:t>
      </w:r>
      <w:r w:rsidRPr="00E83FED">
        <w:rPr>
          <w:rFonts w:ascii="Arial" w:hAnsi="Arial" w:cs="Arial"/>
          <w:sz w:val="24"/>
          <w:szCs w:val="24"/>
        </w:rPr>
        <w:t>ayne, A. and Frow, P., 2016. Customer relationship management: Strategy and implementation. In </w:t>
      </w:r>
      <w:r w:rsidRPr="00E83FED">
        <w:rPr>
          <w:rFonts w:ascii="Arial" w:hAnsi="Arial" w:cs="Arial"/>
          <w:i/>
          <w:iCs/>
          <w:sz w:val="24"/>
          <w:szCs w:val="24"/>
        </w:rPr>
        <w:t>The Marketing Book</w:t>
      </w:r>
      <w:r w:rsidRPr="00E83FED">
        <w:rPr>
          <w:rFonts w:ascii="Arial" w:hAnsi="Arial" w:cs="Arial"/>
          <w:sz w:val="24"/>
          <w:szCs w:val="24"/>
        </w:rPr>
        <w:t> (pp. 461-488). Routledge.</w:t>
      </w:r>
    </w:p>
    <w:p w:rsidR="00862AE3" w:rsidRPr="00E83FED" w:rsidRDefault="00C9292B" w:rsidP="00E83FED">
      <w:pPr>
        <w:pStyle w:val="ListParagraph"/>
        <w:numPr>
          <w:ilvl w:val="0"/>
          <w:numId w:val="6"/>
        </w:numPr>
        <w:spacing w:line="360" w:lineRule="auto"/>
        <w:jc w:val="both"/>
        <w:rPr>
          <w:rFonts w:ascii="Arial" w:hAnsi="Arial" w:cs="Arial"/>
          <w:sz w:val="24"/>
          <w:szCs w:val="24"/>
        </w:rPr>
      </w:pPr>
      <w:r w:rsidRPr="00E83FED">
        <w:rPr>
          <w:rFonts w:ascii="Arial" w:hAnsi="Arial" w:cs="Arial"/>
          <w:sz w:val="24"/>
          <w:szCs w:val="24"/>
        </w:rPr>
        <w:t>Baka, V., 2016. The becoming of user-generated reviews: Looking at the past to understand the future of managing rep</w:t>
      </w:r>
      <w:r w:rsidRPr="00E83FED">
        <w:rPr>
          <w:rFonts w:ascii="Arial" w:hAnsi="Arial" w:cs="Arial"/>
          <w:sz w:val="24"/>
          <w:szCs w:val="24"/>
        </w:rPr>
        <w:t>utation in the travel sector. </w:t>
      </w:r>
      <w:r w:rsidRPr="00E83FED">
        <w:rPr>
          <w:rFonts w:ascii="Arial" w:hAnsi="Arial" w:cs="Arial"/>
          <w:i/>
          <w:iCs/>
          <w:sz w:val="24"/>
          <w:szCs w:val="24"/>
        </w:rPr>
        <w:t>Tourism management</w:t>
      </w:r>
      <w:r w:rsidRPr="00E83FED">
        <w:rPr>
          <w:rFonts w:ascii="Arial" w:hAnsi="Arial" w:cs="Arial"/>
          <w:sz w:val="24"/>
          <w:szCs w:val="24"/>
        </w:rPr>
        <w:t>, </w:t>
      </w:r>
      <w:r w:rsidRPr="00E83FED">
        <w:rPr>
          <w:rFonts w:ascii="Arial" w:hAnsi="Arial" w:cs="Arial"/>
          <w:i/>
          <w:iCs/>
          <w:sz w:val="24"/>
          <w:szCs w:val="24"/>
        </w:rPr>
        <w:t>53</w:t>
      </w:r>
      <w:r w:rsidRPr="00E83FED">
        <w:rPr>
          <w:rFonts w:ascii="Arial" w:hAnsi="Arial" w:cs="Arial"/>
          <w:sz w:val="24"/>
          <w:szCs w:val="24"/>
        </w:rPr>
        <w:t>, pp.148-162.</w:t>
      </w:r>
    </w:p>
    <w:p w:rsidR="00862AE3" w:rsidRPr="00E83FED" w:rsidRDefault="00C9292B" w:rsidP="00E83FED">
      <w:pPr>
        <w:pStyle w:val="ListParagraph"/>
        <w:numPr>
          <w:ilvl w:val="0"/>
          <w:numId w:val="6"/>
        </w:numPr>
        <w:spacing w:line="360" w:lineRule="auto"/>
        <w:jc w:val="both"/>
        <w:rPr>
          <w:rFonts w:ascii="Arial" w:hAnsi="Arial" w:cs="Arial"/>
          <w:sz w:val="24"/>
          <w:szCs w:val="24"/>
        </w:rPr>
      </w:pPr>
      <w:r w:rsidRPr="00E83FED">
        <w:rPr>
          <w:rFonts w:ascii="Arial" w:hAnsi="Arial" w:cs="Arial"/>
          <w:sz w:val="24"/>
          <w:szCs w:val="24"/>
        </w:rPr>
        <w:t>Schuckert, M., Liu, X. and Law, R., 2015. Hospitality and tourism online reviews: Recent trends and future directions. </w:t>
      </w:r>
      <w:r w:rsidRPr="00E83FED">
        <w:rPr>
          <w:rFonts w:ascii="Arial" w:hAnsi="Arial" w:cs="Arial"/>
          <w:i/>
          <w:iCs/>
          <w:sz w:val="24"/>
          <w:szCs w:val="24"/>
        </w:rPr>
        <w:t>Journal of Travel &amp; Tourism Marketing</w:t>
      </w:r>
      <w:r w:rsidRPr="00E83FED">
        <w:rPr>
          <w:rFonts w:ascii="Arial" w:hAnsi="Arial" w:cs="Arial"/>
          <w:sz w:val="24"/>
          <w:szCs w:val="24"/>
        </w:rPr>
        <w:t>, </w:t>
      </w:r>
      <w:r w:rsidRPr="00E83FED">
        <w:rPr>
          <w:rFonts w:ascii="Arial" w:hAnsi="Arial" w:cs="Arial"/>
          <w:i/>
          <w:iCs/>
          <w:sz w:val="24"/>
          <w:szCs w:val="24"/>
        </w:rPr>
        <w:t>32</w:t>
      </w:r>
      <w:r w:rsidRPr="00E83FED">
        <w:rPr>
          <w:rFonts w:ascii="Arial" w:hAnsi="Arial" w:cs="Arial"/>
          <w:sz w:val="24"/>
          <w:szCs w:val="24"/>
        </w:rPr>
        <w:t>(5), pp.608-621.</w:t>
      </w:r>
    </w:p>
    <w:p w:rsidR="00862AE3" w:rsidRPr="00E83FED" w:rsidRDefault="00C9292B" w:rsidP="00E83FED">
      <w:pPr>
        <w:pStyle w:val="ListParagraph"/>
        <w:numPr>
          <w:ilvl w:val="0"/>
          <w:numId w:val="6"/>
        </w:numPr>
        <w:spacing w:line="360" w:lineRule="auto"/>
        <w:jc w:val="both"/>
        <w:rPr>
          <w:rFonts w:ascii="Arial" w:hAnsi="Arial" w:cs="Arial"/>
          <w:sz w:val="24"/>
          <w:szCs w:val="24"/>
        </w:rPr>
      </w:pPr>
      <w:r w:rsidRPr="00E83FED">
        <w:rPr>
          <w:rFonts w:ascii="Arial" w:hAnsi="Arial" w:cs="Arial"/>
          <w:sz w:val="24"/>
          <w:szCs w:val="24"/>
        </w:rPr>
        <w:t xml:space="preserve">Lee, </w:t>
      </w:r>
      <w:r w:rsidRPr="00E83FED">
        <w:rPr>
          <w:rFonts w:ascii="Arial" w:hAnsi="Arial" w:cs="Arial"/>
          <w:sz w:val="24"/>
          <w:szCs w:val="24"/>
        </w:rPr>
        <w:t>J.W., 2019. Organizational usage of social media for corporate reputation management. </w:t>
      </w:r>
      <w:r w:rsidRPr="00E83FED">
        <w:rPr>
          <w:rFonts w:ascii="Arial" w:hAnsi="Arial" w:cs="Arial"/>
          <w:i/>
          <w:iCs/>
          <w:sz w:val="24"/>
          <w:szCs w:val="24"/>
        </w:rPr>
        <w:t>Becker, Kip</w:t>
      </w:r>
      <w:r w:rsidRPr="00E83FED">
        <w:rPr>
          <w:rFonts w:ascii="Arial" w:hAnsi="Arial" w:cs="Arial"/>
          <w:sz w:val="24"/>
          <w:szCs w:val="24"/>
        </w:rPr>
        <w:t>, pp.231-240.</w:t>
      </w:r>
    </w:p>
    <w:p w:rsidR="0073378B" w:rsidRPr="00E83FED" w:rsidRDefault="00C9292B" w:rsidP="00E83FED">
      <w:pPr>
        <w:pStyle w:val="ListParagraph"/>
        <w:numPr>
          <w:ilvl w:val="0"/>
          <w:numId w:val="6"/>
        </w:numPr>
        <w:spacing w:line="360" w:lineRule="auto"/>
        <w:jc w:val="both"/>
        <w:rPr>
          <w:rFonts w:ascii="Arial" w:hAnsi="Arial" w:cs="Arial"/>
          <w:sz w:val="24"/>
          <w:szCs w:val="24"/>
        </w:rPr>
      </w:pPr>
      <w:r w:rsidRPr="00E83FED">
        <w:rPr>
          <w:rFonts w:ascii="Arial" w:hAnsi="Arial" w:cs="Arial"/>
          <w:sz w:val="24"/>
          <w:szCs w:val="24"/>
        </w:rPr>
        <w:t>Lai, I.K.W., 2019. Hotel image and reputation on building customer loyalty: An empirical study in Macau. </w:t>
      </w:r>
      <w:r w:rsidRPr="00E83FED">
        <w:rPr>
          <w:rFonts w:ascii="Arial" w:hAnsi="Arial" w:cs="Arial"/>
          <w:i/>
          <w:iCs/>
          <w:sz w:val="24"/>
          <w:szCs w:val="24"/>
        </w:rPr>
        <w:t>Journal of Hospitality and Tourism Manag</w:t>
      </w:r>
      <w:r w:rsidRPr="00E83FED">
        <w:rPr>
          <w:rFonts w:ascii="Arial" w:hAnsi="Arial" w:cs="Arial"/>
          <w:i/>
          <w:iCs/>
          <w:sz w:val="24"/>
          <w:szCs w:val="24"/>
        </w:rPr>
        <w:t>ement</w:t>
      </w:r>
      <w:r w:rsidRPr="00E83FED">
        <w:rPr>
          <w:rFonts w:ascii="Arial" w:hAnsi="Arial" w:cs="Arial"/>
          <w:sz w:val="24"/>
          <w:szCs w:val="24"/>
        </w:rPr>
        <w:t>, </w:t>
      </w:r>
      <w:r w:rsidRPr="00E83FED">
        <w:rPr>
          <w:rFonts w:ascii="Arial" w:hAnsi="Arial" w:cs="Arial"/>
          <w:i/>
          <w:iCs/>
          <w:sz w:val="24"/>
          <w:szCs w:val="24"/>
        </w:rPr>
        <w:t>38</w:t>
      </w:r>
      <w:r w:rsidRPr="00E83FED">
        <w:rPr>
          <w:rFonts w:ascii="Arial" w:hAnsi="Arial" w:cs="Arial"/>
          <w:sz w:val="24"/>
          <w:szCs w:val="24"/>
        </w:rPr>
        <w:t>, pp.111-121.</w:t>
      </w:r>
    </w:p>
    <w:p w:rsidR="0073378B" w:rsidRPr="00E83FED" w:rsidRDefault="00C9292B" w:rsidP="00E83FED">
      <w:pPr>
        <w:pStyle w:val="ListParagraph"/>
        <w:numPr>
          <w:ilvl w:val="0"/>
          <w:numId w:val="6"/>
        </w:numPr>
        <w:spacing w:line="360" w:lineRule="auto"/>
        <w:jc w:val="both"/>
        <w:rPr>
          <w:rFonts w:ascii="Arial" w:hAnsi="Arial" w:cs="Arial"/>
          <w:sz w:val="24"/>
          <w:szCs w:val="24"/>
        </w:rPr>
      </w:pPr>
      <w:r w:rsidRPr="00E83FED">
        <w:rPr>
          <w:rFonts w:ascii="Arial" w:hAnsi="Arial" w:cs="Arial"/>
          <w:sz w:val="24"/>
          <w:szCs w:val="24"/>
        </w:rPr>
        <w:t>Fernandes, A.A.R., 2018. The mediation effect of customer satisfaction in the relationship between service quality, service orientation, and marketing mix strategy to customer loyalty. </w:t>
      </w:r>
      <w:r w:rsidRPr="00E83FED">
        <w:rPr>
          <w:rFonts w:ascii="Arial" w:hAnsi="Arial" w:cs="Arial"/>
          <w:i/>
          <w:iCs/>
          <w:sz w:val="24"/>
          <w:szCs w:val="24"/>
        </w:rPr>
        <w:t>Journal of Management Development</w:t>
      </w:r>
      <w:r w:rsidRPr="00E83FED">
        <w:rPr>
          <w:rFonts w:ascii="Arial" w:hAnsi="Arial" w:cs="Arial"/>
          <w:sz w:val="24"/>
          <w:szCs w:val="24"/>
        </w:rPr>
        <w:t>, </w:t>
      </w:r>
      <w:r w:rsidRPr="00E83FED">
        <w:rPr>
          <w:rFonts w:ascii="Arial" w:hAnsi="Arial" w:cs="Arial"/>
          <w:i/>
          <w:iCs/>
          <w:sz w:val="24"/>
          <w:szCs w:val="24"/>
        </w:rPr>
        <w:t>37</w:t>
      </w:r>
      <w:r w:rsidRPr="00E83FED">
        <w:rPr>
          <w:rFonts w:ascii="Arial" w:hAnsi="Arial" w:cs="Arial"/>
          <w:sz w:val="24"/>
          <w:szCs w:val="24"/>
        </w:rPr>
        <w:t>(1), pp.76-</w:t>
      </w:r>
      <w:r w:rsidRPr="00E83FED">
        <w:rPr>
          <w:rFonts w:ascii="Arial" w:hAnsi="Arial" w:cs="Arial"/>
          <w:sz w:val="24"/>
          <w:szCs w:val="24"/>
        </w:rPr>
        <w:t>87.</w:t>
      </w:r>
    </w:p>
    <w:p w:rsidR="00DD64D7" w:rsidRPr="00E83FED" w:rsidRDefault="00C9292B" w:rsidP="00E83FED">
      <w:pPr>
        <w:pStyle w:val="ListParagraph"/>
        <w:numPr>
          <w:ilvl w:val="0"/>
          <w:numId w:val="6"/>
        </w:numPr>
        <w:spacing w:line="360" w:lineRule="auto"/>
        <w:jc w:val="both"/>
        <w:rPr>
          <w:rFonts w:ascii="Arial" w:hAnsi="Arial" w:cs="Arial"/>
          <w:sz w:val="24"/>
          <w:szCs w:val="24"/>
        </w:rPr>
      </w:pPr>
      <w:r w:rsidRPr="00E83FED">
        <w:rPr>
          <w:rFonts w:ascii="Arial" w:hAnsi="Arial" w:cs="Arial"/>
          <w:sz w:val="24"/>
          <w:szCs w:val="24"/>
        </w:rPr>
        <w:t>Berezina, K., Bilgihan, A., Cobanoglu, C. and Okumus, F., 2016. Understanding satisfied and dissatisfied hotel customers: text mining of online hotel reviews. </w:t>
      </w:r>
      <w:r w:rsidRPr="00E83FED">
        <w:rPr>
          <w:rFonts w:ascii="Arial" w:hAnsi="Arial" w:cs="Arial"/>
          <w:i/>
          <w:iCs/>
          <w:sz w:val="24"/>
          <w:szCs w:val="24"/>
        </w:rPr>
        <w:t>Journal of Hospitality Marketing &amp; Management</w:t>
      </w:r>
      <w:r w:rsidRPr="00E83FED">
        <w:rPr>
          <w:rFonts w:ascii="Arial" w:hAnsi="Arial" w:cs="Arial"/>
          <w:sz w:val="24"/>
          <w:szCs w:val="24"/>
        </w:rPr>
        <w:t>, </w:t>
      </w:r>
      <w:r w:rsidRPr="00E83FED">
        <w:rPr>
          <w:rFonts w:ascii="Arial" w:hAnsi="Arial" w:cs="Arial"/>
          <w:i/>
          <w:iCs/>
          <w:sz w:val="24"/>
          <w:szCs w:val="24"/>
        </w:rPr>
        <w:t>25</w:t>
      </w:r>
      <w:r w:rsidRPr="00E83FED">
        <w:rPr>
          <w:rFonts w:ascii="Arial" w:hAnsi="Arial" w:cs="Arial"/>
          <w:sz w:val="24"/>
          <w:szCs w:val="24"/>
        </w:rPr>
        <w:t>(1), pp.1-24.</w:t>
      </w:r>
    </w:p>
    <w:p w:rsidR="00370813" w:rsidRPr="00E83FED" w:rsidRDefault="00C9292B" w:rsidP="00E83FED">
      <w:pPr>
        <w:pStyle w:val="ListParagraph"/>
        <w:numPr>
          <w:ilvl w:val="0"/>
          <w:numId w:val="6"/>
        </w:numPr>
        <w:spacing w:line="360" w:lineRule="auto"/>
        <w:jc w:val="both"/>
        <w:rPr>
          <w:rFonts w:ascii="Arial" w:hAnsi="Arial" w:cs="Arial"/>
          <w:sz w:val="24"/>
          <w:szCs w:val="24"/>
        </w:rPr>
      </w:pPr>
      <w:r w:rsidRPr="00E83FED">
        <w:rPr>
          <w:rFonts w:ascii="Arial" w:hAnsi="Arial" w:cs="Arial"/>
          <w:sz w:val="24"/>
          <w:szCs w:val="24"/>
        </w:rPr>
        <w:t>Minh, N.H., Ha, N.T., Anh, P.C</w:t>
      </w:r>
      <w:r w:rsidRPr="00E83FED">
        <w:rPr>
          <w:rFonts w:ascii="Arial" w:hAnsi="Arial" w:cs="Arial"/>
          <w:sz w:val="24"/>
          <w:szCs w:val="24"/>
        </w:rPr>
        <w:t>. and Matsui, Y., 2015. Service quality and customer satisfaction: A case study of hotel industry in Vietnam. </w:t>
      </w:r>
      <w:r w:rsidRPr="00E83FED">
        <w:rPr>
          <w:rFonts w:ascii="Arial" w:hAnsi="Arial" w:cs="Arial"/>
          <w:i/>
          <w:iCs/>
          <w:sz w:val="24"/>
          <w:szCs w:val="24"/>
        </w:rPr>
        <w:t>Asian Social Science</w:t>
      </w:r>
      <w:r w:rsidRPr="00E83FED">
        <w:rPr>
          <w:rFonts w:ascii="Arial" w:hAnsi="Arial" w:cs="Arial"/>
          <w:sz w:val="24"/>
          <w:szCs w:val="24"/>
        </w:rPr>
        <w:t>, </w:t>
      </w:r>
      <w:r w:rsidRPr="00E83FED">
        <w:rPr>
          <w:rFonts w:ascii="Arial" w:hAnsi="Arial" w:cs="Arial"/>
          <w:i/>
          <w:iCs/>
          <w:sz w:val="24"/>
          <w:szCs w:val="24"/>
        </w:rPr>
        <w:t>11</w:t>
      </w:r>
      <w:r w:rsidRPr="00E83FED">
        <w:rPr>
          <w:rFonts w:ascii="Arial" w:hAnsi="Arial" w:cs="Arial"/>
          <w:sz w:val="24"/>
          <w:szCs w:val="24"/>
        </w:rPr>
        <w:t>(10), p.73.</w:t>
      </w:r>
    </w:p>
    <w:p w:rsidR="00370813" w:rsidRPr="00E83FED" w:rsidRDefault="00C9292B" w:rsidP="00E83FED">
      <w:pPr>
        <w:pStyle w:val="ListParagraph"/>
        <w:numPr>
          <w:ilvl w:val="0"/>
          <w:numId w:val="6"/>
        </w:numPr>
        <w:spacing w:line="360" w:lineRule="auto"/>
        <w:jc w:val="both"/>
        <w:rPr>
          <w:rFonts w:ascii="Arial" w:hAnsi="Arial" w:cs="Arial"/>
          <w:sz w:val="24"/>
          <w:szCs w:val="24"/>
        </w:rPr>
      </w:pPr>
      <w:r w:rsidRPr="00E83FED">
        <w:rPr>
          <w:rFonts w:ascii="Arial" w:hAnsi="Arial" w:cs="Arial"/>
          <w:sz w:val="24"/>
          <w:szCs w:val="24"/>
        </w:rPr>
        <w:t>Todua, N. and Jashi, C., 2016, June. Main Aspects of service quality in the Hotel Industry of Georgia. In </w:t>
      </w:r>
      <w:r w:rsidRPr="00E83FED">
        <w:rPr>
          <w:rFonts w:ascii="Arial" w:hAnsi="Arial" w:cs="Arial"/>
          <w:i/>
          <w:iCs/>
          <w:sz w:val="24"/>
          <w:szCs w:val="24"/>
        </w:rPr>
        <w:t>4 th</w:t>
      </w:r>
      <w:r w:rsidRPr="00E83FED">
        <w:rPr>
          <w:rFonts w:ascii="Arial" w:hAnsi="Arial" w:cs="Arial"/>
          <w:i/>
          <w:iCs/>
          <w:sz w:val="24"/>
          <w:szCs w:val="24"/>
        </w:rPr>
        <w:t xml:space="preserve"> International Conference on Contemporary Marketing Issues ICCMI June 22-24, 2016 Heraklion, Greece</w:t>
      </w:r>
      <w:r w:rsidRPr="00E83FED">
        <w:rPr>
          <w:rFonts w:ascii="Arial" w:hAnsi="Arial" w:cs="Arial"/>
          <w:sz w:val="24"/>
          <w:szCs w:val="24"/>
        </w:rPr>
        <w:t> (p. 431).</w:t>
      </w:r>
    </w:p>
    <w:p w:rsidR="00DD64D7" w:rsidRPr="00E83FED" w:rsidRDefault="00C9292B" w:rsidP="00E83FED">
      <w:pPr>
        <w:pStyle w:val="ListParagraph"/>
        <w:numPr>
          <w:ilvl w:val="0"/>
          <w:numId w:val="6"/>
        </w:numPr>
        <w:spacing w:line="360" w:lineRule="auto"/>
        <w:jc w:val="both"/>
        <w:rPr>
          <w:rFonts w:ascii="Arial" w:hAnsi="Arial" w:cs="Arial"/>
          <w:sz w:val="24"/>
          <w:szCs w:val="24"/>
        </w:rPr>
      </w:pPr>
      <w:r w:rsidRPr="00E83FED">
        <w:rPr>
          <w:rFonts w:ascii="Arial" w:hAnsi="Arial" w:cs="Arial"/>
          <w:sz w:val="24"/>
          <w:szCs w:val="24"/>
        </w:rPr>
        <w:t>Bagnera, S.M., 2017. A (diamond) cut above the rest: Improving hotel operations based on TripAdvisor rating attributes. </w:t>
      </w:r>
      <w:r w:rsidRPr="00E83FED">
        <w:rPr>
          <w:rFonts w:ascii="Arial" w:hAnsi="Arial" w:cs="Arial"/>
          <w:i/>
          <w:iCs/>
          <w:sz w:val="24"/>
          <w:szCs w:val="24"/>
        </w:rPr>
        <w:t xml:space="preserve">Boston </w:t>
      </w:r>
      <w:r w:rsidRPr="00E83FED">
        <w:rPr>
          <w:rFonts w:ascii="Arial" w:hAnsi="Arial" w:cs="Arial"/>
          <w:i/>
          <w:iCs/>
          <w:sz w:val="24"/>
          <w:szCs w:val="24"/>
        </w:rPr>
        <w:t>Hospitality Review</w:t>
      </w:r>
      <w:r w:rsidRPr="00E83FED">
        <w:rPr>
          <w:rFonts w:ascii="Arial" w:hAnsi="Arial" w:cs="Arial"/>
          <w:sz w:val="24"/>
          <w:szCs w:val="24"/>
        </w:rPr>
        <w:t>, </w:t>
      </w:r>
      <w:r w:rsidRPr="00E83FED">
        <w:rPr>
          <w:rFonts w:ascii="Arial" w:hAnsi="Arial" w:cs="Arial"/>
          <w:i/>
          <w:iCs/>
          <w:sz w:val="24"/>
          <w:szCs w:val="24"/>
        </w:rPr>
        <w:t>5</w:t>
      </w:r>
      <w:r w:rsidRPr="00E83FED">
        <w:rPr>
          <w:rFonts w:ascii="Arial" w:hAnsi="Arial" w:cs="Arial"/>
          <w:sz w:val="24"/>
          <w:szCs w:val="24"/>
        </w:rPr>
        <w:t>(3), pp.1-15.</w:t>
      </w:r>
    </w:p>
    <w:p w:rsidR="00397697" w:rsidRPr="00E83FED" w:rsidRDefault="00397697" w:rsidP="00E83FED">
      <w:pPr>
        <w:pStyle w:val="ListParagraph"/>
        <w:numPr>
          <w:ilvl w:val="0"/>
          <w:numId w:val="6"/>
        </w:numPr>
        <w:spacing w:line="360" w:lineRule="auto"/>
        <w:jc w:val="both"/>
        <w:rPr>
          <w:rFonts w:ascii="Arial" w:hAnsi="Arial" w:cs="Arial"/>
          <w:sz w:val="24"/>
          <w:szCs w:val="24"/>
        </w:rPr>
      </w:pPr>
    </w:p>
    <w:sectPr w:rsidR="00397697" w:rsidRPr="00E83FE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F58FC"/>
    <w:multiLevelType w:val="hybridMultilevel"/>
    <w:tmpl w:val="554478EC"/>
    <w:lvl w:ilvl="0" w:tplc="B114E7AC">
      <w:start w:val="1"/>
      <w:numFmt w:val="upperLetter"/>
      <w:lvlText w:val="%1."/>
      <w:lvlJc w:val="left"/>
      <w:pPr>
        <w:ind w:left="720" w:hanging="360"/>
      </w:pPr>
      <w:rPr>
        <w:rFonts w:hint="default"/>
      </w:rPr>
    </w:lvl>
    <w:lvl w:ilvl="1" w:tplc="402C48AE" w:tentative="1">
      <w:start w:val="1"/>
      <w:numFmt w:val="lowerLetter"/>
      <w:lvlText w:val="%2."/>
      <w:lvlJc w:val="left"/>
      <w:pPr>
        <w:ind w:left="1440" w:hanging="360"/>
      </w:pPr>
    </w:lvl>
    <w:lvl w:ilvl="2" w:tplc="96724164" w:tentative="1">
      <w:start w:val="1"/>
      <w:numFmt w:val="lowerRoman"/>
      <w:lvlText w:val="%3."/>
      <w:lvlJc w:val="right"/>
      <w:pPr>
        <w:ind w:left="2160" w:hanging="180"/>
      </w:pPr>
    </w:lvl>
    <w:lvl w:ilvl="3" w:tplc="002E3534" w:tentative="1">
      <w:start w:val="1"/>
      <w:numFmt w:val="decimal"/>
      <w:lvlText w:val="%4."/>
      <w:lvlJc w:val="left"/>
      <w:pPr>
        <w:ind w:left="2880" w:hanging="360"/>
      </w:pPr>
    </w:lvl>
    <w:lvl w:ilvl="4" w:tplc="899802C2" w:tentative="1">
      <w:start w:val="1"/>
      <w:numFmt w:val="lowerLetter"/>
      <w:lvlText w:val="%5."/>
      <w:lvlJc w:val="left"/>
      <w:pPr>
        <w:ind w:left="3600" w:hanging="360"/>
      </w:pPr>
    </w:lvl>
    <w:lvl w:ilvl="5" w:tplc="1D0256D2" w:tentative="1">
      <w:start w:val="1"/>
      <w:numFmt w:val="lowerRoman"/>
      <w:lvlText w:val="%6."/>
      <w:lvlJc w:val="right"/>
      <w:pPr>
        <w:ind w:left="4320" w:hanging="180"/>
      </w:pPr>
    </w:lvl>
    <w:lvl w:ilvl="6" w:tplc="302ED20E" w:tentative="1">
      <w:start w:val="1"/>
      <w:numFmt w:val="decimal"/>
      <w:lvlText w:val="%7."/>
      <w:lvlJc w:val="left"/>
      <w:pPr>
        <w:ind w:left="5040" w:hanging="360"/>
      </w:pPr>
    </w:lvl>
    <w:lvl w:ilvl="7" w:tplc="14CC52AA" w:tentative="1">
      <w:start w:val="1"/>
      <w:numFmt w:val="lowerLetter"/>
      <w:lvlText w:val="%8."/>
      <w:lvlJc w:val="left"/>
      <w:pPr>
        <w:ind w:left="5760" w:hanging="360"/>
      </w:pPr>
    </w:lvl>
    <w:lvl w:ilvl="8" w:tplc="AB28CE9C" w:tentative="1">
      <w:start w:val="1"/>
      <w:numFmt w:val="lowerRoman"/>
      <w:lvlText w:val="%9."/>
      <w:lvlJc w:val="right"/>
      <w:pPr>
        <w:ind w:left="6480" w:hanging="180"/>
      </w:pPr>
    </w:lvl>
  </w:abstractNum>
  <w:abstractNum w:abstractNumId="1" w15:restartNumberingAfterBreak="0">
    <w:nsid w:val="18006B22"/>
    <w:multiLevelType w:val="hybridMultilevel"/>
    <w:tmpl w:val="AAA04C5A"/>
    <w:lvl w:ilvl="0" w:tplc="DBA49E16">
      <w:start w:val="1"/>
      <w:numFmt w:val="upperLetter"/>
      <w:lvlText w:val="%1."/>
      <w:lvlJc w:val="left"/>
      <w:pPr>
        <w:ind w:left="720" w:hanging="360"/>
      </w:pPr>
      <w:rPr>
        <w:rFonts w:hint="default"/>
      </w:rPr>
    </w:lvl>
    <w:lvl w:ilvl="1" w:tplc="60B09EE6" w:tentative="1">
      <w:start w:val="1"/>
      <w:numFmt w:val="lowerLetter"/>
      <w:lvlText w:val="%2."/>
      <w:lvlJc w:val="left"/>
      <w:pPr>
        <w:ind w:left="1440" w:hanging="360"/>
      </w:pPr>
    </w:lvl>
    <w:lvl w:ilvl="2" w:tplc="4BA8CA38" w:tentative="1">
      <w:start w:val="1"/>
      <w:numFmt w:val="lowerRoman"/>
      <w:lvlText w:val="%3."/>
      <w:lvlJc w:val="right"/>
      <w:pPr>
        <w:ind w:left="2160" w:hanging="180"/>
      </w:pPr>
    </w:lvl>
    <w:lvl w:ilvl="3" w:tplc="4B3470A4" w:tentative="1">
      <w:start w:val="1"/>
      <w:numFmt w:val="decimal"/>
      <w:lvlText w:val="%4."/>
      <w:lvlJc w:val="left"/>
      <w:pPr>
        <w:ind w:left="2880" w:hanging="360"/>
      </w:pPr>
    </w:lvl>
    <w:lvl w:ilvl="4" w:tplc="B3F42648" w:tentative="1">
      <w:start w:val="1"/>
      <w:numFmt w:val="lowerLetter"/>
      <w:lvlText w:val="%5."/>
      <w:lvlJc w:val="left"/>
      <w:pPr>
        <w:ind w:left="3600" w:hanging="360"/>
      </w:pPr>
    </w:lvl>
    <w:lvl w:ilvl="5" w:tplc="DB7472E2" w:tentative="1">
      <w:start w:val="1"/>
      <w:numFmt w:val="lowerRoman"/>
      <w:lvlText w:val="%6."/>
      <w:lvlJc w:val="right"/>
      <w:pPr>
        <w:ind w:left="4320" w:hanging="180"/>
      </w:pPr>
    </w:lvl>
    <w:lvl w:ilvl="6" w:tplc="DAA6C0F6" w:tentative="1">
      <w:start w:val="1"/>
      <w:numFmt w:val="decimal"/>
      <w:lvlText w:val="%7."/>
      <w:lvlJc w:val="left"/>
      <w:pPr>
        <w:ind w:left="5040" w:hanging="360"/>
      </w:pPr>
    </w:lvl>
    <w:lvl w:ilvl="7" w:tplc="429269BA" w:tentative="1">
      <w:start w:val="1"/>
      <w:numFmt w:val="lowerLetter"/>
      <w:lvlText w:val="%8."/>
      <w:lvlJc w:val="left"/>
      <w:pPr>
        <w:ind w:left="5760" w:hanging="360"/>
      </w:pPr>
    </w:lvl>
    <w:lvl w:ilvl="8" w:tplc="99D8790C" w:tentative="1">
      <w:start w:val="1"/>
      <w:numFmt w:val="lowerRoman"/>
      <w:lvlText w:val="%9."/>
      <w:lvlJc w:val="right"/>
      <w:pPr>
        <w:ind w:left="6480" w:hanging="180"/>
      </w:pPr>
    </w:lvl>
  </w:abstractNum>
  <w:abstractNum w:abstractNumId="2" w15:restartNumberingAfterBreak="0">
    <w:nsid w:val="1D101A66"/>
    <w:multiLevelType w:val="hybridMultilevel"/>
    <w:tmpl w:val="CF7C4CEC"/>
    <w:lvl w:ilvl="0" w:tplc="4DD8CDBE">
      <w:start w:val="1"/>
      <w:numFmt w:val="decimal"/>
      <w:lvlText w:val="%1-"/>
      <w:lvlJc w:val="left"/>
      <w:pPr>
        <w:ind w:left="720" w:hanging="360"/>
      </w:pPr>
      <w:rPr>
        <w:rFonts w:hint="default"/>
      </w:rPr>
    </w:lvl>
    <w:lvl w:ilvl="1" w:tplc="8CBC835E" w:tentative="1">
      <w:start w:val="1"/>
      <w:numFmt w:val="lowerLetter"/>
      <w:lvlText w:val="%2."/>
      <w:lvlJc w:val="left"/>
      <w:pPr>
        <w:ind w:left="1440" w:hanging="360"/>
      </w:pPr>
    </w:lvl>
    <w:lvl w:ilvl="2" w:tplc="1876E62A" w:tentative="1">
      <w:start w:val="1"/>
      <w:numFmt w:val="lowerRoman"/>
      <w:lvlText w:val="%3."/>
      <w:lvlJc w:val="right"/>
      <w:pPr>
        <w:ind w:left="2160" w:hanging="180"/>
      </w:pPr>
    </w:lvl>
    <w:lvl w:ilvl="3" w:tplc="592C47B2" w:tentative="1">
      <w:start w:val="1"/>
      <w:numFmt w:val="decimal"/>
      <w:lvlText w:val="%4."/>
      <w:lvlJc w:val="left"/>
      <w:pPr>
        <w:ind w:left="2880" w:hanging="360"/>
      </w:pPr>
    </w:lvl>
    <w:lvl w:ilvl="4" w:tplc="01103088" w:tentative="1">
      <w:start w:val="1"/>
      <w:numFmt w:val="lowerLetter"/>
      <w:lvlText w:val="%5."/>
      <w:lvlJc w:val="left"/>
      <w:pPr>
        <w:ind w:left="3600" w:hanging="360"/>
      </w:pPr>
    </w:lvl>
    <w:lvl w:ilvl="5" w:tplc="28161EC2" w:tentative="1">
      <w:start w:val="1"/>
      <w:numFmt w:val="lowerRoman"/>
      <w:lvlText w:val="%6."/>
      <w:lvlJc w:val="right"/>
      <w:pPr>
        <w:ind w:left="4320" w:hanging="180"/>
      </w:pPr>
    </w:lvl>
    <w:lvl w:ilvl="6" w:tplc="3B6C17C0" w:tentative="1">
      <w:start w:val="1"/>
      <w:numFmt w:val="decimal"/>
      <w:lvlText w:val="%7."/>
      <w:lvlJc w:val="left"/>
      <w:pPr>
        <w:ind w:left="5040" w:hanging="360"/>
      </w:pPr>
    </w:lvl>
    <w:lvl w:ilvl="7" w:tplc="90323F78" w:tentative="1">
      <w:start w:val="1"/>
      <w:numFmt w:val="lowerLetter"/>
      <w:lvlText w:val="%8."/>
      <w:lvlJc w:val="left"/>
      <w:pPr>
        <w:ind w:left="5760" w:hanging="360"/>
      </w:pPr>
    </w:lvl>
    <w:lvl w:ilvl="8" w:tplc="5ABA01CA" w:tentative="1">
      <w:start w:val="1"/>
      <w:numFmt w:val="lowerRoman"/>
      <w:lvlText w:val="%9."/>
      <w:lvlJc w:val="right"/>
      <w:pPr>
        <w:ind w:left="6480" w:hanging="180"/>
      </w:pPr>
    </w:lvl>
  </w:abstractNum>
  <w:abstractNum w:abstractNumId="3" w15:restartNumberingAfterBreak="0">
    <w:nsid w:val="219A5129"/>
    <w:multiLevelType w:val="hybridMultilevel"/>
    <w:tmpl w:val="8DA67BD4"/>
    <w:lvl w:ilvl="0" w:tplc="B628BE1A">
      <w:start w:val="1"/>
      <w:numFmt w:val="decimal"/>
      <w:lvlText w:val="%1-"/>
      <w:lvlJc w:val="left"/>
      <w:pPr>
        <w:ind w:left="720" w:hanging="360"/>
      </w:pPr>
      <w:rPr>
        <w:rFonts w:hint="default"/>
      </w:rPr>
    </w:lvl>
    <w:lvl w:ilvl="1" w:tplc="6ACA4926" w:tentative="1">
      <w:start w:val="1"/>
      <w:numFmt w:val="lowerLetter"/>
      <w:lvlText w:val="%2."/>
      <w:lvlJc w:val="left"/>
      <w:pPr>
        <w:ind w:left="1440" w:hanging="360"/>
      </w:pPr>
    </w:lvl>
    <w:lvl w:ilvl="2" w:tplc="86328ADE" w:tentative="1">
      <w:start w:val="1"/>
      <w:numFmt w:val="lowerRoman"/>
      <w:lvlText w:val="%3."/>
      <w:lvlJc w:val="right"/>
      <w:pPr>
        <w:ind w:left="2160" w:hanging="180"/>
      </w:pPr>
    </w:lvl>
    <w:lvl w:ilvl="3" w:tplc="EB9429CE" w:tentative="1">
      <w:start w:val="1"/>
      <w:numFmt w:val="decimal"/>
      <w:lvlText w:val="%4."/>
      <w:lvlJc w:val="left"/>
      <w:pPr>
        <w:ind w:left="2880" w:hanging="360"/>
      </w:pPr>
    </w:lvl>
    <w:lvl w:ilvl="4" w:tplc="5094CFE8" w:tentative="1">
      <w:start w:val="1"/>
      <w:numFmt w:val="lowerLetter"/>
      <w:lvlText w:val="%5."/>
      <w:lvlJc w:val="left"/>
      <w:pPr>
        <w:ind w:left="3600" w:hanging="360"/>
      </w:pPr>
    </w:lvl>
    <w:lvl w:ilvl="5" w:tplc="7A6C1B5E" w:tentative="1">
      <w:start w:val="1"/>
      <w:numFmt w:val="lowerRoman"/>
      <w:lvlText w:val="%6."/>
      <w:lvlJc w:val="right"/>
      <w:pPr>
        <w:ind w:left="4320" w:hanging="180"/>
      </w:pPr>
    </w:lvl>
    <w:lvl w:ilvl="6" w:tplc="5A5E31F4" w:tentative="1">
      <w:start w:val="1"/>
      <w:numFmt w:val="decimal"/>
      <w:lvlText w:val="%7."/>
      <w:lvlJc w:val="left"/>
      <w:pPr>
        <w:ind w:left="5040" w:hanging="360"/>
      </w:pPr>
    </w:lvl>
    <w:lvl w:ilvl="7" w:tplc="B12A2992" w:tentative="1">
      <w:start w:val="1"/>
      <w:numFmt w:val="lowerLetter"/>
      <w:lvlText w:val="%8."/>
      <w:lvlJc w:val="left"/>
      <w:pPr>
        <w:ind w:left="5760" w:hanging="360"/>
      </w:pPr>
    </w:lvl>
    <w:lvl w:ilvl="8" w:tplc="1FA2E204" w:tentative="1">
      <w:start w:val="1"/>
      <w:numFmt w:val="lowerRoman"/>
      <w:lvlText w:val="%9."/>
      <w:lvlJc w:val="right"/>
      <w:pPr>
        <w:ind w:left="6480" w:hanging="180"/>
      </w:pPr>
    </w:lvl>
  </w:abstractNum>
  <w:abstractNum w:abstractNumId="4" w15:restartNumberingAfterBreak="0">
    <w:nsid w:val="2EDC71DE"/>
    <w:multiLevelType w:val="hybridMultilevel"/>
    <w:tmpl w:val="BC5EEC04"/>
    <w:lvl w:ilvl="0" w:tplc="6220DD44">
      <w:start w:val="1"/>
      <w:numFmt w:val="upperLetter"/>
      <w:lvlText w:val="%1."/>
      <w:lvlJc w:val="left"/>
      <w:pPr>
        <w:ind w:left="720" w:hanging="360"/>
      </w:pPr>
      <w:rPr>
        <w:rFonts w:hint="default"/>
      </w:rPr>
    </w:lvl>
    <w:lvl w:ilvl="1" w:tplc="36304F94" w:tentative="1">
      <w:start w:val="1"/>
      <w:numFmt w:val="lowerLetter"/>
      <w:lvlText w:val="%2."/>
      <w:lvlJc w:val="left"/>
      <w:pPr>
        <w:ind w:left="1440" w:hanging="360"/>
      </w:pPr>
    </w:lvl>
    <w:lvl w:ilvl="2" w:tplc="3B7209B6" w:tentative="1">
      <w:start w:val="1"/>
      <w:numFmt w:val="lowerRoman"/>
      <w:lvlText w:val="%3."/>
      <w:lvlJc w:val="right"/>
      <w:pPr>
        <w:ind w:left="2160" w:hanging="180"/>
      </w:pPr>
    </w:lvl>
    <w:lvl w:ilvl="3" w:tplc="02225440" w:tentative="1">
      <w:start w:val="1"/>
      <w:numFmt w:val="decimal"/>
      <w:lvlText w:val="%4."/>
      <w:lvlJc w:val="left"/>
      <w:pPr>
        <w:ind w:left="2880" w:hanging="360"/>
      </w:pPr>
    </w:lvl>
    <w:lvl w:ilvl="4" w:tplc="76C27FEE" w:tentative="1">
      <w:start w:val="1"/>
      <w:numFmt w:val="lowerLetter"/>
      <w:lvlText w:val="%5."/>
      <w:lvlJc w:val="left"/>
      <w:pPr>
        <w:ind w:left="3600" w:hanging="360"/>
      </w:pPr>
    </w:lvl>
    <w:lvl w:ilvl="5" w:tplc="602CCB86" w:tentative="1">
      <w:start w:val="1"/>
      <w:numFmt w:val="lowerRoman"/>
      <w:lvlText w:val="%6."/>
      <w:lvlJc w:val="right"/>
      <w:pPr>
        <w:ind w:left="4320" w:hanging="180"/>
      </w:pPr>
    </w:lvl>
    <w:lvl w:ilvl="6" w:tplc="4D120BBE" w:tentative="1">
      <w:start w:val="1"/>
      <w:numFmt w:val="decimal"/>
      <w:lvlText w:val="%7."/>
      <w:lvlJc w:val="left"/>
      <w:pPr>
        <w:ind w:left="5040" w:hanging="360"/>
      </w:pPr>
    </w:lvl>
    <w:lvl w:ilvl="7" w:tplc="C49AEEB0" w:tentative="1">
      <w:start w:val="1"/>
      <w:numFmt w:val="lowerLetter"/>
      <w:lvlText w:val="%8."/>
      <w:lvlJc w:val="left"/>
      <w:pPr>
        <w:ind w:left="5760" w:hanging="360"/>
      </w:pPr>
    </w:lvl>
    <w:lvl w:ilvl="8" w:tplc="9378CBC4" w:tentative="1">
      <w:start w:val="1"/>
      <w:numFmt w:val="lowerRoman"/>
      <w:lvlText w:val="%9."/>
      <w:lvlJc w:val="right"/>
      <w:pPr>
        <w:ind w:left="6480" w:hanging="180"/>
      </w:pPr>
    </w:lvl>
  </w:abstractNum>
  <w:abstractNum w:abstractNumId="5" w15:restartNumberingAfterBreak="0">
    <w:nsid w:val="71436290"/>
    <w:multiLevelType w:val="hybridMultilevel"/>
    <w:tmpl w:val="2EDE76C4"/>
    <w:lvl w:ilvl="0" w:tplc="3FF87A98">
      <w:start w:val="1"/>
      <w:numFmt w:val="decimal"/>
      <w:lvlText w:val="%1-"/>
      <w:lvlJc w:val="left"/>
      <w:pPr>
        <w:ind w:left="720" w:hanging="360"/>
      </w:pPr>
      <w:rPr>
        <w:rFonts w:hint="default"/>
      </w:rPr>
    </w:lvl>
    <w:lvl w:ilvl="1" w:tplc="AAA886F8">
      <w:start w:val="1"/>
      <w:numFmt w:val="lowerLetter"/>
      <w:lvlText w:val="%2."/>
      <w:lvlJc w:val="left"/>
      <w:pPr>
        <w:ind w:left="1440" w:hanging="360"/>
      </w:pPr>
    </w:lvl>
    <w:lvl w:ilvl="2" w:tplc="68641C88">
      <w:start w:val="1"/>
      <w:numFmt w:val="lowerRoman"/>
      <w:lvlText w:val="%3."/>
      <w:lvlJc w:val="right"/>
      <w:pPr>
        <w:ind w:left="2160" w:hanging="180"/>
      </w:pPr>
    </w:lvl>
    <w:lvl w:ilvl="3" w:tplc="DEB8D138">
      <w:start w:val="1"/>
      <w:numFmt w:val="decimal"/>
      <w:lvlText w:val="%4."/>
      <w:lvlJc w:val="left"/>
      <w:pPr>
        <w:ind w:left="2880" w:hanging="360"/>
      </w:pPr>
    </w:lvl>
    <w:lvl w:ilvl="4" w:tplc="04E89468">
      <w:start w:val="1"/>
      <w:numFmt w:val="lowerLetter"/>
      <w:lvlText w:val="%5."/>
      <w:lvlJc w:val="left"/>
      <w:pPr>
        <w:ind w:left="3600" w:hanging="360"/>
      </w:pPr>
    </w:lvl>
    <w:lvl w:ilvl="5" w:tplc="02DAD37A">
      <w:start w:val="1"/>
      <w:numFmt w:val="lowerRoman"/>
      <w:lvlText w:val="%6."/>
      <w:lvlJc w:val="right"/>
      <w:pPr>
        <w:ind w:left="4320" w:hanging="180"/>
      </w:pPr>
    </w:lvl>
    <w:lvl w:ilvl="6" w:tplc="6DACD730">
      <w:start w:val="1"/>
      <w:numFmt w:val="decimal"/>
      <w:lvlText w:val="%7."/>
      <w:lvlJc w:val="left"/>
      <w:pPr>
        <w:ind w:left="5040" w:hanging="360"/>
      </w:pPr>
    </w:lvl>
    <w:lvl w:ilvl="7" w:tplc="E66EA468">
      <w:start w:val="1"/>
      <w:numFmt w:val="lowerLetter"/>
      <w:lvlText w:val="%8."/>
      <w:lvlJc w:val="left"/>
      <w:pPr>
        <w:ind w:left="5760" w:hanging="360"/>
      </w:pPr>
    </w:lvl>
    <w:lvl w:ilvl="8" w:tplc="AEE042B2">
      <w:start w:val="1"/>
      <w:numFmt w:val="lowerRoman"/>
      <w:lvlText w:val="%9."/>
      <w:lvlJc w:val="right"/>
      <w:pPr>
        <w:ind w:left="6480" w:hanging="180"/>
      </w:pPr>
    </w:lvl>
  </w:abstractNum>
  <w:abstractNum w:abstractNumId="6" w15:restartNumberingAfterBreak="0">
    <w:nsid w:val="75D1125B"/>
    <w:multiLevelType w:val="hybridMultilevel"/>
    <w:tmpl w:val="83A845A2"/>
    <w:lvl w:ilvl="0" w:tplc="3D16DCC0">
      <w:start w:val="1"/>
      <w:numFmt w:val="upperLetter"/>
      <w:lvlText w:val="%1."/>
      <w:lvlJc w:val="left"/>
      <w:pPr>
        <w:ind w:left="720" w:hanging="360"/>
      </w:pPr>
      <w:rPr>
        <w:rFonts w:hint="default"/>
      </w:rPr>
    </w:lvl>
    <w:lvl w:ilvl="1" w:tplc="717615B8" w:tentative="1">
      <w:start w:val="1"/>
      <w:numFmt w:val="lowerLetter"/>
      <w:lvlText w:val="%2."/>
      <w:lvlJc w:val="left"/>
      <w:pPr>
        <w:ind w:left="1440" w:hanging="360"/>
      </w:pPr>
    </w:lvl>
    <w:lvl w:ilvl="2" w:tplc="9A12442C" w:tentative="1">
      <w:start w:val="1"/>
      <w:numFmt w:val="lowerRoman"/>
      <w:lvlText w:val="%3."/>
      <w:lvlJc w:val="right"/>
      <w:pPr>
        <w:ind w:left="2160" w:hanging="180"/>
      </w:pPr>
    </w:lvl>
    <w:lvl w:ilvl="3" w:tplc="BA4A46D6" w:tentative="1">
      <w:start w:val="1"/>
      <w:numFmt w:val="decimal"/>
      <w:lvlText w:val="%4."/>
      <w:lvlJc w:val="left"/>
      <w:pPr>
        <w:ind w:left="2880" w:hanging="360"/>
      </w:pPr>
    </w:lvl>
    <w:lvl w:ilvl="4" w:tplc="F66290D0" w:tentative="1">
      <w:start w:val="1"/>
      <w:numFmt w:val="lowerLetter"/>
      <w:lvlText w:val="%5."/>
      <w:lvlJc w:val="left"/>
      <w:pPr>
        <w:ind w:left="3600" w:hanging="360"/>
      </w:pPr>
    </w:lvl>
    <w:lvl w:ilvl="5" w:tplc="29062FA4" w:tentative="1">
      <w:start w:val="1"/>
      <w:numFmt w:val="lowerRoman"/>
      <w:lvlText w:val="%6."/>
      <w:lvlJc w:val="right"/>
      <w:pPr>
        <w:ind w:left="4320" w:hanging="180"/>
      </w:pPr>
    </w:lvl>
    <w:lvl w:ilvl="6" w:tplc="07E8CEF6" w:tentative="1">
      <w:start w:val="1"/>
      <w:numFmt w:val="decimal"/>
      <w:lvlText w:val="%7."/>
      <w:lvlJc w:val="left"/>
      <w:pPr>
        <w:ind w:left="5040" w:hanging="360"/>
      </w:pPr>
    </w:lvl>
    <w:lvl w:ilvl="7" w:tplc="5E80BEDC" w:tentative="1">
      <w:start w:val="1"/>
      <w:numFmt w:val="lowerLetter"/>
      <w:lvlText w:val="%8."/>
      <w:lvlJc w:val="left"/>
      <w:pPr>
        <w:ind w:left="5760" w:hanging="360"/>
      </w:pPr>
    </w:lvl>
    <w:lvl w:ilvl="8" w:tplc="9604A1FE" w:tentative="1">
      <w:start w:val="1"/>
      <w:numFmt w:val="lowerRoman"/>
      <w:lvlText w:val="%9."/>
      <w:lvlJc w:val="right"/>
      <w:pPr>
        <w:ind w:left="6480" w:hanging="180"/>
      </w:pPr>
    </w:lvl>
  </w:abstractNum>
  <w:num w:numId="1" w16cid:durableId="1978022021">
    <w:abstractNumId w:val="5"/>
  </w:num>
  <w:num w:numId="2" w16cid:durableId="1688671415">
    <w:abstractNumId w:val="1"/>
  </w:num>
  <w:num w:numId="3" w16cid:durableId="262149044">
    <w:abstractNumId w:val="0"/>
  </w:num>
  <w:num w:numId="4" w16cid:durableId="760689038">
    <w:abstractNumId w:val="4"/>
  </w:num>
  <w:num w:numId="5" w16cid:durableId="56783288">
    <w:abstractNumId w:val="2"/>
  </w:num>
  <w:num w:numId="6" w16cid:durableId="148834571">
    <w:abstractNumId w:val="3"/>
  </w:num>
  <w:num w:numId="7" w16cid:durableId="208163827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6DEF"/>
    <w:rsid w:val="000B7296"/>
    <w:rsid w:val="000E1707"/>
    <w:rsid w:val="001470A6"/>
    <w:rsid w:val="002D7399"/>
    <w:rsid w:val="00370813"/>
    <w:rsid w:val="00382314"/>
    <w:rsid w:val="00397697"/>
    <w:rsid w:val="00422D6A"/>
    <w:rsid w:val="0046416E"/>
    <w:rsid w:val="00476407"/>
    <w:rsid w:val="0073378B"/>
    <w:rsid w:val="00794AD0"/>
    <w:rsid w:val="00804C5A"/>
    <w:rsid w:val="008579F6"/>
    <w:rsid w:val="00862AE3"/>
    <w:rsid w:val="009E04D7"/>
    <w:rsid w:val="00A86DEF"/>
    <w:rsid w:val="00A9406D"/>
    <w:rsid w:val="00B27104"/>
    <w:rsid w:val="00C9292B"/>
    <w:rsid w:val="00DD64D7"/>
    <w:rsid w:val="00E83F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C5AC969"/>
  <w15:chartTrackingRefBased/>
  <w15:docId w15:val="{1ECDC06D-5B62-4C12-9603-9CC37CDDB4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739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D739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86DEF"/>
    <w:pPr>
      <w:ind w:left="720"/>
      <w:contextualSpacing/>
    </w:pPr>
  </w:style>
  <w:style w:type="character" w:customStyle="1" w:styleId="Heading1Char">
    <w:name w:val="Heading 1 Char"/>
    <w:basedOn w:val="DefaultParagraphFont"/>
    <w:link w:val="Heading1"/>
    <w:uiPriority w:val="9"/>
    <w:rsid w:val="002D739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D7399"/>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E83FED"/>
    <w:pPr>
      <w:outlineLvl w:val="9"/>
    </w:pPr>
  </w:style>
  <w:style w:type="paragraph" w:styleId="TOC1">
    <w:name w:val="toc 1"/>
    <w:basedOn w:val="Normal"/>
    <w:next w:val="Normal"/>
    <w:autoRedefine/>
    <w:uiPriority w:val="39"/>
    <w:unhideWhenUsed/>
    <w:rsid w:val="00E83FED"/>
    <w:pPr>
      <w:spacing w:after="100"/>
    </w:pPr>
  </w:style>
  <w:style w:type="paragraph" w:styleId="TOC2">
    <w:name w:val="toc 2"/>
    <w:basedOn w:val="Normal"/>
    <w:next w:val="Normal"/>
    <w:autoRedefine/>
    <w:uiPriority w:val="39"/>
    <w:unhideWhenUsed/>
    <w:rsid w:val="00E83FED"/>
    <w:pPr>
      <w:spacing w:after="100"/>
      <w:ind w:left="220"/>
    </w:pPr>
  </w:style>
  <w:style w:type="character" w:styleId="Hyperlink">
    <w:name w:val="Hyperlink"/>
    <w:basedOn w:val="DefaultParagraphFont"/>
    <w:uiPriority w:val="99"/>
    <w:unhideWhenUsed/>
    <w:rsid w:val="00E83F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3E797C-FE9A-4A19-87AB-6B9D5638FF1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2454</Words>
  <Characters>13990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Alexandra Nita</cp:lastModifiedBy>
  <cp:revision>2</cp:revision>
  <dcterms:created xsi:type="dcterms:W3CDTF">2023-03-07T18:12:00Z</dcterms:created>
  <dcterms:modified xsi:type="dcterms:W3CDTF">2023-03-07T18:12:00Z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36962dd5-1118-4356-8b95-419aa2afed95</vt:lpwstr>
  </property>
</Properties>
</file>