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B27B1B" w14:textId="40922B3A" w:rsidR="0084698C" w:rsidRDefault="00D16A33" w:rsidP="3170BC59">
      <w:pPr>
        <w:rPr>
          <w:b/>
          <w:bCs/>
          <w:color w:val="000000" w:themeColor="text1"/>
          <w:sz w:val="32"/>
          <w:szCs w:val="32"/>
        </w:rPr>
      </w:pPr>
      <w:r w:rsidRPr="00FD55C1">
        <w:rPr>
          <w:rStyle w:val="EndnoteReference"/>
          <w:b/>
          <w:bCs/>
          <w:color w:val="000000" w:themeColor="text1"/>
          <w:sz w:val="32"/>
          <w:szCs w:val="32"/>
        </w:rPr>
        <w:endnoteReference w:id="2"/>
      </w:r>
      <w:proofErr w:type="gramStart"/>
      <w:r w:rsidR="0084698C">
        <w:rPr>
          <w:b/>
          <w:bCs/>
          <w:color w:val="000000" w:themeColor="text1"/>
          <w:sz w:val="32"/>
          <w:szCs w:val="32"/>
        </w:rPr>
        <w:t>2409444  Alioune</w:t>
      </w:r>
      <w:proofErr w:type="gramEnd"/>
      <w:r w:rsidR="0084698C">
        <w:rPr>
          <w:b/>
          <w:bCs/>
          <w:color w:val="000000" w:themeColor="text1"/>
          <w:sz w:val="32"/>
          <w:szCs w:val="32"/>
        </w:rPr>
        <w:t xml:space="preserve"> Diouf Dione</w:t>
      </w:r>
    </w:p>
    <w:p w14:paraId="6FF6DDD1" w14:textId="7D71A421" w:rsidR="00F92AB2" w:rsidRPr="00FD55C1" w:rsidRDefault="06B83830" w:rsidP="3170BC59">
      <w:pPr>
        <w:rPr>
          <w:rFonts w:ascii="Arial" w:eastAsia="Arial" w:hAnsi="Arial" w:cs="Arial"/>
          <w:color w:val="000000" w:themeColor="text1"/>
          <w:sz w:val="32"/>
          <w:szCs w:val="32"/>
        </w:rPr>
      </w:pPr>
      <w:r w:rsidRPr="00FD55C1">
        <w:rPr>
          <w:b/>
          <w:bCs/>
          <w:color w:val="000000" w:themeColor="text1"/>
          <w:sz w:val="32"/>
          <w:szCs w:val="32"/>
        </w:rPr>
        <w:t xml:space="preserve">How </w:t>
      </w:r>
      <w:r w:rsidR="0BDC46F0" w:rsidRPr="00FD55C1">
        <w:rPr>
          <w:b/>
          <w:bCs/>
          <w:color w:val="000000" w:themeColor="text1"/>
          <w:sz w:val="32"/>
          <w:szCs w:val="32"/>
        </w:rPr>
        <w:t>essentials academy skills</w:t>
      </w:r>
      <w:r w:rsidRPr="00FD55C1">
        <w:rPr>
          <w:b/>
          <w:bCs/>
          <w:color w:val="000000" w:themeColor="text1"/>
          <w:sz w:val="32"/>
          <w:szCs w:val="32"/>
        </w:rPr>
        <w:t xml:space="preserve"> </w:t>
      </w:r>
      <w:r w:rsidR="32E3A574" w:rsidRPr="00FD55C1">
        <w:rPr>
          <w:b/>
          <w:bCs/>
          <w:color w:val="000000" w:themeColor="text1"/>
          <w:sz w:val="32"/>
          <w:szCs w:val="32"/>
        </w:rPr>
        <w:t xml:space="preserve">will help in </w:t>
      </w:r>
      <w:r w:rsidR="67B70FF2" w:rsidRPr="00FD55C1">
        <w:rPr>
          <w:b/>
          <w:bCs/>
          <w:color w:val="000000" w:themeColor="text1"/>
          <w:sz w:val="32"/>
          <w:szCs w:val="32"/>
        </w:rPr>
        <w:t xml:space="preserve">my </w:t>
      </w:r>
      <w:r w:rsidR="32E3A574" w:rsidRPr="00FD55C1">
        <w:rPr>
          <w:b/>
          <w:bCs/>
          <w:color w:val="000000" w:themeColor="text1"/>
          <w:sz w:val="32"/>
          <w:szCs w:val="32"/>
        </w:rPr>
        <w:t xml:space="preserve">chosen </w:t>
      </w:r>
      <w:r w:rsidR="645545DD" w:rsidRPr="00FD55C1">
        <w:rPr>
          <w:b/>
          <w:bCs/>
          <w:color w:val="000000" w:themeColor="text1"/>
          <w:sz w:val="32"/>
          <w:szCs w:val="32"/>
        </w:rPr>
        <w:t>career</w:t>
      </w:r>
    </w:p>
    <w:p w14:paraId="6BDFFBA0" w14:textId="158C36E9" w:rsidR="00BF4E9A" w:rsidRDefault="54EF2570" w:rsidP="7953211E">
      <w:pPr>
        <w:rPr>
          <w:rFonts w:ascii="Arial" w:eastAsia="Arial" w:hAnsi="Arial" w:cs="Arial"/>
          <w:color w:val="000000" w:themeColor="text1"/>
          <w:sz w:val="32"/>
          <w:szCs w:val="32"/>
        </w:rPr>
      </w:pPr>
      <w:r w:rsidRPr="00FD55C1">
        <w:rPr>
          <w:rFonts w:ascii="Arial" w:eastAsia="Arial" w:hAnsi="Arial" w:cs="Arial"/>
          <w:color w:val="000000" w:themeColor="text1"/>
          <w:sz w:val="32"/>
          <w:szCs w:val="32"/>
        </w:rPr>
        <w:t xml:space="preserve">In today’s rapidly evolving job market, academic skills </w:t>
      </w:r>
      <w:r w:rsidR="00365639">
        <w:rPr>
          <w:rFonts w:ascii="Arial" w:eastAsia="Arial" w:hAnsi="Arial" w:cs="Arial"/>
          <w:color w:val="000000" w:themeColor="text1"/>
          <w:sz w:val="32"/>
          <w:szCs w:val="32"/>
        </w:rPr>
        <w:t>are vital</w:t>
      </w:r>
      <w:r w:rsidRPr="00FD55C1">
        <w:rPr>
          <w:rFonts w:ascii="Arial" w:eastAsia="Arial" w:hAnsi="Arial" w:cs="Arial"/>
          <w:color w:val="000000" w:themeColor="text1"/>
          <w:sz w:val="32"/>
          <w:szCs w:val="32"/>
        </w:rPr>
        <w:t xml:space="preserve"> in preparing individuals for successful careers. These essential skills </w:t>
      </w:r>
      <w:r w:rsidR="00365639">
        <w:rPr>
          <w:rFonts w:ascii="Arial" w:eastAsia="Arial" w:hAnsi="Arial" w:cs="Arial"/>
          <w:color w:val="000000" w:themeColor="text1"/>
          <w:sz w:val="32"/>
          <w:szCs w:val="32"/>
        </w:rPr>
        <w:t>enhance a graduate's ability to navigate workplace challenges and</w:t>
      </w:r>
      <w:r w:rsidRPr="00FD55C1">
        <w:rPr>
          <w:rFonts w:ascii="Arial" w:eastAsia="Arial" w:hAnsi="Arial" w:cs="Arial"/>
          <w:color w:val="000000" w:themeColor="text1"/>
          <w:sz w:val="32"/>
          <w:szCs w:val="32"/>
        </w:rPr>
        <w:t xml:space="preserve"> equip them with the critical thinking and problem-solving abilities necessary for effective decision-making. </w:t>
      </w:r>
      <w:r w:rsidR="7A205C78" w:rsidRPr="00FD55C1">
        <w:rPr>
          <w:rFonts w:ascii="Arial" w:eastAsia="Arial" w:hAnsi="Arial" w:cs="Arial"/>
          <w:color w:val="000000" w:themeColor="text1"/>
          <w:sz w:val="32"/>
          <w:szCs w:val="32"/>
        </w:rPr>
        <w:t>Effective communication</w:t>
      </w:r>
      <w:r w:rsidRPr="00FD55C1">
        <w:rPr>
          <w:rFonts w:ascii="Arial" w:eastAsia="Arial" w:hAnsi="Arial" w:cs="Arial"/>
          <w:color w:val="000000" w:themeColor="text1"/>
          <w:sz w:val="32"/>
          <w:szCs w:val="32"/>
        </w:rPr>
        <w:t xml:space="preserve"> skills, both in writing and speaking, foster collaboration and </w:t>
      </w:r>
      <w:r w:rsidR="00365639">
        <w:rPr>
          <w:rFonts w:ascii="Arial" w:eastAsia="Arial" w:hAnsi="Arial" w:cs="Arial"/>
          <w:color w:val="000000" w:themeColor="text1"/>
          <w:sz w:val="32"/>
          <w:szCs w:val="32"/>
        </w:rPr>
        <w:t xml:space="preserve">sharing </w:t>
      </w:r>
      <w:r w:rsidRPr="00FD55C1">
        <w:rPr>
          <w:rFonts w:ascii="Arial" w:eastAsia="Arial" w:hAnsi="Arial" w:cs="Arial"/>
          <w:color w:val="000000" w:themeColor="text1"/>
          <w:sz w:val="32"/>
          <w:szCs w:val="32"/>
        </w:rPr>
        <w:t>ideas</w:t>
      </w:r>
      <w:r w:rsidR="002F05DD" w:rsidRPr="00FD55C1">
        <w:rPr>
          <w:rFonts w:ascii="Arial" w:eastAsia="Arial" w:hAnsi="Arial" w:cs="Arial"/>
          <w:color w:val="000000" w:themeColor="text1"/>
          <w:sz w:val="32"/>
          <w:szCs w:val="32"/>
        </w:rPr>
        <w:t>,</w:t>
      </w:r>
      <w:r w:rsidRPr="00FD55C1">
        <w:rPr>
          <w:rFonts w:ascii="Arial" w:eastAsia="Arial" w:hAnsi="Arial" w:cs="Arial"/>
          <w:color w:val="000000" w:themeColor="text1"/>
          <w:sz w:val="32"/>
          <w:szCs w:val="32"/>
        </w:rPr>
        <w:t xml:space="preserve"> </w:t>
      </w:r>
      <w:r w:rsidR="00472E86">
        <w:rPr>
          <w:rFonts w:ascii="Arial" w:eastAsia="Arial" w:hAnsi="Arial" w:cs="Arial"/>
          <w:color w:val="000000" w:themeColor="text1"/>
          <w:sz w:val="32"/>
          <w:szCs w:val="32"/>
        </w:rPr>
        <w:t xml:space="preserve">which </w:t>
      </w:r>
      <w:r w:rsidRPr="00FD55C1">
        <w:rPr>
          <w:rFonts w:ascii="Arial" w:eastAsia="Arial" w:hAnsi="Arial" w:cs="Arial"/>
          <w:color w:val="000000" w:themeColor="text1"/>
          <w:sz w:val="32"/>
          <w:szCs w:val="32"/>
        </w:rPr>
        <w:t xml:space="preserve">are crucial for success across various fields. Furthermore, the importance of time management cannot be overstated, as it serves as a foundation. As individuals face an ever-changing job landscape, </w:t>
      </w:r>
      <w:r w:rsidR="00365639">
        <w:rPr>
          <w:rFonts w:ascii="Arial" w:eastAsia="Arial" w:hAnsi="Arial" w:cs="Arial"/>
          <w:color w:val="000000" w:themeColor="text1"/>
          <w:sz w:val="32"/>
          <w:szCs w:val="32"/>
        </w:rPr>
        <w:t>developing</w:t>
      </w:r>
      <w:r w:rsidRPr="00FD55C1">
        <w:rPr>
          <w:rFonts w:ascii="Arial" w:eastAsia="Arial" w:hAnsi="Arial" w:cs="Arial"/>
          <w:color w:val="000000" w:themeColor="text1"/>
          <w:sz w:val="32"/>
          <w:szCs w:val="32"/>
        </w:rPr>
        <w:t xml:space="preserve"> these skills ensures they remain adaptable and capable of learning new competencies for roles that may not yet exist. </w:t>
      </w:r>
      <w:r w:rsidR="5F0D4A47" w:rsidRPr="00FD55C1">
        <w:rPr>
          <w:rFonts w:ascii="Arial" w:eastAsia="Arial" w:hAnsi="Arial" w:cs="Arial"/>
          <w:color w:val="000000" w:themeColor="text1"/>
          <w:sz w:val="32"/>
          <w:szCs w:val="32"/>
        </w:rPr>
        <w:t>Academic skills contribute to personal growth and the collective success of teams and organizations.</w:t>
      </w:r>
    </w:p>
    <w:p w14:paraId="62F823A0" w14:textId="5D0BAD91" w:rsidR="630695F5" w:rsidRPr="00A770AB" w:rsidRDefault="00295E03" w:rsidP="7953211E">
      <w:pPr>
        <w:rPr>
          <w:rFonts w:ascii="Arial" w:eastAsia="Arial" w:hAnsi="Arial" w:cs="Arial"/>
          <w:color w:val="5AA6C0" w:themeColor="accent4"/>
          <w:sz w:val="32"/>
          <w:szCs w:val="32"/>
        </w:rPr>
      </w:pPr>
      <w:r>
        <w:rPr>
          <w:rFonts w:ascii="Arial" w:eastAsia="Arial" w:hAnsi="Arial" w:cs="Arial"/>
          <w:color w:val="000000" w:themeColor="text1"/>
          <w:sz w:val="32"/>
          <w:szCs w:val="32"/>
        </w:rPr>
        <w:t xml:space="preserve"> </w:t>
      </w:r>
      <w:sdt>
        <w:sdtPr>
          <w:rPr>
            <w:rFonts w:ascii="Arial" w:eastAsia="Arial" w:hAnsi="Arial" w:cs="Arial"/>
            <w:color w:val="000000" w:themeColor="text1"/>
            <w:sz w:val="32"/>
            <w:szCs w:val="32"/>
          </w:rPr>
          <w:id w:val="723250198"/>
          <w:citation/>
        </w:sdtPr>
        <w:sdtEndPr>
          <w:rPr>
            <w:color w:val="5AA6C0" w:themeColor="accent4"/>
          </w:rPr>
        </w:sdtEndPr>
        <w:sdtContent>
          <w:r w:rsidR="00365639" w:rsidRPr="00A770AB">
            <w:rPr>
              <w:rFonts w:ascii="Arial" w:eastAsia="Arial" w:hAnsi="Arial" w:cs="Arial"/>
              <w:color w:val="5AA6C0" w:themeColor="accent4"/>
              <w:sz w:val="32"/>
              <w:szCs w:val="32"/>
            </w:rPr>
            <w:fldChar w:fldCharType="begin"/>
          </w:r>
          <w:r w:rsidR="00365639" w:rsidRPr="00A770AB">
            <w:rPr>
              <w:rFonts w:ascii="Arial" w:eastAsia="Arial" w:hAnsi="Arial" w:cs="Arial"/>
              <w:color w:val="5AA6C0" w:themeColor="accent4"/>
              <w:sz w:val="32"/>
              <w:szCs w:val="32"/>
              <w:lang w:val="en-GB"/>
            </w:rPr>
            <w:instrText xml:space="preserve"> CITATION CAB18 \l 2057 </w:instrText>
          </w:r>
          <w:r w:rsidR="00365639" w:rsidRPr="00A770AB">
            <w:rPr>
              <w:rFonts w:ascii="Arial" w:eastAsia="Arial" w:hAnsi="Arial" w:cs="Arial"/>
              <w:color w:val="5AA6C0" w:themeColor="accent4"/>
              <w:sz w:val="32"/>
              <w:szCs w:val="32"/>
            </w:rPr>
            <w:fldChar w:fldCharType="separate"/>
          </w:r>
          <w:r w:rsidR="00365639" w:rsidRPr="00A770AB">
            <w:rPr>
              <w:rFonts w:ascii="Arial" w:eastAsia="Arial" w:hAnsi="Arial" w:cs="Arial"/>
              <w:noProof/>
              <w:color w:val="5AA6C0" w:themeColor="accent4"/>
              <w:sz w:val="32"/>
              <w:szCs w:val="32"/>
              <w:lang w:val="en-GB"/>
            </w:rPr>
            <w:t xml:space="preserve"> [1]</w:t>
          </w:r>
          <w:r w:rsidR="00365639" w:rsidRPr="00A770AB">
            <w:rPr>
              <w:rFonts w:ascii="Arial" w:eastAsia="Arial" w:hAnsi="Arial" w:cs="Arial"/>
              <w:color w:val="5AA6C0" w:themeColor="accent4"/>
              <w:sz w:val="32"/>
              <w:szCs w:val="32"/>
            </w:rPr>
            <w:fldChar w:fldCharType="end"/>
          </w:r>
        </w:sdtContent>
      </w:sdt>
    </w:p>
    <w:p w14:paraId="55714CEA" w14:textId="7B37471D" w:rsidR="5C144848" w:rsidRPr="00FD55C1" w:rsidRDefault="075AA51B" w:rsidP="7953211E">
      <w:pPr>
        <w:rPr>
          <w:rFonts w:ascii="Arial" w:eastAsia="Arial" w:hAnsi="Arial" w:cs="Arial"/>
          <w:color w:val="000000" w:themeColor="text1"/>
          <w:sz w:val="32"/>
          <w:szCs w:val="32"/>
        </w:rPr>
      </w:pPr>
      <w:r w:rsidRPr="00FD55C1">
        <w:rPr>
          <w:rFonts w:ascii="Arial" w:eastAsia="Arial" w:hAnsi="Arial" w:cs="Arial"/>
          <w:color w:val="000000" w:themeColor="text1"/>
          <w:sz w:val="32"/>
          <w:szCs w:val="32"/>
        </w:rPr>
        <w:t xml:space="preserve">In today’s fast-paced world, developing critical thinking skills is important for making good decisions and forming strong beliefs. This skill helps people use logic and reason in different situations. Employees </w:t>
      </w:r>
      <w:r w:rsidR="00365639">
        <w:rPr>
          <w:rFonts w:ascii="Arial" w:eastAsia="Arial" w:hAnsi="Arial" w:cs="Arial"/>
          <w:color w:val="000000" w:themeColor="text1"/>
          <w:sz w:val="32"/>
          <w:szCs w:val="32"/>
        </w:rPr>
        <w:t xml:space="preserve">with good critical thinking skills show </w:t>
      </w:r>
      <w:r w:rsidRPr="00FD55C1">
        <w:rPr>
          <w:rFonts w:ascii="Arial" w:eastAsia="Arial" w:hAnsi="Arial" w:cs="Arial"/>
          <w:color w:val="000000" w:themeColor="text1"/>
          <w:sz w:val="32"/>
          <w:szCs w:val="32"/>
        </w:rPr>
        <w:t>they can think for themselves, reflect on their actions, and perform well in their jobs. By using critical thinking, people can connect ideas, evaluate arguments, learn from mistakes, solve complex problems, and think about the results of their choices. Improving these skills makes us better at solving problems and helps us make smarter choices in our personal and professional lives.</w:t>
      </w:r>
    </w:p>
    <w:p w14:paraId="6E32ED21" w14:textId="636ADAE4" w:rsidR="5C144848" w:rsidRPr="00FD55C1" w:rsidRDefault="075AA51B" w:rsidP="5C144848">
      <w:pPr>
        <w:rPr>
          <w:color w:val="000000" w:themeColor="text1"/>
          <w:sz w:val="32"/>
          <w:szCs w:val="32"/>
        </w:rPr>
      </w:pPr>
      <w:r w:rsidRPr="00FD55C1">
        <w:rPr>
          <w:rFonts w:ascii="Arial" w:eastAsia="Arial" w:hAnsi="Arial" w:cs="Arial"/>
          <w:color w:val="000000" w:themeColor="text1"/>
          <w:sz w:val="32"/>
          <w:szCs w:val="32"/>
        </w:rPr>
        <w:t xml:space="preserve"> </w:t>
      </w:r>
    </w:p>
    <w:p w14:paraId="6A70A332" w14:textId="52CFE622" w:rsidR="5C144848" w:rsidRPr="00FD55C1" w:rsidRDefault="075AA51B" w:rsidP="5C144848">
      <w:pPr>
        <w:rPr>
          <w:color w:val="000000" w:themeColor="text1"/>
          <w:sz w:val="32"/>
          <w:szCs w:val="32"/>
        </w:rPr>
      </w:pPr>
      <w:r w:rsidRPr="00FD55C1">
        <w:rPr>
          <w:rFonts w:ascii="Arial" w:eastAsia="Arial" w:hAnsi="Arial" w:cs="Arial"/>
          <w:color w:val="000000" w:themeColor="text1"/>
          <w:sz w:val="32"/>
          <w:szCs w:val="32"/>
        </w:rPr>
        <w:lastRenderedPageBreak/>
        <w:t xml:space="preserve">Effective communication is another key skill that helps us interact successfully with others. Communication is more than just sharing information; it also involves recognizing barriers that can prevent understanding. Programs like "Communication in the Workplace" show how communication can be complex and how misunderstandings can happen. This highlights the need for clear communication and awareness of problems that can get in the way. Good communication is essential for building relationships, resolving conflicts, and reaching common goals </w:t>
      </w:r>
      <w:r w:rsidR="00BC2368">
        <w:rPr>
          <w:rFonts w:ascii="Arial" w:eastAsia="Arial" w:hAnsi="Arial" w:cs="Arial"/>
          <w:color w:val="000000" w:themeColor="text1"/>
          <w:sz w:val="32"/>
          <w:szCs w:val="32"/>
        </w:rPr>
        <w:t>personally and professionally</w:t>
      </w:r>
      <w:r w:rsidRPr="00FD55C1">
        <w:rPr>
          <w:rFonts w:ascii="Arial" w:eastAsia="Arial" w:hAnsi="Arial" w:cs="Arial"/>
          <w:color w:val="000000" w:themeColor="text1"/>
          <w:sz w:val="32"/>
          <w:szCs w:val="32"/>
        </w:rPr>
        <w:t>. For teams, clear</w:t>
      </w:r>
      <w:r w:rsidR="00AF2527">
        <w:rPr>
          <w:rFonts w:ascii="Arial" w:eastAsia="Arial" w:hAnsi="Arial" w:cs="Arial"/>
          <w:color w:val="000000" w:themeColor="text1"/>
          <w:sz w:val="32"/>
          <w:szCs w:val="32"/>
        </w:rPr>
        <w:t>, spoken</w:t>
      </w:r>
      <w:r w:rsidR="00BC2368">
        <w:rPr>
          <w:rFonts w:ascii="Arial" w:eastAsia="Arial" w:hAnsi="Arial" w:cs="Arial"/>
          <w:color w:val="000000" w:themeColor="text1"/>
          <w:sz w:val="32"/>
          <w:szCs w:val="32"/>
        </w:rPr>
        <w:t>,</w:t>
      </w:r>
      <w:r w:rsidR="00AF2527">
        <w:rPr>
          <w:rFonts w:ascii="Arial" w:eastAsia="Arial" w:hAnsi="Arial" w:cs="Arial"/>
          <w:color w:val="000000" w:themeColor="text1"/>
          <w:sz w:val="32"/>
          <w:szCs w:val="32"/>
        </w:rPr>
        <w:t xml:space="preserve"> and written communication </w:t>
      </w:r>
      <w:r w:rsidRPr="00FD55C1">
        <w:rPr>
          <w:rFonts w:ascii="Arial" w:eastAsia="Arial" w:hAnsi="Arial" w:cs="Arial"/>
          <w:color w:val="000000" w:themeColor="text1"/>
          <w:sz w:val="32"/>
          <w:szCs w:val="32"/>
        </w:rPr>
        <w:t>makes sure that everyone knows their responsibilities and deadlines, which helps create a productive work environment.</w:t>
      </w:r>
    </w:p>
    <w:p w14:paraId="68AD76F1" w14:textId="10C424A0" w:rsidR="5C144848" w:rsidRPr="00FD55C1" w:rsidRDefault="075AA51B" w:rsidP="5C144848">
      <w:pPr>
        <w:rPr>
          <w:color w:val="000000" w:themeColor="text1"/>
          <w:sz w:val="32"/>
          <w:szCs w:val="32"/>
        </w:rPr>
      </w:pPr>
      <w:r w:rsidRPr="00FD55C1">
        <w:rPr>
          <w:rFonts w:ascii="Arial" w:eastAsia="Arial" w:hAnsi="Arial" w:cs="Arial"/>
          <w:color w:val="000000" w:themeColor="text1"/>
          <w:sz w:val="32"/>
          <w:szCs w:val="32"/>
        </w:rPr>
        <w:t xml:space="preserve"> </w:t>
      </w:r>
    </w:p>
    <w:p w14:paraId="73D37AEA" w14:textId="21084165" w:rsidR="5C144848" w:rsidRPr="00FD55C1" w:rsidRDefault="075AA51B" w:rsidP="5C144848">
      <w:pPr>
        <w:rPr>
          <w:color w:val="000000" w:themeColor="text1"/>
          <w:sz w:val="32"/>
          <w:szCs w:val="32"/>
        </w:rPr>
      </w:pPr>
      <w:r w:rsidRPr="00FD55C1">
        <w:rPr>
          <w:rFonts w:ascii="Arial" w:eastAsia="Arial" w:hAnsi="Arial" w:cs="Arial"/>
          <w:color w:val="000000" w:themeColor="text1"/>
          <w:sz w:val="32"/>
          <w:szCs w:val="32"/>
        </w:rPr>
        <w:t xml:space="preserve">Additionally, good time management skills are crucial for people entering the workplace, where juggling multiple tasks and deadlines is necessary for success. </w:t>
      </w:r>
      <w:r w:rsidR="00BC2368">
        <w:rPr>
          <w:rFonts w:ascii="Arial" w:eastAsia="Arial" w:hAnsi="Arial" w:cs="Arial"/>
          <w:color w:val="000000" w:themeColor="text1"/>
          <w:sz w:val="32"/>
          <w:szCs w:val="32"/>
        </w:rPr>
        <w:t>Mastering these skills is equally important for students'</w:t>
      </w:r>
      <w:r w:rsidRPr="00FD55C1">
        <w:rPr>
          <w:rFonts w:ascii="Arial" w:eastAsia="Arial" w:hAnsi="Arial" w:cs="Arial"/>
          <w:color w:val="000000" w:themeColor="text1"/>
          <w:sz w:val="32"/>
          <w:szCs w:val="32"/>
        </w:rPr>
        <w:t xml:space="preserve"> academic responsibilities. Effective time management allows individuals to prioritize tasks and set aside study time for their educational goals. By focusing on three key areas—critical thinking, effective communication, and time </w:t>
      </w:r>
      <w:r w:rsidR="00BC2368" w:rsidRPr="00FD55C1">
        <w:rPr>
          <w:rFonts w:ascii="Arial" w:eastAsia="Arial" w:hAnsi="Arial" w:cs="Arial"/>
          <w:color w:val="000000" w:themeColor="text1"/>
          <w:sz w:val="32"/>
          <w:szCs w:val="32"/>
        </w:rPr>
        <w:t xml:space="preserve">management, </w:t>
      </w:r>
      <w:r w:rsidRPr="00FD55C1">
        <w:rPr>
          <w:rFonts w:ascii="Arial" w:eastAsia="Arial" w:hAnsi="Arial" w:cs="Arial"/>
          <w:color w:val="000000" w:themeColor="text1"/>
          <w:sz w:val="32"/>
          <w:szCs w:val="32"/>
        </w:rPr>
        <w:t>people can greatly improve their personal and professional growth, leading to a successful future.</w:t>
      </w:r>
    </w:p>
    <w:p w14:paraId="355E49FA" w14:textId="029D0569" w:rsidR="5A8D3ADE" w:rsidRPr="00FD55C1" w:rsidRDefault="5A8D3ADE" w:rsidP="7953211E">
      <w:pPr>
        <w:rPr>
          <w:rFonts w:ascii="Arial" w:eastAsia="Arial" w:hAnsi="Arial" w:cs="Arial"/>
          <w:color w:val="000000" w:themeColor="text1"/>
          <w:sz w:val="32"/>
          <w:szCs w:val="32"/>
        </w:rPr>
      </w:pPr>
      <w:r w:rsidRPr="00FD55C1">
        <w:rPr>
          <w:rFonts w:ascii="Arial" w:eastAsia="Arial" w:hAnsi="Arial" w:cs="Arial"/>
          <w:color w:val="000000" w:themeColor="text1"/>
          <w:sz w:val="32"/>
          <w:szCs w:val="32"/>
        </w:rPr>
        <w:t>**</w:t>
      </w:r>
      <w:r w:rsidR="00BC2368" w:rsidRPr="00FD55C1">
        <w:rPr>
          <w:rFonts w:ascii="Arial" w:eastAsia="Arial" w:hAnsi="Arial" w:cs="Arial"/>
          <w:color w:val="000000" w:themeColor="text1"/>
          <w:sz w:val="32"/>
          <w:szCs w:val="32"/>
        </w:rPr>
        <w:t>Conclusion: *</w:t>
      </w:r>
      <w:r w:rsidRPr="00FD55C1">
        <w:rPr>
          <w:rFonts w:ascii="Arial" w:eastAsia="Arial" w:hAnsi="Arial" w:cs="Arial"/>
          <w:color w:val="000000" w:themeColor="text1"/>
          <w:sz w:val="32"/>
          <w:szCs w:val="32"/>
        </w:rPr>
        <w:t xml:space="preserve">* </w:t>
      </w:r>
      <w:r w:rsidR="5599EF1F" w:rsidRPr="00FD55C1">
        <w:rPr>
          <w:rFonts w:ascii="Arial" w:eastAsia="Arial" w:hAnsi="Arial" w:cs="Arial"/>
          <w:color w:val="000000" w:themeColor="text1"/>
          <w:sz w:val="32"/>
          <w:szCs w:val="32"/>
        </w:rPr>
        <w:t xml:space="preserve">In summary, even though higher education is changing and facing new challenges, its importance is still clear. It helps people get better jobs, find more happiness, and </w:t>
      </w:r>
      <w:r w:rsidR="00BC2368">
        <w:rPr>
          <w:rFonts w:ascii="Arial" w:eastAsia="Arial" w:hAnsi="Arial" w:cs="Arial"/>
          <w:color w:val="000000" w:themeColor="text1"/>
          <w:sz w:val="32"/>
          <w:szCs w:val="32"/>
        </w:rPr>
        <w:t>contribute</w:t>
      </w:r>
      <w:r w:rsidR="5599EF1F" w:rsidRPr="00FD55C1">
        <w:rPr>
          <w:rFonts w:ascii="Arial" w:eastAsia="Arial" w:hAnsi="Arial" w:cs="Arial"/>
          <w:color w:val="000000" w:themeColor="text1"/>
          <w:sz w:val="32"/>
          <w:szCs w:val="32"/>
        </w:rPr>
        <w:t xml:space="preserve"> to the economy and society through important research. Schools should continue </w:t>
      </w:r>
      <w:r w:rsidR="00BC2368">
        <w:rPr>
          <w:rFonts w:ascii="Arial" w:eastAsia="Arial" w:hAnsi="Arial" w:cs="Arial"/>
          <w:color w:val="000000" w:themeColor="text1"/>
          <w:sz w:val="32"/>
          <w:szCs w:val="32"/>
        </w:rPr>
        <w:t>highlighting</w:t>
      </w:r>
      <w:r w:rsidR="5599EF1F" w:rsidRPr="00FD55C1">
        <w:rPr>
          <w:rFonts w:ascii="Arial" w:eastAsia="Arial" w:hAnsi="Arial" w:cs="Arial"/>
          <w:color w:val="000000" w:themeColor="text1"/>
          <w:sz w:val="32"/>
          <w:szCs w:val="32"/>
        </w:rPr>
        <w:t xml:space="preserve"> these </w:t>
      </w:r>
      <w:r w:rsidR="00CB072E" w:rsidRPr="00FD55C1">
        <w:rPr>
          <w:rFonts w:ascii="Arial" w:eastAsia="Arial" w:hAnsi="Arial" w:cs="Arial"/>
          <w:color w:val="000000" w:themeColor="text1"/>
          <w:sz w:val="32"/>
          <w:szCs w:val="32"/>
        </w:rPr>
        <w:t>benefits</w:t>
      </w:r>
      <w:r w:rsidR="5599EF1F" w:rsidRPr="00FD55C1">
        <w:rPr>
          <w:rFonts w:ascii="Arial" w:eastAsia="Arial" w:hAnsi="Arial" w:cs="Arial"/>
          <w:color w:val="000000" w:themeColor="text1"/>
          <w:sz w:val="32"/>
          <w:szCs w:val="32"/>
        </w:rPr>
        <w:t xml:space="preserve"> so students understand how valuable higher education is.</w:t>
      </w:r>
      <w:sdt>
        <w:sdtPr>
          <w:rPr>
            <w:rFonts w:ascii="Arial" w:eastAsia="Arial" w:hAnsi="Arial" w:cs="Arial"/>
            <w:color w:val="5AA6C0" w:themeColor="accent4"/>
            <w:sz w:val="32"/>
            <w:szCs w:val="32"/>
          </w:rPr>
          <w:id w:val="-1467039991"/>
          <w:citation/>
        </w:sdtPr>
        <w:sdtEndPr/>
        <w:sdtContent>
          <w:r w:rsidR="003F32CF" w:rsidRPr="00A770AB">
            <w:rPr>
              <w:rFonts w:ascii="Arial" w:eastAsia="Arial" w:hAnsi="Arial" w:cs="Arial"/>
              <w:color w:val="5AA6C0" w:themeColor="accent4"/>
              <w:sz w:val="32"/>
              <w:szCs w:val="32"/>
            </w:rPr>
            <w:fldChar w:fldCharType="begin"/>
          </w:r>
          <w:r w:rsidR="003F32CF" w:rsidRPr="00A770AB">
            <w:rPr>
              <w:rFonts w:ascii="Arial" w:eastAsia="Arial" w:hAnsi="Arial" w:cs="Arial"/>
              <w:color w:val="5AA6C0" w:themeColor="accent4"/>
              <w:sz w:val="32"/>
              <w:szCs w:val="32"/>
              <w:lang w:val="en-GB"/>
            </w:rPr>
            <w:instrText xml:space="preserve"> CITATION Nab99 \l 2057 </w:instrText>
          </w:r>
          <w:r w:rsidR="003F32CF" w:rsidRPr="00A770AB">
            <w:rPr>
              <w:rFonts w:ascii="Arial" w:eastAsia="Arial" w:hAnsi="Arial" w:cs="Arial"/>
              <w:color w:val="5AA6C0" w:themeColor="accent4"/>
              <w:sz w:val="32"/>
              <w:szCs w:val="32"/>
            </w:rPr>
            <w:fldChar w:fldCharType="separate"/>
          </w:r>
          <w:r w:rsidR="003F32CF" w:rsidRPr="00A770AB">
            <w:rPr>
              <w:rFonts w:ascii="Arial" w:eastAsia="Arial" w:hAnsi="Arial" w:cs="Arial"/>
              <w:noProof/>
              <w:color w:val="5AA6C0" w:themeColor="accent4"/>
              <w:sz w:val="32"/>
              <w:szCs w:val="32"/>
              <w:lang w:val="en-GB"/>
            </w:rPr>
            <w:t xml:space="preserve"> [2]</w:t>
          </w:r>
          <w:r w:rsidR="003F32CF" w:rsidRPr="00A770AB">
            <w:rPr>
              <w:rFonts w:ascii="Arial" w:eastAsia="Arial" w:hAnsi="Arial" w:cs="Arial"/>
              <w:color w:val="5AA6C0" w:themeColor="accent4"/>
              <w:sz w:val="32"/>
              <w:szCs w:val="32"/>
            </w:rPr>
            <w:fldChar w:fldCharType="end"/>
          </w:r>
        </w:sdtContent>
      </w:sdt>
      <w:sdt>
        <w:sdtPr>
          <w:rPr>
            <w:rFonts w:ascii="Arial" w:eastAsia="Arial" w:hAnsi="Arial" w:cs="Arial"/>
            <w:color w:val="5AA6C0" w:themeColor="accent4"/>
            <w:sz w:val="32"/>
            <w:szCs w:val="32"/>
          </w:rPr>
          <w:id w:val="1164748167"/>
          <w:citation/>
        </w:sdtPr>
        <w:sdtEndPr/>
        <w:sdtContent>
          <w:r w:rsidR="003F32CF" w:rsidRPr="00A770AB">
            <w:rPr>
              <w:rFonts w:ascii="Arial" w:eastAsia="Arial" w:hAnsi="Arial" w:cs="Arial"/>
              <w:color w:val="5AA6C0" w:themeColor="accent4"/>
              <w:sz w:val="32"/>
              <w:szCs w:val="32"/>
            </w:rPr>
            <w:fldChar w:fldCharType="begin"/>
          </w:r>
          <w:r w:rsidR="003F32CF" w:rsidRPr="00A770AB">
            <w:rPr>
              <w:rFonts w:ascii="Arial" w:eastAsia="Arial" w:hAnsi="Arial" w:cs="Arial"/>
              <w:color w:val="5AA6C0" w:themeColor="accent4"/>
              <w:sz w:val="32"/>
              <w:szCs w:val="32"/>
              <w:lang w:val="en-GB"/>
            </w:rPr>
            <w:instrText xml:space="preserve"> CITATION Hut23 \l 2057 </w:instrText>
          </w:r>
          <w:r w:rsidR="003F32CF" w:rsidRPr="00A770AB">
            <w:rPr>
              <w:rFonts w:ascii="Arial" w:eastAsia="Arial" w:hAnsi="Arial" w:cs="Arial"/>
              <w:color w:val="5AA6C0" w:themeColor="accent4"/>
              <w:sz w:val="32"/>
              <w:szCs w:val="32"/>
            </w:rPr>
            <w:fldChar w:fldCharType="separate"/>
          </w:r>
          <w:r w:rsidR="003F32CF" w:rsidRPr="00A770AB">
            <w:rPr>
              <w:rFonts w:ascii="Arial" w:eastAsia="Arial" w:hAnsi="Arial" w:cs="Arial"/>
              <w:noProof/>
              <w:color w:val="5AA6C0" w:themeColor="accent4"/>
              <w:sz w:val="32"/>
              <w:szCs w:val="32"/>
              <w:lang w:val="en-GB"/>
            </w:rPr>
            <w:t xml:space="preserve"> [3]</w:t>
          </w:r>
          <w:r w:rsidR="003F32CF" w:rsidRPr="00A770AB">
            <w:rPr>
              <w:rFonts w:ascii="Arial" w:eastAsia="Arial" w:hAnsi="Arial" w:cs="Arial"/>
              <w:color w:val="5AA6C0" w:themeColor="accent4"/>
              <w:sz w:val="32"/>
              <w:szCs w:val="32"/>
            </w:rPr>
            <w:fldChar w:fldCharType="end"/>
          </w:r>
        </w:sdtContent>
      </w:sdt>
      <w:sdt>
        <w:sdtPr>
          <w:rPr>
            <w:rFonts w:ascii="Arial" w:eastAsia="Arial" w:hAnsi="Arial" w:cs="Arial"/>
            <w:color w:val="5AA6C0" w:themeColor="accent4"/>
            <w:sz w:val="32"/>
            <w:szCs w:val="32"/>
          </w:rPr>
          <w:id w:val="-1305084272"/>
          <w:citation/>
        </w:sdtPr>
        <w:sdtEndPr/>
        <w:sdtContent>
          <w:r w:rsidR="003F32CF" w:rsidRPr="00A770AB">
            <w:rPr>
              <w:rFonts w:ascii="Arial" w:eastAsia="Arial" w:hAnsi="Arial" w:cs="Arial"/>
              <w:color w:val="5AA6C0" w:themeColor="accent4"/>
              <w:sz w:val="32"/>
              <w:szCs w:val="32"/>
            </w:rPr>
            <w:fldChar w:fldCharType="begin"/>
          </w:r>
          <w:r w:rsidR="003F32CF" w:rsidRPr="00A770AB">
            <w:rPr>
              <w:rFonts w:ascii="Arial" w:eastAsia="Arial" w:hAnsi="Arial" w:cs="Arial"/>
              <w:color w:val="5AA6C0" w:themeColor="accent4"/>
              <w:sz w:val="32"/>
              <w:szCs w:val="32"/>
              <w:lang w:val="en-GB"/>
            </w:rPr>
            <w:instrText xml:space="preserve"> CITATION Han95 \l 2057 </w:instrText>
          </w:r>
          <w:r w:rsidR="003F32CF" w:rsidRPr="00A770AB">
            <w:rPr>
              <w:rFonts w:ascii="Arial" w:eastAsia="Arial" w:hAnsi="Arial" w:cs="Arial"/>
              <w:color w:val="5AA6C0" w:themeColor="accent4"/>
              <w:sz w:val="32"/>
              <w:szCs w:val="32"/>
            </w:rPr>
            <w:fldChar w:fldCharType="separate"/>
          </w:r>
          <w:r w:rsidR="003F32CF" w:rsidRPr="00A770AB">
            <w:rPr>
              <w:rFonts w:ascii="Arial" w:eastAsia="Arial" w:hAnsi="Arial" w:cs="Arial"/>
              <w:noProof/>
              <w:color w:val="5AA6C0" w:themeColor="accent4"/>
              <w:sz w:val="32"/>
              <w:szCs w:val="32"/>
              <w:lang w:val="en-GB"/>
            </w:rPr>
            <w:t xml:space="preserve"> [4]</w:t>
          </w:r>
          <w:r w:rsidR="003F32CF" w:rsidRPr="00A770AB">
            <w:rPr>
              <w:rFonts w:ascii="Arial" w:eastAsia="Arial" w:hAnsi="Arial" w:cs="Arial"/>
              <w:color w:val="5AA6C0" w:themeColor="accent4"/>
              <w:sz w:val="32"/>
              <w:szCs w:val="32"/>
            </w:rPr>
            <w:fldChar w:fldCharType="end"/>
          </w:r>
        </w:sdtContent>
      </w:sdt>
    </w:p>
    <w:sdt>
      <w:sdtPr>
        <w:id w:val="-1662451198"/>
        <w:docPartObj>
          <w:docPartGallery w:val="Bibliographies"/>
          <w:docPartUnique/>
        </w:docPartObj>
      </w:sdtPr>
      <w:sdtContent>
        <w:sdt>
          <w:sdtPr>
            <w:id w:val="-573587230"/>
            <w:showingPlcHdr/>
            <w:bibliography/>
          </w:sdtPr>
          <w:sdtContent>
            <w:p w14:paraId="30B67AED" w14:textId="62AF84D8" w:rsidR="004B5643" w:rsidRDefault="006101FE">
              <w:r>
                <w:t xml:space="preserve">     </w:t>
              </w:r>
            </w:p>
          </w:sdtContent>
        </w:sdt>
      </w:sdtContent>
    </w:sdt>
    <w:p w14:paraId="1B7C2D1D" w14:textId="557519C1" w:rsidR="7953211E" w:rsidRDefault="7953211E" w:rsidP="7953211E">
      <w:pPr>
        <w:rPr>
          <w:rFonts w:ascii="Arial" w:eastAsia="Arial" w:hAnsi="Arial" w:cs="Arial"/>
          <w:color w:val="E97032"/>
        </w:rPr>
      </w:pPr>
    </w:p>
    <w:p w14:paraId="477ACB45" w14:textId="47E5694E" w:rsidR="7953211E" w:rsidRDefault="7953211E" w:rsidP="7953211E">
      <w:pPr>
        <w:rPr>
          <w:rFonts w:ascii="Arial" w:eastAsia="Arial" w:hAnsi="Arial" w:cs="Arial"/>
          <w:color w:val="E97032"/>
        </w:rPr>
      </w:pPr>
    </w:p>
    <w:p w14:paraId="1A544291" w14:textId="23F4E41D" w:rsidR="7953211E" w:rsidRDefault="7953211E" w:rsidP="7953211E">
      <w:pPr>
        <w:rPr>
          <w:rFonts w:ascii="Arial" w:eastAsia="Arial" w:hAnsi="Arial" w:cs="Arial"/>
          <w:color w:val="E97032"/>
        </w:rPr>
      </w:pPr>
    </w:p>
    <w:p w14:paraId="1EBDE818" w14:textId="20557F45" w:rsidR="7953211E" w:rsidRDefault="7953211E" w:rsidP="7953211E">
      <w:pPr>
        <w:rPr>
          <w:rFonts w:ascii="Arial" w:eastAsia="Arial" w:hAnsi="Arial" w:cs="Arial"/>
          <w:color w:val="E97032"/>
        </w:rPr>
      </w:pPr>
    </w:p>
    <w:p w14:paraId="3E78FB39" w14:textId="7650745C" w:rsidR="20FB7FEB" w:rsidRPr="00CB072E" w:rsidRDefault="20FB7FEB" w:rsidP="00CB072E">
      <w:pPr>
        <w:spacing w:after="0"/>
        <w:rPr>
          <w:rFonts w:ascii="Noto Sans" w:eastAsia="Noto Sans" w:hAnsi="Noto Sans" w:cs="Noto Sans"/>
          <w:b/>
          <w:bCs/>
          <w:color w:val="5AA6C0" w:themeColor="accent4"/>
          <w:sz w:val="30"/>
          <w:szCs w:val="30"/>
          <w:u w:val="single"/>
        </w:rPr>
      </w:pPr>
    </w:p>
    <w:sectPr w:rsidR="20FB7FEB" w:rsidRPr="00CB072E">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3DBA09" w14:textId="77777777" w:rsidR="001E69E3" w:rsidRDefault="001E69E3">
      <w:pPr>
        <w:spacing w:after="0" w:line="240" w:lineRule="auto"/>
      </w:pPr>
      <w:r>
        <w:separator/>
      </w:r>
    </w:p>
  </w:endnote>
  <w:endnote w:type="continuationSeparator" w:id="0">
    <w:p w14:paraId="52694B46" w14:textId="77777777" w:rsidR="001E69E3" w:rsidRDefault="001E69E3">
      <w:pPr>
        <w:spacing w:after="0" w:line="240" w:lineRule="auto"/>
      </w:pPr>
      <w:r>
        <w:continuationSeparator/>
      </w:r>
    </w:p>
  </w:endnote>
  <w:endnote w:type="continuationNotice" w:id="1">
    <w:p w14:paraId="5E95BBAA" w14:textId="77777777" w:rsidR="00154346" w:rsidRDefault="00154346">
      <w:pPr>
        <w:spacing w:after="0" w:line="240" w:lineRule="auto"/>
      </w:pPr>
    </w:p>
  </w:endnote>
  <w:endnote w:id="2">
    <w:p w14:paraId="00C71E40" w14:textId="7057ECA4" w:rsidR="50CE170B" w:rsidRPr="00CB072E" w:rsidRDefault="50CE170B" w:rsidP="50CE170B">
      <w:pPr>
        <w:pStyle w:val="EndnoteText"/>
        <w:rPr>
          <w:lang w:val="en-GB"/>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170BC59" w14:paraId="58C34580" w14:textId="77777777" w:rsidTr="3170BC59">
      <w:trPr>
        <w:trHeight w:val="300"/>
      </w:trPr>
      <w:tc>
        <w:tcPr>
          <w:tcW w:w="3120" w:type="dxa"/>
        </w:tcPr>
        <w:p w14:paraId="7F3AF757" w14:textId="3A34E43C" w:rsidR="3170BC59" w:rsidRDefault="3170BC59" w:rsidP="3170BC59">
          <w:pPr>
            <w:pStyle w:val="Header"/>
            <w:ind w:left="-115"/>
          </w:pPr>
        </w:p>
      </w:tc>
      <w:tc>
        <w:tcPr>
          <w:tcW w:w="3120" w:type="dxa"/>
        </w:tcPr>
        <w:p w14:paraId="626C320E" w14:textId="3EB75705" w:rsidR="3170BC59" w:rsidRDefault="3170BC59" w:rsidP="3170BC59">
          <w:pPr>
            <w:pStyle w:val="Header"/>
            <w:jc w:val="center"/>
          </w:pPr>
        </w:p>
      </w:tc>
      <w:tc>
        <w:tcPr>
          <w:tcW w:w="3120" w:type="dxa"/>
        </w:tcPr>
        <w:p w14:paraId="05428A9A" w14:textId="2A1651B3" w:rsidR="3170BC59" w:rsidRDefault="3170BC59" w:rsidP="3170BC59">
          <w:pPr>
            <w:pStyle w:val="Header"/>
            <w:ind w:right="-115"/>
            <w:jc w:val="right"/>
          </w:pPr>
        </w:p>
      </w:tc>
    </w:tr>
  </w:tbl>
  <w:p w14:paraId="0D6B0397" w14:textId="4AA37157" w:rsidR="3170BC59" w:rsidRDefault="3170BC59" w:rsidP="3170B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FE7C70" w14:textId="77777777" w:rsidR="001E69E3" w:rsidRDefault="001E69E3">
      <w:pPr>
        <w:spacing w:after="0" w:line="240" w:lineRule="auto"/>
      </w:pPr>
      <w:r>
        <w:separator/>
      </w:r>
    </w:p>
  </w:footnote>
  <w:footnote w:type="continuationSeparator" w:id="0">
    <w:p w14:paraId="0D2C21B0" w14:textId="77777777" w:rsidR="001E69E3" w:rsidRDefault="001E69E3">
      <w:pPr>
        <w:spacing w:after="0" w:line="240" w:lineRule="auto"/>
      </w:pPr>
      <w:r>
        <w:continuationSeparator/>
      </w:r>
    </w:p>
  </w:footnote>
  <w:footnote w:type="continuationNotice" w:id="1">
    <w:p w14:paraId="63ADC637" w14:textId="77777777" w:rsidR="00154346" w:rsidRDefault="0015434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170BC59" w14:paraId="23A1D615" w14:textId="77777777" w:rsidTr="3170BC59">
      <w:trPr>
        <w:trHeight w:val="300"/>
      </w:trPr>
      <w:tc>
        <w:tcPr>
          <w:tcW w:w="3120" w:type="dxa"/>
        </w:tcPr>
        <w:p w14:paraId="4ADC65BF" w14:textId="78A7B323" w:rsidR="3170BC59" w:rsidRDefault="3170BC59" w:rsidP="3170BC59">
          <w:pPr>
            <w:pStyle w:val="Header"/>
            <w:ind w:left="-115"/>
          </w:pPr>
        </w:p>
      </w:tc>
      <w:tc>
        <w:tcPr>
          <w:tcW w:w="3120" w:type="dxa"/>
        </w:tcPr>
        <w:p w14:paraId="6E98CC40" w14:textId="4A845D5C" w:rsidR="3170BC59" w:rsidRDefault="3170BC59" w:rsidP="3170BC59">
          <w:pPr>
            <w:pStyle w:val="Header"/>
            <w:jc w:val="center"/>
          </w:pPr>
        </w:p>
      </w:tc>
      <w:tc>
        <w:tcPr>
          <w:tcW w:w="3120" w:type="dxa"/>
        </w:tcPr>
        <w:p w14:paraId="0C392442" w14:textId="7435593C" w:rsidR="3170BC59" w:rsidRDefault="3170BC59" w:rsidP="3170BC59">
          <w:pPr>
            <w:pStyle w:val="Header"/>
            <w:ind w:right="-115"/>
            <w:jc w:val="right"/>
          </w:pPr>
        </w:p>
      </w:tc>
    </w:tr>
  </w:tbl>
  <w:p w14:paraId="5A16745D" w14:textId="14EC079C" w:rsidR="3170BC59" w:rsidRDefault="3170BC59" w:rsidP="3170BC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7A2D6A"/>
    <w:multiLevelType w:val="hybridMultilevel"/>
    <w:tmpl w:val="E466AFE6"/>
    <w:lvl w:ilvl="0" w:tplc="991A206C">
      <w:start w:val="1"/>
      <w:numFmt w:val="decimal"/>
      <w:lvlText w:val="%1."/>
      <w:lvlJc w:val="left"/>
      <w:pPr>
        <w:ind w:left="720" w:hanging="360"/>
      </w:pPr>
    </w:lvl>
    <w:lvl w:ilvl="1" w:tplc="59F6BB68">
      <w:start w:val="1"/>
      <w:numFmt w:val="lowerLetter"/>
      <w:lvlText w:val="%2."/>
      <w:lvlJc w:val="left"/>
      <w:pPr>
        <w:ind w:left="1440" w:hanging="360"/>
      </w:pPr>
    </w:lvl>
    <w:lvl w:ilvl="2" w:tplc="2F2CF0DA">
      <w:start w:val="1"/>
      <w:numFmt w:val="lowerRoman"/>
      <w:lvlText w:val="%3."/>
      <w:lvlJc w:val="right"/>
      <w:pPr>
        <w:ind w:left="2160" w:hanging="180"/>
      </w:pPr>
    </w:lvl>
    <w:lvl w:ilvl="3" w:tplc="76647C38">
      <w:start w:val="1"/>
      <w:numFmt w:val="decimal"/>
      <w:lvlText w:val="%4."/>
      <w:lvlJc w:val="left"/>
      <w:pPr>
        <w:ind w:left="2880" w:hanging="360"/>
      </w:pPr>
    </w:lvl>
    <w:lvl w:ilvl="4" w:tplc="F7AE4F58">
      <w:start w:val="1"/>
      <w:numFmt w:val="lowerLetter"/>
      <w:lvlText w:val="%5."/>
      <w:lvlJc w:val="left"/>
      <w:pPr>
        <w:ind w:left="3600" w:hanging="360"/>
      </w:pPr>
    </w:lvl>
    <w:lvl w:ilvl="5" w:tplc="37CE59CA">
      <w:start w:val="1"/>
      <w:numFmt w:val="lowerRoman"/>
      <w:lvlText w:val="%6."/>
      <w:lvlJc w:val="right"/>
      <w:pPr>
        <w:ind w:left="4320" w:hanging="180"/>
      </w:pPr>
    </w:lvl>
    <w:lvl w:ilvl="6" w:tplc="1472D2A8">
      <w:start w:val="1"/>
      <w:numFmt w:val="decimal"/>
      <w:lvlText w:val="%7."/>
      <w:lvlJc w:val="left"/>
      <w:pPr>
        <w:ind w:left="5040" w:hanging="360"/>
      </w:pPr>
    </w:lvl>
    <w:lvl w:ilvl="7" w:tplc="1A020E86">
      <w:start w:val="1"/>
      <w:numFmt w:val="lowerLetter"/>
      <w:lvlText w:val="%8."/>
      <w:lvlJc w:val="left"/>
      <w:pPr>
        <w:ind w:left="5760" w:hanging="360"/>
      </w:pPr>
    </w:lvl>
    <w:lvl w:ilvl="8" w:tplc="65B2D354">
      <w:start w:val="1"/>
      <w:numFmt w:val="lowerRoman"/>
      <w:lvlText w:val="%9."/>
      <w:lvlJc w:val="right"/>
      <w:pPr>
        <w:ind w:left="6480" w:hanging="180"/>
      </w:pPr>
    </w:lvl>
  </w:abstractNum>
  <w:abstractNum w:abstractNumId="1" w15:restartNumberingAfterBreak="0">
    <w:nsid w:val="4A30B18F"/>
    <w:multiLevelType w:val="hybridMultilevel"/>
    <w:tmpl w:val="874A9B5E"/>
    <w:lvl w:ilvl="0" w:tplc="D2408D90">
      <w:start w:val="1"/>
      <w:numFmt w:val="decimal"/>
      <w:lvlText w:val="%1."/>
      <w:lvlJc w:val="left"/>
      <w:pPr>
        <w:ind w:left="720" w:hanging="360"/>
      </w:pPr>
    </w:lvl>
    <w:lvl w:ilvl="1" w:tplc="4C0830AC">
      <w:start w:val="1"/>
      <w:numFmt w:val="lowerLetter"/>
      <w:lvlText w:val="%2."/>
      <w:lvlJc w:val="left"/>
      <w:pPr>
        <w:ind w:left="1440" w:hanging="360"/>
      </w:pPr>
    </w:lvl>
    <w:lvl w:ilvl="2" w:tplc="8014FF20">
      <w:start w:val="1"/>
      <w:numFmt w:val="lowerRoman"/>
      <w:lvlText w:val="%3."/>
      <w:lvlJc w:val="right"/>
      <w:pPr>
        <w:ind w:left="2160" w:hanging="180"/>
      </w:pPr>
    </w:lvl>
    <w:lvl w:ilvl="3" w:tplc="F8BE4B8A">
      <w:start w:val="1"/>
      <w:numFmt w:val="decimal"/>
      <w:lvlText w:val="%4."/>
      <w:lvlJc w:val="left"/>
      <w:pPr>
        <w:ind w:left="2880" w:hanging="360"/>
      </w:pPr>
    </w:lvl>
    <w:lvl w:ilvl="4" w:tplc="4BF43020">
      <w:start w:val="1"/>
      <w:numFmt w:val="lowerLetter"/>
      <w:lvlText w:val="%5."/>
      <w:lvlJc w:val="left"/>
      <w:pPr>
        <w:ind w:left="3600" w:hanging="360"/>
      </w:pPr>
    </w:lvl>
    <w:lvl w:ilvl="5" w:tplc="C01C8454">
      <w:start w:val="1"/>
      <w:numFmt w:val="lowerRoman"/>
      <w:lvlText w:val="%6."/>
      <w:lvlJc w:val="right"/>
      <w:pPr>
        <w:ind w:left="4320" w:hanging="180"/>
      </w:pPr>
    </w:lvl>
    <w:lvl w:ilvl="6" w:tplc="F104E282">
      <w:start w:val="1"/>
      <w:numFmt w:val="decimal"/>
      <w:lvlText w:val="%7."/>
      <w:lvlJc w:val="left"/>
      <w:pPr>
        <w:ind w:left="5040" w:hanging="360"/>
      </w:pPr>
    </w:lvl>
    <w:lvl w:ilvl="7" w:tplc="561022E4">
      <w:start w:val="1"/>
      <w:numFmt w:val="lowerLetter"/>
      <w:lvlText w:val="%8."/>
      <w:lvlJc w:val="left"/>
      <w:pPr>
        <w:ind w:left="5760" w:hanging="360"/>
      </w:pPr>
    </w:lvl>
    <w:lvl w:ilvl="8" w:tplc="CDD88D4E">
      <w:start w:val="1"/>
      <w:numFmt w:val="lowerRoman"/>
      <w:lvlText w:val="%9."/>
      <w:lvlJc w:val="right"/>
      <w:pPr>
        <w:ind w:left="6480" w:hanging="180"/>
      </w:pPr>
    </w:lvl>
  </w:abstractNum>
  <w:abstractNum w:abstractNumId="2" w15:restartNumberingAfterBreak="0">
    <w:nsid w:val="62770833"/>
    <w:multiLevelType w:val="hybridMultilevel"/>
    <w:tmpl w:val="11DA400C"/>
    <w:lvl w:ilvl="0" w:tplc="5F1ADE3E">
      <w:start w:val="1"/>
      <w:numFmt w:val="decimal"/>
      <w:lvlText w:val="%1."/>
      <w:lvlJc w:val="left"/>
      <w:pPr>
        <w:ind w:left="720" w:hanging="360"/>
      </w:pPr>
    </w:lvl>
    <w:lvl w:ilvl="1" w:tplc="8AD22268">
      <w:start w:val="1"/>
      <w:numFmt w:val="lowerLetter"/>
      <w:lvlText w:val="%2."/>
      <w:lvlJc w:val="left"/>
      <w:pPr>
        <w:ind w:left="1440" w:hanging="360"/>
      </w:pPr>
    </w:lvl>
    <w:lvl w:ilvl="2" w:tplc="39480F98">
      <w:start w:val="1"/>
      <w:numFmt w:val="lowerRoman"/>
      <w:lvlText w:val="%3."/>
      <w:lvlJc w:val="right"/>
      <w:pPr>
        <w:ind w:left="2160" w:hanging="180"/>
      </w:pPr>
    </w:lvl>
    <w:lvl w:ilvl="3" w:tplc="C194E882">
      <w:start w:val="1"/>
      <w:numFmt w:val="decimal"/>
      <w:lvlText w:val="%4."/>
      <w:lvlJc w:val="left"/>
      <w:pPr>
        <w:ind w:left="2880" w:hanging="360"/>
      </w:pPr>
    </w:lvl>
    <w:lvl w:ilvl="4" w:tplc="4C1C39BA">
      <w:start w:val="1"/>
      <w:numFmt w:val="lowerLetter"/>
      <w:lvlText w:val="%5."/>
      <w:lvlJc w:val="left"/>
      <w:pPr>
        <w:ind w:left="3600" w:hanging="360"/>
      </w:pPr>
    </w:lvl>
    <w:lvl w:ilvl="5" w:tplc="E88E2042">
      <w:start w:val="1"/>
      <w:numFmt w:val="lowerRoman"/>
      <w:lvlText w:val="%6."/>
      <w:lvlJc w:val="right"/>
      <w:pPr>
        <w:ind w:left="4320" w:hanging="180"/>
      </w:pPr>
    </w:lvl>
    <w:lvl w:ilvl="6" w:tplc="F50422EA">
      <w:start w:val="1"/>
      <w:numFmt w:val="decimal"/>
      <w:lvlText w:val="%7."/>
      <w:lvlJc w:val="left"/>
      <w:pPr>
        <w:ind w:left="5040" w:hanging="360"/>
      </w:pPr>
    </w:lvl>
    <w:lvl w:ilvl="7" w:tplc="CF3E2744">
      <w:start w:val="1"/>
      <w:numFmt w:val="lowerLetter"/>
      <w:lvlText w:val="%8."/>
      <w:lvlJc w:val="left"/>
      <w:pPr>
        <w:ind w:left="5760" w:hanging="360"/>
      </w:pPr>
    </w:lvl>
    <w:lvl w:ilvl="8" w:tplc="B8DA39EE">
      <w:start w:val="1"/>
      <w:numFmt w:val="lowerRoman"/>
      <w:lvlText w:val="%9."/>
      <w:lvlJc w:val="right"/>
      <w:pPr>
        <w:ind w:left="6480" w:hanging="180"/>
      </w:pPr>
    </w:lvl>
  </w:abstractNum>
  <w:abstractNum w:abstractNumId="3" w15:restartNumberingAfterBreak="0">
    <w:nsid w:val="63B51095"/>
    <w:multiLevelType w:val="hybridMultilevel"/>
    <w:tmpl w:val="30D0EA0E"/>
    <w:lvl w:ilvl="0" w:tplc="DFE044E2">
      <w:start w:val="1"/>
      <w:numFmt w:val="decimal"/>
      <w:lvlText w:val="%1."/>
      <w:lvlJc w:val="left"/>
      <w:pPr>
        <w:ind w:left="720" w:hanging="360"/>
      </w:pPr>
    </w:lvl>
    <w:lvl w:ilvl="1" w:tplc="FA82D6B4">
      <w:start w:val="1"/>
      <w:numFmt w:val="lowerLetter"/>
      <w:lvlText w:val="%2."/>
      <w:lvlJc w:val="left"/>
      <w:pPr>
        <w:ind w:left="1440" w:hanging="360"/>
      </w:pPr>
    </w:lvl>
    <w:lvl w:ilvl="2" w:tplc="3E4E9A58">
      <w:start w:val="1"/>
      <w:numFmt w:val="lowerRoman"/>
      <w:lvlText w:val="%3."/>
      <w:lvlJc w:val="right"/>
      <w:pPr>
        <w:ind w:left="2160" w:hanging="180"/>
      </w:pPr>
    </w:lvl>
    <w:lvl w:ilvl="3" w:tplc="C24EC236">
      <w:start w:val="1"/>
      <w:numFmt w:val="decimal"/>
      <w:lvlText w:val="%4."/>
      <w:lvlJc w:val="left"/>
      <w:pPr>
        <w:ind w:left="2880" w:hanging="360"/>
      </w:pPr>
    </w:lvl>
    <w:lvl w:ilvl="4" w:tplc="10E80E48">
      <w:start w:val="1"/>
      <w:numFmt w:val="lowerLetter"/>
      <w:lvlText w:val="%5."/>
      <w:lvlJc w:val="left"/>
      <w:pPr>
        <w:ind w:left="3600" w:hanging="360"/>
      </w:pPr>
    </w:lvl>
    <w:lvl w:ilvl="5" w:tplc="300E04C8">
      <w:start w:val="1"/>
      <w:numFmt w:val="lowerRoman"/>
      <w:lvlText w:val="%6."/>
      <w:lvlJc w:val="right"/>
      <w:pPr>
        <w:ind w:left="4320" w:hanging="180"/>
      </w:pPr>
    </w:lvl>
    <w:lvl w:ilvl="6" w:tplc="EA8A3938">
      <w:start w:val="1"/>
      <w:numFmt w:val="decimal"/>
      <w:lvlText w:val="%7."/>
      <w:lvlJc w:val="left"/>
      <w:pPr>
        <w:ind w:left="5040" w:hanging="360"/>
      </w:pPr>
    </w:lvl>
    <w:lvl w:ilvl="7" w:tplc="A9AA6D26">
      <w:start w:val="1"/>
      <w:numFmt w:val="lowerLetter"/>
      <w:lvlText w:val="%8."/>
      <w:lvlJc w:val="left"/>
      <w:pPr>
        <w:ind w:left="5760" w:hanging="360"/>
      </w:pPr>
    </w:lvl>
    <w:lvl w:ilvl="8" w:tplc="D3F85F20">
      <w:start w:val="1"/>
      <w:numFmt w:val="lowerRoman"/>
      <w:lvlText w:val="%9."/>
      <w:lvlJc w:val="right"/>
      <w:pPr>
        <w:ind w:left="6480" w:hanging="180"/>
      </w:pPr>
    </w:lvl>
  </w:abstractNum>
  <w:abstractNum w:abstractNumId="4" w15:restartNumberingAfterBreak="0">
    <w:nsid w:val="6E741DF7"/>
    <w:multiLevelType w:val="hybridMultilevel"/>
    <w:tmpl w:val="49C0DB62"/>
    <w:lvl w:ilvl="0" w:tplc="EAD0CCEC">
      <w:start w:val="1"/>
      <w:numFmt w:val="bullet"/>
      <w:lvlText w:val=""/>
      <w:lvlJc w:val="left"/>
      <w:pPr>
        <w:ind w:left="720" w:hanging="360"/>
      </w:pPr>
      <w:rPr>
        <w:rFonts w:ascii="Symbol" w:hAnsi="Symbol" w:hint="default"/>
      </w:rPr>
    </w:lvl>
    <w:lvl w:ilvl="1" w:tplc="24A8A904">
      <w:start w:val="1"/>
      <w:numFmt w:val="bullet"/>
      <w:lvlText w:val="o"/>
      <w:lvlJc w:val="left"/>
      <w:pPr>
        <w:ind w:left="1440" w:hanging="360"/>
      </w:pPr>
      <w:rPr>
        <w:rFonts w:ascii="Courier New" w:hAnsi="Courier New" w:hint="default"/>
      </w:rPr>
    </w:lvl>
    <w:lvl w:ilvl="2" w:tplc="8F48509A">
      <w:start w:val="1"/>
      <w:numFmt w:val="bullet"/>
      <w:lvlText w:val=""/>
      <w:lvlJc w:val="left"/>
      <w:pPr>
        <w:ind w:left="2160" w:hanging="360"/>
      </w:pPr>
      <w:rPr>
        <w:rFonts w:ascii="Wingdings" w:hAnsi="Wingdings" w:hint="default"/>
      </w:rPr>
    </w:lvl>
    <w:lvl w:ilvl="3" w:tplc="95D6B1C8">
      <w:start w:val="1"/>
      <w:numFmt w:val="bullet"/>
      <w:lvlText w:val=""/>
      <w:lvlJc w:val="left"/>
      <w:pPr>
        <w:ind w:left="2880" w:hanging="360"/>
      </w:pPr>
      <w:rPr>
        <w:rFonts w:ascii="Symbol" w:hAnsi="Symbol" w:hint="default"/>
      </w:rPr>
    </w:lvl>
    <w:lvl w:ilvl="4" w:tplc="C316DEA6">
      <w:start w:val="1"/>
      <w:numFmt w:val="bullet"/>
      <w:lvlText w:val="o"/>
      <w:lvlJc w:val="left"/>
      <w:pPr>
        <w:ind w:left="3600" w:hanging="360"/>
      </w:pPr>
      <w:rPr>
        <w:rFonts w:ascii="Courier New" w:hAnsi="Courier New" w:hint="default"/>
      </w:rPr>
    </w:lvl>
    <w:lvl w:ilvl="5" w:tplc="0AC0B796">
      <w:start w:val="1"/>
      <w:numFmt w:val="bullet"/>
      <w:lvlText w:val=""/>
      <w:lvlJc w:val="left"/>
      <w:pPr>
        <w:ind w:left="4320" w:hanging="360"/>
      </w:pPr>
      <w:rPr>
        <w:rFonts w:ascii="Wingdings" w:hAnsi="Wingdings" w:hint="default"/>
      </w:rPr>
    </w:lvl>
    <w:lvl w:ilvl="6" w:tplc="8BBAE30C">
      <w:start w:val="1"/>
      <w:numFmt w:val="bullet"/>
      <w:lvlText w:val=""/>
      <w:lvlJc w:val="left"/>
      <w:pPr>
        <w:ind w:left="5040" w:hanging="360"/>
      </w:pPr>
      <w:rPr>
        <w:rFonts w:ascii="Symbol" w:hAnsi="Symbol" w:hint="default"/>
      </w:rPr>
    </w:lvl>
    <w:lvl w:ilvl="7" w:tplc="CE065422">
      <w:start w:val="1"/>
      <w:numFmt w:val="bullet"/>
      <w:lvlText w:val="o"/>
      <w:lvlJc w:val="left"/>
      <w:pPr>
        <w:ind w:left="5760" w:hanging="360"/>
      </w:pPr>
      <w:rPr>
        <w:rFonts w:ascii="Courier New" w:hAnsi="Courier New" w:hint="default"/>
      </w:rPr>
    </w:lvl>
    <w:lvl w:ilvl="8" w:tplc="01800B7E">
      <w:start w:val="1"/>
      <w:numFmt w:val="bullet"/>
      <w:lvlText w:val=""/>
      <w:lvlJc w:val="left"/>
      <w:pPr>
        <w:ind w:left="6480" w:hanging="360"/>
      </w:pPr>
      <w:rPr>
        <w:rFonts w:ascii="Wingdings" w:hAnsi="Wingdings" w:hint="default"/>
      </w:rPr>
    </w:lvl>
  </w:abstractNum>
  <w:abstractNum w:abstractNumId="5" w15:restartNumberingAfterBreak="0">
    <w:nsid w:val="73C6677F"/>
    <w:multiLevelType w:val="hybridMultilevel"/>
    <w:tmpl w:val="33EEB1E2"/>
    <w:lvl w:ilvl="0" w:tplc="CECCF4D0">
      <w:start w:val="1"/>
      <w:numFmt w:val="decimal"/>
      <w:lvlText w:val="%1."/>
      <w:lvlJc w:val="left"/>
      <w:pPr>
        <w:ind w:left="720" w:hanging="360"/>
      </w:pPr>
    </w:lvl>
    <w:lvl w:ilvl="1" w:tplc="979A622C">
      <w:start w:val="1"/>
      <w:numFmt w:val="lowerLetter"/>
      <w:lvlText w:val="%2."/>
      <w:lvlJc w:val="left"/>
      <w:pPr>
        <w:ind w:left="1440" w:hanging="360"/>
      </w:pPr>
    </w:lvl>
    <w:lvl w:ilvl="2" w:tplc="ACC827D0">
      <w:start w:val="1"/>
      <w:numFmt w:val="lowerRoman"/>
      <w:lvlText w:val="%3."/>
      <w:lvlJc w:val="right"/>
      <w:pPr>
        <w:ind w:left="2160" w:hanging="180"/>
      </w:pPr>
    </w:lvl>
    <w:lvl w:ilvl="3" w:tplc="B2DAEAF0">
      <w:start w:val="1"/>
      <w:numFmt w:val="decimal"/>
      <w:lvlText w:val="%4."/>
      <w:lvlJc w:val="left"/>
      <w:pPr>
        <w:ind w:left="2880" w:hanging="360"/>
      </w:pPr>
    </w:lvl>
    <w:lvl w:ilvl="4" w:tplc="75F6C570">
      <w:start w:val="1"/>
      <w:numFmt w:val="lowerLetter"/>
      <w:lvlText w:val="%5."/>
      <w:lvlJc w:val="left"/>
      <w:pPr>
        <w:ind w:left="3600" w:hanging="360"/>
      </w:pPr>
    </w:lvl>
    <w:lvl w:ilvl="5" w:tplc="DF009C3C">
      <w:start w:val="1"/>
      <w:numFmt w:val="lowerRoman"/>
      <w:lvlText w:val="%6."/>
      <w:lvlJc w:val="right"/>
      <w:pPr>
        <w:ind w:left="4320" w:hanging="180"/>
      </w:pPr>
    </w:lvl>
    <w:lvl w:ilvl="6" w:tplc="3774A592">
      <w:start w:val="1"/>
      <w:numFmt w:val="decimal"/>
      <w:lvlText w:val="%7."/>
      <w:lvlJc w:val="left"/>
      <w:pPr>
        <w:ind w:left="5040" w:hanging="360"/>
      </w:pPr>
    </w:lvl>
    <w:lvl w:ilvl="7" w:tplc="65CE21AC">
      <w:start w:val="1"/>
      <w:numFmt w:val="lowerLetter"/>
      <w:lvlText w:val="%8."/>
      <w:lvlJc w:val="left"/>
      <w:pPr>
        <w:ind w:left="5760" w:hanging="360"/>
      </w:pPr>
    </w:lvl>
    <w:lvl w:ilvl="8" w:tplc="26F4C140">
      <w:start w:val="1"/>
      <w:numFmt w:val="lowerRoman"/>
      <w:lvlText w:val="%9."/>
      <w:lvlJc w:val="right"/>
      <w:pPr>
        <w:ind w:left="6480" w:hanging="180"/>
      </w:pPr>
    </w:lvl>
  </w:abstractNum>
  <w:num w:numId="1" w16cid:durableId="1682731811">
    <w:abstractNumId w:val="4"/>
  </w:num>
  <w:num w:numId="2" w16cid:durableId="1476796916">
    <w:abstractNumId w:val="3"/>
  </w:num>
  <w:num w:numId="3" w16cid:durableId="132060254">
    <w:abstractNumId w:val="0"/>
  </w:num>
  <w:num w:numId="4" w16cid:durableId="1523476598">
    <w:abstractNumId w:val="2"/>
  </w:num>
  <w:num w:numId="5" w16cid:durableId="1026952482">
    <w:abstractNumId w:val="5"/>
  </w:num>
  <w:num w:numId="6" w16cid:durableId="1524440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AD9323"/>
    <w:rsid w:val="00025BF4"/>
    <w:rsid w:val="00035A6A"/>
    <w:rsid w:val="00061A57"/>
    <w:rsid w:val="00062FC5"/>
    <w:rsid w:val="000F3ADC"/>
    <w:rsid w:val="000F6F47"/>
    <w:rsid w:val="0010141D"/>
    <w:rsid w:val="00154346"/>
    <w:rsid w:val="001577AF"/>
    <w:rsid w:val="001E69E3"/>
    <w:rsid w:val="001F2619"/>
    <w:rsid w:val="00215CD4"/>
    <w:rsid w:val="00225553"/>
    <w:rsid w:val="00295E03"/>
    <w:rsid w:val="002C7F3C"/>
    <w:rsid w:val="002E5DDD"/>
    <w:rsid w:val="002F05DD"/>
    <w:rsid w:val="002F06E2"/>
    <w:rsid w:val="002F1DE8"/>
    <w:rsid w:val="003468B2"/>
    <w:rsid w:val="00365639"/>
    <w:rsid w:val="00371FFA"/>
    <w:rsid w:val="00392294"/>
    <w:rsid w:val="003A6E05"/>
    <w:rsid w:val="003B527E"/>
    <w:rsid w:val="003E3C90"/>
    <w:rsid w:val="003F32CF"/>
    <w:rsid w:val="003F4975"/>
    <w:rsid w:val="004020F1"/>
    <w:rsid w:val="004101D5"/>
    <w:rsid w:val="00472E86"/>
    <w:rsid w:val="004ADA64"/>
    <w:rsid w:val="004B5643"/>
    <w:rsid w:val="004F28F8"/>
    <w:rsid w:val="005241FB"/>
    <w:rsid w:val="0054669D"/>
    <w:rsid w:val="00567B23"/>
    <w:rsid w:val="005914DF"/>
    <w:rsid w:val="00601016"/>
    <w:rsid w:val="006101FE"/>
    <w:rsid w:val="00652D33"/>
    <w:rsid w:val="006761C8"/>
    <w:rsid w:val="006913D9"/>
    <w:rsid w:val="006B2251"/>
    <w:rsid w:val="006B49F6"/>
    <w:rsid w:val="006D3BCD"/>
    <w:rsid w:val="00711786"/>
    <w:rsid w:val="007705CF"/>
    <w:rsid w:val="007B2D1E"/>
    <w:rsid w:val="008351EE"/>
    <w:rsid w:val="0084698C"/>
    <w:rsid w:val="008E0C54"/>
    <w:rsid w:val="00911408"/>
    <w:rsid w:val="00920F44"/>
    <w:rsid w:val="00937393"/>
    <w:rsid w:val="009727DB"/>
    <w:rsid w:val="009A3B4B"/>
    <w:rsid w:val="009B4444"/>
    <w:rsid w:val="009E3948"/>
    <w:rsid w:val="00A155DA"/>
    <w:rsid w:val="00A3396C"/>
    <w:rsid w:val="00A75403"/>
    <w:rsid w:val="00A770AB"/>
    <w:rsid w:val="00AD512B"/>
    <w:rsid w:val="00AF2527"/>
    <w:rsid w:val="00B1685F"/>
    <w:rsid w:val="00B34E6D"/>
    <w:rsid w:val="00B5584F"/>
    <w:rsid w:val="00B83486"/>
    <w:rsid w:val="00BC2368"/>
    <w:rsid w:val="00BE0905"/>
    <w:rsid w:val="00BF4E9A"/>
    <w:rsid w:val="00C004F2"/>
    <w:rsid w:val="00C183D9"/>
    <w:rsid w:val="00C36E37"/>
    <w:rsid w:val="00C40ECC"/>
    <w:rsid w:val="00CB072E"/>
    <w:rsid w:val="00D16A33"/>
    <w:rsid w:val="00D91198"/>
    <w:rsid w:val="00DA48DC"/>
    <w:rsid w:val="00DAD2E9"/>
    <w:rsid w:val="00DF6AA1"/>
    <w:rsid w:val="00E41F38"/>
    <w:rsid w:val="00E70FF1"/>
    <w:rsid w:val="00E73639"/>
    <w:rsid w:val="00ED4FE2"/>
    <w:rsid w:val="00F00074"/>
    <w:rsid w:val="00F0605E"/>
    <w:rsid w:val="00F3A8A5"/>
    <w:rsid w:val="00F52826"/>
    <w:rsid w:val="00F830F2"/>
    <w:rsid w:val="00F92AB2"/>
    <w:rsid w:val="00FC2E8B"/>
    <w:rsid w:val="00FD55C1"/>
    <w:rsid w:val="0143D105"/>
    <w:rsid w:val="01E89AE6"/>
    <w:rsid w:val="02081605"/>
    <w:rsid w:val="0257EBDB"/>
    <w:rsid w:val="026C1358"/>
    <w:rsid w:val="02F5BC05"/>
    <w:rsid w:val="02FD27FE"/>
    <w:rsid w:val="03976DD4"/>
    <w:rsid w:val="03D2D8BC"/>
    <w:rsid w:val="03DA476E"/>
    <w:rsid w:val="041B41A8"/>
    <w:rsid w:val="041F969D"/>
    <w:rsid w:val="042BD19A"/>
    <w:rsid w:val="043D2389"/>
    <w:rsid w:val="048D13B0"/>
    <w:rsid w:val="04BFAD49"/>
    <w:rsid w:val="04F2B30A"/>
    <w:rsid w:val="05020D27"/>
    <w:rsid w:val="050BA857"/>
    <w:rsid w:val="05599F2B"/>
    <w:rsid w:val="055BC1C3"/>
    <w:rsid w:val="059229F6"/>
    <w:rsid w:val="05B5C0C4"/>
    <w:rsid w:val="05CB91C0"/>
    <w:rsid w:val="05EF6C7D"/>
    <w:rsid w:val="06053DAC"/>
    <w:rsid w:val="0620DEB2"/>
    <w:rsid w:val="06458DBC"/>
    <w:rsid w:val="06482D4D"/>
    <w:rsid w:val="0695EFDE"/>
    <w:rsid w:val="06B83830"/>
    <w:rsid w:val="06DFAE7A"/>
    <w:rsid w:val="06E38315"/>
    <w:rsid w:val="06E7F492"/>
    <w:rsid w:val="06F0DCA5"/>
    <w:rsid w:val="06F1CE2B"/>
    <w:rsid w:val="071C5537"/>
    <w:rsid w:val="073A0194"/>
    <w:rsid w:val="073EF38E"/>
    <w:rsid w:val="074086CE"/>
    <w:rsid w:val="075AA51B"/>
    <w:rsid w:val="079A0F70"/>
    <w:rsid w:val="07D0757E"/>
    <w:rsid w:val="0801FAEF"/>
    <w:rsid w:val="080E6624"/>
    <w:rsid w:val="0842EE1B"/>
    <w:rsid w:val="084F6506"/>
    <w:rsid w:val="086DB2E1"/>
    <w:rsid w:val="087B639E"/>
    <w:rsid w:val="08944978"/>
    <w:rsid w:val="08B793F6"/>
    <w:rsid w:val="08CFD61B"/>
    <w:rsid w:val="090D0E63"/>
    <w:rsid w:val="0923E2A0"/>
    <w:rsid w:val="09410334"/>
    <w:rsid w:val="0983A97F"/>
    <w:rsid w:val="09BF0E0E"/>
    <w:rsid w:val="09F03092"/>
    <w:rsid w:val="0A1DE2D5"/>
    <w:rsid w:val="0A311319"/>
    <w:rsid w:val="0A496B61"/>
    <w:rsid w:val="0A80387C"/>
    <w:rsid w:val="0A9BF473"/>
    <w:rsid w:val="0AB03F1A"/>
    <w:rsid w:val="0ABF6382"/>
    <w:rsid w:val="0B0CC78A"/>
    <w:rsid w:val="0B7B05FE"/>
    <w:rsid w:val="0BA889A2"/>
    <w:rsid w:val="0BB1559D"/>
    <w:rsid w:val="0BB2DC52"/>
    <w:rsid w:val="0BBAEBD5"/>
    <w:rsid w:val="0BDC46F0"/>
    <w:rsid w:val="0C1D7C94"/>
    <w:rsid w:val="0C2EB6F0"/>
    <w:rsid w:val="0C3405A3"/>
    <w:rsid w:val="0C5B35C8"/>
    <w:rsid w:val="0CBA050F"/>
    <w:rsid w:val="0CC04FB3"/>
    <w:rsid w:val="0CCBC69E"/>
    <w:rsid w:val="0CD44BBC"/>
    <w:rsid w:val="0D2EF2C6"/>
    <w:rsid w:val="0D331B3D"/>
    <w:rsid w:val="0D3CD655"/>
    <w:rsid w:val="0D6D158F"/>
    <w:rsid w:val="0D77065B"/>
    <w:rsid w:val="0DEE46FB"/>
    <w:rsid w:val="0E256B10"/>
    <w:rsid w:val="0E27C84B"/>
    <w:rsid w:val="0E3B7C00"/>
    <w:rsid w:val="0E41A826"/>
    <w:rsid w:val="0E420788"/>
    <w:rsid w:val="0E436592"/>
    <w:rsid w:val="0E4FA451"/>
    <w:rsid w:val="0E73C17B"/>
    <w:rsid w:val="0E813B51"/>
    <w:rsid w:val="0E86BEC8"/>
    <w:rsid w:val="0E8A2958"/>
    <w:rsid w:val="0E9DD253"/>
    <w:rsid w:val="0EA63D8B"/>
    <w:rsid w:val="0EA98A34"/>
    <w:rsid w:val="0EBE3B27"/>
    <w:rsid w:val="0EDED9F7"/>
    <w:rsid w:val="0F06D7E3"/>
    <w:rsid w:val="0F1A31FE"/>
    <w:rsid w:val="0F25F9E5"/>
    <w:rsid w:val="0F45D02F"/>
    <w:rsid w:val="0F4A8BFD"/>
    <w:rsid w:val="0F9FACC8"/>
    <w:rsid w:val="0FAE1862"/>
    <w:rsid w:val="100A512D"/>
    <w:rsid w:val="100AEBD4"/>
    <w:rsid w:val="10171909"/>
    <w:rsid w:val="10207EE1"/>
    <w:rsid w:val="10D80181"/>
    <w:rsid w:val="10DBF071"/>
    <w:rsid w:val="10DD1D02"/>
    <w:rsid w:val="10E6F906"/>
    <w:rsid w:val="10F2BCF6"/>
    <w:rsid w:val="10F3664A"/>
    <w:rsid w:val="110E398D"/>
    <w:rsid w:val="1142FD50"/>
    <w:rsid w:val="1158AAA4"/>
    <w:rsid w:val="11AB48D7"/>
    <w:rsid w:val="11C873E6"/>
    <w:rsid w:val="11FEDE5C"/>
    <w:rsid w:val="12033BE5"/>
    <w:rsid w:val="122986F5"/>
    <w:rsid w:val="122A98C1"/>
    <w:rsid w:val="12417911"/>
    <w:rsid w:val="127D691D"/>
    <w:rsid w:val="1280A3D5"/>
    <w:rsid w:val="1294C8ED"/>
    <w:rsid w:val="12CD6C3D"/>
    <w:rsid w:val="13141171"/>
    <w:rsid w:val="13443E4C"/>
    <w:rsid w:val="136BE923"/>
    <w:rsid w:val="137746F8"/>
    <w:rsid w:val="139318CE"/>
    <w:rsid w:val="13ABC6AD"/>
    <w:rsid w:val="13C2BBD3"/>
    <w:rsid w:val="145A13B8"/>
    <w:rsid w:val="1463B991"/>
    <w:rsid w:val="1472139A"/>
    <w:rsid w:val="1484821E"/>
    <w:rsid w:val="148ABEE4"/>
    <w:rsid w:val="14AE03EC"/>
    <w:rsid w:val="14B0BE1B"/>
    <w:rsid w:val="14D5A4E6"/>
    <w:rsid w:val="14F077FF"/>
    <w:rsid w:val="14F9785F"/>
    <w:rsid w:val="1504CB96"/>
    <w:rsid w:val="153031D9"/>
    <w:rsid w:val="1547708E"/>
    <w:rsid w:val="156FC630"/>
    <w:rsid w:val="15881B4A"/>
    <w:rsid w:val="15C086A3"/>
    <w:rsid w:val="1602231D"/>
    <w:rsid w:val="16D5D2F7"/>
    <w:rsid w:val="16F78DD1"/>
    <w:rsid w:val="1729BE1B"/>
    <w:rsid w:val="173A83E0"/>
    <w:rsid w:val="17B26420"/>
    <w:rsid w:val="17EC717B"/>
    <w:rsid w:val="17FEA5E3"/>
    <w:rsid w:val="17FEDEF8"/>
    <w:rsid w:val="181C447A"/>
    <w:rsid w:val="1836C3C4"/>
    <w:rsid w:val="183B7F61"/>
    <w:rsid w:val="18E77A0F"/>
    <w:rsid w:val="1901D873"/>
    <w:rsid w:val="1958E2C0"/>
    <w:rsid w:val="196BBBC3"/>
    <w:rsid w:val="1990D0E2"/>
    <w:rsid w:val="19A4FF06"/>
    <w:rsid w:val="19E6CFA5"/>
    <w:rsid w:val="1A07F9AC"/>
    <w:rsid w:val="1A29237B"/>
    <w:rsid w:val="1A317725"/>
    <w:rsid w:val="1A3B3B40"/>
    <w:rsid w:val="1A6439D2"/>
    <w:rsid w:val="1AAC1AAB"/>
    <w:rsid w:val="1AF9C043"/>
    <w:rsid w:val="1AFE3894"/>
    <w:rsid w:val="1B2B56D6"/>
    <w:rsid w:val="1B517C24"/>
    <w:rsid w:val="1B5F74BA"/>
    <w:rsid w:val="1BC2774C"/>
    <w:rsid w:val="1BD4E7B7"/>
    <w:rsid w:val="1BEE1FFA"/>
    <w:rsid w:val="1BFC0FE0"/>
    <w:rsid w:val="1C01E4A0"/>
    <w:rsid w:val="1C11EEA0"/>
    <w:rsid w:val="1C20A6E1"/>
    <w:rsid w:val="1C24E245"/>
    <w:rsid w:val="1C6382CB"/>
    <w:rsid w:val="1C684212"/>
    <w:rsid w:val="1C758E30"/>
    <w:rsid w:val="1C9662A4"/>
    <w:rsid w:val="1CB6185A"/>
    <w:rsid w:val="1CCD2C6D"/>
    <w:rsid w:val="1CD29346"/>
    <w:rsid w:val="1CED5947"/>
    <w:rsid w:val="1CF820BC"/>
    <w:rsid w:val="1D428304"/>
    <w:rsid w:val="1D7491DD"/>
    <w:rsid w:val="1D77C4C8"/>
    <w:rsid w:val="1D9743D0"/>
    <w:rsid w:val="1DA13211"/>
    <w:rsid w:val="1DBA5115"/>
    <w:rsid w:val="1E35E2C6"/>
    <w:rsid w:val="1E7DF4A2"/>
    <w:rsid w:val="1EAFDD29"/>
    <w:rsid w:val="1EB42E17"/>
    <w:rsid w:val="1EC1C9C1"/>
    <w:rsid w:val="1EF9CBB5"/>
    <w:rsid w:val="1F2D0A67"/>
    <w:rsid w:val="1F96EB7F"/>
    <w:rsid w:val="1FBC20A8"/>
    <w:rsid w:val="202A0C86"/>
    <w:rsid w:val="2038F71A"/>
    <w:rsid w:val="20577EB2"/>
    <w:rsid w:val="2060F198"/>
    <w:rsid w:val="2065D4A5"/>
    <w:rsid w:val="2073927F"/>
    <w:rsid w:val="208F86F9"/>
    <w:rsid w:val="20AF815A"/>
    <w:rsid w:val="20CD6EEF"/>
    <w:rsid w:val="20D2C0F7"/>
    <w:rsid w:val="20D7DCC1"/>
    <w:rsid w:val="20FB7FEB"/>
    <w:rsid w:val="215052DF"/>
    <w:rsid w:val="21524B7F"/>
    <w:rsid w:val="218B9034"/>
    <w:rsid w:val="218D7B07"/>
    <w:rsid w:val="218D9089"/>
    <w:rsid w:val="21DE2BB6"/>
    <w:rsid w:val="2218046A"/>
    <w:rsid w:val="221C7467"/>
    <w:rsid w:val="222CCA9D"/>
    <w:rsid w:val="232241A0"/>
    <w:rsid w:val="233868E1"/>
    <w:rsid w:val="234D2D17"/>
    <w:rsid w:val="2364B8FA"/>
    <w:rsid w:val="236782A6"/>
    <w:rsid w:val="236D329D"/>
    <w:rsid w:val="237795C8"/>
    <w:rsid w:val="23789BBB"/>
    <w:rsid w:val="23A21F4F"/>
    <w:rsid w:val="23D90F4B"/>
    <w:rsid w:val="2418EEF9"/>
    <w:rsid w:val="241AD337"/>
    <w:rsid w:val="24A2EBD4"/>
    <w:rsid w:val="24D35B7B"/>
    <w:rsid w:val="251AAFF7"/>
    <w:rsid w:val="253B054D"/>
    <w:rsid w:val="253D533A"/>
    <w:rsid w:val="25411F0A"/>
    <w:rsid w:val="25916282"/>
    <w:rsid w:val="25B45C02"/>
    <w:rsid w:val="260F465E"/>
    <w:rsid w:val="261A157C"/>
    <w:rsid w:val="2646A5A0"/>
    <w:rsid w:val="264DAABA"/>
    <w:rsid w:val="26574B0C"/>
    <w:rsid w:val="265C36D1"/>
    <w:rsid w:val="26C9386B"/>
    <w:rsid w:val="26DCEBBF"/>
    <w:rsid w:val="26E8FB00"/>
    <w:rsid w:val="2746552D"/>
    <w:rsid w:val="27523731"/>
    <w:rsid w:val="275357C9"/>
    <w:rsid w:val="2774BB73"/>
    <w:rsid w:val="27C1DF4F"/>
    <w:rsid w:val="27C85425"/>
    <w:rsid w:val="2800D082"/>
    <w:rsid w:val="281F7F16"/>
    <w:rsid w:val="286BD796"/>
    <w:rsid w:val="288CDD8E"/>
    <w:rsid w:val="289A6A6F"/>
    <w:rsid w:val="28BE9B58"/>
    <w:rsid w:val="28CA9B4E"/>
    <w:rsid w:val="28DA69A0"/>
    <w:rsid w:val="290D737D"/>
    <w:rsid w:val="291AD48E"/>
    <w:rsid w:val="294C52B7"/>
    <w:rsid w:val="29618FC4"/>
    <w:rsid w:val="29630B9F"/>
    <w:rsid w:val="29787312"/>
    <w:rsid w:val="299AD9F1"/>
    <w:rsid w:val="29A01E35"/>
    <w:rsid w:val="29C8F138"/>
    <w:rsid w:val="29EBF3BD"/>
    <w:rsid w:val="29F6E805"/>
    <w:rsid w:val="2A0299F2"/>
    <w:rsid w:val="2A033435"/>
    <w:rsid w:val="2A2A962A"/>
    <w:rsid w:val="2A723577"/>
    <w:rsid w:val="2A7660FB"/>
    <w:rsid w:val="2ABEA46D"/>
    <w:rsid w:val="2ADE8974"/>
    <w:rsid w:val="2B48863C"/>
    <w:rsid w:val="2B4F11BF"/>
    <w:rsid w:val="2B5AF9B0"/>
    <w:rsid w:val="2BC778C1"/>
    <w:rsid w:val="2BCD9156"/>
    <w:rsid w:val="2BDEA0E7"/>
    <w:rsid w:val="2C062F05"/>
    <w:rsid w:val="2C0DDAAB"/>
    <w:rsid w:val="2C1B44A7"/>
    <w:rsid w:val="2CF7DC08"/>
    <w:rsid w:val="2D4234EF"/>
    <w:rsid w:val="2D5E987D"/>
    <w:rsid w:val="2D6D91E5"/>
    <w:rsid w:val="2D9FAF9F"/>
    <w:rsid w:val="2DA8AF81"/>
    <w:rsid w:val="2DCBF296"/>
    <w:rsid w:val="2DE1C994"/>
    <w:rsid w:val="2DF52F40"/>
    <w:rsid w:val="2E832C8E"/>
    <w:rsid w:val="2EED80E3"/>
    <w:rsid w:val="2F6E2D26"/>
    <w:rsid w:val="2F714AC5"/>
    <w:rsid w:val="2F7DDD51"/>
    <w:rsid w:val="2F8410BE"/>
    <w:rsid w:val="2F98C161"/>
    <w:rsid w:val="2FB1EF35"/>
    <w:rsid w:val="2FB6B2EF"/>
    <w:rsid w:val="2FF5771A"/>
    <w:rsid w:val="3029DB91"/>
    <w:rsid w:val="307B0674"/>
    <w:rsid w:val="308A5DDE"/>
    <w:rsid w:val="30C10498"/>
    <w:rsid w:val="30D8093C"/>
    <w:rsid w:val="30E694D6"/>
    <w:rsid w:val="30EC5829"/>
    <w:rsid w:val="310D23AD"/>
    <w:rsid w:val="3123F126"/>
    <w:rsid w:val="3136700D"/>
    <w:rsid w:val="316C4B37"/>
    <w:rsid w:val="316ED1EC"/>
    <w:rsid w:val="3170BC59"/>
    <w:rsid w:val="31A249AE"/>
    <w:rsid w:val="31A9A7F5"/>
    <w:rsid w:val="31B35077"/>
    <w:rsid w:val="31E16B11"/>
    <w:rsid w:val="31F0BBBD"/>
    <w:rsid w:val="31FB1E0A"/>
    <w:rsid w:val="3206DF41"/>
    <w:rsid w:val="32103BEF"/>
    <w:rsid w:val="3215F262"/>
    <w:rsid w:val="3239B247"/>
    <w:rsid w:val="325D0DA4"/>
    <w:rsid w:val="32624E51"/>
    <w:rsid w:val="326B1963"/>
    <w:rsid w:val="32817231"/>
    <w:rsid w:val="329784AF"/>
    <w:rsid w:val="32985CAB"/>
    <w:rsid w:val="32E3A574"/>
    <w:rsid w:val="336A3E37"/>
    <w:rsid w:val="337AF24D"/>
    <w:rsid w:val="33E1FFF7"/>
    <w:rsid w:val="33EAA70F"/>
    <w:rsid w:val="33EDD066"/>
    <w:rsid w:val="345A74BE"/>
    <w:rsid w:val="3462946D"/>
    <w:rsid w:val="3464516D"/>
    <w:rsid w:val="3469323B"/>
    <w:rsid w:val="34875255"/>
    <w:rsid w:val="3490AE70"/>
    <w:rsid w:val="34B4FF5E"/>
    <w:rsid w:val="34E4505E"/>
    <w:rsid w:val="34F9105E"/>
    <w:rsid w:val="34F9CDD9"/>
    <w:rsid w:val="350103D3"/>
    <w:rsid w:val="3516B8FB"/>
    <w:rsid w:val="3533ED33"/>
    <w:rsid w:val="354382F4"/>
    <w:rsid w:val="3566F7FB"/>
    <w:rsid w:val="35770AB9"/>
    <w:rsid w:val="3578B4EA"/>
    <w:rsid w:val="3594BAD7"/>
    <w:rsid w:val="368FA5F7"/>
    <w:rsid w:val="36AC6D4F"/>
    <w:rsid w:val="36B6DD33"/>
    <w:rsid w:val="36CC182E"/>
    <w:rsid w:val="36D8F675"/>
    <w:rsid w:val="36DBBD3D"/>
    <w:rsid w:val="36E6DBD6"/>
    <w:rsid w:val="375937FF"/>
    <w:rsid w:val="37864455"/>
    <w:rsid w:val="37BC0409"/>
    <w:rsid w:val="37BEE511"/>
    <w:rsid w:val="37EB46A0"/>
    <w:rsid w:val="37EE0379"/>
    <w:rsid w:val="382170F7"/>
    <w:rsid w:val="3834C3DC"/>
    <w:rsid w:val="383E07D8"/>
    <w:rsid w:val="38463F91"/>
    <w:rsid w:val="385F7B28"/>
    <w:rsid w:val="38647693"/>
    <w:rsid w:val="38C2E5BD"/>
    <w:rsid w:val="38FD5405"/>
    <w:rsid w:val="391F9D0C"/>
    <w:rsid w:val="3956DD78"/>
    <w:rsid w:val="39BC9449"/>
    <w:rsid w:val="39EE8E73"/>
    <w:rsid w:val="3A2F236E"/>
    <w:rsid w:val="3A6C677A"/>
    <w:rsid w:val="3A8B652A"/>
    <w:rsid w:val="3AA89E04"/>
    <w:rsid w:val="3AACE31A"/>
    <w:rsid w:val="3AE76867"/>
    <w:rsid w:val="3B5872B3"/>
    <w:rsid w:val="3BB42BF8"/>
    <w:rsid w:val="3BF876B7"/>
    <w:rsid w:val="3C03C5F7"/>
    <w:rsid w:val="3C052DC0"/>
    <w:rsid w:val="3C1D939E"/>
    <w:rsid w:val="3C35B63C"/>
    <w:rsid w:val="3C8E7B05"/>
    <w:rsid w:val="3CA6D896"/>
    <w:rsid w:val="3CBED4F2"/>
    <w:rsid w:val="3CD4CFC3"/>
    <w:rsid w:val="3D16A7CC"/>
    <w:rsid w:val="3D1C5A2A"/>
    <w:rsid w:val="3D4DE70C"/>
    <w:rsid w:val="3D577FC4"/>
    <w:rsid w:val="3D7D1FDD"/>
    <w:rsid w:val="3D8B5D89"/>
    <w:rsid w:val="3DA6EFF7"/>
    <w:rsid w:val="3DA74EE1"/>
    <w:rsid w:val="3E26F6C5"/>
    <w:rsid w:val="3E2F0443"/>
    <w:rsid w:val="3E427136"/>
    <w:rsid w:val="3E4D1D88"/>
    <w:rsid w:val="3E53D3AC"/>
    <w:rsid w:val="3E5462F1"/>
    <w:rsid w:val="3E7B0D40"/>
    <w:rsid w:val="3E8767F3"/>
    <w:rsid w:val="3E91C314"/>
    <w:rsid w:val="3E9C027B"/>
    <w:rsid w:val="3EDB5651"/>
    <w:rsid w:val="3F07D221"/>
    <w:rsid w:val="3F2032C9"/>
    <w:rsid w:val="3F397BAD"/>
    <w:rsid w:val="3F4CEC97"/>
    <w:rsid w:val="3F6D4C03"/>
    <w:rsid w:val="3FC023AB"/>
    <w:rsid w:val="3FD68FB5"/>
    <w:rsid w:val="3FEAB837"/>
    <w:rsid w:val="3FF17347"/>
    <w:rsid w:val="3FF31C8B"/>
    <w:rsid w:val="40230D0F"/>
    <w:rsid w:val="403EC6F8"/>
    <w:rsid w:val="408DA0C0"/>
    <w:rsid w:val="4096D289"/>
    <w:rsid w:val="40C9FAC0"/>
    <w:rsid w:val="40CB5AD2"/>
    <w:rsid w:val="40CD22B2"/>
    <w:rsid w:val="40EC35D2"/>
    <w:rsid w:val="4145A844"/>
    <w:rsid w:val="419A183A"/>
    <w:rsid w:val="41B722F7"/>
    <w:rsid w:val="41C41144"/>
    <w:rsid w:val="41ED90CB"/>
    <w:rsid w:val="41EFCF88"/>
    <w:rsid w:val="4212C65D"/>
    <w:rsid w:val="42379E51"/>
    <w:rsid w:val="42982F9E"/>
    <w:rsid w:val="42AB2729"/>
    <w:rsid w:val="42DA8C30"/>
    <w:rsid w:val="4326AD26"/>
    <w:rsid w:val="432E3685"/>
    <w:rsid w:val="4362801A"/>
    <w:rsid w:val="4383D5E9"/>
    <w:rsid w:val="43908824"/>
    <w:rsid w:val="43AA7108"/>
    <w:rsid w:val="43B106BA"/>
    <w:rsid w:val="43B996C5"/>
    <w:rsid w:val="43BEDC8B"/>
    <w:rsid w:val="43E22942"/>
    <w:rsid w:val="43F3E4E5"/>
    <w:rsid w:val="443BC8CB"/>
    <w:rsid w:val="44492837"/>
    <w:rsid w:val="444B79CE"/>
    <w:rsid w:val="447FC7F9"/>
    <w:rsid w:val="44A6E28E"/>
    <w:rsid w:val="44B25A46"/>
    <w:rsid w:val="44B266B9"/>
    <w:rsid w:val="44C4DFBC"/>
    <w:rsid w:val="452E23CA"/>
    <w:rsid w:val="454F783D"/>
    <w:rsid w:val="458A2E91"/>
    <w:rsid w:val="458D8F5F"/>
    <w:rsid w:val="459A2C38"/>
    <w:rsid w:val="45D78826"/>
    <w:rsid w:val="462C3A5F"/>
    <w:rsid w:val="46515CC1"/>
    <w:rsid w:val="4666895C"/>
    <w:rsid w:val="46AC9A60"/>
    <w:rsid w:val="46B21775"/>
    <w:rsid w:val="46E57F48"/>
    <w:rsid w:val="46ED464C"/>
    <w:rsid w:val="472C5167"/>
    <w:rsid w:val="474D0CCD"/>
    <w:rsid w:val="475AB16C"/>
    <w:rsid w:val="476D9BDE"/>
    <w:rsid w:val="479E9C9F"/>
    <w:rsid w:val="47AE22D5"/>
    <w:rsid w:val="47B1F603"/>
    <w:rsid w:val="47CB201F"/>
    <w:rsid w:val="47D1D932"/>
    <w:rsid w:val="47D7FB18"/>
    <w:rsid w:val="47F82CF7"/>
    <w:rsid w:val="484CA282"/>
    <w:rsid w:val="486630BF"/>
    <w:rsid w:val="489EE047"/>
    <w:rsid w:val="495743C9"/>
    <w:rsid w:val="49BDF2F6"/>
    <w:rsid w:val="49C3BFF6"/>
    <w:rsid w:val="49F6E01A"/>
    <w:rsid w:val="4A35F3AF"/>
    <w:rsid w:val="4A6FC950"/>
    <w:rsid w:val="4A88A960"/>
    <w:rsid w:val="4A95266C"/>
    <w:rsid w:val="4AAE0D5A"/>
    <w:rsid w:val="4AB2F35E"/>
    <w:rsid w:val="4AF546B8"/>
    <w:rsid w:val="4B47A76C"/>
    <w:rsid w:val="4B97CFD7"/>
    <w:rsid w:val="4BF2AD8D"/>
    <w:rsid w:val="4BFD369B"/>
    <w:rsid w:val="4BFFB123"/>
    <w:rsid w:val="4CA7878F"/>
    <w:rsid w:val="4CA82DC7"/>
    <w:rsid w:val="4CD27071"/>
    <w:rsid w:val="4CEE63F1"/>
    <w:rsid w:val="4D0A9926"/>
    <w:rsid w:val="4D165294"/>
    <w:rsid w:val="4D3BD135"/>
    <w:rsid w:val="4D417D2B"/>
    <w:rsid w:val="4D4313D0"/>
    <w:rsid w:val="4D5A22E9"/>
    <w:rsid w:val="4D64E890"/>
    <w:rsid w:val="4D6ADAC6"/>
    <w:rsid w:val="4DAD201D"/>
    <w:rsid w:val="4DB080C3"/>
    <w:rsid w:val="4DB1BA2B"/>
    <w:rsid w:val="4DC5E6F8"/>
    <w:rsid w:val="4DC87B61"/>
    <w:rsid w:val="4DF64943"/>
    <w:rsid w:val="4DFF467D"/>
    <w:rsid w:val="4E80EA42"/>
    <w:rsid w:val="4E866EF8"/>
    <w:rsid w:val="4ECC9631"/>
    <w:rsid w:val="4EE165A4"/>
    <w:rsid w:val="4EEEC0A9"/>
    <w:rsid w:val="4EFAAF02"/>
    <w:rsid w:val="4F012C2E"/>
    <w:rsid w:val="4F1508B3"/>
    <w:rsid w:val="4F1C81E9"/>
    <w:rsid w:val="4F30053E"/>
    <w:rsid w:val="4F362090"/>
    <w:rsid w:val="4F458EE2"/>
    <w:rsid w:val="4F6EEAA5"/>
    <w:rsid w:val="4F6F4C72"/>
    <w:rsid w:val="4F90D761"/>
    <w:rsid w:val="4F91E58E"/>
    <w:rsid w:val="4FC47BC5"/>
    <w:rsid w:val="4FE9E84C"/>
    <w:rsid w:val="50028607"/>
    <w:rsid w:val="5003F804"/>
    <w:rsid w:val="50124EA4"/>
    <w:rsid w:val="50346A5F"/>
    <w:rsid w:val="5068E949"/>
    <w:rsid w:val="508C0CE9"/>
    <w:rsid w:val="5090B428"/>
    <w:rsid w:val="50CE170B"/>
    <w:rsid w:val="50D83C42"/>
    <w:rsid w:val="50EA5F6A"/>
    <w:rsid w:val="510CC3BE"/>
    <w:rsid w:val="516977C3"/>
    <w:rsid w:val="516A4742"/>
    <w:rsid w:val="51BCA0FF"/>
    <w:rsid w:val="51C31B26"/>
    <w:rsid w:val="51CE0DBA"/>
    <w:rsid w:val="51D59B2E"/>
    <w:rsid w:val="5251DB6B"/>
    <w:rsid w:val="527EBE2F"/>
    <w:rsid w:val="528BBB57"/>
    <w:rsid w:val="529083E2"/>
    <w:rsid w:val="52A193D0"/>
    <w:rsid w:val="52AF6286"/>
    <w:rsid w:val="52FE824F"/>
    <w:rsid w:val="53379C77"/>
    <w:rsid w:val="539AD270"/>
    <w:rsid w:val="539F18FE"/>
    <w:rsid w:val="53C6216A"/>
    <w:rsid w:val="53F0CA4C"/>
    <w:rsid w:val="543425F9"/>
    <w:rsid w:val="543CEEAE"/>
    <w:rsid w:val="54455005"/>
    <w:rsid w:val="546F20C8"/>
    <w:rsid w:val="5477726C"/>
    <w:rsid w:val="547A1CA5"/>
    <w:rsid w:val="5485E329"/>
    <w:rsid w:val="54A3B8D5"/>
    <w:rsid w:val="54EF2570"/>
    <w:rsid w:val="5502A898"/>
    <w:rsid w:val="5523E66A"/>
    <w:rsid w:val="555B1E55"/>
    <w:rsid w:val="5581AB54"/>
    <w:rsid w:val="5599EF1F"/>
    <w:rsid w:val="55A5B5C6"/>
    <w:rsid w:val="562AEA0E"/>
    <w:rsid w:val="565BA5BB"/>
    <w:rsid w:val="566AF91F"/>
    <w:rsid w:val="5670D121"/>
    <w:rsid w:val="567A9996"/>
    <w:rsid w:val="569CF1B2"/>
    <w:rsid w:val="56A7E640"/>
    <w:rsid w:val="56CA2419"/>
    <w:rsid w:val="56CB2ADB"/>
    <w:rsid w:val="56E452BD"/>
    <w:rsid w:val="56F8BA04"/>
    <w:rsid w:val="574F0BA8"/>
    <w:rsid w:val="5788370A"/>
    <w:rsid w:val="5793766A"/>
    <w:rsid w:val="57ADCBD7"/>
    <w:rsid w:val="57AE4956"/>
    <w:rsid w:val="57F0B9A9"/>
    <w:rsid w:val="5821CFDB"/>
    <w:rsid w:val="5855A510"/>
    <w:rsid w:val="585A45B2"/>
    <w:rsid w:val="5865849B"/>
    <w:rsid w:val="586736F9"/>
    <w:rsid w:val="5873387B"/>
    <w:rsid w:val="58A5BBC4"/>
    <w:rsid w:val="58AA9A87"/>
    <w:rsid w:val="58BF87BC"/>
    <w:rsid w:val="58D0D6BF"/>
    <w:rsid w:val="58DE9FBC"/>
    <w:rsid w:val="58EE62D4"/>
    <w:rsid w:val="590A3249"/>
    <w:rsid w:val="5918979D"/>
    <w:rsid w:val="591ACDA4"/>
    <w:rsid w:val="5943C465"/>
    <w:rsid w:val="5946162B"/>
    <w:rsid w:val="596B6644"/>
    <w:rsid w:val="59908656"/>
    <w:rsid w:val="59AD9323"/>
    <w:rsid w:val="5A05865E"/>
    <w:rsid w:val="5A5F3B4F"/>
    <w:rsid w:val="5A6631D6"/>
    <w:rsid w:val="5A8D3ADE"/>
    <w:rsid w:val="5A914DD9"/>
    <w:rsid w:val="5AAB2AED"/>
    <w:rsid w:val="5AC87C4B"/>
    <w:rsid w:val="5AC8C0AE"/>
    <w:rsid w:val="5B08E874"/>
    <w:rsid w:val="5B2F0FA3"/>
    <w:rsid w:val="5B411994"/>
    <w:rsid w:val="5B61B883"/>
    <w:rsid w:val="5B6D81E2"/>
    <w:rsid w:val="5BA2C49B"/>
    <w:rsid w:val="5BDDA0ED"/>
    <w:rsid w:val="5BEE35AA"/>
    <w:rsid w:val="5BF550CE"/>
    <w:rsid w:val="5C080B78"/>
    <w:rsid w:val="5C13604F"/>
    <w:rsid w:val="5C142B99"/>
    <w:rsid w:val="5C144848"/>
    <w:rsid w:val="5C27D2EE"/>
    <w:rsid w:val="5C31AE35"/>
    <w:rsid w:val="5C6BDEFD"/>
    <w:rsid w:val="5C7424FD"/>
    <w:rsid w:val="5C82DA6E"/>
    <w:rsid w:val="5C8BA940"/>
    <w:rsid w:val="5CF6901B"/>
    <w:rsid w:val="5D1139AC"/>
    <w:rsid w:val="5D22A4F4"/>
    <w:rsid w:val="5D4D24BE"/>
    <w:rsid w:val="5D670B94"/>
    <w:rsid w:val="5D7497AD"/>
    <w:rsid w:val="5D8CB549"/>
    <w:rsid w:val="5DB942BE"/>
    <w:rsid w:val="5DC419F6"/>
    <w:rsid w:val="5E26D2D5"/>
    <w:rsid w:val="5E6270B9"/>
    <w:rsid w:val="5E687021"/>
    <w:rsid w:val="5E70EEB0"/>
    <w:rsid w:val="5E9AA8B1"/>
    <w:rsid w:val="5EA8641C"/>
    <w:rsid w:val="5ECA1023"/>
    <w:rsid w:val="5EDBC451"/>
    <w:rsid w:val="5EEE26BA"/>
    <w:rsid w:val="5EFF44A2"/>
    <w:rsid w:val="5F0D4A47"/>
    <w:rsid w:val="600C917E"/>
    <w:rsid w:val="602A0664"/>
    <w:rsid w:val="60A0B61E"/>
    <w:rsid w:val="60A64964"/>
    <w:rsid w:val="60B436D5"/>
    <w:rsid w:val="60C39137"/>
    <w:rsid w:val="60E324A0"/>
    <w:rsid w:val="60ECA721"/>
    <w:rsid w:val="60FC751F"/>
    <w:rsid w:val="612B9F5D"/>
    <w:rsid w:val="6160F149"/>
    <w:rsid w:val="61906E40"/>
    <w:rsid w:val="61A39882"/>
    <w:rsid w:val="61AD2011"/>
    <w:rsid w:val="6211E1DE"/>
    <w:rsid w:val="622A69B4"/>
    <w:rsid w:val="6230F391"/>
    <w:rsid w:val="6255F8BD"/>
    <w:rsid w:val="626A2903"/>
    <w:rsid w:val="626CD583"/>
    <w:rsid w:val="62DAB83D"/>
    <w:rsid w:val="62E8C4B0"/>
    <w:rsid w:val="630695F5"/>
    <w:rsid w:val="630D9A84"/>
    <w:rsid w:val="63278585"/>
    <w:rsid w:val="632CDFEC"/>
    <w:rsid w:val="63509CB4"/>
    <w:rsid w:val="635AAAE1"/>
    <w:rsid w:val="63604497"/>
    <w:rsid w:val="636F7D12"/>
    <w:rsid w:val="63758904"/>
    <w:rsid w:val="637FDC19"/>
    <w:rsid w:val="63BE700B"/>
    <w:rsid w:val="63CB615A"/>
    <w:rsid w:val="63E7AF1C"/>
    <w:rsid w:val="645545DD"/>
    <w:rsid w:val="6459E255"/>
    <w:rsid w:val="64663375"/>
    <w:rsid w:val="64ABAF16"/>
    <w:rsid w:val="64C091ED"/>
    <w:rsid w:val="64C6C87E"/>
    <w:rsid w:val="64E10CF7"/>
    <w:rsid w:val="6509F479"/>
    <w:rsid w:val="650E8ACE"/>
    <w:rsid w:val="650FB309"/>
    <w:rsid w:val="65108D77"/>
    <w:rsid w:val="652181AE"/>
    <w:rsid w:val="65223A4B"/>
    <w:rsid w:val="6529CA96"/>
    <w:rsid w:val="657363FD"/>
    <w:rsid w:val="65A3E8D6"/>
    <w:rsid w:val="65A84DC8"/>
    <w:rsid w:val="65F09C95"/>
    <w:rsid w:val="661A7E4D"/>
    <w:rsid w:val="66269724"/>
    <w:rsid w:val="66556EFA"/>
    <w:rsid w:val="66677676"/>
    <w:rsid w:val="66E9F9BD"/>
    <w:rsid w:val="66FC9CDD"/>
    <w:rsid w:val="67660D89"/>
    <w:rsid w:val="67689B66"/>
    <w:rsid w:val="67B70FF2"/>
    <w:rsid w:val="67EA4F08"/>
    <w:rsid w:val="6804B614"/>
    <w:rsid w:val="68183049"/>
    <w:rsid w:val="681BF62C"/>
    <w:rsid w:val="682226C6"/>
    <w:rsid w:val="683E01E5"/>
    <w:rsid w:val="68D85DDD"/>
    <w:rsid w:val="68F46C40"/>
    <w:rsid w:val="690A697C"/>
    <w:rsid w:val="693E1911"/>
    <w:rsid w:val="69F4557A"/>
    <w:rsid w:val="69F4E0F3"/>
    <w:rsid w:val="6A061C42"/>
    <w:rsid w:val="6A062903"/>
    <w:rsid w:val="6A1C1CE9"/>
    <w:rsid w:val="6AA71CB9"/>
    <w:rsid w:val="6AAD5760"/>
    <w:rsid w:val="6AD9E696"/>
    <w:rsid w:val="6AE94A8E"/>
    <w:rsid w:val="6B0032AC"/>
    <w:rsid w:val="6B061E93"/>
    <w:rsid w:val="6B19BA52"/>
    <w:rsid w:val="6B521CD2"/>
    <w:rsid w:val="6B5575B0"/>
    <w:rsid w:val="6B623605"/>
    <w:rsid w:val="6B9B1600"/>
    <w:rsid w:val="6BC3D861"/>
    <w:rsid w:val="6BEF4F5E"/>
    <w:rsid w:val="6C3F2B74"/>
    <w:rsid w:val="6C52A64C"/>
    <w:rsid w:val="6C6B0E56"/>
    <w:rsid w:val="6CAC72CB"/>
    <w:rsid w:val="6D07183B"/>
    <w:rsid w:val="6D0FB6D3"/>
    <w:rsid w:val="6D32D31B"/>
    <w:rsid w:val="6D3FEDC5"/>
    <w:rsid w:val="6D618D00"/>
    <w:rsid w:val="6D7C1FCE"/>
    <w:rsid w:val="6DA94B6F"/>
    <w:rsid w:val="6DEC14D5"/>
    <w:rsid w:val="6DFE5C4D"/>
    <w:rsid w:val="6E033385"/>
    <w:rsid w:val="6E156EB2"/>
    <w:rsid w:val="6E29AED8"/>
    <w:rsid w:val="6E5C41D8"/>
    <w:rsid w:val="6E66DAB1"/>
    <w:rsid w:val="6EEB9726"/>
    <w:rsid w:val="6F489ED8"/>
    <w:rsid w:val="6F66558F"/>
    <w:rsid w:val="6F6A1F89"/>
    <w:rsid w:val="6F732706"/>
    <w:rsid w:val="6F7BF254"/>
    <w:rsid w:val="6F97DB0D"/>
    <w:rsid w:val="6FD5B98A"/>
    <w:rsid w:val="702A886A"/>
    <w:rsid w:val="707B4FDA"/>
    <w:rsid w:val="7080B321"/>
    <w:rsid w:val="70910517"/>
    <w:rsid w:val="709636AD"/>
    <w:rsid w:val="7099D0C0"/>
    <w:rsid w:val="70AA9F2B"/>
    <w:rsid w:val="70CCCCB7"/>
    <w:rsid w:val="70ECDC4C"/>
    <w:rsid w:val="712C3E60"/>
    <w:rsid w:val="7146DC43"/>
    <w:rsid w:val="7166242A"/>
    <w:rsid w:val="718CA22C"/>
    <w:rsid w:val="71A9D9E9"/>
    <w:rsid w:val="720AB6FA"/>
    <w:rsid w:val="720EDE62"/>
    <w:rsid w:val="722D4861"/>
    <w:rsid w:val="728114F7"/>
    <w:rsid w:val="728D8DA8"/>
    <w:rsid w:val="72F75211"/>
    <w:rsid w:val="72F90BDA"/>
    <w:rsid w:val="72FAD6F8"/>
    <w:rsid w:val="730B54CE"/>
    <w:rsid w:val="7316FA3D"/>
    <w:rsid w:val="73381748"/>
    <w:rsid w:val="73B2EF5E"/>
    <w:rsid w:val="73B507C5"/>
    <w:rsid w:val="73C7C224"/>
    <w:rsid w:val="73F50EAB"/>
    <w:rsid w:val="7426C17C"/>
    <w:rsid w:val="747619C4"/>
    <w:rsid w:val="74B063F4"/>
    <w:rsid w:val="74B96477"/>
    <w:rsid w:val="74D39058"/>
    <w:rsid w:val="74D6CE86"/>
    <w:rsid w:val="74FE35D3"/>
    <w:rsid w:val="750B1B6C"/>
    <w:rsid w:val="7518AF48"/>
    <w:rsid w:val="754CD3FC"/>
    <w:rsid w:val="755CFCC2"/>
    <w:rsid w:val="758F3544"/>
    <w:rsid w:val="75C79F45"/>
    <w:rsid w:val="75EEA37C"/>
    <w:rsid w:val="75F9D0D5"/>
    <w:rsid w:val="7604C6FE"/>
    <w:rsid w:val="7611A887"/>
    <w:rsid w:val="7615B675"/>
    <w:rsid w:val="7634A285"/>
    <w:rsid w:val="763B1D67"/>
    <w:rsid w:val="76564E46"/>
    <w:rsid w:val="76B5AB39"/>
    <w:rsid w:val="76CBA598"/>
    <w:rsid w:val="76D9BF59"/>
    <w:rsid w:val="76F2966B"/>
    <w:rsid w:val="770BAE8F"/>
    <w:rsid w:val="771D63AE"/>
    <w:rsid w:val="7737C1E2"/>
    <w:rsid w:val="77970BC9"/>
    <w:rsid w:val="77B1A6BE"/>
    <w:rsid w:val="77CD5129"/>
    <w:rsid w:val="7807193B"/>
    <w:rsid w:val="788D9256"/>
    <w:rsid w:val="78B60B1D"/>
    <w:rsid w:val="78E4FC76"/>
    <w:rsid w:val="78F5CCDD"/>
    <w:rsid w:val="792C0D86"/>
    <w:rsid w:val="792E559A"/>
    <w:rsid w:val="795064DF"/>
    <w:rsid w:val="7953211E"/>
    <w:rsid w:val="796C83BD"/>
    <w:rsid w:val="7974072E"/>
    <w:rsid w:val="79D494CB"/>
    <w:rsid w:val="79F2B9D1"/>
    <w:rsid w:val="79F582DD"/>
    <w:rsid w:val="7A037997"/>
    <w:rsid w:val="7A1E8469"/>
    <w:rsid w:val="7A205C78"/>
    <w:rsid w:val="7A3F90B8"/>
    <w:rsid w:val="7A9696E3"/>
    <w:rsid w:val="7AA18CE5"/>
    <w:rsid w:val="7AAEA354"/>
    <w:rsid w:val="7ADDA108"/>
    <w:rsid w:val="7AEBD960"/>
    <w:rsid w:val="7B193026"/>
    <w:rsid w:val="7B1CF7CA"/>
    <w:rsid w:val="7B3630DA"/>
    <w:rsid w:val="7B556AE1"/>
    <w:rsid w:val="7B656CF2"/>
    <w:rsid w:val="7B7A99D2"/>
    <w:rsid w:val="7B87A0D7"/>
    <w:rsid w:val="7BA9C515"/>
    <w:rsid w:val="7BAFFCE1"/>
    <w:rsid w:val="7BC109FE"/>
    <w:rsid w:val="7C16D64A"/>
    <w:rsid w:val="7C76AD5B"/>
    <w:rsid w:val="7C7E079F"/>
    <w:rsid w:val="7CBC9E47"/>
    <w:rsid w:val="7CBDE603"/>
    <w:rsid w:val="7CC06FC4"/>
    <w:rsid w:val="7CE008DB"/>
    <w:rsid w:val="7D1D7CFD"/>
    <w:rsid w:val="7D565B17"/>
    <w:rsid w:val="7D7DA328"/>
    <w:rsid w:val="7D889941"/>
    <w:rsid w:val="7D9FDD91"/>
    <w:rsid w:val="7DA25794"/>
    <w:rsid w:val="7DA90C12"/>
    <w:rsid w:val="7DB3F3CF"/>
    <w:rsid w:val="7DC964D4"/>
    <w:rsid w:val="7E0D86FE"/>
    <w:rsid w:val="7E31A3F4"/>
    <w:rsid w:val="7E48DBE5"/>
    <w:rsid w:val="7EDEF888"/>
    <w:rsid w:val="7EFC07FD"/>
    <w:rsid w:val="7F0AE621"/>
    <w:rsid w:val="7F199F54"/>
    <w:rsid w:val="7F40E5CF"/>
    <w:rsid w:val="7F480709"/>
    <w:rsid w:val="7F6D40D0"/>
    <w:rsid w:val="7F7F1111"/>
    <w:rsid w:val="7FA7CDAE"/>
    <w:rsid w:val="7FABD12D"/>
    <w:rsid w:val="7FADE01D"/>
    <w:rsid w:val="7FDFC38D"/>
    <w:rsid w:val="7FFEB18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AD9323"/>
  <w15:chartTrackingRefBased/>
  <w15:docId w15:val="{195F16EE-2B5A-4C94-A9A3-C98C96C1F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ja-JP"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0AB"/>
  </w:style>
  <w:style w:type="paragraph" w:styleId="Heading1">
    <w:name w:val="heading 1"/>
    <w:basedOn w:val="Normal"/>
    <w:next w:val="Normal"/>
    <w:link w:val="Heading1Char"/>
    <w:uiPriority w:val="9"/>
    <w:qFormat/>
    <w:rsid w:val="00A770AB"/>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A770AB"/>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A770AB"/>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A770AB"/>
    <w:pPr>
      <w:spacing w:after="0"/>
      <w:jc w:val="left"/>
      <w:outlineLvl w:val="3"/>
    </w:pPr>
    <w:rPr>
      <w:i/>
      <w:iCs/>
      <w:smallCaps/>
      <w:spacing w:val="10"/>
      <w:sz w:val="22"/>
      <w:szCs w:val="22"/>
    </w:rPr>
  </w:style>
  <w:style w:type="paragraph" w:styleId="Heading5">
    <w:name w:val="heading 5"/>
    <w:basedOn w:val="Normal"/>
    <w:next w:val="Normal"/>
    <w:link w:val="Heading5Char"/>
    <w:uiPriority w:val="9"/>
    <w:unhideWhenUsed/>
    <w:qFormat/>
    <w:rsid w:val="00A770AB"/>
    <w:pPr>
      <w:spacing w:after="0"/>
      <w:jc w:val="left"/>
      <w:outlineLvl w:val="4"/>
    </w:pPr>
    <w:rPr>
      <w:smallCaps/>
      <w:color w:val="F73B08" w:themeColor="accent6" w:themeShade="BF"/>
      <w:spacing w:val="10"/>
      <w:sz w:val="22"/>
      <w:szCs w:val="22"/>
    </w:rPr>
  </w:style>
  <w:style w:type="paragraph" w:styleId="Heading6">
    <w:name w:val="heading 6"/>
    <w:basedOn w:val="Normal"/>
    <w:next w:val="Normal"/>
    <w:link w:val="Heading6Char"/>
    <w:uiPriority w:val="9"/>
    <w:unhideWhenUsed/>
    <w:qFormat/>
    <w:rsid w:val="00A770AB"/>
    <w:pPr>
      <w:spacing w:after="0"/>
      <w:jc w:val="left"/>
      <w:outlineLvl w:val="5"/>
    </w:pPr>
    <w:rPr>
      <w:smallCaps/>
      <w:color w:val="FA7E5C" w:themeColor="accent6"/>
      <w:spacing w:val="5"/>
      <w:sz w:val="22"/>
      <w:szCs w:val="22"/>
    </w:rPr>
  </w:style>
  <w:style w:type="paragraph" w:styleId="Heading7">
    <w:name w:val="heading 7"/>
    <w:basedOn w:val="Normal"/>
    <w:next w:val="Normal"/>
    <w:link w:val="Heading7Char"/>
    <w:uiPriority w:val="9"/>
    <w:unhideWhenUsed/>
    <w:qFormat/>
    <w:rsid w:val="00A770AB"/>
    <w:pPr>
      <w:spacing w:after="0"/>
      <w:jc w:val="left"/>
      <w:outlineLvl w:val="6"/>
    </w:pPr>
    <w:rPr>
      <w:b/>
      <w:bCs/>
      <w:smallCaps/>
      <w:color w:val="FA7E5C" w:themeColor="accent6"/>
      <w:spacing w:val="10"/>
    </w:rPr>
  </w:style>
  <w:style w:type="paragraph" w:styleId="Heading8">
    <w:name w:val="heading 8"/>
    <w:basedOn w:val="Normal"/>
    <w:next w:val="Normal"/>
    <w:link w:val="Heading8Char"/>
    <w:uiPriority w:val="9"/>
    <w:unhideWhenUsed/>
    <w:qFormat/>
    <w:rsid w:val="00A770AB"/>
    <w:pPr>
      <w:spacing w:after="0"/>
      <w:jc w:val="left"/>
      <w:outlineLvl w:val="7"/>
    </w:pPr>
    <w:rPr>
      <w:b/>
      <w:bCs/>
      <w:i/>
      <w:iCs/>
      <w:smallCaps/>
      <w:color w:val="F73B08" w:themeColor="accent6" w:themeShade="BF"/>
    </w:rPr>
  </w:style>
  <w:style w:type="paragraph" w:styleId="Heading9">
    <w:name w:val="heading 9"/>
    <w:basedOn w:val="Normal"/>
    <w:next w:val="Normal"/>
    <w:link w:val="Heading9Char"/>
    <w:uiPriority w:val="9"/>
    <w:unhideWhenUsed/>
    <w:qFormat/>
    <w:rsid w:val="00A770AB"/>
    <w:pPr>
      <w:spacing w:after="0"/>
      <w:jc w:val="left"/>
      <w:outlineLvl w:val="8"/>
    </w:pPr>
    <w:rPr>
      <w:b/>
      <w:bCs/>
      <w:i/>
      <w:iCs/>
      <w:smallCaps/>
      <w:color w:val="A62705"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0AB"/>
    <w:rPr>
      <w:smallCaps/>
      <w:spacing w:val="5"/>
      <w:sz w:val="32"/>
      <w:szCs w:val="32"/>
    </w:rPr>
  </w:style>
  <w:style w:type="character" w:customStyle="1" w:styleId="Heading2Char">
    <w:name w:val="Heading 2 Char"/>
    <w:basedOn w:val="DefaultParagraphFont"/>
    <w:link w:val="Heading2"/>
    <w:uiPriority w:val="9"/>
    <w:rsid w:val="00A770AB"/>
    <w:rPr>
      <w:smallCaps/>
      <w:spacing w:val="5"/>
      <w:sz w:val="28"/>
      <w:szCs w:val="28"/>
    </w:rPr>
  </w:style>
  <w:style w:type="character" w:customStyle="1" w:styleId="Heading3Char">
    <w:name w:val="Heading 3 Char"/>
    <w:basedOn w:val="DefaultParagraphFont"/>
    <w:link w:val="Heading3"/>
    <w:uiPriority w:val="9"/>
    <w:rsid w:val="00A770AB"/>
    <w:rPr>
      <w:smallCaps/>
      <w:spacing w:val="5"/>
      <w:sz w:val="24"/>
      <w:szCs w:val="24"/>
    </w:rPr>
  </w:style>
  <w:style w:type="character" w:customStyle="1" w:styleId="Heading4Char">
    <w:name w:val="Heading 4 Char"/>
    <w:basedOn w:val="DefaultParagraphFont"/>
    <w:link w:val="Heading4"/>
    <w:uiPriority w:val="9"/>
    <w:rsid w:val="00A770AB"/>
    <w:rPr>
      <w:i/>
      <w:iCs/>
      <w:smallCaps/>
      <w:spacing w:val="10"/>
      <w:sz w:val="22"/>
      <w:szCs w:val="22"/>
    </w:rPr>
  </w:style>
  <w:style w:type="character" w:customStyle="1" w:styleId="Heading5Char">
    <w:name w:val="Heading 5 Char"/>
    <w:basedOn w:val="DefaultParagraphFont"/>
    <w:link w:val="Heading5"/>
    <w:uiPriority w:val="9"/>
    <w:rsid w:val="00A770AB"/>
    <w:rPr>
      <w:smallCaps/>
      <w:color w:val="F73B08" w:themeColor="accent6" w:themeShade="BF"/>
      <w:spacing w:val="10"/>
      <w:sz w:val="22"/>
      <w:szCs w:val="22"/>
    </w:rPr>
  </w:style>
  <w:style w:type="character" w:customStyle="1" w:styleId="Heading6Char">
    <w:name w:val="Heading 6 Char"/>
    <w:basedOn w:val="DefaultParagraphFont"/>
    <w:link w:val="Heading6"/>
    <w:uiPriority w:val="9"/>
    <w:rsid w:val="00A770AB"/>
    <w:rPr>
      <w:smallCaps/>
      <w:color w:val="FA7E5C" w:themeColor="accent6"/>
      <w:spacing w:val="5"/>
      <w:sz w:val="22"/>
      <w:szCs w:val="22"/>
    </w:rPr>
  </w:style>
  <w:style w:type="character" w:customStyle="1" w:styleId="Heading7Char">
    <w:name w:val="Heading 7 Char"/>
    <w:basedOn w:val="DefaultParagraphFont"/>
    <w:link w:val="Heading7"/>
    <w:uiPriority w:val="9"/>
    <w:rsid w:val="00A770AB"/>
    <w:rPr>
      <w:b/>
      <w:bCs/>
      <w:smallCaps/>
      <w:color w:val="FA7E5C" w:themeColor="accent6"/>
      <w:spacing w:val="10"/>
    </w:rPr>
  </w:style>
  <w:style w:type="character" w:customStyle="1" w:styleId="Heading8Char">
    <w:name w:val="Heading 8 Char"/>
    <w:basedOn w:val="DefaultParagraphFont"/>
    <w:link w:val="Heading8"/>
    <w:uiPriority w:val="9"/>
    <w:rsid w:val="00A770AB"/>
    <w:rPr>
      <w:b/>
      <w:bCs/>
      <w:i/>
      <w:iCs/>
      <w:smallCaps/>
      <w:color w:val="F73B08" w:themeColor="accent6" w:themeShade="BF"/>
    </w:rPr>
  </w:style>
  <w:style w:type="character" w:customStyle="1" w:styleId="Heading9Char">
    <w:name w:val="Heading 9 Char"/>
    <w:basedOn w:val="DefaultParagraphFont"/>
    <w:link w:val="Heading9"/>
    <w:uiPriority w:val="9"/>
    <w:rsid w:val="00A770AB"/>
    <w:rPr>
      <w:b/>
      <w:bCs/>
      <w:i/>
      <w:iCs/>
      <w:smallCaps/>
      <w:color w:val="A62705" w:themeColor="accent6" w:themeShade="80"/>
    </w:rPr>
  </w:style>
  <w:style w:type="character" w:customStyle="1" w:styleId="TitleChar">
    <w:name w:val="Title Char"/>
    <w:basedOn w:val="DefaultParagraphFont"/>
    <w:link w:val="Title"/>
    <w:uiPriority w:val="10"/>
    <w:rsid w:val="00A770AB"/>
    <w:rPr>
      <w:smallCaps/>
      <w:color w:val="262626" w:themeColor="text1" w:themeTint="D9"/>
      <w:sz w:val="52"/>
      <w:szCs w:val="52"/>
    </w:rPr>
  </w:style>
  <w:style w:type="paragraph" w:styleId="Title">
    <w:name w:val="Title"/>
    <w:basedOn w:val="Normal"/>
    <w:next w:val="Normal"/>
    <w:link w:val="TitleChar"/>
    <w:uiPriority w:val="10"/>
    <w:qFormat/>
    <w:rsid w:val="00A770AB"/>
    <w:pPr>
      <w:pBdr>
        <w:top w:val="single" w:sz="8" w:space="1" w:color="FA7E5C" w:themeColor="accent6"/>
      </w:pBdr>
      <w:spacing w:after="120" w:line="240" w:lineRule="auto"/>
      <w:jc w:val="right"/>
    </w:pPr>
    <w:rPr>
      <w:smallCaps/>
      <w:color w:val="262626" w:themeColor="text1" w:themeTint="D9"/>
      <w:sz w:val="52"/>
      <w:szCs w:val="52"/>
    </w:rPr>
  </w:style>
  <w:style w:type="character" w:customStyle="1" w:styleId="SubtitleChar">
    <w:name w:val="Subtitle Char"/>
    <w:basedOn w:val="DefaultParagraphFont"/>
    <w:link w:val="Subtitle"/>
    <w:uiPriority w:val="11"/>
    <w:rsid w:val="00A770AB"/>
    <w:rPr>
      <w:rFonts w:asciiTheme="majorHAnsi" w:eastAsiaTheme="majorEastAsia" w:hAnsiTheme="majorHAnsi" w:cstheme="majorBidi"/>
    </w:rPr>
  </w:style>
  <w:style w:type="paragraph" w:styleId="Subtitle">
    <w:name w:val="Subtitle"/>
    <w:basedOn w:val="Normal"/>
    <w:next w:val="Normal"/>
    <w:link w:val="SubtitleChar"/>
    <w:uiPriority w:val="11"/>
    <w:qFormat/>
    <w:rsid w:val="00A770AB"/>
    <w:pPr>
      <w:spacing w:after="720" w:line="240" w:lineRule="auto"/>
      <w:jc w:val="right"/>
    </w:pPr>
    <w:rPr>
      <w:rFonts w:asciiTheme="majorHAnsi" w:eastAsiaTheme="majorEastAsia" w:hAnsiTheme="majorHAnsi" w:cstheme="majorBidi"/>
    </w:rPr>
  </w:style>
  <w:style w:type="character" w:styleId="IntenseEmphasis">
    <w:name w:val="Intense Emphasis"/>
    <w:uiPriority w:val="21"/>
    <w:qFormat/>
    <w:rsid w:val="00A770AB"/>
    <w:rPr>
      <w:b/>
      <w:bCs/>
      <w:i/>
      <w:iCs/>
      <w:color w:val="FA7E5C" w:themeColor="accent6"/>
      <w:spacing w:val="10"/>
    </w:rPr>
  </w:style>
  <w:style w:type="character" w:customStyle="1" w:styleId="QuoteChar">
    <w:name w:val="Quote Char"/>
    <w:basedOn w:val="DefaultParagraphFont"/>
    <w:link w:val="Quote"/>
    <w:uiPriority w:val="29"/>
    <w:rsid w:val="00A770AB"/>
    <w:rPr>
      <w:i/>
      <w:iCs/>
    </w:rPr>
  </w:style>
  <w:style w:type="paragraph" w:styleId="Quote">
    <w:name w:val="Quote"/>
    <w:basedOn w:val="Normal"/>
    <w:next w:val="Normal"/>
    <w:link w:val="QuoteChar"/>
    <w:uiPriority w:val="29"/>
    <w:qFormat/>
    <w:rsid w:val="00A770AB"/>
    <w:rPr>
      <w:i/>
      <w:iCs/>
    </w:rPr>
  </w:style>
  <w:style w:type="character" w:customStyle="1" w:styleId="IntenseQuoteChar">
    <w:name w:val="Intense Quote Char"/>
    <w:basedOn w:val="DefaultParagraphFont"/>
    <w:link w:val="IntenseQuote"/>
    <w:uiPriority w:val="30"/>
    <w:rsid w:val="00A770AB"/>
    <w:rPr>
      <w:b/>
      <w:bCs/>
      <w:i/>
      <w:iCs/>
    </w:rPr>
  </w:style>
  <w:style w:type="paragraph" w:styleId="IntenseQuote">
    <w:name w:val="Intense Quote"/>
    <w:basedOn w:val="Normal"/>
    <w:next w:val="Normal"/>
    <w:link w:val="IntenseQuoteChar"/>
    <w:uiPriority w:val="30"/>
    <w:qFormat/>
    <w:rsid w:val="00A770AB"/>
    <w:pPr>
      <w:pBdr>
        <w:top w:val="single" w:sz="8" w:space="1" w:color="FA7E5C" w:themeColor="accent6"/>
      </w:pBdr>
      <w:spacing w:before="140" w:after="140"/>
      <w:ind w:left="1440" w:right="1440"/>
    </w:pPr>
    <w:rPr>
      <w:b/>
      <w:bCs/>
      <w:i/>
      <w:iCs/>
    </w:rPr>
  </w:style>
  <w:style w:type="character" w:styleId="IntenseReference">
    <w:name w:val="Intense Reference"/>
    <w:uiPriority w:val="32"/>
    <w:qFormat/>
    <w:rsid w:val="00A770AB"/>
    <w:rPr>
      <w:b/>
      <w:bCs/>
      <w:smallCaps/>
      <w:spacing w:val="5"/>
      <w:sz w:val="22"/>
      <w:szCs w:val="22"/>
      <w:u w:val="single"/>
    </w:rPr>
  </w:style>
  <w:style w:type="character" w:styleId="Hyperlink">
    <w:name w:val="Hyperlink"/>
    <w:basedOn w:val="DefaultParagraphFont"/>
    <w:uiPriority w:val="99"/>
    <w:unhideWhenUsed/>
    <w:rPr>
      <w:color w:val="FFAE3E" w:themeColor="hyperlink"/>
      <w:u w:val="single"/>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style>
  <w:style w:type="character" w:styleId="UnresolvedMention">
    <w:name w:val="Unresolved Mention"/>
    <w:basedOn w:val="DefaultParagraphFont"/>
    <w:uiPriority w:val="99"/>
    <w:semiHidden/>
    <w:unhideWhenUsed/>
    <w:rsid w:val="00920F44"/>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ibliography">
    <w:name w:val="Bibliography"/>
    <w:basedOn w:val="Normal"/>
    <w:next w:val="Normal"/>
    <w:uiPriority w:val="37"/>
    <w:unhideWhenUsed/>
    <w:rsid w:val="00365639"/>
  </w:style>
  <w:style w:type="paragraph" w:styleId="Caption">
    <w:name w:val="caption"/>
    <w:basedOn w:val="Normal"/>
    <w:next w:val="Normal"/>
    <w:uiPriority w:val="35"/>
    <w:semiHidden/>
    <w:unhideWhenUsed/>
    <w:qFormat/>
    <w:rsid w:val="00A770AB"/>
    <w:rPr>
      <w:b/>
      <w:bCs/>
      <w:caps/>
      <w:sz w:val="16"/>
      <w:szCs w:val="16"/>
    </w:rPr>
  </w:style>
  <w:style w:type="character" w:styleId="Strong">
    <w:name w:val="Strong"/>
    <w:uiPriority w:val="22"/>
    <w:qFormat/>
    <w:rsid w:val="00A770AB"/>
    <w:rPr>
      <w:b/>
      <w:bCs/>
      <w:color w:val="FA7E5C" w:themeColor="accent6"/>
    </w:rPr>
  </w:style>
  <w:style w:type="character" w:styleId="Emphasis">
    <w:name w:val="Emphasis"/>
    <w:uiPriority w:val="20"/>
    <w:qFormat/>
    <w:rsid w:val="00A770AB"/>
    <w:rPr>
      <w:b/>
      <w:bCs/>
      <w:i/>
      <w:iCs/>
      <w:spacing w:val="10"/>
    </w:rPr>
  </w:style>
  <w:style w:type="paragraph" w:styleId="NoSpacing">
    <w:name w:val="No Spacing"/>
    <w:uiPriority w:val="1"/>
    <w:qFormat/>
    <w:rsid w:val="00A770AB"/>
    <w:pPr>
      <w:spacing w:after="0" w:line="240" w:lineRule="auto"/>
    </w:pPr>
  </w:style>
  <w:style w:type="character" w:styleId="SubtleEmphasis">
    <w:name w:val="Subtle Emphasis"/>
    <w:uiPriority w:val="19"/>
    <w:qFormat/>
    <w:rsid w:val="00A770AB"/>
    <w:rPr>
      <w:i/>
      <w:iCs/>
    </w:rPr>
  </w:style>
  <w:style w:type="character" w:styleId="SubtleReference">
    <w:name w:val="Subtle Reference"/>
    <w:uiPriority w:val="31"/>
    <w:qFormat/>
    <w:rsid w:val="00A770AB"/>
    <w:rPr>
      <w:b/>
      <w:bCs/>
    </w:rPr>
  </w:style>
  <w:style w:type="character" w:styleId="BookTitle">
    <w:name w:val="Book Title"/>
    <w:uiPriority w:val="33"/>
    <w:qFormat/>
    <w:rsid w:val="00A770AB"/>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A770A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586179">
      <w:bodyDiv w:val="1"/>
      <w:marLeft w:val="0"/>
      <w:marRight w:val="0"/>
      <w:marTop w:val="0"/>
      <w:marBottom w:val="0"/>
      <w:divBdr>
        <w:top w:val="none" w:sz="0" w:space="0" w:color="auto"/>
        <w:left w:val="none" w:sz="0" w:space="0" w:color="auto"/>
        <w:bottom w:val="none" w:sz="0" w:space="0" w:color="auto"/>
        <w:right w:val="none" w:sz="0" w:space="0" w:color="auto"/>
      </w:divBdr>
    </w:div>
    <w:div w:id="247423232">
      <w:bodyDiv w:val="1"/>
      <w:marLeft w:val="0"/>
      <w:marRight w:val="0"/>
      <w:marTop w:val="0"/>
      <w:marBottom w:val="0"/>
      <w:divBdr>
        <w:top w:val="none" w:sz="0" w:space="0" w:color="auto"/>
        <w:left w:val="none" w:sz="0" w:space="0" w:color="auto"/>
        <w:bottom w:val="none" w:sz="0" w:space="0" w:color="auto"/>
        <w:right w:val="none" w:sz="0" w:space="0" w:color="auto"/>
      </w:divBdr>
    </w:div>
    <w:div w:id="251856936">
      <w:bodyDiv w:val="1"/>
      <w:marLeft w:val="0"/>
      <w:marRight w:val="0"/>
      <w:marTop w:val="0"/>
      <w:marBottom w:val="0"/>
      <w:divBdr>
        <w:top w:val="none" w:sz="0" w:space="0" w:color="auto"/>
        <w:left w:val="none" w:sz="0" w:space="0" w:color="auto"/>
        <w:bottom w:val="none" w:sz="0" w:space="0" w:color="auto"/>
        <w:right w:val="none" w:sz="0" w:space="0" w:color="auto"/>
      </w:divBdr>
    </w:div>
    <w:div w:id="293024668">
      <w:bodyDiv w:val="1"/>
      <w:marLeft w:val="0"/>
      <w:marRight w:val="0"/>
      <w:marTop w:val="0"/>
      <w:marBottom w:val="0"/>
      <w:divBdr>
        <w:top w:val="none" w:sz="0" w:space="0" w:color="auto"/>
        <w:left w:val="none" w:sz="0" w:space="0" w:color="auto"/>
        <w:bottom w:val="none" w:sz="0" w:space="0" w:color="auto"/>
        <w:right w:val="none" w:sz="0" w:space="0" w:color="auto"/>
      </w:divBdr>
    </w:div>
    <w:div w:id="293366291">
      <w:bodyDiv w:val="1"/>
      <w:marLeft w:val="0"/>
      <w:marRight w:val="0"/>
      <w:marTop w:val="0"/>
      <w:marBottom w:val="0"/>
      <w:divBdr>
        <w:top w:val="none" w:sz="0" w:space="0" w:color="auto"/>
        <w:left w:val="none" w:sz="0" w:space="0" w:color="auto"/>
        <w:bottom w:val="none" w:sz="0" w:space="0" w:color="auto"/>
        <w:right w:val="none" w:sz="0" w:space="0" w:color="auto"/>
      </w:divBdr>
    </w:div>
    <w:div w:id="299848180">
      <w:bodyDiv w:val="1"/>
      <w:marLeft w:val="0"/>
      <w:marRight w:val="0"/>
      <w:marTop w:val="0"/>
      <w:marBottom w:val="0"/>
      <w:divBdr>
        <w:top w:val="none" w:sz="0" w:space="0" w:color="auto"/>
        <w:left w:val="none" w:sz="0" w:space="0" w:color="auto"/>
        <w:bottom w:val="none" w:sz="0" w:space="0" w:color="auto"/>
        <w:right w:val="none" w:sz="0" w:space="0" w:color="auto"/>
      </w:divBdr>
    </w:div>
    <w:div w:id="403842956">
      <w:bodyDiv w:val="1"/>
      <w:marLeft w:val="0"/>
      <w:marRight w:val="0"/>
      <w:marTop w:val="0"/>
      <w:marBottom w:val="0"/>
      <w:divBdr>
        <w:top w:val="none" w:sz="0" w:space="0" w:color="auto"/>
        <w:left w:val="none" w:sz="0" w:space="0" w:color="auto"/>
        <w:bottom w:val="none" w:sz="0" w:space="0" w:color="auto"/>
        <w:right w:val="none" w:sz="0" w:space="0" w:color="auto"/>
      </w:divBdr>
    </w:div>
    <w:div w:id="473721690">
      <w:bodyDiv w:val="1"/>
      <w:marLeft w:val="0"/>
      <w:marRight w:val="0"/>
      <w:marTop w:val="0"/>
      <w:marBottom w:val="0"/>
      <w:divBdr>
        <w:top w:val="none" w:sz="0" w:space="0" w:color="auto"/>
        <w:left w:val="none" w:sz="0" w:space="0" w:color="auto"/>
        <w:bottom w:val="none" w:sz="0" w:space="0" w:color="auto"/>
        <w:right w:val="none" w:sz="0" w:space="0" w:color="auto"/>
      </w:divBdr>
    </w:div>
    <w:div w:id="482309413">
      <w:bodyDiv w:val="1"/>
      <w:marLeft w:val="0"/>
      <w:marRight w:val="0"/>
      <w:marTop w:val="0"/>
      <w:marBottom w:val="0"/>
      <w:divBdr>
        <w:top w:val="none" w:sz="0" w:space="0" w:color="auto"/>
        <w:left w:val="none" w:sz="0" w:space="0" w:color="auto"/>
        <w:bottom w:val="none" w:sz="0" w:space="0" w:color="auto"/>
        <w:right w:val="none" w:sz="0" w:space="0" w:color="auto"/>
      </w:divBdr>
    </w:div>
    <w:div w:id="510798989">
      <w:bodyDiv w:val="1"/>
      <w:marLeft w:val="0"/>
      <w:marRight w:val="0"/>
      <w:marTop w:val="0"/>
      <w:marBottom w:val="0"/>
      <w:divBdr>
        <w:top w:val="none" w:sz="0" w:space="0" w:color="auto"/>
        <w:left w:val="none" w:sz="0" w:space="0" w:color="auto"/>
        <w:bottom w:val="none" w:sz="0" w:space="0" w:color="auto"/>
        <w:right w:val="none" w:sz="0" w:space="0" w:color="auto"/>
      </w:divBdr>
    </w:div>
    <w:div w:id="577909595">
      <w:bodyDiv w:val="1"/>
      <w:marLeft w:val="0"/>
      <w:marRight w:val="0"/>
      <w:marTop w:val="0"/>
      <w:marBottom w:val="0"/>
      <w:divBdr>
        <w:top w:val="none" w:sz="0" w:space="0" w:color="auto"/>
        <w:left w:val="none" w:sz="0" w:space="0" w:color="auto"/>
        <w:bottom w:val="none" w:sz="0" w:space="0" w:color="auto"/>
        <w:right w:val="none" w:sz="0" w:space="0" w:color="auto"/>
      </w:divBdr>
    </w:div>
    <w:div w:id="628557815">
      <w:bodyDiv w:val="1"/>
      <w:marLeft w:val="0"/>
      <w:marRight w:val="0"/>
      <w:marTop w:val="0"/>
      <w:marBottom w:val="0"/>
      <w:divBdr>
        <w:top w:val="none" w:sz="0" w:space="0" w:color="auto"/>
        <w:left w:val="none" w:sz="0" w:space="0" w:color="auto"/>
        <w:bottom w:val="none" w:sz="0" w:space="0" w:color="auto"/>
        <w:right w:val="none" w:sz="0" w:space="0" w:color="auto"/>
      </w:divBdr>
    </w:div>
    <w:div w:id="632295284">
      <w:bodyDiv w:val="1"/>
      <w:marLeft w:val="0"/>
      <w:marRight w:val="0"/>
      <w:marTop w:val="0"/>
      <w:marBottom w:val="0"/>
      <w:divBdr>
        <w:top w:val="none" w:sz="0" w:space="0" w:color="auto"/>
        <w:left w:val="none" w:sz="0" w:space="0" w:color="auto"/>
        <w:bottom w:val="none" w:sz="0" w:space="0" w:color="auto"/>
        <w:right w:val="none" w:sz="0" w:space="0" w:color="auto"/>
      </w:divBdr>
    </w:div>
    <w:div w:id="640692684">
      <w:bodyDiv w:val="1"/>
      <w:marLeft w:val="0"/>
      <w:marRight w:val="0"/>
      <w:marTop w:val="0"/>
      <w:marBottom w:val="0"/>
      <w:divBdr>
        <w:top w:val="none" w:sz="0" w:space="0" w:color="auto"/>
        <w:left w:val="none" w:sz="0" w:space="0" w:color="auto"/>
        <w:bottom w:val="none" w:sz="0" w:space="0" w:color="auto"/>
        <w:right w:val="none" w:sz="0" w:space="0" w:color="auto"/>
      </w:divBdr>
    </w:div>
    <w:div w:id="641538663">
      <w:bodyDiv w:val="1"/>
      <w:marLeft w:val="0"/>
      <w:marRight w:val="0"/>
      <w:marTop w:val="0"/>
      <w:marBottom w:val="0"/>
      <w:divBdr>
        <w:top w:val="none" w:sz="0" w:space="0" w:color="auto"/>
        <w:left w:val="none" w:sz="0" w:space="0" w:color="auto"/>
        <w:bottom w:val="none" w:sz="0" w:space="0" w:color="auto"/>
        <w:right w:val="none" w:sz="0" w:space="0" w:color="auto"/>
      </w:divBdr>
    </w:div>
    <w:div w:id="858474043">
      <w:bodyDiv w:val="1"/>
      <w:marLeft w:val="0"/>
      <w:marRight w:val="0"/>
      <w:marTop w:val="0"/>
      <w:marBottom w:val="0"/>
      <w:divBdr>
        <w:top w:val="none" w:sz="0" w:space="0" w:color="auto"/>
        <w:left w:val="none" w:sz="0" w:space="0" w:color="auto"/>
        <w:bottom w:val="none" w:sz="0" w:space="0" w:color="auto"/>
        <w:right w:val="none" w:sz="0" w:space="0" w:color="auto"/>
      </w:divBdr>
    </w:div>
    <w:div w:id="869026170">
      <w:bodyDiv w:val="1"/>
      <w:marLeft w:val="0"/>
      <w:marRight w:val="0"/>
      <w:marTop w:val="0"/>
      <w:marBottom w:val="0"/>
      <w:divBdr>
        <w:top w:val="none" w:sz="0" w:space="0" w:color="auto"/>
        <w:left w:val="none" w:sz="0" w:space="0" w:color="auto"/>
        <w:bottom w:val="none" w:sz="0" w:space="0" w:color="auto"/>
        <w:right w:val="none" w:sz="0" w:space="0" w:color="auto"/>
      </w:divBdr>
    </w:div>
    <w:div w:id="899487463">
      <w:bodyDiv w:val="1"/>
      <w:marLeft w:val="0"/>
      <w:marRight w:val="0"/>
      <w:marTop w:val="0"/>
      <w:marBottom w:val="0"/>
      <w:divBdr>
        <w:top w:val="none" w:sz="0" w:space="0" w:color="auto"/>
        <w:left w:val="none" w:sz="0" w:space="0" w:color="auto"/>
        <w:bottom w:val="none" w:sz="0" w:space="0" w:color="auto"/>
        <w:right w:val="none" w:sz="0" w:space="0" w:color="auto"/>
      </w:divBdr>
    </w:div>
    <w:div w:id="923496102">
      <w:bodyDiv w:val="1"/>
      <w:marLeft w:val="0"/>
      <w:marRight w:val="0"/>
      <w:marTop w:val="0"/>
      <w:marBottom w:val="0"/>
      <w:divBdr>
        <w:top w:val="none" w:sz="0" w:space="0" w:color="auto"/>
        <w:left w:val="none" w:sz="0" w:space="0" w:color="auto"/>
        <w:bottom w:val="none" w:sz="0" w:space="0" w:color="auto"/>
        <w:right w:val="none" w:sz="0" w:space="0" w:color="auto"/>
      </w:divBdr>
    </w:div>
    <w:div w:id="925261284">
      <w:bodyDiv w:val="1"/>
      <w:marLeft w:val="0"/>
      <w:marRight w:val="0"/>
      <w:marTop w:val="0"/>
      <w:marBottom w:val="0"/>
      <w:divBdr>
        <w:top w:val="none" w:sz="0" w:space="0" w:color="auto"/>
        <w:left w:val="none" w:sz="0" w:space="0" w:color="auto"/>
        <w:bottom w:val="none" w:sz="0" w:space="0" w:color="auto"/>
        <w:right w:val="none" w:sz="0" w:space="0" w:color="auto"/>
      </w:divBdr>
    </w:div>
    <w:div w:id="972249895">
      <w:bodyDiv w:val="1"/>
      <w:marLeft w:val="0"/>
      <w:marRight w:val="0"/>
      <w:marTop w:val="0"/>
      <w:marBottom w:val="0"/>
      <w:divBdr>
        <w:top w:val="none" w:sz="0" w:space="0" w:color="auto"/>
        <w:left w:val="none" w:sz="0" w:space="0" w:color="auto"/>
        <w:bottom w:val="none" w:sz="0" w:space="0" w:color="auto"/>
        <w:right w:val="none" w:sz="0" w:space="0" w:color="auto"/>
      </w:divBdr>
    </w:div>
    <w:div w:id="1109810684">
      <w:bodyDiv w:val="1"/>
      <w:marLeft w:val="0"/>
      <w:marRight w:val="0"/>
      <w:marTop w:val="0"/>
      <w:marBottom w:val="0"/>
      <w:divBdr>
        <w:top w:val="none" w:sz="0" w:space="0" w:color="auto"/>
        <w:left w:val="none" w:sz="0" w:space="0" w:color="auto"/>
        <w:bottom w:val="none" w:sz="0" w:space="0" w:color="auto"/>
        <w:right w:val="none" w:sz="0" w:space="0" w:color="auto"/>
      </w:divBdr>
    </w:div>
    <w:div w:id="1145707145">
      <w:bodyDiv w:val="1"/>
      <w:marLeft w:val="0"/>
      <w:marRight w:val="0"/>
      <w:marTop w:val="0"/>
      <w:marBottom w:val="0"/>
      <w:divBdr>
        <w:top w:val="none" w:sz="0" w:space="0" w:color="auto"/>
        <w:left w:val="none" w:sz="0" w:space="0" w:color="auto"/>
        <w:bottom w:val="none" w:sz="0" w:space="0" w:color="auto"/>
        <w:right w:val="none" w:sz="0" w:space="0" w:color="auto"/>
      </w:divBdr>
    </w:div>
    <w:div w:id="1161116972">
      <w:bodyDiv w:val="1"/>
      <w:marLeft w:val="0"/>
      <w:marRight w:val="0"/>
      <w:marTop w:val="0"/>
      <w:marBottom w:val="0"/>
      <w:divBdr>
        <w:top w:val="none" w:sz="0" w:space="0" w:color="auto"/>
        <w:left w:val="none" w:sz="0" w:space="0" w:color="auto"/>
        <w:bottom w:val="none" w:sz="0" w:space="0" w:color="auto"/>
        <w:right w:val="none" w:sz="0" w:space="0" w:color="auto"/>
      </w:divBdr>
    </w:div>
    <w:div w:id="1217936079">
      <w:bodyDiv w:val="1"/>
      <w:marLeft w:val="0"/>
      <w:marRight w:val="0"/>
      <w:marTop w:val="0"/>
      <w:marBottom w:val="0"/>
      <w:divBdr>
        <w:top w:val="none" w:sz="0" w:space="0" w:color="auto"/>
        <w:left w:val="none" w:sz="0" w:space="0" w:color="auto"/>
        <w:bottom w:val="none" w:sz="0" w:space="0" w:color="auto"/>
        <w:right w:val="none" w:sz="0" w:space="0" w:color="auto"/>
      </w:divBdr>
    </w:div>
    <w:div w:id="1218972135">
      <w:bodyDiv w:val="1"/>
      <w:marLeft w:val="0"/>
      <w:marRight w:val="0"/>
      <w:marTop w:val="0"/>
      <w:marBottom w:val="0"/>
      <w:divBdr>
        <w:top w:val="none" w:sz="0" w:space="0" w:color="auto"/>
        <w:left w:val="none" w:sz="0" w:space="0" w:color="auto"/>
        <w:bottom w:val="none" w:sz="0" w:space="0" w:color="auto"/>
        <w:right w:val="none" w:sz="0" w:space="0" w:color="auto"/>
      </w:divBdr>
    </w:div>
    <w:div w:id="1374765229">
      <w:bodyDiv w:val="1"/>
      <w:marLeft w:val="0"/>
      <w:marRight w:val="0"/>
      <w:marTop w:val="0"/>
      <w:marBottom w:val="0"/>
      <w:divBdr>
        <w:top w:val="none" w:sz="0" w:space="0" w:color="auto"/>
        <w:left w:val="none" w:sz="0" w:space="0" w:color="auto"/>
        <w:bottom w:val="none" w:sz="0" w:space="0" w:color="auto"/>
        <w:right w:val="none" w:sz="0" w:space="0" w:color="auto"/>
      </w:divBdr>
    </w:div>
    <w:div w:id="1415008876">
      <w:bodyDiv w:val="1"/>
      <w:marLeft w:val="0"/>
      <w:marRight w:val="0"/>
      <w:marTop w:val="0"/>
      <w:marBottom w:val="0"/>
      <w:divBdr>
        <w:top w:val="none" w:sz="0" w:space="0" w:color="auto"/>
        <w:left w:val="none" w:sz="0" w:space="0" w:color="auto"/>
        <w:bottom w:val="none" w:sz="0" w:space="0" w:color="auto"/>
        <w:right w:val="none" w:sz="0" w:space="0" w:color="auto"/>
      </w:divBdr>
    </w:div>
    <w:div w:id="1426730485">
      <w:bodyDiv w:val="1"/>
      <w:marLeft w:val="0"/>
      <w:marRight w:val="0"/>
      <w:marTop w:val="0"/>
      <w:marBottom w:val="0"/>
      <w:divBdr>
        <w:top w:val="none" w:sz="0" w:space="0" w:color="auto"/>
        <w:left w:val="none" w:sz="0" w:space="0" w:color="auto"/>
        <w:bottom w:val="none" w:sz="0" w:space="0" w:color="auto"/>
        <w:right w:val="none" w:sz="0" w:space="0" w:color="auto"/>
      </w:divBdr>
    </w:div>
    <w:div w:id="1708411301">
      <w:bodyDiv w:val="1"/>
      <w:marLeft w:val="0"/>
      <w:marRight w:val="0"/>
      <w:marTop w:val="0"/>
      <w:marBottom w:val="0"/>
      <w:divBdr>
        <w:top w:val="none" w:sz="0" w:space="0" w:color="auto"/>
        <w:left w:val="none" w:sz="0" w:space="0" w:color="auto"/>
        <w:bottom w:val="none" w:sz="0" w:space="0" w:color="auto"/>
        <w:right w:val="none" w:sz="0" w:space="0" w:color="auto"/>
      </w:divBdr>
    </w:div>
    <w:div w:id="1747726117">
      <w:bodyDiv w:val="1"/>
      <w:marLeft w:val="0"/>
      <w:marRight w:val="0"/>
      <w:marTop w:val="0"/>
      <w:marBottom w:val="0"/>
      <w:divBdr>
        <w:top w:val="none" w:sz="0" w:space="0" w:color="auto"/>
        <w:left w:val="none" w:sz="0" w:space="0" w:color="auto"/>
        <w:bottom w:val="none" w:sz="0" w:space="0" w:color="auto"/>
        <w:right w:val="none" w:sz="0" w:space="0" w:color="auto"/>
      </w:divBdr>
    </w:div>
    <w:div w:id="1839226044">
      <w:bodyDiv w:val="1"/>
      <w:marLeft w:val="0"/>
      <w:marRight w:val="0"/>
      <w:marTop w:val="0"/>
      <w:marBottom w:val="0"/>
      <w:divBdr>
        <w:top w:val="none" w:sz="0" w:space="0" w:color="auto"/>
        <w:left w:val="none" w:sz="0" w:space="0" w:color="auto"/>
        <w:bottom w:val="none" w:sz="0" w:space="0" w:color="auto"/>
        <w:right w:val="none" w:sz="0" w:space="0" w:color="auto"/>
      </w:divBdr>
    </w:div>
    <w:div w:id="1961259640">
      <w:bodyDiv w:val="1"/>
      <w:marLeft w:val="0"/>
      <w:marRight w:val="0"/>
      <w:marTop w:val="0"/>
      <w:marBottom w:val="0"/>
      <w:divBdr>
        <w:top w:val="none" w:sz="0" w:space="0" w:color="auto"/>
        <w:left w:val="none" w:sz="0" w:space="0" w:color="auto"/>
        <w:bottom w:val="none" w:sz="0" w:space="0" w:color="auto"/>
        <w:right w:val="none" w:sz="0" w:space="0" w:color="auto"/>
      </w:divBdr>
    </w:div>
    <w:div w:id="1988703880">
      <w:bodyDiv w:val="1"/>
      <w:marLeft w:val="0"/>
      <w:marRight w:val="0"/>
      <w:marTop w:val="0"/>
      <w:marBottom w:val="0"/>
      <w:divBdr>
        <w:top w:val="none" w:sz="0" w:space="0" w:color="auto"/>
        <w:left w:val="none" w:sz="0" w:space="0" w:color="auto"/>
        <w:bottom w:val="none" w:sz="0" w:space="0" w:color="auto"/>
        <w:right w:val="none" w:sz="0" w:space="0" w:color="auto"/>
      </w:divBdr>
    </w:div>
    <w:div w:id="2036728188">
      <w:bodyDiv w:val="1"/>
      <w:marLeft w:val="0"/>
      <w:marRight w:val="0"/>
      <w:marTop w:val="0"/>
      <w:marBottom w:val="0"/>
      <w:divBdr>
        <w:top w:val="none" w:sz="0" w:space="0" w:color="auto"/>
        <w:left w:val="none" w:sz="0" w:space="0" w:color="auto"/>
        <w:bottom w:val="none" w:sz="0" w:space="0" w:color="auto"/>
        <w:right w:val="none" w:sz="0" w:space="0" w:color="auto"/>
      </w:divBdr>
    </w:div>
    <w:div w:id="2073962945">
      <w:bodyDiv w:val="1"/>
      <w:marLeft w:val="0"/>
      <w:marRight w:val="0"/>
      <w:marTop w:val="0"/>
      <w:marBottom w:val="0"/>
      <w:divBdr>
        <w:top w:val="none" w:sz="0" w:space="0" w:color="auto"/>
        <w:left w:val="none" w:sz="0" w:space="0" w:color="auto"/>
        <w:bottom w:val="none" w:sz="0" w:space="0" w:color="auto"/>
        <w:right w:val="none" w:sz="0" w:space="0" w:color="auto"/>
      </w:divBdr>
    </w:div>
    <w:div w:id="2084863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CAB18</b:Tag>
    <b:SourceType>InternetSite</b:SourceType>
    <b:Guid>{62CB862A-DBC2-45CF-8445-EE5C8522CEEA}</b:Guid>
    <b:Author>
      <b:Author>
        <b:NameList>
          <b:Person>
            <b:Last>CABA</b:Last>
            <b:First>Written</b:First>
            <b:Middle>by:</b:Middle>
          </b:Person>
        </b:NameList>
      </b:Author>
      <b:BookAuthor>
        <b:NameList>
          <b:Person>
            <b:Last>CABA</b:Last>
            <b:First>Written</b:First>
            <b:Middle>by:</b:Middle>
          </b:Person>
        </b:NameList>
      </b:BookAuthor>
    </b:Author>
    <b:Year>2018</b:Year>
    <b:Month>NOVEMBER</b:Month>
    <b:Day>26</b:Day>
    <b:RefOrder>1</b:RefOrder>
  </b:Source>
  <b:Source>
    <b:Tag>Nab99</b:Tag>
    <b:SourceType>JournalArticle</b:SourceType>
    <b:Guid>{7575F45F-7F67-4C6F-9E41-A0A596796D97}</b:Guid>
    <b:Author>
      <b:Author>
        <b:NameList>
          <b:Person>
            <b:Last>Nabi</b:Last>
            <b:First>Ghulam</b:First>
            <b:Middle>R.</b:Middle>
          </b:Person>
          <b:Person>
            <b:Last>Bagley</b:Last>
            <b:First>David.</b:First>
            <b:Middle>Education &amp; training (London).</b:Middle>
          </b:Person>
        </b:NameList>
      </b:Author>
    </b:Author>
    <b:Year>1999.</b:Year>
    <b:RefOrder>2</b:RefOrder>
  </b:Source>
  <b:Source>
    <b:Tag>Han95</b:Tag>
    <b:SourceType>JournalArticle</b:SourceType>
    <b:Guid>{C63F920D-9320-4FE4-96C6-CE2B8D8BB92C}</b:Guid>
    <b:Author>
      <b:Author>
        <b:NameList>
          <b:Person>
            <b:Last>Hanley</b:Last>
            <b:First>Gerard</b:First>
            <b:Middle>L.. Teaching of psychology. Hanley, Gerard L.. Teaching of psychology.</b:Middle>
          </b:Person>
        </b:NameList>
      </b:Author>
    </b:Author>
    <b:JournalName>Teaching of psychology</b:JournalName>
    <b:Year>1995</b:Year>
    <b:RefOrder>4</b:RefOrder>
  </b:Source>
  <b:Source>
    <b:Tag>Hut23</b:Tag>
    <b:SourceType>JournalArticle</b:SourceType>
    <b:Guid>{1E237DDB-B5E3-4CC8-8F01-4E63C262D9DD}</b:Guid>
    <b:Author>
      <b:Author>
        <b:NameList>
          <b:Person>
            <b:Last>Hutson</b:Last>
            <b:First>James</b:First>
          </b:Person>
          <b:Person>
            <b:Last>Hosto-Marti</b:Last>
            <b:First>Barbara</b:First>
          </b:Person>
          <b:Person>
            <b:Last>Wright</b:Last>
            <b:First>Shannon.</b:First>
          </b:Person>
        </b:NameList>
      </b:Author>
    </b:Author>
    <b:JournalName>Journal of higher education theory and practice</b:JournalName>
    <b:Year> 2023</b:Year>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6fdc206321f84c78f672a88ca5219b17">
  <xsd:schema xmlns:xsd="http://www.w3.org/2001/XMLSchema" xmlns:xs="http://www.w3.org/2001/XMLSchema" xmlns:p="http://schemas.microsoft.com/office/2006/metadata/properties" xmlns:ns3="bf244c3e-e0b4-4871-bb4e-fd032a14544d" targetNamespace="http://schemas.microsoft.com/office/2006/metadata/properties" ma:root="true" ma:fieldsID="9de2dcfca893f9e30d370f4822ac1265"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C91BBB9D-A54B-42DF-8F3E-4C10F1D21F6C}">
  <ds:schemaRefs>
    <ds:schemaRef ds:uri="http://schemas.openxmlformats.org/officeDocument/2006/bibliography"/>
  </ds:schemaRefs>
</ds:datastoreItem>
</file>

<file path=customXml/itemProps2.xml><?xml version="1.0" encoding="utf-8"?>
<ds:datastoreItem xmlns:ds="http://schemas.openxmlformats.org/officeDocument/2006/customXml" ds:itemID="{CA468472-B777-4A84-9C85-F48F8D73FE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607601-B826-4CB1-A893-BE602EACE59F}">
  <ds:schemaRefs>
    <ds:schemaRef ds:uri="http://schemas.microsoft.com/sharepoint/v3/contenttype/forms"/>
  </ds:schemaRefs>
</ds:datastoreItem>
</file>

<file path=customXml/itemProps4.xml><?xml version="1.0" encoding="utf-8"?>
<ds:datastoreItem xmlns:ds="http://schemas.openxmlformats.org/officeDocument/2006/customXml" ds:itemID="{FB1E11E6-2F83-439B-A61E-B14B06412F4D}">
  <ds:schemaRefs>
    <ds:schemaRef ds:uri="http://schemas.microsoft.com/office/2006/documentManagement/types"/>
    <ds:schemaRef ds:uri="http://purl.org/dc/dcmitype/"/>
    <ds:schemaRef ds:uri="http://purl.org/dc/terms/"/>
    <ds:schemaRef ds:uri="http://schemas.microsoft.com/office/2006/metadata/properties"/>
    <ds:schemaRef ds:uri="bf244c3e-e0b4-4871-bb4e-fd032a14544d"/>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462</Words>
  <Characters>2937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Alioune Diouf Dione (2409444)</dc:creator>
  <cp:keywords/>
  <dc:description/>
  <cp:lastModifiedBy>Alioune Diouf Dione (2409444)</cp:lastModifiedBy>
  <cp:revision>7</cp:revision>
  <dcterms:created xsi:type="dcterms:W3CDTF">2024-11-14T11:25:00Z</dcterms:created>
  <dcterms:modified xsi:type="dcterms:W3CDTF">2024-11-14T11:29:00Z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