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375FD" w14:textId="77777777" w:rsidR="008D3017" w:rsidRPr="00C427CD" w:rsidRDefault="008D3017" w:rsidP="00A55184">
      <w:pPr>
        <w:spacing w:line="360" w:lineRule="auto"/>
        <w:jc w:val="center"/>
        <w:rPr>
          <w:rFonts w:ascii="Times New Roman" w:hAnsi="Times New Roman" w:cs="Times New Roman"/>
          <w:sz w:val="28"/>
          <w:szCs w:val="28"/>
          <w:u w:val="single"/>
        </w:rPr>
      </w:pPr>
    </w:p>
    <w:p w14:paraId="06CEB732" w14:textId="77777777" w:rsidR="008D3017" w:rsidRPr="00C427CD" w:rsidRDefault="008D3017" w:rsidP="00A55184">
      <w:pPr>
        <w:spacing w:line="360" w:lineRule="auto"/>
        <w:jc w:val="center"/>
        <w:rPr>
          <w:rFonts w:ascii="Times New Roman" w:hAnsi="Times New Roman" w:cs="Times New Roman"/>
          <w:sz w:val="28"/>
          <w:szCs w:val="28"/>
          <w:u w:val="single"/>
        </w:rPr>
      </w:pPr>
    </w:p>
    <w:p w14:paraId="6DCE10E5" w14:textId="77777777" w:rsidR="008D3017" w:rsidRPr="00C427CD" w:rsidRDefault="008D3017" w:rsidP="00A55184">
      <w:pPr>
        <w:spacing w:line="360" w:lineRule="auto"/>
        <w:jc w:val="center"/>
        <w:rPr>
          <w:rFonts w:ascii="Times New Roman" w:hAnsi="Times New Roman" w:cs="Times New Roman"/>
          <w:sz w:val="28"/>
          <w:szCs w:val="28"/>
          <w:u w:val="single"/>
        </w:rPr>
      </w:pPr>
    </w:p>
    <w:p w14:paraId="49D8D245" w14:textId="77777777" w:rsidR="008D3017" w:rsidRPr="00C427CD" w:rsidRDefault="008D3017" w:rsidP="00A55184">
      <w:pPr>
        <w:spacing w:line="360" w:lineRule="auto"/>
        <w:jc w:val="center"/>
        <w:rPr>
          <w:rFonts w:ascii="Times New Roman" w:hAnsi="Times New Roman" w:cs="Times New Roman"/>
          <w:sz w:val="28"/>
          <w:szCs w:val="28"/>
          <w:u w:val="single"/>
        </w:rPr>
      </w:pPr>
    </w:p>
    <w:p w14:paraId="1E849928" w14:textId="77777777" w:rsidR="008D3017" w:rsidRPr="00C427CD" w:rsidRDefault="008D3017" w:rsidP="00A55184">
      <w:pPr>
        <w:spacing w:line="360" w:lineRule="auto"/>
        <w:jc w:val="center"/>
        <w:rPr>
          <w:rFonts w:ascii="Times New Roman" w:hAnsi="Times New Roman" w:cs="Times New Roman"/>
          <w:sz w:val="28"/>
          <w:szCs w:val="28"/>
          <w:u w:val="single"/>
        </w:rPr>
      </w:pPr>
    </w:p>
    <w:p w14:paraId="3AEA372A" w14:textId="77777777" w:rsidR="008D3017" w:rsidRPr="00C427CD" w:rsidRDefault="008D3017" w:rsidP="00A55184">
      <w:pPr>
        <w:spacing w:line="360" w:lineRule="auto"/>
        <w:jc w:val="center"/>
        <w:rPr>
          <w:rFonts w:ascii="Times New Roman" w:hAnsi="Times New Roman" w:cs="Times New Roman"/>
          <w:sz w:val="28"/>
          <w:szCs w:val="28"/>
          <w:u w:val="single"/>
        </w:rPr>
      </w:pPr>
    </w:p>
    <w:p w14:paraId="7D1A5B3A" w14:textId="77777777" w:rsidR="008D3017" w:rsidRPr="00C427CD" w:rsidRDefault="008D3017" w:rsidP="00A55184">
      <w:pPr>
        <w:spacing w:line="360" w:lineRule="auto"/>
        <w:jc w:val="center"/>
        <w:rPr>
          <w:rFonts w:ascii="Times New Roman" w:hAnsi="Times New Roman" w:cs="Times New Roman"/>
          <w:sz w:val="28"/>
          <w:szCs w:val="28"/>
          <w:u w:val="single"/>
        </w:rPr>
      </w:pPr>
    </w:p>
    <w:p w14:paraId="3C5603AA" w14:textId="77777777" w:rsidR="008D3017" w:rsidRPr="00C427CD" w:rsidRDefault="008D3017" w:rsidP="00A55184">
      <w:pPr>
        <w:spacing w:line="360" w:lineRule="auto"/>
        <w:jc w:val="center"/>
        <w:rPr>
          <w:rFonts w:ascii="Times New Roman" w:hAnsi="Times New Roman" w:cs="Times New Roman"/>
          <w:sz w:val="28"/>
          <w:szCs w:val="28"/>
          <w:u w:val="single"/>
        </w:rPr>
      </w:pPr>
    </w:p>
    <w:p w14:paraId="53357430" w14:textId="77777777" w:rsidR="008D3017" w:rsidRPr="00C427CD" w:rsidRDefault="008D3017" w:rsidP="00A55184">
      <w:pPr>
        <w:spacing w:line="360" w:lineRule="auto"/>
        <w:rPr>
          <w:rFonts w:ascii="Times New Roman" w:hAnsi="Times New Roman" w:cs="Times New Roman"/>
          <w:sz w:val="28"/>
          <w:szCs w:val="28"/>
          <w:u w:val="single"/>
        </w:rPr>
      </w:pPr>
    </w:p>
    <w:p w14:paraId="5C7F3531" w14:textId="337A7A27" w:rsidR="00AA2ED4" w:rsidRPr="00C427CD" w:rsidRDefault="00B256FE" w:rsidP="00A55184">
      <w:pPr>
        <w:spacing w:line="360" w:lineRule="auto"/>
        <w:jc w:val="center"/>
        <w:rPr>
          <w:rFonts w:ascii="Times New Roman" w:hAnsi="Times New Roman" w:cs="Times New Roman"/>
          <w:sz w:val="28"/>
          <w:szCs w:val="28"/>
          <w:u w:val="single"/>
        </w:rPr>
      </w:pPr>
      <w:r w:rsidRPr="00C427CD">
        <w:rPr>
          <w:rFonts w:ascii="Times New Roman" w:hAnsi="Times New Roman" w:cs="Times New Roman"/>
          <w:sz w:val="28"/>
          <w:szCs w:val="28"/>
          <w:u w:val="single"/>
        </w:rPr>
        <w:t xml:space="preserve">Qualitative </w:t>
      </w:r>
      <w:r w:rsidR="00DF3503" w:rsidRPr="00C427CD">
        <w:rPr>
          <w:rFonts w:ascii="Times New Roman" w:hAnsi="Times New Roman" w:cs="Times New Roman"/>
          <w:sz w:val="28"/>
          <w:szCs w:val="28"/>
          <w:u w:val="single"/>
        </w:rPr>
        <w:t>S</w:t>
      </w:r>
      <w:r w:rsidRPr="00C427CD">
        <w:rPr>
          <w:rFonts w:ascii="Times New Roman" w:hAnsi="Times New Roman" w:cs="Times New Roman"/>
          <w:sz w:val="28"/>
          <w:szCs w:val="28"/>
          <w:u w:val="single"/>
        </w:rPr>
        <w:t xml:space="preserve">tudy of a </w:t>
      </w:r>
      <w:r w:rsidR="00DF3503" w:rsidRPr="00C427CD">
        <w:rPr>
          <w:rFonts w:ascii="Times New Roman" w:hAnsi="Times New Roman" w:cs="Times New Roman"/>
          <w:sz w:val="28"/>
          <w:szCs w:val="28"/>
          <w:u w:val="single"/>
        </w:rPr>
        <w:t>M</w:t>
      </w:r>
      <w:r w:rsidRPr="00C427CD">
        <w:rPr>
          <w:rFonts w:ascii="Times New Roman" w:hAnsi="Times New Roman" w:cs="Times New Roman"/>
          <w:sz w:val="28"/>
          <w:szCs w:val="28"/>
          <w:u w:val="single"/>
        </w:rPr>
        <w:t xml:space="preserve">emoir on </w:t>
      </w:r>
      <w:r w:rsidR="00DF3503" w:rsidRPr="00C427CD">
        <w:rPr>
          <w:rFonts w:ascii="Times New Roman" w:hAnsi="Times New Roman" w:cs="Times New Roman"/>
          <w:sz w:val="28"/>
          <w:szCs w:val="28"/>
          <w:u w:val="single"/>
        </w:rPr>
        <w:t>S</w:t>
      </w:r>
      <w:r w:rsidRPr="00C427CD">
        <w:rPr>
          <w:rFonts w:ascii="Times New Roman" w:hAnsi="Times New Roman" w:cs="Times New Roman"/>
          <w:sz w:val="28"/>
          <w:szCs w:val="28"/>
          <w:u w:val="single"/>
        </w:rPr>
        <w:t xml:space="preserve">elf-harm and </w:t>
      </w:r>
      <w:r w:rsidR="00DF3503" w:rsidRPr="00C427CD">
        <w:rPr>
          <w:rFonts w:ascii="Times New Roman" w:hAnsi="Times New Roman" w:cs="Times New Roman"/>
          <w:sz w:val="28"/>
          <w:szCs w:val="28"/>
          <w:u w:val="single"/>
        </w:rPr>
        <w:t>C</w:t>
      </w:r>
      <w:r w:rsidRPr="00C427CD">
        <w:rPr>
          <w:rFonts w:ascii="Times New Roman" w:hAnsi="Times New Roman" w:cs="Times New Roman"/>
          <w:sz w:val="28"/>
          <w:szCs w:val="28"/>
          <w:u w:val="single"/>
        </w:rPr>
        <w:t xml:space="preserve">utting ‘My </w:t>
      </w:r>
      <w:r w:rsidR="00DF3503" w:rsidRPr="00C427CD">
        <w:rPr>
          <w:rFonts w:ascii="Times New Roman" w:hAnsi="Times New Roman" w:cs="Times New Roman"/>
          <w:sz w:val="28"/>
          <w:szCs w:val="28"/>
          <w:u w:val="single"/>
        </w:rPr>
        <w:t>A</w:t>
      </w:r>
      <w:r w:rsidRPr="00C427CD">
        <w:rPr>
          <w:rFonts w:ascii="Times New Roman" w:hAnsi="Times New Roman" w:cs="Times New Roman"/>
          <w:sz w:val="28"/>
          <w:szCs w:val="28"/>
          <w:u w:val="single"/>
        </w:rPr>
        <w:t xml:space="preserve">lien </w:t>
      </w:r>
      <w:r w:rsidR="00DF3503" w:rsidRPr="00C427CD">
        <w:rPr>
          <w:rFonts w:ascii="Times New Roman" w:hAnsi="Times New Roman" w:cs="Times New Roman"/>
          <w:sz w:val="28"/>
          <w:szCs w:val="28"/>
          <w:u w:val="single"/>
        </w:rPr>
        <w:t>S</w:t>
      </w:r>
      <w:r w:rsidRPr="00C427CD">
        <w:rPr>
          <w:rFonts w:ascii="Times New Roman" w:hAnsi="Times New Roman" w:cs="Times New Roman"/>
          <w:sz w:val="28"/>
          <w:szCs w:val="28"/>
          <w:u w:val="single"/>
        </w:rPr>
        <w:t xml:space="preserve">elf: My </w:t>
      </w:r>
      <w:r w:rsidR="00DF3503" w:rsidRPr="00C427CD">
        <w:rPr>
          <w:rFonts w:ascii="Times New Roman" w:hAnsi="Times New Roman" w:cs="Times New Roman"/>
          <w:sz w:val="28"/>
          <w:szCs w:val="28"/>
          <w:u w:val="single"/>
        </w:rPr>
        <w:t>J</w:t>
      </w:r>
      <w:r w:rsidRPr="00C427CD">
        <w:rPr>
          <w:rFonts w:ascii="Times New Roman" w:hAnsi="Times New Roman" w:cs="Times New Roman"/>
          <w:sz w:val="28"/>
          <w:szCs w:val="28"/>
          <w:u w:val="single"/>
        </w:rPr>
        <w:t xml:space="preserve">ourney </w:t>
      </w:r>
      <w:r w:rsidR="00DF3503" w:rsidRPr="00C427CD">
        <w:rPr>
          <w:rFonts w:ascii="Times New Roman" w:hAnsi="Times New Roman" w:cs="Times New Roman"/>
          <w:sz w:val="28"/>
          <w:szCs w:val="28"/>
          <w:u w:val="single"/>
        </w:rPr>
        <w:t>B</w:t>
      </w:r>
      <w:r w:rsidRPr="00C427CD">
        <w:rPr>
          <w:rFonts w:ascii="Times New Roman" w:hAnsi="Times New Roman" w:cs="Times New Roman"/>
          <w:sz w:val="28"/>
          <w:szCs w:val="28"/>
          <w:u w:val="single"/>
        </w:rPr>
        <w:t xml:space="preserve">ack to </w:t>
      </w:r>
      <w:r w:rsidR="00DF3503" w:rsidRPr="00C427CD">
        <w:rPr>
          <w:rFonts w:ascii="Times New Roman" w:hAnsi="Times New Roman" w:cs="Times New Roman"/>
          <w:sz w:val="28"/>
          <w:szCs w:val="28"/>
          <w:u w:val="single"/>
        </w:rPr>
        <w:t>M</w:t>
      </w:r>
      <w:r w:rsidRPr="00C427CD">
        <w:rPr>
          <w:rFonts w:ascii="Times New Roman" w:hAnsi="Times New Roman" w:cs="Times New Roman"/>
          <w:sz w:val="28"/>
          <w:szCs w:val="28"/>
          <w:u w:val="single"/>
        </w:rPr>
        <w:t>e</w:t>
      </w:r>
    </w:p>
    <w:p w14:paraId="0F6DD588" w14:textId="44B7375E" w:rsidR="003F3495" w:rsidRPr="00C427CD" w:rsidRDefault="003F3495" w:rsidP="00A55184">
      <w:pPr>
        <w:spacing w:line="360" w:lineRule="auto"/>
        <w:jc w:val="center"/>
        <w:rPr>
          <w:rFonts w:ascii="Times New Roman" w:hAnsi="Times New Roman" w:cs="Times New Roman"/>
          <w:sz w:val="28"/>
          <w:szCs w:val="28"/>
        </w:rPr>
      </w:pPr>
      <w:r w:rsidRPr="00C427CD">
        <w:rPr>
          <w:rFonts w:ascii="Times New Roman" w:hAnsi="Times New Roman" w:cs="Times New Roman"/>
          <w:sz w:val="28"/>
          <w:szCs w:val="28"/>
        </w:rPr>
        <w:t>David Jenkinson</w:t>
      </w:r>
    </w:p>
    <w:p w14:paraId="43D3FA7F" w14:textId="0E80C549" w:rsidR="008D3017" w:rsidRPr="00C427CD" w:rsidRDefault="008D3017" w:rsidP="00A55184">
      <w:pPr>
        <w:spacing w:line="360" w:lineRule="auto"/>
        <w:jc w:val="center"/>
        <w:rPr>
          <w:rFonts w:ascii="Times New Roman" w:hAnsi="Times New Roman" w:cs="Times New Roman"/>
          <w:sz w:val="28"/>
          <w:szCs w:val="28"/>
        </w:rPr>
      </w:pPr>
      <w:r w:rsidRPr="00C427CD">
        <w:rPr>
          <w:rFonts w:ascii="Times New Roman" w:hAnsi="Times New Roman" w:cs="Times New Roman"/>
          <w:sz w:val="28"/>
          <w:szCs w:val="28"/>
        </w:rPr>
        <w:t xml:space="preserve">University of Wales Trinity Saint David </w:t>
      </w:r>
    </w:p>
    <w:p w14:paraId="7712360C" w14:textId="10B06731" w:rsidR="003F3495" w:rsidRPr="00C427CD" w:rsidRDefault="003F3495" w:rsidP="00A55184">
      <w:pPr>
        <w:spacing w:line="360" w:lineRule="auto"/>
        <w:jc w:val="center"/>
        <w:rPr>
          <w:rFonts w:ascii="Times New Roman" w:hAnsi="Times New Roman" w:cs="Times New Roman"/>
          <w:sz w:val="28"/>
          <w:szCs w:val="28"/>
        </w:rPr>
      </w:pPr>
    </w:p>
    <w:p w14:paraId="5A738DF4" w14:textId="77777777" w:rsidR="003F3495" w:rsidRPr="00C427CD" w:rsidRDefault="003F3495" w:rsidP="00A55184">
      <w:pPr>
        <w:spacing w:line="360" w:lineRule="auto"/>
        <w:jc w:val="center"/>
        <w:rPr>
          <w:rFonts w:ascii="Times New Roman" w:hAnsi="Times New Roman" w:cs="Times New Roman"/>
          <w:sz w:val="28"/>
          <w:szCs w:val="28"/>
        </w:rPr>
      </w:pPr>
    </w:p>
    <w:p w14:paraId="2D196A6A" w14:textId="77777777" w:rsidR="003F3495" w:rsidRPr="00C427CD" w:rsidRDefault="003F3495" w:rsidP="00A55184">
      <w:pPr>
        <w:spacing w:line="360" w:lineRule="auto"/>
        <w:jc w:val="both"/>
        <w:rPr>
          <w:rFonts w:ascii="Times New Roman" w:hAnsi="Times New Roman" w:cs="Times New Roman"/>
          <w:sz w:val="28"/>
          <w:szCs w:val="28"/>
          <w:u w:val="single"/>
        </w:rPr>
      </w:pPr>
    </w:p>
    <w:p w14:paraId="767B5E1C" w14:textId="77777777" w:rsidR="003F3495" w:rsidRPr="00C427CD" w:rsidRDefault="003F3495" w:rsidP="00A55184">
      <w:pPr>
        <w:spacing w:line="360" w:lineRule="auto"/>
        <w:jc w:val="both"/>
        <w:rPr>
          <w:rFonts w:ascii="Times New Roman" w:hAnsi="Times New Roman" w:cs="Times New Roman"/>
          <w:sz w:val="28"/>
          <w:szCs w:val="28"/>
          <w:u w:val="single"/>
        </w:rPr>
      </w:pPr>
    </w:p>
    <w:p w14:paraId="3ABE6FFC" w14:textId="77777777" w:rsidR="003F3495" w:rsidRPr="00C427CD" w:rsidRDefault="003F3495" w:rsidP="00A55184">
      <w:pPr>
        <w:spacing w:line="360" w:lineRule="auto"/>
        <w:jc w:val="both"/>
        <w:rPr>
          <w:rFonts w:ascii="Times New Roman" w:hAnsi="Times New Roman" w:cs="Times New Roman"/>
          <w:sz w:val="28"/>
          <w:szCs w:val="28"/>
          <w:u w:val="single"/>
        </w:rPr>
      </w:pPr>
    </w:p>
    <w:p w14:paraId="081119F8" w14:textId="77777777" w:rsidR="003F3495" w:rsidRPr="00C427CD" w:rsidRDefault="003F3495" w:rsidP="00A55184">
      <w:pPr>
        <w:spacing w:line="360" w:lineRule="auto"/>
        <w:jc w:val="both"/>
        <w:rPr>
          <w:rFonts w:ascii="Times New Roman" w:hAnsi="Times New Roman" w:cs="Times New Roman"/>
          <w:sz w:val="28"/>
          <w:szCs w:val="28"/>
          <w:u w:val="single"/>
        </w:rPr>
      </w:pPr>
    </w:p>
    <w:p w14:paraId="7E7CA1E1" w14:textId="77777777" w:rsidR="003F3495" w:rsidRPr="00C427CD" w:rsidRDefault="003F3495" w:rsidP="00A55184">
      <w:pPr>
        <w:spacing w:line="360" w:lineRule="auto"/>
        <w:jc w:val="both"/>
        <w:rPr>
          <w:rFonts w:ascii="Times New Roman" w:hAnsi="Times New Roman" w:cs="Times New Roman"/>
          <w:sz w:val="28"/>
          <w:szCs w:val="28"/>
          <w:u w:val="single"/>
        </w:rPr>
      </w:pPr>
    </w:p>
    <w:p w14:paraId="5DAE806A" w14:textId="77777777" w:rsidR="003F3495" w:rsidRPr="00C427CD" w:rsidRDefault="003F3495" w:rsidP="00A55184">
      <w:pPr>
        <w:spacing w:line="360" w:lineRule="auto"/>
        <w:jc w:val="both"/>
        <w:rPr>
          <w:rFonts w:ascii="Times New Roman" w:hAnsi="Times New Roman" w:cs="Times New Roman"/>
          <w:sz w:val="28"/>
          <w:szCs w:val="28"/>
          <w:u w:val="single"/>
        </w:rPr>
      </w:pPr>
    </w:p>
    <w:p w14:paraId="1DC0B3CE" w14:textId="77777777" w:rsidR="003F3495" w:rsidRPr="00C427CD" w:rsidRDefault="003F3495" w:rsidP="00A55184">
      <w:pPr>
        <w:spacing w:line="360" w:lineRule="auto"/>
        <w:jc w:val="both"/>
        <w:rPr>
          <w:rFonts w:ascii="Times New Roman" w:hAnsi="Times New Roman" w:cs="Times New Roman"/>
          <w:sz w:val="28"/>
          <w:szCs w:val="28"/>
          <w:u w:val="single"/>
        </w:rPr>
      </w:pPr>
    </w:p>
    <w:p w14:paraId="72679471" w14:textId="1B27B408" w:rsidR="00B256FE" w:rsidRPr="00C427CD" w:rsidRDefault="00B256FE" w:rsidP="00A55184">
      <w:pPr>
        <w:spacing w:line="360" w:lineRule="auto"/>
        <w:jc w:val="both"/>
        <w:rPr>
          <w:rFonts w:ascii="Times New Roman" w:hAnsi="Times New Roman" w:cs="Times New Roman"/>
          <w:sz w:val="28"/>
          <w:szCs w:val="28"/>
          <w:u w:val="single"/>
        </w:rPr>
      </w:pPr>
      <w:r w:rsidRPr="00C427CD">
        <w:rPr>
          <w:rFonts w:ascii="Times New Roman" w:hAnsi="Times New Roman" w:cs="Times New Roman"/>
          <w:sz w:val="28"/>
          <w:szCs w:val="28"/>
          <w:u w:val="single"/>
        </w:rPr>
        <w:lastRenderedPageBreak/>
        <w:t>Abstract</w:t>
      </w:r>
    </w:p>
    <w:p w14:paraId="5D324F67" w14:textId="100686C2" w:rsidR="00DF3503" w:rsidRPr="00C427CD" w:rsidRDefault="00DF3503"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 xml:space="preserve">Self-harm can often be a way for people to deal with emotions  after traumatic events, for example rape. This qualitative study will examine a diary extract from ‘Self-harm and Cutting: My Alien Self, My Journey back To Me’ and aim to find out why people self-harm after a traumatic event. IPA analysis was utilised to </w:t>
      </w:r>
      <w:r w:rsidR="00A55184" w:rsidRPr="00C427CD">
        <w:rPr>
          <w:rFonts w:ascii="Times New Roman" w:hAnsi="Times New Roman" w:cs="Times New Roman"/>
          <w:sz w:val="24"/>
          <w:szCs w:val="24"/>
        </w:rPr>
        <w:t>discover superordinate themes. Results of this study found themes of feelings, control and emotional needs.</w:t>
      </w:r>
    </w:p>
    <w:p w14:paraId="12814948" w14:textId="0E9B4AA6" w:rsidR="002D1752" w:rsidRPr="00C427CD" w:rsidRDefault="00B256FE" w:rsidP="00A55184">
      <w:pPr>
        <w:spacing w:line="360" w:lineRule="auto"/>
        <w:jc w:val="both"/>
        <w:rPr>
          <w:rFonts w:ascii="Times New Roman" w:hAnsi="Times New Roman" w:cs="Times New Roman"/>
          <w:sz w:val="28"/>
          <w:szCs w:val="28"/>
          <w:u w:val="single"/>
        </w:rPr>
      </w:pPr>
      <w:r w:rsidRPr="00C427CD">
        <w:rPr>
          <w:rFonts w:ascii="Times New Roman" w:hAnsi="Times New Roman" w:cs="Times New Roman"/>
          <w:sz w:val="28"/>
          <w:szCs w:val="28"/>
          <w:u w:val="single"/>
        </w:rPr>
        <w:t>Introduction</w:t>
      </w:r>
    </w:p>
    <w:p w14:paraId="768B7A7F" w14:textId="424C2E0A" w:rsidR="00C33BFC" w:rsidRPr="00C427CD" w:rsidRDefault="00C33BFC"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Self</w:t>
      </w:r>
      <w:r w:rsidR="00DB053A" w:rsidRPr="00C427CD">
        <w:rPr>
          <w:rFonts w:ascii="Times New Roman" w:hAnsi="Times New Roman" w:cs="Times New Roman"/>
          <w:sz w:val="24"/>
          <w:szCs w:val="24"/>
        </w:rPr>
        <w:t>-harm such as cutting, scratching or burning is described as an act with non-fatal outcomes and is moderately common among young people, with 13.2% of adolescents reported to have engaged in some form of self- harm, at some stage in their lives</w:t>
      </w:r>
      <w:r w:rsidR="003155CC" w:rsidRPr="00C427CD">
        <w:rPr>
          <w:rFonts w:ascii="Times New Roman" w:hAnsi="Times New Roman" w:cs="Times New Roman"/>
          <w:sz w:val="24"/>
          <w:szCs w:val="24"/>
        </w:rPr>
        <w:t xml:space="preserve"> (Bennardi et al</w:t>
      </w:r>
      <w:r w:rsidR="00A55184" w:rsidRPr="00C427CD">
        <w:rPr>
          <w:rFonts w:ascii="Times New Roman" w:hAnsi="Times New Roman" w:cs="Times New Roman"/>
          <w:sz w:val="24"/>
          <w:szCs w:val="24"/>
        </w:rPr>
        <w:t>.</w:t>
      </w:r>
      <w:r w:rsidR="003155CC" w:rsidRPr="00C427CD">
        <w:rPr>
          <w:rFonts w:ascii="Times New Roman" w:hAnsi="Times New Roman" w:cs="Times New Roman"/>
          <w:sz w:val="24"/>
          <w:szCs w:val="24"/>
        </w:rPr>
        <w:t xml:space="preserve"> 2016). Lockwood et al</w:t>
      </w:r>
      <w:r w:rsidR="00A55184" w:rsidRPr="00C427CD">
        <w:rPr>
          <w:rFonts w:ascii="Times New Roman" w:hAnsi="Times New Roman" w:cs="Times New Roman"/>
          <w:sz w:val="24"/>
          <w:szCs w:val="24"/>
        </w:rPr>
        <w:t>.</w:t>
      </w:r>
      <w:r w:rsidR="003155CC" w:rsidRPr="00C427CD">
        <w:rPr>
          <w:rFonts w:ascii="Times New Roman" w:hAnsi="Times New Roman" w:cs="Times New Roman"/>
          <w:sz w:val="24"/>
          <w:szCs w:val="24"/>
        </w:rPr>
        <w:t xml:space="preserve"> (2017) states that in England and Wales around 25,000 adolescents </w:t>
      </w:r>
      <w:r w:rsidR="00EA66B0" w:rsidRPr="00C427CD">
        <w:rPr>
          <w:rFonts w:ascii="Times New Roman" w:hAnsi="Times New Roman" w:cs="Times New Roman"/>
          <w:sz w:val="24"/>
          <w:szCs w:val="24"/>
        </w:rPr>
        <w:t>report to hospitals annually with self-harm injuries, with a constant peak around the 14-17 age range</w:t>
      </w:r>
      <w:r w:rsidR="00CD2D01" w:rsidRPr="00C427CD">
        <w:rPr>
          <w:rFonts w:ascii="Times New Roman" w:hAnsi="Times New Roman" w:cs="Times New Roman"/>
          <w:sz w:val="24"/>
          <w:szCs w:val="24"/>
        </w:rPr>
        <w:t>.</w:t>
      </w:r>
      <w:r w:rsidR="005609CD" w:rsidRPr="00C427CD">
        <w:rPr>
          <w:rFonts w:ascii="Times New Roman" w:hAnsi="Times New Roman" w:cs="Times New Roman"/>
          <w:sz w:val="24"/>
          <w:szCs w:val="24"/>
        </w:rPr>
        <w:t xml:space="preserve"> </w:t>
      </w:r>
      <w:r w:rsidR="00D17953" w:rsidRPr="00C427CD">
        <w:rPr>
          <w:rFonts w:ascii="Times New Roman" w:hAnsi="Times New Roman" w:cs="Times New Roman"/>
          <w:sz w:val="24"/>
          <w:szCs w:val="24"/>
        </w:rPr>
        <w:t xml:space="preserve">Townsend (2014) states that </w:t>
      </w:r>
      <w:r w:rsidR="00A55184" w:rsidRPr="00C427CD">
        <w:rPr>
          <w:rFonts w:ascii="Times New Roman" w:hAnsi="Times New Roman" w:cs="Times New Roman"/>
          <w:sz w:val="24"/>
          <w:szCs w:val="24"/>
        </w:rPr>
        <w:t>p</w:t>
      </w:r>
      <w:r w:rsidR="005609CD" w:rsidRPr="00C427CD">
        <w:rPr>
          <w:rFonts w:ascii="Times New Roman" w:hAnsi="Times New Roman" w:cs="Times New Roman"/>
          <w:sz w:val="24"/>
          <w:szCs w:val="24"/>
        </w:rPr>
        <w:t xml:space="preserve">eople who self-harm will do it for </w:t>
      </w:r>
      <w:r w:rsidR="00900D47" w:rsidRPr="00C427CD">
        <w:rPr>
          <w:rFonts w:ascii="Times New Roman" w:hAnsi="Times New Roman" w:cs="Times New Roman"/>
          <w:sz w:val="24"/>
          <w:szCs w:val="24"/>
        </w:rPr>
        <w:t>several</w:t>
      </w:r>
      <w:r w:rsidR="005609CD" w:rsidRPr="00C427CD">
        <w:rPr>
          <w:rFonts w:ascii="Times New Roman" w:hAnsi="Times New Roman" w:cs="Times New Roman"/>
          <w:sz w:val="24"/>
          <w:szCs w:val="24"/>
        </w:rPr>
        <w:t xml:space="preserve"> different reasons</w:t>
      </w:r>
      <w:r w:rsidR="00A55184" w:rsidRPr="00C427CD">
        <w:rPr>
          <w:rFonts w:ascii="Times New Roman" w:hAnsi="Times New Roman" w:cs="Times New Roman"/>
          <w:sz w:val="24"/>
          <w:szCs w:val="24"/>
        </w:rPr>
        <w:t>.</w:t>
      </w:r>
      <w:r w:rsidR="005609CD" w:rsidRPr="00C427CD">
        <w:rPr>
          <w:rFonts w:ascii="Times New Roman" w:hAnsi="Times New Roman" w:cs="Times New Roman"/>
          <w:sz w:val="24"/>
          <w:szCs w:val="24"/>
        </w:rPr>
        <w:t xml:space="preserve"> </w:t>
      </w:r>
      <w:r w:rsidR="00A55184" w:rsidRPr="00C427CD">
        <w:rPr>
          <w:rFonts w:ascii="Times New Roman" w:hAnsi="Times New Roman" w:cs="Times New Roman"/>
          <w:sz w:val="24"/>
          <w:szCs w:val="24"/>
        </w:rPr>
        <w:t>O</w:t>
      </w:r>
      <w:r w:rsidR="005609CD" w:rsidRPr="00C427CD">
        <w:rPr>
          <w:rFonts w:ascii="Times New Roman" w:hAnsi="Times New Roman" w:cs="Times New Roman"/>
          <w:sz w:val="24"/>
          <w:szCs w:val="24"/>
        </w:rPr>
        <w:t>ne reason that people self-harm is after a traumatic event such as rape, where the victim will self-harm and use the pain sensation to counteract the</w:t>
      </w:r>
      <w:r w:rsidR="00D17953" w:rsidRPr="00C427CD">
        <w:rPr>
          <w:rFonts w:ascii="Times New Roman" w:hAnsi="Times New Roman" w:cs="Times New Roman"/>
          <w:sz w:val="24"/>
          <w:szCs w:val="24"/>
        </w:rPr>
        <w:t xml:space="preserve"> emotional </w:t>
      </w:r>
      <w:r w:rsidR="00446D68" w:rsidRPr="00C427CD">
        <w:rPr>
          <w:rFonts w:ascii="Times New Roman" w:hAnsi="Times New Roman" w:cs="Times New Roman"/>
          <w:sz w:val="24"/>
          <w:szCs w:val="24"/>
        </w:rPr>
        <w:t xml:space="preserve">and physical </w:t>
      </w:r>
      <w:r w:rsidR="005609CD" w:rsidRPr="00C427CD">
        <w:rPr>
          <w:rFonts w:ascii="Times New Roman" w:hAnsi="Times New Roman" w:cs="Times New Roman"/>
          <w:sz w:val="24"/>
          <w:szCs w:val="24"/>
        </w:rPr>
        <w:t xml:space="preserve">pain of the traumatic event, other people might self-harm as a way of relieving </w:t>
      </w:r>
      <w:r w:rsidR="00DC7A69" w:rsidRPr="00C427CD">
        <w:rPr>
          <w:rFonts w:ascii="Times New Roman" w:hAnsi="Times New Roman" w:cs="Times New Roman"/>
          <w:sz w:val="24"/>
          <w:szCs w:val="24"/>
        </w:rPr>
        <w:t xml:space="preserve">tension, as to some people cutting and burning can be a tension reducing function and commonly </w:t>
      </w:r>
      <w:r w:rsidR="00BB20A9" w:rsidRPr="00C427CD">
        <w:rPr>
          <w:rFonts w:ascii="Times New Roman" w:hAnsi="Times New Roman" w:cs="Times New Roman"/>
          <w:sz w:val="24"/>
          <w:szCs w:val="24"/>
        </w:rPr>
        <w:t>reported intentions for self-harm in young people are to get relief or escape from unbearable feelings or a</w:t>
      </w:r>
      <w:r w:rsidR="00D17953" w:rsidRPr="00C427CD">
        <w:rPr>
          <w:rFonts w:ascii="Times New Roman" w:hAnsi="Times New Roman" w:cs="Times New Roman"/>
          <w:sz w:val="24"/>
          <w:szCs w:val="24"/>
        </w:rPr>
        <w:t>n unbearable situation.</w:t>
      </w:r>
      <w:r w:rsidR="00996ECB" w:rsidRPr="00C427CD">
        <w:rPr>
          <w:rFonts w:ascii="Times New Roman" w:hAnsi="Times New Roman" w:cs="Times New Roman"/>
          <w:sz w:val="24"/>
          <w:szCs w:val="24"/>
        </w:rPr>
        <w:t xml:space="preserve"> Hielscher et al</w:t>
      </w:r>
      <w:r w:rsidR="00A55184" w:rsidRPr="00C427CD">
        <w:rPr>
          <w:rFonts w:ascii="Times New Roman" w:hAnsi="Times New Roman" w:cs="Times New Roman"/>
          <w:sz w:val="24"/>
          <w:szCs w:val="24"/>
        </w:rPr>
        <w:t>.</w:t>
      </w:r>
      <w:r w:rsidR="00996ECB" w:rsidRPr="00C427CD">
        <w:rPr>
          <w:rFonts w:ascii="Times New Roman" w:hAnsi="Times New Roman" w:cs="Times New Roman"/>
          <w:sz w:val="24"/>
          <w:szCs w:val="24"/>
        </w:rPr>
        <w:t xml:space="preserve"> (2018) suggests that psychological distress, mental disorders and negative environmental exposures are other forms and factors which relate to people self-harming, forms of mental health disorders such as depression </w:t>
      </w:r>
      <w:r w:rsidR="00765924" w:rsidRPr="00C427CD">
        <w:rPr>
          <w:rFonts w:ascii="Times New Roman" w:hAnsi="Times New Roman" w:cs="Times New Roman"/>
          <w:sz w:val="24"/>
          <w:szCs w:val="24"/>
        </w:rPr>
        <w:t>are common in adolescents due to underlying factors such as bullying, abusive relationships and other traumatic events either witnessed by the person, or it is something they are involved in.</w:t>
      </w:r>
      <w:r w:rsidR="00225026" w:rsidRPr="00C427CD">
        <w:rPr>
          <w:rFonts w:ascii="Times New Roman" w:hAnsi="Times New Roman" w:cs="Times New Roman"/>
          <w:sz w:val="24"/>
          <w:szCs w:val="24"/>
        </w:rPr>
        <w:t xml:space="preserve"> A study </w:t>
      </w:r>
      <w:r w:rsidR="00CA6CED" w:rsidRPr="00C427CD">
        <w:rPr>
          <w:rFonts w:ascii="Times New Roman" w:hAnsi="Times New Roman" w:cs="Times New Roman"/>
          <w:sz w:val="24"/>
          <w:szCs w:val="24"/>
        </w:rPr>
        <w:t>was conducted on 30,000 16 year olds by Madge et al</w:t>
      </w:r>
      <w:r w:rsidR="00A55184" w:rsidRPr="00C427CD">
        <w:rPr>
          <w:rFonts w:ascii="Times New Roman" w:hAnsi="Times New Roman" w:cs="Times New Roman"/>
          <w:sz w:val="24"/>
          <w:szCs w:val="24"/>
        </w:rPr>
        <w:t>.</w:t>
      </w:r>
      <w:r w:rsidR="00CA6CED" w:rsidRPr="00C427CD">
        <w:rPr>
          <w:rFonts w:ascii="Times New Roman" w:hAnsi="Times New Roman" w:cs="Times New Roman"/>
          <w:sz w:val="24"/>
          <w:szCs w:val="24"/>
        </w:rPr>
        <w:t xml:space="preserve"> (2011) where anonymous surveys were given to teenagers at secondary schools in England, Ireland, Australia, Norway, Belgium, Hungary and the Netherlands</w:t>
      </w:r>
      <w:r w:rsidR="009B7049" w:rsidRPr="00C427CD">
        <w:rPr>
          <w:rFonts w:ascii="Times New Roman" w:hAnsi="Times New Roman" w:cs="Times New Roman"/>
          <w:sz w:val="24"/>
          <w:szCs w:val="24"/>
        </w:rPr>
        <w:t xml:space="preserve"> to report thoughts and episodes of self-harm, the results included main reasons behind why they have or would self-harm, which were depression, low self-esteem and after a traumatic event such as sexual abuse. A further exploratory study by Brown and Kimball, (2013</w:t>
      </w:r>
      <w:r w:rsidR="001B2B00" w:rsidRPr="00C427CD">
        <w:rPr>
          <w:rFonts w:ascii="Times New Roman" w:hAnsi="Times New Roman" w:cs="Times New Roman"/>
          <w:sz w:val="24"/>
          <w:szCs w:val="24"/>
        </w:rPr>
        <w:t xml:space="preserve">) used face to face interviews to explore themes on individuals experience of self-harm. The study comprised of 11 participants, one male and 10 females, results found that self-harm becomes addictive, other results found that self-harm occurs after a traumatic event </w:t>
      </w:r>
      <w:r w:rsidR="00542416" w:rsidRPr="00C427CD">
        <w:rPr>
          <w:rFonts w:ascii="Times New Roman" w:hAnsi="Times New Roman" w:cs="Times New Roman"/>
          <w:sz w:val="24"/>
          <w:szCs w:val="24"/>
        </w:rPr>
        <w:t>and</w:t>
      </w:r>
      <w:r w:rsidR="001B2B00" w:rsidRPr="00C427CD">
        <w:rPr>
          <w:rFonts w:ascii="Times New Roman" w:hAnsi="Times New Roman" w:cs="Times New Roman"/>
          <w:sz w:val="24"/>
          <w:szCs w:val="24"/>
        </w:rPr>
        <w:t xml:space="preserve"> occurs as a form of control or self-punishment</w:t>
      </w:r>
      <w:r w:rsidR="00F95B5E" w:rsidRPr="00C427CD">
        <w:rPr>
          <w:rFonts w:ascii="Times New Roman" w:hAnsi="Times New Roman" w:cs="Times New Roman"/>
          <w:sz w:val="24"/>
          <w:szCs w:val="24"/>
        </w:rPr>
        <w:t>.</w:t>
      </w:r>
      <w:r w:rsidR="00C6464B" w:rsidRPr="00C427CD">
        <w:rPr>
          <w:rFonts w:ascii="Times New Roman" w:hAnsi="Times New Roman" w:cs="Times New Roman"/>
          <w:sz w:val="24"/>
          <w:szCs w:val="24"/>
        </w:rPr>
        <w:t xml:space="preserve"> Implications of this study can help individuals, from a </w:t>
      </w:r>
      <w:r w:rsidR="00C6464B" w:rsidRPr="00C427CD">
        <w:rPr>
          <w:rFonts w:ascii="Times New Roman" w:hAnsi="Times New Roman" w:cs="Times New Roman"/>
          <w:sz w:val="24"/>
          <w:szCs w:val="24"/>
        </w:rPr>
        <w:lastRenderedPageBreak/>
        <w:t>healthcare perspective, better understand the motives for self-harm and discover less invasive coping mechanisms.</w:t>
      </w:r>
      <w:r w:rsidR="00542416" w:rsidRPr="00C427CD">
        <w:rPr>
          <w:rFonts w:ascii="Times New Roman" w:hAnsi="Times New Roman" w:cs="Times New Roman"/>
          <w:sz w:val="24"/>
          <w:szCs w:val="24"/>
        </w:rPr>
        <w:t xml:space="preserve"> This study aims to examine the reasons </w:t>
      </w:r>
      <w:r w:rsidR="00D10F90" w:rsidRPr="00C427CD">
        <w:rPr>
          <w:rFonts w:ascii="Times New Roman" w:hAnsi="Times New Roman" w:cs="Times New Roman"/>
          <w:sz w:val="24"/>
          <w:szCs w:val="24"/>
        </w:rPr>
        <w:t xml:space="preserve">behind </w:t>
      </w:r>
      <w:r w:rsidR="00C6464B" w:rsidRPr="00C427CD">
        <w:rPr>
          <w:rFonts w:ascii="Times New Roman" w:hAnsi="Times New Roman" w:cs="Times New Roman"/>
          <w:sz w:val="24"/>
          <w:szCs w:val="24"/>
        </w:rPr>
        <w:t>a person self-harming.</w:t>
      </w:r>
    </w:p>
    <w:p w14:paraId="5735C8FE" w14:textId="456C970F" w:rsidR="00D10F90" w:rsidRPr="00C427CD" w:rsidRDefault="00B256FE" w:rsidP="00A55184">
      <w:pPr>
        <w:spacing w:line="360" w:lineRule="auto"/>
        <w:jc w:val="both"/>
        <w:rPr>
          <w:rFonts w:ascii="Times New Roman" w:hAnsi="Times New Roman" w:cs="Times New Roman"/>
          <w:sz w:val="28"/>
          <w:szCs w:val="28"/>
          <w:u w:val="single"/>
        </w:rPr>
      </w:pPr>
      <w:r w:rsidRPr="00C427CD">
        <w:rPr>
          <w:rFonts w:ascii="Times New Roman" w:hAnsi="Times New Roman" w:cs="Times New Roman"/>
          <w:sz w:val="28"/>
          <w:szCs w:val="28"/>
          <w:u w:val="single"/>
        </w:rPr>
        <w:t>Methodology</w:t>
      </w:r>
    </w:p>
    <w:p w14:paraId="600F11CF" w14:textId="27066BA0" w:rsidR="00DA2525" w:rsidRPr="00C427CD" w:rsidRDefault="00344C53" w:rsidP="00A55184">
      <w:pPr>
        <w:spacing w:line="360" w:lineRule="auto"/>
        <w:jc w:val="both"/>
        <w:rPr>
          <w:rFonts w:ascii="Times New Roman" w:hAnsi="Times New Roman" w:cs="Times New Roman"/>
          <w:i/>
          <w:sz w:val="24"/>
          <w:szCs w:val="24"/>
        </w:rPr>
      </w:pPr>
      <w:r w:rsidRPr="00C427CD">
        <w:rPr>
          <w:rFonts w:ascii="Times New Roman" w:hAnsi="Times New Roman" w:cs="Times New Roman"/>
          <w:i/>
          <w:sz w:val="24"/>
          <w:szCs w:val="24"/>
        </w:rPr>
        <w:t>Design</w:t>
      </w:r>
    </w:p>
    <w:p w14:paraId="3C5BA99A" w14:textId="5D0EFB70" w:rsidR="00D10F90" w:rsidRPr="00C427CD" w:rsidRDefault="008A068D"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A non-experimental</w:t>
      </w:r>
      <w:r w:rsidR="00BA741A" w:rsidRPr="00C427CD">
        <w:rPr>
          <w:rFonts w:ascii="Times New Roman" w:hAnsi="Times New Roman" w:cs="Times New Roman"/>
          <w:sz w:val="24"/>
          <w:szCs w:val="24"/>
        </w:rPr>
        <w:t xml:space="preserve"> exploratory</w:t>
      </w:r>
      <w:r w:rsidRPr="00C427CD">
        <w:rPr>
          <w:rFonts w:ascii="Times New Roman" w:hAnsi="Times New Roman" w:cs="Times New Roman"/>
          <w:sz w:val="24"/>
          <w:szCs w:val="24"/>
        </w:rPr>
        <w:t xml:space="preserve"> qualitative approach was taken from a diary extract titled, self-harm and cutting-an excerpt from my memoir ‘My Alien </w:t>
      </w:r>
      <w:r w:rsidR="00BA741A" w:rsidRPr="00C427CD">
        <w:rPr>
          <w:rFonts w:ascii="Times New Roman" w:hAnsi="Times New Roman" w:cs="Times New Roman"/>
          <w:sz w:val="24"/>
          <w:szCs w:val="24"/>
        </w:rPr>
        <w:t xml:space="preserve">Self: My Journey Back to Me’ </w:t>
      </w:r>
      <w:r w:rsidR="00E8786E" w:rsidRPr="00C427CD">
        <w:rPr>
          <w:rFonts w:ascii="Times New Roman" w:hAnsi="Times New Roman" w:cs="Times New Roman"/>
          <w:sz w:val="24"/>
          <w:szCs w:val="24"/>
        </w:rPr>
        <w:t>(Green, 2012)</w:t>
      </w:r>
    </w:p>
    <w:p w14:paraId="3A27B461" w14:textId="22D0D20E" w:rsidR="00344C53" w:rsidRPr="00C427CD" w:rsidRDefault="00344C53" w:rsidP="00A55184">
      <w:pPr>
        <w:spacing w:line="360" w:lineRule="auto"/>
        <w:jc w:val="both"/>
        <w:rPr>
          <w:rFonts w:ascii="Times New Roman" w:hAnsi="Times New Roman" w:cs="Times New Roman"/>
          <w:i/>
          <w:sz w:val="24"/>
          <w:szCs w:val="24"/>
        </w:rPr>
      </w:pPr>
      <w:r w:rsidRPr="00C427CD">
        <w:rPr>
          <w:rFonts w:ascii="Times New Roman" w:hAnsi="Times New Roman" w:cs="Times New Roman"/>
          <w:i/>
          <w:sz w:val="24"/>
          <w:szCs w:val="24"/>
        </w:rPr>
        <w:t>Participants</w:t>
      </w:r>
    </w:p>
    <w:p w14:paraId="401718CF" w14:textId="0C557AC0" w:rsidR="00E8786E" w:rsidRPr="00C427CD" w:rsidRDefault="00E8786E"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 xml:space="preserve">The researcher is a 36-year-old male and is a student at the </w:t>
      </w:r>
      <w:r w:rsidR="00C612D3" w:rsidRPr="00C427CD">
        <w:rPr>
          <w:rFonts w:ascii="Times New Roman" w:hAnsi="Times New Roman" w:cs="Times New Roman"/>
          <w:sz w:val="24"/>
          <w:szCs w:val="24"/>
        </w:rPr>
        <w:t>U</w:t>
      </w:r>
      <w:r w:rsidRPr="00C427CD">
        <w:rPr>
          <w:rFonts w:ascii="Times New Roman" w:hAnsi="Times New Roman" w:cs="Times New Roman"/>
          <w:sz w:val="24"/>
          <w:szCs w:val="24"/>
        </w:rPr>
        <w:t xml:space="preserve">niversity of </w:t>
      </w:r>
      <w:r w:rsidR="00C612D3" w:rsidRPr="00C427CD">
        <w:rPr>
          <w:rFonts w:ascii="Times New Roman" w:hAnsi="Times New Roman" w:cs="Times New Roman"/>
          <w:sz w:val="24"/>
          <w:szCs w:val="24"/>
        </w:rPr>
        <w:t>W</w:t>
      </w:r>
      <w:r w:rsidRPr="00C427CD">
        <w:rPr>
          <w:rFonts w:ascii="Times New Roman" w:hAnsi="Times New Roman" w:cs="Times New Roman"/>
          <w:sz w:val="24"/>
          <w:szCs w:val="24"/>
        </w:rPr>
        <w:t xml:space="preserve">ales </w:t>
      </w:r>
      <w:r w:rsidR="00C612D3" w:rsidRPr="00C427CD">
        <w:rPr>
          <w:rFonts w:ascii="Times New Roman" w:hAnsi="Times New Roman" w:cs="Times New Roman"/>
          <w:sz w:val="24"/>
          <w:szCs w:val="24"/>
        </w:rPr>
        <w:t>T</w:t>
      </w:r>
      <w:r w:rsidRPr="00C427CD">
        <w:rPr>
          <w:rFonts w:ascii="Times New Roman" w:hAnsi="Times New Roman" w:cs="Times New Roman"/>
          <w:sz w:val="24"/>
          <w:szCs w:val="24"/>
        </w:rPr>
        <w:t xml:space="preserve">rinity </w:t>
      </w:r>
      <w:r w:rsidR="00C612D3" w:rsidRPr="00C427CD">
        <w:rPr>
          <w:rFonts w:ascii="Times New Roman" w:hAnsi="Times New Roman" w:cs="Times New Roman"/>
          <w:sz w:val="24"/>
          <w:szCs w:val="24"/>
        </w:rPr>
        <w:t>S</w:t>
      </w:r>
      <w:r w:rsidRPr="00C427CD">
        <w:rPr>
          <w:rFonts w:ascii="Times New Roman" w:hAnsi="Times New Roman" w:cs="Times New Roman"/>
          <w:sz w:val="24"/>
          <w:szCs w:val="24"/>
        </w:rPr>
        <w:t xml:space="preserve">aint David (UWTSD) Carmarthen campus. The data </w:t>
      </w:r>
      <w:r w:rsidR="005056F5" w:rsidRPr="00C427CD">
        <w:rPr>
          <w:rFonts w:ascii="Times New Roman" w:hAnsi="Times New Roman" w:cs="Times New Roman"/>
          <w:sz w:val="24"/>
          <w:szCs w:val="24"/>
        </w:rPr>
        <w:t>used was from a diary extract about a girl who gives details of her self -harm experiences after she was raped</w:t>
      </w:r>
      <w:r w:rsidR="00C612D3" w:rsidRPr="00C427CD">
        <w:rPr>
          <w:rFonts w:ascii="Times New Roman" w:hAnsi="Times New Roman" w:cs="Times New Roman"/>
          <w:sz w:val="24"/>
          <w:szCs w:val="24"/>
        </w:rPr>
        <w:t>.</w:t>
      </w:r>
    </w:p>
    <w:p w14:paraId="1B320A81" w14:textId="50DC32C0" w:rsidR="00344C53" w:rsidRPr="00C427CD" w:rsidRDefault="00344C53" w:rsidP="00A55184">
      <w:pPr>
        <w:spacing w:line="360" w:lineRule="auto"/>
        <w:jc w:val="both"/>
        <w:rPr>
          <w:rFonts w:ascii="Times New Roman" w:hAnsi="Times New Roman" w:cs="Times New Roman"/>
          <w:i/>
          <w:sz w:val="24"/>
          <w:szCs w:val="24"/>
        </w:rPr>
      </w:pPr>
      <w:r w:rsidRPr="00C427CD">
        <w:rPr>
          <w:rFonts w:ascii="Times New Roman" w:hAnsi="Times New Roman" w:cs="Times New Roman"/>
          <w:i/>
          <w:sz w:val="24"/>
          <w:szCs w:val="24"/>
        </w:rPr>
        <w:t>Apparatus/Materials</w:t>
      </w:r>
    </w:p>
    <w:p w14:paraId="2A93C0E6" w14:textId="5D8CFDFE" w:rsidR="005056F5" w:rsidRPr="00C427CD" w:rsidRDefault="006E7E95" w:rsidP="00A55184">
      <w:pPr>
        <w:pStyle w:val="ListParagraph"/>
        <w:numPr>
          <w:ilvl w:val="0"/>
          <w:numId w:val="1"/>
        </w:num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Computer to read diary extract</w:t>
      </w:r>
      <w:r w:rsidR="00C612D3" w:rsidRPr="00C427CD">
        <w:rPr>
          <w:rFonts w:ascii="Times New Roman" w:hAnsi="Times New Roman" w:cs="Times New Roman"/>
          <w:sz w:val="24"/>
          <w:szCs w:val="24"/>
        </w:rPr>
        <w:t>,</w:t>
      </w:r>
      <w:r w:rsidRPr="00C427CD">
        <w:rPr>
          <w:rFonts w:ascii="Times New Roman" w:hAnsi="Times New Roman" w:cs="Times New Roman"/>
          <w:sz w:val="24"/>
          <w:szCs w:val="24"/>
        </w:rPr>
        <w:t xml:space="preserve"> found at </w:t>
      </w:r>
      <w:hyperlink r:id="rId6" w:history="1">
        <w:r w:rsidRPr="00C427CD">
          <w:rPr>
            <w:rStyle w:val="Hyperlink"/>
            <w:rFonts w:ascii="Times New Roman" w:hAnsi="Times New Roman" w:cs="Times New Roman"/>
            <w:sz w:val="24"/>
            <w:szCs w:val="24"/>
          </w:rPr>
          <w:t>http://amandagreenauthor.co.uk/self-harm-and-cutting-an-excerpt-from-my-memoir-my-alien-self-my-journey-back-to-me/</w:t>
        </w:r>
      </w:hyperlink>
      <w:r w:rsidRPr="00C427CD">
        <w:rPr>
          <w:rFonts w:ascii="Times New Roman" w:hAnsi="Times New Roman" w:cs="Times New Roman"/>
          <w:sz w:val="24"/>
          <w:szCs w:val="24"/>
        </w:rPr>
        <w:t> </w:t>
      </w:r>
    </w:p>
    <w:p w14:paraId="7CA8A0A4" w14:textId="3F35808E" w:rsidR="006E7E95" w:rsidRPr="00C427CD" w:rsidRDefault="006E7E95" w:rsidP="00A55184">
      <w:pPr>
        <w:pStyle w:val="ListParagraph"/>
        <w:numPr>
          <w:ilvl w:val="0"/>
          <w:numId w:val="1"/>
        </w:num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 xml:space="preserve">Pen and paper to make notes </w:t>
      </w:r>
    </w:p>
    <w:p w14:paraId="3B97877C" w14:textId="6CA83120" w:rsidR="006E7E95" w:rsidRPr="00C427CD" w:rsidRDefault="006E7E95" w:rsidP="00A55184">
      <w:pPr>
        <w:pStyle w:val="ListParagraph"/>
        <w:numPr>
          <w:ilvl w:val="0"/>
          <w:numId w:val="1"/>
        </w:num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Transcription</w:t>
      </w:r>
      <w:r w:rsidR="00A55184" w:rsidRPr="00C427CD">
        <w:rPr>
          <w:rFonts w:ascii="Times New Roman" w:hAnsi="Times New Roman" w:cs="Times New Roman"/>
          <w:sz w:val="24"/>
          <w:szCs w:val="24"/>
        </w:rPr>
        <w:t xml:space="preserve"> (see appendix B)</w:t>
      </w:r>
    </w:p>
    <w:p w14:paraId="68B1CCC7" w14:textId="083E469C" w:rsidR="006E7E95" w:rsidRPr="00C427CD" w:rsidRDefault="006E7E95" w:rsidP="00A55184">
      <w:pPr>
        <w:pStyle w:val="ListParagraph"/>
        <w:numPr>
          <w:ilvl w:val="0"/>
          <w:numId w:val="1"/>
        </w:num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Transcription notes</w:t>
      </w:r>
    </w:p>
    <w:p w14:paraId="24C39E3A" w14:textId="4652C382" w:rsidR="00344C53" w:rsidRPr="00C427CD" w:rsidRDefault="00344C53" w:rsidP="00A55184">
      <w:pPr>
        <w:spacing w:line="360" w:lineRule="auto"/>
        <w:jc w:val="both"/>
        <w:rPr>
          <w:rFonts w:ascii="Times New Roman" w:hAnsi="Times New Roman" w:cs="Times New Roman"/>
          <w:i/>
          <w:sz w:val="24"/>
          <w:szCs w:val="24"/>
        </w:rPr>
      </w:pPr>
      <w:r w:rsidRPr="00C427CD">
        <w:rPr>
          <w:rFonts w:ascii="Times New Roman" w:hAnsi="Times New Roman" w:cs="Times New Roman"/>
          <w:i/>
          <w:sz w:val="24"/>
          <w:szCs w:val="24"/>
        </w:rPr>
        <w:t>Procedure</w:t>
      </w:r>
    </w:p>
    <w:p w14:paraId="70232F0F" w14:textId="1E9DC690" w:rsidR="00C612D3" w:rsidRPr="00C427CD" w:rsidRDefault="00361397"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See appendix A</w:t>
      </w:r>
    </w:p>
    <w:p w14:paraId="18096AE2" w14:textId="10D154AE" w:rsidR="00344C53" w:rsidRPr="00C427CD" w:rsidRDefault="00344C53" w:rsidP="00A55184">
      <w:pPr>
        <w:spacing w:line="360" w:lineRule="auto"/>
        <w:jc w:val="both"/>
        <w:rPr>
          <w:rFonts w:ascii="Times New Roman" w:hAnsi="Times New Roman" w:cs="Times New Roman"/>
          <w:i/>
          <w:sz w:val="24"/>
          <w:szCs w:val="24"/>
        </w:rPr>
      </w:pPr>
      <w:r w:rsidRPr="00C427CD">
        <w:rPr>
          <w:rFonts w:ascii="Times New Roman" w:hAnsi="Times New Roman" w:cs="Times New Roman"/>
          <w:i/>
          <w:sz w:val="24"/>
          <w:szCs w:val="24"/>
        </w:rPr>
        <w:t>Ethical consideration</w:t>
      </w:r>
    </w:p>
    <w:p w14:paraId="49AA3EFF" w14:textId="34EA9CD0" w:rsidR="00C612D3" w:rsidRPr="00C427CD" w:rsidRDefault="00C612D3"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Ethical consideration was sought from the UWTSD ethics committee</w:t>
      </w:r>
      <w:r w:rsidR="00A55184" w:rsidRPr="00C427CD">
        <w:rPr>
          <w:rFonts w:ascii="Times New Roman" w:hAnsi="Times New Roman" w:cs="Times New Roman"/>
          <w:sz w:val="24"/>
          <w:szCs w:val="24"/>
        </w:rPr>
        <w:t xml:space="preserve"> </w:t>
      </w:r>
      <w:r w:rsidR="00C6464B" w:rsidRPr="00C427CD">
        <w:rPr>
          <w:rFonts w:ascii="Times New Roman" w:hAnsi="Times New Roman" w:cs="Times New Roman"/>
          <w:sz w:val="24"/>
          <w:szCs w:val="24"/>
        </w:rPr>
        <w:t>(see appendix C)</w:t>
      </w:r>
    </w:p>
    <w:p w14:paraId="3A5FAB70" w14:textId="013A096B" w:rsidR="00361397" w:rsidRPr="00C427CD" w:rsidRDefault="00B256FE" w:rsidP="00A55184">
      <w:pPr>
        <w:spacing w:line="360" w:lineRule="auto"/>
        <w:jc w:val="both"/>
        <w:rPr>
          <w:rFonts w:ascii="Times New Roman" w:hAnsi="Times New Roman" w:cs="Times New Roman"/>
          <w:sz w:val="28"/>
          <w:szCs w:val="28"/>
          <w:u w:val="single"/>
        </w:rPr>
      </w:pPr>
      <w:r w:rsidRPr="00C427CD">
        <w:rPr>
          <w:rFonts w:ascii="Times New Roman" w:hAnsi="Times New Roman" w:cs="Times New Roman"/>
          <w:sz w:val="28"/>
          <w:szCs w:val="28"/>
          <w:u w:val="single"/>
        </w:rPr>
        <w:t>Results/Discussion</w:t>
      </w:r>
    </w:p>
    <w:p w14:paraId="2A87FFA0" w14:textId="27BC20BA" w:rsidR="00961712" w:rsidRPr="00C427CD" w:rsidRDefault="006A38E1"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The initial encounter with the text displayed a range of themes including subordinate and superordinate themes .</w:t>
      </w:r>
    </w:p>
    <w:p w14:paraId="7359ED9F" w14:textId="677AD2B4" w:rsidR="006A38E1" w:rsidRPr="00C427CD" w:rsidRDefault="006A38E1"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Superordinate themes comprised of feelings, control and emotional needs</w:t>
      </w:r>
    </w:p>
    <w:p w14:paraId="73C693BD" w14:textId="5E4B281A" w:rsidR="00344C53" w:rsidRPr="00C427CD" w:rsidRDefault="006A38E1"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Subordinate themes comprised of depression, detachment and control</w:t>
      </w:r>
    </w:p>
    <w:p w14:paraId="401DD7C1" w14:textId="77777777" w:rsidR="00C427CD" w:rsidRPr="00C427CD" w:rsidRDefault="00C427CD" w:rsidP="00A55184">
      <w:pPr>
        <w:spacing w:line="360" w:lineRule="auto"/>
        <w:jc w:val="both"/>
        <w:rPr>
          <w:rFonts w:ascii="Times New Roman" w:hAnsi="Times New Roman" w:cs="Times New Roman"/>
          <w:sz w:val="24"/>
          <w:szCs w:val="24"/>
          <w:u w:val="single"/>
        </w:rPr>
      </w:pPr>
    </w:p>
    <w:p w14:paraId="6CEE6011" w14:textId="5049F3E1" w:rsidR="0075107B" w:rsidRPr="00C427CD" w:rsidRDefault="001624C2" w:rsidP="00A55184">
      <w:pPr>
        <w:spacing w:line="360" w:lineRule="auto"/>
        <w:jc w:val="both"/>
        <w:rPr>
          <w:rFonts w:ascii="Times New Roman" w:hAnsi="Times New Roman" w:cs="Times New Roman"/>
          <w:sz w:val="24"/>
          <w:szCs w:val="24"/>
          <w:u w:val="single"/>
        </w:rPr>
      </w:pPr>
      <w:r w:rsidRPr="00C427CD">
        <w:rPr>
          <w:rFonts w:ascii="Times New Roman" w:hAnsi="Times New Roman" w:cs="Times New Roman"/>
          <w:sz w:val="24"/>
          <w:szCs w:val="24"/>
          <w:u w:val="single"/>
        </w:rPr>
        <w:lastRenderedPageBreak/>
        <w:t xml:space="preserve">Table 1 </w:t>
      </w:r>
    </w:p>
    <w:p w14:paraId="49D8B6B3" w14:textId="793A39A1" w:rsidR="00C3459D" w:rsidRPr="00C427CD" w:rsidRDefault="0075107B"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 xml:space="preserve">Table one </w:t>
      </w:r>
      <w:r w:rsidR="001624C2" w:rsidRPr="00C427CD">
        <w:rPr>
          <w:rFonts w:ascii="Times New Roman" w:hAnsi="Times New Roman" w:cs="Times New Roman"/>
          <w:sz w:val="24"/>
          <w:szCs w:val="24"/>
        </w:rPr>
        <w:t xml:space="preserve">shows </w:t>
      </w:r>
      <w:r w:rsidRPr="00C427CD">
        <w:rPr>
          <w:rFonts w:ascii="Times New Roman" w:hAnsi="Times New Roman" w:cs="Times New Roman"/>
          <w:sz w:val="24"/>
          <w:szCs w:val="24"/>
        </w:rPr>
        <w:t>themes discovered in the text</w:t>
      </w:r>
    </w:p>
    <w:tbl>
      <w:tblPr>
        <w:tblStyle w:val="UnresolvedMention"/>
        <w:tblW w:w="0" w:type="auto"/>
        <w:tblLook w:val="04A0" w:firstRow="1" w:lastRow="0" w:firstColumn="1" w:lastColumn="0" w:noHBand="0" w:noVBand="1"/>
      </w:tblPr>
      <w:tblGrid>
        <w:gridCol w:w="2254"/>
        <w:gridCol w:w="2254"/>
        <w:gridCol w:w="2254"/>
        <w:gridCol w:w="2254"/>
      </w:tblGrid>
      <w:tr w:rsidR="00C3459D" w:rsidRPr="00C427CD" w14:paraId="3F9268FB" w14:textId="77777777" w:rsidTr="00C3459D">
        <w:tc>
          <w:tcPr>
            <w:tcW w:w="2254" w:type="dxa"/>
          </w:tcPr>
          <w:p w14:paraId="7F04E6F1" w14:textId="338649DE" w:rsidR="00C3459D" w:rsidRPr="00C427CD" w:rsidRDefault="00C3459D"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Superordinate Themes</w:t>
            </w:r>
          </w:p>
        </w:tc>
        <w:tc>
          <w:tcPr>
            <w:tcW w:w="2254" w:type="dxa"/>
          </w:tcPr>
          <w:p w14:paraId="7A1CB7E3" w14:textId="6D793ED6" w:rsidR="00C3459D" w:rsidRPr="00C427CD" w:rsidRDefault="00C3459D"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Subordinate Themes</w:t>
            </w:r>
          </w:p>
        </w:tc>
        <w:tc>
          <w:tcPr>
            <w:tcW w:w="2254" w:type="dxa"/>
          </w:tcPr>
          <w:p w14:paraId="3AC787E9" w14:textId="040CD255" w:rsidR="00C3459D" w:rsidRPr="00C427CD" w:rsidRDefault="00C3459D"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Quote/Keyword</w:t>
            </w:r>
          </w:p>
        </w:tc>
        <w:tc>
          <w:tcPr>
            <w:tcW w:w="2254" w:type="dxa"/>
          </w:tcPr>
          <w:p w14:paraId="13B5C6A5" w14:textId="2E0A26EF" w:rsidR="00C3459D" w:rsidRPr="00C427CD" w:rsidRDefault="00C3459D"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Page/Line Number</w:t>
            </w:r>
          </w:p>
        </w:tc>
      </w:tr>
      <w:tr w:rsidR="00C3459D" w:rsidRPr="00C427CD" w14:paraId="0D914CEA" w14:textId="77777777" w:rsidTr="00C3459D">
        <w:tc>
          <w:tcPr>
            <w:tcW w:w="2254" w:type="dxa"/>
          </w:tcPr>
          <w:p w14:paraId="6ED23222" w14:textId="5677F81E" w:rsidR="00C3459D" w:rsidRPr="00C427CD" w:rsidRDefault="00C3459D" w:rsidP="00A55184">
            <w:pPr>
              <w:spacing w:line="360" w:lineRule="auto"/>
              <w:jc w:val="both"/>
              <w:rPr>
                <w:rFonts w:ascii="Times New Roman" w:hAnsi="Times New Roman" w:cs="Times New Roman"/>
                <w:b/>
                <w:sz w:val="24"/>
                <w:szCs w:val="24"/>
              </w:rPr>
            </w:pPr>
            <w:r w:rsidRPr="00C427CD">
              <w:rPr>
                <w:rFonts w:ascii="Times New Roman" w:hAnsi="Times New Roman" w:cs="Times New Roman"/>
                <w:b/>
                <w:sz w:val="24"/>
                <w:szCs w:val="24"/>
              </w:rPr>
              <w:t>Feelings</w:t>
            </w:r>
          </w:p>
        </w:tc>
        <w:tc>
          <w:tcPr>
            <w:tcW w:w="2254" w:type="dxa"/>
          </w:tcPr>
          <w:p w14:paraId="4356EE98" w14:textId="1F630B51" w:rsidR="00C3459D" w:rsidRPr="00C427CD" w:rsidRDefault="00C3459D"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Depression</w:t>
            </w:r>
          </w:p>
          <w:p w14:paraId="35B5DAFF" w14:textId="77777777" w:rsidR="00AB4584" w:rsidRPr="00C427CD" w:rsidRDefault="00AB4584" w:rsidP="00A55184">
            <w:pPr>
              <w:spacing w:line="360" w:lineRule="auto"/>
              <w:jc w:val="both"/>
              <w:rPr>
                <w:rFonts w:ascii="Times New Roman" w:hAnsi="Times New Roman" w:cs="Times New Roman"/>
                <w:sz w:val="24"/>
                <w:szCs w:val="24"/>
              </w:rPr>
            </w:pPr>
          </w:p>
          <w:p w14:paraId="59F36705" w14:textId="19319A6A" w:rsidR="00C3459D" w:rsidRPr="00C427CD" w:rsidRDefault="00C3459D"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Love</w:t>
            </w:r>
          </w:p>
          <w:p w14:paraId="1EFD9805" w14:textId="01BDC48C" w:rsidR="00AB4584" w:rsidRPr="00C427CD" w:rsidRDefault="00AB4584" w:rsidP="00A55184">
            <w:pPr>
              <w:spacing w:line="360" w:lineRule="auto"/>
              <w:jc w:val="both"/>
              <w:rPr>
                <w:rFonts w:ascii="Times New Roman" w:hAnsi="Times New Roman" w:cs="Times New Roman"/>
                <w:sz w:val="24"/>
                <w:szCs w:val="24"/>
              </w:rPr>
            </w:pPr>
          </w:p>
          <w:p w14:paraId="6829E255" w14:textId="77777777" w:rsidR="00AB4584" w:rsidRPr="00C427CD" w:rsidRDefault="00AB4584" w:rsidP="00A55184">
            <w:pPr>
              <w:spacing w:line="360" w:lineRule="auto"/>
              <w:jc w:val="both"/>
              <w:rPr>
                <w:rFonts w:ascii="Times New Roman" w:hAnsi="Times New Roman" w:cs="Times New Roman"/>
                <w:sz w:val="24"/>
                <w:szCs w:val="24"/>
              </w:rPr>
            </w:pPr>
          </w:p>
          <w:p w14:paraId="7F284629" w14:textId="77777777" w:rsidR="00AB4584" w:rsidRPr="00C427CD" w:rsidRDefault="00AB4584" w:rsidP="00A55184">
            <w:pPr>
              <w:spacing w:line="360" w:lineRule="auto"/>
              <w:jc w:val="both"/>
              <w:rPr>
                <w:rFonts w:ascii="Times New Roman" w:hAnsi="Times New Roman" w:cs="Times New Roman"/>
                <w:sz w:val="24"/>
                <w:szCs w:val="24"/>
              </w:rPr>
            </w:pPr>
          </w:p>
          <w:p w14:paraId="10DA3119" w14:textId="20D75017" w:rsidR="00C3459D" w:rsidRPr="00C427CD" w:rsidRDefault="00C3459D"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Pride</w:t>
            </w:r>
          </w:p>
        </w:tc>
        <w:tc>
          <w:tcPr>
            <w:tcW w:w="2254" w:type="dxa"/>
          </w:tcPr>
          <w:p w14:paraId="787FE6E1" w14:textId="2E9DAF79" w:rsidR="00C3459D" w:rsidRPr="00C427CD" w:rsidRDefault="00C3459D"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Depression</w:t>
            </w:r>
          </w:p>
          <w:p w14:paraId="72617219" w14:textId="77777777" w:rsidR="00AB4584" w:rsidRPr="00C427CD" w:rsidRDefault="00AB4584" w:rsidP="00A55184">
            <w:pPr>
              <w:spacing w:line="360" w:lineRule="auto"/>
              <w:jc w:val="both"/>
              <w:rPr>
                <w:rFonts w:ascii="Times New Roman" w:hAnsi="Times New Roman" w:cs="Times New Roman"/>
                <w:sz w:val="24"/>
                <w:szCs w:val="24"/>
              </w:rPr>
            </w:pPr>
          </w:p>
          <w:p w14:paraId="16FAD767" w14:textId="56CD29CC" w:rsidR="00AB4584"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‘When I think about it, I was shown love, I just didn’t feel it’</w:t>
            </w:r>
          </w:p>
          <w:p w14:paraId="17C94E8E" w14:textId="77777777" w:rsidR="00AB4584" w:rsidRPr="00C427CD" w:rsidRDefault="00AB4584" w:rsidP="00A55184">
            <w:pPr>
              <w:spacing w:line="360" w:lineRule="auto"/>
              <w:jc w:val="both"/>
              <w:rPr>
                <w:rFonts w:ascii="Times New Roman" w:hAnsi="Times New Roman" w:cs="Times New Roman"/>
                <w:sz w:val="24"/>
                <w:szCs w:val="24"/>
              </w:rPr>
            </w:pPr>
          </w:p>
          <w:p w14:paraId="1D9A518B" w14:textId="51B98FC4" w:rsidR="00AB4584"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Pride in her work</w:t>
            </w:r>
          </w:p>
        </w:tc>
        <w:tc>
          <w:tcPr>
            <w:tcW w:w="2254" w:type="dxa"/>
          </w:tcPr>
          <w:p w14:paraId="68876E41" w14:textId="77777777" w:rsidR="00C3459D"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Page 1; Line 3</w:t>
            </w:r>
          </w:p>
          <w:p w14:paraId="25922AD0" w14:textId="77777777" w:rsidR="00AB4584" w:rsidRPr="00C427CD" w:rsidRDefault="00AB4584" w:rsidP="00A55184">
            <w:pPr>
              <w:spacing w:line="360" w:lineRule="auto"/>
              <w:jc w:val="both"/>
              <w:rPr>
                <w:rFonts w:ascii="Times New Roman" w:hAnsi="Times New Roman" w:cs="Times New Roman"/>
                <w:sz w:val="24"/>
                <w:szCs w:val="24"/>
              </w:rPr>
            </w:pPr>
          </w:p>
          <w:p w14:paraId="17063E48" w14:textId="77777777" w:rsidR="00AB4584"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Page 3; Line 4</w:t>
            </w:r>
          </w:p>
          <w:p w14:paraId="5FE85B08" w14:textId="77777777" w:rsidR="00AB4584" w:rsidRPr="00C427CD" w:rsidRDefault="00AB4584" w:rsidP="00A55184">
            <w:pPr>
              <w:spacing w:line="360" w:lineRule="auto"/>
              <w:jc w:val="both"/>
              <w:rPr>
                <w:rFonts w:ascii="Times New Roman" w:hAnsi="Times New Roman" w:cs="Times New Roman"/>
                <w:sz w:val="24"/>
                <w:szCs w:val="24"/>
              </w:rPr>
            </w:pPr>
          </w:p>
          <w:p w14:paraId="45D1FBB8" w14:textId="77777777" w:rsidR="00AB4584" w:rsidRPr="00C427CD" w:rsidRDefault="00AB4584" w:rsidP="00A55184">
            <w:pPr>
              <w:spacing w:line="360" w:lineRule="auto"/>
              <w:jc w:val="both"/>
              <w:rPr>
                <w:rFonts w:ascii="Times New Roman" w:hAnsi="Times New Roman" w:cs="Times New Roman"/>
                <w:sz w:val="24"/>
                <w:szCs w:val="24"/>
              </w:rPr>
            </w:pPr>
          </w:p>
          <w:p w14:paraId="14EBE72E" w14:textId="77777777" w:rsidR="00AB4584" w:rsidRPr="00C427CD" w:rsidRDefault="00AB4584" w:rsidP="00A55184">
            <w:pPr>
              <w:spacing w:line="360" w:lineRule="auto"/>
              <w:jc w:val="both"/>
              <w:rPr>
                <w:rFonts w:ascii="Times New Roman" w:hAnsi="Times New Roman" w:cs="Times New Roman"/>
                <w:sz w:val="24"/>
                <w:szCs w:val="24"/>
              </w:rPr>
            </w:pPr>
          </w:p>
          <w:p w14:paraId="44370395" w14:textId="358B9862" w:rsidR="00AB4584"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Page 2; Line 13</w:t>
            </w:r>
          </w:p>
        </w:tc>
      </w:tr>
      <w:tr w:rsidR="00C3459D" w:rsidRPr="00C427CD" w14:paraId="6E66A2C1" w14:textId="77777777" w:rsidTr="00C3459D">
        <w:tc>
          <w:tcPr>
            <w:tcW w:w="2254" w:type="dxa"/>
          </w:tcPr>
          <w:p w14:paraId="1A40620F" w14:textId="44C17CB1" w:rsidR="00C3459D" w:rsidRPr="00C427CD" w:rsidRDefault="00AB4584" w:rsidP="00A55184">
            <w:pPr>
              <w:spacing w:line="360" w:lineRule="auto"/>
              <w:jc w:val="both"/>
              <w:rPr>
                <w:rFonts w:ascii="Times New Roman" w:hAnsi="Times New Roman" w:cs="Times New Roman"/>
                <w:b/>
                <w:sz w:val="24"/>
                <w:szCs w:val="24"/>
              </w:rPr>
            </w:pPr>
            <w:r w:rsidRPr="00C427CD">
              <w:rPr>
                <w:rFonts w:ascii="Times New Roman" w:hAnsi="Times New Roman" w:cs="Times New Roman"/>
                <w:b/>
                <w:sz w:val="24"/>
                <w:szCs w:val="24"/>
              </w:rPr>
              <w:t>Control</w:t>
            </w:r>
          </w:p>
        </w:tc>
        <w:tc>
          <w:tcPr>
            <w:tcW w:w="2254" w:type="dxa"/>
          </w:tcPr>
          <w:p w14:paraId="6E7E0953" w14:textId="43A45D5E" w:rsidR="00C3459D"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Impulsivity</w:t>
            </w:r>
          </w:p>
          <w:p w14:paraId="139EC1E8" w14:textId="77777777" w:rsidR="00AB4584" w:rsidRPr="00C427CD" w:rsidRDefault="00AB4584" w:rsidP="00A55184">
            <w:pPr>
              <w:spacing w:line="360" w:lineRule="auto"/>
              <w:jc w:val="both"/>
              <w:rPr>
                <w:rFonts w:ascii="Times New Roman" w:hAnsi="Times New Roman" w:cs="Times New Roman"/>
                <w:sz w:val="24"/>
                <w:szCs w:val="24"/>
              </w:rPr>
            </w:pPr>
          </w:p>
          <w:p w14:paraId="71AF587F" w14:textId="77777777" w:rsidR="00AB4584" w:rsidRPr="00C427CD" w:rsidRDefault="00AB4584" w:rsidP="00A55184">
            <w:pPr>
              <w:spacing w:line="360" w:lineRule="auto"/>
              <w:jc w:val="both"/>
              <w:rPr>
                <w:rFonts w:ascii="Times New Roman" w:hAnsi="Times New Roman" w:cs="Times New Roman"/>
                <w:sz w:val="24"/>
                <w:szCs w:val="24"/>
              </w:rPr>
            </w:pPr>
          </w:p>
          <w:p w14:paraId="0370767F" w14:textId="77777777" w:rsidR="00AB4584" w:rsidRPr="00C427CD" w:rsidRDefault="00AB4584" w:rsidP="00A55184">
            <w:pPr>
              <w:spacing w:line="360" w:lineRule="auto"/>
              <w:jc w:val="both"/>
              <w:rPr>
                <w:rFonts w:ascii="Times New Roman" w:hAnsi="Times New Roman" w:cs="Times New Roman"/>
                <w:sz w:val="24"/>
                <w:szCs w:val="24"/>
              </w:rPr>
            </w:pPr>
          </w:p>
          <w:p w14:paraId="0F081134" w14:textId="7DF785A3" w:rsidR="00AB4584"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Release</w:t>
            </w:r>
          </w:p>
          <w:p w14:paraId="1BCEC444" w14:textId="77777777" w:rsidR="00CC5351" w:rsidRPr="00C427CD" w:rsidRDefault="00CC5351" w:rsidP="00A55184">
            <w:pPr>
              <w:spacing w:line="360" w:lineRule="auto"/>
              <w:jc w:val="both"/>
              <w:rPr>
                <w:rFonts w:ascii="Times New Roman" w:hAnsi="Times New Roman" w:cs="Times New Roman"/>
                <w:sz w:val="24"/>
                <w:szCs w:val="24"/>
              </w:rPr>
            </w:pPr>
          </w:p>
          <w:p w14:paraId="39806B14" w14:textId="0AABF2A8" w:rsidR="00AB4584"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Detachment</w:t>
            </w:r>
          </w:p>
          <w:p w14:paraId="403F3B73" w14:textId="77777777" w:rsidR="00CC5351" w:rsidRPr="00C427CD" w:rsidRDefault="00CC5351" w:rsidP="00A55184">
            <w:pPr>
              <w:spacing w:line="360" w:lineRule="auto"/>
              <w:jc w:val="both"/>
              <w:rPr>
                <w:rFonts w:ascii="Times New Roman" w:hAnsi="Times New Roman" w:cs="Times New Roman"/>
                <w:sz w:val="24"/>
                <w:szCs w:val="24"/>
              </w:rPr>
            </w:pPr>
          </w:p>
          <w:p w14:paraId="0FB54679" w14:textId="77777777" w:rsidR="00CC5351" w:rsidRPr="00C427CD" w:rsidRDefault="00CC5351" w:rsidP="00A55184">
            <w:pPr>
              <w:spacing w:line="360" w:lineRule="auto"/>
              <w:jc w:val="both"/>
              <w:rPr>
                <w:rFonts w:ascii="Times New Roman" w:hAnsi="Times New Roman" w:cs="Times New Roman"/>
                <w:sz w:val="24"/>
                <w:szCs w:val="24"/>
              </w:rPr>
            </w:pPr>
          </w:p>
          <w:p w14:paraId="6D864445" w14:textId="77777777" w:rsidR="00CC5351" w:rsidRPr="00C427CD" w:rsidRDefault="00CC5351" w:rsidP="00A55184">
            <w:pPr>
              <w:spacing w:line="360" w:lineRule="auto"/>
              <w:jc w:val="both"/>
              <w:rPr>
                <w:rFonts w:ascii="Times New Roman" w:hAnsi="Times New Roman" w:cs="Times New Roman"/>
                <w:sz w:val="24"/>
                <w:szCs w:val="24"/>
              </w:rPr>
            </w:pPr>
          </w:p>
          <w:p w14:paraId="59BC1020" w14:textId="385D4754" w:rsidR="00AB4584"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Punishment</w:t>
            </w:r>
          </w:p>
          <w:p w14:paraId="1F3BCACB" w14:textId="77777777" w:rsidR="00CC5351" w:rsidRPr="00C427CD" w:rsidRDefault="00CC5351" w:rsidP="00A55184">
            <w:pPr>
              <w:spacing w:line="360" w:lineRule="auto"/>
              <w:jc w:val="both"/>
              <w:rPr>
                <w:rFonts w:ascii="Times New Roman" w:hAnsi="Times New Roman" w:cs="Times New Roman"/>
                <w:sz w:val="24"/>
                <w:szCs w:val="24"/>
              </w:rPr>
            </w:pPr>
          </w:p>
          <w:p w14:paraId="29E2B9C9" w14:textId="77777777" w:rsidR="00CC5351" w:rsidRPr="00C427CD" w:rsidRDefault="00CC5351" w:rsidP="00A55184">
            <w:pPr>
              <w:spacing w:line="360" w:lineRule="auto"/>
              <w:jc w:val="both"/>
              <w:rPr>
                <w:rFonts w:ascii="Times New Roman" w:hAnsi="Times New Roman" w:cs="Times New Roman"/>
                <w:sz w:val="24"/>
                <w:szCs w:val="24"/>
              </w:rPr>
            </w:pPr>
          </w:p>
          <w:p w14:paraId="235DEEB2" w14:textId="77777777" w:rsidR="00CC5351" w:rsidRPr="00C427CD" w:rsidRDefault="00CC5351" w:rsidP="00A55184">
            <w:pPr>
              <w:spacing w:line="360" w:lineRule="auto"/>
              <w:jc w:val="both"/>
              <w:rPr>
                <w:rFonts w:ascii="Times New Roman" w:hAnsi="Times New Roman" w:cs="Times New Roman"/>
                <w:sz w:val="24"/>
                <w:szCs w:val="24"/>
              </w:rPr>
            </w:pPr>
          </w:p>
          <w:p w14:paraId="32FEA401" w14:textId="79FE144E" w:rsidR="00AB4584"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Repression</w:t>
            </w:r>
          </w:p>
        </w:tc>
        <w:tc>
          <w:tcPr>
            <w:tcW w:w="2254" w:type="dxa"/>
          </w:tcPr>
          <w:p w14:paraId="09613F18" w14:textId="36851F38" w:rsidR="00C3459D"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lastRenderedPageBreak/>
              <w:t>Piercing ear</w:t>
            </w:r>
          </w:p>
          <w:p w14:paraId="5AE8720F" w14:textId="77777777" w:rsidR="00AB4584" w:rsidRPr="00C427CD" w:rsidRDefault="00AB4584" w:rsidP="00A55184">
            <w:pPr>
              <w:spacing w:line="360" w:lineRule="auto"/>
              <w:jc w:val="center"/>
              <w:rPr>
                <w:rFonts w:ascii="Times New Roman" w:hAnsi="Times New Roman" w:cs="Times New Roman"/>
                <w:sz w:val="24"/>
                <w:szCs w:val="24"/>
              </w:rPr>
            </w:pPr>
            <w:r w:rsidRPr="00C427CD">
              <w:rPr>
                <w:rFonts w:ascii="Times New Roman" w:hAnsi="Times New Roman" w:cs="Times New Roman"/>
                <w:sz w:val="24"/>
                <w:szCs w:val="24"/>
              </w:rPr>
              <w:t>Scratching with compass</w:t>
            </w:r>
          </w:p>
          <w:p w14:paraId="3BB8743B" w14:textId="77777777" w:rsidR="00CC5351" w:rsidRPr="00C427CD" w:rsidRDefault="00CC5351" w:rsidP="00A55184">
            <w:pPr>
              <w:spacing w:line="360" w:lineRule="auto"/>
              <w:jc w:val="center"/>
              <w:rPr>
                <w:rFonts w:ascii="Times New Roman" w:hAnsi="Times New Roman" w:cs="Times New Roman"/>
                <w:sz w:val="24"/>
                <w:szCs w:val="24"/>
              </w:rPr>
            </w:pPr>
          </w:p>
          <w:p w14:paraId="32F9B8E3" w14:textId="664C1687" w:rsidR="00CC5351" w:rsidRPr="00C427CD" w:rsidRDefault="00CC5351" w:rsidP="00A55184">
            <w:pPr>
              <w:spacing w:line="360" w:lineRule="auto"/>
              <w:jc w:val="center"/>
              <w:rPr>
                <w:rFonts w:ascii="Times New Roman" w:hAnsi="Times New Roman" w:cs="Times New Roman"/>
                <w:sz w:val="24"/>
                <w:szCs w:val="24"/>
              </w:rPr>
            </w:pPr>
            <w:r w:rsidRPr="00C427CD">
              <w:rPr>
                <w:rFonts w:ascii="Times New Roman" w:hAnsi="Times New Roman" w:cs="Times New Roman"/>
                <w:sz w:val="24"/>
                <w:szCs w:val="24"/>
              </w:rPr>
              <w:t>Pain</w:t>
            </w:r>
          </w:p>
          <w:p w14:paraId="1009313B" w14:textId="77777777" w:rsidR="00CC5351" w:rsidRPr="00C427CD" w:rsidRDefault="00CC5351" w:rsidP="00A55184">
            <w:pPr>
              <w:spacing w:line="360" w:lineRule="auto"/>
              <w:jc w:val="center"/>
              <w:rPr>
                <w:rFonts w:ascii="Times New Roman" w:hAnsi="Times New Roman" w:cs="Times New Roman"/>
                <w:sz w:val="24"/>
                <w:szCs w:val="24"/>
              </w:rPr>
            </w:pPr>
          </w:p>
          <w:p w14:paraId="40AB8F63" w14:textId="77777777" w:rsidR="00CC5351" w:rsidRPr="00C427CD" w:rsidRDefault="00CC5351" w:rsidP="00A55184">
            <w:pPr>
              <w:spacing w:line="360" w:lineRule="auto"/>
              <w:jc w:val="center"/>
              <w:rPr>
                <w:rFonts w:ascii="Times New Roman" w:hAnsi="Times New Roman" w:cs="Times New Roman"/>
                <w:sz w:val="24"/>
                <w:szCs w:val="24"/>
              </w:rPr>
            </w:pPr>
            <w:r w:rsidRPr="00C427CD">
              <w:rPr>
                <w:rFonts w:ascii="Times New Roman" w:hAnsi="Times New Roman" w:cs="Times New Roman"/>
                <w:sz w:val="24"/>
                <w:szCs w:val="24"/>
              </w:rPr>
              <w:t>‘I rediscovered rape while going through therapy’</w:t>
            </w:r>
          </w:p>
          <w:p w14:paraId="30B6E7CB" w14:textId="77777777" w:rsidR="00CC5351" w:rsidRPr="00C427CD" w:rsidRDefault="00CC5351" w:rsidP="00A55184">
            <w:pPr>
              <w:spacing w:line="360" w:lineRule="auto"/>
              <w:jc w:val="center"/>
              <w:rPr>
                <w:rFonts w:ascii="Times New Roman" w:hAnsi="Times New Roman" w:cs="Times New Roman"/>
                <w:sz w:val="24"/>
                <w:szCs w:val="24"/>
              </w:rPr>
            </w:pPr>
          </w:p>
          <w:p w14:paraId="03A80BA1" w14:textId="6B28D250" w:rsidR="00CC5351" w:rsidRPr="00C427CD" w:rsidRDefault="00CC5351" w:rsidP="00A55184">
            <w:pPr>
              <w:spacing w:line="360" w:lineRule="auto"/>
              <w:jc w:val="center"/>
              <w:rPr>
                <w:rFonts w:ascii="Times New Roman" w:hAnsi="Times New Roman" w:cs="Times New Roman"/>
                <w:sz w:val="24"/>
                <w:szCs w:val="24"/>
              </w:rPr>
            </w:pPr>
            <w:r w:rsidRPr="00C427CD">
              <w:rPr>
                <w:rFonts w:ascii="Times New Roman" w:hAnsi="Times New Roman" w:cs="Times New Roman"/>
                <w:sz w:val="24"/>
                <w:szCs w:val="24"/>
              </w:rPr>
              <w:t>‘he couldn’t hurt me, but I could hurt myself’</w:t>
            </w:r>
          </w:p>
          <w:p w14:paraId="11F72AC9" w14:textId="77777777" w:rsidR="00CC5351" w:rsidRPr="00C427CD" w:rsidRDefault="00CC5351" w:rsidP="00A55184">
            <w:pPr>
              <w:spacing w:line="360" w:lineRule="auto"/>
              <w:jc w:val="center"/>
              <w:rPr>
                <w:rFonts w:ascii="Times New Roman" w:hAnsi="Times New Roman" w:cs="Times New Roman"/>
                <w:sz w:val="24"/>
                <w:szCs w:val="24"/>
              </w:rPr>
            </w:pPr>
          </w:p>
          <w:p w14:paraId="6DE689EF" w14:textId="241F9877" w:rsidR="00CC5351" w:rsidRPr="00C427CD" w:rsidRDefault="00CC5351" w:rsidP="00A55184">
            <w:pPr>
              <w:spacing w:line="360" w:lineRule="auto"/>
              <w:jc w:val="center"/>
              <w:rPr>
                <w:rFonts w:ascii="Times New Roman" w:hAnsi="Times New Roman" w:cs="Times New Roman"/>
                <w:sz w:val="24"/>
                <w:szCs w:val="24"/>
              </w:rPr>
            </w:pPr>
            <w:r w:rsidRPr="00C427CD">
              <w:rPr>
                <w:rFonts w:ascii="Times New Roman" w:hAnsi="Times New Roman" w:cs="Times New Roman"/>
                <w:sz w:val="24"/>
                <w:szCs w:val="24"/>
              </w:rPr>
              <w:lastRenderedPageBreak/>
              <w:t>‘the memory of Vinnie I had shut away’</w:t>
            </w:r>
          </w:p>
        </w:tc>
        <w:tc>
          <w:tcPr>
            <w:tcW w:w="2254" w:type="dxa"/>
          </w:tcPr>
          <w:p w14:paraId="558E000A" w14:textId="77777777" w:rsidR="00C3459D"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lastRenderedPageBreak/>
              <w:t>Page 1; Line18</w:t>
            </w:r>
          </w:p>
          <w:p w14:paraId="6D5FD2F0" w14:textId="77777777" w:rsidR="00AB4584" w:rsidRPr="00C427CD" w:rsidRDefault="00CC5351"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Page 2; Line 4</w:t>
            </w:r>
          </w:p>
          <w:p w14:paraId="0D65249D" w14:textId="77777777" w:rsidR="00CC5351" w:rsidRPr="00C427CD" w:rsidRDefault="00CC5351" w:rsidP="00A55184">
            <w:pPr>
              <w:spacing w:line="360" w:lineRule="auto"/>
              <w:jc w:val="both"/>
              <w:rPr>
                <w:rFonts w:ascii="Times New Roman" w:hAnsi="Times New Roman" w:cs="Times New Roman"/>
                <w:sz w:val="24"/>
                <w:szCs w:val="24"/>
              </w:rPr>
            </w:pPr>
          </w:p>
          <w:p w14:paraId="62BAB695" w14:textId="77777777" w:rsidR="00CC5351" w:rsidRPr="00C427CD" w:rsidRDefault="00CC5351" w:rsidP="00A55184">
            <w:pPr>
              <w:spacing w:line="360" w:lineRule="auto"/>
              <w:jc w:val="both"/>
              <w:rPr>
                <w:rFonts w:ascii="Times New Roman" w:hAnsi="Times New Roman" w:cs="Times New Roman"/>
                <w:sz w:val="24"/>
                <w:szCs w:val="24"/>
              </w:rPr>
            </w:pPr>
          </w:p>
          <w:p w14:paraId="683FA233" w14:textId="4BB26565" w:rsidR="00CC5351" w:rsidRPr="00C427CD" w:rsidRDefault="00CC5351"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Page 2; Line 15</w:t>
            </w:r>
          </w:p>
          <w:p w14:paraId="15E8C00A" w14:textId="77777777" w:rsidR="00CC5351" w:rsidRPr="00C427CD" w:rsidRDefault="00CC5351" w:rsidP="00A55184">
            <w:pPr>
              <w:spacing w:line="360" w:lineRule="auto"/>
              <w:jc w:val="both"/>
              <w:rPr>
                <w:rFonts w:ascii="Times New Roman" w:hAnsi="Times New Roman" w:cs="Times New Roman"/>
                <w:sz w:val="24"/>
                <w:szCs w:val="24"/>
              </w:rPr>
            </w:pPr>
          </w:p>
          <w:p w14:paraId="571A8A92" w14:textId="77777777" w:rsidR="00CC5351" w:rsidRPr="00C427CD" w:rsidRDefault="00CC5351"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Page 1; Line 2</w:t>
            </w:r>
          </w:p>
          <w:p w14:paraId="10EF6C1A" w14:textId="77777777" w:rsidR="00CC5351" w:rsidRPr="00C427CD" w:rsidRDefault="00CC5351" w:rsidP="00A55184">
            <w:pPr>
              <w:spacing w:line="360" w:lineRule="auto"/>
              <w:jc w:val="both"/>
              <w:rPr>
                <w:rFonts w:ascii="Times New Roman" w:hAnsi="Times New Roman" w:cs="Times New Roman"/>
                <w:sz w:val="24"/>
                <w:szCs w:val="24"/>
              </w:rPr>
            </w:pPr>
          </w:p>
          <w:p w14:paraId="0AF4E299" w14:textId="77777777" w:rsidR="00CC5351" w:rsidRPr="00C427CD" w:rsidRDefault="00CC5351" w:rsidP="00A55184">
            <w:pPr>
              <w:spacing w:line="360" w:lineRule="auto"/>
              <w:jc w:val="both"/>
              <w:rPr>
                <w:rFonts w:ascii="Times New Roman" w:hAnsi="Times New Roman" w:cs="Times New Roman"/>
                <w:sz w:val="24"/>
                <w:szCs w:val="24"/>
              </w:rPr>
            </w:pPr>
          </w:p>
          <w:p w14:paraId="44287E92" w14:textId="77777777" w:rsidR="00CC5351" w:rsidRPr="00C427CD" w:rsidRDefault="00CC5351" w:rsidP="00A55184">
            <w:pPr>
              <w:spacing w:line="360" w:lineRule="auto"/>
              <w:jc w:val="both"/>
              <w:rPr>
                <w:rFonts w:ascii="Times New Roman" w:hAnsi="Times New Roman" w:cs="Times New Roman"/>
                <w:sz w:val="24"/>
                <w:szCs w:val="24"/>
              </w:rPr>
            </w:pPr>
          </w:p>
          <w:p w14:paraId="19C7B05F" w14:textId="77777777" w:rsidR="00CC5351" w:rsidRPr="00C427CD" w:rsidRDefault="00CC5351"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Page 1; Line 15</w:t>
            </w:r>
          </w:p>
          <w:p w14:paraId="6F2E9312" w14:textId="77777777" w:rsidR="00CC5351" w:rsidRPr="00C427CD" w:rsidRDefault="00CC5351" w:rsidP="00A55184">
            <w:pPr>
              <w:spacing w:line="360" w:lineRule="auto"/>
              <w:jc w:val="both"/>
              <w:rPr>
                <w:rFonts w:ascii="Times New Roman" w:hAnsi="Times New Roman" w:cs="Times New Roman"/>
                <w:sz w:val="24"/>
                <w:szCs w:val="24"/>
              </w:rPr>
            </w:pPr>
          </w:p>
          <w:p w14:paraId="1C1725BD" w14:textId="77777777" w:rsidR="00CC5351" w:rsidRPr="00C427CD" w:rsidRDefault="00CC5351" w:rsidP="00A55184">
            <w:pPr>
              <w:spacing w:line="360" w:lineRule="auto"/>
              <w:jc w:val="both"/>
              <w:rPr>
                <w:rFonts w:ascii="Times New Roman" w:hAnsi="Times New Roman" w:cs="Times New Roman"/>
                <w:sz w:val="24"/>
                <w:szCs w:val="24"/>
              </w:rPr>
            </w:pPr>
          </w:p>
          <w:p w14:paraId="541A34AE" w14:textId="77777777" w:rsidR="00CC5351" w:rsidRPr="00C427CD" w:rsidRDefault="00CC5351" w:rsidP="00A55184">
            <w:pPr>
              <w:spacing w:line="360" w:lineRule="auto"/>
              <w:jc w:val="both"/>
              <w:rPr>
                <w:rFonts w:ascii="Times New Roman" w:hAnsi="Times New Roman" w:cs="Times New Roman"/>
                <w:sz w:val="24"/>
                <w:szCs w:val="24"/>
              </w:rPr>
            </w:pPr>
          </w:p>
          <w:p w14:paraId="40469248" w14:textId="1DAC5B08" w:rsidR="00CC5351" w:rsidRPr="00C427CD" w:rsidRDefault="00CC5351"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Page 1; Line 15</w:t>
            </w:r>
          </w:p>
        </w:tc>
      </w:tr>
      <w:tr w:rsidR="00C3459D" w:rsidRPr="00C427CD" w14:paraId="7EDF9B01" w14:textId="77777777" w:rsidTr="00C3459D">
        <w:tc>
          <w:tcPr>
            <w:tcW w:w="2254" w:type="dxa"/>
          </w:tcPr>
          <w:p w14:paraId="727EB4B4" w14:textId="7A84B451" w:rsidR="00C3459D" w:rsidRPr="00C427CD" w:rsidRDefault="00AB4584" w:rsidP="00A55184">
            <w:pPr>
              <w:spacing w:line="360" w:lineRule="auto"/>
              <w:jc w:val="both"/>
              <w:rPr>
                <w:rFonts w:ascii="Times New Roman" w:hAnsi="Times New Roman" w:cs="Times New Roman"/>
                <w:b/>
                <w:sz w:val="24"/>
                <w:szCs w:val="24"/>
              </w:rPr>
            </w:pPr>
            <w:r w:rsidRPr="00C427CD">
              <w:rPr>
                <w:rFonts w:ascii="Times New Roman" w:hAnsi="Times New Roman" w:cs="Times New Roman"/>
                <w:b/>
                <w:sz w:val="24"/>
                <w:szCs w:val="24"/>
              </w:rPr>
              <w:lastRenderedPageBreak/>
              <w:t>Emotional Needs</w:t>
            </w:r>
          </w:p>
        </w:tc>
        <w:tc>
          <w:tcPr>
            <w:tcW w:w="2254" w:type="dxa"/>
          </w:tcPr>
          <w:p w14:paraId="24B3A951" w14:textId="782D02DE" w:rsidR="00C3459D"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Love</w:t>
            </w:r>
          </w:p>
          <w:p w14:paraId="71D401FF" w14:textId="6D5D7D82" w:rsidR="00CC5351" w:rsidRPr="00C427CD" w:rsidRDefault="00CC5351" w:rsidP="00A55184">
            <w:pPr>
              <w:spacing w:line="360" w:lineRule="auto"/>
              <w:jc w:val="both"/>
              <w:rPr>
                <w:rFonts w:ascii="Times New Roman" w:hAnsi="Times New Roman" w:cs="Times New Roman"/>
                <w:sz w:val="24"/>
                <w:szCs w:val="24"/>
              </w:rPr>
            </w:pPr>
          </w:p>
          <w:p w14:paraId="36A4D764" w14:textId="77777777" w:rsidR="00CC5351" w:rsidRPr="00C427CD" w:rsidRDefault="00CC5351" w:rsidP="00A55184">
            <w:pPr>
              <w:spacing w:line="360" w:lineRule="auto"/>
              <w:jc w:val="both"/>
              <w:rPr>
                <w:rFonts w:ascii="Times New Roman" w:hAnsi="Times New Roman" w:cs="Times New Roman"/>
                <w:sz w:val="24"/>
                <w:szCs w:val="24"/>
              </w:rPr>
            </w:pPr>
          </w:p>
          <w:p w14:paraId="12EE65E5" w14:textId="77777777" w:rsidR="00CC5351" w:rsidRPr="00C427CD" w:rsidRDefault="00CC5351" w:rsidP="00A55184">
            <w:pPr>
              <w:spacing w:line="360" w:lineRule="auto"/>
              <w:jc w:val="both"/>
              <w:rPr>
                <w:rFonts w:ascii="Times New Roman" w:hAnsi="Times New Roman" w:cs="Times New Roman"/>
                <w:sz w:val="24"/>
                <w:szCs w:val="24"/>
              </w:rPr>
            </w:pPr>
          </w:p>
          <w:p w14:paraId="59AF3698" w14:textId="77777777" w:rsidR="00CC5351" w:rsidRPr="00C427CD" w:rsidRDefault="00CC5351" w:rsidP="00A55184">
            <w:pPr>
              <w:spacing w:line="360" w:lineRule="auto"/>
              <w:jc w:val="both"/>
              <w:rPr>
                <w:rFonts w:ascii="Times New Roman" w:hAnsi="Times New Roman" w:cs="Times New Roman"/>
                <w:sz w:val="24"/>
                <w:szCs w:val="24"/>
              </w:rPr>
            </w:pPr>
          </w:p>
          <w:p w14:paraId="43190B97" w14:textId="3AF4BACE" w:rsidR="00AB4584"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Control</w:t>
            </w:r>
          </w:p>
          <w:p w14:paraId="1A2A0424" w14:textId="58ED885B" w:rsidR="00CC5351" w:rsidRPr="00C427CD" w:rsidRDefault="00CC5351" w:rsidP="00A55184">
            <w:pPr>
              <w:spacing w:line="360" w:lineRule="auto"/>
              <w:jc w:val="both"/>
              <w:rPr>
                <w:rFonts w:ascii="Times New Roman" w:hAnsi="Times New Roman" w:cs="Times New Roman"/>
                <w:sz w:val="24"/>
                <w:szCs w:val="24"/>
              </w:rPr>
            </w:pPr>
          </w:p>
          <w:p w14:paraId="2B94FC80" w14:textId="77777777" w:rsidR="00CC5351" w:rsidRPr="00C427CD" w:rsidRDefault="00CC5351" w:rsidP="00A55184">
            <w:pPr>
              <w:spacing w:line="360" w:lineRule="auto"/>
              <w:jc w:val="both"/>
              <w:rPr>
                <w:rFonts w:ascii="Times New Roman" w:hAnsi="Times New Roman" w:cs="Times New Roman"/>
                <w:sz w:val="24"/>
                <w:szCs w:val="24"/>
              </w:rPr>
            </w:pPr>
          </w:p>
          <w:p w14:paraId="486FC099" w14:textId="0DA7947E" w:rsidR="00AB4584"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Release</w:t>
            </w:r>
          </w:p>
          <w:p w14:paraId="70F85F04" w14:textId="036213F8" w:rsidR="00CC5351" w:rsidRPr="00C427CD" w:rsidRDefault="00CC5351" w:rsidP="00A55184">
            <w:pPr>
              <w:spacing w:line="360" w:lineRule="auto"/>
              <w:jc w:val="both"/>
              <w:rPr>
                <w:rFonts w:ascii="Times New Roman" w:hAnsi="Times New Roman" w:cs="Times New Roman"/>
                <w:sz w:val="24"/>
                <w:szCs w:val="24"/>
              </w:rPr>
            </w:pPr>
          </w:p>
          <w:p w14:paraId="64A4B9C7" w14:textId="77777777" w:rsidR="00CC5351" w:rsidRPr="00C427CD" w:rsidRDefault="00CC5351" w:rsidP="00A55184">
            <w:pPr>
              <w:spacing w:line="360" w:lineRule="auto"/>
              <w:jc w:val="both"/>
              <w:rPr>
                <w:rFonts w:ascii="Times New Roman" w:hAnsi="Times New Roman" w:cs="Times New Roman"/>
                <w:sz w:val="24"/>
                <w:szCs w:val="24"/>
              </w:rPr>
            </w:pPr>
          </w:p>
          <w:p w14:paraId="7BA51D3F" w14:textId="77777777" w:rsidR="00AB4584" w:rsidRPr="00C427CD" w:rsidRDefault="00AB4584"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Physical affection</w:t>
            </w:r>
          </w:p>
          <w:p w14:paraId="66B662C1" w14:textId="77777777" w:rsidR="00CC5351" w:rsidRPr="00C427CD" w:rsidRDefault="00CC5351" w:rsidP="00A55184">
            <w:pPr>
              <w:spacing w:line="360" w:lineRule="auto"/>
              <w:jc w:val="both"/>
              <w:rPr>
                <w:rFonts w:ascii="Times New Roman" w:hAnsi="Times New Roman" w:cs="Times New Roman"/>
                <w:sz w:val="24"/>
                <w:szCs w:val="24"/>
              </w:rPr>
            </w:pPr>
          </w:p>
          <w:p w14:paraId="01E7617E" w14:textId="08600542" w:rsidR="00CC5351" w:rsidRPr="00C427CD" w:rsidRDefault="00CC5351" w:rsidP="00A55184">
            <w:pPr>
              <w:spacing w:line="360" w:lineRule="auto"/>
              <w:jc w:val="both"/>
              <w:rPr>
                <w:rFonts w:ascii="Times New Roman" w:hAnsi="Times New Roman" w:cs="Times New Roman"/>
                <w:sz w:val="24"/>
                <w:szCs w:val="24"/>
              </w:rPr>
            </w:pPr>
          </w:p>
        </w:tc>
        <w:tc>
          <w:tcPr>
            <w:tcW w:w="2254" w:type="dxa"/>
          </w:tcPr>
          <w:p w14:paraId="250C0803" w14:textId="77777777" w:rsidR="00C3459D" w:rsidRPr="00C427CD" w:rsidRDefault="00CC5351"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Etching ‘love’ onto skin</w:t>
            </w:r>
          </w:p>
          <w:p w14:paraId="2D29E2F6" w14:textId="77777777" w:rsidR="00CC5351" w:rsidRPr="00C427CD" w:rsidRDefault="00CC5351" w:rsidP="00A55184">
            <w:pPr>
              <w:spacing w:line="360" w:lineRule="auto"/>
              <w:jc w:val="center"/>
              <w:rPr>
                <w:rFonts w:ascii="Times New Roman" w:hAnsi="Times New Roman" w:cs="Times New Roman"/>
                <w:sz w:val="24"/>
                <w:szCs w:val="24"/>
              </w:rPr>
            </w:pPr>
            <w:r w:rsidRPr="00C427CD">
              <w:rPr>
                <w:rFonts w:ascii="Times New Roman" w:hAnsi="Times New Roman" w:cs="Times New Roman"/>
                <w:sz w:val="24"/>
                <w:szCs w:val="24"/>
              </w:rPr>
              <w:t>‘Mum wasn’t amused’</w:t>
            </w:r>
          </w:p>
          <w:p w14:paraId="50F40D02" w14:textId="77777777" w:rsidR="00CC5351" w:rsidRPr="00C427CD" w:rsidRDefault="00CC5351" w:rsidP="00A55184">
            <w:pPr>
              <w:spacing w:line="360" w:lineRule="auto"/>
              <w:jc w:val="center"/>
              <w:rPr>
                <w:rFonts w:ascii="Times New Roman" w:hAnsi="Times New Roman" w:cs="Times New Roman"/>
                <w:sz w:val="24"/>
                <w:szCs w:val="24"/>
              </w:rPr>
            </w:pPr>
          </w:p>
          <w:p w14:paraId="7B3A0FDA" w14:textId="77777777" w:rsidR="00CC5351" w:rsidRPr="00C427CD" w:rsidRDefault="00CC5351" w:rsidP="00A55184">
            <w:pPr>
              <w:spacing w:line="360" w:lineRule="auto"/>
              <w:jc w:val="center"/>
              <w:rPr>
                <w:rFonts w:ascii="Times New Roman" w:hAnsi="Times New Roman" w:cs="Times New Roman"/>
                <w:sz w:val="24"/>
                <w:szCs w:val="24"/>
              </w:rPr>
            </w:pPr>
            <w:r w:rsidRPr="00C427CD">
              <w:rPr>
                <w:rFonts w:ascii="Times New Roman" w:hAnsi="Times New Roman" w:cs="Times New Roman"/>
                <w:sz w:val="24"/>
                <w:szCs w:val="24"/>
              </w:rPr>
              <w:t>Emotional pain versus actual pain</w:t>
            </w:r>
          </w:p>
          <w:p w14:paraId="117E9837" w14:textId="77777777" w:rsidR="00CC5351" w:rsidRPr="00C427CD" w:rsidRDefault="00CC5351" w:rsidP="00A55184">
            <w:pPr>
              <w:spacing w:line="360" w:lineRule="auto"/>
              <w:jc w:val="center"/>
              <w:rPr>
                <w:rFonts w:ascii="Times New Roman" w:hAnsi="Times New Roman" w:cs="Times New Roman"/>
                <w:sz w:val="24"/>
                <w:szCs w:val="24"/>
              </w:rPr>
            </w:pPr>
          </w:p>
          <w:p w14:paraId="290334D5" w14:textId="2C932E2C" w:rsidR="00CC5351" w:rsidRPr="00C427CD" w:rsidRDefault="00CC5351" w:rsidP="00A55184">
            <w:pPr>
              <w:spacing w:line="360" w:lineRule="auto"/>
              <w:jc w:val="center"/>
              <w:rPr>
                <w:rFonts w:ascii="Times New Roman" w:hAnsi="Times New Roman" w:cs="Times New Roman"/>
                <w:sz w:val="24"/>
                <w:szCs w:val="24"/>
              </w:rPr>
            </w:pPr>
            <w:r w:rsidRPr="00C427CD">
              <w:rPr>
                <w:rFonts w:ascii="Times New Roman" w:hAnsi="Times New Roman" w:cs="Times New Roman"/>
                <w:sz w:val="24"/>
                <w:szCs w:val="24"/>
              </w:rPr>
              <w:t>Relief when she bleeds</w:t>
            </w:r>
          </w:p>
          <w:p w14:paraId="0E89D5CE" w14:textId="77777777" w:rsidR="00CC5351" w:rsidRPr="00C427CD" w:rsidRDefault="00CC5351" w:rsidP="00A55184">
            <w:pPr>
              <w:spacing w:line="360" w:lineRule="auto"/>
              <w:rPr>
                <w:rFonts w:ascii="Times New Roman" w:hAnsi="Times New Roman" w:cs="Times New Roman"/>
                <w:sz w:val="24"/>
                <w:szCs w:val="24"/>
              </w:rPr>
            </w:pPr>
          </w:p>
          <w:p w14:paraId="2493DB3E" w14:textId="7E808A69" w:rsidR="0075107B" w:rsidRPr="00C427CD" w:rsidRDefault="0075107B" w:rsidP="00A55184">
            <w:pPr>
              <w:spacing w:line="360" w:lineRule="auto"/>
              <w:rPr>
                <w:rFonts w:ascii="Times New Roman" w:hAnsi="Times New Roman" w:cs="Times New Roman"/>
                <w:sz w:val="24"/>
                <w:szCs w:val="24"/>
              </w:rPr>
            </w:pPr>
            <w:r w:rsidRPr="00C427CD">
              <w:rPr>
                <w:rFonts w:ascii="Times New Roman" w:hAnsi="Times New Roman" w:cs="Times New Roman"/>
                <w:sz w:val="24"/>
                <w:szCs w:val="24"/>
              </w:rPr>
              <w:t>Need for affection</w:t>
            </w:r>
          </w:p>
        </w:tc>
        <w:tc>
          <w:tcPr>
            <w:tcW w:w="2254" w:type="dxa"/>
          </w:tcPr>
          <w:p w14:paraId="147099FF" w14:textId="77777777" w:rsidR="00C3459D" w:rsidRPr="00C427CD" w:rsidRDefault="00CC5351"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Page 2; Line 4-8</w:t>
            </w:r>
          </w:p>
          <w:p w14:paraId="6263CDC7" w14:textId="77777777" w:rsidR="00CC5351" w:rsidRPr="00C427CD" w:rsidRDefault="00CC5351" w:rsidP="00A55184">
            <w:pPr>
              <w:spacing w:line="360" w:lineRule="auto"/>
              <w:jc w:val="both"/>
              <w:rPr>
                <w:rFonts w:ascii="Times New Roman" w:hAnsi="Times New Roman" w:cs="Times New Roman"/>
                <w:sz w:val="24"/>
                <w:szCs w:val="24"/>
              </w:rPr>
            </w:pPr>
          </w:p>
          <w:p w14:paraId="1FC2686E" w14:textId="77777777" w:rsidR="00CC5351" w:rsidRPr="00C427CD" w:rsidRDefault="00CC5351"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Page 2; Line 14</w:t>
            </w:r>
          </w:p>
          <w:p w14:paraId="5BAC8C5D" w14:textId="77777777" w:rsidR="00CC5351" w:rsidRPr="00C427CD" w:rsidRDefault="00CC5351" w:rsidP="00A55184">
            <w:pPr>
              <w:spacing w:line="360" w:lineRule="auto"/>
              <w:jc w:val="both"/>
              <w:rPr>
                <w:rFonts w:ascii="Times New Roman" w:hAnsi="Times New Roman" w:cs="Times New Roman"/>
                <w:sz w:val="24"/>
                <w:szCs w:val="24"/>
              </w:rPr>
            </w:pPr>
          </w:p>
          <w:p w14:paraId="3F2CEF74" w14:textId="77777777" w:rsidR="00CC5351" w:rsidRPr="00C427CD" w:rsidRDefault="00CC5351" w:rsidP="00A55184">
            <w:pPr>
              <w:spacing w:line="360" w:lineRule="auto"/>
              <w:jc w:val="both"/>
              <w:rPr>
                <w:rFonts w:ascii="Times New Roman" w:hAnsi="Times New Roman" w:cs="Times New Roman"/>
                <w:sz w:val="24"/>
                <w:szCs w:val="24"/>
              </w:rPr>
            </w:pPr>
          </w:p>
          <w:p w14:paraId="4F0BD560" w14:textId="77777777" w:rsidR="00CC5351" w:rsidRPr="00C427CD" w:rsidRDefault="00CC5351"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Page 2; Line 25</w:t>
            </w:r>
          </w:p>
          <w:p w14:paraId="36C5440D" w14:textId="77777777" w:rsidR="00CC5351" w:rsidRPr="00C427CD" w:rsidRDefault="00CC5351" w:rsidP="00A55184">
            <w:pPr>
              <w:spacing w:line="360" w:lineRule="auto"/>
              <w:jc w:val="both"/>
              <w:rPr>
                <w:rFonts w:ascii="Times New Roman" w:hAnsi="Times New Roman" w:cs="Times New Roman"/>
                <w:sz w:val="24"/>
                <w:szCs w:val="24"/>
              </w:rPr>
            </w:pPr>
          </w:p>
          <w:p w14:paraId="7E7CCD0A" w14:textId="77777777" w:rsidR="00CC5351" w:rsidRPr="00C427CD" w:rsidRDefault="00CC5351" w:rsidP="00A55184">
            <w:pPr>
              <w:spacing w:line="360" w:lineRule="auto"/>
              <w:jc w:val="both"/>
              <w:rPr>
                <w:rFonts w:ascii="Times New Roman" w:hAnsi="Times New Roman" w:cs="Times New Roman"/>
                <w:sz w:val="24"/>
                <w:szCs w:val="24"/>
              </w:rPr>
            </w:pPr>
          </w:p>
          <w:p w14:paraId="6463CEFB" w14:textId="77777777" w:rsidR="00CC5351" w:rsidRPr="00C427CD" w:rsidRDefault="00CC5351"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Page 2; Line 25</w:t>
            </w:r>
          </w:p>
          <w:p w14:paraId="2FB037A2" w14:textId="77777777" w:rsidR="0075107B" w:rsidRPr="00C427CD" w:rsidRDefault="0075107B" w:rsidP="00A55184">
            <w:pPr>
              <w:spacing w:line="360" w:lineRule="auto"/>
              <w:jc w:val="both"/>
              <w:rPr>
                <w:rFonts w:ascii="Times New Roman" w:hAnsi="Times New Roman" w:cs="Times New Roman"/>
                <w:sz w:val="24"/>
                <w:szCs w:val="24"/>
              </w:rPr>
            </w:pPr>
          </w:p>
          <w:p w14:paraId="0D968443" w14:textId="77777777" w:rsidR="0075107B" w:rsidRPr="00C427CD" w:rsidRDefault="0075107B" w:rsidP="00A55184">
            <w:pPr>
              <w:spacing w:line="360" w:lineRule="auto"/>
              <w:jc w:val="both"/>
              <w:rPr>
                <w:rFonts w:ascii="Times New Roman" w:hAnsi="Times New Roman" w:cs="Times New Roman"/>
                <w:sz w:val="24"/>
                <w:szCs w:val="24"/>
              </w:rPr>
            </w:pPr>
          </w:p>
          <w:p w14:paraId="574EA367" w14:textId="1AC60546" w:rsidR="0075107B" w:rsidRPr="00C427CD" w:rsidRDefault="0075107B"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Page 2; Line 4</w:t>
            </w:r>
          </w:p>
        </w:tc>
      </w:tr>
    </w:tbl>
    <w:p w14:paraId="15FD2381" w14:textId="39C51311" w:rsidR="001624C2" w:rsidRPr="00C427CD" w:rsidRDefault="001624C2" w:rsidP="00A55184">
      <w:pPr>
        <w:spacing w:line="360" w:lineRule="auto"/>
        <w:jc w:val="both"/>
        <w:rPr>
          <w:rFonts w:ascii="Times New Roman" w:hAnsi="Times New Roman" w:cs="Times New Roman"/>
          <w:sz w:val="24"/>
          <w:szCs w:val="24"/>
        </w:rPr>
      </w:pPr>
    </w:p>
    <w:p w14:paraId="58793556" w14:textId="7CE23D53" w:rsidR="0075107B" w:rsidRPr="00C427CD" w:rsidRDefault="0075107B"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The results of the study showed that individual’s self-harm for various reasons</w:t>
      </w:r>
      <w:r w:rsidR="00A55184" w:rsidRPr="00C427CD">
        <w:rPr>
          <w:rFonts w:ascii="Times New Roman" w:hAnsi="Times New Roman" w:cs="Times New Roman"/>
          <w:sz w:val="24"/>
          <w:szCs w:val="24"/>
        </w:rPr>
        <w:t xml:space="preserve">; </w:t>
      </w:r>
      <w:r w:rsidRPr="00C427CD">
        <w:rPr>
          <w:rFonts w:ascii="Times New Roman" w:hAnsi="Times New Roman" w:cs="Times New Roman"/>
          <w:sz w:val="24"/>
          <w:szCs w:val="24"/>
        </w:rPr>
        <w:t>in this instance it was after a traumatic event of rape. Repressing feelings helped the individual to move forward after the traumatic event, however, only for short term. The individual felt unable to control the emotional pain and used physical pain as a form of relief. The need for affection left the individual with further feelings of depression. Superordinate themes that were discovered were feelings, control and emotional needs</w:t>
      </w:r>
      <w:r w:rsidR="0059709E" w:rsidRPr="00C427CD">
        <w:rPr>
          <w:rFonts w:ascii="Times New Roman" w:hAnsi="Times New Roman" w:cs="Times New Roman"/>
          <w:sz w:val="24"/>
          <w:szCs w:val="24"/>
        </w:rPr>
        <w:t xml:space="preserve"> (Minkowitz, 2017).</w:t>
      </w:r>
    </w:p>
    <w:p w14:paraId="698FEAFC" w14:textId="4333C175" w:rsidR="0075107B" w:rsidRPr="00C427CD" w:rsidRDefault="0075107B" w:rsidP="00A55184">
      <w:pPr>
        <w:spacing w:line="360" w:lineRule="auto"/>
        <w:jc w:val="both"/>
        <w:rPr>
          <w:rFonts w:ascii="Times New Roman" w:hAnsi="Times New Roman" w:cs="Times New Roman"/>
          <w:i/>
          <w:sz w:val="24"/>
          <w:szCs w:val="24"/>
        </w:rPr>
      </w:pPr>
      <w:r w:rsidRPr="00C427CD">
        <w:rPr>
          <w:rFonts w:ascii="Times New Roman" w:hAnsi="Times New Roman" w:cs="Times New Roman"/>
          <w:i/>
          <w:sz w:val="24"/>
          <w:szCs w:val="24"/>
        </w:rPr>
        <w:t>Feelings</w:t>
      </w:r>
    </w:p>
    <w:p w14:paraId="33918E68" w14:textId="00B01C65" w:rsidR="0075107B" w:rsidRPr="00C427CD" w:rsidRDefault="0075107B"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Feelings of depression can sometimes cause an individual to sel</w:t>
      </w:r>
      <w:r w:rsidR="00AB654C" w:rsidRPr="00C427CD">
        <w:rPr>
          <w:rFonts w:ascii="Times New Roman" w:hAnsi="Times New Roman" w:cs="Times New Roman"/>
          <w:sz w:val="24"/>
          <w:szCs w:val="24"/>
        </w:rPr>
        <w:t>f</w:t>
      </w:r>
      <w:r w:rsidRPr="00C427CD">
        <w:rPr>
          <w:rFonts w:ascii="Times New Roman" w:hAnsi="Times New Roman" w:cs="Times New Roman"/>
          <w:sz w:val="24"/>
          <w:szCs w:val="24"/>
        </w:rPr>
        <w:t>-har</w:t>
      </w:r>
      <w:r w:rsidR="00873B5F" w:rsidRPr="00C427CD">
        <w:rPr>
          <w:rFonts w:ascii="Times New Roman" w:hAnsi="Times New Roman" w:cs="Times New Roman"/>
          <w:sz w:val="24"/>
          <w:szCs w:val="24"/>
        </w:rPr>
        <w:t xml:space="preserve">m, socioeconomic </w:t>
      </w:r>
      <w:r w:rsidR="00A94BA4" w:rsidRPr="00C427CD">
        <w:rPr>
          <w:rFonts w:ascii="Times New Roman" w:hAnsi="Times New Roman" w:cs="Times New Roman"/>
          <w:sz w:val="24"/>
          <w:szCs w:val="24"/>
        </w:rPr>
        <w:t xml:space="preserve">disadvantages and stressful life conditions can play a large part in making an individual feel </w:t>
      </w:r>
      <w:r w:rsidR="00A94BA4" w:rsidRPr="00C427CD">
        <w:rPr>
          <w:rFonts w:ascii="Times New Roman" w:hAnsi="Times New Roman" w:cs="Times New Roman"/>
          <w:sz w:val="24"/>
          <w:szCs w:val="24"/>
        </w:rPr>
        <w:lastRenderedPageBreak/>
        <w:t>depressed, also traumatic experiences such as rape and sexual abuse can make an individual feel depressed</w:t>
      </w:r>
      <w:sdt>
        <w:sdtPr>
          <w:rPr>
            <w:rFonts w:ascii="Times New Roman" w:hAnsi="Times New Roman" w:cs="Times New Roman"/>
            <w:sz w:val="24"/>
            <w:szCs w:val="24"/>
          </w:rPr>
          <w:id w:val="-1204636311"/>
          <w:citation/>
        </w:sdtPr>
        <w:sdtContent>
          <w:r w:rsidR="00A94BA4" w:rsidRPr="00C427CD">
            <w:rPr>
              <w:rFonts w:ascii="Times New Roman" w:hAnsi="Times New Roman" w:cs="Times New Roman"/>
              <w:sz w:val="24"/>
              <w:szCs w:val="24"/>
            </w:rPr>
            <w:fldChar w:fldCharType="begin"/>
          </w:r>
          <w:r w:rsidR="00A94BA4" w:rsidRPr="00C427CD">
            <w:rPr>
              <w:rFonts w:ascii="Times New Roman" w:hAnsi="Times New Roman" w:cs="Times New Roman"/>
              <w:sz w:val="24"/>
              <w:szCs w:val="24"/>
            </w:rPr>
            <w:instrText xml:space="preserve"> CITATION Jun17 \l 2057 </w:instrText>
          </w:r>
          <w:r w:rsidR="00A94BA4" w:rsidRPr="00C427CD">
            <w:rPr>
              <w:rFonts w:ascii="Times New Roman" w:hAnsi="Times New Roman" w:cs="Times New Roman"/>
              <w:sz w:val="24"/>
              <w:szCs w:val="24"/>
            </w:rPr>
            <w:fldChar w:fldCharType="separate"/>
          </w:r>
          <w:r w:rsidR="00A94BA4" w:rsidRPr="00C427CD">
            <w:rPr>
              <w:rFonts w:ascii="Times New Roman" w:hAnsi="Times New Roman" w:cs="Times New Roman"/>
              <w:sz w:val="24"/>
              <w:szCs w:val="24"/>
            </w:rPr>
            <w:t xml:space="preserve"> (Junker, Bjorngaard, &amp; Bjerkeset, 2017)</w:t>
          </w:r>
          <w:r w:rsidR="00A94BA4" w:rsidRPr="00C427CD">
            <w:rPr>
              <w:rFonts w:ascii="Times New Roman" w:hAnsi="Times New Roman" w:cs="Times New Roman"/>
              <w:sz w:val="24"/>
              <w:szCs w:val="24"/>
            </w:rPr>
            <w:fldChar w:fldCharType="end"/>
          </w:r>
        </w:sdtContent>
      </w:sdt>
      <w:r w:rsidR="00A94BA4" w:rsidRPr="00C427CD">
        <w:rPr>
          <w:rFonts w:ascii="Times New Roman" w:hAnsi="Times New Roman" w:cs="Times New Roman"/>
          <w:sz w:val="24"/>
          <w:szCs w:val="24"/>
        </w:rPr>
        <w:t>.</w:t>
      </w:r>
    </w:p>
    <w:p w14:paraId="227E8EE3" w14:textId="6E6C6A8A" w:rsidR="00AB654C" w:rsidRPr="00C427CD" w:rsidRDefault="00AB654C"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The individual in the extract also displayed thoughts of being unloved</w:t>
      </w:r>
      <w:r w:rsidR="00A61094" w:rsidRPr="00C427CD">
        <w:rPr>
          <w:rFonts w:ascii="Times New Roman" w:hAnsi="Times New Roman" w:cs="Times New Roman"/>
          <w:sz w:val="24"/>
          <w:szCs w:val="24"/>
        </w:rPr>
        <w:t xml:space="preserve">. </w:t>
      </w:r>
      <w:r w:rsidR="00F77FA2" w:rsidRPr="00C427CD">
        <w:rPr>
          <w:rFonts w:ascii="Times New Roman" w:hAnsi="Times New Roman" w:cs="Times New Roman"/>
          <w:sz w:val="24"/>
          <w:szCs w:val="24"/>
        </w:rPr>
        <w:t>Ehsan et al</w:t>
      </w:r>
      <w:r w:rsidR="00C427CD" w:rsidRPr="00C427CD">
        <w:rPr>
          <w:rFonts w:ascii="Times New Roman" w:hAnsi="Times New Roman" w:cs="Times New Roman"/>
          <w:sz w:val="24"/>
          <w:szCs w:val="24"/>
        </w:rPr>
        <w:t xml:space="preserve">. </w:t>
      </w:r>
      <w:r w:rsidR="00F77FA2" w:rsidRPr="00C427CD">
        <w:rPr>
          <w:rFonts w:ascii="Times New Roman" w:hAnsi="Times New Roman" w:cs="Times New Roman"/>
          <w:sz w:val="24"/>
          <w:szCs w:val="24"/>
        </w:rPr>
        <w:t>(2017) States that</w:t>
      </w:r>
      <w:r w:rsidRPr="00C427CD">
        <w:rPr>
          <w:rFonts w:ascii="Times New Roman" w:hAnsi="Times New Roman" w:cs="Times New Roman"/>
          <w:sz w:val="24"/>
          <w:szCs w:val="24"/>
        </w:rPr>
        <w:t xml:space="preserve"> </w:t>
      </w:r>
      <w:r w:rsidR="00F77FA2" w:rsidRPr="00C427CD">
        <w:rPr>
          <w:rFonts w:ascii="Times New Roman" w:hAnsi="Times New Roman" w:cs="Times New Roman"/>
          <w:sz w:val="24"/>
          <w:szCs w:val="24"/>
        </w:rPr>
        <w:t>low affection from parents and loved ones can lead to individuals suffering from behavioural problems like aggression and self-harm.</w:t>
      </w:r>
    </w:p>
    <w:p w14:paraId="3A5D6E2E" w14:textId="36A7642B" w:rsidR="0075107B" w:rsidRPr="00C427CD" w:rsidRDefault="0075107B" w:rsidP="00A55184">
      <w:pPr>
        <w:spacing w:line="360" w:lineRule="auto"/>
        <w:jc w:val="both"/>
        <w:rPr>
          <w:rFonts w:ascii="Times New Roman" w:hAnsi="Times New Roman" w:cs="Times New Roman"/>
          <w:i/>
          <w:sz w:val="24"/>
          <w:szCs w:val="24"/>
        </w:rPr>
      </w:pPr>
      <w:r w:rsidRPr="00C427CD">
        <w:rPr>
          <w:rFonts w:ascii="Times New Roman" w:hAnsi="Times New Roman" w:cs="Times New Roman"/>
          <w:i/>
          <w:sz w:val="24"/>
          <w:szCs w:val="24"/>
        </w:rPr>
        <w:t>Control</w:t>
      </w:r>
    </w:p>
    <w:p w14:paraId="1CE92118" w14:textId="15C56951" w:rsidR="00AB654C" w:rsidRPr="00C427CD" w:rsidRDefault="00AB654C"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 xml:space="preserve">When an individual </w:t>
      </w:r>
      <w:r w:rsidR="00250F19" w:rsidRPr="00C427CD">
        <w:rPr>
          <w:rFonts w:ascii="Times New Roman" w:hAnsi="Times New Roman" w:cs="Times New Roman"/>
          <w:sz w:val="24"/>
          <w:szCs w:val="24"/>
        </w:rPr>
        <w:t>cannot</w:t>
      </w:r>
      <w:r w:rsidRPr="00C427CD">
        <w:rPr>
          <w:rFonts w:ascii="Times New Roman" w:hAnsi="Times New Roman" w:cs="Times New Roman"/>
          <w:sz w:val="24"/>
          <w:szCs w:val="24"/>
        </w:rPr>
        <w:t xml:space="preserve"> control the emotional pain that they feel and</w:t>
      </w:r>
      <w:r w:rsidR="006C5638" w:rsidRPr="00C427CD">
        <w:rPr>
          <w:rFonts w:ascii="Times New Roman" w:hAnsi="Times New Roman" w:cs="Times New Roman"/>
          <w:sz w:val="24"/>
          <w:szCs w:val="24"/>
        </w:rPr>
        <w:t xml:space="preserve"> emotional</w:t>
      </w:r>
      <w:r w:rsidRPr="00C427CD">
        <w:rPr>
          <w:rFonts w:ascii="Times New Roman" w:hAnsi="Times New Roman" w:cs="Times New Roman"/>
          <w:sz w:val="24"/>
          <w:szCs w:val="24"/>
        </w:rPr>
        <w:t xml:space="preserve"> tension increases, some</w:t>
      </w:r>
      <w:r w:rsidR="006C5638" w:rsidRPr="00C427CD">
        <w:rPr>
          <w:rFonts w:ascii="Times New Roman" w:hAnsi="Times New Roman" w:cs="Times New Roman"/>
          <w:sz w:val="24"/>
          <w:szCs w:val="24"/>
        </w:rPr>
        <w:t xml:space="preserve"> individuals need to relieve this tension and resort to self-harm</w:t>
      </w:r>
      <w:sdt>
        <w:sdtPr>
          <w:rPr>
            <w:rFonts w:ascii="Times New Roman" w:hAnsi="Times New Roman" w:cs="Times New Roman"/>
            <w:sz w:val="24"/>
            <w:szCs w:val="24"/>
          </w:rPr>
          <w:id w:val="737522941"/>
          <w:citation/>
        </w:sdtPr>
        <w:sdtContent>
          <w:r w:rsidR="00250F19" w:rsidRPr="00C427CD">
            <w:rPr>
              <w:rFonts w:ascii="Times New Roman" w:hAnsi="Times New Roman" w:cs="Times New Roman"/>
              <w:sz w:val="24"/>
              <w:szCs w:val="24"/>
            </w:rPr>
            <w:fldChar w:fldCharType="begin"/>
          </w:r>
          <w:r w:rsidR="00250F19" w:rsidRPr="00C427CD">
            <w:rPr>
              <w:rFonts w:ascii="Times New Roman" w:hAnsi="Times New Roman" w:cs="Times New Roman"/>
              <w:sz w:val="24"/>
              <w:szCs w:val="24"/>
            </w:rPr>
            <w:instrText xml:space="preserve"> CITATION Mar161 \l 2057 </w:instrText>
          </w:r>
          <w:r w:rsidR="00250F19" w:rsidRPr="00C427CD">
            <w:rPr>
              <w:rFonts w:ascii="Times New Roman" w:hAnsi="Times New Roman" w:cs="Times New Roman"/>
              <w:sz w:val="24"/>
              <w:szCs w:val="24"/>
            </w:rPr>
            <w:fldChar w:fldCharType="separate"/>
          </w:r>
          <w:r w:rsidR="00250F19" w:rsidRPr="00C427CD">
            <w:rPr>
              <w:rFonts w:ascii="Times New Roman" w:hAnsi="Times New Roman" w:cs="Times New Roman"/>
              <w:sz w:val="24"/>
              <w:szCs w:val="24"/>
            </w:rPr>
            <w:t xml:space="preserve"> (Marzano, Ciclitira, &amp; Adler, 2016)</w:t>
          </w:r>
          <w:r w:rsidR="00250F19" w:rsidRPr="00C427CD">
            <w:rPr>
              <w:rFonts w:ascii="Times New Roman" w:hAnsi="Times New Roman" w:cs="Times New Roman"/>
              <w:sz w:val="24"/>
              <w:szCs w:val="24"/>
            </w:rPr>
            <w:fldChar w:fldCharType="end"/>
          </w:r>
        </w:sdtContent>
      </w:sdt>
    </w:p>
    <w:p w14:paraId="5307E3D7" w14:textId="4E337161" w:rsidR="00AB654C" w:rsidRPr="00C427CD" w:rsidRDefault="00250F19"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 xml:space="preserve">The </w:t>
      </w:r>
      <w:r w:rsidR="00466D0F" w:rsidRPr="00C427CD">
        <w:rPr>
          <w:rFonts w:ascii="Times New Roman" w:hAnsi="Times New Roman" w:cs="Times New Roman"/>
          <w:sz w:val="24"/>
          <w:szCs w:val="24"/>
        </w:rPr>
        <w:t>individual in the extract uses d</w:t>
      </w:r>
      <w:r w:rsidR="0059709E" w:rsidRPr="00C427CD">
        <w:rPr>
          <w:rFonts w:ascii="Times New Roman" w:hAnsi="Times New Roman" w:cs="Times New Roman"/>
          <w:sz w:val="24"/>
          <w:szCs w:val="24"/>
        </w:rPr>
        <w:t>etachment</w:t>
      </w:r>
      <w:r w:rsidR="00AB654C" w:rsidRPr="00C427CD">
        <w:rPr>
          <w:rFonts w:ascii="Times New Roman" w:hAnsi="Times New Roman" w:cs="Times New Roman"/>
          <w:sz w:val="24"/>
          <w:szCs w:val="24"/>
        </w:rPr>
        <w:t xml:space="preserve"> as a form of control</w:t>
      </w:r>
      <w:r w:rsidR="00466D0F" w:rsidRPr="00C427CD">
        <w:rPr>
          <w:rFonts w:ascii="Times New Roman" w:hAnsi="Times New Roman" w:cs="Times New Roman"/>
          <w:sz w:val="24"/>
          <w:szCs w:val="24"/>
        </w:rPr>
        <w:t xml:space="preserve"> from her traumatic event</w:t>
      </w:r>
      <w:r w:rsidR="00D929E1" w:rsidRPr="00C427CD">
        <w:rPr>
          <w:rFonts w:ascii="Times New Roman" w:hAnsi="Times New Roman" w:cs="Times New Roman"/>
          <w:sz w:val="24"/>
          <w:szCs w:val="24"/>
        </w:rPr>
        <w:t>. Emotional </w:t>
      </w:r>
      <w:r w:rsidR="00D929E1" w:rsidRPr="00C427CD">
        <w:rPr>
          <w:rFonts w:ascii="Times New Roman" w:hAnsi="Times New Roman" w:cs="Times New Roman"/>
          <w:bCs/>
          <w:sz w:val="24"/>
          <w:szCs w:val="24"/>
        </w:rPr>
        <w:t>detachment</w:t>
      </w:r>
      <w:r w:rsidR="00D929E1" w:rsidRPr="00C427CD">
        <w:rPr>
          <w:rFonts w:ascii="Times New Roman" w:hAnsi="Times New Roman" w:cs="Times New Roman"/>
          <w:sz w:val="24"/>
          <w:szCs w:val="24"/>
        </w:rPr>
        <w:t> often arises from psychological </w:t>
      </w:r>
      <w:r w:rsidR="00D929E1" w:rsidRPr="00C427CD">
        <w:rPr>
          <w:rFonts w:ascii="Times New Roman" w:hAnsi="Times New Roman" w:cs="Times New Roman"/>
          <w:bCs/>
          <w:sz w:val="24"/>
          <w:szCs w:val="24"/>
        </w:rPr>
        <w:t>trauma</w:t>
      </w:r>
      <w:r w:rsidR="00D929E1" w:rsidRPr="00C427CD">
        <w:rPr>
          <w:rFonts w:ascii="Times New Roman" w:hAnsi="Times New Roman" w:cs="Times New Roman"/>
          <w:sz w:val="24"/>
          <w:szCs w:val="24"/>
        </w:rPr>
        <w:t xml:space="preserve"> and is a component in many anxiety and stress disorders and as a result they may avoid activities, places, and </w:t>
      </w:r>
      <w:r w:rsidR="00D929E1" w:rsidRPr="00C427CD">
        <w:rPr>
          <w:rFonts w:ascii="Times New Roman" w:hAnsi="Times New Roman" w:cs="Times New Roman"/>
          <w:bCs/>
          <w:sz w:val="24"/>
          <w:szCs w:val="24"/>
        </w:rPr>
        <w:t>people</w:t>
      </w:r>
      <w:r w:rsidR="00D929E1" w:rsidRPr="00C427CD">
        <w:rPr>
          <w:rFonts w:ascii="Times New Roman" w:hAnsi="Times New Roman" w:cs="Times New Roman"/>
          <w:sz w:val="24"/>
          <w:szCs w:val="24"/>
        </w:rPr>
        <w:t> associated with any </w:t>
      </w:r>
      <w:r w:rsidR="00D929E1" w:rsidRPr="00C427CD">
        <w:rPr>
          <w:rFonts w:ascii="Times New Roman" w:hAnsi="Times New Roman" w:cs="Times New Roman"/>
          <w:bCs/>
          <w:sz w:val="24"/>
          <w:szCs w:val="24"/>
        </w:rPr>
        <w:t>traumatic events</w:t>
      </w:r>
      <w:r w:rsidR="00D929E1" w:rsidRPr="00C427CD">
        <w:rPr>
          <w:rFonts w:ascii="Times New Roman" w:hAnsi="Times New Roman" w:cs="Times New Roman"/>
          <w:sz w:val="24"/>
          <w:szCs w:val="24"/>
        </w:rPr>
        <w:t> they have experienced</w:t>
      </w:r>
      <w:sdt>
        <w:sdtPr>
          <w:rPr>
            <w:rFonts w:ascii="Times New Roman" w:hAnsi="Times New Roman" w:cs="Times New Roman"/>
            <w:sz w:val="24"/>
            <w:szCs w:val="24"/>
          </w:rPr>
          <w:id w:val="-163087133"/>
          <w:citation/>
        </w:sdtPr>
        <w:sdtContent>
          <w:r w:rsidR="00D929E1" w:rsidRPr="00C427CD">
            <w:rPr>
              <w:rFonts w:ascii="Times New Roman" w:hAnsi="Times New Roman" w:cs="Times New Roman"/>
              <w:sz w:val="24"/>
              <w:szCs w:val="24"/>
            </w:rPr>
            <w:fldChar w:fldCharType="begin"/>
          </w:r>
          <w:r w:rsidR="00D929E1" w:rsidRPr="00C427CD">
            <w:rPr>
              <w:rFonts w:ascii="Times New Roman" w:hAnsi="Times New Roman" w:cs="Times New Roman"/>
              <w:sz w:val="24"/>
              <w:szCs w:val="24"/>
            </w:rPr>
            <w:instrText xml:space="preserve"> CITATION Fra17 \l 2057 </w:instrText>
          </w:r>
          <w:r w:rsidR="00D929E1" w:rsidRPr="00C427CD">
            <w:rPr>
              <w:rFonts w:ascii="Times New Roman" w:hAnsi="Times New Roman" w:cs="Times New Roman"/>
              <w:sz w:val="24"/>
              <w:szCs w:val="24"/>
            </w:rPr>
            <w:fldChar w:fldCharType="separate"/>
          </w:r>
          <w:r w:rsidR="00D929E1" w:rsidRPr="00C427CD">
            <w:rPr>
              <w:rFonts w:ascii="Times New Roman" w:hAnsi="Times New Roman" w:cs="Times New Roman"/>
              <w:sz w:val="24"/>
              <w:szCs w:val="24"/>
            </w:rPr>
            <w:t xml:space="preserve"> (Fraess-Phillips, Wagner, &amp; Harris, 2017)</w:t>
          </w:r>
          <w:r w:rsidR="00D929E1" w:rsidRPr="00C427CD">
            <w:rPr>
              <w:rFonts w:ascii="Times New Roman" w:hAnsi="Times New Roman" w:cs="Times New Roman"/>
              <w:sz w:val="24"/>
              <w:szCs w:val="24"/>
            </w:rPr>
            <w:fldChar w:fldCharType="end"/>
          </w:r>
        </w:sdtContent>
      </w:sdt>
      <w:r w:rsidR="00D929E1" w:rsidRPr="00C427CD">
        <w:rPr>
          <w:rFonts w:ascii="Times New Roman" w:hAnsi="Times New Roman" w:cs="Times New Roman"/>
          <w:sz w:val="24"/>
          <w:szCs w:val="24"/>
        </w:rPr>
        <w:t>.</w:t>
      </w:r>
      <w:r w:rsidR="00A55184" w:rsidRPr="00C427CD">
        <w:rPr>
          <w:rFonts w:ascii="Times New Roman" w:hAnsi="Times New Roman" w:cs="Times New Roman"/>
          <w:sz w:val="24"/>
          <w:szCs w:val="24"/>
        </w:rPr>
        <w:t xml:space="preserve"> </w:t>
      </w:r>
      <w:r w:rsidR="00B05042" w:rsidRPr="00C427CD">
        <w:rPr>
          <w:rFonts w:ascii="Times New Roman" w:hAnsi="Times New Roman" w:cs="Times New Roman"/>
          <w:sz w:val="24"/>
          <w:szCs w:val="24"/>
        </w:rPr>
        <w:t>Some individuals feel that self-harm is a form of punishment for individual’s previous wrong doings or beliefs</w:t>
      </w:r>
      <w:sdt>
        <w:sdtPr>
          <w:rPr>
            <w:rFonts w:ascii="Times New Roman" w:hAnsi="Times New Roman" w:cs="Times New Roman"/>
            <w:sz w:val="24"/>
            <w:szCs w:val="24"/>
          </w:rPr>
          <w:id w:val="-153693134"/>
          <w:citation/>
        </w:sdtPr>
        <w:sdtContent>
          <w:r w:rsidR="00B05042" w:rsidRPr="00C427CD">
            <w:rPr>
              <w:rFonts w:ascii="Times New Roman" w:hAnsi="Times New Roman" w:cs="Times New Roman"/>
              <w:sz w:val="24"/>
              <w:szCs w:val="24"/>
            </w:rPr>
            <w:fldChar w:fldCharType="begin"/>
          </w:r>
          <w:r w:rsidR="00B05042" w:rsidRPr="00C427CD">
            <w:rPr>
              <w:rFonts w:ascii="Times New Roman" w:hAnsi="Times New Roman" w:cs="Times New Roman"/>
              <w:sz w:val="24"/>
              <w:szCs w:val="24"/>
            </w:rPr>
            <w:instrText xml:space="preserve"> CITATION Mos16 \l 2057 </w:instrText>
          </w:r>
          <w:r w:rsidR="00B05042" w:rsidRPr="00C427CD">
            <w:rPr>
              <w:rFonts w:ascii="Times New Roman" w:hAnsi="Times New Roman" w:cs="Times New Roman"/>
              <w:sz w:val="24"/>
              <w:szCs w:val="24"/>
            </w:rPr>
            <w:fldChar w:fldCharType="separate"/>
          </w:r>
          <w:r w:rsidR="00B05042" w:rsidRPr="00C427CD">
            <w:rPr>
              <w:rFonts w:ascii="Times New Roman" w:hAnsi="Times New Roman" w:cs="Times New Roman"/>
              <w:sz w:val="24"/>
              <w:szCs w:val="24"/>
            </w:rPr>
            <w:t xml:space="preserve"> (Mosquera &amp; Ross, 2016)</w:t>
          </w:r>
          <w:r w:rsidR="00B05042" w:rsidRPr="00C427CD">
            <w:rPr>
              <w:rFonts w:ascii="Times New Roman" w:hAnsi="Times New Roman" w:cs="Times New Roman"/>
              <w:sz w:val="24"/>
              <w:szCs w:val="24"/>
            </w:rPr>
            <w:fldChar w:fldCharType="end"/>
          </w:r>
        </w:sdtContent>
      </w:sdt>
    </w:p>
    <w:p w14:paraId="59B8719C" w14:textId="0F3FCE4D" w:rsidR="0075107B" w:rsidRPr="00C427CD" w:rsidRDefault="0075107B" w:rsidP="00A55184">
      <w:pPr>
        <w:spacing w:line="360" w:lineRule="auto"/>
        <w:jc w:val="both"/>
        <w:rPr>
          <w:rFonts w:ascii="Times New Roman" w:hAnsi="Times New Roman" w:cs="Times New Roman"/>
          <w:i/>
          <w:sz w:val="24"/>
          <w:szCs w:val="24"/>
        </w:rPr>
      </w:pPr>
      <w:r w:rsidRPr="00C427CD">
        <w:rPr>
          <w:rFonts w:ascii="Times New Roman" w:hAnsi="Times New Roman" w:cs="Times New Roman"/>
          <w:i/>
          <w:sz w:val="24"/>
          <w:szCs w:val="24"/>
        </w:rPr>
        <w:t>Emotional Needs</w:t>
      </w:r>
    </w:p>
    <w:p w14:paraId="4C52A040" w14:textId="77777777" w:rsidR="00A55184" w:rsidRPr="00C427CD" w:rsidRDefault="005564FD"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Being loved and having good relationships with family and loved ones is important as relationship problems with partners and family members is reported to be the most common problem affecting individuals who self-harm across all age ranges and gender</w:t>
      </w:r>
      <w:r w:rsidR="00160DB8" w:rsidRPr="00C427CD">
        <w:rPr>
          <w:rFonts w:ascii="Times New Roman" w:hAnsi="Times New Roman" w:cs="Times New Roman"/>
          <w:sz w:val="24"/>
          <w:szCs w:val="24"/>
        </w:rPr>
        <w:t xml:space="preserve">  (Townsend et al, 2016).</w:t>
      </w:r>
      <w:r w:rsidR="00A55184" w:rsidRPr="00C427CD">
        <w:rPr>
          <w:rFonts w:ascii="Times New Roman" w:hAnsi="Times New Roman" w:cs="Times New Roman"/>
          <w:sz w:val="24"/>
          <w:szCs w:val="24"/>
        </w:rPr>
        <w:t xml:space="preserve"> </w:t>
      </w:r>
      <w:r w:rsidR="00C6464B" w:rsidRPr="00C427CD">
        <w:rPr>
          <w:rFonts w:ascii="Times New Roman" w:hAnsi="Times New Roman" w:cs="Times New Roman"/>
          <w:sz w:val="24"/>
          <w:szCs w:val="24"/>
        </w:rPr>
        <w:t xml:space="preserve">Self-harm is often regarded as a taboo subject and many people feel they cannot discuss self-harming due to fear of judgement. </w:t>
      </w:r>
    </w:p>
    <w:p w14:paraId="20570562" w14:textId="47FB96E4" w:rsidR="00AB654C" w:rsidRPr="00C427CD" w:rsidRDefault="00C6464B"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Future implications of this study can aim to explore the motives behind a person self-harming and whether it is possible for the person to seek alternative methods to manage their needs.</w:t>
      </w:r>
      <w:r w:rsidR="00A55184" w:rsidRPr="00C427CD">
        <w:rPr>
          <w:rFonts w:ascii="Times New Roman" w:hAnsi="Times New Roman" w:cs="Times New Roman"/>
          <w:sz w:val="24"/>
          <w:szCs w:val="24"/>
        </w:rPr>
        <w:t xml:space="preserve"> </w:t>
      </w:r>
      <w:r w:rsidR="00BF4779" w:rsidRPr="00C427CD">
        <w:rPr>
          <w:rFonts w:ascii="Times New Roman" w:hAnsi="Times New Roman" w:cs="Times New Roman"/>
          <w:sz w:val="24"/>
          <w:szCs w:val="24"/>
        </w:rPr>
        <w:t xml:space="preserve">The limitations of this study are that the diary extract was short in </w:t>
      </w:r>
      <w:r w:rsidR="00CC0B49" w:rsidRPr="00C427CD">
        <w:rPr>
          <w:rFonts w:ascii="Times New Roman" w:hAnsi="Times New Roman" w:cs="Times New Roman"/>
          <w:sz w:val="24"/>
          <w:szCs w:val="24"/>
        </w:rPr>
        <w:t>text, if</w:t>
      </w:r>
      <w:r w:rsidR="000D7B38" w:rsidRPr="00C427CD">
        <w:rPr>
          <w:rFonts w:ascii="Times New Roman" w:hAnsi="Times New Roman" w:cs="Times New Roman"/>
          <w:sz w:val="24"/>
          <w:szCs w:val="24"/>
        </w:rPr>
        <w:t xml:space="preserve"> the text would have been longer, it might have been more </w:t>
      </w:r>
      <w:r w:rsidR="00CC0B49" w:rsidRPr="00C427CD">
        <w:rPr>
          <w:rFonts w:ascii="Times New Roman" w:hAnsi="Times New Roman" w:cs="Times New Roman"/>
          <w:sz w:val="24"/>
          <w:szCs w:val="24"/>
        </w:rPr>
        <w:t>robust,</w:t>
      </w:r>
      <w:r w:rsidR="000D7B38" w:rsidRPr="00C427CD">
        <w:rPr>
          <w:rFonts w:ascii="Times New Roman" w:hAnsi="Times New Roman" w:cs="Times New Roman"/>
          <w:sz w:val="24"/>
          <w:szCs w:val="24"/>
        </w:rPr>
        <w:t xml:space="preserve"> and the researcher would have been able to </w:t>
      </w:r>
      <w:r w:rsidR="00CC0B49" w:rsidRPr="00C427CD">
        <w:rPr>
          <w:rFonts w:ascii="Times New Roman" w:hAnsi="Times New Roman" w:cs="Times New Roman"/>
          <w:sz w:val="24"/>
          <w:szCs w:val="24"/>
        </w:rPr>
        <w:t>explore more themes of interest. As qualitative research is about</w:t>
      </w:r>
      <w:r w:rsidR="00F05483" w:rsidRPr="00C427CD">
        <w:rPr>
          <w:rFonts w:ascii="Times New Roman" w:hAnsi="Times New Roman" w:cs="Times New Roman"/>
          <w:sz w:val="24"/>
          <w:szCs w:val="24"/>
        </w:rPr>
        <w:t xml:space="preserve"> seeking an in-depth understanding of the “why” rather than the “what” of social phenomena and direct experiences of people in their everyday lives (</w:t>
      </w:r>
      <w:r w:rsidR="00F83B78" w:rsidRPr="00C427CD">
        <w:rPr>
          <w:rFonts w:ascii="Times New Roman" w:hAnsi="Times New Roman" w:cs="Times New Roman"/>
          <w:sz w:val="24"/>
          <w:szCs w:val="24"/>
        </w:rPr>
        <w:t xml:space="preserve">Basias and </w:t>
      </w:r>
      <w:r w:rsidR="00C427CD" w:rsidRPr="00C427CD">
        <w:rPr>
          <w:rFonts w:ascii="Times New Roman" w:hAnsi="Times New Roman" w:cs="Times New Roman"/>
          <w:sz w:val="24"/>
          <w:szCs w:val="24"/>
        </w:rPr>
        <w:t>P</w:t>
      </w:r>
      <w:r w:rsidR="00F83B78" w:rsidRPr="00C427CD">
        <w:rPr>
          <w:rFonts w:ascii="Times New Roman" w:hAnsi="Times New Roman" w:cs="Times New Roman"/>
          <w:sz w:val="24"/>
          <w:szCs w:val="24"/>
        </w:rPr>
        <w:t>ollalis, 2018).</w:t>
      </w:r>
    </w:p>
    <w:p w14:paraId="060412E3" w14:textId="647A2AEE" w:rsidR="00AB654C" w:rsidRPr="00C427CD" w:rsidRDefault="00AB654C"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Future research</w:t>
      </w:r>
    </w:p>
    <w:p w14:paraId="7F08A8C9" w14:textId="2660EE18" w:rsidR="003F3495" w:rsidRPr="00C427CD" w:rsidRDefault="00F83B78"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lastRenderedPageBreak/>
        <w:t xml:space="preserve">Future research </w:t>
      </w:r>
      <w:r w:rsidR="008C2505" w:rsidRPr="00C427CD">
        <w:rPr>
          <w:rFonts w:ascii="Times New Roman" w:hAnsi="Times New Roman" w:cs="Times New Roman"/>
          <w:sz w:val="24"/>
          <w:szCs w:val="24"/>
        </w:rPr>
        <w:t xml:space="preserve">into self-harm could be to improve the ability to predict self-harm by screening people who have self-harmed or think about self-harming, assigning them a self-harm risk score and then act appropriately to decrease the rate of self-harm incidents. Other future research could </w:t>
      </w:r>
      <w:r w:rsidR="003F3495" w:rsidRPr="00C427CD">
        <w:rPr>
          <w:rFonts w:ascii="Times New Roman" w:hAnsi="Times New Roman" w:cs="Times New Roman"/>
          <w:sz w:val="24"/>
          <w:szCs w:val="24"/>
        </w:rPr>
        <w:t>investigate</w:t>
      </w:r>
      <w:r w:rsidR="008C2505" w:rsidRPr="00C427CD">
        <w:rPr>
          <w:rFonts w:ascii="Times New Roman" w:hAnsi="Times New Roman" w:cs="Times New Roman"/>
          <w:sz w:val="24"/>
          <w:szCs w:val="24"/>
        </w:rPr>
        <w:t xml:space="preserve"> the development of evidence-based treatments such as multisystemic therapy and cognitive </w:t>
      </w:r>
      <w:r w:rsidR="003F3495" w:rsidRPr="00C427CD">
        <w:rPr>
          <w:rFonts w:ascii="Times New Roman" w:hAnsi="Times New Roman" w:cs="Times New Roman"/>
          <w:sz w:val="24"/>
          <w:szCs w:val="24"/>
        </w:rPr>
        <w:t>behavioural therapy which can decrease the risk of self-harm and suicide attempts.</w:t>
      </w:r>
    </w:p>
    <w:p w14:paraId="5DEFC97B" w14:textId="0FFF68C8" w:rsidR="001624C2" w:rsidRPr="00C427CD" w:rsidRDefault="00847D4A" w:rsidP="00A55184">
      <w:pPr>
        <w:spacing w:line="360" w:lineRule="auto"/>
        <w:jc w:val="both"/>
        <w:rPr>
          <w:rFonts w:ascii="Times New Roman" w:hAnsi="Times New Roman" w:cs="Times New Roman"/>
          <w:sz w:val="28"/>
          <w:szCs w:val="28"/>
          <w:u w:val="single"/>
        </w:rPr>
      </w:pPr>
      <w:r w:rsidRPr="00C427CD">
        <w:rPr>
          <w:rFonts w:ascii="Times New Roman" w:hAnsi="Times New Roman" w:cs="Times New Roman"/>
          <w:sz w:val="28"/>
          <w:szCs w:val="28"/>
          <w:u w:val="single"/>
        </w:rPr>
        <w:t>Reflexive account</w:t>
      </w:r>
      <w:r w:rsidR="00793D7F" w:rsidRPr="00C427CD">
        <w:rPr>
          <w:rFonts w:ascii="Times New Roman" w:hAnsi="Times New Roman" w:cs="Times New Roman"/>
          <w:sz w:val="28"/>
          <w:szCs w:val="28"/>
          <w:u w:val="single"/>
        </w:rPr>
        <w:t xml:space="preserve"> </w:t>
      </w:r>
    </w:p>
    <w:p w14:paraId="54636B70" w14:textId="618000D8" w:rsidR="009B4C51" w:rsidRPr="00C427CD" w:rsidRDefault="00292572"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 xml:space="preserve">Initial encounter with the diary extract made the researcher feel that self-harm should be talked about more often </w:t>
      </w:r>
      <w:r w:rsidR="008F0B2A" w:rsidRPr="00C427CD">
        <w:rPr>
          <w:rFonts w:ascii="Times New Roman" w:hAnsi="Times New Roman" w:cs="Times New Roman"/>
          <w:sz w:val="24"/>
          <w:szCs w:val="24"/>
        </w:rPr>
        <w:t xml:space="preserve">so people can be made more aware about the seriousness of the issue. The researchers concern prior to reading the diary extract were judgement and the inability to understand why a person would self-harm. The researcher does not think that this could have been done via a quantitative study due to the lack of participants </w:t>
      </w:r>
      <w:r w:rsidR="005C4CAF" w:rsidRPr="00C427CD">
        <w:rPr>
          <w:rFonts w:ascii="Times New Roman" w:hAnsi="Times New Roman" w:cs="Times New Roman"/>
          <w:sz w:val="24"/>
          <w:szCs w:val="24"/>
        </w:rPr>
        <w:t>and information provided in the extract.</w:t>
      </w:r>
      <w:r w:rsidR="00393743" w:rsidRPr="00C427CD">
        <w:rPr>
          <w:rFonts w:ascii="Times New Roman" w:hAnsi="Times New Roman" w:cs="Times New Roman"/>
          <w:sz w:val="24"/>
          <w:szCs w:val="24"/>
        </w:rPr>
        <w:t xml:space="preserve"> The method of Interpretative Phenomenological Analysis (IPA) was useful in analysing the data by using subordinate and superordinate themes</w:t>
      </w:r>
      <w:r w:rsidR="00713622" w:rsidRPr="00C427CD">
        <w:rPr>
          <w:rFonts w:ascii="Times New Roman" w:hAnsi="Times New Roman" w:cs="Times New Roman"/>
          <w:sz w:val="24"/>
          <w:szCs w:val="24"/>
        </w:rPr>
        <w:t>, there were limits on the way the data was collected as the diary extract was short in text and would have benefited the researcher if there was more data to analyse.</w:t>
      </w:r>
    </w:p>
    <w:p w14:paraId="0ADA41E2" w14:textId="06AD48F2" w:rsidR="00B256FE" w:rsidRPr="00C427CD" w:rsidRDefault="00B256FE" w:rsidP="00A55184">
      <w:pPr>
        <w:spacing w:line="360" w:lineRule="auto"/>
        <w:jc w:val="both"/>
        <w:rPr>
          <w:rFonts w:ascii="Times New Roman" w:hAnsi="Times New Roman" w:cs="Times New Roman"/>
          <w:sz w:val="28"/>
          <w:szCs w:val="28"/>
          <w:u w:val="single"/>
        </w:rPr>
      </w:pPr>
      <w:r w:rsidRPr="00C427CD">
        <w:rPr>
          <w:rFonts w:ascii="Times New Roman" w:hAnsi="Times New Roman" w:cs="Times New Roman"/>
          <w:sz w:val="28"/>
          <w:szCs w:val="28"/>
          <w:u w:val="single"/>
        </w:rPr>
        <w:t>Conclusion</w:t>
      </w:r>
    </w:p>
    <w:p w14:paraId="40D423A9" w14:textId="2A343141" w:rsidR="00713622" w:rsidRPr="00C427CD" w:rsidRDefault="00415E72" w:rsidP="00A55184">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In conclusion the diary extract titled</w:t>
      </w:r>
      <w:r w:rsidR="0021202B" w:rsidRPr="00C427CD">
        <w:rPr>
          <w:rFonts w:ascii="Times New Roman" w:hAnsi="Times New Roman" w:cs="Times New Roman"/>
          <w:sz w:val="24"/>
          <w:szCs w:val="24"/>
        </w:rPr>
        <w:t xml:space="preserve">, </w:t>
      </w:r>
      <w:r w:rsidR="004E5725" w:rsidRPr="00C427CD">
        <w:rPr>
          <w:rFonts w:ascii="Times New Roman" w:hAnsi="Times New Roman" w:cs="Times New Roman"/>
          <w:sz w:val="24"/>
          <w:szCs w:val="24"/>
        </w:rPr>
        <w:t>‘S</w:t>
      </w:r>
      <w:r w:rsidR="0021202B" w:rsidRPr="00C427CD">
        <w:rPr>
          <w:rFonts w:ascii="Times New Roman" w:hAnsi="Times New Roman" w:cs="Times New Roman"/>
          <w:sz w:val="24"/>
          <w:szCs w:val="24"/>
        </w:rPr>
        <w:t xml:space="preserve">elf-harm and </w:t>
      </w:r>
      <w:r w:rsidR="004E5725" w:rsidRPr="00C427CD">
        <w:rPr>
          <w:rFonts w:ascii="Times New Roman" w:hAnsi="Times New Roman" w:cs="Times New Roman"/>
          <w:sz w:val="24"/>
          <w:szCs w:val="24"/>
        </w:rPr>
        <w:t>C</w:t>
      </w:r>
      <w:r w:rsidR="0021202B" w:rsidRPr="00C427CD">
        <w:rPr>
          <w:rFonts w:ascii="Times New Roman" w:hAnsi="Times New Roman" w:cs="Times New Roman"/>
          <w:sz w:val="24"/>
          <w:szCs w:val="24"/>
        </w:rPr>
        <w:t>utting: My</w:t>
      </w:r>
      <w:r w:rsidRPr="00C427CD">
        <w:rPr>
          <w:rFonts w:ascii="Times New Roman" w:hAnsi="Times New Roman" w:cs="Times New Roman"/>
          <w:sz w:val="24"/>
          <w:szCs w:val="24"/>
        </w:rPr>
        <w:t xml:space="preserve"> Alien Self, My Journey back To Me</w:t>
      </w:r>
      <w:r w:rsidR="0021202B" w:rsidRPr="00C427CD">
        <w:rPr>
          <w:rFonts w:ascii="Times New Roman" w:hAnsi="Times New Roman" w:cs="Times New Roman"/>
          <w:sz w:val="24"/>
          <w:szCs w:val="24"/>
        </w:rPr>
        <w:t xml:space="preserve">’ </w:t>
      </w:r>
      <w:r w:rsidR="004E5725" w:rsidRPr="00C427CD">
        <w:rPr>
          <w:rFonts w:ascii="Times New Roman" w:hAnsi="Times New Roman" w:cs="Times New Roman"/>
          <w:sz w:val="24"/>
          <w:szCs w:val="24"/>
        </w:rPr>
        <w:t>documents a girl’s account</w:t>
      </w:r>
      <w:r w:rsidR="0021202B" w:rsidRPr="00C427CD">
        <w:rPr>
          <w:rFonts w:ascii="Times New Roman" w:hAnsi="Times New Roman" w:cs="Times New Roman"/>
          <w:sz w:val="24"/>
          <w:szCs w:val="24"/>
        </w:rPr>
        <w:t xml:space="preserve"> who self-harms after the traumatic event of rape</w:t>
      </w:r>
      <w:r w:rsidR="004E5725" w:rsidRPr="00C427CD">
        <w:rPr>
          <w:rFonts w:ascii="Times New Roman" w:hAnsi="Times New Roman" w:cs="Times New Roman"/>
          <w:sz w:val="24"/>
          <w:szCs w:val="24"/>
        </w:rPr>
        <w:t>.</w:t>
      </w:r>
      <w:r w:rsidR="0021202B" w:rsidRPr="00C427CD">
        <w:rPr>
          <w:rFonts w:ascii="Times New Roman" w:hAnsi="Times New Roman" w:cs="Times New Roman"/>
          <w:sz w:val="24"/>
          <w:szCs w:val="24"/>
        </w:rPr>
        <w:t xml:space="preserve"> </w:t>
      </w:r>
      <w:r w:rsidR="004E5725" w:rsidRPr="00C427CD">
        <w:rPr>
          <w:rFonts w:ascii="Times New Roman" w:hAnsi="Times New Roman" w:cs="Times New Roman"/>
          <w:sz w:val="24"/>
          <w:szCs w:val="24"/>
        </w:rPr>
        <w:t>The study used IPA analysis to explore themes that were discovered within the transcript. Superordinate themes that were discovered were control, feelings and emotional needs. These themes have then evaluated the reason why people self- harm. The benefits of completing this study can aid future research by finding alternative methods of coping with emotions.</w:t>
      </w:r>
    </w:p>
    <w:p w14:paraId="44BEB6E5" w14:textId="77777777" w:rsidR="00B73148" w:rsidRPr="00C427CD" w:rsidRDefault="00B73148" w:rsidP="00A55184">
      <w:pPr>
        <w:spacing w:line="360" w:lineRule="auto"/>
        <w:jc w:val="both"/>
        <w:rPr>
          <w:rFonts w:ascii="Times New Roman" w:hAnsi="Times New Roman" w:cs="Times New Roman"/>
          <w:sz w:val="28"/>
          <w:szCs w:val="28"/>
          <w:u w:val="single"/>
        </w:rPr>
      </w:pPr>
    </w:p>
    <w:p w14:paraId="4BBDBA6E" w14:textId="77777777" w:rsidR="00A55184" w:rsidRPr="00C427CD" w:rsidRDefault="00A55184" w:rsidP="00A55184">
      <w:pPr>
        <w:spacing w:line="360" w:lineRule="auto"/>
        <w:jc w:val="both"/>
        <w:rPr>
          <w:rFonts w:ascii="Times New Roman" w:hAnsi="Times New Roman" w:cs="Times New Roman"/>
          <w:sz w:val="28"/>
          <w:szCs w:val="28"/>
          <w:u w:val="single"/>
        </w:rPr>
      </w:pPr>
    </w:p>
    <w:p w14:paraId="2291B46D" w14:textId="77777777" w:rsidR="00A55184" w:rsidRPr="00C427CD" w:rsidRDefault="00A55184" w:rsidP="00A55184">
      <w:pPr>
        <w:spacing w:line="360" w:lineRule="auto"/>
        <w:jc w:val="both"/>
        <w:rPr>
          <w:rFonts w:ascii="Times New Roman" w:hAnsi="Times New Roman" w:cs="Times New Roman"/>
          <w:sz w:val="28"/>
          <w:szCs w:val="28"/>
          <w:u w:val="single"/>
        </w:rPr>
      </w:pPr>
    </w:p>
    <w:p w14:paraId="5C11D03D" w14:textId="77777777" w:rsidR="00A55184" w:rsidRPr="00C427CD" w:rsidRDefault="00A55184" w:rsidP="00A55184">
      <w:pPr>
        <w:spacing w:line="360" w:lineRule="auto"/>
        <w:jc w:val="both"/>
        <w:rPr>
          <w:rFonts w:ascii="Times New Roman" w:hAnsi="Times New Roman" w:cs="Times New Roman"/>
          <w:sz w:val="28"/>
          <w:szCs w:val="28"/>
          <w:u w:val="single"/>
        </w:rPr>
      </w:pPr>
    </w:p>
    <w:p w14:paraId="576F9A7B" w14:textId="77777777" w:rsidR="00A55184" w:rsidRPr="00C427CD" w:rsidRDefault="00A55184" w:rsidP="00A55184">
      <w:pPr>
        <w:spacing w:line="360" w:lineRule="auto"/>
        <w:jc w:val="both"/>
        <w:rPr>
          <w:rFonts w:ascii="Times New Roman" w:hAnsi="Times New Roman" w:cs="Times New Roman"/>
          <w:sz w:val="28"/>
          <w:szCs w:val="28"/>
          <w:u w:val="single"/>
        </w:rPr>
      </w:pPr>
    </w:p>
    <w:p w14:paraId="0BADF649" w14:textId="77777777" w:rsidR="00A55184" w:rsidRPr="00C427CD" w:rsidRDefault="00A55184" w:rsidP="00A55184">
      <w:pPr>
        <w:spacing w:line="360" w:lineRule="auto"/>
        <w:jc w:val="both"/>
        <w:rPr>
          <w:rFonts w:ascii="Times New Roman" w:hAnsi="Times New Roman" w:cs="Times New Roman"/>
          <w:sz w:val="28"/>
          <w:szCs w:val="28"/>
          <w:u w:val="single"/>
        </w:rPr>
      </w:pPr>
    </w:p>
    <w:p w14:paraId="1AC1D335" w14:textId="77777777" w:rsidR="00A55184" w:rsidRPr="00C427CD" w:rsidRDefault="00A55184" w:rsidP="00A55184">
      <w:pPr>
        <w:spacing w:line="360" w:lineRule="auto"/>
        <w:jc w:val="both"/>
        <w:rPr>
          <w:rFonts w:ascii="Times New Roman" w:hAnsi="Times New Roman" w:cs="Times New Roman"/>
          <w:sz w:val="28"/>
          <w:szCs w:val="28"/>
          <w:u w:val="single"/>
        </w:rPr>
      </w:pPr>
    </w:p>
    <w:p w14:paraId="09AB59F9" w14:textId="77777777" w:rsidR="00A55184" w:rsidRPr="00C427CD" w:rsidRDefault="00A55184" w:rsidP="00A55184">
      <w:pPr>
        <w:spacing w:line="360" w:lineRule="auto"/>
        <w:jc w:val="both"/>
        <w:rPr>
          <w:rFonts w:ascii="Times New Roman" w:hAnsi="Times New Roman" w:cs="Times New Roman"/>
          <w:sz w:val="28"/>
          <w:szCs w:val="28"/>
          <w:u w:val="single"/>
        </w:rPr>
      </w:pPr>
    </w:p>
    <w:p w14:paraId="66C9A8FA" w14:textId="77777777" w:rsidR="00A55184" w:rsidRPr="00C427CD" w:rsidRDefault="00A55184" w:rsidP="00A55184">
      <w:pPr>
        <w:spacing w:line="360" w:lineRule="auto"/>
        <w:jc w:val="both"/>
        <w:rPr>
          <w:rFonts w:ascii="Times New Roman" w:hAnsi="Times New Roman" w:cs="Times New Roman"/>
          <w:sz w:val="28"/>
          <w:szCs w:val="28"/>
          <w:u w:val="single"/>
        </w:rPr>
      </w:pPr>
    </w:p>
    <w:p w14:paraId="6786998E" w14:textId="77777777" w:rsidR="00A55184" w:rsidRPr="00C427CD" w:rsidRDefault="00A55184" w:rsidP="00A55184">
      <w:pPr>
        <w:spacing w:line="360" w:lineRule="auto"/>
        <w:jc w:val="both"/>
        <w:rPr>
          <w:rFonts w:ascii="Times New Roman" w:hAnsi="Times New Roman" w:cs="Times New Roman"/>
          <w:sz w:val="28"/>
          <w:szCs w:val="28"/>
          <w:u w:val="single"/>
        </w:rPr>
      </w:pPr>
    </w:p>
    <w:p w14:paraId="5B4D88BE" w14:textId="77777777" w:rsidR="00A55184" w:rsidRPr="00C427CD" w:rsidRDefault="00A55184" w:rsidP="00A55184">
      <w:pPr>
        <w:spacing w:line="360" w:lineRule="auto"/>
        <w:jc w:val="both"/>
        <w:rPr>
          <w:rFonts w:ascii="Times New Roman" w:hAnsi="Times New Roman" w:cs="Times New Roman"/>
          <w:sz w:val="28"/>
          <w:szCs w:val="28"/>
          <w:u w:val="single"/>
        </w:rPr>
      </w:pPr>
    </w:p>
    <w:p w14:paraId="04C092A1" w14:textId="77777777" w:rsidR="00A55184" w:rsidRPr="00C427CD" w:rsidRDefault="00A55184" w:rsidP="00A55184">
      <w:pPr>
        <w:spacing w:line="360" w:lineRule="auto"/>
        <w:jc w:val="both"/>
        <w:rPr>
          <w:rFonts w:ascii="Times New Roman" w:hAnsi="Times New Roman" w:cs="Times New Roman"/>
          <w:sz w:val="28"/>
          <w:szCs w:val="28"/>
          <w:u w:val="single"/>
        </w:rPr>
      </w:pPr>
    </w:p>
    <w:p w14:paraId="41FE3421" w14:textId="77777777" w:rsidR="00A55184" w:rsidRPr="00C427CD" w:rsidRDefault="00A55184" w:rsidP="00A55184">
      <w:pPr>
        <w:spacing w:line="360" w:lineRule="auto"/>
        <w:jc w:val="both"/>
        <w:rPr>
          <w:rFonts w:ascii="Times New Roman" w:hAnsi="Times New Roman" w:cs="Times New Roman"/>
          <w:sz w:val="28"/>
          <w:szCs w:val="28"/>
          <w:u w:val="single"/>
        </w:rPr>
      </w:pPr>
    </w:p>
    <w:p w14:paraId="5DF9A719" w14:textId="77777777" w:rsidR="00A55184" w:rsidRPr="00C427CD" w:rsidRDefault="00A55184" w:rsidP="00A55184">
      <w:pPr>
        <w:spacing w:line="360" w:lineRule="auto"/>
        <w:jc w:val="both"/>
        <w:rPr>
          <w:rFonts w:ascii="Times New Roman" w:hAnsi="Times New Roman" w:cs="Times New Roman"/>
          <w:sz w:val="28"/>
          <w:szCs w:val="28"/>
          <w:u w:val="single"/>
        </w:rPr>
      </w:pPr>
    </w:p>
    <w:p w14:paraId="1DEA8ECC" w14:textId="77777777" w:rsidR="00A55184" w:rsidRPr="00C427CD" w:rsidRDefault="00A55184" w:rsidP="00A55184">
      <w:pPr>
        <w:spacing w:line="360" w:lineRule="auto"/>
        <w:jc w:val="both"/>
        <w:rPr>
          <w:rFonts w:ascii="Times New Roman" w:hAnsi="Times New Roman" w:cs="Times New Roman"/>
          <w:sz w:val="28"/>
          <w:szCs w:val="28"/>
          <w:u w:val="single"/>
        </w:rPr>
      </w:pPr>
    </w:p>
    <w:sdt>
      <w:sdtPr>
        <w:rPr>
          <w:lang w:val="en-GB"/>
        </w:rPr>
        <w:id w:val="164059989"/>
        <w:docPartObj>
          <w:docPartGallery w:val="Bibliographies"/>
          <w:docPartUnique/>
        </w:docPartObj>
      </w:sdtPr>
      <w:sdtEndPr>
        <w:rPr>
          <w:rFonts w:asciiTheme="minorHAnsi" w:eastAsiaTheme="minorHAnsi" w:hAnsiTheme="minorHAnsi" w:cstheme="minorBidi"/>
          <w:color w:val="auto"/>
          <w:sz w:val="22"/>
          <w:szCs w:val="22"/>
        </w:rPr>
      </w:sdtEndPr>
      <w:sdtContent>
        <w:p w14:paraId="11C2CE3D" w14:textId="219FA758" w:rsidR="00A55184" w:rsidRPr="00C427CD" w:rsidRDefault="00A55184">
          <w:pPr>
            <w:pStyle w:val="Heading1"/>
            <w:rPr>
              <w:lang w:val="en-GB"/>
            </w:rPr>
          </w:pPr>
          <w:r w:rsidRPr="00C427CD">
            <w:rPr>
              <w:lang w:val="en-GB"/>
            </w:rPr>
            <w:t>References</w:t>
          </w:r>
        </w:p>
        <w:sdt>
          <w:sdtPr>
            <w:id w:val="-573587230"/>
            <w:bibliography/>
          </w:sdtPr>
          <w:sdtContent>
            <w:p w14:paraId="7ED768AA" w14:textId="77777777" w:rsidR="00A55184" w:rsidRPr="00C427CD" w:rsidRDefault="00A55184" w:rsidP="00A55184">
              <w:pPr>
                <w:pStyle w:val="Bibliography"/>
                <w:ind w:left="720" w:hanging="720"/>
                <w:rPr>
                  <w:sz w:val="24"/>
                  <w:szCs w:val="24"/>
                </w:rPr>
              </w:pPr>
              <w:r w:rsidRPr="00C427CD">
                <w:fldChar w:fldCharType="begin"/>
              </w:r>
              <w:r w:rsidRPr="00C427CD">
                <w:instrText xml:space="preserve"> BIBLIOGRAPHY </w:instrText>
              </w:r>
              <w:r w:rsidRPr="00C427CD">
                <w:fldChar w:fldCharType="separate"/>
              </w:r>
              <w:r w:rsidRPr="00C427CD">
                <w:t>Amanda Green. (2012, November 26). Retrieved from http://amandagreenauthor.co.uk/self-harm-and-cutting-an-excerpt-from-my-memoir-my-alien-self-my-journey-back-to-me/</w:t>
              </w:r>
            </w:p>
            <w:p w14:paraId="28D74482" w14:textId="77777777" w:rsidR="00A55184" w:rsidRPr="00C427CD" w:rsidRDefault="00A55184" w:rsidP="00A55184">
              <w:pPr>
                <w:pStyle w:val="Bibliography"/>
                <w:ind w:left="720" w:hanging="720"/>
              </w:pPr>
              <w:r w:rsidRPr="00C427CD">
                <w:t xml:space="preserve">Basias, N., &amp; Pollalis, Y. (2018). Quantitative and Qualitative Research in Business &amp; Technology: Justifying a Suitable Research Methodology. </w:t>
              </w:r>
              <w:r w:rsidRPr="00C427CD">
                <w:rPr>
                  <w:i/>
                  <w:iCs/>
                </w:rPr>
                <w:t>Review of Integrative Business and Economics Research, suppl. Supplementary Issue 1, 7</w:t>
              </w:r>
              <w:r w:rsidRPr="00C427CD">
                <w:t>(1), 91-105.</w:t>
              </w:r>
            </w:p>
            <w:p w14:paraId="656C07B7" w14:textId="77777777" w:rsidR="00A55184" w:rsidRPr="00C427CD" w:rsidRDefault="00A55184" w:rsidP="00A55184">
              <w:pPr>
                <w:pStyle w:val="Bibliography"/>
                <w:ind w:left="720" w:hanging="720"/>
              </w:pPr>
              <w:r w:rsidRPr="00C427CD">
                <w:t xml:space="preserve">Bennardi, M., McMahon, E., Corcoran, P., Griffin, E., &amp; Arensman, E. (2016). Risk of repeated self-harm and associated factors in children, adolescents and young adults. </w:t>
              </w:r>
              <w:r w:rsidRPr="00C427CD">
                <w:rPr>
                  <w:i/>
                  <w:iCs/>
                </w:rPr>
                <w:t>BMC Psychiatry, 16</w:t>
              </w:r>
              <w:r w:rsidRPr="00C427CD">
                <w:t>, 11-20.</w:t>
              </w:r>
            </w:p>
            <w:p w14:paraId="7C70E52C" w14:textId="77777777" w:rsidR="00A55184" w:rsidRPr="00C427CD" w:rsidRDefault="00A55184" w:rsidP="00A55184">
              <w:pPr>
                <w:pStyle w:val="Bibliography"/>
                <w:ind w:left="720" w:hanging="720"/>
              </w:pPr>
              <w:r w:rsidRPr="00C427CD">
                <w:t xml:space="preserve">Brown, T. B., &amp; Kimball, T. (2013). CUTTING TO LIVE: A PHENOMENOLOGY OF SELF-HARM. </w:t>
              </w:r>
              <w:r w:rsidRPr="00C427CD">
                <w:rPr>
                  <w:i/>
                  <w:iCs/>
                </w:rPr>
                <w:t>Journal of Marital and Family Therapy, 39</w:t>
              </w:r>
              <w:r w:rsidRPr="00C427CD">
                <w:t>(2), 195-208.</w:t>
              </w:r>
            </w:p>
            <w:p w14:paraId="1214C631" w14:textId="6AC2D1FB" w:rsidR="00A55184" w:rsidRPr="00C427CD" w:rsidRDefault="00A55184" w:rsidP="00A55184">
              <w:pPr>
                <w:pStyle w:val="Bibliography"/>
                <w:ind w:left="720" w:hanging="720"/>
              </w:pPr>
              <w:r w:rsidRPr="00C427CD">
                <w:t xml:space="preserve">Ehsan, N., Nauman, H., &amp; Tahir, H. (2017). Parental Acceptance-Rejection, Self Esteem and Self Control Among Street Children. </w:t>
              </w:r>
              <w:r w:rsidRPr="00C427CD">
                <w:rPr>
                  <w:i/>
                  <w:iCs/>
                </w:rPr>
                <w:t xml:space="preserve">FWU Journal of Social </w:t>
              </w:r>
              <w:r w:rsidR="00C427CD" w:rsidRPr="00C427CD">
                <w:rPr>
                  <w:i/>
                  <w:iCs/>
                </w:rPr>
                <w:t>Sciences;</w:t>
              </w:r>
              <w:r w:rsidRPr="00C427CD">
                <w:rPr>
                  <w:i/>
                  <w:iCs/>
                </w:rPr>
                <w:t xml:space="preserve"> 11</w:t>
              </w:r>
              <w:r w:rsidRPr="00C427CD">
                <w:t>(2), 149-159.</w:t>
              </w:r>
            </w:p>
            <w:p w14:paraId="42040D5C" w14:textId="77777777" w:rsidR="00A55184" w:rsidRPr="00C427CD" w:rsidRDefault="00A55184" w:rsidP="00A55184">
              <w:pPr>
                <w:pStyle w:val="Bibliography"/>
                <w:ind w:left="720" w:hanging="720"/>
              </w:pPr>
              <w:r w:rsidRPr="00C427CD">
                <w:t xml:space="preserve">Fraess-Phillips, A., Wagner, S., &amp; Harris, R. L. (2017). Firefighters and traumatic stress: a review. </w:t>
              </w:r>
              <w:r w:rsidRPr="00C427CD">
                <w:rPr>
                  <w:i/>
                  <w:iCs/>
                </w:rPr>
                <w:t>International Journal of Emergency Services, 6</w:t>
              </w:r>
              <w:r w:rsidRPr="00C427CD">
                <w:t>(1), 67-80.</w:t>
              </w:r>
            </w:p>
            <w:p w14:paraId="308147CF" w14:textId="77777777" w:rsidR="00A55184" w:rsidRPr="00C427CD" w:rsidRDefault="00A55184" w:rsidP="00A55184">
              <w:pPr>
                <w:pStyle w:val="Bibliography"/>
                <w:ind w:left="720" w:hanging="720"/>
              </w:pPr>
              <w:r w:rsidRPr="00C427CD">
                <w:t xml:space="preserve">Hielscher, E., DeVylder, J. E., Saha, S., Connell, M., &amp; Scott, J. G. (2018). Why are psychotic experiences associated with self-injurious thoughts and behaviours? A systematic review and critical appraisal of potential confounding and mediating factors. </w:t>
              </w:r>
              <w:r w:rsidRPr="00C427CD">
                <w:rPr>
                  <w:i/>
                  <w:iCs/>
                </w:rPr>
                <w:t>Psychological Medicine, 48</w:t>
              </w:r>
              <w:r w:rsidRPr="00C427CD">
                <w:t>(9), 1410-1426.</w:t>
              </w:r>
            </w:p>
            <w:p w14:paraId="6AAC8B51" w14:textId="77777777" w:rsidR="00A55184" w:rsidRPr="00C427CD" w:rsidRDefault="00A55184" w:rsidP="00A55184">
              <w:pPr>
                <w:pStyle w:val="Bibliography"/>
                <w:ind w:left="720" w:hanging="720"/>
              </w:pPr>
              <w:r w:rsidRPr="00C427CD">
                <w:lastRenderedPageBreak/>
                <w:t xml:space="preserve">Junker, A., Bjorngaard, J. H., &amp; Bjerkeset, O. (2017). Adolescent health and subsequent risk of self-harm hospitalisation: a 15-year follow-up of the Young-HUNT cohort. </w:t>
              </w:r>
              <w:r w:rsidRPr="00C427CD">
                <w:rPr>
                  <w:i/>
                  <w:iCs/>
                </w:rPr>
                <w:t>Child and Adolescent Psychiatry and Mental Health, 11</w:t>
              </w:r>
              <w:r w:rsidRPr="00C427CD">
                <w:t>, 30-34.</w:t>
              </w:r>
            </w:p>
            <w:p w14:paraId="78698853" w14:textId="1654C689" w:rsidR="00A55184" w:rsidRPr="00C427CD" w:rsidRDefault="00A55184" w:rsidP="00A55184">
              <w:pPr>
                <w:pStyle w:val="Bibliography"/>
                <w:spacing w:line="276" w:lineRule="auto"/>
                <w:ind w:left="720" w:hanging="720"/>
              </w:pPr>
              <w:r w:rsidRPr="00C427CD">
                <w:t xml:space="preserve">Lockwood, J., Daley, D., Townsend, E., &amp; Sayal, K. (2017). Impulsivity and self-harm in adolescence: a systematic review. </w:t>
              </w:r>
              <w:r w:rsidRPr="00C427CD">
                <w:rPr>
                  <w:i/>
                  <w:iCs/>
                </w:rPr>
                <w:t xml:space="preserve">European Child &amp; Adolescent </w:t>
              </w:r>
              <w:r w:rsidR="00C427CD" w:rsidRPr="00C427CD">
                <w:rPr>
                  <w:i/>
                  <w:iCs/>
                </w:rPr>
                <w:t>Psychiatry;</w:t>
              </w:r>
              <w:r w:rsidRPr="00C427CD">
                <w:rPr>
                  <w:i/>
                  <w:iCs/>
                </w:rPr>
                <w:t xml:space="preserve"> 26</w:t>
              </w:r>
              <w:r w:rsidRPr="00C427CD">
                <w:t>(4), 387-402.</w:t>
              </w:r>
            </w:p>
            <w:p w14:paraId="039FD98F" w14:textId="4003CC67" w:rsidR="00A55184" w:rsidRPr="00C427CD" w:rsidRDefault="00A55184" w:rsidP="00A55184">
              <w:pPr>
                <w:pStyle w:val="Bibliography"/>
                <w:ind w:left="720" w:hanging="720"/>
              </w:pPr>
              <w:r w:rsidRPr="00C427CD">
                <w:t xml:space="preserve">Madge, N., Hawton, K., Mcmahon, E. M., Corcoran, P., De Leo, D., de Wilde, E. J., . . . Arensman, E. (2011). Psychological characteristics, stressful life events and deliberate self-harm: findings from the Child &amp; Adolescent Self-harm in Europe (CASE) Study. </w:t>
              </w:r>
              <w:r w:rsidRPr="00C427CD">
                <w:rPr>
                  <w:i/>
                  <w:iCs/>
                </w:rPr>
                <w:t xml:space="preserve">European Child &amp; Adolescent </w:t>
              </w:r>
              <w:r w:rsidR="00C427CD" w:rsidRPr="00C427CD">
                <w:rPr>
                  <w:i/>
                  <w:iCs/>
                </w:rPr>
                <w:t>Psychiatry;</w:t>
              </w:r>
              <w:r w:rsidRPr="00C427CD">
                <w:rPr>
                  <w:i/>
                  <w:iCs/>
                </w:rPr>
                <w:t xml:space="preserve"> 20</w:t>
              </w:r>
              <w:r w:rsidRPr="00C427CD">
                <w:t>(10), 499-508.</w:t>
              </w:r>
            </w:p>
            <w:p w14:paraId="2669EABD" w14:textId="77777777" w:rsidR="00A55184" w:rsidRPr="00C427CD" w:rsidRDefault="00A55184" w:rsidP="00A55184">
              <w:pPr>
                <w:pStyle w:val="Bibliography"/>
                <w:ind w:left="720" w:hanging="720"/>
              </w:pPr>
              <w:r w:rsidRPr="00C427CD">
                <w:t xml:space="preserve">Marzano, L., Ciclitira, K., &amp; Adler, J. R. (2016). Non-suicidal self-harm amongst incarcerated men: a qualitative study. </w:t>
              </w:r>
              <w:r w:rsidRPr="00C427CD">
                <w:rPr>
                  <w:i/>
                  <w:iCs/>
                </w:rPr>
                <w:t>Journal of Criminal Psychology, 6</w:t>
              </w:r>
              <w:r w:rsidRPr="00C427CD">
                <w:t>(4), 157-172.</w:t>
              </w:r>
            </w:p>
            <w:p w14:paraId="485F1972" w14:textId="77777777" w:rsidR="00A55184" w:rsidRPr="00C427CD" w:rsidRDefault="00A55184" w:rsidP="00A55184">
              <w:pPr>
                <w:pStyle w:val="Bibliography"/>
                <w:ind w:left="720" w:hanging="720"/>
              </w:pPr>
              <w:r w:rsidRPr="00C427CD">
                <w:t xml:space="preserve">Minkowitz, T. (2017). CRPD and transformative equality. </w:t>
              </w:r>
              <w:r w:rsidRPr="00C427CD">
                <w:rPr>
                  <w:i/>
                  <w:iCs/>
                </w:rPr>
                <w:t>International Journal of Law in Context, 13</w:t>
              </w:r>
              <w:r w:rsidRPr="00C427CD">
                <w:t>(1), 77-86.</w:t>
              </w:r>
            </w:p>
            <w:p w14:paraId="035FFA84" w14:textId="0A677ED1" w:rsidR="00A55184" w:rsidRPr="00C427CD" w:rsidRDefault="00A55184" w:rsidP="00A55184">
              <w:pPr>
                <w:pStyle w:val="Bibliography"/>
                <w:ind w:left="720" w:hanging="720"/>
              </w:pPr>
              <w:r w:rsidRPr="00C427CD">
                <w:t xml:space="preserve">Mosquera, D., &amp; Ross, C. A. (2016). Application of EMDR Therapy to Self-Harming </w:t>
              </w:r>
              <w:r w:rsidR="00C427CD" w:rsidRPr="00C427CD">
                <w:t>Behaviours</w:t>
              </w:r>
              <w:r w:rsidRPr="00C427CD">
                <w:t xml:space="preserve">. </w:t>
              </w:r>
              <w:r w:rsidRPr="00C427CD">
                <w:rPr>
                  <w:i/>
                  <w:iCs/>
                </w:rPr>
                <w:t>Journal of EMDR Practice and Research, 10</w:t>
              </w:r>
              <w:r w:rsidRPr="00C427CD">
                <w:t>(2), 119-128.</w:t>
              </w:r>
            </w:p>
            <w:p w14:paraId="141A541A" w14:textId="77777777" w:rsidR="00A55184" w:rsidRPr="00C427CD" w:rsidRDefault="00A55184" w:rsidP="00A55184">
              <w:pPr>
                <w:pStyle w:val="Bibliography"/>
                <w:ind w:left="720" w:hanging="720"/>
              </w:pPr>
              <w:r w:rsidRPr="00C427CD">
                <w:t xml:space="preserve">Townsend, E. (2014). Self-harm in young people. </w:t>
              </w:r>
              <w:r w:rsidRPr="00C427CD">
                <w:rPr>
                  <w:i/>
                  <w:iCs/>
                </w:rPr>
                <w:t>Evidence - Based Mental Health, 17</w:t>
              </w:r>
              <w:r w:rsidRPr="00C427CD">
                <w:t>(4), 97.</w:t>
              </w:r>
            </w:p>
            <w:p w14:paraId="51191B1F" w14:textId="77777777" w:rsidR="00A55184" w:rsidRPr="00C427CD" w:rsidRDefault="00A55184" w:rsidP="00A55184">
              <w:pPr>
                <w:pStyle w:val="Bibliography"/>
                <w:ind w:left="720" w:hanging="720"/>
              </w:pPr>
              <w:r w:rsidRPr="00C427CD">
                <w:t xml:space="preserve">Townsend, E., Ness, J., Waters, K., Kapur, N., &amp; Turnbull, P. (2016). Self-harm and life problems: findings from the Multicentre Study of Self-harm in England. </w:t>
              </w:r>
              <w:r w:rsidRPr="00C427CD">
                <w:rPr>
                  <w:i/>
                  <w:iCs/>
                </w:rPr>
                <w:t>Social Psychiatry and Psychiatric Epidemiology, 51</w:t>
              </w:r>
              <w:r w:rsidRPr="00C427CD">
                <w:t>(2), 183-192.</w:t>
              </w:r>
            </w:p>
            <w:p w14:paraId="796EAE02" w14:textId="666090CB" w:rsidR="00A55184" w:rsidRPr="00C427CD" w:rsidRDefault="00A55184" w:rsidP="00A55184">
              <w:r w:rsidRPr="00C427CD">
                <w:rPr>
                  <w:b/>
                  <w:bCs/>
                </w:rPr>
                <w:fldChar w:fldCharType="end"/>
              </w:r>
            </w:p>
          </w:sdtContent>
        </w:sdt>
      </w:sdtContent>
    </w:sdt>
    <w:p w14:paraId="63E1B1DF" w14:textId="5DE465A0" w:rsidR="00E4449A" w:rsidRPr="00C427CD" w:rsidRDefault="00E4449A" w:rsidP="00A55184">
      <w:pPr>
        <w:spacing w:line="360" w:lineRule="auto"/>
        <w:jc w:val="both"/>
        <w:rPr>
          <w:rFonts w:ascii="Times New Roman" w:hAnsi="Times New Roman" w:cs="Times New Roman"/>
          <w:sz w:val="28"/>
          <w:szCs w:val="28"/>
          <w:u w:val="single"/>
        </w:rPr>
      </w:pPr>
      <w:r w:rsidRPr="00C427CD">
        <w:rPr>
          <w:rFonts w:ascii="Times New Roman" w:hAnsi="Times New Roman" w:cs="Times New Roman"/>
          <w:sz w:val="28"/>
          <w:szCs w:val="28"/>
          <w:u w:val="single"/>
        </w:rPr>
        <w:t xml:space="preserve"> </w:t>
      </w:r>
      <w:r w:rsidR="00A55184" w:rsidRPr="00C427CD">
        <w:rPr>
          <w:rFonts w:ascii="Times New Roman" w:hAnsi="Times New Roman" w:cs="Times New Roman"/>
          <w:sz w:val="28"/>
          <w:szCs w:val="28"/>
          <w:u w:val="single"/>
        </w:rPr>
        <w:t>Appendices</w:t>
      </w:r>
    </w:p>
    <w:p w14:paraId="501482C9" w14:textId="2FF49A68" w:rsidR="00A55184" w:rsidRPr="00C427CD" w:rsidRDefault="00A55184" w:rsidP="00A55184">
      <w:pPr>
        <w:spacing w:line="360" w:lineRule="auto"/>
        <w:jc w:val="both"/>
        <w:rPr>
          <w:rFonts w:ascii="Times New Roman" w:hAnsi="Times New Roman" w:cs="Times New Roman"/>
          <w:i/>
          <w:sz w:val="24"/>
          <w:szCs w:val="24"/>
        </w:rPr>
      </w:pPr>
      <w:r w:rsidRPr="00C427CD">
        <w:rPr>
          <w:rFonts w:ascii="Times New Roman" w:hAnsi="Times New Roman" w:cs="Times New Roman"/>
          <w:i/>
          <w:sz w:val="24"/>
          <w:szCs w:val="24"/>
        </w:rPr>
        <w:t xml:space="preserve">Appendix A </w:t>
      </w:r>
      <w:r w:rsidR="00C427CD" w:rsidRPr="00C427CD">
        <w:rPr>
          <w:rFonts w:ascii="Times New Roman" w:hAnsi="Times New Roman" w:cs="Times New Roman"/>
          <w:i/>
          <w:sz w:val="24"/>
          <w:szCs w:val="24"/>
        </w:rPr>
        <w:t>–</w:t>
      </w:r>
      <w:r w:rsidRPr="00C427CD">
        <w:rPr>
          <w:rFonts w:ascii="Times New Roman" w:hAnsi="Times New Roman" w:cs="Times New Roman"/>
          <w:i/>
          <w:sz w:val="24"/>
          <w:szCs w:val="24"/>
        </w:rPr>
        <w:t xml:space="preserve"> </w:t>
      </w:r>
      <w:r w:rsidR="00C427CD" w:rsidRPr="00C427CD">
        <w:rPr>
          <w:rFonts w:ascii="Times New Roman" w:hAnsi="Times New Roman" w:cs="Times New Roman"/>
          <w:i/>
          <w:sz w:val="24"/>
          <w:szCs w:val="24"/>
        </w:rPr>
        <w:t>Procedure</w:t>
      </w:r>
    </w:p>
    <w:p w14:paraId="153472AF" w14:textId="1E8C27C9"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 xml:space="preserve">To carry out the study a diary extract found at </w:t>
      </w:r>
      <w:hyperlink r:id="rId7" w:history="1">
        <w:r w:rsidRPr="00C427CD">
          <w:rPr>
            <w:rStyle w:val="Hyperlink"/>
            <w:rFonts w:ascii="Times New Roman" w:hAnsi="Times New Roman" w:cs="Times New Roman"/>
            <w:sz w:val="24"/>
            <w:szCs w:val="24"/>
          </w:rPr>
          <w:t>http://amandagreenauthor.co.uk/self-harm-and-cutting-an-excerpt-from-my-memoir-my-alien-self-my-journey-back-to-me/</w:t>
        </w:r>
      </w:hyperlink>
      <w:r w:rsidRPr="00C427CD">
        <w:rPr>
          <w:rFonts w:ascii="Times New Roman" w:hAnsi="Times New Roman" w:cs="Times New Roman"/>
          <w:sz w:val="24"/>
          <w:szCs w:val="24"/>
        </w:rPr>
        <w:t> was explored numerous times to become familiar with the text. The text was then transcribed to a Word document and subordinate themes were detailed on the page. Further exploration included collecting a list of the themes and creating titles for superordinate theme. These themes were the explored to fit under the appropriate superordinate theme.</w:t>
      </w:r>
    </w:p>
    <w:p w14:paraId="2875E580" w14:textId="01DF1CAB" w:rsidR="00C427CD" w:rsidRPr="00C427CD" w:rsidRDefault="00C427CD" w:rsidP="00A55184">
      <w:pPr>
        <w:spacing w:line="360" w:lineRule="auto"/>
        <w:jc w:val="both"/>
        <w:rPr>
          <w:rFonts w:ascii="Times New Roman" w:hAnsi="Times New Roman" w:cs="Times New Roman"/>
          <w:i/>
          <w:sz w:val="24"/>
          <w:szCs w:val="24"/>
        </w:rPr>
      </w:pPr>
      <w:r w:rsidRPr="00C427CD">
        <w:rPr>
          <w:rFonts w:ascii="Times New Roman" w:hAnsi="Times New Roman" w:cs="Times New Roman"/>
          <w:i/>
          <w:sz w:val="24"/>
          <w:szCs w:val="24"/>
        </w:rPr>
        <w:t>Appendix B – Transcript</w:t>
      </w:r>
    </w:p>
    <w:p w14:paraId="3D087719" w14:textId="77777777" w:rsidR="00C427CD" w:rsidRPr="00C427CD" w:rsidRDefault="00C427CD" w:rsidP="00C427CD">
      <w:pPr>
        <w:spacing w:line="360" w:lineRule="auto"/>
        <w:jc w:val="both"/>
        <w:rPr>
          <w:rFonts w:ascii="Times New Roman" w:hAnsi="Times New Roman" w:cs="Times New Roman"/>
          <w:sz w:val="24"/>
          <w:szCs w:val="24"/>
        </w:rPr>
      </w:pPr>
      <w:r w:rsidRPr="00C427CD">
        <w:br/>
      </w:r>
      <w:r w:rsidRPr="00C427CD">
        <w:rPr>
          <w:rFonts w:ascii="Times New Roman" w:hAnsi="Times New Roman" w:cs="Times New Roman"/>
          <w:sz w:val="24"/>
          <w:szCs w:val="24"/>
        </w:rPr>
        <w:t>An excerpt from my memoir….</w:t>
      </w:r>
    </w:p>
    <w:p w14:paraId="08CDBFFE" w14:textId="77777777"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 xml:space="preserve">It was a whole seventeen years later, in 2006, I rediscovered the rape as I searched through my diaries while undergoing therapy for my depression. I felt uneasy about myself when I read about this incident with Vinnie, as if I were reading the diary of someone else, with her dirty </w:t>
      </w:r>
      <w:r w:rsidRPr="00C427CD">
        <w:rPr>
          <w:rFonts w:ascii="Times New Roman" w:hAnsi="Times New Roman" w:cs="Times New Roman"/>
          <w:sz w:val="24"/>
          <w:szCs w:val="24"/>
        </w:rPr>
        <w:lastRenderedPageBreak/>
        <w:t>little secrets and self-destructive behaviours, not a fifteen-year-old version of myself. I wasn’t a virgin when Vinnie raped me, but I didn’t deserve that.</w:t>
      </w:r>
    </w:p>
    <w:p w14:paraId="584B38CE" w14:textId="77777777"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Not long after that, I cut myself.</w:t>
      </w:r>
    </w:p>
    <w:p w14:paraId="58CF2641" w14:textId="77777777"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w:t>
      </w:r>
    </w:p>
    <w:p w14:paraId="1DFB6947" w14:textId="77777777"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Christmas has always been a time for celebration and family.</w:t>
      </w:r>
    </w:p>
    <w:p w14:paraId="51027E37" w14:textId="77777777"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I remember Christmas 1989 very well, three months after I was raped but of course it couldn’t hurt me then because I had pushed it to a place so deep, I couldn’t retrieve it. Not yet. I guess that’s why I made the cuts. Of course, I was only an amateur at that form of self-harm: not a real cutter with my measly thirteen holes and a few knife or compass flesh wounds – unlucky for some? Thirteen holes in my ears. I never questioned why I did it. Or why I did any of the things I did. I suppose I just did it. But when I think of it now it must’ve been a reaction to what happened. The memory of Vinnie I had shut away. He couldn’t hurt me, but I could hurt myself.</w:t>
      </w:r>
    </w:p>
    <w:p w14:paraId="67B0F160" w14:textId="77777777"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Every time I made another cut, I liked the way it felt</w:t>
      </w:r>
    </w:p>
    <w:p w14:paraId="0A28D136" w14:textId="77777777"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I got a small gold stud ready to put in the new hole in my flesh and placed it on my chest of drawers in my bedroom. I closed my bedroom door. Using a ball point pen, I made a small mark on my ear where I wanted the next piercing to be. I burnt the end of the needle with one of my collection of novelty lighters; the one shaped as a gun that my mum had bought me.</w:t>
      </w:r>
    </w:p>
    <w:p w14:paraId="5AEEB638" w14:textId="77777777"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I pulled my ear lobe out with my fingers, to make it taut and ready for a new hole, watching in my bedroom mirror all the time. I placed the needle onto the pen mark and pushed onto it to pierce the skin, using fairly hard pressure. Once it pierced the skin, I jabbed it right through the thick flesh and took it out quickly, replacing it with the gold stud and fastening the back in place; finished with a good dab of surgical spirit.</w:t>
      </w:r>
    </w:p>
    <w:p w14:paraId="12D165A0" w14:textId="77777777"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I threw myself onto my bed. My little ritual didn’t satisfy me. Twiddling with my thumbs and wiggling my toes, I stared at the ceiling, struggling with my brain to think of what to do next. I didn’t have any more spare earrings to fill new holes with. Then, I had an idea. I leapt up, grabbed my pencil case out of my college bag and took out my compass. I burnt the compass point using one of my Zippo lighters, enjoying the smell of petrol it emitted. All ready.</w:t>
      </w:r>
    </w:p>
    <w:p w14:paraId="06347874" w14:textId="4510D67A"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 xml:space="preserve">Using the sharp compass point, I began to scratch the knuckle of my left index finger. One line down, about one centimetre in length. One line across, about half centimetre. An L shape. </w:t>
      </w:r>
      <w:r w:rsidRPr="00C427CD">
        <w:rPr>
          <w:rFonts w:ascii="Times New Roman" w:hAnsi="Times New Roman" w:cs="Times New Roman"/>
          <w:sz w:val="24"/>
          <w:szCs w:val="24"/>
        </w:rPr>
        <w:lastRenderedPageBreak/>
        <w:t xml:space="preserve">Several times needed going over the same lines to make it bleed and make the letter clearly defined on my skin. Sharp, scratching, pain, </w:t>
      </w:r>
      <w:r w:rsidR="00900D47" w:rsidRPr="00C427CD">
        <w:rPr>
          <w:rFonts w:ascii="Times New Roman" w:hAnsi="Times New Roman" w:cs="Times New Roman"/>
          <w:sz w:val="24"/>
          <w:szCs w:val="24"/>
        </w:rPr>
        <w:t>self-inflicted</w:t>
      </w:r>
      <w:r w:rsidRPr="00C427CD">
        <w:rPr>
          <w:rFonts w:ascii="Times New Roman" w:hAnsi="Times New Roman" w:cs="Times New Roman"/>
          <w:sz w:val="24"/>
          <w:szCs w:val="24"/>
        </w:rPr>
        <w:t xml:space="preserve"> relief. It gave me relief – the enjoyment I was looking for. And it was something different. A word will soon be etched across the hand, and then I will be satisfied. Next knuckle, scratching, digging with the compass point. Circular. An O. Needed to be more careful with the O. Next knuckle, a V. The pain, very nice, scratching and digging, bright red blood and jagged edges to the letters. The taste, lovely, natural, as I sucked on the cuts. Next and last the knuckle of my little finger, an E. LOVE. Marvellous!</w:t>
      </w:r>
    </w:p>
    <w:p w14:paraId="25FDBF00" w14:textId="625DEDCE"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 xml:space="preserve">When I showed </w:t>
      </w:r>
      <w:r w:rsidR="00900D47" w:rsidRPr="00C427CD">
        <w:rPr>
          <w:rFonts w:ascii="Times New Roman" w:hAnsi="Times New Roman" w:cs="Times New Roman"/>
          <w:sz w:val="24"/>
          <w:szCs w:val="24"/>
        </w:rPr>
        <w:t>Mum,</w:t>
      </w:r>
      <w:r w:rsidRPr="00C427CD">
        <w:rPr>
          <w:rFonts w:ascii="Times New Roman" w:hAnsi="Times New Roman" w:cs="Times New Roman"/>
          <w:sz w:val="24"/>
          <w:szCs w:val="24"/>
        </w:rPr>
        <w:t xml:space="preserve"> she wasn’t amused and nor was Dad. </w:t>
      </w:r>
      <w:r w:rsidR="00900D47" w:rsidRPr="00C427CD">
        <w:rPr>
          <w:rFonts w:ascii="Times New Roman" w:hAnsi="Times New Roman" w:cs="Times New Roman"/>
          <w:sz w:val="24"/>
          <w:szCs w:val="24"/>
        </w:rPr>
        <w:t>So,</w:t>
      </w:r>
      <w:r w:rsidRPr="00C427CD">
        <w:rPr>
          <w:rFonts w:ascii="Times New Roman" w:hAnsi="Times New Roman" w:cs="Times New Roman"/>
          <w:sz w:val="24"/>
          <w:szCs w:val="24"/>
        </w:rPr>
        <w:t xml:space="preserve"> after that instead of carving something they could see, I resorted to using the bread knife sawing little lines into my forearms – deep enough to bleed but not so deep they would scar, although a couple did very slightly.</w:t>
      </w:r>
    </w:p>
    <w:p w14:paraId="12953A12" w14:textId="5E9AA54F"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 xml:space="preserve">I’d been going out with a guy called Zack for a week who didn’t ring or come round and he said he would that evening. I phoned him and he said he was sorry. I felt </w:t>
      </w:r>
      <w:r w:rsidR="00900D47" w:rsidRPr="00C427CD">
        <w:rPr>
          <w:rFonts w:ascii="Times New Roman" w:hAnsi="Times New Roman" w:cs="Times New Roman"/>
          <w:sz w:val="24"/>
          <w:szCs w:val="24"/>
        </w:rPr>
        <w:t>dreadful and</w:t>
      </w:r>
      <w:r w:rsidRPr="00C427CD">
        <w:rPr>
          <w:rFonts w:ascii="Times New Roman" w:hAnsi="Times New Roman" w:cs="Times New Roman"/>
          <w:sz w:val="24"/>
          <w:szCs w:val="24"/>
        </w:rPr>
        <w:t xml:space="preserve"> grabbed the knife from the bread board in the kitchen and headed upstairs to my bedroom with it.</w:t>
      </w:r>
    </w:p>
    <w:p w14:paraId="01E17A91" w14:textId="77777777"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Everyone was out.</w:t>
      </w:r>
    </w:p>
    <w:p w14:paraId="4227BEBA" w14:textId="699C79A5"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 xml:space="preserve">I rolled up the left sleeve of my sweater and with the knife in my right hand I rested the blade on my left forearm before pressing down and sliding the blade down. The serrated edges caught my skin and dragged it, so I had to saw up and down a couple of times before drawing blood. The cut, the blood, the soreness, all had the power of relief for me. I put cotton wool and plasters over it, after squeezing the luscious red liquid out for a moment and tasting it, then rolling my sleeve back down. Mum and Dad came home </w:t>
      </w:r>
      <w:r w:rsidR="00900D47" w:rsidRPr="00C427CD">
        <w:rPr>
          <w:rFonts w:ascii="Times New Roman" w:hAnsi="Times New Roman" w:cs="Times New Roman"/>
          <w:sz w:val="24"/>
          <w:szCs w:val="24"/>
        </w:rPr>
        <w:t>later,</w:t>
      </w:r>
      <w:r w:rsidRPr="00C427CD">
        <w:rPr>
          <w:rFonts w:ascii="Times New Roman" w:hAnsi="Times New Roman" w:cs="Times New Roman"/>
          <w:sz w:val="24"/>
          <w:szCs w:val="24"/>
        </w:rPr>
        <w:t xml:space="preserve"> and I stayed up with them and watched Top Gun.</w:t>
      </w:r>
    </w:p>
    <w:p w14:paraId="09CCCC4E" w14:textId="77777777"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I cut myself just a few times. I wanted to do far bigger cuts and bleed much more, fantasising about it regularly, but I resisted. I didn’t want to ruin my looks too much and I was very much into how my body looked. I wanted to love my body. It was one good thing that I had that men wanted.</w:t>
      </w:r>
    </w:p>
    <w:p w14:paraId="10C67194" w14:textId="77777777"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The word love featured quite a lot in my life. Not because I was told I was loved by my parents, because I wasn’t, only in birthday and Christmas cards, but because I wanted love. In my diary under miscellaneous I came across something I’d written. It said please love me.</w:t>
      </w:r>
    </w:p>
    <w:p w14:paraId="27FFF8CF" w14:textId="32FE2FE8" w:rsidR="00C427CD" w:rsidRPr="00C427CD" w:rsidRDefault="00C427CD" w:rsidP="00C427CD">
      <w:pPr>
        <w:spacing w:line="360" w:lineRule="auto"/>
        <w:jc w:val="both"/>
        <w:rPr>
          <w:rFonts w:ascii="Times New Roman" w:hAnsi="Times New Roman" w:cs="Times New Roman"/>
          <w:sz w:val="24"/>
          <w:szCs w:val="24"/>
        </w:rPr>
      </w:pPr>
      <w:r w:rsidRPr="00C427CD">
        <w:rPr>
          <w:rFonts w:ascii="Times New Roman" w:hAnsi="Times New Roman" w:cs="Times New Roman"/>
          <w:sz w:val="24"/>
          <w:szCs w:val="24"/>
        </w:rPr>
        <w:t xml:space="preserve">When I think about it </w:t>
      </w:r>
      <w:r w:rsidR="00900D47" w:rsidRPr="00C427CD">
        <w:rPr>
          <w:rFonts w:ascii="Times New Roman" w:hAnsi="Times New Roman" w:cs="Times New Roman"/>
          <w:sz w:val="24"/>
          <w:szCs w:val="24"/>
        </w:rPr>
        <w:t>now,</w:t>
      </w:r>
      <w:r w:rsidRPr="00C427CD">
        <w:rPr>
          <w:rFonts w:ascii="Times New Roman" w:hAnsi="Times New Roman" w:cs="Times New Roman"/>
          <w:sz w:val="24"/>
          <w:szCs w:val="24"/>
        </w:rPr>
        <w:t xml:space="preserve"> I was shown love. I just didn’t always feel it.</w:t>
      </w:r>
    </w:p>
    <w:p w14:paraId="675B8D02" w14:textId="77777777" w:rsidR="00C427CD" w:rsidRPr="00C427CD" w:rsidRDefault="00C427CD" w:rsidP="00A55184">
      <w:pPr>
        <w:spacing w:line="360" w:lineRule="auto"/>
        <w:jc w:val="both"/>
        <w:rPr>
          <w:rFonts w:ascii="Times New Roman" w:hAnsi="Times New Roman" w:cs="Times New Roman"/>
          <w:i/>
          <w:sz w:val="24"/>
          <w:szCs w:val="24"/>
        </w:rPr>
      </w:pPr>
    </w:p>
    <w:p w14:paraId="23F77308" w14:textId="63B4B423" w:rsidR="00C427CD" w:rsidRPr="00C427CD" w:rsidRDefault="00C427CD" w:rsidP="00A55184">
      <w:pPr>
        <w:spacing w:line="360" w:lineRule="auto"/>
        <w:jc w:val="both"/>
        <w:rPr>
          <w:rFonts w:ascii="Times New Roman" w:hAnsi="Times New Roman" w:cs="Times New Roman"/>
          <w:i/>
          <w:sz w:val="24"/>
          <w:szCs w:val="24"/>
        </w:rPr>
      </w:pPr>
      <w:r w:rsidRPr="00C427CD">
        <w:rPr>
          <w:rFonts w:ascii="Times New Roman" w:hAnsi="Times New Roman" w:cs="Times New Roman"/>
          <w:i/>
          <w:sz w:val="24"/>
          <w:szCs w:val="24"/>
        </w:rPr>
        <w:t>Appendix C – Ethical Document</w:t>
      </w:r>
    </w:p>
    <w:p w14:paraId="1C746422" w14:textId="77777777" w:rsidR="00C427CD" w:rsidRPr="00C427CD" w:rsidRDefault="00C427CD" w:rsidP="00C427CD">
      <w:pPr>
        <w:tabs>
          <w:tab w:val="left" w:pos="5103"/>
        </w:tabs>
        <w:jc w:val="center"/>
        <w:rPr>
          <w:rFonts w:ascii="Arial" w:hAnsi="Arial" w:cs="Arial"/>
          <w:b/>
          <w:bCs/>
          <w:sz w:val="24"/>
          <w:szCs w:val="24"/>
        </w:rPr>
      </w:pPr>
      <w:r w:rsidRPr="00C427CD">
        <w:rPr>
          <w:rFonts w:ascii="Arial" w:hAnsi="Arial" w:cs="Arial"/>
          <w:b/>
          <w:bCs/>
          <w:sz w:val="24"/>
          <w:szCs w:val="24"/>
        </w:rPr>
        <w:t>APPLICATION FOR ETHICAL APPROVAL</w:t>
      </w:r>
    </w:p>
    <w:p w14:paraId="38321B1C" w14:textId="77777777" w:rsidR="00C427CD" w:rsidRPr="00C427CD" w:rsidRDefault="00C427CD" w:rsidP="00C427CD">
      <w:pPr>
        <w:tabs>
          <w:tab w:val="left" w:pos="5103"/>
        </w:tabs>
        <w:ind w:right="282"/>
        <w:jc w:val="center"/>
        <w:rPr>
          <w:rFonts w:ascii="Arial" w:hAnsi="Arial" w:cs="Arial"/>
          <w:b/>
          <w:bCs/>
        </w:rPr>
      </w:pPr>
    </w:p>
    <w:p w14:paraId="7546C1D5" w14:textId="77777777" w:rsidR="00C427CD" w:rsidRPr="00C427CD" w:rsidRDefault="00C427CD" w:rsidP="00C427CD">
      <w:pPr>
        <w:tabs>
          <w:tab w:val="left" w:pos="5103"/>
        </w:tabs>
        <w:ind w:right="282"/>
        <w:jc w:val="both"/>
        <w:rPr>
          <w:rFonts w:ascii="Arial" w:hAnsi="Arial" w:cs="Arial"/>
          <w:b/>
          <w:bCs/>
        </w:rPr>
      </w:pPr>
      <w:r w:rsidRPr="00C427CD">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686FF37" w14:textId="77777777" w:rsidR="00C427CD" w:rsidRPr="00C427CD" w:rsidRDefault="00C427CD" w:rsidP="00C427CD">
      <w:pPr>
        <w:tabs>
          <w:tab w:val="left" w:pos="5103"/>
        </w:tabs>
        <w:ind w:right="282"/>
        <w:jc w:val="center"/>
        <w:rPr>
          <w:rFonts w:ascii="Arial" w:hAnsi="Arial" w:cs="Arial"/>
          <w:b/>
          <w:bCs/>
          <w:sz w:val="16"/>
          <w:szCs w:val="16"/>
        </w:rPr>
      </w:pPr>
    </w:p>
    <w:p w14:paraId="73F9BE1D" w14:textId="77777777" w:rsidR="00C427CD" w:rsidRPr="00C427CD" w:rsidRDefault="00C427CD" w:rsidP="00C427CD">
      <w:pPr>
        <w:tabs>
          <w:tab w:val="left" w:pos="5103"/>
        </w:tabs>
        <w:ind w:right="282"/>
        <w:jc w:val="both"/>
        <w:rPr>
          <w:rFonts w:ascii="Arial" w:hAnsi="Arial" w:cs="Arial"/>
        </w:rPr>
      </w:pPr>
      <w:r w:rsidRPr="00C427CD">
        <w:rPr>
          <w:rFonts w:ascii="Arial" w:hAnsi="Arial" w:cs="Arial"/>
        </w:rPr>
        <w:t xml:space="preserve">The University follows the OECD Frascati manual definition of </w:t>
      </w:r>
      <w:r w:rsidRPr="00C427CD">
        <w:rPr>
          <w:rFonts w:ascii="Arial" w:hAnsi="Arial" w:cs="Arial"/>
          <w:b/>
        </w:rPr>
        <w:t>research activity</w:t>
      </w:r>
      <w:r w:rsidRPr="00C427CD">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EFF5645" w14:textId="77777777" w:rsidR="00C427CD" w:rsidRPr="00C427CD" w:rsidRDefault="00C427CD" w:rsidP="00C427CD">
      <w:pPr>
        <w:tabs>
          <w:tab w:val="left" w:pos="5103"/>
        </w:tabs>
        <w:ind w:right="282"/>
        <w:jc w:val="both"/>
        <w:rPr>
          <w:rFonts w:ascii="Arial" w:hAnsi="Arial" w:cs="Arial"/>
        </w:rPr>
      </w:pPr>
    </w:p>
    <w:p w14:paraId="349D7919" w14:textId="77777777" w:rsidR="00C427CD" w:rsidRPr="00C427CD" w:rsidRDefault="00C427CD" w:rsidP="00C427CD">
      <w:pPr>
        <w:tabs>
          <w:tab w:val="left" w:pos="5103"/>
        </w:tabs>
        <w:ind w:right="282"/>
        <w:jc w:val="both"/>
        <w:rPr>
          <w:rFonts w:ascii="Arial" w:hAnsi="Arial" w:cs="Arial"/>
        </w:rPr>
      </w:pPr>
      <w:r w:rsidRPr="00C427CD">
        <w:rPr>
          <w:rFonts w:ascii="Arial" w:hAnsi="Arial" w:cs="Arial"/>
        </w:rPr>
        <w:t>The individual undertaking the research activity is known as the “principal researcher”.</w:t>
      </w:r>
    </w:p>
    <w:p w14:paraId="183B7A5E" w14:textId="77777777" w:rsidR="00C427CD" w:rsidRPr="00C427CD" w:rsidRDefault="00C427CD" w:rsidP="00C427CD">
      <w:pPr>
        <w:tabs>
          <w:tab w:val="left" w:pos="5103"/>
        </w:tabs>
        <w:ind w:right="282"/>
        <w:jc w:val="both"/>
        <w:rPr>
          <w:rFonts w:ascii="Arial" w:hAnsi="Arial" w:cs="Arial"/>
        </w:rPr>
      </w:pPr>
    </w:p>
    <w:p w14:paraId="3CD22A29" w14:textId="77777777" w:rsidR="00C427CD" w:rsidRPr="00C427CD" w:rsidRDefault="00C427CD" w:rsidP="00C427CD">
      <w:pPr>
        <w:tabs>
          <w:tab w:val="left" w:pos="5103"/>
        </w:tabs>
        <w:ind w:right="282"/>
        <w:jc w:val="both"/>
        <w:rPr>
          <w:rFonts w:ascii="Arial" w:hAnsi="Arial" w:cs="Arial"/>
        </w:rPr>
      </w:pPr>
      <w:r w:rsidRPr="00C427CD">
        <w:rPr>
          <w:rFonts w:ascii="Arial" w:hAnsi="Arial" w:cs="Arial"/>
        </w:rPr>
        <w:t>Ethical approval is not required for routine audits, performance reviews, quality assurance studies, testing within normal educational requirements, and literary or artistic criticism.</w:t>
      </w:r>
    </w:p>
    <w:p w14:paraId="65A841B5" w14:textId="77777777" w:rsidR="00C427CD" w:rsidRPr="00C427CD" w:rsidRDefault="00C427CD" w:rsidP="00C427CD">
      <w:pPr>
        <w:tabs>
          <w:tab w:val="left" w:pos="5103"/>
        </w:tabs>
        <w:ind w:right="282"/>
        <w:jc w:val="both"/>
        <w:rPr>
          <w:rFonts w:ascii="Arial" w:hAnsi="Arial" w:cs="Arial"/>
        </w:rPr>
      </w:pPr>
    </w:p>
    <w:p w14:paraId="02ED9C4B" w14:textId="77777777" w:rsidR="00C427CD" w:rsidRPr="00C427CD" w:rsidRDefault="00C427CD" w:rsidP="00C427CD">
      <w:pPr>
        <w:tabs>
          <w:tab w:val="left" w:pos="5103"/>
        </w:tabs>
        <w:ind w:right="282"/>
        <w:jc w:val="both"/>
        <w:rPr>
          <w:rFonts w:ascii="Arial" w:hAnsi="Arial" w:cs="Arial"/>
          <w:b/>
          <w:bCs/>
        </w:rPr>
      </w:pPr>
      <w:r w:rsidRPr="00C427CD">
        <w:rPr>
          <w:rFonts w:ascii="Arial" w:hAnsi="Arial" w:cs="Arial"/>
          <w:b/>
          <w:bCs/>
        </w:rPr>
        <w:t>Please read the notes for guidance before completing ALL sections of the form.</w:t>
      </w:r>
    </w:p>
    <w:p w14:paraId="70918D0F" w14:textId="77777777" w:rsidR="00C427CD" w:rsidRPr="00C427CD" w:rsidRDefault="00C427CD" w:rsidP="00C427CD">
      <w:pPr>
        <w:autoSpaceDE w:val="0"/>
        <w:autoSpaceDN w:val="0"/>
        <w:adjustRightInd w:val="0"/>
        <w:jc w:val="both"/>
        <w:rPr>
          <w:rFonts w:ascii="Arial" w:hAnsi="Arial" w:cs="Arial"/>
        </w:rPr>
      </w:pPr>
    </w:p>
    <w:p w14:paraId="1ADD71EA" w14:textId="77777777" w:rsidR="00C427CD" w:rsidRPr="00C427CD" w:rsidRDefault="00C427CD" w:rsidP="00C427CD">
      <w:pPr>
        <w:autoSpaceDE w:val="0"/>
        <w:autoSpaceDN w:val="0"/>
        <w:adjustRightInd w:val="0"/>
        <w:jc w:val="both"/>
        <w:rPr>
          <w:rFonts w:ascii="Arial" w:hAnsi="Arial" w:cs="Arial"/>
        </w:rPr>
      </w:pPr>
      <w:r w:rsidRPr="00C427CD">
        <w:rPr>
          <w:rFonts w:ascii="Arial" w:hAnsi="Arial" w:cs="Arial"/>
          <w:b/>
        </w:rPr>
        <w:t>This form</w:t>
      </w:r>
      <w:r w:rsidRPr="00C427CD">
        <w:rPr>
          <w:rFonts w:ascii="Arial" w:hAnsi="Arial" w:cs="Arial"/>
        </w:rPr>
        <w:t xml:space="preserve"> </w:t>
      </w:r>
      <w:r w:rsidRPr="00C427CD">
        <w:rPr>
          <w:rFonts w:ascii="Arial" w:hAnsi="Arial" w:cs="Arial"/>
          <w:b/>
        </w:rPr>
        <w:t>must be completed and approved prior to undertaking any research activity.</w:t>
      </w:r>
      <w:r w:rsidRPr="00C427CD">
        <w:rPr>
          <w:rFonts w:ascii="Arial" w:hAnsi="Arial" w:cs="Arial"/>
        </w:rPr>
        <w:t xml:space="preserve"> Please see Checklist for details of process for different categories of application.  </w:t>
      </w:r>
    </w:p>
    <w:p w14:paraId="3C67D2FC" w14:textId="77777777" w:rsidR="00C427CD" w:rsidRPr="00C427CD" w:rsidRDefault="00C427CD" w:rsidP="00C427CD">
      <w:pPr>
        <w:autoSpaceDE w:val="0"/>
        <w:autoSpaceDN w:val="0"/>
        <w:adjustRightInd w:val="0"/>
        <w:jc w:val="both"/>
        <w:rPr>
          <w:rFonts w:ascii="Arial" w:hAnsi="Arial" w:cs="Arial"/>
        </w:rPr>
      </w:pPr>
    </w:p>
    <w:p w14:paraId="7615D121" w14:textId="77777777" w:rsidR="00C427CD" w:rsidRPr="00C427CD" w:rsidRDefault="00C427CD" w:rsidP="00C427CD">
      <w:pPr>
        <w:autoSpaceDE w:val="0"/>
        <w:autoSpaceDN w:val="0"/>
        <w:adjustRightInd w:val="0"/>
        <w:jc w:val="both"/>
        <w:rPr>
          <w:rFonts w:ascii="Arial" w:hAnsi="Arial" w:cs="Arial"/>
        </w:rPr>
      </w:pPr>
    </w:p>
    <w:p w14:paraId="3E04D90C" w14:textId="77777777" w:rsidR="00C427CD" w:rsidRPr="00C427CD" w:rsidRDefault="00C427CD" w:rsidP="00C427CD">
      <w:pPr>
        <w:autoSpaceDE w:val="0"/>
        <w:autoSpaceDN w:val="0"/>
        <w:adjustRightInd w:val="0"/>
        <w:jc w:val="both"/>
        <w:rPr>
          <w:rFonts w:ascii="Arial" w:hAnsi="Arial" w:cs="Arial"/>
          <w:b/>
        </w:rPr>
      </w:pPr>
      <w:r w:rsidRPr="00C427CD">
        <w:rPr>
          <w:rFonts w:ascii="Arial" w:hAnsi="Arial" w:cs="Arial"/>
          <w:b/>
        </w:rPr>
        <w:t>SECTION A: About You (Principal Researcher)</w:t>
      </w:r>
    </w:p>
    <w:p w14:paraId="5B077727" w14:textId="77777777" w:rsidR="00C427CD" w:rsidRPr="00C427CD" w:rsidRDefault="00C427CD" w:rsidP="00C427CD">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427CD" w:rsidRPr="00C427CD" w14:paraId="328290A6" w14:textId="77777777" w:rsidTr="00C427CD">
        <w:trPr>
          <w:trHeight w:val="439"/>
        </w:trPr>
        <w:tc>
          <w:tcPr>
            <w:tcW w:w="3510" w:type="dxa"/>
            <w:gridSpan w:val="3"/>
            <w:shd w:val="clear" w:color="auto" w:fill="F2F2F2" w:themeFill="background1" w:themeFillShade="F2"/>
          </w:tcPr>
          <w:p w14:paraId="4872EC2F" w14:textId="77777777" w:rsidR="00C427CD" w:rsidRPr="00C427CD" w:rsidRDefault="00C427CD" w:rsidP="00C427CD">
            <w:pPr>
              <w:rPr>
                <w:rFonts w:ascii="Arial" w:hAnsi="Arial" w:cs="Arial"/>
              </w:rPr>
            </w:pPr>
            <w:r w:rsidRPr="00C427CD">
              <w:rPr>
                <w:rFonts w:ascii="Arial" w:hAnsi="Arial" w:cs="Arial"/>
              </w:rPr>
              <w:t>Full Name:</w:t>
            </w:r>
          </w:p>
        </w:tc>
        <w:tc>
          <w:tcPr>
            <w:tcW w:w="6379" w:type="dxa"/>
            <w:gridSpan w:val="4"/>
          </w:tcPr>
          <w:p w14:paraId="7BDB98D1" w14:textId="77777777" w:rsidR="00C427CD" w:rsidRPr="00C427CD" w:rsidRDefault="00C427CD" w:rsidP="00C427CD">
            <w:pPr>
              <w:rPr>
                <w:rFonts w:ascii="Arial" w:hAnsi="Arial" w:cs="Arial"/>
              </w:rPr>
            </w:pPr>
            <w:r w:rsidRPr="00C427CD">
              <w:rPr>
                <w:rFonts w:ascii="Arial" w:hAnsi="Arial" w:cs="Arial"/>
              </w:rPr>
              <w:t>David Jenkinson</w:t>
            </w:r>
          </w:p>
        </w:tc>
      </w:tr>
      <w:tr w:rsidR="00C427CD" w:rsidRPr="00C427CD" w14:paraId="0BE01A04" w14:textId="77777777" w:rsidTr="00C427CD">
        <w:tc>
          <w:tcPr>
            <w:tcW w:w="9889" w:type="dxa"/>
            <w:gridSpan w:val="7"/>
          </w:tcPr>
          <w:p w14:paraId="55F3FA8F" w14:textId="77777777" w:rsidR="00C427CD" w:rsidRPr="00C427CD" w:rsidRDefault="00C427CD" w:rsidP="00C427CD">
            <w:pPr>
              <w:rPr>
                <w:rFonts w:ascii="Arial" w:hAnsi="Arial" w:cs="Arial"/>
              </w:rPr>
            </w:pPr>
            <w:r w:rsidRPr="00C427CD">
              <w:rPr>
                <w:rFonts w:ascii="Arial" w:hAnsi="Arial" w:cs="Arial"/>
              </w:rPr>
              <w:t>Tick all boxes which apply:</w:t>
            </w:r>
          </w:p>
        </w:tc>
      </w:tr>
      <w:tr w:rsidR="00C427CD" w:rsidRPr="00C427CD" w14:paraId="1B76A7BF" w14:textId="77777777" w:rsidTr="00C427CD">
        <w:trPr>
          <w:trHeight w:val="472"/>
        </w:trPr>
        <w:tc>
          <w:tcPr>
            <w:tcW w:w="1951" w:type="dxa"/>
            <w:shd w:val="clear" w:color="auto" w:fill="F2F2F2" w:themeFill="background1" w:themeFillShade="F2"/>
            <w:vAlign w:val="center"/>
          </w:tcPr>
          <w:p w14:paraId="2F52CBAB" w14:textId="77777777" w:rsidR="00C427CD" w:rsidRPr="00C427CD" w:rsidRDefault="00C427CD" w:rsidP="00C427CD">
            <w:pPr>
              <w:jc w:val="center"/>
              <w:rPr>
                <w:rFonts w:ascii="Arial" w:hAnsi="Arial" w:cs="Arial"/>
              </w:rPr>
            </w:pPr>
            <w:r w:rsidRPr="00C427CD">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165C2C26" w14:textId="77777777" w:rsidR="00C427CD" w:rsidRPr="00C427CD" w:rsidRDefault="00C427CD" w:rsidP="00C427CD">
                <w:pPr>
                  <w:jc w:val="center"/>
                  <w:rPr>
                    <w:rFonts w:ascii="Arial" w:hAnsi="Arial" w:cs="Arial"/>
                  </w:rPr>
                </w:pPr>
                <w:r w:rsidRPr="00C427CD">
                  <w:rPr>
                    <w:rFonts w:ascii="MS Gothic" w:eastAsia="MS Gothic" w:hAnsi="MS Gothic" w:cs="Arial"/>
                  </w:rPr>
                  <w:t>☐</w:t>
                </w:r>
              </w:p>
            </w:tc>
          </w:sdtContent>
        </w:sdt>
        <w:tc>
          <w:tcPr>
            <w:tcW w:w="1701" w:type="dxa"/>
            <w:gridSpan w:val="2"/>
            <w:shd w:val="clear" w:color="auto" w:fill="F2F2F2" w:themeFill="background1" w:themeFillShade="F2"/>
            <w:vAlign w:val="center"/>
          </w:tcPr>
          <w:p w14:paraId="69167D27" w14:textId="77777777" w:rsidR="00C427CD" w:rsidRPr="00C427CD" w:rsidRDefault="00C427CD" w:rsidP="00C427CD">
            <w:pPr>
              <w:jc w:val="center"/>
              <w:rPr>
                <w:rFonts w:ascii="Arial" w:hAnsi="Arial" w:cs="Arial"/>
              </w:rPr>
            </w:pPr>
            <w:r w:rsidRPr="00C427CD">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1ECC28B9" w14:textId="77777777" w:rsidR="00C427CD" w:rsidRPr="00C427CD" w:rsidRDefault="00C427CD" w:rsidP="00C427CD">
                <w:pPr>
                  <w:jc w:val="center"/>
                  <w:rPr>
                    <w:rFonts w:ascii="Arial" w:hAnsi="Arial" w:cs="Arial"/>
                  </w:rPr>
                </w:pPr>
                <w:r w:rsidRPr="00C427CD">
                  <w:rPr>
                    <w:rFonts w:ascii="MS Gothic" w:eastAsia="MS Gothic" w:hAnsi="MS Gothic" w:cs="Arial"/>
                  </w:rPr>
                  <w:t>☒</w:t>
                </w:r>
              </w:p>
            </w:tc>
          </w:sdtContent>
        </w:sdt>
        <w:tc>
          <w:tcPr>
            <w:tcW w:w="3119" w:type="dxa"/>
            <w:shd w:val="clear" w:color="auto" w:fill="F2F2F2" w:themeFill="background1" w:themeFillShade="F2"/>
            <w:vAlign w:val="center"/>
          </w:tcPr>
          <w:p w14:paraId="1942F5BC" w14:textId="77777777" w:rsidR="00C427CD" w:rsidRPr="00C427CD" w:rsidRDefault="00C427CD" w:rsidP="00C427CD">
            <w:pPr>
              <w:jc w:val="center"/>
              <w:rPr>
                <w:rFonts w:ascii="Arial" w:hAnsi="Arial" w:cs="Arial"/>
              </w:rPr>
            </w:pPr>
            <w:r w:rsidRPr="00C427CD">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D9ED70" w14:textId="77777777" w:rsidR="00C427CD" w:rsidRPr="00C427CD" w:rsidRDefault="00C427CD" w:rsidP="00C427CD">
                <w:pPr>
                  <w:jc w:val="center"/>
                  <w:rPr>
                    <w:rFonts w:ascii="Arial" w:hAnsi="Arial" w:cs="Arial"/>
                  </w:rPr>
                </w:pPr>
                <w:r w:rsidRPr="00C427CD">
                  <w:rPr>
                    <w:rFonts w:ascii="MS Gothic" w:eastAsia="MS Gothic" w:hAnsi="MS Gothic" w:cs="Arial"/>
                  </w:rPr>
                  <w:t>☐</w:t>
                </w:r>
              </w:p>
            </w:tc>
          </w:sdtContent>
        </w:sdt>
      </w:tr>
    </w:tbl>
    <w:p w14:paraId="320E1DDC" w14:textId="77777777" w:rsidR="00C427CD" w:rsidRPr="00C427CD" w:rsidRDefault="00C427CD" w:rsidP="00C427CD">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C427CD" w:rsidRPr="00C427CD" w14:paraId="58389F7F" w14:textId="77777777" w:rsidTr="00C427CD">
        <w:trPr>
          <w:cantSplit/>
          <w:trHeight w:val="334"/>
        </w:trPr>
        <w:tc>
          <w:tcPr>
            <w:tcW w:w="3510" w:type="dxa"/>
            <w:shd w:val="clear" w:color="auto" w:fill="F2F2F2" w:themeFill="background1" w:themeFillShade="F2"/>
          </w:tcPr>
          <w:p w14:paraId="629C41BC" w14:textId="77777777" w:rsidR="00C427CD" w:rsidRPr="00C427CD" w:rsidRDefault="00C427CD" w:rsidP="00C427CD">
            <w:pPr>
              <w:rPr>
                <w:rFonts w:ascii="Arial" w:hAnsi="Arial" w:cs="Arial"/>
              </w:rPr>
            </w:pPr>
            <w:r w:rsidRPr="00C427CD">
              <w:rPr>
                <w:rFonts w:ascii="Arial" w:hAnsi="Arial" w:cs="Arial"/>
              </w:rPr>
              <w:t>Faculty/School/Centre:</w:t>
            </w:r>
          </w:p>
        </w:tc>
        <w:tc>
          <w:tcPr>
            <w:tcW w:w="6379" w:type="dxa"/>
            <w:gridSpan w:val="3"/>
          </w:tcPr>
          <w:p w14:paraId="1F92A7B5" w14:textId="77777777" w:rsidR="00C427CD" w:rsidRPr="00C427CD" w:rsidRDefault="00C427CD" w:rsidP="00C427CD">
            <w:pPr>
              <w:rPr>
                <w:rFonts w:ascii="Arial" w:hAnsi="Arial" w:cs="Arial"/>
              </w:rPr>
            </w:pPr>
            <w:r w:rsidRPr="00C427CD">
              <w:rPr>
                <w:rFonts w:ascii="Arial" w:hAnsi="Arial" w:cs="Arial"/>
              </w:rPr>
              <w:t xml:space="preserve">Psychology </w:t>
            </w:r>
          </w:p>
        </w:tc>
      </w:tr>
      <w:tr w:rsidR="00C427CD" w:rsidRPr="00C427CD" w14:paraId="38E1E4C8" w14:textId="77777777" w:rsidTr="00C427CD">
        <w:trPr>
          <w:cantSplit/>
          <w:trHeight w:val="340"/>
        </w:trPr>
        <w:tc>
          <w:tcPr>
            <w:tcW w:w="3510" w:type="dxa"/>
            <w:shd w:val="clear" w:color="auto" w:fill="F2F2F2" w:themeFill="background1" w:themeFillShade="F2"/>
          </w:tcPr>
          <w:p w14:paraId="0F4BB5B0" w14:textId="77777777" w:rsidR="00C427CD" w:rsidRPr="00C427CD" w:rsidRDefault="00C427CD" w:rsidP="00C427CD">
            <w:pPr>
              <w:rPr>
                <w:rFonts w:ascii="Arial" w:hAnsi="Arial" w:cs="Arial"/>
              </w:rPr>
            </w:pPr>
            <w:r w:rsidRPr="00C427CD">
              <w:rPr>
                <w:rFonts w:ascii="Arial" w:hAnsi="Arial" w:cs="Arial"/>
              </w:rPr>
              <w:t>Campus:</w:t>
            </w:r>
          </w:p>
        </w:tc>
        <w:tc>
          <w:tcPr>
            <w:tcW w:w="6379" w:type="dxa"/>
            <w:gridSpan w:val="3"/>
          </w:tcPr>
          <w:p w14:paraId="6685DFA7" w14:textId="77777777" w:rsidR="00C427CD" w:rsidRPr="00C427CD" w:rsidRDefault="00C427CD" w:rsidP="00C427CD">
            <w:pPr>
              <w:rPr>
                <w:rFonts w:ascii="Arial" w:hAnsi="Arial" w:cs="Arial"/>
              </w:rPr>
            </w:pPr>
            <w:r w:rsidRPr="00C427CD">
              <w:rPr>
                <w:rFonts w:ascii="Arial" w:hAnsi="Arial" w:cs="Arial"/>
              </w:rPr>
              <w:t xml:space="preserve">Carmarthen </w:t>
            </w:r>
          </w:p>
        </w:tc>
      </w:tr>
      <w:tr w:rsidR="00C427CD" w:rsidRPr="00C427CD" w14:paraId="408B9096" w14:textId="77777777" w:rsidTr="00C427CD">
        <w:trPr>
          <w:cantSplit/>
          <w:trHeight w:val="340"/>
        </w:trPr>
        <w:tc>
          <w:tcPr>
            <w:tcW w:w="3510" w:type="dxa"/>
            <w:shd w:val="clear" w:color="auto" w:fill="F2F2F2" w:themeFill="background1" w:themeFillShade="F2"/>
          </w:tcPr>
          <w:p w14:paraId="4D12A1B3" w14:textId="77777777" w:rsidR="00C427CD" w:rsidRPr="00C427CD" w:rsidRDefault="00C427CD" w:rsidP="00C427CD">
            <w:pPr>
              <w:rPr>
                <w:rFonts w:ascii="Arial" w:hAnsi="Arial" w:cs="Arial"/>
              </w:rPr>
            </w:pPr>
            <w:r w:rsidRPr="00C427CD">
              <w:rPr>
                <w:rFonts w:ascii="Arial" w:hAnsi="Arial" w:cs="Arial"/>
              </w:rPr>
              <w:lastRenderedPageBreak/>
              <w:t>E-mail address:</w:t>
            </w:r>
          </w:p>
        </w:tc>
        <w:tc>
          <w:tcPr>
            <w:tcW w:w="6379" w:type="dxa"/>
            <w:gridSpan w:val="3"/>
          </w:tcPr>
          <w:p w14:paraId="5ED23015" w14:textId="77777777" w:rsidR="00C427CD" w:rsidRPr="00C427CD" w:rsidRDefault="00C427CD" w:rsidP="00C427CD">
            <w:pPr>
              <w:rPr>
                <w:rFonts w:ascii="Arial" w:hAnsi="Arial" w:cs="Arial"/>
              </w:rPr>
            </w:pPr>
            <w:r w:rsidRPr="00C427CD">
              <w:rPr>
                <w:rFonts w:ascii="Arial" w:hAnsi="Arial" w:cs="Arial"/>
              </w:rPr>
              <w:t>1601659@studant.uwtsd.ac.uk</w:t>
            </w:r>
          </w:p>
        </w:tc>
      </w:tr>
      <w:tr w:rsidR="00C427CD" w:rsidRPr="00C427CD" w14:paraId="39A6A291" w14:textId="77777777" w:rsidTr="00C427CD">
        <w:trPr>
          <w:cantSplit/>
          <w:trHeight w:val="340"/>
        </w:trPr>
        <w:tc>
          <w:tcPr>
            <w:tcW w:w="3510" w:type="dxa"/>
            <w:shd w:val="clear" w:color="auto" w:fill="F2F2F2" w:themeFill="background1" w:themeFillShade="F2"/>
          </w:tcPr>
          <w:p w14:paraId="4536A71B" w14:textId="77777777" w:rsidR="00C427CD" w:rsidRPr="00C427CD" w:rsidRDefault="00C427CD" w:rsidP="00C427CD">
            <w:pPr>
              <w:rPr>
                <w:rFonts w:ascii="Arial" w:hAnsi="Arial" w:cs="Arial"/>
              </w:rPr>
            </w:pPr>
            <w:r w:rsidRPr="00C427CD">
              <w:rPr>
                <w:rFonts w:ascii="Arial" w:hAnsi="Arial" w:cs="Arial"/>
              </w:rPr>
              <w:t>Contact Telephone Number:</w:t>
            </w:r>
          </w:p>
        </w:tc>
        <w:tc>
          <w:tcPr>
            <w:tcW w:w="6379" w:type="dxa"/>
            <w:gridSpan w:val="3"/>
          </w:tcPr>
          <w:p w14:paraId="5CB57DC4" w14:textId="77777777" w:rsidR="00C427CD" w:rsidRPr="00C427CD" w:rsidRDefault="00C427CD" w:rsidP="00C427CD">
            <w:pPr>
              <w:rPr>
                <w:rFonts w:ascii="Arial" w:hAnsi="Arial" w:cs="Arial"/>
              </w:rPr>
            </w:pPr>
            <w:r w:rsidRPr="00C427CD">
              <w:rPr>
                <w:rFonts w:ascii="Arial" w:hAnsi="Arial" w:cs="Arial"/>
              </w:rPr>
              <w:t>07827293527</w:t>
            </w:r>
          </w:p>
        </w:tc>
      </w:tr>
      <w:tr w:rsidR="00C427CD" w:rsidRPr="00C427CD" w14:paraId="406DCBBF" w14:textId="77777777" w:rsidTr="00C427CD">
        <w:tc>
          <w:tcPr>
            <w:tcW w:w="9889" w:type="dxa"/>
            <w:gridSpan w:val="4"/>
          </w:tcPr>
          <w:p w14:paraId="48B770C3" w14:textId="77777777" w:rsidR="00C427CD" w:rsidRPr="00C427CD" w:rsidRDefault="00C427CD" w:rsidP="00C427CD">
            <w:pPr>
              <w:rPr>
                <w:rFonts w:ascii="Arial" w:hAnsi="Arial" w:cs="Arial"/>
              </w:rPr>
            </w:pPr>
            <w:r w:rsidRPr="00C427CD">
              <w:rPr>
                <w:rFonts w:ascii="Arial" w:hAnsi="Arial" w:cs="Arial"/>
                <w:b/>
                <w:i/>
              </w:rPr>
              <w:t>For students:</w:t>
            </w:r>
          </w:p>
        </w:tc>
      </w:tr>
      <w:tr w:rsidR="00C427CD" w:rsidRPr="00C427CD" w14:paraId="568A97C5" w14:textId="77777777" w:rsidTr="00C427CD">
        <w:trPr>
          <w:trHeight w:val="513"/>
        </w:trPr>
        <w:tc>
          <w:tcPr>
            <w:tcW w:w="3510" w:type="dxa"/>
            <w:shd w:val="clear" w:color="auto" w:fill="F2F2F2" w:themeFill="background1" w:themeFillShade="F2"/>
            <w:vAlign w:val="center"/>
          </w:tcPr>
          <w:p w14:paraId="4F2E2F3C" w14:textId="77777777" w:rsidR="00C427CD" w:rsidRPr="00C427CD" w:rsidRDefault="00C427CD" w:rsidP="00C427CD">
            <w:pPr>
              <w:rPr>
                <w:rFonts w:ascii="Arial" w:hAnsi="Arial" w:cs="Arial"/>
              </w:rPr>
            </w:pPr>
            <w:r w:rsidRPr="00C427CD">
              <w:rPr>
                <w:rFonts w:ascii="Arial" w:hAnsi="Arial" w:cs="Arial"/>
              </w:rPr>
              <w:t>Student Number:</w:t>
            </w:r>
          </w:p>
        </w:tc>
        <w:tc>
          <w:tcPr>
            <w:tcW w:w="3969" w:type="dxa"/>
            <w:vAlign w:val="center"/>
          </w:tcPr>
          <w:p w14:paraId="39D6EA43" w14:textId="77777777" w:rsidR="00C427CD" w:rsidRPr="00C427CD" w:rsidRDefault="00C427CD" w:rsidP="00C427CD">
            <w:pPr>
              <w:rPr>
                <w:rFonts w:ascii="Arial" w:hAnsi="Arial" w:cs="Arial"/>
              </w:rPr>
            </w:pPr>
            <w:r w:rsidRPr="00C427CD">
              <w:rPr>
                <w:rFonts w:ascii="Arial" w:hAnsi="Arial" w:cs="Arial"/>
              </w:rPr>
              <w:t>1601659</w:t>
            </w:r>
          </w:p>
        </w:tc>
        <w:tc>
          <w:tcPr>
            <w:tcW w:w="1701" w:type="dxa"/>
            <w:vAlign w:val="center"/>
          </w:tcPr>
          <w:p w14:paraId="04E5E18A" w14:textId="77777777" w:rsidR="00C427CD" w:rsidRPr="00C427CD" w:rsidRDefault="00C427CD" w:rsidP="00C427CD">
            <w:pPr>
              <w:jc w:val="center"/>
              <w:rPr>
                <w:rFonts w:ascii="Arial" w:hAnsi="Arial" w:cs="Arial"/>
              </w:rPr>
            </w:pPr>
            <w:r w:rsidRPr="00C427CD">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20A0C68" w14:textId="77777777" w:rsidR="00C427CD" w:rsidRPr="00C427CD" w:rsidRDefault="00C427CD" w:rsidP="00C427CD">
                <w:pPr>
                  <w:jc w:val="center"/>
                  <w:rPr>
                    <w:rFonts w:ascii="Arial" w:hAnsi="Arial" w:cs="Arial"/>
                  </w:rPr>
                </w:pPr>
                <w:r w:rsidRPr="00C427CD">
                  <w:rPr>
                    <w:rFonts w:ascii="MS Gothic" w:eastAsia="MS Gothic" w:hAnsi="MS Gothic" w:cs="Arial"/>
                  </w:rPr>
                  <w:t>☒</w:t>
                </w:r>
              </w:p>
            </w:tc>
          </w:sdtContent>
        </w:sdt>
      </w:tr>
      <w:tr w:rsidR="00C427CD" w:rsidRPr="00C427CD" w14:paraId="6E8C8E32" w14:textId="77777777" w:rsidTr="00C427CD">
        <w:trPr>
          <w:trHeight w:val="549"/>
        </w:trPr>
        <w:tc>
          <w:tcPr>
            <w:tcW w:w="3510" w:type="dxa"/>
            <w:shd w:val="clear" w:color="auto" w:fill="F2F2F2" w:themeFill="background1" w:themeFillShade="F2"/>
            <w:vAlign w:val="center"/>
          </w:tcPr>
          <w:p w14:paraId="1DED3DEF" w14:textId="77777777" w:rsidR="00C427CD" w:rsidRPr="00C427CD" w:rsidRDefault="00C427CD" w:rsidP="00C427CD">
            <w:pPr>
              <w:rPr>
                <w:rFonts w:ascii="Arial" w:hAnsi="Arial" w:cs="Arial"/>
              </w:rPr>
            </w:pPr>
            <w:r w:rsidRPr="00C427CD">
              <w:rPr>
                <w:rFonts w:ascii="Arial" w:hAnsi="Arial" w:cs="Arial"/>
              </w:rPr>
              <w:t>Programme of Study:</w:t>
            </w:r>
          </w:p>
        </w:tc>
        <w:tc>
          <w:tcPr>
            <w:tcW w:w="3969" w:type="dxa"/>
            <w:vAlign w:val="center"/>
          </w:tcPr>
          <w:p w14:paraId="316DAA61" w14:textId="77777777" w:rsidR="00C427CD" w:rsidRPr="00C427CD" w:rsidRDefault="00C427CD" w:rsidP="00C427CD">
            <w:pPr>
              <w:rPr>
                <w:rFonts w:ascii="Arial" w:hAnsi="Arial" w:cs="Arial"/>
              </w:rPr>
            </w:pPr>
            <w:r w:rsidRPr="00C427CD">
              <w:rPr>
                <w:rFonts w:ascii="Arial" w:hAnsi="Arial" w:cs="Arial"/>
              </w:rPr>
              <w:t>BSc Applied Psychology</w:t>
            </w:r>
          </w:p>
        </w:tc>
        <w:tc>
          <w:tcPr>
            <w:tcW w:w="1701" w:type="dxa"/>
            <w:vAlign w:val="center"/>
          </w:tcPr>
          <w:p w14:paraId="572E19B0" w14:textId="77777777" w:rsidR="00C427CD" w:rsidRPr="00C427CD" w:rsidRDefault="00C427CD" w:rsidP="00C427CD">
            <w:pPr>
              <w:jc w:val="center"/>
              <w:rPr>
                <w:rFonts w:ascii="Arial" w:hAnsi="Arial" w:cs="Arial"/>
              </w:rPr>
            </w:pPr>
            <w:r w:rsidRPr="00C427CD">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E9C5599" w14:textId="77777777" w:rsidR="00C427CD" w:rsidRPr="00C427CD" w:rsidRDefault="00C427CD" w:rsidP="00C427CD">
                <w:pPr>
                  <w:jc w:val="center"/>
                  <w:rPr>
                    <w:rFonts w:ascii="Arial" w:hAnsi="Arial" w:cs="Arial"/>
                  </w:rPr>
                </w:pPr>
                <w:r w:rsidRPr="00C427CD">
                  <w:rPr>
                    <w:rFonts w:ascii="MS Gothic" w:eastAsia="MS Gothic" w:hAnsi="MS Gothic" w:cs="Arial"/>
                  </w:rPr>
                  <w:t>☐</w:t>
                </w:r>
              </w:p>
            </w:tc>
          </w:sdtContent>
        </w:sdt>
      </w:tr>
      <w:tr w:rsidR="00C427CD" w:rsidRPr="00C427CD" w14:paraId="6AE17779" w14:textId="77777777" w:rsidTr="00C427CD">
        <w:trPr>
          <w:trHeight w:val="557"/>
        </w:trPr>
        <w:tc>
          <w:tcPr>
            <w:tcW w:w="3510" w:type="dxa"/>
            <w:shd w:val="clear" w:color="auto" w:fill="F2F2F2" w:themeFill="background1" w:themeFillShade="F2"/>
            <w:vAlign w:val="center"/>
          </w:tcPr>
          <w:p w14:paraId="2137F62C" w14:textId="77777777" w:rsidR="00C427CD" w:rsidRPr="00C427CD" w:rsidRDefault="00C427CD" w:rsidP="00C427CD">
            <w:pPr>
              <w:rPr>
                <w:rFonts w:ascii="Arial" w:hAnsi="Arial" w:cs="Arial"/>
              </w:rPr>
            </w:pPr>
            <w:r w:rsidRPr="00C427CD">
              <w:rPr>
                <w:rFonts w:ascii="Arial" w:hAnsi="Arial" w:cs="Arial"/>
              </w:rPr>
              <w:t>Director of Studies/Supervisor:</w:t>
            </w:r>
          </w:p>
        </w:tc>
        <w:tc>
          <w:tcPr>
            <w:tcW w:w="3969" w:type="dxa"/>
            <w:vAlign w:val="center"/>
          </w:tcPr>
          <w:p w14:paraId="7AEBBFEF" w14:textId="77777777" w:rsidR="00C427CD" w:rsidRPr="00C427CD" w:rsidRDefault="00C427CD" w:rsidP="00C427CD">
            <w:pPr>
              <w:rPr>
                <w:rFonts w:ascii="Arial" w:hAnsi="Arial" w:cs="Arial"/>
              </w:rPr>
            </w:pPr>
            <w:r w:rsidRPr="00C427CD">
              <w:rPr>
                <w:rFonts w:ascii="Arial" w:hAnsi="Arial" w:cs="Arial"/>
              </w:rPr>
              <w:t>Stuart Jones</w:t>
            </w:r>
          </w:p>
        </w:tc>
        <w:tc>
          <w:tcPr>
            <w:tcW w:w="1701" w:type="dxa"/>
            <w:vAlign w:val="center"/>
          </w:tcPr>
          <w:p w14:paraId="412F3EBE" w14:textId="77777777" w:rsidR="00C427CD" w:rsidRPr="00C427CD" w:rsidRDefault="00C427CD" w:rsidP="00C427CD">
            <w:pPr>
              <w:jc w:val="center"/>
              <w:rPr>
                <w:rFonts w:ascii="Arial" w:hAnsi="Arial" w:cs="Arial"/>
              </w:rPr>
            </w:pPr>
            <w:r w:rsidRPr="00C427CD">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C86CFDF" w14:textId="77777777" w:rsidR="00C427CD" w:rsidRPr="00C427CD" w:rsidRDefault="00C427CD" w:rsidP="00C427CD">
                <w:pPr>
                  <w:jc w:val="center"/>
                  <w:rPr>
                    <w:rFonts w:ascii="Arial" w:hAnsi="Arial" w:cs="Arial"/>
                  </w:rPr>
                </w:pPr>
                <w:r w:rsidRPr="00C427CD">
                  <w:rPr>
                    <w:rFonts w:ascii="MS Gothic" w:eastAsia="MS Gothic" w:hAnsi="MS Gothic" w:cs="Arial"/>
                  </w:rPr>
                  <w:t>☐</w:t>
                </w:r>
              </w:p>
            </w:tc>
          </w:sdtContent>
        </w:sdt>
      </w:tr>
    </w:tbl>
    <w:p w14:paraId="66B15883" w14:textId="77777777" w:rsidR="00C427CD" w:rsidRPr="00C427CD" w:rsidRDefault="00C427CD" w:rsidP="00C427CD">
      <w:pPr>
        <w:rPr>
          <w:rFonts w:ascii="Arial" w:hAnsi="Arial" w:cs="Arial"/>
          <w:bCs/>
          <w:iCs/>
        </w:rPr>
      </w:pPr>
    </w:p>
    <w:p w14:paraId="3C9D87A9" w14:textId="77777777" w:rsidR="00C427CD" w:rsidRPr="00C427CD" w:rsidRDefault="00C427CD" w:rsidP="00C427CD">
      <w:pPr>
        <w:autoSpaceDE w:val="0"/>
        <w:autoSpaceDN w:val="0"/>
        <w:adjustRightInd w:val="0"/>
        <w:jc w:val="both"/>
        <w:rPr>
          <w:rFonts w:ascii="Arial" w:hAnsi="Arial" w:cs="Arial"/>
          <w:b/>
        </w:rPr>
      </w:pPr>
      <w:r w:rsidRPr="00C427CD">
        <w:rPr>
          <w:rFonts w:ascii="Arial" w:hAnsi="Arial" w:cs="Arial"/>
          <w:b/>
        </w:rPr>
        <w:t>SECTION B: Approval for Research Activity</w:t>
      </w:r>
    </w:p>
    <w:p w14:paraId="026A31B8" w14:textId="77777777" w:rsidR="00C427CD" w:rsidRPr="00C427CD" w:rsidRDefault="00C427CD" w:rsidP="00C427CD">
      <w:pPr>
        <w:autoSpaceDE w:val="0"/>
        <w:autoSpaceDN w:val="0"/>
        <w:adjustRightInd w:val="0"/>
        <w:jc w:val="both"/>
        <w:rPr>
          <w:rFonts w:ascii="Arial" w:hAnsi="Arial" w:cs="Arial"/>
          <w:b/>
          <w:sz w:val="16"/>
          <w:szCs w:val="16"/>
        </w:rPr>
      </w:pPr>
    </w:p>
    <w:tbl>
      <w:tblPr>
        <w:tblStyle w:val="Hyperlink"/>
        <w:tblW w:w="9918" w:type="dxa"/>
        <w:tblLayout w:type="fixed"/>
        <w:tblLook w:val="04A0" w:firstRow="1" w:lastRow="0" w:firstColumn="1" w:lastColumn="0" w:noHBand="0" w:noVBand="1"/>
      </w:tblPr>
      <w:tblGrid>
        <w:gridCol w:w="3693"/>
        <w:gridCol w:w="3815"/>
        <w:gridCol w:w="709"/>
        <w:gridCol w:w="567"/>
        <w:gridCol w:w="567"/>
        <w:gridCol w:w="567"/>
      </w:tblGrid>
      <w:tr w:rsidR="00C427CD" w:rsidRPr="00C427CD" w14:paraId="7E8FD04C" w14:textId="77777777" w:rsidTr="00C427CD">
        <w:tc>
          <w:tcPr>
            <w:tcW w:w="7508" w:type="dxa"/>
            <w:gridSpan w:val="2"/>
            <w:shd w:val="clear" w:color="auto" w:fill="F2F2F2" w:themeFill="background1" w:themeFillShade="F2"/>
            <w:vAlign w:val="center"/>
          </w:tcPr>
          <w:p w14:paraId="3F0212B8"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Has the research activity received approval in principle?</w:t>
            </w:r>
          </w:p>
          <w:p w14:paraId="4D95037F"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68B40A22" w14:textId="77777777" w:rsidR="00C427CD" w:rsidRPr="00C427CD" w:rsidRDefault="00C427CD" w:rsidP="00C427CD">
            <w:pPr>
              <w:autoSpaceDE w:val="0"/>
              <w:autoSpaceDN w:val="0"/>
              <w:adjustRightInd w:val="0"/>
              <w:jc w:val="center"/>
              <w:rPr>
                <w:rFonts w:ascii="Arial" w:hAnsi="Arial" w:cs="Arial"/>
              </w:rPr>
            </w:pPr>
            <w:r w:rsidRPr="00C427CD">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DF5A2E0"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rPr>
                  <w:t>☒</w:t>
                </w:r>
              </w:p>
            </w:tc>
          </w:sdtContent>
        </w:sdt>
        <w:tc>
          <w:tcPr>
            <w:tcW w:w="567" w:type="dxa"/>
            <w:shd w:val="clear" w:color="auto" w:fill="F2F2F2" w:themeFill="background1" w:themeFillShade="F2"/>
            <w:vAlign w:val="center"/>
          </w:tcPr>
          <w:p w14:paraId="33765420" w14:textId="77777777" w:rsidR="00C427CD" w:rsidRPr="00C427CD" w:rsidRDefault="00C427CD" w:rsidP="00C427CD">
            <w:pPr>
              <w:autoSpaceDE w:val="0"/>
              <w:autoSpaceDN w:val="0"/>
              <w:adjustRightInd w:val="0"/>
              <w:jc w:val="center"/>
              <w:rPr>
                <w:rFonts w:ascii="Arial" w:hAnsi="Arial" w:cs="Arial"/>
              </w:rPr>
            </w:pPr>
            <w:r w:rsidRPr="00C427CD">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8626EA"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rPr>
                  <w:t>☐</w:t>
                </w:r>
              </w:p>
            </w:tc>
          </w:sdtContent>
        </w:sdt>
      </w:tr>
      <w:tr w:rsidR="00C427CD" w:rsidRPr="00C427CD" w14:paraId="26914F40" w14:textId="77777777" w:rsidTr="00C427CD">
        <w:tc>
          <w:tcPr>
            <w:tcW w:w="8784" w:type="dxa"/>
            <w:gridSpan w:val="4"/>
          </w:tcPr>
          <w:p w14:paraId="6E36E606" w14:textId="77777777" w:rsidR="00C427CD" w:rsidRPr="00C427CD" w:rsidRDefault="00C427CD" w:rsidP="00C427CD">
            <w:pPr>
              <w:autoSpaceDE w:val="0"/>
              <w:autoSpaceDN w:val="0"/>
              <w:adjustRightInd w:val="0"/>
              <w:jc w:val="right"/>
              <w:rPr>
                <w:rFonts w:ascii="Arial" w:hAnsi="Arial" w:cs="Arial"/>
                <w:b/>
                <w:bCs/>
              </w:rPr>
            </w:pPr>
            <w:r w:rsidRPr="00C427CD">
              <w:rPr>
                <w:rFonts w:ascii="Arial" w:hAnsi="Arial" w:cs="Arial"/>
                <w:b/>
                <w:bCs/>
              </w:rPr>
              <w:t xml:space="preserve">     </w:t>
            </w:r>
          </w:p>
        </w:tc>
        <w:tc>
          <w:tcPr>
            <w:tcW w:w="1134" w:type="dxa"/>
            <w:gridSpan w:val="2"/>
          </w:tcPr>
          <w:p w14:paraId="4B235C1B" w14:textId="77777777" w:rsidR="00C427CD" w:rsidRPr="00C427CD" w:rsidRDefault="00C427CD" w:rsidP="00C427CD">
            <w:pPr>
              <w:autoSpaceDE w:val="0"/>
              <w:autoSpaceDN w:val="0"/>
              <w:adjustRightInd w:val="0"/>
              <w:jc w:val="center"/>
              <w:rPr>
                <w:rFonts w:ascii="Arial" w:hAnsi="Arial" w:cs="Arial"/>
                <w:b/>
                <w:bCs/>
                <w:i/>
              </w:rPr>
            </w:pPr>
            <w:r w:rsidRPr="00C427CD">
              <w:rPr>
                <w:rFonts w:ascii="Arial" w:hAnsi="Arial" w:cs="Arial"/>
                <w:b/>
                <w:bCs/>
                <w:i/>
              </w:rPr>
              <w:t>Date</w:t>
            </w:r>
          </w:p>
        </w:tc>
      </w:tr>
      <w:tr w:rsidR="00C427CD" w:rsidRPr="00C427CD" w14:paraId="61E616AD" w14:textId="77777777" w:rsidTr="00C427CD">
        <w:trPr>
          <w:trHeight w:val="437"/>
        </w:trPr>
        <w:tc>
          <w:tcPr>
            <w:tcW w:w="3693" w:type="dxa"/>
            <w:vMerge w:val="restart"/>
            <w:shd w:val="clear" w:color="auto" w:fill="F2F2F2" w:themeFill="background1" w:themeFillShade="F2"/>
          </w:tcPr>
          <w:p w14:paraId="2F9A231E" w14:textId="77777777" w:rsidR="00C427CD" w:rsidRPr="00C427CD" w:rsidRDefault="00C427CD" w:rsidP="00C427CD">
            <w:pPr>
              <w:autoSpaceDE w:val="0"/>
              <w:autoSpaceDN w:val="0"/>
              <w:adjustRightInd w:val="0"/>
              <w:jc w:val="both"/>
              <w:rPr>
                <w:rFonts w:ascii="Arial" w:hAnsi="Arial" w:cs="Arial"/>
              </w:rPr>
            </w:pPr>
            <w:r w:rsidRPr="00C427CD">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4741F9B5"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9157D5B" w14:textId="77777777" w:rsidR="00C427CD" w:rsidRPr="00C427CD" w:rsidRDefault="00C427CD" w:rsidP="00C427CD">
                <w:pPr>
                  <w:autoSpaceDE w:val="0"/>
                  <w:autoSpaceDN w:val="0"/>
                  <w:adjustRightInd w:val="0"/>
                  <w:jc w:val="center"/>
                  <w:rPr>
                    <w:rFonts w:ascii="Arial" w:hAnsi="Arial" w:cs="Arial"/>
                    <w:b/>
                    <w:bCs/>
                  </w:rPr>
                </w:pPr>
                <w:r w:rsidRPr="00C427CD">
                  <w:rPr>
                    <w:rFonts w:ascii="MS Gothic" w:eastAsia="MS Gothic" w:hAnsi="MS Gothic" w:cs="Arial"/>
                    <w:b/>
                    <w:bCs/>
                  </w:rPr>
                  <w:t>☐</w:t>
                </w:r>
              </w:p>
            </w:tc>
          </w:sdtContent>
        </w:sdt>
        <w:tc>
          <w:tcPr>
            <w:tcW w:w="1134" w:type="dxa"/>
            <w:gridSpan w:val="2"/>
            <w:vAlign w:val="center"/>
          </w:tcPr>
          <w:p w14:paraId="5876D56A" w14:textId="77777777" w:rsidR="00C427CD" w:rsidRPr="00C427CD" w:rsidRDefault="00C427CD" w:rsidP="00C427CD">
            <w:pPr>
              <w:autoSpaceDE w:val="0"/>
              <w:autoSpaceDN w:val="0"/>
              <w:adjustRightInd w:val="0"/>
              <w:jc w:val="center"/>
              <w:rPr>
                <w:rFonts w:ascii="Arial" w:hAnsi="Arial" w:cs="Arial"/>
                <w:b/>
                <w:bCs/>
              </w:rPr>
            </w:pPr>
          </w:p>
        </w:tc>
      </w:tr>
      <w:tr w:rsidR="00C427CD" w:rsidRPr="00C427CD" w14:paraId="5CE339B9" w14:textId="77777777" w:rsidTr="00C427CD">
        <w:trPr>
          <w:trHeight w:val="415"/>
        </w:trPr>
        <w:tc>
          <w:tcPr>
            <w:tcW w:w="3693" w:type="dxa"/>
            <w:vMerge/>
            <w:shd w:val="clear" w:color="auto" w:fill="F2F2F2" w:themeFill="background1" w:themeFillShade="F2"/>
          </w:tcPr>
          <w:p w14:paraId="5300DC83" w14:textId="77777777" w:rsidR="00C427CD" w:rsidRPr="00C427CD" w:rsidRDefault="00C427CD" w:rsidP="00C427CD">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63187C7B"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D6C744B" w14:textId="77777777" w:rsidR="00C427CD" w:rsidRPr="00C427CD" w:rsidRDefault="00C427CD" w:rsidP="00C427CD">
                <w:pPr>
                  <w:autoSpaceDE w:val="0"/>
                  <w:autoSpaceDN w:val="0"/>
                  <w:adjustRightInd w:val="0"/>
                  <w:jc w:val="center"/>
                  <w:rPr>
                    <w:rFonts w:ascii="Arial" w:hAnsi="Arial" w:cs="Arial"/>
                    <w:b/>
                    <w:bCs/>
                  </w:rPr>
                </w:pPr>
                <w:r w:rsidRPr="00C427CD">
                  <w:rPr>
                    <w:rFonts w:ascii="MS Gothic" w:eastAsia="MS Gothic" w:hAnsi="MS Gothic" w:cs="Arial"/>
                    <w:b/>
                    <w:bCs/>
                  </w:rPr>
                  <w:t>☐</w:t>
                </w:r>
              </w:p>
            </w:tc>
          </w:sdtContent>
        </w:sdt>
        <w:tc>
          <w:tcPr>
            <w:tcW w:w="1134" w:type="dxa"/>
            <w:gridSpan w:val="2"/>
            <w:vAlign w:val="center"/>
          </w:tcPr>
          <w:p w14:paraId="04B63385" w14:textId="77777777" w:rsidR="00C427CD" w:rsidRPr="00C427CD" w:rsidRDefault="00C427CD" w:rsidP="00C427CD">
            <w:pPr>
              <w:autoSpaceDE w:val="0"/>
              <w:autoSpaceDN w:val="0"/>
              <w:adjustRightInd w:val="0"/>
              <w:jc w:val="center"/>
              <w:rPr>
                <w:rFonts w:ascii="Arial" w:hAnsi="Arial" w:cs="Arial"/>
                <w:b/>
                <w:bCs/>
              </w:rPr>
            </w:pPr>
          </w:p>
        </w:tc>
      </w:tr>
      <w:tr w:rsidR="00C427CD" w:rsidRPr="00C427CD" w14:paraId="6CEF96FA" w14:textId="77777777" w:rsidTr="00C427CD">
        <w:tc>
          <w:tcPr>
            <w:tcW w:w="3693" w:type="dxa"/>
            <w:vMerge/>
            <w:shd w:val="clear" w:color="auto" w:fill="F2F2F2" w:themeFill="background1" w:themeFillShade="F2"/>
          </w:tcPr>
          <w:p w14:paraId="142A6831" w14:textId="77777777" w:rsidR="00C427CD" w:rsidRPr="00C427CD" w:rsidRDefault="00C427CD" w:rsidP="00C427CD">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39EBEE8D"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Other (write in)</w:t>
            </w:r>
          </w:p>
          <w:p w14:paraId="2B2B6D64"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School ethics board</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C106AD2" w14:textId="77777777" w:rsidR="00C427CD" w:rsidRPr="00C427CD" w:rsidRDefault="00C427CD" w:rsidP="00C427CD">
                <w:pPr>
                  <w:autoSpaceDE w:val="0"/>
                  <w:autoSpaceDN w:val="0"/>
                  <w:adjustRightInd w:val="0"/>
                  <w:jc w:val="center"/>
                  <w:rPr>
                    <w:rFonts w:ascii="Arial" w:hAnsi="Arial" w:cs="Arial"/>
                    <w:b/>
                    <w:bCs/>
                  </w:rPr>
                </w:pPr>
                <w:r w:rsidRPr="00C427CD">
                  <w:rPr>
                    <w:rFonts w:ascii="MS Gothic" w:eastAsia="MS Gothic" w:hAnsi="MS Gothic" w:cs="Arial"/>
                    <w:b/>
                    <w:bCs/>
                  </w:rPr>
                  <w:t>☒</w:t>
                </w:r>
              </w:p>
            </w:tc>
          </w:sdtContent>
        </w:sdt>
        <w:tc>
          <w:tcPr>
            <w:tcW w:w="1134" w:type="dxa"/>
            <w:gridSpan w:val="2"/>
            <w:vAlign w:val="center"/>
          </w:tcPr>
          <w:p w14:paraId="5CDEDDCB" w14:textId="77777777" w:rsidR="00C427CD" w:rsidRPr="00C427CD" w:rsidRDefault="00C427CD" w:rsidP="00C427CD">
            <w:pPr>
              <w:autoSpaceDE w:val="0"/>
              <w:autoSpaceDN w:val="0"/>
              <w:adjustRightInd w:val="0"/>
              <w:jc w:val="center"/>
              <w:rPr>
                <w:rFonts w:ascii="Arial" w:hAnsi="Arial" w:cs="Arial"/>
                <w:b/>
                <w:bCs/>
              </w:rPr>
            </w:pPr>
          </w:p>
        </w:tc>
      </w:tr>
    </w:tbl>
    <w:p w14:paraId="3E7FD3AE" w14:textId="77777777" w:rsidR="00C427CD" w:rsidRPr="00C427CD" w:rsidRDefault="00C427CD" w:rsidP="00C427CD">
      <w:pPr>
        <w:rPr>
          <w:rFonts w:ascii="Arial" w:hAnsi="Arial" w:cs="Arial"/>
          <w:bCs/>
          <w:iCs/>
        </w:rPr>
      </w:pPr>
      <w:r w:rsidRPr="00C427CD">
        <w:rPr>
          <w:rFonts w:ascii="Arial" w:hAnsi="Arial" w:cs="Arial"/>
          <w:bCs/>
          <w:iCs/>
        </w:rPr>
        <w:t xml:space="preserve">Approval in principle </w:t>
      </w:r>
      <w:r w:rsidRPr="00C427CD">
        <w:rPr>
          <w:rFonts w:ascii="Arial" w:hAnsi="Arial" w:cs="Arial"/>
          <w:b/>
          <w:bCs/>
          <w:iCs/>
        </w:rPr>
        <w:t>must</w:t>
      </w:r>
      <w:r w:rsidRPr="00C427CD">
        <w:rPr>
          <w:rFonts w:ascii="Arial" w:hAnsi="Arial" w:cs="Arial"/>
          <w:bCs/>
          <w:iCs/>
        </w:rPr>
        <w:t xml:space="preserve"> be obtained from the relevant source prior to seeking ethical approval.</w:t>
      </w:r>
    </w:p>
    <w:p w14:paraId="48E8928D" w14:textId="77777777" w:rsidR="00C427CD" w:rsidRPr="00C427CD" w:rsidRDefault="00C427CD" w:rsidP="00C427CD">
      <w:pPr>
        <w:rPr>
          <w:rFonts w:ascii="Arial" w:hAnsi="Arial" w:cs="Arial"/>
          <w:bCs/>
          <w:iCs/>
        </w:rPr>
      </w:pPr>
    </w:p>
    <w:p w14:paraId="1D4B0AFC" w14:textId="77777777" w:rsidR="00C427CD" w:rsidRPr="00C427CD" w:rsidRDefault="00C427CD" w:rsidP="00C427CD">
      <w:pPr>
        <w:autoSpaceDE w:val="0"/>
        <w:autoSpaceDN w:val="0"/>
        <w:adjustRightInd w:val="0"/>
        <w:jc w:val="both"/>
        <w:rPr>
          <w:rFonts w:ascii="Arial" w:hAnsi="Arial" w:cs="Arial"/>
          <w:b/>
        </w:rPr>
      </w:pPr>
      <w:r w:rsidRPr="00C427CD">
        <w:rPr>
          <w:rFonts w:ascii="Arial" w:hAnsi="Arial" w:cs="Arial"/>
          <w:b/>
        </w:rPr>
        <w:t>SECTION C:  External Ethical Guidance Materials</w:t>
      </w:r>
    </w:p>
    <w:p w14:paraId="62F11E44" w14:textId="77777777" w:rsidR="00C427CD" w:rsidRPr="00C427CD" w:rsidRDefault="00C427CD" w:rsidP="00C427CD">
      <w:pPr>
        <w:autoSpaceDE w:val="0"/>
        <w:autoSpaceDN w:val="0"/>
        <w:adjustRightInd w:val="0"/>
        <w:jc w:val="both"/>
        <w:rPr>
          <w:rFonts w:ascii="Arial" w:hAnsi="Arial" w:cs="Arial"/>
          <w:b/>
          <w:sz w:val="12"/>
          <w:szCs w:val="12"/>
        </w:rPr>
      </w:pPr>
    </w:p>
    <w:tbl>
      <w:tblPr>
        <w:tblStyle w:val="Hyperlink"/>
        <w:tblW w:w="0" w:type="auto"/>
        <w:tblLook w:val="04A0" w:firstRow="1" w:lastRow="0" w:firstColumn="1" w:lastColumn="0" w:noHBand="0" w:noVBand="1"/>
      </w:tblPr>
      <w:tblGrid>
        <w:gridCol w:w="8213"/>
        <w:gridCol w:w="813"/>
      </w:tblGrid>
      <w:tr w:rsidR="00C427CD" w:rsidRPr="00C427CD" w14:paraId="755594EE" w14:textId="77777777" w:rsidTr="00C427CD">
        <w:tc>
          <w:tcPr>
            <w:tcW w:w="9628" w:type="dxa"/>
            <w:gridSpan w:val="2"/>
            <w:shd w:val="clear" w:color="auto" w:fill="F2F2F2" w:themeFill="background1" w:themeFillShade="F2"/>
          </w:tcPr>
          <w:p w14:paraId="572303CC"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427CD" w:rsidRPr="00C427CD" w14:paraId="590092D3" w14:textId="77777777" w:rsidTr="00C427CD">
        <w:trPr>
          <w:trHeight w:val="144"/>
        </w:trPr>
        <w:tc>
          <w:tcPr>
            <w:tcW w:w="8784" w:type="dxa"/>
          </w:tcPr>
          <w:p w14:paraId="6F3F56E9" w14:textId="77777777" w:rsidR="00C427CD" w:rsidRPr="00C427CD" w:rsidRDefault="00C427CD" w:rsidP="00C427CD">
            <w:pPr>
              <w:autoSpaceDE w:val="0"/>
              <w:autoSpaceDN w:val="0"/>
              <w:adjustRightInd w:val="0"/>
              <w:rPr>
                <w:rFonts w:ascii="Arial" w:hAnsi="Arial" w:cs="Arial"/>
                <w:b/>
                <w:bCs/>
                <w:i/>
              </w:rPr>
            </w:pPr>
            <w:r w:rsidRPr="00C427CD">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6BF60A93" w14:textId="77777777" w:rsidR="00C427CD" w:rsidRPr="00C427CD" w:rsidRDefault="00C427CD" w:rsidP="00C427CD">
                <w:pPr>
                  <w:autoSpaceDE w:val="0"/>
                  <w:autoSpaceDN w:val="0"/>
                  <w:adjustRightInd w:val="0"/>
                  <w:jc w:val="center"/>
                  <w:rPr>
                    <w:rFonts w:ascii="Arial" w:hAnsi="Arial" w:cs="Arial"/>
                    <w:b/>
                    <w:bCs/>
                  </w:rPr>
                </w:pPr>
                <w:r w:rsidRPr="00C427CD">
                  <w:rPr>
                    <w:rFonts w:ascii="MS Gothic" w:eastAsia="MS Gothic" w:hAnsi="MS Gothic" w:cs="Arial"/>
                    <w:b/>
                    <w:bCs/>
                  </w:rPr>
                  <w:t>☒</w:t>
                </w:r>
              </w:p>
            </w:tc>
          </w:sdtContent>
        </w:sdt>
      </w:tr>
      <w:tr w:rsidR="00C427CD" w:rsidRPr="00C427CD" w14:paraId="2A19CFE1" w14:textId="77777777" w:rsidTr="00C427CD">
        <w:trPr>
          <w:trHeight w:val="144"/>
        </w:trPr>
        <w:tc>
          <w:tcPr>
            <w:tcW w:w="8784" w:type="dxa"/>
          </w:tcPr>
          <w:p w14:paraId="060D9860" w14:textId="77777777" w:rsidR="00C427CD" w:rsidRPr="00C427CD" w:rsidRDefault="00C427CD" w:rsidP="00C427CD">
            <w:pPr>
              <w:autoSpaceDE w:val="0"/>
              <w:autoSpaceDN w:val="0"/>
              <w:adjustRightInd w:val="0"/>
              <w:rPr>
                <w:rFonts w:ascii="Arial" w:hAnsi="Arial" w:cs="Arial"/>
                <w:b/>
                <w:bCs/>
                <w:i/>
              </w:rPr>
            </w:pPr>
            <w:r w:rsidRPr="00C427CD">
              <w:rPr>
                <w:rFonts w:ascii="Arial" w:hAnsi="Arial" w:cs="Arial"/>
                <w:b/>
                <w:bCs/>
                <w:i/>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529B47AE" w14:textId="77777777" w:rsidR="00C427CD" w:rsidRPr="00C427CD" w:rsidRDefault="00C427CD" w:rsidP="00C427CD">
                <w:pPr>
                  <w:autoSpaceDE w:val="0"/>
                  <w:autoSpaceDN w:val="0"/>
                  <w:adjustRightInd w:val="0"/>
                  <w:jc w:val="center"/>
                  <w:rPr>
                    <w:rFonts w:ascii="Arial" w:hAnsi="Arial" w:cs="Arial"/>
                    <w:b/>
                    <w:bCs/>
                    <w:i/>
                  </w:rPr>
                </w:pPr>
                <w:r w:rsidRPr="00C427CD">
                  <w:rPr>
                    <w:rFonts w:ascii="MS Gothic" w:eastAsia="MS Gothic" w:hAnsi="MS Gothic" w:cs="Arial"/>
                    <w:b/>
                    <w:bCs/>
                  </w:rPr>
                  <w:t>☒</w:t>
                </w:r>
              </w:p>
            </w:sdtContent>
          </w:sdt>
        </w:tc>
      </w:tr>
      <w:tr w:rsidR="00C427CD" w:rsidRPr="00C427CD" w14:paraId="27FA9C56" w14:textId="77777777" w:rsidTr="00C427CD">
        <w:trPr>
          <w:trHeight w:val="144"/>
        </w:trPr>
        <w:tc>
          <w:tcPr>
            <w:tcW w:w="8784" w:type="dxa"/>
          </w:tcPr>
          <w:p w14:paraId="3B48B345" w14:textId="77777777" w:rsidR="00C427CD" w:rsidRPr="00C427CD" w:rsidRDefault="00C427CD" w:rsidP="00C427CD">
            <w:pPr>
              <w:autoSpaceDE w:val="0"/>
              <w:autoSpaceDN w:val="0"/>
              <w:adjustRightInd w:val="0"/>
              <w:rPr>
                <w:rFonts w:ascii="Arial" w:hAnsi="Arial" w:cs="Arial"/>
                <w:b/>
                <w:bCs/>
                <w:i/>
              </w:rPr>
            </w:pPr>
            <w:r w:rsidRPr="00C427CD">
              <w:rPr>
                <w:rFonts w:ascii="Arial" w:hAnsi="Arial" w:cs="Arial"/>
                <w:b/>
                <w:bCs/>
                <w:i/>
              </w:rPr>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14:paraId="6F12314F" w14:textId="77777777" w:rsidR="00C427CD" w:rsidRPr="00C427CD" w:rsidRDefault="00C427CD" w:rsidP="00C427CD">
                <w:pPr>
                  <w:autoSpaceDE w:val="0"/>
                  <w:autoSpaceDN w:val="0"/>
                  <w:adjustRightInd w:val="0"/>
                  <w:jc w:val="center"/>
                  <w:rPr>
                    <w:rFonts w:ascii="Arial" w:hAnsi="Arial" w:cs="Arial"/>
                    <w:b/>
                    <w:bCs/>
                    <w:i/>
                  </w:rPr>
                </w:pPr>
                <w:r w:rsidRPr="00C427CD">
                  <w:rPr>
                    <w:rFonts w:ascii="MS Gothic" w:eastAsia="MS Gothic" w:hAnsi="MS Gothic" w:cs="Arial"/>
                    <w:b/>
                    <w:bCs/>
                  </w:rPr>
                  <w:t>☒</w:t>
                </w:r>
              </w:p>
            </w:sdtContent>
          </w:sdt>
        </w:tc>
      </w:tr>
    </w:tbl>
    <w:p w14:paraId="544C53CD" w14:textId="77777777" w:rsidR="00C427CD" w:rsidRPr="00C427CD" w:rsidRDefault="00C427CD" w:rsidP="00C427CD">
      <w:pPr>
        <w:autoSpaceDE w:val="0"/>
        <w:autoSpaceDN w:val="0"/>
        <w:adjustRightInd w:val="0"/>
        <w:jc w:val="both"/>
        <w:rPr>
          <w:rFonts w:ascii="Arial" w:hAnsi="Arial" w:cs="Arial"/>
          <w:b/>
        </w:rPr>
      </w:pPr>
    </w:p>
    <w:p w14:paraId="0F37C108" w14:textId="77777777" w:rsidR="00C427CD" w:rsidRPr="00C427CD" w:rsidRDefault="00C427CD" w:rsidP="00C427CD">
      <w:pPr>
        <w:autoSpaceDE w:val="0"/>
        <w:autoSpaceDN w:val="0"/>
        <w:adjustRightInd w:val="0"/>
        <w:jc w:val="both"/>
        <w:rPr>
          <w:rFonts w:ascii="Arial" w:hAnsi="Arial" w:cs="Arial"/>
          <w:b/>
        </w:rPr>
      </w:pPr>
    </w:p>
    <w:p w14:paraId="68F51669" w14:textId="77777777" w:rsidR="00C427CD" w:rsidRPr="00C427CD" w:rsidRDefault="00C427CD" w:rsidP="00C427CD">
      <w:pPr>
        <w:autoSpaceDE w:val="0"/>
        <w:autoSpaceDN w:val="0"/>
        <w:adjustRightInd w:val="0"/>
        <w:jc w:val="both"/>
        <w:rPr>
          <w:rFonts w:ascii="Arial" w:hAnsi="Arial" w:cs="Arial"/>
          <w:b/>
        </w:rPr>
      </w:pPr>
      <w:r w:rsidRPr="00C427CD">
        <w:rPr>
          <w:rFonts w:ascii="Arial" w:hAnsi="Arial" w:cs="Arial"/>
          <w:b/>
        </w:rPr>
        <w:t>SECTION D: External Collaborative Research Activity</w:t>
      </w:r>
    </w:p>
    <w:p w14:paraId="1D69B76D" w14:textId="77777777" w:rsidR="00C427CD" w:rsidRPr="00C427CD" w:rsidRDefault="00C427CD" w:rsidP="00C427CD">
      <w:pPr>
        <w:rPr>
          <w:rFonts w:ascii="Arial" w:hAnsi="Arial" w:cs="Arial"/>
          <w:bCs/>
          <w:iCs/>
          <w:sz w:val="12"/>
          <w:szCs w:val="12"/>
        </w:rPr>
      </w:pPr>
    </w:p>
    <w:tbl>
      <w:tblPr>
        <w:tblStyle w:val="Hyperlink"/>
        <w:tblW w:w="9776" w:type="dxa"/>
        <w:tblLook w:val="04A0" w:firstRow="1" w:lastRow="0" w:firstColumn="1" w:lastColumn="0" w:noHBand="0" w:noVBand="1"/>
      </w:tblPr>
      <w:tblGrid>
        <w:gridCol w:w="3431"/>
        <w:gridCol w:w="2733"/>
        <w:gridCol w:w="981"/>
        <w:gridCol w:w="975"/>
        <w:gridCol w:w="703"/>
        <w:gridCol w:w="953"/>
      </w:tblGrid>
      <w:tr w:rsidR="00C427CD" w:rsidRPr="00C427CD" w14:paraId="63814F5B" w14:textId="77777777" w:rsidTr="00C427CD">
        <w:tc>
          <w:tcPr>
            <w:tcW w:w="6164" w:type="dxa"/>
            <w:gridSpan w:val="2"/>
            <w:shd w:val="clear" w:color="auto" w:fill="F2F2F2" w:themeFill="background1" w:themeFillShade="F2"/>
          </w:tcPr>
          <w:p w14:paraId="7BAE9F0B" w14:textId="77777777" w:rsidR="00C427CD" w:rsidRPr="00C427CD" w:rsidRDefault="00C427CD" w:rsidP="00C427CD">
            <w:pPr>
              <w:autoSpaceDE w:val="0"/>
              <w:autoSpaceDN w:val="0"/>
              <w:adjustRightInd w:val="0"/>
              <w:jc w:val="both"/>
              <w:rPr>
                <w:rFonts w:ascii="Arial" w:hAnsi="Arial" w:cs="Arial"/>
              </w:rPr>
            </w:pPr>
            <w:r w:rsidRPr="00C427CD">
              <w:rPr>
                <w:rFonts w:ascii="Arial" w:hAnsi="Arial" w:cs="Arial"/>
              </w:rPr>
              <w:lastRenderedPageBreak/>
              <w:t>Does the research activity involve collaborators outside of the University?</w:t>
            </w:r>
          </w:p>
        </w:tc>
        <w:tc>
          <w:tcPr>
            <w:tcW w:w="981" w:type="dxa"/>
            <w:shd w:val="clear" w:color="auto" w:fill="F2F2F2" w:themeFill="background1" w:themeFillShade="F2"/>
            <w:vAlign w:val="center"/>
          </w:tcPr>
          <w:p w14:paraId="75187004" w14:textId="77777777" w:rsidR="00C427CD" w:rsidRPr="00C427CD" w:rsidRDefault="00C427CD" w:rsidP="00C427CD">
            <w:pPr>
              <w:autoSpaceDE w:val="0"/>
              <w:autoSpaceDN w:val="0"/>
              <w:adjustRightInd w:val="0"/>
              <w:jc w:val="center"/>
              <w:rPr>
                <w:rFonts w:ascii="Arial" w:hAnsi="Arial" w:cs="Arial"/>
              </w:rPr>
            </w:pPr>
            <w:r w:rsidRPr="00C427CD">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458E2F95"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703" w:type="dxa"/>
            <w:shd w:val="clear" w:color="auto" w:fill="F2F2F2" w:themeFill="background1" w:themeFillShade="F2"/>
            <w:vAlign w:val="center"/>
          </w:tcPr>
          <w:p w14:paraId="7AC430C8" w14:textId="77777777" w:rsidR="00C427CD" w:rsidRPr="00C427CD" w:rsidRDefault="00C427CD" w:rsidP="00C427CD">
            <w:pPr>
              <w:autoSpaceDE w:val="0"/>
              <w:autoSpaceDN w:val="0"/>
              <w:adjustRightInd w:val="0"/>
              <w:jc w:val="center"/>
              <w:rPr>
                <w:rFonts w:ascii="Arial" w:hAnsi="Arial" w:cs="Arial"/>
              </w:rPr>
            </w:pPr>
            <w:r w:rsidRPr="00C427CD">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539057B3"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35A2674A" w14:textId="77777777" w:rsidTr="00C427CD">
        <w:tc>
          <w:tcPr>
            <w:tcW w:w="9776" w:type="dxa"/>
            <w:gridSpan w:val="6"/>
          </w:tcPr>
          <w:p w14:paraId="72CE5463" w14:textId="77777777" w:rsidR="00C427CD" w:rsidRPr="00C427CD" w:rsidRDefault="00C427CD" w:rsidP="00C427CD">
            <w:pPr>
              <w:autoSpaceDE w:val="0"/>
              <w:autoSpaceDN w:val="0"/>
              <w:adjustRightInd w:val="0"/>
              <w:rPr>
                <w:rFonts w:ascii="Arial" w:hAnsi="Arial" w:cs="Arial"/>
                <w:sz w:val="16"/>
                <w:szCs w:val="16"/>
              </w:rPr>
            </w:pPr>
          </w:p>
          <w:p w14:paraId="70883D3E" w14:textId="77777777" w:rsidR="00C427CD" w:rsidRPr="00C427CD" w:rsidRDefault="00C427CD" w:rsidP="00C427CD">
            <w:pPr>
              <w:autoSpaceDE w:val="0"/>
              <w:autoSpaceDN w:val="0"/>
              <w:adjustRightInd w:val="0"/>
              <w:rPr>
                <w:rFonts w:ascii="Arial" w:hAnsi="Arial" w:cs="Arial"/>
                <w:b/>
                <w:bCs/>
                <w:i/>
              </w:rPr>
            </w:pPr>
            <w:r w:rsidRPr="00C427CD">
              <w:rPr>
                <w:rFonts w:ascii="Arial" w:hAnsi="Arial" w:cs="Arial"/>
              </w:rPr>
              <w:t>If Yes, please provide the name of the external organisation and name and contact details for the main contact person:</w:t>
            </w:r>
          </w:p>
        </w:tc>
      </w:tr>
      <w:tr w:rsidR="00C427CD" w:rsidRPr="00C427CD" w14:paraId="31DB3677" w14:textId="77777777" w:rsidTr="00C427CD">
        <w:tc>
          <w:tcPr>
            <w:tcW w:w="3431" w:type="dxa"/>
            <w:shd w:val="clear" w:color="auto" w:fill="F2F2F2" w:themeFill="background1" w:themeFillShade="F2"/>
          </w:tcPr>
          <w:p w14:paraId="32614DC9" w14:textId="77777777" w:rsidR="00C427CD" w:rsidRPr="00C427CD" w:rsidRDefault="00C427CD" w:rsidP="00C427CD">
            <w:pPr>
              <w:autoSpaceDE w:val="0"/>
              <w:autoSpaceDN w:val="0"/>
              <w:adjustRightInd w:val="0"/>
              <w:jc w:val="both"/>
              <w:rPr>
                <w:rFonts w:ascii="Arial" w:hAnsi="Arial" w:cs="Arial"/>
              </w:rPr>
            </w:pPr>
            <w:r w:rsidRPr="00C427CD">
              <w:rPr>
                <w:rFonts w:ascii="Arial" w:hAnsi="Arial" w:cs="Arial"/>
              </w:rPr>
              <w:t>Institution</w:t>
            </w:r>
          </w:p>
        </w:tc>
        <w:tc>
          <w:tcPr>
            <w:tcW w:w="6345" w:type="dxa"/>
            <w:gridSpan w:val="5"/>
          </w:tcPr>
          <w:p w14:paraId="59F1F1EF" w14:textId="77777777" w:rsidR="00C427CD" w:rsidRPr="00C427CD" w:rsidRDefault="00C427CD" w:rsidP="00C427CD">
            <w:pPr>
              <w:autoSpaceDE w:val="0"/>
              <w:autoSpaceDN w:val="0"/>
              <w:adjustRightInd w:val="0"/>
              <w:rPr>
                <w:rFonts w:ascii="Arial" w:hAnsi="Arial" w:cs="Arial"/>
                <w:bCs/>
              </w:rPr>
            </w:pPr>
          </w:p>
        </w:tc>
      </w:tr>
      <w:tr w:rsidR="00C427CD" w:rsidRPr="00C427CD" w14:paraId="374B1EAD" w14:textId="77777777" w:rsidTr="00C427CD">
        <w:tc>
          <w:tcPr>
            <w:tcW w:w="3431" w:type="dxa"/>
            <w:shd w:val="clear" w:color="auto" w:fill="F2F2F2" w:themeFill="background1" w:themeFillShade="F2"/>
          </w:tcPr>
          <w:p w14:paraId="41C54880" w14:textId="77777777" w:rsidR="00C427CD" w:rsidRPr="00C427CD" w:rsidRDefault="00C427CD" w:rsidP="00C427CD">
            <w:pPr>
              <w:autoSpaceDE w:val="0"/>
              <w:autoSpaceDN w:val="0"/>
              <w:adjustRightInd w:val="0"/>
              <w:jc w:val="both"/>
              <w:rPr>
                <w:rFonts w:ascii="Arial" w:hAnsi="Arial" w:cs="Arial"/>
              </w:rPr>
            </w:pPr>
            <w:r w:rsidRPr="00C427CD">
              <w:rPr>
                <w:rFonts w:ascii="Arial" w:hAnsi="Arial" w:cs="Arial"/>
              </w:rPr>
              <w:t>Contact person name</w:t>
            </w:r>
          </w:p>
        </w:tc>
        <w:tc>
          <w:tcPr>
            <w:tcW w:w="6345" w:type="dxa"/>
            <w:gridSpan w:val="5"/>
          </w:tcPr>
          <w:p w14:paraId="487B2519" w14:textId="77777777" w:rsidR="00C427CD" w:rsidRPr="00C427CD" w:rsidRDefault="00C427CD" w:rsidP="00C427CD">
            <w:pPr>
              <w:autoSpaceDE w:val="0"/>
              <w:autoSpaceDN w:val="0"/>
              <w:adjustRightInd w:val="0"/>
              <w:rPr>
                <w:rFonts w:ascii="Arial" w:hAnsi="Arial" w:cs="Arial"/>
                <w:bCs/>
              </w:rPr>
            </w:pPr>
          </w:p>
        </w:tc>
      </w:tr>
      <w:tr w:rsidR="00C427CD" w:rsidRPr="00C427CD" w14:paraId="597B9560" w14:textId="77777777" w:rsidTr="00C427CD">
        <w:tc>
          <w:tcPr>
            <w:tcW w:w="3431" w:type="dxa"/>
            <w:shd w:val="clear" w:color="auto" w:fill="F2F2F2" w:themeFill="background1" w:themeFillShade="F2"/>
          </w:tcPr>
          <w:p w14:paraId="57E4B095" w14:textId="77777777" w:rsidR="00C427CD" w:rsidRPr="00C427CD" w:rsidRDefault="00C427CD" w:rsidP="00C427CD">
            <w:pPr>
              <w:autoSpaceDE w:val="0"/>
              <w:autoSpaceDN w:val="0"/>
              <w:adjustRightInd w:val="0"/>
              <w:jc w:val="both"/>
              <w:rPr>
                <w:rFonts w:ascii="Arial" w:hAnsi="Arial" w:cs="Arial"/>
              </w:rPr>
            </w:pPr>
            <w:r w:rsidRPr="00C427CD">
              <w:rPr>
                <w:rFonts w:ascii="Arial" w:hAnsi="Arial" w:cs="Arial"/>
              </w:rPr>
              <w:t>Contact person e-mail address</w:t>
            </w:r>
          </w:p>
        </w:tc>
        <w:tc>
          <w:tcPr>
            <w:tcW w:w="6345" w:type="dxa"/>
            <w:gridSpan w:val="5"/>
          </w:tcPr>
          <w:p w14:paraId="7B5726E2" w14:textId="77777777" w:rsidR="00C427CD" w:rsidRPr="00C427CD" w:rsidRDefault="00C427CD" w:rsidP="00C427CD">
            <w:pPr>
              <w:autoSpaceDE w:val="0"/>
              <w:autoSpaceDN w:val="0"/>
              <w:adjustRightInd w:val="0"/>
              <w:rPr>
                <w:rFonts w:ascii="Arial" w:hAnsi="Arial" w:cs="Arial"/>
                <w:bCs/>
              </w:rPr>
            </w:pPr>
          </w:p>
        </w:tc>
      </w:tr>
    </w:tbl>
    <w:p w14:paraId="751E65A7" w14:textId="77777777" w:rsidR="00C427CD" w:rsidRPr="00C427CD" w:rsidRDefault="00C427CD" w:rsidP="00C427CD">
      <w:pPr>
        <w:rPr>
          <w:rFonts w:ascii="Arial" w:hAnsi="Arial" w:cs="Arial"/>
          <w:bCs/>
          <w:iCs/>
          <w:sz w:val="16"/>
          <w:szCs w:val="16"/>
        </w:rPr>
      </w:pPr>
    </w:p>
    <w:p w14:paraId="2A2EB972" w14:textId="77777777" w:rsidR="00C427CD" w:rsidRPr="00C427CD" w:rsidRDefault="00C427CD" w:rsidP="00C427CD">
      <w:pPr>
        <w:rPr>
          <w:rFonts w:ascii="Arial" w:hAnsi="Arial" w:cs="Arial"/>
          <w:b/>
          <w:bCs/>
          <w:iCs/>
        </w:rPr>
      </w:pPr>
      <w:r w:rsidRPr="00C427CD">
        <w:rPr>
          <w:rFonts w:ascii="Arial" w:hAnsi="Arial" w:cs="Arial"/>
          <w:b/>
          <w:bCs/>
          <w:iCs/>
        </w:rPr>
        <w:t>Where research activity is carried out in collaboration with an external organisation</w:t>
      </w:r>
    </w:p>
    <w:tbl>
      <w:tblPr>
        <w:tblStyle w:val="Hyperlink"/>
        <w:tblW w:w="9776" w:type="dxa"/>
        <w:tblLook w:val="04A0" w:firstRow="1" w:lastRow="0" w:firstColumn="1" w:lastColumn="0" w:noHBand="0" w:noVBand="1"/>
      </w:tblPr>
      <w:tblGrid>
        <w:gridCol w:w="6164"/>
        <w:gridCol w:w="981"/>
        <w:gridCol w:w="975"/>
        <w:gridCol w:w="806"/>
        <w:gridCol w:w="850"/>
      </w:tblGrid>
      <w:tr w:rsidR="00C427CD" w:rsidRPr="00C427CD" w14:paraId="1356F045" w14:textId="77777777" w:rsidTr="00C427CD">
        <w:trPr>
          <w:trHeight w:val="507"/>
        </w:trPr>
        <w:tc>
          <w:tcPr>
            <w:tcW w:w="6164" w:type="dxa"/>
            <w:shd w:val="clear" w:color="auto" w:fill="F2F2F2" w:themeFill="background1" w:themeFillShade="F2"/>
            <w:vAlign w:val="center"/>
          </w:tcPr>
          <w:p w14:paraId="5D8D14F7" w14:textId="77777777" w:rsidR="00C427CD" w:rsidRPr="00C427CD" w:rsidRDefault="00C427CD" w:rsidP="00C427CD">
            <w:pPr>
              <w:autoSpaceDE w:val="0"/>
              <w:autoSpaceDN w:val="0"/>
              <w:adjustRightInd w:val="0"/>
              <w:rPr>
                <w:rFonts w:ascii="Arial" w:hAnsi="Arial" w:cs="Arial"/>
                <w:bCs/>
              </w:rPr>
            </w:pPr>
            <w:r w:rsidRPr="00C427CD">
              <w:rPr>
                <w:rFonts w:ascii="Arial" w:hAnsi="Arial" w:cs="Arial"/>
                <w:bCs/>
              </w:rPr>
              <w:t>Does this organisation have its own ethics approval system?</w:t>
            </w:r>
          </w:p>
        </w:tc>
        <w:tc>
          <w:tcPr>
            <w:tcW w:w="981" w:type="dxa"/>
            <w:shd w:val="clear" w:color="auto" w:fill="F2F2F2" w:themeFill="background1" w:themeFillShade="F2"/>
            <w:vAlign w:val="center"/>
          </w:tcPr>
          <w:p w14:paraId="086A3DAC" w14:textId="77777777" w:rsidR="00C427CD" w:rsidRPr="00C427CD" w:rsidRDefault="00C427CD" w:rsidP="00C427CD">
            <w:pPr>
              <w:autoSpaceDE w:val="0"/>
              <w:autoSpaceDN w:val="0"/>
              <w:adjustRightInd w:val="0"/>
              <w:jc w:val="center"/>
              <w:rPr>
                <w:rFonts w:ascii="Arial" w:hAnsi="Arial" w:cs="Arial"/>
                <w:bCs/>
              </w:rPr>
            </w:pPr>
            <w:r w:rsidRPr="00C427CD">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6ECC9F36"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806" w:type="dxa"/>
            <w:shd w:val="clear" w:color="auto" w:fill="F2F2F2" w:themeFill="background1" w:themeFillShade="F2"/>
            <w:vAlign w:val="center"/>
          </w:tcPr>
          <w:p w14:paraId="3B04CF82" w14:textId="77777777" w:rsidR="00C427CD" w:rsidRPr="00C427CD" w:rsidRDefault="00C427CD" w:rsidP="00C427CD">
            <w:pPr>
              <w:autoSpaceDE w:val="0"/>
              <w:autoSpaceDN w:val="0"/>
              <w:adjustRightInd w:val="0"/>
              <w:jc w:val="center"/>
              <w:rPr>
                <w:rFonts w:ascii="Arial" w:hAnsi="Arial" w:cs="Arial"/>
                <w:bCs/>
              </w:rPr>
            </w:pPr>
            <w:r w:rsidRPr="00C427CD">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42996F7D"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r>
      <w:tr w:rsidR="00C427CD" w:rsidRPr="00C427CD" w14:paraId="4DB6696D" w14:textId="77777777" w:rsidTr="00C427CD">
        <w:tc>
          <w:tcPr>
            <w:tcW w:w="9776" w:type="dxa"/>
            <w:gridSpan w:val="5"/>
          </w:tcPr>
          <w:p w14:paraId="094C4316" w14:textId="77777777" w:rsidR="00C427CD" w:rsidRPr="00C427CD" w:rsidRDefault="00C427CD" w:rsidP="00C427CD">
            <w:pPr>
              <w:autoSpaceDE w:val="0"/>
              <w:autoSpaceDN w:val="0"/>
              <w:adjustRightInd w:val="0"/>
              <w:rPr>
                <w:rFonts w:ascii="Arial" w:hAnsi="Arial" w:cs="Arial"/>
                <w:b/>
                <w:bCs/>
              </w:rPr>
            </w:pPr>
            <w:r w:rsidRPr="00C427CD">
              <w:rPr>
                <w:rFonts w:ascii="Arial" w:hAnsi="Arial" w:cs="Arial"/>
                <w:bCs/>
              </w:rPr>
              <w:t>If Yes, please attach a copy of any final approval (or interim approval) from the organisation</w:t>
            </w:r>
          </w:p>
        </w:tc>
      </w:tr>
    </w:tbl>
    <w:p w14:paraId="69F74A8B" w14:textId="77777777" w:rsidR="00C427CD" w:rsidRPr="00C427CD" w:rsidRDefault="00C427CD" w:rsidP="00C427CD">
      <w:pPr>
        <w:autoSpaceDE w:val="0"/>
        <w:autoSpaceDN w:val="0"/>
        <w:adjustRightInd w:val="0"/>
        <w:jc w:val="both"/>
        <w:rPr>
          <w:rFonts w:ascii="Arial" w:hAnsi="Arial" w:cs="Arial"/>
          <w:b/>
        </w:rPr>
      </w:pPr>
    </w:p>
    <w:p w14:paraId="4EF3AF6E" w14:textId="77777777" w:rsidR="00C427CD" w:rsidRPr="00C427CD" w:rsidRDefault="00C427CD" w:rsidP="00C427CD">
      <w:pPr>
        <w:autoSpaceDE w:val="0"/>
        <w:autoSpaceDN w:val="0"/>
        <w:adjustRightInd w:val="0"/>
        <w:jc w:val="both"/>
        <w:rPr>
          <w:rFonts w:ascii="Arial" w:hAnsi="Arial" w:cs="Arial"/>
          <w:b/>
        </w:rPr>
      </w:pPr>
      <w:r w:rsidRPr="00C427CD">
        <w:rPr>
          <w:rFonts w:ascii="Arial" w:hAnsi="Arial" w:cs="Arial"/>
          <w:b/>
        </w:rPr>
        <w:t>SECTION E: Details of Research Activity</w:t>
      </w:r>
    </w:p>
    <w:p w14:paraId="759DEF3E" w14:textId="77777777" w:rsidR="00C427CD" w:rsidRPr="00C427CD" w:rsidRDefault="00C427CD" w:rsidP="00C427CD">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C427CD" w:rsidRPr="00C427CD" w14:paraId="18BCE10B" w14:textId="77777777" w:rsidTr="00C427CD">
        <w:trPr>
          <w:trHeight w:val="454"/>
        </w:trPr>
        <w:tc>
          <w:tcPr>
            <w:tcW w:w="1286" w:type="pct"/>
            <w:shd w:val="clear" w:color="auto" w:fill="F2F2F2" w:themeFill="background1" w:themeFillShade="F2"/>
            <w:vAlign w:val="center"/>
          </w:tcPr>
          <w:p w14:paraId="46F00706" w14:textId="77777777" w:rsidR="00C427CD" w:rsidRPr="00C427CD" w:rsidRDefault="00C427CD" w:rsidP="00C427CD">
            <w:pPr>
              <w:rPr>
                <w:rFonts w:ascii="Arial" w:hAnsi="Arial" w:cs="Arial"/>
              </w:rPr>
            </w:pPr>
            <w:r w:rsidRPr="00C427CD">
              <w:rPr>
                <w:rFonts w:ascii="Arial" w:hAnsi="Arial" w:cs="Arial"/>
              </w:rPr>
              <w:t>Indicative title:</w:t>
            </w:r>
          </w:p>
        </w:tc>
        <w:tc>
          <w:tcPr>
            <w:tcW w:w="3714" w:type="pct"/>
            <w:gridSpan w:val="3"/>
            <w:vAlign w:val="center"/>
          </w:tcPr>
          <w:p w14:paraId="014A416F" w14:textId="77777777" w:rsidR="00C427CD" w:rsidRPr="00C427CD" w:rsidRDefault="00C427CD" w:rsidP="00C427CD">
            <w:pPr>
              <w:rPr>
                <w:rFonts w:ascii="Arial" w:hAnsi="Arial" w:cs="Arial"/>
              </w:rPr>
            </w:pPr>
            <w:r w:rsidRPr="00C427CD">
              <w:rPr>
                <w:rFonts w:ascii="Arial" w:hAnsi="Arial" w:cs="Arial"/>
              </w:rPr>
              <w:t>Qualitative study of a memoir on self-harm and cutting ‘My alien self: My journey back to me.</w:t>
            </w:r>
          </w:p>
        </w:tc>
      </w:tr>
      <w:tr w:rsidR="00C427CD" w:rsidRPr="00C427CD" w14:paraId="4E84DF06" w14:textId="77777777" w:rsidTr="00C427CD">
        <w:trPr>
          <w:trHeight w:val="454"/>
        </w:trPr>
        <w:tc>
          <w:tcPr>
            <w:tcW w:w="1286" w:type="pct"/>
            <w:shd w:val="clear" w:color="auto" w:fill="F2F2F2" w:themeFill="background1" w:themeFillShade="F2"/>
            <w:vAlign w:val="center"/>
          </w:tcPr>
          <w:p w14:paraId="211232CC" w14:textId="77777777" w:rsidR="00C427CD" w:rsidRPr="00C427CD" w:rsidRDefault="00C427CD" w:rsidP="00C427CD">
            <w:pPr>
              <w:rPr>
                <w:rFonts w:ascii="Arial" w:hAnsi="Arial" w:cs="Arial"/>
              </w:rPr>
            </w:pPr>
            <w:r w:rsidRPr="00C427CD">
              <w:rPr>
                <w:rFonts w:ascii="Arial" w:hAnsi="Arial" w:cs="Arial"/>
              </w:rPr>
              <w:t>Proposed start date:</w:t>
            </w:r>
          </w:p>
        </w:tc>
        <w:tc>
          <w:tcPr>
            <w:tcW w:w="1262" w:type="pct"/>
            <w:vAlign w:val="center"/>
          </w:tcPr>
          <w:p w14:paraId="52338C3F" w14:textId="77777777" w:rsidR="00C427CD" w:rsidRPr="00C427CD" w:rsidRDefault="00C427CD" w:rsidP="00C427CD">
            <w:pPr>
              <w:rPr>
                <w:rFonts w:ascii="Arial" w:hAnsi="Arial" w:cs="Arial"/>
              </w:rPr>
            </w:pPr>
            <w:r w:rsidRPr="00C427CD">
              <w:rPr>
                <w:rFonts w:ascii="Arial" w:hAnsi="Arial" w:cs="Arial"/>
              </w:rPr>
              <w:t>13.01.19</w:t>
            </w:r>
          </w:p>
        </w:tc>
        <w:tc>
          <w:tcPr>
            <w:tcW w:w="1262" w:type="pct"/>
            <w:shd w:val="clear" w:color="auto" w:fill="F2F2F2" w:themeFill="background1" w:themeFillShade="F2"/>
            <w:vAlign w:val="center"/>
          </w:tcPr>
          <w:p w14:paraId="1E981DB3" w14:textId="77777777" w:rsidR="00C427CD" w:rsidRPr="00C427CD" w:rsidRDefault="00C427CD" w:rsidP="00C427CD">
            <w:pPr>
              <w:rPr>
                <w:rFonts w:ascii="Arial" w:hAnsi="Arial" w:cs="Arial"/>
              </w:rPr>
            </w:pPr>
            <w:r w:rsidRPr="00C427CD">
              <w:rPr>
                <w:rFonts w:ascii="Arial" w:hAnsi="Arial" w:cs="Arial"/>
              </w:rPr>
              <w:t>Proposed end date:</w:t>
            </w:r>
          </w:p>
        </w:tc>
        <w:tc>
          <w:tcPr>
            <w:tcW w:w="1190" w:type="pct"/>
            <w:vAlign w:val="center"/>
          </w:tcPr>
          <w:p w14:paraId="4CB81EDD" w14:textId="77777777" w:rsidR="00C427CD" w:rsidRPr="00C427CD" w:rsidRDefault="00C427CD" w:rsidP="00C427CD">
            <w:pPr>
              <w:rPr>
                <w:rFonts w:ascii="Arial" w:hAnsi="Arial" w:cs="Arial"/>
              </w:rPr>
            </w:pPr>
            <w:r w:rsidRPr="00C427CD">
              <w:rPr>
                <w:rFonts w:ascii="Arial" w:hAnsi="Arial" w:cs="Arial"/>
              </w:rPr>
              <w:t>18.01.19</w:t>
            </w:r>
          </w:p>
        </w:tc>
      </w:tr>
      <w:tr w:rsidR="00C427CD" w:rsidRPr="00C427CD" w14:paraId="684254A8" w14:textId="77777777" w:rsidTr="00C427CD">
        <w:trPr>
          <w:trHeight w:val="454"/>
        </w:trPr>
        <w:tc>
          <w:tcPr>
            <w:tcW w:w="5000" w:type="pct"/>
            <w:gridSpan w:val="4"/>
            <w:shd w:val="clear" w:color="auto" w:fill="F2F2F2" w:themeFill="background1" w:themeFillShade="F2"/>
            <w:vAlign w:val="center"/>
          </w:tcPr>
          <w:p w14:paraId="5A6CC1BE" w14:textId="77777777" w:rsidR="00C427CD" w:rsidRPr="00C427CD" w:rsidRDefault="00C427CD" w:rsidP="00C427CD">
            <w:pPr>
              <w:spacing w:before="120"/>
              <w:rPr>
                <w:rFonts w:ascii="Arial" w:hAnsi="Arial" w:cs="Arial"/>
                <w:b/>
              </w:rPr>
            </w:pPr>
            <w:r w:rsidRPr="00C427CD">
              <w:rPr>
                <w:rFonts w:ascii="Arial" w:hAnsi="Arial" w:cs="Arial"/>
                <w:b/>
              </w:rPr>
              <w:t>Purpose of research activity (including aims and objectives)</w:t>
            </w:r>
          </w:p>
          <w:p w14:paraId="19518AB1" w14:textId="77777777" w:rsidR="00C427CD" w:rsidRPr="00C427CD" w:rsidRDefault="00C427CD" w:rsidP="00C427CD">
            <w:pPr>
              <w:rPr>
                <w:rFonts w:ascii="Arial" w:hAnsi="Arial" w:cs="Arial"/>
              </w:rPr>
            </w:pPr>
            <w:r w:rsidRPr="00C427CD">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C427CD" w:rsidRPr="00C427CD" w14:paraId="761404F3" w14:textId="77777777" w:rsidTr="00C427CD">
        <w:trPr>
          <w:trHeight w:val="454"/>
        </w:trPr>
        <w:tc>
          <w:tcPr>
            <w:tcW w:w="5000" w:type="pct"/>
            <w:gridSpan w:val="4"/>
            <w:vAlign w:val="center"/>
          </w:tcPr>
          <w:p w14:paraId="53B69F40" w14:textId="77777777" w:rsidR="00C427CD" w:rsidRPr="00C427CD" w:rsidRDefault="00C427CD" w:rsidP="00C427CD">
            <w:pPr>
              <w:pStyle w:val="ListParagraph"/>
              <w:numPr>
                <w:ilvl w:val="0"/>
                <w:numId w:val="27"/>
              </w:numPr>
              <w:spacing w:after="0" w:line="240" w:lineRule="auto"/>
              <w:rPr>
                <w:rFonts w:ascii="Arial" w:hAnsi="Arial" w:cs="Arial"/>
              </w:rPr>
            </w:pPr>
            <w:r w:rsidRPr="00C427CD">
              <w:rPr>
                <w:rFonts w:ascii="Arial" w:hAnsi="Arial" w:cs="Arial"/>
              </w:rPr>
              <w:t>To transcribe memoir</w:t>
            </w:r>
          </w:p>
          <w:p w14:paraId="20083B82" w14:textId="17EF224B" w:rsidR="00C427CD" w:rsidRPr="00C427CD" w:rsidRDefault="00C427CD" w:rsidP="00C427CD">
            <w:pPr>
              <w:pStyle w:val="ListParagraph"/>
              <w:numPr>
                <w:ilvl w:val="0"/>
                <w:numId w:val="27"/>
              </w:numPr>
              <w:spacing w:after="0" w:line="240" w:lineRule="auto"/>
              <w:rPr>
                <w:rFonts w:ascii="Arial" w:hAnsi="Arial" w:cs="Arial"/>
              </w:rPr>
            </w:pPr>
            <w:r w:rsidRPr="00C427CD">
              <w:rPr>
                <w:rFonts w:ascii="Arial" w:hAnsi="Arial" w:cs="Arial"/>
              </w:rPr>
              <w:t xml:space="preserve">To organize and analyse data using IPA analysis </w:t>
            </w:r>
          </w:p>
          <w:p w14:paraId="76DFBB39" w14:textId="77777777" w:rsidR="00C427CD" w:rsidRPr="00C427CD" w:rsidRDefault="00C427CD" w:rsidP="00C427CD">
            <w:pPr>
              <w:pStyle w:val="ListParagraph"/>
              <w:numPr>
                <w:ilvl w:val="0"/>
                <w:numId w:val="27"/>
              </w:numPr>
              <w:spacing w:after="0" w:line="240" w:lineRule="auto"/>
              <w:rPr>
                <w:rFonts w:ascii="Arial" w:hAnsi="Arial" w:cs="Arial"/>
              </w:rPr>
            </w:pPr>
            <w:r w:rsidRPr="00C427CD">
              <w:rPr>
                <w:rFonts w:ascii="Arial" w:hAnsi="Arial" w:cs="Arial"/>
              </w:rPr>
              <w:t>Discover themes in data</w:t>
            </w:r>
          </w:p>
          <w:p w14:paraId="001E611D" w14:textId="77777777" w:rsidR="00C427CD" w:rsidRPr="00C427CD" w:rsidRDefault="00C427CD" w:rsidP="00C427CD">
            <w:pPr>
              <w:pStyle w:val="ListParagraph"/>
              <w:numPr>
                <w:ilvl w:val="0"/>
                <w:numId w:val="27"/>
              </w:numPr>
              <w:spacing w:after="0" w:line="240" w:lineRule="auto"/>
              <w:rPr>
                <w:rFonts w:ascii="Arial" w:hAnsi="Arial" w:cs="Arial"/>
              </w:rPr>
            </w:pPr>
            <w:r w:rsidRPr="00C427CD">
              <w:rPr>
                <w:rFonts w:ascii="Arial" w:hAnsi="Arial" w:cs="Arial"/>
              </w:rPr>
              <w:t>Discover plausible explanations in data in findings</w:t>
            </w:r>
          </w:p>
          <w:p w14:paraId="28803C20" w14:textId="77777777" w:rsidR="00C427CD" w:rsidRPr="00C427CD" w:rsidRDefault="00C427CD" w:rsidP="00C427CD">
            <w:pPr>
              <w:rPr>
                <w:rFonts w:ascii="Arial" w:hAnsi="Arial" w:cs="Arial"/>
                <w:color w:val="FF0000"/>
              </w:rPr>
            </w:pPr>
          </w:p>
          <w:p w14:paraId="5A8F6002" w14:textId="77777777" w:rsidR="00C427CD" w:rsidRPr="00C427CD" w:rsidRDefault="00C427CD" w:rsidP="00C427CD">
            <w:pPr>
              <w:rPr>
                <w:rFonts w:ascii="Arial" w:hAnsi="Arial" w:cs="Arial"/>
                <w:color w:val="FF0000"/>
              </w:rPr>
            </w:pPr>
          </w:p>
          <w:p w14:paraId="4963006C" w14:textId="77777777" w:rsidR="00C427CD" w:rsidRPr="00C427CD" w:rsidRDefault="00C427CD" w:rsidP="00C427CD">
            <w:pPr>
              <w:rPr>
                <w:rFonts w:ascii="Arial" w:hAnsi="Arial" w:cs="Arial"/>
                <w:b/>
              </w:rPr>
            </w:pPr>
            <w:r w:rsidRPr="00C427CD">
              <w:rPr>
                <w:rFonts w:ascii="Arial" w:hAnsi="Arial" w:cs="Arial"/>
                <w:color w:val="808080"/>
                <w:sz w:val="18"/>
                <w:szCs w:val="18"/>
              </w:rPr>
              <w:t>(this box should expand as you type)</w:t>
            </w:r>
          </w:p>
        </w:tc>
      </w:tr>
      <w:tr w:rsidR="00C427CD" w:rsidRPr="00C427CD" w14:paraId="74EEE5C3" w14:textId="77777777" w:rsidTr="00C427CD">
        <w:trPr>
          <w:trHeight w:val="454"/>
        </w:trPr>
        <w:tc>
          <w:tcPr>
            <w:tcW w:w="5000" w:type="pct"/>
            <w:gridSpan w:val="4"/>
            <w:shd w:val="clear" w:color="auto" w:fill="F2F2F2" w:themeFill="background1" w:themeFillShade="F2"/>
            <w:vAlign w:val="center"/>
          </w:tcPr>
          <w:p w14:paraId="790ED6AF" w14:textId="77777777" w:rsidR="00C427CD" w:rsidRPr="00C427CD" w:rsidRDefault="00C427CD" w:rsidP="00C427CD">
            <w:pPr>
              <w:spacing w:before="120"/>
              <w:rPr>
                <w:rFonts w:ascii="Arial" w:hAnsi="Arial" w:cs="Arial"/>
                <w:b/>
              </w:rPr>
            </w:pPr>
            <w:r w:rsidRPr="00C427CD">
              <w:rPr>
                <w:rFonts w:ascii="Arial" w:hAnsi="Arial" w:cs="Arial"/>
                <w:b/>
              </w:rPr>
              <w:t>Proposed methods</w:t>
            </w:r>
          </w:p>
          <w:p w14:paraId="494EF3E1" w14:textId="77777777" w:rsidR="00C427CD" w:rsidRPr="00C427CD" w:rsidRDefault="00C427CD" w:rsidP="00C427CD">
            <w:pPr>
              <w:rPr>
                <w:rFonts w:ascii="Arial" w:hAnsi="Arial" w:cs="Arial"/>
              </w:rPr>
            </w:pPr>
            <w:r w:rsidRPr="00C427CD">
              <w:rPr>
                <w:rFonts w:ascii="Arial" w:hAnsi="Arial" w:cs="Arial"/>
              </w:rPr>
              <w:t xml:space="preserve">Provide a brief summary of all the methods that </w:t>
            </w:r>
            <w:r w:rsidRPr="00C427CD">
              <w:rPr>
                <w:rFonts w:ascii="Arial" w:hAnsi="Arial" w:cs="Arial"/>
                <w:b/>
              </w:rPr>
              <w:t>may</w:t>
            </w:r>
            <w:r w:rsidRPr="00C427CD">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C427CD" w:rsidRPr="00C427CD" w14:paraId="478B187E" w14:textId="77777777" w:rsidTr="00C427CD">
        <w:trPr>
          <w:trHeight w:val="454"/>
        </w:trPr>
        <w:tc>
          <w:tcPr>
            <w:tcW w:w="5000" w:type="pct"/>
            <w:gridSpan w:val="4"/>
            <w:vAlign w:val="center"/>
          </w:tcPr>
          <w:p w14:paraId="0BF160AE" w14:textId="77777777" w:rsidR="00C427CD" w:rsidRPr="00C427CD" w:rsidRDefault="00C427CD" w:rsidP="00C427CD">
            <w:pPr>
              <w:rPr>
                <w:rFonts w:ascii="Arial" w:hAnsi="Arial" w:cs="Arial"/>
              </w:rPr>
            </w:pPr>
          </w:p>
          <w:p w14:paraId="4616A9FC" w14:textId="77777777" w:rsidR="00C427CD" w:rsidRPr="00C427CD" w:rsidRDefault="00C427CD" w:rsidP="00C427CD">
            <w:pPr>
              <w:rPr>
                <w:rFonts w:ascii="Arial" w:hAnsi="Arial" w:cs="Arial"/>
              </w:rPr>
            </w:pPr>
            <w:r w:rsidRPr="00C427CD">
              <w:rPr>
                <w:rFonts w:ascii="Arial" w:hAnsi="Arial" w:cs="Arial"/>
              </w:rPr>
              <w:lastRenderedPageBreak/>
              <w:t>Using IPA format, themes from the memoir will be organised and findings discussed in a qualitative report</w:t>
            </w:r>
          </w:p>
          <w:p w14:paraId="6E83F9EB" w14:textId="77777777" w:rsidR="00C427CD" w:rsidRPr="00C427CD" w:rsidRDefault="00C427CD" w:rsidP="00C427CD">
            <w:pPr>
              <w:rPr>
                <w:rFonts w:ascii="Arial" w:hAnsi="Arial" w:cs="Arial"/>
              </w:rPr>
            </w:pPr>
          </w:p>
          <w:p w14:paraId="58179040" w14:textId="77777777" w:rsidR="00C427CD" w:rsidRPr="00C427CD" w:rsidRDefault="00C427CD" w:rsidP="00C427CD">
            <w:pPr>
              <w:rPr>
                <w:rFonts w:ascii="Arial" w:hAnsi="Arial" w:cs="Arial"/>
              </w:rPr>
            </w:pPr>
          </w:p>
          <w:p w14:paraId="1B05C609" w14:textId="77777777" w:rsidR="00C427CD" w:rsidRPr="00C427CD" w:rsidRDefault="00C427CD" w:rsidP="00C427CD">
            <w:pPr>
              <w:rPr>
                <w:rFonts w:ascii="Arial" w:hAnsi="Arial" w:cs="Arial"/>
                <w:b/>
              </w:rPr>
            </w:pPr>
            <w:r w:rsidRPr="00C427CD">
              <w:rPr>
                <w:rFonts w:ascii="Arial" w:hAnsi="Arial" w:cs="Arial"/>
                <w:color w:val="808080"/>
                <w:sz w:val="18"/>
                <w:szCs w:val="18"/>
              </w:rPr>
              <w:t>(this box should expand as you type)</w:t>
            </w:r>
          </w:p>
        </w:tc>
      </w:tr>
    </w:tbl>
    <w:p w14:paraId="3E376FB7" w14:textId="77777777" w:rsidR="00C427CD" w:rsidRPr="00C427CD" w:rsidRDefault="00C427CD" w:rsidP="00C427CD"/>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C427CD" w:rsidRPr="00C427CD" w14:paraId="5A7BDB32" w14:textId="77777777" w:rsidTr="00C427CD">
        <w:trPr>
          <w:trHeight w:val="454"/>
        </w:trPr>
        <w:tc>
          <w:tcPr>
            <w:tcW w:w="5000" w:type="pct"/>
            <w:shd w:val="clear" w:color="auto" w:fill="F2F2F2" w:themeFill="background1" w:themeFillShade="F2"/>
            <w:vAlign w:val="center"/>
          </w:tcPr>
          <w:p w14:paraId="6FC5A66E" w14:textId="77777777" w:rsidR="00C427CD" w:rsidRPr="00C427CD" w:rsidRDefault="00C427CD" w:rsidP="00C427CD">
            <w:pPr>
              <w:spacing w:before="120"/>
              <w:rPr>
                <w:rFonts w:ascii="Arial" w:hAnsi="Arial" w:cs="Arial"/>
                <w:b/>
              </w:rPr>
            </w:pPr>
            <w:r w:rsidRPr="00C427CD">
              <w:rPr>
                <w:rFonts w:ascii="Arial" w:hAnsi="Arial" w:cs="Arial"/>
                <w:b/>
              </w:rPr>
              <w:t>Location of research activity</w:t>
            </w:r>
          </w:p>
          <w:p w14:paraId="0C8EB9D5" w14:textId="77777777" w:rsidR="00C427CD" w:rsidRPr="00C427CD" w:rsidRDefault="00C427CD" w:rsidP="00C427CD">
            <w:pPr>
              <w:rPr>
                <w:rFonts w:ascii="Arial" w:hAnsi="Arial" w:cs="Arial"/>
              </w:rPr>
            </w:pPr>
            <w:r w:rsidRPr="00C427CD">
              <w:rPr>
                <w:rFonts w:ascii="Arial" w:hAnsi="Arial" w:cs="Arial"/>
              </w:rPr>
              <w:t>Identify all locations where research activity will take place.</w:t>
            </w:r>
          </w:p>
        </w:tc>
      </w:tr>
      <w:tr w:rsidR="00C427CD" w:rsidRPr="00C427CD" w14:paraId="4C1BD3A7" w14:textId="77777777" w:rsidTr="00C427CD">
        <w:trPr>
          <w:trHeight w:val="454"/>
        </w:trPr>
        <w:tc>
          <w:tcPr>
            <w:tcW w:w="5000" w:type="pct"/>
            <w:vAlign w:val="center"/>
          </w:tcPr>
          <w:p w14:paraId="5C94FD8E" w14:textId="77777777" w:rsidR="00C427CD" w:rsidRPr="00C427CD" w:rsidRDefault="00C427CD" w:rsidP="00C427CD">
            <w:pPr>
              <w:rPr>
                <w:rFonts w:ascii="Arial" w:hAnsi="Arial" w:cs="Arial"/>
              </w:rPr>
            </w:pPr>
            <w:r w:rsidRPr="00C427CD">
              <w:rPr>
                <w:rFonts w:ascii="Arial" w:hAnsi="Arial" w:cs="Arial"/>
              </w:rPr>
              <w:t xml:space="preserve"> </w:t>
            </w:r>
          </w:p>
          <w:p w14:paraId="5AD01C1B" w14:textId="77777777" w:rsidR="00C427CD" w:rsidRPr="00C427CD" w:rsidRDefault="00C427CD" w:rsidP="00C427CD">
            <w:pPr>
              <w:rPr>
                <w:rFonts w:ascii="Arial" w:hAnsi="Arial" w:cs="Arial"/>
              </w:rPr>
            </w:pPr>
            <w:r w:rsidRPr="00C427CD">
              <w:rPr>
                <w:rFonts w:ascii="Arial" w:hAnsi="Arial" w:cs="Arial"/>
              </w:rPr>
              <w:t>UWTSD Carmarthen Campus</w:t>
            </w:r>
          </w:p>
          <w:p w14:paraId="7CD32ABF" w14:textId="77777777" w:rsidR="00C427CD" w:rsidRPr="00C427CD" w:rsidRDefault="00C427CD" w:rsidP="00C427CD">
            <w:pPr>
              <w:rPr>
                <w:rFonts w:ascii="Arial" w:hAnsi="Arial" w:cs="Arial"/>
                <w:b/>
              </w:rPr>
            </w:pPr>
            <w:r w:rsidRPr="00C427CD">
              <w:rPr>
                <w:rFonts w:ascii="Arial" w:hAnsi="Arial" w:cs="Arial"/>
                <w:color w:val="808080"/>
                <w:sz w:val="18"/>
                <w:szCs w:val="18"/>
              </w:rPr>
              <w:t>(this box should expand as you type)</w:t>
            </w:r>
          </w:p>
        </w:tc>
      </w:tr>
      <w:tr w:rsidR="00C427CD" w:rsidRPr="00C427CD" w14:paraId="273FBFBA" w14:textId="77777777" w:rsidTr="00C427CD">
        <w:trPr>
          <w:trHeight w:val="454"/>
        </w:trPr>
        <w:tc>
          <w:tcPr>
            <w:tcW w:w="5000" w:type="pct"/>
            <w:shd w:val="clear" w:color="auto" w:fill="F2F2F2" w:themeFill="background1" w:themeFillShade="F2"/>
            <w:vAlign w:val="center"/>
          </w:tcPr>
          <w:p w14:paraId="629387A8" w14:textId="77777777" w:rsidR="00C427CD" w:rsidRPr="00C427CD" w:rsidRDefault="00C427CD" w:rsidP="00C427CD">
            <w:pPr>
              <w:spacing w:before="120"/>
              <w:rPr>
                <w:rFonts w:ascii="Arial" w:hAnsi="Arial" w:cs="Arial"/>
                <w:b/>
              </w:rPr>
            </w:pPr>
            <w:r w:rsidRPr="00C427CD">
              <w:rPr>
                <w:rFonts w:ascii="Arial" w:hAnsi="Arial" w:cs="Arial"/>
                <w:b/>
              </w:rPr>
              <w:t>Research activity outside of the UK</w:t>
            </w:r>
          </w:p>
          <w:p w14:paraId="50C817A4"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C427CD" w:rsidRPr="00C427CD" w14:paraId="1F086441" w14:textId="77777777" w:rsidTr="00C427CD">
        <w:trPr>
          <w:trHeight w:val="454"/>
        </w:trPr>
        <w:tc>
          <w:tcPr>
            <w:tcW w:w="5000" w:type="pct"/>
            <w:vAlign w:val="center"/>
          </w:tcPr>
          <w:p w14:paraId="53AB118B" w14:textId="77777777" w:rsidR="00C427CD" w:rsidRPr="00C427CD" w:rsidRDefault="00C427CD" w:rsidP="00C427CD">
            <w:pPr>
              <w:rPr>
                <w:rFonts w:ascii="Arial" w:hAnsi="Arial" w:cs="Arial"/>
              </w:rPr>
            </w:pPr>
            <w:r w:rsidRPr="00C427CD">
              <w:rPr>
                <w:rFonts w:ascii="Arial" w:hAnsi="Arial" w:cs="Arial"/>
              </w:rPr>
              <w:t>N/A</w:t>
            </w:r>
          </w:p>
          <w:p w14:paraId="64CCEC91" w14:textId="77777777" w:rsidR="00C427CD" w:rsidRPr="00C427CD" w:rsidRDefault="00C427CD" w:rsidP="00C427CD">
            <w:pPr>
              <w:rPr>
                <w:rFonts w:ascii="Arial" w:hAnsi="Arial" w:cs="Arial"/>
              </w:rPr>
            </w:pPr>
          </w:p>
          <w:p w14:paraId="249C662C" w14:textId="77777777" w:rsidR="00C427CD" w:rsidRPr="00C427CD" w:rsidRDefault="00C427CD" w:rsidP="00C427CD">
            <w:pPr>
              <w:rPr>
                <w:rFonts w:ascii="Arial" w:hAnsi="Arial" w:cs="Arial"/>
                <w:b/>
              </w:rPr>
            </w:pPr>
            <w:r w:rsidRPr="00C427CD">
              <w:rPr>
                <w:rFonts w:ascii="Arial" w:hAnsi="Arial" w:cs="Arial"/>
                <w:color w:val="808080"/>
                <w:sz w:val="18"/>
                <w:szCs w:val="18"/>
              </w:rPr>
              <w:t>(this box should expand as you type)</w:t>
            </w:r>
          </w:p>
        </w:tc>
      </w:tr>
    </w:tbl>
    <w:p w14:paraId="1FFAC2EB" w14:textId="77777777" w:rsidR="00C427CD" w:rsidRPr="00C427CD" w:rsidRDefault="00C427CD" w:rsidP="00C427CD">
      <w:pPr>
        <w:rPr>
          <w:rFonts w:ascii="Arial" w:hAnsi="Arial" w:cs="Arial"/>
          <w:bCs/>
        </w:rPr>
      </w:pPr>
    </w:p>
    <w:p w14:paraId="721478C6" w14:textId="77777777" w:rsidR="00C427CD" w:rsidRPr="00C427CD" w:rsidRDefault="00C427CD" w:rsidP="00C427CD">
      <w:pPr>
        <w:autoSpaceDE w:val="0"/>
        <w:autoSpaceDN w:val="0"/>
        <w:adjustRightInd w:val="0"/>
        <w:jc w:val="both"/>
        <w:rPr>
          <w:rFonts w:ascii="Arial" w:hAnsi="Arial" w:cs="Arial"/>
          <w:b/>
        </w:rPr>
      </w:pPr>
    </w:p>
    <w:p w14:paraId="166A481B" w14:textId="77777777" w:rsidR="00C427CD" w:rsidRPr="00C427CD" w:rsidRDefault="00C427CD" w:rsidP="00C427CD">
      <w:pPr>
        <w:autoSpaceDE w:val="0"/>
        <w:autoSpaceDN w:val="0"/>
        <w:adjustRightInd w:val="0"/>
        <w:jc w:val="both"/>
        <w:rPr>
          <w:rFonts w:ascii="Arial" w:hAnsi="Arial" w:cs="Arial"/>
          <w:b/>
        </w:rPr>
      </w:pPr>
      <w:r w:rsidRPr="00C427CD">
        <w:rPr>
          <w:rFonts w:ascii="Arial" w:hAnsi="Arial" w:cs="Arial"/>
          <w:b/>
        </w:rPr>
        <w:t>SECTION F: Scope of Research Activity</w:t>
      </w:r>
    </w:p>
    <w:p w14:paraId="065CF72C" w14:textId="77777777" w:rsidR="00C427CD" w:rsidRPr="00C427CD" w:rsidRDefault="00C427CD" w:rsidP="00C427CD">
      <w:pPr>
        <w:rPr>
          <w:rFonts w:ascii="Arial" w:hAnsi="Arial" w:cs="Arial"/>
          <w:bCs/>
          <w:iCs/>
          <w:sz w:val="12"/>
          <w:szCs w:val="12"/>
        </w:rPr>
      </w:pPr>
    </w:p>
    <w:tbl>
      <w:tblPr>
        <w:tblStyle w:val="Hyperlink"/>
        <w:tblW w:w="9889" w:type="dxa"/>
        <w:tblLook w:val="04A0" w:firstRow="1" w:lastRow="0" w:firstColumn="1" w:lastColumn="0" w:noHBand="0" w:noVBand="1"/>
      </w:tblPr>
      <w:tblGrid>
        <w:gridCol w:w="8217"/>
        <w:gridCol w:w="850"/>
        <w:gridCol w:w="822"/>
      </w:tblGrid>
      <w:tr w:rsidR="00C427CD" w:rsidRPr="00C427CD" w14:paraId="08ED0F20" w14:textId="77777777" w:rsidTr="00C427CD">
        <w:tc>
          <w:tcPr>
            <w:tcW w:w="8217" w:type="dxa"/>
            <w:shd w:val="clear" w:color="auto" w:fill="F2F2F2" w:themeFill="background1" w:themeFillShade="F2"/>
          </w:tcPr>
          <w:p w14:paraId="378311C6" w14:textId="77777777" w:rsidR="00C427CD" w:rsidRPr="00C427CD" w:rsidRDefault="00C427CD" w:rsidP="00C427CD">
            <w:pPr>
              <w:autoSpaceDE w:val="0"/>
              <w:autoSpaceDN w:val="0"/>
              <w:adjustRightInd w:val="0"/>
              <w:jc w:val="both"/>
              <w:rPr>
                <w:rFonts w:ascii="Arial" w:hAnsi="Arial" w:cs="Arial"/>
                <w:b/>
              </w:rPr>
            </w:pPr>
            <w:r w:rsidRPr="00C427CD">
              <w:rPr>
                <w:rFonts w:ascii="Arial" w:hAnsi="Arial" w:cs="Arial"/>
                <w:b/>
              </w:rPr>
              <w:t>Will the research activity include:</w:t>
            </w:r>
          </w:p>
        </w:tc>
        <w:tc>
          <w:tcPr>
            <w:tcW w:w="850" w:type="dxa"/>
            <w:shd w:val="clear" w:color="auto" w:fill="F2F2F2" w:themeFill="background1" w:themeFillShade="F2"/>
          </w:tcPr>
          <w:p w14:paraId="3A4DBB03" w14:textId="77777777" w:rsidR="00C427CD" w:rsidRPr="00C427CD" w:rsidRDefault="00C427CD" w:rsidP="00C427CD">
            <w:pPr>
              <w:autoSpaceDE w:val="0"/>
              <w:autoSpaceDN w:val="0"/>
              <w:adjustRightInd w:val="0"/>
              <w:jc w:val="center"/>
              <w:rPr>
                <w:rFonts w:ascii="Arial" w:hAnsi="Arial" w:cs="Arial"/>
                <w:b/>
                <w:bCs/>
              </w:rPr>
            </w:pPr>
          </w:p>
          <w:p w14:paraId="530C3303"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t>YES</w:t>
            </w:r>
          </w:p>
        </w:tc>
        <w:tc>
          <w:tcPr>
            <w:tcW w:w="822" w:type="dxa"/>
            <w:shd w:val="clear" w:color="auto" w:fill="F2F2F2" w:themeFill="background1" w:themeFillShade="F2"/>
          </w:tcPr>
          <w:p w14:paraId="160DDA87" w14:textId="77777777" w:rsidR="00C427CD" w:rsidRPr="00C427CD" w:rsidRDefault="00C427CD" w:rsidP="00C427CD">
            <w:pPr>
              <w:autoSpaceDE w:val="0"/>
              <w:autoSpaceDN w:val="0"/>
              <w:adjustRightInd w:val="0"/>
              <w:jc w:val="center"/>
              <w:rPr>
                <w:rFonts w:ascii="Arial" w:hAnsi="Arial" w:cs="Arial"/>
                <w:b/>
                <w:bCs/>
              </w:rPr>
            </w:pPr>
          </w:p>
          <w:p w14:paraId="2C8517C1"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t>NO</w:t>
            </w:r>
          </w:p>
        </w:tc>
      </w:tr>
      <w:tr w:rsidR="00C427CD" w:rsidRPr="00C427CD" w14:paraId="21262815" w14:textId="77777777" w:rsidTr="00C427CD">
        <w:trPr>
          <w:trHeight w:val="439"/>
        </w:trPr>
        <w:tc>
          <w:tcPr>
            <w:tcW w:w="8217" w:type="dxa"/>
            <w:shd w:val="clear" w:color="auto" w:fill="F2F2F2" w:themeFill="background1" w:themeFillShade="F2"/>
            <w:vAlign w:val="center"/>
          </w:tcPr>
          <w:p w14:paraId="0969E118"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3DED1E79"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4CB6F01B"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7970B9FE" w14:textId="77777777" w:rsidTr="00C427CD">
        <w:trPr>
          <w:trHeight w:val="439"/>
        </w:trPr>
        <w:tc>
          <w:tcPr>
            <w:tcW w:w="8217" w:type="dxa"/>
            <w:shd w:val="clear" w:color="auto" w:fill="F2F2F2" w:themeFill="background1" w:themeFillShade="F2"/>
            <w:vAlign w:val="center"/>
          </w:tcPr>
          <w:p w14:paraId="4FDC7329"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573ADB50"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07FC69BA"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734023F5" w14:textId="77777777" w:rsidTr="00C427CD">
        <w:trPr>
          <w:trHeight w:val="403"/>
        </w:trPr>
        <w:tc>
          <w:tcPr>
            <w:tcW w:w="8217" w:type="dxa"/>
            <w:shd w:val="clear" w:color="auto" w:fill="F2F2F2" w:themeFill="background1" w:themeFillShade="F2"/>
            <w:vAlign w:val="center"/>
          </w:tcPr>
          <w:p w14:paraId="749C32AA"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1"/>
                <w14:checkedState w14:val="2612" w14:font="MS Gothic"/>
                <w14:uncheckedState w14:val="2610" w14:font="MS Gothic"/>
              </w14:checkbox>
            </w:sdtPr>
            <w:sdtContent>
              <w:p w14:paraId="2750AB74"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0"/>
                <w14:checkedState w14:val="2612" w14:font="MS Gothic"/>
                <w14:uncheckedState w14:val="2610" w14:font="MS Gothic"/>
              </w14:checkbox>
            </w:sdtPr>
            <w:sdtContent>
              <w:p w14:paraId="5CCE592E"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09838763" w14:textId="77777777" w:rsidTr="00C427CD">
        <w:trPr>
          <w:trHeight w:val="403"/>
        </w:trPr>
        <w:tc>
          <w:tcPr>
            <w:tcW w:w="8217" w:type="dxa"/>
            <w:shd w:val="clear" w:color="auto" w:fill="F2F2F2" w:themeFill="background1" w:themeFillShade="F2"/>
            <w:vAlign w:val="center"/>
          </w:tcPr>
          <w:p w14:paraId="7EB05D92"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4F0295B6"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313641B5"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73CEA0E2" w14:textId="77777777" w:rsidTr="00C427CD">
        <w:trPr>
          <w:trHeight w:val="439"/>
        </w:trPr>
        <w:tc>
          <w:tcPr>
            <w:tcW w:w="8217" w:type="dxa"/>
            <w:shd w:val="clear" w:color="auto" w:fill="F2F2F2" w:themeFill="background1" w:themeFillShade="F2"/>
            <w:vAlign w:val="center"/>
          </w:tcPr>
          <w:p w14:paraId="15ED9126"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55E60A69"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752A5368"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5050EAF3" w14:textId="77777777" w:rsidTr="00C427CD">
        <w:trPr>
          <w:trHeight w:val="403"/>
        </w:trPr>
        <w:tc>
          <w:tcPr>
            <w:tcW w:w="8217" w:type="dxa"/>
            <w:shd w:val="clear" w:color="auto" w:fill="F2F2F2" w:themeFill="background1" w:themeFillShade="F2"/>
            <w:vAlign w:val="center"/>
          </w:tcPr>
          <w:p w14:paraId="58FEF1B7"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lastRenderedPageBreak/>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478BDDCF"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5BC9305B"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352060E1" w14:textId="77777777" w:rsidTr="00C427CD">
        <w:trPr>
          <w:trHeight w:val="439"/>
        </w:trPr>
        <w:tc>
          <w:tcPr>
            <w:tcW w:w="8217" w:type="dxa"/>
            <w:shd w:val="clear" w:color="auto" w:fill="F2F2F2" w:themeFill="background1" w:themeFillShade="F2"/>
            <w:vAlign w:val="center"/>
          </w:tcPr>
          <w:p w14:paraId="4B524897"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2EB79A4E"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54A766D2"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75587A54" w14:textId="77777777" w:rsidTr="00C427CD">
        <w:trPr>
          <w:trHeight w:val="403"/>
        </w:trPr>
        <w:tc>
          <w:tcPr>
            <w:tcW w:w="8217" w:type="dxa"/>
            <w:shd w:val="clear" w:color="auto" w:fill="F2F2F2" w:themeFill="background1" w:themeFillShade="F2"/>
            <w:vAlign w:val="center"/>
          </w:tcPr>
          <w:p w14:paraId="3631625E"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1F9786B1"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13170647"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069D0B29" w14:textId="77777777" w:rsidTr="00C427CD">
        <w:trPr>
          <w:trHeight w:val="403"/>
        </w:trPr>
        <w:tc>
          <w:tcPr>
            <w:tcW w:w="8217" w:type="dxa"/>
            <w:shd w:val="clear" w:color="auto" w:fill="F2F2F2" w:themeFill="background1" w:themeFillShade="F2"/>
            <w:vAlign w:val="center"/>
          </w:tcPr>
          <w:p w14:paraId="5E59CC9E"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360BBD04"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7B5F0057"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r>
      <w:tr w:rsidR="00C427CD" w:rsidRPr="00C427CD" w14:paraId="39770E8A" w14:textId="77777777" w:rsidTr="00C427CD">
        <w:trPr>
          <w:trHeight w:val="403"/>
        </w:trPr>
        <w:tc>
          <w:tcPr>
            <w:tcW w:w="8217" w:type="dxa"/>
            <w:shd w:val="clear" w:color="auto" w:fill="F2F2F2" w:themeFill="background1" w:themeFillShade="F2"/>
            <w:vAlign w:val="center"/>
          </w:tcPr>
          <w:p w14:paraId="51C1D99E"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14C6654F"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1A293230"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r>
      <w:tr w:rsidR="00C427CD" w:rsidRPr="00C427CD" w14:paraId="12A36CE5" w14:textId="77777777" w:rsidTr="00C427CD">
        <w:trPr>
          <w:trHeight w:val="403"/>
        </w:trPr>
        <w:tc>
          <w:tcPr>
            <w:tcW w:w="8217" w:type="dxa"/>
            <w:shd w:val="clear" w:color="auto" w:fill="F2F2F2" w:themeFill="background1" w:themeFillShade="F2"/>
            <w:vAlign w:val="center"/>
          </w:tcPr>
          <w:p w14:paraId="27759954"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6587F325"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2B87C528"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r>
      <w:tr w:rsidR="00C427CD" w:rsidRPr="00C427CD" w14:paraId="120A189A" w14:textId="77777777" w:rsidTr="00C427CD">
        <w:trPr>
          <w:trHeight w:val="403"/>
        </w:trPr>
        <w:tc>
          <w:tcPr>
            <w:tcW w:w="8217" w:type="dxa"/>
            <w:shd w:val="clear" w:color="auto" w:fill="F2F2F2" w:themeFill="background1" w:themeFillShade="F2"/>
            <w:vAlign w:val="center"/>
          </w:tcPr>
          <w:p w14:paraId="22954D1B"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54BBDC53"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46003BFC"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r>
      <w:tr w:rsidR="00C427CD" w:rsidRPr="00C427CD" w14:paraId="23CD61AC" w14:textId="77777777" w:rsidTr="00C427CD">
        <w:trPr>
          <w:trHeight w:val="403"/>
        </w:trPr>
        <w:tc>
          <w:tcPr>
            <w:tcW w:w="8217" w:type="dxa"/>
            <w:shd w:val="clear" w:color="auto" w:fill="F2F2F2" w:themeFill="background1" w:themeFillShade="F2"/>
            <w:vAlign w:val="center"/>
          </w:tcPr>
          <w:p w14:paraId="285E8E8F"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4E8FC9C8"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7D3CE295"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r>
      <w:tr w:rsidR="00C427CD" w:rsidRPr="00C427CD" w14:paraId="5F26CDAE" w14:textId="77777777" w:rsidTr="00C427CD">
        <w:trPr>
          <w:trHeight w:val="403"/>
        </w:trPr>
        <w:tc>
          <w:tcPr>
            <w:tcW w:w="8217" w:type="dxa"/>
            <w:shd w:val="clear" w:color="auto" w:fill="F2F2F2" w:themeFill="background1" w:themeFillShade="F2"/>
            <w:vAlign w:val="center"/>
          </w:tcPr>
          <w:p w14:paraId="1928BA8F"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Other primary data collection methods, please explain in this box</w:t>
            </w:r>
          </w:p>
          <w:p w14:paraId="4A89C6D5"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Experiment (see above)</w:t>
            </w:r>
          </w:p>
          <w:p w14:paraId="229DACC7" w14:textId="77777777" w:rsidR="00C427CD" w:rsidRPr="00C427CD" w:rsidRDefault="00C427CD" w:rsidP="00C427CD">
            <w:pPr>
              <w:autoSpaceDE w:val="0"/>
              <w:autoSpaceDN w:val="0"/>
              <w:adjustRightInd w:val="0"/>
              <w:rPr>
                <w:rFonts w:ascii="Arial" w:hAnsi="Arial" w:cs="Arial"/>
              </w:rPr>
            </w:pPr>
          </w:p>
          <w:p w14:paraId="15FA0824" w14:textId="77777777" w:rsidR="00C427CD" w:rsidRPr="00C427CD" w:rsidRDefault="00C427CD" w:rsidP="00C427CD">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3417093F" w14:textId="77777777" w:rsidR="00C427CD" w:rsidRPr="00C427CD" w:rsidRDefault="00C427CD" w:rsidP="00C427CD">
                <w:pPr>
                  <w:autoSpaceDE w:val="0"/>
                  <w:autoSpaceDN w:val="0"/>
                  <w:adjustRightInd w:val="0"/>
                  <w:jc w:val="center"/>
                  <w:rPr>
                    <w:rFonts w:ascii="Arial" w:hAnsi="Arial" w:cs="Arial"/>
                    <w:b/>
                    <w:bCs/>
                  </w:rPr>
                </w:pPr>
                <w:r w:rsidRPr="00C427CD">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72CA8A41" w14:textId="77777777" w:rsidR="00C427CD" w:rsidRPr="00C427CD" w:rsidRDefault="00C427CD" w:rsidP="00C427CD">
                <w:pPr>
                  <w:autoSpaceDE w:val="0"/>
                  <w:autoSpaceDN w:val="0"/>
                  <w:adjustRightInd w:val="0"/>
                  <w:jc w:val="center"/>
                  <w:rPr>
                    <w:rFonts w:ascii="Arial" w:hAnsi="Arial" w:cs="Arial"/>
                    <w:b/>
                    <w:bCs/>
                  </w:rPr>
                </w:pPr>
                <w:r w:rsidRPr="00C427CD">
                  <w:rPr>
                    <w:rFonts w:ascii="MS Gothic" w:eastAsia="MS Gothic" w:hAnsi="MS Gothic" w:cs="Arial"/>
                    <w:b/>
                    <w:bCs/>
                  </w:rPr>
                  <w:t>☒</w:t>
                </w:r>
              </w:p>
            </w:sdtContent>
          </w:sdt>
        </w:tc>
      </w:tr>
    </w:tbl>
    <w:p w14:paraId="6EAD85F8" w14:textId="77777777" w:rsidR="00C427CD" w:rsidRPr="00C427CD" w:rsidRDefault="00C427CD" w:rsidP="00C427CD">
      <w:pPr>
        <w:rPr>
          <w:rFonts w:ascii="Arial" w:hAnsi="Arial" w:cs="Arial"/>
          <w:bCs/>
          <w:iCs/>
        </w:rPr>
      </w:pPr>
    </w:p>
    <w:p w14:paraId="11F95B4E" w14:textId="77777777" w:rsidR="00C427CD" w:rsidRPr="00C427CD" w:rsidRDefault="00C427CD" w:rsidP="00C427CD">
      <w:pPr>
        <w:jc w:val="both"/>
        <w:rPr>
          <w:rFonts w:ascii="Arial" w:hAnsi="Arial" w:cs="Arial"/>
          <w:bCs/>
          <w:iCs/>
        </w:rPr>
      </w:pPr>
      <w:r w:rsidRPr="00C427CD">
        <w:rPr>
          <w:rFonts w:ascii="Arial" w:hAnsi="Arial" w:cs="Arial"/>
          <w:bCs/>
          <w:iCs/>
        </w:rPr>
        <w:t xml:space="preserve">If NO to every question, then the research activity is (ethically) low risk and </w:t>
      </w:r>
      <w:r w:rsidRPr="00C427CD">
        <w:rPr>
          <w:rFonts w:ascii="Arial" w:hAnsi="Arial" w:cs="Arial"/>
          <w:b/>
          <w:bCs/>
          <w:iCs/>
        </w:rPr>
        <w:t>may</w:t>
      </w:r>
      <w:r w:rsidRPr="00C427CD">
        <w:rPr>
          <w:rFonts w:ascii="Arial" w:hAnsi="Arial" w:cs="Arial"/>
          <w:bCs/>
          <w:iCs/>
        </w:rPr>
        <w:t xml:space="preserve"> be exempt from </w:t>
      </w:r>
      <w:r w:rsidRPr="00C427CD">
        <w:rPr>
          <w:rFonts w:ascii="Arial" w:hAnsi="Arial" w:cs="Arial"/>
          <w:b/>
          <w:bCs/>
          <w:iCs/>
        </w:rPr>
        <w:t>some</w:t>
      </w:r>
      <w:r w:rsidRPr="00C427CD">
        <w:rPr>
          <w:rFonts w:ascii="Arial" w:hAnsi="Arial" w:cs="Arial"/>
          <w:bCs/>
          <w:iCs/>
        </w:rPr>
        <w:t xml:space="preserve"> of the following sections (please refer to Guidance Notes).</w:t>
      </w:r>
    </w:p>
    <w:p w14:paraId="26307B81" w14:textId="77777777" w:rsidR="00C427CD" w:rsidRPr="00C427CD" w:rsidRDefault="00C427CD" w:rsidP="00C427CD">
      <w:pPr>
        <w:rPr>
          <w:rFonts w:ascii="Arial" w:hAnsi="Arial" w:cs="Arial"/>
          <w:bCs/>
          <w:iCs/>
        </w:rPr>
      </w:pPr>
    </w:p>
    <w:p w14:paraId="2CFED83C" w14:textId="77777777" w:rsidR="00C427CD" w:rsidRPr="00C427CD" w:rsidRDefault="00C427CD" w:rsidP="00C427CD">
      <w:pPr>
        <w:rPr>
          <w:rFonts w:ascii="Arial" w:hAnsi="Arial" w:cs="Arial"/>
          <w:bCs/>
        </w:rPr>
      </w:pPr>
      <w:r w:rsidRPr="00C427CD">
        <w:rPr>
          <w:rFonts w:ascii="Arial" w:hAnsi="Arial" w:cs="Arial"/>
          <w:bCs/>
          <w:iCs/>
        </w:rPr>
        <w:t xml:space="preserve">If YES to any question, then no research activity should be undertaken until full ethical approval has been obtained.  </w:t>
      </w:r>
    </w:p>
    <w:p w14:paraId="47BA3D81" w14:textId="77777777" w:rsidR="00C427CD" w:rsidRPr="00C427CD" w:rsidRDefault="00C427CD" w:rsidP="00C427CD">
      <w:pPr>
        <w:rPr>
          <w:rFonts w:ascii="Arial" w:hAnsi="Arial" w:cs="Arial"/>
          <w:b/>
          <w:bCs/>
        </w:rPr>
      </w:pPr>
      <w:r w:rsidRPr="00C427CD">
        <w:rPr>
          <w:rFonts w:ascii="Arial" w:hAnsi="Arial" w:cs="Arial"/>
          <w:b/>
          <w:bCs/>
        </w:rPr>
        <w:t>SECTION G: Intended Participants</w:t>
      </w:r>
    </w:p>
    <w:p w14:paraId="4ED6512F" w14:textId="77777777" w:rsidR="00C427CD" w:rsidRPr="00C427CD" w:rsidRDefault="00C427CD" w:rsidP="00C427CD">
      <w:pPr>
        <w:rPr>
          <w:rFonts w:ascii="Arial" w:hAnsi="Arial" w:cs="Arial"/>
          <w:bCs/>
          <w:sz w:val="16"/>
          <w:szCs w:val="16"/>
        </w:rPr>
      </w:pPr>
    </w:p>
    <w:tbl>
      <w:tblPr>
        <w:tblStyle w:val="Hyperlink"/>
        <w:tblW w:w="9889" w:type="dxa"/>
        <w:tblLook w:val="04A0" w:firstRow="1" w:lastRow="0" w:firstColumn="1" w:lastColumn="0" w:noHBand="0" w:noVBand="1"/>
      </w:tblPr>
      <w:tblGrid>
        <w:gridCol w:w="7763"/>
        <w:gridCol w:w="992"/>
        <w:gridCol w:w="1134"/>
      </w:tblGrid>
      <w:tr w:rsidR="00C427CD" w:rsidRPr="00C427CD" w14:paraId="20C3D526" w14:textId="77777777" w:rsidTr="00C427CD">
        <w:tc>
          <w:tcPr>
            <w:tcW w:w="7763" w:type="dxa"/>
            <w:shd w:val="clear" w:color="auto" w:fill="F2F2F2" w:themeFill="background1" w:themeFillShade="F2"/>
          </w:tcPr>
          <w:p w14:paraId="0EF55151" w14:textId="77777777" w:rsidR="00C427CD" w:rsidRPr="00C427CD" w:rsidRDefault="00C427CD" w:rsidP="00C427CD">
            <w:pPr>
              <w:autoSpaceDE w:val="0"/>
              <w:autoSpaceDN w:val="0"/>
              <w:adjustRightInd w:val="0"/>
              <w:jc w:val="both"/>
              <w:rPr>
                <w:rFonts w:ascii="Arial" w:hAnsi="Arial" w:cs="Arial"/>
                <w:b/>
              </w:rPr>
            </w:pPr>
            <w:r w:rsidRPr="00C427CD">
              <w:rPr>
                <w:rFonts w:ascii="Arial" w:hAnsi="Arial" w:cs="Arial"/>
                <w:b/>
              </w:rPr>
              <w:t>Who are the intended participants:</w:t>
            </w:r>
          </w:p>
        </w:tc>
        <w:tc>
          <w:tcPr>
            <w:tcW w:w="992" w:type="dxa"/>
            <w:shd w:val="clear" w:color="auto" w:fill="F2F2F2" w:themeFill="background1" w:themeFillShade="F2"/>
          </w:tcPr>
          <w:p w14:paraId="743D50B6" w14:textId="77777777" w:rsidR="00C427CD" w:rsidRPr="00C427CD" w:rsidRDefault="00C427CD" w:rsidP="00C427CD">
            <w:pPr>
              <w:autoSpaceDE w:val="0"/>
              <w:autoSpaceDN w:val="0"/>
              <w:adjustRightInd w:val="0"/>
              <w:jc w:val="center"/>
              <w:rPr>
                <w:rFonts w:ascii="Arial" w:hAnsi="Arial" w:cs="Arial"/>
                <w:b/>
                <w:bCs/>
              </w:rPr>
            </w:pPr>
          </w:p>
          <w:p w14:paraId="6F4E5079"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t>YES</w:t>
            </w:r>
          </w:p>
        </w:tc>
        <w:tc>
          <w:tcPr>
            <w:tcW w:w="1134" w:type="dxa"/>
            <w:shd w:val="clear" w:color="auto" w:fill="F2F2F2" w:themeFill="background1" w:themeFillShade="F2"/>
          </w:tcPr>
          <w:p w14:paraId="2A7223A0" w14:textId="77777777" w:rsidR="00C427CD" w:rsidRPr="00C427CD" w:rsidRDefault="00C427CD" w:rsidP="00C427CD">
            <w:pPr>
              <w:autoSpaceDE w:val="0"/>
              <w:autoSpaceDN w:val="0"/>
              <w:adjustRightInd w:val="0"/>
              <w:jc w:val="center"/>
              <w:rPr>
                <w:rFonts w:ascii="Arial" w:hAnsi="Arial" w:cs="Arial"/>
                <w:b/>
                <w:bCs/>
              </w:rPr>
            </w:pPr>
          </w:p>
          <w:p w14:paraId="77CD79BA"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t>NO</w:t>
            </w:r>
          </w:p>
        </w:tc>
      </w:tr>
      <w:tr w:rsidR="00C427CD" w:rsidRPr="00C427CD" w14:paraId="57B4E331" w14:textId="77777777" w:rsidTr="00C427CD">
        <w:trPr>
          <w:trHeight w:val="439"/>
        </w:trPr>
        <w:tc>
          <w:tcPr>
            <w:tcW w:w="7763" w:type="dxa"/>
            <w:shd w:val="clear" w:color="auto" w:fill="F2F2F2" w:themeFill="background1" w:themeFillShade="F2"/>
            <w:vAlign w:val="center"/>
          </w:tcPr>
          <w:p w14:paraId="13D4E0F5"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68C6DBC9"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2FEAA47C"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316121F0" w14:textId="77777777" w:rsidTr="00C427CD">
        <w:trPr>
          <w:trHeight w:val="403"/>
        </w:trPr>
        <w:tc>
          <w:tcPr>
            <w:tcW w:w="7763" w:type="dxa"/>
            <w:shd w:val="clear" w:color="auto" w:fill="F2F2F2" w:themeFill="background1" w:themeFillShade="F2"/>
            <w:vAlign w:val="center"/>
          </w:tcPr>
          <w:p w14:paraId="517CA6D7"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Content>
              <w:p w14:paraId="3619705B"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Content>
              <w:p w14:paraId="08F81C44"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0DC22873" w14:textId="77777777" w:rsidTr="00C427CD">
        <w:trPr>
          <w:trHeight w:val="439"/>
        </w:trPr>
        <w:tc>
          <w:tcPr>
            <w:tcW w:w="7763" w:type="dxa"/>
            <w:shd w:val="clear" w:color="auto" w:fill="F2F2F2" w:themeFill="background1" w:themeFillShade="F2"/>
            <w:vAlign w:val="center"/>
          </w:tcPr>
          <w:p w14:paraId="765FC7BB"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537E3F14"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2D46BCB5"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32880541" w14:textId="77777777" w:rsidTr="00C427CD">
        <w:trPr>
          <w:trHeight w:val="403"/>
        </w:trPr>
        <w:tc>
          <w:tcPr>
            <w:tcW w:w="7763" w:type="dxa"/>
            <w:shd w:val="clear" w:color="auto" w:fill="F2F2F2" w:themeFill="background1" w:themeFillShade="F2"/>
            <w:vAlign w:val="center"/>
          </w:tcPr>
          <w:p w14:paraId="6C967C32"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642781BF"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5AA978B1"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149F99AA" w14:textId="77777777" w:rsidTr="00C427CD">
        <w:trPr>
          <w:trHeight w:val="403"/>
        </w:trPr>
        <w:tc>
          <w:tcPr>
            <w:tcW w:w="7763" w:type="dxa"/>
            <w:shd w:val="clear" w:color="auto" w:fill="F2F2F2" w:themeFill="background1" w:themeFillShade="F2"/>
            <w:vAlign w:val="center"/>
          </w:tcPr>
          <w:p w14:paraId="273E581F"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1DC75802"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038807CB"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36F149B0" w14:textId="77777777" w:rsidTr="00C427CD">
        <w:trPr>
          <w:trHeight w:val="439"/>
        </w:trPr>
        <w:tc>
          <w:tcPr>
            <w:tcW w:w="7763" w:type="dxa"/>
            <w:shd w:val="clear" w:color="auto" w:fill="F2F2F2" w:themeFill="background1" w:themeFillShade="F2"/>
            <w:vAlign w:val="center"/>
          </w:tcPr>
          <w:p w14:paraId="49D6DAF6"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529ADECA"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1A61D9E8"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2AB388F4" w14:textId="77777777" w:rsidTr="00C427CD">
        <w:trPr>
          <w:trHeight w:val="403"/>
        </w:trPr>
        <w:tc>
          <w:tcPr>
            <w:tcW w:w="7763" w:type="dxa"/>
            <w:shd w:val="clear" w:color="auto" w:fill="F2F2F2" w:themeFill="background1" w:themeFillShade="F2"/>
            <w:vAlign w:val="center"/>
          </w:tcPr>
          <w:p w14:paraId="61A4A573"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046C15AE"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41887313"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r>
      <w:tr w:rsidR="00C427CD" w:rsidRPr="00C427CD" w14:paraId="5B20ECB8" w14:textId="77777777" w:rsidTr="00C427CD">
        <w:trPr>
          <w:trHeight w:val="403"/>
        </w:trPr>
        <w:tc>
          <w:tcPr>
            <w:tcW w:w="7763" w:type="dxa"/>
            <w:shd w:val="clear" w:color="auto" w:fill="F2F2F2" w:themeFill="background1" w:themeFillShade="F2"/>
            <w:vAlign w:val="center"/>
          </w:tcPr>
          <w:p w14:paraId="4499C571"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5A3860DB"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3FE8A579"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r>
      <w:tr w:rsidR="00C427CD" w:rsidRPr="00C427CD" w14:paraId="5B9D91E7" w14:textId="77777777" w:rsidTr="00C427CD">
        <w:trPr>
          <w:trHeight w:val="403"/>
        </w:trPr>
        <w:tc>
          <w:tcPr>
            <w:tcW w:w="7763" w:type="dxa"/>
            <w:shd w:val="clear" w:color="auto" w:fill="F2F2F2" w:themeFill="background1" w:themeFillShade="F2"/>
            <w:vAlign w:val="center"/>
          </w:tcPr>
          <w:p w14:paraId="19263FEA"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lastRenderedPageBreak/>
              <w:t>Others (please identify):</w:t>
            </w:r>
          </w:p>
          <w:p w14:paraId="6B6EAB27" w14:textId="77777777" w:rsidR="00C427CD" w:rsidRPr="00C427CD" w:rsidRDefault="00C427CD" w:rsidP="00C427CD">
            <w:pPr>
              <w:autoSpaceDE w:val="0"/>
              <w:autoSpaceDN w:val="0"/>
              <w:adjustRightInd w:val="0"/>
              <w:rPr>
                <w:rFonts w:ascii="Arial" w:hAnsi="Arial" w:cs="Arial"/>
              </w:rPr>
            </w:pPr>
          </w:p>
          <w:p w14:paraId="0FA8EB63" w14:textId="77777777" w:rsidR="00C427CD" w:rsidRPr="00C427CD" w:rsidRDefault="00C427CD" w:rsidP="00C427CD">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5E5ADDF3"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5F019AD4"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r>
    </w:tbl>
    <w:p w14:paraId="46F3316B" w14:textId="77777777" w:rsidR="00C427CD" w:rsidRPr="00C427CD" w:rsidRDefault="00C427CD" w:rsidP="00C427CD">
      <w:pPr>
        <w:rPr>
          <w:rFonts w:ascii="Arial" w:hAnsi="Arial" w:cs="Arial"/>
          <w:bCs/>
          <w:sz w:val="16"/>
          <w:szCs w:val="16"/>
        </w:rPr>
      </w:pPr>
    </w:p>
    <w:tbl>
      <w:tblPr>
        <w:tblStyle w:val="Hyperlink"/>
        <w:tblW w:w="9889" w:type="dxa"/>
        <w:tblLook w:val="04A0" w:firstRow="1" w:lastRow="0" w:firstColumn="1" w:lastColumn="0" w:noHBand="0" w:noVBand="1"/>
      </w:tblPr>
      <w:tblGrid>
        <w:gridCol w:w="9889"/>
      </w:tblGrid>
      <w:tr w:rsidR="00C427CD" w:rsidRPr="00C427CD" w14:paraId="3EEB75CF" w14:textId="77777777" w:rsidTr="00C427CD">
        <w:trPr>
          <w:trHeight w:val="403"/>
        </w:trPr>
        <w:tc>
          <w:tcPr>
            <w:tcW w:w="9889" w:type="dxa"/>
            <w:shd w:val="clear" w:color="auto" w:fill="F2F2F2" w:themeFill="background1" w:themeFillShade="F2"/>
            <w:vAlign w:val="center"/>
          </w:tcPr>
          <w:p w14:paraId="7ABBC24A" w14:textId="77777777" w:rsidR="00C427CD" w:rsidRPr="00C427CD" w:rsidRDefault="00C427CD" w:rsidP="00C427CD">
            <w:pPr>
              <w:rPr>
                <w:rFonts w:ascii="Arial" w:hAnsi="Arial" w:cs="Arial"/>
                <w:b/>
              </w:rPr>
            </w:pPr>
            <w:r w:rsidRPr="00C427CD">
              <w:rPr>
                <w:rFonts w:ascii="Arial" w:hAnsi="Arial" w:cs="Arial"/>
                <w:b/>
              </w:rPr>
              <w:t>Participant numbers and source</w:t>
            </w:r>
          </w:p>
          <w:p w14:paraId="10198AB8"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 xml:space="preserve">Provide an estimate of the expected number of participants. How will you identify participants and how will they be recruited? </w:t>
            </w:r>
          </w:p>
        </w:tc>
      </w:tr>
      <w:tr w:rsidR="00C427CD" w:rsidRPr="00C427CD" w14:paraId="41D4E610" w14:textId="77777777" w:rsidTr="00C427CD">
        <w:trPr>
          <w:trHeight w:val="403"/>
        </w:trPr>
        <w:tc>
          <w:tcPr>
            <w:tcW w:w="9889" w:type="dxa"/>
            <w:vAlign w:val="center"/>
          </w:tcPr>
          <w:p w14:paraId="6A134C2E" w14:textId="77777777" w:rsidR="00C427CD" w:rsidRPr="00C427CD" w:rsidRDefault="00C427CD" w:rsidP="00C427CD">
            <w:pPr>
              <w:rPr>
                <w:rFonts w:ascii="Arial" w:hAnsi="Arial" w:cs="Arial"/>
              </w:rPr>
            </w:pPr>
          </w:p>
          <w:p w14:paraId="015E7395" w14:textId="77777777" w:rsidR="00C427CD" w:rsidRPr="00C427CD" w:rsidRDefault="00C427CD" w:rsidP="00C427CD">
            <w:pPr>
              <w:rPr>
                <w:rFonts w:ascii="Arial" w:hAnsi="Arial" w:cs="Arial"/>
              </w:rPr>
            </w:pPr>
            <w:r w:rsidRPr="00C427CD">
              <w:rPr>
                <w:rFonts w:ascii="Arial" w:hAnsi="Arial" w:cs="Arial"/>
              </w:rPr>
              <w:t>There `are no participants due to the transcription coming from an existing memoir.</w:t>
            </w:r>
          </w:p>
          <w:p w14:paraId="1F84B9B4" w14:textId="77777777" w:rsidR="00C427CD" w:rsidRPr="00C427CD" w:rsidRDefault="00C427CD" w:rsidP="00C427CD">
            <w:pPr>
              <w:rPr>
                <w:rFonts w:ascii="Arial" w:hAnsi="Arial" w:cs="Arial"/>
                <w:b/>
              </w:rPr>
            </w:pPr>
            <w:r w:rsidRPr="00C427CD">
              <w:rPr>
                <w:rFonts w:ascii="Arial" w:hAnsi="Arial" w:cs="Arial"/>
                <w:color w:val="808080"/>
                <w:sz w:val="18"/>
                <w:szCs w:val="18"/>
              </w:rPr>
              <w:t>this box should expand as you type)</w:t>
            </w:r>
          </w:p>
        </w:tc>
      </w:tr>
    </w:tbl>
    <w:p w14:paraId="1F8AD795" w14:textId="77777777" w:rsidR="00C427CD" w:rsidRPr="00C427CD" w:rsidRDefault="00C427CD" w:rsidP="00C427CD">
      <w:pPr>
        <w:rPr>
          <w:rFonts w:ascii="Arial" w:hAnsi="Arial" w:cs="Arial"/>
          <w:bCs/>
          <w:sz w:val="16"/>
          <w:szCs w:val="16"/>
        </w:rPr>
      </w:pPr>
    </w:p>
    <w:tbl>
      <w:tblPr>
        <w:tblStyle w:val="Hyperlink"/>
        <w:tblW w:w="9889" w:type="dxa"/>
        <w:tblLook w:val="04A0" w:firstRow="1" w:lastRow="0" w:firstColumn="1" w:lastColumn="0" w:noHBand="0" w:noVBand="1"/>
      </w:tblPr>
      <w:tblGrid>
        <w:gridCol w:w="6629"/>
        <w:gridCol w:w="1134"/>
        <w:gridCol w:w="992"/>
        <w:gridCol w:w="1134"/>
      </w:tblGrid>
      <w:tr w:rsidR="00C427CD" w:rsidRPr="00C427CD" w14:paraId="22A29F3B" w14:textId="77777777" w:rsidTr="00C427CD">
        <w:tc>
          <w:tcPr>
            <w:tcW w:w="6629" w:type="dxa"/>
            <w:shd w:val="clear" w:color="auto" w:fill="F2F2F2" w:themeFill="background1" w:themeFillShade="F2"/>
          </w:tcPr>
          <w:p w14:paraId="2C7D302B" w14:textId="77777777" w:rsidR="00C427CD" w:rsidRPr="00C427CD" w:rsidRDefault="00C427CD" w:rsidP="00C427CD">
            <w:pPr>
              <w:autoSpaceDE w:val="0"/>
              <w:autoSpaceDN w:val="0"/>
              <w:adjustRightInd w:val="0"/>
              <w:jc w:val="both"/>
              <w:rPr>
                <w:rFonts w:ascii="Arial" w:hAnsi="Arial" w:cs="Arial"/>
                <w:b/>
              </w:rPr>
            </w:pPr>
            <w:r w:rsidRPr="00C427CD">
              <w:rPr>
                <w:rFonts w:ascii="Arial" w:hAnsi="Arial" w:cs="Arial"/>
                <w:b/>
              </w:rPr>
              <w:t>Information for participants:</w:t>
            </w:r>
          </w:p>
        </w:tc>
        <w:tc>
          <w:tcPr>
            <w:tcW w:w="1134" w:type="dxa"/>
            <w:shd w:val="clear" w:color="auto" w:fill="F2F2F2" w:themeFill="background1" w:themeFillShade="F2"/>
            <w:vAlign w:val="bottom"/>
          </w:tcPr>
          <w:p w14:paraId="59ADAE92" w14:textId="77777777" w:rsidR="00C427CD" w:rsidRPr="00C427CD" w:rsidRDefault="00C427CD" w:rsidP="00C427CD">
            <w:pPr>
              <w:autoSpaceDE w:val="0"/>
              <w:autoSpaceDN w:val="0"/>
              <w:adjustRightInd w:val="0"/>
              <w:jc w:val="center"/>
              <w:rPr>
                <w:rFonts w:ascii="Arial" w:hAnsi="Arial" w:cs="Arial"/>
                <w:b/>
                <w:bCs/>
                <w:sz w:val="16"/>
                <w:szCs w:val="16"/>
              </w:rPr>
            </w:pPr>
          </w:p>
          <w:p w14:paraId="770F05C8"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t>YES</w:t>
            </w:r>
          </w:p>
        </w:tc>
        <w:tc>
          <w:tcPr>
            <w:tcW w:w="992" w:type="dxa"/>
            <w:shd w:val="clear" w:color="auto" w:fill="F2F2F2" w:themeFill="background1" w:themeFillShade="F2"/>
            <w:vAlign w:val="bottom"/>
          </w:tcPr>
          <w:p w14:paraId="165DB555"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t>NO</w:t>
            </w:r>
          </w:p>
        </w:tc>
        <w:tc>
          <w:tcPr>
            <w:tcW w:w="1134" w:type="dxa"/>
            <w:shd w:val="clear" w:color="auto" w:fill="F2F2F2" w:themeFill="background1" w:themeFillShade="F2"/>
          </w:tcPr>
          <w:p w14:paraId="2402321B" w14:textId="77777777" w:rsidR="00C427CD" w:rsidRPr="00C427CD" w:rsidRDefault="00C427CD" w:rsidP="00C427CD">
            <w:pPr>
              <w:autoSpaceDE w:val="0"/>
              <w:autoSpaceDN w:val="0"/>
              <w:adjustRightInd w:val="0"/>
              <w:jc w:val="center"/>
              <w:rPr>
                <w:rFonts w:ascii="Arial" w:hAnsi="Arial" w:cs="Arial"/>
                <w:b/>
                <w:bCs/>
                <w:sz w:val="16"/>
                <w:szCs w:val="16"/>
              </w:rPr>
            </w:pPr>
          </w:p>
          <w:p w14:paraId="03490071"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t>N/A</w:t>
            </w:r>
          </w:p>
        </w:tc>
      </w:tr>
      <w:tr w:rsidR="00C427CD" w:rsidRPr="00C427CD" w14:paraId="1EFA3E5A" w14:textId="77777777" w:rsidTr="00C427CD">
        <w:trPr>
          <w:trHeight w:val="439"/>
        </w:trPr>
        <w:tc>
          <w:tcPr>
            <w:tcW w:w="6629" w:type="dxa"/>
            <w:shd w:val="clear" w:color="auto" w:fill="F2F2F2" w:themeFill="background1" w:themeFillShade="F2"/>
            <w:vAlign w:val="center"/>
          </w:tcPr>
          <w:p w14:paraId="53C36C68"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Content>
              <w:p w14:paraId="0B22B7B0"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4DED8F9D"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1"/>
                <w14:checkedState w14:val="2612" w14:font="MS Gothic"/>
                <w14:uncheckedState w14:val="2610" w14:font="MS Gothic"/>
              </w14:checkbox>
            </w:sdtPr>
            <w:sdtContent>
              <w:p w14:paraId="2DAB481D"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6F139D04" w14:textId="77777777" w:rsidTr="00C427CD">
        <w:trPr>
          <w:trHeight w:val="403"/>
        </w:trPr>
        <w:tc>
          <w:tcPr>
            <w:tcW w:w="6629" w:type="dxa"/>
            <w:shd w:val="clear" w:color="auto" w:fill="F2F2F2" w:themeFill="background1" w:themeFillShade="F2"/>
            <w:vAlign w:val="center"/>
          </w:tcPr>
          <w:p w14:paraId="0136D6EB"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14:paraId="2FDFAF24"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334ED3A5"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Content>
              <w:p w14:paraId="721A1E91"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0CA56784" w14:textId="77777777" w:rsidTr="00C427CD">
        <w:trPr>
          <w:trHeight w:val="439"/>
        </w:trPr>
        <w:tc>
          <w:tcPr>
            <w:tcW w:w="6629" w:type="dxa"/>
            <w:shd w:val="clear" w:color="auto" w:fill="F2F2F2" w:themeFill="background1" w:themeFillShade="F2"/>
            <w:vAlign w:val="center"/>
          </w:tcPr>
          <w:p w14:paraId="5E7BA01B"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47BA1D2D"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49FE1A5E"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14:paraId="34466BE1"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71743E57" w14:textId="77777777" w:rsidTr="00C427CD">
        <w:trPr>
          <w:trHeight w:val="403"/>
        </w:trPr>
        <w:tc>
          <w:tcPr>
            <w:tcW w:w="6629" w:type="dxa"/>
            <w:shd w:val="clear" w:color="auto" w:fill="F2F2F2" w:themeFill="background1" w:themeFillShade="F2"/>
            <w:vAlign w:val="center"/>
          </w:tcPr>
          <w:p w14:paraId="4080DF16"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2AFB284F"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004625F6"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1E2AF7E1"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2B9D2863" w14:textId="77777777" w:rsidTr="00C427CD">
        <w:trPr>
          <w:trHeight w:val="439"/>
        </w:trPr>
        <w:tc>
          <w:tcPr>
            <w:tcW w:w="6629" w:type="dxa"/>
            <w:shd w:val="clear" w:color="auto" w:fill="F2F2F2" w:themeFill="background1" w:themeFillShade="F2"/>
            <w:vAlign w:val="center"/>
          </w:tcPr>
          <w:p w14:paraId="13888266"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76FF4104"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396E3EF9"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5572AE7F"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50CDFBF6" w14:textId="77777777" w:rsidTr="00C427CD">
        <w:trPr>
          <w:trHeight w:val="403"/>
        </w:trPr>
        <w:tc>
          <w:tcPr>
            <w:tcW w:w="6629" w:type="dxa"/>
            <w:shd w:val="clear" w:color="auto" w:fill="F2F2F2" w:themeFill="background1" w:themeFillShade="F2"/>
            <w:vAlign w:val="center"/>
          </w:tcPr>
          <w:p w14:paraId="4723272B"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14:paraId="2AA28838"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38509FE4"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14:paraId="0812B59D"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593192B8" w14:textId="77777777" w:rsidTr="00C427CD">
        <w:trPr>
          <w:trHeight w:val="439"/>
        </w:trPr>
        <w:tc>
          <w:tcPr>
            <w:tcW w:w="6629" w:type="dxa"/>
            <w:shd w:val="clear" w:color="auto" w:fill="F2F2F2" w:themeFill="background1" w:themeFillShade="F2"/>
            <w:vAlign w:val="center"/>
          </w:tcPr>
          <w:p w14:paraId="0947E17D"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25A23913"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5B745E60"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1A5565DD"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6CD8E29A" w14:textId="77777777" w:rsidTr="00C427CD">
        <w:trPr>
          <w:trHeight w:val="403"/>
        </w:trPr>
        <w:tc>
          <w:tcPr>
            <w:tcW w:w="6629" w:type="dxa"/>
            <w:shd w:val="clear" w:color="auto" w:fill="F2F2F2" w:themeFill="background1" w:themeFillShade="F2"/>
            <w:vAlign w:val="center"/>
          </w:tcPr>
          <w:p w14:paraId="5DD688F7"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Content>
              <w:p w14:paraId="0A5149B2"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6B84DC98"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1"/>
                <w14:checkedState w14:val="2612" w14:font="MS Gothic"/>
                <w14:uncheckedState w14:val="2610" w14:font="MS Gothic"/>
              </w14:checkbox>
            </w:sdtPr>
            <w:sdtContent>
              <w:p w14:paraId="630FB67E"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1E2ACB89" w14:textId="77777777" w:rsidTr="00C427CD">
        <w:trPr>
          <w:trHeight w:val="439"/>
        </w:trPr>
        <w:tc>
          <w:tcPr>
            <w:tcW w:w="6629" w:type="dxa"/>
            <w:shd w:val="clear" w:color="auto" w:fill="F2F2F2" w:themeFill="background1" w:themeFillShade="F2"/>
            <w:vAlign w:val="center"/>
          </w:tcPr>
          <w:p w14:paraId="577A1E30"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Content>
              <w:p w14:paraId="02E4F52D"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249E7BBE"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Content>
              <w:p w14:paraId="6EFDEAEF"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24FAEB2D" w14:textId="77777777" w:rsidTr="00C427CD">
        <w:trPr>
          <w:trHeight w:val="403"/>
        </w:trPr>
        <w:tc>
          <w:tcPr>
            <w:tcW w:w="9889" w:type="dxa"/>
            <w:gridSpan w:val="4"/>
            <w:shd w:val="clear" w:color="auto" w:fill="F2F2F2" w:themeFill="background1" w:themeFillShade="F2"/>
            <w:vAlign w:val="center"/>
          </w:tcPr>
          <w:p w14:paraId="6ACF1238"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If NO</w:t>
            </w:r>
            <w:r w:rsidRPr="00C427CD">
              <w:rPr>
                <w:rFonts w:ascii="Arial" w:hAnsi="Arial" w:cs="Arial"/>
                <w:b/>
                <w:bCs/>
              </w:rPr>
              <w:t xml:space="preserve"> </w:t>
            </w:r>
            <w:r w:rsidRPr="00C427CD">
              <w:rPr>
                <w:rFonts w:ascii="Arial" w:hAnsi="Arial" w:cs="Arial"/>
              </w:rPr>
              <w:t xml:space="preserve">to any of above questions, please give an explanation </w:t>
            </w:r>
          </w:p>
        </w:tc>
      </w:tr>
      <w:tr w:rsidR="00C427CD" w:rsidRPr="00C427CD" w14:paraId="5AFE27DE" w14:textId="77777777" w:rsidTr="00C427CD">
        <w:trPr>
          <w:trHeight w:val="403"/>
        </w:trPr>
        <w:tc>
          <w:tcPr>
            <w:tcW w:w="9889" w:type="dxa"/>
            <w:gridSpan w:val="4"/>
            <w:vAlign w:val="center"/>
          </w:tcPr>
          <w:p w14:paraId="491CE880"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There are no participants due to the transcription coming from an existing memoir.</w:t>
            </w:r>
          </w:p>
          <w:p w14:paraId="75105774" w14:textId="77777777" w:rsidR="00C427CD" w:rsidRPr="00C427CD" w:rsidRDefault="00C427CD" w:rsidP="00C427CD">
            <w:pPr>
              <w:autoSpaceDE w:val="0"/>
              <w:autoSpaceDN w:val="0"/>
              <w:adjustRightInd w:val="0"/>
              <w:rPr>
                <w:rFonts w:ascii="Arial" w:hAnsi="Arial" w:cs="Arial"/>
              </w:rPr>
            </w:pPr>
          </w:p>
          <w:p w14:paraId="0EF7FEFF"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(this box should expand as you type)</w:t>
            </w:r>
          </w:p>
        </w:tc>
      </w:tr>
    </w:tbl>
    <w:p w14:paraId="634C686E" w14:textId="77777777" w:rsidR="00C427CD" w:rsidRPr="00C427CD" w:rsidRDefault="00C427CD" w:rsidP="00C427CD"/>
    <w:tbl>
      <w:tblPr>
        <w:tblStyle w:val="Hyperlink"/>
        <w:tblW w:w="9889" w:type="dxa"/>
        <w:tblLook w:val="04A0" w:firstRow="1" w:lastRow="0" w:firstColumn="1" w:lastColumn="0" w:noHBand="0" w:noVBand="1"/>
      </w:tblPr>
      <w:tblGrid>
        <w:gridCol w:w="6629"/>
        <w:gridCol w:w="1134"/>
        <w:gridCol w:w="992"/>
        <w:gridCol w:w="1134"/>
      </w:tblGrid>
      <w:tr w:rsidR="00C427CD" w:rsidRPr="00C427CD" w14:paraId="65A9C0E6" w14:textId="77777777" w:rsidTr="00C427CD">
        <w:tc>
          <w:tcPr>
            <w:tcW w:w="6629" w:type="dxa"/>
            <w:shd w:val="clear" w:color="auto" w:fill="F2F2F2" w:themeFill="background1" w:themeFillShade="F2"/>
          </w:tcPr>
          <w:p w14:paraId="054F3CAD" w14:textId="77777777" w:rsidR="00C427CD" w:rsidRPr="00C427CD" w:rsidRDefault="00C427CD" w:rsidP="00C427CD">
            <w:pPr>
              <w:autoSpaceDE w:val="0"/>
              <w:autoSpaceDN w:val="0"/>
              <w:adjustRightInd w:val="0"/>
              <w:jc w:val="both"/>
              <w:rPr>
                <w:rFonts w:ascii="Arial" w:hAnsi="Arial" w:cs="Arial"/>
                <w:b/>
              </w:rPr>
            </w:pPr>
            <w:r w:rsidRPr="00C427CD">
              <w:rPr>
                <w:rFonts w:ascii="Arial" w:hAnsi="Arial" w:cs="Arial"/>
                <w:b/>
              </w:rPr>
              <w:t>Information for participants:</w:t>
            </w:r>
          </w:p>
        </w:tc>
        <w:tc>
          <w:tcPr>
            <w:tcW w:w="1134" w:type="dxa"/>
            <w:shd w:val="clear" w:color="auto" w:fill="F2F2F2" w:themeFill="background1" w:themeFillShade="F2"/>
            <w:vAlign w:val="bottom"/>
          </w:tcPr>
          <w:p w14:paraId="4BD75DDD" w14:textId="77777777" w:rsidR="00C427CD" w:rsidRPr="00C427CD" w:rsidRDefault="00C427CD" w:rsidP="00C427CD">
            <w:pPr>
              <w:autoSpaceDE w:val="0"/>
              <w:autoSpaceDN w:val="0"/>
              <w:adjustRightInd w:val="0"/>
              <w:jc w:val="center"/>
              <w:rPr>
                <w:rFonts w:ascii="Arial" w:hAnsi="Arial" w:cs="Arial"/>
                <w:b/>
                <w:bCs/>
                <w:sz w:val="16"/>
                <w:szCs w:val="16"/>
              </w:rPr>
            </w:pPr>
          </w:p>
          <w:p w14:paraId="2038B6C9"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lastRenderedPageBreak/>
              <w:t>YES</w:t>
            </w:r>
          </w:p>
        </w:tc>
        <w:tc>
          <w:tcPr>
            <w:tcW w:w="992" w:type="dxa"/>
            <w:shd w:val="clear" w:color="auto" w:fill="F2F2F2" w:themeFill="background1" w:themeFillShade="F2"/>
            <w:vAlign w:val="bottom"/>
          </w:tcPr>
          <w:p w14:paraId="3AC90C25"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lastRenderedPageBreak/>
              <w:t>NO</w:t>
            </w:r>
          </w:p>
        </w:tc>
        <w:tc>
          <w:tcPr>
            <w:tcW w:w="1134" w:type="dxa"/>
            <w:shd w:val="clear" w:color="auto" w:fill="F2F2F2" w:themeFill="background1" w:themeFillShade="F2"/>
            <w:vAlign w:val="bottom"/>
          </w:tcPr>
          <w:p w14:paraId="4DE3BA16" w14:textId="77777777" w:rsidR="00C427CD" w:rsidRPr="00C427CD" w:rsidRDefault="00C427CD" w:rsidP="00C427CD">
            <w:pPr>
              <w:autoSpaceDE w:val="0"/>
              <w:autoSpaceDN w:val="0"/>
              <w:adjustRightInd w:val="0"/>
              <w:jc w:val="center"/>
              <w:rPr>
                <w:rFonts w:ascii="Arial" w:hAnsi="Arial" w:cs="Arial"/>
                <w:b/>
                <w:bCs/>
                <w:sz w:val="16"/>
                <w:szCs w:val="16"/>
              </w:rPr>
            </w:pPr>
          </w:p>
          <w:p w14:paraId="3466C53F"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lastRenderedPageBreak/>
              <w:t>N/A</w:t>
            </w:r>
          </w:p>
        </w:tc>
      </w:tr>
      <w:tr w:rsidR="00C427CD" w:rsidRPr="00C427CD" w14:paraId="0C6367B3" w14:textId="77777777" w:rsidTr="00C427CD">
        <w:trPr>
          <w:trHeight w:val="439"/>
        </w:trPr>
        <w:tc>
          <w:tcPr>
            <w:tcW w:w="6629" w:type="dxa"/>
            <w:shd w:val="clear" w:color="auto" w:fill="F2F2F2" w:themeFill="background1" w:themeFillShade="F2"/>
            <w:vAlign w:val="center"/>
          </w:tcPr>
          <w:p w14:paraId="3C5A2E8B"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lastRenderedPageBreak/>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6AB84F0E"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0"/>
                <w14:checkedState w14:val="2612" w14:font="MS Gothic"/>
                <w14:uncheckedState w14:val="2610" w14:font="MS Gothic"/>
              </w14:checkbox>
            </w:sdtPr>
            <w:sdtContent>
              <w:p w14:paraId="3BBDADA5"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1"/>
                <w14:checkedState w14:val="2612" w14:font="MS Gothic"/>
                <w14:uncheckedState w14:val="2610" w14:font="MS Gothic"/>
              </w14:checkbox>
            </w:sdtPr>
            <w:sdtContent>
              <w:p w14:paraId="76BB5972"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65817FED" w14:textId="77777777" w:rsidTr="00C427CD">
        <w:trPr>
          <w:trHeight w:val="403"/>
        </w:trPr>
        <w:tc>
          <w:tcPr>
            <w:tcW w:w="6629" w:type="dxa"/>
            <w:shd w:val="clear" w:color="auto" w:fill="F2F2F2" w:themeFill="background1" w:themeFillShade="F2"/>
            <w:vAlign w:val="center"/>
          </w:tcPr>
          <w:p w14:paraId="5C8DE61D"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4AC1C731"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Content>
              <w:p w14:paraId="070388C8"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1"/>
                <w14:checkedState w14:val="2612" w14:font="MS Gothic"/>
                <w14:uncheckedState w14:val="2610" w14:font="MS Gothic"/>
              </w14:checkbox>
            </w:sdtPr>
            <w:sdtContent>
              <w:p w14:paraId="2DA31C4D"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169B7068" w14:textId="77777777" w:rsidTr="00C427CD">
        <w:trPr>
          <w:trHeight w:val="439"/>
        </w:trPr>
        <w:tc>
          <w:tcPr>
            <w:tcW w:w="6629" w:type="dxa"/>
            <w:shd w:val="clear" w:color="auto" w:fill="F2F2F2" w:themeFill="background1" w:themeFillShade="F2"/>
            <w:vAlign w:val="center"/>
          </w:tcPr>
          <w:p w14:paraId="34158BA7"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399B565E"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174D1FAE"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04C50D4A"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174401DA" w14:textId="77777777" w:rsidTr="00C427CD">
        <w:trPr>
          <w:trHeight w:val="403"/>
        </w:trPr>
        <w:tc>
          <w:tcPr>
            <w:tcW w:w="6629" w:type="dxa"/>
            <w:shd w:val="clear" w:color="auto" w:fill="F2F2F2" w:themeFill="background1" w:themeFillShade="F2"/>
            <w:vAlign w:val="center"/>
          </w:tcPr>
          <w:p w14:paraId="6433F2D0"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37F6F5C5"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183F691A"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53AFB873"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6DBD7268" w14:textId="77777777" w:rsidTr="00C427CD">
        <w:trPr>
          <w:trHeight w:val="403"/>
        </w:trPr>
        <w:tc>
          <w:tcPr>
            <w:tcW w:w="9889" w:type="dxa"/>
            <w:gridSpan w:val="4"/>
            <w:shd w:val="clear" w:color="auto" w:fill="F2F2F2" w:themeFill="background1" w:themeFillShade="F2"/>
            <w:vAlign w:val="center"/>
          </w:tcPr>
          <w:p w14:paraId="2707B527"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If YES</w:t>
            </w:r>
            <w:r w:rsidRPr="00C427CD">
              <w:rPr>
                <w:rFonts w:ascii="Arial" w:hAnsi="Arial" w:cs="Arial"/>
                <w:b/>
                <w:bCs/>
              </w:rPr>
              <w:t xml:space="preserve"> </w:t>
            </w:r>
            <w:r w:rsidRPr="00C427CD">
              <w:rPr>
                <w:rFonts w:ascii="Arial" w:hAnsi="Arial" w:cs="Arial"/>
              </w:rPr>
              <w:t xml:space="preserve">to any question, please provide full details </w:t>
            </w:r>
          </w:p>
        </w:tc>
      </w:tr>
      <w:tr w:rsidR="00C427CD" w:rsidRPr="00C427CD" w14:paraId="06F76F04" w14:textId="77777777" w:rsidTr="00C427CD">
        <w:trPr>
          <w:trHeight w:val="403"/>
        </w:trPr>
        <w:tc>
          <w:tcPr>
            <w:tcW w:w="9889" w:type="dxa"/>
            <w:gridSpan w:val="4"/>
            <w:vAlign w:val="center"/>
          </w:tcPr>
          <w:p w14:paraId="17DAE670" w14:textId="77777777" w:rsidR="00C427CD" w:rsidRPr="00C427CD" w:rsidRDefault="00C427CD" w:rsidP="00C427CD">
            <w:pPr>
              <w:autoSpaceDE w:val="0"/>
              <w:autoSpaceDN w:val="0"/>
              <w:adjustRightInd w:val="0"/>
              <w:rPr>
                <w:rFonts w:ascii="Arial" w:hAnsi="Arial" w:cs="Arial"/>
              </w:rPr>
            </w:pPr>
          </w:p>
          <w:p w14:paraId="43C70478" w14:textId="77777777" w:rsidR="00C427CD" w:rsidRPr="00C427CD" w:rsidRDefault="00C427CD" w:rsidP="00C427CD">
            <w:pPr>
              <w:autoSpaceDE w:val="0"/>
              <w:autoSpaceDN w:val="0"/>
              <w:adjustRightInd w:val="0"/>
              <w:rPr>
                <w:rFonts w:ascii="Arial" w:hAnsi="Arial" w:cs="Arial"/>
              </w:rPr>
            </w:pPr>
          </w:p>
          <w:p w14:paraId="450348C2" w14:textId="77777777" w:rsidR="00C427CD" w:rsidRPr="00C427CD" w:rsidRDefault="00C427CD" w:rsidP="00C427CD">
            <w:pPr>
              <w:autoSpaceDE w:val="0"/>
              <w:autoSpaceDN w:val="0"/>
              <w:adjustRightInd w:val="0"/>
              <w:rPr>
                <w:rFonts w:ascii="Arial" w:hAnsi="Arial" w:cs="Arial"/>
              </w:rPr>
            </w:pPr>
          </w:p>
          <w:p w14:paraId="2A0B1A29"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(this box should expand as you type)</w:t>
            </w:r>
          </w:p>
        </w:tc>
      </w:tr>
    </w:tbl>
    <w:p w14:paraId="5D6A90F1" w14:textId="77777777" w:rsidR="00C427CD" w:rsidRPr="00C427CD" w:rsidRDefault="00C427CD" w:rsidP="00C427CD">
      <w:pPr>
        <w:rPr>
          <w:rFonts w:ascii="Arial" w:hAnsi="Arial" w:cs="Arial"/>
        </w:rPr>
      </w:pPr>
    </w:p>
    <w:p w14:paraId="5C4758FF" w14:textId="77777777" w:rsidR="00C427CD" w:rsidRPr="00C427CD" w:rsidRDefault="00C427CD" w:rsidP="00C427CD">
      <w:pPr>
        <w:rPr>
          <w:rFonts w:ascii="Arial" w:hAnsi="Arial" w:cs="Arial"/>
        </w:rPr>
      </w:pPr>
    </w:p>
    <w:p w14:paraId="382E1A9C" w14:textId="77777777" w:rsidR="00C427CD" w:rsidRPr="00C427CD" w:rsidRDefault="00C427CD" w:rsidP="00C427CD">
      <w:pPr>
        <w:rPr>
          <w:rFonts w:ascii="Arial" w:hAnsi="Arial" w:cs="Arial"/>
          <w:b/>
          <w:bCs/>
        </w:rPr>
      </w:pPr>
      <w:r w:rsidRPr="00C427CD">
        <w:rPr>
          <w:rFonts w:ascii="Arial" w:hAnsi="Arial" w:cs="Arial"/>
          <w:b/>
          <w:bCs/>
        </w:rPr>
        <w:t>SECTION H: Anticipated Risks</w:t>
      </w:r>
    </w:p>
    <w:p w14:paraId="5BBFA2B2" w14:textId="77777777" w:rsidR="00C427CD" w:rsidRPr="00C427CD" w:rsidRDefault="00C427CD" w:rsidP="00C427C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427CD" w:rsidRPr="00C427CD" w14:paraId="5BCAA54F" w14:textId="77777777" w:rsidTr="00C427CD">
        <w:tc>
          <w:tcPr>
            <w:tcW w:w="9923" w:type="dxa"/>
            <w:tcBorders>
              <w:bottom w:val="single" w:sz="4" w:space="0" w:color="auto"/>
            </w:tcBorders>
            <w:shd w:val="clear" w:color="auto" w:fill="F2F2F2" w:themeFill="background1" w:themeFillShade="F2"/>
          </w:tcPr>
          <w:p w14:paraId="61D16034" w14:textId="77777777" w:rsidR="00C427CD" w:rsidRPr="00C427CD" w:rsidRDefault="00C427CD" w:rsidP="00C427CD">
            <w:pPr>
              <w:pStyle w:val="Heading1"/>
              <w:rPr>
                <w:rFonts w:ascii="Arial" w:hAnsi="Arial" w:cs="Arial"/>
                <w:lang w:val="en-GB"/>
              </w:rPr>
            </w:pPr>
            <w:r w:rsidRPr="00C427CD">
              <w:rPr>
                <w:rFonts w:ascii="Arial" w:hAnsi="Arial" w:cs="Arial"/>
                <w:lang w:val="en-GB"/>
              </w:rPr>
              <w:br w:type="page"/>
              <w:t>Outline any anticipated risks</w:t>
            </w:r>
            <w:r w:rsidRPr="00C427CD">
              <w:rPr>
                <w:rFonts w:ascii="Arial" w:eastAsia="SimSun" w:hAnsi="Arial" w:cs="Arial"/>
                <w:lang w:val="en-GB" w:eastAsia="zh-CN"/>
              </w:rPr>
              <w:t xml:space="preserve"> </w:t>
            </w:r>
            <w:r w:rsidRPr="00C427CD">
              <w:rPr>
                <w:rFonts w:ascii="Arial" w:hAnsi="Arial" w:cs="Arial"/>
                <w:lang w:val="en-GB"/>
              </w:rPr>
              <w:t xml:space="preserve">that may adversely affect any of the participants, the researchers and/or the University, and the steps that will be taken to address them. </w:t>
            </w:r>
          </w:p>
          <w:p w14:paraId="3864870E" w14:textId="77777777" w:rsidR="00C427CD" w:rsidRPr="00C427CD" w:rsidRDefault="00C427CD" w:rsidP="00C427CD"/>
          <w:p w14:paraId="039DE79A" w14:textId="77777777" w:rsidR="00C427CD" w:rsidRPr="00C427CD" w:rsidRDefault="00C427CD" w:rsidP="00C427CD">
            <w:pPr>
              <w:rPr>
                <w:rFonts w:ascii="Arial" w:hAnsi="Arial" w:cs="Arial"/>
              </w:rPr>
            </w:pPr>
            <w:r w:rsidRPr="00C427CD">
              <w:rPr>
                <w:rFonts w:ascii="Arial" w:hAnsi="Arial" w:cs="Arial"/>
              </w:rPr>
              <w:t xml:space="preserve">If you have completed a full risk assessment (for example as required by a laboratory, or external research collaborator) you may append that to this form.  </w:t>
            </w:r>
          </w:p>
        </w:tc>
      </w:tr>
      <w:tr w:rsidR="00C427CD" w:rsidRPr="00C427CD" w14:paraId="7282D9C2" w14:textId="77777777" w:rsidTr="00C427CD">
        <w:tc>
          <w:tcPr>
            <w:tcW w:w="9923" w:type="dxa"/>
            <w:tcBorders>
              <w:bottom w:val="single" w:sz="4" w:space="0" w:color="auto"/>
            </w:tcBorders>
          </w:tcPr>
          <w:p w14:paraId="0834A18B" w14:textId="77777777" w:rsidR="00C427CD" w:rsidRPr="00C427CD" w:rsidRDefault="00C427CD" w:rsidP="00C427CD">
            <w:pPr>
              <w:pStyle w:val="Heading1"/>
              <w:rPr>
                <w:rFonts w:ascii="Arial" w:hAnsi="Arial" w:cs="Arial"/>
                <w:sz w:val="20"/>
                <w:szCs w:val="16"/>
                <w:lang w:val="en-GB"/>
              </w:rPr>
            </w:pPr>
            <w:r w:rsidRPr="00C427CD">
              <w:rPr>
                <w:rFonts w:ascii="Arial" w:hAnsi="Arial" w:cs="Arial"/>
                <w:sz w:val="20"/>
                <w:szCs w:val="16"/>
                <w:lang w:val="en-GB"/>
              </w:rPr>
              <w:t xml:space="preserve">Full risk assessment completed and appended? </w:t>
            </w:r>
          </w:p>
          <w:p w14:paraId="6625FCCD" w14:textId="77777777" w:rsidR="00C427CD" w:rsidRPr="00C427CD" w:rsidRDefault="00C427CD" w:rsidP="00C427CD"/>
          <w:p w14:paraId="5A604439" w14:textId="77777777" w:rsidR="00C427CD" w:rsidRPr="00C427CD" w:rsidRDefault="00C427CD" w:rsidP="00C427CD">
            <w:pPr>
              <w:autoSpaceDE w:val="0"/>
              <w:autoSpaceDN w:val="0"/>
              <w:adjustRightInd w:val="0"/>
              <w:rPr>
                <w:rFonts w:ascii="Arial" w:hAnsi="Arial" w:cs="Arial"/>
                <w:b/>
                <w:bCs/>
              </w:rPr>
            </w:pPr>
            <w:r w:rsidRPr="00C427CD">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sidRPr="00C427CD">
                  <w:rPr>
                    <w:rFonts w:ascii="MS Gothic" w:eastAsia="MS Gothic" w:hAnsi="MS Gothic" w:cs="Arial"/>
                    <w:b/>
                    <w:bCs/>
                    <w:sz w:val="24"/>
                  </w:rPr>
                  <w:t>☐</w:t>
                </w:r>
              </w:sdtContent>
            </w:sdt>
          </w:p>
          <w:p w14:paraId="3A26334C" w14:textId="77777777" w:rsidR="00C427CD" w:rsidRPr="00C427CD" w:rsidRDefault="00C427CD" w:rsidP="00C427CD">
            <w:pPr>
              <w:autoSpaceDE w:val="0"/>
              <w:autoSpaceDN w:val="0"/>
              <w:adjustRightInd w:val="0"/>
              <w:rPr>
                <w:rFonts w:ascii="Arial" w:hAnsi="Arial" w:cs="Arial"/>
                <w:b/>
                <w:bCs/>
              </w:rPr>
            </w:pPr>
            <w:r w:rsidRPr="00C427CD">
              <w:rPr>
                <w:rFonts w:ascii="Arial" w:hAnsi="Arial" w:cs="Arial"/>
              </w:rPr>
              <w:t xml:space="preserve"> No</w:t>
            </w:r>
            <w:r w:rsidRPr="00C427CD">
              <w:t xml:space="preserve">                                  </w:t>
            </w:r>
            <w:r w:rsidRPr="00C427CD">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sidRPr="00C427CD">
                  <w:rPr>
                    <w:rFonts w:ascii="MS Gothic" w:eastAsia="MS Gothic" w:hAnsi="MS Gothic" w:cs="Arial"/>
                    <w:b/>
                    <w:bCs/>
                  </w:rPr>
                  <w:t>☒</w:t>
                </w:r>
              </w:sdtContent>
            </w:sdt>
          </w:p>
          <w:p w14:paraId="668AB65C" w14:textId="77777777" w:rsidR="00C427CD" w:rsidRPr="00C427CD" w:rsidRDefault="00C427CD" w:rsidP="00C427CD"/>
        </w:tc>
      </w:tr>
      <w:tr w:rsidR="00C427CD" w:rsidRPr="00C427CD" w14:paraId="5E6DAC15" w14:textId="77777777" w:rsidTr="00C427CD">
        <w:tc>
          <w:tcPr>
            <w:tcW w:w="9923" w:type="dxa"/>
            <w:tcBorders>
              <w:bottom w:val="single" w:sz="4" w:space="0" w:color="auto"/>
            </w:tcBorders>
            <w:shd w:val="clear" w:color="auto" w:fill="F2F2F2" w:themeFill="background1" w:themeFillShade="F2"/>
          </w:tcPr>
          <w:p w14:paraId="20E8EEB9" w14:textId="77777777" w:rsidR="00C427CD" w:rsidRPr="00C427CD" w:rsidRDefault="00C427CD" w:rsidP="00C427CD">
            <w:pPr>
              <w:rPr>
                <w:rFonts w:ascii="Arial" w:hAnsi="Arial" w:cs="Arial"/>
              </w:rPr>
            </w:pPr>
            <w:r w:rsidRPr="00C427CD">
              <w:rPr>
                <w:rFonts w:ascii="Arial" w:hAnsi="Arial" w:cs="Arial"/>
                <w:b/>
              </w:rPr>
              <w:t>Risks to participants</w:t>
            </w:r>
          </w:p>
          <w:p w14:paraId="231B03CE" w14:textId="77777777" w:rsidR="00C427CD" w:rsidRPr="00C427CD" w:rsidRDefault="00C427CD" w:rsidP="00C427CD">
            <w:pPr>
              <w:rPr>
                <w:rFonts w:ascii="Arial" w:hAnsi="Arial" w:cs="Arial"/>
              </w:rPr>
            </w:pPr>
            <w:r w:rsidRPr="00C427CD">
              <w:rPr>
                <w:rFonts w:ascii="Arial" w:hAnsi="Arial" w:cs="Arial"/>
              </w:rPr>
              <w:t>For example: emotional distress, financial disclosure, physical harm, transfer of personal data, sensitive organisational information</w:t>
            </w:r>
          </w:p>
        </w:tc>
      </w:tr>
      <w:tr w:rsidR="00C427CD" w:rsidRPr="00C427CD" w14:paraId="1E39D9AA" w14:textId="77777777" w:rsidTr="00C427CD">
        <w:tc>
          <w:tcPr>
            <w:tcW w:w="9923" w:type="dxa"/>
            <w:tcBorders>
              <w:top w:val="single" w:sz="4" w:space="0" w:color="auto"/>
              <w:bottom w:val="single" w:sz="4" w:space="0" w:color="auto"/>
            </w:tcBorders>
          </w:tcPr>
          <w:p w14:paraId="306F8EF3"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There are no participants</w:t>
            </w:r>
          </w:p>
          <w:p w14:paraId="42CBDAA4" w14:textId="77777777" w:rsidR="00C427CD" w:rsidRPr="00C427CD" w:rsidRDefault="00C427CD" w:rsidP="00C427CD">
            <w:pPr>
              <w:autoSpaceDE w:val="0"/>
              <w:autoSpaceDN w:val="0"/>
              <w:adjustRightInd w:val="0"/>
              <w:rPr>
                <w:rFonts w:ascii="Arial" w:hAnsi="Arial" w:cs="Arial"/>
              </w:rPr>
            </w:pPr>
          </w:p>
          <w:p w14:paraId="218FA1AB"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(this box should expand as you type)</w:t>
            </w:r>
          </w:p>
        </w:tc>
      </w:tr>
      <w:tr w:rsidR="00C427CD" w:rsidRPr="00C427CD" w14:paraId="7EA956C5" w14:textId="77777777" w:rsidTr="00C427CD">
        <w:tc>
          <w:tcPr>
            <w:tcW w:w="9923" w:type="dxa"/>
            <w:tcBorders>
              <w:bottom w:val="single" w:sz="4" w:space="0" w:color="auto"/>
            </w:tcBorders>
          </w:tcPr>
          <w:p w14:paraId="2C601F9B" w14:textId="77777777" w:rsidR="00C427CD" w:rsidRPr="00C427CD" w:rsidRDefault="00C427CD" w:rsidP="00C427CD">
            <w:pPr>
              <w:pStyle w:val="Heading1"/>
              <w:rPr>
                <w:rFonts w:ascii="Arial" w:hAnsi="Arial" w:cs="Arial"/>
                <w:sz w:val="16"/>
                <w:szCs w:val="16"/>
                <w:lang w:val="en-GB"/>
              </w:rPr>
            </w:pPr>
          </w:p>
        </w:tc>
      </w:tr>
      <w:tr w:rsidR="00C427CD" w:rsidRPr="00C427CD" w14:paraId="6A1AF654" w14:textId="77777777" w:rsidTr="00C427CD">
        <w:tc>
          <w:tcPr>
            <w:tcW w:w="9923" w:type="dxa"/>
            <w:tcBorders>
              <w:bottom w:val="single" w:sz="4" w:space="0" w:color="auto"/>
            </w:tcBorders>
            <w:shd w:val="clear" w:color="auto" w:fill="F2F2F2" w:themeFill="background1" w:themeFillShade="F2"/>
          </w:tcPr>
          <w:p w14:paraId="4172BF20" w14:textId="77777777" w:rsidR="00C427CD" w:rsidRPr="00C427CD" w:rsidRDefault="00C427CD" w:rsidP="00C427CD">
            <w:pPr>
              <w:rPr>
                <w:rFonts w:ascii="Arial" w:hAnsi="Arial" w:cs="Arial"/>
              </w:rPr>
            </w:pPr>
            <w:r w:rsidRPr="00C427CD">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427CD">
              <w:rPr>
                <w:rFonts w:ascii="Arial"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C427CD" w:rsidRPr="00C427CD" w14:paraId="77428CDA" w14:textId="77777777" w:rsidTr="00C427CD">
        <w:tc>
          <w:tcPr>
            <w:tcW w:w="9923" w:type="dxa"/>
            <w:tcBorders>
              <w:top w:val="single" w:sz="4" w:space="0" w:color="auto"/>
              <w:bottom w:val="single" w:sz="4" w:space="0" w:color="auto"/>
            </w:tcBorders>
          </w:tcPr>
          <w:p w14:paraId="2768EE33"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N/A</w:t>
            </w:r>
          </w:p>
          <w:p w14:paraId="7F86F3C3"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(this box should expand as you type)</w:t>
            </w:r>
          </w:p>
        </w:tc>
      </w:tr>
      <w:tr w:rsidR="00C427CD" w:rsidRPr="00C427CD" w14:paraId="79D6AFA1" w14:textId="77777777" w:rsidTr="00C427CD">
        <w:tc>
          <w:tcPr>
            <w:tcW w:w="9923" w:type="dxa"/>
            <w:tcBorders>
              <w:top w:val="single" w:sz="4" w:space="0" w:color="auto"/>
              <w:bottom w:val="single" w:sz="4" w:space="0" w:color="auto"/>
            </w:tcBorders>
          </w:tcPr>
          <w:p w14:paraId="4F2281B4" w14:textId="77777777" w:rsidR="00C427CD" w:rsidRPr="00C427CD" w:rsidRDefault="00C427CD" w:rsidP="00C427CD">
            <w:pPr>
              <w:autoSpaceDE w:val="0"/>
              <w:autoSpaceDN w:val="0"/>
              <w:adjustRightInd w:val="0"/>
              <w:rPr>
                <w:rFonts w:ascii="Arial" w:hAnsi="Arial" w:cs="Arial"/>
                <w:sz w:val="16"/>
                <w:szCs w:val="16"/>
              </w:rPr>
            </w:pPr>
          </w:p>
        </w:tc>
      </w:tr>
      <w:tr w:rsidR="00C427CD" w:rsidRPr="00C427CD" w14:paraId="5B5102DF" w14:textId="77777777" w:rsidTr="00C427CD">
        <w:tc>
          <w:tcPr>
            <w:tcW w:w="9923" w:type="dxa"/>
            <w:tcBorders>
              <w:top w:val="single" w:sz="4" w:space="0" w:color="auto"/>
              <w:bottom w:val="single" w:sz="4" w:space="0" w:color="auto"/>
            </w:tcBorders>
            <w:shd w:val="clear" w:color="auto" w:fill="F2F2F2" w:themeFill="background1" w:themeFillShade="F2"/>
          </w:tcPr>
          <w:p w14:paraId="3C1C9A24" w14:textId="77777777" w:rsidR="00C427CD" w:rsidRPr="00C427CD" w:rsidRDefault="00C427CD" w:rsidP="00C427CD">
            <w:pPr>
              <w:rPr>
                <w:rFonts w:ascii="Arial" w:hAnsi="Arial" w:cs="Arial"/>
              </w:rPr>
            </w:pPr>
            <w:r w:rsidRPr="00C427CD">
              <w:rPr>
                <w:rFonts w:ascii="Arial" w:hAnsi="Arial" w:cs="Arial"/>
                <w:b/>
              </w:rPr>
              <w:t>Risks to investigator</w:t>
            </w:r>
          </w:p>
          <w:p w14:paraId="30522B39" w14:textId="77777777" w:rsidR="00C427CD" w:rsidRPr="00C427CD" w:rsidRDefault="00C427CD" w:rsidP="00C427CD">
            <w:pPr>
              <w:rPr>
                <w:rFonts w:ascii="Arial" w:hAnsi="Arial" w:cs="Arial"/>
              </w:rPr>
            </w:pPr>
            <w:r w:rsidRPr="00C427CD">
              <w:rPr>
                <w:rFonts w:ascii="Arial" w:hAnsi="Arial" w:cs="Arial"/>
              </w:rPr>
              <w:t>For example: personal safety, physical harm, emotional distress, risk of accusation of harm/impropriety, conflict of interest</w:t>
            </w:r>
          </w:p>
        </w:tc>
      </w:tr>
      <w:tr w:rsidR="00C427CD" w:rsidRPr="00C427CD" w14:paraId="483CDB82" w14:textId="77777777" w:rsidTr="00C427CD">
        <w:tc>
          <w:tcPr>
            <w:tcW w:w="9923" w:type="dxa"/>
            <w:tcBorders>
              <w:top w:val="single" w:sz="4" w:space="0" w:color="auto"/>
              <w:bottom w:val="single" w:sz="4" w:space="0" w:color="auto"/>
            </w:tcBorders>
          </w:tcPr>
          <w:p w14:paraId="4DE804B2"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Risks to the researcher could include emotional distress due to the sensitivity of the memoir.</w:t>
            </w:r>
          </w:p>
          <w:p w14:paraId="5908F8C7"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(this box should expand as you type)</w:t>
            </w:r>
          </w:p>
        </w:tc>
      </w:tr>
      <w:tr w:rsidR="00C427CD" w:rsidRPr="00C427CD" w14:paraId="4F86B375" w14:textId="77777777" w:rsidTr="00C427CD">
        <w:tc>
          <w:tcPr>
            <w:tcW w:w="9923" w:type="dxa"/>
            <w:tcBorders>
              <w:top w:val="single" w:sz="4" w:space="0" w:color="auto"/>
              <w:bottom w:val="single" w:sz="4" w:space="0" w:color="auto"/>
            </w:tcBorders>
          </w:tcPr>
          <w:p w14:paraId="61BDF5AC" w14:textId="77777777" w:rsidR="00C427CD" w:rsidRPr="00C427CD" w:rsidRDefault="00C427CD" w:rsidP="00C427CD">
            <w:pPr>
              <w:autoSpaceDE w:val="0"/>
              <w:autoSpaceDN w:val="0"/>
              <w:adjustRightInd w:val="0"/>
              <w:rPr>
                <w:rFonts w:ascii="Arial" w:hAnsi="Arial" w:cs="Arial"/>
                <w:sz w:val="16"/>
                <w:szCs w:val="16"/>
              </w:rPr>
            </w:pPr>
          </w:p>
        </w:tc>
      </w:tr>
      <w:tr w:rsidR="00C427CD" w:rsidRPr="00C427CD" w14:paraId="0B640B5F" w14:textId="77777777" w:rsidTr="00C427CD">
        <w:tc>
          <w:tcPr>
            <w:tcW w:w="9923" w:type="dxa"/>
            <w:tcBorders>
              <w:top w:val="single" w:sz="4" w:space="0" w:color="auto"/>
              <w:bottom w:val="single" w:sz="4" w:space="0" w:color="auto"/>
            </w:tcBorders>
            <w:shd w:val="clear" w:color="auto" w:fill="F2F2F2" w:themeFill="background1" w:themeFillShade="F2"/>
          </w:tcPr>
          <w:p w14:paraId="7D9F5F86" w14:textId="77777777" w:rsidR="00C427CD" w:rsidRPr="00C427CD" w:rsidRDefault="00C427CD" w:rsidP="00C427CD">
            <w:pPr>
              <w:rPr>
                <w:rFonts w:ascii="Arial" w:hAnsi="Arial" w:cs="Arial"/>
              </w:rPr>
            </w:pPr>
            <w:r w:rsidRPr="00C427CD">
              <w:rPr>
                <w:rFonts w:ascii="Arial" w:hAnsi="Arial" w:cs="Arial"/>
                <w:b/>
              </w:rPr>
              <w:t>University/institutional risks</w:t>
            </w:r>
          </w:p>
          <w:p w14:paraId="66209795" w14:textId="77777777" w:rsidR="00C427CD" w:rsidRPr="00C427CD" w:rsidRDefault="00C427CD" w:rsidP="00C427CD">
            <w:pPr>
              <w:rPr>
                <w:rFonts w:ascii="Arial" w:hAnsi="Arial" w:cs="Arial"/>
              </w:rPr>
            </w:pPr>
            <w:r w:rsidRPr="00C427CD">
              <w:rPr>
                <w:rFonts w:ascii="Arial" w:hAnsi="Arial" w:cs="Arial"/>
              </w:rPr>
              <w:t>For example: adverse publicity, financial loss, data protection</w:t>
            </w:r>
          </w:p>
        </w:tc>
      </w:tr>
      <w:tr w:rsidR="00C427CD" w:rsidRPr="00C427CD" w14:paraId="24152EEF" w14:textId="77777777" w:rsidTr="00C427CD">
        <w:tc>
          <w:tcPr>
            <w:tcW w:w="9923" w:type="dxa"/>
            <w:tcBorders>
              <w:top w:val="single" w:sz="4" w:space="0" w:color="auto"/>
              <w:bottom w:val="single" w:sz="4" w:space="0" w:color="auto"/>
            </w:tcBorders>
          </w:tcPr>
          <w:p w14:paraId="1814DFA1"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Minimal as I will follow BPS and University guidelines.</w:t>
            </w:r>
          </w:p>
          <w:p w14:paraId="73D3EC17"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(this box should expand as you type)</w:t>
            </w:r>
          </w:p>
        </w:tc>
      </w:tr>
      <w:tr w:rsidR="00C427CD" w:rsidRPr="00C427CD" w14:paraId="7CE6BF9A" w14:textId="77777777" w:rsidTr="00C427CD">
        <w:tc>
          <w:tcPr>
            <w:tcW w:w="9923" w:type="dxa"/>
            <w:tcBorders>
              <w:top w:val="single" w:sz="4" w:space="0" w:color="auto"/>
              <w:bottom w:val="single" w:sz="4" w:space="0" w:color="auto"/>
            </w:tcBorders>
          </w:tcPr>
          <w:p w14:paraId="5BB654F9" w14:textId="77777777" w:rsidR="00C427CD" w:rsidRPr="00C427CD" w:rsidRDefault="00C427CD" w:rsidP="00C427CD">
            <w:pPr>
              <w:autoSpaceDE w:val="0"/>
              <w:autoSpaceDN w:val="0"/>
              <w:adjustRightInd w:val="0"/>
              <w:rPr>
                <w:rFonts w:ascii="Arial" w:hAnsi="Arial" w:cs="Arial"/>
                <w:sz w:val="16"/>
                <w:szCs w:val="16"/>
              </w:rPr>
            </w:pPr>
          </w:p>
        </w:tc>
      </w:tr>
      <w:tr w:rsidR="00C427CD" w:rsidRPr="00C427CD" w14:paraId="315D41CC" w14:textId="77777777" w:rsidTr="00C427CD">
        <w:tc>
          <w:tcPr>
            <w:tcW w:w="9923" w:type="dxa"/>
            <w:tcBorders>
              <w:top w:val="single" w:sz="4" w:space="0" w:color="auto"/>
              <w:bottom w:val="single" w:sz="4" w:space="0" w:color="auto"/>
            </w:tcBorders>
            <w:shd w:val="clear" w:color="auto" w:fill="F2F2F2" w:themeFill="background1" w:themeFillShade="F2"/>
          </w:tcPr>
          <w:p w14:paraId="3B516D68" w14:textId="77777777" w:rsidR="00C427CD" w:rsidRPr="00C427CD" w:rsidRDefault="00C427CD" w:rsidP="00C427CD">
            <w:pPr>
              <w:rPr>
                <w:rFonts w:ascii="Arial" w:hAnsi="Arial" w:cs="Arial"/>
                <w:b/>
              </w:rPr>
            </w:pPr>
            <w:r w:rsidRPr="00C427CD">
              <w:rPr>
                <w:rFonts w:ascii="Arial" w:hAnsi="Arial" w:cs="Arial"/>
                <w:b/>
              </w:rPr>
              <w:t>Adverse outcomes</w:t>
            </w:r>
          </w:p>
          <w:p w14:paraId="3DDF0F5D" w14:textId="77777777" w:rsidR="00C427CD" w:rsidRPr="00C427CD" w:rsidRDefault="00C427CD" w:rsidP="00C427CD">
            <w:pPr>
              <w:rPr>
                <w:rFonts w:ascii="Arial" w:hAnsi="Arial" w:cs="Arial"/>
              </w:rPr>
            </w:pPr>
            <w:r w:rsidRPr="00C427CD">
              <w:rPr>
                <w:rFonts w:ascii="Arial" w:hAnsi="Arial" w:cs="Arial"/>
              </w:rPr>
              <w:t xml:space="preserve">List measures put in place to limit any adverse effects or outcomes of research activity where appropriate. Include any emergency protocols. </w:t>
            </w:r>
          </w:p>
        </w:tc>
      </w:tr>
      <w:tr w:rsidR="00C427CD" w:rsidRPr="00C427CD" w14:paraId="1E3139CA" w14:textId="77777777" w:rsidTr="00C427CD">
        <w:tc>
          <w:tcPr>
            <w:tcW w:w="9923" w:type="dxa"/>
            <w:tcBorders>
              <w:top w:val="single" w:sz="4" w:space="0" w:color="auto"/>
              <w:bottom w:val="single" w:sz="4" w:space="0" w:color="auto"/>
            </w:tcBorders>
          </w:tcPr>
          <w:p w14:paraId="61B1EEDF"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The researcher is fully aware of the sensitive topic of the memoir, therefor there should be minimal adverse outcomes. Should the researcher need debriefing he will talk to his mentor.</w:t>
            </w:r>
          </w:p>
          <w:p w14:paraId="0225D0F5" w14:textId="77777777" w:rsidR="00C427CD" w:rsidRPr="00C427CD" w:rsidRDefault="00C427CD" w:rsidP="00C427CD">
            <w:pPr>
              <w:autoSpaceDE w:val="0"/>
              <w:autoSpaceDN w:val="0"/>
              <w:adjustRightInd w:val="0"/>
              <w:rPr>
                <w:rFonts w:ascii="Arial" w:hAnsi="Arial" w:cs="Arial"/>
              </w:rPr>
            </w:pPr>
          </w:p>
          <w:p w14:paraId="7FCE08B6"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(this box should expand as you type)</w:t>
            </w:r>
          </w:p>
        </w:tc>
      </w:tr>
    </w:tbl>
    <w:p w14:paraId="6182B4C0" w14:textId="77777777" w:rsidR="00C427CD" w:rsidRPr="00C427CD" w:rsidRDefault="00C427CD" w:rsidP="00C427CD">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C427CD" w:rsidRPr="00C427CD" w14:paraId="043C888E" w14:textId="77777777" w:rsidTr="00C427CD">
        <w:tc>
          <w:tcPr>
            <w:tcW w:w="9923" w:type="dxa"/>
            <w:gridSpan w:val="4"/>
            <w:tcBorders>
              <w:top w:val="single" w:sz="4" w:space="0" w:color="auto"/>
              <w:bottom w:val="single" w:sz="4" w:space="0" w:color="auto"/>
            </w:tcBorders>
            <w:shd w:val="clear" w:color="auto" w:fill="F2F2F2" w:themeFill="background1" w:themeFillShade="F2"/>
          </w:tcPr>
          <w:p w14:paraId="6E5D16B1" w14:textId="77777777" w:rsidR="00C427CD" w:rsidRPr="00C427CD" w:rsidRDefault="00C427CD" w:rsidP="00C427CD">
            <w:pPr>
              <w:autoSpaceDE w:val="0"/>
              <w:autoSpaceDN w:val="0"/>
              <w:adjustRightInd w:val="0"/>
              <w:rPr>
                <w:rFonts w:ascii="Arial" w:hAnsi="Arial" w:cs="Arial"/>
                <w:b/>
              </w:rPr>
            </w:pPr>
            <w:r w:rsidRPr="00C427CD">
              <w:rPr>
                <w:rFonts w:ascii="Arial" w:hAnsi="Arial" w:cs="Arial"/>
                <w:b/>
              </w:rPr>
              <w:t>Disclosure and Barring Service</w:t>
            </w:r>
          </w:p>
        </w:tc>
      </w:tr>
      <w:tr w:rsidR="00C427CD" w:rsidRPr="00C427CD" w14:paraId="32558398" w14:textId="77777777" w:rsidTr="00C427CD">
        <w:tc>
          <w:tcPr>
            <w:tcW w:w="6663" w:type="dxa"/>
            <w:tcBorders>
              <w:top w:val="single" w:sz="4" w:space="0" w:color="auto"/>
              <w:bottom w:val="single" w:sz="4" w:space="0" w:color="auto"/>
            </w:tcBorders>
            <w:shd w:val="clear" w:color="auto" w:fill="F2F2F2" w:themeFill="background1" w:themeFillShade="F2"/>
          </w:tcPr>
          <w:p w14:paraId="214F53A1" w14:textId="77777777" w:rsidR="00C427CD" w:rsidRPr="00C427CD" w:rsidRDefault="00C427CD" w:rsidP="00C427CD">
            <w:pPr>
              <w:autoSpaceDE w:val="0"/>
              <w:autoSpaceDN w:val="0"/>
              <w:adjustRightInd w:val="0"/>
              <w:rPr>
                <w:rFonts w:ascii="Arial" w:hAnsi="Arial" w:cs="Arial"/>
                <w:sz w:val="16"/>
                <w:szCs w:val="16"/>
              </w:rPr>
            </w:pPr>
            <w:r w:rsidRPr="00C427CD">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7B48091F" w14:textId="77777777" w:rsidR="00C427CD" w:rsidRPr="00C427CD" w:rsidRDefault="00C427CD" w:rsidP="00C427CD">
            <w:pPr>
              <w:autoSpaceDE w:val="0"/>
              <w:autoSpaceDN w:val="0"/>
              <w:adjustRightInd w:val="0"/>
              <w:jc w:val="center"/>
              <w:rPr>
                <w:rFonts w:ascii="Arial" w:hAnsi="Arial" w:cs="Arial"/>
                <w:b/>
              </w:rPr>
            </w:pPr>
          </w:p>
          <w:p w14:paraId="1592EEF6" w14:textId="77777777" w:rsidR="00C427CD" w:rsidRPr="00C427CD" w:rsidRDefault="00C427CD" w:rsidP="00C427CD">
            <w:pPr>
              <w:autoSpaceDE w:val="0"/>
              <w:autoSpaceDN w:val="0"/>
              <w:adjustRightInd w:val="0"/>
              <w:jc w:val="center"/>
              <w:rPr>
                <w:rFonts w:ascii="Arial" w:hAnsi="Arial" w:cs="Arial"/>
                <w:b/>
              </w:rPr>
            </w:pPr>
          </w:p>
          <w:p w14:paraId="40E62138" w14:textId="77777777" w:rsidR="00C427CD" w:rsidRPr="00C427CD" w:rsidRDefault="00C427CD" w:rsidP="00C427CD">
            <w:pPr>
              <w:autoSpaceDE w:val="0"/>
              <w:autoSpaceDN w:val="0"/>
              <w:adjustRightInd w:val="0"/>
              <w:rPr>
                <w:rFonts w:ascii="Arial" w:hAnsi="Arial" w:cs="Arial"/>
                <w:b/>
                <w:sz w:val="16"/>
                <w:szCs w:val="16"/>
              </w:rPr>
            </w:pPr>
          </w:p>
          <w:p w14:paraId="5795309E" w14:textId="77777777" w:rsidR="00C427CD" w:rsidRPr="00C427CD" w:rsidRDefault="00C427CD" w:rsidP="00C427CD">
            <w:pPr>
              <w:autoSpaceDE w:val="0"/>
              <w:autoSpaceDN w:val="0"/>
              <w:adjustRightInd w:val="0"/>
              <w:jc w:val="center"/>
              <w:rPr>
                <w:rFonts w:ascii="Arial" w:hAnsi="Arial" w:cs="Arial"/>
                <w:b/>
              </w:rPr>
            </w:pPr>
            <w:r w:rsidRPr="00C427CD">
              <w:rPr>
                <w:rFonts w:ascii="Arial" w:hAnsi="Arial" w:cs="Arial"/>
                <w:b/>
              </w:rPr>
              <w:t>YES</w:t>
            </w:r>
          </w:p>
        </w:tc>
        <w:tc>
          <w:tcPr>
            <w:tcW w:w="992" w:type="dxa"/>
            <w:tcBorders>
              <w:top w:val="single" w:sz="4" w:space="0" w:color="auto"/>
              <w:bottom w:val="single" w:sz="4" w:space="0" w:color="auto"/>
            </w:tcBorders>
          </w:tcPr>
          <w:p w14:paraId="1176FDFC" w14:textId="77777777" w:rsidR="00C427CD" w:rsidRPr="00C427CD" w:rsidRDefault="00C427CD" w:rsidP="00C427CD">
            <w:pPr>
              <w:autoSpaceDE w:val="0"/>
              <w:autoSpaceDN w:val="0"/>
              <w:adjustRightInd w:val="0"/>
              <w:jc w:val="center"/>
              <w:rPr>
                <w:rFonts w:ascii="Arial" w:hAnsi="Arial" w:cs="Arial"/>
                <w:b/>
              </w:rPr>
            </w:pPr>
          </w:p>
          <w:p w14:paraId="1CFA6532" w14:textId="77777777" w:rsidR="00C427CD" w:rsidRPr="00C427CD" w:rsidRDefault="00C427CD" w:rsidP="00C427CD">
            <w:pPr>
              <w:autoSpaceDE w:val="0"/>
              <w:autoSpaceDN w:val="0"/>
              <w:adjustRightInd w:val="0"/>
              <w:jc w:val="center"/>
              <w:rPr>
                <w:rFonts w:ascii="Arial" w:hAnsi="Arial" w:cs="Arial"/>
                <w:b/>
              </w:rPr>
            </w:pPr>
          </w:p>
          <w:p w14:paraId="4D08EEED" w14:textId="77777777" w:rsidR="00C427CD" w:rsidRPr="00C427CD" w:rsidRDefault="00C427CD" w:rsidP="00C427CD">
            <w:pPr>
              <w:autoSpaceDE w:val="0"/>
              <w:autoSpaceDN w:val="0"/>
              <w:adjustRightInd w:val="0"/>
              <w:rPr>
                <w:rFonts w:ascii="Arial" w:hAnsi="Arial" w:cs="Arial"/>
                <w:b/>
                <w:sz w:val="16"/>
                <w:szCs w:val="16"/>
              </w:rPr>
            </w:pPr>
          </w:p>
          <w:p w14:paraId="6AC2EA0A" w14:textId="77777777" w:rsidR="00C427CD" w:rsidRPr="00C427CD" w:rsidRDefault="00C427CD" w:rsidP="00C427CD">
            <w:pPr>
              <w:autoSpaceDE w:val="0"/>
              <w:autoSpaceDN w:val="0"/>
              <w:adjustRightInd w:val="0"/>
              <w:jc w:val="center"/>
              <w:rPr>
                <w:rFonts w:ascii="Arial" w:hAnsi="Arial" w:cs="Arial"/>
                <w:b/>
              </w:rPr>
            </w:pPr>
            <w:r w:rsidRPr="00C427CD">
              <w:rPr>
                <w:rFonts w:ascii="Arial" w:hAnsi="Arial" w:cs="Arial"/>
                <w:b/>
              </w:rPr>
              <w:t>NO</w:t>
            </w:r>
          </w:p>
        </w:tc>
        <w:tc>
          <w:tcPr>
            <w:tcW w:w="1134" w:type="dxa"/>
            <w:tcBorders>
              <w:top w:val="single" w:sz="4" w:space="0" w:color="auto"/>
              <w:bottom w:val="single" w:sz="4" w:space="0" w:color="auto"/>
            </w:tcBorders>
          </w:tcPr>
          <w:p w14:paraId="529969B5" w14:textId="77777777" w:rsidR="00C427CD" w:rsidRPr="00C427CD" w:rsidRDefault="00C427CD" w:rsidP="00C427CD">
            <w:pPr>
              <w:autoSpaceDE w:val="0"/>
              <w:autoSpaceDN w:val="0"/>
              <w:adjustRightInd w:val="0"/>
              <w:jc w:val="center"/>
              <w:rPr>
                <w:rFonts w:ascii="Arial" w:hAnsi="Arial" w:cs="Arial"/>
                <w:b/>
              </w:rPr>
            </w:pPr>
          </w:p>
          <w:p w14:paraId="62792A0E" w14:textId="77777777" w:rsidR="00C427CD" w:rsidRPr="00C427CD" w:rsidRDefault="00C427CD" w:rsidP="00C427CD">
            <w:pPr>
              <w:autoSpaceDE w:val="0"/>
              <w:autoSpaceDN w:val="0"/>
              <w:adjustRightInd w:val="0"/>
              <w:jc w:val="center"/>
              <w:rPr>
                <w:rFonts w:ascii="Arial" w:hAnsi="Arial" w:cs="Arial"/>
                <w:b/>
              </w:rPr>
            </w:pPr>
          </w:p>
          <w:p w14:paraId="5D4F4B1A" w14:textId="77777777" w:rsidR="00C427CD" w:rsidRPr="00C427CD" w:rsidRDefault="00C427CD" w:rsidP="00C427CD">
            <w:pPr>
              <w:autoSpaceDE w:val="0"/>
              <w:autoSpaceDN w:val="0"/>
              <w:adjustRightInd w:val="0"/>
              <w:rPr>
                <w:rFonts w:ascii="Arial" w:hAnsi="Arial" w:cs="Arial"/>
                <w:b/>
                <w:sz w:val="16"/>
                <w:szCs w:val="16"/>
              </w:rPr>
            </w:pPr>
          </w:p>
          <w:p w14:paraId="4601137D" w14:textId="77777777" w:rsidR="00C427CD" w:rsidRPr="00C427CD" w:rsidRDefault="00C427CD" w:rsidP="00C427CD">
            <w:pPr>
              <w:autoSpaceDE w:val="0"/>
              <w:autoSpaceDN w:val="0"/>
              <w:adjustRightInd w:val="0"/>
              <w:jc w:val="center"/>
              <w:rPr>
                <w:rFonts w:ascii="Arial" w:hAnsi="Arial" w:cs="Arial"/>
                <w:b/>
              </w:rPr>
            </w:pPr>
            <w:r w:rsidRPr="00C427CD">
              <w:rPr>
                <w:rFonts w:ascii="Arial" w:hAnsi="Arial" w:cs="Arial"/>
                <w:b/>
              </w:rPr>
              <w:t>N/A</w:t>
            </w:r>
          </w:p>
        </w:tc>
      </w:tr>
      <w:tr w:rsidR="00C427CD" w:rsidRPr="00C427CD" w14:paraId="28649916" w14:textId="77777777" w:rsidTr="00C427CD">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15A62840"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lastRenderedPageBreak/>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2262E469" w14:textId="77777777" w:rsidR="00C427CD" w:rsidRPr="00C427CD" w:rsidRDefault="00C427CD" w:rsidP="00C427CD">
                <w:pPr>
                  <w:autoSpaceDE w:val="0"/>
                  <w:autoSpaceDN w:val="0"/>
                  <w:adjustRightInd w:val="0"/>
                  <w:jc w:val="center"/>
                  <w:rPr>
                    <w:rFonts w:ascii="Arial" w:hAnsi="Arial" w:cs="Arial"/>
                    <w:b/>
                    <w:sz w:val="16"/>
                    <w:szCs w:val="16"/>
                  </w:rPr>
                </w:pPr>
                <w:r w:rsidRPr="00C427CD">
                  <w:rPr>
                    <w:rFonts w:ascii="MS Gothic" w:eastAsia="MS Gothic" w:hAnsi="MS Gothic" w:cs="Arial"/>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46E15CB9" w14:textId="77777777" w:rsidR="00C427CD" w:rsidRPr="00C427CD" w:rsidRDefault="00C427CD" w:rsidP="00C427CD">
                <w:pPr>
                  <w:autoSpaceDE w:val="0"/>
                  <w:autoSpaceDN w:val="0"/>
                  <w:adjustRightInd w:val="0"/>
                  <w:jc w:val="center"/>
                  <w:rPr>
                    <w:rFonts w:ascii="Arial" w:hAnsi="Arial" w:cs="Arial"/>
                    <w:b/>
                    <w:sz w:val="16"/>
                    <w:szCs w:val="16"/>
                  </w:rPr>
                </w:pPr>
                <w:r w:rsidRPr="00C427CD">
                  <w:rPr>
                    <w:rFonts w:ascii="MS Gothic" w:eastAsia="MS Gothic" w:hAnsi="MS Gothic" w:cs="Arial"/>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4EAEF11C" w14:textId="77777777" w:rsidR="00C427CD" w:rsidRPr="00C427CD" w:rsidRDefault="00C427CD" w:rsidP="00C427CD">
                <w:pPr>
                  <w:autoSpaceDE w:val="0"/>
                  <w:autoSpaceDN w:val="0"/>
                  <w:adjustRightInd w:val="0"/>
                  <w:jc w:val="center"/>
                  <w:rPr>
                    <w:rFonts w:ascii="Arial" w:hAnsi="Arial" w:cs="Arial"/>
                    <w:b/>
                    <w:sz w:val="16"/>
                    <w:szCs w:val="16"/>
                  </w:rPr>
                </w:pPr>
                <w:r w:rsidRPr="00C427CD">
                  <w:rPr>
                    <w:rFonts w:ascii="MS Gothic" w:eastAsia="MS Gothic" w:hAnsi="MS Gothic" w:cs="Arial"/>
                    <w:b/>
                    <w:bCs/>
                  </w:rPr>
                  <w:t>☒</w:t>
                </w:r>
              </w:p>
            </w:sdtContent>
          </w:sdt>
        </w:tc>
      </w:tr>
    </w:tbl>
    <w:p w14:paraId="3651B9A2" w14:textId="77777777" w:rsidR="00C427CD" w:rsidRPr="00C427CD" w:rsidRDefault="00C427CD" w:rsidP="00C427CD">
      <w:pPr>
        <w:rPr>
          <w:rFonts w:ascii="Arial" w:hAnsi="Arial" w:cs="Arial"/>
          <w:b/>
          <w:bCs/>
        </w:rPr>
      </w:pPr>
      <w:r w:rsidRPr="00C427CD">
        <w:rPr>
          <w:rFonts w:ascii="Arial" w:hAnsi="Arial" w:cs="Arial"/>
          <w:b/>
          <w:bCs/>
        </w:rPr>
        <w:t>SECTION I: Feedback, Consent and Confidentiality</w:t>
      </w:r>
    </w:p>
    <w:p w14:paraId="784B511E" w14:textId="77777777" w:rsidR="00C427CD" w:rsidRPr="00C427CD" w:rsidRDefault="00C427CD" w:rsidP="00C427C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427CD" w:rsidRPr="00C427CD" w14:paraId="2E4EF3A3" w14:textId="77777777" w:rsidTr="00C427CD">
        <w:tc>
          <w:tcPr>
            <w:tcW w:w="9923" w:type="dxa"/>
            <w:tcBorders>
              <w:top w:val="single" w:sz="4" w:space="0" w:color="auto"/>
              <w:bottom w:val="single" w:sz="4" w:space="0" w:color="auto"/>
            </w:tcBorders>
            <w:shd w:val="clear" w:color="auto" w:fill="F2F2F2" w:themeFill="background1" w:themeFillShade="F2"/>
          </w:tcPr>
          <w:p w14:paraId="7C73E0DC" w14:textId="77777777" w:rsidR="00C427CD" w:rsidRPr="00C427CD" w:rsidRDefault="00C427CD" w:rsidP="00C427CD">
            <w:pPr>
              <w:rPr>
                <w:rFonts w:ascii="Arial" w:hAnsi="Arial" w:cs="Arial"/>
              </w:rPr>
            </w:pPr>
            <w:r w:rsidRPr="00C427CD">
              <w:rPr>
                <w:rFonts w:ascii="Arial" w:hAnsi="Arial" w:cs="Arial"/>
                <w:b/>
              </w:rPr>
              <w:t>Feedback</w:t>
            </w:r>
          </w:p>
          <w:p w14:paraId="04864698" w14:textId="77777777" w:rsidR="00C427CD" w:rsidRPr="00C427CD" w:rsidRDefault="00C427CD" w:rsidP="00C427CD">
            <w:pPr>
              <w:rPr>
                <w:rFonts w:ascii="Arial" w:hAnsi="Arial" w:cs="Arial"/>
              </w:rPr>
            </w:pPr>
            <w:r w:rsidRPr="00C427CD">
              <w:rPr>
                <w:rFonts w:ascii="Arial" w:hAnsi="Arial" w:cs="Arial"/>
              </w:rPr>
              <w:t xml:space="preserve">What feedback will be provided to participants, how will this be done and when? </w:t>
            </w:r>
          </w:p>
        </w:tc>
      </w:tr>
      <w:tr w:rsidR="00C427CD" w:rsidRPr="00C427CD" w14:paraId="155ABA0B" w14:textId="77777777" w:rsidTr="00C427CD">
        <w:tc>
          <w:tcPr>
            <w:tcW w:w="9923" w:type="dxa"/>
            <w:tcBorders>
              <w:top w:val="single" w:sz="4" w:space="0" w:color="auto"/>
              <w:bottom w:val="single" w:sz="4" w:space="0" w:color="auto"/>
            </w:tcBorders>
          </w:tcPr>
          <w:p w14:paraId="25E57375"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N/A</w:t>
            </w:r>
          </w:p>
          <w:p w14:paraId="6E8B0EAA" w14:textId="77777777" w:rsidR="00C427CD" w:rsidRPr="00C427CD" w:rsidRDefault="00C427CD" w:rsidP="00C427CD">
            <w:pPr>
              <w:autoSpaceDE w:val="0"/>
              <w:autoSpaceDN w:val="0"/>
              <w:adjustRightInd w:val="0"/>
              <w:rPr>
                <w:rFonts w:ascii="Arial" w:hAnsi="Arial" w:cs="Arial"/>
              </w:rPr>
            </w:pPr>
          </w:p>
          <w:p w14:paraId="67BE94AE"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 xml:space="preserve"> (this box should expand as you type)</w:t>
            </w:r>
          </w:p>
        </w:tc>
      </w:tr>
      <w:tr w:rsidR="00C427CD" w:rsidRPr="00C427CD" w14:paraId="1974CBF7" w14:textId="77777777" w:rsidTr="00C427CD">
        <w:tc>
          <w:tcPr>
            <w:tcW w:w="9923" w:type="dxa"/>
            <w:tcBorders>
              <w:top w:val="single" w:sz="4" w:space="0" w:color="auto"/>
              <w:bottom w:val="single" w:sz="4" w:space="0" w:color="auto"/>
            </w:tcBorders>
          </w:tcPr>
          <w:p w14:paraId="54A001E0" w14:textId="77777777" w:rsidR="00C427CD" w:rsidRPr="00C427CD" w:rsidRDefault="00C427CD" w:rsidP="00C427CD">
            <w:pPr>
              <w:autoSpaceDE w:val="0"/>
              <w:autoSpaceDN w:val="0"/>
              <w:adjustRightInd w:val="0"/>
              <w:rPr>
                <w:rFonts w:ascii="Arial" w:hAnsi="Arial" w:cs="Arial"/>
                <w:sz w:val="16"/>
                <w:szCs w:val="16"/>
              </w:rPr>
            </w:pPr>
          </w:p>
        </w:tc>
      </w:tr>
      <w:tr w:rsidR="00C427CD" w:rsidRPr="00C427CD" w14:paraId="501CC6D0" w14:textId="77777777" w:rsidTr="00C427CD">
        <w:tc>
          <w:tcPr>
            <w:tcW w:w="9923" w:type="dxa"/>
            <w:tcBorders>
              <w:top w:val="single" w:sz="4" w:space="0" w:color="auto"/>
              <w:bottom w:val="single" w:sz="4" w:space="0" w:color="auto"/>
            </w:tcBorders>
            <w:shd w:val="clear" w:color="auto" w:fill="F2F2F2" w:themeFill="background1" w:themeFillShade="F2"/>
          </w:tcPr>
          <w:p w14:paraId="30C17130" w14:textId="77777777" w:rsidR="00C427CD" w:rsidRPr="00C427CD" w:rsidRDefault="00C427CD" w:rsidP="00C427CD">
            <w:pPr>
              <w:rPr>
                <w:rFonts w:ascii="Arial" w:hAnsi="Arial" w:cs="Arial"/>
              </w:rPr>
            </w:pPr>
            <w:r w:rsidRPr="00C427CD">
              <w:rPr>
                <w:rFonts w:ascii="Arial" w:hAnsi="Arial" w:cs="Arial"/>
                <w:b/>
              </w:rPr>
              <w:t>Informed consent</w:t>
            </w:r>
          </w:p>
          <w:p w14:paraId="08200998" w14:textId="77777777" w:rsidR="00C427CD" w:rsidRPr="00C427CD" w:rsidRDefault="00C427CD" w:rsidP="00C427CD">
            <w:pPr>
              <w:autoSpaceDE w:val="0"/>
              <w:autoSpaceDN w:val="0"/>
              <w:adjustRightInd w:val="0"/>
              <w:rPr>
                <w:rFonts w:ascii="Arial" w:hAnsi="Arial" w:cs="Arial"/>
                <w:lang w:eastAsia="en-GB"/>
              </w:rPr>
            </w:pPr>
            <w:r w:rsidRPr="00C427CD">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C427CD" w:rsidRPr="00C427CD" w14:paraId="6D87CD56" w14:textId="77777777" w:rsidTr="00C427CD">
        <w:tc>
          <w:tcPr>
            <w:tcW w:w="9923" w:type="dxa"/>
            <w:tcBorders>
              <w:top w:val="single" w:sz="4" w:space="0" w:color="auto"/>
              <w:bottom w:val="single" w:sz="4" w:space="0" w:color="auto"/>
            </w:tcBorders>
          </w:tcPr>
          <w:p w14:paraId="7B03F50C"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N/A</w:t>
            </w:r>
          </w:p>
          <w:p w14:paraId="61DCC53E"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 xml:space="preserve"> (this box should expand as you type)</w:t>
            </w:r>
          </w:p>
        </w:tc>
      </w:tr>
      <w:tr w:rsidR="00C427CD" w:rsidRPr="00C427CD" w14:paraId="7FAEF90D" w14:textId="77777777" w:rsidTr="00C427CD">
        <w:tc>
          <w:tcPr>
            <w:tcW w:w="9923" w:type="dxa"/>
            <w:tcBorders>
              <w:top w:val="single" w:sz="4" w:space="0" w:color="auto"/>
              <w:bottom w:val="single" w:sz="4" w:space="0" w:color="auto"/>
            </w:tcBorders>
          </w:tcPr>
          <w:p w14:paraId="0DDD5913" w14:textId="77777777" w:rsidR="00C427CD" w:rsidRPr="00C427CD" w:rsidRDefault="00C427CD" w:rsidP="00C427CD">
            <w:pPr>
              <w:autoSpaceDE w:val="0"/>
              <w:autoSpaceDN w:val="0"/>
              <w:adjustRightInd w:val="0"/>
              <w:rPr>
                <w:rFonts w:ascii="Arial" w:hAnsi="Arial" w:cs="Arial"/>
                <w:sz w:val="16"/>
                <w:szCs w:val="16"/>
              </w:rPr>
            </w:pPr>
          </w:p>
        </w:tc>
      </w:tr>
      <w:tr w:rsidR="00C427CD" w:rsidRPr="00C427CD" w14:paraId="55D72A62" w14:textId="77777777" w:rsidTr="00C427CD">
        <w:tc>
          <w:tcPr>
            <w:tcW w:w="9923" w:type="dxa"/>
            <w:tcBorders>
              <w:top w:val="single" w:sz="4" w:space="0" w:color="auto"/>
              <w:bottom w:val="single" w:sz="4" w:space="0" w:color="auto"/>
            </w:tcBorders>
            <w:shd w:val="clear" w:color="auto" w:fill="F2F2F2" w:themeFill="background1" w:themeFillShade="F2"/>
          </w:tcPr>
          <w:p w14:paraId="76956F0A" w14:textId="77777777" w:rsidR="00C427CD" w:rsidRPr="00C427CD" w:rsidRDefault="00C427CD" w:rsidP="00C427CD">
            <w:pPr>
              <w:rPr>
                <w:rFonts w:ascii="Arial" w:hAnsi="Arial" w:cs="Arial"/>
                <w:b/>
              </w:rPr>
            </w:pPr>
            <w:r w:rsidRPr="00C427CD">
              <w:rPr>
                <w:rFonts w:ascii="Arial" w:hAnsi="Arial" w:cs="Arial"/>
                <w:b/>
              </w:rPr>
              <w:t>Confidentiality / Anonymity</w:t>
            </w:r>
          </w:p>
          <w:p w14:paraId="5DD1D4A2" w14:textId="77777777" w:rsidR="00C427CD" w:rsidRPr="00C427CD" w:rsidRDefault="00C427CD" w:rsidP="00C427CD">
            <w:pPr>
              <w:rPr>
                <w:rFonts w:ascii="Arial" w:hAnsi="Arial" w:cs="Arial"/>
              </w:rPr>
            </w:pPr>
            <w:r w:rsidRPr="00C427CD">
              <w:rPr>
                <w:rFonts w:ascii="Arial" w:hAnsi="Arial" w:cs="Arial"/>
              </w:rPr>
              <w:t xml:space="preserve">Set out how anonymity of participants and confidentiality will be ensured in any outputs. If anonymity is not being offered, explain why this is the case. </w:t>
            </w:r>
          </w:p>
        </w:tc>
      </w:tr>
      <w:tr w:rsidR="00C427CD" w:rsidRPr="00C427CD" w14:paraId="431C6A3F" w14:textId="77777777" w:rsidTr="00C427CD">
        <w:tc>
          <w:tcPr>
            <w:tcW w:w="9923" w:type="dxa"/>
            <w:tcBorders>
              <w:top w:val="single" w:sz="4" w:space="0" w:color="auto"/>
              <w:bottom w:val="single" w:sz="4" w:space="0" w:color="auto"/>
            </w:tcBorders>
          </w:tcPr>
          <w:p w14:paraId="3A81E225" w14:textId="77777777" w:rsidR="00C427CD" w:rsidRPr="00C427CD" w:rsidRDefault="00C427CD" w:rsidP="00C427CD">
            <w:pPr>
              <w:autoSpaceDE w:val="0"/>
              <w:autoSpaceDN w:val="0"/>
              <w:adjustRightInd w:val="0"/>
              <w:rPr>
                <w:rFonts w:ascii="Arial" w:hAnsi="Arial" w:cs="Arial"/>
              </w:rPr>
            </w:pPr>
          </w:p>
          <w:p w14:paraId="23CD788A"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 xml:space="preserve">The memoir has been voluntarily published online, therefor confidentiality is limited, however the writers name will be altered </w:t>
            </w:r>
          </w:p>
          <w:p w14:paraId="1C960A78"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(this box should expand as you type)</w:t>
            </w:r>
          </w:p>
        </w:tc>
      </w:tr>
    </w:tbl>
    <w:p w14:paraId="3424C5C2" w14:textId="77777777" w:rsidR="00C427CD" w:rsidRPr="00C427CD" w:rsidRDefault="00C427CD" w:rsidP="00C427CD">
      <w:pPr>
        <w:rPr>
          <w:rFonts w:ascii="Arial" w:hAnsi="Arial" w:cs="Arial"/>
        </w:rPr>
      </w:pPr>
    </w:p>
    <w:p w14:paraId="01C37946" w14:textId="77777777" w:rsidR="00C427CD" w:rsidRPr="00C427CD" w:rsidRDefault="00C427CD" w:rsidP="00C427CD">
      <w:pPr>
        <w:rPr>
          <w:rFonts w:ascii="Arial" w:hAnsi="Arial" w:cs="Arial"/>
          <w:b/>
          <w:bCs/>
        </w:rPr>
      </w:pPr>
      <w:r w:rsidRPr="00C427CD">
        <w:rPr>
          <w:rFonts w:ascii="Arial" w:hAnsi="Arial" w:cs="Arial"/>
          <w:b/>
          <w:bCs/>
        </w:rPr>
        <w:t>SECTION J: Data Protection and Storage</w:t>
      </w:r>
    </w:p>
    <w:p w14:paraId="43102515" w14:textId="77777777" w:rsidR="00C427CD" w:rsidRPr="00C427CD" w:rsidRDefault="00C427CD" w:rsidP="00C427CD">
      <w:pPr>
        <w:rPr>
          <w:rFonts w:ascii="Arial" w:hAnsi="Arial" w:cs="Arial"/>
          <w:b/>
          <w:bCs/>
          <w:sz w:val="16"/>
          <w:szCs w:val="16"/>
        </w:rPr>
      </w:pPr>
    </w:p>
    <w:p w14:paraId="5D6B6860" w14:textId="77777777" w:rsidR="00C427CD" w:rsidRPr="00C427CD" w:rsidRDefault="00C427CD" w:rsidP="00C427CD">
      <w:pPr>
        <w:jc w:val="both"/>
        <w:rPr>
          <w:rFonts w:ascii="Arial" w:hAnsi="Arial" w:cs="Arial"/>
          <w:b/>
          <w:bCs/>
        </w:rPr>
      </w:pPr>
      <w:r w:rsidRPr="00C427CD">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8" w:history="1">
        <w:r w:rsidRPr="00C427CD">
          <w:rPr>
            <w:rStyle w:val="Hyperlink"/>
            <w:rFonts w:ascii="Arial" w:hAnsi="Arial" w:cs="Arial"/>
            <w:lang w:eastAsia="en-GB"/>
          </w:rPr>
          <w:t>http://uwtsd.ac.uk/library/research-data-management/</w:t>
        </w:r>
      </w:hyperlink>
      <w:r w:rsidRPr="00C427CD">
        <w:rPr>
          <w:rFonts w:ascii="Arial" w:hAnsi="Arial" w:cs="Arial"/>
          <w:color w:val="000000"/>
          <w:lang w:eastAsia="en-GB"/>
        </w:rPr>
        <w:t>).</w:t>
      </w:r>
    </w:p>
    <w:tbl>
      <w:tblPr>
        <w:tblStyle w:val="Hyperlink"/>
        <w:tblW w:w="9889" w:type="dxa"/>
        <w:tblLook w:val="04A0" w:firstRow="1" w:lastRow="0" w:firstColumn="1" w:lastColumn="0" w:noHBand="0" w:noVBand="1"/>
      </w:tblPr>
      <w:tblGrid>
        <w:gridCol w:w="7763"/>
        <w:gridCol w:w="992"/>
        <w:gridCol w:w="1134"/>
      </w:tblGrid>
      <w:tr w:rsidR="00C427CD" w:rsidRPr="00C427CD" w14:paraId="52F4BB10" w14:textId="77777777" w:rsidTr="00C427CD">
        <w:tc>
          <w:tcPr>
            <w:tcW w:w="7763" w:type="dxa"/>
            <w:tcBorders>
              <w:top w:val="nil"/>
              <w:left w:val="nil"/>
            </w:tcBorders>
          </w:tcPr>
          <w:p w14:paraId="7C90223B" w14:textId="77777777" w:rsidR="00C427CD" w:rsidRPr="00C427CD" w:rsidRDefault="00C427CD" w:rsidP="00C427CD">
            <w:pPr>
              <w:autoSpaceDE w:val="0"/>
              <w:autoSpaceDN w:val="0"/>
              <w:adjustRightInd w:val="0"/>
              <w:rPr>
                <w:rFonts w:ascii="Arial" w:hAnsi="Arial" w:cs="Arial"/>
                <w:bCs/>
              </w:rPr>
            </w:pPr>
          </w:p>
        </w:tc>
        <w:tc>
          <w:tcPr>
            <w:tcW w:w="992" w:type="dxa"/>
            <w:shd w:val="clear" w:color="auto" w:fill="F2F2F2" w:themeFill="background1" w:themeFillShade="F2"/>
            <w:vAlign w:val="bottom"/>
          </w:tcPr>
          <w:p w14:paraId="407E3F33"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t>YES</w:t>
            </w:r>
          </w:p>
        </w:tc>
        <w:tc>
          <w:tcPr>
            <w:tcW w:w="1134" w:type="dxa"/>
            <w:shd w:val="clear" w:color="auto" w:fill="F2F2F2" w:themeFill="background1" w:themeFillShade="F2"/>
            <w:vAlign w:val="bottom"/>
          </w:tcPr>
          <w:p w14:paraId="464B547B"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t>NO</w:t>
            </w:r>
          </w:p>
        </w:tc>
      </w:tr>
      <w:tr w:rsidR="00C427CD" w:rsidRPr="00C427CD" w14:paraId="1ADDEB51" w14:textId="77777777" w:rsidTr="00C427CD">
        <w:trPr>
          <w:trHeight w:val="403"/>
        </w:trPr>
        <w:tc>
          <w:tcPr>
            <w:tcW w:w="7763" w:type="dxa"/>
            <w:shd w:val="clear" w:color="auto" w:fill="F2F2F2" w:themeFill="background1" w:themeFillShade="F2"/>
            <w:vAlign w:val="center"/>
          </w:tcPr>
          <w:p w14:paraId="11B9407D"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Does the research activity involve personal da</w:t>
            </w:r>
            <w:r w:rsidRPr="00C427CD">
              <w:rPr>
                <w:rFonts w:ascii="Arial" w:hAnsi="Arial" w:cs="Arial"/>
                <w:shd w:val="clear" w:color="auto" w:fill="F2F2F2" w:themeFill="background1" w:themeFillShade="F2"/>
              </w:rPr>
              <w:t>t</w:t>
            </w:r>
            <w:r w:rsidRPr="00C427CD">
              <w:rPr>
                <w:rFonts w:ascii="Arial" w:hAnsi="Arial" w:cs="Arial"/>
              </w:rPr>
              <w:t>a (as defined by the Data Protection Act)?</w:t>
            </w:r>
          </w:p>
          <w:p w14:paraId="0AEBAF90" w14:textId="77777777" w:rsidR="00C427CD" w:rsidRPr="00C427CD" w:rsidRDefault="00C427CD" w:rsidP="00C427CD">
            <w:pPr>
              <w:autoSpaceDE w:val="0"/>
              <w:autoSpaceDN w:val="0"/>
              <w:adjustRightInd w:val="0"/>
              <w:ind w:left="34" w:hanging="34"/>
              <w:rPr>
                <w:rFonts w:ascii="Arial" w:hAnsi="Arial" w:cs="Arial"/>
                <w:i/>
                <w:lang w:eastAsia="en-GB"/>
              </w:rPr>
            </w:pPr>
            <w:r w:rsidRPr="00C427CD">
              <w:rPr>
                <w:rFonts w:ascii="Arial" w:hAnsi="Arial" w:cs="Arial"/>
                <w:b/>
                <w:i/>
                <w:lang w:eastAsia="en-GB"/>
              </w:rPr>
              <w:t>“personal data”</w:t>
            </w:r>
            <w:r w:rsidRPr="00C427CD">
              <w:rPr>
                <w:rFonts w:ascii="Arial" w:hAnsi="Arial" w:cs="Arial"/>
                <w:i/>
                <w:lang w:eastAsia="en-GB"/>
              </w:rPr>
              <w:t xml:space="preserve"> means data which relate to a living individual who can be identified—</w:t>
            </w:r>
          </w:p>
          <w:p w14:paraId="0EBAEAFA" w14:textId="77777777" w:rsidR="00C427CD" w:rsidRPr="00C427CD" w:rsidRDefault="00C427CD" w:rsidP="00C427CD">
            <w:pPr>
              <w:autoSpaceDE w:val="0"/>
              <w:autoSpaceDN w:val="0"/>
              <w:adjustRightInd w:val="0"/>
              <w:ind w:left="720" w:hanging="720"/>
              <w:rPr>
                <w:rFonts w:ascii="Arial" w:hAnsi="Arial" w:cs="Arial"/>
                <w:i/>
                <w:lang w:eastAsia="en-GB"/>
              </w:rPr>
            </w:pPr>
            <w:r w:rsidRPr="00C427CD">
              <w:rPr>
                <w:rFonts w:ascii="Arial" w:hAnsi="Arial" w:cs="Arial"/>
                <w:i/>
                <w:lang w:eastAsia="en-GB"/>
              </w:rPr>
              <w:t>(a) from those data, or</w:t>
            </w:r>
          </w:p>
          <w:p w14:paraId="33D52D1F" w14:textId="77777777" w:rsidR="00C427CD" w:rsidRPr="00C427CD" w:rsidRDefault="00C427CD" w:rsidP="00C427CD">
            <w:pPr>
              <w:autoSpaceDE w:val="0"/>
              <w:autoSpaceDN w:val="0"/>
              <w:adjustRightInd w:val="0"/>
              <w:rPr>
                <w:rFonts w:ascii="Arial" w:hAnsi="Arial" w:cs="Arial"/>
              </w:rPr>
            </w:pPr>
            <w:r w:rsidRPr="00C427CD">
              <w:rPr>
                <w:rFonts w:ascii="Arial" w:hAnsi="Arial" w:cs="Arial"/>
                <w:i/>
                <w:lang w:eastAsia="en-GB"/>
              </w:rPr>
              <w:lastRenderedPageBreak/>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1430CFDD"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2FA2FD58"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6A4AA755" w14:textId="77777777" w:rsidTr="00C427CD">
        <w:trPr>
          <w:trHeight w:val="403"/>
        </w:trPr>
        <w:tc>
          <w:tcPr>
            <w:tcW w:w="9889" w:type="dxa"/>
            <w:gridSpan w:val="3"/>
            <w:shd w:val="clear" w:color="auto" w:fill="F2F2F2" w:themeFill="background1" w:themeFillShade="F2"/>
            <w:vAlign w:val="center"/>
          </w:tcPr>
          <w:p w14:paraId="4E994DCE"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If YES, provide a</w:t>
            </w:r>
            <w:r w:rsidRPr="00C427CD">
              <w:rPr>
                <w:rFonts w:ascii="Arial" w:hAnsi="Arial" w:cs="Arial"/>
                <w:b/>
                <w:bCs/>
              </w:rPr>
              <w:t xml:space="preserve"> </w:t>
            </w:r>
            <w:r w:rsidRPr="00C427CD">
              <w:rPr>
                <w:rFonts w:ascii="Arial" w:hAnsi="Arial" w:cs="Arial"/>
              </w:rPr>
              <w:t>description of the data and explain why this data needs to be collected:</w:t>
            </w:r>
          </w:p>
        </w:tc>
      </w:tr>
      <w:tr w:rsidR="00C427CD" w:rsidRPr="00C427CD" w14:paraId="0AE5A000" w14:textId="77777777" w:rsidTr="00C427CD">
        <w:trPr>
          <w:trHeight w:val="403"/>
        </w:trPr>
        <w:tc>
          <w:tcPr>
            <w:tcW w:w="9889" w:type="dxa"/>
            <w:gridSpan w:val="3"/>
            <w:vAlign w:val="center"/>
          </w:tcPr>
          <w:p w14:paraId="4D025D5E" w14:textId="77777777" w:rsidR="00C427CD" w:rsidRPr="00C427CD" w:rsidRDefault="00C427CD" w:rsidP="00C427CD">
            <w:pPr>
              <w:autoSpaceDE w:val="0"/>
              <w:autoSpaceDN w:val="0"/>
              <w:adjustRightInd w:val="0"/>
              <w:rPr>
                <w:rFonts w:ascii="Arial" w:hAnsi="Arial" w:cs="Arial"/>
              </w:rPr>
            </w:pPr>
          </w:p>
          <w:p w14:paraId="6EC4B1CB"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(this box should expand as you type)</w:t>
            </w:r>
          </w:p>
        </w:tc>
      </w:tr>
      <w:tr w:rsidR="00C427CD" w:rsidRPr="00C427CD" w14:paraId="48792CD1" w14:textId="77777777" w:rsidTr="00C427CD">
        <w:trPr>
          <w:trHeight w:val="163"/>
        </w:trPr>
        <w:tc>
          <w:tcPr>
            <w:tcW w:w="9889" w:type="dxa"/>
            <w:gridSpan w:val="3"/>
            <w:vAlign w:val="center"/>
          </w:tcPr>
          <w:p w14:paraId="2637DF2B" w14:textId="77777777" w:rsidR="00C427CD" w:rsidRPr="00C427CD" w:rsidRDefault="00C427CD" w:rsidP="00C427CD">
            <w:pPr>
              <w:autoSpaceDE w:val="0"/>
              <w:autoSpaceDN w:val="0"/>
              <w:adjustRightInd w:val="0"/>
              <w:rPr>
                <w:rFonts w:ascii="Arial" w:hAnsi="Arial" w:cs="Arial"/>
                <w:sz w:val="16"/>
                <w:szCs w:val="16"/>
              </w:rPr>
            </w:pPr>
          </w:p>
        </w:tc>
      </w:tr>
      <w:tr w:rsidR="00C427CD" w:rsidRPr="00C427CD" w14:paraId="4A022F29" w14:textId="77777777" w:rsidTr="00C427CD">
        <w:trPr>
          <w:trHeight w:val="403"/>
        </w:trPr>
        <w:tc>
          <w:tcPr>
            <w:tcW w:w="7763" w:type="dxa"/>
            <w:shd w:val="clear" w:color="auto" w:fill="F2F2F2" w:themeFill="background1" w:themeFillShade="F2"/>
            <w:vAlign w:val="center"/>
          </w:tcPr>
          <w:p w14:paraId="6BB9309B"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Does it involve sensitive personal data (as defined by the Data Protection Act)?</w:t>
            </w:r>
          </w:p>
          <w:p w14:paraId="3A8A8C9D" w14:textId="77777777" w:rsidR="00C427CD" w:rsidRPr="00C427CD" w:rsidRDefault="00C427CD" w:rsidP="00C427CD">
            <w:pPr>
              <w:pStyle w:val="NormalWeb"/>
              <w:spacing w:before="0" w:beforeAutospacing="0" w:after="0" w:afterAutospacing="0"/>
              <w:rPr>
                <w:rFonts w:ascii="Arial" w:hAnsi="Arial" w:cs="Arial"/>
                <w:i/>
                <w:color w:val="000000"/>
                <w:sz w:val="20"/>
                <w:szCs w:val="23"/>
              </w:rPr>
            </w:pPr>
            <w:r w:rsidRPr="00C427CD">
              <w:rPr>
                <w:rStyle w:val="Strong"/>
                <w:rFonts w:ascii="Arial" w:hAnsi="Arial" w:cs="Arial"/>
                <w:i/>
                <w:color w:val="000000"/>
                <w:szCs w:val="23"/>
              </w:rPr>
              <w:t>“Sensitive personal data”</w:t>
            </w:r>
            <w:r w:rsidRPr="00C427CD">
              <w:rPr>
                <w:rFonts w:ascii="Arial" w:hAnsi="Arial" w:cs="Arial"/>
                <w:i/>
                <w:color w:val="000000"/>
                <w:sz w:val="20"/>
                <w:szCs w:val="23"/>
              </w:rPr>
              <w:t> means personal data consisting of information as to –</w:t>
            </w:r>
          </w:p>
          <w:p w14:paraId="704148DC" w14:textId="77777777" w:rsidR="00C427CD" w:rsidRPr="00C427CD" w:rsidRDefault="00C427CD" w:rsidP="00C427CD">
            <w:pPr>
              <w:pStyle w:val="NormalWeb"/>
              <w:spacing w:before="0" w:beforeAutospacing="0" w:after="0" w:afterAutospacing="0"/>
              <w:rPr>
                <w:rFonts w:ascii="Arial" w:hAnsi="Arial" w:cs="Arial"/>
                <w:i/>
                <w:color w:val="000000"/>
                <w:sz w:val="20"/>
                <w:szCs w:val="23"/>
              </w:rPr>
            </w:pPr>
            <w:r w:rsidRPr="00C427CD">
              <w:rPr>
                <w:rFonts w:ascii="Arial" w:hAnsi="Arial" w:cs="Arial"/>
                <w:i/>
                <w:color w:val="000000"/>
                <w:sz w:val="20"/>
                <w:szCs w:val="23"/>
              </w:rPr>
              <w:t>(a) the racial or ethnic origin of the data subject,</w:t>
            </w:r>
          </w:p>
          <w:p w14:paraId="13951A5C" w14:textId="77777777" w:rsidR="00C427CD" w:rsidRPr="00C427CD" w:rsidRDefault="00C427CD" w:rsidP="00C427CD">
            <w:pPr>
              <w:pStyle w:val="NormalWeb"/>
              <w:spacing w:before="0" w:beforeAutospacing="0" w:after="0" w:afterAutospacing="0"/>
              <w:rPr>
                <w:rFonts w:ascii="Arial" w:hAnsi="Arial" w:cs="Arial"/>
                <w:i/>
                <w:color w:val="000000"/>
                <w:sz w:val="20"/>
                <w:szCs w:val="23"/>
              </w:rPr>
            </w:pPr>
            <w:r w:rsidRPr="00C427CD">
              <w:rPr>
                <w:rFonts w:ascii="Arial" w:hAnsi="Arial" w:cs="Arial"/>
                <w:i/>
                <w:color w:val="000000"/>
                <w:sz w:val="20"/>
                <w:szCs w:val="23"/>
              </w:rPr>
              <w:t>(b) his political opinions,</w:t>
            </w:r>
          </w:p>
          <w:p w14:paraId="5A20E767" w14:textId="77777777" w:rsidR="00C427CD" w:rsidRPr="00C427CD" w:rsidRDefault="00C427CD" w:rsidP="00C427CD">
            <w:pPr>
              <w:pStyle w:val="NormalWeb"/>
              <w:spacing w:before="0" w:beforeAutospacing="0" w:after="0" w:afterAutospacing="0"/>
              <w:rPr>
                <w:rFonts w:ascii="Arial" w:hAnsi="Arial" w:cs="Arial"/>
                <w:i/>
                <w:color w:val="000000"/>
                <w:sz w:val="20"/>
                <w:szCs w:val="23"/>
              </w:rPr>
            </w:pPr>
            <w:r w:rsidRPr="00C427CD">
              <w:rPr>
                <w:rFonts w:ascii="Arial" w:hAnsi="Arial" w:cs="Arial"/>
                <w:i/>
                <w:color w:val="000000"/>
                <w:sz w:val="20"/>
                <w:szCs w:val="23"/>
              </w:rPr>
              <w:t>(c ) his religious beliefs or other beliefs of a similar nature,</w:t>
            </w:r>
          </w:p>
          <w:p w14:paraId="3B5A4C29" w14:textId="77777777" w:rsidR="00C427CD" w:rsidRPr="00C427CD" w:rsidRDefault="00C427CD" w:rsidP="00C427CD">
            <w:pPr>
              <w:pStyle w:val="NormalWeb"/>
              <w:spacing w:before="0" w:beforeAutospacing="0" w:after="0" w:afterAutospacing="0"/>
              <w:rPr>
                <w:rFonts w:ascii="Arial" w:hAnsi="Arial" w:cs="Arial"/>
                <w:i/>
                <w:color w:val="000000"/>
                <w:sz w:val="20"/>
                <w:szCs w:val="23"/>
              </w:rPr>
            </w:pPr>
            <w:r w:rsidRPr="00C427CD">
              <w:rPr>
                <w:rFonts w:ascii="Arial" w:hAnsi="Arial" w:cs="Arial"/>
                <w:i/>
                <w:color w:val="000000"/>
                <w:sz w:val="20"/>
                <w:szCs w:val="23"/>
              </w:rPr>
              <w:t>(d) whether he is a member of a trade union (within the meaning of the Trade Union and Labour Relations (Consolidation) Act 1992),</w:t>
            </w:r>
          </w:p>
          <w:p w14:paraId="12289066" w14:textId="77777777" w:rsidR="00C427CD" w:rsidRPr="00C427CD" w:rsidRDefault="00C427CD" w:rsidP="00C427CD">
            <w:pPr>
              <w:pStyle w:val="NormalWeb"/>
              <w:spacing w:before="0" w:beforeAutospacing="0" w:after="0" w:afterAutospacing="0"/>
              <w:rPr>
                <w:rFonts w:ascii="Arial" w:hAnsi="Arial" w:cs="Arial"/>
                <w:i/>
                <w:color w:val="000000"/>
                <w:sz w:val="20"/>
                <w:szCs w:val="23"/>
              </w:rPr>
            </w:pPr>
            <w:r w:rsidRPr="00C427CD">
              <w:rPr>
                <w:rFonts w:ascii="Arial" w:hAnsi="Arial" w:cs="Arial"/>
                <w:i/>
                <w:color w:val="000000"/>
                <w:sz w:val="20"/>
                <w:szCs w:val="23"/>
              </w:rPr>
              <w:t>(e) his physical or mental health or condition,</w:t>
            </w:r>
          </w:p>
          <w:p w14:paraId="393841D1" w14:textId="77777777" w:rsidR="00C427CD" w:rsidRPr="00C427CD" w:rsidRDefault="00C427CD" w:rsidP="00C427CD">
            <w:pPr>
              <w:pStyle w:val="NormalWeb"/>
              <w:spacing w:before="0" w:beforeAutospacing="0" w:after="0" w:afterAutospacing="0"/>
              <w:rPr>
                <w:rFonts w:ascii="Arial" w:hAnsi="Arial" w:cs="Arial"/>
                <w:i/>
                <w:color w:val="000000"/>
                <w:sz w:val="20"/>
                <w:szCs w:val="23"/>
              </w:rPr>
            </w:pPr>
            <w:r w:rsidRPr="00C427CD">
              <w:rPr>
                <w:rFonts w:ascii="Arial" w:hAnsi="Arial" w:cs="Arial"/>
                <w:i/>
                <w:color w:val="000000"/>
                <w:sz w:val="20"/>
                <w:szCs w:val="23"/>
              </w:rPr>
              <w:t>(f) his sexual life,</w:t>
            </w:r>
          </w:p>
          <w:p w14:paraId="3E41C192" w14:textId="77777777" w:rsidR="00C427CD" w:rsidRPr="00C427CD" w:rsidRDefault="00C427CD" w:rsidP="00C427CD">
            <w:pPr>
              <w:pStyle w:val="NormalWeb"/>
              <w:spacing w:before="0" w:beforeAutospacing="0" w:after="0" w:afterAutospacing="0"/>
              <w:rPr>
                <w:rFonts w:ascii="Arial" w:hAnsi="Arial" w:cs="Arial"/>
                <w:i/>
                <w:color w:val="000000"/>
                <w:sz w:val="20"/>
                <w:szCs w:val="23"/>
              </w:rPr>
            </w:pPr>
            <w:r w:rsidRPr="00C427CD">
              <w:rPr>
                <w:rFonts w:ascii="Arial" w:hAnsi="Arial" w:cs="Arial"/>
                <w:i/>
                <w:color w:val="000000"/>
                <w:sz w:val="20"/>
                <w:szCs w:val="23"/>
              </w:rPr>
              <w:t>(g) the commission or alleged commission by him of any offence, or</w:t>
            </w:r>
          </w:p>
          <w:p w14:paraId="7BABE549" w14:textId="77777777" w:rsidR="00C427CD" w:rsidRPr="00C427CD" w:rsidRDefault="00C427CD" w:rsidP="00C427CD">
            <w:pPr>
              <w:autoSpaceDE w:val="0"/>
              <w:autoSpaceDN w:val="0"/>
              <w:adjustRightInd w:val="0"/>
              <w:rPr>
                <w:rFonts w:ascii="Arial" w:hAnsi="Arial" w:cs="Arial"/>
              </w:rPr>
            </w:pPr>
            <w:r w:rsidRPr="00C427CD">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1"/>
                <w14:checkedState w14:val="2612" w14:font="MS Gothic"/>
                <w14:uncheckedState w14:val="2610" w14:font="MS Gothic"/>
              </w14:checkbox>
            </w:sdtPr>
            <w:sdtContent>
              <w:p w14:paraId="0C882D44"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0"/>
                <w14:checkedState w14:val="2612" w14:font="MS Gothic"/>
                <w14:uncheckedState w14:val="2610" w14:font="MS Gothic"/>
              </w14:checkbox>
            </w:sdtPr>
            <w:sdtContent>
              <w:p w14:paraId="5F3D3409"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0CB724C4" w14:textId="77777777" w:rsidTr="00C427CD">
        <w:trPr>
          <w:trHeight w:val="403"/>
        </w:trPr>
        <w:tc>
          <w:tcPr>
            <w:tcW w:w="9889" w:type="dxa"/>
            <w:gridSpan w:val="3"/>
            <w:shd w:val="clear" w:color="auto" w:fill="F2F2F2" w:themeFill="background1" w:themeFillShade="F2"/>
            <w:vAlign w:val="center"/>
          </w:tcPr>
          <w:p w14:paraId="50D81554"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If YES, provide a</w:t>
            </w:r>
            <w:r w:rsidRPr="00C427CD">
              <w:rPr>
                <w:rFonts w:ascii="Arial" w:hAnsi="Arial" w:cs="Arial"/>
                <w:b/>
                <w:bCs/>
              </w:rPr>
              <w:t xml:space="preserve"> </w:t>
            </w:r>
            <w:r w:rsidRPr="00C427CD">
              <w:rPr>
                <w:rFonts w:ascii="Arial" w:hAnsi="Arial" w:cs="Arial"/>
              </w:rPr>
              <w:t>description of the data and explain why this data needs to be collected:</w:t>
            </w:r>
          </w:p>
        </w:tc>
      </w:tr>
      <w:tr w:rsidR="00C427CD" w:rsidRPr="00C427CD" w14:paraId="0385CEE6" w14:textId="77777777" w:rsidTr="00C427CD">
        <w:trPr>
          <w:trHeight w:val="403"/>
        </w:trPr>
        <w:tc>
          <w:tcPr>
            <w:tcW w:w="9889" w:type="dxa"/>
            <w:gridSpan w:val="3"/>
            <w:vAlign w:val="center"/>
          </w:tcPr>
          <w:p w14:paraId="690A203C" w14:textId="5000C4F8" w:rsidR="00C427CD" w:rsidRPr="00C427CD" w:rsidRDefault="00C427CD" w:rsidP="00C427CD">
            <w:pPr>
              <w:autoSpaceDE w:val="0"/>
              <w:autoSpaceDN w:val="0"/>
              <w:adjustRightInd w:val="0"/>
              <w:rPr>
                <w:rFonts w:ascii="Arial" w:hAnsi="Arial" w:cs="Arial"/>
              </w:rPr>
            </w:pPr>
            <w:r w:rsidRPr="00C427CD">
              <w:rPr>
                <w:rFonts w:ascii="Arial" w:hAnsi="Arial" w:cs="Arial"/>
              </w:rPr>
              <w:t xml:space="preserve">The data includes sensitive information on </w:t>
            </w:r>
            <w:r w:rsidR="00900D47" w:rsidRPr="00C427CD">
              <w:rPr>
                <w:rFonts w:ascii="Arial" w:hAnsi="Arial" w:cs="Arial"/>
              </w:rPr>
              <w:t>self-harm</w:t>
            </w:r>
            <w:r w:rsidRPr="00C427CD">
              <w:rPr>
                <w:rFonts w:ascii="Arial" w:hAnsi="Arial" w:cs="Arial"/>
              </w:rPr>
              <w:t xml:space="preserve"> which involves the writer, however data collection is necessary to complete the report</w:t>
            </w:r>
          </w:p>
          <w:p w14:paraId="44837E01"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(this box should expand as you type)</w:t>
            </w:r>
          </w:p>
        </w:tc>
      </w:tr>
    </w:tbl>
    <w:p w14:paraId="3F5EFB90" w14:textId="77777777" w:rsidR="00C427CD" w:rsidRPr="00C427CD" w:rsidRDefault="00C427CD" w:rsidP="00C427CD">
      <w:pPr>
        <w:rPr>
          <w:rFonts w:ascii="Arial" w:hAnsi="Arial" w:cs="Arial"/>
          <w:sz w:val="16"/>
          <w:szCs w:val="16"/>
        </w:rPr>
      </w:pPr>
    </w:p>
    <w:tbl>
      <w:tblPr>
        <w:tblStyle w:val="Hyperlink"/>
        <w:tblW w:w="9889" w:type="dxa"/>
        <w:tblLook w:val="04A0" w:firstRow="1" w:lastRow="0" w:firstColumn="1" w:lastColumn="0" w:noHBand="0" w:noVBand="1"/>
      </w:tblPr>
      <w:tblGrid>
        <w:gridCol w:w="7763"/>
        <w:gridCol w:w="992"/>
        <w:gridCol w:w="1134"/>
      </w:tblGrid>
      <w:tr w:rsidR="00C427CD" w:rsidRPr="00C427CD" w14:paraId="1770F44C" w14:textId="77777777" w:rsidTr="00C427CD">
        <w:trPr>
          <w:trHeight w:val="439"/>
        </w:trPr>
        <w:tc>
          <w:tcPr>
            <w:tcW w:w="7763" w:type="dxa"/>
          </w:tcPr>
          <w:p w14:paraId="39E58B05" w14:textId="77777777" w:rsidR="00C427CD" w:rsidRPr="00C427CD" w:rsidRDefault="00C427CD" w:rsidP="00C427CD">
            <w:pPr>
              <w:autoSpaceDE w:val="0"/>
              <w:autoSpaceDN w:val="0"/>
              <w:adjustRightInd w:val="0"/>
              <w:rPr>
                <w:rFonts w:ascii="Arial" w:hAnsi="Arial" w:cs="Arial"/>
                <w:b/>
                <w:bCs/>
              </w:rPr>
            </w:pPr>
            <w:r w:rsidRPr="00C427CD">
              <w:rPr>
                <w:rFonts w:ascii="Arial" w:hAnsi="Arial" w:cs="Arial"/>
              </w:rPr>
              <w:t xml:space="preserve">Will the research activity </w:t>
            </w:r>
            <w:r w:rsidRPr="00C427CD">
              <w:rPr>
                <w:rFonts w:ascii="Arial" w:hAnsi="Arial" w:cs="Arial"/>
                <w:bCs/>
              </w:rPr>
              <w:t>involve storing personal data on one of the following:</w:t>
            </w:r>
          </w:p>
        </w:tc>
        <w:tc>
          <w:tcPr>
            <w:tcW w:w="992" w:type="dxa"/>
          </w:tcPr>
          <w:p w14:paraId="36131223"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t>YES</w:t>
            </w:r>
          </w:p>
        </w:tc>
        <w:tc>
          <w:tcPr>
            <w:tcW w:w="1134" w:type="dxa"/>
          </w:tcPr>
          <w:p w14:paraId="14ABA1F5"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t>NO</w:t>
            </w:r>
          </w:p>
        </w:tc>
      </w:tr>
      <w:tr w:rsidR="00C427CD" w:rsidRPr="00C427CD" w14:paraId="52F3A337" w14:textId="77777777" w:rsidTr="00C427CD">
        <w:trPr>
          <w:trHeight w:val="439"/>
        </w:trPr>
        <w:tc>
          <w:tcPr>
            <w:tcW w:w="7763" w:type="dxa"/>
          </w:tcPr>
          <w:p w14:paraId="6358B53D"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14:paraId="5D2DD6C0"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14:paraId="42946BAD"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142CA036" w14:textId="77777777" w:rsidTr="00C427CD">
        <w:trPr>
          <w:trHeight w:val="403"/>
        </w:trPr>
        <w:tc>
          <w:tcPr>
            <w:tcW w:w="7763" w:type="dxa"/>
          </w:tcPr>
          <w:p w14:paraId="67C946E0"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14:paraId="2FB0EDAC"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14:paraId="319AA159"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7348D8C8" w14:textId="77777777" w:rsidTr="00C427CD">
        <w:trPr>
          <w:trHeight w:val="439"/>
        </w:trPr>
        <w:tc>
          <w:tcPr>
            <w:tcW w:w="7763" w:type="dxa"/>
          </w:tcPr>
          <w:p w14:paraId="0F0AF908"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33007156"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3308CA62"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500BEBF6" w14:textId="77777777" w:rsidTr="00C427CD">
        <w:trPr>
          <w:trHeight w:val="403"/>
        </w:trPr>
        <w:tc>
          <w:tcPr>
            <w:tcW w:w="7763" w:type="dxa"/>
          </w:tcPr>
          <w:p w14:paraId="4CB15FED"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Content>
              <w:p w14:paraId="4BB9D6E5"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Content>
              <w:p w14:paraId="3375FA31"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47934ADB" w14:textId="77777777" w:rsidTr="00C427CD">
        <w:trPr>
          <w:trHeight w:val="403"/>
        </w:trPr>
        <w:tc>
          <w:tcPr>
            <w:tcW w:w="7763" w:type="dxa"/>
          </w:tcPr>
          <w:p w14:paraId="7468251D"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14:paraId="5A64C730"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14:paraId="673A6DCD"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3E6FC919" w14:textId="77777777" w:rsidTr="00C427CD">
        <w:trPr>
          <w:trHeight w:val="403"/>
        </w:trPr>
        <w:tc>
          <w:tcPr>
            <w:tcW w:w="7763" w:type="dxa"/>
          </w:tcPr>
          <w:p w14:paraId="78AB9749"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69D7C2A7"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155379AE"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19C59F12" w14:textId="77777777" w:rsidTr="00C427CD">
        <w:trPr>
          <w:trHeight w:val="403"/>
        </w:trPr>
        <w:tc>
          <w:tcPr>
            <w:tcW w:w="7763" w:type="dxa"/>
          </w:tcPr>
          <w:p w14:paraId="6182A975"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Other – specify:</w:t>
            </w:r>
          </w:p>
          <w:p w14:paraId="6CABE47D" w14:textId="77777777" w:rsidR="00C427CD" w:rsidRPr="00C427CD" w:rsidRDefault="00C427CD" w:rsidP="00C427CD">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19697A56"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7E86F082"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7B4DDC05" w14:textId="77777777" w:rsidTr="00C427CD">
        <w:trPr>
          <w:trHeight w:val="403"/>
        </w:trPr>
        <w:tc>
          <w:tcPr>
            <w:tcW w:w="9889" w:type="dxa"/>
            <w:gridSpan w:val="3"/>
          </w:tcPr>
          <w:p w14:paraId="4D74221F" w14:textId="77777777" w:rsidR="00C427CD" w:rsidRPr="00C427CD" w:rsidRDefault="00C427CD" w:rsidP="00C427CD">
            <w:pPr>
              <w:autoSpaceDE w:val="0"/>
              <w:autoSpaceDN w:val="0"/>
              <w:adjustRightInd w:val="0"/>
              <w:rPr>
                <w:rFonts w:ascii="Arial" w:hAnsi="Arial" w:cs="Arial"/>
                <w:b/>
                <w:bCs/>
              </w:rPr>
            </w:pPr>
            <w:r w:rsidRPr="00C427CD">
              <w:rPr>
                <w:rFonts w:ascii="Arial" w:hAnsi="Arial" w:cs="Arial"/>
                <w:bCs/>
              </w:rPr>
              <w:t>For all stored data, explain the measures in place to ensure data confidentiality, including details of password protection, encryption and anonymisation</w:t>
            </w:r>
            <w:r w:rsidRPr="00C427CD">
              <w:rPr>
                <w:rFonts w:ascii="Arial" w:hAnsi="Arial" w:cs="Arial"/>
              </w:rPr>
              <w:t>:</w:t>
            </w:r>
          </w:p>
        </w:tc>
      </w:tr>
      <w:tr w:rsidR="00C427CD" w:rsidRPr="00C427CD" w14:paraId="72BC74D0" w14:textId="77777777" w:rsidTr="00C427CD">
        <w:trPr>
          <w:trHeight w:val="403"/>
        </w:trPr>
        <w:tc>
          <w:tcPr>
            <w:tcW w:w="9889" w:type="dxa"/>
            <w:gridSpan w:val="3"/>
          </w:tcPr>
          <w:p w14:paraId="74FEA712" w14:textId="77777777" w:rsidR="00C427CD" w:rsidRPr="00C427CD" w:rsidRDefault="00C427CD" w:rsidP="00C427CD">
            <w:pPr>
              <w:autoSpaceDE w:val="0"/>
              <w:autoSpaceDN w:val="0"/>
              <w:adjustRightInd w:val="0"/>
              <w:rPr>
                <w:rFonts w:ascii="Arial" w:hAnsi="Arial" w:cs="Arial"/>
                <w:b/>
                <w:bCs/>
              </w:rPr>
            </w:pPr>
          </w:p>
          <w:p w14:paraId="685C5619" w14:textId="5301A70E" w:rsidR="00C427CD" w:rsidRPr="00C427CD" w:rsidRDefault="00C427CD" w:rsidP="00C427CD">
            <w:pPr>
              <w:autoSpaceDE w:val="0"/>
              <w:autoSpaceDN w:val="0"/>
              <w:adjustRightInd w:val="0"/>
              <w:rPr>
                <w:rFonts w:ascii="Arial" w:hAnsi="Arial" w:cs="Arial"/>
                <w:bCs/>
              </w:rPr>
            </w:pPr>
            <w:r w:rsidRPr="00C427CD">
              <w:rPr>
                <w:rFonts w:ascii="Arial" w:hAnsi="Arial" w:cs="Arial"/>
                <w:bCs/>
              </w:rPr>
              <w:t xml:space="preserve">All manual data will be stored at the </w:t>
            </w:r>
            <w:r w:rsidR="00900D47" w:rsidRPr="00C427CD">
              <w:rPr>
                <w:rFonts w:ascii="Arial" w:hAnsi="Arial" w:cs="Arial"/>
                <w:bCs/>
              </w:rPr>
              <w:t>researcher’s</w:t>
            </w:r>
            <w:r w:rsidRPr="00C427CD">
              <w:rPr>
                <w:rFonts w:ascii="Arial" w:hAnsi="Arial" w:cs="Arial"/>
                <w:bCs/>
              </w:rPr>
              <w:t xml:space="preserve"> home in a file, all data on a computer will be protected by a password.</w:t>
            </w:r>
          </w:p>
          <w:p w14:paraId="395FE0F6" w14:textId="77777777" w:rsidR="00C427CD" w:rsidRPr="00C427CD" w:rsidRDefault="00C427CD" w:rsidP="00C427CD">
            <w:pPr>
              <w:autoSpaceDE w:val="0"/>
              <w:autoSpaceDN w:val="0"/>
              <w:adjustRightInd w:val="0"/>
              <w:rPr>
                <w:rFonts w:ascii="Arial" w:hAnsi="Arial" w:cs="Arial"/>
                <w:b/>
                <w:bCs/>
              </w:rPr>
            </w:pPr>
          </w:p>
          <w:p w14:paraId="2E461C14" w14:textId="77777777" w:rsidR="00C427CD" w:rsidRPr="00C427CD" w:rsidRDefault="00C427CD" w:rsidP="00C427CD">
            <w:pPr>
              <w:autoSpaceDE w:val="0"/>
              <w:autoSpaceDN w:val="0"/>
              <w:adjustRightInd w:val="0"/>
              <w:rPr>
                <w:rFonts w:ascii="Arial" w:hAnsi="Arial" w:cs="Arial"/>
                <w:b/>
                <w:bCs/>
              </w:rPr>
            </w:pPr>
          </w:p>
          <w:p w14:paraId="52AFF585" w14:textId="77777777" w:rsidR="00C427CD" w:rsidRPr="00C427CD" w:rsidRDefault="00C427CD" w:rsidP="00C427CD">
            <w:pPr>
              <w:autoSpaceDE w:val="0"/>
              <w:autoSpaceDN w:val="0"/>
              <w:adjustRightInd w:val="0"/>
              <w:rPr>
                <w:rFonts w:ascii="Arial" w:hAnsi="Arial" w:cs="Arial"/>
                <w:b/>
                <w:bCs/>
              </w:rPr>
            </w:pPr>
            <w:r w:rsidRPr="00C427CD">
              <w:rPr>
                <w:rFonts w:ascii="Arial" w:hAnsi="Arial" w:cs="Arial"/>
                <w:sz w:val="18"/>
                <w:szCs w:val="18"/>
              </w:rPr>
              <w:t>(this box should expand as you type)</w:t>
            </w:r>
          </w:p>
          <w:p w14:paraId="436AC961" w14:textId="77777777" w:rsidR="00C427CD" w:rsidRPr="00C427CD" w:rsidRDefault="00C427CD" w:rsidP="00C427CD">
            <w:pPr>
              <w:autoSpaceDE w:val="0"/>
              <w:autoSpaceDN w:val="0"/>
              <w:adjustRightInd w:val="0"/>
              <w:jc w:val="center"/>
              <w:rPr>
                <w:rFonts w:ascii="Arial" w:hAnsi="Arial" w:cs="Arial"/>
                <w:b/>
                <w:bCs/>
              </w:rPr>
            </w:pPr>
          </w:p>
        </w:tc>
      </w:tr>
      <w:tr w:rsidR="00C427CD" w:rsidRPr="00C427CD" w14:paraId="6D5457C1" w14:textId="77777777" w:rsidTr="00C427CD">
        <w:trPr>
          <w:trHeight w:val="439"/>
        </w:trPr>
        <w:tc>
          <w:tcPr>
            <w:tcW w:w="7763" w:type="dxa"/>
            <w:shd w:val="clear" w:color="auto" w:fill="F2F2F2" w:themeFill="background1" w:themeFillShade="F2"/>
            <w:vAlign w:val="center"/>
          </w:tcPr>
          <w:p w14:paraId="42DA42F4" w14:textId="77777777" w:rsidR="00C427CD" w:rsidRPr="00C427CD" w:rsidRDefault="00C427CD" w:rsidP="00C427CD">
            <w:pPr>
              <w:autoSpaceDE w:val="0"/>
              <w:autoSpaceDN w:val="0"/>
              <w:adjustRightInd w:val="0"/>
              <w:rPr>
                <w:rFonts w:ascii="Arial" w:hAnsi="Arial" w:cs="Arial"/>
                <w:b/>
                <w:bCs/>
              </w:rPr>
            </w:pPr>
            <w:r w:rsidRPr="00C427CD">
              <w:rPr>
                <w:rFonts w:ascii="Arial" w:hAnsi="Arial" w:cs="Arial"/>
              </w:rPr>
              <w:t xml:space="preserve">Will the research activity </w:t>
            </w:r>
            <w:r w:rsidRPr="00C427CD">
              <w:rPr>
                <w:rFonts w:ascii="Arial" w:hAnsi="Arial" w:cs="Arial"/>
                <w:bCs/>
              </w:rPr>
              <w:t>involve any of the following activities:</w:t>
            </w:r>
          </w:p>
        </w:tc>
        <w:tc>
          <w:tcPr>
            <w:tcW w:w="992" w:type="dxa"/>
            <w:shd w:val="clear" w:color="auto" w:fill="F2F2F2" w:themeFill="background1" w:themeFillShade="F2"/>
            <w:vAlign w:val="center"/>
          </w:tcPr>
          <w:p w14:paraId="4A4759FD"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t>YES</w:t>
            </w:r>
          </w:p>
        </w:tc>
        <w:tc>
          <w:tcPr>
            <w:tcW w:w="1134" w:type="dxa"/>
            <w:shd w:val="clear" w:color="auto" w:fill="F2F2F2" w:themeFill="background1" w:themeFillShade="F2"/>
            <w:vAlign w:val="center"/>
          </w:tcPr>
          <w:p w14:paraId="2E542676" w14:textId="77777777" w:rsidR="00C427CD" w:rsidRPr="00C427CD" w:rsidRDefault="00C427CD" w:rsidP="00C427CD">
            <w:pPr>
              <w:autoSpaceDE w:val="0"/>
              <w:autoSpaceDN w:val="0"/>
              <w:adjustRightInd w:val="0"/>
              <w:jc w:val="center"/>
              <w:rPr>
                <w:rFonts w:ascii="Arial" w:hAnsi="Arial" w:cs="Arial"/>
                <w:b/>
                <w:bCs/>
              </w:rPr>
            </w:pPr>
            <w:r w:rsidRPr="00C427CD">
              <w:rPr>
                <w:rFonts w:ascii="Arial" w:hAnsi="Arial" w:cs="Arial"/>
                <w:b/>
                <w:bCs/>
              </w:rPr>
              <w:t>NO</w:t>
            </w:r>
          </w:p>
        </w:tc>
      </w:tr>
      <w:tr w:rsidR="00C427CD" w:rsidRPr="00C427CD" w14:paraId="56FDB2A2" w14:textId="77777777" w:rsidTr="00C427CD">
        <w:trPr>
          <w:trHeight w:val="439"/>
        </w:trPr>
        <w:tc>
          <w:tcPr>
            <w:tcW w:w="7763" w:type="dxa"/>
            <w:shd w:val="clear" w:color="auto" w:fill="F2F2F2" w:themeFill="background1" w:themeFillShade="F2"/>
            <w:vAlign w:val="center"/>
          </w:tcPr>
          <w:p w14:paraId="57B76D9D"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32F50C75"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7DEBB7F8"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418BE5A1" w14:textId="77777777" w:rsidTr="00C427CD">
        <w:trPr>
          <w:trHeight w:val="403"/>
        </w:trPr>
        <w:tc>
          <w:tcPr>
            <w:tcW w:w="7763" w:type="dxa"/>
            <w:shd w:val="clear" w:color="auto" w:fill="F2F2F2" w:themeFill="background1" w:themeFillShade="F2"/>
            <w:vAlign w:val="center"/>
          </w:tcPr>
          <w:p w14:paraId="5DBACF56"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62B0F1F4"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393F0411"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0E1B4E29" w14:textId="77777777" w:rsidTr="00C427CD">
        <w:trPr>
          <w:trHeight w:val="439"/>
        </w:trPr>
        <w:tc>
          <w:tcPr>
            <w:tcW w:w="7763" w:type="dxa"/>
            <w:shd w:val="clear" w:color="auto" w:fill="F2F2F2" w:themeFill="background1" w:themeFillShade="F2"/>
            <w:vAlign w:val="center"/>
          </w:tcPr>
          <w:p w14:paraId="2EF52915"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0E35CB12"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40BC2D1B"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2E95639B" w14:textId="77777777" w:rsidTr="00C427CD">
        <w:trPr>
          <w:trHeight w:val="403"/>
        </w:trPr>
        <w:tc>
          <w:tcPr>
            <w:tcW w:w="7763" w:type="dxa"/>
            <w:shd w:val="clear" w:color="auto" w:fill="F2F2F2" w:themeFill="background1" w:themeFillShade="F2"/>
            <w:vAlign w:val="center"/>
          </w:tcPr>
          <w:p w14:paraId="48923D35"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2D42EA94"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7B2DFED0"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6575AB60" w14:textId="77777777" w:rsidTr="00C427CD">
        <w:trPr>
          <w:trHeight w:val="403"/>
        </w:trPr>
        <w:tc>
          <w:tcPr>
            <w:tcW w:w="7763" w:type="dxa"/>
            <w:shd w:val="clear" w:color="auto" w:fill="F2F2F2" w:themeFill="background1" w:themeFillShade="F2"/>
            <w:vAlign w:val="center"/>
          </w:tcPr>
          <w:p w14:paraId="341AF678"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096E262D"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61BB31E3"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34B8227D" w14:textId="77777777" w:rsidTr="00C427CD">
        <w:trPr>
          <w:trHeight w:val="403"/>
        </w:trPr>
        <w:tc>
          <w:tcPr>
            <w:tcW w:w="7763" w:type="dxa"/>
            <w:shd w:val="clear" w:color="auto" w:fill="F2F2F2" w:themeFill="background1" w:themeFillShade="F2"/>
            <w:vAlign w:val="center"/>
          </w:tcPr>
          <w:p w14:paraId="6E3C80E0"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22290D02"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1BE4D47B"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2EDCBC17" w14:textId="77777777" w:rsidTr="00C427CD">
        <w:trPr>
          <w:trHeight w:val="403"/>
        </w:trPr>
        <w:tc>
          <w:tcPr>
            <w:tcW w:w="7763" w:type="dxa"/>
            <w:shd w:val="clear" w:color="auto" w:fill="F2F2F2" w:themeFill="background1" w:themeFillShade="F2"/>
            <w:vAlign w:val="center"/>
          </w:tcPr>
          <w:p w14:paraId="170FEAE8"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58B3836C"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79C5A876" w14:textId="77777777" w:rsidR="00C427CD" w:rsidRPr="00C427CD" w:rsidRDefault="00C427CD" w:rsidP="00C427CD">
                <w:pPr>
                  <w:autoSpaceDE w:val="0"/>
                  <w:autoSpaceDN w:val="0"/>
                  <w:adjustRightInd w:val="0"/>
                  <w:jc w:val="center"/>
                  <w:rPr>
                    <w:rFonts w:ascii="Arial" w:hAnsi="Arial" w:cs="Arial"/>
                  </w:rPr>
                </w:pPr>
                <w:r w:rsidRPr="00C427CD">
                  <w:rPr>
                    <w:rFonts w:ascii="MS Gothic" w:eastAsia="MS Gothic" w:hAnsi="MS Gothic" w:cs="Arial"/>
                    <w:b/>
                    <w:bCs/>
                  </w:rPr>
                  <w:t>☒</w:t>
                </w:r>
              </w:p>
            </w:sdtContent>
          </w:sdt>
        </w:tc>
      </w:tr>
      <w:tr w:rsidR="00C427CD" w:rsidRPr="00C427CD" w14:paraId="0E1F0086" w14:textId="77777777" w:rsidTr="00C427CD">
        <w:trPr>
          <w:trHeight w:val="403"/>
        </w:trPr>
        <w:tc>
          <w:tcPr>
            <w:tcW w:w="7763" w:type="dxa"/>
            <w:shd w:val="clear" w:color="auto" w:fill="F2F2F2" w:themeFill="background1" w:themeFillShade="F2"/>
            <w:vAlign w:val="center"/>
          </w:tcPr>
          <w:p w14:paraId="652896B2" w14:textId="77777777" w:rsidR="00C427CD" w:rsidRPr="00C427CD" w:rsidRDefault="00C427CD" w:rsidP="00C427CD">
            <w:pPr>
              <w:autoSpaceDE w:val="0"/>
              <w:autoSpaceDN w:val="0"/>
              <w:adjustRightInd w:val="0"/>
              <w:rPr>
                <w:rFonts w:ascii="Arial" w:hAnsi="Arial" w:cs="Arial"/>
                <w:b/>
                <w:bCs/>
              </w:rPr>
            </w:pPr>
            <w:r w:rsidRPr="00C427CD">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612A0A6C"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24DEB052" w14:textId="77777777" w:rsidR="00C427CD" w:rsidRPr="00C427CD" w:rsidRDefault="00C427CD" w:rsidP="00C427CD">
                <w:pPr>
                  <w:autoSpaceDE w:val="0"/>
                  <w:autoSpaceDN w:val="0"/>
                  <w:adjustRightInd w:val="0"/>
                  <w:jc w:val="center"/>
                  <w:rPr>
                    <w:rFonts w:ascii="Arial" w:hAnsi="Arial" w:cs="Arial"/>
                    <w:bCs/>
                  </w:rPr>
                </w:pPr>
                <w:r w:rsidRPr="00C427CD">
                  <w:rPr>
                    <w:rFonts w:ascii="MS Gothic" w:eastAsia="MS Gothic" w:hAnsi="MS Gothic" w:cs="Arial"/>
                    <w:b/>
                    <w:bCs/>
                  </w:rPr>
                  <w:t>☒</w:t>
                </w:r>
              </w:p>
            </w:sdtContent>
          </w:sdt>
        </w:tc>
      </w:tr>
      <w:tr w:rsidR="00C427CD" w:rsidRPr="00C427CD" w14:paraId="4FB4592A" w14:textId="77777777" w:rsidTr="00C427CD">
        <w:trPr>
          <w:trHeight w:val="403"/>
        </w:trPr>
        <w:tc>
          <w:tcPr>
            <w:tcW w:w="9889" w:type="dxa"/>
            <w:gridSpan w:val="3"/>
            <w:shd w:val="clear" w:color="auto" w:fill="F2F2F2" w:themeFill="background1" w:themeFillShade="F2"/>
            <w:vAlign w:val="center"/>
          </w:tcPr>
          <w:p w14:paraId="5663DA23" w14:textId="77777777" w:rsidR="00C427CD" w:rsidRPr="00C427CD" w:rsidRDefault="00C427CD" w:rsidP="00C427CD">
            <w:pPr>
              <w:spacing w:before="120" w:after="120"/>
              <w:rPr>
                <w:rFonts w:ascii="Arial" w:hAnsi="Arial" w:cs="Arial"/>
                <w:bCs/>
              </w:rPr>
            </w:pPr>
            <w:r w:rsidRPr="00C427CD">
              <w:rPr>
                <w:rFonts w:ascii="Arial" w:hAnsi="Arial" w:cs="Arial"/>
              </w:rPr>
              <w:t>If YES</w:t>
            </w:r>
            <w:r w:rsidRPr="00C427CD">
              <w:rPr>
                <w:rFonts w:ascii="Arial" w:hAnsi="Arial" w:cs="Arial"/>
                <w:b/>
                <w:bCs/>
              </w:rPr>
              <w:t xml:space="preserve"> </w:t>
            </w:r>
            <w:r w:rsidRPr="00C427CD">
              <w:rPr>
                <w:rFonts w:ascii="Arial" w:hAnsi="Arial" w:cs="Arial"/>
              </w:rPr>
              <w:t xml:space="preserve">to any question, please provide full details, </w:t>
            </w:r>
            <w:r w:rsidRPr="00C427CD">
              <w:rPr>
                <w:rFonts w:ascii="Arial" w:hAnsi="Arial" w:cs="Arial"/>
                <w:bCs/>
              </w:rPr>
              <w:t>explaining how this will be conducted in accordance with the Data Protection Act (and/or any international equivalent):</w:t>
            </w:r>
          </w:p>
        </w:tc>
      </w:tr>
      <w:tr w:rsidR="00C427CD" w:rsidRPr="00C427CD" w14:paraId="6E711917" w14:textId="77777777" w:rsidTr="00C427CD">
        <w:trPr>
          <w:trHeight w:val="403"/>
        </w:trPr>
        <w:tc>
          <w:tcPr>
            <w:tcW w:w="9889" w:type="dxa"/>
            <w:gridSpan w:val="3"/>
            <w:vAlign w:val="center"/>
          </w:tcPr>
          <w:p w14:paraId="54CD820A" w14:textId="77777777" w:rsidR="00C427CD" w:rsidRPr="00C427CD" w:rsidRDefault="00C427CD" w:rsidP="00C427CD">
            <w:pPr>
              <w:autoSpaceDE w:val="0"/>
              <w:autoSpaceDN w:val="0"/>
              <w:adjustRightInd w:val="0"/>
              <w:rPr>
                <w:rFonts w:ascii="Arial" w:hAnsi="Arial" w:cs="Arial"/>
              </w:rPr>
            </w:pPr>
          </w:p>
          <w:p w14:paraId="6B02950B" w14:textId="77777777" w:rsidR="00C427CD" w:rsidRPr="00C427CD" w:rsidRDefault="00C427CD" w:rsidP="00C427CD">
            <w:pPr>
              <w:autoSpaceDE w:val="0"/>
              <w:autoSpaceDN w:val="0"/>
              <w:adjustRightInd w:val="0"/>
              <w:rPr>
                <w:rFonts w:ascii="Arial" w:hAnsi="Arial" w:cs="Arial"/>
              </w:rPr>
            </w:pPr>
          </w:p>
          <w:p w14:paraId="5D1CB7E9" w14:textId="77777777" w:rsidR="00C427CD" w:rsidRPr="00C427CD" w:rsidRDefault="00C427CD" w:rsidP="00C427CD">
            <w:pPr>
              <w:autoSpaceDE w:val="0"/>
              <w:autoSpaceDN w:val="0"/>
              <w:adjustRightInd w:val="0"/>
              <w:rPr>
                <w:rFonts w:ascii="Arial" w:hAnsi="Arial" w:cs="Arial"/>
              </w:rPr>
            </w:pPr>
          </w:p>
          <w:p w14:paraId="31C85BA8"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(this box should expand as you type)</w:t>
            </w:r>
          </w:p>
        </w:tc>
      </w:tr>
    </w:tbl>
    <w:p w14:paraId="03DC7820" w14:textId="77777777" w:rsidR="00C427CD" w:rsidRPr="00C427CD" w:rsidRDefault="00C427CD" w:rsidP="00C427CD">
      <w:pPr>
        <w:rPr>
          <w:rFonts w:ascii="Arial" w:hAnsi="Arial" w:cs="Arial"/>
          <w:sz w:val="16"/>
          <w:szCs w:val="16"/>
        </w:rPr>
      </w:pPr>
    </w:p>
    <w:tbl>
      <w:tblPr>
        <w:tblStyle w:val="Hyperlink"/>
        <w:tblpPr w:leftFromText="180" w:rightFromText="180" w:vertAnchor="text" w:horzAnchor="margin" w:tblpY="489"/>
        <w:tblW w:w="9889" w:type="dxa"/>
        <w:tblLook w:val="04A0" w:firstRow="1" w:lastRow="0" w:firstColumn="1" w:lastColumn="0" w:noHBand="0" w:noVBand="1"/>
      </w:tblPr>
      <w:tblGrid>
        <w:gridCol w:w="9889"/>
      </w:tblGrid>
      <w:tr w:rsidR="00C427CD" w:rsidRPr="00C427CD" w14:paraId="601A398B" w14:textId="77777777" w:rsidTr="00C427CD">
        <w:trPr>
          <w:trHeight w:val="403"/>
        </w:trPr>
        <w:tc>
          <w:tcPr>
            <w:tcW w:w="9889" w:type="dxa"/>
            <w:shd w:val="clear" w:color="auto" w:fill="F2F2F2" w:themeFill="background1" w:themeFillShade="F2"/>
            <w:vAlign w:val="center"/>
          </w:tcPr>
          <w:p w14:paraId="3BF92556" w14:textId="77777777" w:rsidR="00C427CD" w:rsidRPr="00C427CD" w:rsidRDefault="00C427CD" w:rsidP="00C427CD">
            <w:pPr>
              <w:autoSpaceDE w:val="0"/>
              <w:autoSpaceDN w:val="0"/>
              <w:adjustRightInd w:val="0"/>
              <w:rPr>
                <w:rFonts w:ascii="Arial" w:hAnsi="Arial" w:cs="Arial"/>
              </w:rPr>
            </w:pPr>
            <w:r w:rsidRPr="00C427CD">
              <w:rPr>
                <w:rFonts w:ascii="Arial" w:hAnsi="Arial" w:cs="Arial"/>
                <w:bCs/>
              </w:rPr>
              <w:t>List all who will have access to the data generated by the research activity</w:t>
            </w:r>
            <w:r w:rsidRPr="00C427CD">
              <w:rPr>
                <w:rFonts w:ascii="Arial" w:hAnsi="Arial" w:cs="Arial"/>
              </w:rPr>
              <w:t>:</w:t>
            </w:r>
          </w:p>
        </w:tc>
      </w:tr>
      <w:tr w:rsidR="00C427CD" w:rsidRPr="00C427CD" w14:paraId="7BD40721" w14:textId="77777777" w:rsidTr="00C427CD">
        <w:trPr>
          <w:trHeight w:val="403"/>
        </w:trPr>
        <w:tc>
          <w:tcPr>
            <w:tcW w:w="9889" w:type="dxa"/>
            <w:vAlign w:val="center"/>
          </w:tcPr>
          <w:p w14:paraId="691E7983" w14:textId="77777777" w:rsidR="00C427CD" w:rsidRPr="00C427CD" w:rsidRDefault="00C427CD" w:rsidP="00C427CD">
            <w:pPr>
              <w:autoSpaceDE w:val="0"/>
              <w:autoSpaceDN w:val="0"/>
              <w:adjustRightInd w:val="0"/>
              <w:rPr>
                <w:rFonts w:ascii="Arial" w:hAnsi="Arial" w:cs="Arial"/>
              </w:rPr>
            </w:pPr>
          </w:p>
          <w:p w14:paraId="512885A2"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t xml:space="preserve">The principal researcher </w:t>
            </w:r>
          </w:p>
          <w:p w14:paraId="1A9B7909" w14:textId="77777777" w:rsidR="00C427CD" w:rsidRPr="00C427CD" w:rsidRDefault="00C427CD" w:rsidP="00C427CD">
            <w:pPr>
              <w:autoSpaceDE w:val="0"/>
              <w:autoSpaceDN w:val="0"/>
              <w:adjustRightInd w:val="0"/>
              <w:rPr>
                <w:rFonts w:ascii="Arial" w:hAnsi="Arial" w:cs="Arial"/>
              </w:rPr>
            </w:pPr>
          </w:p>
          <w:p w14:paraId="597F184C"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(this box should expand as you type)</w:t>
            </w:r>
          </w:p>
        </w:tc>
      </w:tr>
      <w:tr w:rsidR="00C427CD" w:rsidRPr="00C427CD" w14:paraId="142CC984" w14:textId="77777777" w:rsidTr="00C427CD">
        <w:trPr>
          <w:trHeight w:val="233"/>
        </w:trPr>
        <w:tc>
          <w:tcPr>
            <w:tcW w:w="9889" w:type="dxa"/>
            <w:vAlign w:val="center"/>
          </w:tcPr>
          <w:p w14:paraId="10226FEE" w14:textId="77777777" w:rsidR="00C427CD" w:rsidRPr="00C427CD" w:rsidRDefault="00C427CD" w:rsidP="00C427CD">
            <w:pPr>
              <w:autoSpaceDE w:val="0"/>
              <w:autoSpaceDN w:val="0"/>
              <w:adjustRightInd w:val="0"/>
              <w:rPr>
                <w:rFonts w:ascii="Arial" w:hAnsi="Arial" w:cs="Arial"/>
                <w:sz w:val="16"/>
                <w:szCs w:val="16"/>
              </w:rPr>
            </w:pPr>
          </w:p>
        </w:tc>
      </w:tr>
      <w:tr w:rsidR="00C427CD" w:rsidRPr="00C427CD" w14:paraId="28D45573" w14:textId="77777777" w:rsidTr="00C427CD">
        <w:trPr>
          <w:trHeight w:val="403"/>
        </w:trPr>
        <w:tc>
          <w:tcPr>
            <w:tcW w:w="9889" w:type="dxa"/>
            <w:shd w:val="clear" w:color="auto" w:fill="F2F2F2" w:themeFill="background1" w:themeFillShade="F2"/>
          </w:tcPr>
          <w:p w14:paraId="153B8E72" w14:textId="77777777" w:rsidR="00C427CD" w:rsidRPr="00C427CD" w:rsidRDefault="00C427CD" w:rsidP="00C427CD">
            <w:pPr>
              <w:autoSpaceDE w:val="0"/>
              <w:autoSpaceDN w:val="0"/>
              <w:adjustRightInd w:val="0"/>
              <w:rPr>
                <w:rFonts w:ascii="Arial" w:hAnsi="Arial" w:cs="Arial"/>
              </w:rPr>
            </w:pPr>
            <w:r w:rsidRPr="00C427CD">
              <w:rPr>
                <w:rFonts w:ascii="Arial" w:hAnsi="Arial" w:cs="Arial"/>
                <w:bCs/>
              </w:rPr>
              <w:t>List who will have control of, and act as custodian(s) for, data generated by the research activity</w:t>
            </w:r>
            <w:r w:rsidRPr="00C427CD">
              <w:rPr>
                <w:rFonts w:ascii="Arial" w:hAnsi="Arial" w:cs="Arial"/>
              </w:rPr>
              <w:t>:</w:t>
            </w:r>
          </w:p>
        </w:tc>
      </w:tr>
      <w:tr w:rsidR="00C427CD" w:rsidRPr="00C427CD" w14:paraId="4E90B9C3" w14:textId="77777777" w:rsidTr="00C427CD">
        <w:trPr>
          <w:trHeight w:val="403"/>
        </w:trPr>
        <w:tc>
          <w:tcPr>
            <w:tcW w:w="9889" w:type="dxa"/>
          </w:tcPr>
          <w:p w14:paraId="74DEF2CB" w14:textId="77777777" w:rsidR="00C427CD" w:rsidRPr="00C427CD" w:rsidRDefault="00C427CD" w:rsidP="00C427CD">
            <w:pPr>
              <w:autoSpaceDE w:val="0"/>
              <w:autoSpaceDN w:val="0"/>
              <w:adjustRightInd w:val="0"/>
              <w:rPr>
                <w:rFonts w:ascii="Arial" w:hAnsi="Arial" w:cs="Arial"/>
              </w:rPr>
            </w:pPr>
          </w:p>
          <w:p w14:paraId="281543AB" w14:textId="77777777" w:rsidR="00C427CD" w:rsidRPr="00C427CD" w:rsidRDefault="00C427CD" w:rsidP="00C427CD">
            <w:pPr>
              <w:autoSpaceDE w:val="0"/>
              <w:autoSpaceDN w:val="0"/>
              <w:adjustRightInd w:val="0"/>
              <w:rPr>
                <w:rFonts w:ascii="Arial" w:hAnsi="Arial" w:cs="Arial"/>
              </w:rPr>
            </w:pPr>
            <w:r w:rsidRPr="00C427CD">
              <w:rPr>
                <w:rFonts w:ascii="Arial" w:hAnsi="Arial" w:cs="Arial"/>
              </w:rPr>
              <w:lastRenderedPageBreak/>
              <w:t xml:space="preserve">The principal researcher </w:t>
            </w:r>
          </w:p>
          <w:p w14:paraId="52D1BC94" w14:textId="77777777" w:rsidR="00C427CD" w:rsidRPr="00C427CD" w:rsidRDefault="00C427CD" w:rsidP="00C427CD">
            <w:pPr>
              <w:autoSpaceDE w:val="0"/>
              <w:autoSpaceDN w:val="0"/>
              <w:adjustRightInd w:val="0"/>
              <w:rPr>
                <w:rFonts w:ascii="Arial" w:hAnsi="Arial" w:cs="Arial"/>
              </w:rPr>
            </w:pPr>
          </w:p>
          <w:p w14:paraId="533C6237"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(this box should expand as you type)</w:t>
            </w:r>
          </w:p>
        </w:tc>
      </w:tr>
      <w:tr w:rsidR="00C427CD" w:rsidRPr="00C427CD" w14:paraId="478E0D2B" w14:textId="77777777" w:rsidTr="00C427CD">
        <w:trPr>
          <w:trHeight w:val="233"/>
        </w:trPr>
        <w:tc>
          <w:tcPr>
            <w:tcW w:w="9889" w:type="dxa"/>
          </w:tcPr>
          <w:p w14:paraId="21334941" w14:textId="77777777" w:rsidR="00C427CD" w:rsidRPr="00C427CD" w:rsidRDefault="00C427CD" w:rsidP="00C427CD">
            <w:pPr>
              <w:autoSpaceDE w:val="0"/>
              <w:autoSpaceDN w:val="0"/>
              <w:adjustRightInd w:val="0"/>
              <w:rPr>
                <w:rFonts w:ascii="Arial" w:hAnsi="Arial" w:cs="Arial"/>
                <w:sz w:val="16"/>
                <w:szCs w:val="16"/>
              </w:rPr>
            </w:pPr>
          </w:p>
        </w:tc>
      </w:tr>
      <w:tr w:rsidR="00C427CD" w:rsidRPr="00C427CD" w14:paraId="0DDA2643" w14:textId="77777777" w:rsidTr="00C427CD">
        <w:trPr>
          <w:trHeight w:val="403"/>
        </w:trPr>
        <w:tc>
          <w:tcPr>
            <w:tcW w:w="9889" w:type="dxa"/>
            <w:shd w:val="clear" w:color="auto" w:fill="F2F2F2" w:themeFill="background1" w:themeFillShade="F2"/>
          </w:tcPr>
          <w:p w14:paraId="2F9BFA32" w14:textId="77777777" w:rsidR="00C427CD" w:rsidRPr="00C427CD" w:rsidRDefault="00C427CD" w:rsidP="00C427CD">
            <w:pPr>
              <w:autoSpaceDE w:val="0"/>
              <w:autoSpaceDN w:val="0"/>
              <w:adjustRightInd w:val="0"/>
              <w:rPr>
                <w:rFonts w:ascii="Arial" w:hAnsi="Arial" w:cs="Arial"/>
              </w:rPr>
            </w:pPr>
            <w:r w:rsidRPr="00C427CD">
              <w:rPr>
                <w:rFonts w:ascii="Arial" w:hAnsi="Arial" w:cs="Arial"/>
                <w:bCs/>
              </w:rPr>
              <w:t xml:space="preserve">Give details of data storage arrangements, including where data will be stored, how long for, and in what form. Will data be archived – if so how and if not why not.  </w:t>
            </w:r>
          </w:p>
        </w:tc>
      </w:tr>
      <w:tr w:rsidR="00C427CD" w:rsidRPr="00C427CD" w14:paraId="10E2829D" w14:textId="77777777" w:rsidTr="00C427CD">
        <w:trPr>
          <w:trHeight w:val="403"/>
        </w:trPr>
        <w:tc>
          <w:tcPr>
            <w:tcW w:w="9889" w:type="dxa"/>
          </w:tcPr>
          <w:p w14:paraId="04FA8081" w14:textId="77777777" w:rsidR="00C427CD" w:rsidRPr="00C427CD" w:rsidRDefault="00C427CD" w:rsidP="00C427CD">
            <w:pPr>
              <w:autoSpaceDE w:val="0"/>
              <w:autoSpaceDN w:val="0"/>
              <w:adjustRightInd w:val="0"/>
              <w:rPr>
                <w:rFonts w:cs="Arial"/>
              </w:rPr>
            </w:pPr>
          </w:p>
          <w:p w14:paraId="19209621" w14:textId="77777777" w:rsidR="00C427CD" w:rsidRPr="00C427CD" w:rsidRDefault="00C427CD" w:rsidP="00C427CD">
            <w:pPr>
              <w:autoSpaceDE w:val="0"/>
              <w:autoSpaceDN w:val="0"/>
              <w:adjustRightInd w:val="0"/>
              <w:rPr>
                <w:rFonts w:cs="Arial"/>
              </w:rPr>
            </w:pPr>
            <w:r w:rsidRPr="00C427CD">
              <w:rPr>
                <w:rFonts w:cs="Arial"/>
              </w:rPr>
              <w:t>All data will be stored for a period of 12 months in either a password protected device or in a file.</w:t>
            </w:r>
          </w:p>
          <w:p w14:paraId="122C2B7C" w14:textId="77777777" w:rsidR="00C427CD" w:rsidRPr="00C427CD" w:rsidRDefault="00C427CD" w:rsidP="00C427CD">
            <w:pPr>
              <w:autoSpaceDE w:val="0"/>
              <w:autoSpaceDN w:val="0"/>
              <w:adjustRightInd w:val="0"/>
              <w:rPr>
                <w:rFonts w:cs="Arial"/>
              </w:rPr>
            </w:pPr>
          </w:p>
          <w:p w14:paraId="438CF011" w14:textId="77777777" w:rsidR="00C427CD" w:rsidRPr="00C427CD" w:rsidRDefault="00C427CD" w:rsidP="00C427CD">
            <w:pPr>
              <w:autoSpaceDE w:val="0"/>
              <w:autoSpaceDN w:val="0"/>
              <w:adjustRightInd w:val="0"/>
              <w:rPr>
                <w:rFonts w:cs="Arial"/>
              </w:rPr>
            </w:pPr>
            <w:r w:rsidRPr="00C427CD">
              <w:rPr>
                <w:rFonts w:ascii="Arial" w:hAnsi="Arial" w:cs="Arial"/>
                <w:color w:val="808080"/>
                <w:sz w:val="18"/>
                <w:szCs w:val="18"/>
              </w:rPr>
              <w:t>(this box should expand as you type)</w:t>
            </w:r>
          </w:p>
        </w:tc>
      </w:tr>
    </w:tbl>
    <w:p w14:paraId="5CB96A9E" w14:textId="77777777" w:rsidR="00C427CD" w:rsidRPr="00C427CD" w:rsidRDefault="00C427CD" w:rsidP="00C427CD">
      <w:pPr>
        <w:rPr>
          <w:rFonts w:ascii="Arial" w:hAnsi="Arial" w:cs="Arial"/>
          <w:b/>
          <w:bCs/>
        </w:rPr>
      </w:pPr>
    </w:p>
    <w:p w14:paraId="503C2855" w14:textId="77777777" w:rsidR="00C427CD" w:rsidRPr="00C427CD" w:rsidRDefault="00C427CD" w:rsidP="00C427CD">
      <w:pPr>
        <w:rPr>
          <w:rFonts w:ascii="Arial" w:hAnsi="Arial" w:cs="Arial"/>
          <w:b/>
          <w:bCs/>
        </w:rPr>
      </w:pPr>
    </w:p>
    <w:p w14:paraId="2EE4252A" w14:textId="77777777" w:rsidR="00C427CD" w:rsidRPr="00C427CD" w:rsidRDefault="00C427CD" w:rsidP="00C427CD">
      <w:pPr>
        <w:rPr>
          <w:rFonts w:ascii="Arial" w:hAnsi="Arial" w:cs="Arial"/>
          <w:b/>
          <w:bCs/>
        </w:rPr>
      </w:pPr>
    </w:p>
    <w:p w14:paraId="01727F66" w14:textId="77777777" w:rsidR="00C427CD" w:rsidRPr="00C427CD" w:rsidRDefault="00C427CD" w:rsidP="00C427CD">
      <w:pPr>
        <w:rPr>
          <w:rFonts w:ascii="Arial" w:hAnsi="Arial" w:cs="Arial"/>
          <w:b/>
          <w:bCs/>
        </w:rPr>
      </w:pPr>
    </w:p>
    <w:p w14:paraId="208E15F1" w14:textId="77777777" w:rsidR="00C427CD" w:rsidRPr="00C427CD" w:rsidRDefault="00C427CD" w:rsidP="00C427CD">
      <w:pPr>
        <w:rPr>
          <w:rFonts w:ascii="Arial" w:hAnsi="Arial" w:cs="Arial"/>
          <w:b/>
          <w:bCs/>
        </w:rPr>
      </w:pPr>
    </w:p>
    <w:p w14:paraId="05EC86A3" w14:textId="77777777" w:rsidR="00C427CD" w:rsidRPr="00C427CD" w:rsidRDefault="00C427CD" w:rsidP="00C427CD">
      <w:pPr>
        <w:rPr>
          <w:rFonts w:ascii="Arial" w:hAnsi="Arial" w:cs="Arial"/>
          <w:b/>
          <w:bCs/>
        </w:rPr>
      </w:pPr>
    </w:p>
    <w:p w14:paraId="5DF5D026" w14:textId="77777777" w:rsidR="00C427CD" w:rsidRPr="00C427CD" w:rsidRDefault="00C427CD" w:rsidP="00C427CD">
      <w:pPr>
        <w:rPr>
          <w:rFonts w:ascii="Arial" w:hAnsi="Arial" w:cs="Arial"/>
          <w:b/>
          <w:bCs/>
        </w:rPr>
      </w:pPr>
    </w:p>
    <w:p w14:paraId="3A3F3B74" w14:textId="77777777" w:rsidR="00C427CD" w:rsidRPr="00C427CD" w:rsidRDefault="00C427CD" w:rsidP="00C427CD">
      <w:pPr>
        <w:rPr>
          <w:rFonts w:ascii="Arial" w:hAnsi="Arial" w:cs="Arial"/>
          <w:b/>
          <w:bCs/>
        </w:rPr>
      </w:pPr>
    </w:p>
    <w:p w14:paraId="26D893AE" w14:textId="77777777" w:rsidR="00C427CD" w:rsidRPr="00C427CD" w:rsidRDefault="00C427CD" w:rsidP="00C427CD">
      <w:pPr>
        <w:rPr>
          <w:rFonts w:ascii="Arial" w:hAnsi="Arial" w:cs="Arial"/>
          <w:b/>
          <w:bCs/>
        </w:rPr>
      </w:pPr>
      <w:r w:rsidRPr="00C427CD">
        <w:rPr>
          <w:rFonts w:ascii="Arial" w:hAnsi="Arial" w:cs="Arial"/>
          <w:b/>
          <w:bCs/>
        </w:rPr>
        <w:t>SECTION K: Declaration</w:t>
      </w:r>
    </w:p>
    <w:p w14:paraId="5DA63913" w14:textId="77777777" w:rsidR="00C427CD" w:rsidRPr="00C427CD" w:rsidRDefault="00C427CD" w:rsidP="00C427CD">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C427CD" w:rsidRPr="00C427CD" w14:paraId="6EE14B78" w14:textId="77777777" w:rsidTr="00C427CD">
        <w:trPr>
          <w:trHeight w:val="1807"/>
        </w:trPr>
        <w:tc>
          <w:tcPr>
            <w:tcW w:w="9881" w:type="dxa"/>
            <w:gridSpan w:val="4"/>
            <w:shd w:val="clear" w:color="auto" w:fill="F2F2F2" w:themeFill="background1" w:themeFillShade="F2"/>
            <w:vAlign w:val="center"/>
          </w:tcPr>
          <w:p w14:paraId="4CE876F4" w14:textId="77777777" w:rsidR="00C427CD" w:rsidRPr="00C427CD" w:rsidRDefault="00C427CD" w:rsidP="00C427CD">
            <w:pPr>
              <w:jc w:val="both"/>
              <w:rPr>
                <w:rFonts w:ascii="Arial" w:hAnsi="Arial" w:cs="Arial"/>
                <w:b/>
                <w:bCs/>
                <w:color w:val="000000"/>
              </w:rPr>
            </w:pPr>
            <w:r w:rsidRPr="00C427CD">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C427CD">
              <w:rPr>
                <w:rFonts w:ascii="Arial" w:hAnsi="Arial" w:cs="Arial"/>
                <w:b/>
                <w:bCs/>
                <w:color w:val="000000"/>
              </w:rPr>
              <w:t>.</w:t>
            </w:r>
          </w:p>
          <w:p w14:paraId="0D283B72" w14:textId="77777777" w:rsidR="00C427CD" w:rsidRPr="00C427CD" w:rsidRDefault="00C427CD" w:rsidP="00C427CD">
            <w:pPr>
              <w:jc w:val="both"/>
              <w:rPr>
                <w:rFonts w:ascii="Arial" w:hAnsi="Arial" w:cs="Arial"/>
                <w:b/>
                <w:bCs/>
                <w:color w:val="000000"/>
              </w:rPr>
            </w:pPr>
          </w:p>
          <w:p w14:paraId="5B7D3EDB" w14:textId="77777777" w:rsidR="00C427CD" w:rsidRPr="00C427CD" w:rsidRDefault="00C427CD" w:rsidP="00C427CD">
            <w:pPr>
              <w:jc w:val="both"/>
              <w:rPr>
                <w:rFonts w:ascii="Arial" w:hAnsi="Arial" w:cs="Arial"/>
                <w:color w:val="000080"/>
              </w:rPr>
            </w:pPr>
            <w:r w:rsidRPr="00C427CD">
              <w:rPr>
                <w:rFonts w:ascii="Arial" w:hAnsi="Arial" w:cs="Arial"/>
              </w:rPr>
              <w:t xml:space="preserve">In submitting this application I hereby confirm that I undertake to ensure that the above named research activity will meet the University’s </w:t>
            </w:r>
            <w:hyperlink r:id="rId9" w:history="1">
              <w:r w:rsidRPr="00C427CD">
                <w:rPr>
                  <w:rStyle w:val="Hyperlink"/>
                  <w:rFonts w:ascii="Arial" w:hAnsi="Arial" w:cs="Arial"/>
                </w:rPr>
                <w:t>Research Ethics and Integrity Code of Practice</w:t>
              </w:r>
            </w:hyperlink>
          </w:p>
        </w:tc>
      </w:tr>
      <w:tr w:rsidR="00C427CD" w:rsidRPr="00C427CD" w14:paraId="4F0D2C48" w14:textId="77777777" w:rsidTr="00C427CD">
        <w:trPr>
          <w:trHeight w:val="657"/>
        </w:trPr>
        <w:tc>
          <w:tcPr>
            <w:tcW w:w="3219" w:type="dxa"/>
            <w:tcBorders>
              <w:right w:val="nil"/>
            </w:tcBorders>
            <w:vAlign w:val="center"/>
          </w:tcPr>
          <w:p w14:paraId="54193AB8" w14:textId="77777777" w:rsidR="00C427CD" w:rsidRPr="00C427CD" w:rsidRDefault="00C427CD" w:rsidP="00C427CD">
            <w:pPr>
              <w:spacing w:before="100" w:beforeAutospacing="1" w:after="100" w:afterAutospacing="1"/>
              <w:rPr>
                <w:rFonts w:ascii="Arial" w:hAnsi="Arial" w:cs="Arial"/>
              </w:rPr>
            </w:pPr>
            <w:r w:rsidRPr="00C427CD">
              <w:rPr>
                <w:rFonts w:ascii="Arial" w:hAnsi="Arial" w:cs="Arial"/>
                <w:b/>
                <w:bCs/>
              </w:rPr>
              <w:t>Signature of applicant:</w:t>
            </w:r>
          </w:p>
        </w:tc>
        <w:tc>
          <w:tcPr>
            <w:tcW w:w="3969" w:type="dxa"/>
            <w:tcBorders>
              <w:left w:val="nil"/>
            </w:tcBorders>
            <w:vAlign w:val="center"/>
          </w:tcPr>
          <w:p w14:paraId="66EE960F" w14:textId="77777777" w:rsidR="00C427CD" w:rsidRPr="00C427CD" w:rsidRDefault="00C427CD" w:rsidP="00C427CD">
            <w:pPr>
              <w:spacing w:before="100" w:beforeAutospacing="1" w:after="100" w:afterAutospacing="1"/>
              <w:rPr>
                <w:rFonts w:ascii="Arial" w:hAnsi="Arial" w:cs="Arial"/>
              </w:rPr>
            </w:pPr>
            <w:r w:rsidRPr="00C427CD">
              <w:rPr>
                <w:rFonts w:ascii="Arial" w:hAnsi="Arial" w:cs="Arial"/>
              </w:rPr>
              <w:t>David Jenkinson</w:t>
            </w:r>
          </w:p>
        </w:tc>
        <w:tc>
          <w:tcPr>
            <w:tcW w:w="850" w:type="dxa"/>
            <w:tcBorders>
              <w:right w:val="nil"/>
            </w:tcBorders>
            <w:vAlign w:val="center"/>
          </w:tcPr>
          <w:p w14:paraId="69FFA8E5" w14:textId="77777777" w:rsidR="00C427CD" w:rsidRPr="00C427CD" w:rsidRDefault="00C427CD" w:rsidP="00C427CD">
            <w:pPr>
              <w:spacing w:before="100" w:beforeAutospacing="1" w:after="100" w:afterAutospacing="1"/>
              <w:rPr>
                <w:rFonts w:ascii="Arial" w:hAnsi="Arial" w:cs="Arial"/>
              </w:rPr>
            </w:pPr>
            <w:r w:rsidRPr="00C427CD">
              <w:rPr>
                <w:rFonts w:ascii="Arial" w:hAnsi="Arial" w:cs="Arial"/>
                <w:b/>
                <w:bCs/>
              </w:rPr>
              <w:t>Date:</w:t>
            </w:r>
          </w:p>
        </w:tc>
        <w:tc>
          <w:tcPr>
            <w:tcW w:w="1843" w:type="dxa"/>
            <w:tcBorders>
              <w:left w:val="nil"/>
            </w:tcBorders>
            <w:vAlign w:val="center"/>
          </w:tcPr>
          <w:p w14:paraId="0FFF452B" w14:textId="77777777" w:rsidR="00C427CD" w:rsidRPr="00C427CD" w:rsidRDefault="00C427CD" w:rsidP="00C427CD">
            <w:pPr>
              <w:spacing w:before="100" w:beforeAutospacing="1" w:after="100" w:afterAutospacing="1"/>
              <w:rPr>
                <w:rFonts w:ascii="Arial" w:hAnsi="Arial" w:cs="Arial"/>
              </w:rPr>
            </w:pPr>
            <w:r w:rsidRPr="00C427CD">
              <w:rPr>
                <w:rFonts w:ascii="Arial" w:hAnsi="Arial" w:cs="Arial"/>
              </w:rPr>
              <w:t>13/01/19</w:t>
            </w:r>
          </w:p>
        </w:tc>
      </w:tr>
    </w:tbl>
    <w:p w14:paraId="47689FB2" w14:textId="77777777" w:rsidR="00C427CD" w:rsidRPr="00C427CD" w:rsidRDefault="00C427CD" w:rsidP="00C427CD">
      <w:pPr>
        <w:rPr>
          <w:rFonts w:ascii="Arial" w:hAnsi="Arial" w:cs="Arial"/>
        </w:rPr>
      </w:pPr>
    </w:p>
    <w:p w14:paraId="13C34BD4" w14:textId="77777777" w:rsidR="00C427CD" w:rsidRPr="00C427CD" w:rsidRDefault="00C427CD" w:rsidP="00C427CD">
      <w:pPr>
        <w:rPr>
          <w:rFonts w:ascii="Arial" w:hAnsi="Arial" w:cs="Arial"/>
          <w:b/>
          <w:i/>
        </w:rPr>
      </w:pPr>
      <w:r w:rsidRPr="00C427CD">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427CD" w:rsidRPr="00C427CD" w14:paraId="51FB2968" w14:textId="77777777" w:rsidTr="00C427CD">
        <w:trPr>
          <w:trHeight w:val="346"/>
        </w:trPr>
        <w:tc>
          <w:tcPr>
            <w:tcW w:w="3227" w:type="dxa"/>
            <w:shd w:val="clear" w:color="auto" w:fill="F2F2F2" w:themeFill="background1" w:themeFillShade="F2"/>
            <w:vAlign w:val="center"/>
          </w:tcPr>
          <w:p w14:paraId="4640C787" w14:textId="77777777" w:rsidR="00C427CD" w:rsidRPr="00C427CD" w:rsidRDefault="00C427CD" w:rsidP="00C427CD">
            <w:pPr>
              <w:pStyle w:val="ListParagraph"/>
              <w:ind w:left="0"/>
              <w:rPr>
                <w:rFonts w:ascii="Arial" w:hAnsi="Arial" w:cs="Arial"/>
              </w:rPr>
            </w:pPr>
            <w:r w:rsidRPr="00C427CD">
              <w:rPr>
                <w:rFonts w:ascii="Arial" w:hAnsi="Arial" w:cs="Arial"/>
              </w:rPr>
              <w:t>Director of Studies/Supervisor:</w:t>
            </w:r>
          </w:p>
        </w:tc>
        <w:tc>
          <w:tcPr>
            <w:tcW w:w="3969" w:type="dxa"/>
            <w:shd w:val="clear" w:color="auto" w:fill="auto"/>
            <w:vAlign w:val="center"/>
          </w:tcPr>
          <w:p w14:paraId="3E3352C5" w14:textId="623A3D88" w:rsidR="00C427CD" w:rsidRPr="00C427CD" w:rsidRDefault="00900D47" w:rsidP="00C427CD">
            <w:pPr>
              <w:pStyle w:val="ListParagraph"/>
              <w:ind w:left="0"/>
              <w:rPr>
                <w:rFonts w:ascii="Arial" w:hAnsi="Arial" w:cs="Arial"/>
              </w:rPr>
            </w:pPr>
            <w:r>
              <w:rPr>
                <w:rFonts w:ascii="Arial" w:hAnsi="Arial" w:cs="Arial"/>
              </w:rPr>
              <w:t>D. Jenkinson</w:t>
            </w:r>
          </w:p>
        </w:tc>
      </w:tr>
      <w:tr w:rsidR="00C427CD" w:rsidRPr="00C427CD" w14:paraId="3D09F49B" w14:textId="77777777" w:rsidTr="00C427CD">
        <w:trPr>
          <w:trHeight w:val="347"/>
        </w:trPr>
        <w:tc>
          <w:tcPr>
            <w:tcW w:w="3227" w:type="dxa"/>
            <w:shd w:val="clear" w:color="auto" w:fill="F2F2F2" w:themeFill="background1" w:themeFillShade="F2"/>
            <w:vAlign w:val="center"/>
          </w:tcPr>
          <w:p w14:paraId="2B704C74" w14:textId="77777777" w:rsidR="00C427CD" w:rsidRPr="00C427CD" w:rsidRDefault="00C427CD" w:rsidP="00C427CD">
            <w:pPr>
              <w:pStyle w:val="ListParagraph"/>
              <w:ind w:left="0"/>
              <w:rPr>
                <w:rFonts w:ascii="Arial" w:hAnsi="Arial" w:cs="Arial"/>
              </w:rPr>
            </w:pPr>
            <w:r w:rsidRPr="00C427CD">
              <w:rPr>
                <w:rFonts w:ascii="Arial" w:hAnsi="Arial" w:cs="Arial"/>
              </w:rPr>
              <w:t>Signature:</w:t>
            </w:r>
          </w:p>
        </w:tc>
        <w:tc>
          <w:tcPr>
            <w:tcW w:w="3969" w:type="dxa"/>
            <w:shd w:val="clear" w:color="auto" w:fill="auto"/>
            <w:vAlign w:val="center"/>
          </w:tcPr>
          <w:p w14:paraId="0E31D789" w14:textId="48FF9B11" w:rsidR="00C427CD" w:rsidRPr="00C427CD" w:rsidRDefault="00900D47" w:rsidP="00C427CD">
            <w:pPr>
              <w:pStyle w:val="ListParagraph"/>
              <w:ind w:left="0"/>
              <w:rPr>
                <w:rFonts w:ascii="Arial" w:hAnsi="Arial" w:cs="Arial"/>
              </w:rPr>
            </w:pPr>
            <w:r>
              <w:rPr>
                <w:rFonts w:ascii="Arial" w:hAnsi="Arial" w:cs="Arial"/>
                <w:lang w:eastAsia="en-GB"/>
              </w:rPr>
              <w:t>D. Jenkinson</w:t>
            </w:r>
            <w:bookmarkStart w:id="0" w:name="_GoBack"/>
            <w:bookmarkEnd w:id="0"/>
          </w:p>
          <w:p w14:paraId="29264AA2" w14:textId="77777777" w:rsidR="00C427CD" w:rsidRPr="00C427CD" w:rsidRDefault="00C427CD" w:rsidP="00C427CD">
            <w:pPr>
              <w:pStyle w:val="ListParagraph"/>
              <w:ind w:left="0"/>
              <w:rPr>
                <w:rFonts w:ascii="Arial" w:hAnsi="Arial" w:cs="Arial"/>
              </w:rPr>
            </w:pPr>
          </w:p>
        </w:tc>
      </w:tr>
      <w:tr w:rsidR="00C427CD" w:rsidRPr="00C427CD" w14:paraId="7151AAEF" w14:textId="77777777" w:rsidTr="00C427CD">
        <w:trPr>
          <w:trHeight w:val="347"/>
        </w:trPr>
        <w:tc>
          <w:tcPr>
            <w:tcW w:w="3227" w:type="dxa"/>
            <w:shd w:val="clear" w:color="auto" w:fill="F2F2F2" w:themeFill="background1" w:themeFillShade="F2"/>
            <w:vAlign w:val="center"/>
          </w:tcPr>
          <w:p w14:paraId="41F9AA49" w14:textId="77777777" w:rsidR="00C427CD" w:rsidRPr="00C427CD" w:rsidRDefault="00C427CD" w:rsidP="00C427CD">
            <w:pPr>
              <w:pStyle w:val="ListParagraph"/>
              <w:ind w:left="0"/>
              <w:rPr>
                <w:rFonts w:ascii="Arial" w:hAnsi="Arial" w:cs="Arial"/>
              </w:rPr>
            </w:pPr>
            <w:r w:rsidRPr="00C427CD">
              <w:rPr>
                <w:rFonts w:ascii="Arial" w:hAnsi="Arial" w:cs="Arial"/>
              </w:rPr>
              <w:t>Date:</w:t>
            </w:r>
          </w:p>
        </w:tc>
        <w:tc>
          <w:tcPr>
            <w:tcW w:w="3969" w:type="dxa"/>
            <w:shd w:val="clear" w:color="auto" w:fill="auto"/>
            <w:vAlign w:val="center"/>
          </w:tcPr>
          <w:p w14:paraId="22069367" w14:textId="77777777" w:rsidR="00C427CD" w:rsidRPr="00C427CD" w:rsidRDefault="00C427CD" w:rsidP="00C427CD">
            <w:pPr>
              <w:pStyle w:val="ListParagraph"/>
              <w:ind w:left="0"/>
              <w:rPr>
                <w:rFonts w:ascii="Arial" w:hAnsi="Arial" w:cs="Arial"/>
              </w:rPr>
            </w:pPr>
          </w:p>
        </w:tc>
      </w:tr>
    </w:tbl>
    <w:p w14:paraId="65178ED4" w14:textId="77777777" w:rsidR="00C427CD" w:rsidRPr="00C427CD" w:rsidRDefault="00C427CD" w:rsidP="00C427CD">
      <w:pPr>
        <w:rPr>
          <w:rFonts w:ascii="Arial" w:hAnsi="Arial" w:cs="Arial"/>
        </w:rPr>
      </w:pPr>
    </w:p>
    <w:p w14:paraId="53CF4C88" w14:textId="77777777" w:rsidR="00C427CD" w:rsidRPr="00C427CD" w:rsidRDefault="00C427CD" w:rsidP="00C427CD">
      <w:pPr>
        <w:rPr>
          <w:rFonts w:ascii="Arial" w:hAnsi="Arial" w:cs="Arial"/>
          <w:b/>
          <w:i/>
        </w:rPr>
      </w:pPr>
      <w:r w:rsidRPr="00C427CD">
        <w:rPr>
          <w:rFonts w:ascii="Arial" w:hAnsi="Arial" w:cs="Arial"/>
          <w:b/>
          <w:i/>
        </w:rPr>
        <w:lastRenderedPageBreak/>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427CD" w:rsidRPr="00C427CD" w14:paraId="41385BF4" w14:textId="77777777" w:rsidTr="00C427CD">
        <w:trPr>
          <w:trHeight w:val="346"/>
        </w:trPr>
        <w:tc>
          <w:tcPr>
            <w:tcW w:w="3227" w:type="dxa"/>
            <w:shd w:val="clear" w:color="auto" w:fill="F2F2F2" w:themeFill="background1" w:themeFillShade="F2"/>
            <w:vAlign w:val="center"/>
          </w:tcPr>
          <w:p w14:paraId="52B7DE5D" w14:textId="77777777" w:rsidR="00C427CD" w:rsidRPr="00C427CD" w:rsidRDefault="00C427CD" w:rsidP="00C427CD">
            <w:pPr>
              <w:pStyle w:val="ListParagraph"/>
              <w:ind w:left="0"/>
              <w:rPr>
                <w:rFonts w:ascii="Arial" w:hAnsi="Arial" w:cs="Arial"/>
              </w:rPr>
            </w:pPr>
            <w:r w:rsidRPr="00C427CD">
              <w:rPr>
                <w:rFonts w:ascii="Arial" w:hAnsi="Arial" w:cs="Arial"/>
              </w:rPr>
              <w:t>Head of School/Assistant Dean:</w:t>
            </w:r>
          </w:p>
        </w:tc>
        <w:tc>
          <w:tcPr>
            <w:tcW w:w="3969" w:type="dxa"/>
            <w:shd w:val="clear" w:color="auto" w:fill="auto"/>
            <w:vAlign w:val="center"/>
          </w:tcPr>
          <w:p w14:paraId="72DA7145" w14:textId="77777777" w:rsidR="00C427CD" w:rsidRPr="00C427CD" w:rsidRDefault="00C427CD" w:rsidP="00C427CD">
            <w:pPr>
              <w:pStyle w:val="ListParagraph"/>
              <w:ind w:left="0"/>
              <w:rPr>
                <w:rFonts w:ascii="Arial" w:hAnsi="Arial" w:cs="Arial"/>
              </w:rPr>
            </w:pPr>
          </w:p>
        </w:tc>
      </w:tr>
      <w:tr w:rsidR="00C427CD" w:rsidRPr="00C427CD" w14:paraId="53188C12" w14:textId="77777777" w:rsidTr="00C427CD">
        <w:trPr>
          <w:trHeight w:val="347"/>
        </w:trPr>
        <w:tc>
          <w:tcPr>
            <w:tcW w:w="3227" w:type="dxa"/>
            <w:shd w:val="clear" w:color="auto" w:fill="F2F2F2" w:themeFill="background1" w:themeFillShade="F2"/>
            <w:vAlign w:val="center"/>
          </w:tcPr>
          <w:p w14:paraId="2A2C6B18" w14:textId="77777777" w:rsidR="00C427CD" w:rsidRPr="00C427CD" w:rsidRDefault="00C427CD" w:rsidP="00C427CD">
            <w:pPr>
              <w:pStyle w:val="ListParagraph"/>
              <w:ind w:left="0"/>
              <w:rPr>
                <w:rFonts w:ascii="Arial" w:hAnsi="Arial" w:cs="Arial"/>
              </w:rPr>
            </w:pPr>
            <w:r w:rsidRPr="00C427CD">
              <w:rPr>
                <w:rFonts w:ascii="Arial" w:hAnsi="Arial" w:cs="Arial"/>
              </w:rPr>
              <w:t>Signature:</w:t>
            </w:r>
          </w:p>
        </w:tc>
        <w:tc>
          <w:tcPr>
            <w:tcW w:w="3969" w:type="dxa"/>
            <w:shd w:val="clear" w:color="auto" w:fill="auto"/>
            <w:vAlign w:val="center"/>
          </w:tcPr>
          <w:p w14:paraId="05154E31" w14:textId="77777777" w:rsidR="00C427CD" w:rsidRPr="00C427CD" w:rsidRDefault="00C427CD" w:rsidP="00C427CD">
            <w:pPr>
              <w:pStyle w:val="ListParagraph"/>
              <w:ind w:left="0"/>
              <w:rPr>
                <w:rFonts w:ascii="Arial" w:hAnsi="Arial" w:cs="Arial"/>
              </w:rPr>
            </w:pPr>
          </w:p>
          <w:p w14:paraId="1D655271" w14:textId="77777777" w:rsidR="00C427CD" w:rsidRPr="00C427CD" w:rsidRDefault="00C427CD" w:rsidP="00C427CD">
            <w:pPr>
              <w:pStyle w:val="ListParagraph"/>
              <w:ind w:left="0"/>
              <w:rPr>
                <w:rFonts w:ascii="Arial" w:hAnsi="Arial" w:cs="Arial"/>
              </w:rPr>
            </w:pPr>
          </w:p>
        </w:tc>
      </w:tr>
      <w:tr w:rsidR="00C427CD" w:rsidRPr="00C427CD" w14:paraId="3E35B7C0" w14:textId="77777777" w:rsidTr="00C427CD">
        <w:trPr>
          <w:trHeight w:val="347"/>
        </w:trPr>
        <w:tc>
          <w:tcPr>
            <w:tcW w:w="3227" w:type="dxa"/>
            <w:shd w:val="clear" w:color="auto" w:fill="F2F2F2" w:themeFill="background1" w:themeFillShade="F2"/>
            <w:vAlign w:val="center"/>
          </w:tcPr>
          <w:p w14:paraId="6FC27244" w14:textId="77777777" w:rsidR="00C427CD" w:rsidRPr="00C427CD" w:rsidRDefault="00C427CD" w:rsidP="00C427CD">
            <w:pPr>
              <w:pStyle w:val="ListParagraph"/>
              <w:ind w:left="0"/>
              <w:rPr>
                <w:rFonts w:ascii="Arial" w:hAnsi="Arial" w:cs="Arial"/>
              </w:rPr>
            </w:pPr>
            <w:r w:rsidRPr="00C427CD">
              <w:rPr>
                <w:rFonts w:ascii="Arial" w:hAnsi="Arial" w:cs="Arial"/>
              </w:rPr>
              <w:t>Date:</w:t>
            </w:r>
          </w:p>
        </w:tc>
        <w:tc>
          <w:tcPr>
            <w:tcW w:w="3969" w:type="dxa"/>
            <w:shd w:val="clear" w:color="auto" w:fill="auto"/>
            <w:vAlign w:val="center"/>
          </w:tcPr>
          <w:p w14:paraId="11A691D8" w14:textId="77777777" w:rsidR="00C427CD" w:rsidRPr="00C427CD" w:rsidRDefault="00C427CD" w:rsidP="00C427CD">
            <w:pPr>
              <w:pStyle w:val="ListParagraph"/>
              <w:ind w:left="0"/>
              <w:rPr>
                <w:rFonts w:ascii="Arial" w:hAnsi="Arial" w:cs="Arial"/>
              </w:rPr>
            </w:pPr>
          </w:p>
        </w:tc>
      </w:tr>
    </w:tbl>
    <w:p w14:paraId="2DD72801" w14:textId="77777777" w:rsidR="00C427CD" w:rsidRPr="00C427CD" w:rsidRDefault="00C427CD" w:rsidP="00C427CD">
      <w:pPr>
        <w:rPr>
          <w:rFonts w:ascii="Arial" w:hAnsi="Arial" w:cs="Arial"/>
        </w:rPr>
      </w:pPr>
    </w:p>
    <w:p w14:paraId="32266D61" w14:textId="77777777" w:rsidR="00C427CD" w:rsidRPr="00C427CD" w:rsidRDefault="00C427CD" w:rsidP="00C427CD">
      <w:pPr>
        <w:rPr>
          <w:rFonts w:ascii="Arial" w:hAnsi="Arial" w:cs="Arial"/>
        </w:rPr>
      </w:pPr>
    </w:p>
    <w:p w14:paraId="073EF2DD" w14:textId="77777777" w:rsidR="00C427CD" w:rsidRPr="00C427CD" w:rsidRDefault="00C427CD" w:rsidP="00C427CD">
      <w:pPr>
        <w:rPr>
          <w:rFonts w:ascii="Arial" w:hAnsi="Arial" w:cs="Arial"/>
          <w:bCs/>
        </w:rPr>
      </w:pPr>
      <w:r w:rsidRPr="00C427CD">
        <w:rPr>
          <w:rFonts w:ascii="Arial" w:hAnsi="Arial" w:cs="Arial"/>
          <w:b/>
        </w:rPr>
        <w:t xml:space="preserve">Checklist: </w:t>
      </w:r>
      <w:r w:rsidRPr="00C427CD">
        <w:rPr>
          <w:rFonts w:ascii="Arial" w:hAnsi="Arial" w:cs="Arial"/>
          <w:bCs/>
        </w:rPr>
        <w:t>Please complete the checklist below to ensure that you have completed the form according to the guidelines and attached any required documentation:</w:t>
      </w:r>
    </w:p>
    <w:tbl>
      <w:tblPr>
        <w:tblStyle w:val="Hyperlink"/>
        <w:tblW w:w="10031" w:type="dxa"/>
        <w:tblLook w:val="04A0" w:firstRow="1" w:lastRow="0" w:firstColumn="1" w:lastColumn="0" w:noHBand="0" w:noVBand="1"/>
      </w:tblPr>
      <w:tblGrid>
        <w:gridCol w:w="675"/>
        <w:gridCol w:w="9356"/>
      </w:tblGrid>
      <w:tr w:rsidR="00C427CD" w:rsidRPr="00C427CD" w14:paraId="4E293F0D" w14:textId="77777777" w:rsidTr="00C427C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4F7CCD9" w14:textId="77777777" w:rsidR="00C427CD" w:rsidRPr="00C427CD" w:rsidRDefault="00C427CD" w:rsidP="00C427CD">
                <w:pPr>
                  <w:jc w:val="center"/>
                  <w:rPr>
                    <w:rFonts w:ascii="Arial" w:eastAsia="MS Gothic" w:hAnsi="Arial" w:cs="Arial"/>
                    <w:bCs/>
                  </w:rPr>
                </w:pPr>
                <w:r w:rsidRPr="00C427CD">
                  <w:rPr>
                    <w:rFonts w:ascii="MS Gothic" w:eastAsia="MS Gothic" w:hAnsi="MS Gothic" w:cs="Arial"/>
                    <w:b/>
                    <w:bCs/>
                  </w:rPr>
                  <w:t>☒</w:t>
                </w:r>
              </w:p>
            </w:sdtContent>
          </w:sdt>
        </w:tc>
        <w:tc>
          <w:tcPr>
            <w:tcW w:w="9356" w:type="dxa"/>
            <w:vAlign w:val="center"/>
          </w:tcPr>
          <w:p w14:paraId="017A5C08" w14:textId="77777777" w:rsidR="00C427CD" w:rsidRPr="00C427CD" w:rsidRDefault="00C427CD" w:rsidP="00C427CD">
            <w:pPr>
              <w:rPr>
                <w:rFonts w:ascii="Arial" w:eastAsia="MS Gothic" w:hAnsi="Arial" w:cs="Arial"/>
                <w:bCs/>
              </w:rPr>
            </w:pPr>
            <w:r w:rsidRPr="00C427CD">
              <w:rPr>
                <w:rFonts w:ascii="Arial" w:eastAsia="MS Gothic" w:hAnsi="Arial" w:cs="Arial"/>
                <w:bCs/>
              </w:rPr>
              <w:t>I have read the guidance notes supplied before completing the form.</w:t>
            </w:r>
          </w:p>
        </w:tc>
      </w:tr>
      <w:tr w:rsidR="00C427CD" w:rsidRPr="00C427CD" w14:paraId="52ED5F6A" w14:textId="77777777" w:rsidTr="00C427C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F64ACA5" w14:textId="77777777" w:rsidR="00C427CD" w:rsidRPr="00C427CD" w:rsidRDefault="00C427CD" w:rsidP="00C427CD">
                <w:pPr>
                  <w:jc w:val="center"/>
                  <w:rPr>
                    <w:rFonts w:ascii="Arial" w:eastAsia="MS Gothic" w:hAnsi="Arial" w:cs="Arial"/>
                    <w:bCs/>
                  </w:rPr>
                </w:pPr>
                <w:r w:rsidRPr="00C427CD">
                  <w:rPr>
                    <w:rFonts w:ascii="MS Gothic" w:eastAsia="MS Gothic" w:hAnsi="MS Gothic" w:cs="Arial"/>
                    <w:b/>
                    <w:bCs/>
                  </w:rPr>
                  <w:t>☒</w:t>
                </w:r>
              </w:p>
            </w:sdtContent>
          </w:sdt>
        </w:tc>
        <w:tc>
          <w:tcPr>
            <w:tcW w:w="9356" w:type="dxa"/>
            <w:vAlign w:val="center"/>
          </w:tcPr>
          <w:p w14:paraId="743FE97D" w14:textId="77777777" w:rsidR="00C427CD" w:rsidRPr="00C427CD" w:rsidRDefault="00C427CD" w:rsidP="00C427CD">
            <w:pPr>
              <w:rPr>
                <w:rFonts w:ascii="Arial" w:hAnsi="Arial" w:cs="Arial"/>
              </w:rPr>
            </w:pPr>
            <w:r w:rsidRPr="00C427CD">
              <w:rPr>
                <w:rFonts w:ascii="Arial" w:hAnsi="Arial" w:cs="Arial"/>
              </w:rPr>
              <w:t xml:space="preserve">I have completed </w:t>
            </w:r>
            <w:r w:rsidRPr="00C427CD">
              <w:rPr>
                <w:rFonts w:ascii="Arial" w:hAnsi="Arial" w:cs="Arial"/>
                <w:b/>
              </w:rPr>
              <w:t>ALL RELEVANT</w:t>
            </w:r>
            <w:r w:rsidRPr="00C427CD">
              <w:rPr>
                <w:rFonts w:ascii="Arial" w:hAnsi="Arial" w:cs="Arial"/>
              </w:rPr>
              <w:t xml:space="preserve"> sections of the form in full.</w:t>
            </w:r>
          </w:p>
        </w:tc>
      </w:tr>
      <w:tr w:rsidR="00C427CD" w:rsidRPr="00C427CD" w14:paraId="1F332D77" w14:textId="77777777" w:rsidTr="00C427C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7723AD9" w14:textId="77777777" w:rsidR="00C427CD" w:rsidRPr="00C427CD" w:rsidRDefault="00C427CD" w:rsidP="00C427CD">
                <w:pPr>
                  <w:jc w:val="center"/>
                  <w:rPr>
                    <w:rFonts w:ascii="Arial" w:hAnsi="Arial" w:cs="Arial"/>
                  </w:rPr>
                </w:pPr>
                <w:r w:rsidRPr="00C427CD">
                  <w:rPr>
                    <w:rFonts w:ascii="MS Gothic" w:eastAsia="MS Gothic" w:hAnsi="MS Gothic" w:cs="Arial"/>
                    <w:b/>
                    <w:bCs/>
                  </w:rPr>
                  <w:t>☒</w:t>
                </w:r>
              </w:p>
            </w:sdtContent>
          </w:sdt>
        </w:tc>
        <w:tc>
          <w:tcPr>
            <w:tcW w:w="9356" w:type="dxa"/>
            <w:vAlign w:val="center"/>
          </w:tcPr>
          <w:p w14:paraId="744892C3" w14:textId="77777777" w:rsidR="00C427CD" w:rsidRPr="00C427CD" w:rsidRDefault="00C427CD" w:rsidP="00C427CD">
            <w:pPr>
              <w:rPr>
                <w:rFonts w:ascii="Arial" w:hAnsi="Arial" w:cs="Arial"/>
              </w:rPr>
            </w:pPr>
            <w:r w:rsidRPr="00C427CD">
              <w:rPr>
                <w:rFonts w:ascii="Arial" w:hAnsi="Arial" w:cs="Arial"/>
              </w:rPr>
              <w:t>I confirm that the research activity has received approval in principle</w:t>
            </w:r>
          </w:p>
        </w:tc>
      </w:tr>
      <w:tr w:rsidR="00C427CD" w:rsidRPr="00C427CD" w14:paraId="7D0B524E" w14:textId="77777777" w:rsidTr="00C427C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963F3FE" w14:textId="77777777" w:rsidR="00C427CD" w:rsidRPr="00C427CD" w:rsidRDefault="00C427CD" w:rsidP="00C427CD">
                <w:pPr>
                  <w:jc w:val="center"/>
                  <w:rPr>
                    <w:rFonts w:ascii="Arial" w:hAnsi="Arial" w:cs="Arial"/>
                  </w:rPr>
                </w:pPr>
                <w:r w:rsidRPr="00C427CD">
                  <w:rPr>
                    <w:rFonts w:ascii="MS Gothic" w:eastAsia="MS Gothic" w:hAnsi="MS Gothic" w:cs="Arial"/>
                    <w:b/>
                    <w:bCs/>
                  </w:rPr>
                  <w:t>☒</w:t>
                </w:r>
              </w:p>
            </w:sdtContent>
          </w:sdt>
        </w:tc>
        <w:tc>
          <w:tcPr>
            <w:tcW w:w="9356" w:type="dxa"/>
            <w:vAlign w:val="center"/>
          </w:tcPr>
          <w:p w14:paraId="5A940EDE" w14:textId="77777777" w:rsidR="00C427CD" w:rsidRPr="00C427CD" w:rsidRDefault="00C427CD" w:rsidP="00C427CD">
            <w:pPr>
              <w:rPr>
                <w:rFonts w:ascii="Arial" w:hAnsi="Arial" w:cs="Arial"/>
              </w:rPr>
            </w:pPr>
            <w:r w:rsidRPr="00C427CD">
              <w:rPr>
                <w:rFonts w:ascii="Arial" w:hAnsi="Arial" w:cs="Arial"/>
              </w:rPr>
              <w:t>I have attached a copy of final/interim approval from external organisation (where appropriate)</w:t>
            </w:r>
          </w:p>
        </w:tc>
      </w:tr>
      <w:tr w:rsidR="00C427CD" w:rsidRPr="00C427CD" w14:paraId="54395D7D" w14:textId="77777777" w:rsidTr="00C427CD">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6617D9C" w14:textId="77777777" w:rsidR="00C427CD" w:rsidRPr="00C427CD" w:rsidRDefault="00C427CD" w:rsidP="00C427CD">
                <w:pPr>
                  <w:jc w:val="center"/>
                  <w:rPr>
                    <w:rFonts w:ascii="Arial" w:hAnsi="Arial" w:cs="Arial"/>
                    <w:b/>
                    <w:bCs/>
                  </w:rPr>
                </w:pPr>
                <w:r w:rsidRPr="00C427CD">
                  <w:rPr>
                    <w:rFonts w:ascii="MS Gothic" w:eastAsia="MS Gothic" w:hAnsi="MS Gothic" w:cs="Arial"/>
                    <w:b/>
                    <w:bCs/>
                  </w:rPr>
                  <w:t>☐</w:t>
                </w:r>
              </w:p>
            </w:sdtContent>
          </w:sdt>
        </w:tc>
        <w:tc>
          <w:tcPr>
            <w:tcW w:w="9356" w:type="dxa"/>
            <w:vAlign w:val="center"/>
          </w:tcPr>
          <w:p w14:paraId="551CAC80" w14:textId="77777777" w:rsidR="00C427CD" w:rsidRPr="00C427CD" w:rsidRDefault="00C427CD" w:rsidP="00C427CD">
            <w:pPr>
              <w:rPr>
                <w:rFonts w:ascii="Arial" w:hAnsi="Arial" w:cs="Arial"/>
              </w:rPr>
            </w:pPr>
          </w:p>
          <w:p w14:paraId="48129ABE" w14:textId="77777777" w:rsidR="00C427CD" w:rsidRPr="00C427CD" w:rsidRDefault="00C427CD" w:rsidP="00C427CD">
            <w:pPr>
              <w:rPr>
                <w:rFonts w:ascii="Arial" w:hAnsi="Arial" w:cs="Arial"/>
              </w:rPr>
            </w:pPr>
            <w:r w:rsidRPr="00C427CD">
              <w:rPr>
                <w:rFonts w:ascii="Arial" w:hAnsi="Arial" w:cs="Arial"/>
              </w:rPr>
              <w:t>I have attached a full risk assessment (and have NOT completed Section H of this form) (where appropriate)</w:t>
            </w:r>
          </w:p>
          <w:p w14:paraId="0CC7489D" w14:textId="77777777" w:rsidR="00C427CD" w:rsidRPr="00C427CD" w:rsidRDefault="00C427CD" w:rsidP="00C427CD">
            <w:pPr>
              <w:rPr>
                <w:rFonts w:ascii="Arial" w:hAnsi="Arial" w:cs="Arial"/>
              </w:rPr>
            </w:pPr>
          </w:p>
        </w:tc>
      </w:tr>
      <w:tr w:rsidR="00C427CD" w:rsidRPr="00C427CD" w14:paraId="49428293" w14:textId="77777777" w:rsidTr="00C427CD">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7C475ED" w14:textId="77777777" w:rsidR="00C427CD" w:rsidRPr="00C427CD" w:rsidRDefault="00C427CD" w:rsidP="00C427CD">
                <w:pPr>
                  <w:jc w:val="center"/>
                  <w:rPr>
                    <w:rFonts w:ascii="Arial" w:hAnsi="Arial" w:cs="Arial"/>
                  </w:rPr>
                </w:pPr>
                <w:r w:rsidRPr="00C427CD">
                  <w:rPr>
                    <w:rFonts w:ascii="MS Gothic" w:eastAsia="MS Gothic" w:hAnsi="MS Gothic" w:cs="Arial"/>
                    <w:b/>
                    <w:bCs/>
                  </w:rPr>
                  <w:t>☒</w:t>
                </w:r>
              </w:p>
            </w:sdtContent>
          </w:sdt>
        </w:tc>
        <w:tc>
          <w:tcPr>
            <w:tcW w:w="9356" w:type="dxa"/>
            <w:vAlign w:val="center"/>
          </w:tcPr>
          <w:p w14:paraId="06ECE60F" w14:textId="77777777" w:rsidR="00C427CD" w:rsidRPr="00C427CD" w:rsidRDefault="00C427CD" w:rsidP="00C427CD">
            <w:pPr>
              <w:rPr>
                <w:rFonts w:ascii="Arial" w:hAnsi="Arial" w:cs="Arial"/>
              </w:rPr>
            </w:pPr>
            <w:r w:rsidRPr="00C427CD">
              <w:rPr>
                <w:rFonts w:ascii="Arial" w:hAnsi="Arial" w:cs="Arial"/>
              </w:rPr>
              <w:t>I understand that it is my responsibility to ensure that the above named research activity will meet the University’s Research Ethics and Integrity Code of Practice.</w:t>
            </w:r>
          </w:p>
        </w:tc>
      </w:tr>
      <w:tr w:rsidR="00C427CD" w:rsidRPr="00C427CD" w14:paraId="6118CCB0" w14:textId="77777777" w:rsidTr="00C427CD">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79812ED" w14:textId="77777777" w:rsidR="00C427CD" w:rsidRPr="00C427CD" w:rsidRDefault="00C427CD" w:rsidP="00C427CD">
                <w:pPr>
                  <w:jc w:val="center"/>
                  <w:rPr>
                    <w:rFonts w:ascii="Arial" w:hAnsi="Arial" w:cs="Arial"/>
                  </w:rPr>
                </w:pPr>
                <w:r w:rsidRPr="00C427CD">
                  <w:rPr>
                    <w:rFonts w:ascii="MS Gothic" w:eastAsia="MS Gothic" w:hAnsi="MS Gothic" w:cs="Arial"/>
                    <w:b/>
                    <w:bCs/>
                  </w:rPr>
                  <w:t>☒</w:t>
                </w:r>
              </w:p>
            </w:sdtContent>
          </w:sdt>
        </w:tc>
        <w:tc>
          <w:tcPr>
            <w:tcW w:w="9356" w:type="dxa"/>
            <w:vAlign w:val="center"/>
          </w:tcPr>
          <w:p w14:paraId="401AD98D" w14:textId="77777777" w:rsidR="00C427CD" w:rsidRPr="00C427CD" w:rsidRDefault="00C427CD" w:rsidP="00C427CD">
            <w:pPr>
              <w:rPr>
                <w:rFonts w:ascii="Arial" w:hAnsi="Arial" w:cs="Arial"/>
              </w:rPr>
            </w:pPr>
            <w:r w:rsidRPr="00C427CD">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0F716D4F" w14:textId="77777777" w:rsidR="00C427CD" w:rsidRPr="00C427CD" w:rsidRDefault="00C427CD" w:rsidP="00C427CD">
      <w:pPr>
        <w:tabs>
          <w:tab w:val="left" w:pos="5103"/>
        </w:tabs>
        <w:rPr>
          <w:rFonts w:ascii="Arial" w:hAnsi="Arial" w:cs="Arial"/>
          <w:b/>
          <w:bCs/>
        </w:rPr>
      </w:pPr>
    </w:p>
    <w:p w14:paraId="0D7B1C5C" w14:textId="77777777" w:rsidR="00C427CD" w:rsidRPr="00C427CD" w:rsidRDefault="00C427CD" w:rsidP="00C427CD">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C427CD" w:rsidRPr="00C427CD" w14:paraId="05F692DD" w14:textId="77777777" w:rsidTr="00C427CD">
        <w:tc>
          <w:tcPr>
            <w:tcW w:w="10060" w:type="dxa"/>
            <w:shd w:val="clear" w:color="auto" w:fill="F2F2F2" w:themeFill="background1" w:themeFillShade="F2"/>
          </w:tcPr>
          <w:p w14:paraId="46FBB2CA" w14:textId="77777777" w:rsidR="00C427CD" w:rsidRPr="00C427CD" w:rsidRDefault="00C427CD" w:rsidP="00C427CD">
            <w:pPr>
              <w:rPr>
                <w:rFonts w:ascii="Arial" w:hAnsi="Arial" w:cs="Arial"/>
                <w:b/>
              </w:rPr>
            </w:pPr>
            <w:r w:rsidRPr="00C427CD">
              <w:rPr>
                <w:rFonts w:ascii="Arial" w:hAnsi="Arial" w:cs="Arial"/>
                <w:b/>
              </w:rPr>
              <w:t>RESEARCH STUDENTS AND STAFF ONLY</w:t>
            </w:r>
          </w:p>
          <w:p w14:paraId="4106C028" w14:textId="77777777" w:rsidR="00C427CD" w:rsidRPr="00C427CD" w:rsidRDefault="00C427CD" w:rsidP="00C427CD">
            <w:pPr>
              <w:rPr>
                <w:rFonts w:ascii="Arial" w:hAnsi="Arial" w:cs="Arial"/>
              </w:rPr>
            </w:pPr>
            <w:r w:rsidRPr="00C427CD">
              <w:rPr>
                <w:rFonts w:ascii="Arial" w:hAnsi="Arial" w:cs="Arial"/>
              </w:rPr>
              <w:t xml:space="preserve">All communications relating to this application during its processing must be in writing and emailed to </w:t>
            </w:r>
            <w:hyperlink r:id="rId10" w:history="1">
              <w:r w:rsidRPr="00C427CD">
                <w:rPr>
                  <w:rStyle w:val="Hyperlink"/>
                  <w:rFonts w:ascii="Arial" w:hAnsi="Arial" w:cs="Arial"/>
                </w:rPr>
                <w:t>pgresearch@uwtsd.ac.uk</w:t>
              </w:r>
            </w:hyperlink>
            <w:r w:rsidRPr="00C427CD">
              <w:rPr>
                <w:rFonts w:ascii="Arial" w:hAnsi="Arial" w:cs="Arial"/>
              </w:rPr>
              <w:t xml:space="preserve"> , with the title ‘Ethical Approval’ followed by your name.</w:t>
            </w:r>
          </w:p>
          <w:p w14:paraId="3B069107" w14:textId="77777777" w:rsidR="00C427CD" w:rsidRPr="00C427CD" w:rsidRDefault="00C427CD" w:rsidP="00C427CD">
            <w:pPr>
              <w:rPr>
                <w:rFonts w:ascii="Arial" w:hAnsi="Arial" w:cs="Arial"/>
              </w:rPr>
            </w:pPr>
            <w:r w:rsidRPr="00C427CD">
              <w:rPr>
                <w:rFonts w:ascii="Arial" w:hAnsi="Arial" w:cs="Arial"/>
                <w:color w:val="000000"/>
              </w:rPr>
              <w:t>You will be informed of the outcome of your claim by email; therefore</w:t>
            </w:r>
            <w:r w:rsidRPr="00C427CD">
              <w:rPr>
                <w:rFonts w:ascii="Arial" w:hAnsi="Arial" w:cs="Arial"/>
                <w:b/>
                <w:color w:val="000000"/>
              </w:rPr>
              <w:t xml:space="preserve"> </w:t>
            </w:r>
            <w:r w:rsidRPr="00C427CD">
              <w:rPr>
                <w:rStyle w:val="Strong"/>
                <w:rFonts w:ascii="Arial" w:hAnsi="Arial" w:cs="Arial"/>
                <w:color w:val="000000"/>
              </w:rPr>
              <w:t>it is important that you check your University and personal email accounts regularly</w:t>
            </w:r>
            <w:r w:rsidRPr="00C427CD">
              <w:rPr>
                <w:rFonts w:ascii="Arial" w:hAnsi="Arial" w:cs="Arial"/>
                <w:b/>
                <w:bCs/>
              </w:rPr>
              <w:t>.</w:t>
            </w:r>
          </w:p>
        </w:tc>
      </w:tr>
    </w:tbl>
    <w:p w14:paraId="5F6CC92D" w14:textId="77777777" w:rsidR="00C427CD" w:rsidRPr="00C427CD" w:rsidRDefault="00C427CD" w:rsidP="00C427CD">
      <w:pPr>
        <w:tabs>
          <w:tab w:val="left" w:pos="5103"/>
        </w:tabs>
        <w:rPr>
          <w:rFonts w:ascii="Arial" w:hAnsi="Arial" w:cs="Arial"/>
          <w:b/>
          <w:bCs/>
        </w:rPr>
      </w:pPr>
    </w:p>
    <w:p w14:paraId="6B6EB995" w14:textId="77777777" w:rsidR="00C427CD" w:rsidRPr="00C427CD" w:rsidRDefault="00C427CD" w:rsidP="00C427CD">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C427CD">
        <w:rPr>
          <w:rFonts w:ascii="Arial" w:hAnsi="Arial" w:cs="Arial"/>
          <w:b/>
          <w:bCs/>
        </w:rPr>
        <w:t xml:space="preserve">STUDENTS ON UNDERGRADUATE OR TAUGHT MASTERS PROGRAMMES </w:t>
      </w:r>
      <w:r w:rsidRPr="00C427CD">
        <w:rPr>
          <w:rFonts w:ascii="Arial" w:hAnsi="Arial" w:cs="Arial"/>
          <w:bCs/>
        </w:rPr>
        <w:t>should submit  this form (and receive the outcome) via systems explained to you by the supervisor/module leader.</w:t>
      </w:r>
    </w:p>
    <w:p w14:paraId="11D27B19" w14:textId="77777777" w:rsidR="00C427CD" w:rsidRPr="00C427CD" w:rsidRDefault="00C427CD" w:rsidP="00C427CD">
      <w:pPr>
        <w:tabs>
          <w:tab w:val="left" w:pos="5103"/>
        </w:tabs>
        <w:rPr>
          <w:rFonts w:ascii="Arial" w:hAnsi="Arial" w:cs="Arial"/>
          <w:bCs/>
        </w:rPr>
      </w:pPr>
    </w:p>
    <w:p w14:paraId="52C92C32" w14:textId="77777777" w:rsidR="00C427CD" w:rsidRPr="00C427CD" w:rsidRDefault="00C427CD" w:rsidP="00C427CD">
      <w:pPr>
        <w:tabs>
          <w:tab w:val="left" w:pos="5103"/>
        </w:tabs>
        <w:rPr>
          <w:rStyle w:val="Hyperlink"/>
          <w:rFonts w:ascii="Arial" w:hAnsi="Arial" w:cs="Arial"/>
        </w:rPr>
      </w:pPr>
      <w:r w:rsidRPr="00C427CD">
        <w:rPr>
          <w:rFonts w:ascii="Arial" w:hAnsi="Arial" w:cs="Arial"/>
          <w:b/>
          <w:bCs/>
        </w:rPr>
        <w:lastRenderedPageBreak/>
        <w:t xml:space="preserve">This form is available electronically from the Academic Office web pages: </w:t>
      </w:r>
      <w:hyperlink r:id="rId11" w:history="1">
        <w:r w:rsidRPr="00C427CD">
          <w:rPr>
            <w:rStyle w:val="Hyperlink"/>
            <w:rFonts w:ascii="Arial" w:hAnsi="Arial" w:cs="Arial"/>
          </w:rPr>
          <w:t>http://www.uwtsd.ac.uk/academic-office/</w:t>
        </w:r>
      </w:hyperlink>
    </w:p>
    <w:p w14:paraId="0AB16A43" w14:textId="77777777" w:rsidR="00C427CD" w:rsidRPr="00C427CD" w:rsidRDefault="00C427CD" w:rsidP="00C427CD">
      <w:pPr>
        <w:tabs>
          <w:tab w:val="left" w:pos="5103"/>
        </w:tabs>
        <w:rPr>
          <w:rFonts w:ascii="Arial" w:hAnsi="Arial" w:cs="Arial"/>
          <w:bCs/>
        </w:rPr>
      </w:pPr>
    </w:p>
    <w:p w14:paraId="534635A0" w14:textId="77777777" w:rsidR="00C427CD" w:rsidRPr="00C427CD" w:rsidRDefault="00C427CD" w:rsidP="00C427CD">
      <w:pPr>
        <w:jc w:val="center"/>
        <w:rPr>
          <w:rFonts w:ascii="Arial" w:hAnsi="Arial" w:cs="Arial"/>
          <w:b/>
        </w:rPr>
      </w:pPr>
      <w:r w:rsidRPr="00C427CD">
        <w:rPr>
          <w:rFonts w:ascii="Arial" w:hAnsi="Arial" w:cs="Arial"/>
          <w:b/>
        </w:rPr>
        <w:t>Application Process</w:t>
      </w:r>
    </w:p>
    <w:p w14:paraId="47841830" w14:textId="77777777" w:rsidR="00C427CD" w:rsidRPr="00C427CD" w:rsidRDefault="00C427CD" w:rsidP="00C427CD">
      <w:pPr>
        <w:jc w:val="both"/>
        <w:rPr>
          <w:rFonts w:ascii="Arial" w:hAnsi="Arial" w:cs="Arial"/>
        </w:rPr>
      </w:pPr>
    </w:p>
    <w:p w14:paraId="31A0B3D8" w14:textId="77777777" w:rsidR="00C427CD" w:rsidRPr="00C427CD" w:rsidRDefault="00C427CD" w:rsidP="00C427CD">
      <w:pPr>
        <w:jc w:val="both"/>
        <w:rPr>
          <w:rFonts w:ascii="Arial" w:hAnsi="Arial" w:cs="Arial"/>
        </w:rPr>
      </w:pPr>
      <w:r w:rsidRPr="00C427CD">
        <w:rPr>
          <w:rFonts w:ascii="Arial" w:hAnsi="Arial" w:cs="Arial"/>
          <w:b/>
        </w:rPr>
        <w:t>All staff research projects and all research students</w:t>
      </w:r>
      <w:r w:rsidRPr="00C427CD">
        <w:rPr>
          <w:rFonts w:ascii="Arial" w:hAnsi="Arial" w:cs="Arial"/>
        </w:rPr>
        <w:t xml:space="preserve"> must submit the Ethical Approval Form to the </w:t>
      </w:r>
      <w:r w:rsidRPr="00C427CD">
        <w:rPr>
          <w:rFonts w:ascii="Arial" w:hAnsi="Arial" w:cs="Arial"/>
          <w:b/>
        </w:rPr>
        <w:t>University Ethics Committee</w:t>
      </w:r>
      <w:r w:rsidRPr="00C427CD">
        <w:rPr>
          <w:rFonts w:ascii="Arial" w:hAnsi="Arial" w:cs="Arial"/>
        </w:rPr>
        <w:t xml:space="preserve"> via the Academic Office (</w:t>
      </w:r>
      <w:hyperlink r:id="rId12" w:history="1">
        <w:r w:rsidRPr="00C427CD">
          <w:rPr>
            <w:rStyle w:val="Hyperlink"/>
            <w:rFonts w:ascii="Arial" w:hAnsi="Arial" w:cs="Arial"/>
          </w:rPr>
          <w:t>pgresearch@uwtsd.ac.uk</w:t>
        </w:r>
      </w:hyperlink>
      <w:r w:rsidRPr="00C427CD">
        <w:rPr>
          <w:rStyle w:val="Hyperlink"/>
          <w:rFonts w:ascii="Arial" w:hAnsi="Arial" w:cs="Arial"/>
        </w:rPr>
        <w:t>)</w:t>
      </w:r>
      <w:r w:rsidRPr="00C427CD">
        <w:rPr>
          <w:rFonts w:ascii="Arial" w:hAnsi="Arial" w:cs="Arial"/>
        </w:rPr>
        <w:t>.   Staff research directly in relation to personal study for taught undergraduate or Masters programmes should be submitted via the Faculty procedures explained below.</w:t>
      </w:r>
    </w:p>
    <w:p w14:paraId="7D20271A" w14:textId="77777777" w:rsidR="00C427CD" w:rsidRPr="00C427CD" w:rsidRDefault="00C427CD" w:rsidP="00C427CD">
      <w:pPr>
        <w:jc w:val="both"/>
        <w:rPr>
          <w:rFonts w:ascii="Arial" w:hAnsi="Arial" w:cs="Arial"/>
        </w:rPr>
      </w:pPr>
    </w:p>
    <w:p w14:paraId="55891524" w14:textId="77777777" w:rsidR="00C427CD" w:rsidRPr="00C427CD" w:rsidRDefault="00C427CD" w:rsidP="00C427CD">
      <w:pPr>
        <w:jc w:val="both"/>
        <w:rPr>
          <w:rFonts w:ascii="Arial" w:hAnsi="Arial" w:cs="Arial"/>
        </w:rPr>
      </w:pPr>
      <w:r w:rsidRPr="00C427CD">
        <w:rPr>
          <w:rFonts w:ascii="Arial" w:hAnsi="Arial" w:cs="Arial"/>
          <w:b/>
        </w:rPr>
        <w:t>Taught masters and taught undergraduate research Ethical Approval Forms</w:t>
      </w:r>
      <w:r w:rsidRPr="00C427CD">
        <w:rPr>
          <w:rFonts w:ascii="Arial" w:hAnsi="Arial" w:cs="Arial"/>
        </w:rPr>
        <w:t xml:space="preserve"> are considered </w:t>
      </w:r>
      <w:r w:rsidRPr="00C427CD">
        <w:rPr>
          <w:rFonts w:ascii="Arial" w:hAnsi="Arial" w:cs="Arial"/>
          <w:b/>
        </w:rPr>
        <w:t>within Faculties.</w:t>
      </w:r>
      <w:r w:rsidRPr="00C427CD">
        <w:rPr>
          <w:rFonts w:ascii="Arial" w:hAnsi="Arial" w:cs="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06FCFA4C" w14:textId="77777777" w:rsidR="00C427CD" w:rsidRPr="00C427CD" w:rsidRDefault="00C427CD" w:rsidP="00C427CD">
      <w:pPr>
        <w:jc w:val="both"/>
        <w:rPr>
          <w:rFonts w:ascii="Arial" w:hAnsi="Arial" w:cs="Arial"/>
        </w:rPr>
      </w:pPr>
    </w:p>
    <w:p w14:paraId="321ADE85" w14:textId="77777777" w:rsidR="00C427CD" w:rsidRPr="00C427CD" w:rsidRDefault="00C427CD" w:rsidP="00C427CD">
      <w:pPr>
        <w:tabs>
          <w:tab w:val="left" w:pos="5103"/>
        </w:tabs>
        <w:jc w:val="both"/>
        <w:rPr>
          <w:rFonts w:ascii="Arial" w:hAnsi="Arial" w:cs="Arial"/>
          <w:b/>
          <w:bCs/>
        </w:rPr>
      </w:pPr>
      <w:r w:rsidRPr="00C427CD">
        <w:rPr>
          <w:rFonts w:ascii="Arial" w:hAnsi="Arial" w:cs="Arial"/>
          <w:b/>
          <w:bCs/>
        </w:rPr>
        <w:t>Notes for guidance in completion of this form</w:t>
      </w:r>
    </w:p>
    <w:p w14:paraId="4BD774E6" w14:textId="77777777" w:rsidR="00C427CD" w:rsidRPr="00C427CD" w:rsidRDefault="00C427CD" w:rsidP="00C427CD">
      <w:pPr>
        <w:tabs>
          <w:tab w:val="left" w:pos="5103"/>
        </w:tabs>
        <w:jc w:val="both"/>
        <w:rPr>
          <w:rFonts w:ascii="Arial" w:hAnsi="Arial" w:cs="Arial"/>
          <w:b/>
          <w:bCs/>
        </w:rPr>
      </w:pPr>
    </w:p>
    <w:p w14:paraId="23AC7A91" w14:textId="77777777" w:rsidR="00C427CD" w:rsidRPr="00C427CD" w:rsidRDefault="00C427CD" w:rsidP="00C427CD">
      <w:pPr>
        <w:tabs>
          <w:tab w:val="left" w:pos="5103"/>
        </w:tabs>
        <w:jc w:val="both"/>
        <w:rPr>
          <w:rFonts w:ascii="Arial" w:hAnsi="Arial" w:cs="Arial"/>
          <w:b/>
          <w:bCs/>
        </w:rPr>
      </w:pPr>
      <w:r w:rsidRPr="00C427CD">
        <w:rPr>
          <w:rFonts w:ascii="Arial" w:hAnsi="Arial" w:cs="Arial"/>
          <w:b/>
          <w:bCs/>
        </w:rPr>
        <w:t>Section A:  About You</w:t>
      </w:r>
    </w:p>
    <w:p w14:paraId="2AE6CC71" w14:textId="77777777" w:rsidR="00C427CD" w:rsidRPr="00C427CD" w:rsidRDefault="00C427CD" w:rsidP="00C427CD">
      <w:pPr>
        <w:tabs>
          <w:tab w:val="left" w:pos="5103"/>
        </w:tabs>
        <w:jc w:val="both"/>
        <w:rPr>
          <w:rFonts w:ascii="Arial" w:hAnsi="Arial" w:cs="Arial"/>
          <w:bCs/>
        </w:rPr>
      </w:pPr>
      <w:r w:rsidRPr="00C427CD">
        <w:rPr>
          <w:rFonts w:ascii="Arial" w:hAnsi="Arial" w:cs="Arial"/>
          <w:bCs/>
        </w:rPr>
        <w:t>Please complete all relevant sections</w:t>
      </w:r>
    </w:p>
    <w:p w14:paraId="733DD4A1" w14:textId="77777777" w:rsidR="00C427CD" w:rsidRPr="00C427CD" w:rsidRDefault="00C427CD" w:rsidP="00C427CD">
      <w:pPr>
        <w:tabs>
          <w:tab w:val="left" w:pos="5103"/>
        </w:tabs>
        <w:jc w:val="both"/>
        <w:rPr>
          <w:rFonts w:ascii="Arial" w:hAnsi="Arial" w:cs="Arial"/>
          <w:b/>
          <w:bCs/>
        </w:rPr>
      </w:pPr>
    </w:p>
    <w:p w14:paraId="26130C91" w14:textId="77777777" w:rsidR="00C427CD" w:rsidRPr="00C427CD" w:rsidRDefault="00C427CD" w:rsidP="00C427CD">
      <w:pPr>
        <w:tabs>
          <w:tab w:val="left" w:pos="5103"/>
        </w:tabs>
        <w:jc w:val="both"/>
        <w:rPr>
          <w:rFonts w:ascii="Arial" w:hAnsi="Arial" w:cs="Arial"/>
          <w:b/>
          <w:bCs/>
        </w:rPr>
      </w:pPr>
      <w:r w:rsidRPr="00C427CD">
        <w:rPr>
          <w:rFonts w:ascii="Arial" w:hAnsi="Arial" w:cs="Arial"/>
          <w:b/>
          <w:bCs/>
        </w:rPr>
        <w:t>Section B:  Approval for research activity</w:t>
      </w:r>
    </w:p>
    <w:p w14:paraId="43D5D5B1" w14:textId="77777777" w:rsidR="00C427CD" w:rsidRPr="00C427CD" w:rsidRDefault="00C427CD" w:rsidP="00C427CD">
      <w:pPr>
        <w:tabs>
          <w:tab w:val="left" w:pos="5103"/>
        </w:tabs>
        <w:jc w:val="both"/>
        <w:rPr>
          <w:rFonts w:ascii="Arial" w:hAnsi="Arial" w:cs="Arial"/>
          <w:bCs/>
        </w:rPr>
      </w:pPr>
      <w:r w:rsidRPr="00C427CD">
        <w:rPr>
          <w:rFonts w:ascii="Arial" w:hAnsi="Arial" w:cs="Arial"/>
          <w:bCs/>
        </w:rPr>
        <w:t xml:space="preserve">Research proposals must be approved in principle before applying for Ethical Approval.  The proposal approval only becomes final when the ethical approval is received.  </w:t>
      </w:r>
    </w:p>
    <w:p w14:paraId="7D73B7EC" w14:textId="77777777" w:rsidR="00C427CD" w:rsidRPr="00C427CD" w:rsidRDefault="00C427CD" w:rsidP="00C427CD">
      <w:pPr>
        <w:tabs>
          <w:tab w:val="left" w:pos="5103"/>
        </w:tabs>
        <w:jc w:val="both"/>
        <w:rPr>
          <w:rFonts w:ascii="Arial" w:hAnsi="Arial" w:cs="Arial"/>
          <w:bCs/>
          <w:sz w:val="12"/>
          <w:szCs w:val="12"/>
        </w:rPr>
      </w:pPr>
    </w:p>
    <w:p w14:paraId="5B63C3A8" w14:textId="77777777" w:rsidR="00C427CD" w:rsidRPr="00C427CD" w:rsidRDefault="00C427CD" w:rsidP="00C427CD">
      <w:pPr>
        <w:tabs>
          <w:tab w:val="left" w:pos="5103"/>
        </w:tabs>
        <w:jc w:val="both"/>
        <w:rPr>
          <w:rFonts w:ascii="Arial" w:hAnsi="Arial" w:cs="Arial"/>
          <w:bCs/>
        </w:rPr>
      </w:pPr>
      <w:r w:rsidRPr="00C427CD">
        <w:rPr>
          <w:rFonts w:ascii="Arial" w:hAnsi="Arial" w:cs="Arial"/>
          <w:bCs/>
        </w:rPr>
        <w:t>The process for proposal approval varies according the individual and programme of study:</w:t>
      </w:r>
    </w:p>
    <w:p w14:paraId="1D55E5AA" w14:textId="77777777" w:rsidR="00C427CD" w:rsidRPr="00C427CD" w:rsidRDefault="00C427CD" w:rsidP="00C427CD">
      <w:pPr>
        <w:pStyle w:val="ListParagraph"/>
        <w:numPr>
          <w:ilvl w:val="0"/>
          <w:numId w:val="21"/>
        </w:numPr>
        <w:tabs>
          <w:tab w:val="left" w:pos="5103"/>
        </w:tabs>
        <w:spacing w:after="0" w:line="240" w:lineRule="auto"/>
        <w:jc w:val="both"/>
        <w:rPr>
          <w:rFonts w:ascii="Arial" w:hAnsi="Arial" w:cs="Arial"/>
          <w:bCs/>
          <w:sz w:val="20"/>
          <w:szCs w:val="20"/>
        </w:rPr>
      </w:pPr>
      <w:r w:rsidRPr="00C427CD">
        <w:rPr>
          <w:rFonts w:ascii="Arial" w:hAnsi="Arial" w:cs="Arial"/>
          <w:bCs/>
          <w:sz w:val="20"/>
          <w:szCs w:val="20"/>
        </w:rPr>
        <w:t>Research students, by application on form PG1 to the Research Degrees Committee</w:t>
      </w:r>
    </w:p>
    <w:p w14:paraId="0358783D" w14:textId="77777777" w:rsidR="00C427CD" w:rsidRPr="00C427CD" w:rsidRDefault="00C427CD" w:rsidP="00C427CD">
      <w:pPr>
        <w:pStyle w:val="ListParagraph"/>
        <w:numPr>
          <w:ilvl w:val="0"/>
          <w:numId w:val="21"/>
        </w:numPr>
        <w:tabs>
          <w:tab w:val="left" w:pos="5103"/>
        </w:tabs>
        <w:spacing w:after="0" w:line="240" w:lineRule="auto"/>
        <w:jc w:val="both"/>
        <w:rPr>
          <w:rFonts w:ascii="Arial" w:hAnsi="Arial" w:cs="Arial"/>
          <w:bCs/>
          <w:sz w:val="20"/>
          <w:szCs w:val="20"/>
        </w:rPr>
      </w:pPr>
      <w:r w:rsidRPr="00C427CD">
        <w:rPr>
          <w:rFonts w:ascii="Arial" w:hAnsi="Arial" w:cs="Arial"/>
          <w:bCs/>
          <w:sz w:val="20"/>
          <w:szCs w:val="20"/>
        </w:rPr>
        <w:t>Taught students by review of research proposal within Faculties (Faculties provide specific details of these processes)</w:t>
      </w:r>
    </w:p>
    <w:p w14:paraId="74096897" w14:textId="77777777" w:rsidR="00C427CD" w:rsidRPr="00C427CD" w:rsidRDefault="00C427CD" w:rsidP="00C427CD">
      <w:pPr>
        <w:pStyle w:val="ListParagraph"/>
        <w:numPr>
          <w:ilvl w:val="0"/>
          <w:numId w:val="21"/>
        </w:numPr>
        <w:tabs>
          <w:tab w:val="left" w:pos="5103"/>
        </w:tabs>
        <w:spacing w:after="0" w:line="240" w:lineRule="auto"/>
        <w:jc w:val="both"/>
        <w:rPr>
          <w:rFonts w:ascii="Arial" w:hAnsi="Arial" w:cs="Arial"/>
          <w:bCs/>
          <w:sz w:val="20"/>
          <w:szCs w:val="20"/>
        </w:rPr>
      </w:pPr>
      <w:r w:rsidRPr="00C427CD">
        <w:rPr>
          <w:rFonts w:ascii="Arial" w:hAnsi="Arial" w:cs="Arial"/>
          <w:bCs/>
          <w:sz w:val="20"/>
          <w:szCs w:val="20"/>
        </w:rPr>
        <w:t>Staff, by agreement by the Head of School/Assistant Dean</w:t>
      </w:r>
    </w:p>
    <w:p w14:paraId="27FE5E0C" w14:textId="77777777" w:rsidR="00C427CD" w:rsidRPr="00C427CD" w:rsidRDefault="00C427CD" w:rsidP="00C427CD">
      <w:pPr>
        <w:tabs>
          <w:tab w:val="left" w:pos="5103"/>
        </w:tabs>
        <w:jc w:val="both"/>
        <w:rPr>
          <w:rFonts w:ascii="Arial" w:hAnsi="Arial" w:cs="Arial"/>
          <w:bCs/>
        </w:rPr>
      </w:pPr>
    </w:p>
    <w:p w14:paraId="646AA921" w14:textId="77777777" w:rsidR="00C427CD" w:rsidRPr="00C427CD" w:rsidRDefault="00C427CD" w:rsidP="00C427CD">
      <w:pPr>
        <w:tabs>
          <w:tab w:val="left" w:pos="5103"/>
        </w:tabs>
        <w:jc w:val="both"/>
        <w:rPr>
          <w:rFonts w:ascii="Arial" w:hAnsi="Arial" w:cs="Arial"/>
          <w:b/>
          <w:bCs/>
        </w:rPr>
      </w:pPr>
      <w:r w:rsidRPr="00C427CD">
        <w:rPr>
          <w:rFonts w:ascii="Arial" w:hAnsi="Arial" w:cs="Arial"/>
          <w:b/>
          <w:bCs/>
        </w:rPr>
        <w:t>Section C:  External Ethical Guidance materials</w:t>
      </w:r>
    </w:p>
    <w:p w14:paraId="6AE74EB9" w14:textId="77777777" w:rsidR="00C427CD" w:rsidRPr="00C427CD" w:rsidRDefault="00C427CD" w:rsidP="00C427CD">
      <w:pPr>
        <w:tabs>
          <w:tab w:val="left" w:pos="5103"/>
        </w:tabs>
        <w:jc w:val="both"/>
        <w:rPr>
          <w:rFonts w:ascii="Arial" w:hAnsi="Arial" w:cs="Arial"/>
          <w:bCs/>
        </w:rPr>
      </w:pPr>
      <w:r w:rsidRPr="00C427CD">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46C3F316" w14:textId="77777777" w:rsidR="00C427CD" w:rsidRPr="00C427CD" w:rsidRDefault="00C427CD" w:rsidP="00C427CD">
      <w:pPr>
        <w:tabs>
          <w:tab w:val="left" w:pos="5103"/>
        </w:tabs>
        <w:jc w:val="both"/>
        <w:rPr>
          <w:rFonts w:ascii="Arial" w:hAnsi="Arial" w:cs="Arial"/>
          <w:bCs/>
        </w:rPr>
      </w:pPr>
    </w:p>
    <w:p w14:paraId="665171C6" w14:textId="77777777" w:rsidR="00C427CD" w:rsidRPr="00C427CD" w:rsidRDefault="00C427CD" w:rsidP="00C427CD">
      <w:pPr>
        <w:tabs>
          <w:tab w:val="left" w:pos="5103"/>
        </w:tabs>
        <w:jc w:val="both"/>
        <w:rPr>
          <w:rFonts w:ascii="Arial" w:hAnsi="Arial" w:cs="Arial"/>
          <w:b/>
          <w:bCs/>
        </w:rPr>
      </w:pPr>
      <w:r w:rsidRPr="00C427CD">
        <w:rPr>
          <w:rFonts w:ascii="Arial" w:hAnsi="Arial" w:cs="Arial"/>
          <w:b/>
          <w:bCs/>
        </w:rPr>
        <w:t>Section D:  External Collaborative Research Activity</w:t>
      </w:r>
    </w:p>
    <w:p w14:paraId="5D86B084" w14:textId="77777777" w:rsidR="00C427CD" w:rsidRPr="00C427CD" w:rsidRDefault="00C427CD" w:rsidP="00C427CD">
      <w:pPr>
        <w:tabs>
          <w:tab w:val="left" w:pos="5103"/>
        </w:tabs>
        <w:jc w:val="both"/>
        <w:rPr>
          <w:rFonts w:ascii="Arial" w:hAnsi="Arial" w:cs="Arial"/>
          <w:bCs/>
        </w:rPr>
      </w:pPr>
      <w:r w:rsidRPr="00C427CD">
        <w:rPr>
          <w:rFonts w:ascii="Arial" w:hAnsi="Arial" w:cs="Arial"/>
          <w:bCs/>
        </w:rPr>
        <w:lastRenderedPageBreak/>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132E8DE6" w14:textId="77777777" w:rsidR="00C427CD" w:rsidRPr="00C427CD" w:rsidRDefault="00C427CD" w:rsidP="00C427CD">
      <w:pPr>
        <w:tabs>
          <w:tab w:val="left" w:pos="5103"/>
        </w:tabs>
        <w:jc w:val="both"/>
        <w:rPr>
          <w:rFonts w:ascii="Arial" w:hAnsi="Arial" w:cs="Arial"/>
          <w:bCs/>
        </w:rPr>
      </w:pPr>
    </w:p>
    <w:p w14:paraId="7C067124" w14:textId="77777777" w:rsidR="00C427CD" w:rsidRPr="00C427CD" w:rsidRDefault="00C427CD" w:rsidP="00C427CD">
      <w:pPr>
        <w:tabs>
          <w:tab w:val="left" w:pos="5103"/>
        </w:tabs>
        <w:jc w:val="both"/>
        <w:rPr>
          <w:rFonts w:ascii="Arial" w:hAnsi="Arial" w:cs="Arial"/>
          <w:b/>
          <w:bCs/>
        </w:rPr>
      </w:pPr>
      <w:r w:rsidRPr="00C427CD">
        <w:rPr>
          <w:rFonts w:ascii="Arial" w:hAnsi="Arial" w:cs="Arial"/>
          <w:b/>
          <w:bCs/>
        </w:rPr>
        <w:t>Section E:  Details of Research Activity</w:t>
      </w:r>
    </w:p>
    <w:p w14:paraId="1E2F61F3" w14:textId="77777777" w:rsidR="00C427CD" w:rsidRPr="00C427CD" w:rsidRDefault="00C427CD" w:rsidP="00C427CD">
      <w:pPr>
        <w:tabs>
          <w:tab w:val="left" w:pos="5103"/>
        </w:tabs>
        <w:jc w:val="both"/>
        <w:rPr>
          <w:rFonts w:ascii="Arial" w:hAnsi="Arial" w:cs="Arial"/>
          <w:bCs/>
        </w:rPr>
      </w:pPr>
      <w:r w:rsidRPr="00C427CD">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1ACD6219" w14:textId="77777777" w:rsidR="00C427CD" w:rsidRPr="00C427CD" w:rsidRDefault="00C427CD" w:rsidP="00C427CD">
      <w:pPr>
        <w:tabs>
          <w:tab w:val="left" w:pos="5103"/>
        </w:tabs>
        <w:jc w:val="both"/>
        <w:rPr>
          <w:rFonts w:ascii="Arial" w:hAnsi="Arial" w:cs="Arial"/>
          <w:b/>
          <w:bCs/>
        </w:rPr>
      </w:pPr>
      <w:r w:rsidRPr="00C427CD">
        <w:rPr>
          <w:rFonts w:ascii="Arial" w:hAnsi="Arial" w:cs="Arial"/>
          <w:b/>
          <w:bCs/>
        </w:rPr>
        <w:t>Indicative Title:  please use the same title as used on the research proposal.</w:t>
      </w:r>
    </w:p>
    <w:p w14:paraId="5439231C" w14:textId="77777777" w:rsidR="00C427CD" w:rsidRPr="00C427CD" w:rsidRDefault="00C427CD" w:rsidP="00C427CD">
      <w:pPr>
        <w:tabs>
          <w:tab w:val="left" w:pos="5103"/>
        </w:tabs>
        <w:jc w:val="both"/>
        <w:rPr>
          <w:rFonts w:ascii="Arial" w:hAnsi="Arial" w:cs="Arial"/>
          <w:bCs/>
        </w:rPr>
      </w:pPr>
      <w:r w:rsidRPr="00C427CD">
        <w:rPr>
          <w:rFonts w:ascii="Arial" w:hAnsi="Arial" w:cs="Arial"/>
          <w:b/>
          <w:bCs/>
        </w:rPr>
        <w:t>Purpose:</w:t>
      </w:r>
      <w:r w:rsidRPr="00C427CD">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F04D4B2" w14:textId="24C2830A" w:rsidR="00C427CD" w:rsidRPr="00C427CD" w:rsidRDefault="00C427CD" w:rsidP="00C427CD">
      <w:pPr>
        <w:tabs>
          <w:tab w:val="left" w:pos="5103"/>
        </w:tabs>
        <w:jc w:val="both"/>
        <w:rPr>
          <w:rFonts w:ascii="Arial" w:hAnsi="Arial" w:cs="Arial"/>
          <w:bCs/>
        </w:rPr>
      </w:pPr>
      <w:r w:rsidRPr="00C427CD">
        <w:rPr>
          <w:rFonts w:ascii="Arial" w:hAnsi="Arial" w:cs="Arial"/>
          <w:b/>
          <w:bCs/>
        </w:rPr>
        <w:t>Proposed Methods:</w:t>
      </w:r>
      <w:r w:rsidRPr="00C427CD">
        <w:rPr>
          <w:rFonts w:ascii="Arial" w:hAnsi="Arial" w:cs="Arial"/>
          <w:bCs/>
        </w:rPr>
        <w:t xml:space="preserve">  </w:t>
      </w:r>
      <w:r w:rsidR="00900D47" w:rsidRPr="00C427CD">
        <w:rPr>
          <w:rFonts w:ascii="Arial" w:hAnsi="Arial" w:cs="Arial"/>
          <w:bCs/>
        </w:rPr>
        <w:t>The</w:t>
      </w:r>
      <w:r w:rsidRPr="00C427CD">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67607D3D" w14:textId="77777777" w:rsidR="00C427CD" w:rsidRPr="00C427CD" w:rsidRDefault="00C427CD" w:rsidP="00C427CD">
      <w:pPr>
        <w:tabs>
          <w:tab w:val="left" w:pos="5103"/>
        </w:tabs>
        <w:jc w:val="both"/>
        <w:rPr>
          <w:rFonts w:ascii="Arial" w:hAnsi="Arial" w:cs="Arial"/>
          <w:bCs/>
        </w:rPr>
      </w:pPr>
      <w:r w:rsidRPr="00C427CD">
        <w:rPr>
          <w:rFonts w:ascii="Arial" w:hAnsi="Arial" w:cs="Arial"/>
          <w:b/>
          <w:bCs/>
        </w:rPr>
        <w:t>Location</w:t>
      </w:r>
      <w:r w:rsidRPr="00C427CD">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7BB17F6C" w14:textId="77777777" w:rsidR="00C427CD" w:rsidRPr="00C427CD" w:rsidRDefault="00C427CD" w:rsidP="00C427CD">
      <w:pPr>
        <w:tabs>
          <w:tab w:val="left" w:pos="5103"/>
        </w:tabs>
        <w:jc w:val="both"/>
        <w:rPr>
          <w:rFonts w:ascii="Arial" w:hAnsi="Arial" w:cs="Arial"/>
          <w:bCs/>
        </w:rPr>
      </w:pPr>
      <w:r w:rsidRPr="00C427CD">
        <w:rPr>
          <w:rFonts w:ascii="Arial" w:hAnsi="Arial" w:cs="Arial"/>
          <w:b/>
          <w:bCs/>
        </w:rPr>
        <w:t xml:space="preserve">Research Activity outside of the UK:  </w:t>
      </w:r>
      <w:r w:rsidRPr="00C427CD">
        <w:rPr>
          <w:rFonts w:ascii="Arial" w:hAnsi="Arial" w:cs="Arial"/>
          <w:bCs/>
        </w:rPr>
        <w:t>please complete this section in detail, and note any guidance you have received.  Also describe your own familiarity (or not) with the location that you will be utilising.</w:t>
      </w:r>
    </w:p>
    <w:p w14:paraId="63725283" w14:textId="77777777" w:rsidR="00C427CD" w:rsidRPr="00C427CD" w:rsidRDefault="00C427CD" w:rsidP="00C427CD">
      <w:pPr>
        <w:tabs>
          <w:tab w:val="left" w:pos="5103"/>
        </w:tabs>
        <w:jc w:val="both"/>
        <w:rPr>
          <w:rFonts w:ascii="Arial" w:hAnsi="Arial" w:cs="Arial"/>
          <w:b/>
          <w:bCs/>
        </w:rPr>
      </w:pPr>
    </w:p>
    <w:p w14:paraId="33D4443B" w14:textId="77777777" w:rsidR="00C427CD" w:rsidRPr="00C427CD" w:rsidRDefault="00C427CD" w:rsidP="00C427CD">
      <w:pPr>
        <w:tabs>
          <w:tab w:val="left" w:pos="5103"/>
        </w:tabs>
        <w:jc w:val="both"/>
        <w:rPr>
          <w:rFonts w:ascii="Arial" w:hAnsi="Arial" w:cs="Arial"/>
          <w:b/>
          <w:bCs/>
        </w:rPr>
      </w:pPr>
    </w:p>
    <w:p w14:paraId="714A60B3" w14:textId="77777777" w:rsidR="00C427CD" w:rsidRPr="00C427CD" w:rsidRDefault="00C427CD" w:rsidP="00C427CD">
      <w:pPr>
        <w:tabs>
          <w:tab w:val="left" w:pos="5103"/>
        </w:tabs>
        <w:jc w:val="both"/>
        <w:rPr>
          <w:rFonts w:ascii="Arial" w:hAnsi="Arial" w:cs="Arial"/>
          <w:b/>
          <w:bCs/>
        </w:rPr>
      </w:pPr>
    </w:p>
    <w:p w14:paraId="4D6CA7FD" w14:textId="77777777" w:rsidR="00C427CD" w:rsidRPr="00C427CD" w:rsidRDefault="00C427CD" w:rsidP="00C427CD">
      <w:pPr>
        <w:tabs>
          <w:tab w:val="left" w:pos="5103"/>
        </w:tabs>
        <w:jc w:val="both"/>
        <w:rPr>
          <w:rFonts w:ascii="Arial" w:hAnsi="Arial" w:cs="Arial"/>
          <w:b/>
          <w:bCs/>
        </w:rPr>
      </w:pPr>
    </w:p>
    <w:p w14:paraId="5C758394" w14:textId="77777777" w:rsidR="00C427CD" w:rsidRPr="00C427CD" w:rsidRDefault="00C427CD" w:rsidP="00C427CD">
      <w:pPr>
        <w:tabs>
          <w:tab w:val="left" w:pos="5103"/>
        </w:tabs>
        <w:jc w:val="both"/>
        <w:rPr>
          <w:rFonts w:ascii="Arial" w:hAnsi="Arial" w:cs="Arial"/>
          <w:b/>
          <w:bCs/>
        </w:rPr>
      </w:pPr>
    </w:p>
    <w:p w14:paraId="2345A979" w14:textId="77777777" w:rsidR="00C427CD" w:rsidRPr="00C427CD" w:rsidRDefault="00C427CD" w:rsidP="00C427CD">
      <w:pPr>
        <w:tabs>
          <w:tab w:val="left" w:pos="5103"/>
        </w:tabs>
        <w:jc w:val="both"/>
        <w:rPr>
          <w:rFonts w:ascii="Arial" w:hAnsi="Arial" w:cs="Arial"/>
          <w:b/>
          <w:bCs/>
        </w:rPr>
      </w:pPr>
      <w:r w:rsidRPr="00C427CD">
        <w:rPr>
          <w:rFonts w:ascii="Arial" w:hAnsi="Arial" w:cs="Arial"/>
          <w:b/>
          <w:bCs/>
        </w:rPr>
        <w:t>Section F:  Scope of Research Activity</w:t>
      </w:r>
    </w:p>
    <w:p w14:paraId="42833F3A" w14:textId="77777777" w:rsidR="00C427CD" w:rsidRPr="00C427CD" w:rsidRDefault="00C427CD" w:rsidP="00C427CD">
      <w:pPr>
        <w:tabs>
          <w:tab w:val="left" w:pos="5103"/>
        </w:tabs>
        <w:jc w:val="both"/>
        <w:rPr>
          <w:rFonts w:ascii="Arial" w:hAnsi="Arial" w:cs="Arial"/>
          <w:bCs/>
        </w:rPr>
      </w:pPr>
      <w:r w:rsidRPr="00C427CD">
        <w:rPr>
          <w:rFonts w:ascii="Arial" w:hAnsi="Arial" w:cs="Arial"/>
          <w:bCs/>
        </w:rPr>
        <w:t xml:space="preserve">Please tick </w:t>
      </w:r>
      <w:proofErr w:type="gramStart"/>
      <w:r w:rsidRPr="00C427CD">
        <w:rPr>
          <w:rFonts w:ascii="Arial" w:hAnsi="Arial" w:cs="Arial"/>
          <w:bCs/>
        </w:rPr>
        <w:t>ALL of</w:t>
      </w:r>
      <w:proofErr w:type="gramEnd"/>
      <w:r w:rsidRPr="00C427CD">
        <w:rPr>
          <w:rFonts w:ascii="Arial" w:hAnsi="Arial" w:cs="Arial"/>
          <w:bCs/>
        </w:rPr>
        <w:t xml:space="preserve"> the research activities that might be undertaken.   If any additional types of activity are intended then please add an extra box and describe these.</w:t>
      </w:r>
    </w:p>
    <w:p w14:paraId="401D7DB8" w14:textId="77777777" w:rsidR="00C427CD" w:rsidRPr="00C427CD" w:rsidRDefault="00C427CD" w:rsidP="00C427CD">
      <w:pPr>
        <w:tabs>
          <w:tab w:val="left" w:pos="5103"/>
        </w:tabs>
        <w:jc w:val="both"/>
        <w:rPr>
          <w:rFonts w:ascii="Arial" w:hAnsi="Arial" w:cs="Arial"/>
          <w:bCs/>
        </w:rPr>
      </w:pPr>
      <w:r w:rsidRPr="00C427CD">
        <w:rPr>
          <w:rFonts w:ascii="Arial" w:hAnsi="Arial" w:cs="Arial"/>
          <w:bCs/>
        </w:rPr>
        <w:t>If you have answered no to all questions in F then sections G and J do not need to be completed.  Section H should be considered, and may be completed.  Signatures are still required in section K.</w:t>
      </w:r>
    </w:p>
    <w:p w14:paraId="466CDA07" w14:textId="77777777" w:rsidR="00C427CD" w:rsidRPr="00C427CD" w:rsidRDefault="00C427CD" w:rsidP="00C427CD">
      <w:pPr>
        <w:tabs>
          <w:tab w:val="left" w:pos="5103"/>
        </w:tabs>
        <w:jc w:val="both"/>
        <w:rPr>
          <w:rFonts w:ascii="Arial" w:hAnsi="Arial" w:cs="Arial"/>
          <w:b/>
          <w:bCs/>
        </w:rPr>
      </w:pPr>
    </w:p>
    <w:p w14:paraId="58F524BE" w14:textId="77777777" w:rsidR="00C427CD" w:rsidRPr="00C427CD" w:rsidRDefault="00C427CD" w:rsidP="00C427CD">
      <w:pPr>
        <w:tabs>
          <w:tab w:val="left" w:pos="5103"/>
        </w:tabs>
        <w:jc w:val="both"/>
        <w:rPr>
          <w:rFonts w:ascii="Arial" w:hAnsi="Arial" w:cs="Arial"/>
          <w:b/>
          <w:bCs/>
        </w:rPr>
      </w:pPr>
      <w:r w:rsidRPr="00C427CD">
        <w:rPr>
          <w:rFonts w:ascii="Arial" w:hAnsi="Arial" w:cs="Arial"/>
          <w:b/>
          <w:bCs/>
        </w:rPr>
        <w:t>Section G:  Intended Participants</w:t>
      </w:r>
    </w:p>
    <w:p w14:paraId="4F8F83EF" w14:textId="77777777" w:rsidR="00C427CD" w:rsidRPr="00C427CD" w:rsidRDefault="00C427CD" w:rsidP="00C427CD">
      <w:pPr>
        <w:tabs>
          <w:tab w:val="left" w:pos="5103"/>
        </w:tabs>
        <w:jc w:val="both"/>
        <w:rPr>
          <w:rFonts w:ascii="Arial" w:hAnsi="Arial" w:cs="Arial"/>
          <w:bCs/>
        </w:rPr>
      </w:pPr>
      <w:r w:rsidRPr="00C427CD">
        <w:rPr>
          <w:rFonts w:ascii="Arial" w:hAnsi="Arial" w:cs="Arial"/>
          <w:bCs/>
        </w:rPr>
        <w:t>Please tick all categories that might apply.</w:t>
      </w:r>
    </w:p>
    <w:p w14:paraId="4FC54BC7" w14:textId="77777777" w:rsidR="00C427CD" w:rsidRPr="00C427CD" w:rsidRDefault="00C427CD" w:rsidP="00C427CD">
      <w:pPr>
        <w:tabs>
          <w:tab w:val="left" w:pos="5103"/>
        </w:tabs>
        <w:jc w:val="both"/>
        <w:rPr>
          <w:rFonts w:ascii="Arial" w:hAnsi="Arial" w:cs="Arial"/>
          <w:bCs/>
        </w:rPr>
      </w:pPr>
      <w:r w:rsidRPr="00C427CD">
        <w:rPr>
          <w:rFonts w:ascii="Arial" w:hAnsi="Arial" w:cs="Arial"/>
          <w:b/>
          <w:bCs/>
        </w:rPr>
        <w:lastRenderedPageBreak/>
        <w:t>Numbers &amp; Source:</w:t>
      </w:r>
      <w:r w:rsidRPr="00C427CD">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EF8F6F8" w14:textId="77777777" w:rsidR="00C427CD" w:rsidRPr="00C427CD" w:rsidRDefault="00C427CD" w:rsidP="00C427CD">
      <w:pPr>
        <w:tabs>
          <w:tab w:val="left" w:pos="5103"/>
        </w:tabs>
        <w:jc w:val="both"/>
        <w:rPr>
          <w:rFonts w:ascii="Arial" w:hAnsi="Arial" w:cs="Arial"/>
          <w:bCs/>
        </w:rPr>
      </w:pPr>
      <w:r w:rsidRPr="00C427CD">
        <w:rPr>
          <w:rFonts w:ascii="Arial" w:hAnsi="Arial" w:cs="Arial"/>
          <w:b/>
          <w:bCs/>
        </w:rPr>
        <w:t>Information for participants</w:t>
      </w:r>
      <w:r w:rsidRPr="00C427CD">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10277498" w14:textId="77777777" w:rsidR="00C427CD" w:rsidRPr="00C427CD" w:rsidRDefault="00C427CD" w:rsidP="00C427CD">
      <w:pPr>
        <w:tabs>
          <w:tab w:val="left" w:pos="5103"/>
        </w:tabs>
        <w:jc w:val="both"/>
        <w:rPr>
          <w:rFonts w:ascii="Arial" w:hAnsi="Arial" w:cs="Arial"/>
          <w:bCs/>
        </w:rPr>
      </w:pPr>
    </w:p>
    <w:p w14:paraId="54B09F4B" w14:textId="77777777" w:rsidR="00C427CD" w:rsidRPr="00C427CD" w:rsidRDefault="00C427CD" w:rsidP="00C427CD">
      <w:pPr>
        <w:tabs>
          <w:tab w:val="left" w:pos="5103"/>
        </w:tabs>
        <w:jc w:val="both"/>
        <w:rPr>
          <w:rFonts w:ascii="Arial" w:hAnsi="Arial" w:cs="Arial"/>
          <w:b/>
          <w:bCs/>
        </w:rPr>
      </w:pPr>
      <w:r w:rsidRPr="00C427CD">
        <w:rPr>
          <w:rFonts w:ascii="Arial" w:hAnsi="Arial" w:cs="Arial"/>
          <w:b/>
          <w:bCs/>
        </w:rPr>
        <w:t>Section H:  Anticipate Risks</w:t>
      </w:r>
    </w:p>
    <w:p w14:paraId="16DBE34E" w14:textId="77777777" w:rsidR="00C427CD" w:rsidRPr="00C427CD" w:rsidRDefault="00C427CD" w:rsidP="00C427CD">
      <w:pPr>
        <w:tabs>
          <w:tab w:val="left" w:pos="5103"/>
        </w:tabs>
        <w:jc w:val="both"/>
        <w:rPr>
          <w:rFonts w:ascii="Arial" w:hAnsi="Arial" w:cs="Arial"/>
          <w:bCs/>
        </w:rPr>
      </w:pPr>
      <w:r w:rsidRPr="00C427CD">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CABDFC3" w14:textId="77777777" w:rsidR="00C427CD" w:rsidRPr="00C427CD" w:rsidRDefault="00C427CD" w:rsidP="00C427CD">
      <w:pPr>
        <w:contextualSpacing/>
        <w:jc w:val="both"/>
        <w:rPr>
          <w:rFonts w:ascii="Arial" w:hAnsi="Arial" w:cs="Arial"/>
        </w:rPr>
      </w:pPr>
      <w:r w:rsidRPr="00C427CD">
        <w:rPr>
          <w:rFonts w:ascii="Arial" w:hAnsi="Arial" w:cs="Arial"/>
          <w:b/>
        </w:rPr>
        <w:t xml:space="preserve">Risk to participants   </w:t>
      </w:r>
      <w:r w:rsidRPr="00C427CD">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8B3E6B3" w14:textId="77777777" w:rsidR="00C427CD" w:rsidRPr="00C427CD" w:rsidRDefault="00C427CD" w:rsidP="00C427CD">
      <w:pPr>
        <w:jc w:val="both"/>
        <w:rPr>
          <w:rFonts w:ascii="Arial" w:hAnsi="Arial" w:cs="Arial"/>
        </w:rPr>
      </w:pPr>
      <w:r w:rsidRPr="00C427CD">
        <w:rPr>
          <w:rFonts w:ascii="Arial" w:hAnsi="Arial" w:cs="Arial"/>
        </w:rPr>
        <w:t xml:space="preserve">If these are business owners, time with you may reduce profit.  </w:t>
      </w:r>
    </w:p>
    <w:p w14:paraId="68A636F8" w14:textId="77777777" w:rsidR="00C427CD" w:rsidRPr="00C427CD" w:rsidRDefault="00C427CD" w:rsidP="00C427CD">
      <w:pPr>
        <w:jc w:val="both"/>
        <w:rPr>
          <w:rFonts w:ascii="Arial" w:hAnsi="Arial" w:cs="Arial"/>
        </w:rPr>
      </w:pPr>
      <w:r w:rsidRPr="00C427CD">
        <w:rPr>
          <w:rFonts w:ascii="Arial" w:hAnsi="Arial" w:cs="Arial"/>
        </w:rPr>
        <w:t>In some locations physical risk is very real to both participants and yourself, please consider this.</w:t>
      </w:r>
    </w:p>
    <w:p w14:paraId="4B97AF0B" w14:textId="77777777" w:rsidR="00C427CD" w:rsidRPr="00C427CD" w:rsidRDefault="00C427CD" w:rsidP="00C427CD">
      <w:pPr>
        <w:contextualSpacing/>
        <w:jc w:val="both"/>
        <w:rPr>
          <w:rFonts w:ascii="Arial" w:hAnsi="Arial" w:cs="Arial"/>
          <w:b/>
        </w:rPr>
      </w:pPr>
      <w:r w:rsidRPr="00C427CD">
        <w:rPr>
          <w:rFonts w:ascii="Arial" w:hAnsi="Arial" w:cs="Arial"/>
          <w:b/>
        </w:rPr>
        <w:t xml:space="preserve">Risk to you, the researcher   </w:t>
      </w:r>
      <w:r w:rsidRPr="00C427CD">
        <w:rPr>
          <w:rFonts w:ascii="Arial" w:hAnsi="Arial" w:cs="Arial"/>
        </w:rPr>
        <w:t>Think about where you will meet people, if there are any dangers involved in the location.  If you are meeting people as individuals think about using a public place.  In general do not visit people in their own homes or remote locations.</w:t>
      </w:r>
      <w:r w:rsidRPr="00C427CD">
        <w:rPr>
          <w:rFonts w:ascii="Arial" w:hAnsi="Arial" w:cs="Arial"/>
          <w:b/>
        </w:rPr>
        <w:t xml:space="preserve">  </w:t>
      </w:r>
      <w:r w:rsidRPr="00C427CD">
        <w:rPr>
          <w:rFonts w:ascii="Arial" w:hAnsi="Arial" w:cs="Arial"/>
        </w:rPr>
        <w:t>If you are talking to individuals about certain issues think about how their responses might affect you emotionally.  What about the risk of collecting insufficient data?</w:t>
      </w:r>
    </w:p>
    <w:p w14:paraId="152328DE" w14:textId="77777777" w:rsidR="00C427CD" w:rsidRPr="00C427CD" w:rsidRDefault="00C427CD" w:rsidP="00C427CD">
      <w:pPr>
        <w:contextualSpacing/>
        <w:jc w:val="both"/>
        <w:rPr>
          <w:rFonts w:ascii="Arial" w:hAnsi="Arial" w:cs="Arial"/>
          <w:b/>
        </w:rPr>
      </w:pPr>
      <w:r w:rsidRPr="00C427CD">
        <w:rPr>
          <w:rFonts w:ascii="Arial" w:hAnsi="Arial" w:cs="Arial"/>
          <w:b/>
        </w:rPr>
        <w:t xml:space="preserve">Risk to the University   </w:t>
      </w:r>
      <w:r w:rsidRPr="00C427CD">
        <w:rPr>
          <w:rFonts w:ascii="Arial"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0E38765" w14:textId="637A8183" w:rsidR="00C427CD" w:rsidRPr="00C427CD" w:rsidRDefault="00C427CD" w:rsidP="00C427CD">
      <w:pPr>
        <w:pStyle w:val="ListParagraph"/>
        <w:numPr>
          <w:ilvl w:val="0"/>
          <w:numId w:val="24"/>
        </w:numPr>
        <w:spacing w:after="0" w:line="240" w:lineRule="auto"/>
        <w:jc w:val="both"/>
        <w:rPr>
          <w:rFonts w:ascii="Arial" w:hAnsi="Arial" w:cs="Arial"/>
          <w:sz w:val="20"/>
          <w:szCs w:val="20"/>
        </w:rPr>
      </w:pPr>
      <w:r w:rsidRPr="00C427CD">
        <w:rPr>
          <w:rFonts w:ascii="Arial" w:hAnsi="Arial" w:cs="Arial"/>
          <w:sz w:val="20"/>
          <w:szCs w:val="20"/>
        </w:rPr>
        <w:t>fabrication: making up results or other outputs (e.g., artefacts) and presenting them as if they were real</w:t>
      </w:r>
    </w:p>
    <w:p w14:paraId="33CDF0C1" w14:textId="77777777" w:rsidR="00C427CD" w:rsidRPr="00C427CD" w:rsidRDefault="00C427CD" w:rsidP="00C427CD">
      <w:pPr>
        <w:pStyle w:val="ListParagraph"/>
        <w:numPr>
          <w:ilvl w:val="0"/>
          <w:numId w:val="24"/>
        </w:numPr>
        <w:spacing w:after="0" w:line="240" w:lineRule="auto"/>
        <w:jc w:val="both"/>
        <w:rPr>
          <w:rFonts w:ascii="Arial" w:hAnsi="Arial" w:cs="Arial"/>
          <w:sz w:val="20"/>
          <w:szCs w:val="20"/>
        </w:rPr>
      </w:pPr>
      <w:r w:rsidRPr="00C427CD">
        <w:rPr>
          <w:rFonts w:ascii="Arial" w:hAnsi="Arial" w:cs="Arial"/>
          <w:sz w:val="20"/>
          <w:szCs w:val="20"/>
        </w:rPr>
        <w:t>falsification: manipulating research processes or changing or omitting data without good cause</w:t>
      </w:r>
    </w:p>
    <w:p w14:paraId="7E99E564" w14:textId="77777777" w:rsidR="00C427CD" w:rsidRPr="00C427CD" w:rsidRDefault="00C427CD" w:rsidP="00C427CD">
      <w:pPr>
        <w:pStyle w:val="ListParagraph"/>
        <w:numPr>
          <w:ilvl w:val="0"/>
          <w:numId w:val="24"/>
        </w:numPr>
        <w:spacing w:after="0" w:line="240" w:lineRule="auto"/>
        <w:jc w:val="both"/>
        <w:rPr>
          <w:rFonts w:ascii="Arial" w:hAnsi="Arial" w:cs="Arial"/>
          <w:sz w:val="20"/>
          <w:szCs w:val="20"/>
        </w:rPr>
      </w:pPr>
      <w:r w:rsidRPr="00C427CD">
        <w:rPr>
          <w:rFonts w:ascii="Arial" w:hAnsi="Arial" w:cs="Arial"/>
          <w:sz w:val="20"/>
          <w:szCs w:val="20"/>
        </w:rPr>
        <w:lastRenderedPageBreak/>
        <w:t>plagiarism: using other people’s material without giving proper credit</w:t>
      </w:r>
    </w:p>
    <w:p w14:paraId="71022B64" w14:textId="0C132A2A" w:rsidR="00C427CD" w:rsidRPr="00C427CD" w:rsidRDefault="00C427CD" w:rsidP="00C427CD">
      <w:pPr>
        <w:pStyle w:val="ListParagraph"/>
        <w:numPr>
          <w:ilvl w:val="0"/>
          <w:numId w:val="24"/>
        </w:numPr>
        <w:spacing w:after="0" w:line="240" w:lineRule="auto"/>
        <w:jc w:val="both"/>
        <w:rPr>
          <w:rFonts w:ascii="Arial" w:hAnsi="Arial" w:cs="Arial"/>
          <w:sz w:val="20"/>
          <w:szCs w:val="20"/>
        </w:rPr>
      </w:pPr>
      <w:r w:rsidRPr="00C427CD">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7B479FDF" w14:textId="77777777" w:rsidR="00C427CD" w:rsidRPr="00C427CD" w:rsidRDefault="00C427CD" w:rsidP="00C427CD">
      <w:pPr>
        <w:pStyle w:val="ListParagraph"/>
        <w:numPr>
          <w:ilvl w:val="0"/>
          <w:numId w:val="24"/>
        </w:numPr>
        <w:spacing w:after="0" w:line="240" w:lineRule="auto"/>
        <w:jc w:val="both"/>
        <w:rPr>
          <w:rFonts w:ascii="Arial" w:hAnsi="Arial" w:cs="Arial"/>
          <w:sz w:val="20"/>
          <w:szCs w:val="20"/>
        </w:rPr>
      </w:pPr>
      <w:r w:rsidRPr="00C427CD">
        <w:rPr>
          <w:rFonts w:ascii="Arial" w:hAnsi="Arial" w:cs="Arial"/>
          <w:sz w:val="20"/>
          <w:szCs w:val="20"/>
        </w:rPr>
        <w:t>improper dealing with allegations of misconduct: failing to address possible infringements such as attempts to cover up misconduct and reprisals against whistle-blowers</w:t>
      </w:r>
    </w:p>
    <w:p w14:paraId="05CD3AA8" w14:textId="77777777" w:rsidR="00C427CD" w:rsidRPr="00C427CD" w:rsidRDefault="00C427CD" w:rsidP="00C427CD">
      <w:pPr>
        <w:contextualSpacing/>
        <w:jc w:val="both"/>
        <w:rPr>
          <w:rFonts w:ascii="Arial" w:hAnsi="Arial" w:cs="Arial"/>
          <w:b/>
        </w:rPr>
      </w:pPr>
    </w:p>
    <w:p w14:paraId="2D4FF043" w14:textId="77777777" w:rsidR="00C427CD" w:rsidRPr="00C427CD" w:rsidRDefault="00C427CD" w:rsidP="00C427CD">
      <w:pPr>
        <w:contextualSpacing/>
        <w:jc w:val="both"/>
        <w:rPr>
          <w:rFonts w:ascii="Arial" w:hAnsi="Arial" w:cs="Arial"/>
        </w:rPr>
      </w:pPr>
      <w:r w:rsidRPr="00C427CD">
        <w:rPr>
          <w:rFonts w:ascii="Arial" w:hAnsi="Arial" w:cs="Arial"/>
          <w:b/>
        </w:rPr>
        <w:t xml:space="preserve">Adverse Outcomes.  </w:t>
      </w:r>
      <w:r w:rsidRPr="00C427CD">
        <w:rPr>
          <w:rFonts w:ascii="Arial" w:hAnsi="Arial" w:cs="Arial"/>
        </w:rPr>
        <w:t>Think carefully about the possibilities, and cover here</w:t>
      </w:r>
    </w:p>
    <w:p w14:paraId="6EC0FAC7" w14:textId="77777777" w:rsidR="00C427CD" w:rsidRPr="00C427CD" w:rsidRDefault="00C427CD" w:rsidP="00C427CD">
      <w:pPr>
        <w:contextualSpacing/>
        <w:jc w:val="both"/>
        <w:rPr>
          <w:rFonts w:ascii="Arial" w:hAnsi="Arial" w:cs="Arial"/>
        </w:rPr>
      </w:pPr>
    </w:p>
    <w:p w14:paraId="7C618639" w14:textId="77777777" w:rsidR="00C427CD" w:rsidRPr="00C427CD" w:rsidRDefault="00C427CD" w:rsidP="00C427CD">
      <w:pPr>
        <w:contextualSpacing/>
        <w:jc w:val="both"/>
        <w:rPr>
          <w:rFonts w:ascii="Arial" w:hAnsi="Arial" w:cs="Arial"/>
          <w:b/>
        </w:rPr>
      </w:pPr>
      <w:r w:rsidRPr="00C427CD">
        <w:rPr>
          <w:rFonts w:ascii="Arial" w:hAnsi="Arial" w:cs="Arial"/>
          <w:b/>
        </w:rPr>
        <w:t>Section I:  Feedback, Consent and Confidentiality</w:t>
      </w:r>
    </w:p>
    <w:p w14:paraId="44672222" w14:textId="77777777" w:rsidR="00C427CD" w:rsidRPr="00C427CD" w:rsidRDefault="00C427CD" w:rsidP="00C427CD">
      <w:pPr>
        <w:jc w:val="both"/>
        <w:rPr>
          <w:rFonts w:ascii="Arial" w:hAnsi="Arial" w:cs="Arial"/>
        </w:rPr>
      </w:pPr>
      <w:r w:rsidRPr="00C427CD">
        <w:rPr>
          <w:rFonts w:ascii="Arial" w:hAnsi="Arial" w:cs="Arial"/>
          <w:b/>
        </w:rPr>
        <w:t>Feedback to participants:</w:t>
      </w:r>
      <w:r w:rsidRPr="00C427CD">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3953BB5" w14:textId="77777777" w:rsidR="00C427CD" w:rsidRPr="00C427CD" w:rsidRDefault="00C427CD" w:rsidP="00C427CD">
      <w:pPr>
        <w:jc w:val="both"/>
        <w:rPr>
          <w:rFonts w:ascii="Arial" w:hAnsi="Arial" w:cs="Arial"/>
        </w:rPr>
      </w:pPr>
      <w:r w:rsidRPr="00C427CD">
        <w:rPr>
          <w:rFonts w:ascii="Arial" w:hAnsi="Arial" w:cs="Arial"/>
          <w:b/>
        </w:rPr>
        <w:t>Informed consent</w:t>
      </w:r>
      <w:r w:rsidRPr="00C427CD">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4F2061EC" w14:textId="77777777" w:rsidR="00C427CD" w:rsidRPr="00C427CD" w:rsidRDefault="00C427CD" w:rsidP="00C427CD">
      <w:pPr>
        <w:jc w:val="both"/>
        <w:rPr>
          <w:rFonts w:ascii="Arial" w:hAnsi="Arial" w:cs="Arial"/>
        </w:rPr>
      </w:pPr>
      <w:r w:rsidRPr="00C427CD">
        <w:rPr>
          <w:rFonts w:ascii="Arial" w:hAnsi="Arial" w:cs="Arial"/>
        </w:rPr>
        <w:t>Confidentiality/Anonymity.  Explain clearly how you will ensure confidentiality and anonymity.</w:t>
      </w:r>
    </w:p>
    <w:p w14:paraId="28598C67" w14:textId="77777777" w:rsidR="00C427CD" w:rsidRPr="00C427CD" w:rsidRDefault="00C427CD" w:rsidP="00C427CD">
      <w:pPr>
        <w:jc w:val="both"/>
        <w:rPr>
          <w:rFonts w:ascii="Arial" w:hAnsi="Arial" w:cs="Arial"/>
        </w:rPr>
      </w:pPr>
    </w:p>
    <w:p w14:paraId="0E6C13F4" w14:textId="77777777" w:rsidR="00C427CD" w:rsidRPr="00C427CD" w:rsidRDefault="00C427CD" w:rsidP="00C427CD">
      <w:pPr>
        <w:jc w:val="both"/>
        <w:rPr>
          <w:rFonts w:ascii="Arial" w:hAnsi="Arial" w:cs="Arial"/>
          <w:b/>
        </w:rPr>
      </w:pPr>
      <w:r w:rsidRPr="00C427CD">
        <w:rPr>
          <w:rFonts w:ascii="Arial" w:hAnsi="Arial" w:cs="Arial"/>
          <w:b/>
        </w:rPr>
        <w:t>Section J:  Data Protection and Storage</w:t>
      </w:r>
    </w:p>
    <w:p w14:paraId="63462485" w14:textId="5A0093FA" w:rsidR="00C427CD" w:rsidRPr="00C427CD" w:rsidRDefault="00C427CD" w:rsidP="00C427CD">
      <w:pPr>
        <w:jc w:val="both"/>
        <w:rPr>
          <w:rFonts w:ascii="Arial" w:hAnsi="Arial" w:cs="Arial"/>
        </w:rPr>
      </w:pPr>
      <w:r w:rsidRPr="00C427CD">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14F3FAF4" w14:textId="77777777" w:rsidR="00C427CD" w:rsidRPr="00C427CD" w:rsidRDefault="00C427CD" w:rsidP="00C427CD">
      <w:pPr>
        <w:jc w:val="both"/>
        <w:rPr>
          <w:rFonts w:ascii="Arial" w:hAnsi="Arial" w:cs="Arial"/>
        </w:rPr>
      </w:pPr>
    </w:p>
    <w:p w14:paraId="6EEF270C" w14:textId="77777777" w:rsidR="00C427CD" w:rsidRPr="00C427CD" w:rsidRDefault="00C427CD" w:rsidP="00C427CD">
      <w:pPr>
        <w:jc w:val="both"/>
        <w:rPr>
          <w:rFonts w:ascii="Arial" w:hAnsi="Arial" w:cs="Arial"/>
        </w:rPr>
      </w:pPr>
      <w:r w:rsidRPr="00C427CD">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7B9F157" w14:textId="320148FC" w:rsidR="00C427CD" w:rsidRPr="00C427CD" w:rsidRDefault="00C427CD" w:rsidP="00C427CD">
      <w:pPr>
        <w:jc w:val="both"/>
        <w:rPr>
          <w:rFonts w:ascii="Arial" w:hAnsi="Arial" w:cs="Arial"/>
        </w:rPr>
      </w:pPr>
      <w:r w:rsidRPr="00C427CD">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36C8BB7" w14:textId="77777777" w:rsidR="00C427CD" w:rsidRPr="00C427CD" w:rsidRDefault="00C427CD" w:rsidP="00C427CD">
      <w:pPr>
        <w:jc w:val="both"/>
        <w:rPr>
          <w:rFonts w:ascii="Arial" w:hAnsi="Arial" w:cs="Arial"/>
        </w:rPr>
      </w:pPr>
      <w:r w:rsidRPr="00C427CD">
        <w:rPr>
          <w:rFonts w:ascii="Arial" w:hAnsi="Arial" w:cs="Arial"/>
        </w:rPr>
        <w:t>In terms of storage of data please ensure security, and also mitigate against loss of data.</w:t>
      </w:r>
    </w:p>
    <w:p w14:paraId="5638E803" w14:textId="77777777" w:rsidR="00C427CD" w:rsidRPr="00C427CD" w:rsidRDefault="00C427CD" w:rsidP="00C427CD">
      <w:pPr>
        <w:jc w:val="both"/>
        <w:rPr>
          <w:rFonts w:ascii="Arial" w:hAnsi="Arial" w:cs="Arial"/>
        </w:rPr>
      </w:pPr>
    </w:p>
    <w:p w14:paraId="60299095" w14:textId="77777777" w:rsidR="00C427CD" w:rsidRPr="00C427CD" w:rsidRDefault="00C427CD" w:rsidP="00C427CD">
      <w:pPr>
        <w:jc w:val="both"/>
        <w:rPr>
          <w:rFonts w:ascii="Arial" w:hAnsi="Arial" w:cs="Arial"/>
          <w:b/>
        </w:rPr>
      </w:pPr>
      <w:r w:rsidRPr="00C427CD">
        <w:rPr>
          <w:rFonts w:ascii="Arial" w:hAnsi="Arial" w:cs="Arial"/>
          <w:b/>
        </w:rPr>
        <w:t>Section K:  Declaration</w:t>
      </w:r>
    </w:p>
    <w:p w14:paraId="359C87A2" w14:textId="77777777" w:rsidR="00C427CD" w:rsidRPr="00C427CD" w:rsidRDefault="00C427CD" w:rsidP="00C427CD">
      <w:pPr>
        <w:jc w:val="both"/>
        <w:rPr>
          <w:rFonts w:ascii="Arial" w:hAnsi="Arial" w:cs="Arial"/>
        </w:rPr>
      </w:pPr>
      <w:r w:rsidRPr="00C427CD">
        <w:rPr>
          <w:rFonts w:ascii="Arial" w:hAnsi="Arial" w:cs="Arial"/>
        </w:rPr>
        <w:t>Ensure the appropriate countersignatures have been provided</w:t>
      </w:r>
    </w:p>
    <w:p w14:paraId="510C3415" w14:textId="77777777" w:rsidR="00C427CD" w:rsidRPr="00C427CD" w:rsidRDefault="00C427CD" w:rsidP="00C427CD">
      <w:pPr>
        <w:jc w:val="both"/>
        <w:rPr>
          <w:rFonts w:ascii="Arial" w:hAnsi="Arial" w:cs="Arial"/>
        </w:rPr>
      </w:pPr>
      <w:r w:rsidRPr="00C427CD">
        <w:rPr>
          <w:rFonts w:ascii="Arial" w:hAnsi="Arial" w:cs="Arial"/>
        </w:rPr>
        <w:t>Look carefully at the checklist and ensure that you comply with and tick all that are relevant to your research.</w:t>
      </w:r>
    </w:p>
    <w:p w14:paraId="5C36E87D" w14:textId="77777777" w:rsidR="00C427CD" w:rsidRPr="00C427CD" w:rsidRDefault="00C427CD" w:rsidP="00C427CD">
      <w:pPr>
        <w:jc w:val="both"/>
        <w:rPr>
          <w:rFonts w:ascii="Arial" w:hAnsi="Arial" w:cs="Arial"/>
        </w:rPr>
      </w:pPr>
    </w:p>
    <w:p w14:paraId="4181DB9A" w14:textId="77777777" w:rsidR="00C427CD" w:rsidRPr="00C427CD" w:rsidRDefault="00C427CD" w:rsidP="00C427CD">
      <w:pPr>
        <w:jc w:val="both"/>
        <w:rPr>
          <w:rFonts w:ascii="Arial" w:hAnsi="Arial" w:cs="Arial"/>
        </w:rPr>
      </w:pPr>
    </w:p>
    <w:p w14:paraId="2DD274C5" w14:textId="77777777" w:rsidR="00C427CD" w:rsidRPr="00C427CD" w:rsidRDefault="00C427CD" w:rsidP="00C427CD">
      <w:pPr>
        <w:jc w:val="both"/>
        <w:rPr>
          <w:rFonts w:ascii="Arial" w:hAnsi="Arial" w:cs="Arial"/>
        </w:rPr>
      </w:pPr>
    </w:p>
    <w:p w14:paraId="7DD66A87" w14:textId="77777777" w:rsidR="00C427CD" w:rsidRPr="00C427CD" w:rsidRDefault="00C427CD" w:rsidP="00C427CD">
      <w:pPr>
        <w:jc w:val="both"/>
        <w:rPr>
          <w:rFonts w:ascii="Arial" w:hAnsi="Arial" w:cs="Arial"/>
        </w:rPr>
      </w:pPr>
    </w:p>
    <w:p w14:paraId="25C1A964" w14:textId="77777777" w:rsidR="00C427CD" w:rsidRPr="00C427CD" w:rsidRDefault="00C427CD" w:rsidP="00C427CD">
      <w:pPr>
        <w:jc w:val="both"/>
        <w:rPr>
          <w:rFonts w:ascii="Arial" w:hAnsi="Arial" w:cs="Arial"/>
        </w:rPr>
      </w:pPr>
    </w:p>
    <w:p w14:paraId="266F7F67" w14:textId="77777777" w:rsidR="00C427CD" w:rsidRPr="00C427CD" w:rsidRDefault="00C427CD" w:rsidP="00A55184">
      <w:pPr>
        <w:spacing w:line="360" w:lineRule="auto"/>
        <w:jc w:val="both"/>
        <w:rPr>
          <w:rFonts w:ascii="Times New Roman" w:hAnsi="Times New Roman" w:cs="Times New Roman"/>
          <w:i/>
          <w:sz w:val="24"/>
          <w:szCs w:val="24"/>
        </w:rPr>
      </w:pPr>
    </w:p>
    <w:sectPr w:rsidR="00C427CD" w:rsidRPr="00C427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1C0ECB"/>
    <w:multiLevelType w:val="hybridMultilevel"/>
    <w:tmpl w:val="55061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0E4761"/>
    <w:multiLevelType w:val="hybridMultilevel"/>
    <w:tmpl w:val="10C47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7"/>
  </w:num>
  <w:num w:numId="2">
    <w:abstractNumId w:val="12"/>
  </w:num>
  <w:num w:numId="3">
    <w:abstractNumId w:val="20"/>
  </w:num>
  <w:num w:numId="4">
    <w:abstractNumId w:val="4"/>
  </w:num>
  <w:num w:numId="5">
    <w:abstractNumId w:val="2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num>
  <w:num w:numId="11">
    <w:abstractNumId w:val="11"/>
  </w:num>
  <w:num w:numId="12">
    <w:abstractNumId w:val="23"/>
  </w:num>
  <w:num w:numId="13">
    <w:abstractNumId w:val="21"/>
  </w:num>
  <w:num w:numId="14">
    <w:abstractNumId w:val="22"/>
  </w:num>
  <w:num w:numId="15">
    <w:abstractNumId w:val="1"/>
  </w:num>
  <w:num w:numId="16">
    <w:abstractNumId w:val="8"/>
  </w:num>
  <w:num w:numId="17">
    <w:abstractNumId w:val="9"/>
  </w:num>
  <w:num w:numId="18">
    <w:abstractNumId w:val="13"/>
  </w:num>
  <w:num w:numId="19">
    <w:abstractNumId w:val="14"/>
  </w:num>
  <w:num w:numId="20">
    <w:abstractNumId w:val="24"/>
  </w:num>
  <w:num w:numId="21">
    <w:abstractNumId w:val="6"/>
  </w:num>
  <w:num w:numId="22">
    <w:abstractNumId w:val="16"/>
  </w:num>
  <w:num w:numId="23">
    <w:abstractNumId w:val="19"/>
  </w:num>
  <w:num w:numId="24">
    <w:abstractNumId w:val="2"/>
  </w:num>
  <w:num w:numId="25">
    <w:abstractNumId w:val="0"/>
  </w:num>
  <w:num w:numId="26">
    <w:abstractNumId w:val="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6FE"/>
    <w:rsid w:val="000676C6"/>
    <w:rsid w:val="000D455F"/>
    <w:rsid w:val="000D7B38"/>
    <w:rsid w:val="00115AD1"/>
    <w:rsid w:val="00160DB8"/>
    <w:rsid w:val="001624C2"/>
    <w:rsid w:val="001767A3"/>
    <w:rsid w:val="001B2B00"/>
    <w:rsid w:val="001E19F0"/>
    <w:rsid w:val="001E46A6"/>
    <w:rsid w:val="0021202B"/>
    <w:rsid w:val="00225026"/>
    <w:rsid w:val="00250F19"/>
    <w:rsid w:val="00254506"/>
    <w:rsid w:val="00255D05"/>
    <w:rsid w:val="00263A64"/>
    <w:rsid w:val="00292572"/>
    <w:rsid w:val="002D1752"/>
    <w:rsid w:val="003155CC"/>
    <w:rsid w:val="00344C53"/>
    <w:rsid w:val="00361397"/>
    <w:rsid w:val="0037176C"/>
    <w:rsid w:val="00393743"/>
    <w:rsid w:val="003A43FE"/>
    <w:rsid w:val="003F3495"/>
    <w:rsid w:val="00415E72"/>
    <w:rsid w:val="00446D68"/>
    <w:rsid w:val="00466D0F"/>
    <w:rsid w:val="004A4D9D"/>
    <w:rsid w:val="004E5725"/>
    <w:rsid w:val="005056F5"/>
    <w:rsid w:val="00542416"/>
    <w:rsid w:val="005564FD"/>
    <w:rsid w:val="005609CD"/>
    <w:rsid w:val="00590BAB"/>
    <w:rsid w:val="0059709E"/>
    <w:rsid w:val="005B2179"/>
    <w:rsid w:val="005C4CAF"/>
    <w:rsid w:val="0064466A"/>
    <w:rsid w:val="00647510"/>
    <w:rsid w:val="006A38E1"/>
    <w:rsid w:val="006C3EF7"/>
    <w:rsid w:val="006C5638"/>
    <w:rsid w:val="006E7E95"/>
    <w:rsid w:val="006F36F8"/>
    <w:rsid w:val="00713622"/>
    <w:rsid w:val="0075107B"/>
    <w:rsid w:val="00765924"/>
    <w:rsid w:val="00793D7F"/>
    <w:rsid w:val="00847D4A"/>
    <w:rsid w:val="00873B5F"/>
    <w:rsid w:val="008A068D"/>
    <w:rsid w:val="008A08DD"/>
    <w:rsid w:val="008C2505"/>
    <w:rsid w:val="008D3017"/>
    <w:rsid w:val="008F0B2A"/>
    <w:rsid w:val="00900D47"/>
    <w:rsid w:val="00947ECC"/>
    <w:rsid w:val="00961712"/>
    <w:rsid w:val="00961BFB"/>
    <w:rsid w:val="00965D4E"/>
    <w:rsid w:val="0097169F"/>
    <w:rsid w:val="00996ECB"/>
    <w:rsid w:val="009B4C51"/>
    <w:rsid w:val="009B7049"/>
    <w:rsid w:val="00A55184"/>
    <w:rsid w:val="00A61094"/>
    <w:rsid w:val="00A8175E"/>
    <w:rsid w:val="00A94BA4"/>
    <w:rsid w:val="00AA2ED4"/>
    <w:rsid w:val="00AB4584"/>
    <w:rsid w:val="00AB654C"/>
    <w:rsid w:val="00B05042"/>
    <w:rsid w:val="00B256FE"/>
    <w:rsid w:val="00B73148"/>
    <w:rsid w:val="00BA16BE"/>
    <w:rsid w:val="00BA741A"/>
    <w:rsid w:val="00BB20A9"/>
    <w:rsid w:val="00BF4779"/>
    <w:rsid w:val="00C33BFC"/>
    <w:rsid w:val="00C3459D"/>
    <w:rsid w:val="00C427CD"/>
    <w:rsid w:val="00C612D3"/>
    <w:rsid w:val="00C634E1"/>
    <w:rsid w:val="00C6464B"/>
    <w:rsid w:val="00CA6CED"/>
    <w:rsid w:val="00CC0B49"/>
    <w:rsid w:val="00CC5351"/>
    <w:rsid w:val="00CD2D01"/>
    <w:rsid w:val="00D10F90"/>
    <w:rsid w:val="00D111EC"/>
    <w:rsid w:val="00D17953"/>
    <w:rsid w:val="00D91C25"/>
    <w:rsid w:val="00D929E1"/>
    <w:rsid w:val="00DA2525"/>
    <w:rsid w:val="00DB053A"/>
    <w:rsid w:val="00DC7A69"/>
    <w:rsid w:val="00DF3503"/>
    <w:rsid w:val="00E04EC9"/>
    <w:rsid w:val="00E23B5D"/>
    <w:rsid w:val="00E4449A"/>
    <w:rsid w:val="00E6050A"/>
    <w:rsid w:val="00E66565"/>
    <w:rsid w:val="00E8786E"/>
    <w:rsid w:val="00E90AE5"/>
    <w:rsid w:val="00EA66B0"/>
    <w:rsid w:val="00EB5EF1"/>
    <w:rsid w:val="00F05483"/>
    <w:rsid w:val="00F074C6"/>
    <w:rsid w:val="00F62F36"/>
    <w:rsid w:val="00F77FA2"/>
    <w:rsid w:val="00F83911"/>
    <w:rsid w:val="00F83B78"/>
    <w:rsid w:val="00F95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34A9F"/>
  <w15:chartTrackingRefBased/>
  <w15:docId w15:val="{540C0E90-6A1E-4ADB-918B-D3CF344DD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5518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9"/>
    <w:qFormat/>
    <w:rsid w:val="00C427CD"/>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55184"/>
    <w:rPr>
      <w:rFonts w:asciiTheme="majorHAnsi" w:eastAsiaTheme="majorEastAsia" w:hAnsiTheme="majorHAnsi" w:cstheme="majorBidi"/>
      <w:color w:val="2F5496" w:themeColor="accent1" w:themeShade="BF"/>
      <w:sz w:val="32"/>
      <w:szCs w:val="32"/>
      <w:lang w:val="en-US"/>
    </w:rPr>
  </w:style>
  <w:style w:type="character" w:customStyle="1" w:styleId="Heading4Char">
    <w:name w:val="Heading 4 Char"/>
    <w:basedOn w:val="DefaultParagraphFont"/>
    <w:link w:val="Heading4"/>
    <w:uiPriority w:val="99"/>
    <w:rsid w:val="00C427CD"/>
    <w:rPr>
      <w:rFonts w:ascii="Times New Roman" w:eastAsia="Times New Roman" w:hAnsi="Times New Roman" w:cs="Times New Roman"/>
      <w:b/>
      <w:bCs/>
      <w:sz w:val="28"/>
      <w:szCs w:val="28"/>
    </w:rPr>
  </w:style>
  <w:style w:type="paragraph" w:styleId="ListParagraph">
    <w:name w:val="List Paragraph"/>
    <w:basedOn w:val="Normal"/>
    <w:uiPriority w:val="34"/>
    <w:qFormat/>
    <w:rsid w:val="006E7E95"/>
    <w:pPr>
      <w:ind w:left="720"/>
      <w:contextualSpacing/>
    </w:pPr>
  </w:style>
  <w:style w:type="character" w:styleId="Hyperlink">
    <w:name w:val="Hyperlink"/>
    <w:basedOn w:val="DefaultParagraphFont"/>
    <w:uiPriority w:val="99"/>
    <w:unhideWhenUsed/>
    <w:rsid w:val="006E7E95"/>
    <w:rPr>
      <w:color w:val="0563C1" w:themeColor="hyperlink"/>
      <w:u w:val="single"/>
    </w:rPr>
  </w:style>
  <w:style w:type="character" w:styleId="UnresolvedMention">
    <w:name w:val="Unresolved Mention"/>
    <w:basedOn w:val="DefaultParagraphFont"/>
    <w:uiPriority w:val="99"/>
    <w:semiHidden/>
    <w:unhideWhenUsed/>
    <w:rsid w:val="006E7E95"/>
    <w:rPr>
      <w:color w:val="605E5C"/>
      <w:shd w:val="clear" w:color="auto" w:fill="E1DFDD"/>
    </w:rPr>
  </w:style>
  <w:style w:type="table" w:styleId="TableGrid">
    <w:name w:val="Table Grid"/>
    <w:basedOn w:val="TableNormal"/>
    <w:uiPriority w:val="59"/>
    <w:rsid w:val="00162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C3459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ibliography">
    <w:name w:val="Bibliography"/>
    <w:basedOn w:val="Normal"/>
    <w:next w:val="Normal"/>
    <w:uiPriority w:val="37"/>
    <w:unhideWhenUsed/>
    <w:rsid w:val="00A55184"/>
  </w:style>
  <w:style w:type="paragraph" w:styleId="BodyText2">
    <w:name w:val="Body Text 2"/>
    <w:basedOn w:val="Normal"/>
    <w:link w:val="BodyText2Char"/>
    <w:uiPriority w:val="99"/>
    <w:rsid w:val="00C427CD"/>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427CD"/>
    <w:rPr>
      <w:rFonts w:ascii="Times New Roman" w:eastAsia="Times New Roman" w:hAnsi="Times New Roman" w:cs="Times New Roman"/>
      <w:b/>
      <w:bCs/>
    </w:rPr>
  </w:style>
  <w:style w:type="paragraph" w:customStyle="1" w:styleId="deannah1">
    <w:name w:val="deannah1"/>
    <w:basedOn w:val="Normal"/>
    <w:uiPriority w:val="99"/>
    <w:rsid w:val="00C427CD"/>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C427CD"/>
    <w:rPr>
      <w:rFonts w:ascii="Tahoma" w:eastAsia="Times New Roman" w:hAnsi="Tahoma" w:cs="Tahoma"/>
      <w:sz w:val="16"/>
      <w:szCs w:val="16"/>
    </w:rPr>
  </w:style>
  <w:style w:type="paragraph" w:styleId="BalloonText">
    <w:name w:val="Balloon Text"/>
    <w:basedOn w:val="Normal"/>
    <w:link w:val="BalloonTextChar"/>
    <w:uiPriority w:val="99"/>
    <w:semiHidden/>
    <w:rsid w:val="00C427CD"/>
    <w:pPr>
      <w:spacing w:after="0" w:line="240" w:lineRule="auto"/>
    </w:pPr>
    <w:rPr>
      <w:rFonts w:ascii="Tahoma" w:eastAsia="Times New Roman" w:hAnsi="Tahoma" w:cs="Tahoma"/>
      <w:sz w:val="16"/>
      <w:szCs w:val="16"/>
    </w:rPr>
  </w:style>
  <w:style w:type="character" w:customStyle="1" w:styleId="HeaderChar">
    <w:name w:val="Header Char"/>
    <w:basedOn w:val="DefaultParagraphFont"/>
    <w:link w:val="Header"/>
    <w:uiPriority w:val="99"/>
    <w:semiHidden/>
    <w:rsid w:val="00C427CD"/>
    <w:rPr>
      <w:rFonts w:ascii="Times New Roman" w:eastAsia="Times New Roman" w:hAnsi="Times New Roman" w:cs="Times New Roman"/>
      <w:sz w:val="20"/>
      <w:szCs w:val="20"/>
    </w:rPr>
  </w:style>
  <w:style w:type="paragraph" w:styleId="Header">
    <w:name w:val="header"/>
    <w:basedOn w:val="Normal"/>
    <w:link w:val="HeaderChar"/>
    <w:uiPriority w:val="99"/>
    <w:semiHidden/>
    <w:rsid w:val="00C427CD"/>
    <w:pPr>
      <w:tabs>
        <w:tab w:val="center" w:pos="4513"/>
        <w:tab w:val="right" w:pos="9026"/>
      </w:tabs>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C427CD"/>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C427CD"/>
    <w:rPr>
      <w:rFonts w:ascii="Times New Roman" w:eastAsia="Times New Roman" w:hAnsi="Times New Roman" w:cs="Times New Roman"/>
      <w:sz w:val="20"/>
      <w:szCs w:val="20"/>
    </w:rPr>
  </w:style>
  <w:style w:type="paragraph" w:styleId="NormalWeb">
    <w:name w:val="Normal (Web)"/>
    <w:basedOn w:val="Normal"/>
    <w:uiPriority w:val="99"/>
    <w:rsid w:val="00C427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C427CD"/>
    <w:rPr>
      <w:color w:val="535353"/>
      <w:u w:val="single"/>
      <w:effect w:val="none"/>
    </w:rPr>
  </w:style>
  <w:style w:type="paragraph" w:customStyle="1" w:styleId="NormalWeb1">
    <w:name w:val="Normal (Web)1"/>
    <w:basedOn w:val="Normal"/>
    <w:uiPriority w:val="99"/>
    <w:rsid w:val="00C427CD"/>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C427CD"/>
  </w:style>
  <w:style w:type="character" w:customStyle="1" w:styleId="CommentTextChar">
    <w:name w:val="Comment Text Char"/>
    <w:basedOn w:val="DefaultParagraphFont"/>
    <w:link w:val="CommentText"/>
    <w:uiPriority w:val="99"/>
    <w:semiHidden/>
    <w:rsid w:val="00C427CD"/>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C427CD"/>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C427CD"/>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C427CD"/>
    <w:rPr>
      <w:b/>
      <w:bCs/>
    </w:rPr>
  </w:style>
  <w:style w:type="character" w:styleId="Strong">
    <w:name w:val="Strong"/>
    <w:uiPriority w:val="22"/>
    <w:qFormat/>
    <w:rsid w:val="00C427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355836">
      <w:bodyDiv w:val="1"/>
      <w:marLeft w:val="0"/>
      <w:marRight w:val="0"/>
      <w:marTop w:val="0"/>
      <w:marBottom w:val="0"/>
      <w:divBdr>
        <w:top w:val="none" w:sz="0" w:space="0" w:color="auto"/>
        <w:left w:val="none" w:sz="0" w:space="0" w:color="auto"/>
        <w:bottom w:val="none" w:sz="0" w:space="0" w:color="auto"/>
        <w:right w:val="none" w:sz="0" w:space="0" w:color="auto"/>
      </w:divBdr>
    </w:div>
    <w:div w:id="184640332">
      <w:bodyDiv w:val="1"/>
      <w:marLeft w:val="0"/>
      <w:marRight w:val="0"/>
      <w:marTop w:val="0"/>
      <w:marBottom w:val="0"/>
      <w:divBdr>
        <w:top w:val="none" w:sz="0" w:space="0" w:color="auto"/>
        <w:left w:val="none" w:sz="0" w:space="0" w:color="auto"/>
        <w:bottom w:val="none" w:sz="0" w:space="0" w:color="auto"/>
        <w:right w:val="none" w:sz="0" w:space="0" w:color="auto"/>
      </w:divBdr>
    </w:div>
    <w:div w:id="376126602">
      <w:bodyDiv w:val="1"/>
      <w:marLeft w:val="0"/>
      <w:marRight w:val="0"/>
      <w:marTop w:val="0"/>
      <w:marBottom w:val="0"/>
      <w:divBdr>
        <w:top w:val="none" w:sz="0" w:space="0" w:color="auto"/>
        <w:left w:val="none" w:sz="0" w:space="0" w:color="auto"/>
        <w:bottom w:val="none" w:sz="0" w:space="0" w:color="auto"/>
        <w:right w:val="none" w:sz="0" w:space="0" w:color="auto"/>
      </w:divBdr>
    </w:div>
    <w:div w:id="508100810">
      <w:bodyDiv w:val="1"/>
      <w:marLeft w:val="0"/>
      <w:marRight w:val="0"/>
      <w:marTop w:val="0"/>
      <w:marBottom w:val="0"/>
      <w:divBdr>
        <w:top w:val="none" w:sz="0" w:space="0" w:color="auto"/>
        <w:left w:val="none" w:sz="0" w:space="0" w:color="auto"/>
        <w:bottom w:val="none" w:sz="0" w:space="0" w:color="auto"/>
        <w:right w:val="none" w:sz="0" w:space="0" w:color="auto"/>
      </w:divBdr>
    </w:div>
    <w:div w:id="638994153">
      <w:bodyDiv w:val="1"/>
      <w:marLeft w:val="0"/>
      <w:marRight w:val="0"/>
      <w:marTop w:val="0"/>
      <w:marBottom w:val="0"/>
      <w:divBdr>
        <w:top w:val="none" w:sz="0" w:space="0" w:color="auto"/>
        <w:left w:val="none" w:sz="0" w:space="0" w:color="auto"/>
        <w:bottom w:val="none" w:sz="0" w:space="0" w:color="auto"/>
        <w:right w:val="none" w:sz="0" w:space="0" w:color="auto"/>
      </w:divBdr>
    </w:div>
    <w:div w:id="775755279">
      <w:bodyDiv w:val="1"/>
      <w:marLeft w:val="0"/>
      <w:marRight w:val="0"/>
      <w:marTop w:val="0"/>
      <w:marBottom w:val="0"/>
      <w:divBdr>
        <w:top w:val="none" w:sz="0" w:space="0" w:color="auto"/>
        <w:left w:val="none" w:sz="0" w:space="0" w:color="auto"/>
        <w:bottom w:val="none" w:sz="0" w:space="0" w:color="auto"/>
        <w:right w:val="none" w:sz="0" w:space="0" w:color="auto"/>
      </w:divBdr>
    </w:div>
    <w:div w:id="822425477">
      <w:bodyDiv w:val="1"/>
      <w:marLeft w:val="0"/>
      <w:marRight w:val="0"/>
      <w:marTop w:val="0"/>
      <w:marBottom w:val="0"/>
      <w:divBdr>
        <w:top w:val="none" w:sz="0" w:space="0" w:color="auto"/>
        <w:left w:val="none" w:sz="0" w:space="0" w:color="auto"/>
        <w:bottom w:val="none" w:sz="0" w:space="0" w:color="auto"/>
        <w:right w:val="none" w:sz="0" w:space="0" w:color="auto"/>
      </w:divBdr>
    </w:div>
    <w:div w:id="909970143">
      <w:bodyDiv w:val="1"/>
      <w:marLeft w:val="0"/>
      <w:marRight w:val="0"/>
      <w:marTop w:val="0"/>
      <w:marBottom w:val="0"/>
      <w:divBdr>
        <w:top w:val="none" w:sz="0" w:space="0" w:color="auto"/>
        <w:left w:val="none" w:sz="0" w:space="0" w:color="auto"/>
        <w:bottom w:val="none" w:sz="0" w:space="0" w:color="auto"/>
        <w:right w:val="none" w:sz="0" w:space="0" w:color="auto"/>
      </w:divBdr>
    </w:div>
    <w:div w:id="951210676">
      <w:bodyDiv w:val="1"/>
      <w:marLeft w:val="0"/>
      <w:marRight w:val="0"/>
      <w:marTop w:val="0"/>
      <w:marBottom w:val="0"/>
      <w:divBdr>
        <w:top w:val="none" w:sz="0" w:space="0" w:color="auto"/>
        <w:left w:val="none" w:sz="0" w:space="0" w:color="auto"/>
        <w:bottom w:val="none" w:sz="0" w:space="0" w:color="auto"/>
        <w:right w:val="none" w:sz="0" w:space="0" w:color="auto"/>
      </w:divBdr>
    </w:div>
    <w:div w:id="988745705">
      <w:bodyDiv w:val="1"/>
      <w:marLeft w:val="0"/>
      <w:marRight w:val="0"/>
      <w:marTop w:val="0"/>
      <w:marBottom w:val="0"/>
      <w:divBdr>
        <w:top w:val="none" w:sz="0" w:space="0" w:color="auto"/>
        <w:left w:val="none" w:sz="0" w:space="0" w:color="auto"/>
        <w:bottom w:val="none" w:sz="0" w:space="0" w:color="auto"/>
        <w:right w:val="none" w:sz="0" w:space="0" w:color="auto"/>
      </w:divBdr>
    </w:div>
    <w:div w:id="1051658599">
      <w:bodyDiv w:val="1"/>
      <w:marLeft w:val="0"/>
      <w:marRight w:val="0"/>
      <w:marTop w:val="0"/>
      <w:marBottom w:val="0"/>
      <w:divBdr>
        <w:top w:val="none" w:sz="0" w:space="0" w:color="auto"/>
        <w:left w:val="none" w:sz="0" w:space="0" w:color="auto"/>
        <w:bottom w:val="none" w:sz="0" w:space="0" w:color="auto"/>
        <w:right w:val="none" w:sz="0" w:space="0" w:color="auto"/>
      </w:divBdr>
    </w:div>
    <w:div w:id="1209418177">
      <w:bodyDiv w:val="1"/>
      <w:marLeft w:val="0"/>
      <w:marRight w:val="0"/>
      <w:marTop w:val="0"/>
      <w:marBottom w:val="0"/>
      <w:divBdr>
        <w:top w:val="none" w:sz="0" w:space="0" w:color="auto"/>
        <w:left w:val="none" w:sz="0" w:space="0" w:color="auto"/>
        <w:bottom w:val="none" w:sz="0" w:space="0" w:color="auto"/>
        <w:right w:val="none" w:sz="0" w:space="0" w:color="auto"/>
      </w:divBdr>
    </w:div>
    <w:div w:id="1415053631">
      <w:bodyDiv w:val="1"/>
      <w:marLeft w:val="0"/>
      <w:marRight w:val="0"/>
      <w:marTop w:val="0"/>
      <w:marBottom w:val="0"/>
      <w:divBdr>
        <w:top w:val="none" w:sz="0" w:space="0" w:color="auto"/>
        <w:left w:val="none" w:sz="0" w:space="0" w:color="auto"/>
        <w:bottom w:val="none" w:sz="0" w:space="0" w:color="auto"/>
        <w:right w:val="none" w:sz="0" w:space="0" w:color="auto"/>
      </w:divBdr>
    </w:div>
    <w:div w:id="1494105581">
      <w:bodyDiv w:val="1"/>
      <w:marLeft w:val="0"/>
      <w:marRight w:val="0"/>
      <w:marTop w:val="0"/>
      <w:marBottom w:val="0"/>
      <w:divBdr>
        <w:top w:val="none" w:sz="0" w:space="0" w:color="auto"/>
        <w:left w:val="none" w:sz="0" w:space="0" w:color="auto"/>
        <w:bottom w:val="none" w:sz="0" w:space="0" w:color="auto"/>
        <w:right w:val="none" w:sz="0" w:space="0" w:color="auto"/>
      </w:divBdr>
    </w:div>
    <w:div w:id="1690258499">
      <w:bodyDiv w:val="1"/>
      <w:marLeft w:val="0"/>
      <w:marRight w:val="0"/>
      <w:marTop w:val="0"/>
      <w:marBottom w:val="0"/>
      <w:divBdr>
        <w:top w:val="none" w:sz="0" w:space="0" w:color="auto"/>
        <w:left w:val="none" w:sz="0" w:space="0" w:color="auto"/>
        <w:bottom w:val="none" w:sz="0" w:space="0" w:color="auto"/>
        <w:right w:val="none" w:sz="0" w:space="0" w:color="auto"/>
      </w:divBdr>
    </w:div>
    <w:div w:id="198947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wtsd.ac.uk/library/research-data-managemen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amandagreenauthor.co.uk/self-harm-and-cutting-an-excerpt-from-my-memoir-my-alien-self-my-journey-back-to-me/" TargetMode="External"/><Relationship Id="rId12" Type="http://schemas.openxmlformats.org/officeDocument/2006/relationships/hyperlink" Target="mailto:pgresearch@uwts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amandagreenauthor.co.uk/self-harm-and-cutting-an-excerpt-from-my-memoir-my-alien-self-my-journey-back-to-me/" TargetMode="External"/><Relationship Id="rId11" Type="http://schemas.openxmlformats.org/officeDocument/2006/relationships/hyperlink" Target="http://www.uwtsd.ac.uk/academic-office/" TargetMode="External"/><Relationship Id="rId5" Type="http://schemas.openxmlformats.org/officeDocument/2006/relationships/webSettings" Target="webSettings.xml"/><Relationship Id="rId1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www.uwtsd.ac.uk/media/uwtsd-website/content-assets/documents/research/Research-Integrity-and-Ethics---Code-of-Practice-(2015-18).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Ben16</b:Tag>
    <b:SourceType>JournalArticle</b:SourceType>
    <b:Guid>{70F1D6D6-80F9-4510-97A3-635CAB797C90}</b:Guid>
    <b:Author>
      <b:Author>
        <b:NameList>
          <b:Person>
            <b:Last>Bennardi</b:Last>
            <b:First>Marco</b:First>
          </b:Person>
          <b:Person>
            <b:Last>McMahon</b:Last>
            <b:First>Elaine</b:First>
          </b:Person>
          <b:Person>
            <b:Last>Corcoran</b:Last>
            <b:First>Paul</b:First>
          </b:Person>
          <b:Person>
            <b:Last>Griffin</b:Last>
            <b:First>Eve</b:First>
          </b:Person>
          <b:Person>
            <b:Last>Arensman</b:Last>
            <b:First>Ella.</b:First>
          </b:Person>
        </b:NameList>
      </b:Author>
    </b:Author>
    <b:Title>Risk of repeated self-harm and associated factors in children, adolescents and young adults</b:Title>
    <b:JournalName>BMC Psychiatry</b:JournalName>
    <b:Year>2016</b:Year>
    <b:Pages>11-20</b:Pages>
    <b:Volume>16</b:Volume>
    <b:RefOrder>5</b:RefOrder>
  </b:Source>
  <b:Source>
    <b:Tag>Loc17</b:Tag>
    <b:SourceType>JournalArticle</b:SourceType>
    <b:Guid>{97BE9076-7857-4CED-9290-DFBA7D4E3F18}</b:Guid>
    <b:Author>
      <b:Author>
        <b:NameList>
          <b:Person>
            <b:Last>Lockwood</b:Last>
            <b:First>Joanna</b:First>
          </b:Person>
          <b:Person>
            <b:Last>Daley</b:Last>
            <b:First>David</b:First>
          </b:Person>
          <b:Person>
            <b:Last>Townsend</b:Last>
            <b:First>Ellen</b:First>
          </b:Person>
          <b:Person>
            <b:Last>Sayal</b:Last>
            <b:First>Kapil.</b:First>
          </b:Person>
        </b:NameList>
      </b:Author>
    </b:Author>
    <b:Title>Impulsivity and self-harm in adolescence: a systematic review</b:Title>
    <b:JournalName>European Child &amp; Adolescent Psychiatry;</b:JournalName>
    <b:Year>2017</b:Year>
    <b:Pages>387-402</b:Pages>
    <b:Volume>26</b:Volume>
    <b:Issue>4</b:Issue>
    <b:RefOrder>6</b:RefOrder>
  </b:Source>
  <b:Source>
    <b:Tag>Tow14</b:Tag>
    <b:SourceType>JournalArticle</b:SourceType>
    <b:Guid>{61B51FAF-B157-49FD-93BE-55EF49596BDE}</b:Guid>
    <b:Author>
      <b:Author>
        <b:NameList>
          <b:Person>
            <b:Last>Townsend</b:Last>
            <b:First>Ellen</b:First>
          </b:Person>
        </b:NameList>
      </b:Author>
    </b:Author>
    <b:Title>Self-harm in young people</b:Title>
    <b:JournalName>Evidence - Based Mental Health</b:JournalName>
    <b:Year>2014</b:Year>
    <b:Pages>97</b:Pages>
    <b:Volume>17</b:Volume>
    <b:Issue>4</b:Issue>
    <b:RefOrder>7</b:RefOrder>
  </b:Source>
  <b:Source>
    <b:Tag>Hie18</b:Tag>
    <b:SourceType>JournalArticle</b:SourceType>
    <b:Guid>{C762E155-ABD7-4F3B-85A6-3EC527DF6A18}</b:Guid>
    <b:Author>
      <b:Author>
        <b:NameList>
          <b:Person>
            <b:Last>Hielscher</b:Last>
            <b:First>E</b:First>
          </b:Person>
          <b:Person>
            <b:Last>DeVylder</b:Last>
            <b:First>J</b:First>
            <b:Middle>E</b:Middle>
          </b:Person>
          <b:Person>
            <b:Last>Saha</b:Last>
            <b:First>S</b:First>
          </b:Person>
          <b:Person>
            <b:Last>Connell</b:Last>
            <b:First>M</b:First>
          </b:Person>
          <b:Person>
            <b:Last>Scott</b:Last>
            <b:First>J</b:First>
            <b:Middle>G</b:Middle>
          </b:Person>
        </b:NameList>
      </b:Author>
    </b:Author>
    <b:Title>Why are psychotic experiences associated with self-injurious thoughts and behaviours? A systematic review and critical appraisal of potential confounding and mediating factors</b:Title>
    <b:JournalName>Psychological Medicine</b:JournalName>
    <b:Year>2018</b:Year>
    <b:Pages>1410-1426</b:Pages>
    <b:Volume>48</b:Volume>
    <b:Issue>9</b:Issue>
    <b:RefOrder>8</b:RefOrder>
  </b:Source>
  <b:Source>
    <b:Tag>Mad11</b:Tag>
    <b:SourceType>JournalArticle</b:SourceType>
    <b:Guid>{FF855D98-78CF-4145-BF87-CA55487E82D0}</b:Guid>
    <b:Author>
      <b:Author>
        <b:NameList>
          <b:Person>
            <b:Last>Madge</b:Last>
            <b:First>Nicola</b:First>
          </b:Person>
          <b:Person>
            <b:Last>Hawton</b:Last>
            <b:First>Keith</b:First>
          </b:Person>
          <b:Person>
            <b:Last>Mcmahon</b:Last>
            <b:First>Elaine</b:First>
            <b:Middle>M</b:Middle>
          </b:Person>
          <b:Person>
            <b:Last>Corcoran</b:Last>
            <b:First>Paul</b:First>
          </b:Person>
          <b:Person>
            <b:Last>De Leo</b:Last>
            <b:First>Diego</b:First>
          </b:Person>
          <b:Person>
            <b:Last>de Wilde</b:Last>
            <b:First>Erik</b:First>
            <b:Middle>Jan</b:Middle>
          </b:Person>
          <b:Person>
            <b:Last>Fekete</b:Last>
            <b:First>Sandor</b:First>
          </b:Person>
          <b:Person>
            <b:Last>van Heeringen</b:Last>
            <b:First>Kees</b:First>
          </b:Person>
          <b:Person>
            <b:Last>Ystgaard</b:Last>
            <b:First>Mette</b:First>
          </b:Person>
          <b:Person>
            <b:Last>Arensman</b:Last>
            <b:First>Ella</b:First>
          </b:Person>
        </b:NameList>
      </b:Author>
    </b:Author>
    <b:Title>Psychological characteristics, stressful life events and deliberate self-harm: findings from the Child &amp; Adolescent Self-harm in Europe (CASE) Study</b:Title>
    <b:JournalName>European Child &amp; Adolescent Psychiatry;</b:JournalName>
    <b:Year>2011</b:Year>
    <b:Pages>499-508</b:Pages>
    <b:Volume>20</b:Volume>
    <b:Issue>10</b:Issue>
    <b:RefOrder>9</b:RefOrder>
  </b:Source>
  <b:Source>
    <b:Tag>Bro13</b:Tag>
    <b:SourceType>JournalArticle</b:SourceType>
    <b:Guid>{C7E13140-3AEA-4663-BCB8-F625DBB8001A}</b:Guid>
    <b:Author>
      <b:Author>
        <b:NameList>
          <b:Person>
            <b:Last>Brown</b:Last>
            <b:First>Tiffany</b:First>
            <b:Middle>B</b:Middle>
          </b:Person>
          <b:Person>
            <b:Last>Kimball</b:Last>
            <b:First>Thomas</b:First>
          </b:Person>
        </b:NameList>
      </b:Author>
    </b:Author>
    <b:Title>CUTTING TO LIVE: A PHENOMENOLOGY OF SELF-HARM</b:Title>
    <b:JournalName>Journal of Marital and Family Therapy</b:JournalName>
    <b:Year>2013</b:Year>
    <b:Pages>195-208</b:Pages>
    <b:Volume>39</b:Volume>
    <b:Issue>2</b:Issue>
    <b:RefOrder>10</b:RefOrder>
  </b:Source>
  <b:Source>
    <b:Tag>Ama12</b:Tag>
    <b:SourceType>DocumentFromInternetSite</b:SourceType>
    <b:Guid>{6C8987EC-BA3F-4892-AAAD-1605A7A6DF9C}</b:Guid>
    <b:Year>2012</b:Year>
    <b:Author>
      <b:Author>
        <b:NameList>
          <b:Person>
            <b:Last>Amanda Green</b:Last>
          </b:Person>
        </b:NameList>
      </b:Author>
    </b:Author>
    <b:Month>November</b:Month>
    <b:Day>26</b:Day>
    <b:URL>http://amandagreenauthor.co.uk/self-harm-and-cutting-an-excerpt-from-my-memoir-my-alien-self-my-journey-back-to-me/</b:URL>
    <b:RefOrder>11</b:RefOrder>
  </b:Source>
  <b:Source>
    <b:Tag>Min17</b:Tag>
    <b:SourceType>JournalArticle</b:SourceType>
    <b:Guid>{49339748-B08B-448E-A9E0-0D730E0DE5C4}</b:Guid>
    <b:Title>CRPD and transformative equality</b:Title>
    <b:Year>2017</b:Year>
    <b:Author>
      <b:Author>
        <b:NameList>
          <b:Person>
            <b:Last>Minkowitz</b:Last>
            <b:First>Tina</b:First>
          </b:Person>
        </b:NameList>
      </b:Author>
    </b:Author>
    <b:JournalName>International Journal of Law in Context</b:JournalName>
    <b:Pages>77-86</b:Pages>
    <b:Volume>13</b:Volume>
    <b:Issue>1</b:Issue>
    <b:RefOrder>12</b:RefOrder>
  </b:Source>
  <b:Source>
    <b:Tag>Jun17</b:Tag>
    <b:SourceType>JournalArticle</b:SourceType>
    <b:Guid>{93B36BB5-30C6-4FAB-9CEC-ACFD4A5DE191}</b:Guid>
    <b:Author>
      <b:Author>
        <b:NameList>
          <b:Person>
            <b:Last>Junker</b:Last>
            <b:First>Asbjorn</b:First>
          </b:Person>
          <b:Person>
            <b:Last>Bjorngaard</b:Last>
            <b:First>Johan</b:First>
            <b:Middle>Hakon</b:Middle>
          </b:Person>
          <b:Person>
            <b:Last>Bjerkeset</b:Last>
            <b:First>Ottar.</b:First>
          </b:Person>
        </b:NameList>
      </b:Author>
    </b:Author>
    <b:Title>Adolescent health and subsequent risk of self-harm hospitalisation: a 15-year follow-up of the Young-HUNT cohort</b:Title>
    <b:JournalName>Child and Adolescent Psychiatry and Mental Health</b:JournalName>
    <b:Year>2017</b:Year>
    <b:Pages>30-34</b:Pages>
    <b:Volume>11</b:Volume>
    <b:RefOrder>1</b:RefOrder>
  </b:Source>
  <b:Source>
    <b:Tag>Ehs17</b:Tag>
    <b:SourceType>JournalArticle</b:SourceType>
    <b:Guid>{B41492F3-D6A6-4E67-946B-0F8BC2454150}</b:Guid>
    <b:Author>
      <b:Author>
        <b:NameList>
          <b:Person>
            <b:Last>Ehsan</b:Last>
            <b:First>Neelam</b:First>
          </b:Person>
          <b:Person>
            <b:Last>Nauman</b:Last>
            <b:First>Hira</b:First>
          </b:Person>
          <b:Person>
            <b:Last>Tahir</b:Last>
            <b:First>Hifsa</b:First>
          </b:Person>
        </b:NameList>
      </b:Author>
    </b:Author>
    <b:Title>Parental Acceptance-Rejection, Self Esteem and Self Control Among Street Children</b:Title>
    <b:JournalName>FWU Journal of Social Sciences;</b:JournalName>
    <b:Year>2017</b:Year>
    <b:Pages>149-159</b:Pages>
    <b:Volume>11</b:Volume>
    <b:Issue>2</b:Issue>
    <b:RefOrder>13</b:RefOrder>
  </b:Source>
  <b:Source>
    <b:Tag>Mar161</b:Tag>
    <b:SourceType>JournalArticle</b:SourceType>
    <b:Guid>{72305899-BEC6-4B5F-8849-53888EB4AE47}</b:Guid>
    <b:Author>
      <b:Author>
        <b:NameList>
          <b:Person>
            <b:Last>Marzano</b:Last>
            <b:First>Lisa</b:First>
          </b:Person>
          <b:Person>
            <b:Last>Ciclitira</b:Last>
            <b:First>Karen</b:First>
          </b:Person>
          <b:Person>
            <b:Last>Adler</b:Last>
            <b:First>Joanna</b:First>
            <b:Middle>R</b:Middle>
          </b:Person>
        </b:NameList>
      </b:Author>
    </b:Author>
    <b:Title>Non-suicidal self-harm amongst incarcerated men: a qualitative study</b:Title>
    <b:JournalName>Journal of Criminal Psychology</b:JournalName>
    <b:Year>2016</b:Year>
    <b:Pages>157-172</b:Pages>
    <b:Volume>6</b:Volume>
    <b:Issue>4</b:Issue>
    <b:RefOrder>2</b:RefOrder>
  </b:Source>
  <b:Source>
    <b:Tag>Fra17</b:Tag>
    <b:SourceType>JournalArticle</b:SourceType>
    <b:Guid>{5A7D470A-D719-4DD0-8AB5-A3EAAD569684}</b:Guid>
    <b:Author>
      <b:Author>
        <b:NameList>
          <b:Person>
            <b:Last>Fraess-Phillips</b:Last>
            <b:First>Alex</b:First>
          </b:Person>
          <b:Person>
            <b:Last>Wagner</b:Last>
            <b:First>Shannon</b:First>
          </b:Person>
          <b:Person>
            <b:Last>Harris</b:Last>
            <b:First>R</b:First>
            <b:Middle>Luke</b:Middle>
          </b:Person>
        </b:NameList>
      </b:Author>
    </b:Author>
    <b:Title>Firefighters and traumatic stress: a review</b:Title>
    <b:JournalName>International Journal of Emergency Services</b:JournalName>
    <b:Year>2017</b:Year>
    <b:Pages>67-80</b:Pages>
    <b:Volume>6</b:Volume>
    <b:Issue>1</b:Issue>
    <b:RefOrder>3</b:RefOrder>
  </b:Source>
  <b:Source>
    <b:Tag>Mos16</b:Tag>
    <b:SourceType>JournalArticle</b:SourceType>
    <b:Guid>{8EEBF521-0711-4CBD-8C60-AC69AB732278}</b:Guid>
    <b:Author>
      <b:Author>
        <b:NameList>
          <b:Person>
            <b:Last>Mosquera</b:Last>
            <b:First>Dolores</b:First>
          </b:Person>
          <b:Person>
            <b:Last>Ross</b:Last>
            <b:First>Colin</b:First>
            <b:Middle>A.</b:Middle>
          </b:Person>
        </b:NameList>
      </b:Author>
    </b:Author>
    <b:Title>Application of EMDR Therapy to Self-Harming Behaviors</b:Title>
    <b:JournalName>Journal of EMDR Practice and Research</b:JournalName>
    <b:Year>2016</b:Year>
    <b:Pages>119-128</b:Pages>
    <b:Volume>10</b:Volume>
    <b:Issue>2</b:Issue>
    <b:RefOrder>4</b:RefOrder>
  </b:Source>
  <b:Source>
    <b:Tag>Tow16</b:Tag>
    <b:SourceType>JournalArticle</b:SourceType>
    <b:Guid>{4FB40843-4200-4B58-B482-EBA78133C3A1}</b:Guid>
    <b:Author>
      <b:Author>
        <b:NameList>
          <b:Person>
            <b:Last>Townsend</b:Last>
            <b:First>Ellen</b:First>
          </b:Person>
          <b:Person>
            <b:Last>Ness</b:Last>
            <b:First>Jennifer</b:First>
          </b:Person>
          <b:Person>
            <b:Last>Waters</b:Last>
            <b:First>Keith</b:First>
          </b:Person>
          <b:Person>
            <b:Last>Kapur</b:Last>
            <b:First>Navneet</b:First>
          </b:Person>
          <b:Person>
            <b:Last>Turnbull</b:Last>
            <b:First>Pauline</b:First>
          </b:Person>
        </b:NameList>
      </b:Author>
    </b:Author>
    <b:Title>Self-harm and life problems: findings from the Multicentre Study of Self-harm in England</b:Title>
    <b:JournalName>Social Psychiatry and Psychiatric Epidemiology</b:JournalName>
    <b:Year>2016</b:Year>
    <b:Pages>183-192</b:Pages>
    <b:Volume>51</b:Volume>
    <b:Issue>2</b:Issue>
    <b:RefOrder>14</b:RefOrder>
  </b:Source>
  <b:Source>
    <b:Tag>Bas18</b:Tag>
    <b:SourceType>JournalArticle</b:SourceType>
    <b:Guid>{CB47C977-3B3A-43D4-AF75-4854D1CC7D5E}</b:Guid>
    <b:Author>
      <b:Author>
        <b:NameList>
          <b:Person>
            <b:Last>Basias</b:Last>
            <b:First>Nikolaos</b:First>
          </b:Person>
          <b:Person>
            <b:Last>Pollalis</b:Last>
            <b:First>Yannis</b:First>
          </b:Person>
        </b:NameList>
      </b:Author>
    </b:Author>
    <b:Title>Quantitative and Qualitative Research in Business &amp; Technology: Justifying a Suitable Research Methodology</b:Title>
    <b:JournalName>Review of Integrative Business and Economics Research, suppl. Supplementary Issue 1</b:JournalName>
    <b:Year>2018</b:Year>
    <b:Pages>91-105</b:Pages>
    <b:Volume>7</b:Volume>
    <b:Issue>1</b:Issue>
    <b:RefOrder>15</b:RefOrder>
  </b:Source>
</b:Sources>
</file>

<file path=customXml/itemProps1.xml><?xml version="1.0" encoding="utf-8"?>
<ds:datastoreItem xmlns:ds="http://schemas.openxmlformats.org/officeDocument/2006/customXml" ds:itemID="{D33CFF3E-84F8-47D9-B5C2-CD5AEDE9F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2243</TotalTime>
  <Pages>29</Pages>
  <Words>7326</Words>
  <Characters>41760</Characters>
  <Application>Microsoft Office Word</Application>
  <DocSecurity>0</DocSecurity>
  <Lines>348</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jenkinson</dc:creator>
  <cp:keywords/>
  <dc:description/>
  <cp:lastModifiedBy>david jenkinson</cp:lastModifiedBy>
  <cp:revision>9</cp:revision>
  <dcterms:created xsi:type="dcterms:W3CDTF">2019-01-13T21:23:00Z</dcterms:created>
  <dcterms:modified xsi:type="dcterms:W3CDTF">2019-01-18T20:43:00Z</dcterms:modified>
</cp:coreProperties>
</file>