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E7B5C" w:rsidR="004061F3" w:rsidP="005E2CB1" w:rsidRDefault="004061F3" w14:paraId="1E950C64"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74F63EE1"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4D9E163A"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38742671"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108CB5B8"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5F0E5CE4" w14:textId="77777777">
      <w:pPr>
        <w:spacing w:after="0" w:line="360" w:lineRule="auto"/>
        <w:jc w:val="center"/>
        <w:rPr>
          <w:rFonts w:ascii="Times New Roman" w:hAnsi="Times New Roman" w:cs="Times New Roman"/>
          <w:b/>
          <w:bCs/>
          <w:sz w:val="24"/>
          <w:szCs w:val="24"/>
        </w:rPr>
      </w:pPr>
    </w:p>
    <w:p w:rsidRPr="006E7B5C" w:rsidR="00161286" w:rsidP="005E2CB1" w:rsidRDefault="00161286" w14:paraId="725B5296"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02779445" w14:textId="77777777">
      <w:pPr>
        <w:spacing w:after="0" w:line="360" w:lineRule="auto"/>
        <w:jc w:val="center"/>
        <w:rPr>
          <w:rFonts w:ascii="Times New Roman" w:hAnsi="Times New Roman" w:cs="Times New Roman"/>
          <w:b/>
          <w:bCs/>
          <w:sz w:val="24"/>
          <w:szCs w:val="24"/>
        </w:rPr>
      </w:pPr>
    </w:p>
    <w:p w:rsidRPr="006E7B5C" w:rsidR="0039168A" w:rsidP="69916242" w:rsidRDefault="0039168A" w14:paraId="50E73A99" w14:textId="22ED41A4">
      <w:pPr>
        <w:spacing w:after="0" w:line="360" w:lineRule="auto"/>
        <w:jc w:val="center"/>
        <w:rPr>
          <w:rFonts w:ascii="Times New Roman" w:hAnsi="Times New Roman" w:cs="Times New Roman"/>
          <w:b w:val="1"/>
          <w:bCs w:val="1"/>
          <w:i w:val="1"/>
          <w:iCs w:val="1"/>
          <w:sz w:val="40"/>
          <w:szCs w:val="40"/>
          <w:u w:val="single"/>
        </w:rPr>
      </w:pPr>
      <w:r w:rsidRPr="69916242" w:rsidR="0039168A">
        <w:rPr>
          <w:rFonts w:ascii="Times New Roman" w:hAnsi="Times New Roman" w:cs="Times New Roman"/>
          <w:b w:val="1"/>
          <w:bCs w:val="1"/>
          <w:i w:val="1"/>
          <w:iCs w:val="1"/>
          <w:sz w:val="40"/>
          <w:szCs w:val="40"/>
          <w:u w:val="single"/>
        </w:rPr>
        <w:t>Reflective Learning Log</w:t>
      </w:r>
    </w:p>
    <w:p w:rsidRPr="006E7B5C" w:rsidR="0039168A" w:rsidP="69916242" w:rsidRDefault="0039168A" w14:paraId="7569990E" w14:textId="5F619AA0">
      <w:pPr>
        <w:spacing w:after="0" w:line="360" w:lineRule="auto"/>
        <w:jc w:val="center"/>
        <w:rPr>
          <w:rFonts w:ascii="Times New Roman" w:hAnsi="Times New Roman" w:cs="Times New Roman"/>
          <w:b w:val="1"/>
          <w:bCs w:val="1"/>
          <w:i w:val="1"/>
          <w:iCs w:val="1"/>
          <w:sz w:val="40"/>
          <w:szCs w:val="40"/>
          <w:u w:val="single"/>
        </w:rPr>
      </w:pPr>
      <w:r w:rsidRPr="69916242" w:rsidR="0039168A">
        <w:rPr>
          <w:rFonts w:ascii="Times New Roman" w:hAnsi="Times New Roman" w:cs="Times New Roman"/>
          <w:b w:val="1"/>
          <w:bCs w:val="1"/>
          <w:i w:val="1"/>
          <w:iCs w:val="1"/>
          <w:sz w:val="40"/>
          <w:szCs w:val="40"/>
          <w:u w:val="single"/>
        </w:rPr>
        <w:t xml:space="preserve">Human Resources Experience </w:t>
      </w:r>
    </w:p>
    <w:p w:rsidRPr="006E7B5C" w:rsidR="0039168A" w:rsidP="69916242" w:rsidRDefault="0039168A" w14:paraId="52F2A46D" w14:textId="7A5A85AA">
      <w:pPr>
        <w:spacing w:after="0" w:line="360" w:lineRule="auto"/>
        <w:jc w:val="center"/>
        <w:rPr>
          <w:rFonts w:ascii="Times New Roman" w:hAnsi="Times New Roman" w:cs="Times New Roman"/>
          <w:b w:val="1"/>
          <w:bCs w:val="1"/>
          <w:i w:val="1"/>
          <w:iCs w:val="1"/>
          <w:sz w:val="40"/>
          <w:szCs w:val="40"/>
          <w:u w:val="single"/>
        </w:rPr>
      </w:pPr>
      <w:r w:rsidRPr="69916242" w:rsidR="0039168A">
        <w:rPr>
          <w:rFonts w:ascii="Times New Roman" w:hAnsi="Times New Roman" w:cs="Times New Roman"/>
          <w:b w:val="1"/>
          <w:bCs w:val="1"/>
          <w:i w:val="1"/>
          <w:iCs w:val="1"/>
          <w:sz w:val="40"/>
          <w:szCs w:val="40"/>
          <w:u w:val="single"/>
        </w:rPr>
        <w:t>at Premier Inn Stockton on Tees</w:t>
      </w:r>
    </w:p>
    <w:p w:rsidRPr="006E7B5C" w:rsidR="004061F3" w:rsidP="005E2CB1" w:rsidRDefault="004061F3" w14:paraId="03CFC8E8"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217702D4"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34DF5F00" w14:textId="77777777">
      <w:pPr>
        <w:spacing w:after="0" w:line="360" w:lineRule="auto"/>
        <w:jc w:val="center"/>
        <w:rPr>
          <w:rFonts w:ascii="Times New Roman" w:hAnsi="Times New Roman" w:cs="Times New Roman"/>
          <w:b/>
          <w:bCs/>
          <w:sz w:val="24"/>
          <w:szCs w:val="24"/>
        </w:rPr>
      </w:pPr>
    </w:p>
    <w:p w:rsidRPr="006E7B5C" w:rsidR="00161286" w:rsidP="005E2CB1" w:rsidRDefault="00161286" w14:paraId="1E6CD21A" w14:textId="77777777">
      <w:pPr>
        <w:spacing w:after="0" w:line="360" w:lineRule="auto"/>
        <w:jc w:val="center"/>
        <w:rPr>
          <w:rFonts w:ascii="Times New Roman" w:hAnsi="Times New Roman" w:cs="Times New Roman"/>
          <w:b/>
          <w:bCs/>
          <w:sz w:val="24"/>
          <w:szCs w:val="24"/>
        </w:rPr>
      </w:pPr>
    </w:p>
    <w:p w:rsidRPr="006E7B5C" w:rsidR="004061F3" w:rsidP="005E2CB1" w:rsidRDefault="004061F3" w14:paraId="33BA78EC" w14:textId="77777777">
      <w:pPr>
        <w:spacing w:after="0" w:line="360" w:lineRule="auto"/>
        <w:jc w:val="center"/>
        <w:rPr>
          <w:rFonts w:ascii="Times New Roman" w:hAnsi="Times New Roman" w:eastAsia="Times New Roman" w:cs="Times New Roman"/>
          <w:b/>
          <w:bCs/>
          <w:kern w:val="0"/>
          <w:sz w:val="24"/>
          <w:szCs w:val="24"/>
          <w:lang w:eastAsia="en-GB"/>
          <w14:ligatures w14:val="none"/>
        </w:rPr>
      </w:pPr>
    </w:p>
    <w:p w:rsidRPr="006E7B5C" w:rsidR="004061F3" w:rsidP="005E2CB1" w:rsidRDefault="004061F3" w14:paraId="4EF04EFD" w14:textId="77777777">
      <w:pPr>
        <w:spacing w:after="0" w:line="360" w:lineRule="auto"/>
        <w:jc w:val="center"/>
        <w:rPr>
          <w:rFonts w:ascii="Times New Roman" w:hAnsi="Times New Roman" w:eastAsia="Times New Roman" w:cs="Times New Roman"/>
          <w:kern w:val="0"/>
          <w:sz w:val="24"/>
          <w:szCs w:val="24"/>
          <w:lang w:eastAsia="en-GB"/>
          <w14:ligatures w14:val="none"/>
        </w:rPr>
      </w:pPr>
    </w:p>
    <w:p w:rsidRPr="006E7B5C" w:rsidR="004061F3" w:rsidP="005E2CB1" w:rsidRDefault="004061F3" w14:paraId="1E45301A" w14:textId="77777777">
      <w:pPr>
        <w:spacing w:after="0" w:line="360" w:lineRule="auto"/>
        <w:jc w:val="center"/>
        <w:rPr>
          <w:rFonts w:ascii="Times New Roman" w:hAnsi="Times New Roman" w:eastAsia="Times New Roman" w:cs="Times New Roman"/>
          <w:kern w:val="0"/>
          <w:sz w:val="24"/>
          <w:szCs w:val="24"/>
          <w:lang w:eastAsia="en-GB"/>
          <w14:ligatures w14:val="none"/>
        </w:rPr>
      </w:pPr>
    </w:p>
    <w:p w:rsidRPr="006E7B5C" w:rsidR="004061F3" w:rsidP="005E2CB1" w:rsidRDefault="004061F3" w14:paraId="123638A1" w14:textId="77777777">
      <w:pPr>
        <w:spacing w:after="0" w:line="360" w:lineRule="auto"/>
        <w:jc w:val="center"/>
        <w:rPr>
          <w:rFonts w:ascii="Times New Roman" w:hAnsi="Times New Roman" w:eastAsia="Times New Roman" w:cs="Times New Roman"/>
          <w:kern w:val="0"/>
          <w:sz w:val="24"/>
          <w:szCs w:val="24"/>
          <w:lang w:eastAsia="en-GB"/>
          <w14:ligatures w14:val="none"/>
        </w:rPr>
      </w:pPr>
    </w:p>
    <w:p w:rsidRPr="006E7B5C" w:rsidR="004061F3" w:rsidP="69916242" w:rsidRDefault="004061F3" w14:paraId="29D39CF1" w14:textId="1C1A29BD">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9916242" w:rsidR="44E1DEE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name: Constantin-Daniel Andronache</w:t>
      </w:r>
    </w:p>
    <w:p w:rsidRPr="006E7B5C" w:rsidR="004061F3" w:rsidP="69916242" w:rsidRDefault="004061F3" w14:paraId="7F59CE26" w14:textId="7943DF05">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9916242" w:rsidR="44E1DEE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number: 2222788</w:t>
      </w:r>
    </w:p>
    <w:p w:rsidRPr="006E7B5C" w:rsidR="004061F3" w:rsidP="69916242" w:rsidRDefault="004061F3" w14:paraId="38F51081" w14:textId="12A67CCF">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9916242" w:rsidR="44E1DEE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Module title: Managing Hotel Administration</w:t>
      </w:r>
    </w:p>
    <w:p w:rsidRPr="006E7B5C" w:rsidR="004061F3" w:rsidP="69916242" w:rsidRDefault="004061F3" w14:paraId="7A2D828B" w14:textId="307C3D53">
      <w:pPr>
        <w:spacing w:before="0" w:beforeAutospacing="off" w:after="0" w:afterAutospacing="off" w:line="360" w:lineRule="auto"/>
        <w:ind w:left="0" w:right="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9916242" w:rsidR="44E1DEE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Module code: BMIH6004</w:t>
      </w:r>
    </w:p>
    <w:p w:rsidRPr="006E7B5C" w:rsidR="004061F3" w:rsidP="69916242" w:rsidRDefault="004061F3" w14:paraId="2709D3FB" w14:textId="070F3DAC">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9916242" w:rsidR="44E1DEE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Lecturer’s name: Giulia Chifari</w:t>
      </w:r>
    </w:p>
    <w:p w:rsidRPr="006E7B5C" w:rsidR="004061F3" w:rsidP="69916242" w:rsidRDefault="004061F3" w14:paraId="373D7BDD" w14:textId="505AA4F9">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9916242" w:rsidR="44E1DEE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Date: 16/06/2025</w:t>
      </w:r>
    </w:p>
    <w:p w:rsidRPr="006E7B5C" w:rsidR="004061F3" w:rsidP="005E2CB1" w:rsidRDefault="004061F3" w14:paraId="0D3B5879" w14:textId="4CD63E04">
      <w:pPr>
        <w:spacing w:after="0" w:line="360" w:lineRule="auto"/>
        <w:jc w:val="center"/>
        <w:rPr>
          <w:rFonts w:ascii="Times New Roman" w:hAnsi="Times New Roman" w:eastAsia="Times New Roman" w:cs="Times New Roman"/>
          <w:kern w:val="0"/>
          <w:sz w:val="24"/>
          <w:szCs w:val="24"/>
          <w:lang w:eastAsia="en-GB"/>
          <w14:ligatures w14:val="none"/>
        </w:rPr>
      </w:pPr>
    </w:p>
    <w:p w:rsidRPr="006E7B5C" w:rsidR="00161286" w:rsidP="69916242" w:rsidRDefault="00161286" w14:paraId="5130A7C8" w14:noSpellErr="1" w14:textId="28AB0FC7">
      <w:pPr>
        <w:pStyle w:val="Normal"/>
        <w:spacing w:after="0" w:line="360" w:lineRule="auto"/>
        <w:jc w:val="center"/>
        <w:rPr>
          <w:rFonts w:ascii="Times New Roman" w:hAnsi="Times New Roman" w:eastAsia="Times New Roman" w:cs="Times New Roman"/>
          <w:kern w:val="0"/>
          <w:sz w:val="24"/>
          <w:szCs w:val="24"/>
          <w:lang w:eastAsia="en-GB"/>
          <w14:ligatures w14:val="none"/>
        </w:rPr>
      </w:pPr>
    </w:p>
    <w:p w:rsidRPr="006E7B5C" w:rsidR="00306568" w:rsidP="69916242" w:rsidRDefault="00306568" w14:paraId="25F50839" w14:textId="464625D4">
      <w:pPr>
        <w:pStyle w:val="Normal"/>
        <w:spacing w:after="0" w:line="360" w:lineRule="auto"/>
        <w:ind/>
        <w:jc w:val="center"/>
        <w:rPr>
          <w:rFonts w:ascii="Times New Roman" w:hAnsi="Times New Roman" w:eastAsia="Times New Roman" w:cs="Times New Roman"/>
          <w:sz w:val="24"/>
          <w:szCs w:val="24"/>
          <w:lang w:eastAsia="en-GB"/>
        </w:rPr>
      </w:pPr>
    </w:p>
    <w:p w:rsidRPr="006E7B5C" w:rsidR="00306568" w:rsidP="69916242" w:rsidRDefault="00306568" w14:paraId="28AD3660" w14:textId="38D452DF">
      <w:pPr>
        <w:spacing w:after="0" w:line="360" w:lineRule="auto"/>
        <w:ind/>
        <w:jc w:val="center"/>
        <w:rPr>
          <w:rFonts w:ascii="Times New Roman" w:hAnsi="Times New Roman" w:cs="Times New Roman"/>
          <w:b w:val="1"/>
          <w:bCs w:val="1"/>
          <w:sz w:val="24"/>
          <w:szCs w:val="24"/>
        </w:rPr>
      </w:pPr>
    </w:p>
    <w:p w:rsidRPr="006E7B5C" w:rsidR="00306568" w:rsidP="69916242" w:rsidRDefault="00306568" w14:paraId="231E496D" w14:textId="1874F16D">
      <w:pPr>
        <w:spacing w:after="0" w:line="36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9916242" w:rsidR="44E1DEE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AI Acknowledgement:</w:t>
      </w:r>
    </w:p>
    <w:p w:rsidRPr="006E7B5C" w:rsidR="00306568" w:rsidP="69916242" w:rsidRDefault="00306568" w14:paraId="529A569E" w14:textId="65AD7599">
      <w:pPr>
        <w:spacing w:after="0" w:line="360"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9916242" w:rsidR="44E1DE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6E7B5C" w:rsidR="00306568" w:rsidP="00306568" w:rsidRDefault="00306568" w14:paraId="03286434" w14:textId="652644E0">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32D447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C822288"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0D3649E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DC23C3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1C9CC63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015079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7EAB8AD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1928FE5E"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76E0C279"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150A262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74D628A3"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34DBC3B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0BBBE1EB"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55925D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1826163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2852A2E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AF276C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2B670F7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41DB645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42C0D693"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166295A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7585F6D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3E78408E"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1AF3C5B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306568" w:rsidRDefault="00306568" w14:paraId="6E70D87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306568" w:rsidP="005E2CB1" w:rsidRDefault="00306568" w14:paraId="344A223E" w14:textId="77777777">
      <w:pPr>
        <w:spacing w:after="0" w:line="360" w:lineRule="auto"/>
        <w:rPr>
          <w:rFonts w:ascii="Times New Roman" w:hAnsi="Times New Roman" w:eastAsia="Times New Roman" w:cs="Times New Roman"/>
          <w:b/>
          <w:bCs/>
          <w:kern w:val="0"/>
          <w:sz w:val="24"/>
          <w:szCs w:val="24"/>
          <w:lang w:eastAsia="en-GB"/>
          <w14:ligatures w14:val="none"/>
        </w:rPr>
      </w:pPr>
    </w:p>
    <w:p w:rsidRPr="006E7B5C" w:rsidR="0039168A" w:rsidP="005E2CB1" w:rsidRDefault="0039168A" w14:paraId="10972729" w14:textId="533FD59C">
      <w:pPr>
        <w:spacing w:after="0" w:line="360" w:lineRule="auto"/>
        <w:jc w:val="center"/>
        <w:rPr>
          <w:rFonts w:ascii="Times New Roman" w:hAnsi="Times New Roman" w:eastAsia="Times New Roman" w:cs="Times New Roman"/>
          <w:b/>
          <w:bCs/>
          <w:kern w:val="0"/>
          <w:sz w:val="24"/>
          <w:szCs w:val="24"/>
          <w:lang w:eastAsia="en-GB"/>
          <w14:ligatures w14:val="none"/>
        </w:rPr>
      </w:pPr>
      <w:r w:rsidRPr="006E7B5C">
        <w:rPr>
          <w:rFonts w:ascii="Times New Roman" w:hAnsi="Times New Roman" w:eastAsia="Times New Roman" w:cs="Times New Roman"/>
          <w:b/>
          <w:bCs/>
          <w:kern w:val="0"/>
          <w:sz w:val="24"/>
          <w:szCs w:val="24"/>
          <w:lang w:eastAsia="en-GB"/>
          <w14:ligatures w14:val="none"/>
        </w:rPr>
        <w:t>Introduction</w:t>
      </w:r>
    </w:p>
    <w:p w:rsidRPr="006E7B5C" w:rsidR="002E7317" w:rsidP="005E2CB1" w:rsidRDefault="002E7317" w14:paraId="7902C24F" w14:textId="745B485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Premier Inn Stockton on Tees is an established </w:t>
      </w:r>
      <w:r w:rsidRPr="006E7B5C" w:rsidR="02F2E438">
        <w:rPr>
          <w:rFonts w:ascii="Times New Roman" w:hAnsi="Times New Roman" w:eastAsia="Times New Roman" w:cs="Times New Roman"/>
          <w:kern w:val="0"/>
          <w:sz w:val="24"/>
          <w:szCs w:val="24"/>
          <w:lang w:eastAsia="en-GB"/>
          <w14:ligatures w14:val="none"/>
        </w:rPr>
        <w:t>premises</w:t>
      </w:r>
      <w:r w:rsidRPr="006E7B5C" w:rsidR="002E7317">
        <w:rPr>
          <w:rFonts w:ascii="Times New Roman" w:hAnsi="Times New Roman" w:eastAsia="Times New Roman" w:cs="Times New Roman"/>
          <w:kern w:val="0"/>
          <w:sz w:val="24"/>
          <w:szCs w:val="24"/>
          <w:lang w:eastAsia="en-GB"/>
          <w14:ligatures w14:val="none"/>
        </w:rPr>
        <w:t xml:space="preserve"> </w:t>
      </w:r>
      <w:r w:rsidRPr="006E7B5C" w:rsidR="002E7317">
        <w:rPr>
          <w:rFonts w:ascii="Times New Roman" w:hAnsi="Times New Roman" w:eastAsia="Times New Roman" w:cs="Times New Roman"/>
          <w:kern w:val="0"/>
          <w:sz w:val="24"/>
          <w:szCs w:val="24"/>
          <w:lang w:eastAsia="en-GB"/>
          <w14:ligatures w14:val="none"/>
        </w:rPr>
        <w:t xml:space="preserve">that offers affordable lodging services at </w:t>
      </w:r>
      <w:r w:rsidRPr="006E7B5C" w:rsidR="002E7317">
        <w:rPr>
          <w:rFonts w:ascii="Times New Roman" w:hAnsi="Times New Roman" w:eastAsia="Times New Roman" w:cs="Times New Roman"/>
          <w:kern w:val="0"/>
          <w:sz w:val="24"/>
          <w:szCs w:val="24"/>
          <w:lang w:eastAsia="en-GB"/>
          <w14:ligatures w14:val="none"/>
        </w:rPr>
        <w:t>high standards</w:t>
      </w:r>
      <w:r w:rsidRPr="006E7B5C" w:rsidR="002E7317">
        <w:rPr>
          <w:rFonts w:ascii="Times New Roman" w:hAnsi="Times New Roman" w:eastAsia="Times New Roman" w:cs="Times New Roman"/>
          <w:kern w:val="0"/>
          <w:sz w:val="24"/>
          <w:szCs w:val="24"/>
          <w:lang w:eastAsia="en-GB"/>
          <w14:ligatures w14:val="none"/>
        </w:rPr>
        <w:t xml:space="preserve"> of customer service. </w:t>
      </w:r>
      <w:r w:rsidRPr="006E7B5C" w:rsidR="7A31BD6F">
        <w:rPr>
          <w:rFonts w:ascii="Times New Roman" w:hAnsi="Times New Roman" w:eastAsia="Times New Roman" w:cs="Times New Roman"/>
          <w:kern w:val="0"/>
          <w:sz w:val="24"/>
          <w:szCs w:val="24"/>
          <w:lang w:eastAsia="en-GB"/>
          <w14:ligatures w14:val="none"/>
        </w:rPr>
        <w:t>During</w:t>
      </w:r>
      <w:r w:rsidRPr="006E7B5C" w:rsidR="002E7317">
        <w:rPr>
          <w:rFonts w:ascii="Times New Roman" w:hAnsi="Times New Roman" w:eastAsia="Times New Roman" w:cs="Times New Roman"/>
          <w:kern w:val="0"/>
          <w:sz w:val="24"/>
          <w:szCs w:val="24"/>
          <w:lang w:eastAsia="en-GB"/>
          <w14:ligatures w14:val="none"/>
        </w:rPr>
        <w:t xml:space="preserve"> my placement, I worked with the Human Resources (HR) department, which is </w:t>
      </w:r>
      <w:r w:rsidRPr="006E7B5C" w:rsidR="002E7317">
        <w:rPr>
          <w:rFonts w:ascii="Times New Roman" w:hAnsi="Times New Roman" w:eastAsia="Times New Roman" w:cs="Times New Roman"/>
          <w:kern w:val="0"/>
          <w:sz w:val="24"/>
          <w:szCs w:val="24"/>
          <w:lang w:eastAsia="en-GB"/>
          <w14:ligatures w14:val="none"/>
        </w:rPr>
        <w:t>highly critical</w:t>
      </w:r>
      <w:r w:rsidRPr="006E7B5C" w:rsidR="002E7317">
        <w:rPr>
          <w:rFonts w:ascii="Times New Roman" w:hAnsi="Times New Roman" w:eastAsia="Times New Roman" w:cs="Times New Roman"/>
          <w:kern w:val="0"/>
          <w:sz w:val="24"/>
          <w:szCs w:val="24"/>
          <w:lang w:eastAsia="en-GB"/>
          <w14:ligatures w14:val="none"/>
        </w:rPr>
        <w:t xml:space="preserve"> in keeping a motivated workforce and making sure the hotel is running smoothly</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69916242" w:rsidR="00E92BCF">
        <w:rPr>
          <w:rFonts w:ascii="Times New Roman" w:hAnsi="Times New Roman" w:cs="Times New Roman"/>
          <w:color w:val="000000" w:themeColor="text1" w:themeTint="FF" w:themeShade="FF"/>
          <w:sz w:val="24"/>
          <w:szCs w:val="24"/>
          <w:shd w:val="clear" w:color="auto" w:fill="FFFFFF"/>
        </w:rPr>
        <w:t>Pereira</w:t>
      </w:r>
      <w:r w:rsidRPr="69916242" w:rsidR="00E92BCF">
        <w:rPr>
          <w:rFonts w:ascii="Times New Roman" w:hAnsi="Times New Roman" w:cs="Times New Roman"/>
          <w:color w:val="000000" w:themeColor="text1" w:themeTint="FF" w:themeShade="FF"/>
          <w:sz w:val="24"/>
          <w:szCs w:val="24"/>
          <w:shd w:val="clear" w:color="auto" w:fill="FFFFFF"/>
        </w:rPr>
        <w:t xml:space="preserve"> et al., 2021</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xml:space="preserve">). The </w:t>
      </w:r>
      <w:r w:rsidRPr="006E7B5C" w:rsidR="002E7317">
        <w:rPr>
          <w:rFonts w:ascii="Times New Roman" w:hAnsi="Times New Roman" w:eastAsia="Times New Roman" w:cs="Times New Roman"/>
          <w:kern w:val="0"/>
          <w:sz w:val="24"/>
          <w:szCs w:val="24"/>
          <w:lang w:eastAsia="en-GB"/>
          <w14:ligatures w14:val="none"/>
        </w:rPr>
        <w:t>HR department of Premier Inn handles such functions as recruitment, training, employee relations, and performance management which are important for Premier Inn’ success.</w:t>
      </w:r>
    </w:p>
    <w:p w:rsidRPr="006E7B5C" w:rsidR="002E7317" w:rsidP="005E2CB1" w:rsidRDefault="002E7317" w14:paraId="5C3EC4AB" w14:textId="7D3BC50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Pr>
          <w:rFonts w:ascii="Times New Roman" w:hAnsi="Times New Roman" w:eastAsia="Times New Roman" w:cs="Times New Roman"/>
          <w:kern w:val="0"/>
          <w:sz w:val="24"/>
          <w:szCs w:val="24"/>
          <w:lang w:eastAsia="en-GB"/>
          <w14:ligatures w14:val="none"/>
        </w:rPr>
        <w:t>The learning objectives were:</w:t>
      </w:r>
    </w:p>
    <w:p w:rsidRPr="006E7B5C" w:rsidR="002E7317" w:rsidP="005E2CB1" w:rsidRDefault="002E7317" w14:paraId="7F873EB3" w14:textId="628559E0">
      <w:pPr>
        <w:pStyle w:val="ListParagraph"/>
        <w:numPr>
          <w:ilvl w:val="0"/>
          <w:numId w:val="6"/>
        </w:numPr>
        <w:spacing w:after="0" w:line="360" w:lineRule="auto"/>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To increase my insight on the practi</w:t>
      </w:r>
      <w:r w:rsidRPr="006E7B5C" w:rsidR="141AF82B">
        <w:rPr>
          <w:rFonts w:ascii="Times New Roman" w:hAnsi="Times New Roman" w:eastAsia="Times New Roman" w:cs="Times New Roman"/>
          <w:kern w:val="0"/>
          <w:sz w:val="24"/>
          <w:szCs w:val="24"/>
          <w:lang w:eastAsia="en-GB"/>
          <w14:ligatures w14:val="none"/>
        </w:rPr>
        <w:t>c</w:t>
      </w:r>
      <w:r w:rsidRPr="006E7B5C" w:rsidR="002E7317">
        <w:rPr>
          <w:rFonts w:ascii="Times New Roman" w:hAnsi="Times New Roman" w:eastAsia="Times New Roman" w:cs="Times New Roman"/>
          <w:kern w:val="0"/>
          <w:sz w:val="24"/>
          <w:szCs w:val="24"/>
          <w:lang w:eastAsia="en-GB"/>
          <w14:ligatures w14:val="none"/>
        </w:rPr>
        <w:t>es of HR management in the hospitality industry.</w:t>
      </w:r>
    </w:p>
    <w:p w:rsidRPr="006E7B5C" w:rsidR="002E7317" w:rsidP="005E2CB1" w:rsidRDefault="002E7317" w14:paraId="5C255A03" w14:textId="77777777">
      <w:pPr>
        <w:pStyle w:val="ListParagraph"/>
        <w:numPr>
          <w:ilvl w:val="0"/>
          <w:numId w:val="6"/>
        </w:numPr>
        <w:spacing w:after="0" w:line="360" w:lineRule="auto"/>
        <w:jc w:val="both"/>
        <w:rPr>
          <w:rFonts w:ascii="Times New Roman" w:hAnsi="Times New Roman" w:eastAsia="Times New Roman" w:cs="Times New Roman"/>
          <w:kern w:val="0"/>
          <w:sz w:val="24"/>
          <w:szCs w:val="24"/>
          <w:lang w:eastAsia="en-GB"/>
          <w14:ligatures w14:val="none"/>
        </w:rPr>
      </w:pPr>
      <w:r w:rsidRPr="006E7B5C">
        <w:rPr>
          <w:rFonts w:ascii="Times New Roman" w:hAnsi="Times New Roman" w:eastAsia="Times New Roman" w:cs="Times New Roman"/>
          <w:kern w:val="0"/>
          <w:sz w:val="24"/>
          <w:szCs w:val="24"/>
          <w:lang w:eastAsia="en-GB"/>
          <w14:ligatures w14:val="none"/>
        </w:rPr>
        <w:t>To get a hands-on experience in recruitment, staff induction, and performance management.</w:t>
      </w:r>
    </w:p>
    <w:p w:rsidRPr="006E7B5C" w:rsidR="0039168A" w:rsidP="005E2CB1" w:rsidRDefault="002E7317" w14:paraId="1CB46D2D" w14:textId="0927EFC0">
      <w:pPr>
        <w:pStyle w:val="ListParagraph"/>
        <w:numPr>
          <w:ilvl w:val="0"/>
          <w:numId w:val="6"/>
        </w:numPr>
        <w:spacing w:after="0" w:line="360" w:lineRule="auto"/>
        <w:jc w:val="both"/>
        <w:rPr>
          <w:rFonts w:ascii="Times New Roman" w:hAnsi="Times New Roman" w:eastAsia="Times New Roman" w:cs="Times New Roman"/>
          <w:kern w:val="0"/>
          <w:sz w:val="24"/>
          <w:szCs w:val="24"/>
          <w:lang w:eastAsia="en-GB"/>
          <w14:ligatures w14:val="none"/>
        </w:rPr>
      </w:pPr>
      <w:r w:rsidRPr="006E7B5C">
        <w:rPr>
          <w:rFonts w:ascii="Times New Roman" w:hAnsi="Times New Roman" w:eastAsia="Times New Roman" w:cs="Times New Roman"/>
          <w:kern w:val="0"/>
          <w:sz w:val="24"/>
          <w:szCs w:val="24"/>
          <w:lang w:eastAsia="en-GB"/>
          <w14:ligatures w14:val="none"/>
        </w:rPr>
        <w:t>To enhance communication and organisational skills when handling staff, management.</w:t>
      </w:r>
    </w:p>
    <w:p w:rsidRPr="006E7B5C" w:rsidR="0039168A" w:rsidP="69916242" w:rsidRDefault="0039168A" w14:textId="77777777" w14:paraId="200D17F2">
      <w:pPr>
        <w:pStyle w:val="Normal"/>
        <w:spacing w:after="0" w:line="360" w:lineRule="auto"/>
        <w:jc w:val="both"/>
        <w:rPr>
          <w:rFonts w:ascii="Times New Roman" w:hAnsi="Times New Roman" w:eastAsia="Times New Roman" w:cs="Times New Roman"/>
          <w:b w:val="1"/>
          <w:bCs w:val="1"/>
          <w:sz w:val="24"/>
          <w:szCs w:val="24"/>
          <w:lang w:eastAsia="en-GB"/>
        </w:rPr>
      </w:pPr>
      <w:r w:rsidRPr="006E7B5C" w:rsidR="0039168A">
        <w:rPr>
          <w:rFonts w:ascii="Times New Roman" w:hAnsi="Times New Roman" w:eastAsia="Times New Roman" w:cs="Times New Roman"/>
          <w:b w:val="1"/>
          <w:bCs w:val="1"/>
          <w:kern w:val="0"/>
          <w:sz w:val="24"/>
          <w:szCs w:val="24"/>
          <w:lang w:eastAsia="en-GB"/>
          <w14:ligatures w14:val="none"/>
        </w:rPr>
        <w:t>Section 1: Role Reflection (Using Gibbs' Reflective Cycle)</w:t>
      </w:r>
    </w:p>
    <w:p w:rsidRPr="006E7B5C" w:rsidR="004061F3" w:rsidP="005E2CB1" w:rsidRDefault="004061F3" w14:paraId="056E5149" w14:textId="6DCE57D9">
      <w:pPr>
        <w:pStyle w:val="NormalWeb"/>
        <w:spacing w:before="0" w:beforeAutospacing="0" w:after="0" w:afterAutospacing="0" w:line="360" w:lineRule="auto"/>
        <w:ind w:firstLine="720"/>
        <w:jc w:val="both"/>
        <w:rPr>
          <w:b/>
          <w:bCs/>
        </w:rPr>
      </w:pPr>
      <w:r w:rsidRPr="006E7B5C">
        <w:rPr>
          <w:b/>
          <w:bCs/>
        </w:rPr>
        <w:t>1. Description</w:t>
      </w:r>
      <w:r w:rsidRPr="006E7B5C" w:rsidR="00161286">
        <w:rPr>
          <w:b/>
          <w:bCs/>
        </w:rPr>
        <w:t>:</w:t>
      </w:r>
    </w:p>
    <w:p w:rsidRPr="006E7B5C" w:rsidR="002E7317" w:rsidP="69916242" w:rsidRDefault="002E7317" w14:paraId="2DC4D026" w14:textId="237F0F89" w14:noSpellErr="1">
      <w:pPr>
        <w:pStyle w:val="NormalWeb"/>
        <w:spacing w:before="0" w:beforeAutospacing="off" w:after="0" w:afterAutospacing="off" w:line="360" w:lineRule="auto"/>
        <w:ind w:firstLine="720"/>
        <w:jc w:val="both"/>
      </w:pPr>
      <w:r w:rsidRPr="006E7B5C" w:rsidR="002E7317">
        <w:rPr/>
        <w:t xml:space="preserve">During my placement, I worked in HR department of Premier Inn Stockton on Tees. My role there was to help with recruitment, on boarding and training programmes. Some of my responsibilities included scheduling for interviews, preparing the induction materials </w:t>
      </w:r>
      <w:r w:rsidRPr="006E7B5C" w:rsidR="002E7317">
        <w:rPr/>
        <w:t>and also</w:t>
      </w:r>
      <w:r w:rsidRPr="006E7B5C" w:rsidR="002E7317">
        <w:rPr/>
        <w:t xml:space="preserve"> supporting the performance review process. I watched the HR team deal with employee relations and how they resolved the working place conflicts. I collaborated with the HR manager, who was a leader through communication, delegation, and giving directions</w:t>
      </w:r>
      <w:r w:rsidRPr="69916242" w:rsidR="002E7317">
        <w:rPr>
          <w:color w:val="000000" w:themeColor="text1" w:themeTint="FF" w:themeShade="FF"/>
        </w:rPr>
        <w:t xml:space="preserve"> (</w:t>
      </w:r>
      <w:r w:rsidRPr="69916242" w:rsidR="000840E7">
        <w:rPr>
          <w:color w:val="000000" w:themeColor="text1" w:themeTint="FF" w:themeShade="FF"/>
          <w:shd w:val="clear" w:color="auto" w:fill="FFFFFF"/>
        </w:rPr>
        <w:t>Smart</w:t>
      </w:r>
      <w:r w:rsidRPr="69916242" w:rsidR="000840E7">
        <w:rPr>
          <w:color w:val="000000" w:themeColor="text1" w:themeTint="FF" w:themeShade="FF"/>
          <w:shd w:val="clear" w:color="auto" w:fill="FFFFFF"/>
        </w:rPr>
        <w:t xml:space="preserve"> et al., 2021</w:t>
      </w:r>
      <w:r w:rsidRPr="69916242" w:rsidR="002E7317">
        <w:rPr>
          <w:color w:val="000000" w:themeColor="text1" w:themeTint="FF" w:themeShade="FF"/>
        </w:rPr>
        <w:t xml:space="preserve">). </w:t>
      </w:r>
      <w:r w:rsidRPr="006E7B5C" w:rsidR="002E7317">
        <w:rPr/>
        <w:t xml:space="preserve">The leadership style adopted in the department created a cooperative culture in which matters were effectively addressed. </w:t>
      </w:r>
    </w:p>
    <w:p w:rsidRPr="006E7B5C" w:rsidR="002E7317" w:rsidP="005E2CB1" w:rsidRDefault="002E7317" w14:paraId="54D5DF62" w14:textId="77777777">
      <w:pPr>
        <w:pStyle w:val="NormalWeb"/>
        <w:spacing w:before="0" w:beforeAutospacing="0" w:after="0" w:afterAutospacing="0" w:line="360" w:lineRule="auto"/>
        <w:ind w:firstLine="720"/>
        <w:jc w:val="both"/>
      </w:pPr>
      <w:r w:rsidRPr="006E7B5C">
        <w:rPr>
          <w:b/>
          <w:bCs/>
        </w:rPr>
        <w:t>2. Feelings:</w:t>
      </w:r>
    </w:p>
    <w:p w:rsidRPr="006E7B5C" w:rsidR="002E7317" w:rsidP="69916242" w:rsidRDefault="002E7317" w14:paraId="6177D947" w14:textId="253AE718">
      <w:pPr>
        <w:pStyle w:val="NormalWeb"/>
        <w:spacing w:before="0" w:beforeAutospacing="off" w:after="0" w:afterAutospacing="off" w:line="360" w:lineRule="auto"/>
        <w:ind w:firstLine="720"/>
        <w:jc w:val="both"/>
      </w:pPr>
      <w:r w:rsidRPr="006E7B5C" w:rsidR="002E7317">
        <w:rPr/>
        <w:t>At the start of my placement, I was all excited and nervous. I was anxious to use in practi</w:t>
      </w:r>
      <w:r w:rsidRPr="006E7B5C" w:rsidR="3BF4B968">
        <w:rPr/>
        <w:t>c</w:t>
      </w:r>
      <w:r w:rsidRPr="006E7B5C" w:rsidR="002E7317">
        <w:rPr/>
        <w:t xml:space="preserve">e what I have learned during my studies, but I was also not sure how my theoretical knowledge could be turned into real life assignments. </w:t>
      </w:r>
      <w:r w:rsidRPr="006E7B5C" w:rsidR="4FC0A51D">
        <w:rPr/>
        <w:t xml:space="preserve">After being more involved within the department and familiarised myself with the </w:t>
      </w:r>
      <w:r w:rsidRPr="006E7B5C" w:rsidR="4FC0A51D">
        <w:rPr/>
        <w:t>taks</w:t>
      </w:r>
      <w:r w:rsidRPr="006E7B5C" w:rsidR="4FC0A51D">
        <w:rPr/>
        <w:t xml:space="preserve"> needed to be completed</w:t>
      </w:r>
      <w:r w:rsidRPr="006E7B5C" w:rsidR="1F5A6902">
        <w:rPr/>
        <w:t>,</w:t>
      </w:r>
      <w:r w:rsidRPr="006E7B5C" w:rsidR="4FC0A51D">
        <w:rPr/>
        <w:t xml:space="preserve"> </w:t>
      </w:r>
      <w:r w:rsidRPr="006E7B5C" w:rsidR="002E7317">
        <w:rPr/>
        <w:t>I became more confident</w:t>
      </w:r>
      <w:r w:rsidRPr="006E7B5C" w:rsidR="2045265E">
        <w:rPr/>
        <w:t xml:space="preserve"> </w:t>
      </w:r>
      <w:r w:rsidRPr="69916242" w:rsidR="00281BC2">
        <w:rPr>
          <w:color w:val="000000" w:themeColor="text1" w:themeTint="FF" w:themeShade="FF"/>
        </w:rPr>
        <w:t xml:space="preserve">(</w:t>
      </w:r>
      <w:r w:rsidRPr="69916242" w:rsidR="005C056D">
        <w:rPr>
          <w:color w:val="000000" w:themeColor="text1" w:themeTint="FF" w:themeShade="FF"/>
          <w:shd w:val="clear" w:color="auto" w:fill="FFFFFF"/>
        </w:rPr>
        <w:t>Li</w:t>
      </w:r>
      <w:r w:rsidRPr="69916242" w:rsidR="005C056D">
        <w:rPr>
          <w:color w:val="000000" w:themeColor="text1" w:themeTint="FF" w:themeShade="FF"/>
          <w:shd w:val="clear" w:color="auto" w:fill="FFFFFF"/>
        </w:rPr>
        <w:t xml:space="preserve"> et al., 2021</w:t>
      </w:r>
      <w:r w:rsidRPr="69916242" w:rsidR="00281BC2">
        <w:rPr>
          <w:color w:val="000000" w:themeColor="text1" w:themeTint="FF" w:themeShade="FF"/>
          <w:shd w:val="clear" w:color="auto" w:fill="FFFFFF"/>
        </w:rPr>
        <w:t>)</w:t>
      </w:r>
      <w:r w:rsidRPr="006E7B5C" w:rsidR="002E7317">
        <w:rPr/>
        <w:t xml:space="preserve">. It was interesting to take part in the recruitment process and do staff inductions. However, I also </w:t>
      </w:r>
      <w:r w:rsidRPr="006E7B5C" w:rsidR="002E7317">
        <w:rPr/>
        <w:t xml:space="preserve">encountered</w:t>
      </w:r>
      <w:r w:rsidRPr="006E7B5C" w:rsidR="002E7317">
        <w:rPr/>
        <w:t xml:space="preserve"> difficulti</w:t>
      </w:r>
      <w:r w:rsidRPr="006E7B5C" w:rsidR="78FF379B">
        <w:rPr/>
        <w:t xml:space="preserve">e</w:t>
      </w:r>
      <w:r w:rsidRPr="006E7B5C" w:rsidR="002E7317">
        <w:rPr/>
        <w:t xml:space="preserve">s, particularly during high recruitment </w:t>
      </w:r>
      <w:r w:rsidRPr="006E7B5C" w:rsidR="002E7317">
        <w:rPr/>
        <w:t xml:space="preserve">periods, </w:t>
      </w:r>
      <w:r w:rsidRPr="006E7B5C" w:rsidR="002E7317">
        <w:rPr/>
        <w:t>which were too much to handle</w:t>
      </w:r>
      <w:r w:rsidRPr="006E7B5C" w:rsidR="027D5F0D">
        <w:rPr/>
        <w:t>, as per example to read 150 applications</w:t>
      </w:r>
      <w:r w:rsidRPr="006E7B5C" w:rsidR="68B29167">
        <w:rPr/>
        <w:t xml:space="preserve"> </w:t>
      </w:r>
      <w:r w:rsidRPr="006E7B5C" w:rsidR="68B29167">
        <w:rPr/>
        <w:t>in order to</w:t>
      </w:r>
      <w:r w:rsidRPr="006E7B5C" w:rsidR="68B29167">
        <w:rPr/>
        <w:t xml:space="preserve"> </w:t>
      </w:r>
      <w:r w:rsidRPr="006E7B5C" w:rsidR="68B29167">
        <w:rPr/>
        <w:t>short list</w:t>
      </w:r>
      <w:r w:rsidRPr="006E7B5C" w:rsidR="68B29167">
        <w:rPr/>
        <w:t xml:space="preserve"> few </w:t>
      </w:r>
      <w:r w:rsidRPr="006E7B5C" w:rsidR="68B29167">
        <w:rPr/>
        <w:t>candidates,only</w:t>
      </w:r>
      <w:r w:rsidRPr="006E7B5C" w:rsidR="68B29167">
        <w:rPr/>
        <w:t xml:space="preserve"> one position being available.</w:t>
      </w:r>
      <w:r w:rsidRPr="006E7B5C" w:rsidR="027D5F0D">
        <w:rPr/>
        <w:t xml:space="preserve"> </w:t>
      </w:r>
      <w:r w:rsidRPr="006E7B5C" w:rsidR="002E7317">
        <w:rPr/>
        <w:t xml:space="preserve">Sometimes I had difficulties in multi-tasking and was not </w:t>
      </w:r>
      <w:r w:rsidRPr="006E7B5C" w:rsidR="002E7317">
        <w:rPr/>
        <w:t>sure of meeting expectations. However, I learned to be open with my supervisor to be able to manage my workload as well as my time</w:t>
      </w:r>
      <w:r w:rsidRPr="69916242" w:rsidR="002E7317">
        <w:rPr>
          <w:color w:val="000000" w:themeColor="text1" w:themeTint="FF" w:themeShade="FF"/>
        </w:rPr>
        <w:t xml:space="preserve"> (</w:t>
      </w:r>
      <w:r w:rsidRPr="69916242" w:rsidR="002C7E0E">
        <w:rPr>
          <w:color w:val="000000" w:themeColor="text1" w:themeTint="FF" w:themeShade="FF"/>
          <w:shd w:val="clear" w:color="auto" w:fill="FFFFFF"/>
        </w:rPr>
        <w:t>Rubel, Kee, and Rimi, 2021</w:t>
      </w:r>
      <w:r w:rsidRPr="69916242" w:rsidR="002E7317">
        <w:rPr>
          <w:color w:val="000000" w:themeColor="text1" w:themeTint="FF" w:themeShade="FF"/>
        </w:rPr>
        <w:t xml:space="preserve">). </w:t>
      </w:r>
    </w:p>
    <w:p w:rsidRPr="006E7B5C" w:rsidR="002E7317" w:rsidP="005E2CB1" w:rsidRDefault="002E7317" w14:paraId="6E8CBFD6" w14:textId="77777777">
      <w:pPr>
        <w:pStyle w:val="NormalWeb"/>
        <w:spacing w:before="0" w:beforeAutospacing="0" w:after="0" w:afterAutospacing="0" w:line="360" w:lineRule="auto"/>
        <w:ind w:firstLine="720"/>
        <w:jc w:val="both"/>
      </w:pPr>
      <w:r w:rsidRPr="006E7B5C">
        <w:rPr>
          <w:b/>
          <w:bCs/>
        </w:rPr>
        <w:t>3.</w:t>
      </w:r>
      <w:r w:rsidRPr="006E7B5C">
        <w:rPr>
          <w:b/>
          <w:bCs/>
        </w:rPr>
        <w:tab/>
      </w:r>
      <w:r w:rsidRPr="006E7B5C">
        <w:rPr>
          <w:b/>
          <w:bCs/>
        </w:rPr>
        <w:t xml:space="preserve">Evaluation </w:t>
      </w:r>
    </w:p>
    <w:p w:rsidRPr="006E7B5C" w:rsidR="002E7317" w:rsidP="69916242" w:rsidRDefault="002E7317" w14:paraId="421018B0" w14:textId="6EED6B91">
      <w:pPr>
        <w:pStyle w:val="NormalWeb"/>
        <w:spacing w:before="0" w:beforeAutospacing="off" w:after="0" w:afterAutospacing="off" w:line="360" w:lineRule="auto"/>
        <w:ind w:firstLine="720"/>
        <w:jc w:val="both"/>
      </w:pPr>
      <w:r w:rsidRPr="006E7B5C" w:rsidR="002E7317">
        <w:rPr/>
        <w:t xml:space="preserve">Being a member of HR department, I had a challenging and rewarding position. Being part of the recruitment and staff training process gave me a good opportunity to be of </w:t>
      </w:r>
      <w:r w:rsidRPr="006E7B5C" w:rsidR="002E7317">
        <w:rPr/>
        <w:t>great help</w:t>
      </w:r>
      <w:r w:rsidRPr="006E7B5C" w:rsidR="002E7317">
        <w:rPr/>
        <w:t xml:space="preserve"> in the operations of this department. I gained the knowledge of how to evaluate CVs, organise interviews, and develop efficient induction materials. I also got a chance to help in resolving minor employee issues and that gave me an insight on the importance of </w:t>
      </w:r>
      <w:r w:rsidRPr="006E7B5C" w:rsidR="002E7317">
        <w:rPr/>
        <w:t>good communication</w:t>
      </w:r>
      <w:r w:rsidRPr="006E7B5C" w:rsidR="002E7317">
        <w:rPr/>
        <w:t xml:space="preserve"> and conflict resolutions in HR managemen</w:t>
      </w:r>
      <w:r w:rsidRPr="69916242" w:rsidR="002E7317">
        <w:rPr>
          <w:color w:val="000000" w:themeColor="text1" w:themeTint="FF" w:themeShade="FF"/>
        </w:rPr>
        <w:t>t (</w:t>
      </w:r>
      <w:r w:rsidRPr="69916242" w:rsidR="00F36F8C">
        <w:rPr>
          <w:color w:val="000000" w:themeColor="text1" w:themeTint="FF" w:themeShade="FF"/>
          <w:shd w:val="clear" w:color="auto" w:fill="FFFFFF"/>
        </w:rPr>
        <w:t xml:space="preserve">Hamouche, </w:t>
      </w:r>
      <w:r w:rsidRPr="69916242" w:rsidR="00F36F8C">
        <w:rPr>
          <w:color w:val="000000" w:themeColor="text1" w:themeTint="FF" w:themeShade="FF"/>
          <w:shd w:val="clear" w:color="auto" w:fill="FFFFFF"/>
        </w:rPr>
        <w:t>Koritos</w:t>
      </w:r>
      <w:r w:rsidRPr="69916242" w:rsidR="00F36F8C">
        <w:rPr>
          <w:color w:val="000000" w:themeColor="text1" w:themeTint="FF" w:themeShade="FF"/>
          <w:shd w:val="clear" w:color="auto" w:fill="FFFFFF"/>
        </w:rPr>
        <w:t xml:space="preserve"> and Papastathopoulos, 2023</w:t>
      </w:r>
      <w:r w:rsidRPr="69916242" w:rsidR="002E7317">
        <w:rPr>
          <w:color w:val="000000" w:themeColor="text1" w:themeTint="FF" w:themeShade="FF"/>
        </w:rPr>
        <w:t>).</w:t>
      </w:r>
      <w:r w:rsidRPr="006E7B5C" w:rsidR="002E7317">
        <w:rPr/>
        <w:t xml:space="preserve"> One of the challenges that I experienced was the fact that there were many aspects of recruitment. It was always overwhelming trying to balance such tasks as sorting CVs, scheduling interviews as well as preparing induction documents. Although I was guided by my supervisor, I came to understand that I had to work on time management and delegation </w:t>
      </w:r>
      <w:r w:rsidRPr="006E7B5C" w:rsidR="002E7317">
        <w:rPr/>
        <w:t>skills</w:t>
      </w:r>
      <w:r w:rsidRPr="006E7B5C" w:rsidR="002E7317">
        <w:rPr/>
        <w:t xml:space="preserve"> among others.</w:t>
      </w:r>
    </w:p>
    <w:p w:rsidRPr="006E7B5C" w:rsidR="002E7317" w:rsidP="005E2CB1" w:rsidRDefault="004061F3" w14:paraId="1C188942" w14:textId="77777777">
      <w:pPr>
        <w:pStyle w:val="NormalWeb"/>
        <w:numPr>
          <w:ilvl w:val="0"/>
          <w:numId w:val="6"/>
        </w:numPr>
        <w:spacing w:before="0" w:beforeAutospacing="0" w:after="0" w:afterAutospacing="0" w:line="360" w:lineRule="auto"/>
        <w:jc w:val="both"/>
      </w:pPr>
      <w:r w:rsidRPr="006E7B5C">
        <w:rPr>
          <w:rStyle w:val="Strong"/>
          <w:rFonts w:eastAsiaTheme="majorEastAsia"/>
        </w:rPr>
        <w:t>Analysis</w:t>
      </w:r>
    </w:p>
    <w:p w:rsidRPr="006E7B5C" w:rsidR="002E7317" w:rsidP="69916242" w:rsidRDefault="002E7317" w14:paraId="7E7E8A9A" w14:textId="5DF188F1" w14:noSpellErr="1">
      <w:pPr>
        <w:pStyle w:val="NormalWeb"/>
        <w:spacing w:before="0" w:beforeAutospacing="off" w:after="0" w:afterAutospacing="off" w:line="360" w:lineRule="auto"/>
        <w:ind w:firstLine="720"/>
        <w:jc w:val="both"/>
      </w:pPr>
      <w:r w:rsidRPr="006E7B5C" w:rsidR="002E7317">
        <w:rPr/>
        <w:t xml:space="preserve">Communication and delegation were key to the success of the HR department. Smooth running of operations was ensured by my supervisor’s leadership and HR systems (PMS, CRM) utilisation. Watching their leadership style made me realise how good decision making and team </w:t>
      </w:r>
      <w:r w:rsidRPr="006E7B5C" w:rsidR="002E7317">
        <w:rPr/>
        <w:t>assistance</w:t>
      </w:r>
      <w:r w:rsidRPr="006E7B5C" w:rsidR="002E7317">
        <w:rPr/>
        <w:t xml:space="preserve"> can influence a favourable work atmosphere</w:t>
      </w:r>
      <w:r w:rsidRPr="69916242" w:rsidR="002E7317">
        <w:rPr>
          <w:color w:val="000000" w:themeColor="text1" w:themeTint="FF" w:themeShade="FF"/>
        </w:rPr>
        <w:t xml:space="preserve"> (</w:t>
      </w:r>
      <w:r w:rsidRPr="69916242" w:rsidR="000B17EE">
        <w:rPr>
          <w:color w:val="000000" w:themeColor="text1" w:themeTint="FF" w:themeShade="FF"/>
          <w:shd w:val="clear" w:color="auto" w:fill="FFFFFF"/>
        </w:rPr>
        <w:t>Khalil, Shah and Khalil,</w:t>
      </w:r>
      <w:r w:rsidRPr="69916242" w:rsidR="000B17EE">
        <w:rPr>
          <w:color w:val="000000" w:themeColor="text1" w:themeTint="FF" w:themeShade="FF"/>
          <w:shd w:val="clear" w:color="auto" w:fill="FFFFFF"/>
        </w:rPr>
        <w:t xml:space="preserve"> </w:t>
      </w:r>
      <w:r w:rsidRPr="69916242" w:rsidR="000B17EE">
        <w:rPr>
          <w:color w:val="000000" w:themeColor="text1" w:themeTint="FF" w:themeShade="FF"/>
          <w:shd w:val="clear" w:color="auto" w:fill="FFFFFF"/>
        </w:rPr>
        <w:t>2021</w:t>
      </w:r>
      <w:r w:rsidRPr="69916242" w:rsidR="002E7317">
        <w:rPr>
          <w:color w:val="000000" w:themeColor="text1" w:themeTint="FF" w:themeShade="FF"/>
        </w:rPr>
        <w:t>)</w:t>
      </w:r>
      <w:r w:rsidRPr="006E7B5C" w:rsidR="002E7317">
        <w:rPr/>
        <w:t xml:space="preserve">. My greatest weakness – time management – </w:t>
      </w:r>
      <w:r w:rsidRPr="006E7B5C" w:rsidR="002E7317">
        <w:rPr/>
        <w:t>indicated</w:t>
      </w:r>
      <w:r w:rsidRPr="006E7B5C" w:rsidR="002E7317">
        <w:rPr/>
        <w:t xml:space="preserve"> the need to prioritise tasks and control the pressure better.</w:t>
      </w:r>
    </w:p>
    <w:p w:rsidRPr="006E7B5C" w:rsidR="002E7317" w:rsidP="005E2CB1" w:rsidRDefault="002E7317" w14:paraId="18B82050" w14:textId="23F7C22C">
      <w:pPr>
        <w:pStyle w:val="NormalWeb"/>
        <w:numPr>
          <w:ilvl w:val="0"/>
          <w:numId w:val="6"/>
        </w:numPr>
        <w:spacing w:before="0" w:beforeAutospacing="0" w:after="0" w:afterAutospacing="0" w:line="360" w:lineRule="auto"/>
        <w:jc w:val="both"/>
        <w:rPr>
          <w:b/>
          <w:bCs/>
        </w:rPr>
      </w:pPr>
      <w:r w:rsidRPr="006E7B5C">
        <w:rPr>
          <w:b/>
          <w:bCs/>
        </w:rPr>
        <w:t>Conclusion</w:t>
      </w:r>
    </w:p>
    <w:p w:rsidRPr="006E7B5C" w:rsidR="002E7317" w:rsidP="00F0067F" w:rsidRDefault="002E7317" w14:paraId="27666560" w14:textId="77777777">
      <w:pPr>
        <w:pStyle w:val="NormalWeb"/>
        <w:spacing w:before="0" w:beforeAutospacing="0" w:after="0" w:afterAutospacing="0" w:line="360" w:lineRule="auto"/>
        <w:ind w:firstLine="360"/>
        <w:jc w:val="both"/>
      </w:pPr>
      <w:r w:rsidRPr="006E7B5C">
        <w:t>This position helped me understand the role of HR in operations at hotels, mostly in recruitment and staff development. Although I made valuable contributions, I also identified growth areas especially in terms of time management and leadership in pressure.</w:t>
      </w:r>
    </w:p>
    <w:p w:rsidRPr="006E7B5C" w:rsidR="002E7317" w:rsidP="005E2CB1" w:rsidRDefault="002E7317" w14:paraId="57087D2E" w14:textId="12683D6E">
      <w:pPr>
        <w:pStyle w:val="NormalWeb"/>
        <w:numPr>
          <w:ilvl w:val="0"/>
          <w:numId w:val="6"/>
        </w:numPr>
        <w:spacing w:before="0" w:beforeAutospacing="0" w:after="0" w:afterAutospacing="0" w:line="360" w:lineRule="auto"/>
        <w:jc w:val="both"/>
        <w:rPr>
          <w:b/>
          <w:bCs/>
        </w:rPr>
      </w:pPr>
      <w:r w:rsidRPr="006E7B5C">
        <w:rPr>
          <w:b/>
          <w:bCs/>
        </w:rPr>
        <w:t>Action Plan</w:t>
      </w:r>
    </w:p>
    <w:p w:rsidRPr="006E7B5C" w:rsidR="002E7317" w:rsidP="005E2CB1" w:rsidRDefault="002E7317" w14:paraId="58D5467F" w14:textId="77777777">
      <w:pPr>
        <w:pStyle w:val="NormalWeb"/>
        <w:numPr>
          <w:ilvl w:val="0"/>
          <w:numId w:val="7"/>
        </w:numPr>
        <w:spacing w:before="0" w:beforeAutospacing="0" w:after="0" w:afterAutospacing="0" w:line="360" w:lineRule="auto"/>
        <w:jc w:val="both"/>
      </w:pPr>
      <w:r w:rsidRPr="006E7B5C">
        <w:t>Time Management: Carry out the task prioritisation and divide work into smaller steps.</w:t>
      </w:r>
    </w:p>
    <w:p w:rsidRPr="006E7B5C" w:rsidR="002E7317" w:rsidP="005E2CB1" w:rsidRDefault="002E7317" w14:paraId="29E52D3C" w14:textId="77777777">
      <w:pPr>
        <w:pStyle w:val="NormalWeb"/>
        <w:numPr>
          <w:ilvl w:val="0"/>
          <w:numId w:val="7"/>
        </w:numPr>
        <w:spacing w:before="0" w:beforeAutospacing="0" w:after="0" w:afterAutospacing="0" w:line="360" w:lineRule="auto"/>
        <w:jc w:val="both"/>
      </w:pPr>
      <w:r w:rsidRPr="006E7B5C">
        <w:t>Communication: Be proactive with the team interactions to clarify expectations.</w:t>
      </w:r>
    </w:p>
    <w:p w:rsidRPr="006E7B5C" w:rsidR="002E7317" w:rsidP="005E2CB1" w:rsidRDefault="002E7317" w14:paraId="5FBE1D5A" w14:textId="77777777">
      <w:pPr>
        <w:pStyle w:val="NormalWeb"/>
        <w:numPr>
          <w:ilvl w:val="0"/>
          <w:numId w:val="7"/>
        </w:numPr>
        <w:spacing w:before="0" w:beforeAutospacing="0" w:after="0" w:afterAutospacing="0" w:line="360" w:lineRule="auto"/>
        <w:jc w:val="both"/>
      </w:pPr>
      <w:r w:rsidRPr="006E7B5C">
        <w:t>Leadership: Look for small project opportunities to enhance one’s leadership.</w:t>
      </w:r>
    </w:p>
    <w:p w:rsidRPr="006E7B5C" w:rsidR="004061F3" w:rsidP="69916242" w:rsidRDefault="002E7317" w14:paraId="7BE8022C" w14:textId="4F1D9330" w14:noSpellErr="1">
      <w:pPr>
        <w:pStyle w:val="NormalWeb"/>
        <w:numPr>
          <w:ilvl w:val="0"/>
          <w:numId w:val="7"/>
        </w:numPr>
        <w:spacing w:before="0" w:beforeAutospacing="off" w:after="0" w:afterAutospacing="off" w:line="360" w:lineRule="auto"/>
        <w:jc w:val="both"/>
        <w:rPr>
          <w:color w:val="000000" w:themeColor="text1" w:themeTint="FF" w:themeShade="FF"/>
        </w:rPr>
      </w:pPr>
      <w:r w:rsidRPr="006E7B5C" w:rsidR="002E7317">
        <w:rPr/>
        <w:t>Technical Skills: Further the knowledge in HR systems such as PMS and CRM</w:t>
      </w:r>
      <w:r w:rsidRPr="006E7B5C" w:rsidR="00B1081C">
        <w:rPr/>
        <w:t xml:space="preserve"> (</w:t>
      </w:r>
      <w:r w:rsidRPr="006E7B5C" w:rsidR="00A22C76">
        <w:rPr>
          <w:color w:val="222222"/>
          <w:shd w:val="clear" w:color="auto" w:fill="FFFFFF"/>
        </w:rPr>
        <w:t>Mhatre</w:t>
      </w:r>
      <w:r w:rsidR="0038262D">
        <w:rPr>
          <w:color w:val="222222"/>
          <w:shd w:val="clear" w:color="auto" w:fill="FFFFFF"/>
        </w:rPr>
        <w:t xml:space="preserve"> </w:t>
      </w:r>
      <w:r w:rsidRPr="006E7B5C" w:rsidR="00A22C76">
        <w:rPr>
          <w:color w:val="222222"/>
          <w:shd w:val="clear" w:color="auto" w:fill="FFFFFF"/>
        </w:rPr>
        <w:t>and Mehta, 2023</w:t>
      </w:r>
      <w:r w:rsidRPr="006E7B5C" w:rsidR="00B1081C">
        <w:rPr>
          <w:color w:val="222222"/>
          <w:shd w:val="clear" w:color="auto" w:fill="FFFFFF"/>
        </w:rPr>
        <w:t>)</w:t>
      </w:r>
      <w:r w:rsidRPr="006E7B5C" w:rsidR="002E7317">
        <w:rPr/>
        <w:t>.</w:t>
      </w:r>
      <w:r w:rsidRPr="006E7B5C" w:rsidR="006F4D40">
        <w:rPr/>
        <w:t xml:space="preserve"> </w:t>
      </w:r>
    </w:p>
    <w:p w:rsidRPr="006E7B5C" w:rsidR="0039168A" w:rsidP="005E2CB1" w:rsidRDefault="0039168A" w14:paraId="4B4EB354" w14:textId="193E7057">
      <w:pPr>
        <w:spacing w:after="0" w:line="360" w:lineRule="auto"/>
        <w:jc w:val="both"/>
        <w:rPr>
          <w:rFonts w:ascii="Times New Roman" w:hAnsi="Times New Roman" w:eastAsia="Times New Roman" w:cs="Times New Roman"/>
          <w:b/>
          <w:bCs/>
          <w:kern w:val="0"/>
          <w:sz w:val="24"/>
          <w:szCs w:val="24"/>
          <w:lang w:eastAsia="en-GB"/>
          <w14:ligatures w14:val="none"/>
        </w:rPr>
      </w:pPr>
    </w:p>
    <w:p w:rsidRPr="006E7B5C" w:rsidR="004061F3" w:rsidP="005E2CB1" w:rsidRDefault="004061F3" w14:paraId="4108067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6E7B5C" w:rsidR="0039168A" w:rsidP="005E2CB1" w:rsidRDefault="0039168A" w14:paraId="2542696C" w14:textId="77777777">
      <w:pPr>
        <w:spacing w:after="0" w:line="360" w:lineRule="auto"/>
        <w:jc w:val="center"/>
        <w:rPr>
          <w:rFonts w:ascii="Times New Roman" w:hAnsi="Times New Roman" w:eastAsia="Times New Roman" w:cs="Times New Roman"/>
          <w:b/>
          <w:bCs/>
          <w:kern w:val="0"/>
          <w:sz w:val="24"/>
          <w:szCs w:val="24"/>
          <w:lang w:eastAsia="en-GB"/>
          <w14:ligatures w14:val="none"/>
        </w:rPr>
      </w:pPr>
      <w:r w:rsidRPr="006E7B5C">
        <w:rPr>
          <w:rFonts w:ascii="Times New Roman" w:hAnsi="Times New Roman" w:eastAsia="Times New Roman" w:cs="Times New Roman"/>
          <w:b/>
          <w:bCs/>
          <w:kern w:val="0"/>
          <w:sz w:val="24"/>
          <w:szCs w:val="24"/>
          <w:lang w:eastAsia="en-GB"/>
          <w14:ligatures w14:val="none"/>
        </w:rPr>
        <w:t>Section 2: Discussion of Key Hotel Administration Issues</w:t>
      </w:r>
    </w:p>
    <w:p w:rsidRPr="006E7B5C" w:rsidR="002E7317" w:rsidP="005E2CB1" w:rsidRDefault="002E7317" w14:paraId="4F821DCB" w14:textId="0E05183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Pr>
          <w:rFonts w:ascii="Times New Roman" w:hAnsi="Times New Roman" w:eastAsia="Times New Roman" w:cs="Times New Roman"/>
          <w:kern w:val="0"/>
          <w:sz w:val="24"/>
          <w:szCs w:val="24"/>
          <w:lang w:eastAsia="en-GB"/>
          <w14:ligatures w14:val="none"/>
        </w:rPr>
        <w:t>Based on my placement, an important administrative challenge identified was resource allocation especially, in the HR department. At some points, there were not enough staff to cover all roles in the operation, which led to additional pressure on HR to recruit fast and effectively</w:t>
      </w:r>
      <w:r w:rsidRPr="006E7B5C" w:rsidR="009D77A3">
        <w:rPr>
          <w:rFonts w:ascii="Times New Roman" w:hAnsi="Times New Roman" w:eastAsia="Times New Roman" w:cs="Times New Roman"/>
          <w:kern w:val="0"/>
          <w:sz w:val="24"/>
          <w:szCs w:val="24"/>
          <w:lang w:eastAsia="en-GB"/>
          <w14:ligatures w14:val="none"/>
        </w:rPr>
        <w:t xml:space="preserve"> (</w:t>
      </w:r>
      <w:r w:rsidRPr="006E7B5C" w:rsidR="00EC60C2">
        <w:rPr>
          <w:rFonts w:ascii="Times New Roman" w:hAnsi="Times New Roman" w:cs="Times New Roman"/>
          <w:color w:val="222222"/>
          <w:sz w:val="24"/>
          <w:szCs w:val="24"/>
          <w:shd w:val="clear" w:color="auto" w:fill="FFFFFF"/>
        </w:rPr>
        <w:t>Lastres, Wen</w:t>
      </w:r>
      <w:r w:rsidR="00EC60C2">
        <w:rPr>
          <w:rFonts w:ascii="Times New Roman" w:hAnsi="Times New Roman" w:cs="Times New Roman"/>
          <w:color w:val="222222"/>
          <w:sz w:val="24"/>
          <w:szCs w:val="24"/>
          <w:shd w:val="clear" w:color="auto" w:fill="FFFFFF"/>
        </w:rPr>
        <w:t xml:space="preserve"> </w:t>
      </w:r>
      <w:r w:rsidRPr="006E7B5C" w:rsidR="00EC60C2">
        <w:rPr>
          <w:rFonts w:ascii="Times New Roman" w:hAnsi="Times New Roman" w:cs="Times New Roman"/>
          <w:color w:val="222222"/>
          <w:sz w:val="24"/>
          <w:szCs w:val="24"/>
          <w:shd w:val="clear" w:color="auto" w:fill="FFFFFF"/>
        </w:rPr>
        <w:t>and Huang, 2023</w:t>
      </w:r>
      <w:r w:rsidRPr="006E7B5C" w:rsidR="009D77A3">
        <w:rPr>
          <w:rFonts w:ascii="Times New Roman" w:hAnsi="Times New Roman" w:cs="Times New Roman"/>
          <w:color w:val="222222"/>
          <w:sz w:val="24"/>
          <w:szCs w:val="24"/>
          <w:shd w:val="clear" w:color="auto" w:fill="FFFFFF"/>
        </w:rPr>
        <w:t>)</w:t>
      </w:r>
      <w:r w:rsidRPr="006E7B5C">
        <w:rPr>
          <w:rFonts w:ascii="Times New Roman" w:hAnsi="Times New Roman" w:eastAsia="Times New Roman" w:cs="Times New Roman"/>
          <w:kern w:val="0"/>
          <w:sz w:val="24"/>
          <w:szCs w:val="24"/>
          <w:lang w:eastAsia="en-GB"/>
          <w14:ligatures w14:val="none"/>
        </w:rPr>
        <w:t>. This problem was worsened during peak seasons when the hotel required extra workers following increased number of bookings.</w:t>
      </w:r>
    </w:p>
    <w:p w:rsidRPr="006E7B5C" w:rsidR="002E7317" w:rsidP="005E2CB1" w:rsidRDefault="002E7317" w14:paraId="4DBDCB5D" w14:textId="40FC00B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Pr>
          <w:rFonts w:ascii="Times New Roman" w:hAnsi="Times New Roman" w:eastAsia="Times New Roman" w:cs="Times New Roman"/>
          <w:kern w:val="0"/>
          <w:sz w:val="24"/>
          <w:szCs w:val="24"/>
          <w:lang w:eastAsia="en-GB"/>
          <w14:ligatures w14:val="none"/>
        </w:rPr>
        <w:t>Literature in academia confirms the fact that allocation of resources is key in hospitality operations because it directly influences service delivery and operational efficiency (</w:t>
      </w:r>
      <w:r w:rsidRPr="006E7B5C" w:rsidR="00F0067F">
        <w:rPr>
          <w:rFonts w:ascii="Times New Roman" w:hAnsi="Times New Roman" w:cs="Times New Roman"/>
          <w:color w:val="222222"/>
          <w:sz w:val="24"/>
          <w:szCs w:val="24"/>
          <w:shd w:val="clear" w:color="auto" w:fill="FFFFFF"/>
        </w:rPr>
        <w:t>Khalil,</w:t>
      </w:r>
      <w:r w:rsidR="00F0067F">
        <w:rPr>
          <w:rFonts w:ascii="Times New Roman" w:hAnsi="Times New Roman" w:cs="Times New Roman"/>
          <w:color w:val="222222"/>
          <w:sz w:val="24"/>
          <w:szCs w:val="24"/>
          <w:shd w:val="clear" w:color="auto" w:fill="FFFFFF"/>
        </w:rPr>
        <w:t xml:space="preserve"> </w:t>
      </w:r>
      <w:r w:rsidRPr="006E7B5C" w:rsidR="00F0067F">
        <w:rPr>
          <w:rFonts w:ascii="Times New Roman" w:hAnsi="Times New Roman" w:cs="Times New Roman"/>
          <w:color w:val="222222"/>
          <w:sz w:val="24"/>
          <w:szCs w:val="24"/>
          <w:shd w:val="clear" w:color="auto" w:fill="FFFFFF"/>
        </w:rPr>
        <w:t>Shah and Khalil,</w:t>
      </w:r>
      <w:r w:rsidR="00F0067F">
        <w:rPr>
          <w:rFonts w:ascii="Times New Roman" w:hAnsi="Times New Roman" w:cs="Times New Roman"/>
          <w:color w:val="222222"/>
          <w:sz w:val="24"/>
          <w:szCs w:val="24"/>
          <w:shd w:val="clear" w:color="auto" w:fill="FFFFFF"/>
        </w:rPr>
        <w:t xml:space="preserve"> </w:t>
      </w:r>
      <w:r w:rsidRPr="006E7B5C" w:rsidR="00F0067F">
        <w:rPr>
          <w:rFonts w:ascii="Times New Roman" w:hAnsi="Times New Roman" w:cs="Times New Roman"/>
          <w:color w:val="222222"/>
          <w:sz w:val="24"/>
          <w:szCs w:val="24"/>
          <w:shd w:val="clear" w:color="auto" w:fill="FFFFFF"/>
        </w:rPr>
        <w:t>2021</w:t>
      </w:r>
      <w:r w:rsidRPr="006E7B5C">
        <w:rPr>
          <w:rFonts w:ascii="Times New Roman" w:hAnsi="Times New Roman" w:eastAsia="Times New Roman" w:cs="Times New Roman"/>
          <w:kern w:val="0"/>
          <w:sz w:val="24"/>
          <w:szCs w:val="24"/>
          <w:lang w:eastAsia="en-GB"/>
          <w14:ligatures w14:val="none"/>
        </w:rPr>
        <w:t>). Limited resources may create delays in recruitment, burnout among the staff, and reduced guest satisfaction due to the lack of the employees’ capabilities that influence the quality of services.</w:t>
      </w:r>
    </w:p>
    <w:p w:rsidRPr="006E7B5C" w:rsidR="002E7317" w:rsidP="005E2CB1" w:rsidRDefault="002E7317" w14:paraId="052F87BB" w14:textId="71E0A73B">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This issue was </w:t>
      </w:r>
      <w:r w:rsidRPr="006E7B5C" w:rsidR="002E7317">
        <w:rPr>
          <w:rFonts w:ascii="Times New Roman" w:hAnsi="Times New Roman" w:eastAsia="Times New Roman" w:cs="Times New Roman"/>
          <w:kern w:val="0"/>
          <w:sz w:val="24"/>
          <w:szCs w:val="24"/>
          <w:lang w:eastAsia="en-GB"/>
          <w14:ligatures w14:val="none"/>
        </w:rPr>
        <w:t>very relevant</w:t>
      </w:r>
      <w:r w:rsidRPr="006E7B5C" w:rsidR="002E7317">
        <w:rPr>
          <w:rFonts w:ascii="Times New Roman" w:hAnsi="Times New Roman" w:eastAsia="Times New Roman" w:cs="Times New Roman"/>
          <w:kern w:val="0"/>
          <w:sz w:val="24"/>
          <w:szCs w:val="24"/>
          <w:lang w:eastAsia="en-GB"/>
          <w14:ligatures w14:val="none"/>
        </w:rPr>
        <w:t xml:space="preserve"> to the Personnel Resourcing &amp; Development module that I have studied. Good utilisation of resources and especially in staffing is </w:t>
      </w:r>
      <w:r w:rsidRPr="006E7B5C" w:rsidR="002E7317">
        <w:rPr>
          <w:rFonts w:ascii="Times New Roman" w:hAnsi="Times New Roman" w:eastAsia="Times New Roman" w:cs="Times New Roman"/>
          <w:kern w:val="0"/>
          <w:sz w:val="24"/>
          <w:szCs w:val="24"/>
          <w:lang w:eastAsia="en-GB"/>
          <w14:ligatures w14:val="none"/>
        </w:rPr>
        <w:t>very important</w:t>
      </w:r>
      <w:r w:rsidRPr="006E7B5C" w:rsidR="002E7317">
        <w:rPr>
          <w:rFonts w:ascii="Times New Roman" w:hAnsi="Times New Roman" w:eastAsia="Times New Roman" w:cs="Times New Roman"/>
          <w:kern w:val="0"/>
          <w:sz w:val="24"/>
          <w:szCs w:val="24"/>
          <w:lang w:eastAsia="en-GB"/>
          <w14:ligatures w14:val="none"/>
        </w:rPr>
        <w:t xml:space="preserve"> in ensuring that the HR practi</w:t>
      </w:r>
      <w:r w:rsidRPr="006E7B5C" w:rsidR="41423FD9">
        <w:rPr>
          <w:rFonts w:ascii="Times New Roman" w:hAnsi="Times New Roman" w:eastAsia="Times New Roman" w:cs="Times New Roman"/>
          <w:kern w:val="0"/>
          <w:sz w:val="24"/>
          <w:szCs w:val="24"/>
          <w:lang w:eastAsia="en-GB"/>
          <w14:ligatures w14:val="none"/>
        </w:rPr>
        <w:t xml:space="preserve">c</w:t>
      </w:r>
      <w:r w:rsidRPr="006E7B5C" w:rsidR="002E7317">
        <w:rPr>
          <w:rFonts w:ascii="Times New Roman" w:hAnsi="Times New Roman" w:eastAsia="Times New Roman" w:cs="Times New Roman"/>
          <w:kern w:val="0"/>
          <w:sz w:val="24"/>
          <w:szCs w:val="24"/>
          <w:lang w:eastAsia="en-GB"/>
          <w14:ligatures w14:val="none"/>
        </w:rPr>
        <w:t xml:space="preserve">es run effectively. It was clear in my placement that lack of adequate staffing meant more </w:t>
      </w:r>
      <w:r w:rsidRPr="006E7B5C" w:rsidR="40F570A7">
        <w:rPr>
          <w:rFonts w:ascii="Times New Roman" w:hAnsi="Times New Roman" w:eastAsia="Times New Roman" w:cs="Times New Roman"/>
          <w:kern w:val="0"/>
          <w:sz w:val="24"/>
          <w:szCs w:val="24"/>
          <w:lang w:eastAsia="en-GB"/>
          <w14:ligatures w14:val="none"/>
        </w:rPr>
        <w:t>workload</w:t>
      </w:r>
      <w:r w:rsidRPr="006E7B5C" w:rsidR="002E7317">
        <w:rPr>
          <w:rFonts w:ascii="Times New Roman" w:hAnsi="Times New Roman" w:eastAsia="Times New Roman" w:cs="Times New Roman"/>
          <w:kern w:val="0"/>
          <w:sz w:val="24"/>
          <w:szCs w:val="24"/>
          <w:lang w:eastAsia="en-GB"/>
          <w14:ligatures w14:val="none"/>
        </w:rPr>
        <w:t xml:space="preserve"> on the HR which resulted in inefficiency of the department. This experience confirmed my ground on the role of strategic planning and resource allocation in HR activities</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69916242" w:rsidR="009573BD">
        <w:rPr>
          <w:rFonts w:ascii="Times New Roman" w:hAnsi="Times New Roman" w:cs="Times New Roman"/>
          <w:color w:val="000000" w:themeColor="text1" w:themeTint="FF" w:themeShade="FF"/>
          <w:sz w:val="24"/>
          <w:szCs w:val="24"/>
          <w:shd w:val="clear" w:color="auto" w:fill="FFFFFF"/>
        </w:rPr>
        <w:t>Luu, 2021</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w:t>
      </w:r>
    </w:p>
    <w:p w:rsidRPr="006E7B5C" w:rsidR="0039168A" w:rsidP="005E2CB1" w:rsidRDefault="00054928" w14:paraId="3A5F158B" w14:textId="6889514A">
      <w:pPr>
        <w:spacing w:after="0" w:line="360" w:lineRule="auto"/>
        <w:ind w:firstLine="720"/>
        <w:jc w:val="both"/>
        <w:rPr>
          <w:rFonts w:ascii="Times New Roman" w:hAnsi="Times New Roman" w:eastAsia="Times New Roman" w:cs="Times New Roman"/>
          <w:kern w:val="0"/>
          <w:sz w:val="24"/>
          <w:szCs w:val="24"/>
          <w:lang w:eastAsia="en-GB"/>
          <w14:ligatures w14:val="none"/>
        </w:rPr>
      </w:pPr>
      <w:r w:rsidR="00054928">
        <w:rPr>
          <w:rFonts w:ascii="Times New Roman" w:hAnsi="Times New Roman" w:eastAsia="Times New Roman" w:cs="Times New Roman"/>
          <w:kern w:val="0"/>
          <w:sz w:val="24"/>
          <w:szCs w:val="24"/>
          <w:lang w:eastAsia="en-GB"/>
          <w14:ligatures w14:val="none"/>
        </w:rPr>
        <w:t>R</w:t>
      </w:r>
      <w:r w:rsidRPr="006E7B5C" w:rsidR="002E7317">
        <w:rPr>
          <w:rFonts w:ascii="Times New Roman" w:hAnsi="Times New Roman" w:eastAsia="Times New Roman" w:cs="Times New Roman"/>
          <w:kern w:val="0"/>
          <w:sz w:val="24"/>
          <w:szCs w:val="24"/>
          <w:lang w:eastAsia="en-GB"/>
          <w14:ligatures w14:val="none"/>
        </w:rPr>
        <w:t xml:space="preserve">esource allocation is one of the </w:t>
      </w:r>
      <w:r w:rsidRPr="006E7B5C" w:rsidR="002E7317">
        <w:rPr>
          <w:rFonts w:ascii="Times New Roman" w:hAnsi="Times New Roman" w:eastAsia="Times New Roman" w:cs="Times New Roman"/>
          <w:kern w:val="0"/>
          <w:sz w:val="24"/>
          <w:szCs w:val="24"/>
          <w:lang w:eastAsia="en-GB"/>
          <w14:ligatures w14:val="none"/>
        </w:rPr>
        <w:t>main issues</w:t>
      </w:r>
      <w:r w:rsidRPr="006E7B5C" w:rsidR="002E7317">
        <w:rPr>
          <w:rFonts w:ascii="Times New Roman" w:hAnsi="Times New Roman" w:eastAsia="Times New Roman" w:cs="Times New Roman"/>
          <w:kern w:val="0"/>
          <w:sz w:val="24"/>
          <w:szCs w:val="24"/>
          <w:lang w:eastAsia="en-GB"/>
          <w14:ligatures w14:val="none"/>
        </w:rPr>
        <w:t xml:space="preserve"> in service industries and especially during periods when the demand is high</w:t>
      </w:r>
      <w:r w:rsidR="00054928">
        <w:rPr>
          <w:rFonts w:ascii="Times New Roman" w:hAnsi="Times New Roman" w:eastAsia="Times New Roman" w:cs="Times New Roman"/>
          <w:kern w:val="0"/>
          <w:sz w:val="24"/>
          <w:szCs w:val="24"/>
          <w:lang w:eastAsia="en-GB"/>
          <w14:ligatures w14:val="none"/>
        </w:rPr>
        <w:t xml:space="preserve"> </w:t>
      </w:r>
      <w:r w:rsidRPr="69916242" w:rsidR="00054928">
        <w:rPr>
          <w:rFonts w:ascii="Times New Roman" w:hAnsi="Times New Roman" w:eastAsia="Times New Roman" w:cs="Times New Roman"/>
          <w:color w:val="000000" w:themeColor="text1" w:themeTint="FF" w:themeShade="FF"/>
          <w:kern w:val="0"/>
          <w:sz w:val="24"/>
          <w:szCs w:val="24"/>
          <w:lang w:eastAsia="en-GB"/>
          <w14:ligatures w14:val="none"/>
        </w:rPr>
        <w:t xml:space="preserve">(</w:t>
      </w:r>
      <w:r w:rsidRPr="69916242" w:rsidR="00054928">
        <w:rPr>
          <w:rFonts w:ascii="Times New Roman" w:hAnsi="Times New Roman" w:cs="Times New Roman"/>
          <w:color w:val="000000" w:themeColor="text1" w:themeTint="FF" w:themeShade="FF"/>
          <w:sz w:val="24"/>
          <w:szCs w:val="24"/>
          <w:shd w:val="clear" w:color="auto" w:fill="FFFFFF"/>
        </w:rPr>
        <w:t>Alananzeh</w:t>
      </w:r>
      <w:r w:rsidRPr="69916242" w:rsidR="00054928">
        <w:rPr>
          <w:rFonts w:ascii="Times New Roman" w:hAnsi="Times New Roman" w:cs="Times New Roman"/>
          <w:color w:val="000000" w:themeColor="text1" w:themeTint="FF" w:themeShade="FF"/>
          <w:sz w:val="24"/>
          <w:szCs w:val="24"/>
          <w:shd w:val="clear" w:color="auto" w:fill="FFFFFF"/>
        </w:rPr>
        <w:t xml:space="preserve"> et al., 2023)</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006E7B5C" w:rsidR="002E7317">
        <w:rPr>
          <w:rFonts w:ascii="Times New Roman" w:hAnsi="Times New Roman" w:eastAsia="Times New Roman" w:cs="Times New Roman"/>
          <w:kern w:val="0"/>
          <w:sz w:val="24"/>
          <w:szCs w:val="24"/>
          <w:lang w:eastAsia="en-GB"/>
          <w14:ligatures w14:val="none"/>
        </w:rPr>
        <w:t xml:space="preserve">HR departments </w:t>
      </w:r>
      <w:r w:rsidRPr="006E7B5C" w:rsidR="002E7317">
        <w:rPr>
          <w:rFonts w:ascii="Times New Roman" w:hAnsi="Times New Roman" w:eastAsia="Times New Roman" w:cs="Times New Roman"/>
          <w:kern w:val="0"/>
          <w:sz w:val="24"/>
          <w:szCs w:val="24"/>
          <w:lang w:eastAsia="en-GB"/>
          <w14:ligatures w14:val="none"/>
        </w:rPr>
        <w:t>have to</w:t>
      </w:r>
      <w:r w:rsidRPr="006E7B5C" w:rsidR="002E7317">
        <w:rPr>
          <w:rFonts w:ascii="Times New Roman" w:hAnsi="Times New Roman" w:eastAsia="Times New Roman" w:cs="Times New Roman"/>
          <w:kern w:val="0"/>
          <w:sz w:val="24"/>
          <w:szCs w:val="24"/>
          <w:lang w:eastAsia="en-GB"/>
          <w14:ligatures w14:val="none"/>
        </w:rPr>
        <w:t xml:space="preserve"> reconcile the short-term staffing needs with the long-term development of employees to optimise operational efficiency while </w:t>
      </w:r>
      <w:r w:rsidRPr="006E7B5C" w:rsidR="002E7317">
        <w:rPr>
          <w:rFonts w:ascii="Times New Roman" w:hAnsi="Times New Roman" w:eastAsia="Times New Roman" w:cs="Times New Roman"/>
          <w:kern w:val="0"/>
          <w:sz w:val="24"/>
          <w:szCs w:val="24"/>
          <w:lang w:eastAsia="en-GB"/>
          <w14:ligatures w14:val="none"/>
        </w:rPr>
        <w:t>maintaining</w:t>
      </w:r>
      <w:r w:rsidRPr="006E7B5C" w:rsidR="002E7317">
        <w:rPr>
          <w:rFonts w:ascii="Times New Roman" w:hAnsi="Times New Roman" w:eastAsia="Times New Roman" w:cs="Times New Roman"/>
          <w:kern w:val="0"/>
          <w:sz w:val="24"/>
          <w:szCs w:val="24"/>
          <w:lang w:eastAsia="en-GB"/>
          <w14:ligatures w14:val="none"/>
        </w:rPr>
        <w:t xml:space="preserve"> employee satisfaction</w:t>
      </w:r>
      <w:r w:rsidRPr="006E7B5C" w:rsidR="00435F3F">
        <w:rPr>
          <w:rFonts w:ascii="Times New Roman" w:hAnsi="Times New Roman" w:eastAsia="Times New Roman" w:cs="Times New Roman"/>
          <w:kern w:val="0"/>
          <w:sz w:val="24"/>
          <w:szCs w:val="24"/>
          <w:lang w:eastAsia="en-GB"/>
          <w14:ligatures w14:val="none"/>
        </w:rPr>
        <w:t xml:space="preserve"> </w:t>
      </w:r>
      <w:r w:rsidRPr="69916242" w:rsidR="00435F3F">
        <w:rPr>
          <w:rFonts w:ascii="Times New Roman" w:hAnsi="Times New Roman" w:eastAsia="Times New Roman" w:cs="Times New Roman"/>
          <w:color w:val="000000" w:themeColor="text1" w:themeTint="FF" w:themeShade="FF"/>
          <w:kern w:val="0"/>
          <w:sz w:val="24"/>
          <w:szCs w:val="24"/>
          <w:lang w:eastAsia="en-GB"/>
          <w14:ligatures w14:val="none"/>
        </w:rPr>
        <w:t xml:space="preserve">(</w:t>
      </w:r>
      <w:r w:rsidRPr="69916242" w:rsidR="00873DB7">
        <w:rPr>
          <w:rFonts w:ascii="Times New Roman" w:hAnsi="Times New Roman" w:cs="Times New Roman"/>
          <w:color w:val="000000" w:themeColor="text1" w:themeTint="FF" w:themeShade="FF"/>
          <w:sz w:val="24"/>
          <w:szCs w:val="24"/>
          <w:shd w:val="clear" w:color="auto" w:fill="FFFFFF"/>
        </w:rPr>
        <w:t>Lastres, Wen and Huang,</w:t>
      </w:r>
      <w:r w:rsidRPr="69916242" w:rsidR="00873DB7">
        <w:rPr>
          <w:rFonts w:ascii="Times New Roman" w:hAnsi="Times New Roman" w:cs="Times New Roman"/>
          <w:color w:val="000000" w:themeColor="text1" w:themeTint="FF" w:themeShade="FF"/>
          <w:sz w:val="24"/>
          <w:szCs w:val="24"/>
          <w:shd w:val="clear" w:color="auto" w:fill="FFFFFF"/>
        </w:rPr>
        <w:t xml:space="preserve"> </w:t>
      </w:r>
      <w:r w:rsidRPr="69916242" w:rsidR="00873DB7">
        <w:rPr>
          <w:rFonts w:ascii="Times New Roman" w:hAnsi="Times New Roman" w:cs="Times New Roman"/>
          <w:color w:val="000000" w:themeColor="text1" w:themeTint="FF" w:themeShade="FF"/>
          <w:sz w:val="24"/>
          <w:szCs w:val="24"/>
          <w:shd w:val="clear" w:color="auto" w:fill="FFFFFF"/>
        </w:rPr>
        <w:t>2023</w:t>
      </w:r>
      <w:r w:rsidRPr="69916242" w:rsidR="00435F3F">
        <w:rPr>
          <w:rFonts w:ascii="Times New Roman" w:hAnsi="Times New Roman" w:cs="Times New Roman"/>
          <w:color w:val="000000" w:themeColor="text1" w:themeTint="FF" w:themeShade="FF"/>
          <w:sz w:val="24"/>
          <w:szCs w:val="24"/>
          <w:shd w:val="clear" w:color="auto" w:fill="FFFFFF"/>
        </w:rPr>
        <w:t>)</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W</w:t>
      </w:r>
      <w:r w:rsidRPr="006E7B5C" w:rsidR="002E7317">
        <w:rPr>
          <w:rFonts w:ascii="Times New Roman" w:hAnsi="Times New Roman" w:eastAsia="Times New Roman" w:cs="Times New Roman"/>
          <w:kern w:val="0"/>
          <w:sz w:val="24"/>
          <w:szCs w:val="24"/>
          <w:lang w:eastAsia="en-GB"/>
          <w14:ligatures w14:val="none"/>
        </w:rPr>
        <w:t>hile on my placement, I saw how lack of resources could affect recruitment</w:t>
      </w:r>
      <w:r w:rsidRPr="006E7B5C" w:rsidR="6CD75184">
        <w:rPr>
          <w:rFonts w:ascii="Times New Roman" w:hAnsi="Times New Roman" w:eastAsia="Times New Roman" w:cs="Times New Roman"/>
          <w:kern w:val="0"/>
          <w:sz w:val="24"/>
          <w:szCs w:val="24"/>
          <w:lang w:eastAsia="en-GB"/>
          <w14:ligatures w14:val="none"/>
        </w:rPr>
        <w:t xml:space="preserve">, </w:t>
      </w:r>
      <w:r w:rsidRPr="006E7B5C" w:rsidR="002E7317">
        <w:rPr>
          <w:rFonts w:ascii="Times New Roman" w:hAnsi="Times New Roman" w:eastAsia="Times New Roman" w:cs="Times New Roman"/>
          <w:kern w:val="0"/>
          <w:sz w:val="24"/>
          <w:szCs w:val="24"/>
          <w:lang w:eastAsia="en-GB"/>
          <w14:ligatures w14:val="none"/>
        </w:rPr>
        <w:t>training and thus the need for proper work force planning.</w:t>
      </w:r>
    </w:p>
    <w:p w:rsidRPr="006E7B5C" w:rsidR="0039168A" w:rsidP="69916242" w:rsidRDefault="0039168A" w14:paraId="28F6408B" w14:textId="77777777">
      <w:pPr>
        <w:pStyle w:val="Normal"/>
        <w:spacing w:after="0" w:line="360" w:lineRule="auto"/>
        <w:jc w:val="both"/>
        <w:rPr>
          <w:rFonts w:ascii="Times New Roman" w:hAnsi="Times New Roman" w:eastAsia="Times New Roman" w:cs="Times New Roman"/>
          <w:b w:val="1"/>
          <w:bCs w:val="1"/>
          <w:kern w:val="0"/>
          <w:sz w:val="24"/>
          <w:szCs w:val="24"/>
          <w:lang w:eastAsia="en-GB"/>
          <w14:ligatures w14:val="none"/>
        </w:rPr>
      </w:pPr>
      <w:r w:rsidRPr="006E7B5C" w:rsidR="0039168A">
        <w:rPr>
          <w:rFonts w:ascii="Times New Roman" w:hAnsi="Times New Roman" w:eastAsia="Times New Roman" w:cs="Times New Roman"/>
          <w:b w:val="1"/>
          <w:bCs w:val="1"/>
          <w:kern w:val="0"/>
          <w:sz w:val="24"/>
          <w:szCs w:val="24"/>
          <w:lang w:eastAsia="en-GB"/>
          <w14:ligatures w14:val="none"/>
        </w:rPr>
        <w:t>Section 3: Future Trends in Hotel Administration</w:t>
      </w:r>
    </w:p>
    <w:p w:rsidRPr="006E7B5C" w:rsidR="002E7317" w:rsidP="005E2CB1" w:rsidRDefault="002E7317" w14:paraId="108C0EAD" w14:textId="3215D20F"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In the future, forward-looking trends in hotel administration like the growing use of AI and advancements in technology will revolutionise the HR function. Automation of such repetitive tasks as CV screening and interview scheduling with the help of artificial intelligence is already employed and gives the opportunity for HR teams to shift their focus to more strategic tasks </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w:t>
      </w:r>
      <w:r w:rsidRPr="69916242" w:rsidR="00106148">
        <w:rPr>
          <w:rFonts w:ascii="Times New Roman" w:hAnsi="Times New Roman" w:cs="Times New Roman"/>
          <w:color w:val="000000" w:themeColor="text1" w:themeTint="FF" w:themeShade="FF"/>
          <w:sz w:val="24"/>
          <w:szCs w:val="24"/>
          <w:shd w:val="clear" w:color="auto" w:fill="FFFFFF"/>
        </w:rPr>
        <w:t>Della</w:t>
      </w:r>
      <w:r w:rsidRPr="69916242" w:rsidR="00106148">
        <w:rPr>
          <w:rFonts w:ascii="Times New Roman" w:hAnsi="Times New Roman" w:cs="Times New Roman"/>
          <w:color w:val="000000" w:themeColor="text1" w:themeTint="FF" w:themeShade="FF"/>
          <w:sz w:val="24"/>
          <w:szCs w:val="24"/>
          <w:shd w:val="clear" w:color="auto" w:fill="FFFFFF"/>
        </w:rPr>
        <w:t xml:space="preserve"> </w:t>
      </w:r>
      <w:r w:rsidRPr="69916242" w:rsidR="00106148">
        <w:rPr>
          <w:rFonts w:ascii="Times New Roman" w:hAnsi="Times New Roman" w:cs="Times New Roman"/>
          <w:color w:val="000000" w:themeColor="text1" w:themeTint="FF" w:themeShade="FF"/>
          <w:sz w:val="24"/>
          <w:szCs w:val="24"/>
          <w:shd w:val="clear" w:color="auto" w:fill="FFFFFF"/>
        </w:rPr>
        <w:t>et al., 2021</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Furthermore</w:t>
      </w:r>
      <w:r w:rsidRPr="006E7B5C" w:rsidR="002E7317">
        <w:rPr>
          <w:rFonts w:ascii="Times New Roman" w:hAnsi="Times New Roman" w:eastAsia="Times New Roman" w:cs="Times New Roman"/>
          <w:kern w:val="0"/>
          <w:sz w:val="24"/>
          <w:szCs w:val="24"/>
          <w:lang w:eastAsia="en-GB"/>
          <w14:ligatures w14:val="none"/>
        </w:rPr>
        <w:t>, the development of performance management software is enhancing the effectiveness of employee evaluation and training process.</w:t>
      </w:r>
    </w:p>
    <w:p w:rsidRPr="006E7B5C" w:rsidR="002E7317" w:rsidP="005E2CB1" w:rsidRDefault="002E7317" w14:paraId="681BC83B" w14:textId="64910FF0"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The hotel operations are also being </w:t>
      </w:r>
      <w:r w:rsidRPr="006E7B5C" w:rsidR="002E7317">
        <w:rPr>
          <w:rFonts w:ascii="Times New Roman" w:hAnsi="Times New Roman" w:eastAsia="Times New Roman" w:cs="Times New Roman"/>
          <w:kern w:val="0"/>
          <w:sz w:val="24"/>
          <w:szCs w:val="24"/>
          <w:lang w:eastAsia="en-GB"/>
          <w14:ligatures w14:val="none"/>
        </w:rPr>
        <w:t>impacted</w:t>
      </w:r>
      <w:r w:rsidRPr="006E7B5C" w:rsidR="002E7317">
        <w:rPr>
          <w:rFonts w:ascii="Times New Roman" w:hAnsi="Times New Roman" w:eastAsia="Times New Roman" w:cs="Times New Roman"/>
          <w:kern w:val="0"/>
          <w:sz w:val="24"/>
          <w:szCs w:val="24"/>
          <w:lang w:eastAsia="en-GB"/>
          <w14:ligatures w14:val="none"/>
        </w:rPr>
        <w:t xml:space="preserve"> by a change in consumer expectations. The more that the guests expect customised and smooth services, the more HR departments will have to change and employ people with special sets of skills, such as </w:t>
      </w:r>
      <w:r w:rsidRPr="006E7B5C" w:rsidR="002E7317">
        <w:rPr>
          <w:rFonts w:ascii="Times New Roman" w:hAnsi="Times New Roman" w:eastAsia="Times New Roman" w:cs="Times New Roman"/>
          <w:kern w:val="0"/>
          <w:sz w:val="24"/>
          <w:szCs w:val="24"/>
          <w:lang w:eastAsia="en-GB"/>
          <w14:ligatures w14:val="none"/>
        </w:rPr>
        <w:t>proficiency</w:t>
      </w:r>
      <w:r w:rsidRPr="006E7B5C" w:rsidR="002E7317">
        <w:rPr>
          <w:rFonts w:ascii="Times New Roman" w:hAnsi="Times New Roman" w:eastAsia="Times New Roman" w:cs="Times New Roman"/>
          <w:kern w:val="0"/>
          <w:sz w:val="24"/>
          <w:szCs w:val="24"/>
          <w:lang w:eastAsia="en-GB"/>
          <w14:ligatures w14:val="none"/>
        </w:rPr>
        <w:t xml:space="preserve"> in technology or customer service excellence </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w:t>
      </w:r>
      <w:r w:rsidRPr="69916242" w:rsidR="004A339E">
        <w:rPr>
          <w:rFonts w:ascii="Times New Roman" w:hAnsi="Times New Roman" w:cs="Times New Roman"/>
          <w:color w:val="000000" w:themeColor="text1" w:themeTint="FF" w:themeShade="FF"/>
          <w:sz w:val="24"/>
          <w:szCs w:val="24"/>
          <w:shd w:val="clear" w:color="auto" w:fill="FFFFFF"/>
        </w:rPr>
        <w:t>Luu, 2021</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006E7B5C" w:rsidR="002E7317">
        <w:rPr>
          <w:rFonts w:ascii="Times New Roman" w:hAnsi="Times New Roman" w:eastAsia="Times New Roman" w:cs="Times New Roman"/>
          <w:kern w:val="0"/>
          <w:sz w:val="24"/>
          <w:szCs w:val="24"/>
          <w:lang w:eastAsia="en-GB"/>
          <w14:ligatures w14:val="none"/>
        </w:rPr>
        <w:t>HR will have to be proactive as far as the recruitment and training of employees that could address these developing needs.</w:t>
      </w:r>
    </w:p>
    <w:p w:rsidRPr="006E7B5C" w:rsidR="0039168A" w:rsidP="005E2CB1" w:rsidRDefault="002E7317" w14:paraId="65410BD5" w14:textId="19DC665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Such trends were </w:t>
      </w:r>
      <w:r w:rsidRPr="006E7B5C" w:rsidR="002E7317">
        <w:rPr>
          <w:rFonts w:ascii="Times New Roman" w:hAnsi="Times New Roman" w:eastAsia="Times New Roman" w:cs="Times New Roman"/>
          <w:kern w:val="0"/>
          <w:sz w:val="24"/>
          <w:szCs w:val="24"/>
          <w:lang w:eastAsia="en-GB"/>
          <w14:ligatures w14:val="none"/>
        </w:rPr>
        <w:t>apparent</w:t>
      </w:r>
      <w:r w:rsidRPr="006E7B5C" w:rsidR="002E7317">
        <w:rPr>
          <w:rFonts w:ascii="Times New Roman" w:hAnsi="Times New Roman" w:eastAsia="Times New Roman" w:cs="Times New Roman"/>
          <w:kern w:val="0"/>
          <w:sz w:val="24"/>
          <w:szCs w:val="24"/>
          <w:lang w:eastAsia="en-GB"/>
          <w14:ligatures w14:val="none"/>
        </w:rPr>
        <w:t xml:space="preserve"> in my placement as I noted increased use of technology in HR processes</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69916242" w:rsidR="00A445EC">
        <w:rPr>
          <w:rFonts w:ascii="Times New Roman" w:hAnsi="Times New Roman" w:cs="Times New Roman"/>
          <w:color w:val="000000" w:themeColor="text1" w:themeTint="FF" w:themeShade="FF"/>
          <w:sz w:val="24"/>
          <w:szCs w:val="24"/>
          <w:shd w:val="clear" w:color="auto" w:fill="FFFFFF"/>
        </w:rPr>
        <w:t>Haldorai</w:t>
      </w:r>
      <w:r w:rsidRPr="69916242" w:rsidR="00A445EC">
        <w:rPr>
          <w:rFonts w:ascii="Times New Roman" w:hAnsi="Times New Roman" w:cs="Times New Roman"/>
          <w:color w:val="000000" w:themeColor="text1" w:themeTint="FF" w:themeShade="FF"/>
          <w:sz w:val="24"/>
          <w:szCs w:val="24"/>
          <w:shd w:val="clear" w:color="auto" w:fill="FFFFFF"/>
        </w:rPr>
        <w:t>, Kim and Garcia, 2022</w:t>
      </w:r>
      <w:r w:rsidRPr="69916242" w:rsidR="002E7317">
        <w:rPr>
          <w:rFonts w:ascii="Times New Roman" w:hAnsi="Times New Roman" w:eastAsia="Times New Roman" w:cs="Times New Roman"/>
          <w:color w:val="000000" w:themeColor="text1" w:themeTint="FF" w:themeShade="FF"/>
          <w:kern w:val="0"/>
          <w:sz w:val="24"/>
          <w:szCs w:val="24"/>
          <w:lang w:eastAsia="en-GB"/>
          <w14:ligatures w14:val="none"/>
        </w:rPr>
        <w:t>). For</w:t>
      </w:r>
      <w:r w:rsidRPr="006E7B5C" w:rsidR="002E7317">
        <w:rPr>
          <w:rFonts w:ascii="Times New Roman" w:hAnsi="Times New Roman" w:eastAsia="Times New Roman" w:cs="Times New Roman"/>
          <w:kern w:val="0"/>
          <w:sz w:val="24"/>
          <w:szCs w:val="24"/>
          <w:lang w:eastAsia="en-GB"/>
          <w14:ligatures w14:val="none"/>
        </w:rPr>
        <w:t xml:space="preserve"> instance, HR software systems were essential in handling recruitment and reviews on performance. With these tools developing, the HR teams will have to change and adopt </w:t>
      </w:r>
      <w:r w:rsidRPr="006E7B5C" w:rsidR="002E7317">
        <w:rPr>
          <w:rFonts w:ascii="Times New Roman" w:hAnsi="Times New Roman" w:eastAsia="Times New Roman" w:cs="Times New Roman"/>
          <w:kern w:val="0"/>
          <w:sz w:val="24"/>
          <w:szCs w:val="24"/>
          <w:lang w:eastAsia="en-GB"/>
          <w14:ligatures w14:val="none"/>
        </w:rPr>
        <w:t>new technologies</w:t>
      </w:r>
      <w:r w:rsidRPr="006E7B5C" w:rsidR="002E7317">
        <w:rPr>
          <w:rFonts w:ascii="Times New Roman" w:hAnsi="Times New Roman" w:eastAsia="Times New Roman" w:cs="Times New Roman"/>
          <w:kern w:val="0"/>
          <w:sz w:val="24"/>
          <w:szCs w:val="24"/>
          <w:lang w:eastAsia="en-GB"/>
          <w14:ligatures w14:val="none"/>
        </w:rPr>
        <w:t xml:space="preserve"> </w:t>
      </w:r>
      <w:r w:rsidRPr="006E7B5C" w:rsidR="002E7317">
        <w:rPr>
          <w:rFonts w:ascii="Times New Roman" w:hAnsi="Times New Roman" w:eastAsia="Times New Roman" w:cs="Times New Roman"/>
          <w:kern w:val="0"/>
          <w:sz w:val="24"/>
          <w:szCs w:val="24"/>
          <w:lang w:eastAsia="en-GB"/>
          <w14:ligatures w14:val="none"/>
        </w:rPr>
        <w:t>in order to</w:t>
      </w:r>
      <w:r w:rsidRPr="006E7B5C" w:rsidR="002E7317">
        <w:rPr>
          <w:rFonts w:ascii="Times New Roman" w:hAnsi="Times New Roman" w:eastAsia="Times New Roman" w:cs="Times New Roman"/>
          <w:kern w:val="0"/>
          <w:sz w:val="24"/>
          <w:szCs w:val="24"/>
          <w:lang w:eastAsia="en-GB"/>
          <w14:ligatures w14:val="none"/>
        </w:rPr>
        <w:t xml:space="preserve"> enhance efficiency and be capable of serving both employees and guests.</w:t>
      </w:r>
    </w:p>
    <w:p w:rsidRPr="006E7B5C" w:rsidR="0039168A" w:rsidP="69916242" w:rsidRDefault="0039168A" w14:paraId="59F847D1" w14:textId="77777777">
      <w:pPr>
        <w:pStyle w:val="Normal"/>
        <w:spacing w:after="0" w:line="360" w:lineRule="auto"/>
        <w:jc w:val="both"/>
        <w:rPr>
          <w:rFonts w:ascii="Times New Roman" w:hAnsi="Times New Roman" w:eastAsia="Times New Roman" w:cs="Times New Roman"/>
          <w:b w:val="1"/>
          <w:bCs w:val="1"/>
          <w:kern w:val="0"/>
          <w:sz w:val="24"/>
          <w:szCs w:val="24"/>
          <w:lang w:eastAsia="en-GB"/>
          <w14:ligatures w14:val="none"/>
        </w:rPr>
      </w:pPr>
      <w:r w:rsidRPr="006E7B5C" w:rsidR="0039168A">
        <w:rPr>
          <w:rFonts w:ascii="Times New Roman" w:hAnsi="Times New Roman" w:eastAsia="Times New Roman" w:cs="Times New Roman"/>
          <w:b w:val="1"/>
          <w:bCs w:val="1"/>
          <w:kern w:val="0"/>
          <w:sz w:val="24"/>
          <w:szCs w:val="24"/>
          <w:lang w:eastAsia="en-GB"/>
          <w14:ligatures w14:val="none"/>
        </w:rPr>
        <w:t>Conclusion</w:t>
      </w:r>
    </w:p>
    <w:p w:rsidRPr="006E7B5C" w:rsidR="002E7317" w:rsidP="005E2CB1" w:rsidRDefault="002E7317" w14:paraId="3C214EEC" w14:textId="316EDC1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My </w:t>
      </w:r>
      <w:r w:rsidRPr="006E7B5C" w:rsidR="3CC97D3C">
        <w:rPr>
          <w:rFonts w:ascii="Times New Roman" w:hAnsi="Times New Roman" w:eastAsia="Times New Roman" w:cs="Times New Roman"/>
          <w:kern w:val="0"/>
          <w:sz w:val="24"/>
          <w:szCs w:val="24"/>
          <w:lang w:eastAsia="en-GB"/>
          <w14:ligatures w14:val="none"/>
        </w:rPr>
        <w:t>placement</w:t>
      </w:r>
      <w:r w:rsidRPr="006E7B5C" w:rsidR="002E7317">
        <w:rPr>
          <w:rFonts w:ascii="Times New Roman" w:hAnsi="Times New Roman" w:eastAsia="Times New Roman" w:cs="Times New Roman"/>
          <w:kern w:val="0"/>
          <w:sz w:val="24"/>
          <w:szCs w:val="24"/>
          <w:lang w:eastAsia="en-GB"/>
          <w14:ligatures w14:val="none"/>
        </w:rPr>
        <w:t xml:space="preserve"> at Premier Inn Stockton on Tees in the Department of HR proved to be </w:t>
      </w:r>
      <w:r w:rsidRPr="006E7B5C" w:rsidR="002E7317">
        <w:rPr>
          <w:rFonts w:ascii="Times New Roman" w:hAnsi="Times New Roman" w:eastAsia="Times New Roman" w:cs="Times New Roman"/>
          <w:kern w:val="0"/>
          <w:sz w:val="24"/>
          <w:szCs w:val="24"/>
          <w:lang w:eastAsia="en-GB"/>
          <w14:ligatures w14:val="none"/>
        </w:rPr>
        <w:t xml:space="preserve">a very </w:t>
      </w:r>
      <w:r w:rsidRPr="006E7B5C" w:rsidR="4FBB6AB0">
        <w:rPr>
          <w:rFonts w:ascii="Times New Roman" w:hAnsi="Times New Roman" w:eastAsia="Times New Roman" w:cs="Times New Roman"/>
          <w:kern w:val="0"/>
          <w:sz w:val="24"/>
          <w:szCs w:val="24"/>
          <w:lang w:eastAsia="en-GB"/>
          <w14:ligatures w14:val="none"/>
        </w:rPr>
        <w:t>va</w:t>
      </w:r>
      <w:r w:rsidRPr="006E7B5C" w:rsidR="002E7317">
        <w:rPr>
          <w:rFonts w:ascii="Times New Roman" w:hAnsi="Times New Roman" w:eastAsia="Times New Roman" w:cs="Times New Roman"/>
          <w:kern w:val="0"/>
          <w:sz w:val="24"/>
          <w:szCs w:val="24"/>
          <w:lang w:eastAsia="en-GB"/>
          <w14:ligatures w14:val="none"/>
        </w:rPr>
        <w:t>l</w:t>
      </w:r>
      <w:r w:rsidRPr="006E7B5C" w:rsidR="4FBB6AB0">
        <w:rPr>
          <w:rFonts w:ascii="Times New Roman" w:hAnsi="Times New Roman" w:eastAsia="Times New Roman" w:cs="Times New Roman"/>
          <w:kern w:val="0"/>
          <w:sz w:val="24"/>
          <w:szCs w:val="24"/>
          <w:lang w:eastAsia="en-GB"/>
          <w14:ligatures w14:val="none"/>
        </w:rPr>
        <w:t>uable</w:t>
      </w:r>
      <w:r w:rsidRPr="006E7B5C" w:rsidR="002E7317">
        <w:rPr>
          <w:rFonts w:ascii="Times New Roman" w:hAnsi="Times New Roman" w:eastAsia="Times New Roman" w:cs="Times New Roman"/>
          <w:kern w:val="0"/>
          <w:sz w:val="24"/>
          <w:szCs w:val="24"/>
          <w:lang w:eastAsia="en-GB"/>
          <w14:ligatures w14:val="none"/>
        </w:rPr>
        <w:t xml:space="preserve"> experience, the benefit of which is that I got an opportunity to have practical understanding of the hotel management in terms of HR. I </w:t>
      </w:r>
      <w:r w:rsidRPr="006E7B5C" w:rsidR="5267CFA3">
        <w:rPr>
          <w:rFonts w:ascii="Times New Roman" w:hAnsi="Times New Roman" w:eastAsia="Times New Roman" w:cs="Times New Roman"/>
          <w:kern w:val="0"/>
          <w:sz w:val="24"/>
          <w:szCs w:val="24"/>
          <w:lang w:eastAsia="en-GB"/>
          <w14:ligatures w14:val="none"/>
        </w:rPr>
        <w:t xml:space="preserve">have learned </w:t>
      </w:r>
      <w:r w:rsidRPr="006E7B5C" w:rsidR="002E7317">
        <w:rPr>
          <w:rFonts w:ascii="Times New Roman" w:hAnsi="Times New Roman" w:eastAsia="Times New Roman" w:cs="Times New Roman"/>
          <w:kern w:val="0"/>
          <w:sz w:val="24"/>
          <w:szCs w:val="24"/>
          <w:lang w:eastAsia="en-GB"/>
          <w14:ligatures w14:val="none"/>
        </w:rPr>
        <w:t>the need to communicate effectively, organise myself and the need for leadership in HR function. Although I could contribute to recruitment and training, I noticed the areas for improvement, especially in the management of time and delegation.</w:t>
      </w:r>
    </w:p>
    <w:p w:rsidRPr="006E7B5C" w:rsidR="0039168A" w:rsidP="005E2CB1" w:rsidRDefault="002E7317" w14:paraId="72E12423" w14:textId="0AABD6A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6E7B5C" w:rsidR="002E7317">
        <w:rPr>
          <w:rFonts w:ascii="Times New Roman" w:hAnsi="Times New Roman" w:eastAsia="Times New Roman" w:cs="Times New Roman"/>
          <w:kern w:val="0"/>
          <w:sz w:val="24"/>
          <w:szCs w:val="24"/>
          <w:lang w:eastAsia="en-GB"/>
          <w14:ligatures w14:val="none"/>
        </w:rPr>
        <w:t xml:space="preserve">I did </w:t>
      </w:r>
      <w:r w:rsidRPr="006E7B5C" w:rsidR="002E7317">
        <w:rPr>
          <w:rFonts w:ascii="Times New Roman" w:hAnsi="Times New Roman" w:eastAsia="Times New Roman" w:cs="Times New Roman"/>
          <w:kern w:val="0"/>
          <w:sz w:val="24"/>
          <w:szCs w:val="24"/>
          <w:lang w:eastAsia="en-GB"/>
          <w14:ligatures w14:val="none"/>
        </w:rPr>
        <w:t>to some extent manage</w:t>
      </w:r>
      <w:r w:rsidRPr="006E7B5C" w:rsidR="002E7317">
        <w:rPr>
          <w:rFonts w:ascii="Times New Roman" w:hAnsi="Times New Roman" w:eastAsia="Times New Roman" w:cs="Times New Roman"/>
          <w:kern w:val="0"/>
          <w:sz w:val="24"/>
          <w:szCs w:val="24"/>
          <w:lang w:eastAsia="en-GB"/>
          <w14:ligatures w14:val="none"/>
        </w:rPr>
        <w:t xml:space="preserve"> to achieve my learning </w:t>
      </w:r>
      <w:r w:rsidRPr="006E7B5C" w:rsidR="002E7317">
        <w:rPr>
          <w:rFonts w:ascii="Times New Roman" w:hAnsi="Times New Roman" w:eastAsia="Times New Roman" w:cs="Times New Roman"/>
          <w:kern w:val="0"/>
          <w:sz w:val="24"/>
          <w:szCs w:val="24"/>
          <w:lang w:eastAsia="en-GB"/>
          <w14:ligatures w14:val="none"/>
        </w:rPr>
        <w:t>objectives</w:t>
      </w:r>
      <w:r w:rsidRPr="006E7B5C" w:rsidR="002E7317">
        <w:rPr>
          <w:rFonts w:ascii="Times New Roman" w:hAnsi="Times New Roman" w:eastAsia="Times New Roman" w:cs="Times New Roman"/>
          <w:kern w:val="0"/>
          <w:sz w:val="24"/>
          <w:szCs w:val="24"/>
          <w:lang w:eastAsia="en-GB"/>
          <w14:ligatures w14:val="none"/>
        </w:rPr>
        <w:t>, whereby I got to practi</w:t>
      </w:r>
      <w:r w:rsidRPr="006E7B5C" w:rsidR="164C7D47">
        <w:rPr>
          <w:rFonts w:ascii="Times New Roman" w:hAnsi="Times New Roman" w:eastAsia="Times New Roman" w:cs="Times New Roman"/>
          <w:kern w:val="0"/>
          <w:sz w:val="24"/>
          <w:szCs w:val="24"/>
          <w:lang w:eastAsia="en-GB"/>
          <w14:ligatures w14:val="none"/>
        </w:rPr>
        <w:t>c</w:t>
      </w:r>
      <w:r w:rsidRPr="006E7B5C" w:rsidR="002E7317">
        <w:rPr>
          <w:rFonts w:ascii="Times New Roman" w:hAnsi="Times New Roman" w:eastAsia="Times New Roman" w:cs="Times New Roman"/>
          <w:kern w:val="0"/>
          <w:sz w:val="24"/>
          <w:szCs w:val="24"/>
          <w:lang w:eastAsia="en-GB"/>
          <w14:ligatures w14:val="none"/>
        </w:rPr>
        <w:t xml:space="preserve">e recruitment, </w:t>
      </w:r>
      <w:r w:rsidRPr="006E7B5C" w:rsidR="002E7317">
        <w:rPr>
          <w:rFonts w:ascii="Times New Roman" w:hAnsi="Times New Roman" w:eastAsia="Times New Roman" w:cs="Times New Roman"/>
          <w:kern w:val="0"/>
          <w:sz w:val="24"/>
          <w:szCs w:val="24"/>
          <w:lang w:eastAsia="en-GB"/>
          <w14:ligatures w14:val="none"/>
        </w:rPr>
        <w:t>onboarding</w:t>
      </w:r>
      <w:r w:rsidRPr="006E7B5C" w:rsidR="002E7317">
        <w:rPr>
          <w:rFonts w:ascii="Times New Roman" w:hAnsi="Times New Roman" w:eastAsia="Times New Roman" w:cs="Times New Roman"/>
          <w:kern w:val="0"/>
          <w:sz w:val="24"/>
          <w:szCs w:val="24"/>
          <w:lang w:eastAsia="en-GB"/>
          <w14:ligatures w14:val="none"/>
        </w:rPr>
        <w:t xml:space="preserve"> and performance management. Moving forward, I will be working out on my leadership, communication, and technical skills </w:t>
      </w:r>
      <w:r w:rsidRPr="006E7B5C" w:rsidR="002E7317">
        <w:rPr>
          <w:rFonts w:ascii="Times New Roman" w:hAnsi="Times New Roman" w:eastAsia="Times New Roman" w:cs="Times New Roman"/>
          <w:kern w:val="0"/>
          <w:sz w:val="24"/>
          <w:szCs w:val="24"/>
          <w:lang w:eastAsia="en-GB"/>
          <w14:ligatures w14:val="none"/>
        </w:rPr>
        <w:t>so as to</w:t>
      </w:r>
      <w:r w:rsidRPr="006E7B5C" w:rsidR="002E7317">
        <w:rPr>
          <w:rFonts w:ascii="Times New Roman" w:hAnsi="Times New Roman" w:eastAsia="Times New Roman" w:cs="Times New Roman"/>
          <w:kern w:val="0"/>
          <w:sz w:val="24"/>
          <w:szCs w:val="24"/>
          <w:lang w:eastAsia="en-GB"/>
          <w14:ligatures w14:val="none"/>
        </w:rPr>
        <w:t xml:space="preserve"> be able to effectively make contributions to HR practi</w:t>
      </w:r>
      <w:r w:rsidRPr="006E7B5C" w:rsidR="3FB80DF3">
        <w:rPr>
          <w:rFonts w:ascii="Times New Roman" w:hAnsi="Times New Roman" w:eastAsia="Times New Roman" w:cs="Times New Roman"/>
          <w:kern w:val="0"/>
          <w:sz w:val="24"/>
          <w:szCs w:val="24"/>
          <w:lang w:eastAsia="en-GB"/>
          <w14:ligatures w14:val="none"/>
        </w:rPr>
        <w:t>c</w:t>
      </w:r>
      <w:r w:rsidRPr="006E7B5C" w:rsidR="002E7317">
        <w:rPr>
          <w:rFonts w:ascii="Times New Roman" w:hAnsi="Times New Roman" w:eastAsia="Times New Roman" w:cs="Times New Roman"/>
          <w:kern w:val="0"/>
          <w:sz w:val="24"/>
          <w:szCs w:val="24"/>
          <w:lang w:eastAsia="en-GB"/>
          <w14:ligatures w14:val="none"/>
        </w:rPr>
        <w:t>es in future jobs.</w:t>
      </w:r>
    </w:p>
    <w:p w:rsidRPr="006E7B5C" w:rsidR="005E2CB1" w:rsidP="005E2CB1" w:rsidRDefault="005E2CB1" w14:paraId="047BD36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5E2CB1" w:rsidP="005E2CB1" w:rsidRDefault="005E2CB1" w14:paraId="1123C09B"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5E2CB1" w:rsidP="005E2CB1" w:rsidRDefault="005E2CB1" w14:paraId="64678E93"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5E2CB1" w:rsidP="005E2CB1" w:rsidRDefault="005E2CB1" w14:paraId="641C0FBD"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5E2CB1" w:rsidP="005E2CB1" w:rsidRDefault="005E2CB1" w14:paraId="1CB409C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5E2CB1" w:rsidP="005E2CB1" w:rsidRDefault="005E2CB1" w14:paraId="538B732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6E7B5C" w:rsidR="005E2CB1" w:rsidP="005E2CB1" w:rsidRDefault="005E2CB1" w14:paraId="6D71A8F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69916242" w:rsidP="69916242" w:rsidRDefault="69916242" w14:paraId="3A4B79BB" w14:textId="05092CFE">
      <w:pPr>
        <w:spacing w:after="0" w:line="360" w:lineRule="auto"/>
        <w:jc w:val="center"/>
        <w:rPr>
          <w:rFonts w:ascii="Times New Roman" w:hAnsi="Times New Roman" w:cs="Times New Roman"/>
          <w:b w:val="1"/>
          <w:bCs w:val="1"/>
          <w:sz w:val="24"/>
          <w:szCs w:val="24"/>
        </w:rPr>
      </w:pPr>
    </w:p>
    <w:p w:rsidR="69916242" w:rsidP="69916242" w:rsidRDefault="69916242" w14:paraId="21896158" w14:textId="6B977507">
      <w:pPr>
        <w:spacing w:after="0" w:line="360" w:lineRule="auto"/>
        <w:jc w:val="center"/>
        <w:rPr>
          <w:rFonts w:ascii="Times New Roman" w:hAnsi="Times New Roman" w:cs="Times New Roman"/>
          <w:b w:val="1"/>
          <w:bCs w:val="1"/>
          <w:sz w:val="24"/>
          <w:szCs w:val="24"/>
        </w:rPr>
      </w:pPr>
    </w:p>
    <w:p w:rsidR="69916242" w:rsidP="69916242" w:rsidRDefault="69916242" w14:paraId="2C17EE20" w14:textId="461FE05C">
      <w:pPr>
        <w:spacing w:after="0" w:line="360" w:lineRule="auto"/>
        <w:jc w:val="center"/>
        <w:rPr>
          <w:rFonts w:ascii="Times New Roman" w:hAnsi="Times New Roman" w:cs="Times New Roman"/>
          <w:b w:val="1"/>
          <w:bCs w:val="1"/>
          <w:sz w:val="24"/>
          <w:szCs w:val="24"/>
        </w:rPr>
      </w:pPr>
    </w:p>
    <w:p w:rsidR="69916242" w:rsidP="69916242" w:rsidRDefault="69916242" w14:paraId="287D39B7" w14:textId="2D2816E1">
      <w:pPr>
        <w:spacing w:after="0" w:line="360" w:lineRule="auto"/>
        <w:jc w:val="center"/>
        <w:rPr>
          <w:rFonts w:ascii="Times New Roman" w:hAnsi="Times New Roman" w:cs="Times New Roman"/>
          <w:b w:val="1"/>
          <w:bCs w:val="1"/>
          <w:sz w:val="24"/>
          <w:szCs w:val="24"/>
        </w:rPr>
      </w:pPr>
    </w:p>
    <w:p w:rsidRPr="006E7B5C" w:rsidR="008E1A87" w:rsidP="005E2CB1" w:rsidRDefault="008E1A87" w14:paraId="3A73B90D" w14:textId="15E3CDC3">
      <w:pPr>
        <w:spacing w:after="0" w:line="360" w:lineRule="auto"/>
        <w:jc w:val="center"/>
        <w:rPr>
          <w:rFonts w:ascii="Times New Roman" w:hAnsi="Times New Roman" w:cs="Times New Roman"/>
          <w:b/>
          <w:bCs/>
          <w:sz w:val="24"/>
          <w:szCs w:val="24"/>
        </w:rPr>
      </w:pPr>
      <w:r w:rsidRPr="006E7B5C">
        <w:rPr>
          <w:rFonts w:ascii="Times New Roman" w:hAnsi="Times New Roman" w:cs="Times New Roman"/>
          <w:b/>
          <w:bCs/>
          <w:sz w:val="24"/>
          <w:szCs w:val="24"/>
        </w:rPr>
        <w:t>References</w:t>
      </w:r>
      <w:r w:rsidRPr="006E7B5C" w:rsidR="00B60FD7">
        <w:rPr>
          <w:rFonts w:ascii="Times New Roman" w:hAnsi="Times New Roman" w:cs="Times New Roman"/>
          <w:b/>
          <w:bCs/>
          <w:sz w:val="24"/>
          <w:szCs w:val="24"/>
        </w:rPr>
        <w:t xml:space="preserve"> </w:t>
      </w:r>
      <w:r w:rsidRPr="006E7B5C" w:rsidR="007C5BE5">
        <w:rPr>
          <w:rFonts w:ascii="Times New Roman" w:hAnsi="Times New Roman" w:cs="Times New Roman"/>
          <w:b/>
          <w:bCs/>
          <w:sz w:val="24"/>
          <w:szCs w:val="24"/>
        </w:rPr>
        <w:t xml:space="preserve"> </w:t>
      </w:r>
      <w:r w:rsidRPr="006E7B5C" w:rsidR="00227E4D">
        <w:rPr>
          <w:rFonts w:ascii="Times New Roman" w:hAnsi="Times New Roman" w:cs="Times New Roman"/>
          <w:b/>
          <w:bCs/>
          <w:sz w:val="24"/>
          <w:szCs w:val="24"/>
        </w:rPr>
        <w:t xml:space="preserve"> </w:t>
      </w:r>
    </w:p>
    <w:p w:rsidRPr="006E7B5C" w:rsidR="008A0857" w:rsidP="005E2CB1" w:rsidRDefault="008A0857" w14:paraId="319F2CAD" w14:textId="77777777">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6E7B5C">
        <w:rPr>
          <w:rFonts w:ascii="Times New Roman" w:hAnsi="Times New Roman" w:cs="Times New Roman"/>
          <w:color w:val="222222"/>
          <w:sz w:val="24"/>
          <w:szCs w:val="24"/>
          <w:shd w:val="clear" w:color="auto" w:fill="FFFFFF"/>
        </w:rPr>
        <w:t>Alananzeh</w:t>
      </w:r>
      <w:proofErr w:type="spellEnd"/>
      <w:r w:rsidRPr="006E7B5C">
        <w:rPr>
          <w:rFonts w:ascii="Times New Roman" w:hAnsi="Times New Roman" w:cs="Times New Roman"/>
          <w:color w:val="222222"/>
          <w:sz w:val="24"/>
          <w:szCs w:val="24"/>
          <w:shd w:val="clear" w:color="auto" w:fill="FFFFFF"/>
        </w:rPr>
        <w:t xml:space="preserve">, O.A., </w:t>
      </w:r>
      <w:proofErr w:type="spellStart"/>
      <w:r w:rsidRPr="006E7B5C">
        <w:rPr>
          <w:rFonts w:ascii="Times New Roman" w:hAnsi="Times New Roman" w:cs="Times New Roman"/>
          <w:color w:val="222222"/>
          <w:sz w:val="24"/>
          <w:szCs w:val="24"/>
          <w:shd w:val="clear" w:color="auto" w:fill="FFFFFF"/>
        </w:rPr>
        <w:t>Almuhaisen</w:t>
      </w:r>
      <w:proofErr w:type="spellEnd"/>
      <w:r w:rsidRPr="006E7B5C">
        <w:rPr>
          <w:rFonts w:ascii="Times New Roman" w:hAnsi="Times New Roman" w:cs="Times New Roman"/>
          <w:color w:val="222222"/>
          <w:sz w:val="24"/>
          <w:szCs w:val="24"/>
          <w:shd w:val="clear" w:color="auto" w:fill="FFFFFF"/>
        </w:rPr>
        <w:t xml:space="preserve">, F., Jawabreh, O., </w:t>
      </w:r>
      <w:proofErr w:type="spellStart"/>
      <w:r w:rsidRPr="006E7B5C">
        <w:rPr>
          <w:rFonts w:ascii="Times New Roman" w:hAnsi="Times New Roman" w:cs="Times New Roman"/>
          <w:color w:val="222222"/>
          <w:sz w:val="24"/>
          <w:szCs w:val="24"/>
          <w:shd w:val="clear" w:color="auto" w:fill="FFFFFF"/>
        </w:rPr>
        <w:t>Fahmawee</w:t>
      </w:r>
      <w:proofErr w:type="spellEnd"/>
      <w:r w:rsidRPr="006E7B5C">
        <w:rPr>
          <w:rFonts w:ascii="Times New Roman" w:hAnsi="Times New Roman" w:cs="Times New Roman"/>
          <w:color w:val="222222"/>
          <w:sz w:val="24"/>
          <w:szCs w:val="24"/>
          <w:shd w:val="clear" w:color="auto" w:fill="FFFFFF"/>
        </w:rPr>
        <w:t>, E.A.D.A., Ali, B.J. and Ali, A.</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2023</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The impact of job stability, work environment, administration, salary and incentives, functional justice, and employee expectation on the security staff’s desire to continue working at the hotel. </w:t>
      </w:r>
      <w:r w:rsidRPr="006E7B5C">
        <w:rPr>
          <w:rFonts w:ascii="Times New Roman" w:hAnsi="Times New Roman" w:cs="Times New Roman"/>
          <w:i/>
          <w:iCs/>
          <w:color w:val="222222"/>
          <w:sz w:val="24"/>
          <w:szCs w:val="24"/>
          <w:shd w:val="clear" w:color="auto" w:fill="FFFFFF"/>
        </w:rPr>
        <w:t>Journal of Statistics Applications &amp; Probability</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12</w:t>
      </w:r>
      <w:r w:rsidRPr="006E7B5C">
        <w:rPr>
          <w:rFonts w:ascii="Times New Roman" w:hAnsi="Times New Roman" w:cs="Times New Roman"/>
          <w:color w:val="222222"/>
          <w:sz w:val="24"/>
          <w:szCs w:val="24"/>
          <w:shd w:val="clear" w:color="auto" w:fill="FFFFFF"/>
        </w:rPr>
        <w:t>(2), pp.425-439.</w:t>
      </w:r>
    </w:p>
    <w:p w:rsidRPr="006E7B5C" w:rsidR="008A0857" w:rsidP="69916242" w:rsidRDefault="008A0857" w14:paraId="4281C1CA" w14:textId="77777777" w14:noSpellErr="1">
      <w:pPr>
        <w:spacing w:after="0" w:line="360" w:lineRule="auto"/>
        <w:ind w:left="720" w:hanging="720"/>
        <w:jc w:val="both"/>
        <w:rPr>
          <w:rFonts w:ascii="Times New Roman" w:hAnsi="Times New Roman" w:cs="Times New Roman"/>
          <w:color w:val="000000" w:themeColor="text1" w:themeTint="FF" w:themeShade="FF"/>
          <w:sz w:val="24"/>
          <w:szCs w:val="24"/>
          <w:shd w:val="clear" w:color="auto" w:fill="FFFFFF"/>
        </w:rPr>
      </w:pPr>
      <w:r w:rsidRPr="69916242" w:rsidR="008A0857">
        <w:rPr>
          <w:rFonts w:ascii="Times New Roman" w:hAnsi="Times New Roman" w:cs="Times New Roman"/>
          <w:color w:val="000000" w:themeColor="text1" w:themeTint="FF" w:themeShade="FF"/>
          <w:sz w:val="24"/>
          <w:szCs w:val="24"/>
          <w:shd w:val="clear" w:color="auto" w:fill="FFFFFF"/>
        </w:rPr>
        <w:t>Della, M., Dimanche, F., Giudici, E., Camargo, B.A. and Winchenbach, A.</w:t>
      </w:r>
      <w:r w:rsidRPr="69916242" w:rsidR="008A0857">
        <w:rPr>
          <w:rFonts w:ascii="Times New Roman" w:hAnsi="Times New Roman" w:cs="Times New Roman"/>
          <w:color w:val="000000" w:themeColor="text1" w:themeTint="FF" w:themeShade="FF"/>
          <w:sz w:val="24"/>
          <w:szCs w:val="24"/>
          <w:shd w:val="clear" w:color="auto" w:fill="FFFFFF"/>
        </w:rPr>
        <w:t xml:space="preserve"> (</w:t>
      </w:r>
      <w:r w:rsidRPr="69916242" w:rsidR="008A0857">
        <w:rPr>
          <w:rFonts w:ascii="Times New Roman" w:hAnsi="Times New Roman" w:cs="Times New Roman"/>
          <w:color w:val="000000" w:themeColor="text1" w:themeTint="FF" w:themeShade="FF"/>
          <w:sz w:val="24"/>
          <w:szCs w:val="24"/>
          <w:shd w:val="clear" w:color="auto" w:fill="FFFFFF"/>
        </w:rPr>
        <w:t>2021</w:t>
      </w:r>
      <w:r w:rsidRPr="69916242" w:rsidR="008A0857">
        <w:rPr>
          <w:rFonts w:ascii="Times New Roman" w:hAnsi="Times New Roman" w:cs="Times New Roman"/>
          <w:color w:val="000000" w:themeColor="text1" w:themeTint="FF" w:themeShade="FF"/>
          <w:sz w:val="24"/>
          <w:szCs w:val="24"/>
          <w:shd w:val="clear" w:color="auto" w:fill="FFFFFF"/>
        </w:rPr>
        <w:t>)</w:t>
      </w:r>
      <w:r w:rsidRPr="69916242" w:rsidR="008A0857">
        <w:rPr>
          <w:rFonts w:ascii="Times New Roman" w:hAnsi="Times New Roman" w:cs="Times New Roman"/>
          <w:color w:val="000000" w:themeColor="text1" w:themeTint="FF" w:themeShade="FF"/>
          <w:sz w:val="24"/>
          <w:szCs w:val="24"/>
          <w:shd w:val="clear" w:color="auto" w:fill="FFFFFF"/>
        </w:rPr>
        <w:t xml:space="preserve"> Enhancing tourism education: The contribution of humanistic management. </w:t>
      </w:r>
      <w:r w:rsidRPr="69916242" w:rsidR="008A0857">
        <w:rPr>
          <w:rFonts w:ascii="Times New Roman" w:hAnsi="Times New Roman" w:cs="Times New Roman"/>
          <w:i w:val="1"/>
          <w:iCs w:val="1"/>
          <w:color w:val="000000" w:themeColor="text1" w:themeTint="FF" w:themeShade="FF"/>
          <w:sz w:val="24"/>
          <w:szCs w:val="24"/>
          <w:shd w:val="clear" w:color="auto" w:fill="FFFFFF"/>
        </w:rPr>
        <w:t>Humanistic management journal</w:t>
      </w:r>
      <w:r w:rsidRPr="69916242" w:rsidR="008A0857">
        <w:rPr>
          <w:rFonts w:ascii="Times New Roman" w:hAnsi="Times New Roman" w:cs="Times New Roman"/>
          <w:color w:val="000000" w:themeColor="text1" w:themeTint="FF" w:themeShade="FF"/>
          <w:sz w:val="24"/>
          <w:szCs w:val="24"/>
          <w:shd w:val="clear" w:color="auto" w:fill="FFFFFF"/>
        </w:rPr>
        <w:t>, </w:t>
      </w:r>
      <w:r w:rsidRPr="69916242" w:rsidR="008A0857">
        <w:rPr>
          <w:rFonts w:ascii="Times New Roman" w:hAnsi="Times New Roman" w:cs="Times New Roman"/>
          <w:i w:val="1"/>
          <w:iCs w:val="1"/>
          <w:color w:val="000000" w:themeColor="text1" w:themeTint="FF" w:themeShade="FF"/>
          <w:sz w:val="24"/>
          <w:szCs w:val="24"/>
          <w:shd w:val="clear" w:color="auto" w:fill="FFFFFF"/>
        </w:rPr>
        <w:t>6</w:t>
      </w:r>
      <w:r w:rsidRPr="69916242" w:rsidR="008A0857">
        <w:rPr>
          <w:rFonts w:ascii="Times New Roman" w:hAnsi="Times New Roman" w:cs="Times New Roman"/>
          <w:color w:val="000000" w:themeColor="text1" w:themeTint="FF" w:themeShade="FF"/>
          <w:sz w:val="24"/>
          <w:szCs w:val="24"/>
          <w:shd w:val="clear" w:color="auto" w:fill="FFFFFF"/>
        </w:rPr>
        <w:t>, pp.429-449.</w:t>
      </w:r>
    </w:p>
    <w:p w:rsidRPr="006E7B5C" w:rsidR="008A0857" w:rsidP="005E2CB1" w:rsidRDefault="008A0857" w14:paraId="06F42D2A" w14:textId="77777777">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6E7B5C">
        <w:rPr>
          <w:rFonts w:ascii="Times New Roman" w:hAnsi="Times New Roman" w:cs="Times New Roman"/>
          <w:color w:val="222222"/>
          <w:sz w:val="24"/>
          <w:szCs w:val="24"/>
          <w:shd w:val="clear" w:color="auto" w:fill="FFFFFF"/>
        </w:rPr>
        <w:t>Haldorai</w:t>
      </w:r>
      <w:proofErr w:type="spellEnd"/>
      <w:r w:rsidRPr="006E7B5C">
        <w:rPr>
          <w:rFonts w:ascii="Times New Roman" w:hAnsi="Times New Roman" w:cs="Times New Roman"/>
          <w:color w:val="222222"/>
          <w:sz w:val="24"/>
          <w:szCs w:val="24"/>
          <w:shd w:val="clear" w:color="auto" w:fill="FFFFFF"/>
        </w:rPr>
        <w:t>, K., Kim, W.G. and Garcia, R.F.</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2022</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Top management green commitment and green intellectual capital as enablers of hotel environmental performance: The mediating role of green human resource management. </w:t>
      </w:r>
      <w:r w:rsidRPr="006E7B5C">
        <w:rPr>
          <w:rFonts w:ascii="Times New Roman" w:hAnsi="Times New Roman" w:cs="Times New Roman"/>
          <w:i/>
          <w:iCs/>
          <w:color w:val="222222"/>
          <w:sz w:val="24"/>
          <w:szCs w:val="24"/>
          <w:shd w:val="clear" w:color="auto" w:fill="FFFFFF"/>
        </w:rPr>
        <w:t>Tourism Management</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88</w:t>
      </w:r>
      <w:r w:rsidRPr="006E7B5C">
        <w:rPr>
          <w:rFonts w:ascii="Times New Roman" w:hAnsi="Times New Roman" w:cs="Times New Roman"/>
          <w:color w:val="222222"/>
          <w:sz w:val="24"/>
          <w:szCs w:val="24"/>
          <w:shd w:val="clear" w:color="auto" w:fill="FFFFFF"/>
        </w:rPr>
        <w:t>, p.104431.</w:t>
      </w:r>
    </w:p>
    <w:p w:rsidRPr="006E7B5C" w:rsidR="008A0857" w:rsidP="005E2CB1" w:rsidRDefault="008A0857" w14:paraId="6075625F"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 xml:space="preserve">Hamouche, S., </w:t>
      </w:r>
      <w:proofErr w:type="spellStart"/>
      <w:r w:rsidRPr="006E7B5C">
        <w:rPr>
          <w:rFonts w:ascii="Times New Roman" w:hAnsi="Times New Roman" w:cs="Times New Roman"/>
          <w:color w:val="222222"/>
          <w:sz w:val="24"/>
          <w:szCs w:val="24"/>
          <w:shd w:val="clear" w:color="auto" w:fill="FFFFFF"/>
        </w:rPr>
        <w:t>Koritos</w:t>
      </w:r>
      <w:proofErr w:type="spellEnd"/>
      <w:r w:rsidRPr="006E7B5C">
        <w:rPr>
          <w:rFonts w:ascii="Times New Roman" w:hAnsi="Times New Roman" w:cs="Times New Roman"/>
          <w:color w:val="222222"/>
          <w:sz w:val="24"/>
          <w:szCs w:val="24"/>
          <w:shd w:val="clear" w:color="auto" w:fill="FFFFFF"/>
        </w:rPr>
        <w:t>, C. and Papastathopoulos, A.</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2023</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Quiet quitting: relationship with other concepts and implications for tourism and hospitality. </w:t>
      </w:r>
      <w:r w:rsidRPr="006E7B5C">
        <w:rPr>
          <w:rFonts w:ascii="Times New Roman" w:hAnsi="Times New Roman" w:cs="Times New Roman"/>
          <w:i/>
          <w:iCs/>
          <w:color w:val="222222"/>
          <w:sz w:val="24"/>
          <w:szCs w:val="24"/>
          <w:shd w:val="clear" w:color="auto" w:fill="FFFFFF"/>
        </w:rPr>
        <w:t>International Journal of Contemporary Hospitality Management</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35</w:t>
      </w:r>
      <w:r w:rsidRPr="006E7B5C">
        <w:rPr>
          <w:rFonts w:ascii="Times New Roman" w:hAnsi="Times New Roman" w:cs="Times New Roman"/>
          <w:color w:val="222222"/>
          <w:sz w:val="24"/>
          <w:szCs w:val="24"/>
          <w:shd w:val="clear" w:color="auto" w:fill="FFFFFF"/>
        </w:rPr>
        <w:t>(12), pp.4297-4312.</w:t>
      </w:r>
    </w:p>
    <w:p w:rsidRPr="006E7B5C" w:rsidR="008A0857" w:rsidP="005E2CB1" w:rsidRDefault="008A0857" w14:paraId="124BC69C"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Khalil, S.H., Shah, S.M.A. and Khalil, S.M.</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2021</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Sustaining work outcomes through human capital sustainability leadership: knowledge sharing behaviour as an underlining mechanism. </w:t>
      </w:r>
      <w:r w:rsidRPr="006E7B5C">
        <w:rPr>
          <w:rFonts w:ascii="Times New Roman" w:hAnsi="Times New Roman" w:cs="Times New Roman"/>
          <w:i/>
          <w:iCs/>
          <w:color w:val="222222"/>
          <w:sz w:val="24"/>
          <w:szCs w:val="24"/>
          <w:shd w:val="clear" w:color="auto" w:fill="FFFFFF"/>
        </w:rPr>
        <w:t>Leadership &amp; Organization Development Journal</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42</w:t>
      </w:r>
      <w:r w:rsidRPr="006E7B5C">
        <w:rPr>
          <w:rFonts w:ascii="Times New Roman" w:hAnsi="Times New Roman" w:cs="Times New Roman"/>
          <w:color w:val="222222"/>
          <w:sz w:val="24"/>
          <w:szCs w:val="24"/>
          <w:shd w:val="clear" w:color="auto" w:fill="FFFFFF"/>
        </w:rPr>
        <w:t>(7), pp.1119-1135.</w:t>
      </w:r>
    </w:p>
    <w:p w:rsidRPr="006E7B5C" w:rsidR="008A0857" w:rsidP="005E2CB1" w:rsidRDefault="008A0857" w14:paraId="000EF7F6"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Lastres, B., Wen, H. and Huang, W.J.</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2023</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A reflection on the Great Resignation in the hospitality and tourism industry. </w:t>
      </w:r>
      <w:r w:rsidRPr="006E7B5C">
        <w:rPr>
          <w:rFonts w:ascii="Times New Roman" w:hAnsi="Times New Roman" w:cs="Times New Roman"/>
          <w:i/>
          <w:iCs/>
          <w:color w:val="222222"/>
          <w:sz w:val="24"/>
          <w:szCs w:val="24"/>
          <w:shd w:val="clear" w:color="auto" w:fill="FFFFFF"/>
        </w:rPr>
        <w:t>International Journal of Contemporary Hospitality Management</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35</w:t>
      </w:r>
      <w:r w:rsidRPr="006E7B5C">
        <w:rPr>
          <w:rFonts w:ascii="Times New Roman" w:hAnsi="Times New Roman" w:cs="Times New Roman"/>
          <w:color w:val="222222"/>
          <w:sz w:val="24"/>
          <w:szCs w:val="24"/>
          <w:shd w:val="clear" w:color="auto" w:fill="FFFFFF"/>
        </w:rPr>
        <w:t>(1), pp.235-249.</w:t>
      </w:r>
    </w:p>
    <w:p w:rsidRPr="006E7B5C" w:rsidR="008A0857" w:rsidP="005E2CB1" w:rsidRDefault="008A0857" w14:paraId="594B4F10"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Li, Z., Yu, Z., Huang, S.S., Zhou, J., Yu, M. and Gu, R.</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2021</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The effects of psychological capital, social capital, and human capital on hotel employees’ occupational stress and turnover intention. </w:t>
      </w:r>
      <w:r w:rsidRPr="006E7B5C">
        <w:rPr>
          <w:rFonts w:ascii="Times New Roman" w:hAnsi="Times New Roman" w:cs="Times New Roman"/>
          <w:i/>
          <w:iCs/>
          <w:color w:val="222222"/>
          <w:sz w:val="24"/>
          <w:szCs w:val="24"/>
          <w:shd w:val="clear" w:color="auto" w:fill="FFFFFF"/>
        </w:rPr>
        <w:t>International Journal of Hospitality Management</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98</w:t>
      </w:r>
      <w:r w:rsidRPr="006E7B5C">
        <w:rPr>
          <w:rFonts w:ascii="Times New Roman" w:hAnsi="Times New Roman" w:cs="Times New Roman"/>
          <w:color w:val="222222"/>
          <w:sz w:val="24"/>
          <w:szCs w:val="24"/>
          <w:shd w:val="clear" w:color="auto" w:fill="FFFFFF"/>
        </w:rPr>
        <w:t>, p.103046.</w:t>
      </w:r>
    </w:p>
    <w:p w:rsidRPr="006E7B5C" w:rsidR="008A0857" w:rsidP="005E2CB1" w:rsidRDefault="008A0857" w14:paraId="39250995"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Luu, T.T.</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2021</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Socially responsible human resource practices and hospitality employee outcomes. </w:t>
      </w:r>
      <w:r w:rsidRPr="006E7B5C">
        <w:rPr>
          <w:rFonts w:ascii="Times New Roman" w:hAnsi="Times New Roman" w:cs="Times New Roman"/>
          <w:i/>
          <w:iCs/>
          <w:color w:val="222222"/>
          <w:sz w:val="24"/>
          <w:szCs w:val="24"/>
          <w:shd w:val="clear" w:color="auto" w:fill="FFFFFF"/>
        </w:rPr>
        <w:t>International Journal of Contemporary Hospitality Management</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33</w:t>
      </w:r>
      <w:r w:rsidRPr="006E7B5C">
        <w:rPr>
          <w:rFonts w:ascii="Times New Roman" w:hAnsi="Times New Roman" w:cs="Times New Roman"/>
          <w:color w:val="222222"/>
          <w:sz w:val="24"/>
          <w:szCs w:val="24"/>
          <w:shd w:val="clear" w:color="auto" w:fill="FFFFFF"/>
        </w:rPr>
        <w:t>(3), pp.757-789.</w:t>
      </w:r>
    </w:p>
    <w:p w:rsidRPr="006E7B5C" w:rsidR="008A0857" w:rsidP="005E2CB1" w:rsidRDefault="008A0857" w14:paraId="5CED6867"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Mhatre, S.G. and Mehta, N.K.</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2023</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Review of phenomenological approaches and its scope in human resource management. </w:t>
      </w:r>
      <w:r w:rsidRPr="006E7B5C">
        <w:rPr>
          <w:rFonts w:ascii="Times New Roman" w:hAnsi="Times New Roman" w:cs="Times New Roman"/>
          <w:i/>
          <w:iCs/>
          <w:color w:val="222222"/>
          <w:sz w:val="24"/>
          <w:szCs w:val="24"/>
          <w:shd w:val="clear" w:color="auto" w:fill="FFFFFF"/>
        </w:rPr>
        <w:t>Journal of Organizational Effectiveness: People and Performance</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10</w:t>
      </w:r>
      <w:r w:rsidRPr="006E7B5C">
        <w:rPr>
          <w:rFonts w:ascii="Times New Roman" w:hAnsi="Times New Roman" w:cs="Times New Roman"/>
          <w:color w:val="222222"/>
          <w:sz w:val="24"/>
          <w:szCs w:val="24"/>
          <w:shd w:val="clear" w:color="auto" w:fill="FFFFFF"/>
        </w:rPr>
        <w:t>(1), pp.112-131.</w:t>
      </w:r>
    </w:p>
    <w:p w:rsidRPr="006E7B5C" w:rsidR="008A0857" w:rsidP="005E2CB1" w:rsidRDefault="008A0857" w14:paraId="1ACB1801"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6E7B5C">
        <w:rPr>
          <w:rFonts w:ascii="Times New Roman" w:hAnsi="Times New Roman" w:cs="Times New Roman"/>
          <w:color w:val="222222"/>
          <w:sz w:val="24"/>
          <w:szCs w:val="24"/>
          <w:shd w:val="clear" w:color="auto" w:fill="FFFFFF"/>
        </w:rPr>
        <w:t xml:space="preserve">Pereira, J., Molina-Azorín, J.F., </w:t>
      </w:r>
      <w:proofErr w:type="spellStart"/>
      <w:r w:rsidRPr="006E7B5C">
        <w:rPr>
          <w:rFonts w:ascii="Times New Roman" w:hAnsi="Times New Roman" w:cs="Times New Roman"/>
          <w:color w:val="222222"/>
          <w:sz w:val="24"/>
          <w:szCs w:val="24"/>
          <w:shd w:val="clear" w:color="auto" w:fill="FFFFFF"/>
        </w:rPr>
        <w:t>Tarí</w:t>
      </w:r>
      <w:proofErr w:type="spellEnd"/>
      <w:r w:rsidRPr="006E7B5C">
        <w:rPr>
          <w:rFonts w:ascii="Times New Roman" w:hAnsi="Times New Roman" w:cs="Times New Roman"/>
          <w:color w:val="222222"/>
          <w:sz w:val="24"/>
          <w:szCs w:val="24"/>
          <w:shd w:val="clear" w:color="auto" w:fill="FFFFFF"/>
        </w:rPr>
        <w:t xml:space="preserve">, J.J., López-Gamero, M.D. and </w:t>
      </w:r>
      <w:proofErr w:type="spellStart"/>
      <w:r w:rsidRPr="006E7B5C">
        <w:rPr>
          <w:rFonts w:ascii="Times New Roman" w:hAnsi="Times New Roman" w:cs="Times New Roman"/>
          <w:color w:val="222222"/>
          <w:sz w:val="24"/>
          <w:szCs w:val="24"/>
          <w:shd w:val="clear" w:color="auto" w:fill="FFFFFF"/>
        </w:rPr>
        <w:t>Pertursa</w:t>
      </w:r>
      <w:proofErr w:type="spellEnd"/>
      <w:r w:rsidRPr="006E7B5C">
        <w:rPr>
          <w:rFonts w:ascii="Times New Roman" w:hAnsi="Times New Roman" w:cs="Times New Roman"/>
          <w:color w:val="222222"/>
          <w:sz w:val="24"/>
          <w:szCs w:val="24"/>
          <w:shd w:val="clear" w:color="auto" w:fill="FFFFFF"/>
        </w:rPr>
        <w:t>-Ortega, E.M.</w:t>
      </w:r>
      <w:r w:rsidRPr="006E7B5C">
        <w:rPr>
          <w:rFonts w:ascii="Times New Roman" w:hAnsi="Times New Roman" w:cs="Times New Roman"/>
          <w:color w:val="222222"/>
          <w:sz w:val="24"/>
          <w:szCs w:val="24"/>
          <w:shd w:val="clear" w:color="auto" w:fill="FFFFFF"/>
        </w:rPr>
        <w:t xml:space="preserve"> (</w:t>
      </w:r>
      <w:r w:rsidRPr="006E7B5C">
        <w:rPr>
          <w:rFonts w:ascii="Times New Roman" w:hAnsi="Times New Roman" w:cs="Times New Roman"/>
          <w:color w:val="222222"/>
          <w:sz w:val="24"/>
          <w:szCs w:val="24"/>
          <w:shd w:val="clear" w:color="auto" w:fill="FFFFFF"/>
        </w:rPr>
        <w:t>2021</w:t>
      </w:r>
      <w:r w:rsidRPr="006E7B5C">
        <w:rPr>
          <w:rFonts w:ascii="Times New Roman" w:hAnsi="Times New Roman" w:cs="Times New Roman"/>
          <w:color w:val="222222"/>
          <w:sz w:val="24"/>
          <w:szCs w:val="24"/>
          <w:shd w:val="clear" w:color="auto" w:fill="FFFFFF"/>
        </w:rPr>
        <w:t>)</w:t>
      </w:r>
      <w:r w:rsidRPr="006E7B5C">
        <w:rPr>
          <w:rFonts w:ascii="Times New Roman" w:hAnsi="Times New Roman" w:cs="Times New Roman"/>
          <w:color w:val="222222"/>
          <w:sz w:val="24"/>
          <w:szCs w:val="24"/>
          <w:shd w:val="clear" w:color="auto" w:fill="FFFFFF"/>
        </w:rPr>
        <w:t xml:space="preserve"> How do dynamic capabilities explain hotel </w:t>
      </w:r>
      <w:proofErr w:type="gramStart"/>
      <w:r w:rsidRPr="006E7B5C">
        <w:rPr>
          <w:rFonts w:ascii="Times New Roman" w:hAnsi="Times New Roman" w:cs="Times New Roman"/>
          <w:color w:val="222222"/>
          <w:sz w:val="24"/>
          <w:szCs w:val="24"/>
          <w:shd w:val="clear" w:color="auto" w:fill="FFFFFF"/>
        </w:rPr>
        <w:t>performance?.</w:t>
      </w:r>
      <w:proofErr w:type="gramEnd"/>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International Journal of Hospitality Management</w:t>
      </w:r>
      <w:r w:rsidRPr="006E7B5C">
        <w:rPr>
          <w:rFonts w:ascii="Times New Roman" w:hAnsi="Times New Roman" w:cs="Times New Roman"/>
          <w:color w:val="222222"/>
          <w:sz w:val="24"/>
          <w:szCs w:val="24"/>
          <w:shd w:val="clear" w:color="auto" w:fill="FFFFFF"/>
        </w:rPr>
        <w:t>, </w:t>
      </w:r>
      <w:r w:rsidRPr="006E7B5C">
        <w:rPr>
          <w:rFonts w:ascii="Times New Roman" w:hAnsi="Times New Roman" w:cs="Times New Roman"/>
          <w:i/>
          <w:iCs/>
          <w:color w:val="222222"/>
          <w:sz w:val="24"/>
          <w:szCs w:val="24"/>
          <w:shd w:val="clear" w:color="auto" w:fill="FFFFFF"/>
        </w:rPr>
        <w:t>98</w:t>
      </w:r>
      <w:r w:rsidRPr="006E7B5C">
        <w:rPr>
          <w:rFonts w:ascii="Times New Roman" w:hAnsi="Times New Roman" w:cs="Times New Roman"/>
          <w:color w:val="222222"/>
          <w:sz w:val="24"/>
          <w:szCs w:val="24"/>
          <w:shd w:val="clear" w:color="auto" w:fill="FFFFFF"/>
        </w:rPr>
        <w:t>, p.103023.</w:t>
      </w:r>
    </w:p>
    <w:p w:rsidRPr="006E7B5C" w:rsidR="008A0857" w:rsidP="69916242" w:rsidRDefault="008A0857" w14:paraId="7C649701" w14:textId="77777777" w14:noSpellErr="1">
      <w:pPr>
        <w:spacing w:after="0" w:line="360" w:lineRule="auto"/>
        <w:ind w:left="720" w:hanging="720"/>
        <w:jc w:val="both"/>
        <w:rPr>
          <w:rFonts w:ascii="Times New Roman" w:hAnsi="Times New Roman" w:cs="Times New Roman"/>
          <w:color w:val="000000" w:themeColor="text1" w:themeTint="FF" w:themeShade="FF"/>
          <w:sz w:val="24"/>
          <w:szCs w:val="24"/>
          <w:shd w:val="clear" w:color="auto" w:fill="FFFFFF"/>
        </w:rPr>
      </w:pPr>
      <w:r w:rsidRPr="69916242" w:rsidR="008A0857">
        <w:rPr>
          <w:rFonts w:ascii="Times New Roman" w:hAnsi="Times New Roman" w:cs="Times New Roman"/>
          <w:color w:val="000000" w:themeColor="text1" w:themeTint="FF" w:themeShade="FF"/>
          <w:sz w:val="24"/>
          <w:szCs w:val="24"/>
          <w:shd w:val="clear" w:color="auto" w:fill="FFFFFF"/>
        </w:rPr>
        <w:t>Rubel, M.R.B., Kee, D.M.H. and Rimi, N.N.</w:t>
      </w:r>
      <w:r w:rsidRPr="69916242" w:rsidR="008A0857">
        <w:rPr>
          <w:rFonts w:ascii="Times New Roman" w:hAnsi="Times New Roman" w:cs="Times New Roman"/>
          <w:color w:val="000000" w:themeColor="text1" w:themeTint="FF" w:themeShade="FF"/>
          <w:sz w:val="24"/>
          <w:szCs w:val="24"/>
          <w:shd w:val="clear" w:color="auto" w:fill="FFFFFF"/>
        </w:rPr>
        <w:t xml:space="preserve"> (</w:t>
      </w:r>
      <w:r w:rsidRPr="69916242" w:rsidR="008A0857">
        <w:rPr>
          <w:rFonts w:ascii="Times New Roman" w:hAnsi="Times New Roman" w:cs="Times New Roman"/>
          <w:color w:val="000000" w:themeColor="text1" w:themeTint="FF" w:themeShade="FF"/>
          <w:sz w:val="24"/>
          <w:szCs w:val="24"/>
          <w:shd w:val="clear" w:color="auto" w:fill="FFFFFF"/>
        </w:rPr>
        <w:t>2021</w:t>
      </w:r>
      <w:r w:rsidRPr="69916242" w:rsidR="008A0857">
        <w:rPr>
          <w:rFonts w:ascii="Times New Roman" w:hAnsi="Times New Roman" w:cs="Times New Roman"/>
          <w:color w:val="000000" w:themeColor="text1" w:themeTint="FF" w:themeShade="FF"/>
          <w:sz w:val="24"/>
          <w:szCs w:val="24"/>
          <w:shd w:val="clear" w:color="auto" w:fill="FFFFFF"/>
        </w:rPr>
        <w:t>)</w:t>
      </w:r>
      <w:r w:rsidRPr="69916242" w:rsidR="008A0857">
        <w:rPr>
          <w:rFonts w:ascii="Times New Roman" w:hAnsi="Times New Roman" w:cs="Times New Roman"/>
          <w:color w:val="000000" w:themeColor="text1" w:themeTint="FF" w:themeShade="FF"/>
          <w:sz w:val="24"/>
          <w:szCs w:val="24"/>
          <w:shd w:val="clear" w:color="auto" w:fill="FFFFFF"/>
        </w:rPr>
        <w:t xml:space="preserve"> High commitment human resource management practices and hotel employees' work outcomes in Bangladesh. </w:t>
      </w:r>
      <w:r w:rsidRPr="69916242" w:rsidR="008A0857">
        <w:rPr>
          <w:rFonts w:ascii="Times New Roman" w:hAnsi="Times New Roman" w:cs="Times New Roman"/>
          <w:i w:val="1"/>
          <w:iCs w:val="1"/>
          <w:color w:val="000000" w:themeColor="text1" w:themeTint="FF" w:themeShade="FF"/>
          <w:sz w:val="24"/>
          <w:szCs w:val="24"/>
          <w:shd w:val="clear" w:color="auto" w:fill="FFFFFF"/>
        </w:rPr>
        <w:t>Global Business and Organizational Excellence</w:t>
      </w:r>
      <w:r w:rsidRPr="69916242" w:rsidR="008A0857">
        <w:rPr>
          <w:rFonts w:ascii="Times New Roman" w:hAnsi="Times New Roman" w:cs="Times New Roman"/>
          <w:color w:val="000000" w:themeColor="text1" w:themeTint="FF" w:themeShade="FF"/>
          <w:sz w:val="24"/>
          <w:szCs w:val="24"/>
          <w:shd w:val="clear" w:color="auto" w:fill="FFFFFF"/>
        </w:rPr>
        <w:t>, </w:t>
      </w:r>
      <w:r w:rsidRPr="69916242" w:rsidR="008A0857">
        <w:rPr>
          <w:rFonts w:ascii="Times New Roman" w:hAnsi="Times New Roman" w:cs="Times New Roman"/>
          <w:i w:val="1"/>
          <w:iCs w:val="1"/>
          <w:color w:val="000000" w:themeColor="text1" w:themeTint="FF" w:themeShade="FF"/>
          <w:sz w:val="24"/>
          <w:szCs w:val="24"/>
          <w:shd w:val="clear" w:color="auto" w:fill="FFFFFF"/>
        </w:rPr>
        <w:t>40</w:t>
      </w:r>
      <w:r w:rsidRPr="69916242" w:rsidR="008A0857">
        <w:rPr>
          <w:rFonts w:ascii="Times New Roman" w:hAnsi="Times New Roman" w:cs="Times New Roman"/>
          <w:color w:val="000000" w:themeColor="text1" w:themeTint="FF" w:themeShade="FF"/>
          <w:sz w:val="24"/>
          <w:szCs w:val="24"/>
          <w:shd w:val="clear" w:color="auto" w:fill="FFFFFF"/>
        </w:rPr>
        <w:t>(5), pp.37-52.</w:t>
      </w:r>
    </w:p>
    <w:p w:rsidRPr="006E7B5C" w:rsidR="008A0857" w:rsidP="69916242" w:rsidRDefault="008A0857" w14:paraId="3A020DDB" w14:textId="0CAAA055" w14:noSpellErr="1">
      <w:pPr>
        <w:spacing w:after="0" w:line="360" w:lineRule="auto"/>
        <w:ind w:left="720" w:hanging="720"/>
        <w:jc w:val="both"/>
        <w:rPr>
          <w:rFonts w:ascii="Times New Roman" w:hAnsi="Times New Roman" w:cs="Times New Roman"/>
          <w:color w:val="000000" w:themeColor="text1" w:themeTint="FF" w:themeShade="FF"/>
          <w:sz w:val="24"/>
          <w:szCs w:val="24"/>
          <w:shd w:val="clear" w:color="auto" w:fill="FFFFFF"/>
        </w:rPr>
      </w:pPr>
      <w:r w:rsidRPr="69916242" w:rsidR="008A0857">
        <w:rPr>
          <w:rFonts w:ascii="Times New Roman" w:hAnsi="Times New Roman" w:cs="Times New Roman"/>
          <w:color w:val="000000" w:themeColor="text1" w:themeTint="FF" w:themeShade="FF"/>
          <w:sz w:val="24"/>
          <w:szCs w:val="24"/>
          <w:shd w:val="clear" w:color="auto" w:fill="FFFFFF"/>
        </w:rPr>
        <w:t>Smart, K., Ma, E., Qu, H. and Ding, L.</w:t>
      </w:r>
      <w:r w:rsidRPr="69916242" w:rsidR="008A0857">
        <w:rPr>
          <w:rFonts w:ascii="Times New Roman" w:hAnsi="Times New Roman" w:cs="Times New Roman"/>
          <w:color w:val="000000" w:themeColor="text1" w:themeTint="FF" w:themeShade="FF"/>
          <w:sz w:val="24"/>
          <w:szCs w:val="24"/>
          <w:shd w:val="clear" w:color="auto" w:fill="FFFFFF"/>
        </w:rPr>
        <w:t xml:space="preserve"> (</w:t>
      </w:r>
      <w:r w:rsidRPr="69916242" w:rsidR="008A0857">
        <w:rPr>
          <w:rFonts w:ascii="Times New Roman" w:hAnsi="Times New Roman" w:cs="Times New Roman"/>
          <w:color w:val="000000" w:themeColor="text1" w:themeTint="FF" w:themeShade="FF"/>
          <w:sz w:val="24"/>
          <w:szCs w:val="24"/>
          <w:shd w:val="clear" w:color="auto" w:fill="FFFFFF"/>
        </w:rPr>
        <w:t>2021</w:t>
      </w:r>
      <w:r w:rsidRPr="69916242" w:rsidR="008A0857">
        <w:rPr>
          <w:rFonts w:ascii="Times New Roman" w:hAnsi="Times New Roman" w:cs="Times New Roman"/>
          <w:color w:val="000000" w:themeColor="text1" w:themeTint="FF" w:themeShade="FF"/>
          <w:sz w:val="24"/>
          <w:szCs w:val="24"/>
          <w:shd w:val="clear" w:color="auto" w:fill="FFFFFF"/>
        </w:rPr>
        <w:t>)</w:t>
      </w:r>
      <w:r w:rsidRPr="69916242" w:rsidR="008A0857">
        <w:rPr>
          <w:rFonts w:ascii="Times New Roman" w:hAnsi="Times New Roman" w:cs="Times New Roman"/>
          <w:color w:val="000000" w:themeColor="text1" w:themeTint="FF" w:themeShade="FF"/>
          <w:sz w:val="24"/>
          <w:szCs w:val="24"/>
          <w:shd w:val="clear" w:color="auto" w:fill="FFFFFF"/>
        </w:rPr>
        <w:t xml:space="preserve"> COVID-19 impacts, coping strategies, and management reflection: A lodging industry case. </w:t>
      </w:r>
      <w:r w:rsidRPr="69916242" w:rsidR="008A0857">
        <w:rPr>
          <w:rFonts w:ascii="Times New Roman" w:hAnsi="Times New Roman" w:cs="Times New Roman"/>
          <w:i w:val="1"/>
          <w:iCs w:val="1"/>
          <w:color w:val="000000" w:themeColor="text1" w:themeTint="FF" w:themeShade="FF"/>
          <w:sz w:val="24"/>
          <w:szCs w:val="24"/>
          <w:shd w:val="clear" w:color="auto" w:fill="FFFFFF"/>
        </w:rPr>
        <w:t>International Journal of Hospitality Management</w:t>
      </w:r>
      <w:r w:rsidRPr="69916242" w:rsidR="008A0857">
        <w:rPr>
          <w:rFonts w:ascii="Times New Roman" w:hAnsi="Times New Roman" w:cs="Times New Roman"/>
          <w:color w:val="000000" w:themeColor="text1" w:themeTint="FF" w:themeShade="FF"/>
          <w:sz w:val="24"/>
          <w:szCs w:val="24"/>
          <w:shd w:val="clear" w:color="auto" w:fill="FFFFFF"/>
        </w:rPr>
        <w:t>, </w:t>
      </w:r>
      <w:r w:rsidRPr="69916242" w:rsidR="008A0857">
        <w:rPr>
          <w:rFonts w:ascii="Times New Roman" w:hAnsi="Times New Roman" w:cs="Times New Roman"/>
          <w:i w:val="1"/>
          <w:iCs w:val="1"/>
          <w:color w:val="000000" w:themeColor="text1" w:themeTint="FF" w:themeShade="FF"/>
          <w:sz w:val="24"/>
          <w:szCs w:val="24"/>
          <w:shd w:val="clear" w:color="auto" w:fill="FFFFFF"/>
        </w:rPr>
        <w:t>94</w:t>
      </w:r>
      <w:r w:rsidRPr="69916242" w:rsidR="008A0857">
        <w:rPr>
          <w:rFonts w:ascii="Times New Roman" w:hAnsi="Times New Roman" w:cs="Times New Roman"/>
          <w:color w:val="000000" w:themeColor="text1" w:themeTint="FF" w:themeShade="FF"/>
          <w:sz w:val="24"/>
          <w:szCs w:val="24"/>
          <w:shd w:val="clear" w:color="auto" w:fill="FFFFFF"/>
        </w:rPr>
        <w:t>, p.102859.</w:t>
      </w:r>
      <w:r w:rsidRPr="69916242" w:rsidR="00AD5358">
        <w:rPr>
          <w:rFonts w:ascii="Times New Roman" w:hAnsi="Times New Roman" w:cs="Times New Roman"/>
          <w:color w:val="000000" w:themeColor="text1" w:themeTint="FF" w:themeShade="FF"/>
          <w:sz w:val="24"/>
          <w:szCs w:val="24"/>
          <w:shd w:val="clear" w:color="auto" w:fill="FFFFFF"/>
        </w:rPr>
        <w:t xml:space="preserve"> </w:t>
      </w:r>
    </w:p>
    <w:p w:rsidRPr="006E7B5C" w:rsidR="008E1A87" w:rsidP="69916242" w:rsidRDefault="008E1A87" w14:paraId="07A3F47F" w14:textId="77777777" w14:noSpellErr="1">
      <w:pPr>
        <w:spacing w:after="0" w:line="360" w:lineRule="auto"/>
        <w:ind w:left="720" w:hanging="720"/>
        <w:jc w:val="both"/>
        <w:rPr>
          <w:rFonts w:ascii="Times New Roman" w:hAnsi="Times New Roman" w:cs="Times New Roman"/>
          <w:color w:val="000000" w:themeColor="text1" w:themeTint="FF" w:themeShade="FF"/>
          <w:sz w:val="24"/>
          <w:szCs w:val="24"/>
        </w:rPr>
      </w:pPr>
    </w:p>
    <w:p w:rsidRPr="006E7B5C" w:rsidR="008E1A87" w:rsidP="005E2CB1" w:rsidRDefault="008E1A87" w14:paraId="13F01E42" w14:textId="77777777">
      <w:pPr>
        <w:spacing w:after="0" w:line="360" w:lineRule="auto"/>
        <w:jc w:val="both"/>
        <w:rPr>
          <w:rFonts w:ascii="Times New Roman" w:hAnsi="Times New Roman" w:cs="Times New Roman"/>
          <w:sz w:val="24"/>
          <w:szCs w:val="24"/>
        </w:rPr>
      </w:pPr>
    </w:p>
    <w:sectPr w:rsidRPr="006E7B5C" w:rsidR="008E1A8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E7886"/>
    <w:multiLevelType w:val="multilevel"/>
    <w:tmpl w:val="E2C4F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D0E76"/>
    <w:multiLevelType w:val="hybridMultilevel"/>
    <w:tmpl w:val="A2FE6C7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83351"/>
    <w:multiLevelType w:val="multilevel"/>
    <w:tmpl w:val="D3422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7FE3CF5"/>
    <w:multiLevelType w:val="multilevel"/>
    <w:tmpl w:val="97425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FF01A6"/>
    <w:multiLevelType w:val="multilevel"/>
    <w:tmpl w:val="B8402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BE1EFA"/>
    <w:multiLevelType w:val="hybridMultilevel"/>
    <w:tmpl w:val="0BD650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2BA1FFC"/>
    <w:multiLevelType w:val="hybridMultilevel"/>
    <w:tmpl w:val="6B340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1524394">
    <w:abstractNumId w:val="3"/>
  </w:num>
  <w:num w:numId="2" w16cid:durableId="1507747333">
    <w:abstractNumId w:val="4"/>
  </w:num>
  <w:num w:numId="3" w16cid:durableId="669330464">
    <w:abstractNumId w:val="0"/>
  </w:num>
  <w:num w:numId="4" w16cid:durableId="347678522">
    <w:abstractNumId w:val="2"/>
  </w:num>
  <w:num w:numId="5" w16cid:durableId="1861360139">
    <w:abstractNumId w:val="1"/>
  </w:num>
  <w:num w:numId="6" w16cid:durableId="1403019935">
    <w:abstractNumId w:val="6"/>
  </w:num>
  <w:num w:numId="7" w16cid:durableId="551581509">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402"/>
    <w:rsid w:val="00054928"/>
    <w:rsid w:val="000840E7"/>
    <w:rsid w:val="000B17EE"/>
    <w:rsid w:val="000B32F3"/>
    <w:rsid w:val="00106148"/>
    <w:rsid w:val="00110D27"/>
    <w:rsid w:val="00161286"/>
    <w:rsid w:val="00175DE5"/>
    <w:rsid w:val="00227E4D"/>
    <w:rsid w:val="00281BC2"/>
    <w:rsid w:val="002C7E0E"/>
    <w:rsid w:val="002E7317"/>
    <w:rsid w:val="002F00D4"/>
    <w:rsid w:val="002F1F4F"/>
    <w:rsid w:val="00306568"/>
    <w:rsid w:val="003235B9"/>
    <w:rsid w:val="003429F4"/>
    <w:rsid w:val="00346F72"/>
    <w:rsid w:val="0038262D"/>
    <w:rsid w:val="0039168A"/>
    <w:rsid w:val="0040061A"/>
    <w:rsid w:val="004061F3"/>
    <w:rsid w:val="00435F3F"/>
    <w:rsid w:val="004A339E"/>
    <w:rsid w:val="004E64D9"/>
    <w:rsid w:val="005C056D"/>
    <w:rsid w:val="005E2CB1"/>
    <w:rsid w:val="006E7B5C"/>
    <w:rsid w:val="006F4D40"/>
    <w:rsid w:val="007B0A03"/>
    <w:rsid w:val="007C5BE5"/>
    <w:rsid w:val="00852D80"/>
    <w:rsid w:val="00873DB7"/>
    <w:rsid w:val="008A0857"/>
    <w:rsid w:val="008E1A87"/>
    <w:rsid w:val="0093060C"/>
    <w:rsid w:val="009573BD"/>
    <w:rsid w:val="009D77A3"/>
    <w:rsid w:val="00A22C76"/>
    <w:rsid w:val="00A445EC"/>
    <w:rsid w:val="00AD5358"/>
    <w:rsid w:val="00B1081C"/>
    <w:rsid w:val="00B136B4"/>
    <w:rsid w:val="00B27055"/>
    <w:rsid w:val="00B3381B"/>
    <w:rsid w:val="00B60FD7"/>
    <w:rsid w:val="00BB4A21"/>
    <w:rsid w:val="00C403DB"/>
    <w:rsid w:val="00C80EB6"/>
    <w:rsid w:val="00E92BCF"/>
    <w:rsid w:val="00EB4402"/>
    <w:rsid w:val="00EC60C2"/>
    <w:rsid w:val="00EF2541"/>
    <w:rsid w:val="00F0067F"/>
    <w:rsid w:val="00F34625"/>
    <w:rsid w:val="00F36F8C"/>
    <w:rsid w:val="0157C35E"/>
    <w:rsid w:val="027D5F0D"/>
    <w:rsid w:val="02F2E438"/>
    <w:rsid w:val="042569D2"/>
    <w:rsid w:val="083A43A4"/>
    <w:rsid w:val="088B1741"/>
    <w:rsid w:val="09F93A0B"/>
    <w:rsid w:val="0AEB0A87"/>
    <w:rsid w:val="141AF82B"/>
    <w:rsid w:val="164C7D47"/>
    <w:rsid w:val="169B3D2E"/>
    <w:rsid w:val="1F5A6902"/>
    <w:rsid w:val="2045265E"/>
    <w:rsid w:val="21BC2F4E"/>
    <w:rsid w:val="292F2EAF"/>
    <w:rsid w:val="2E1726B6"/>
    <w:rsid w:val="3BF4B968"/>
    <w:rsid w:val="3CC97D3C"/>
    <w:rsid w:val="3FB80DF3"/>
    <w:rsid w:val="40F570A7"/>
    <w:rsid w:val="41423FD9"/>
    <w:rsid w:val="415D457A"/>
    <w:rsid w:val="416F9595"/>
    <w:rsid w:val="426006E0"/>
    <w:rsid w:val="44E1DEED"/>
    <w:rsid w:val="47457535"/>
    <w:rsid w:val="4C67300F"/>
    <w:rsid w:val="4E83020E"/>
    <w:rsid w:val="4FBB6AB0"/>
    <w:rsid w:val="4FC0A51D"/>
    <w:rsid w:val="505D3BA3"/>
    <w:rsid w:val="50D76A4E"/>
    <w:rsid w:val="52504EAE"/>
    <w:rsid w:val="5267CFA3"/>
    <w:rsid w:val="5A8829EB"/>
    <w:rsid w:val="614AA135"/>
    <w:rsid w:val="68B29167"/>
    <w:rsid w:val="69916242"/>
    <w:rsid w:val="6B27CE1E"/>
    <w:rsid w:val="6BA13AB6"/>
    <w:rsid w:val="6CD75184"/>
    <w:rsid w:val="714CAC79"/>
    <w:rsid w:val="78FF379B"/>
    <w:rsid w:val="7A31BD6F"/>
    <w:rsid w:val="7E9D5811"/>
    <w:rsid w:val="7FD319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00242"/>
  <w15:chartTrackingRefBased/>
  <w15:docId w15:val="{01A1D423-09C8-429F-90E9-7173516E7A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EB4402"/>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4402"/>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B44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B44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44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4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40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B4402"/>
    <w:rPr>
      <w:rFonts w:asciiTheme="majorHAnsi" w:hAnsiTheme="majorHAnsi" w:eastAsiaTheme="majorEastAsia" w:cstheme="majorBidi"/>
      <w:color w:val="2F5496" w:themeColor="accent1" w:themeShade="BF"/>
      <w:sz w:val="40"/>
      <w:szCs w:val="40"/>
      <w:lang w:val="en-GB"/>
    </w:rPr>
  </w:style>
  <w:style w:type="character" w:styleId="Heading2Char" w:customStyle="1">
    <w:name w:val="Heading 2 Char"/>
    <w:basedOn w:val="DefaultParagraphFont"/>
    <w:link w:val="Heading2"/>
    <w:uiPriority w:val="9"/>
    <w:semiHidden/>
    <w:rsid w:val="00EB4402"/>
    <w:rPr>
      <w:rFonts w:asciiTheme="majorHAnsi" w:hAnsiTheme="majorHAnsi" w:eastAsiaTheme="majorEastAsia" w:cstheme="majorBidi"/>
      <w:color w:val="2F5496" w:themeColor="accent1" w:themeShade="BF"/>
      <w:sz w:val="32"/>
      <w:szCs w:val="32"/>
      <w:lang w:val="en-GB"/>
    </w:rPr>
  </w:style>
  <w:style w:type="character" w:styleId="Heading3Char" w:customStyle="1">
    <w:name w:val="Heading 3 Char"/>
    <w:basedOn w:val="DefaultParagraphFont"/>
    <w:link w:val="Heading3"/>
    <w:uiPriority w:val="9"/>
    <w:rsid w:val="00EB4402"/>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rsid w:val="00EB4402"/>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EB4402"/>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EB4402"/>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EB4402"/>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EB4402"/>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EB440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B440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B4402"/>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EB440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B440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4402"/>
    <w:pPr>
      <w:spacing w:before="160"/>
      <w:jc w:val="center"/>
    </w:pPr>
    <w:rPr>
      <w:i/>
      <w:iCs/>
      <w:color w:val="404040" w:themeColor="text1" w:themeTint="BF"/>
    </w:rPr>
  </w:style>
  <w:style w:type="character" w:styleId="QuoteChar" w:customStyle="1">
    <w:name w:val="Quote Char"/>
    <w:basedOn w:val="DefaultParagraphFont"/>
    <w:link w:val="Quote"/>
    <w:uiPriority w:val="29"/>
    <w:rsid w:val="00EB4402"/>
    <w:rPr>
      <w:i/>
      <w:iCs/>
      <w:color w:val="404040" w:themeColor="text1" w:themeTint="BF"/>
      <w:lang w:val="en-GB"/>
    </w:rPr>
  </w:style>
  <w:style w:type="paragraph" w:styleId="ListParagraph">
    <w:name w:val="List Paragraph"/>
    <w:basedOn w:val="Normal"/>
    <w:uiPriority w:val="34"/>
    <w:qFormat/>
    <w:rsid w:val="00EB4402"/>
    <w:pPr>
      <w:ind w:left="720"/>
      <w:contextualSpacing/>
    </w:pPr>
  </w:style>
  <w:style w:type="character" w:styleId="IntenseEmphasis">
    <w:name w:val="Intense Emphasis"/>
    <w:basedOn w:val="DefaultParagraphFont"/>
    <w:uiPriority w:val="21"/>
    <w:qFormat/>
    <w:rsid w:val="00EB4402"/>
    <w:rPr>
      <w:i/>
      <w:iCs/>
      <w:color w:val="2F5496" w:themeColor="accent1" w:themeShade="BF"/>
    </w:rPr>
  </w:style>
  <w:style w:type="paragraph" w:styleId="IntenseQuote">
    <w:name w:val="Intense Quote"/>
    <w:basedOn w:val="Normal"/>
    <w:next w:val="Normal"/>
    <w:link w:val="IntenseQuoteChar"/>
    <w:uiPriority w:val="30"/>
    <w:qFormat/>
    <w:rsid w:val="00EB440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B4402"/>
    <w:rPr>
      <w:i/>
      <w:iCs/>
      <w:color w:val="2F5496" w:themeColor="accent1" w:themeShade="BF"/>
      <w:lang w:val="en-GB"/>
    </w:rPr>
  </w:style>
  <w:style w:type="character" w:styleId="IntenseReference">
    <w:name w:val="Intense Reference"/>
    <w:basedOn w:val="DefaultParagraphFont"/>
    <w:uiPriority w:val="32"/>
    <w:qFormat/>
    <w:rsid w:val="00EB4402"/>
    <w:rPr>
      <w:b/>
      <w:bCs/>
      <w:smallCaps/>
      <w:color w:val="2F5496" w:themeColor="accent1" w:themeShade="BF"/>
      <w:spacing w:val="5"/>
    </w:rPr>
  </w:style>
  <w:style w:type="character" w:styleId="Strong">
    <w:name w:val="Strong"/>
    <w:basedOn w:val="DefaultParagraphFont"/>
    <w:uiPriority w:val="22"/>
    <w:qFormat/>
    <w:rsid w:val="00EB4402"/>
    <w:rPr>
      <w:b/>
      <w:bCs/>
    </w:rPr>
  </w:style>
  <w:style w:type="paragraph" w:styleId="NormalWeb">
    <w:name w:val="Normal (Web)"/>
    <w:basedOn w:val="Normal"/>
    <w:uiPriority w:val="99"/>
    <w:semiHidden/>
    <w:unhideWhenUsed/>
    <w:rsid w:val="00EB440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776755">
      <w:bodyDiv w:val="1"/>
      <w:marLeft w:val="0"/>
      <w:marRight w:val="0"/>
      <w:marTop w:val="0"/>
      <w:marBottom w:val="0"/>
      <w:divBdr>
        <w:top w:val="none" w:sz="0" w:space="0" w:color="auto"/>
        <w:left w:val="none" w:sz="0" w:space="0" w:color="auto"/>
        <w:bottom w:val="none" w:sz="0" w:space="0" w:color="auto"/>
        <w:right w:val="none" w:sz="0" w:space="0" w:color="auto"/>
      </w:divBdr>
    </w:div>
    <w:div w:id="938180233">
      <w:bodyDiv w:val="1"/>
      <w:marLeft w:val="0"/>
      <w:marRight w:val="0"/>
      <w:marTop w:val="0"/>
      <w:marBottom w:val="0"/>
      <w:divBdr>
        <w:top w:val="none" w:sz="0" w:space="0" w:color="auto"/>
        <w:left w:val="none" w:sz="0" w:space="0" w:color="auto"/>
        <w:bottom w:val="none" w:sz="0" w:space="0" w:color="auto"/>
        <w:right w:val="none" w:sz="0" w:space="0" w:color="auto"/>
      </w:divBdr>
    </w:div>
    <w:div w:id="190016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171D9-2370-4B3E-B800-5A8BA12ABD3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Constantin-Daniel Andronache (2222788)</dc:creator>
  <keywords/>
  <dc:description/>
  <revision>50</revision>
  <dcterms:created xsi:type="dcterms:W3CDTF">2025-05-13T22:26:00.0000000Z</dcterms:created>
  <dcterms:modified xsi:type="dcterms:W3CDTF">2025-06-13T12:35:01.9248137Z</dcterms:modified>
  <lastModifiedBy>Constantin-Daniel Andronache (2222788)</lastModifiedBy>
</coreProperties>
</file>