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C931D3" w14:textId="5C218A2E" w:rsidR="00757B2B" w:rsidRPr="00757B2B" w:rsidRDefault="00345BB9" w:rsidP="00757B2B">
      <w:pPr>
        <w:spacing w:line="360" w:lineRule="auto"/>
        <w:jc w:val="center"/>
        <w:rPr>
          <w:rFonts w:asciiTheme="majorHAnsi" w:hAnsiTheme="majorHAnsi" w:cstheme="majorHAnsi"/>
          <w:sz w:val="28"/>
          <w:szCs w:val="28"/>
          <w:u w:val="single"/>
        </w:rPr>
      </w:pPr>
      <w:proofErr w:type="spellStart"/>
      <w:r w:rsidRPr="00757B2B">
        <w:rPr>
          <w:rFonts w:asciiTheme="majorHAnsi" w:hAnsiTheme="majorHAnsi" w:cstheme="majorHAnsi"/>
          <w:sz w:val="28"/>
          <w:szCs w:val="28"/>
          <w:u w:val="single"/>
        </w:rPr>
        <w:t>Adfyfyrio</w:t>
      </w:r>
      <w:proofErr w:type="spellEnd"/>
      <w:r w:rsidRPr="00757B2B">
        <w:rPr>
          <w:rFonts w:asciiTheme="majorHAnsi" w:hAnsiTheme="majorHAnsi" w:cstheme="majorHAnsi"/>
          <w:sz w:val="28"/>
          <w:szCs w:val="28"/>
          <w:u w:val="single"/>
        </w:rPr>
        <w:t xml:space="preserve"> </w:t>
      </w:r>
      <w:proofErr w:type="spellStart"/>
      <w:r w:rsidR="00833A50" w:rsidRPr="00757B2B">
        <w:rPr>
          <w:rFonts w:asciiTheme="majorHAnsi" w:hAnsiTheme="majorHAnsi" w:cstheme="majorHAnsi"/>
          <w:sz w:val="28"/>
          <w:szCs w:val="28"/>
          <w:u w:val="single"/>
        </w:rPr>
        <w:t>Gwers</w:t>
      </w:r>
      <w:proofErr w:type="spellEnd"/>
      <w:r w:rsidR="00833A50" w:rsidRPr="00757B2B">
        <w:rPr>
          <w:rFonts w:asciiTheme="majorHAnsi" w:hAnsiTheme="majorHAnsi" w:cstheme="majorHAnsi"/>
          <w:sz w:val="28"/>
          <w:szCs w:val="28"/>
          <w:u w:val="single"/>
        </w:rPr>
        <w:t xml:space="preserve"> </w:t>
      </w:r>
      <w:proofErr w:type="spellStart"/>
      <w:r w:rsidR="00833A50" w:rsidRPr="00757B2B">
        <w:rPr>
          <w:rFonts w:asciiTheme="majorHAnsi" w:hAnsiTheme="majorHAnsi" w:cstheme="majorHAnsi"/>
          <w:sz w:val="28"/>
          <w:szCs w:val="28"/>
          <w:u w:val="single"/>
        </w:rPr>
        <w:t>Fframwaith</w:t>
      </w:r>
      <w:proofErr w:type="spellEnd"/>
      <w:r w:rsidR="00833A50" w:rsidRPr="00757B2B">
        <w:rPr>
          <w:rFonts w:asciiTheme="majorHAnsi" w:hAnsiTheme="majorHAnsi" w:cstheme="majorHAnsi"/>
          <w:sz w:val="28"/>
          <w:szCs w:val="28"/>
          <w:u w:val="single"/>
        </w:rPr>
        <w:t xml:space="preserve"> </w:t>
      </w:r>
      <w:proofErr w:type="spellStart"/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>C</w:t>
      </w:r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>ymwyseddau</w:t>
      </w:r>
      <w:proofErr w:type="spellEnd"/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 xml:space="preserve"> </w:t>
      </w:r>
      <w:proofErr w:type="spellStart"/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>i</w:t>
      </w:r>
      <w:proofErr w:type="spellEnd"/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 xml:space="preserve"> </w:t>
      </w:r>
      <w:proofErr w:type="spellStart"/>
      <w:r w:rsidR="00E77C29" w:rsidRPr="00757B2B">
        <w:rPr>
          <w:rFonts w:asciiTheme="majorHAnsi" w:hAnsiTheme="majorHAnsi" w:cstheme="majorHAnsi"/>
          <w:sz w:val="28"/>
          <w:szCs w:val="28"/>
          <w:u w:val="single"/>
        </w:rPr>
        <w:t>Athrawon</w:t>
      </w:r>
      <w:proofErr w:type="spellEnd"/>
    </w:p>
    <w:p w14:paraId="1A8DB1B0" w14:textId="77777777" w:rsidR="00757B2B" w:rsidRPr="00D908BF" w:rsidRDefault="00757B2B" w:rsidP="00757B2B">
      <w:pPr>
        <w:spacing w:line="360" w:lineRule="auto"/>
        <w:jc w:val="both"/>
        <w:rPr>
          <w:rFonts w:cstheme="minorHAnsi"/>
          <w:b/>
          <w:bCs/>
        </w:rPr>
      </w:pPr>
    </w:p>
    <w:p w14:paraId="6610810C" w14:textId="77777777" w:rsidR="00757B2B" w:rsidRDefault="00757B2B" w:rsidP="00757B2B">
      <w:pPr>
        <w:spacing w:line="360" w:lineRule="auto"/>
        <w:jc w:val="both"/>
        <w:rPr>
          <w:rFonts w:asciiTheme="majorHAnsi" w:hAnsiTheme="majorHAnsi" w:cstheme="majorHAnsi"/>
          <w:u w:val="single"/>
        </w:rPr>
      </w:pPr>
      <w:proofErr w:type="spellStart"/>
      <w:r>
        <w:rPr>
          <w:rFonts w:asciiTheme="majorHAnsi" w:hAnsiTheme="majorHAnsi" w:cstheme="majorHAnsi"/>
          <w:u w:val="single"/>
        </w:rPr>
        <w:t>Gwrando</w:t>
      </w:r>
      <w:proofErr w:type="spellEnd"/>
    </w:p>
    <w:p w14:paraId="077CDC71" w14:textId="22339B8D" w:rsidR="00757B2B" w:rsidRDefault="00757B2B" w:rsidP="00757B2B">
      <w:pPr>
        <w:spacing w:line="360" w:lineRule="auto"/>
        <w:jc w:val="both"/>
        <w:rPr>
          <w:rFonts w:cstheme="minorHAnsi"/>
        </w:rPr>
      </w:pPr>
      <w:proofErr w:type="spellStart"/>
      <w:r>
        <w:rPr>
          <w:rFonts w:asciiTheme="minorHAnsi" w:eastAsiaTheme="minorHAnsi" w:hAnsiTheme="minorHAnsi" w:cstheme="minorHAnsi"/>
          <w:lang w:eastAsia="en-US"/>
        </w:rPr>
        <w:t>Y</w:t>
      </w:r>
      <w:r w:rsidRPr="00757B2B">
        <w:rPr>
          <w:rFonts w:asciiTheme="minorHAnsi" w:eastAsiaTheme="minorHAnsi" w:hAnsiTheme="minorHAnsi" w:cstheme="minorHAnsi"/>
          <w:lang w:eastAsia="en-US"/>
        </w:rPr>
        <w:t>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ystod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teimlaf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gallu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ymateb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bopeth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sy’n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cael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ei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glywed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Teimlais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hyderus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ystod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gan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i’n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gyfarwydd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â’r bobl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oedd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yr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ystafell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roeddwn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adnabod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cyfleoedd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gefnogi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datblygu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siarad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gwrando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trwy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drafod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diffiniadau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newydd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iddyn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nhw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Wnes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I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ymateb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syniadau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gwahanol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ddisgyblion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cheisio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addasu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unrhyw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iaith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defnyddion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nhw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ôl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cyd-destun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cwestiynau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TCY TGAU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Mathemateg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757B2B">
        <w:rPr>
          <w:rFonts w:asciiTheme="minorHAnsi" w:eastAsiaTheme="minorHAnsi" w:hAnsiTheme="minorHAnsi" w:cstheme="minorHAnsi"/>
          <w:lang w:eastAsia="en-US"/>
        </w:rPr>
        <w:t>Rhifedd</w:t>
      </w:r>
      <w:proofErr w:type="spellEnd"/>
      <w:r w:rsidRPr="00757B2B">
        <w:rPr>
          <w:rFonts w:asciiTheme="minorHAnsi" w:eastAsiaTheme="minorHAnsi" w:hAnsiTheme="minorHAnsi" w:cstheme="minorHAnsi"/>
          <w:lang w:eastAsia="en-US"/>
        </w:rPr>
        <w:t>.</w:t>
      </w:r>
      <w:bookmarkStart w:id="0" w:name="_GoBack"/>
      <w:bookmarkEnd w:id="0"/>
    </w:p>
    <w:p w14:paraId="30E3432B" w14:textId="1994A563" w:rsidR="00757B2B" w:rsidRDefault="00757B2B" w:rsidP="00757B2B">
      <w:pPr>
        <w:spacing w:line="360" w:lineRule="auto"/>
        <w:jc w:val="both"/>
        <w:rPr>
          <w:rFonts w:cstheme="minorHAnsi"/>
        </w:rPr>
      </w:pPr>
    </w:p>
    <w:p w14:paraId="6C4B3A7F" w14:textId="6F972A93" w:rsidR="00757B2B" w:rsidRDefault="00BF70FE" w:rsidP="00757B2B">
      <w:pPr>
        <w:spacing w:line="360" w:lineRule="auto"/>
        <w:jc w:val="both"/>
        <w:rPr>
          <w:rFonts w:asciiTheme="majorHAnsi" w:hAnsiTheme="majorHAnsi" w:cstheme="majorHAnsi"/>
          <w:u w:val="single"/>
        </w:rPr>
      </w:pPr>
      <w:proofErr w:type="spellStart"/>
      <w:r>
        <w:rPr>
          <w:rFonts w:asciiTheme="majorHAnsi" w:hAnsiTheme="majorHAnsi" w:cstheme="majorHAnsi"/>
          <w:u w:val="single"/>
        </w:rPr>
        <w:t>Llafar</w:t>
      </w:r>
      <w:proofErr w:type="spellEnd"/>
    </w:p>
    <w:p w14:paraId="5E449109" w14:textId="482A4D42" w:rsidR="00757B2B" w:rsidRDefault="00BF70FE" w:rsidP="00BF70FE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Teimlaf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fod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topig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eithaf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cymhleth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flwyddyn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10,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gan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eu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bod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nhw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ddim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arfer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â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gwneud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mathemateg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llythrennedd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gyda’i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gilydd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Credaf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siarad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hyderus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am y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topig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gyda’r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defnyddio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geirfa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therminoleg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gywir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Gwnes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I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arwain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trafodaeth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am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ystyr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TCY </w:t>
      </w:r>
      <w:proofErr w:type="gramStart"/>
      <w:r w:rsidRPr="00BF70FE">
        <w:rPr>
          <w:rFonts w:asciiTheme="minorHAnsi" w:eastAsiaTheme="minorHAnsi" w:hAnsiTheme="minorHAnsi" w:cstheme="minorHAnsi"/>
          <w:lang w:eastAsia="en-US"/>
        </w:rPr>
        <w:t>a</w:t>
      </w:r>
      <w:proofErr w:type="gram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oedd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helpu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dysgu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gwybodaeth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Dangosais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ddefnydd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iaith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cyfoeth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geirfa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eang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gydag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ystod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briod-ddulliau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Teimlaf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i’n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cyflwyno’r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pwnc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yma’n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eglur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gan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ddefnyddio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iaith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ffurfiol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thôn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llais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BF70FE">
        <w:rPr>
          <w:rFonts w:asciiTheme="minorHAnsi" w:eastAsiaTheme="minorHAnsi" w:hAnsiTheme="minorHAnsi" w:cstheme="minorHAnsi"/>
          <w:lang w:eastAsia="en-US"/>
        </w:rPr>
        <w:t>amrywiol</w:t>
      </w:r>
      <w:proofErr w:type="spellEnd"/>
      <w:r w:rsidRPr="00BF70FE">
        <w:rPr>
          <w:rFonts w:asciiTheme="minorHAnsi" w:eastAsiaTheme="minorHAnsi" w:hAnsiTheme="minorHAnsi" w:cstheme="minorHAnsi"/>
          <w:lang w:eastAsia="en-US"/>
        </w:rPr>
        <w:t>.</w:t>
      </w:r>
    </w:p>
    <w:p w14:paraId="19E2C0DC" w14:textId="2B0D7045" w:rsidR="00BF70FE" w:rsidRDefault="00BF70FE" w:rsidP="00BF70FE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</w:p>
    <w:p w14:paraId="5AF2475A" w14:textId="591CB896" w:rsidR="00BF70FE" w:rsidRDefault="00BF70FE" w:rsidP="00BF70FE">
      <w:pPr>
        <w:spacing w:line="360" w:lineRule="auto"/>
        <w:jc w:val="both"/>
        <w:rPr>
          <w:rFonts w:asciiTheme="majorHAnsi" w:hAnsiTheme="majorHAnsi" w:cstheme="majorHAnsi"/>
          <w:u w:val="single"/>
        </w:rPr>
      </w:pPr>
      <w:proofErr w:type="spellStart"/>
      <w:r>
        <w:rPr>
          <w:rFonts w:asciiTheme="majorHAnsi" w:hAnsiTheme="majorHAnsi" w:cstheme="majorHAnsi"/>
          <w:u w:val="single"/>
        </w:rPr>
        <w:t>Darllen</w:t>
      </w:r>
      <w:proofErr w:type="spellEnd"/>
    </w:p>
    <w:p w14:paraId="33007FAD" w14:textId="6F269A13" w:rsidR="00BF70FE" w:rsidRDefault="002C23F8" w:rsidP="002C23F8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mwyn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cynllunio’r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wnes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edrych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trwy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cyn-bapurau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mwyn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crynhoi’r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eirfa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oedd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ymddangos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aml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, felly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dangosais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sgiliau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crynhoi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gwybodaeth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ffynonellau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ysgrifenedig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effeithiol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a’i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chyflwyno’n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hyderus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Roedd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narllen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yma’n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hyderus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glir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heb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wneud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camgymeriadau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Defnyddiais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bob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adnodd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gwnes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baratoi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ar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gyfer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ac felly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roedd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nghynllunio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gartref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effeithiol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wrth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lywio’r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2C23F8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2C23F8">
        <w:rPr>
          <w:rFonts w:asciiTheme="minorHAnsi" w:eastAsiaTheme="minorHAnsi" w:hAnsiTheme="minorHAnsi" w:cstheme="minorHAnsi"/>
          <w:lang w:eastAsia="en-US"/>
        </w:rPr>
        <w:t>.</w:t>
      </w:r>
    </w:p>
    <w:p w14:paraId="36F1C603" w14:textId="74462559" w:rsidR="003E5EC1" w:rsidRDefault="003E5EC1" w:rsidP="002C23F8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</w:p>
    <w:p w14:paraId="08D56762" w14:textId="242D8E4F" w:rsidR="003E5EC1" w:rsidRDefault="003E5EC1" w:rsidP="003E5EC1">
      <w:pPr>
        <w:spacing w:line="360" w:lineRule="auto"/>
        <w:jc w:val="both"/>
        <w:rPr>
          <w:rFonts w:asciiTheme="majorHAnsi" w:hAnsiTheme="majorHAnsi" w:cstheme="majorHAnsi"/>
          <w:u w:val="single"/>
        </w:rPr>
      </w:pPr>
      <w:proofErr w:type="spellStart"/>
      <w:r>
        <w:rPr>
          <w:rFonts w:asciiTheme="majorHAnsi" w:hAnsiTheme="majorHAnsi" w:cstheme="majorHAnsi"/>
          <w:u w:val="single"/>
        </w:rPr>
        <w:t>Ysgrifennu</w:t>
      </w:r>
      <w:proofErr w:type="spellEnd"/>
    </w:p>
    <w:p w14:paraId="4213B361" w14:textId="40496DAB" w:rsidR="003E5EC1" w:rsidRDefault="000352EF" w:rsidP="000352EF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Credaf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ysgrifennu’n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estynedig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a’n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safonol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ym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mhob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adran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nghynllun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gwers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trwy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ddefnyddio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paragraffau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llawn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phwyntiau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bwled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Hefyd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dangosaf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allu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ysgrifennu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darn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estynedig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arall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ystod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y darn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adfyfyrio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sydd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ffurfiol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ar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gyfer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0352EF">
        <w:rPr>
          <w:rFonts w:asciiTheme="minorHAnsi" w:eastAsiaTheme="minorHAnsi" w:hAnsiTheme="minorHAnsi" w:cstheme="minorHAnsi"/>
          <w:lang w:eastAsia="en-US"/>
        </w:rPr>
        <w:t>darllenydd</w:t>
      </w:r>
      <w:proofErr w:type="spellEnd"/>
      <w:r w:rsidRPr="000352EF">
        <w:rPr>
          <w:rFonts w:asciiTheme="minorHAnsi" w:eastAsiaTheme="minorHAnsi" w:hAnsiTheme="minorHAnsi" w:cstheme="minorHAnsi"/>
          <w:lang w:eastAsia="en-US"/>
        </w:rPr>
        <w:t>.</w:t>
      </w:r>
    </w:p>
    <w:p w14:paraId="5C010CBD" w14:textId="2F52A3C6" w:rsidR="000352EF" w:rsidRDefault="000352EF" w:rsidP="000352EF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</w:p>
    <w:p w14:paraId="60D05841" w14:textId="77777777" w:rsidR="00917CBC" w:rsidRDefault="00917CBC" w:rsidP="000352EF">
      <w:pPr>
        <w:spacing w:line="360" w:lineRule="auto"/>
        <w:jc w:val="both"/>
        <w:rPr>
          <w:rFonts w:asciiTheme="majorHAnsi" w:hAnsiTheme="majorHAnsi" w:cstheme="majorHAnsi"/>
          <w:u w:val="single"/>
        </w:rPr>
      </w:pPr>
    </w:p>
    <w:p w14:paraId="1006C994" w14:textId="0C3B7A52" w:rsidR="000352EF" w:rsidRDefault="000352EF" w:rsidP="000352EF">
      <w:pPr>
        <w:spacing w:line="360" w:lineRule="auto"/>
        <w:jc w:val="both"/>
        <w:rPr>
          <w:rFonts w:asciiTheme="majorHAnsi" w:hAnsiTheme="majorHAnsi" w:cstheme="majorHAnsi"/>
          <w:u w:val="single"/>
        </w:rPr>
      </w:pPr>
      <w:proofErr w:type="spellStart"/>
      <w:r>
        <w:rPr>
          <w:rFonts w:asciiTheme="majorHAnsi" w:hAnsiTheme="majorHAnsi" w:cstheme="majorHAnsi"/>
          <w:u w:val="single"/>
        </w:rPr>
        <w:lastRenderedPageBreak/>
        <w:t>Dysgu</w:t>
      </w:r>
      <w:proofErr w:type="spellEnd"/>
      <w:r>
        <w:rPr>
          <w:rFonts w:asciiTheme="majorHAnsi" w:hAnsiTheme="majorHAnsi" w:cstheme="majorHAnsi"/>
          <w:u w:val="single"/>
        </w:rPr>
        <w:t xml:space="preserve"> ac </w:t>
      </w:r>
      <w:proofErr w:type="spellStart"/>
      <w:r>
        <w:rPr>
          <w:rFonts w:asciiTheme="majorHAnsi" w:hAnsiTheme="majorHAnsi" w:cstheme="majorHAnsi"/>
          <w:u w:val="single"/>
        </w:rPr>
        <w:t>Addysgu</w:t>
      </w:r>
      <w:proofErr w:type="spellEnd"/>
    </w:p>
    <w:p w14:paraId="1061B91A" w14:textId="5700671B" w:rsidR="000352EF" w:rsidRPr="002C23F8" w:rsidRDefault="00CA597C" w:rsidP="00CA597C">
      <w:pPr>
        <w:spacing w:line="360" w:lineRule="auto"/>
        <w:jc w:val="both"/>
        <w:rPr>
          <w:rFonts w:asciiTheme="minorHAnsi" w:eastAsiaTheme="minorHAnsi" w:hAnsiTheme="minorHAnsi" w:cstheme="minorHAnsi"/>
          <w:lang w:eastAsia="en-US"/>
        </w:rPr>
      </w:pP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Teimlaf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mod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i’n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deall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nifer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strategaethau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gwneud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ohonyn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nhw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dosbarth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enghraifft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defnyddiais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uniongyrchol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wedi’i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arwain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gemau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cwisiau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phrofion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hyn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galla’i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ymchwilio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mwy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ddulliau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fel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bod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cael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mwy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ddewis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am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sut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mwyn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datblygu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natblygiad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proffesiynol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defnyddiais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uniongyrchol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trwy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amlygu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diffiniadau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TCY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I’r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Defnyddiais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addysgu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grŵp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wrth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trafod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ystyr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chreu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brawddegau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defnyddio’r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Mae’r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cyfuniad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ddulliau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galluogi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dysgu’r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ddatblygu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cymaint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ac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mae’n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gallu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fy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nghynllun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gwers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gyfer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yma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mae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yna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eglurhad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o’r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gwahaniaethu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sy’n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cael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defnyddio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y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wers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sef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gwahaniaethu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wrth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ganlyniad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. Felly,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gosodais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yr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un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dasg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bawb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sef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gofyn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am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enghreifftiau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frawddegau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yn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defnyddio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termau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TCY. Gan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fod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hi’n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dasg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llythrennedd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,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roeddwn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wedi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disgwyl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atebion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o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wahanol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lefelau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oddi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wrth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ddisgyblion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efo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galluoedd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 xml:space="preserve"> </w:t>
      </w:r>
      <w:proofErr w:type="spellStart"/>
      <w:r w:rsidRPr="00CA597C">
        <w:rPr>
          <w:rFonts w:asciiTheme="minorHAnsi" w:eastAsiaTheme="minorHAnsi" w:hAnsiTheme="minorHAnsi" w:cstheme="minorHAnsi"/>
          <w:lang w:eastAsia="en-US"/>
        </w:rPr>
        <w:t>gwahanol</w:t>
      </w:r>
      <w:proofErr w:type="spellEnd"/>
      <w:r w:rsidRPr="00CA597C">
        <w:rPr>
          <w:rFonts w:asciiTheme="minorHAnsi" w:eastAsiaTheme="minorHAnsi" w:hAnsiTheme="minorHAnsi" w:cstheme="minorHAnsi"/>
          <w:lang w:eastAsia="en-US"/>
        </w:rPr>
        <w:t>.</w:t>
      </w:r>
    </w:p>
    <w:sectPr w:rsidR="000352EF" w:rsidRPr="002C23F8" w:rsidSect="00673AA8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E42633" w14:textId="77777777" w:rsidR="00E016DD" w:rsidRDefault="00E016DD" w:rsidP="00FD002E">
      <w:r>
        <w:separator/>
      </w:r>
    </w:p>
  </w:endnote>
  <w:endnote w:type="continuationSeparator" w:id="0">
    <w:p w14:paraId="18CD0237" w14:textId="77777777" w:rsidR="00E016DD" w:rsidRDefault="00E016DD" w:rsidP="00FD00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1E6C92" w14:textId="77777777" w:rsidR="00E016DD" w:rsidRDefault="00E016DD" w:rsidP="00FD002E">
      <w:r>
        <w:separator/>
      </w:r>
    </w:p>
  </w:footnote>
  <w:footnote w:type="continuationSeparator" w:id="0">
    <w:p w14:paraId="3609C748" w14:textId="77777777" w:rsidR="00E016DD" w:rsidRDefault="00E016DD" w:rsidP="00FD00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D0D22C" w14:textId="4F0B41DB" w:rsidR="00FD002E" w:rsidRPr="00FD002E" w:rsidRDefault="00FD002E">
    <w:pPr>
      <w:pStyle w:val="Header"/>
      <w:rPr>
        <w:rFonts w:asciiTheme="minorHAnsi" w:hAnsiTheme="minorHAnsi" w:cstheme="minorHAnsi"/>
      </w:rPr>
    </w:pPr>
    <w:r w:rsidRPr="00FD002E">
      <w:rPr>
        <w:rFonts w:asciiTheme="minorHAnsi" w:hAnsiTheme="minorHAnsi" w:cstheme="minorHAnsi"/>
      </w:rPr>
      <w:t>1903091</w:t>
    </w:r>
    <w:r w:rsidRPr="00FD002E">
      <w:rPr>
        <w:rFonts w:asciiTheme="minorHAnsi" w:hAnsiTheme="minorHAnsi" w:cstheme="minorHAnsi"/>
      </w:rPr>
      <w:tab/>
      <w:t>Bethan Jones</w:t>
    </w:r>
    <w:r w:rsidRPr="00FD002E">
      <w:rPr>
        <w:rFonts w:asciiTheme="minorHAnsi" w:hAnsiTheme="minorHAnsi" w:cstheme="minorHAnsi"/>
      </w:rPr>
      <w:tab/>
      <w:t>25/02/2020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CA3F5E"/>
    <w:multiLevelType w:val="multilevel"/>
    <w:tmpl w:val="5530A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BDF6735"/>
    <w:multiLevelType w:val="multilevel"/>
    <w:tmpl w:val="51767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C0C20E3"/>
    <w:multiLevelType w:val="multilevel"/>
    <w:tmpl w:val="BB986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DBC6086"/>
    <w:multiLevelType w:val="multilevel"/>
    <w:tmpl w:val="8D2C3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BB9"/>
    <w:rsid w:val="00006DF8"/>
    <w:rsid w:val="000352EF"/>
    <w:rsid w:val="00123EBF"/>
    <w:rsid w:val="001E2F8C"/>
    <w:rsid w:val="002A2DE1"/>
    <w:rsid w:val="002C23F8"/>
    <w:rsid w:val="00345BB9"/>
    <w:rsid w:val="00351AD1"/>
    <w:rsid w:val="003E5EC1"/>
    <w:rsid w:val="005C685F"/>
    <w:rsid w:val="00673AA8"/>
    <w:rsid w:val="00757B2B"/>
    <w:rsid w:val="00833A50"/>
    <w:rsid w:val="008A2E95"/>
    <w:rsid w:val="00917CBC"/>
    <w:rsid w:val="00AC681D"/>
    <w:rsid w:val="00BF70FE"/>
    <w:rsid w:val="00CA597C"/>
    <w:rsid w:val="00E016DD"/>
    <w:rsid w:val="00E77C29"/>
    <w:rsid w:val="00FD0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93CA9D"/>
  <w15:chartTrackingRefBased/>
  <w15:docId w15:val="{33BAB0C4-7AE5-DF44-9FE0-B1D889C7A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70F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77C29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FD00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002E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D00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002E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060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607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3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92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4827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09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882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610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09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44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5699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061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973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42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85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792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067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101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94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35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894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832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66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74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040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6962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765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2</Pages>
  <Words>429</Words>
  <Characters>2450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(1903091)</dc:creator>
  <cp:keywords/>
  <dc:description/>
  <cp:lastModifiedBy>Bethan Jones (1903091)</cp:lastModifiedBy>
  <cp:revision>7</cp:revision>
  <dcterms:created xsi:type="dcterms:W3CDTF">2020-02-26T12:59:00Z</dcterms:created>
  <dcterms:modified xsi:type="dcterms:W3CDTF">2020-02-28T17:30:00Z</dcterms:modified>
</cp:coreProperties>
</file>