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eastAsia="en-US"/>
        </w:rPr>
        <w:id w:val="-207720552"/>
        <w:docPartObj>
          <w:docPartGallery w:val="Cover Pages"/>
          <w:docPartUnique/>
        </w:docPartObj>
      </w:sdtPr>
      <w:sdtEndPr>
        <w:rPr>
          <w:color w:val="auto"/>
        </w:rPr>
      </w:sdtEndPr>
      <w:sdtContent>
        <w:p w14:paraId="21CBBF0C" w14:textId="377760F8" w:rsidR="003961C8" w:rsidRDefault="003961C8">
          <w:pPr>
            <w:pStyle w:val="NoSpacing"/>
            <w:spacing w:before="1540" w:after="240"/>
            <w:jc w:val="center"/>
            <w:rPr>
              <w:color w:val="4472C4" w:themeColor="accent1"/>
            </w:rPr>
          </w:pPr>
          <w:r>
            <w:rPr>
              <w:noProof/>
              <w:color w:val="4472C4" w:themeColor="accent1"/>
            </w:rPr>
            <w:drawing>
              <wp:inline distT="0" distB="0" distL="0" distR="0" wp14:anchorId="627CFBA5" wp14:editId="6FCED52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CBFB0EA1B778A429D02F1116024481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06CE430" w14:textId="1F0B44DB" w:rsidR="003961C8" w:rsidRDefault="003961C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Database Analysis and design</w:t>
              </w:r>
            </w:p>
          </w:sdtContent>
        </w:sdt>
        <w:sdt>
          <w:sdtPr>
            <w:rPr>
              <w:color w:val="4472C4" w:themeColor="accent1"/>
              <w:sz w:val="28"/>
              <w:szCs w:val="28"/>
            </w:rPr>
            <w:alias w:val="Subtitle"/>
            <w:tag w:val=""/>
            <w:id w:val="328029620"/>
            <w:placeholder>
              <w:docPart w:val="A0B723EC1D28854DA3EB706F24EA328D"/>
            </w:placeholder>
            <w:dataBinding w:prefixMappings="xmlns:ns0='http://purl.org/dc/elements/1.1/' xmlns:ns1='http://schemas.openxmlformats.org/package/2006/metadata/core-properties' " w:xpath="/ns1:coreProperties[1]/ns0:subject[1]" w:storeItemID="{6C3C8BC8-F283-45AE-878A-BAB7291924A1}"/>
            <w:text/>
          </w:sdtPr>
          <w:sdtContent>
            <w:p w14:paraId="0C7AC697" w14:textId="1985164F" w:rsidR="003961C8" w:rsidRDefault="003961C8">
              <w:pPr>
                <w:pStyle w:val="NoSpacing"/>
                <w:jc w:val="center"/>
                <w:rPr>
                  <w:color w:val="4472C4" w:themeColor="accent1"/>
                  <w:sz w:val="28"/>
                  <w:szCs w:val="28"/>
                </w:rPr>
              </w:pPr>
              <w:r>
                <w:rPr>
                  <w:color w:val="4472C4" w:themeColor="accent1"/>
                  <w:sz w:val="28"/>
                  <w:szCs w:val="28"/>
                </w:rPr>
                <w:t>Assignment</w:t>
              </w:r>
            </w:p>
          </w:sdtContent>
        </w:sdt>
        <w:p w14:paraId="5D215314" w14:textId="3D4D9513" w:rsidR="003961C8" w:rsidRDefault="003961C8">
          <w:pPr>
            <w:pStyle w:val="NoSpacing"/>
            <w:spacing w:before="480"/>
            <w:jc w:val="center"/>
            <w:rPr>
              <w:color w:val="4472C4" w:themeColor="accent1"/>
            </w:rPr>
          </w:pPr>
          <w:r>
            <w:rPr>
              <w:noProof/>
              <w:color w:val="4472C4" w:themeColor="accent1"/>
            </w:rPr>
            <w:drawing>
              <wp:inline distT="0" distB="0" distL="0" distR="0" wp14:anchorId="2046EB22" wp14:editId="645CBF3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50D68B1" w14:textId="57E1354F" w:rsidR="003961C8" w:rsidRDefault="003961C8">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58240" behindDoc="0" locked="0" layoutInCell="1" allowOverlap="1" wp14:anchorId="75C6F32F" wp14:editId="74501929">
                    <wp:simplePos x="0" y="0"/>
                    <wp:positionH relativeFrom="column">
                      <wp:posOffset>1181100</wp:posOffset>
                    </wp:positionH>
                    <wp:positionV relativeFrom="paragraph">
                      <wp:posOffset>262890</wp:posOffset>
                    </wp:positionV>
                    <wp:extent cx="3365500" cy="990600"/>
                    <wp:effectExtent l="0" t="0" r="0" b="0"/>
                    <wp:wrapNone/>
                    <wp:docPr id="1" name="Text Box 1"/>
                    <wp:cNvGraphicFramePr/>
                    <a:graphic xmlns:a="http://schemas.openxmlformats.org/drawingml/2006/main">
                      <a:graphicData uri="http://schemas.microsoft.com/office/word/2010/wordprocessingShape">
                        <wps:wsp>
                          <wps:cNvSpPr txBox="1"/>
                          <wps:spPr>
                            <a:xfrm>
                              <a:off x="0" y="0"/>
                              <a:ext cx="3365500" cy="990600"/>
                            </a:xfrm>
                            <a:prstGeom prst="rect">
                              <a:avLst/>
                            </a:prstGeom>
                            <a:noFill/>
                            <a:ln w="6350">
                              <a:noFill/>
                            </a:ln>
                          </wps:spPr>
                          <wps:txbx>
                            <w:txbxContent>
                              <w:p w14:paraId="115E2DD3" w14:textId="52CF1A79" w:rsidR="003961C8" w:rsidRDefault="00D522F6" w:rsidP="003961C8">
                                <w:pPr>
                                  <w:jc w:val="center"/>
                                  <w:rPr>
                                    <w:lang w:val="en-US"/>
                                  </w:rPr>
                                </w:pPr>
                                <w:r>
                                  <w:rPr>
                                    <w:lang w:val="en-US"/>
                                  </w:rPr>
                                  <w:t xml:space="preserve">Jack Pasquantonio </w:t>
                                </w:r>
                              </w:p>
                              <w:p w14:paraId="6FB560BA" w14:textId="753BD74B" w:rsidR="003961C8" w:rsidRDefault="003961C8" w:rsidP="003961C8">
                                <w:pPr>
                                  <w:jc w:val="center"/>
                                  <w:rPr>
                                    <w:lang w:val="en-US"/>
                                  </w:rPr>
                                </w:pPr>
                                <w:r>
                                  <w:rPr>
                                    <w:lang w:val="en-US"/>
                                  </w:rPr>
                                  <w:t xml:space="preserve">Student Number – </w:t>
                                </w:r>
                                <w:r w:rsidR="00D522F6">
                                  <w:rPr>
                                    <w:lang w:val="en-US"/>
                                  </w:rPr>
                                  <w:t>2100962</w:t>
                                </w:r>
                              </w:p>
                              <w:p w14:paraId="287B1344" w14:textId="452ADEEF" w:rsidR="003961C8" w:rsidRPr="003961C8" w:rsidRDefault="003961C8" w:rsidP="003961C8">
                                <w:pPr>
                                  <w:jc w:val="center"/>
                                  <w:rPr>
                                    <w:lang w:val="en-US"/>
                                  </w:rPr>
                                </w:pPr>
                                <w:r>
                                  <w:rPr>
                                    <w:lang w:val="en-US"/>
                                  </w:rPr>
                                  <w:t>Course Title – Computer networks and Cybersecurity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C6F32F" id="_x0000_t202" coordsize="21600,21600" o:spt="202" path="m,l,21600r21600,l21600,xe">
                    <v:stroke joinstyle="miter"/>
                    <v:path gradientshapeok="t" o:connecttype="rect"/>
                  </v:shapetype>
                  <v:shape id="Text Box 1" o:spid="_x0000_s1026" type="#_x0000_t202" style="position:absolute;margin-left:93pt;margin-top:20.7pt;width:265pt;height:7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" filled="f" stroked="f" strokeweight=".5pt">
                    <v:textbox>
                      <w:txbxContent>
                        <w:p w14:paraId="115E2DD3" w14:textId="52CF1A79" w:rsidR="003961C8" w:rsidRDefault="00D522F6" w:rsidP="003961C8">
                          <w:pPr>
                            <w:jc w:val="center"/>
                            <w:rPr>
                              <w:lang w:val="en-US"/>
                            </w:rPr>
                          </w:pPr>
                          <w:r>
                            <w:rPr>
                              <w:lang w:val="en-US"/>
                            </w:rPr>
                            <w:t xml:space="preserve">Jack Pasquantonio </w:t>
                          </w:r>
                        </w:p>
                        <w:p w14:paraId="6FB560BA" w14:textId="753BD74B" w:rsidR="003961C8" w:rsidRDefault="003961C8" w:rsidP="003961C8">
                          <w:pPr>
                            <w:jc w:val="center"/>
                            <w:rPr>
                              <w:lang w:val="en-US"/>
                            </w:rPr>
                          </w:pPr>
                          <w:r>
                            <w:rPr>
                              <w:lang w:val="en-US"/>
                            </w:rPr>
                            <w:t xml:space="preserve">Student Number – </w:t>
                          </w:r>
                          <w:r w:rsidR="00D522F6">
                            <w:rPr>
                              <w:lang w:val="en-US"/>
                            </w:rPr>
                            <w:t>2100962</w:t>
                          </w:r>
                        </w:p>
                        <w:p w14:paraId="287B1344" w14:textId="452ADEEF" w:rsidR="003961C8" w:rsidRPr="003961C8" w:rsidRDefault="003961C8" w:rsidP="003961C8">
                          <w:pPr>
                            <w:jc w:val="center"/>
                            <w:rPr>
                              <w:lang w:val="en-US"/>
                            </w:rPr>
                          </w:pPr>
                          <w:r>
                            <w:rPr>
                              <w:lang w:val="en-US"/>
                            </w:rPr>
                            <w:t>Course Title – Computer networks and Cybersecurity</w:t>
                          </w:r>
                        </w:p>
                      </w:txbxContent>
                    </v:textbox>
                  </v:shape>
                </w:pict>
              </mc:Fallback>
            </mc:AlternateContent>
          </w:r>
          <w:r>
            <w:br w:type="page"/>
          </w:r>
        </w:p>
      </w:sdtContent>
    </w:sdt>
    <w:p w14:paraId="6BD95F05" w14:textId="77777777" w:rsidR="003961C8" w:rsidRDefault="003961C8" w:rsidP="7D362069">
      <w:pPr>
        <w:pStyle w:val="Heading1"/>
      </w:pPr>
    </w:p>
    <w:sdt>
      <w:sdtPr>
        <w:rPr>
          <w:rFonts w:asciiTheme="minorHAnsi" w:eastAsiaTheme="minorHAnsi" w:hAnsiTheme="minorHAnsi" w:cstheme="minorBidi"/>
          <w:b w:val="0"/>
          <w:bCs w:val="0"/>
          <w:color w:val="auto"/>
          <w:sz w:val="22"/>
          <w:szCs w:val="22"/>
          <w:lang w:val="en-GB"/>
        </w:rPr>
        <w:id w:val="2144765354"/>
        <w:docPartObj>
          <w:docPartGallery w:val="Table of Contents"/>
          <w:docPartUnique/>
        </w:docPartObj>
      </w:sdtPr>
      <w:sdtEndPr>
        <w:rPr>
          <w:noProof/>
        </w:rPr>
      </w:sdtEndPr>
      <w:sdtContent>
        <w:p w14:paraId="470F9BBC" w14:textId="0D7AED39" w:rsidR="00D37CCE" w:rsidRDefault="00D37CCE">
          <w:pPr>
            <w:pStyle w:val="TOCHeading"/>
          </w:pPr>
          <w:r>
            <w:t>Table of Contents</w:t>
          </w:r>
        </w:p>
        <w:p w14:paraId="6A012C8C" w14:textId="5C08E575" w:rsidR="000256A8" w:rsidRDefault="00D37CCE">
          <w:pPr>
            <w:pStyle w:val="TOC1"/>
            <w:tabs>
              <w:tab w:val="right" w:leader="dot" w:pos="9016"/>
            </w:tabs>
            <w:rPr>
              <w:rFonts w:eastAsiaTheme="minorEastAsia" w:cstheme="minorBidi"/>
              <w:b w:val="0"/>
              <w:bCs w:val="0"/>
              <w:i w:val="0"/>
              <w:iCs w:val="0"/>
              <w:noProof/>
              <w:sz w:val="22"/>
              <w:szCs w:val="22"/>
              <w:lang w:eastAsia="en-GB"/>
            </w:rPr>
          </w:pPr>
          <w:r>
            <w:rPr>
              <w:b w:val="0"/>
              <w:bCs w:val="0"/>
            </w:rPr>
            <w:fldChar w:fldCharType="begin"/>
          </w:r>
          <w:r>
            <w:instrText xml:space="preserve"> TOC \o "1-3" \h \z \u </w:instrText>
          </w:r>
          <w:r>
            <w:rPr>
              <w:b w:val="0"/>
              <w:bCs w:val="0"/>
            </w:rPr>
            <w:fldChar w:fldCharType="separate"/>
          </w:r>
          <w:hyperlink w:anchor="_Toc108890593" w:history="1">
            <w:r w:rsidR="000256A8" w:rsidRPr="007C1F50">
              <w:rPr>
                <w:rStyle w:val="Hyperlink"/>
                <w:noProof/>
              </w:rPr>
              <w:t>Introduction</w:t>
            </w:r>
            <w:r w:rsidR="000256A8">
              <w:rPr>
                <w:noProof/>
                <w:webHidden/>
              </w:rPr>
              <w:tab/>
            </w:r>
            <w:r w:rsidR="000256A8">
              <w:rPr>
                <w:noProof/>
                <w:webHidden/>
              </w:rPr>
              <w:fldChar w:fldCharType="begin"/>
            </w:r>
            <w:r w:rsidR="000256A8">
              <w:rPr>
                <w:noProof/>
                <w:webHidden/>
              </w:rPr>
              <w:instrText xml:space="preserve"> PAGEREF _Toc108890593 \h </w:instrText>
            </w:r>
            <w:r w:rsidR="000256A8">
              <w:rPr>
                <w:noProof/>
                <w:webHidden/>
              </w:rPr>
            </w:r>
            <w:r w:rsidR="000256A8">
              <w:rPr>
                <w:noProof/>
                <w:webHidden/>
              </w:rPr>
              <w:fldChar w:fldCharType="separate"/>
            </w:r>
            <w:r w:rsidR="000256A8">
              <w:rPr>
                <w:noProof/>
                <w:webHidden/>
              </w:rPr>
              <w:t>1</w:t>
            </w:r>
            <w:r w:rsidR="000256A8">
              <w:rPr>
                <w:noProof/>
                <w:webHidden/>
              </w:rPr>
              <w:fldChar w:fldCharType="end"/>
            </w:r>
          </w:hyperlink>
        </w:p>
        <w:p w14:paraId="4A16F6FD" w14:textId="33628CA0" w:rsidR="000256A8" w:rsidRDefault="000256A8">
          <w:pPr>
            <w:pStyle w:val="TOC1"/>
            <w:tabs>
              <w:tab w:val="right" w:leader="dot" w:pos="9016"/>
            </w:tabs>
            <w:rPr>
              <w:rFonts w:eastAsiaTheme="minorEastAsia" w:cstheme="minorBidi"/>
              <w:b w:val="0"/>
              <w:bCs w:val="0"/>
              <w:i w:val="0"/>
              <w:iCs w:val="0"/>
              <w:noProof/>
              <w:sz w:val="22"/>
              <w:szCs w:val="22"/>
              <w:lang w:eastAsia="en-GB"/>
            </w:rPr>
          </w:pPr>
          <w:hyperlink w:anchor="_Toc108890594" w:history="1">
            <w:r w:rsidRPr="007C1F50">
              <w:rPr>
                <w:rStyle w:val="Hyperlink"/>
                <w:noProof/>
              </w:rPr>
              <w:t>Design Techniques</w:t>
            </w:r>
            <w:r>
              <w:rPr>
                <w:noProof/>
                <w:webHidden/>
              </w:rPr>
              <w:tab/>
            </w:r>
            <w:r>
              <w:rPr>
                <w:noProof/>
                <w:webHidden/>
              </w:rPr>
              <w:fldChar w:fldCharType="begin"/>
            </w:r>
            <w:r>
              <w:rPr>
                <w:noProof/>
                <w:webHidden/>
              </w:rPr>
              <w:instrText xml:space="preserve"> PAGEREF _Toc108890594 \h </w:instrText>
            </w:r>
            <w:r>
              <w:rPr>
                <w:noProof/>
                <w:webHidden/>
              </w:rPr>
            </w:r>
            <w:r>
              <w:rPr>
                <w:noProof/>
                <w:webHidden/>
              </w:rPr>
              <w:fldChar w:fldCharType="separate"/>
            </w:r>
            <w:r>
              <w:rPr>
                <w:noProof/>
                <w:webHidden/>
              </w:rPr>
              <w:t>2</w:t>
            </w:r>
            <w:r>
              <w:rPr>
                <w:noProof/>
                <w:webHidden/>
              </w:rPr>
              <w:fldChar w:fldCharType="end"/>
            </w:r>
          </w:hyperlink>
        </w:p>
        <w:p w14:paraId="6E0E129C" w14:textId="41C606D7" w:rsidR="000256A8" w:rsidRDefault="000256A8">
          <w:pPr>
            <w:pStyle w:val="TOC2"/>
            <w:tabs>
              <w:tab w:val="right" w:leader="dot" w:pos="9016"/>
            </w:tabs>
            <w:rPr>
              <w:rFonts w:eastAsiaTheme="minorEastAsia" w:cstheme="minorBidi"/>
              <w:b w:val="0"/>
              <w:bCs w:val="0"/>
              <w:noProof/>
              <w:lang w:eastAsia="en-GB"/>
            </w:rPr>
          </w:pPr>
          <w:hyperlink w:anchor="_Toc108890595" w:history="1">
            <w:r w:rsidRPr="007C1F50">
              <w:rPr>
                <w:rStyle w:val="Hyperlink"/>
                <w:noProof/>
              </w:rPr>
              <w:t>Context Diagram</w:t>
            </w:r>
            <w:r>
              <w:rPr>
                <w:noProof/>
                <w:webHidden/>
              </w:rPr>
              <w:tab/>
            </w:r>
            <w:r>
              <w:rPr>
                <w:noProof/>
                <w:webHidden/>
              </w:rPr>
              <w:fldChar w:fldCharType="begin"/>
            </w:r>
            <w:r>
              <w:rPr>
                <w:noProof/>
                <w:webHidden/>
              </w:rPr>
              <w:instrText xml:space="preserve"> PAGEREF _Toc108890595 \h </w:instrText>
            </w:r>
            <w:r>
              <w:rPr>
                <w:noProof/>
                <w:webHidden/>
              </w:rPr>
            </w:r>
            <w:r>
              <w:rPr>
                <w:noProof/>
                <w:webHidden/>
              </w:rPr>
              <w:fldChar w:fldCharType="separate"/>
            </w:r>
            <w:r>
              <w:rPr>
                <w:noProof/>
                <w:webHidden/>
              </w:rPr>
              <w:t>2</w:t>
            </w:r>
            <w:r>
              <w:rPr>
                <w:noProof/>
                <w:webHidden/>
              </w:rPr>
              <w:fldChar w:fldCharType="end"/>
            </w:r>
          </w:hyperlink>
        </w:p>
        <w:p w14:paraId="2CECEE8C" w14:textId="13C40F28" w:rsidR="000256A8" w:rsidRDefault="000256A8">
          <w:pPr>
            <w:pStyle w:val="TOC2"/>
            <w:tabs>
              <w:tab w:val="right" w:leader="dot" w:pos="9016"/>
            </w:tabs>
            <w:rPr>
              <w:rFonts w:eastAsiaTheme="minorEastAsia" w:cstheme="minorBidi"/>
              <w:b w:val="0"/>
              <w:bCs w:val="0"/>
              <w:noProof/>
              <w:lang w:eastAsia="en-GB"/>
            </w:rPr>
          </w:pPr>
          <w:hyperlink w:anchor="_Toc108890596" w:history="1">
            <w:r w:rsidRPr="007C1F50">
              <w:rPr>
                <w:rStyle w:val="Hyperlink"/>
                <w:noProof/>
              </w:rPr>
              <w:t>Level 0 DFD</w:t>
            </w:r>
            <w:r>
              <w:rPr>
                <w:noProof/>
                <w:webHidden/>
              </w:rPr>
              <w:tab/>
            </w:r>
            <w:r>
              <w:rPr>
                <w:noProof/>
                <w:webHidden/>
              </w:rPr>
              <w:fldChar w:fldCharType="begin"/>
            </w:r>
            <w:r>
              <w:rPr>
                <w:noProof/>
                <w:webHidden/>
              </w:rPr>
              <w:instrText xml:space="preserve"> PAGEREF _Toc108890596 \h </w:instrText>
            </w:r>
            <w:r>
              <w:rPr>
                <w:noProof/>
                <w:webHidden/>
              </w:rPr>
            </w:r>
            <w:r>
              <w:rPr>
                <w:noProof/>
                <w:webHidden/>
              </w:rPr>
              <w:fldChar w:fldCharType="separate"/>
            </w:r>
            <w:r>
              <w:rPr>
                <w:noProof/>
                <w:webHidden/>
              </w:rPr>
              <w:t>2</w:t>
            </w:r>
            <w:r>
              <w:rPr>
                <w:noProof/>
                <w:webHidden/>
              </w:rPr>
              <w:fldChar w:fldCharType="end"/>
            </w:r>
          </w:hyperlink>
        </w:p>
        <w:p w14:paraId="18883EB6" w14:textId="37CD36AB" w:rsidR="000256A8" w:rsidRDefault="000256A8">
          <w:pPr>
            <w:pStyle w:val="TOC2"/>
            <w:tabs>
              <w:tab w:val="right" w:leader="dot" w:pos="9016"/>
            </w:tabs>
            <w:rPr>
              <w:rFonts w:eastAsiaTheme="minorEastAsia" w:cstheme="minorBidi"/>
              <w:b w:val="0"/>
              <w:bCs w:val="0"/>
              <w:noProof/>
              <w:lang w:eastAsia="en-GB"/>
            </w:rPr>
          </w:pPr>
          <w:hyperlink w:anchor="_Toc108890597" w:history="1">
            <w:r w:rsidRPr="007C1F50">
              <w:rPr>
                <w:rStyle w:val="Hyperlink"/>
                <w:noProof/>
              </w:rPr>
              <w:t>Entity Relationship Diagram</w:t>
            </w:r>
            <w:r>
              <w:rPr>
                <w:noProof/>
                <w:webHidden/>
              </w:rPr>
              <w:tab/>
            </w:r>
            <w:r>
              <w:rPr>
                <w:noProof/>
                <w:webHidden/>
              </w:rPr>
              <w:fldChar w:fldCharType="begin"/>
            </w:r>
            <w:r>
              <w:rPr>
                <w:noProof/>
                <w:webHidden/>
              </w:rPr>
              <w:instrText xml:space="preserve"> PAGEREF _Toc108890597 \h </w:instrText>
            </w:r>
            <w:r>
              <w:rPr>
                <w:noProof/>
                <w:webHidden/>
              </w:rPr>
            </w:r>
            <w:r>
              <w:rPr>
                <w:noProof/>
                <w:webHidden/>
              </w:rPr>
              <w:fldChar w:fldCharType="separate"/>
            </w:r>
            <w:r>
              <w:rPr>
                <w:noProof/>
                <w:webHidden/>
              </w:rPr>
              <w:t>3</w:t>
            </w:r>
            <w:r>
              <w:rPr>
                <w:noProof/>
                <w:webHidden/>
              </w:rPr>
              <w:fldChar w:fldCharType="end"/>
            </w:r>
          </w:hyperlink>
        </w:p>
        <w:p w14:paraId="3DDA9B64" w14:textId="65B9B365" w:rsidR="000256A8" w:rsidRDefault="000256A8">
          <w:pPr>
            <w:pStyle w:val="TOC1"/>
            <w:tabs>
              <w:tab w:val="right" w:leader="dot" w:pos="9016"/>
            </w:tabs>
            <w:rPr>
              <w:rFonts w:eastAsiaTheme="minorEastAsia" w:cstheme="minorBidi"/>
              <w:b w:val="0"/>
              <w:bCs w:val="0"/>
              <w:i w:val="0"/>
              <w:iCs w:val="0"/>
              <w:noProof/>
              <w:sz w:val="22"/>
              <w:szCs w:val="22"/>
              <w:lang w:eastAsia="en-GB"/>
            </w:rPr>
          </w:pPr>
          <w:hyperlink w:anchor="_Toc108890598" w:history="1">
            <w:r w:rsidRPr="007C1F50">
              <w:rPr>
                <w:rStyle w:val="Hyperlink"/>
                <w:noProof/>
              </w:rPr>
              <w:t>Documentation</w:t>
            </w:r>
            <w:r>
              <w:rPr>
                <w:noProof/>
                <w:webHidden/>
              </w:rPr>
              <w:tab/>
            </w:r>
            <w:r>
              <w:rPr>
                <w:noProof/>
                <w:webHidden/>
              </w:rPr>
              <w:fldChar w:fldCharType="begin"/>
            </w:r>
            <w:r>
              <w:rPr>
                <w:noProof/>
                <w:webHidden/>
              </w:rPr>
              <w:instrText xml:space="preserve"> PAGEREF _Toc108890598 \h </w:instrText>
            </w:r>
            <w:r>
              <w:rPr>
                <w:noProof/>
                <w:webHidden/>
              </w:rPr>
            </w:r>
            <w:r>
              <w:rPr>
                <w:noProof/>
                <w:webHidden/>
              </w:rPr>
              <w:fldChar w:fldCharType="separate"/>
            </w:r>
            <w:r>
              <w:rPr>
                <w:noProof/>
                <w:webHidden/>
              </w:rPr>
              <w:t>4</w:t>
            </w:r>
            <w:r>
              <w:rPr>
                <w:noProof/>
                <w:webHidden/>
              </w:rPr>
              <w:fldChar w:fldCharType="end"/>
            </w:r>
          </w:hyperlink>
        </w:p>
        <w:p w14:paraId="06882BEA" w14:textId="5CCEEAB4" w:rsidR="000256A8" w:rsidRDefault="000256A8">
          <w:pPr>
            <w:pStyle w:val="TOC1"/>
            <w:tabs>
              <w:tab w:val="right" w:leader="dot" w:pos="9016"/>
            </w:tabs>
            <w:rPr>
              <w:rFonts w:eastAsiaTheme="minorEastAsia" w:cstheme="minorBidi"/>
              <w:b w:val="0"/>
              <w:bCs w:val="0"/>
              <w:i w:val="0"/>
              <w:iCs w:val="0"/>
              <w:noProof/>
              <w:sz w:val="22"/>
              <w:szCs w:val="22"/>
              <w:lang w:eastAsia="en-GB"/>
            </w:rPr>
          </w:pPr>
          <w:hyperlink w:anchor="_Toc108890599" w:history="1">
            <w:r w:rsidRPr="007C1F50">
              <w:rPr>
                <w:rStyle w:val="Hyperlink"/>
                <w:noProof/>
              </w:rPr>
              <w:t>Use of additional MS-Access functionality</w:t>
            </w:r>
            <w:r>
              <w:rPr>
                <w:noProof/>
                <w:webHidden/>
              </w:rPr>
              <w:tab/>
            </w:r>
            <w:r>
              <w:rPr>
                <w:noProof/>
                <w:webHidden/>
              </w:rPr>
              <w:fldChar w:fldCharType="begin"/>
            </w:r>
            <w:r>
              <w:rPr>
                <w:noProof/>
                <w:webHidden/>
              </w:rPr>
              <w:instrText xml:space="preserve"> PAGEREF _Toc108890599 \h </w:instrText>
            </w:r>
            <w:r>
              <w:rPr>
                <w:noProof/>
                <w:webHidden/>
              </w:rPr>
            </w:r>
            <w:r>
              <w:rPr>
                <w:noProof/>
                <w:webHidden/>
              </w:rPr>
              <w:fldChar w:fldCharType="separate"/>
            </w:r>
            <w:r>
              <w:rPr>
                <w:noProof/>
                <w:webHidden/>
              </w:rPr>
              <w:t>5</w:t>
            </w:r>
            <w:r>
              <w:rPr>
                <w:noProof/>
                <w:webHidden/>
              </w:rPr>
              <w:fldChar w:fldCharType="end"/>
            </w:r>
          </w:hyperlink>
        </w:p>
        <w:p w14:paraId="310968A8" w14:textId="6F5F5DC3" w:rsidR="000256A8" w:rsidRDefault="000256A8">
          <w:pPr>
            <w:pStyle w:val="TOC2"/>
            <w:tabs>
              <w:tab w:val="right" w:leader="dot" w:pos="9016"/>
            </w:tabs>
            <w:rPr>
              <w:rFonts w:eastAsiaTheme="minorEastAsia" w:cstheme="minorBidi"/>
              <w:b w:val="0"/>
              <w:bCs w:val="0"/>
              <w:noProof/>
              <w:lang w:eastAsia="en-GB"/>
            </w:rPr>
          </w:pPr>
          <w:hyperlink w:anchor="_Toc108890600" w:history="1">
            <w:r w:rsidRPr="007C1F50">
              <w:rPr>
                <w:rStyle w:val="Hyperlink"/>
                <w:noProof/>
              </w:rPr>
              <w:t>Calculated Reports</w:t>
            </w:r>
            <w:r>
              <w:rPr>
                <w:noProof/>
                <w:webHidden/>
              </w:rPr>
              <w:tab/>
            </w:r>
            <w:r>
              <w:rPr>
                <w:noProof/>
                <w:webHidden/>
              </w:rPr>
              <w:fldChar w:fldCharType="begin"/>
            </w:r>
            <w:r>
              <w:rPr>
                <w:noProof/>
                <w:webHidden/>
              </w:rPr>
              <w:instrText xml:space="preserve"> PAGEREF _Toc108890600 \h </w:instrText>
            </w:r>
            <w:r>
              <w:rPr>
                <w:noProof/>
                <w:webHidden/>
              </w:rPr>
            </w:r>
            <w:r>
              <w:rPr>
                <w:noProof/>
                <w:webHidden/>
              </w:rPr>
              <w:fldChar w:fldCharType="separate"/>
            </w:r>
            <w:r>
              <w:rPr>
                <w:noProof/>
                <w:webHidden/>
              </w:rPr>
              <w:t>5</w:t>
            </w:r>
            <w:r>
              <w:rPr>
                <w:noProof/>
                <w:webHidden/>
              </w:rPr>
              <w:fldChar w:fldCharType="end"/>
            </w:r>
          </w:hyperlink>
        </w:p>
        <w:p w14:paraId="5100B4CB" w14:textId="516FC1D9" w:rsidR="000256A8" w:rsidRDefault="000256A8">
          <w:pPr>
            <w:pStyle w:val="TOC2"/>
            <w:tabs>
              <w:tab w:val="right" w:leader="dot" w:pos="9016"/>
            </w:tabs>
            <w:rPr>
              <w:rFonts w:eastAsiaTheme="minorEastAsia" w:cstheme="minorBidi"/>
              <w:b w:val="0"/>
              <w:bCs w:val="0"/>
              <w:noProof/>
              <w:lang w:eastAsia="en-GB"/>
            </w:rPr>
          </w:pPr>
          <w:hyperlink w:anchor="_Toc108890601" w:history="1">
            <w:r w:rsidRPr="007C1F50">
              <w:rPr>
                <w:rStyle w:val="Hyperlink"/>
                <w:noProof/>
              </w:rPr>
              <w:t>Master and Embedded Forms</w:t>
            </w:r>
            <w:r>
              <w:rPr>
                <w:noProof/>
                <w:webHidden/>
              </w:rPr>
              <w:tab/>
            </w:r>
            <w:r>
              <w:rPr>
                <w:noProof/>
                <w:webHidden/>
              </w:rPr>
              <w:fldChar w:fldCharType="begin"/>
            </w:r>
            <w:r>
              <w:rPr>
                <w:noProof/>
                <w:webHidden/>
              </w:rPr>
              <w:instrText xml:space="preserve"> PAGEREF _Toc108890601 \h </w:instrText>
            </w:r>
            <w:r>
              <w:rPr>
                <w:noProof/>
                <w:webHidden/>
              </w:rPr>
            </w:r>
            <w:r>
              <w:rPr>
                <w:noProof/>
                <w:webHidden/>
              </w:rPr>
              <w:fldChar w:fldCharType="separate"/>
            </w:r>
            <w:r>
              <w:rPr>
                <w:noProof/>
                <w:webHidden/>
              </w:rPr>
              <w:t>7</w:t>
            </w:r>
            <w:r>
              <w:rPr>
                <w:noProof/>
                <w:webHidden/>
              </w:rPr>
              <w:fldChar w:fldCharType="end"/>
            </w:r>
          </w:hyperlink>
        </w:p>
        <w:p w14:paraId="2324BFB1" w14:textId="218E0D55" w:rsidR="000256A8" w:rsidRDefault="000256A8">
          <w:pPr>
            <w:pStyle w:val="TOC1"/>
            <w:tabs>
              <w:tab w:val="right" w:leader="dot" w:pos="9016"/>
            </w:tabs>
            <w:rPr>
              <w:rFonts w:eastAsiaTheme="minorEastAsia" w:cstheme="minorBidi"/>
              <w:b w:val="0"/>
              <w:bCs w:val="0"/>
              <w:i w:val="0"/>
              <w:iCs w:val="0"/>
              <w:noProof/>
              <w:sz w:val="22"/>
              <w:szCs w:val="22"/>
              <w:lang w:eastAsia="en-GB"/>
            </w:rPr>
          </w:pPr>
          <w:hyperlink w:anchor="_Toc108890602" w:history="1">
            <w:r w:rsidRPr="007C1F50">
              <w:rPr>
                <w:rStyle w:val="Hyperlink"/>
                <w:noProof/>
              </w:rPr>
              <w:t>References</w:t>
            </w:r>
            <w:r>
              <w:rPr>
                <w:noProof/>
                <w:webHidden/>
              </w:rPr>
              <w:tab/>
            </w:r>
            <w:r>
              <w:rPr>
                <w:noProof/>
                <w:webHidden/>
              </w:rPr>
              <w:fldChar w:fldCharType="begin"/>
            </w:r>
            <w:r>
              <w:rPr>
                <w:noProof/>
                <w:webHidden/>
              </w:rPr>
              <w:instrText xml:space="preserve"> PAGEREF _Toc108890602 \h </w:instrText>
            </w:r>
            <w:r>
              <w:rPr>
                <w:noProof/>
                <w:webHidden/>
              </w:rPr>
            </w:r>
            <w:r>
              <w:rPr>
                <w:noProof/>
                <w:webHidden/>
              </w:rPr>
              <w:fldChar w:fldCharType="separate"/>
            </w:r>
            <w:r>
              <w:rPr>
                <w:noProof/>
                <w:webHidden/>
              </w:rPr>
              <w:t>8</w:t>
            </w:r>
            <w:r>
              <w:rPr>
                <w:noProof/>
                <w:webHidden/>
              </w:rPr>
              <w:fldChar w:fldCharType="end"/>
            </w:r>
          </w:hyperlink>
        </w:p>
        <w:p w14:paraId="3CD65C41" w14:textId="53DAAB03" w:rsidR="00D37CCE" w:rsidRDefault="00D37CCE">
          <w:r>
            <w:rPr>
              <w:b/>
              <w:bCs/>
              <w:noProof/>
            </w:rPr>
            <w:fldChar w:fldCharType="end"/>
          </w:r>
        </w:p>
      </w:sdtContent>
    </w:sdt>
    <w:p w14:paraId="67DD5DCD" w14:textId="77777777" w:rsidR="00D37CCE" w:rsidRDefault="00D37CCE" w:rsidP="7D362069">
      <w:pPr>
        <w:pStyle w:val="Heading1"/>
      </w:pPr>
    </w:p>
    <w:p w14:paraId="5396499D" w14:textId="77777777" w:rsidR="00D37CCE" w:rsidRDefault="00D37CCE" w:rsidP="7D362069">
      <w:pPr>
        <w:pStyle w:val="Heading1"/>
      </w:pPr>
    </w:p>
    <w:p w14:paraId="6D8BC5E0" w14:textId="77777777" w:rsidR="00D37CCE" w:rsidRDefault="00D37CCE" w:rsidP="7D362069">
      <w:pPr>
        <w:pStyle w:val="Heading1"/>
      </w:pPr>
    </w:p>
    <w:p w14:paraId="10AE9184" w14:textId="77777777" w:rsidR="00D37CCE" w:rsidRDefault="00D37CCE" w:rsidP="7D362069">
      <w:pPr>
        <w:pStyle w:val="Heading1"/>
      </w:pPr>
    </w:p>
    <w:p w14:paraId="729366C2" w14:textId="77777777" w:rsidR="00D37CCE" w:rsidRDefault="00D37CCE" w:rsidP="7D362069">
      <w:pPr>
        <w:pStyle w:val="Heading1"/>
      </w:pPr>
    </w:p>
    <w:p w14:paraId="79A33914" w14:textId="77777777" w:rsidR="00D37CCE" w:rsidRDefault="00D37CCE" w:rsidP="7D362069">
      <w:pPr>
        <w:pStyle w:val="Heading1"/>
      </w:pPr>
    </w:p>
    <w:p w14:paraId="57DFFE88" w14:textId="77777777" w:rsidR="00D37CCE" w:rsidRDefault="00D37CCE" w:rsidP="7D362069">
      <w:pPr>
        <w:pStyle w:val="Heading1"/>
      </w:pPr>
    </w:p>
    <w:p w14:paraId="66903C4B" w14:textId="77777777" w:rsidR="00D37CCE" w:rsidRDefault="00D37CCE" w:rsidP="7D362069">
      <w:pPr>
        <w:pStyle w:val="Heading1"/>
      </w:pPr>
    </w:p>
    <w:p w14:paraId="4EB429EE" w14:textId="77777777" w:rsidR="00D37CCE" w:rsidRDefault="00D37CCE" w:rsidP="7D362069">
      <w:pPr>
        <w:pStyle w:val="Heading1"/>
      </w:pPr>
    </w:p>
    <w:p w14:paraId="5E5787A5" w14:textId="45A99030" w:rsidR="005525E6" w:rsidRDefault="43AF75B6" w:rsidP="7D362069">
      <w:pPr>
        <w:pStyle w:val="Heading1"/>
      </w:pPr>
      <w:bookmarkStart w:id="0" w:name="_Toc108890593"/>
      <w:r>
        <w:t>Introduction</w:t>
      </w:r>
      <w:bookmarkEnd w:id="0"/>
    </w:p>
    <w:p w14:paraId="75CE0886" w14:textId="3ED4F08C" w:rsidR="5501754E" w:rsidRDefault="00807D4F" w:rsidP="5501754E">
      <w:r>
        <w:t>During</w:t>
      </w:r>
      <w:r w:rsidR="5501754E">
        <w:t xml:space="preserve"> this report I </w:t>
      </w:r>
      <w:r>
        <w:t>shall</w:t>
      </w:r>
      <w:r w:rsidR="5501754E">
        <w:t xml:space="preserve"> </w:t>
      </w:r>
      <w:r>
        <w:t xml:space="preserve">be </w:t>
      </w:r>
      <w:r w:rsidR="5501754E">
        <w:t>covering the design of a database</w:t>
      </w:r>
      <w:r>
        <w:t xml:space="preserve"> which is based on a</w:t>
      </w:r>
      <w:r w:rsidR="5501754E">
        <w:t xml:space="preserve"> bookstore</w:t>
      </w:r>
      <w:r>
        <w:t>.</w:t>
      </w:r>
      <w:r w:rsidR="5501754E">
        <w:t xml:space="preserve"> </w:t>
      </w:r>
      <w:r>
        <w:t>T</w:t>
      </w:r>
      <w:r w:rsidR="5501754E">
        <w:t>his report contain</w:t>
      </w:r>
      <w:r>
        <w:t>s</w:t>
      </w:r>
      <w:r w:rsidR="5501754E">
        <w:t xml:space="preserve"> diagrams </w:t>
      </w:r>
      <w:r>
        <w:t xml:space="preserve">such as the </w:t>
      </w:r>
      <w:r w:rsidR="5501754E">
        <w:t xml:space="preserve">logic, </w:t>
      </w:r>
      <w:r>
        <w:t xml:space="preserve">these are diagrams like a </w:t>
      </w:r>
      <w:r w:rsidR="5501754E">
        <w:t xml:space="preserve">context </w:t>
      </w:r>
      <w:r w:rsidR="009F0F41">
        <w:t>diagram, etc</w:t>
      </w:r>
      <w:r w:rsidR="5501754E">
        <w:t xml:space="preserve">. I </w:t>
      </w:r>
      <w:r w:rsidR="009F0F41">
        <w:t xml:space="preserve">shall be recording all types of </w:t>
      </w:r>
      <w:r w:rsidR="5501754E">
        <w:t>document</w:t>
      </w:r>
      <w:r w:rsidR="009F0F41">
        <w:t>s</w:t>
      </w:r>
      <w:r w:rsidR="5501754E">
        <w:t xml:space="preserve"> which </w:t>
      </w:r>
      <w:r w:rsidR="00E509F6">
        <w:t>shall</w:t>
      </w:r>
      <w:r w:rsidR="5501754E">
        <w:t xml:space="preserve"> be implemented</w:t>
      </w:r>
      <w:r w:rsidR="00E509F6">
        <w:t>. I will</w:t>
      </w:r>
      <w:r w:rsidR="5501754E">
        <w:t xml:space="preserve"> suggest </w:t>
      </w:r>
      <w:r w:rsidR="00FA01AB">
        <w:t>what is needed</w:t>
      </w:r>
      <w:r w:rsidR="5501754E">
        <w:t xml:space="preserve"> to reach the requirements for the use</w:t>
      </w:r>
      <w:r w:rsidR="00691CA7">
        <w:t>r</w:t>
      </w:r>
      <w:r w:rsidR="5501754E">
        <w:t>.</w:t>
      </w:r>
    </w:p>
    <w:p w14:paraId="12CB644C" w14:textId="48C9400C" w:rsidR="7D362069" w:rsidRDefault="7D362069" w:rsidP="7D362069">
      <w:pPr>
        <w:pStyle w:val="Heading1"/>
      </w:pPr>
      <w:bookmarkStart w:id="1" w:name="_Toc108890594"/>
      <w:r>
        <w:lastRenderedPageBreak/>
        <w:t>Design Techniques</w:t>
      </w:r>
      <w:bookmarkEnd w:id="1"/>
    </w:p>
    <w:p w14:paraId="51E09123" w14:textId="44C6E6AE" w:rsidR="7D362069" w:rsidRDefault="7D362069" w:rsidP="7D362069">
      <w:pPr>
        <w:pStyle w:val="Heading2"/>
      </w:pPr>
      <w:bookmarkStart w:id="2" w:name="_Toc108890595"/>
      <w:r>
        <w:t>Context Diagram</w:t>
      </w:r>
      <w:bookmarkEnd w:id="2"/>
    </w:p>
    <w:p w14:paraId="15A2F039" w14:textId="0DB5C2A1" w:rsidR="7D362069" w:rsidRDefault="7D362069" w:rsidP="7D362069">
      <w:r>
        <w:t xml:space="preserve">Context diagram is </w:t>
      </w:r>
      <w:r w:rsidR="00691CA7">
        <w:t xml:space="preserve">used to </w:t>
      </w:r>
      <w:r w:rsidR="0034380A">
        <w:t>analyse</w:t>
      </w:r>
      <w:r w:rsidR="00691CA7">
        <w:t xml:space="preserve"> the</w:t>
      </w:r>
      <w:r>
        <w:t xml:space="preserve"> external entities which are </w:t>
      </w:r>
      <w:r w:rsidR="00691CA7">
        <w:t xml:space="preserve">set in </w:t>
      </w:r>
      <w:r>
        <w:t>the database</w:t>
      </w:r>
      <w:r w:rsidR="00691CA7">
        <w:t>.</w:t>
      </w:r>
      <w:r>
        <w:t xml:space="preserve"> this </w:t>
      </w:r>
      <w:r w:rsidR="00691CA7">
        <w:t xml:space="preserve">where you </w:t>
      </w:r>
      <w:r w:rsidR="0034380A">
        <w:t>must</w:t>
      </w:r>
      <w:r>
        <w:t xml:space="preserve"> think through the logic </w:t>
      </w:r>
      <w:r w:rsidR="00691CA7">
        <w:t>and understand how it will all come together this includes</w:t>
      </w:r>
      <w:r>
        <w:t xml:space="preserve"> relationships.</w:t>
      </w:r>
    </w:p>
    <w:p w14:paraId="055F184E" w14:textId="19A86B78" w:rsidR="7D362069" w:rsidRDefault="7D362069" w:rsidP="7D362069">
      <w:r>
        <w:rPr>
          <w:noProof/>
        </w:rPr>
        <w:drawing>
          <wp:inline distT="0" distB="0" distL="0" distR="0" wp14:anchorId="0FA9EE31" wp14:editId="7A7AE677">
            <wp:extent cx="4572000" cy="4400550"/>
            <wp:effectExtent l="0" t="0" r="0" b="0"/>
            <wp:docPr id="1651838327" name="Picture 1651838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4400550"/>
                    </a:xfrm>
                    <a:prstGeom prst="rect">
                      <a:avLst/>
                    </a:prstGeom>
                  </pic:spPr>
                </pic:pic>
              </a:graphicData>
            </a:graphic>
          </wp:inline>
        </w:drawing>
      </w:r>
    </w:p>
    <w:p w14:paraId="02E68B37" w14:textId="50194C9C" w:rsidR="7D362069" w:rsidRDefault="43AF75B6" w:rsidP="7D362069">
      <w:pPr>
        <w:pStyle w:val="Heading2"/>
      </w:pPr>
      <w:bookmarkStart w:id="3" w:name="_Toc108890596"/>
      <w:r>
        <w:t>Level 0 DFD</w:t>
      </w:r>
      <w:bookmarkEnd w:id="3"/>
    </w:p>
    <w:p w14:paraId="20C7DB9B" w14:textId="3BE2C2B9" w:rsidR="5501754E" w:rsidRDefault="5501754E" w:rsidP="5501754E">
      <w:r>
        <w:t xml:space="preserve">The level 0 DFD requires 6 </w:t>
      </w:r>
      <w:r w:rsidR="0034380A">
        <w:t>datapoints</w:t>
      </w:r>
      <w:r>
        <w:t xml:space="preserve"> </w:t>
      </w:r>
      <w:r w:rsidR="0034380A">
        <w:t>which will be included in my</w:t>
      </w:r>
      <w:r>
        <w:t xml:space="preserve"> tables in</w:t>
      </w:r>
      <w:r w:rsidR="0034380A">
        <w:t>side the</w:t>
      </w:r>
      <w:r>
        <w:t xml:space="preserve"> </w:t>
      </w:r>
      <w:r w:rsidR="0034380A">
        <w:t>d</w:t>
      </w:r>
      <w:r>
        <w:t>atabase</w:t>
      </w:r>
      <w:r w:rsidR="00267B90">
        <w:t>. T</w:t>
      </w:r>
      <w:r>
        <w:t>he 6 d</w:t>
      </w:r>
      <w:r w:rsidR="00267B90">
        <w:t>atapoints</w:t>
      </w:r>
      <w:r>
        <w:t xml:space="preserve"> which </w:t>
      </w:r>
      <w:r w:rsidR="00267B90">
        <w:t>will be</w:t>
      </w:r>
      <w:r>
        <w:t xml:space="preserve"> </w:t>
      </w:r>
      <w:r w:rsidR="00267B90">
        <w:t>included</w:t>
      </w:r>
      <w:r>
        <w:t xml:space="preserve"> in level 0 </w:t>
      </w:r>
      <w:proofErr w:type="spellStart"/>
      <w:r>
        <w:t>dfd</w:t>
      </w:r>
      <w:proofErr w:type="spellEnd"/>
      <w:r w:rsidR="00267B90">
        <w:t xml:space="preserve"> will be</w:t>
      </w:r>
      <w:r>
        <w:t xml:space="preserve"> customer details, staff, book stock, book suppliers, newsletter, and customer orders. </w:t>
      </w:r>
      <w:r w:rsidR="00267B90">
        <w:t xml:space="preserve">These are all </w:t>
      </w:r>
      <w:r>
        <w:t xml:space="preserve">relevant to the scenario </w:t>
      </w:r>
      <w:r w:rsidR="00267B90">
        <w:t>a</w:t>
      </w:r>
      <w:r>
        <w:t xml:space="preserve">nd </w:t>
      </w:r>
      <w:r w:rsidR="00267B90">
        <w:t>they make sense in terms of a working database</w:t>
      </w:r>
      <w:r>
        <w:t xml:space="preserve">. The </w:t>
      </w:r>
      <w:r w:rsidR="005D1CB2">
        <w:t>design</w:t>
      </w:r>
      <w:r>
        <w:t xml:space="preserve"> </w:t>
      </w:r>
      <w:r w:rsidR="005D1CB2">
        <w:t xml:space="preserve">for </w:t>
      </w:r>
      <w:r>
        <w:t xml:space="preserve">the level 0 </w:t>
      </w:r>
      <w:r w:rsidR="005D1CB2">
        <w:t>show how an</w:t>
      </w:r>
      <w:r>
        <w:t xml:space="preserve"> external entity would enter their data and</w:t>
      </w:r>
      <w:r w:rsidR="005D1CB2">
        <w:t xml:space="preserve"> show how they would help the logic and the understanding of a data being recorded</w:t>
      </w:r>
      <w:r>
        <w:t>.</w:t>
      </w:r>
    </w:p>
    <w:p w14:paraId="5F5E37AC" w14:textId="261865DA" w:rsidR="5501754E" w:rsidRDefault="5501754E" w:rsidP="5501754E">
      <w:r>
        <w:rPr>
          <w:noProof/>
        </w:rPr>
        <w:lastRenderedPageBreak/>
        <w:drawing>
          <wp:inline distT="0" distB="0" distL="0" distR="0" wp14:anchorId="184C0321" wp14:editId="54DF282C">
            <wp:extent cx="4572000" cy="3743325"/>
            <wp:effectExtent l="0" t="0" r="0" b="0"/>
            <wp:docPr id="327454398" name="Picture 327454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3743325"/>
                    </a:xfrm>
                    <a:prstGeom prst="rect">
                      <a:avLst/>
                    </a:prstGeom>
                  </pic:spPr>
                </pic:pic>
              </a:graphicData>
            </a:graphic>
          </wp:inline>
        </w:drawing>
      </w:r>
    </w:p>
    <w:p w14:paraId="37416A8B" w14:textId="06F54383" w:rsidR="7D362069" w:rsidRDefault="7D362069" w:rsidP="7D362069"/>
    <w:p w14:paraId="53F21051" w14:textId="1AF879A7" w:rsidR="7D362069" w:rsidRDefault="7D362069" w:rsidP="7D362069">
      <w:pPr>
        <w:pStyle w:val="Heading2"/>
      </w:pPr>
      <w:bookmarkStart w:id="4" w:name="_Toc108890597"/>
      <w:r>
        <w:t>Entity Relationship Diagram</w:t>
      </w:r>
      <w:bookmarkEnd w:id="4"/>
    </w:p>
    <w:p w14:paraId="56499E52" w14:textId="39F98124" w:rsidR="00BB5DD5" w:rsidRDefault="00055B24" w:rsidP="7D362069">
      <w:r>
        <w:t xml:space="preserve">An </w:t>
      </w:r>
      <w:r w:rsidR="43AF75B6">
        <w:t>entity relationship diagram links together</w:t>
      </w:r>
      <w:r>
        <w:t xml:space="preserve"> the entities</w:t>
      </w:r>
      <w:r w:rsidR="43AF75B6">
        <w:t xml:space="preserve"> I </w:t>
      </w:r>
      <w:r>
        <w:t>choose</w:t>
      </w:r>
      <w:r w:rsidR="003E25A5">
        <w:t xml:space="preserve"> that</w:t>
      </w:r>
      <w:r>
        <w:t xml:space="preserve"> </w:t>
      </w:r>
      <w:r w:rsidR="43AF75B6">
        <w:t>are relevant to the scenario</w:t>
      </w:r>
      <w:r w:rsidR="003E25A5">
        <w:t>.</w:t>
      </w:r>
      <w:r w:rsidR="43AF75B6">
        <w:t xml:space="preserve"> </w:t>
      </w:r>
      <w:r w:rsidR="003E25A5">
        <w:t xml:space="preserve">These </w:t>
      </w:r>
      <w:r w:rsidR="43AF75B6">
        <w:t>were Customer details, Customer orders, Staff, book stock and the book suppliers</w:t>
      </w:r>
      <w:r w:rsidR="003E25A5">
        <w:t xml:space="preserve">. Those were the core entities which can be used to link </w:t>
      </w:r>
      <w:r w:rsidR="000256A8">
        <w:t>through</w:t>
      </w:r>
      <w:r w:rsidR="003E25A5">
        <w:t xml:space="preserve"> </w:t>
      </w:r>
      <w:r w:rsidR="43AF75B6">
        <w:t>the database. The</w:t>
      </w:r>
      <w:r w:rsidR="00660D10">
        <w:t xml:space="preserve"> higher the</w:t>
      </w:r>
      <w:r w:rsidR="43AF75B6">
        <w:t xml:space="preserve"> degree of a relationship </w:t>
      </w:r>
      <w:r w:rsidR="00660D10">
        <w:t>is the more connections it has to other tables</w:t>
      </w:r>
      <w:r w:rsidR="43AF75B6">
        <w:t>,</w:t>
      </w:r>
      <w:r w:rsidR="00660D10">
        <w:t xml:space="preserve"> in my ERD</w:t>
      </w:r>
      <w:r w:rsidR="43AF75B6">
        <w:t xml:space="preserve"> </w:t>
      </w:r>
      <w:proofErr w:type="spellStart"/>
      <w:r w:rsidR="43AF75B6">
        <w:t>CustomerOrder</w:t>
      </w:r>
      <w:proofErr w:type="spellEnd"/>
      <w:r w:rsidR="43AF75B6">
        <w:t xml:space="preserve"> has 3 </w:t>
      </w:r>
      <w:r w:rsidR="00660D10">
        <w:t xml:space="preserve">separate </w:t>
      </w:r>
      <w:r w:rsidR="43AF75B6">
        <w:t>relationships and this</w:t>
      </w:r>
      <w:r w:rsidR="0040466C">
        <w:t xml:space="preserve"> tells us this is </w:t>
      </w:r>
      <w:r w:rsidR="43AF75B6">
        <w:t>degree</w:t>
      </w:r>
      <w:r w:rsidR="0040466C">
        <w:t xml:space="preserve"> of</w:t>
      </w:r>
      <w:r w:rsidR="43AF75B6">
        <w:t xml:space="preserve"> 3 </w:t>
      </w:r>
      <w:r w:rsidR="0040466C">
        <w:t xml:space="preserve">this </w:t>
      </w:r>
      <w:r w:rsidR="43AF75B6">
        <w:t xml:space="preserve">is known as </w:t>
      </w:r>
      <w:proofErr w:type="spellStart"/>
      <w:r w:rsidR="43AF75B6">
        <w:t>tenary</w:t>
      </w:r>
      <w:proofErr w:type="spellEnd"/>
      <w:r w:rsidR="43AF75B6">
        <w:t>.</w:t>
      </w:r>
      <w:r w:rsidR="00627EED" w:rsidRPr="00627EED">
        <w:t xml:space="preserve"> </w:t>
      </w:r>
      <w:r w:rsidR="00627EED">
        <w:t xml:space="preserve"> I shall </w:t>
      </w:r>
      <w:r w:rsidR="000256A8">
        <w:t>implement</w:t>
      </w:r>
      <w:r w:rsidR="00627EED">
        <w:t xml:space="preserve"> something called membership </w:t>
      </w:r>
      <w:r w:rsidR="003318E4">
        <w:t xml:space="preserve">class </w:t>
      </w:r>
      <w:r w:rsidR="00627EED">
        <w:t xml:space="preserve">this means that </w:t>
      </w:r>
      <w:r w:rsidR="00627EED">
        <w:t>the relationship</w:t>
      </w:r>
      <w:r w:rsidR="003318E4">
        <w:t>s</w:t>
      </w:r>
      <w:r w:rsidR="00627EED">
        <w:t xml:space="preserve"> which </w:t>
      </w:r>
      <w:r w:rsidR="003318E4">
        <w:t xml:space="preserve">have </w:t>
      </w:r>
      <w:r w:rsidR="000256A8">
        <w:t>relations</w:t>
      </w:r>
      <w:r w:rsidR="00627EED">
        <w:t xml:space="preserve"> to other</w:t>
      </w:r>
      <w:r w:rsidR="003318E4">
        <w:t xml:space="preserve"> tables</w:t>
      </w:r>
      <w:r w:rsidR="00627EED">
        <w:t xml:space="preserve"> they need input data as the data will be</w:t>
      </w:r>
      <w:r w:rsidR="00BB5DD5">
        <w:t xml:space="preserve"> coming from different tables as well.</w:t>
      </w:r>
    </w:p>
    <w:p w14:paraId="54E23129" w14:textId="5F3D70B4" w:rsidR="7D362069" w:rsidRDefault="5501754E" w:rsidP="7D362069">
      <w:r>
        <w:rPr>
          <w:noProof/>
        </w:rPr>
        <w:lastRenderedPageBreak/>
        <w:drawing>
          <wp:inline distT="0" distB="0" distL="0" distR="0" wp14:anchorId="00B3E261" wp14:editId="43F85FE2">
            <wp:extent cx="4572000" cy="4543425"/>
            <wp:effectExtent l="0" t="0" r="0" b="0"/>
            <wp:docPr id="1313444287" name="Picture 1313444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4543425"/>
                    </a:xfrm>
                    <a:prstGeom prst="rect">
                      <a:avLst/>
                    </a:prstGeom>
                  </pic:spPr>
                </pic:pic>
              </a:graphicData>
            </a:graphic>
          </wp:inline>
        </w:drawing>
      </w:r>
    </w:p>
    <w:p w14:paraId="4871AC86" w14:textId="199A6385" w:rsidR="5501754E" w:rsidRDefault="5501754E" w:rsidP="5501754E">
      <w:pPr>
        <w:pStyle w:val="Heading1"/>
      </w:pPr>
      <w:bookmarkStart w:id="5" w:name="_Toc108890598"/>
      <w:r>
        <w:t>Documentation</w:t>
      </w:r>
      <w:bookmarkEnd w:id="5"/>
    </w:p>
    <w:p w14:paraId="60BC2416" w14:textId="422FEE9C" w:rsidR="5501754E" w:rsidRDefault="5501754E" w:rsidP="5501754E">
      <w:r>
        <w:t xml:space="preserve">For the tables which are relevant for the database I </w:t>
      </w:r>
      <w:r w:rsidR="00585FB0">
        <w:t>made</w:t>
      </w:r>
      <w:r>
        <w:t xml:space="preserve"> tables called </w:t>
      </w:r>
      <w:proofErr w:type="spellStart"/>
      <w:r>
        <w:t>CustomerDetails</w:t>
      </w:r>
      <w:proofErr w:type="spellEnd"/>
      <w:r>
        <w:t xml:space="preserve">, </w:t>
      </w:r>
      <w:proofErr w:type="spellStart"/>
      <w:r>
        <w:t>CustomerOrder</w:t>
      </w:r>
      <w:proofErr w:type="spellEnd"/>
      <w:r>
        <w:t xml:space="preserve">, Staff, </w:t>
      </w:r>
      <w:proofErr w:type="spellStart"/>
      <w:r>
        <w:t>BookStock</w:t>
      </w:r>
      <w:proofErr w:type="spellEnd"/>
      <w:r>
        <w:t xml:space="preserve"> and </w:t>
      </w:r>
      <w:proofErr w:type="spellStart"/>
      <w:r>
        <w:t>BookSuppliers</w:t>
      </w:r>
      <w:proofErr w:type="spellEnd"/>
      <w:r>
        <w:t xml:space="preserve"> these</w:t>
      </w:r>
      <w:r w:rsidR="00585FB0">
        <w:t xml:space="preserve"> were all r</w:t>
      </w:r>
      <w:r>
        <w:t xml:space="preserve">elevant in having a working database. For the fields in the tables </w:t>
      </w:r>
      <w:proofErr w:type="spellStart"/>
      <w:r>
        <w:t>CustomerDetails</w:t>
      </w:r>
      <w:proofErr w:type="spellEnd"/>
      <w:r w:rsidR="001D6646">
        <w:t xml:space="preserve"> will</w:t>
      </w:r>
      <w:r>
        <w:t xml:space="preserve"> require a user to enter the customer's name, address, email, phone, and postcode </w:t>
      </w:r>
      <w:r w:rsidR="0047516C">
        <w:t xml:space="preserve">this </w:t>
      </w:r>
      <w:r w:rsidR="00F77BC4">
        <w:t>will then</w:t>
      </w:r>
      <w:r w:rsidR="0047516C">
        <w:t xml:space="preserve"> be</w:t>
      </w:r>
      <w:r>
        <w:t xml:space="preserve"> store</w:t>
      </w:r>
      <w:r w:rsidR="0047516C">
        <w:t>d</w:t>
      </w:r>
      <w:r>
        <w:t xml:space="preserve">, so </w:t>
      </w:r>
      <w:r w:rsidR="00B00453">
        <w:t xml:space="preserve">if </w:t>
      </w:r>
      <w:r>
        <w:t>a customer request’s an order for a book the database</w:t>
      </w:r>
      <w:r w:rsidR="00B00453">
        <w:t xml:space="preserve"> will grab the </w:t>
      </w:r>
      <w:r>
        <w:t>customer details and</w:t>
      </w:r>
      <w:r w:rsidR="00B00453">
        <w:t xml:space="preserve"> </w:t>
      </w:r>
      <w:r w:rsidR="000256A8">
        <w:t>automatically</w:t>
      </w:r>
      <w:r>
        <w:t xml:space="preserve"> link the data to the </w:t>
      </w:r>
      <w:proofErr w:type="spellStart"/>
      <w:r>
        <w:t>CustomerOrder</w:t>
      </w:r>
      <w:proofErr w:type="spellEnd"/>
      <w:r>
        <w:t xml:space="preserve"> table. The</w:t>
      </w:r>
      <w:r w:rsidR="00B00453">
        <w:t xml:space="preserve">se are </w:t>
      </w:r>
      <w:r>
        <w:t xml:space="preserve">foreign keys </w:t>
      </w:r>
      <w:r w:rsidR="00B00453">
        <w:t>there</w:t>
      </w:r>
      <w:r>
        <w:t xml:space="preserve"> is one from the </w:t>
      </w:r>
      <w:proofErr w:type="spellStart"/>
      <w:r>
        <w:t>BookStock</w:t>
      </w:r>
      <w:proofErr w:type="spellEnd"/>
      <w:r>
        <w:t xml:space="preserve"> table and the primary key</w:t>
      </w:r>
      <w:r w:rsidR="00B00453">
        <w:t xml:space="preserve"> in this table</w:t>
      </w:r>
      <w:r>
        <w:t xml:space="preserve"> is </w:t>
      </w:r>
      <w:proofErr w:type="spellStart"/>
      <w:r>
        <w:t>BookStockID</w:t>
      </w:r>
      <w:proofErr w:type="spellEnd"/>
      <w:r>
        <w:t xml:space="preserve"> </w:t>
      </w:r>
      <w:r w:rsidR="00B00453">
        <w:t>any</w:t>
      </w:r>
      <w:r>
        <w:t xml:space="preserve"> foreign key within the </w:t>
      </w:r>
      <w:proofErr w:type="spellStart"/>
      <w:r>
        <w:t>CustomerOrder</w:t>
      </w:r>
      <w:proofErr w:type="spellEnd"/>
      <w:r>
        <w:t xml:space="preserve"> </w:t>
      </w:r>
      <w:r w:rsidR="008849A2">
        <w:t>table needs</w:t>
      </w:r>
      <w:r w:rsidR="00B00453">
        <w:t xml:space="preserve"> its own </w:t>
      </w:r>
      <w:r>
        <w:t xml:space="preserve">unique ID, and this </w:t>
      </w:r>
      <w:r w:rsidR="00B00453">
        <w:t>is different to any other ID</w:t>
      </w:r>
      <w:r>
        <w:t>. The second foreign key will com</w:t>
      </w:r>
      <w:r w:rsidR="008849A2">
        <w:t>e</w:t>
      </w:r>
      <w:r>
        <w:t xml:space="preserve"> from </w:t>
      </w:r>
      <w:proofErr w:type="spellStart"/>
      <w:r>
        <w:t>CustomerDetail</w:t>
      </w:r>
      <w:proofErr w:type="spellEnd"/>
      <w:r>
        <w:t xml:space="preserve"> table as</w:t>
      </w:r>
      <w:r w:rsidR="008849A2">
        <w:t xml:space="preserve"> it </w:t>
      </w:r>
      <w:r w:rsidR="000256A8">
        <w:t>holds</w:t>
      </w:r>
      <w:r w:rsidR="008849A2">
        <w:t xml:space="preserve"> all the data that is needed to send the order to the right person,</w:t>
      </w:r>
      <w:r>
        <w:t xml:space="preserve"> the primary is </w:t>
      </w:r>
      <w:proofErr w:type="spellStart"/>
      <w:proofErr w:type="gramStart"/>
      <w:r>
        <w:t>CustomerID</w:t>
      </w:r>
      <w:proofErr w:type="spellEnd"/>
      <w:proofErr w:type="gramEnd"/>
      <w:r>
        <w:t xml:space="preserve"> </w:t>
      </w:r>
      <w:r w:rsidR="008849A2">
        <w:t>so we take this.</w:t>
      </w:r>
    </w:p>
    <w:p w14:paraId="42B9E787" w14:textId="3FF1AABE" w:rsidR="5501754E" w:rsidRDefault="5501754E" w:rsidP="5501754E">
      <w:r>
        <w:t xml:space="preserve">I had to think </w:t>
      </w:r>
      <w:r w:rsidR="00F77BC4">
        <w:t xml:space="preserve">of how </w:t>
      </w:r>
      <w:r>
        <w:t>the relationships</w:t>
      </w:r>
      <w:r w:rsidR="00F77BC4">
        <w:t xml:space="preserve"> will work within the database</w:t>
      </w:r>
      <w:r>
        <w:t xml:space="preserve">, </w:t>
      </w:r>
      <w:r w:rsidR="00F77BC4">
        <w:t>one</w:t>
      </w:r>
      <w:r>
        <w:t xml:space="preserve"> example</w:t>
      </w:r>
      <w:r w:rsidR="00F77BC4">
        <w:t xml:space="preserve"> is </w:t>
      </w:r>
      <w:proofErr w:type="spellStart"/>
      <w:r>
        <w:t>CustomerDetail</w:t>
      </w:r>
      <w:proofErr w:type="spellEnd"/>
      <w:r>
        <w:t xml:space="preserve"> and </w:t>
      </w:r>
      <w:proofErr w:type="spellStart"/>
      <w:r>
        <w:t>CustomerOrder</w:t>
      </w:r>
      <w:proofErr w:type="spellEnd"/>
      <w:r>
        <w:t xml:space="preserve"> a customer </w:t>
      </w:r>
      <w:r w:rsidR="00F77BC4">
        <w:t>should be allowed to make more than one order</w:t>
      </w:r>
      <w:r>
        <w:t xml:space="preserve">, so </w:t>
      </w:r>
      <w:r w:rsidR="00F77BC4">
        <w:t>this becomes a</w:t>
      </w:r>
      <w:r>
        <w:t xml:space="preserve"> one-to-many relationship</w:t>
      </w:r>
      <w:r w:rsidR="00F77BC4">
        <w:t xml:space="preserve"> as this allows the data to be requested multiple times</w:t>
      </w:r>
      <w:r>
        <w:t xml:space="preserve">. </w:t>
      </w:r>
      <w:r w:rsidR="000256A8">
        <w:t>Alternatively,</w:t>
      </w:r>
      <w:r>
        <w:t xml:space="preserve"> </w:t>
      </w:r>
      <w:proofErr w:type="spellStart"/>
      <w:r>
        <w:t>BookSuppliers</w:t>
      </w:r>
      <w:proofErr w:type="spellEnd"/>
      <w:r>
        <w:t xml:space="preserve"> and </w:t>
      </w:r>
      <w:proofErr w:type="spellStart"/>
      <w:r>
        <w:t>BookStock</w:t>
      </w:r>
      <w:proofErr w:type="spellEnd"/>
      <w:r>
        <w:t>, suppliers</w:t>
      </w:r>
      <w:r w:rsidR="00F77BC4">
        <w:t xml:space="preserve"> should be allowed to </w:t>
      </w:r>
      <w:r>
        <w:t>send more than one book</w:t>
      </w:r>
      <w:r w:rsidR="00F77BC4">
        <w:t>,</w:t>
      </w:r>
      <w:r>
        <w:t xml:space="preserve"> so</w:t>
      </w:r>
      <w:r w:rsidR="00F77BC4">
        <w:t xml:space="preserve"> this must also be a </w:t>
      </w:r>
      <w:r>
        <w:t>one-to-many relationship</w:t>
      </w:r>
      <w:r w:rsidR="00F77BC4">
        <w:t xml:space="preserve"> this allows the logic to work for it to make sense in the real world</w:t>
      </w:r>
      <w:r>
        <w:t>.</w:t>
      </w:r>
    </w:p>
    <w:p w14:paraId="3675CE00" w14:textId="42DC6C9A" w:rsidR="5501754E" w:rsidRDefault="5501754E" w:rsidP="5501754E">
      <w:r>
        <w:rPr>
          <w:noProof/>
        </w:rPr>
        <w:lastRenderedPageBreak/>
        <w:drawing>
          <wp:inline distT="0" distB="0" distL="0" distR="0" wp14:anchorId="265A198C" wp14:editId="2FDBDF43">
            <wp:extent cx="4572000" cy="2057400"/>
            <wp:effectExtent l="0" t="0" r="0" b="0"/>
            <wp:docPr id="530804760" name="Picture 530804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72000" cy="2057400"/>
                    </a:xfrm>
                    <a:prstGeom prst="rect">
                      <a:avLst/>
                    </a:prstGeom>
                  </pic:spPr>
                </pic:pic>
              </a:graphicData>
            </a:graphic>
          </wp:inline>
        </w:drawing>
      </w:r>
    </w:p>
    <w:p w14:paraId="7EBF0B5D" w14:textId="27F2CFFD" w:rsidR="5501754E" w:rsidRDefault="00F524A6" w:rsidP="5501754E">
      <w:r>
        <w:t>T</w:t>
      </w:r>
      <w:r w:rsidR="5501754E">
        <w:t>he requirements</w:t>
      </w:r>
      <w:r>
        <w:t xml:space="preserve"> which are needed for </w:t>
      </w:r>
      <w:r w:rsidR="5501754E">
        <w:t xml:space="preserve">a user can add and delete information </w:t>
      </w:r>
      <w:r>
        <w:t>this could be for a correction issue</w:t>
      </w:r>
      <w:r w:rsidR="5501754E">
        <w:t xml:space="preserve">. </w:t>
      </w:r>
      <w:r w:rsidR="00F76746">
        <w:t xml:space="preserve">Other features asked for </w:t>
      </w:r>
      <w:r w:rsidR="5501754E">
        <w:t xml:space="preserve">was for a user to be able to view </w:t>
      </w:r>
      <w:proofErr w:type="spellStart"/>
      <w:r w:rsidR="5501754E">
        <w:t>BookStock</w:t>
      </w:r>
      <w:proofErr w:type="spellEnd"/>
      <w:r w:rsidR="5501754E">
        <w:t xml:space="preserve">, Orders and </w:t>
      </w:r>
      <w:proofErr w:type="spellStart"/>
      <w:r w:rsidR="5501754E">
        <w:t>CustomerDetails</w:t>
      </w:r>
      <w:proofErr w:type="spellEnd"/>
      <w:r w:rsidR="5501754E">
        <w:t xml:space="preserve"> </w:t>
      </w:r>
      <w:r w:rsidR="00B25F58">
        <w:t>for this to work I created the</w:t>
      </w:r>
      <w:r w:rsidR="5501754E">
        <w:t xml:space="preserve"> tables and</w:t>
      </w:r>
      <w:r w:rsidR="00B25F58">
        <w:t xml:space="preserve"> then</w:t>
      </w:r>
      <w:r w:rsidR="5501754E">
        <w:t xml:space="preserve"> relat</w:t>
      </w:r>
      <w:r w:rsidR="00B25F58">
        <w:t>ed</w:t>
      </w:r>
      <w:r w:rsidR="5501754E">
        <w:t xml:space="preserve"> </w:t>
      </w:r>
      <w:r w:rsidR="00B25F58">
        <w:t xml:space="preserve">them to </w:t>
      </w:r>
      <w:r w:rsidR="5501754E">
        <w:t xml:space="preserve">the first requirement </w:t>
      </w:r>
      <w:r w:rsidR="00B25F58">
        <w:t xml:space="preserve">so the user can </w:t>
      </w:r>
      <w:r w:rsidR="5501754E">
        <w:t xml:space="preserve">add or delete </w:t>
      </w:r>
      <w:r w:rsidR="00B25F58">
        <w:t>from the</w:t>
      </w:r>
      <w:r w:rsidR="5501754E">
        <w:t xml:space="preserve"> tables. </w:t>
      </w:r>
      <w:r w:rsidR="00743231">
        <w:t>One of the d</w:t>
      </w:r>
      <w:r w:rsidR="7D66FB39">
        <w:t>esign requirement</w:t>
      </w:r>
      <w:r w:rsidR="00743231">
        <w:t>s</w:t>
      </w:r>
      <w:r w:rsidR="7D66FB39">
        <w:t xml:space="preserve"> </w:t>
      </w:r>
      <w:r w:rsidR="00743231">
        <w:t>is to have buttons</w:t>
      </w:r>
      <w:r w:rsidR="7D66FB39">
        <w:t xml:space="preserve"> in the forms</w:t>
      </w:r>
      <w:r w:rsidR="00743231">
        <w:t xml:space="preserve"> to allow for</w:t>
      </w:r>
      <w:r w:rsidR="7D66FB39">
        <w:t xml:space="preserve"> </w:t>
      </w:r>
      <w:r w:rsidR="000256A8">
        <w:t>navigation</w:t>
      </w:r>
      <w:r w:rsidR="7D66FB39">
        <w:t xml:space="preserve"> around the database.</w:t>
      </w:r>
    </w:p>
    <w:p w14:paraId="3B1EECCE" w14:textId="7C763743" w:rsidR="2125DBAE" w:rsidRDefault="2125DBAE" w:rsidP="2125DBAE">
      <w:r>
        <w:rPr>
          <w:noProof/>
        </w:rPr>
        <w:drawing>
          <wp:inline distT="0" distB="0" distL="0" distR="0" wp14:anchorId="31B217C9" wp14:editId="747CD26A">
            <wp:extent cx="4572000" cy="2505075"/>
            <wp:effectExtent l="0" t="0" r="0" b="0"/>
            <wp:docPr id="967114555" name="Picture 967114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2505075"/>
                    </a:xfrm>
                    <a:prstGeom prst="rect">
                      <a:avLst/>
                    </a:prstGeom>
                  </pic:spPr>
                </pic:pic>
              </a:graphicData>
            </a:graphic>
          </wp:inline>
        </w:drawing>
      </w:r>
    </w:p>
    <w:p w14:paraId="212D9A72" w14:textId="495C4EB7" w:rsidR="5501754E" w:rsidRDefault="5501754E" w:rsidP="5501754E">
      <w:pPr>
        <w:pStyle w:val="Heading1"/>
      </w:pPr>
      <w:bookmarkStart w:id="6" w:name="_Toc108890599"/>
      <w:r>
        <w:t>Use of additional MS-Access functionality</w:t>
      </w:r>
      <w:bookmarkEnd w:id="6"/>
    </w:p>
    <w:p w14:paraId="73357E17" w14:textId="390AC97A" w:rsidR="5501754E" w:rsidRDefault="5501754E" w:rsidP="5501754E">
      <w:pPr>
        <w:pStyle w:val="Heading2"/>
      </w:pPr>
      <w:bookmarkStart w:id="7" w:name="_Toc108890600"/>
      <w:r>
        <w:t>Calculated Reports</w:t>
      </w:r>
      <w:bookmarkEnd w:id="7"/>
    </w:p>
    <w:p w14:paraId="39DD23E7" w14:textId="164BFDB4" w:rsidR="5501754E" w:rsidRDefault="5501754E" w:rsidP="5501754E">
      <w:r>
        <w:t xml:space="preserve">This </w:t>
      </w:r>
      <w:r w:rsidR="00F51A3B">
        <w:t>r</w:t>
      </w:r>
      <w:r>
        <w:t>eport calculated the grand total,</w:t>
      </w:r>
      <w:r w:rsidR="00F51A3B">
        <w:t xml:space="preserve"> the</w:t>
      </w:r>
      <w:r>
        <w:t xml:space="preserve"> average and percentage of sale</w:t>
      </w:r>
      <w:r w:rsidR="00F51A3B">
        <w:t>s</w:t>
      </w:r>
      <w:r>
        <w:t xml:space="preserve"> </w:t>
      </w:r>
      <w:r w:rsidR="00F51A3B">
        <w:t xml:space="preserve">that </w:t>
      </w:r>
      <w:r>
        <w:t xml:space="preserve">contributed </w:t>
      </w:r>
      <w:r w:rsidR="00F51A3B">
        <w:t>to</w:t>
      </w:r>
      <w:r>
        <w:t xml:space="preserve"> the grand total</w:t>
      </w:r>
      <w:r w:rsidR="00F51A3B">
        <w:t>. This is useful because it</w:t>
      </w:r>
      <w:r>
        <w:t>, show</w:t>
      </w:r>
      <w:r w:rsidR="00F51A3B">
        <w:t>s</w:t>
      </w:r>
      <w:r>
        <w:t xml:space="preserve"> </w:t>
      </w:r>
      <w:r w:rsidR="00F51A3B">
        <w:t>a</w:t>
      </w:r>
      <w:r>
        <w:t xml:space="preserve"> user what types</w:t>
      </w:r>
      <w:r w:rsidR="005517CA">
        <w:t>/genres are</w:t>
      </w:r>
      <w:r>
        <w:t xml:space="preserve"> popular</w:t>
      </w:r>
      <w:r w:rsidR="005517CA">
        <w:t xml:space="preserve"> and allow the store to </w:t>
      </w:r>
      <w:r w:rsidR="000256A8">
        <w:t>stock</w:t>
      </w:r>
      <w:r w:rsidR="005517CA">
        <w:t xml:space="preserve"> up on these titles some more.</w:t>
      </w:r>
    </w:p>
    <w:p w14:paraId="66E23F80" w14:textId="4E13EE1A" w:rsidR="5501754E" w:rsidRDefault="5501754E" w:rsidP="5501754E">
      <w:r>
        <w:rPr>
          <w:noProof/>
        </w:rPr>
        <w:lastRenderedPageBreak/>
        <w:drawing>
          <wp:inline distT="0" distB="0" distL="0" distR="0" wp14:anchorId="2C6F045E" wp14:editId="5F92D3B0">
            <wp:extent cx="4572000" cy="3171825"/>
            <wp:effectExtent l="0" t="0" r="0" b="0"/>
            <wp:docPr id="330648495" name="Picture 330648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2000" cy="3171825"/>
                    </a:xfrm>
                    <a:prstGeom prst="rect">
                      <a:avLst/>
                    </a:prstGeom>
                  </pic:spPr>
                </pic:pic>
              </a:graphicData>
            </a:graphic>
          </wp:inline>
        </w:drawing>
      </w:r>
    </w:p>
    <w:p w14:paraId="03297611" w14:textId="5850F4FF" w:rsidR="5501754E" w:rsidRDefault="5501754E" w:rsidP="5501754E">
      <w:r>
        <w:rPr>
          <w:noProof/>
        </w:rPr>
        <w:drawing>
          <wp:inline distT="0" distB="0" distL="0" distR="0" wp14:anchorId="2368EDED" wp14:editId="3C0A76CF">
            <wp:extent cx="4572000" cy="1914525"/>
            <wp:effectExtent l="0" t="0" r="0" b="0"/>
            <wp:docPr id="58216093" name="Picture 58216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1914525"/>
                    </a:xfrm>
                    <a:prstGeom prst="rect">
                      <a:avLst/>
                    </a:prstGeom>
                  </pic:spPr>
                </pic:pic>
              </a:graphicData>
            </a:graphic>
          </wp:inline>
        </w:drawing>
      </w:r>
    </w:p>
    <w:p w14:paraId="7C82C1FC" w14:textId="6DAF97DB" w:rsidR="5501754E" w:rsidRDefault="5501754E" w:rsidP="5501754E"/>
    <w:p w14:paraId="17A55AF7" w14:textId="7EB05640" w:rsidR="5501754E" w:rsidRDefault="5501754E" w:rsidP="5501754E"/>
    <w:p w14:paraId="15BA2851" w14:textId="05724B2D" w:rsidR="5501754E" w:rsidRDefault="5501754E" w:rsidP="5501754E">
      <w:r>
        <w:t>This shows th</w:t>
      </w:r>
      <w:r w:rsidR="005517CA">
        <w:t>at</w:t>
      </w:r>
      <w:r>
        <w:t xml:space="preserve"> </w:t>
      </w:r>
      <w:r w:rsidR="005517CA">
        <w:t xml:space="preserve">the </w:t>
      </w:r>
      <w:r>
        <w:t xml:space="preserve">availability of books </w:t>
      </w:r>
      <w:r w:rsidR="000256A8">
        <w:t>is</w:t>
      </w:r>
      <w:r>
        <w:t xml:space="preserve"> in </w:t>
      </w:r>
      <w:proofErr w:type="gramStart"/>
      <w:r>
        <w:t>stock</w:t>
      </w:r>
      <w:proofErr w:type="gramEnd"/>
      <w:r>
        <w:t xml:space="preserve"> and this is useful</w:t>
      </w:r>
      <w:r w:rsidR="005517CA">
        <w:t xml:space="preserve"> to a store because</w:t>
      </w:r>
      <w:r>
        <w:t xml:space="preserve"> </w:t>
      </w:r>
      <w:r w:rsidR="005517CA">
        <w:t xml:space="preserve">it allows them to </w:t>
      </w:r>
      <w:r>
        <w:t>analyse the information, and if stock is low, they are able to request more stock from the suppliers.</w:t>
      </w:r>
    </w:p>
    <w:p w14:paraId="0E50A7C6" w14:textId="42CB10E9" w:rsidR="5501754E" w:rsidRDefault="5501754E" w:rsidP="5501754E"/>
    <w:p w14:paraId="7870F885" w14:textId="53263AA1" w:rsidR="5501754E" w:rsidRDefault="5501754E" w:rsidP="5501754E">
      <w:r>
        <w:rPr>
          <w:noProof/>
        </w:rPr>
        <w:lastRenderedPageBreak/>
        <w:drawing>
          <wp:inline distT="0" distB="0" distL="0" distR="0" wp14:anchorId="288FFD77" wp14:editId="3B5E63F1">
            <wp:extent cx="4572000" cy="3114675"/>
            <wp:effectExtent l="0" t="0" r="0" b="0"/>
            <wp:docPr id="1070051386" name="Picture 107005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3114675"/>
                    </a:xfrm>
                    <a:prstGeom prst="rect">
                      <a:avLst/>
                    </a:prstGeom>
                  </pic:spPr>
                </pic:pic>
              </a:graphicData>
            </a:graphic>
          </wp:inline>
        </w:drawing>
      </w:r>
    </w:p>
    <w:p w14:paraId="4E684A36" w14:textId="41F8C563" w:rsidR="5501754E" w:rsidRDefault="5501754E" w:rsidP="5501754E">
      <w:pPr>
        <w:pStyle w:val="Heading2"/>
      </w:pPr>
      <w:bookmarkStart w:id="8" w:name="_Toc108890601"/>
      <w:r>
        <w:t>Master and Embedded Forms</w:t>
      </w:r>
      <w:bookmarkEnd w:id="8"/>
    </w:p>
    <w:p w14:paraId="1DEABC8A" w14:textId="48435324" w:rsidR="5501754E" w:rsidRDefault="5501754E" w:rsidP="5501754E">
      <w:r>
        <w:t xml:space="preserve">One of the master and sub forms on the database is that a user </w:t>
      </w:r>
      <w:proofErr w:type="gramStart"/>
      <w:r>
        <w:t xml:space="preserve">is </w:t>
      </w:r>
      <w:r w:rsidR="000256A8">
        <w:t xml:space="preserve">can </w:t>
      </w:r>
      <w:r>
        <w:t>filter</w:t>
      </w:r>
      <w:proofErr w:type="gramEnd"/>
      <w:r>
        <w:t xml:space="preserve"> the book stock and view orders </w:t>
      </w:r>
      <w:r w:rsidR="000256A8">
        <w:t>which are placed and see if that specific order is ready to go and also see if it popular to order more if needed, all of these can be viewed in</w:t>
      </w:r>
      <w:r>
        <w:t xml:space="preserve"> the statistics in sales. </w:t>
      </w:r>
    </w:p>
    <w:p w14:paraId="2035290C" w14:textId="4713B95A" w:rsidR="5501754E" w:rsidRDefault="5501754E" w:rsidP="5501754E">
      <w:r>
        <w:rPr>
          <w:noProof/>
        </w:rPr>
        <w:drawing>
          <wp:inline distT="0" distB="0" distL="0" distR="0" wp14:anchorId="3B122D53" wp14:editId="2F5FEEF4">
            <wp:extent cx="4572000" cy="2914650"/>
            <wp:effectExtent l="0" t="0" r="0" b="0"/>
            <wp:docPr id="79203820" name="Picture 79203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2914650"/>
                    </a:xfrm>
                    <a:prstGeom prst="rect">
                      <a:avLst/>
                    </a:prstGeom>
                  </pic:spPr>
                </pic:pic>
              </a:graphicData>
            </a:graphic>
          </wp:inline>
        </w:drawing>
      </w:r>
    </w:p>
    <w:p w14:paraId="6CE32AF0" w14:textId="4E146936" w:rsidR="5501754E" w:rsidRDefault="5501754E" w:rsidP="5501754E">
      <w:r>
        <w:rPr>
          <w:noProof/>
        </w:rPr>
        <w:lastRenderedPageBreak/>
        <w:drawing>
          <wp:inline distT="0" distB="0" distL="0" distR="0" wp14:anchorId="22CF4524" wp14:editId="7437CC99">
            <wp:extent cx="4572000" cy="1762125"/>
            <wp:effectExtent l="0" t="0" r="0" b="0"/>
            <wp:docPr id="515414692" name="Picture 515414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572000" cy="1762125"/>
                    </a:xfrm>
                    <a:prstGeom prst="rect">
                      <a:avLst/>
                    </a:prstGeom>
                  </pic:spPr>
                </pic:pic>
              </a:graphicData>
            </a:graphic>
          </wp:inline>
        </w:drawing>
      </w:r>
    </w:p>
    <w:p w14:paraId="253E63DF" w14:textId="75A40F48" w:rsidR="5501754E" w:rsidRDefault="5501754E" w:rsidP="5501754E"/>
    <w:p w14:paraId="174DBB9A" w14:textId="4412CBAA" w:rsidR="5501754E" w:rsidRDefault="5501754E" w:rsidP="5501754E">
      <w:r>
        <w:rPr>
          <w:noProof/>
        </w:rPr>
        <w:drawing>
          <wp:inline distT="0" distB="0" distL="0" distR="0" wp14:anchorId="69716B20" wp14:editId="0C20601B">
            <wp:extent cx="4572000" cy="4229100"/>
            <wp:effectExtent l="0" t="0" r="0" b="0"/>
            <wp:docPr id="2125683375" name="Picture 212568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572000" cy="4229100"/>
                    </a:xfrm>
                    <a:prstGeom prst="rect">
                      <a:avLst/>
                    </a:prstGeom>
                  </pic:spPr>
                </pic:pic>
              </a:graphicData>
            </a:graphic>
          </wp:inline>
        </w:drawing>
      </w:r>
    </w:p>
    <w:p w14:paraId="29713329" w14:textId="4E9709C9" w:rsidR="5501754E" w:rsidRDefault="5501754E" w:rsidP="5501754E">
      <w:pPr>
        <w:pStyle w:val="Heading1"/>
      </w:pPr>
      <w:bookmarkStart w:id="9" w:name="_Toc108890602"/>
      <w:r>
        <w:t>References</w:t>
      </w:r>
      <w:bookmarkEnd w:id="9"/>
    </w:p>
    <w:p w14:paraId="364079F9" w14:textId="0212F3FF" w:rsidR="5501754E" w:rsidRDefault="5501754E" w:rsidP="5501754E">
      <w:r>
        <w:t xml:space="preserve">    [</w:t>
      </w:r>
      <w:proofErr w:type="gramStart"/>
      <w:r>
        <w:t>1]T.</w:t>
      </w:r>
      <w:proofErr w:type="gramEnd"/>
      <w:r>
        <w:t xml:space="preserve"> J. </w:t>
      </w:r>
      <w:proofErr w:type="spellStart"/>
      <w:r>
        <w:t>Teorey</w:t>
      </w:r>
      <w:proofErr w:type="spellEnd"/>
      <w:r>
        <w:t xml:space="preserve">, Database </w:t>
      </w:r>
      <w:proofErr w:type="spellStart"/>
      <w:r>
        <w:t>modeling</w:t>
      </w:r>
      <w:proofErr w:type="spellEnd"/>
      <w:r>
        <w:t xml:space="preserve"> and design logical design, 5th ed. Amsterdam ;: Morgan Kaufmann Publishers, 2011.</w:t>
      </w:r>
    </w:p>
    <w:p w14:paraId="1C512E39" w14:textId="4A718F20" w:rsidR="5501754E" w:rsidRDefault="5501754E" w:rsidP="5501754E">
      <w:r>
        <w:t xml:space="preserve">  </w:t>
      </w:r>
    </w:p>
    <w:p w14:paraId="1691E7A0" w14:textId="4B1CBD72" w:rsidR="5501754E" w:rsidRDefault="5501754E" w:rsidP="5501754E"/>
    <w:sectPr w:rsidR="5501754E" w:rsidSect="003961C8">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0DD82C0"/>
    <w:rsid w:val="000256A8"/>
    <w:rsid w:val="00055B24"/>
    <w:rsid w:val="001D6646"/>
    <w:rsid w:val="00267B90"/>
    <w:rsid w:val="002B319F"/>
    <w:rsid w:val="003318E4"/>
    <w:rsid w:val="0034380A"/>
    <w:rsid w:val="003961C8"/>
    <w:rsid w:val="003E25A5"/>
    <w:rsid w:val="0040466C"/>
    <w:rsid w:val="0047516C"/>
    <w:rsid w:val="004D5D59"/>
    <w:rsid w:val="005517CA"/>
    <w:rsid w:val="005525E6"/>
    <w:rsid w:val="00585FB0"/>
    <w:rsid w:val="005D1CB2"/>
    <w:rsid w:val="00627EED"/>
    <w:rsid w:val="00660D10"/>
    <w:rsid w:val="00691CA7"/>
    <w:rsid w:val="00743231"/>
    <w:rsid w:val="007E2D00"/>
    <w:rsid w:val="00807D4F"/>
    <w:rsid w:val="008849A2"/>
    <w:rsid w:val="009F0F41"/>
    <w:rsid w:val="00B00453"/>
    <w:rsid w:val="00B25F58"/>
    <w:rsid w:val="00BB5DD5"/>
    <w:rsid w:val="00D37CCE"/>
    <w:rsid w:val="00D522F6"/>
    <w:rsid w:val="00E509F6"/>
    <w:rsid w:val="00F51A3B"/>
    <w:rsid w:val="00F524A6"/>
    <w:rsid w:val="00F76746"/>
    <w:rsid w:val="00F77BC4"/>
    <w:rsid w:val="00FA01AB"/>
    <w:rsid w:val="01443521"/>
    <w:rsid w:val="02E00582"/>
    <w:rsid w:val="04627BB0"/>
    <w:rsid w:val="04E4C409"/>
    <w:rsid w:val="04F05D5E"/>
    <w:rsid w:val="0680946A"/>
    <w:rsid w:val="06BD3A27"/>
    <w:rsid w:val="10992320"/>
    <w:rsid w:val="111B39A3"/>
    <w:rsid w:val="113EB703"/>
    <w:rsid w:val="115E7F8C"/>
    <w:rsid w:val="13729E4D"/>
    <w:rsid w:val="13BAD8DE"/>
    <w:rsid w:val="148EF342"/>
    <w:rsid w:val="14A33F1C"/>
    <w:rsid w:val="150E6EAE"/>
    <w:rsid w:val="15378D90"/>
    <w:rsid w:val="15EEAAC6"/>
    <w:rsid w:val="16AA3F0F"/>
    <w:rsid w:val="16AF53B1"/>
    <w:rsid w:val="1780A771"/>
    <w:rsid w:val="1794D02A"/>
    <w:rsid w:val="17ADF887"/>
    <w:rsid w:val="17BC3F01"/>
    <w:rsid w:val="18460F70"/>
    <w:rsid w:val="191C77D2"/>
    <w:rsid w:val="1AA2D801"/>
    <w:rsid w:val="1AE59949"/>
    <w:rsid w:val="1DCC6B95"/>
    <w:rsid w:val="1F4A7A92"/>
    <w:rsid w:val="21040C57"/>
    <w:rsid w:val="2125DBAE"/>
    <w:rsid w:val="2154DACD"/>
    <w:rsid w:val="215A6114"/>
    <w:rsid w:val="21E15861"/>
    <w:rsid w:val="22821B54"/>
    <w:rsid w:val="22D2E4B2"/>
    <w:rsid w:val="237D28C2"/>
    <w:rsid w:val="241DEBB5"/>
    <w:rsid w:val="253D7D3A"/>
    <w:rsid w:val="25411E71"/>
    <w:rsid w:val="26909806"/>
    <w:rsid w:val="28F15CD8"/>
    <w:rsid w:val="295FECB2"/>
    <w:rsid w:val="2987A2C1"/>
    <w:rsid w:val="2A4BC21F"/>
    <w:rsid w:val="2BE1D77F"/>
    <w:rsid w:val="2C978D74"/>
    <w:rsid w:val="2D3CA685"/>
    <w:rsid w:val="2ED876E6"/>
    <w:rsid w:val="2FCF2E36"/>
    <w:rsid w:val="3058EFBE"/>
    <w:rsid w:val="30C2F262"/>
    <w:rsid w:val="3106B928"/>
    <w:rsid w:val="32221BCD"/>
    <w:rsid w:val="325EC2C3"/>
    <w:rsid w:val="33EBD09F"/>
    <w:rsid w:val="33FA9324"/>
    <w:rsid w:val="37F5EC9B"/>
    <w:rsid w:val="38BCC837"/>
    <w:rsid w:val="3BEC7B73"/>
    <w:rsid w:val="3BF468F9"/>
    <w:rsid w:val="3F8348B3"/>
    <w:rsid w:val="3FD51DE0"/>
    <w:rsid w:val="4263AA7D"/>
    <w:rsid w:val="43AF75B6"/>
    <w:rsid w:val="43BCB996"/>
    <w:rsid w:val="44F5B75C"/>
    <w:rsid w:val="4638E0F2"/>
    <w:rsid w:val="46A04A42"/>
    <w:rsid w:val="47D621C6"/>
    <w:rsid w:val="4A6113DB"/>
    <w:rsid w:val="4B416972"/>
    <w:rsid w:val="4C0A8CC3"/>
    <w:rsid w:val="4CD75AE8"/>
    <w:rsid w:val="4D908333"/>
    <w:rsid w:val="4E0A7A5A"/>
    <w:rsid w:val="4E732B49"/>
    <w:rsid w:val="4E923291"/>
    <w:rsid w:val="500EFBAA"/>
    <w:rsid w:val="51B21DCA"/>
    <w:rsid w:val="52DDEB7D"/>
    <w:rsid w:val="5365A4ED"/>
    <w:rsid w:val="53A70ECE"/>
    <w:rsid w:val="53CF2535"/>
    <w:rsid w:val="5501754E"/>
    <w:rsid w:val="59C3AA61"/>
    <w:rsid w:val="61602C6C"/>
    <w:rsid w:val="61C113BF"/>
    <w:rsid w:val="6327CB5F"/>
    <w:rsid w:val="6374F3B8"/>
    <w:rsid w:val="6383B63D"/>
    <w:rsid w:val="64246C64"/>
    <w:rsid w:val="6447A0C8"/>
    <w:rsid w:val="6497CD2E"/>
    <w:rsid w:val="651F869E"/>
    <w:rsid w:val="6592DA9C"/>
    <w:rsid w:val="669484E2"/>
    <w:rsid w:val="67F78457"/>
    <w:rsid w:val="6824D56D"/>
    <w:rsid w:val="6829DFA9"/>
    <w:rsid w:val="68EEFF75"/>
    <w:rsid w:val="6988FFB5"/>
    <w:rsid w:val="6BCA4336"/>
    <w:rsid w:val="6D116EED"/>
    <w:rsid w:val="6E3EAF74"/>
    <w:rsid w:val="70DD82C0"/>
    <w:rsid w:val="72234B3A"/>
    <w:rsid w:val="761044FE"/>
    <w:rsid w:val="769F28D6"/>
    <w:rsid w:val="76A7165C"/>
    <w:rsid w:val="79FE7FA7"/>
    <w:rsid w:val="7B497B17"/>
    <w:rsid w:val="7B4D3669"/>
    <w:rsid w:val="7BB10523"/>
    <w:rsid w:val="7CE54B78"/>
    <w:rsid w:val="7D0E6A5A"/>
    <w:rsid w:val="7D362069"/>
    <w:rsid w:val="7D66FB39"/>
    <w:rsid w:val="7EE8A5E5"/>
    <w:rsid w:val="7FA86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D82C0"/>
  <w15:chartTrackingRefBased/>
  <w15:docId w15:val="{6DD0C302-CC8C-4E81-96D9-9357D3958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3961C8"/>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3961C8"/>
    <w:rPr>
      <w:rFonts w:eastAsiaTheme="minorEastAsia"/>
      <w:lang w:val="en-US" w:eastAsia="zh-CN"/>
    </w:rPr>
  </w:style>
  <w:style w:type="paragraph" w:styleId="TOCHeading">
    <w:name w:val="TOC Heading"/>
    <w:basedOn w:val="Heading1"/>
    <w:next w:val="Normal"/>
    <w:uiPriority w:val="39"/>
    <w:unhideWhenUsed/>
    <w:qFormat/>
    <w:rsid w:val="00D37CC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37CCE"/>
    <w:pPr>
      <w:spacing w:before="120" w:after="0"/>
    </w:pPr>
    <w:rPr>
      <w:rFonts w:cstheme="minorHAnsi"/>
      <w:b/>
      <w:bCs/>
      <w:i/>
      <w:iCs/>
      <w:sz w:val="24"/>
      <w:szCs w:val="24"/>
    </w:rPr>
  </w:style>
  <w:style w:type="paragraph" w:styleId="TOC2">
    <w:name w:val="toc 2"/>
    <w:basedOn w:val="Normal"/>
    <w:next w:val="Normal"/>
    <w:autoRedefine/>
    <w:uiPriority w:val="39"/>
    <w:unhideWhenUsed/>
    <w:rsid w:val="00D37CCE"/>
    <w:pPr>
      <w:spacing w:before="120" w:after="0"/>
      <w:ind w:left="220"/>
    </w:pPr>
    <w:rPr>
      <w:rFonts w:cstheme="minorHAnsi"/>
      <w:b/>
      <w:bCs/>
    </w:rPr>
  </w:style>
  <w:style w:type="character" w:styleId="Hyperlink">
    <w:name w:val="Hyperlink"/>
    <w:basedOn w:val="DefaultParagraphFont"/>
    <w:uiPriority w:val="99"/>
    <w:unhideWhenUsed/>
    <w:rsid w:val="00D37CCE"/>
    <w:rPr>
      <w:color w:val="0563C1" w:themeColor="hyperlink"/>
      <w:u w:val="single"/>
    </w:rPr>
  </w:style>
  <w:style w:type="paragraph" w:styleId="TOC3">
    <w:name w:val="toc 3"/>
    <w:basedOn w:val="Normal"/>
    <w:next w:val="Normal"/>
    <w:autoRedefine/>
    <w:uiPriority w:val="39"/>
    <w:semiHidden/>
    <w:unhideWhenUsed/>
    <w:rsid w:val="00D37CCE"/>
    <w:pPr>
      <w:spacing w:after="0"/>
      <w:ind w:left="440"/>
    </w:pPr>
    <w:rPr>
      <w:rFonts w:cstheme="minorHAnsi"/>
      <w:sz w:val="20"/>
      <w:szCs w:val="20"/>
    </w:rPr>
  </w:style>
  <w:style w:type="paragraph" w:styleId="TOC4">
    <w:name w:val="toc 4"/>
    <w:basedOn w:val="Normal"/>
    <w:next w:val="Normal"/>
    <w:autoRedefine/>
    <w:uiPriority w:val="39"/>
    <w:semiHidden/>
    <w:unhideWhenUsed/>
    <w:rsid w:val="00D37CCE"/>
    <w:pPr>
      <w:spacing w:after="0"/>
      <w:ind w:left="660"/>
    </w:pPr>
    <w:rPr>
      <w:rFonts w:cstheme="minorHAnsi"/>
      <w:sz w:val="20"/>
      <w:szCs w:val="20"/>
    </w:rPr>
  </w:style>
  <w:style w:type="paragraph" w:styleId="TOC5">
    <w:name w:val="toc 5"/>
    <w:basedOn w:val="Normal"/>
    <w:next w:val="Normal"/>
    <w:autoRedefine/>
    <w:uiPriority w:val="39"/>
    <w:semiHidden/>
    <w:unhideWhenUsed/>
    <w:rsid w:val="00D37CCE"/>
    <w:pPr>
      <w:spacing w:after="0"/>
      <w:ind w:left="880"/>
    </w:pPr>
    <w:rPr>
      <w:rFonts w:cstheme="minorHAnsi"/>
      <w:sz w:val="20"/>
      <w:szCs w:val="20"/>
    </w:rPr>
  </w:style>
  <w:style w:type="paragraph" w:styleId="TOC6">
    <w:name w:val="toc 6"/>
    <w:basedOn w:val="Normal"/>
    <w:next w:val="Normal"/>
    <w:autoRedefine/>
    <w:uiPriority w:val="39"/>
    <w:semiHidden/>
    <w:unhideWhenUsed/>
    <w:rsid w:val="00D37CCE"/>
    <w:pPr>
      <w:spacing w:after="0"/>
      <w:ind w:left="1100"/>
    </w:pPr>
    <w:rPr>
      <w:rFonts w:cstheme="minorHAnsi"/>
      <w:sz w:val="20"/>
      <w:szCs w:val="20"/>
    </w:rPr>
  </w:style>
  <w:style w:type="paragraph" w:styleId="TOC7">
    <w:name w:val="toc 7"/>
    <w:basedOn w:val="Normal"/>
    <w:next w:val="Normal"/>
    <w:autoRedefine/>
    <w:uiPriority w:val="39"/>
    <w:semiHidden/>
    <w:unhideWhenUsed/>
    <w:rsid w:val="00D37CCE"/>
    <w:pPr>
      <w:spacing w:after="0"/>
      <w:ind w:left="1320"/>
    </w:pPr>
    <w:rPr>
      <w:rFonts w:cstheme="minorHAnsi"/>
      <w:sz w:val="20"/>
      <w:szCs w:val="20"/>
    </w:rPr>
  </w:style>
  <w:style w:type="paragraph" w:styleId="TOC8">
    <w:name w:val="toc 8"/>
    <w:basedOn w:val="Normal"/>
    <w:next w:val="Normal"/>
    <w:autoRedefine/>
    <w:uiPriority w:val="39"/>
    <w:semiHidden/>
    <w:unhideWhenUsed/>
    <w:rsid w:val="00D37CCE"/>
    <w:pPr>
      <w:spacing w:after="0"/>
      <w:ind w:left="1540"/>
    </w:pPr>
    <w:rPr>
      <w:rFonts w:cstheme="minorHAnsi"/>
      <w:sz w:val="20"/>
      <w:szCs w:val="20"/>
    </w:rPr>
  </w:style>
  <w:style w:type="paragraph" w:styleId="TOC9">
    <w:name w:val="toc 9"/>
    <w:basedOn w:val="Normal"/>
    <w:next w:val="Normal"/>
    <w:autoRedefine/>
    <w:uiPriority w:val="39"/>
    <w:semiHidden/>
    <w:unhideWhenUsed/>
    <w:rsid w:val="00D37CCE"/>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FB0EA1B778A429D02F11160244814"/>
        <w:category>
          <w:name w:val="General"/>
          <w:gallery w:val="placeholder"/>
        </w:category>
        <w:types>
          <w:type w:val="bbPlcHdr"/>
        </w:types>
        <w:behaviors>
          <w:behavior w:val="content"/>
        </w:behaviors>
        <w:guid w:val="{2D8FBAAD-896D-684C-9F61-A1375FE3B3E4}"/>
      </w:docPartPr>
      <w:docPartBody>
        <w:p w:rsidR="00BB33FD" w:rsidRDefault="00EB5345" w:rsidP="00EB5345">
          <w:pPr>
            <w:pStyle w:val="DCBFB0EA1B778A429D02F11160244814"/>
          </w:pPr>
          <w:r>
            <w:rPr>
              <w:rFonts w:asciiTheme="majorHAnsi" w:eastAsiaTheme="majorEastAsia" w:hAnsiTheme="majorHAnsi" w:cstheme="majorBidi"/>
              <w:caps/>
              <w:color w:val="4472C4" w:themeColor="accent1"/>
              <w:sz w:val="80"/>
              <w:szCs w:val="80"/>
            </w:rPr>
            <w:t>[Document title]</w:t>
          </w:r>
        </w:p>
      </w:docPartBody>
    </w:docPart>
    <w:docPart>
      <w:docPartPr>
        <w:name w:val="A0B723EC1D28854DA3EB706F24EA328D"/>
        <w:category>
          <w:name w:val="General"/>
          <w:gallery w:val="placeholder"/>
        </w:category>
        <w:types>
          <w:type w:val="bbPlcHdr"/>
        </w:types>
        <w:behaviors>
          <w:behavior w:val="content"/>
        </w:behaviors>
        <w:guid w:val="{2AAC9379-57C3-944B-A25E-EC9FCC1FBCE5}"/>
      </w:docPartPr>
      <w:docPartBody>
        <w:p w:rsidR="00BB33FD" w:rsidRDefault="00EB5345" w:rsidP="00EB5345">
          <w:pPr>
            <w:pStyle w:val="A0B723EC1D28854DA3EB706F24EA328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345"/>
    <w:rsid w:val="00036F1E"/>
    <w:rsid w:val="00BB33FD"/>
    <w:rsid w:val="00EB53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FB0EA1B778A429D02F11160244814">
    <w:name w:val="DCBFB0EA1B778A429D02F11160244814"/>
    <w:rsid w:val="00EB5345"/>
  </w:style>
  <w:style w:type="paragraph" w:customStyle="1" w:styleId="A0B723EC1D28854DA3EB706F24EA328D">
    <w:name w:val="A0B723EC1D28854DA3EB706F24EA328D"/>
    <w:rsid w:val="00EB53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42816-4A9D-E140-9B79-84D37F0AC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838</Words>
  <Characters>4778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Database Analysis and design</vt:lpstr>
    </vt:vector>
  </TitlesOfParts>
  <Company/>
  <LinksUpToDate>false</LinksUpToDate>
  <CharactersWithSpaces>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Analysis and design</dc:title>
  <dc:subject>Assignment</dc:subject>
  <dc:creator>Peter Siow (2104217)</dc:creator>
  <cp:keywords/>
  <dc:description/>
  <cp:lastModifiedBy>Jack Pasquantonio (2100962)</cp:lastModifiedBy>
  <cp:revision>2</cp:revision>
  <dcterms:created xsi:type="dcterms:W3CDTF">2022-07-16T18:03:00Z</dcterms:created>
  <dcterms:modified xsi:type="dcterms:W3CDTF">2022-07-16T18:03:00Z</dcterms:modified>
</cp:coreProperties>
</file>